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6774E" w14:textId="6C4D7B96" w:rsidR="002C1415" w:rsidRPr="00F91E42" w:rsidRDefault="002035DF">
      <w:pPr>
        <w:tabs>
          <w:tab w:val="left" w:pos="8931"/>
        </w:tabs>
        <w:autoSpaceDE w:val="0"/>
        <w:autoSpaceDN w:val="0"/>
        <w:adjustRightInd w:val="0"/>
        <w:spacing w:after="0" w:line="240" w:lineRule="auto"/>
        <w:jc w:val="center"/>
        <w:rPr>
          <w:rFonts w:ascii="Times New Roman" w:hAnsi="Times New Roman" w:cs="Times New Roman"/>
          <w:sz w:val="28"/>
          <w:szCs w:val="28"/>
        </w:rPr>
      </w:pPr>
      <w:r w:rsidRPr="00F91E42">
        <w:rPr>
          <w:rFonts w:ascii="Times New Roman" w:hAnsi="Times New Roman" w:cs="Times New Roman"/>
          <w:sz w:val="28"/>
          <w:szCs w:val="28"/>
        </w:rPr>
        <w:t xml:space="preserve">Абай </w:t>
      </w:r>
      <w:proofErr w:type="spellStart"/>
      <w:r w:rsidRPr="00F91E42">
        <w:rPr>
          <w:rFonts w:ascii="Times New Roman" w:hAnsi="Times New Roman" w:cs="Times New Roman"/>
          <w:sz w:val="28"/>
          <w:szCs w:val="28"/>
        </w:rPr>
        <w:t>атындағы</w:t>
      </w:r>
      <w:proofErr w:type="spellEnd"/>
      <w:r w:rsidR="00AC16E4"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Қ</w:t>
      </w:r>
      <w:proofErr w:type="spellStart"/>
      <w:r w:rsidRPr="00F91E42">
        <w:rPr>
          <w:rFonts w:ascii="Times New Roman" w:hAnsi="Times New Roman" w:cs="Times New Roman"/>
          <w:sz w:val="28"/>
          <w:szCs w:val="28"/>
        </w:rPr>
        <w:t>азақ</w:t>
      </w:r>
      <w:proofErr w:type="spellEnd"/>
      <w:r w:rsidR="00AC16E4" w:rsidRPr="00F91E42">
        <w:rPr>
          <w:rFonts w:ascii="Times New Roman" w:hAnsi="Times New Roman" w:cs="Times New Roman"/>
          <w:sz w:val="28"/>
          <w:szCs w:val="28"/>
          <w:lang w:val="kk-KZ"/>
        </w:rPr>
        <w:t xml:space="preserve"> </w:t>
      </w:r>
      <w:proofErr w:type="spellStart"/>
      <w:r w:rsidRPr="00F91E42">
        <w:rPr>
          <w:rFonts w:ascii="Times New Roman" w:hAnsi="Times New Roman" w:cs="Times New Roman"/>
          <w:sz w:val="28"/>
          <w:szCs w:val="28"/>
        </w:rPr>
        <w:t>ұлттық</w:t>
      </w:r>
      <w:proofErr w:type="spellEnd"/>
      <w:r w:rsidR="00AC16E4" w:rsidRPr="00F91E42">
        <w:rPr>
          <w:rFonts w:ascii="Times New Roman" w:hAnsi="Times New Roman" w:cs="Times New Roman"/>
          <w:sz w:val="28"/>
          <w:szCs w:val="28"/>
          <w:lang w:val="kk-KZ"/>
        </w:rPr>
        <w:t xml:space="preserve"> </w:t>
      </w:r>
      <w:proofErr w:type="spellStart"/>
      <w:r w:rsidRPr="00F91E42">
        <w:rPr>
          <w:rFonts w:ascii="Times New Roman" w:hAnsi="Times New Roman" w:cs="Times New Roman"/>
          <w:sz w:val="28"/>
          <w:szCs w:val="28"/>
        </w:rPr>
        <w:t>педагогикалық</w:t>
      </w:r>
      <w:proofErr w:type="spellEnd"/>
      <w:r w:rsidR="00AC16E4" w:rsidRPr="00F91E42">
        <w:rPr>
          <w:rFonts w:ascii="Times New Roman" w:hAnsi="Times New Roman" w:cs="Times New Roman"/>
          <w:sz w:val="28"/>
          <w:szCs w:val="28"/>
          <w:lang w:val="kk-KZ"/>
        </w:rPr>
        <w:t xml:space="preserve"> </w:t>
      </w:r>
      <w:proofErr w:type="spellStart"/>
      <w:r w:rsidRPr="00F91E42">
        <w:rPr>
          <w:rFonts w:ascii="Times New Roman" w:hAnsi="Times New Roman" w:cs="Times New Roman"/>
          <w:sz w:val="28"/>
          <w:szCs w:val="28"/>
        </w:rPr>
        <w:t>университеті</w:t>
      </w:r>
      <w:proofErr w:type="spellEnd"/>
    </w:p>
    <w:p w14:paraId="321BA914"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kk-KZ"/>
        </w:rPr>
      </w:pPr>
    </w:p>
    <w:p w14:paraId="6A323184"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en-US"/>
        </w:rPr>
      </w:pPr>
    </w:p>
    <w:p w14:paraId="22A27936"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en-US"/>
        </w:rPr>
      </w:pPr>
    </w:p>
    <w:p w14:paraId="4E10C171" w14:textId="4110AD2F" w:rsidR="002C1415" w:rsidRPr="00F91E42" w:rsidRDefault="002035DF" w:rsidP="00F91E42">
      <w:pPr>
        <w:autoSpaceDE w:val="0"/>
        <w:autoSpaceDN w:val="0"/>
        <w:adjustRightInd w:val="0"/>
        <w:spacing w:after="0" w:line="240" w:lineRule="auto"/>
        <w:ind w:firstLine="42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ӘОЖ:</w:t>
      </w:r>
      <w:r w:rsidRPr="00F91E42">
        <w:rPr>
          <w:rFonts w:ascii="Times New Roman" w:hAnsi="Times New Roman" w:cs="Times New Roman"/>
          <w:sz w:val="28"/>
          <w:szCs w:val="28"/>
        </w:rPr>
        <w:t xml:space="preserve"> 373. 015.3:910</w:t>
      </w:r>
      <w:r w:rsidRPr="00F91E42">
        <w:rPr>
          <w:rFonts w:ascii="Times New Roman" w:hAnsi="Times New Roman" w:cs="Times New Roman"/>
          <w:sz w:val="28"/>
          <w:szCs w:val="28"/>
          <w:lang w:val="kk-KZ"/>
        </w:rPr>
        <w:tab/>
      </w:r>
      <w:r w:rsidRPr="00F91E42">
        <w:rPr>
          <w:rFonts w:ascii="Times New Roman" w:hAnsi="Times New Roman" w:cs="Times New Roman"/>
          <w:sz w:val="28"/>
          <w:szCs w:val="28"/>
          <w:lang w:val="kk-KZ"/>
        </w:rPr>
        <w:tab/>
      </w:r>
      <w:r w:rsidRPr="00F91E42">
        <w:rPr>
          <w:rFonts w:ascii="Times New Roman" w:hAnsi="Times New Roman" w:cs="Times New Roman"/>
          <w:sz w:val="28"/>
          <w:szCs w:val="28"/>
          <w:lang w:val="kk-KZ"/>
        </w:rPr>
        <w:tab/>
      </w:r>
      <w:r w:rsidRPr="00F91E42">
        <w:rPr>
          <w:rFonts w:ascii="Times New Roman" w:hAnsi="Times New Roman" w:cs="Times New Roman"/>
          <w:sz w:val="28"/>
          <w:szCs w:val="28"/>
          <w:lang w:val="kk-KZ"/>
        </w:rPr>
        <w:tab/>
      </w:r>
      <w:r w:rsidRPr="00F91E42">
        <w:rPr>
          <w:rFonts w:ascii="Times New Roman" w:hAnsi="Times New Roman" w:cs="Times New Roman"/>
          <w:sz w:val="28"/>
          <w:szCs w:val="28"/>
          <w:lang w:val="kk-KZ"/>
        </w:rPr>
        <w:tab/>
      </w:r>
      <w:r w:rsidR="00F91E42" w:rsidRPr="00F91E42">
        <w:rPr>
          <w:rFonts w:ascii="Times New Roman" w:hAnsi="Times New Roman" w:cs="Times New Roman"/>
          <w:sz w:val="28"/>
          <w:szCs w:val="28"/>
        </w:rPr>
        <w:t xml:space="preserve">          </w:t>
      </w:r>
      <w:r w:rsidRPr="00F91E42">
        <w:rPr>
          <w:rFonts w:ascii="Times New Roman" w:hAnsi="Times New Roman" w:cs="Times New Roman"/>
          <w:sz w:val="28"/>
          <w:szCs w:val="28"/>
          <w:lang w:val="kk-KZ"/>
        </w:rPr>
        <w:t>Қолжазба құқығында</w:t>
      </w:r>
    </w:p>
    <w:p w14:paraId="73D9E80F" w14:textId="77777777" w:rsidR="002C1415" w:rsidRPr="00F91E42" w:rsidRDefault="002C1415">
      <w:pPr>
        <w:autoSpaceDE w:val="0"/>
        <w:autoSpaceDN w:val="0"/>
        <w:adjustRightInd w:val="0"/>
        <w:spacing w:after="0" w:line="240" w:lineRule="auto"/>
        <w:ind w:left="5664" w:firstLine="708"/>
        <w:jc w:val="both"/>
        <w:rPr>
          <w:rFonts w:ascii="Times New Roman" w:hAnsi="Times New Roman" w:cs="Times New Roman"/>
          <w:sz w:val="28"/>
          <w:szCs w:val="28"/>
          <w:lang w:val="kk-KZ"/>
        </w:rPr>
      </w:pPr>
    </w:p>
    <w:p w14:paraId="09A889C1" w14:textId="77777777" w:rsidR="002C1415" w:rsidRPr="00F91E42" w:rsidRDefault="002C1415">
      <w:pPr>
        <w:autoSpaceDE w:val="0"/>
        <w:autoSpaceDN w:val="0"/>
        <w:adjustRightInd w:val="0"/>
        <w:spacing w:after="0" w:line="240" w:lineRule="auto"/>
        <w:ind w:left="5664" w:firstLine="708"/>
        <w:jc w:val="both"/>
        <w:rPr>
          <w:rFonts w:ascii="Times New Roman" w:hAnsi="Times New Roman" w:cs="Times New Roman"/>
          <w:sz w:val="28"/>
          <w:szCs w:val="28"/>
          <w:lang w:val="kk-KZ"/>
        </w:rPr>
      </w:pPr>
    </w:p>
    <w:p w14:paraId="21B95FCC" w14:textId="77777777" w:rsidR="002C1415" w:rsidRPr="00F91E42" w:rsidRDefault="002C1415">
      <w:pPr>
        <w:autoSpaceDE w:val="0"/>
        <w:autoSpaceDN w:val="0"/>
        <w:adjustRightInd w:val="0"/>
        <w:spacing w:after="0" w:line="240" w:lineRule="auto"/>
        <w:ind w:left="5664" w:firstLine="708"/>
        <w:jc w:val="both"/>
        <w:rPr>
          <w:rFonts w:ascii="Times New Roman" w:hAnsi="Times New Roman" w:cs="Times New Roman"/>
          <w:b/>
          <w:bCs/>
          <w:sz w:val="28"/>
          <w:szCs w:val="28"/>
        </w:rPr>
      </w:pPr>
    </w:p>
    <w:p w14:paraId="171F3560" w14:textId="77777777" w:rsidR="00F91E42" w:rsidRPr="00F91E42" w:rsidRDefault="00F91E42">
      <w:pPr>
        <w:autoSpaceDE w:val="0"/>
        <w:autoSpaceDN w:val="0"/>
        <w:adjustRightInd w:val="0"/>
        <w:spacing w:after="0" w:line="240" w:lineRule="auto"/>
        <w:ind w:left="5664" w:firstLine="708"/>
        <w:jc w:val="both"/>
        <w:rPr>
          <w:rFonts w:ascii="Times New Roman" w:hAnsi="Times New Roman" w:cs="Times New Roman"/>
          <w:b/>
          <w:bCs/>
          <w:sz w:val="28"/>
          <w:szCs w:val="28"/>
        </w:rPr>
      </w:pPr>
    </w:p>
    <w:p w14:paraId="25827F03" w14:textId="77777777" w:rsidR="00F91E42" w:rsidRPr="00F91E42" w:rsidRDefault="00F91E42">
      <w:pPr>
        <w:autoSpaceDE w:val="0"/>
        <w:autoSpaceDN w:val="0"/>
        <w:adjustRightInd w:val="0"/>
        <w:spacing w:after="0" w:line="240" w:lineRule="auto"/>
        <w:ind w:left="5664" w:firstLine="708"/>
        <w:jc w:val="both"/>
        <w:rPr>
          <w:rFonts w:ascii="Times New Roman" w:hAnsi="Times New Roman" w:cs="Times New Roman"/>
          <w:b/>
          <w:bCs/>
          <w:sz w:val="28"/>
          <w:szCs w:val="28"/>
        </w:rPr>
      </w:pPr>
    </w:p>
    <w:p w14:paraId="3843CD6F" w14:textId="77777777" w:rsidR="00F91E42" w:rsidRPr="00F91E42" w:rsidRDefault="00F91E42">
      <w:pPr>
        <w:autoSpaceDE w:val="0"/>
        <w:autoSpaceDN w:val="0"/>
        <w:adjustRightInd w:val="0"/>
        <w:spacing w:after="0" w:line="240" w:lineRule="auto"/>
        <w:ind w:left="5664" w:firstLine="708"/>
        <w:jc w:val="both"/>
        <w:rPr>
          <w:rFonts w:ascii="Times New Roman" w:hAnsi="Times New Roman" w:cs="Times New Roman"/>
          <w:b/>
          <w:bCs/>
          <w:sz w:val="28"/>
          <w:szCs w:val="28"/>
        </w:rPr>
      </w:pPr>
    </w:p>
    <w:p w14:paraId="5F9CCECD"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kk-KZ"/>
        </w:rPr>
      </w:pPr>
    </w:p>
    <w:p w14:paraId="1DB6896F" w14:textId="3238B7CF" w:rsidR="002C1415" w:rsidRPr="00F91E42" w:rsidRDefault="002035DF">
      <w:pPr>
        <w:autoSpaceDE w:val="0"/>
        <w:autoSpaceDN w:val="0"/>
        <w:adjustRightInd w:val="0"/>
        <w:spacing w:after="0" w:line="240" w:lineRule="auto"/>
        <w:jc w:val="center"/>
        <w:rPr>
          <w:rFonts w:ascii="Times New Roman" w:hAnsi="Times New Roman" w:cs="Times New Roman"/>
          <w:b/>
          <w:bCs/>
          <w:sz w:val="28"/>
          <w:szCs w:val="28"/>
          <w:lang w:val="kk-KZ"/>
        </w:rPr>
      </w:pPr>
      <w:r w:rsidRPr="00F91E42">
        <w:rPr>
          <w:rFonts w:ascii="Times New Roman" w:hAnsi="Times New Roman" w:cs="Times New Roman"/>
          <w:b/>
          <w:bCs/>
          <w:sz w:val="28"/>
          <w:szCs w:val="28"/>
        </w:rPr>
        <w:t>КАЛДЫБЕКОВА</w:t>
      </w:r>
      <w:r w:rsidR="006C2453" w:rsidRPr="00F91E42">
        <w:rPr>
          <w:rFonts w:ascii="Times New Roman" w:hAnsi="Times New Roman" w:cs="Times New Roman"/>
          <w:b/>
          <w:bCs/>
          <w:sz w:val="28"/>
          <w:szCs w:val="28"/>
        </w:rPr>
        <w:t xml:space="preserve"> </w:t>
      </w:r>
      <w:r w:rsidRPr="00F91E42">
        <w:rPr>
          <w:rFonts w:ascii="Times New Roman" w:hAnsi="Times New Roman" w:cs="Times New Roman"/>
          <w:b/>
          <w:bCs/>
          <w:sz w:val="28"/>
          <w:szCs w:val="28"/>
        </w:rPr>
        <w:t>РАЗИЯ</w:t>
      </w:r>
      <w:r w:rsidR="006C2453" w:rsidRPr="00F91E42">
        <w:rPr>
          <w:rFonts w:ascii="Times New Roman" w:hAnsi="Times New Roman" w:cs="Times New Roman"/>
          <w:b/>
          <w:bCs/>
          <w:sz w:val="28"/>
          <w:szCs w:val="28"/>
        </w:rPr>
        <w:t xml:space="preserve"> </w:t>
      </w:r>
      <w:r w:rsidRPr="00F91E42">
        <w:rPr>
          <w:rFonts w:ascii="Times New Roman" w:hAnsi="Times New Roman" w:cs="Times New Roman"/>
          <w:b/>
          <w:bCs/>
          <w:sz w:val="28"/>
          <w:szCs w:val="28"/>
        </w:rPr>
        <w:t>ЕЛТУЗЕРО</w:t>
      </w:r>
      <w:r w:rsidRPr="00F91E42">
        <w:rPr>
          <w:rFonts w:ascii="Times New Roman" w:hAnsi="Times New Roman" w:cs="Times New Roman"/>
          <w:b/>
          <w:bCs/>
          <w:sz w:val="28"/>
          <w:szCs w:val="28"/>
          <w:lang w:val="kk-KZ"/>
        </w:rPr>
        <w:t>ВНА</w:t>
      </w:r>
    </w:p>
    <w:p w14:paraId="7EC31D92" w14:textId="77777777" w:rsidR="002C1415" w:rsidRPr="00F91E42" w:rsidRDefault="002C1415">
      <w:pPr>
        <w:autoSpaceDE w:val="0"/>
        <w:autoSpaceDN w:val="0"/>
        <w:adjustRightInd w:val="0"/>
        <w:spacing w:after="0" w:line="240" w:lineRule="auto"/>
        <w:jc w:val="both"/>
        <w:rPr>
          <w:rFonts w:ascii="Times New Roman" w:hAnsi="Times New Roman" w:cs="Times New Roman"/>
          <w:b/>
          <w:bCs/>
          <w:sz w:val="28"/>
          <w:szCs w:val="28"/>
          <w:lang w:val="kk-KZ"/>
        </w:rPr>
      </w:pPr>
    </w:p>
    <w:p w14:paraId="1E52575D" w14:textId="77777777" w:rsidR="002C1415" w:rsidRPr="00F91E42" w:rsidRDefault="002C1415">
      <w:pPr>
        <w:autoSpaceDE w:val="0"/>
        <w:autoSpaceDN w:val="0"/>
        <w:adjustRightInd w:val="0"/>
        <w:spacing w:after="0" w:line="240" w:lineRule="auto"/>
        <w:jc w:val="both"/>
        <w:rPr>
          <w:rFonts w:ascii="Times New Roman" w:hAnsi="Times New Roman" w:cs="Times New Roman"/>
          <w:b/>
          <w:bCs/>
          <w:sz w:val="28"/>
          <w:szCs w:val="28"/>
          <w:lang w:val="kk-KZ"/>
        </w:rPr>
      </w:pPr>
    </w:p>
    <w:p w14:paraId="69EE60FA" w14:textId="77777777" w:rsidR="002C1415" w:rsidRPr="00F91E42" w:rsidRDefault="002C1415">
      <w:pPr>
        <w:autoSpaceDE w:val="0"/>
        <w:autoSpaceDN w:val="0"/>
        <w:adjustRightInd w:val="0"/>
        <w:spacing w:after="0" w:line="240" w:lineRule="auto"/>
        <w:jc w:val="both"/>
        <w:rPr>
          <w:rFonts w:ascii="Times New Roman" w:hAnsi="Times New Roman" w:cs="Times New Roman"/>
          <w:b/>
          <w:bCs/>
          <w:sz w:val="28"/>
          <w:szCs w:val="28"/>
        </w:rPr>
      </w:pPr>
    </w:p>
    <w:p w14:paraId="790B359A"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kk-KZ"/>
        </w:rPr>
      </w:pPr>
    </w:p>
    <w:p w14:paraId="3E144C88" w14:textId="77777777" w:rsidR="002C1415" w:rsidRPr="00F91E42" w:rsidRDefault="00EF25BD" w:rsidP="00EF25BD">
      <w:pPr>
        <w:autoSpaceDE w:val="0"/>
        <w:autoSpaceDN w:val="0"/>
        <w:adjustRightInd w:val="0"/>
        <w:spacing w:after="0" w:line="240" w:lineRule="auto"/>
        <w:jc w:val="center"/>
        <w:rPr>
          <w:rFonts w:ascii="Times New Roman" w:hAnsi="Times New Roman" w:cs="Times New Roman"/>
          <w:b/>
          <w:bCs/>
          <w:sz w:val="28"/>
          <w:szCs w:val="28"/>
          <w:lang w:val="kk-KZ"/>
        </w:rPr>
      </w:pPr>
      <w:bookmarkStart w:id="0" w:name="_Hlk187099620"/>
      <w:r w:rsidRPr="00F91E42">
        <w:rPr>
          <w:rFonts w:ascii="Times New Roman" w:hAnsi="Times New Roman" w:cs="Times New Roman"/>
          <w:b/>
          <w:bCs/>
          <w:sz w:val="28"/>
          <w:szCs w:val="28"/>
          <w:lang w:val="kk-KZ"/>
        </w:rPr>
        <w:t>Жалпы білім беретін мектептерде білім алушылардың географиядан жоғары деңгейдегі ойлау дағдыларын қалыптастыру</w:t>
      </w:r>
    </w:p>
    <w:bookmarkEnd w:id="0"/>
    <w:p w14:paraId="2BC8D35A" w14:textId="77777777" w:rsidR="00C05535" w:rsidRPr="00F91E42" w:rsidRDefault="00C05535">
      <w:pPr>
        <w:autoSpaceDE w:val="0"/>
        <w:autoSpaceDN w:val="0"/>
        <w:adjustRightInd w:val="0"/>
        <w:spacing w:after="0" w:line="240" w:lineRule="auto"/>
        <w:jc w:val="center"/>
        <w:rPr>
          <w:rFonts w:ascii="Times New Roman" w:hAnsi="Times New Roman" w:cs="Times New Roman"/>
          <w:sz w:val="28"/>
          <w:szCs w:val="28"/>
          <w:lang w:val="kk-KZ"/>
        </w:rPr>
      </w:pPr>
    </w:p>
    <w:p w14:paraId="0289EC29" w14:textId="77777777" w:rsidR="00F91E42" w:rsidRPr="00F91E42" w:rsidRDefault="00F91E42">
      <w:pPr>
        <w:autoSpaceDE w:val="0"/>
        <w:autoSpaceDN w:val="0"/>
        <w:adjustRightInd w:val="0"/>
        <w:spacing w:after="0" w:line="240" w:lineRule="auto"/>
        <w:jc w:val="center"/>
        <w:rPr>
          <w:rFonts w:ascii="Times New Roman" w:hAnsi="Times New Roman" w:cs="Times New Roman"/>
          <w:sz w:val="28"/>
          <w:szCs w:val="28"/>
          <w:lang w:val="kk-KZ"/>
        </w:rPr>
      </w:pPr>
    </w:p>
    <w:p w14:paraId="10FCA2FE" w14:textId="77777777" w:rsidR="00F91E42" w:rsidRPr="00F91E42" w:rsidRDefault="00F91E42" w:rsidP="00F91E42">
      <w:pPr>
        <w:autoSpaceDE w:val="0"/>
        <w:autoSpaceDN w:val="0"/>
        <w:adjustRightInd w:val="0"/>
        <w:spacing w:after="0" w:line="240" w:lineRule="auto"/>
        <w:rPr>
          <w:rFonts w:ascii="Times New Roman" w:hAnsi="Times New Roman" w:cs="Times New Roman"/>
          <w:sz w:val="28"/>
          <w:szCs w:val="28"/>
          <w:lang w:val="kk-KZ"/>
        </w:rPr>
      </w:pPr>
    </w:p>
    <w:p w14:paraId="2B1346DB" w14:textId="77777777" w:rsidR="00F91E42" w:rsidRPr="00F91E42" w:rsidRDefault="00F91E42">
      <w:pPr>
        <w:autoSpaceDE w:val="0"/>
        <w:autoSpaceDN w:val="0"/>
        <w:adjustRightInd w:val="0"/>
        <w:spacing w:after="0" w:line="240" w:lineRule="auto"/>
        <w:jc w:val="center"/>
        <w:rPr>
          <w:rFonts w:ascii="Times New Roman" w:hAnsi="Times New Roman" w:cs="Times New Roman"/>
          <w:sz w:val="28"/>
          <w:szCs w:val="28"/>
          <w:lang w:val="kk-KZ"/>
        </w:rPr>
      </w:pPr>
    </w:p>
    <w:p w14:paraId="5260E448" w14:textId="77777777" w:rsidR="002C1415" w:rsidRPr="00F91E42" w:rsidRDefault="002035DF">
      <w:pPr>
        <w:autoSpaceDE w:val="0"/>
        <w:autoSpaceDN w:val="0"/>
        <w:adjustRightInd w:val="0"/>
        <w:spacing w:after="0" w:line="240" w:lineRule="auto"/>
        <w:jc w:val="center"/>
        <w:rPr>
          <w:rFonts w:ascii="Times New Roman" w:hAnsi="Times New Roman" w:cs="Times New Roman"/>
          <w:sz w:val="28"/>
          <w:szCs w:val="28"/>
        </w:rPr>
      </w:pPr>
      <w:r w:rsidRPr="00F91E42">
        <w:rPr>
          <w:rFonts w:ascii="Times New Roman" w:hAnsi="Times New Roman" w:cs="Times New Roman"/>
          <w:sz w:val="28"/>
          <w:szCs w:val="28"/>
        </w:rPr>
        <w:t>6D011600 - География</w:t>
      </w:r>
    </w:p>
    <w:p w14:paraId="6A228E06" w14:textId="77777777" w:rsidR="002C1415" w:rsidRPr="00F91E42" w:rsidRDefault="002C1415">
      <w:pPr>
        <w:autoSpaceDE w:val="0"/>
        <w:autoSpaceDN w:val="0"/>
        <w:adjustRightInd w:val="0"/>
        <w:spacing w:after="0" w:line="240" w:lineRule="auto"/>
        <w:jc w:val="center"/>
        <w:rPr>
          <w:rFonts w:ascii="Times New Roman" w:hAnsi="Times New Roman" w:cs="Times New Roman"/>
          <w:sz w:val="28"/>
          <w:szCs w:val="28"/>
        </w:rPr>
      </w:pPr>
    </w:p>
    <w:p w14:paraId="058C9645" w14:textId="77777777" w:rsidR="00F91E42" w:rsidRPr="00F91E42" w:rsidRDefault="00F91E42">
      <w:pPr>
        <w:autoSpaceDE w:val="0"/>
        <w:autoSpaceDN w:val="0"/>
        <w:adjustRightInd w:val="0"/>
        <w:spacing w:after="0" w:line="240" w:lineRule="auto"/>
        <w:jc w:val="both"/>
        <w:rPr>
          <w:rFonts w:ascii="Times New Roman" w:hAnsi="Times New Roman" w:cs="Times New Roman"/>
          <w:sz w:val="28"/>
          <w:szCs w:val="28"/>
        </w:rPr>
      </w:pPr>
    </w:p>
    <w:p w14:paraId="7A627BFB" w14:textId="77777777" w:rsidR="00F91E42" w:rsidRPr="00F91E42" w:rsidRDefault="00F91E42">
      <w:pPr>
        <w:autoSpaceDE w:val="0"/>
        <w:autoSpaceDN w:val="0"/>
        <w:adjustRightInd w:val="0"/>
        <w:spacing w:after="0" w:line="240" w:lineRule="auto"/>
        <w:jc w:val="both"/>
        <w:rPr>
          <w:rFonts w:ascii="Times New Roman" w:hAnsi="Times New Roman" w:cs="Times New Roman"/>
          <w:sz w:val="28"/>
          <w:szCs w:val="28"/>
        </w:rPr>
      </w:pPr>
    </w:p>
    <w:p w14:paraId="449AA2F2" w14:textId="77777777" w:rsidR="002C1415" w:rsidRPr="00F91E42" w:rsidRDefault="002035DF">
      <w:pPr>
        <w:autoSpaceDE w:val="0"/>
        <w:autoSpaceDN w:val="0"/>
        <w:adjustRightInd w:val="0"/>
        <w:spacing w:after="0" w:line="240" w:lineRule="auto"/>
        <w:jc w:val="center"/>
        <w:rPr>
          <w:rFonts w:ascii="Times New Roman" w:hAnsi="Times New Roman" w:cs="Times New Roman"/>
          <w:sz w:val="28"/>
          <w:szCs w:val="28"/>
        </w:rPr>
      </w:pPr>
      <w:r w:rsidRPr="00F91E42">
        <w:rPr>
          <w:rFonts w:ascii="Times New Roman" w:hAnsi="Times New Roman" w:cs="Times New Roman"/>
          <w:sz w:val="28"/>
          <w:szCs w:val="28"/>
        </w:rPr>
        <w:t xml:space="preserve">Философия </w:t>
      </w:r>
      <w:proofErr w:type="spellStart"/>
      <w:r w:rsidRPr="00F91E42">
        <w:rPr>
          <w:rFonts w:ascii="Times New Roman" w:hAnsi="Times New Roman" w:cs="Times New Roman"/>
          <w:sz w:val="28"/>
          <w:szCs w:val="28"/>
        </w:rPr>
        <w:t>докторы</w:t>
      </w:r>
      <w:proofErr w:type="spellEnd"/>
      <w:r w:rsidRPr="00F91E42">
        <w:rPr>
          <w:rFonts w:ascii="Times New Roman" w:hAnsi="Times New Roman" w:cs="Times New Roman"/>
          <w:sz w:val="28"/>
          <w:szCs w:val="28"/>
        </w:rPr>
        <w:t xml:space="preserve"> (PhD)</w:t>
      </w:r>
    </w:p>
    <w:p w14:paraId="7B69E731" w14:textId="7FCADE8B" w:rsidR="002C1415" w:rsidRPr="00F91E42" w:rsidRDefault="00F91E42">
      <w:pPr>
        <w:autoSpaceDE w:val="0"/>
        <w:autoSpaceDN w:val="0"/>
        <w:adjustRightInd w:val="0"/>
        <w:spacing w:after="0" w:line="240" w:lineRule="auto"/>
        <w:jc w:val="center"/>
        <w:rPr>
          <w:rFonts w:ascii="Times New Roman" w:hAnsi="Times New Roman" w:cs="Times New Roman"/>
          <w:sz w:val="28"/>
          <w:szCs w:val="28"/>
        </w:rPr>
      </w:pPr>
      <w:proofErr w:type="spellStart"/>
      <w:r w:rsidRPr="00F91E42">
        <w:rPr>
          <w:rFonts w:ascii="Times New Roman" w:hAnsi="Times New Roman" w:cs="Times New Roman"/>
          <w:sz w:val="28"/>
          <w:szCs w:val="28"/>
        </w:rPr>
        <w:t>д</w:t>
      </w:r>
      <w:r w:rsidR="002035DF" w:rsidRPr="00F91E42">
        <w:rPr>
          <w:rFonts w:ascii="Times New Roman" w:hAnsi="Times New Roman" w:cs="Times New Roman"/>
          <w:sz w:val="28"/>
          <w:szCs w:val="28"/>
        </w:rPr>
        <w:t>әрежесін</w:t>
      </w:r>
      <w:proofErr w:type="spellEnd"/>
      <w:r w:rsidR="00AC16E4" w:rsidRPr="00F91E42">
        <w:rPr>
          <w:rFonts w:ascii="Times New Roman" w:hAnsi="Times New Roman" w:cs="Times New Roman"/>
          <w:sz w:val="28"/>
          <w:szCs w:val="28"/>
          <w:lang w:val="kk-KZ"/>
        </w:rPr>
        <w:t xml:space="preserve"> </w:t>
      </w:r>
      <w:proofErr w:type="spellStart"/>
      <w:r w:rsidR="002035DF" w:rsidRPr="00F91E42">
        <w:rPr>
          <w:rFonts w:ascii="Times New Roman" w:hAnsi="Times New Roman" w:cs="Times New Roman"/>
          <w:sz w:val="28"/>
          <w:szCs w:val="28"/>
        </w:rPr>
        <w:t>алу</w:t>
      </w:r>
      <w:proofErr w:type="spellEnd"/>
      <w:r w:rsidR="00AC16E4" w:rsidRPr="00F91E42">
        <w:rPr>
          <w:rFonts w:ascii="Times New Roman" w:hAnsi="Times New Roman" w:cs="Times New Roman"/>
          <w:sz w:val="28"/>
          <w:szCs w:val="28"/>
          <w:lang w:val="kk-KZ"/>
        </w:rPr>
        <w:t xml:space="preserve"> </w:t>
      </w:r>
      <w:proofErr w:type="spellStart"/>
      <w:r w:rsidR="002035DF" w:rsidRPr="00F91E42">
        <w:rPr>
          <w:rFonts w:ascii="Times New Roman" w:hAnsi="Times New Roman" w:cs="Times New Roman"/>
          <w:sz w:val="28"/>
          <w:szCs w:val="28"/>
        </w:rPr>
        <w:t>үшін</w:t>
      </w:r>
      <w:proofErr w:type="spellEnd"/>
      <w:r w:rsidR="00AC16E4" w:rsidRPr="00F91E42">
        <w:rPr>
          <w:rFonts w:ascii="Times New Roman" w:hAnsi="Times New Roman" w:cs="Times New Roman"/>
          <w:sz w:val="28"/>
          <w:szCs w:val="28"/>
          <w:lang w:val="kk-KZ"/>
        </w:rPr>
        <w:t xml:space="preserve"> </w:t>
      </w:r>
      <w:proofErr w:type="spellStart"/>
      <w:r w:rsidR="002035DF" w:rsidRPr="00F91E42">
        <w:rPr>
          <w:rFonts w:ascii="Times New Roman" w:hAnsi="Times New Roman" w:cs="Times New Roman"/>
          <w:sz w:val="28"/>
          <w:szCs w:val="28"/>
        </w:rPr>
        <w:t>дайындалған</w:t>
      </w:r>
      <w:proofErr w:type="spellEnd"/>
      <w:r w:rsidR="002035DF" w:rsidRPr="00F91E42">
        <w:rPr>
          <w:rFonts w:ascii="Times New Roman" w:hAnsi="Times New Roman" w:cs="Times New Roman"/>
          <w:sz w:val="28"/>
          <w:szCs w:val="28"/>
        </w:rPr>
        <w:t xml:space="preserve"> диссертация</w:t>
      </w:r>
    </w:p>
    <w:p w14:paraId="28D7355E" w14:textId="77777777" w:rsidR="002C1415" w:rsidRPr="00F91E42" w:rsidRDefault="002C1415">
      <w:pPr>
        <w:autoSpaceDE w:val="0"/>
        <w:autoSpaceDN w:val="0"/>
        <w:adjustRightInd w:val="0"/>
        <w:spacing w:after="0" w:line="240" w:lineRule="auto"/>
        <w:jc w:val="center"/>
        <w:rPr>
          <w:rFonts w:ascii="Times New Roman" w:hAnsi="Times New Roman" w:cs="Times New Roman"/>
          <w:sz w:val="28"/>
          <w:szCs w:val="28"/>
        </w:rPr>
      </w:pPr>
    </w:p>
    <w:p w14:paraId="632726A5" w14:textId="77777777" w:rsidR="002C1415" w:rsidRPr="00F91E42" w:rsidRDefault="002C1415">
      <w:pPr>
        <w:autoSpaceDE w:val="0"/>
        <w:autoSpaceDN w:val="0"/>
        <w:adjustRightInd w:val="0"/>
        <w:spacing w:after="0" w:line="240" w:lineRule="auto"/>
        <w:jc w:val="center"/>
        <w:rPr>
          <w:rFonts w:ascii="Times New Roman" w:hAnsi="Times New Roman" w:cs="Times New Roman"/>
          <w:sz w:val="28"/>
          <w:szCs w:val="28"/>
        </w:rPr>
      </w:pPr>
    </w:p>
    <w:p w14:paraId="37C52396" w14:textId="77777777" w:rsidR="00F91E42" w:rsidRPr="00F91E42" w:rsidRDefault="00F91E42">
      <w:pPr>
        <w:autoSpaceDE w:val="0"/>
        <w:autoSpaceDN w:val="0"/>
        <w:adjustRightInd w:val="0"/>
        <w:spacing w:after="0" w:line="240" w:lineRule="auto"/>
        <w:jc w:val="center"/>
        <w:rPr>
          <w:rFonts w:ascii="Times New Roman" w:hAnsi="Times New Roman" w:cs="Times New Roman"/>
          <w:sz w:val="28"/>
          <w:szCs w:val="28"/>
        </w:rPr>
      </w:pPr>
    </w:p>
    <w:p w14:paraId="27F2E524" w14:textId="77777777" w:rsidR="00156829" w:rsidRPr="00F91E42" w:rsidRDefault="00156829" w:rsidP="00F91E42">
      <w:pPr>
        <w:autoSpaceDE w:val="0"/>
        <w:autoSpaceDN w:val="0"/>
        <w:adjustRightInd w:val="0"/>
        <w:spacing w:after="0" w:line="240" w:lineRule="auto"/>
        <w:rPr>
          <w:rFonts w:ascii="Times New Roman" w:hAnsi="Times New Roman" w:cs="Times New Roman"/>
          <w:sz w:val="28"/>
          <w:szCs w:val="28"/>
        </w:rPr>
      </w:pPr>
    </w:p>
    <w:p w14:paraId="2C4D6E6C" w14:textId="6245A591" w:rsidR="002C1415" w:rsidRPr="00F91E42" w:rsidRDefault="00156829"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Отандық ғ</w:t>
      </w:r>
      <w:r w:rsidR="002035DF" w:rsidRPr="00F91E42">
        <w:rPr>
          <w:rFonts w:ascii="Times New Roman" w:hAnsi="Times New Roman" w:cs="Times New Roman"/>
          <w:sz w:val="28"/>
          <w:szCs w:val="28"/>
          <w:lang w:val="kk-KZ"/>
        </w:rPr>
        <w:t>ылыми</w:t>
      </w:r>
      <w:r w:rsidRPr="00F91E42">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кеңесші</w:t>
      </w:r>
    </w:p>
    <w:p w14:paraId="3191DEA1" w14:textId="2AB7A51A" w:rsidR="00156829" w:rsidRPr="00F91E42" w:rsidRDefault="002035DF"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г</w:t>
      </w:r>
      <w:r w:rsidR="00156829" w:rsidRPr="00F91E42">
        <w:rPr>
          <w:rFonts w:ascii="Times New Roman" w:hAnsi="Times New Roman" w:cs="Times New Roman"/>
          <w:sz w:val="28"/>
          <w:szCs w:val="28"/>
          <w:lang w:val="kk-KZ"/>
        </w:rPr>
        <w:t>еог</w:t>
      </w:r>
      <w:r w:rsidRPr="00F91E42">
        <w:rPr>
          <w:rFonts w:ascii="Times New Roman" w:hAnsi="Times New Roman" w:cs="Times New Roman"/>
          <w:sz w:val="28"/>
          <w:szCs w:val="28"/>
          <w:lang w:val="kk-KZ"/>
        </w:rPr>
        <w:t>.</w:t>
      </w:r>
      <w:r w:rsidR="00F91E42"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ғ</w:t>
      </w:r>
      <w:r w:rsidR="00156829" w:rsidRPr="00F91E42">
        <w:rPr>
          <w:rFonts w:ascii="Times New Roman" w:hAnsi="Times New Roman" w:cs="Times New Roman"/>
          <w:sz w:val="28"/>
          <w:szCs w:val="28"/>
          <w:lang w:val="kk-KZ"/>
        </w:rPr>
        <w:t>ыл</w:t>
      </w:r>
      <w:r w:rsidRPr="00F91E42">
        <w:rPr>
          <w:rFonts w:ascii="Times New Roman" w:hAnsi="Times New Roman" w:cs="Times New Roman"/>
          <w:sz w:val="28"/>
          <w:szCs w:val="28"/>
          <w:lang w:val="kk-KZ"/>
        </w:rPr>
        <w:t>.</w:t>
      </w:r>
      <w:r w:rsidR="00F91E42"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д</w:t>
      </w:r>
      <w:r w:rsidR="00156829" w:rsidRPr="00F91E42">
        <w:rPr>
          <w:rFonts w:ascii="Times New Roman" w:hAnsi="Times New Roman" w:cs="Times New Roman"/>
          <w:sz w:val="28"/>
          <w:szCs w:val="28"/>
          <w:lang w:val="kk-KZ"/>
        </w:rPr>
        <w:t>ок., проф.</w:t>
      </w:r>
    </w:p>
    <w:p w14:paraId="4416A593" w14:textId="24EDA4B0" w:rsidR="002C1415" w:rsidRPr="00F91E42" w:rsidRDefault="002035DF"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Абдиманапов Б.Ш. </w:t>
      </w:r>
    </w:p>
    <w:p w14:paraId="69E3672C" w14:textId="77777777" w:rsidR="00156829" w:rsidRPr="00F91E42" w:rsidRDefault="00156829" w:rsidP="00F91E42">
      <w:pPr>
        <w:autoSpaceDE w:val="0"/>
        <w:autoSpaceDN w:val="0"/>
        <w:adjustRightInd w:val="0"/>
        <w:spacing w:after="0" w:line="240" w:lineRule="auto"/>
        <w:ind w:firstLine="6379"/>
        <w:rPr>
          <w:rFonts w:ascii="Times New Roman" w:hAnsi="Times New Roman" w:cs="Times New Roman"/>
          <w:sz w:val="28"/>
          <w:szCs w:val="28"/>
          <w:lang w:val="kk-KZ"/>
        </w:rPr>
      </w:pPr>
    </w:p>
    <w:p w14:paraId="53F9EB6F" w14:textId="22A46660" w:rsidR="002C1415" w:rsidRPr="00F91E42" w:rsidRDefault="002035DF"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Шетелдік </w:t>
      </w:r>
      <w:r w:rsidR="00156829" w:rsidRPr="00F91E42">
        <w:rPr>
          <w:rFonts w:ascii="Times New Roman" w:hAnsi="Times New Roman" w:cs="Times New Roman"/>
          <w:sz w:val="28"/>
          <w:szCs w:val="28"/>
          <w:lang w:val="kk-KZ"/>
        </w:rPr>
        <w:t xml:space="preserve">ғылыми </w:t>
      </w:r>
      <w:r w:rsidRPr="00F91E42">
        <w:rPr>
          <w:rFonts w:ascii="Times New Roman" w:hAnsi="Times New Roman" w:cs="Times New Roman"/>
          <w:sz w:val="28"/>
          <w:szCs w:val="28"/>
          <w:lang w:val="kk-KZ"/>
        </w:rPr>
        <w:t>кеңесші</w:t>
      </w:r>
    </w:p>
    <w:p w14:paraId="35C9E31B" w14:textId="4BD3B4D3" w:rsidR="00C05535" w:rsidRPr="00F91E42" w:rsidRDefault="00442B7B"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PhD, проф.</w:t>
      </w:r>
      <w:r w:rsidR="00C05535" w:rsidRPr="00F91E42">
        <w:rPr>
          <w:rFonts w:ascii="Times New Roman" w:hAnsi="Times New Roman" w:cs="Times New Roman"/>
          <w:sz w:val="28"/>
          <w:szCs w:val="28"/>
          <w:lang w:val="kk-KZ"/>
        </w:rPr>
        <w:t>Б</w:t>
      </w:r>
      <w:r w:rsidR="00E6427F" w:rsidRPr="00F91E42">
        <w:rPr>
          <w:rFonts w:ascii="Times New Roman" w:hAnsi="Times New Roman" w:cs="Times New Roman"/>
          <w:sz w:val="28"/>
          <w:szCs w:val="28"/>
          <w:lang w:val="kk-KZ"/>
        </w:rPr>
        <w:t>юлент</w:t>
      </w:r>
      <w:r w:rsidR="00A705D5" w:rsidRPr="00F91E42">
        <w:rPr>
          <w:rFonts w:ascii="Times New Roman" w:hAnsi="Times New Roman" w:cs="Times New Roman"/>
          <w:sz w:val="28"/>
          <w:szCs w:val="28"/>
          <w:lang w:val="kk-KZ"/>
        </w:rPr>
        <w:t xml:space="preserve"> </w:t>
      </w:r>
      <w:r w:rsidR="00C05535" w:rsidRPr="00F91E42">
        <w:rPr>
          <w:rFonts w:ascii="Times New Roman" w:hAnsi="Times New Roman" w:cs="Times New Roman"/>
          <w:sz w:val="28"/>
          <w:szCs w:val="28"/>
          <w:lang w:val="kk-KZ"/>
        </w:rPr>
        <w:t>Аксой</w:t>
      </w:r>
    </w:p>
    <w:p w14:paraId="1D1A5E39" w14:textId="24C868A5" w:rsidR="002C1415" w:rsidRPr="00F91E42" w:rsidRDefault="002035DF" w:rsidP="00F91E42">
      <w:pPr>
        <w:autoSpaceDE w:val="0"/>
        <w:autoSpaceDN w:val="0"/>
        <w:adjustRightInd w:val="0"/>
        <w:spacing w:after="0" w:line="240" w:lineRule="auto"/>
        <w:ind w:firstLine="6379"/>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002B19AB" w:rsidRPr="00F91E42">
        <w:rPr>
          <w:rFonts w:ascii="Times New Roman" w:hAnsi="Times New Roman" w:cs="Times New Roman"/>
          <w:sz w:val="28"/>
          <w:szCs w:val="28"/>
          <w:lang w:val="kk-KZ"/>
        </w:rPr>
        <w:t>Анкара</w:t>
      </w:r>
      <w:r w:rsidRPr="00F91E42">
        <w:rPr>
          <w:rFonts w:ascii="Times New Roman" w:hAnsi="Times New Roman" w:cs="Times New Roman"/>
          <w:sz w:val="28"/>
          <w:szCs w:val="28"/>
          <w:lang w:val="kk-KZ"/>
        </w:rPr>
        <w:t>, Түркия)</w:t>
      </w:r>
    </w:p>
    <w:p w14:paraId="179D7B43" w14:textId="77777777" w:rsidR="002C1415" w:rsidRPr="00F91E42" w:rsidRDefault="002C1415">
      <w:pPr>
        <w:autoSpaceDE w:val="0"/>
        <w:autoSpaceDN w:val="0"/>
        <w:adjustRightInd w:val="0"/>
        <w:spacing w:after="0" w:line="240" w:lineRule="auto"/>
        <w:jc w:val="both"/>
        <w:rPr>
          <w:rFonts w:ascii="Times New Roman" w:hAnsi="Times New Roman" w:cs="Times New Roman"/>
          <w:sz w:val="28"/>
          <w:szCs w:val="28"/>
          <w:lang w:val="kk-KZ"/>
        </w:rPr>
      </w:pPr>
    </w:p>
    <w:p w14:paraId="0F8E88EB" w14:textId="77777777" w:rsidR="00C06DE6" w:rsidRPr="00F91E42" w:rsidRDefault="00C06DE6">
      <w:pPr>
        <w:autoSpaceDE w:val="0"/>
        <w:autoSpaceDN w:val="0"/>
        <w:adjustRightInd w:val="0"/>
        <w:spacing w:after="0" w:line="240" w:lineRule="auto"/>
        <w:jc w:val="both"/>
        <w:rPr>
          <w:rFonts w:ascii="Times New Roman" w:hAnsi="Times New Roman" w:cs="Times New Roman"/>
          <w:sz w:val="28"/>
          <w:szCs w:val="28"/>
        </w:rPr>
      </w:pPr>
    </w:p>
    <w:p w14:paraId="7531CC02" w14:textId="77777777" w:rsidR="00F91E42" w:rsidRPr="00F91E42" w:rsidRDefault="00F91E42">
      <w:pPr>
        <w:autoSpaceDE w:val="0"/>
        <w:autoSpaceDN w:val="0"/>
        <w:adjustRightInd w:val="0"/>
        <w:spacing w:after="0" w:line="240" w:lineRule="auto"/>
        <w:jc w:val="both"/>
        <w:rPr>
          <w:rFonts w:ascii="Times New Roman" w:hAnsi="Times New Roman" w:cs="Times New Roman"/>
          <w:sz w:val="28"/>
          <w:szCs w:val="28"/>
        </w:rPr>
      </w:pPr>
    </w:p>
    <w:p w14:paraId="6A274F19" w14:textId="44236B36" w:rsidR="002C1415" w:rsidRPr="00F91E42" w:rsidRDefault="002035DF">
      <w:pPr>
        <w:autoSpaceDE w:val="0"/>
        <w:autoSpaceDN w:val="0"/>
        <w:adjustRightInd w:val="0"/>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Қазақстан</w:t>
      </w:r>
      <w:r w:rsidR="00AC16E4"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Республикасы</w:t>
      </w:r>
    </w:p>
    <w:p w14:paraId="011266F9" w14:textId="77777777" w:rsidR="002C1415" w:rsidRPr="00F91E42" w:rsidRDefault="002035DF">
      <w:pPr>
        <w:spacing w:after="0" w:line="240" w:lineRule="auto"/>
        <w:jc w:val="center"/>
        <w:rPr>
          <w:rFonts w:ascii="Times New Roman" w:hAnsi="Times New Roman" w:cs="Times New Roman"/>
          <w:sz w:val="28"/>
          <w:szCs w:val="28"/>
          <w:lang w:val="kk-KZ"/>
        </w:rPr>
        <w:sectPr w:rsidR="002C1415" w:rsidRPr="00F91E42" w:rsidSect="00F91E42">
          <w:footerReference w:type="default" r:id="rId9"/>
          <w:pgSz w:w="11906" w:h="16838"/>
          <w:pgMar w:top="1134" w:right="567" w:bottom="1134" w:left="1701" w:header="709" w:footer="709" w:gutter="0"/>
          <w:cols w:space="708"/>
          <w:titlePg/>
          <w:docGrid w:linePitch="360"/>
        </w:sectPr>
      </w:pPr>
      <w:r w:rsidRPr="00F91E42">
        <w:rPr>
          <w:rFonts w:ascii="Times New Roman" w:hAnsi="Times New Roman" w:cs="Times New Roman"/>
          <w:sz w:val="28"/>
          <w:szCs w:val="28"/>
          <w:lang w:val="kk-KZ"/>
        </w:rPr>
        <w:t>Алматы, 202</w:t>
      </w:r>
      <w:r w:rsidR="00B31F34" w:rsidRPr="00F91E42">
        <w:rPr>
          <w:rFonts w:ascii="Times New Roman" w:hAnsi="Times New Roman" w:cs="Times New Roman"/>
          <w:sz w:val="28"/>
          <w:szCs w:val="28"/>
          <w:lang w:val="kk-KZ"/>
        </w:rPr>
        <w:t>5</w:t>
      </w:r>
    </w:p>
    <w:p w14:paraId="3A051FB8" w14:textId="77777777" w:rsidR="006D7EEA" w:rsidRPr="00F91E42" w:rsidRDefault="006D7EEA" w:rsidP="006D7EEA">
      <w:pPr>
        <w:spacing w:after="0" w:line="240" w:lineRule="auto"/>
        <w:jc w:val="center"/>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lastRenderedPageBreak/>
        <w:t>МАЗМҰНЫ</w:t>
      </w:r>
    </w:p>
    <w:p w14:paraId="719EB7B3" w14:textId="533DE58B" w:rsidR="006D7EEA" w:rsidRPr="00F91E42" w:rsidRDefault="00FF606B" w:rsidP="006D7EEA">
      <w:pPr>
        <w:spacing w:after="0" w:line="240" w:lineRule="auto"/>
        <w:jc w:val="both"/>
        <w:rPr>
          <w:rFonts w:ascii="Times New Roman" w:eastAsia="Times New Roman" w:hAnsi="Times New Roman" w:cs="Times New Roman"/>
          <w:b/>
          <w:sz w:val="28"/>
          <w:szCs w:val="28"/>
          <w:lang w:val="kk-KZ"/>
        </w:rPr>
      </w:pPr>
      <w:bookmarkStart w:id="1" w:name="_Hlk185749434"/>
      <w:bookmarkEnd w:id="1"/>
      <w:r w:rsidRPr="00F91E42">
        <w:rPr>
          <w:rFonts w:ascii="Calibri" w:eastAsia="STFangsong" w:hAnsi="Calibri" w:cs="Times New Roman"/>
          <w:noProof/>
        </w:rPr>
        <mc:AlternateContent>
          <mc:Choice Requires="wps">
            <w:drawing>
              <wp:anchor distT="45720" distB="45720" distL="114300" distR="114300" simplePos="0" relativeHeight="251734016" behindDoc="0" locked="0" layoutInCell="1" allowOverlap="1" wp14:anchorId="2B017151" wp14:editId="6869F452">
                <wp:simplePos x="0" y="0"/>
                <wp:positionH relativeFrom="column">
                  <wp:posOffset>5607685</wp:posOffset>
                </wp:positionH>
                <wp:positionV relativeFrom="paragraph">
                  <wp:posOffset>165100</wp:posOffset>
                </wp:positionV>
                <wp:extent cx="482600" cy="8070850"/>
                <wp:effectExtent l="0" t="0" r="12700" b="25400"/>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8070850"/>
                        </a:xfrm>
                        <a:prstGeom prst="rect">
                          <a:avLst/>
                        </a:prstGeom>
                        <a:solidFill>
                          <a:srgbClr val="FFFFFF"/>
                        </a:solidFill>
                        <a:ln w="9525">
                          <a:solidFill>
                            <a:srgbClr val="FFFFFF">
                              <a:lumMod val="100000"/>
                              <a:lumOff val="0"/>
                            </a:srgbClr>
                          </a:solidFill>
                          <a:miter lim="800000"/>
                        </a:ln>
                        <a:effectLst/>
                      </wps:spPr>
                      <wps:txbx>
                        <w:txbxContent>
                          <w:p w14:paraId="740DBBF3" w14:textId="77777777" w:rsidR="006617A7" w:rsidRDefault="006617A7"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3</w:t>
                            </w:r>
                          </w:p>
                          <w:p w14:paraId="4DF0434D" w14:textId="77777777" w:rsidR="006617A7" w:rsidRDefault="006617A7"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4</w:t>
                            </w:r>
                          </w:p>
                          <w:p w14:paraId="1552BBB7" w14:textId="77777777"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p>
                          <w:p w14:paraId="21F80DAF" w14:textId="77777777"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7</w:t>
                            </w:r>
                          </w:p>
                          <w:p w14:paraId="4431C0E0"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43C12419" w14:textId="67596A71" w:rsidR="006617A7" w:rsidRPr="000F4AA3" w:rsidRDefault="000F4AA3"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w:t>
                            </w:r>
                            <w:r w:rsidR="00DC6CEA">
                              <w:rPr>
                                <w:rFonts w:ascii="Times New Roman" w:eastAsia="Times New Roman" w:hAnsi="Times New Roman"/>
                                <w:bCs/>
                                <w:sz w:val="28"/>
                                <w:szCs w:val="28"/>
                                <w:lang w:val="kk-KZ"/>
                              </w:rPr>
                              <w:t>5</w:t>
                            </w:r>
                          </w:p>
                          <w:p w14:paraId="63929AF0" w14:textId="1FCD9700" w:rsidR="006617A7" w:rsidRPr="006E1A80"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lang w:val="kk-KZ"/>
                              </w:rPr>
                              <w:t>1</w:t>
                            </w:r>
                            <w:r w:rsidR="00DC6CEA">
                              <w:rPr>
                                <w:rFonts w:ascii="Times New Roman" w:eastAsia="Times New Roman" w:hAnsi="Times New Roman"/>
                                <w:bCs/>
                                <w:sz w:val="28"/>
                                <w:szCs w:val="28"/>
                              </w:rPr>
                              <w:t>5</w:t>
                            </w:r>
                          </w:p>
                          <w:p w14:paraId="0A4ECA73"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075D5E40" w14:textId="77777777" w:rsidR="00FC0E76" w:rsidRDefault="00FC0E76" w:rsidP="00FC0E76">
                            <w:pPr>
                              <w:spacing w:after="0" w:line="240" w:lineRule="auto"/>
                              <w:jc w:val="center"/>
                              <w:rPr>
                                <w:rFonts w:ascii="Times New Roman" w:eastAsia="Times New Roman" w:hAnsi="Times New Roman"/>
                                <w:bCs/>
                                <w:sz w:val="28"/>
                                <w:szCs w:val="28"/>
                              </w:rPr>
                            </w:pPr>
                          </w:p>
                          <w:p w14:paraId="0BB9486A" w14:textId="42BDC86E" w:rsidR="006617A7" w:rsidRDefault="00FC0E76"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20</w:t>
                            </w:r>
                          </w:p>
                          <w:p w14:paraId="5E1BCB8B"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57ACA1F1" w14:textId="23F57E5D" w:rsidR="006617A7" w:rsidRPr="00FC0E76" w:rsidRDefault="006E1A80"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2</w:t>
                            </w:r>
                            <w:r w:rsidR="00FF3925">
                              <w:rPr>
                                <w:rFonts w:ascii="Times New Roman" w:eastAsia="Times New Roman" w:hAnsi="Times New Roman"/>
                                <w:bCs/>
                                <w:sz w:val="28"/>
                                <w:szCs w:val="28"/>
                                <w:lang w:val="kk-KZ"/>
                              </w:rPr>
                              <w:t>9</w:t>
                            </w:r>
                          </w:p>
                          <w:p w14:paraId="14CD8660" w14:textId="0B2132E4"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3</w:t>
                            </w:r>
                            <w:r w:rsidR="00FC0E76">
                              <w:rPr>
                                <w:rFonts w:ascii="Times New Roman" w:eastAsia="Times New Roman" w:hAnsi="Times New Roman"/>
                                <w:bCs/>
                                <w:sz w:val="28"/>
                                <w:szCs w:val="28"/>
                              </w:rPr>
                              <w:t>5</w:t>
                            </w:r>
                          </w:p>
                          <w:p w14:paraId="2BA8D2F7" w14:textId="77777777" w:rsidR="006617A7" w:rsidRDefault="006617A7" w:rsidP="00FC0E76">
                            <w:pPr>
                              <w:spacing w:after="0" w:line="240" w:lineRule="auto"/>
                              <w:jc w:val="center"/>
                              <w:rPr>
                                <w:rFonts w:ascii="Times New Roman" w:eastAsia="Times New Roman" w:hAnsi="Times New Roman"/>
                                <w:bCs/>
                                <w:sz w:val="28"/>
                                <w:szCs w:val="28"/>
                              </w:rPr>
                            </w:pPr>
                          </w:p>
                          <w:p w14:paraId="06B20927" w14:textId="77777777" w:rsidR="006617A7" w:rsidRDefault="006617A7" w:rsidP="00FC0E76">
                            <w:pPr>
                              <w:spacing w:after="0" w:line="240" w:lineRule="auto"/>
                              <w:jc w:val="center"/>
                              <w:rPr>
                                <w:rFonts w:ascii="Times New Roman" w:eastAsia="Times New Roman" w:hAnsi="Times New Roman"/>
                                <w:bCs/>
                                <w:sz w:val="28"/>
                                <w:szCs w:val="28"/>
                              </w:rPr>
                            </w:pPr>
                          </w:p>
                          <w:p w14:paraId="7715D237" w14:textId="790F3813"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3</w:t>
                            </w:r>
                            <w:r w:rsidR="00FC0E76">
                              <w:rPr>
                                <w:rFonts w:ascii="Times New Roman" w:eastAsia="Times New Roman" w:hAnsi="Times New Roman"/>
                                <w:bCs/>
                                <w:sz w:val="28"/>
                                <w:szCs w:val="28"/>
                              </w:rPr>
                              <w:t>7</w:t>
                            </w:r>
                          </w:p>
                          <w:p w14:paraId="1B2E78E6" w14:textId="5AD25073" w:rsidR="006617A7" w:rsidRDefault="0009058A"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3</w:t>
                            </w:r>
                            <w:r w:rsidR="00FC0E76">
                              <w:rPr>
                                <w:rFonts w:ascii="Times New Roman" w:eastAsia="Times New Roman" w:hAnsi="Times New Roman"/>
                                <w:bCs/>
                                <w:sz w:val="28"/>
                                <w:szCs w:val="28"/>
                                <w:lang w:val="kk-KZ"/>
                              </w:rPr>
                              <w:t>7</w:t>
                            </w:r>
                          </w:p>
                          <w:p w14:paraId="60E0DF34" w14:textId="77777777" w:rsidR="006617A7" w:rsidRDefault="006617A7" w:rsidP="00FC0E76">
                            <w:pPr>
                              <w:spacing w:after="0" w:line="240" w:lineRule="auto"/>
                              <w:jc w:val="center"/>
                              <w:rPr>
                                <w:rFonts w:ascii="Times New Roman" w:eastAsia="Times New Roman" w:hAnsi="Times New Roman"/>
                                <w:bCs/>
                                <w:sz w:val="28"/>
                                <w:szCs w:val="28"/>
                              </w:rPr>
                            </w:pPr>
                          </w:p>
                          <w:p w14:paraId="15162AF4" w14:textId="77777777" w:rsidR="00FC0E76" w:rsidRDefault="00FC0E76" w:rsidP="00FC0E76">
                            <w:pPr>
                              <w:spacing w:after="0" w:line="240" w:lineRule="auto"/>
                              <w:jc w:val="center"/>
                              <w:rPr>
                                <w:rFonts w:ascii="Times New Roman" w:eastAsia="Times New Roman" w:hAnsi="Times New Roman"/>
                                <w:bCs/>
                                <w:sz w:val="28"/>
                                <w:szCs w:val="28"/>
                              </w:rPr>
                            </w:pPr>
                          </w:p>
                          <w:p w14:paraId="2DDFAAF4" w14:textId="0E7A82D3" w:rsidR="006617A7" w:rsidRPr="000A1601" w:rsidRDefault="000A1601"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4</w:t>
                            </w:r>
                            <w:r w:rsidR="00FC0E76">
                              <w:rPr>
                                <w:rFonts w:ascii="Times New Roman" w:eastAsia="Times New Roman" w:hAnsi="Times New Roman"/>
                                <w:bCs/>
                                <w:sz w:val="28"/>
                                <w:szCs w:val="28"/>
                              </w:rPr>
                              <w:t>6</w:t>
                            </w:r>
                          </w:p>
                          <w:p w14:paraId="4A9D16FF" w14:textId="77777777" w:rsidR="006617A7" w:rsidRDefault="006617A7" w:rsidP="00FC0E76">
                            <w:pPr>
                              <w:spacing w:after="0" w:line="240" w:lineRule="auto"/>
                              <w:jc w:val="center"/>
                              <w:rPr>
                                <w:rFonts w:ascii="Times New Roman" w:eastAsia="Times New Roman" w:hAnsi="Times New Roman"/>
                                <w:bCs/>
                                <w:sz w:val="28"/>
                                <w:szCs w:val="28"/>
                              </w:rPr>
                            </w:pPr>
                          </w:p>
                          <w:p w14:paraId="078812FA" w14:textId="625F1BD3" w:rsidR="006617A7" w:rsidRDefault="000A1601"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5</w:t>
                            </w:r>
                            <w:r w:rsidR="00FC0E76">
                              <w:rPr>
                                <w:rFonts w:ascii="Times New Roman" w:eastAsia="Times New Roman" w:hAnsi="Times New Roman"/>
                                <w:bCs/>
                                <w:sz w:val="28"/>
                                <w:szCs w:val="28"/>
                              </w:rPr>
                              <w:t>5</w:t>
                            </w:r>
                          </w:p>
                          <w:p w14:paraId="0A4CA83C" w14:textId="2D92B45C"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6</w:t>
                            </w:r>
                            <w:r w:rsidR="00FC0E76">
                              <w:rPr>
                                <w:rFonts w:ascii="Times New Roman" w:eastAsia="Times New Roman" w:hAnsi="Times New Roman"/>
                                <w:bCs/>
                                <w:sz w:val="28"/>
                                <w:szCs w:val="28"/>
                                <w:lang w:val="kk-KZ"/>
                              </w:rPr>
                              <w:t>2</w:t>
                            </w:r>
                          </w:p>
                          <w:p w14:paraId="39DECE1A" w14:textId="3D362002" w:rsidR="006617A7" w:rsidRDefault="006617A7" w:rsidP="00FC0E76">
                            <w:pPr>
                              <w:spacing w:after="0" w:line="240" w:lineRule="auto"/>
                              <w:jc w:val="center"/>
                              <w:rPr>
                                <w:rFonts w:ascii="Times New Roman" w:eastAsia="Times New Roman" w:hAnsi="Times New Roman"/>
                                <w:bCs/>
                                <w:sz w:val="28"/>
                                <w:szCs w:val="28"/>
                              </w:rPr>
                            </w:pPr>
                          </w:p>
                          <w:p w14:paraId="3395A026" w14:textId="30B6282B" w:rsidR="006617A7" w:rsidRDefault="00141EC8"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r w:rsidR="00E15177">
                              <w:rPr>
                                <w:rFonts w:ascii="Times New Roman" w:eastAsia="Times New Roman" w:hAnsi="Times New Roman"/>
                                <w:bCs/>
                                <w:sz w:val="28"/>
                                <w:szCs w:val="28"/>
                              </w:rPr>
                              <w:t>4</w:t>
                            </w:r>
                          </w:p>
                          <w:p w14:paraId="0E2DB071" w14:textId="77777777" w:rsidR="006617A7" w:rsidRDefault="006617A7" w:rsidP="00FC0E76">
                            <w:pPr>
                              <w:spacing w:after="0" w:line="240" w:lineRule="auto"/>
                              <w:jc w:val="center"/>
                              <w:rPr>
                                <w:rFonts w:ascii="Times New Roman" w:eastAsia="Times New Roman" w:hAnsi="Times New Roman"/>
                                <w:bCs/>
                                <w:sz w:val="28"/>
                                <w:szCs w:val="28"/>
                                <w:lang w:val="en-US"/>
                              </w:rPr>
                            </w:pPr>
                          </w:p>
                          <w:p w14:paraId="09D6A257" w14:textId="5ED63E4C" w:rsidR="006617A7" w:rsidRDefault="000C3350"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r w:rsidR="00E15177">
                              <w:rPr>
                                <w:rFonts w:ascii="Times New Roman" w:eastAsia="Times New Roman" w:hAnsi="Times New Roman"/>
                                <w:bCs/>
                                <w:sz w:val="28"/>
                                <w:szCs w:val="28"/>
                              </w:rPr>
                              <w:t>4</w:t>
                            </w:r>
                          </w:p>
                          <w:p w14:paraId="0A1E9B6E"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533D8ACD" w14:textId="39FA34DD" w:rsidR="006617A7" w:rsidRPr="000F7BD7"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7</w:t>
                            </w:r>
                            <w:r w:rsidR="00FC0E76">
                              <w:rPr>
                                <w:rFonts w:ascii="Times New Roman" w:eastAsia="Times New Roman" w:hAnsi="Times New Roman"/>
                                <w:bCs/>
                                <w:sz w:val="28"/>
                                <w:szCs w:val="28"/>
                              </w:rPr>
                              <w:t>7</w:t>
                            </w:r>
                          </w:p>
                          <w:p w14:paraId="7B02AB04" w14:textId="77777777" w:rsidR="006617A7" w:rsidRDefault="006617A7" w:rsidP="00FC0E76">
                            <w:pPr>
                              <w:spacing w:after="0" w:line="240" w:lineRule="auto"/>
                              <w:jc w:val="center"/>
                              <w:rPr>
                                <w:rFonts w:ascii="Times New Roman" w:eastAsia="Times New Roman" w:hAnsi="Times New Roman"/>
                                <w:bCs/>
                                <w:sz w:val="28"/>
                                <w:szCs w:val="28"/>
                              </w:rPr>
                            </w:pPr>
                          </w:p>
                          <w:p w14:paraId="3067C2C6" w14:textId="460FA872" w:rsidR="006617A7" w:rsidRDefault="00FC0E76"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90</w:t>
                            </w:r>
                          </w:p>
                          <w:p w14:paraId="17A7E566" w14:textId="787D667A"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w:t>
                            </w:r>
                            <w:r w:rsidR="00385143">
                              <w:rPr>
                                <w:rFonts w:ascii="Times New Roman" w:eastAsia="Times New Roman" w:hAnsi="Times New Roman"/>
                                <w:bCs/>
                                <w:sz w:val="28"/>
                                <w:szCs w:val="28"/>
                                <w:lang w:val="kk-KZ"/>
                              </w:rPr>
                              <w:t>0</w:t>
                            </w:r>
                            <w:r w:rsidR="00DE0E6D">
                              <w:rPr>
                                <w:rFonts w:ascii="Times New Roman" w:eastAsia="Times New Roman" w:hAnsi="Times New Roman"/>
                                <w:bCs/>
                                <w:sz w:val="28"/>
                                <w:szCs w:val="28"/>
                                <w:lang w:val="kk-KZ"/>
                              </w:rPr>
                              <w:t>3</w:t>
                            </w:r>
                          </w:p>
                          <w:p w14:paraId="1F1827C3" w14:textId="409E585B"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10</w:t>
                            </w:r>
                            <w:r w:rsidR="00FC0E76">
                              <w:rPr>
                                <w:rFonts w:ascii="Times New Roman" w:eastAsia="Times New Roman" w:hAnsi="Times New Roman"/>
                                <w:bCs/>
                                <w:sz w:val="28"/>
                                <w:szCs w:val="28"/>
                                <w:lang w:val="kk-KZ"/>
                              </w:rPr>
                              <w:t>4</w:t>
                            </w:r>
                          </w:p>
                          <w:p w14:paraId="7CBA3608" w14:textId="2D47EFD1" w:rsidR="006617A7" w:rsidRDefault="00385143"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10</w:t>
                            </w:r>
                            <w:r w:rsidR="00FC0E76">
                              <w:rPr>
                                <w:rFonts w:ascii="Times New Roman" w:eastAsia="Times New Roman" w:hAnsi="Times New Roman"/>
                                <w:bCs/>
                                <w:sz w:val="28"/>
                                <w:szCs w:val="28"/>
                              </w:rPr>
                              <w:t>7</w:t>
                            </w:r>
                          </w:p>
                          <w:p w14:paraId="0EB7DB14" w14:textId="7D8EF009" w:rsidR="006617A7" w:rsidRDefault="00385143"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D1474">
                              <w:rPr>
                                <w:rFonts w:ascii="Times New Roman" w:eastAsia="Times New Roman" w:hAnsi="Times New Roman"/>
                                <w:bCs/>
                                <w:sz w:val="28"/>
                                <w:szCs w:val="28"/>
                              </w:rPr>
                              <w:t>1</w:t>
                            </w:r>
                            <w:r w:rsidR="00FC0E76">
                              <w:rPr>
                                <w:rFonts w:ascii="Times New Roman" w:eastAsia="Times New Roman" w:hAnsi="Times New Roman"/>
                                <w:bCs/>
                                <w:sz w:val="28"/>
                                <w:szCs w:val="28"/>
                              </w:rPr>
                              <w:t>7</w:t>
                            </w:r>
                          </w:p>
                          <w:p w14:paraId="3E5C3FA5" w14:textId="52909545" w:rsidR="006617A7" w:rsidRDefault="006617A7" w:rsidP="00FC0E76">
                            <w:pPr>
                              <w:spacing w:after="0" w:line="240" w:lineRule="auto"/>
                              <w:jc w:val="center"/>
                              <w:rPr>
                                <w:rFonts w:ascii="Times New Roman" w:eastAsia="Times New Roman" w:hAnsi="Times New Roman"/>
                                <w:bCs/>
                                <w:sz w:val="28"/>
                                <w:szCs w:val="28"/>
                              </w:rPr>
                            </w:pPr>
                          </w:p>
                          <w:p w14:paraId="27A836A7" w14:textId="39E7DBE2" w:rsidR="00FD1474" w:rsidRPr="00195A7C"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551DD">
                              <w:rPr>
                                <w:rFonts w:ascii="Times New Roman" w:eastAsia="Times New Roman" w:hAnsi="Times New Roman"/>
                                <w:bCs/>
                                <w:sz w:val="28"/>
                                <w:szCs w:val="28"/>
                                <w:lang w:val="en-US"/>
                              </w:rPr>
                              <w:t>2</w:t>
                            </w:r>
                            <w:r w:rsidR="00FC0E76">
                              <w:rPr>
                                <w:rFonts w:ascii="Times New Roman" w:eastAsia="Times New Roman" w:hAnsi="Times New Roman"/>
                                <w:bCs/>
                                <w:sz w:val="28"/>
                                <w:szCs w:val="28"/>
                              </w:rPr>
                              <w:t>4</w:t>
                            </w:r>
                          </w:p>
                          <w:p w14:paraId="1BDBDC1E" w14:textId="6F8C8592" w:rsidR="006617A7" w:rsidRPr="00195A7C"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D1474">
                              <w:rPr>
                                <w:rFonts w:ascii="Times New Roman" w:eastAsia="Times New Roman" w:hAnsi="Times New Roman"/>
                                <w:bCs/>
                                <w:sz w:val="28"/>
                                <w:szCs w:val="28"/>
                              </w:rPr>
                              <w:t>3</w:t>
                            </w:r>
                            <w:r w:rsidR="00FC0E76">
                              <w:rPr>
                                <w:rFonts w:ascii="Times New Roman" w:eastAsia="Times New Roman" w:hAnsi="Times New Roman"/>
                                <w:bCs/>
                                <w:sz w:val="28"/>
                                <w:szCs w:val="28"/>
                              </w:rPr>
                              <w:t>3</w:t>
                            </w:r>
                          </w:p>
                          <w:p w14:paraId="46E42E28" w14:textId="2FD3271F" w:rsidR="00794B8B" w:rsidRPr="00195A7C"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lang w:val="kk-KZ"/>
                              </w:rPr>
                              <w:t>13</w:t>
                            </w:r>
                            <w:r w:rsidR="00FC0E76">
                              <w:rPr>
                                <w:rFonts w:ascii="Times New Roman" w:eastAsia="Times New Roman" w:hAnsi="Times New Roman"/>
                                <w:bCs/>
                                <w:sz w:val="28"/>
                                <w:szCs w:val="28"/>
                              </w:rPr>
                              <w:t>4</w:t>
                            </w:r>
                          </w:p>
                          <w:p w14:paraId="5C982EB5" w14:textId="262D8169" w:rsidR="006617A7" w:rsidRDefault="006617A7" w:rsidP="006D7EEA">
                            <w:pPr>
                              <w:spacing w:after="0" w:line="240" w:lineRule="auto"/>
                              <w:jc w:val="both"/>
                              <w:rPr>
                                <w:rFonts w:ascii="Times New Roman" w:eastAsia="Times New Roman" w:hAnsi="Times New Roman"/>
                                <w:bCs/>
                                <w:sz w:val="28"/>
                                <w:szCs w:val="28"/>
                              </w:rPr>
                            </w:pPr>
                          </w:p>
                          <w:p w14:paraId="5544BE5A" w14:textId="77777777" w:rsidR="006617A7" w:rsidRDefault="006617A7" w:rsidP="006D7EEA">
                            <w:pPr>
                              <w:spacing w:after="0" w:line="240" w:lineRule="auto"/>
                              <w:jc w:val="both"/>
                              <w:rPr>
                                <w:rFonts w:ascii="Times New Roman" w:eastAsia="Times New Roman" w:hAnsi="Times New Roman"/>
                                <w:bCs/>
                                <w:sz w:val="28"/>
                                <w:szCs w:val="28"/>
                              </w:rPr>
                            </w:pPr>
                          </w:p>
                          <w:p w14:paraId="4947726A" w14:textId="77777777" w:rsidR="006617A7" w:rsidRDefault="006617A7" w:rsidP="006D7EEA">
                            <w:pPr>
                              <w:spacing w:after="0" w:line="240" w:lineRule="auto"/>
                              <w:jc w:val="both"/>
                              <w:rPr>
                                <w:rFonts w:ascii="Times New Roman" w:eastAsia="Times New Roman" w:hAnsi="Times New Roman"/>
                                <w:bCs/>
                                <w:sz w:val="28"/>
                                <w:szCs w:val="28"/>
                                <w:lang w:val="kk-KZ"/>
                              </w:rPr>
                            </w:pPr>
                          </w:p>
                          <w:p w14:paraId="54FD1FAD" w14:textId="77777777" w:rsidR="006617A7" w:rsidRDefault="006617A7" w:rsidP="006D7EEA">
                            <w:pPr>
                              <w:spacing w:after="0" w:line="240" w:lineRule="auto"/>
                              <w:jc w:val="both"/>
                              <w:rPr>
                                <w:rFonts w:ascii="Times New Roman" w:eastAsia="Times New Roman" w:hAnsi="Times New Roman"/>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B017151" id="_x0000_t202" coordsize="21600,21600" o:spt="202" path="m,l,21600r21600,l21600,xe">
                <v:stroke joinstyle="miter"/>
                <v:path gradientshapeok="t" o:connecttype="rect"/>
              </v:shapetype>
              <v:shape id="Надпись 2" o:spid="_x0000_s1026" type="#_x0000_t202" style="position:absolute;left:0;text-align:left;margin-left:441.55pt;margin-top:13pt;width:38pt;height:635.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" strokecolor="white">
                <v:textbox>
                  <w:txbxContent>
                    <w:p w14:paraId="740DBBF3" w14:textId="77777777" w:rsidR="006617A7" w:rsidRDefault="006617A7"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3</w:t>
                      </w:r>
                    </w:p>
                    <w:p w14:paraId="4DF0434D" w14:textId="77777777" w:rsidR="006617A7" w:rsidRDefault="006617A7"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4</w:t>
                      </w:r>
                    </w:p>
                    <w:p w14:paraId="1552BBB7" w14:textId="77777777"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p>
                    <w:p w14:paraId="21F80DAF" w14:textId="77777777"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7</w:t>
                      </w:r>
                    </w:p>
                    <w:p w14:paraId="4431C0E0"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43C12419" w14:textId="67596A71" w:rsidR="006617A7" w:rsidRPr="000F4AA3" w:rsidRDefault="000F4AA3"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w:t>
                      </w:r>
                      <w:r w:rsidR="00DC6CEA">
                        <w:rPr>
                          <w:rFonts w:ascii="Times New Roman" w:eastAsia="Times New Roman" w:hAnsi="Times New Roman"/>
                          <w:bCs/>
                          <w:sz w:val="28"/>
                          <w:szCs w:val="28"/>
                          <w:lang w:val="kk-KZ"/>
                        </w:rPr>
                        <w:t>5</w:t>
                      </w:r>
                    </w:p>
                    <w:p w14:paraId="63929AF0" w14:textId="1FCD9700" w:rsidR="006617A7" w:rsidRPr="006E1A80"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lang w:val="kk-KZ"/>
                        </w:rPr>
                        <w:t>1</w:t>
                      </w:r>
                      <w:r w:rsidR="00DC6CEA">
                        <w:rPr>
                          <w:rFonts w:ascii="Times New Roman" w:eastAsia="Times New Roman" w:hAnsi="Times New Roman"/>
                          <w:bCs/>
                          <w:sz w:val="28"/>
                          <w:szCs w:val="28"/>
                        </w:rPr>
                        <w:t>5</w:t>
                      </w:r>
                    </w:p>
                    <w:p w14:paraId="0A4ECA73"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075D5E40" w14:textId="77777777" w:rsidR="00FC0E76" w:rsidRDefault="00FC0E76" w:rsidP="00FC0E76">
                      <w:pPr>
                        <w:spacing w:after="0" w:line="240" w:lineRule="auto"/>
                        <w:jc w:val="center"/>
                        <w:rPr>
                          <w:rFonts w:ascii="Times New Roman" w:eastAsia="Times New Roman" w:hAnsi="Times New Roman"/>
                          <w:bCs/>
                          <w:sz w:val="28"/>
                          <w:szCs w:val="28"/>
                        </w:rPr>
                      </w:pPr>
                    </w:p>
                    <w:p w14:paraId="0BB9486A" w14:textId="42BDC86E" w:rsidR="006617A7" w:rsidRDefault="00FC0E76"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20</w:t>
                      </w:r>
                    </w:p>
                    <w:p w14:paraId="5E1BCB8B"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57ACA1F1" w14:textId="23F57E5D" w:rsidR="006617A7" w:rsidRPr="00FC0E76" w:rsidRDefault="006E1A80"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2</w:t>
                      </w:r>
                      <w:r w:rsidR="00FF3925">
                        <w:rPr>
                          <w:rFonts w:ascii="Times New Roman" w:eastAsia="Times New Roman" w:hAnsi="Times New Roman"/>
                          <w:bCs/>
                          <w:sz w:val="28"/>
                          <w:szCs w:val="28"/>
                          <w:lang w:val="kk-KZ"/>
                        </w:rPr>
                        <w:t>9</w:t>
                      </w:r>
                    </w:p>
                    <w:p w14:paraId="14CD8660" w14:textId="0B2132E4"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3</w:t>
                      </w:r>
                      <w:r w:rsidR="00FC0E76">
                        <w:rPr>
                          <w:rFonts w:ascii="Times New Roman" w:eastAsia="Times New Roman" w:hAnsi="Times New Roman"/>
                          <w:bCs/>
                          <w:sz w:val="28"/>
                          <w:szCs w:val="28"/>
                        </w:rPr>
                        <w:t>5</w:t>
                      </w:r>
                    </w:p>
                    <w:p w14:paraId="2BA8D2F7" w14:textId="77777777" w:rsidR="006617A7" w:rsidRDefault="006617A7" w:rsidP="00FC0E76">
                      <w:pPr>
                        <w:spacing w:after="0" w:line="240" w:lineRule="auto"/>
                        <w:jc w:val="center"/>
                        <w:rPr>
                          <w:rFonts w:ascii="Times New Roman" w:eastAsia="Times New Roman" w:hAnsi="Times New Roman"/>
                          <w:bCs/>
                          <w:sz w:val="28"/>
                          <w:szCs w:val="28"/>
                        </w:rPr>
                      </w:pPr>
                    </w:p>
                    <w:p w14:paraId="06B20927" w14:textId="77777777" w:rsidR="006617A7" w:rsidRDefault="006617A7" w:rsidP="00FC0E76">
                      <w:pPr>
                        <w:spacing w:after="0" w:line="240" w:lineRule="auto"/>
                        <w:jc w:val="center"/>
                        <w:rPr>
                          <w:rFonts w:ascii="Times New Roman" w:eastAsia="Times New Roman" w:hAnsi="Times New Roman"/>
                          <w:bCs/>
                          <w:sz w:val="28"/>
                          <w:szCs w:val="28"/>
                        </w:rPr>
                      </w:pPr>
                    </w:p>
                    <w:p w14:paraId="7715D237" w14:textId="790F3813" w:rsidR="006617A7"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3</w:t>
                      </w:r>
                      <w:r w:rsidR="00FC0E76">
                        <w:rPr>
                          <w:rFonts w:ascii="Times New Roman" w:eastAsia="Times New Roman" w:hAnsi="Times New Roman"/>
                          <w:bCs/>
                          <w:sz w:val="28"/>
                          <w:szCs w:val="28"/>
                        </w:rPr>
                        <w:t>7</w:t>
                      </w:r>
                    </w:p>
                    <w:p w14:paraId="1B2E78E6" w14:textId="5AD25073" w:rsidR="006617A7" w:rsidRDefault="0009058A"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3</w:t>
                      </w:r>
                      <w:r w:rsidR="00FC0E76">
                        <w:rPr>
                          <w:rFonts w:ascii="Times New Roman" w:eastAsia="Times New Roman" w:hAnsi="Times New Roman"/>
                          <w:bCs/>
                          <w:sz w:val="28"/>
                          <w:szCs w:val="28"/>
                          <w:lang w:val="kk-KZ"/>
                        </w:rPr>
                        <w:t>7</w:t>
                      </w:r>
                    </w:p>
                    <w:p w14:paraId="60E0DF34" w14:textId="77777777" w:rsidR="006617A7" w:rsidRDefault="006617A7" w:rsidP="00FC0E76">
                      <w:pPr>
                        <w:spacing w:after="0" w:line="240" w:lineRule="auto"/>
                        <w:jc w:val="center"/>
                        <w:rPr>
                          <w:rFonts w:ascii="Times New Roman" w:eastAsia="Times New Roman" w:hAnsi="Times New Roman"/>
                          <w:bCs/>
                          <w:sz w:val="28"/>
                          <w:szCs w:val="28"/>
                        </w:rPr>
                      </w:pPr>
                    </w:p>
                    <w:p w14:paraId="15162AF4" w14:textId="77777777" w:rsidR="00FC0E76" w:rsidRDefault="00FC0E76" w:rsidP="00FC0E76">
                      <w:pPr>
                        <w:spacing w:after="0" w:line="240" w:lineRule="auto"/>
                        <w:jc w:val="center"/>
                        <w:rPr>
                          <w:rFonts w:ascii="Times New Roman" w:eastAsia="Times New Roman" w:hAnsi="Times New Roman"/>
                          <w:bCs/>
                          <w:sz w:val="28"/>
                          <w:szCs w:val="28"/>
                        </w:rPr>
                      </w:pPr>
                    </w:p>
                    <w:p w14:paraId="2DDFAAF4" w14:textId="0E7A82D3" w:rsidR="006617A7" w:rsidRPr="000A1601" w:rsidRDefault="000A1601"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4</w:t>
                      </w:r>
                      <w:r w:rsidR="00FC0E76">
                        <w:rPr>
                          <w:rFonts w:ascii="Times New Roman" w:eastAsia="Times New Roman" w:hAnsi="Times New Roman"/>
                          <w:bCs/>
                          <w:sz w:val="28"/>
                          <w:szCs w:val="28"/>
                        </w:rPr>
                        <w:t>6</w:t>
                      </w:r>
                    </w:p>
                    <w:p w14:paraId="4A9D16FF" w14:textId="77777777" w:rsidR="006617A7" w:rsidRDefault="006617A7" w:rsidP="00FC0E76">
                      <w:pPr>
                        <w:spacing w:after="0" w:line="240" w:lineRule="auto"/>
                        <w:jc w:val="center"/>
                        <w:rPr>
                          <w:rFonts w:ascii="Times New Roman" w:eastAsia="Times New Roman" w:hAnsi="Times New Roman"/>
                          <w:bCs/>
                          <w:sz w:val="28"/>
                          <w:szCs w:val="28"/>
                        </w:rPr>
                      </w:pPr>
                    </w:p>
                    <w:p w14:paraId="078812FA" w14:textId="625F1BD3" w:rsidR="006617A7" w:rsidRDefault="000A1601"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5</w:t>
                      </w:r>
                      <w:r w:rsidR="00FC0E76">
                        <w:rPr>
                          <w:rFonts w:ascii="Times New Roman" w:eastAsia="Times New Roman" w:hAnsi="Times New Roman"/>
                          <w:bCs/>
                          <w:sz w:val="28"/>
                          <w:szCs w:val="28"/>
                        </w:rPr>
                        <w:t>5</w:t>
                      </w:r>
                    </w:p>
                    <w:p w14:paraId="0A4CA83C" w14:textId="2D92B45C"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6</w:t>
                      </w:r>
                      <w:r w:rsidR="00FC0E76">
                        <w:rPr>
                          <w:rFonts w:ascii="Times New Roman" w:eastAsia="Times New Roman" w:hAnsi="Times New Roman"/>
                          <w:bCs/>
                          <w:sz w:val="28"/>
                          <w:szCs w:val="28"/>
                          <w:lang w:val="kk-KZ"/>
                        </w:rPr>
                        <w:t>2</w:t>
                      </w:r>
                    </w:p>
                    <w:p w14:paraId="39DECE1A" w14:textId="3D362002" w:rsidR="006617A7" w:rsidRDefault="006617A7" w:rsidP="00FC0E76">
                      <w:pPr>
                        <w:spacing w:after="0" w:line="240" w:lineRule="auto"/>
                        <w:jc w:val="center"/>
                        <w:rPr>
                          <w:rFonts w:ascii="Times New Roman" w:eastAsia="Times New Roman" w:hAnsi="Times New Roman"/>
                          <w:bCs/>
                          <w:sz w:val="28"/>
                          <w:szCs w:val="28"/>
                        </w:rPr>
                      </w:pPr>
                    </w:p>
                    <w:p w14:paraId="3395A026" w14:textId="30B6282B" w:rsidR="006617A7" w:rsidRDefault="00141EC8"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r w:rsidR="00E15177">
                        <w:rPr>
                          <w:rFonts w:ascii="Times New Roman" w:eastAsia="Times New Roman" w:hAnsi="Times New Roman"/>
                          <w:bCs/>
                          <w:sz w:val="28"/>
                          <w:szCs w:val="28"/>
                        </w:rPr>
                        <w:t>4</w:t>
                      </w:r>
                    </w:p>
                    <w:p w14:paraId="0E2DB071" w14:textId="77777777" w:rsidR="006617A7" w:rsidRDefault="006617A7" w:rsidP="00FC0E76">
                      <w:pPr>
                        <w:spacing w:after="0" w:line="240" w:lineRule="auto"/>
                        <w:jc w:val="center"/>
                        <w:rPr>
                          <w:rFonts w:ascii="Times New Roman" w:eastAsia="Times New Roman" w:hAnsi="Times New Roman"/>
                          <w:bCs/>
                          <w:sz w:val="28"/>
                          <w:szCs w:val="28"/>
                          <w:lang w:val="en-US"/>
                        </w:rPr>
                      </w:pPr>
                    </w:p>
                    <w:p w14:paraId="09D6A257" w14:textId="5ED63E4C" w:rsidR="006617A7" w:rsidRDefault="000C3350"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6</w:t>
                      </w:r>
                      <w:r w:rsidR="00E15177">
                        <w:rPr>
                          <w:rFonts w:ascii="Times New Roman" w:eastAsia="Times New Roman" w:hAnsi="Times New Roman"/>
                          <w:bCs/>
                          <w:sz w:val="28"/>
                          <w:szCs w:val="28"/>
                        </w:rPr>
                        <w:t>4</w:t>
                      </w:r>
                    </w:p>
                    <w:p w14:paraId="0A1E9B6E" w14:textId="77777777" w:rsidR="006617A7" w:rsidRDefault="006617A7" w:rsidP="00FC0E76">
                      <w:pPr>
                        <w:spacing w:after="0" w:line="240" w:lineRule="auto"/>
                        <w:jc w:val="center"/>
                        <w:rPr>
                          <w:rFonts w:ascii="Times New Roman" w:eastAsia="Times New Roman" w:hAnsi="Times New Roman"/>
                          <w:bCs/>
                          <w:sz w:val="28"/>
                          <w:szCs w:val="28"/>
                          <w:lang w:val="kk-KZ"/>
                        </w:rPr>
                      </w:pPr>
                    </w:p>
                    <w:p w14:paraId="533D8ACD" w14:textId="39FA34DD" w:rsidR="006617A7" w:rsidRPr="000F7BD7"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7</w:t>
                      </w:r>
                      <w:r w:rsidR="00FC0E76">
                        <w:rPr>
                          <w:rFonts w:ascii="Times New Roman" w:eastAsia="Times New Roman" w:hAnsi="Times New Roman"/>
                          <w:bCs/>
                          <w:sz w:val="28"/>
                          <w:szCs w:val="28"/>
                        </w:rPr>
                        <w:t>7</w:t>
                      </w:r>
                    </w:p>
                    <w:p w14:paraId="7B02AB04" w14:textId="77777777" w:rsidR="006617A7" w:rsidRDefault="006617A7" w:rsidP="00FC0E76">
                      <w:pPr>
                        <w:spacing w:after="0" w:line="240" w:lineRule="auto"/>
                        <w:jc w:val="center"/>
                        <w:rPr>
                          <w:rFonts w:ascii="Times New Roman" w:eastAsia="Times New Roman" w:hAnsi="Times New Roman"/>
                          <w:bCs/>
                          <w:sz w:val="28"/>
                          <w:szCs w:val="28"/>
                        </w:rPr>
                      </w:pPr>
                    </w:p>
                    <w:p w14:paraId="3067C2C6" w14:textId="460FA872" w:rsidR="006617A7" w:rsidRDefault="00FC0E76"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90</w:t>
                      </w:r>
                    </w:p>
                    <w:p w14:paraId="17A7E566" w14:textId="787D667A"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w:t>
                      </w:r>
                      <w:r w:rsidR="00385143">
                        <w:rPr>
                          <w:rFonts w:ascii="Times New Roman" w:eastAsia="Times New Roman" w:hAnsi="Times New Roman"/>
                          <w:bCs/>
                          <w:sz w:val="28"/>
                          <w:szCs w:val="28"/>
                          <w:lang w:val="kk-KZ"/>
                        </w:rPr>
                        <w:t>0</w:t>
                      </w:r>
                      <w:r w:rsidR="00DE0E6D">
                        <w:rPr>
                          <w:rFonts w:ascii="Times New Roman" w:eastAsia="Times New Roman" w:hAnsi="Times New Roman"/>
                          <w:bCs/>
                          <w:sz w:val="28"/>
                          <w:szCs w:val="28"/>
                          <w:lang w:val="kk-KZ"/>
                        </w:rPr>
                        <w:t>3</w:t>
                      </w:r>
                    </w:p>
                    <w:p w14:paraId="1F1827C3" w14:textId="409E585B" w:rsidR="006617A7" w:rsidRDefault="00FD1474" w:rsidP="00FC0E76">
                      <w:pPr>
                        <w:spacing w:after="0" w:line="240" w:lineRule="auto"/>
                        <w:jc w:val="center"/>
                        <w:rPr>
                          <w:rFonts w:ascii="Times New Roman" w:eastAsia="Times New Roman" w:hAnsi="Times New Roman"/>
                          <w:bCs/>
                          <w:sz w:val="28"/>
                          <w:szCs w:val="28"/>
                          <w:lang w:val="kk-KZ"/>
                        </w:rPr>
                      </w:pPr>
                      <w:r>
                        <w:rPr>
                          <w:rFonts w:ascii="Times New Roman" w:eastAsia="Times New Roman" w:hAnsi="Times New Roman"/>
                          <w:bCs/>
                          <w:sz w:val="28"/>
                          <w:szCs w:val="28"/>
                          <w:lang w:val="kk-KZ"/>
                        </w:rPr>
                        <w:t>10</w:t>
                      </w:r>
                      <w:r w:rsidR="00FC0E76">
                        <w:rPr>
                          <w:rFonts w:ascii="Times New Roman" w:eastAsia="Times New Roman" w:hAnsi="Times New Roman"/>
                          <w:bCs/>
                          <w:sz w:val="28"/>
                          <w:szCs w:val="28"/>
                          <w:lang w:val="kk-KZ"/>
                        </w:rPr>
                        <w:t>4</w:t>
                      </w:r>
                    </w:p>
                    <w:p w14:paraId="7CBA3608" w14:textId="2D47EFD1" w:rsidR="006617A7" w:rsidRDefault="00385143"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10</w:t>
                      </w:r>
                      <w:r w:rsidR="00FC0E76">
                        <w:rPr>
                          <w:rFonts w:ascii="Times New Roman" w:eastAsia="Times New Roman" w:hAnsi="Times New Roman"/>
                          <w:bCs/>
                          <w:sz w:val="28"/>
                          <w:szCs w:val="28"/>
                        </w:rPr>
                        <w:t>7</w:t>
                      </w:r>
                    </w:p>
                    <w:p w14:paraId="0EB7DB14" w14:textId="7D8EF009" w:rsidR="006617A7" w:rsidRDefault="00385143"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D1474">
                        <w:rPr>
                          <w:rFonts w:ascii="Times New Roman" w:eastAsia="Times New Roman" w:hAnsi="Times New Roman"/>
                          <w:bCs/>
                          <w:sz w:val="28"/>
                          <w:szCs w:val="28"/>
                        </w:rPr>
                        <w:t>1</w:t>
                      </w:r>
                      <w:r w:rsidR="00FC0E76">
                        <w:rPr>
                          <w:rFonts w:ascii="Times New Roman" w:eastAsia="Times New Roman" w:hAnsi="Times New Roman"/>
                          <w:bCs/>
                          <w:sz w:val="28"/>
                          <w:szCs w:val="28"/>
                        </w:rPr>
                        <w:t>7</w:t>
                      </w:r>
                    </w:p>
                    <w:p w14:paraId="3E5C3FA5" w14:textId="52909545" w:rsidR="006617A7" w:rsidRDefault="006617A7" w:rsidP="00FC0E76">
                      <w:pPr>
                        <w:spacing w:after="0" w:line="240" w:lineRule="auto"/>
                        <w:jc w:val="center"/>
                        <w:rPr>
                          <w:rFonts w:ascii="Times New Roman" w:eastAsia="Times New Roman" w:hAnsi="Times New Roman"/>
                          <w:bCs/>
                          <w:sz w:val="28"/>
                          <w:szCs w:val="28"/>
                        </w:rPr>
                      </w:pPr>
                    </w:p>
                    <w:p w14:paraId="27A836A7" w14:textId="39E7DBE2" w:rsidR="00FD1474" w:rsidRPr="00195A7C"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551DD">
                        <w:rPr>
                          <w:rFonts w:ascii="Times New Roman" w:eastAsia="Times New Roman" w:hAnsi="Times New Roman"/>
                          <w:bCs/>
                          <w:sz w:val="28"/>
                          <w:szCs w:val="28"/>
                          <w:lang w:val="en-US"/>
                        </w:rPr>
                        <w:t>2</w:t>
                      </w:r>
                      <w:r w:rsidR="00FC0E76">
                        <w:rPr>
                          <w:rFonts w:ascii="Times New Roman" w:eastAsia="Times New Roman" w:hAnsi="Times New Roman"/>
                          <w:bCs/>
                          <w:sz w:val="28"/>
                          <w:szCs w:val="28"/>
                        </w:rPr>
                        <w:t>4</w:t>
                      </w:r>
                    </w:p>
                    <w:p w14:paraId="1BDBDC1E" w14:textId="6F8C8592" w:rsidR="006617A7" w:rsidRPr="00195A7C" w:rsidRDefault="006617A7"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1</w:t>
                      </w:r>
                      <w:r w:rsidR="00FD1474">
                        <w:rPr>
                          <w:rFonts w:ascii="Times New Roman" w:eastAsia="Times New Roman" w:hAnsi="Times New Roman"/>
                          <w:bCs/>
                          <w:sz w:val="28"/>
                          <w:szCs w:val="28"/>
                        </w:rPr>
                        <w:t>3</w:t>
                      </w:r>
                      <w:r w:rsidR="00FC0E76">
                        <w:rPr>
                          <w:rFonts w:ascii="Times New Roman" w:eastAsia="Times New Roman" w:hAnsi="Times New Roman"/>
                          <w:bCs/>
                          <w:sz w:val="28"/>
                          <w:szCs w:val="28"/>
                        </w:rPr>
                        <w:t>3</w:t>
                      </w:r>
                    </w:p>
                    <w:p w14:paraId="46E42E28" w14:textId="2FD3271F" w:rsidR="00794B8B" w:rsidRPr="00195A7C" w:rsidRDefault="00FD1474" w:rsidP="00FC0E76">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lang w:val="kk-KZ"/>
                        </w:rPr>
                        <w:t>13</w:t>
                      </w:r>
                      <w:r w:rsidR="00FC0E76">
                        <w:rPr>
                          <w:rFonts w:ascii="Times New Roman" w:eastAsia="Times New Roman" w:hAnsi="Times New Roman"/>
                          <w:bCs/>
                          <w:sz w:val="28"/>
                          <w:szCs w:val="28"/>
                        </w:rPr>
                        <w:t>4</w:t>
                      </w:r>
                    </w:p>
                    <w:p w14:paraId="5C982EB5" w14:textId="262D8169" w:rsidR="006617A7" w:rsidRDefault="006617A7" w:rsidP="006D7EEA">
                      <w:pPr>
                        <w:spacing w:after="0" w:line="240" w:lineRule="auto"/>
                        <w:jc w:val="both"/>
                        <w:rPr>
                          <w:rFonts w:ascii="Times New Roman" w:eastAsia="Times New Roman" w:hAnsi="Times New Roman"/>
                          <w:bCs/>
                          <w:sz w:val="28"/>
                          <w:szCs w:val="28"/>
                        </w:rPr>
                      </w:pPr>
                    </w:p>
                    <w:p w14:paraId="5544BE5A" w14:textId="77777777" w:rsidR="006617A7" w:rsidRDefault="006617A7" w:rsidP="006D7EEA">
                      <w:pPr>
                        <w:spacing w:after="0" w:line="240" w:lineRule="auto"/>
                        <w:jc w:val="both"/>
                        <w:rPr>
                          <w:rFonts w:ascii="Times New Roman" w:eastAsia="Times New Roman" w:hAnsi="Times New Roman"/>
                          <w:bCs/>
                          <w:sz w:val="28"/>
                          <w:szCs w:val="28"/>
                        </w:rPr>
                      </w:pPr>
                    </w:p>
                    <w:p w14:paraId="4947726A" w14:textId="77777777" w:rsidR="006617A7" w:rsidRDefault="006617A7" w:rsidP="006D7EEA">
                      <w:pPr>
                        <w:spacing w:after="0" w:line="240" w:lineRule="auto"/>
                        <w:jc w:val="both"/>
                        <w:rPr>
                          <w:rFonts w:ascii="Times New Roman" w:eastAsia="Times New Roman" w:hAnsi="Times New Roman"/>
                          <w:bCs/>
                          <w:sz w:val="28"/>
                          <w:szCs w:val="28"/>
                          <w:lang w:val="kk-KZ"/>
                        </w:rPr>
                      </w:pPr>
                    </w:p>
                    <w:p w14:paraId="54FD1FAD" w14:textId="77777777" w:rsidR="006617A7" w:rsidRDefault="006617A7" w:rsidP="006D7EEA">
                      <w:pPr>
                        <w:spacing w:after="0" w:line="240" w:lineRule="auto"/>
                        <w:jc w:val="both"/>
                        <w:rPr>
                          <w:rFonts w:ascii="Times New Roman" w:eastAsia="Times New Roman" w:hAnsi="Times New Roman"/>
                          <w:bCs/>
                          <w:sz w:val="28"/>
                          <w:szCs w:val="28"/>
                        </w:rPr>
                      </w:pPr>
                    </w:p>
                  </w:txbxContent>
                </v:textbox>
                <w10:wrap type="square"/>
              </v:shape>
            </w:pict>
          </mc:Fallback>
        </mc:AlternateContent>
      </w:r>
    </w:p>
    <w:p w14:paraId="70FA3BDF" w14:textId="689D02C1"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НОРМАТИВТІК СІЛТЕМЕЛЕР</w:t>
      </w:r>
      <w:r w:rsidRPr="00F91E42">
        <w:rPr>
          <w:rFonts w:ascii="Times New Roman" w:eastAsia="Times New Roman" w:hAnsi="Times New Roman" w:cs="Times New Roman"/>
          <w:bCs/>
          <w:sz w:val="28"/>
          <w:szCs w:val="28"/>
          <w:lang w:val="kk-KZ"/>
        </w:rPr>
        <w:t xml:space="preserve">            </w:t>
      </w:r>
    </w:p>
    <w:p w14:paraId="4AD7BEF1" w14:textId="77906EE6"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АНЫҚТАМАЛАР</w:t>
      </w:r>
    </w:p>
    <w:p w14:paraId="51C4F0CD" w14:textId="3D3FF9D6"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БЕЛГІЛЕУЛЕР МЕН ҚЫСҚАРТУЛАР</w:t>
      </w:r>
      <w:r w:rsidRPr="00F91E42">
        <w:rPr>
          <w:rFonts w:ascii="Times New Roman" w:eastAsia="Times New Roman" w:hAnsi="Times New Roman" w:cs="Times New Roman"/>
          <w:bCs/>
          <w:sz w:val="28"/>
          <w:szCs w:val="28"/>
          <w:lang w:val="kk-KZ"/>
        </w:rPr>
        <w:t xml:space="preserve">                                                  </w:t>
      </w:r>
    </w:p>
    <w:p w14:paraId="0B56CCBB" w14:textId="3746F6CE" w:rsidR="006D7EEA" w:rsidRPr="00F91E42" w:rsidRDefault="006D7EEA" w:rsidP="006D7EEA">
      <w:pPr>
        <w:spacing w:after="0" w:line="240" w:lineRule="auto"/>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 xml:space="preserve">КІРІСПЕ                                                                                                            </w:t>
      </w:r>
    </w:p>
    <w:p w14:paraId="1BF8D6C3" w14:textId="1D98AD9B"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STFangsong" w:hAnsi="Times New Roman" w:cs="Times New Roman"/>
          <w:b/>
          <w:sz w:val="28"/>
          <w:szCs w:val="28"/>
          <w:lang w:val="kk-KZ"/>
        </w:rPr>
        <w:t xml:space="preserve">1 ЖОҒАРЫ ДЕҢГЕЙДЕГІ ОЙЛАУ ДАҒДЫЛАРЫНЫҢ </w:t>
      </w:r>
      <w:r w:rsidRPr="00F91E42">
        <w:rPr>
          <w:rFonts w:ascii="Times New Roman" w:eastAsia="Times New Roman" w:hAnsi="Times New Roman" w:cs="Times New Roman"/>
          <w:b/>
          <w:sz w:val="28"/>
          <w:szCs w:val="28"/>
          <w:lang w:val="kk-KZ"/>
        </w:rPr>
        <w:t xml:space="preserve"> ТЕОРИЯЛЫҚ  НЕГІЗДЕРІ</w:t>
      </w:r>
    </w:p>
    <w:p w14:paraId="3453AC7D" w14:textId="1DE17144" w:rsidR="006D7EEA" w:rsidRPr="00F91E42" w:rsidRDefault="006D7EEA" w:rsidP="006D7EEA">
      <w:pPr>
        <w:numPr>
          <w:ilvl w:val="1"/>
          <w:numId w:val="17"/>
        </w:num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Ойлау дағдыларын қалыптастыруға бағытталған тарихи және ғылыми көзқарастар </w:t>
      </w:r>
    </w:p>
    <w:p w14:paraId="090D135A" w14:textId="3B76C3E9" w:rsidR="006D7EEA" w:rsidRPr="00F91E42" w:rsidRDefault="006D7EEA" w:rsidP="006D7EEA">
      <w:pPr>
        <w:numPr>
          <w:ilvl w:val="1"/>
          <w:numId w:val="17"/>
        </w:numPr>
        <w:spacing w:after="0" w:line="240" w:lineRule="auto"/>
        <w:jc w:val="both"/>
        <w:rPr>
          <w:rFonts w:ascii="Times New Roman" w:eastAsia="Times New Roman" w:hAnsi="Times New Roman" w:cs="Times New Roman"/>
          <w:bCs/>
          <w:sz w:val="28"/>
          <w:szCs w:val="28"/>
          <w:lang w:val="kk-KZ"/>
        </w:rPr>
      </w:pPr>
      <w:r w:rsidRPr="00F91E42">
        <w:rPr>
          <w:rFonts w:ascii="Times New Roman" w:eastAsia="STFangsong" w:hAnsi="Times New Roman" w:cs="Times New Roman"/>
          <w:sz w:val="28"/>
          <w:szCs w:val="28"/>
          <w:lang w:val="kk-KZ"/>
        </w:rPr>
        <w:t xml:space="preserve"> Блум таксономиясы – жоғары деңгейде ойлау дағдыларының негізгі  моделі ретінде</w:t>
      </w:r>
    </w:p>
    <w:p w14:paraId="55AC124D" w14:textId="4D050416" w:rsidR="006D7EEA" w:rsidRPr="00F91E42" w:rsidRDefault="006D7EEA" w:rsidP="006D7EEA">
      <w:pPr>
        <w:spacing w:after="0" w:line="240" w:lineRule="auto"/>
        <w:rPr>
          <w:rFonts w:ascii="Times New Roman" w:eastAsia="STFangsong" w:hAnsi="Times New Roman" w:cs="Times New Roman"/>
          <w:sz w:val="28"/>
          <w:szCs w:val="28"/>
          <w:lang w:val="kk-KZ"/>
        </w:rPr>
      </w:pPr>
      <w:r w:rsidRPr="00F91E42">
        <w:rPr>
          <w:rFonts w:ascii="Times New Roman" w:eastAsia="STFangsong" w:hAnsi="Times New Roman" w:cs="Times New Roman"/>
          <w:sz w:val="28"/>
          <w:szCs w:val="28"/>
          <w:lang w:val="kk-KZ"/>
        </w:rPr>
        <w:t xml:space="preserve">1.3  Функционалдық сауаттылық - оқушының құзіреттілік деңгейінің көрсеткіші  </w:t>
      </w:r>
    </w:p>
    <w:p w14:paraId="4546ED10" w14:textId="7D09E909" w:rsidR="006D7EEA" w:rsidRPr="00F91E42" w:rsidRDefault="006D7EEA" w:rsidP="006D7EEA">
      <w:pPr>
        <w:spacing w:after="0" w:line="240" w:lineRule="auto"/>
        <w:jc w:val="both"/>
        <w:rPr>
          <w:rFonts w:ascii="Times New Roman" w:eastAsia="STFangsong" w:hAnsi="Times New Roman" w:cs="Times New Roman"/>
          <w:sz w:val="28"/>
          <w:szCs w:val="28"/>
          <w:lang w:val="kk-KZ"/>
        </w:rPr>
      </w:pPr>
      <w:r w:rsidRPr="00F91E42">
        <w:rPr>
          <w:rFonts w:ascii="Times New Roman" w:eastAsia="STFangsong" w:hAnsi="Times New Roman" w:cs="Times New Roman"/>
          <w:sz w:val="28"/>
          <w:szCs w:val="28"/>
          <w:lang w:val="kk-KZ"/>
        </w:rPr>
        <w:t xml:space="preserve">Бірінші бөлім бойынша тұжырым </w:t>
      </w:r>
    </w:p>
    <w:p w14:paraId="4D015787" w14:textId="3EB19B97" w:rsidR="006D7EEA" w:rsidRPr="00F91E42" w:rsidRDefault="006D7EEA" w:rsidP="006D7EEA">
      <w:pPr>
        <w:spacing w:after="0" w:line="240" w:lineRule="auto"/>
        <w:jc w:val="both"/>
        <w:rPr>
          <w:rFonts w:ascii="Times New Roman" w:eastAsia="STFangsong" w:hAnsi="Times New Roman" w:cs="Times New Roman"/>
          <w:b/>
          <w:bCs/>
          <w:sz w:val="28"/>
          <w:szCs w:val="28"/>
          <w:lang w:val="kk-KZ"/>
        </w:rPr>
      </w:pPr>
      <w:r w:rsidRPr="00F91E42">
        <w:rPr>
          <w:rFonts w:ascii="Times New Roman" w:eastAsia="STFangsong" w:hAnsi="Times New Roman" w:cs="Times New Roman"/>
          <w:b/>
          <w:bCs/>
          <w:sz w:val="28"/>
          <w:szCs w:val="28"/>
          <w:lang w:val="kk-KZ"/>
        </w:rPr>
        <w:t>2</w:t>
      </w:r>
      <w:r w:rsidR="00D00D24" w:rsidRPr="00F91E42">
        <w:rPr>
          <w:rFonts w:ascii="Times New Roman" w:eastAsia="STFangsong" w:hAnsi="Times New Roman" w:cs="Times New Roman"/>
          <w:b/>
          <w:bCs/>
          <w:sz w:val="28"/>
          <w:szCs w:val="28"/>
          <w:lang w:val="kk-KZ"/>
        </w:rPr>
        <w:t xml:space="preserve"> </w:t>
      </w:r>
      <w:r w:rsidRPr="00F91E42">
        <w:rPr>
          <w:rFonts w:ascii="Times New Roman" w:eastAsia="STFangsong" w:hAnsi="Times New Roman" w:cs="Times New Roman"/>
          <w:b/>
          <w:bCs/>
          <w:sz w:val="28"/>
          <w:szCs w:val="28"/>
          <w:lang w:val="kk-KZ"/>
        </w:rPr>
        <w:t>БІЛІМ АЛУШЫЛАРДЫҢ ЖОҒАРЫ ДЕҢГЕЙДЕГІ ОЙЛАУ ДАҒДЫЛАРЫН ҚАЛЫПТАСТЫРУДЫҢ МЕКТЕП ГЕОГРАФИЯСЫНДАҒЫ ЖҮЙЕСІ</w:t>
      </w:r>
    </w:p>
    <w:p w14:paraId="4787B248" w14:textId="75385ED2" w:rsidR="006D7EEA" w:rsidRPr="00F91E42" w:rsidRDefault="006D7EEA" w:rsidP="006D7EEA">
      <w:pPr>
        <w:spacing w:after="0" w:line="240" w:lineRule="auto"/>
        <w:jc w:val="both"/>
        <w:rPr>
          <w:rFonts w:ascii="Calibri" w:eastAsia="Times New Roman" w:hAnsi="Calibri" w:cs="Times New Roman"/>
          <w:lang w:val="kk-KZ"/>
        </w:rPr>
      </w:pPr>
      <w:r w:rsidRPr="00F91E42">
        <w:rPr>
          <w:rFonts w:ascii="Times New Roman" w:eastAsia="Times New Roman" w:hAnsi="Times New Roman" w:cs="Times New Roman"/>
          <w:bCs/>
          <w:sz w:val="28"/>
          <w:szCs w:val="28"/>
          <w:lang w:val="kk-KZ"/>
        </w:rPr>
        <w:t xml:space="preserve">2.1 Жаратылыстану пәні </w:t>
      </w:r>
      <w:r w:rsidRPr="00F91E42">
        <w:rPr>
          <w:rFonts w:ascii="Times New Roman" w:eastAsia="STFangsong" w:hAnsi="Times New Roman" w:cs="Times New Roman"/>
          <w:sz w:val="28"/>
          <w:szCs w:val="28"/>
          <w:lang w:val="kk-KZ"/>
        </w:rPr>
        <w:t>оқушылардың географиядан жоғары деңгейдегі ойлау дағдыларын қалыптастырудағы бастапқы сатысы ретінде</w:t>
      </w:r>
    </w:p>
    <w:p w14:paraId="3BCF3EA3" w14:textId="4C69E6A3"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2.2  Пәндік құзыреттіліктерді қалыптастыруға арналған «Елтану және саяси география негіздері» бөліміндегі 7-9 сыныптың оқу мақсаттары</w:t>
      </w:r>
    </w:p>
    <w:p w14:paraId="18A2BBD3" w14:textId="055E2E79"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2.3 </w:t>
      </w:r>
      <w:r w:rsidR="00EC0408" w:rsidRPr="00F91E42">
        <w:rPr>
          <w:rFonts w:ascii="Times New Roman" w:eastAsia="Times New Roman" w:hAnsi="Times New Roman" w:cs="Times New Roman"/>
          <w:bCs/>
          <w:sz w:val="28"/>
          <w:szCs w:val="28"/>
          <w:lang w:val="kk-KZ"/>
        </w:rPr>
        <w:t xml:space="preserve"> </w:t>
      </w:r>
      <w:r w:rsidRPr="00F91E42">
        <w:rPr>
          <w:rFonts w:ascii="Times New Roman" w:eastAsia="Times New Roman" w:hAnsi="Times New Roman" w:cs="Times New Roman"/>
          <w:bCs/>
          <w:sz w:val="28"/>
          <w:szCs w:val="28"/>
          <w:lang w:val="kk-KZ"/>
        </w:rPr>
        <w:t>10-11 сынып    географиясында жоғары деңгейдегі ойлау дағдыларын  қалыптастыруға бағытталған оқу мақсаттары</w:t>
      </w:r>
    </w:p>
    <w:p w14:paraId="360C4181" w14:textId="4FF0A358"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Екінші бөлім бойынша тұжырым </w:t>
      </w:r>
    </w:p>
    <w:p w14:paraId="0F39C004" w14:textId="1B3769CE"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3</w:t>
      </w:r>
      <w:r w:rsidR="00D00D24" w:rsidRPr="00F91E42">
        <w:rPr>
          <w:rFonts w:ascii="Times New Roman" w:eastAsia="Times New Roman" w:hAnsi="Times New Roman" w:cs="Times New Roman"/>
          <w:b/>
          <w:sz w:val="28"/>
          <w:szCs w:val="28"/>
          <w:lang w:val="kk-KZ"/>
        </w:rPr>
        <w:t xml:space="preserve"> </w:t>
      </w:r>
      <w:r w:rsidRPr="00F91E42">
        <w:rPr>
          <w:rFonts w:ascii="Times New Roman" w:eastAsia="Times New Roman" w:hAnsi="Times New Roman" w:cs="Times New Roman"/>
          <w:b/>
          <w:sz w:val="28"/>
          <w:szCs w:val="28"/>
          <w:lang w:val="kk-KZ"/>
        </w:rPr>
        <w:t>БІЛІМ АЛУШЫЛАРДЫҢ ЖОҒАРЫ ДЕҢГЕЙДЕГІ ОЙЛАУ ДАҒДЫЛАРЫН ҚАЛЫПТАСТЫРУДЫҢ ӘДІСТЕМЕСІ</w:t>
      </w:r>
    </w:p>
    <w:p w14:paraId="35881E3D" w14:textId="40524304"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3.1 Білім алушылардың жоғары деңгейдегі ойлау дағдыларын қалыптастыру бойынша педагогтердің білімін диагностикалау</w:t>
      </w:r>
    </w:p>
    <w:p w14:paraId="41FCDA42" w14:textId="115662F9"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3.2 </w:t>
      </w:r>
      <w:r w:rsidRPr="00F91E42">
        <w:rPr>
          <w:rFonts w:ascii="Times New Roman" w:eastAsia="Times New Roman" w:hAnsi="Times New Roman" w:cs="Times New Roman"/>
          <w:bCs/>
          <w:sz w:val="28"/>
          <w:szCs w:val="28"/>
          <w:lang w:val="kk-KZ"/>
        </w:rPr>
        <w:tab/>
        <w:t>Білім алушылардың қалыптасқан оқу жетістіктерінің диагностикасы мен эксперимент жұмыстары, нәтижелер</w:t>
      </w:r>
    </w:p>
    <w:p w14:paraId="1C4DF67D" w14:textId="52BA00AE"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tr-TR"/>
        </w:rPr>
        <w:t>3.3</w:t>
      </w:r>
      <w:r w:rsidR="00E6427F" w:rsidRPr="00F91E42">
        <w:rPr>
          <w:rFonts w:ascii="Times New Roman" w:eastAsia="Times New Roman" w:hAnsi="Times New Roman" w:cs="Times New Roman"/>
          <w:bCs/>
          <w:sz w:val="28"/>
          <w:szCs w:val="28"/>
          <w:lang w:val="kk-KZ"/>
        </w:rPr>
        <w:t xml:space="preserve"> </w:t>
      </w:r>
      <w:r w:rsidRPr="00F91E42">
        <w:rPr>
          <w:rFonts w:ascii="Times New Roman" w:eastAsia="Times New Roman" w:hAnsi="Times New Roman" w:cs="Times New Roman"/>
          <w:bCs/>
          <w:sz w:val="28"/>
          <w:szCs w:val="28"/>
          <w:lang w:val="kk-KZ"/>
        </w:rPr>
        <w:t>Географиядан жоғары деңгейдегі ойлау дағдыларын қалыптастырудың моделі</w:t>
      </w:r>
    </w:p>
    <w:p w14:paraId="75F5CB16" w14:textId="14126643" w:rsidR="006D7EEA" w:rsidRPr="00F91E42" w:rsidRDefault="006D7EEA"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Үшінші бөлім бойынша тұжырым </w:t>
      </w:r>
    </w:p>
    <w:p w14:paraId="717CF53D" w14:textId="534BF4CB" w:rsidR="006D7EEA" w:rsidRPr="00F91E42" w:rsidRDefault="006D7EEA" w:rsidP="006D7EEA">
      <w:pPr>
        <w:spacing w:after="0" w:line="240" w:lineRule="auto"/>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ҚОРЫТЫНДЫ</w:t>
      </w:r>
    </w:p>
    <w:p w14:paraId="61D914E0" w14:textId="56DA25B0" w:rsidR="006D7EEA" w:rsidRPr="00F91E42" w:rsidRDefault="006D7EEA" w:rsidP="006D7EEA">
      <w:pPr>
        <w:spacing w:after="0" w:line="240" w:lineRule="auto"/>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 xml:space="preserve">ПАЙДАЛАНЫЛҒАН ӘДЕБИЕТТЕР ТІЗІМІ </w:t>
      </w:r>
    </w:p>
    <w:p w14:paraId="6002CEFB" w14:textId="288F6605" w:rsidR="006D7EEA" w:rsidRPr="00F91E42" w:rsidRDefault="006D7EEA" w:rsidP="006D7EEA">
      <w:pPr>
        <w:spacing w:after="0" w:line="240" w:lineRule="auto"/>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ҚОСЫМША</w:t>
      </w:r>
      <w:r w:rsidR="00794B8B" w:rsidRPr="00F91E42">
        <w:rPr>
          <w:rFonts w:ascii="Times New Roman" w:eastAsia="Times New Roman" w:hAnsi="Times New Roman" w:cs="Times New Roman"/>
          <w:b/>
          <w:sz w:val="28"/>
          <w:szCs w:val="28"/>
          <w:lang w:val="kk-KZ"/>
        </w:rPr>
        <w:t xml:space="preserve"> А - </w:t>
      </w:r>
      <w:r w:rsidR="00794B8B" w:rsidRPr="00F91E42">
        <w:rPr>
          <w:rFonts w:ascii="Times New Roman" w:eastAsia="Times New Roman" w:hAnsi="Times New Roman" w:cs="Times New Roman"/>
          <w:bCs/>
          <w:sz w:val="28"/>
          <w:szCs w:val="28"/>
          <w:lang w:val="kk-KZ"/>
        </w:rPr>
        <w:t>Қысқа мерзімді жоспар</w:t>
      </w:r>
      <w:r w:rsidR="00794B8B" w:rsidRPr="00F91E42">
        <w:rPr>
          <w:rFonts w:ascii="Times New Roman" w:eastAsia="Times New Roman" w:hAnsi="Times New Roman" w:cs="Times New Roman"/>
          <w:b/>
          <w:sz w:val="28"/>
          <w:szCs w:val="28"/>
          <w:lang w:val="kk-KZ"/>
        </w:rPr>
        <w:t xml:space="preserve"> </w:t>
      </w:r>
    </w:p>
    <w:p w14:paraId="41F96358" w14:textId="631FF36F" w:rsidR="00794B8B" w:rsidRPr="00F91E42" w:rsidRDefault="00794B8B" w:rsidP="006D7EEA">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ҚОСЫМША Б -</w:t>
      </w:r>
      <w:r w:rsidR="00B44F17" w:rsidRPr="00F91E42">
        <w:rPr>
          <w:rFonts w:ascii="Times New Roman" w:eastAsia="Times New Roman" w:hAnsi="Times New Roman" w:cs="Times New Roman"/>
          <w:b/>
          <w:sz w:val="28"/>
          <w:szCs w:val="28"/>
          <w:lang w:val="kk-KZ"/>
        </w:rPr>
        <w:t xml:space="preserve"> </w:t>
      </w:r>
      <w:r w:rsidR="00745577" w:rsidRPr="00F91E42">
        <w:rPr>
          <w:rFonts w:ascii="Times New Roman" w:eastAsia="Times New Roman" w:hAnsi="Times New Roman" w:cs="Times New Roman"/>
          <w:bCs/>
          <w:sz w:val="28"/>
          <w:szCs w:val="28"/>
          <w:lang w:val="kk-KZ"/>
        </w:rPr>
        <w:t>Блум таксономиясы бойынша деңгейлік тест тапсырмалары</w:t>
      </w:r>
    </w:p>
    <w:p w14:paraId="66CB6BD1" w14:textId="05FC5400" w:rsidR="002C1415" w:rsidRPr="00F91E42" w:rsidRDefault="00794B8B">
      <w:pPr>
        <w:spacing w:after="0" w:line="240" w:lineRule="auto"/>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ҚОСЫМША В</w:t>
      </w:r>
      <w:r w:rsidR="00745577" w:rsidRPr="00F91E42">
        <w:rPr>
          <w:rFonts w:ascii="Times New Roman" w:eastAsia="Times New Roman" w:hAnsi="Times New Roman" w:cs="Times New Roman"/>
          <w:b/>
          <w:sz w:val="28"/>
          <w:szCs w:val="28"/>
          <w:lang w:val="kk-KZ"/>
        </w:rPr>
        <w:t xml:space="preserve">  - </w:t>
      </w:r>
      <w:r w:rsidR="0084362E" w:rsidRPr="00F91E42">
        <w:rPr>
          <w:rFonts w:ascii="Times New Roman" w:eastAsia="Times New Roman" w:hAnsi="Times New Roman" w:cs="Times New Roman"/>
          <w:b/>
          <w:sz w:val="28"/>
          <w:szCs w:val="28"/>
          <w:lang w:val="kk-KZ"/>
        </w:rPr>
        <w:t xml:space="preserve"> </w:t>
      </w:r>
      <w:r w:rsidR="0084362E" w:rsidRPr="00F91E42">
        <w:rPr>
          <w:rFonts w:ascii="Times New Roman" w:eastAsia="Times New Roman" w:hAnsi="Times New Roman" w:cs="Times New Roman"/>
          <w:bCs/>
          <w:sz w:val="28"/>
          <w:szCs w:val="28"/>
          <w:lang w:val="kk-KZ"/>
        </w:rPr>
        <w:t>Оқу-әдістемелік құрал</w:t>
      </w:r>
      <w:r w:rsidR="0084362E" w:rsidRPr="00F91E42">
        <w:rPr>
          <w:rFonts w:ascii="Times New Roman" w:eastAsia="Times New Roman" w:hAnsi="Times New Roman" w:cs="Times New Roman"/>
          <w:b/>
          <w:sz w:val="28"/>
          <w:szCs w:val="28"/>
          <w:lang w:val="kk-KZ"/>
        </w:rPr>
        <w:t xml:space="preserve">  </w:t>
      </w:r>
    </w:p>
    <w:p w14:paraId="6062A648" w14:textId="75AF38A3" w:rsidR="00794B8B" w:rsidRPr="00F91E42" w:rsidRDefault="00794B8B">
      <w:pPr>
        <w:spacing w:after="0" w:line="240" w:lineRule="auto"/>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
          <w:sz w:val="28"/>
          <w:szCs w:val="28"/>
          <w:lang w:val="kk-KZ"/>
        </w:rPr>
        <w:t>ҚОСЫМША Г</w:t>
      </w:r>
      <w:r w:rsidR="00745577" w:rsidRPr="00F91E42">
        <w:rPr>
          <w:rFonts w:ascii="Times New Roman" w:eastAsia="Times New Roman" w:hAnsi="Times New Roman" w:cs="Times New Roman"/>
          <w:b/>
          <w:sz w:val="28"/>
          <w:szCs w:val="28"/>
          <w:lang w:val="kk-KZ"/>
        </w:rPr>
        <w:t xml:space="preserve"> - </w:t>
      </w:r>
      <w:r w:rsidRPr="00F91E42">
        <w:rPr>
          <w:rFonts w:ascii="Times New Roman" w:eastAsia="Times New Roman" w:hAnsi="Times New Roman" w:cs="Times New Roman"/>
          <w:b/>
          <w:sz w:val="28"/>
          <w:szCs w:val="28"/>
          <w:lang w:val="kk-KZ"/>
        </w:rPr>
        <w:t xml:space="preserve">   </w:t>
      </w:r>
      <w:r w:rsidR="0084362E" w:rsidRPr="00F91E42">
        <w:rPr>
          <w:rFonts w:ascii="Times New Roman" w:eastAsia="Times New Roman" w:hAnsi="Times New Roman" w:cs="Times New Roman"/>
          <w:bCs/>
          <w:sz w:val="28"/>
          <w:szCs w:val="28"/>
          <w:lang w:val="kk-KZ"/>
        </w:rPr>
        <w:t>Енгізу акті</w:t>
      </w:r>
    </w:p>
    <w:p w14:paraId="24F41BB3" w14:textId="77777777" w:rsidR="002C1415" w:rsidRPr="00F91E42" w:rsidRDefault="002C1415">
      <w:pPr>
        <w:spacing w:after="0" w:line="240" w:lineRule="auto"/>
        <w:jc w:val="both"/>
        <w:rPr>
          <w:rFonts w:ascii="Times New Roman" w:eastAsia="Times New Roman" w:hAnsi="Times New Roman" w:cs="Times New Roman"/>
          <w:b/>
          <w:sz w:val="28"/>
          <w:szCs w:val="28"/>
          <w:lang w:val="kk-KZ"/>
        </w:rPr>
      </w:pPr>
    </w:p>
    <w:p w14:paraId="43D775A6" w14:textId="77777777" w:rsidR="002C1415" w:rsidRPr="00F91E42" w:rsidRDefault="002C1415">
      <w:pPr>
        <w:spacing w:after="0" w:line="240" w:lineRule="auto"/>
        <w:ind w:firstLine="709"/>
        <w:rPr>
          <w:rFonts w:ascii="Times New Roman" w:eastAsia="Times New Roman" w:hAnsi="Times New Roman" w:cs="Times New Roman"/>
          <w:b/>
          <w:sz w:val="28"/>
          <w:szCs w:val="28"/>
          <w:lang w:val="kk-KZ"/>
        </w:rPr>
      </w:pPr>
    </w:p>
    <w:p w14:paraId="3BC9300E" w14:textId="77777777" w:rsidR="002C1415" w:rsidRPr="00F91E42" w:rsidRDefault="002C1415">
      <w:pPr>
        <w:spacing w:after="0" w:line="240" w:lineRule="auto"/>
        <w:ind w:firstLine="709"/>
        <w:jc w:val="both"/>
        <w:rPr>
          <w:rFonts w:ascii="Times New Roman" w:eastAsia="Times New Roman" w:hAnsi="Times New Roman" w:cs="Times New Roman"/>
          <w:b/>
          <w:sz w:val="28"/>
          <w:szCs w:val="28"/>
          <w:lang w:val="kk-KZ"/>
        </w:rPr>
      </w:pPr>
    </w:p>
    <w:p w14:paraId="008CF84C" w14:textId="77777777" w:rsidR="002C1415" w:rsidRPr="00F91E42" w:rsidRDefault="002035DF" w:rsidP="00F91E42">
      <w:pPr>
        <w:spacing w:after="0" w:line="240" w:lineRule="auto"/>
        <w:jc w:val="center"/>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lastRenderedPageBreak/>
        <w:t>НОРМАТИВТІК СІЛТЕМЕЛЕР</w:t>
      </w:r>
    </w:p>
    <w:p w14:paraId="3B1E341B"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10C1C801" w14:textId="1F2ADA49" w:rsidR="002C1415" w:rsidRPr="00F91E42" w:rsidRDefault="00F91E42" w:rsidP="00F91E42">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Бұл д</w:t>
      </w:r>
      <w:r w:rsidR="002035DF" w:rsidRPr="00F91E42">
        <w:rPr>
          <w:rFonts w:ascii="Times New Roman" w:eastAsia="Calibri" w:hAnsi="Times New Roman" w:cs="Times New Roman"/>
          <w:sz w:val="28"/>
          <w:szCs w:val="28"/>
          <w:lang w:val="kk-KZ"/>
        </w:rPr>
        <w:t>иссертациялық жұмыс мазмұнында сілтеме жасалынған нормативтік құжаттар:</w:t>
      </w:r>
    </w:p>
    <w:p w14:paraId="75228548" w14:textId="77777777" w:rsidR="00DA59AC" w:rsidRPr="00F91E42" w:rsidRDefault="00DA59AC" w:rsidP="00F91E42">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Қазақстан Республикасының 2007 жылғы 27 шілдедегі № 319-III «Білім туралы» Заңы. (Редакция 01.01.2016 жылы берілген өзгерістер мен толықтырулармен) https://adilet.zan.kz/kaz/docs/Z070000319_ 22.04.2016.</w:t>
      </w:r>
    </w:p>
    <w:p w14:paraId="486020D4" w14:textId="77777777" w:rsidR="004861F3" w:rsidRPr="00F91E42" w:rsidRDefault="004861F3" w:rsidP="00F91E42">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Қазақстан Республикасы Оқу-ағарту министрлігінің 2022 жылғы 16 қыркүйектегі № 399 (қосымша 56) бекіткен Негізгі орта білім беру деңгейінің 5-6-сыныптарына арналған "Жаратылыстану" оқу пәні бойынша үлгілік оқу бағдарламасы  </w:t>
      </w:r>
      <w:r w:rsidR="00BC409D">
        <w:fldChar w:fldCharType="begin"/>
      </w:r>
      <w:r w:rsidR="00BC409D" w:rsidRPr="00B964DF">
        <w:rPr>
          <w:lang w:val="kk-KZ"/>
        </w:rPr>
        <w:instrText>HYPERLINK "https://adilet.zan.kz/kaz/docs/V2200029767" \l "z202"</w:instrText>
      </w:r>
      <w:r w:rsidR="00BC409D">
        <w:fldChar w:fldCharType="separate"/>
      </w:r>
      <w:r w:rsidR="00BC409D" w:rsidRPr="00F91E42">
        <w:rPr>
          <w:rStyle w:val="a4"/>
          <w:rFonts w:ascii="Times New Roman" w:hAnsi="Times New Roman" w:cs="Times New Roman"/>
          <w:color w:val="auto"/>
          <w:sz w:val="28"/>
          <w:szCs w:val="28"/>
          <w:u w:val="none"/>
          <w:lang w:val="kk-KZ" w:eastAsia="zh-CN"/>
        </w:rPr>
        <w:t>https://adilet.zan.kz/kaz/docs/V2200029767#z202</w:t>
      </w:r>
      <w:r w:rsidR="00BC409D">
        <w:fldChar w:fldCharType="end"/>
      </w:r>
    </w:p>
    <w:p w14:paraId="2AD840A8" w14:textId="77777777" w:rsidR="00BC409D" w:rsidRPr="00F91E42" w:rsidRDefault="00BC409D" w:rsidP="00F91E42">
      <w:pPr>
        <w:pStyle w:val="afa"/>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Қазақстан Республикасы Оқу-ағарту министрлігінің 2022 жылғы 16 қыркүйектегі № 399 (қосымша 60) бекіткен Негізгі орта білім беру деңгейінің 7-9-сыныптарына арналған "География" оқу пәні бойынша үлгілік оқу бағдарламасы   </w:t>
      </w:r>
      <w:r>
        <w:fldChar w:fldCharType="begin"/>
      </w:r>
      <w:r w:rsidRPr="00B964DF">
        <w:rPr>
          <w:lang w:val="kk-KZ"/>
        </w:rPr>
        <w:instrText>HYPERLINK "https://adilet.zan.kz/kaz/docs/V2200029767" \l "z206"</w:instrText>
      </w:r>
      <w:r>
        <w:fldChar w:fldCharType="separate"/>
      </w:r>
      <w:r w:rsidRPr="00F91E42">
        <w:rPr>
          <w:rStyle w:val="a4"/>
          <w:rFonts w:ascii="Times New Roman" w:hAnsi="Times New Roman" w:cs="Times New Roman"/>
          <w:color w:val="auto"/>
          <w:sz w:val="28"/>
          <w:szCs w:val="28"/>
          <w:u w:val="none"/>
          <w:lang w:val="kk-KZ" w:eastAsia="zh-CN"/>
        </w:rPr>
        <w:t>https://adilet.zan.kz/kaz/docs/V2200029767#z206</w:t>
      </w:r>
      <w:r>
        <w:fldChar w:fldCharType="end"/>
      </w:r>
    </w:p>
    <w:p w14:paraId="45352620" w14:textId="11EB6969" w:rsidR="002C1415" w:rsidRPr="00F91E42" w:rsidRDefault="00F707E4" w:rsidP="00F91E42">
      <w:pPr>
        <w:pStyle w:val="afa"/>
        <w:ind w:firstLine="567"/>
        <w:jc w:val="both"/>
        <w:rPr>
          <w:rFonts w:ascii="Times New Roman" w:eastAsia="Calibri" w:hAnsi="Times New Roman" w:cs="Times New Roman"/>
          <w:b/>
          <w:sz w:val="28"/>
          <w:szCs w:val="28"/>
          <w:lang w:val="kk-KZ"/>
        </w:rPr>
      </w:pPr>
      <w:r w:rsidRPr="00F91E42">
        <w:rPr>
          <w:rFonts w:ascii="Times New Roman" w:hAnsi="Times New Roman" w:cs="Times New Roman"/>
          <w:sz w:val="28"/>
          <w:szCs w:val="28"/>
          <w:lang w:val="kk-KZ"/>
        </w:rPr>
        <w:t>Қазақстан Республикасы Оқу-ағарту министрлігінің 2022 жылғы 16 қыркүйектегі № 399 (қосымша 60) бекіткен</w:t>
      </w:r>
      <w:r w:rsidR="00B83ACB"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Жалпы орта білім беру деңгейінің жаратылыстану-математикалық бағыттағы 10-11-сыныптарына арналған "География" оқу пәні бойынша үлгілік оқу бағдарламасы </w:t>
      </w:r>
      <w:r>
        <w:fldChar w:fldCharType="begin"/>
      </w:r>
      <w:r w:rsidRPr="00B964DF">
        <w:rPr>
          <w:lang w:val="kk-KZ"/>
        </w:rPr>
        <w:instrText>HYPERLINK "https://adilet.zan.kz/kaz/docs/V2200029767" \l "z262"</w:instrText>
      </w:r>
      <w:r>
        <w:fldChar w:fldCharType="separate"/>
      </w:r>
      <w:r w:rsidRPr="00F91E42">
        <w:rPr>
          <w:rStyle w:val="a4"/>
          <w:rFonts w:ascii="Times New Roman" w:hAnsi="Times New Roman" w:cs="Times New Roman"/>
          <w:color w:val="auto"/>
          <w:sz w:val="28"/>
          <w:szCs w:val="28"/>
          <w:u w:val="none"/>
          <w:lang w:val="kk-KZ"/>
        </w:rPr>
        <w:t>https://adilet.zan.kz/kaz/docs/V2200029767#z262</w:t>
      </w:r>
      <w:r>
        <w:fldChar w:fldCharType="end"/>
      </w:r>
    </w:p>
    <w:p w14:paraId="23048333" w14:textId="380CE97A" w:rsidR="003E12B1" w:rsidRPr="00F91E42" w:rsidRDefault="003E12B1" w:rsidP="00F91E42">
      <w:pPr>
        <w:spacing w:after="0" w:line="240" w:lineRule="auto"/>
        <w:ind w:firstLine="567"/>
        <w:jc w:val="both"/>
        <w:rPr>
          <w:rFonts w:ascii="Times New Roman" w:eastAsia="Calibri" w:hAnsi="Times New Roman" w:cs="Times New Roman"/>
          <w:sz w:val="28"/>
          <w:szCs w:val="28"/>
          <w:lang w:val="kk-KZ"/>
        </w:rPr>
      </w:pPr>
      <w:bookmarkStart w:id="2" w:name="_Hlk193533270"/>
      <w:r w:rsidRPr="00F91E42">
        <w:rPr>
          <w:rFonts w:ascii="Times New Roman" w:eastAsia="Calibri" w:hAnsi="Times New Roman" w:cs="Times New Roman"/>
          <w:sz w:val="28"/>
          <w:szCs w:val="28"/>
          <w:lang w:val="kk-KZ"/>
        </w:rPr>
        <w:t xml:space="preserve">Қазақстан республикасының 2029 жылға дейінгі Ұлттық даму жоспары. Қазақстан Республикасы Президентінің № </w:t>
      </w:r>
      <w:r w:rsidRPr="00F91E42">
        <w:rPr>
          <w:rFonts w:ascii="Times New Roman" w:eastAsia="Calibri" w:hAnsi="Times New Roman" w:cs="Times New Roman"/>
          <w:sz w:val="28"/>
          <w:szCs w:val="28"/>
        </w:rPr>
        <w:t>61</w:t>
      </w:r>
      <w:r w:rsidRPr="00F91E42">
        <w:rPr>
          <w:rFonts w:ascii="Times New Roman" w:eastAsia="Calibri" w:hAnsi="Times New Roman" w:cs="Times New Roman"/>
          <w:sz w:val="28"/>
          <w:szCs w:val="28"/>
          <w:lang w:val="kk-KZ"/>
        </w:rPr>
        <w:t xml:space="preserve">1 Жарлығы. – Астана. 2024.30.07. </w:t>
      </w:r>
      <w:hyperlink r:id="rId10" w:history="1">
        <w:r w:rsidRPr="00F91E42">
          <w:rPr>
            <w:rStyle w:val="a4"/>
            <w:rFonts w:ascii="Times New Roman" w:hAnsi="Times New Roman" w:cs="Times New Roman"/>
            <w:color w:val="auto"/>
            <w:sz w:val="28"/>
            <w:szCs w:val="28"/>
            <w:u w:val="none"/>
          </w:rPr>
          <w:t>https://adilet.zan.kz/kaz/docs/U2400000611</w:t>
        </w:r>
      </w:hyperlink>
    </w:p>
    <w:bookmarkEnd w:id="2"/>
    <w:p w14:paraId="7F2A12BE" w14:textId="4437647E" w:rsidR="003E12B1" w:rsidRDefault="003E12B1" w:rsidP="00F91E42">
      <w:pPr>
        <w:spacing w:after="0" w:line="240" w:lineRule="auto"/>
        <w:ind w:firstLine="567"/>
        <w:jc w:val="both"/>
        <w:rPr>
          <w:lang w:val="kk-KZ"/>
        </w:rPr>
      </w:pPr>
      <w:r w:rsidRPr="00F91E42">
        <w:rPr>
          <w:rFonts w:ascii="Times New Roman" w:eastAsia="Calibri" w:hAnsi="Times New Roman" w:cs="Times New Roman"/>
          <w:sz w:val="28"/>
          <w:szCs w:val="28"/>
          <w:lang w:val="kk-KZ"/>
        </w:rPr>
        <w:t>Мемлекет басшысы Қасым-Жомарт Тоқаевтың Қазақстан халқына Жолдауы. 2024 жылғы 02 қыркүйек</w:t>
      </w:r>
      <w:r w:rsidR="002B01A8">
        <w:rPr>
          <w:rFonts w:ascii="Times New Roman" w:eastAsia="Calibri" w:hAnsi="Times New Roman" w:cs="Times New Roman"/>
          <w:sz w:val="28"/>
          <w:szCs w:val="28"/>
          <w:lang w:val="kk-KZ"/>
        </w:rPr>
        <w:t xml:space="preserve"> </w:t>
      </w:r>
      <w:hyperlink r:id="rId11" w:history="1">
        <w:r w:rsidR="001E4EFE" w:rsidRPr="001E4EFE">
          <w:rPr>
            <w:rStyle w:val="a4"/>
            <w:rFonts w:ascii="Times New Roman" w:eastAsia="Calibri" w:hAnsi="Times New Roman" w:cs="Times New Roman"/>
            <w:color w:val="auto"/>
            <w:sz w:val="28"/>
            <w:szCs w:val="28"/>
            <w:lang w:val="kk-KZ"/>
          </w:rPr>
          <w:t>https://www.akorda.kz/kz/addresses</w:t>
        </w:r>
      </w:hyperlink>
      <w:r w:rsidR="00FB37F6" w:rsidRPr="001E4EFE">
        <w:rPr>
          <w:lang w:val="kk-KZ"/>
        </w:rPr>
        <w:t>.</w:t>
      </w:r>
    </w:p>
    <w:p w14:paraId="3D4B79DC" w14:textId="77777777" w:rsidR="001E4EFE" w:rsidRPr="00FB37F6" w:rsidRDefault="001E4EFE" w:rsidP="00F91E42">
      <w:pPr>
        <w:spacing w:after="0" w:line="240" w:lineRule="auto"/>
        <w:ind w:firstLine="567"/>
        <w:jc w:val="both"/>
        <w:rPr>
          <w:rFonts w:ascii="Times New Roman" w:eastAsia="Calibri" w:hAnsi="Times New Roman" w:cs="Times New Roman"/>
          <w:sz w:val="28"/>
          <w:szCs w:val="28"/>
          <w:lang w:val="kk-KZ"/>
        </w:rPr>
      </w:pPr>
    </w:p>
    <w:p w14:paraId="0C1DED5A"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003DAF40" w14:textId="77777777" w:rsidR="00F20EAF" w:rsidRPr="00F91E42" w:rsidRDefault="00F20EAF" w:rsidP="00F91E42">
      <w:pPr>
        <w:spacing w:after="0" w:line="240" w:lineRule="auto"/>
        <w:ind w:firstLine="567"/>
        <w:jc w:val="both"/>
        <w:rPr>
          <w:rFonts w:ascii="Times New Roman" w:eastAsia="Calibri" w:hAnsi="Times New Roman" w:cs="Times New Roman"/>
          <w:b/>
          <w:sz w:val="28"/>
          <w:szCs w:val="28"/>
          <w:lang w:val="kk-KZ"/>
        </w:rPr>
      </w:pPr>
    </w:p>
    <w:p w14:paraId="5978E42B"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0DD62F20" w14:textId="77777777" w:rsidR="00F707E4" w:rsidRPr="00F91E42" w:rsidRDefault="00F707E4">
      <w:pPr>
        <w:spacing w:after="0" w:line="240" w:lineRule="auto"/>
        <w:jc w:val="both"/>
        <w:rPr>
          <w:rFonts w:ascii="Times New Roman" w:eastAsia="Calibri" w:hAnsi="Times New Roman" w:cs="Times New Roman"/>
          <w:b/>
          <w:sz w:val="28"/>
          <w:szCs w:val="28"/>
          <w:lang w:val="kk-KZ"/>
        </w:rPr>
      </w:pPr>
    </w:p>
    <w:p w14:paraId="6CDA96E5" w14:textId="77777777" w:rsidR="00F707E4" w:rsidRPr="00F91E42" w:rsidRDefault="00F707E4">
      <w:pPr>
        <w:spacing w:after="0" w:line="240" w:lineRule="auto"/>
        <w:jc w:val="both"/>
        <w:rPr>
          <w:rFonts w:ascii="Times New Roman" w:eastAsia="Calibri" w:hAnsi="Times New Roman" w:cs="Times New Roman"/>
          <w:b/>
          <w:sz w:val="28"/>
          <w:szCs w:val="28"/>
          <w:lang w:val="kk-KZ"/>
        </w:rPr>
      </w:pPr>
    </w:p>
    <w:p w14:paraId="18DBB8D8" w14:textId="77777777" w:rsidR="003C6898" w:rsidRPr="00F91E42" w:rsidRDefault="003C6898">
      <w:pPr>
        <w:spacing w:after="0" w:line="240" w:lineRule="auto"/>
        <w:jc w:val="both"/>
        <w:rPr>
          <w:rFonts w:ascii="Times New Roman" w:eastAsia="Calibri" w:hAnsi="Times New Roman" w:cs="Times New Roman"/>
          <w:b/>
          <w:sz w:val="28"/>
          <w:szCs w:val="28"/>
          <w:lang w:val="kk-KZ"/>
        </w:rPr>
      </w:pPr>
    </w:p>
    <w:p w14:paraId="404EEE71" w14:textId="77777777" w:rsidR="00AC1900" w:rsidRPr="00F91E42" w:rsidRDefault="00AC1900">
      <w:pPr>
        <w:spacing w:after="0" w:line="240" w:lineRule="auto"/>
        <w:jc w:val="both"/>
        <w:rPr>
          <w:rFonts w:ascii="Times New Roman" w:eastAsia="Calibri" w:hAnsi="Times New Roman" w:cs="Times New Roman"/>
          <w:b/>
          <w:sz w:val="28"/>
          <w:szCs w:val="28"/>
          <w:lang w:val="kk-KZ"/>
        </w:rPr>
      </w:pPr>
    </w:p>
    <w:p w14:paraId="2F1E32D4" w14:textId="77777777" w:rsidR="00AC1900" w:rsidRPr="00F91E42" w:rsidRDefault="00AC1900">
      <w:pPr>
        <w:spacing w:after="0" w:line="240" w:lineRule="auto"/>
        <w:jc w:val="both"/>
        <w:rPr>
          <w:rFonts w:ascii="Times New Roman" w:eastAsia="Calibri" w:hAnsi="Times New Roman" w:cs="Times New Roman"/>
          <w:b/>
          <w:sz w:val="28"/>
          <w:szCs w:val="28"/>
          <w:lang w:val="kk-KZ"/>
        </w:rPr>
      </w:pPr>
    </w:p>
    <w:p w14:paraId="3490B753" w14:textId="77777777" w:rsidR="00C26E94" w:rsidRPr="00F91E42" w:rsidRDefault="00C26E94">
      <w:pPr>
        <w:spacing w:after="0" w:line="240" w:lineRule="auto"/>
        <w:jc w:val="both"/>
        <w:rPr>
          <w:rFonts w:ascii="Times New Roman" w:eastAsia="Calibri" w:hAnsi="Times New Roman" w:cs="Times New Roman"/>
          <w:b/>
          <w:sz w:val="28"/>
          <w:szCs w:val="28"/>
          <w:lang w:val="kk-KZ"/>
        </w:rPr>
      </w:pPr>
    </w:p>
    <w:p w14:paraId="2ED5A97E" w14:textId="77777777" w:rsidR="00C26E94" w:rsidRPr="00F91E42" w:rsidRDefault="00C26E94">
      <w:pPr>
        <w:spacing w:after="0" w:line="240" w:lineRule="auto"/>
        <w:jc w:val="both"/>
        <w:rPr>
          <w:rFonts w:ascii="Times New Roman" w:eastAsia="Calibri" w:hAnsi="Times New Roman" w:cs="Times New Roman"/>
          <w:b/>
          <w:sz w:val="28"/>
          <w:szCs w:val="28"/>
          <w:lang w:val="kk-KZ"/>
        </w:rPr>
      </w:pPr>
    </w:p>
    <w:p w14:paraId="07E78E6C" w14:textId="77777777" w:rsidR="000F4AA3" w:rsidRPr="00F91E42" w:rsidRDefault="000F4AA3">
      <w:pPr>
        <w:spacing w:after="0" w:line="240" w:lineRule="auto"/>
        <w:jc w:val="both"/>
        <w:rPr>
          <w:rFonts w:ascii="Times New Roman" w:eastAsia="Calibri" w:hAnsi="Times New Roman" w:cs="Times New Roman"/>
          <w:b/>
          <w:sz w:val="28"/>
          <w:szCs w:val="28"/>
          <w:lang w:val="kk-KZ"/>
        </w:rPr>
      </w:pPr>
    </w:p>
    <w:p w14:paraId="59F342FC" w14:textId="77777777" w:rsidR="000F4AA3" w:rsidRPr="00F91E42" w:rsidRDefault="000F4AA3">
      <w:pPr>
        <w:spacing w:after="0" w:line="240" w:lineRule="auto"/>
        <w:jc w:val="both"/>
        <w:rPr>
          <w:rFonts w:ascii="Times New Roman" w:eastAsia="Calibri" w:hAnsi="Times New Roman" w:cs="Times New Roman"/>
          <w:b/>
          <w:sz w:val="28"/>
          <w:szCs w:val="28"/>
          <w:lang w:val="kk-KZ"/>
        </w:rPr>
      </w:pPr>
    </w:p>
    <w:p w14:paraId="778DCB3A" w14:textId="77777777" w:rsidR="000F4AA3" w:rsidRPr="00F91E42" w:rsidRDefault="000F4AA3">
      <w:pPr>
        <w:spacing w:after="0" w:line="240" w:lineRule="auto"/>
        <w:jc w:val="both"/>
        <w:rPr>
          <w:rFonts w:ascii="Times New Roman" w:eastAsia="Calibri" w:hAnsi="Times New Roman" w:cs="Times New Roman"/>
          <w:b/>
          <w:sz w:val="28"/>
          <w:szCs w:val="28"/>
          <w:lang w:val="kk-KZ"/>
        </w:rPr>
      </w:pPr>
    </w:p>
    <w:p w14:paraId="29D43D63" w14:textId="77777777" w:rsidR="000F4AA3" w:rsidRDefault="000F4AA3">
      <w:pPr>
        <w:spacing w:after="0" w:line="240" w:lineRule="auto"/>
        <w:jc w:val="both"/>
        <w:rPr>
          <w:rFonts w:ascii="Times New Roman" w:eastAsia="Calibri" w:hAnsi="Times New Roman" w:cs="Times New Roman"/>
          <w:b/>
          <w:sz w:val="28"/>
          <w:szCs w:val="28"/>
          <w:lang w:val="kk-KZ"/>
        </w:rPr>
      </w:pPr>
    </w:p>
    <w:p w14:paraId="78D674FA" w14:textId="77777777" w:rsidR="001E4EFE" w:rsidRDefault="001E4EFE">
      <w:pPr>
        <w:spacing w:after="0" w:line="240" w:lineRule="auto"/>
        <w:jc w:val="both"/>
        <w:rPr>
          <w:rFonts w:ascii="Times New Roman" w:eastAsia="Calibri" w:hAnsi="Times New Roman" w:cs="Times New Roman"/>
          <w:b/>
          <w:sz w:val="28"/>
          <w:szCs w:val="28"/>
          <w:lang w:val="kk-KZ"/>
        </w:rPr>
      </w:pPr>
    </w:p>
    <w:p w14:paraId="3B8A960F" w14:textId="77777777" w:rsidR="001E4EFE" w:rsidRPr="00F91E42" w:rsidRDefault="001E4EFE">
      <w:pPr>
        <w:spacing w:after="0" w:line="240" w:lineRule="auto"/>
        <w:jc w:val="both"/>
        <w:rPr>
          <w:rFonts w:ascii="Times New Roman" w:eastAsia="Calibri" w:hAnsi="Times New Roman" w:cs="Times New Roman"/>
          <w:b/>
          <w:sz w:val="28"/>
          <w:szCs w:val="28"/>
          <w:lang w:val="kk-KZ"/>
        </w:rPr>
      </w:pPr>
    </w:p>
    <w:p w14:paraId="55D42568" w14:textId="77777777" w:rsidR="00E33EEE" w:rsidRPr="00F91E42" w:rsidRDefault="00E33EEE">
      <w:pPr>
        <w:spacing w:after="0" w:line="240" w:lineRule="auto"/>
        <w:jc w:val="both"/>
        <w:rPr>
          <w:rFonts w:ascii="Times New Roman" w:eastAsia="Calibri" w:hAnsi="Times New Roman" w:cs="Times New Roman"/>
          <w:b/>
          <w:sz w:val="28"/>
          <w:szCs w:val="28"/>
          <w:lang w:val="kk-KZ"/>
        </w:rPr>
      </w:pPr>
    </w:p>
    <w:p w14:paraId="46ABF06E" w14:textId="77777777" w:rsidR="00AC1900" w:rsidRPr="00F91E42" w:rsidRDefault="00AC1900">
      <w:pPr>
        <w:spacing w:after="0" w:line="240" w:lineRule="auto"/>
        <w:jc w:val="both"/>
        <w:rPr>
          <w:rFonts w:ascii="Times New Roman" w:eastAsia="Calibri" w:hAnsi="Times New Roman" w:cs="Times New Roman"/>
          <w:b/>
          <w:sz w:val="28"/>
          <w:szCs w:val="28"/>
          <w:lang w:val="kk-KZ"/>
        </w:rPr>
      </w:pPr>
    </w:p>
    <w:p w14:paraId="4D338A25" w14:textId="77777777" w:rsidR="003C6898" w:rsidRPr="00F91E42" w:rsidRDefault="003C6898" w:rsidP="000F58B8">
      <w:pPr>
        <w:pStyle w:val="afa"/>
        <w:rPr>
          <w:lang w:val="kk-KZ"/>
        </w:rPr>
      </w:pPr>
    </w:p>
    <w:p w14:paraId="4D4793A5" w14:textId="77777777" w:rsidR="002C1415" w:rsidRPr="00F91E42" w:rsidRDefault="002035DF" w:rsidP="00FB37F6">
      <w:pPr>
        <w:spacing w:after="0" w:line="240" w:lineRule="auto"/>
        <w:jc w:val="center"/>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lastRenderedPageBreak/>
        <w:t>АНЫҚТАМАЛАР</w:t>
      </w:r>
    </w:p>
    <w:p w14:paraId="4DF7F17D"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3BF82C5D" w14:textId="4EB3E07D" w:rsidR="002C1415" w:rsidRPr="00F91E42" w:rsidRDefault="00F91E42" w:rsidP="00F91E42">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Бұл </w:t>
      </w:r>
      <w:r w:rsidR="00FB37F6">
        <w:rPr>
          <w:rFonts w:ascii="Times New Roman" w:eastAsia="Calibri" w:hAnsi="Times New Roman" w:cs="Times New Roman"/>
          <w:sz w:val="28"/>
          <w:szCs w:val="28"/>
          <w:lang w:val="kk-KZ"/>
        </w:rPr>
        <w:t>д</w:t>
      </w:r>
      <w:r w:rsidR="002035DF" w:rsidRPr="00F91E42">
        <w:rPr>
          <w:rFonts w:ascii="Times New Roman" w:eastAsia="Calibri" w:hAnsi="Times New Roman" w:cs="Times New Roman"/>
          <w:sz w:val="28"/>
          <w:szCs w:val="28"/>
          <w:lang w:val="kk-KZ"/>
        </w:rPr>
        <w:t>иссертациялық жұмыста келесі терминдерге сәйкес анықтамалар қолданылды:</w:t>
      </w:r>
    </w:p>
    <w:p w14:paraId="3ACAD177" w14:textId="77777777" w:rsidR="002C1415" w:rsidRPr="00F91E42" w:rsidRDefault="002035DF" w:rsidP="00F91E42">
      <w:pPr>
        <w:spacing w:after="0" w:line="240" w:lineRule="auto"/>
        <w:ind w:firstLine="567"/>
        <w:jc w:val="both"/>
        <w:rPr>
          <w:rFonts w:ascii="Times New Roman" w:eastAsia="Calibri" w:hAnsi="Times New Roman" w:cs="Times New Roman"/>
          <w:b/>
          <w:bCs/>
          <w:sz w:val="28"/>
          <w:szCs w:val="28"/>
          <w:lang w:val="kk-KZ"/>
        </w:rPr>
      </w:pPr>
      <w:r w:rsidRPr="00F91E42">
        <w:rPr>
          <w:rFonts w:ascii="Times New Roman" w:eastAsia="Calibri" w:hAnsi="Times New Roman" w:cs="Times New Roman"/>
          <w:b/>
          <w:bCs/>
          <w:sz w:val="28"/>
          <w:szCs w:val="28"/>
          <w:lang w:val="kk-KZ"/>
        </w:rPr>
        <w:t xml:space="preserve">Әдістеме - </w:t>
      </w:r>
      <w:r w:rsidRPr="00F91E42">
        <w:rPr>
          <w:rFonts w:ascii="Times New Roman" w:eastAsia="Calibri" w:hAnsi="Times New Roman" w:cs="Times New Roman"/>
          <w:sz w:val="28"/>
          <w:szCs w:val="28"/>
          <w:lang w:val="kk-KZ"/>
        </w:rPr>
        <w:t>оқу үдерісінде пайдаланылатын әдістер жиынтығы және білім беру ұстанымдарын зерттеу саласы.</w:t>
      </w:r>
    </w:p>
    <w:p w14:paraId="11D2885E" w14:textId="77777777" w:rsidR="00CB2FB6" w:rsidRPr="00F91E42" w:rsidRDefault="00CB2FB6" w:rsidP="00F91E42">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b/>
          <w:bCs/>
          <w:sz w:val="28"/>
          <w:szCs w:val="28"/>
          <w:lang w:val="kk-KZ"/>
        </w:rPr>
        <w:t>Бағалау -</w:t>
      </w:r>
      <w:r w:rsidR="0099076A" w:rsidRPr="00F91E42">
        <w:rPr>
          <w:rFonts w:ascii="Times New Roman" w:eastAsia="Calibri" w:hAnsi="Times New Roman" w:cs="Times New Roman"/>
          <w:sz w:val="28"/>
          <w:szCs w:val="28"/>
          <w:lang w:val="kk-KZ"/>
        </w:rPr>
        <w:t>бұл білім алушылардың іс-әрекетін бақылау процесі, сонымен қатар ақпаратты сипаттау, жинау, тіркеу және түсіндіру үдерісі болып табылады.</w:t>
      </w:r>
    </w:p>
    <w:p w14:paraId="54C63239" w14:textId="39A6B524" w:rsidR="00000D57" w:rsidRPr="00F91E42" w:rsidRDefault="00000D57" w:rsidP="00F91E42">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b/>
          <w:bCs/>
          <w:sz w:val="28"/>
          <w:szCs w:val="28"/>
          <w:lang w:val="kk-KZ"/>
        </w:rPr>
        <w:t xml:space="preserve">Бағалау критерийі – </w:t>
      </w:r>
      <w:r w:rsidRPr="00F91E42">
        <w:rPr>
          <w:rFonts w:ascii="Times New Roman" w:eastAsia="Calibri" w:hAnsi="Times New Roman" w:cs="Times New Roman"/>
          <w:sz w:val="28"/>
          <w:szCs w:val="28"/>
          <w:lang w:val="kk-KZ"/>
        </w:rPr>
        <w:t>білім алушының оқу жетістіктерін</w:t>
      </w:r>
      <w:r w:rsidR="00B959F6" w:rsidRPr="00F91E42">
        <w:rPr>
          <w:rFonts w:ascii="Times New Roman" w:eastAsia="Calibri" w:hAnsi="Times New Roman" w:cs="Times New Roman"/>
          <w:sz w:val="28"/>
          <w:szCs w:val="28"/>
          <w:lang w:val="kk-KZ"/>
        </w:rPr>
        <w:t xml:space="preserve"> </w:t>
      </w:r>
      <w:r w:rsidRPr="00F91E42">
        <w:rPr>
          <w:rFonts w:ascii="Times New Roman" w:eastAsia="Calibri" w:hAnsi="Times New Roman" w:cs="Times New Roman"/>
          <w:sz w:val="28"/>
          <w:szCs w:val="28"/>
          <w:lang w:val="kk-KZ"/>
        </w:rPr>
        <w:t>бағалауға негіз болатын белгі. Бағалау критерийін құрған кезде нақты тағайындалған жұмыс бөліктері дискрипторлар арқылы беріледі.</w:t>
      </w:r>
    </w:p>
    <w:p w14:paraId="528197C3"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eastAsia="Calibri" w:hAnsi="Times New Roman" w:cs="Times New Roman"/>
          <w:b/>
          <w:bCs/>
          <w:sz w:val="28"/>
          <w:szCs w:val="28"/>
          <w:lang w:val="kk-KZ"/>
        </w:rPr>
        <w:t xml:space="preserve">Бақылау тобы- </w:t>
      </w:r>
      <w:r w:rsidRPr="00F91E42">
        <w:rPr>
          <w:rFonts w:ascii="Times New Roman" w:eastAsia="Calibri" w:hAnsi="Times New Roman" w:cs="Times New Roman"/>
          <w:sz w:val="28"/>
          <w:szCs w:val="28"/>
          <w:lang w:val="kk-KZ"/>
        </w:rPr>
        <w:t>белгілі бір экспериментке қатысатын, бірақ зерттеудің әсері болмайтын, жүргізілген зерттеу нәтижелерін шығаруда салыстыруға қажет мәліметтерді қорытындылауға қажет топ.</w:t>
      </w:r>
    </w:p>
    <w:p w14:paraId="50A7F2A0"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 xml:space="preserve">Блум таксономиясы </w:t>
      </w:r>
      <w:r w:rsidRPr="00F91E42">
        <w:rPr>
          <w:rFonts w:ascii="Times New Roman" w:hAnsi="Times New Roman" w:cs="Times New Roman"/>
          <w:sz w:val="28"/>
          <w:szCs w:val="28"/>
          <w:lang w:val="kk-KZ"/>
        </w:rPr>
        <w:t>– американдық психолог Бенджамин Блум басқаруымен Чикаго университетінің ғалымдары әзірлеген оқу мақсаттарының жүйесі.</w:t>
      </w:r>
    </w:p>
    <w:p w14:paraId="5613B559"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 xml:space="preserve">Жоғары деңгейдегі ойлау дағдылары </w:t>
      </w:r>
      <w:r w:rsidRPr="00F91E42">
        <w:rPr>
          <w:rFonts w:ascii="Times New Roman" w:hAnsi="Times New Roman" w:cs="Times New Roman"/>
          <w:sz w:val="28"/>
          <w:szCs w:val="28"/>
          <w:lang w:val="kk-KZ"/>
        </w:rPr>
        <w:t>– когнитивтік әдістерді немесе стратегияларды қолдану, логикалық қорытындылар жасау, бір-бірімен сәйкес келетін логикалық модельдер құру және қажетті түпкілікті нәтиже алу ықтималдығын арттыратын негізделген шешімдер қабылдау.</w:t>
      </w:r>
    </w:p>
    <w:p w14:paraId="4D20ED46" w14:textId="77777777" w:rsidR="002C1415" w:rsidRPr="00F91E42" w:rsidRDefault="002035DF" w:rsidP="00F91E42">
      <w:pPr>
        <w:spacing w:after="0" w:line="240" w:lineRule="auto"/>
        <w:ind w:firstLine="567"/>
        <w:jc w:val="both"/>
        <w:rPr>
          <w:rFonts w:ascii="Times New Roman" w:eastAsia="Calibri" w:hAnsi="Times New Roman" w:cs="Times New Roman"/>
          <w:b/>
          <w:sz w:val="28"/>
          <w:szCs w:val="28"/>
          <w:lang w:val="kk-KZ"/>
        </w:rPr>
      </w:pPr>
      <w:r w:rsidRPr="00F91E42">
        <w:rPr>
          <w:rStyle w:val="a3"/>
          <w:rFonts w:ascii="Times New Roman" w:eastAsia="Open Sans" w:hAnsi="Times New Roman" w:cs="Times New Roman"/>
          <w:b/>
          <w:bCs/>
          <w:i w:val="0"/>
          <w:iCs w:val="0"/>
          <w:sz w:val="28"/>
          <w:szCs w:val="28"/>
          <w:shd w:val="clear" w:color="auto" w:fill="FFFFFF"/>
          <w:lang w:val="kk-KZ"/>
        </w:rPr>
        <w:t>Жоғары деңгейде ойлау дағдыларын қалыптастыру</w:t>
      </w:r>
      <w:r w:rsidRPr="00F91E42">
        <w:rPr>
          <w:rStyle w:val="a3"/>
          <w:rFonts w:ascii="Times New Roman" w:eastAsia="Open Sans" w:hAnsi="Times New Roman" w:cs="Times New Roman"/>
          <w:i w:val="0"/>
          <w:iCs w:val="0"/>
          <w:sz w:val="28"/>
          <w:szCs w:val="28"/>
          <w:shd w:val="clear" w:color="auto" w:fill="FFFFFF"/>
          <w:lang w:val="kk-KZ"/>
        </w:rPr>
        <w:t xml:space="preserve"> - бақылаудың, тәжірибенің, ойлау мен талқылаудың нәтижесінде алынған ақпаратты өз санасында сақтауға, бағалауға, талдауға және одан әрі шығармашылық дағдыларды оқушы бойына сіңіру болып табылады.</w:t>
      </w:r>
    </w:p>
    <w:p w14:paraId="033B7D63"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Иерархия</w:t>
      </w:r>
      <w:r w:rsidRPr="00F91E42">
        <w:rPr>
          <w:rFonts w:ascii="Times New Roman" w:hAnsi="Times New Roman" w:cs="Times New Roman"/>
          <w:sz w:val="28"/>
          <w:szCs w:val="28"/>
          <w:lang w:val="kk-KZ"/>
        </w:rPr>
        <w:t xml:space="preserve">– көне грек тілінен </w:t>
      </w:r>
      <w:proofErr w:type="spellStart"/>
      <w:r w:rsidRPr="00F91E42">
        <w:rPr>
          <w:rFonts w:ascii="Times New Roman" w:hAnsi="Times New Roman" w:cs="Times New Roman"/>
          <w:sz w:val="28"/>
          <w:szCs w:val="28"/>
        </w:rPr>
        <w:t>ἱερός</w:t>
      </w:r>
      <w:proofErr w:type="spellEnd"/>
      <w:r w:rsidRPr="00F91E42">
        <w:rPr>
          <w:rFonts w:ascii="Times New Roman" w:hAnsi="Times New Roman" w:cs="Times New Roman"/>
          <w:sz w:val="28"/>
          <w:szCs w:val="28"/>
          <w:lang w:val="kk-KZ"/>
        </w:rPr>
        <w:t xml:space="preserve">  -  «қасиетті», яғни, ұғымның бөліктері немесе элементтерінің жоғарыдан төменге қарай ретімен орналасуы.</w:t>
      </w:r>
    </w:p>
    <w:p w14:paraId="1C45E21C" w14:textId="4CD256FA" w:rsidR="00CB2FB6" w:rsidRPr="00F91E42" w:rsidRDefault="00CB2FB6"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Критериалды бағалау</w:t>
      </w:r>
      <w:r w:rsidR="00030856" w:rsidRPr="00F91E42">
        <w:rPr>
          <w:rFonts w:ascii="Times New Roman" w:hAnsi="Times New Roman" w:cs="Times New Roman"/>
          <w:b/>
          <w:bCs/>
          <w:sz w:val="28"/>
          <w:szCs w:val="28"/>
          <w:lang w:val="kk-KZ"/>
        </w:rPr>
        <w:t xml:space="preserve"> - </w:t>
      </w:r>
      <w:r w:rsidR="00030856" w:rsidRPr="00F91E42">
        <w:rPr>
          <w:rFonts w:ascii="Times New Roman" w:hAnsi="Times New Roman" w:cs="Times New Roman"/>
          <w:sz w:val="28"/>
          <w:szCs w:val="28"/>
          <w:lang w:val="kk-KZ"/>
        </w:rPr>
        <w:t>бұл білім алушылардың білім мазмұны мен оқу мақсаттарына сай, оқу-танымдық құзіреттілігін қалыптастыруда нақты анықталған, ұжыммен қалыптастырылған, алдын-ала оқушылардың барлығына белгілі білім жетістіктерін бағалауға негізделген үдеріс.</w:t>
      </w:r>
    </w:p>
    <w:p w14:paraId="400006EB"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Қалыптастырушы бағалау</w:t>
      </w:r>
      <w:r w:rsidRPr="00F91E42">
        <w:rPr>
          <w:rFonts w:ascii="Times New Roman" w:hAnsi="Times New Roman" w:cs="Times New Roman"/>
          <w:sz w:val="28"/>
          <w:szCs w:val="28"/>
          <w:lang w:val="kk-KZ"/>
        </w:rPr>
        <w:t xml:space="preserve"> - оқушылардың оқу жетістіктерінің дамуы мен өсуіне әсер ететін сабақ барысындағы негізгі үдеріс. </w:t>
      </w:r>
    </w:p>
    <w:p w14:paraId="5C163F6F" w14:textId="77777777" w:rsidR="00CB2FB6" w:rsidRPr="00F91E42" w:rsidRDefault="00CB2FB6" w:rsidP="00F91E42">
      <w:pPr>
        <w:spacing w:after="0" w:line="240" w:lineRule="auto"/>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Құзірет</w:t>
      </w:r>
      <w:r w:rsidR="00030856" w:rsidRPr="00F91E42">
        <w:rPr>
          <w:rFonts w:ascii="Times New Roman" w:eastAsia="Calibri" w:hAnsi="Times New Roman" w:cs="Times New Roman"/>
          <w:b/>
          <w:sz w:val="28"/>
          <w:szCs w:val="28"/>
          <w:lang w:val="kk-KZ"/>
        </w:rPr>
        <w:t xml:space="preserve">- </w:t>
      </w:r>
      <w:r w:rsidR="00030856" w:rsidRPr="00F91E42">
        <w:rPr>
          <w:rFonts w:ascii="Times New Roman" w:eastAsia="Calibri" w:hAnsi="Times New Roman" w:cs="Times New Roman"/>
          <w:bCs/>
          <w:sz w:val="28"/>
          <w:szCs w:val="28"/>
          <w:lang w:val="kk-KZ"/>
        </w:rPr>
        <w:t>тәжірибенің, шеберлік пен білімнің негізінде ойдағыдай әрекет ете білу  болып табылады.</w:t>
      </w:r>
    </w:p>
    <w:p w14:paraId="5C8C6BE6" w14:textId="77777777" w:rsidR="002C1415" w:rsidRPr="00F91E42" w:rsidRDefault="002035DF" w:rsidP="00F91E42">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b/>
          <w:sz w:val="28"/>
          <w:szCs w:val="28"/>
          <w:lang w:val="kk-KZ"/>
        </w:rPr>
        <w:t>Құзыреттілік</w:t>
      </w:r>
      <w:r w:rsidRPr="00F91E42">
        <w:rPr>
          <w:rFonts w:ascii="Times New Roman" w:eastAsia="Calibri" w:hAnsi="Times New Roman" w:cs="Times New Roman"/>
          <w:sz w:val="28"/>
          <w:szCs w:val="28"/>
          <w:lang w:val="kk-KZ"/>
        </w:rPr>
        <w:t xml:space="preserve"> – бұл алынған білімдер мен біліктерді іс-жүзінде, күнделікті өмірде қандай да бір практикалық және теориялық мәселелерді шешуге қолдана алу қабілеттілігі.</w:t>
      </w:r>
    </w:p>
    <w:p w14:paraId="121449F3" w14:textId="77777777" w:rsidR="002C1415" w:rsidRPr="00F91E42" w:rsidRDefault="002035DF" w:rsidP="00F91E42">
      <w:pPr>
        <w:spacing w:after="0" w:line="240" w:lineRule="auto"/>
        <w:ind w:firstLine="567"/>
        <w:rPr>
          <w:rFonts w:ascii="Times New Roman" w:hAnsi="Times New Roman" w:cs="Times New Roman"/>
          <w:sz w:val="28"/>
          <w:szCs w:val="28"/>
          <w:lang w:val="kk-KZ"/>
        </w:rPr>
      </w:pPr>
      <w:r w:rsidRPr="00F91E42">
        <w:rPr>
          <w:rFonts w:ascii="Times New Roman" w:hAnsi="Times New Roman" w:cs="Times New Roman"/>
          <w:b/>
          <w:bCs/>
          <w:sz w:val="28"/>
          <w:szCs w:val="28"/>
          <w:lang w:val="kk-KZ"/>
        </w:rPr>
        <w:t>Қысқа мерзімді жоспар</w:t>
      </w:r>
      <w:r w:rsidRPr="00F91E42">
        <w:rPr>
          <w:rFonts w:ascii="Times New Roman" w:hAnsi="Times New Roman" w:cs="Times New Roman"/>
          <w:sz w:val="28"/>
          <w:szCs w:val="28"/>
          <w:lang w:val="kk-KZ"/>
        </w:rPr>
        <w:t xml:space="preserve"> - орта мерзімді жоспардың құрамындағы бір тақырыпқа байланысты, білім алушыларға арналып құрған сабақ жоспарының түрі немесе үлгісі. </w:t>
      </w:r>
    </w:p>
    <w:p w14:paraId="2F659844"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Модификация</w:t>
      </w:r>
      <w:r w:rsidRPr="00F91E42">
        <w:rPr>
          <w:rFonts w:ascii="Times New Roman" w:hAnsi="Times New Roman" w:cs="Times New Roman"/>
          <w:sz w:val="28"/>
          <w:szCs w:val="28"/>
          <w:lang w:val="kk-KZ"/>
        </w:rPr>
        <w:t xml:space="preserve"> – белгілі бір затты немесе жүйені нәрсені жаңа қасиеттермен түрлендіру, яғни сапасын  бұрынғыдан да жақсарту.</w:t>
      </w:r>
    </w:p>
    <w:p w14:paraId="678F29E3" w14:textId="784E4DE8" w:rsidR="00CB2FB6" w:rsidRPr="00F91E42" w:rsidRDefault="00CB2FB6" w:rsidP="00F91E42">
      <w:pPr>
        <w:spacing w:after="0" w:line="240" w:lineRule="auto"/>
        <w:ind w:firstLineChars="201" w:firstLine="565"/>
        <w:jc w:val="both"/>
        <w:rPr>
          <w:rFonts w:ascii="Times New Roman" w:eastAsia="monospace" w:hAnsi="Times New Roman" w:cs="Times New Roman"/>
          <w:b/>
          <w:bCs/>
          <w:sz w:val="28"/>
          <w:szCs w:val="28"/>
          <w:shd w:val="clear" w:color="auto" w:fill="FFFFFF"/>
          <w:lang w:val="kk-KZ"/>
        </w:rPr>
      </w:pPr>
      <w:r w:rsidRPr="00F91E42">
        <w:rPr>
          <w:rFonts w:ascii="Times New Roman" w:eastAsia="monospace" w:hAnsi="Times New Roman" w:cs="Times New Roman"/>
          <w:b/>
          <w:bCs/>
          <w:sz w:val="28"/>
          <w:szCs w:val="28"/>
          <w:shd w:val="clear" w:color="auto" w:fill="FFFFFF"/>
          <w:lang w:val="kk-KZ"/>
        </w:rPr>
        <w:lastRenderedPageBreak/>
        <w:t>Оқыту әдіс</w:t>
      </w:r>
      <w:r w:rsidR="00030856" w:rsidRPr="00F91E42">
        <w:rPr>
          <w:rFonts w:ascii="Times New Roman" w:eastAsia="monospace" w:hAnsi="Times New Roman" w:cs="Times New Roman"/>
          <w:b/>
          <w:bCs/>
          <w:sz w:val="28"/>
          <w:szCs w:val="28"/>
          <w:shd w:val="clear" w:color="auto" w:fill="FFFFFF"/>
          <w:lang w:val="kk-KZ"/>
        </w:rPr>
        <w:t>темесі –</w:t>
      </w:r>
      <w:r w:rsidR="00E73CFF" w:rsidRPr="00F91E42">
        <w:rPr>
          <w:rFonts w:ascii="Times New Roman" w:eastAsia="monospace" w:hAnsi="Times New Roman" w:cs="Times New Roman"/>
          <w:b/>
          <w:bCs/>
          <w:sz w:val="28"/>
          <w:szCs w:val="28"/>
          <w:shd w:val="clear" w:color="auto" w:fill="FFFFFF"/>
          <w:lang w:val="kk-KZ"/>
        </w:rPr>
        <w:t xml:space="preserve"> </w:t>
      </w:r>
      <w:r w:rsidR="00030856" w:rsidRPr="00F91E42">
        <w:rPr>
          <w:rFonts w:ascii="Times New Roman" w:eastAsia="monospace" w:hAnsi="Times New Roman" w:cs="Times New Roman"/>
          <w:sz w:val="28"/>
          <w:szCs w:val="28"/>
          <w:shd w:val="clear" w:color="auto" w:fill="FFFFFF"/>
          <w:lang w:val="kk-KZ"/>
        </w:rPr>
        <w:t>білім алушыларға білім беру, танымын арттыру және дамыту, дағдыландыру мақсатында оқытушылардың қолданатын тәсіл-амалдары мен құралдарының жиынтығы.</w:t>
      </w:r>
    </w:p>
    <w:p w14:paraId="7A46EAB7" w14:textId="77777777" w:rsidR="00CB2FB6" w:rsidRPr="00F91E42" w:rsidRDefault="00030856" w:rsidP="00F91E42">
      <w:pPr>
        <w:spacing w:after="0" w:line="240" w:lineRule="auto"/>
        <w:ind w:firstLineChars="201" w:firstLine="565"/>
        <w:jc w:val="both"/>
        <w:rPr>
          <w:rFonts w:ascii="Times New Roman" w:eastAsia="monospace" w:hAnsi="Times New Roman" w:cs="Times New Roman"/>
          <w:sz w:val="28"/>
          <w:szCs w:val="28"/>
          <w:shd w:val="clear" w:color="auto" w:fill="FFFFFF"/>
          <w:lang w:val="kk-KZ"/>
        </w:rPr>
      </w:pPr>
      <w:r w:rsidRPr="00F91E42">
        <w:rPr>
          <w:rFonts w:ascii="Times New Roman" w:eastAsia="monospace" w:hAnsi="Times New Roman" w:cs="Times New Roman"/>
          <w:b/>
          <w:bCs/>
          <w:sz w:val="28"/>
          <w:szCs w:val="28"/>
          <w:shd w:val="clear" w:color="auto" w:fill="FFFFFF"/>
          <w:lang w:val="kk-KZ"/>
        </w:rPr>
        <w:t xml:space="preserve">Оқыту моделі - </w:t>
      </w:r>
      <w:r w:rsidRPr="00F91E42">
        <w:rPr>
          <w:rFonts w:ascii="Times New Roman" w:eastAsia="monospace" w:hAnsi="Times New Roman" w:cs="Times New Roman"/>
          <w:sz w:val="28"/>
          <w:szCs w:val="28"/>
          <w:shd w:val="clear" w:color="auto" w:fill="FFFFFF"/>
          <w:lang w:val="kk-KZ"/>
        </w:rPr>
        <w:t>оқытуды жүзеге асыру кезінде оқушы мен мұғалімнің іс-әрекетін ұйымдастырудың негізгі заңдылықтарының жүйеленген жиынтығы.</w:t>
      </w:r>
    </w:p>
    <w:p w14:paraId="0DA754FC" w14:textId="77777777" w:rsidR="002C1415" w:rsidRPr="00F91E42" w:rsidRDefault="002035DF" w:rsidP="00F91E42">
      <w:pPr>
        <w:spacing w:after="0" w:line="240" w:lineRule="auto"/>
        <w:ind w:firstLineChars="201" w:firstLine="565"/>
        <w:jc w:val="both"/>
        <w:rPr>
          <w:rFonts w:ascii="Times New Roman" w:eastAsia="monospace" w:hAnsi="Times New Roman" w:cs="Times New Roman"/>
          <w:sz w:val="28"/>
          <w:szCs w:val="28"/>
          <w:shd w:val="clear" w:color="auto" w:fill="FFFFFF"/>
          <w:lang w:val="kk-KZ"/>
        </w:rPr>
      </w:pPr>
      <w:r w:rsidRPr="00F91E42">
        <w:rPr>
          <w:rFonts w:ascii="Times New Roman" w:eastAsia="monospace" w:hAnsi="Times New Roman" w:cs="Times New Roman"/>
          <w:b/>
          <w:bCs/>
          <w:sz w:val="28"/>
          <w:szCs w:val="28"/>
          <w:shd w:val="clear" w:color="auto" w:fill="FFFFFF"/>
          <w:lang w:val="kk-KZ"/>
        </w:rPr>
        <w:t>Оқу бағдарламасы</w:t>
      </w:r>
      <w:r w:rsidRPr="00F91E42">
        <w:rPr>
          <w:rFonts w:ascii="Times New Roman" w:eastAsia="monospace" w:hAnsi="Times New Roman" w:cs="Times New Roman"/>
          <w:sz w:val="28"/>
          <w:szCs w:val="28"/>
          <w:shd w:val="clear" w:color="auto" w:fill="FFFFFF"/>
          <w:lang w:val="kk-KZ"/>
        </w:rPr>
        <w:t xml:space="preserve"> – әрбір оқу сабағы, әрбір оқу пәні және (немесе) модуль бойынша меңгерілуге тиіс білімнің, машықтың, дағды мен біліктіліктің мазмұны мен көлемін айқындайтын бағдарлама.</w:t>
      </w:r>
    </w:p>
    <w:p w14:paraId="67740D9A" w14:textId="77777777" w:rsidR="002C1415" w:rsidRPr="00F91E42" w:rsidRDefault="002035DF" w:rsidP="00F91E42">
      <w:pPr>
        <w:spacing w:after="0" w:line="240" w:lineRule="auto"/>
        <w:ind w:firstLineChars="201" w:firstLine="565"/>
        <w:jc w:val="both"/>
        <w:rPr>
          <w:rFonts w:ascii="Times New Roman" w:eastAsia="monospace" w:hAnsi="Times New Roman" w:cs="Times New Roman"/>
          <w:sz w:val="28"/>
          <w:szCs w:val="28"/>
          <w:shd w:val="clear" w:color="auto" w:fill="FFFFFF"/>
          <w:lang w:val="kk-KZ"/>
        </w:rPr>
      </w:pPr>
      <w:r w:rsidRPr="00F91E42">
        <w:rPr>
          <w:rFonts w:ascii="Times New Roman" w:eastAsia="SimSun" w:hAnsi="Times New Roman" w:cs="Times New Roman"/>
          <w:b/>
          <w:bCs/>
          <w:sz w:val="28"/>
          <w:szCs w:val="28"/>
          <w:lang w:val="kk-KZ" w:eastAsia="zh-CN"/>
        </w:rPr>
        <w:t xml:space="preserve">Оқушының функционалдық сауаттылығы </w:t>
      </w:r>
      <w:r w:rsidRPr="00F91E42">
        <w:rPr>
          <w:rFonts w:ascii="Times New Roman" w:eastAsia="SimSun" w:hAnsi="Times New Roman" w:cs="Times New Roman"/>
          <w:sz w:val="28"/>
          <w:szCs w:val="28"/>
          <w:lang w:val="kk-KZ" w:eastAsia="zh-CN"/>
        </w:rPr>
        <w:t>- тұлғаның ең басты функциялық сапалары: белсенділік, құзіреттілік, шығармашыл тұрғыда ойлау, шешім қабылдай алу, кәсіби жолын таңдай алу және өмір бойы білім алу қабілеттерін меңгеруі.</w:t>
      </w:r>
    </w:p>
    <w:p w14:paraId="6A3AC6C7" w14:textId="79FB06FE" w:rsidR="00894A5F" w:rsidRPr="00F91E42" w:rsidRDefault="00894A5F" w:rsidP="00F91E42">
      <w:pPr>
        <w:pStyle w:val="af4"/>
        <w:tabs>
          <w:tab w:val="left" w:pos="851"/>
        </w:tabs>
        <w:spacing w:before="0" w:beforeAutospacing="0" w:after="0" w:afterAutospacing="0"/>
        <w:ind w:firstLineChars="201" w:firstLine="565"/>
        <w:jc w:val="both"/>
        <w:rPr>
          <w:sz w:val="28"/>
          <w:szCs w:val="28"/>
          <w:lang w:val="kk-KZ"/>
        </w:rPr>
      </w:pPr>
      <w:r w:rsidRPr="00F91E42">
        <w:rPr>
          <w:b/>
          <w:bCs/>
          <w:sz w:val="28"/>
          <w:szCs w:val="28"/>
          <w:lang w:val="kk-KZ"/>
        </w:rPr>
        <w:t xml:space="preserve">Педагогикалық технология </w:t>
      </w:r>
      <w:r w:rsidR="0099076A" w:rsidRPr="00F91E42">
        <w:rPr>
          <w:b/>
          <w:bCs/>
          <w:sz w:val="28"/>
          <w:szCs w:val="28"/>
          <w:lang w:val="kk-KZ"/>
        </w:rPr>
        <w:t>-</w:t>
      </w:r>
      <w:r w:rsidR="00FE5A15" w:rsidRPr="00F91E42">
        <w:rPr>
          <w:b/>
          <w:bCs/>
          <w:sz w:val="28"/>
          <w:szCs w:val="28"/>
          <w:lang w:val="kk-KZ"/>
        </w:rPr>
        <w:t xml:space="preserve"> </w:t>
      </w:r>
      <w:r w:rsidRPr="00F91E42">
        <w:rPr>
          <w:sz w:val="28"/>
          <w:szCs w:val="28"/>
          <w:lang w:val="kk-KZ"/>
        </w:rPr>
        <w:t>бұл ұғымдық өзара байланысты білім беру мақсаттарын, оқу-тәрбие үдерістерін ұйымдастырудың әртүрлі формаларын, құралдарын, әдістерін біріктіретін әдістер мен тәсілдерден тұратын күрделі жүйе.</w:t>
      </w:r>
    </w:p>
    <w:p w14:paraId="6BE8A778" w14:textId="77777777" w:rsidR="002C1415" w:rsidRPr="00F91E42" w:rsidRDefault="002035DF" w:rsidP="00F91E42">
      <w:pPr>
        <w:pStyle w:val="af4"/>
        <w:tabs>
          <w:tab w:val="left" w:pos="851"/>
        </w:tabs>
        <w:spacing w:before="0" w:beforeAutospacing="0" w:after="0" w:afterAutospacing="0"/>
        <w:ind w:firstLineChars="201" w:firstLine="565"/>
        <w:jc w:val="both"/>
        <w:rPr>
          <w:sz w:val="28"/>
          <w:szCs w:val="28"/>
          <w:lang w:val="kk-KZ"/>
        </w:rPr>
      </w:pPr>
      <w:r w:rsidRPr="00F91E42">
        <w:rPr>
          <w:b/>
          <w:bCs/>
          <w:sz w:val="28"/>
          <w:szCs w:val="28"/>
          <w:lang w:val="kk-KZ"/>
        </w:rPr>
        <w:t>Педагогикалық эксперимент</w:t>
      </w:r>
      <w:r w:rsidRPr="00F91E42">
        <w:rPr>
          <w:sz w:val="28"/>
          <w:szCs w:val="28"/>
          <w:lang w:val="kk-KZ"/>
        </w:rPr>
        <w:t xml:space="preserve"> - педагогикалық үдерісті нақты бір өлшеммен немесе есеппен түрлендірудің ғылыми тұжырымдалған тәжірибесі</w:t>
      </w:r>
    </w:p>
    <w:p w14:paraId="576D8501"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eastAsia="SimSun" w:hAnsi="Times New Roman" w:cs="Times New Roman"/>
          <w:b/>
          <w:bCs/>
          <w:sz w:val="26"/>
          <w:szCs w:val="26"/>
          <w:lang w:val="kk-KZ" w:eastAsia="zh-CN"/>
        </w:rPr>
        <w:t xml:space="preserve">Сын тұрғысынан ойлау - </w:t>
      </w:r>
      <w:r w:rsidRPr="00F91E42">
        <w:rPr>
          <w:rFonts w:ascii="Times New Roman" w:eastAsia="SimSun" w:hAnsi="Times New Roman" w:cs="Times New Roman"/>
          <w:sz w:val="28"/>
          <w:szCs w:val="28"/>
          <w:lang w:val="kk-KZ" w:eastAsia="zh-CN"/>
        </w:rPr>
        <w:t xml:space="preserve">фактілерді  талдау арқылы тұжырым жасау,  </w:t>
      </w:r>
      <w:r w:rsidRPr="00F91E42">
        <w:rPr>
          <w:rFonts w:ascii="Times New Roman" w:eastAsia="sans-serif" w:hAnsi="Times New Roman" w:cs="Times New Roman"/>
          <w:sz w:val="28"/>
          <w:szCs w:val="28"/>
          <w:shd w:val="clear" w:color="auto" w:fill="FFFFFF"/>
          <w:lang w:val="kk-KZ"/>
        </w:rPr>
        <w:t> өз-өзін басқаратын, өз-өзін тәрбиелейтін, өзін бақылай және түзете алатын ойлау формасы.</w:t>
      </w:r>
    </w:p>
    <w:p w14:paraId="1F944C1C" w14:textId="77777777"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eastAsia="Calibri" w:hAnsi="Times New Roman" w:cs="Times New Roman"/>
          <w:b/>
          <w:sz w:val="28"/>
          <w:szCs w:val="28"/>
          <w:shd w:val="clear" w:color="auto" w:fill="FFFFFF"/>
          <w:lang w:val="kk-KZ"/>
        </w:rPr>
        <w:t xml:space="preserve">Үлгілік оқу бағдарламасы </w:t>
      </w:r>
      <w:r w:rsidRPr="00F91E42">
        <w:rPr>
          <w:rFonts w:ascii="Times New Roman" w:eastAsia="Calibri" w:hAnsi="Times New Roman" w:cs="Times New Roman"/>
          <w:sz w:val="28"/>
          <w:szCs w:val="28"/>
          <w:shd w:val="clear" w:color="auto" w:fill="FFFFFF"/>
          <w:lang w:val="kk-KZ"/>
        </w:rPr>
        <w:t xml:space="preserve">- </w:t>
      </w:r>
      <w:r w:rsidRPr="00F91E42">
        <w:rPr>
          <w:rFonts w:ascii="Times New Roman" w:eastAsia="SimSun" w:hAnsi="Times New Roman" w:cs="Times New Roman"/>
          <w:sz w:val="28"/>
          <w:szCs w:val="28"/>
          <w:lang w:val="kk-KZ" w:eastAsia="zh-CN"/>
        </w:rPr>
        <w:t>оқу жоспарындағы пәннің мазмұнын, көлемін және оқыту реттілігін анықтайтын құжат, негізгі білімнің ауқымдылығын, шеберлігін, дағдылығын, құзырлылығын және қолданылатын әдебиетті көрсетеді.</w:t>
      </w:r>
    </w:p>
    <w:p w14:paraId="1738925C" w14:textId="69E8CDC9" w:rsidR="002C1415" w:rsidRPr="00F91E42" w:rsidRDefault="002035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Эксперименттік топ</w:t>
      </w:r>
      <w:r w:rsidRPr="00F91E42">
        <w:rPr>
          <w:rFonts w:ascii="Times New Roman" w:hAnsi="Times New Roman" w:cs="Times New Roman"/>
          <w:sz w:val="28"/>
          <w:szCs w:val="28"/>
          <w:lang w:val="kk-KZ"/>
        </w:rPr>
        <w:t xml:space="preserve"> – зерттеу барысында эксперименттік жұмыс жүргізілетін топ, яғни зерттеуші тікелей жұмыс істейтін топ.</w:t>
      </w:r>
    </w:p>
    <w:p w14:paraId="70539222" w14:textId="77777777" w:rsidR="002C1415" w:rsidRPr="00F91E42" w:rsidRDefault="002C1415" w:rsidP="00F91E42">
      <w:pPr>
        <w:spacing w:after="0" w:line="240" w:lineRule="auto"/>
        <w:ind w:firstLine="567"/>
        <w:jc w:val="both"/>
        <w:rPr>
          <w:rFonts w:ascii="Times New Roman" w:hAnsi="Times New Roman" w:cs="Times New Roman"/>
          <w:sz w:val="28"/>
          <w:szCs w:val="28"/>
          <w:lang w:val="kk-KZ"/>
        </w:rPr>
      </w:pPr>
    </w:p>
    <w:p w14:paraId="511A23D4"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72DD510E"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2F7B8C82"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31CA2BF9"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3405B3A5"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59C97FA8"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22332B25"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200AFF7D"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60F8181A"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28C19868"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26008408"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7CD5EDDC"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361311A6"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1498E98B"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494443F9" w14:textId="77777777" w:rsidR="00933999" w:rsidRPr="00F91E42" w:rsidRDefault="00933999">
      <w:pPr>
        <w:spacing w:after="0" w:line="240" w:lineRule="auto"/>
        <w:ind w:firstLine="709"/>
        <w:jc w:val="both"/>
        <w:rPr>
          <w:rFonts w:ascii="Times New Roman" w:eastAsia="Calibri" w:hAnsi="Times New Roman" w:cs="Times New Roman"/>
          <w:b/>
          <w:sz w:val="28"/>
          <w:szCs w:val="28"/>
          <w:lang w:val="kk-KZ"/>
        </w:rPr>
      </w:pPr>
    </w:p>
    <w:p w14:paraId="5AF0966D" w14:textId="77777777" w:rsidR="000F58B8" w:rsidRPr="00F91E42" w:rsidRDefault="000F58B8">
      <w:pPr>
        <w:spacing w:after="0" w:line="240" w:lineRule="auto"/>
        <w:ind w:firstLine="709"/>
        <w:jc w:val="both"/>
        <w:rPr>
          <w:rFonts w:ascii="Times New Roman" w:eastAsia="Calibri" w:hAnsi="Times New Roman" w:cs="Times New Roman"/>
          <w:b/>
          <w:sz w:val="28"/>
          <w:szCs w:val="28"/>
          <w:lang w:val="kk-KZ"/>
        </w:rPr>
      </w:pPr>
    </w:p>
    <w:p w14:paraId="3963D2B7" w14:textId="77777777" w:rsidR="002C1415" w:rsidRPr="00F91E42" w:rsidRDefault="002035DF" w:rsidP="00F91E42">
      <w:pPr>
        <w:spacing w:after="0" w:line="240" w:lineRule="auto"/>
        <w:jc w:val="center"/>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lastRenderedPageBreak/>
        <w:t>БЕЛГІЛЕУЛЕР МЕН ҚЫСҚАРТУЛАР</w:t>
      </w:r>
    </w:p>
    <w:p w14:paraId="45977B44" w14:textId="77777777" w:rsidR="00520FDE" w:rsidRPr="00F91E42" w:rsidRDefault="00520FDE">
      <w:pPr>
        <w:spacing w:after="0" w:line="240" w:lineRule="auto"/>
        <w:ind w:firstLine="709"/>
        <w:jc w:val="center"/>
        <w:rPr>
          <w:rFonts w:ascii="Times New Roman" w:eastAsia="Calibri" w:hAnsi="Times New Roman" w:cs="Times New Roman"/>
          <w:b/>
          <w:sz w:val="28"/>
          <w:szCs w:val="28"/>
          <w:lang w:val="kk-KZ"/>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67"/>
        <w:gridCol w:w="7143"/>
      </w:tblGrid>
      <w:tr w:rsidR="00F91E42" w:rsidRPr="00F91E42" w14:paraId="0D1E9FD2" w14:textId="77777777" w:rsidTr="006D7EEA">
        <w:tc>
          <w:tcPr>
            <w:tcW w:w="1555" w:type="dxa"/>
          </w:tcPr>
          <w:p w14:paraId="5F60AFCD" w14:textId="77777777" w:rsidR="00520FDE" w:rsidRPr="00F91E42" w:rsidRDefault="00520FDE" w:rsidP="00520FDE">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Абай атындағы ҚазҰПУ</w:t>
            </w:r>
          </w:p>
          <w:p w14:paraId="1B452BFC" w14:textId="77777777" w:rsidR="000B3BF4" w:rsidRPr="00F91E42" w:rsidRDefault="000B3BF4" w:rsidP="00520FDE">
            <w:pPr>
              <w:spacing w:after="0" w:line="240" w:lineRule="auto"/>
              <w:jc w:val="both"/>
              <w:rPr>
                <w:rFonts w:ascii="Times New Roman" w:eastAsia="Calibri" w:hAnsi="Times New Roman" w:cs="Times New Roman"/>
                <w:b/>
                <w:sz w:val="28"/>
                <w:szCs w:val="28"/>
                <w:lang w:val="kk-KZ"/>
              </w:rPr>
            </w:pPr>
            <w:r w:rsidRPr="00F91E42">
              <w:rPr>
                <w:rFonts w:ascii="Times New Roman" w:eastAsia="Calibri" w:hAnsi="Times New Roman" w:cs="Times New Roman"/>
                <w:sz w:val="28"/>
                <w:szCs w:val="28"/>
                <w:lang w:val="kk-KZ"/>
              </w:rPr>
              <w:t>АҚ</w:t>
            </w:r>
          </w:p>
        </w:tc>
        <w:tc>
          <w:tcPr>
            <w:tcW w:w="567" w:type="dxa"/>
          </w:tcPr>
          <w:p w14:paraId="47B51439" w14:textId="77777777" w:rsidR="00520FDE" w:rsidRPr="00F91E42" w:rsidRDefault="00520FDE" w:rsidP="00143486">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p w14:paraId="08D5B8F6" w14:textId="77777777" w:rsidR="000B3BF4" w:rsidRPr="00F91E42" w:rsidRDefault="000B3BF4" w:rsidP="00143486">
            <w:pPr>
              <w:spacing w:after="0" w:line="240" w:lineRule="auto"/>
              <w:jc w:val="center"/>
              <w:rPr>
                <w:rFonts w:ascii="Times New Roman" w:eastAsia="Calibri" w:hAnsi="Times New Roman" w:cs="Times New Roman"/>
                <w:sz w:val="28"/>
                <w:szCs w:val="28"/>
                <w:lang w:val="kk-KZ"/>
              </w:rPr>
            </w:pPr>
          </w:p>
          <w:p w14:paraId="0A255836" w14:textId="77777777" w:rsidR="000B3BF4" w:rsidRPr="00F91E42" w:rsidRDefault="000B3BF4" w:rsidP="00143486">
            <w:pPr>
              <w:spacing w:after="0" w:line="240" w:lineRule="auto"/>
              <w:jc w:val="center"/>
              <w:rPr>
                <w:rFonts w:ascii="Times New Roman" w:eastAsia="Calibri" w:hAnsi="Times New Roman" w:cs="Times New Roman"/>
                <w:sz w:val="28"/>
                <w:szCs w:val="28"/>
                <w:lang w:val="kk-KZ"/>
              </w:rPr>
            </w:pPr>
          </w:p>
          <w:p w14:paraId="55B5D4DA" w14:textId="77777777" w:rsidR="000B3BF4" w:rsidRPr="00F91E42" w:rsidRDefault="000B3BF4" w:rsidP="00143486">
            <w:pPr>
              <w:spacing w:after="0" w:line="240" w:lineRule="auto"/>
              <w:jc w:val="center"/>
              <w:rPr>
                <w:rFonts w:ascii="Times New Roman" w:eastAsia="Calibri" w:hAnsi="Times New Roman" w:cs="Times New Roman"/>
                <w:b/>
                <w:sz w:val="28"/>
                <w:szCs w:val="28"/>
              </w:rPr>
            </w:pPr>
            <w:r w:rsidRPr="00F91E42">
              <w:rPr>
                <w:rFonts w:ascii="Times New Roman" w:eastAsia="Calibri" w:hAnsi="Times New Roman" w:cs="Times New Roman"/>
                <w:sz w:val="28"/>
                <w:szCs w:val="28"/>
              </w:rPr>
              <w:t xml:space="preserve">- </w:t>
            </w:r>
          </w:p>
        </w:tc>
        <w:tc>
          <w:tcPr>
            <w:tcW w:w="7143" w:type="dxa"/>
          </w:tcPr>
          <w:p w14:paraId="3BB382BE" w14:textId="77777777" w:rsidR="00520FDE" w:rsidRPr="00F91E42" w:rsidRDefault="009E5271" w:rsidP="009E5271">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Абай атындағы Қазақ ұлттық педагогикалық университеті</w:t>
            </w:r>
          </w:p>
          <w:p w14:paraId="70AB7ACD" w14:textId="77777777" w:rsidR="000B3BF4" w:rsidRPr="00F91E42" w:rsidRDefault="000B3BF4" w:rsidP="009E5271">
            <w:pPr>
              <w:spacing w:after="0" w:line="240" w:lineRule="auto"/>
              <w:jc w:val="both"/>
              <w:rPr>
                <w:rFonts w:ascii="Times New Roman" w:eastAsia="Calibri" w:hAnsi="Times New Roman" w:cs="Times New Roman"/>
                <w:sz w:val="28"/>
                <w:szCs w:val="28"/>
                <w:lang w:val="kk-KZ"/>
              </w:rPr>
            </w:pPr>
          </w:p>
          <w:p w14:paraId="50E19224" w14:textId="77777777" w:rsidR="00392F6D" w:rsidRPr="00F91E42" w:rsidRDefault="00392F6D" w:rsidP="009E5271">
            <w:pPr>
              <w:spacing w:after="0" w:line="240" w:lineRule="auto"/>
              <w:jc w:val="both"/>
              <w:rPr>
                <w:rFonts w:ascii="Times New Roman" w:eastAsia="Calibri" w:hAnsi="Times New Roman" w:cs="Times New Roman"/>
                <w:sz w:val="28"/>
                <w:szCs w:val="28"/>
                <w:lang w:val="kk-KZ"/>
              </w:rPr>
            </w:pPr>
          </w:p>
          <w:p w14:paraId="7D930B1F" w14:textId="788CE95D" w:rsidR="000B3BF4" w:rsidRPr="00F91E42" w:rsidRDefault="000B3BF4" w:rsidP="009E5271">
            <w:pPr>
              <w:spacing w:after="0" w:line="240" w:lineRule="auto"/>
              <w:jc w:val="both"/>
              <w:rPr>
                <w:rFonts w:ascii="Times New Roman" w:eastAsia="Calibri" w:hAnsi="Times New Roman" w:cs="Times New Roman"/>
                <w:b/>
                <w:sz w:val="28"/>
                <w:szCs w:val="28"/>
                <w:lang w:val="kk-KZ"/>
              </w:rPr>
            </w:pPr>
            <w:r w:rsidRPr="00F91E42">
              <w:rPr>
                <w:rFonts w:ascii="Times New Roman" w:eastAsia="Calibri" w:hAnsi="Times New Roman" w:cs="Times New Roman"/>
                <w:sz w:val="28"/>
                <w:szCs w:val="28"/>
                <w:lang w:val="kk-KZ"/>
              </w:rPr>
              <w:t>Акционерлік қоғам</w:t>
            </w:r>
          </w:p>
        </w:tc>
      </w:tr>
      <w:tr w:rsidR="00F91E42" w:rsidRPr="00F91E42" w14:paraId="053C9C2E" w14:textId="77777777" w:rsidTr="006D7EEA">
        <w:tc>
          <w:tcPr>
            <w:tcW w:w="1555" w:type="dxa"/>
          </w:tcPr>
          <w:p w14:paraId="6AE602FE" w14:textId="77777777" w:rsidR="00A95686" w:rsidRPr="00F91E42" w:rsidRDefault="00A95686" w:rsidP="00A95686">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БТ</w:t>
            </w:r>
          </w:p>
        </w:tc>
        <w:tc>
          <w:tcPr>
            <w:tcW w:w="567" w:type="dxa"/>
          </w:tcPr>
          <w:p w14:paraId="150DC3F6" w14:textId="77777777" w:rsidR="00A95686" w:rsidRPr="00F91E42" w:rsidRDefault="00A95686" w:rsidP="00A95686">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4C23673E" w14:textId="77777777" w:rsidR="00A95686" w:rsidRPr="00F91E42" w:rsidRDefault="00A95686" w:rsidP="00A95686">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бақылау тобы</w:t>
            </w:r>
          </w:p>
        </w:tc>
      </w:tr>
      <w:tr w:rsidR="00F91E42" w:rsidRPr="00F91E42" w14:paraId="0403AC3A" w14:textId="77777777" w:rsidTr="006D7EEA">
        <w:tc>
          <w:tcPr>
            <w:tcW w:w="1555" w:type="dxa"/>
          </w:tcPr>
          <w:p w14:paraId="01403E59" w14:textId="77777777" w:rsidR="00A95686" w:rsidRPr="00F91E42" w:rsidRDefault="00A95686" w:rsidP="00A95686">
            <w:pPr>
              <w:spacing w:after="0" w:line="240" w:lineRule="auto"/>
              <w:jc w:val="both"/>
              <w:rPr>
                <w:rFonts w:ascii="Times New Roman" w:eastAsia="Calibri" w:hAnsi="Times New Roman" w:cs="Times New Roman"/>
                <w:sz w:val="28"/>
                <w:szCs w:val="28"/>
                <w:lang w:val="kk-KZ"/>
              </w:rPr>
            </w:pPr>
            <w:r w:rsidRPr="00F91E42">
              <w:rPr>
                <w:rFonts w:ascii="Times New Roman" w:hAnsi="Times New Roman" w:cs="Times New Roman"/>
                <w:sz w:val="28"/>
                <w:szCs w:val="28"/>
                <w:lang w:val="kk-KZ"/>
              </w:rPr>
              <w:t>БЖБ</w:t>
            </w:r>
          </w:p>
        </w:tc>
        <w:tc>
          <w:tcPr>
            <w:tcW w:w="567" w:type="dxa"/>
          </w:tcPr>
          <w:p w14:paraId="18A48133" w14:textId="77777777" w:rsidR="00A95686" w:rsidRPr="00F91E42" w:rsidRDefault="00A95686" w:rsidP="00A95686">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79FD4316" w14:textId="77777777" w:rsidR="00A95686" w:rsidRPr="00F91E42" w:rsidRDefault="00A95686" w:rsidP="00A95686">
            <w:pPr>
              <w:spacing w:after="0" w:line="240" w:lineRule="auto"/>
              <w:jc w:val="both"/>
              <w:rPr>
                <w:rFonts w:ascii="Times New Roman" w:eastAsia="Calibri" w:hAnsi="Times New Roman" w:cs="Times New Roman"/>
                <w:sz w:val="28"/>
                <w:szCs w:val="28"/>
                <w:lang w:val="kk-KZ"/>
              </w:rPr>
            </w:pPr>
            <w:r w:rsidRPr="00F91E42">
              <w:rPr>
                <w:rFonts w:ascii="Times New Roman" w:hAnsi="Times New Roman" w:cs="Times New Roman"/>
                <w:sz w:val="28"/>
                <w:szCs w:val="28"/>
                <w:lang w:val="kk-KZ"/>
              </w:rPr>
              <w:t>бөлім бойынша жиынтық бағалау</w:t>
            </w:r>
          </w:p>
        </w:tc>
      </w:tr>
      <w:tr w:rsidR="00F91E42" w:rsidRPr="00F91E42" w14:paraId="3B0723C4" w14:textId="77777777" w:rsidTr="006D7EEA">
        <w:tc>
          <w:tcPr>
            <w:tcW w:w="1555" w:type="dxa"/>
          </w:tcPr>
          <w:p w14:paraId="1BF2E74B" w14:textId="77777777" w:rsidR="00A95686" w:rsidRPr="00F91E42" w:rsidRDefault="00A95686" w:rsidP="00A95686">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БҰҰ</w:t>
            </w:r>
          </w:p>
          <w:p w14:paraId="509FE0E4" w14:textId="77777777" w:rsidR="0064687B" w:rsidRPr="00F91E42" w:rsidRDefault="0064687B" w:rsidP="00A95686">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ҒжЖБМ</w:t>
            </w:r>
          </w:p>
        </w:tc>
        <w:tc>
          <w:tcPr>
            <w:tcW w:w="567" w:type="dxa"/>
          </w:tcPr>
          <w:p w14:paraId="208370F5" w14:textId="77777777" w:rsidR="00A95686" w:rsidRPr="00F91E42" w:rsidRDefault="00A95686" w:rsidP="00A95686">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p w14:paraId="6D913095" w14:textId="77777777" w:rsidR="0064687B" w:rsidRPr="00F91E42" w:rsidRDefault="0064687B" w:rsidP="00A95686">
            <w:pPr>
              <w:spacing w:after="0" w:line="240" w:lineRule="auto"/>
              <w:jc w:val="center"/>
              <w:rPr>
                <w:rFonts w:ascii="Times New Roman" w:eastAsia="Calibri" w:hAnsi="Times New Roman" w:cs="Times New Roman"/>
                <w:sz w:val="28"/>
                <w:szCs w:val="28"/>
              </w:rPr>
            </w:pPr>
            <w:r w:rsidRPr="00F91E42">
              <w:rPr>
                <w:rFonts w:ascii="Times New Roman" w:eastAsia="Calibri" w:hAnsi="Times New Roman" w:cs="Times New Roman"/>
                <w:sz w:val="28"/>
                <w:szCs w:val="28"/>
              </w:rPr>
              <w:t>-</w:t>
            </w:r>
          </w:p>
        </w:tc>
        <w:tc>
          <w:tcPr>
            <w:tcW w:w="7143" w:type="dxa"/>
          </w:tcPr>
          <w:p w14:paraId="7601AC34" w14:textId="77777777" w:rsidR="00A95686" w:rsidRPr="00F91E42" w:rsidRDefault="00A95686" w:rsidP="00A95686">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Біріккен Ұлттар Ұйымы</w:t>
            </w:r>
          </w:p>
          <w:p w14:paraId="39382C45" w14:textId="77777777" w:rsidR="0064687B" w:rsidRPr="00F91E42" w:rsidRDefault="0064687B" w:rsidP="00A95686">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Ғылым және жоғары білім министрлігі</w:t>
            </w:r>
          </w:p>
        </w:tc>
      </w:tr>
      <w:tr w:rsidR="00F91E42" w:rsidRPr="00B964DF" w14:paraId="4582AC39" w14:textId="77777777" w:rsidTr="006D7EEA">
        <w:trPr>
          <w:trHeight w:val="341"/>
        </w:trPr>
        <w:tc>
          <w:tcPr>
            <w:tcW w:w="1555" w:type="dxa"/>
          </w:tcPr>
          <w:p w14:paraId="1BF3E1BC"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ДБ</w:t>
            </w:r>
          </w:p>
          <w:p w14:paraId="317ADFAB" w14:textId="77777777" w:rsidR="00863E78" w:rsidRPr="00F91E42" w:rsidRDefault="00863E78"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ДББҰ</w:t>
            </w:r>
          </w:p>
          <w:p w14:paraId="18310B76" w14:textId="77777777" w:rsidR="00357564" w:rsidRPr="00F91E42" w:rsidRDefault="0035756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ЖДО</w:t>
            </w:r>
          </w:p>
          <w:p w14:paraId="7627A05E" w14:textId="0F0E69A2" w:rsidR="00B372D9" w:rsidRPr="00F91E42" w:rsidRDefault="00B372D9"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ЖОО</w:t>
            </w:r>
          </w:p>
        </w:tc>
        <w:tc>
          <w:tcPr>
            <w:tcW w:w="567" w:type="dxa"/>
          </w:tcPr>
          <w:p w14:paraId="69402364" w14:textId="77777777" w:rsidR="00053594" w:rsidRPr="00F91E42" w:rsidRDefault="00863E78" w:rsidP="00053594">
            <w:pPr>
              <w:spacing w:after="0" w:line="240" w:lineRule="auto"/>
              <w:jc w:val="center"/>
              <w:rPr>
                <w:rFonts w:ascii="Times New Roman" w:eastAsia="Calibri" w:hAnsi="Times New Roman" w:cs="Times New Roman"/>
                <w:sz w:val="28"/>
                <w:szCs w:val="28"/>
              </w:rPr>
            </w:pPr>
            <w:r w:rsidRPr="00F91E42">
              <w:rPr>
                <w:rFonts w:ascii="Times New Roman" w:eastAsia="Calibri" w:hAnsi="Times New Roman" w:cs="Times New Roman"/>
                <w:sz w:val="28"/>
                <w:szCs w:val="28"/>
              </w:rPr>
              <w:t>-</w:t>
            </w:r>
          </w:p>
          <w:p w14:paraId="4F48865E" w14:textId="77777777" w:rsidR="00863E78" w:rsidRPr="00F91E42" w:rsidRDefault="00863E78"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rPr>
              <w:t>-</w:t>
            </w:r>
          </w:p>
          <w:p w14:paraId="40D5D28F" w14:textId="77777777" w:rsidR="00357564" w:rsidRPr="00F91E42" w:rsidRDefault="00357564" w:rsidP="00053594">
            <w:pPr>
              <w:spacing w:after="0" w:line="240" w:lineRule="auto"/>
              <w:jc w:val="center"/>
              <w:rPr>
                <w:rFonts w:ascii="Times New Roman" w:eastAsia="Calibri" w:hAnsi="Times New Roman" w:cs="Times New Roman"/>
                <w:sz w:val="28"/>
                <w:szCs w:val="28"/>
              </w:rPr>
            </w:pPr>
            <w:r w:rsidRPr="00F91E42">
              <w:rPr>
                <w:rFonts w:ascii="Times New Roman" w:eastAsia="Calibri" w:hAnsi="Times New Roman" w:cs="Times New Roman"/>
                <w:sz w:val="28"/>
                <w:szCs w:val="28"/>
              </w:rPr>
              <w:t>-</w:t>
            </w:r>
          </w:p>
          <w:p w14:paraId="5C9AAD3C" w14:textId="65FB960F" w:rsidR="00B372D9" w:rsidRPr="00F91E42" w:rsidRDefault="00B372D9" w:rsidP="00053594">
            <w:pPr>
              <w:spacing w:after="0" w:line="240" w:lineRule="auto"/>
              <w:jc w:val="center"/>
              <w:rPr>
                <w:rFonts w:ascii="Times New Roman" w:eastAsia="Calibri" w:hAnsi="Times New Roman" w:cs="Times New Roman"/>
                <w:sz w:val="28"/>
                <w:szCs w:val="28"/>
              </w:rPr>
            </w:pPr>
            <w:r w:rsidRPr="00F91E42">
              <w:rPr>
                <w:rFonts w:ascii="Times New Roman" w:eastAsia="Calibri" w:hAnsi="Times New Roman" w:cs="Times New Roman"/>
                <w:sz w:val="28"/>
                <w:szCs w:val="28"/>
              </w:rPr>
              <w:t>-</w:t>
            </w:r>
          </w:p>
        </w:tc>
        <w:tc>
          <w:tcPr>
            <w:tcW w:w="7143" w:type="dxa"/>
          </w:tcPr>
          <w:p w14:paraId="34F4C4F1"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диагностикалық бағалау</w:t>
            </w:r>
          </w:p>
          <w:p w14:paraId="4A633012" w14:textId="77777777" w:rsidR="00863E78" w:rsidRPr="00F91E42" w:rsidRDefault="00863E78"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дербес білім беру ұйымы</w:t>
            </w:r>
          </w:p>
          <w:p w14:paraId="685FBA3E" w14:textId="77777777" w:rsidR="00357564" w:rsidRPr="00F91E42" w:rsidRDefault="0035756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жоғары деңгейдегі ойлау</w:t>
            </w:r>
          </w:p>
          <w:p w14:paraId="2D342BD7" w14:textId="2F1A394D" w:rsidR="00B372D9" w:rsidRPr="00F91E42" w:rsidRDefault="00B372D9"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жоғары оқу орны</w:t>
            </w:r>
          </w:p>
        </w:tc>
      </w:tr>
      <w:tr w:rsidR="00F91E42" w:rsidRPr="00F91E42" w14:paraId="1AE32206" w14:textId="77777777" w:rsidTr="006D7EEA">
        <w:trPr>
          <w:trHeight w:val="341"/>
        </w:trPr>
        <w:tc>
          <w:tcPr>
            <w:tcW w:w="1555" w:type="dxa"/>
          </w:tcPr>
          <w:p w14:paraId="4115EDBC"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ҚМЖ</w:t>
            </w:r>
          </w:p>
        </w:tc>
        <w:tc>
          <w:tcPr>
            <w:tcW w:w="567" w:type="dxa"/>
          </w:tcPr>
          <w:p w14:paraId="014E15C6"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2BA6038E"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қысқа мерзімді жоспар</w:t>
            </w:r>
          </w:p>
        </w:tc>
      </w:tr>
      <w:tr w:rsidR="00F91E42" w:rsidRPr="00F91E42" w14:paraId="780FC67A" w14:textId="77777777" w:rsidTr="006D7EEA">
        <w:tc>
          <w:tcPr>
            <w:tcW w:w="1555" w:type="dxa"/>
          </w:tcPr>
          <w:p w14:paraId="169D1171"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ҚБ</w:t>
            </w:r>
          </w:p>
        </w:tc>
        <w:tc>
          <w:tcPr>
            <w:tcW w:w="567" w:type="dxa"/>
          </w:tcPr>
          <w:p w14:paraId="22B2E24C"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43A04F52"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қалыптастырушы бағалау</w:t>
            </w:r>
          </w:p>
        </w:tc>
      </w:tr>
      <w:tr w:rsidR="00F91E42" w:rsidRPr="00F91E42" w14:paraId="6B31DB04" w14:textId="77777777" w:rsidTr="006D7EEA">
        <w:tc>
          <w:tcPr>
            <w:tcW w:w="1555" w:type="dxa"/>
          </w:tcPr>
          <w:p w14:paraId="103E3BFF"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ҚР</w:t>
            </w:r>
          </w:p>
        </w:tc>
        <w:tc>
          <w:tcPr>
            <w:tcW w:w="567" w:type="dxa"/>
          </w:tcPr>
          <w:p w14:paraId="3E905AE9"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42FC7C1A"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Қазақстан республикасы                      </w:t>
            </w:r>
          </w:p>
        </w:tc>
      </w:tr>
      <w:tr w:rsidR="00F91E42" w:rsidRPr="00F91E42" w14:paraId="02592FA9" w14:textId="77777777" w:rsidTr="006D7EEA">
        <w:tc>
          <w:tcPr>
            <w:tcW w:w="1555" w:type="dxa"/>
          </w:tcPr>
          <w:p w14:paraId="72AC2608"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ОМЖ</w:t>
            </w:r>
          </w:p>
        </w:tc>
        <w:tc>
          <w:tcPr>
            <w:tcW w:w="567" w:type="dxa"/>
          </w:tcPr>
          <w:p w14:paraId="513BEB3B"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02BC06B0"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орта мерзімді жоспар</w:t>
            </w:r>
          </w:p>
        </w:tc>
      </w:tr>
      <w:tr w:rsidR="00F91E42" w:rsidRPr="00B964DF" w14:paraId="5B6905A0" w14:textId="77777777" w:rsidTr="006D7EEA">
        <w:tc>
          <w:tcPr>
            <w:tcW w:w="1555" w:type="dxa"/>
          </w:tcPr>
          <w:p w14:paraId="32860FD5" w14:textId="77777777" w:rsidR="00053594" w:rsidRPr="00F91E42" w:rsidRDefault="00053594" w:rsidP="00053594">
            <w:pPr>
              <w:spacing w:after="0" w:line="240" w:lineRule="auto"/>
              <w:jc w:val="both"/>
              <w:rPr>
                <w:rFonts w:ascii="Times New Roman" w:eastAsia="Calibri" w:hAnsi="Times New Roman" w:cs="Times New Roman"/>
                <w:sz w:val="28"/>
                <w:szCs w:val="28"/>
                <w:lang w:val="kk-KZ"/>
              </w:rPr>
            </w:pPr>
            <w:r w:rsidRPr="00F91E42">
              <w:rPr>
                <w:rFonts w:ascii="Times New Roman" w:hAnsi="Times New Roman" w:cs="Times New Roman"/>
                <w:sz w:val="28"/>
                <w:szCs w:val="28"/>
                <w:lang w:val="kk-KZ"/>
              </w:rPr>
              <w:t>PISA</w:t>
            </w:r>
          </w:p>
        </w:tc>
        <w:tc>
          <w:tcPr>
            <w:tcW w:w="567" w:type="dxa"/>
          </w:tcPr>
          <w:p w14:paraId="5C1A3A03"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75305CE7" w14:textId="54102DE5" w:rsidR="00053594" w:rsidRPr="00F91E42" w:rsidRDefault="008F1EA1" w:rsidP="00053594">
            <w:pPr>
              <w:spacing w:after="0" w:line="240" w:lineRule="auto"/>
              <w:jc w:val="both"/>
              <w:rPr>
                <w:rFonts w:ascii="Times New Roman" w:eastAsia="Calibri" w:hAnsi="Times New Roman" w:cs="Times New Roman"/>
                <w:sz w:val="28"/>
                <w:szCs w:val="28"/>
                <w:lang w:val="kk-KZ"/>
              </w:rPr>
            </w:pPr>
            <w:r w:rsidRPr="00F91E42">
              <w:rPr>
                <w:rFonts w:ascii="Times New Roman" w:hAnsi="Times New Roman" w:cs="Times New Roman"/>
                <w:sz w:val="28"/>
                <w:szCs w:val="28"/>
                <w:lang w:val="kk-KZ"/>
              </w:rPr>
              <w:t>Оқу</w:t>
            </w:r>
            <w:r w:rsidR="00053594" w:rsidRPr="00F91E42">
              <w:rPr>
                <w:rFonts w:ascii="Times New Roman" w:hAnsi="Times New Roman" w:cs="Times New Roman"/>
                <w:sz w:val="28"/>
                <w:szCs w:val="28"/>
                <w:lang w:val="kk-KZ"/>
              </w:rPr>
              <w:t>шылардың  оқу жетістіктерін  бағалаудың  халықара</w:t>
            </w:r>
            <w:r w:rsidRPr="00F91E42">
              <w:rPr>
                <w:rFonts w:ascii="Times New Roman" w:hAnsi="Times New Roman" w:cs="Times New Roman"/>
                <w:sz w:val="28"/>
                <w:szCs w:val="28"/>
                <w:lang w:val="kk-KZ"/>
              </w:rPr>
              <w:t>-</w:t>
            </w:r>
            <w:r w:rsidR="00053594" w:rsidRPr="00F91E42">
              <w:rPr>
                <w:rFonts w:ascii="Times New Roman" w:hAnsi="Times New Roman" w:cs="Times New Roman"/>
                <w:sz w:val="28"/>
                <w:szCs w:val="28"/>
                <w:lang w:val="kk-KZ"/>
              </w:rPr>
              <w:t>лық бағдарламасы (Programm for International  Student Assessment)</w:t>
            </w:r>
          </w:p>
        </w:tc>
      </w:tr>
      <w:tr w:rsidR="00F91E42" w:rsidRPr="00F91E42" w14:paraId="3521E125" w14:textId="77777777" w:rsidTr="006D7EEA">
        <w:tc>
          <w:tcPr>
            <w:tcW w:w="1555" w:type="dxa"/>
          </w:tcPr>
          <w:p w14:paraId="6709A0C4"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т.б.                         </w:t>
            </w:r>
          </w:p>
        </w:tc>
        <w:tc>
          <w:tcPr>
            <w:tcW w:w="567" w:type="dxa"/>
          </w:tcPr>
          <w:p w14:paraId="776970A4"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231343EF"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тағы басқалар</w:t>
            </w:r>
          </w:p>
        </w:tc>
      </w:tr>
      <w:tr w:rsidR="00F91E42" w:rsidRPr="00F91E42" w14:paraId="6D58D236" w14:textId="77777777" w:rsidTr="006D7EEA">
        <w:tc>
          <w:tcPr>
            <w:tcW w:w="1555" w:type="dxa"/>
          </w:tcPr>
          <w:p w14:paraId="6FC7208E"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ТЖБ</w:t>
            </w:r>
          </w:p>
        </w:tc>
        <w:tc>
          <w:tcPr>
            <w:tcW w:w="567" w:type="dxa"/>
          </w:tcPr>
          <w:p w14:paraId="4538D8CD"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30E21BFF"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тоқсандық жиынтық бағалау</w:t>
            </w:r>
          </w:p>
        </w:tc>
      </w:tr>
      <w:tr w:rsidR="00F91E42" w:rsidRPr="00F91E42" w14:paraId="1D1E58E1" w14:textId="77777777" w:rsidTr="006D7EEA">
        <w:tc>
          <w:tcPr>
            <w:tcW w:w="1555" w:type="dxa"/>
          </w:tcPr>
          <w:p w14:paraId="038553E3"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ҰМЖ</w:t>
            </w:r>
          </w:p>
        </w:tc>
        <w:tc>
          <w:tcPr>
            <w:tcW w:w="567" w:type="dxa"/>
          </w:tcPr>
          <w:p w14:paraId="2CEFDF18"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tc>
        <w:tc>
          <w:tcPr>
            <w:tcW w:w="7143" w:type="dxa"/>
          </w:tcPr>
          <w:p w14:paraId="094E54F8" w14:textId="77777777" w:rsidR="00053594" w:rsidRPr="00F91E42" w:rsidRDefault="00053594" w:rsidP="00053594">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ұзақ мерзімді жоспар</w:t>
            </w:r>
          </w:p>
        </w:tc>
      </w:tr>
      <w:tr w:rsidR="00F91E42" w:rsidRPr="00B964DF" w14:paraId="7F278A63" w14:textId="77777777" w:rsidTr="006D7EEA">
        <w:tc>
          <w:tcPr>
            <w:tcW w:w="1555" w:type="dxa"/>
          </w:tcPr>
          <w:p w14:paraId="30447EB7" w14:textId="77777777" w:rsidR="00053594" w:rsidRPr="00F91E42" w:rsidRDefault="00053594"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 xml:space="preserve">ЭТ  </w:t>
            </w:r>
          </w:p>
          <w:p w14:paraId="4EBDF730" w14:textId="477E9D18" w:rsidR="005B340E" w:rsidRPr="00F91E42" w:rsidRDefault="005B340E"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ЭЫ</w:t>
            </w:r>
            <w:r w:rsidR="00EB112C" w:rsidRPr="00F91E42">
              <w:rPr>
                <w:rFonts w:ascii="Times New Roman" w:eastAsia="Calibri" w:hAnsi="Times New Roman" w:cs="Times New Roman"/>
                <w:sz w:val="28"/>
                <w:szCs w:val="28"/>
                <w:lang w:val="kk-KZ"/>
              </w:rPr>
              <w:t>ДҰ</w:t>
            </w:r>
          </w:p>
          <w:p w14:paraId="68C0DBEE" w14:textId="77777777" w:rsidR="006B0680" w:rsidRPr="00F91E42" w:rsidRDefault="006B0680"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ЮНЕСКО</w:t>
            </w:r>
          </w:p>
        </w:tc>
        <w:tc>
          <w:tcPr>
            <w:tcW w:w="567" w:type="dxa"/>
          </w:tcPr>
          <w:p w14:paraId="49C21E17" w14:textId="77777777" w:rsidR="00053594" w:rsidRPr="00F91E42" w:rsidRDefault="00053594"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w:t>
            </w:r>
          </w:p>
          <w:p w14:paraId="37093006" w14:textId="77777777" w:rsidR="006B0680" w:rsidRPr="00F91E42" w:rsidRDefault="006B0680"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 xml:space="preserve">-  </w:t>
            </w:r>
          </w:p>
          <w:p w14:paraId="76841D95" w14:textId="77777777" w:rsidR="006B0680" w:rsidRPr="00F91E42" w:rsidRDefault="006B0680" w:rsidP="00053594">
            <w:pPr>
              <w:spacing w:after="0" w:line="240" w:lineRule="auto"/>
              <w:jc w:val="center"/>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 xml:space="preserve">-   </w:t>
            </w:r>
          </w:p>
        </w:tc>
        <w:tc>
          <w:tcPr>
            <w:tcW w:w="7143" w:type="dxa"/>
          </w:tcPr>
          <w:p w14:paraId="456FE14D" w14:textId="77777777" w:rsidR="00053594" w:rsidRPr="00F91E42" w:rsidRDefault="00053594"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эксперимент тобы</w:t>
            </w:r>
          </w:p>
          <w:p w14:paraId="702330B2" w14:textId="77777777" w:rsidR="006B0680" w:rsidRPr="00F91E42" w:rsidRDefault="006B0680"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Экономикалық ынтымақтастық пен даму ұйымы</w:t>
            </w:r>
          </w:p>
          <w:p w14:paraId="111001D2" w14:textId="77777777" w:rsidR="006B0680" w:rsidRPr="00F91E42" w:rsidRDefault="006B0680" w:rsidP="00053594">
            <w:pPr>
              <w:spacing w:after="0" w:line="240" w:lineRule="auto"/>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БҰҰ жанындағы Білім, Ғылым және Мәдениет істері жөніндегі ұйымы</w:t>
            </w:r>
          </w:p>
          <w:p w14:paraId="2E229128" w14:textId="77777777" w:rsidR="006B0680" w:rsidRPr="00F91E42" w:rsidRDefault="006B0680" w:rsidP="00053594">
            <w:pPr>
              <w:spacing w:after="0" w:line="240" w:lineRule="auto"/>
              <w:jc w:val="both"/>
              <w:rPr>
                <w:rFonts w:ascii="Times New Roman" w:eastAsia="Calibri" w:hAnsi="Times New Roman" w:cs="Times New Roman"/>
                <w:sz w:val="28"/>
                <w:szCs w:val="28"/>
                <w:lang w:val="kk-KZ"/>
              </w:rPr>
            </w:pPr>
          </w:p>
        </w:tc>
      </w:tr>
    </w:tbl>
    <w:p w14:paraId="2AF4F685" w14:textId="77777777" w:rsidR="00520FDE" w:rsidRPr="00F91E42" w:rsidRDefault="00520FDE">
      <w:pPr>
        <w:spacing w:after="0" w:line="240" w:lineRule="auto"/>
        <w:ind w:firstLine="709"/>
        <w:jc w:val="center"/>
        <w:rPr>
          <w:rFonts w:ascii="Times New Roman" w:eastAsia="Calibri" w:hAnsi="Times New Roman" w:cs="Times New Roman"/>
          <w:b/>
          <w:sz w:val="28"/>
          <w:szCs w:val="28"/>
          <w:lang w:val="kk-KZ"/>
        </w:rPr>
      </w:pPr>
    </w:p>
    <w:p w14:paraId="12A21E37" w14:textId="77777777" w:rsidR="00143486" w:rsidRPr="00F91E42" w:rsidRDefault="00143486">
      <w:pPr>
        <w:spacing w:after="0" w:line="240" w:lineRule="auto"/>
        <w:ind w:firstLine="709"/>
        <w:jc w:val="center"/>
        <w:rPr>
          <w:rFonts w:ascii="Times New Roman" w:eastAsia="Calibri" w:hAnsi="Times New Roman" w:cs="Times New Roman"/>
          <w:b/>
          <w:sz w:val="28"/>
          <w:szCs w:val="28"/>
          <w:lang w:val="kk-KZ"/>
        </w:rPr>
      </w:pPr>
    </w:p>
    <w:p w14:paraId="706DEBE9" w14:textId="77777777" w:rsidR="002C1415" w:rsidRPr="00F91E42" w:rsidRDefault="002035DF" w:rsidP="00FD4B97">
      <w:pPr>
        <w:spacing w:after="0" w:line="240" w:lineRule="auto"/>
        <w:ind w:firstLine="708"/>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p>
    <w:p w14:paraId="440031DF" w14:textId="77777777" w:rsidR="002C1415" w:rsidRPr="00F91E42" w:rsidRDefault="002C1415">
      <w:pPr>
        <w:spacing w:after="0" w:line="240" w:lineRule="auto"/>
        <w:ind w:firstLine="709"/>
        <w:rPr>
          <w:rFonts w:ascii="Times New Roman" w:eastAsia="Calibri" w:hAnsi="Times New Roman" w:cs="Times New Roman"/>
          <w:bCs/>
          <w:sz w:val="28"/>
          <w:szCs w:val="28"/>
          <w:lang w:val="kk-KZ"/>
        </w:rPr>
      </w:pPr>
    </w:p>
    <w:p w14:paraId="568604F6"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6E79401C"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3C9D5DD8"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7C26020E"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5929C414" w14:textId="77777777" w:rsidR="006E16D8" w:rsidRPr="00F91E42" w:rsidRDefault="006E16D8">
      <w:pPr>
        <w:spacing w:after="0" w:line="240" w:lineRule="auto"/>
        <w:ind w:firstLine="709"/>
        <w:jc w:val="both"/>
        <w:rPr>
          <w:rFonts w:ascii="Times New Roman" w:eastAsia="Calibri" w:hAnsi="Times New Roman" w:cs="Times New Roman"/>
          <w:b/>
          <w:sz w:val="28"/>
          <w:szCs w:val="28"/>
          <w:lang w:val="kk-KZ"/>
        </w:rPr>
      </w:pPr>
    </w:p>
    <w:p w14:paraId="325409CF" w14:textId="77777777" w:rsidR="006E16D8" w:rsidRPr="00F91E42" w:rsidRDefault="006E16D8">
      <w:pPr>
        <w:spacing w:after="0" w:line="240" w:lineRule="auto"/>
        <w:ind w:firstLine="709"/>
        <w:jc w:val="both"/>
        <w:rPr>
          <w:rFonts w:ascii="Times New Roman" w:eastAsia="Calibri" w:hAnsi="Times New Roman" w:cs="Times New Roman"/>
          <w:b/>
          <w:sz w:val="28"/>
          <w:szCs w:val="28"/>
          <w:lang w:val="kk-KZ"/>
        </w:rPr>
      </w:pPr>
    </w:p>
    <w:p w14:paraId="5D091C2B" w14:textId="77777777" w:rsidR="006E16D8" w:rsidRPr="00F91E42" w:rsidRDefault="006E16D8">
      <w:pPr>
        <w:spacing w:after="0" w:line="240" w:lineRule="auto"/>
        <w:ind w:firstLine="709"/>
        <w:jc w:val="both"/>
        <w:rPr>
          <w:rFonts w:ascii="Times New Roman" w:eastAsia="Calibri" w:hAnsi="Times New Roman" w:cs="Times New Roman"/>
          <w:b/>
          <w:sz w:val="28"/>
          <w:szCs w:val="28"/>
          <w:lang w:val="kk-KZ"/>
        </w:rPr>
      </w:pPr>
    </w:p>
    <w:p w14:paraId="418A92E2" w14:textId="77777777" w:rsidR="006E16D8" w:rsidRPr="00F91E42" w:rsidRDefault="006E16D8">
      <w:pPr>
        <w:spacing w:after="0" w:line="240" w:lineRule="auto"/>
        <w:ind w:firstLine="709"/>
        <w:jc w:val="both"/>
        <w:rPr>
          <w:rFonts w:ascii="Times New Roman" w:eastAsia="Calibri" w:hAnsi="Times New Roman" w:cs="Times New Roman"/>
          <w:b/>
          <w:sz w:val="28"/>
          <w:szCs w:val="28"/>
          <w:lang w:val="kk-KZ"/>
        </w:rPr>
      </w:pPr>
    </w:p>
    <w:p w14:paraId="7C31CC34" w14:textId="77777777" w:rsidR="002C1415" w:rsidRPr="00F91E42" w:rsidRDefault="002C1415">
      <w:pPr>
        <w:spacing w:after="0" w:line="240" w:lineRule="auto"/>
        <w:ind w:firstLine="709"/>
        <w:jc w:val="both"/>
        <w:rPr>
          <w:rFonts w:ascii="Times New Roman" w:eastAsia="Calibri" w:hAnsi="Times New Roman" w:cs="Times New Roman"/>
          <w:b/>
          <w:sz w:val="28"/>
          <w:szCs w:val="28"/>
          <w:lang w:val="kk-KZ"/>
        </w:rPr>
      </w:pPr>
    </w:p>
    <w:p w14:paraId="1D73DA82" w14:textId="77777777" w:rsidR="00A828AF" w:rsidRPr="00F91E42" w:rsidRDefault="00A828AF">
      <w:pPr>
        <w:spacing w:after="0" w:line="240" w:lineRule="auto"/>
        <w:jc w:val="center"/>
        <w:rPr>
          <w:rFonts w:ascii="Times New Roman" w:eastAsia="Calibri" w:hAnsi="Times New Roman" w:cs="Times New Roman"/>
          <w:b/>
          <w:sz w:val="28"/>
          <w:szCs w:val="28"/>
          <w:lang w:val="kk-KZ"/>
        </w:rPr>
      </w:pPr>
    </w:p>
    <w:p w14:paraId="232C1759" w14:textId="77777777" w:rsidR="000F4AA3" w:rsidRPr="00F91E42" w:rsidRDefault="000F4AA3">
      <w:pPr>
        <w:spacing w:after="0" w:line="240" w:lineRule="auto"/>
        <w:jc w:val="center"/>
        <w:rPr>
          <w:rFonts w:ascii="Times New Roman" w:eastAsia="Calibri" w:hAnsi="Times New Roman" w:cs="Times New Roman"/>
          <w:b/>
          <w:sz w:val="28"/>
          <w:szCs w:val="28"/>
          <w:lang w:val="kk-KZ"/>
        </w:rPr>
      </w:pPr>
    </w:p>
    <w:p w14:paraId="00926B32" w14:textId="77777777" w:rsidR="002C1415" w:rsidRPr="00F91E42" w:rsidRDefault="002035DF">
      <w:pPr>
        <w:spacing w:after="0" w:line="240" w:lineRule="auto"/>
        <w:jc w:val="center"/>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lastRenderedPageBreak/>
        <w:t>КІРІСПЕ</w:t>
      </w:r>
    </w:p>
    <w:p w14:paraId="0C2718F6" w14:textId="77777777" w:rsidR="002C1415" w:rsidRPr="00F91E42" w:rsidRDefault="002C1415">
      <w:pPr>
        <w:spacing w:after="0" w:line="240" w:lineRule="auto"/>
        <w:jc w:val="center"/>
        <w:rPr>
          <w:rFonts w:ascii="Times New Roman" w:eastAsia="Calibri" w:hAnsi="Times New Roman" w:cs="Times New Roman"/>
          <w:b/>
          <w:sz w:val="28"/>
          <w:szCs w:val="28"/>
          <w:lang w:val="kk-KZ"/>
        </w:rPr>
      </w:pPr>
    </w:p>
    <w:p w14:paraId="52F546E5" w14:textId="77777777" w:rsidR="00A828AF" w:rsidRPr="00F91E42" w:rsidRDefault="002035DF"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Қазақстанның білім беру жүйесінде болып жатқан өзгерістер</w:t>
      </w:r>
      <w:r w:rsidR="004110FD" w:rsidRPr="00F91E42">
        <w:rPr>
          <w:rFonts w:ascii="Times New Roman" w:hAnsi="Times New Roman" w:cs="Times New Roman"/>
          <w:sz w:val="28"/>
          <w:szCs w:val="28"/>
          <w:lang w:val="kk-KZ"/>
        </w:rPr>
        <w:t xml:space="preserve"> – </w:t>
      </w:r>
      <w:r w:rsidRPr="00F91E42">
        <w:rPr>
          <w:rFonts w:ascii="Times New Roman" w:hAnsi="Times New Roman" w:cs="Times New Roman"/>
          <w:sz w:val="28"/>
          <w:szCs w:val="28"/>
          <w:lang w:val="kk-KZ"/>
        </w:rPr>
        <w:t>ғылымның, экономика мен технологиялардың даму динамикасынан туындаған объективті қажеттілік</w:t>
      </w:r>
      <w:r w:rsidR="00363F6B" w:rsidRPr="00F91E42">
        <w:rPr>
          <w:rFonts w:ascii="Times New Roman" w:hAnsi="Times New Roman" w:cs="Times New Roman"/>
          <w:sz w:val="28"/>
          <w:szCs w:val="28"/>
          <w:lang w:val="kk-KZ"/>
        </w:rPr>
        <w:t xml:space="preserve">. </w:t>
      </w:r>
      <w:r w:rsidR="00A828AF" w:rsidRPr="00F91E42">
        <w:rPr>
          <w:rFonts w:ascii="Times New Roman" w:hAnsi="Times New Roman" w:cs="Times New Roman"/>
          <w:sz w:val="28"/>
          <w:szCs w:val="28"/>
          <w:lang w:val="kk-KZ"/>
        </w:rPr>
        <w:t>Білім беру қызметі - білім беру субъектілерінің мақсатты, педагогтік негізделген, дәйекті өзара іс-қимылы барысында жеке адамды оқыту, дамыту және тәрбиелеу міндеттері шешілетін үдеріс [1].</w:t>
      </w:r>
    </w:p>
    <w:p w14:paraId="26ADA702" w14:textId="7605FEC0" w:rsidR="002C1415" w:rsidRPr="00F91E42" w:rsidRDefault="002035DF" w:rsidP="00F91E42">
      <w:pPr>
        <w:pStyle w:val="afa"/>
        <w:ind w:firstLine="567"/>
        <w:jc w:val="both"/>
        <w:rPr>
          <w:rFonts w:ascii="Times New Roman" w:hAnsi="Times New Roman" w:cs="Times New Roman"/>
          <w:sz w:val="28"/>
          <w:szCs w:val="28"/>
          <w:lang w:val="kk-KZ" w:eastAsia="zh-CN"/>
        </w:rPr>
      </w:pPr>
      <w:r w:rsidRPr="00F91E42">
        <w:rPr>
          <w:rFonts w:ascii="Times New Roman" w:eastAsia="Segoe UI Historic" w:hAnsi="Times New Roman" w:cs="Times New Roman"/>
          <w:sz w:val="28"/>
          <w:szCs w:val="28"/>
          <w:shd w:val="clear" w:color="auto" w:fill="FFFFFF"/>
          <w:lang w:val="kk-KZ"/>
        </w:rPr>
        <w:t xml:space="preserve">Ұлтымыздың кемеңгер ұстазы Ахмет Байтұрсынов </w:t>
      </w:r>
      <w:r w:rsidRPr="00F91E42">
        <w:rPr>
          <w:rFonts w:ascii="Times New Roman" w:eastAsia="Calibri" w:hAnsi="Times New Roman" w:cs="Times New Roman"/>
          <w:sz w:val="28"/>
          <w:szCs w:val="28"/>
          <w:lang w:val="kk-KZ"/>
        </w:rPr>
        <w:t>«Елді түзеуді бала оқыту ісін түзеуден бастау керек» дегенде, елдің ертеңіне ие болар жеткіншектеріміздің сапалы білім алуының маңыздылығына ерекше мән беру керектігін ескерткен</w:t>
      </w:r>
      <w:r w:rsidRPr="00F91E42">
        <w:rPr>
          <w:rFonts w:ascii="Times New Roman" w:hAnsi="Times New Roman" w:cs="Times New Roman"/>
          <w:sz w:val="28"/>
          <w:szCs w:val="28"/>
          <w:lang w:val="kk-KZ"/>
        </w:rPr>
        <w:t xml:space="preserve"> [</w:t>
      </w:r>
      <w:r w:rsidR="0049415F" w:rsidRPr="00F91E42">
        <w:rPr>
          <w:rFonts w:ascii="Times New Roman" w:hAnsi="Times New Roman" w:cs="Times New Roman"/>
          <w:sz w:val="28"/>
          <w:szCs w:val="28"/>
          <w:lang w:val="kk-KZ"/>
        </w:rPr>
        <w:t>2</w:t>
      </w:r>
      <w:r w:rsidRPr="00F91E42">
        <w:rPr>
          <w:rFonts w:ascii="Times New Roman" w:hAnsi="Times New Roman" w:cs="Times New Roman"/>
          <w:sz w:val="28"/>
          <w:szCs w:val="28"/>
          <w:lang w:val="kk-KZ"/>
        </w:rPr>
        <w:t>]</w:t>
      </w:r>
      <w:r w:rsidRPr="00F91E42">
        <w:rPr>
          <w:rFonts w:ascii="Times New Roman" w:eastAsia="Calibri" w:hAnsi="Times New Roman" w:cs="Times New Roman"/>
          <w:sz w:val="28"/>
          <w:szCs w:val="28"/>
          <w:lang w:val="kk-KZ"/>
        </w:rPr>
        <w:t>.</w:t>
      </w:r>
      <w:r w:rsidR="004703C1" w:rsidRPr="00F91E42">
        <w:rPr>
          <w:rFonts w:ascii="Times New Roman" w:eastAsia="Calibri" w:hAnsi="Times New Roman" w:cs="Times New Roman"/>
          <w:sz w:val="28"/>
          <w:szCs w:val="28"/>
          <w:lang w:val="kk-KZ"/>
        </w:rPr>
        <w:t xml:space="preserve"> </w:t>
      </w:r>
      <w:r w:rsidRPr="00F91E42">
        <w:rPr>
          <w:rFonts w:ascii="Times New Roman" w:eastAsia="Calibri" w:hAnsi="Times New Roman" w:cs="Times New Roman"/>
          <w:sz w:val="28"/>
          <w:szCs w:val="28"/>
          <w:lang w:val="kk-KZ"/>
        </w:rPr>
        <w:t xml:space="preserve">Мектепті білімнің ордасы десек, ал тәрбиеші мен мұғалім мектептің жүрегі, яғни бұл мамандық иелерінің қолында адам тағдыры, өскелең ұрпақтың тәрбиесі тұр. Бұл орайда, мемлекет басшысы Қасым-Жомарт Тоқаев өзінің Қазақстан халқына Жолдауында: </w:t>
      </w:r>
      <w:r w:rsidR="0049415F" w:rsidRPr="00F91E42">
        <w:rPr>
          <w:rFonts w:ascii="Times New Roman" w:eastAsia="Calibri" w:hAnsi="Times New Roman" w:cs="Times New Roman"/>
          <w:sz w:val="28"/>
          <w:szCs w:val="28"/>
          <w:lang w:val="kk-KZ"/>
        </w:rPr>
        <w:t xml:space="preserve">ұстаздар – ұлттың зияткерлік қуаты. Олар білімді ұрпақ тәрбиелеу арқылы еліміздің өркендеуіне жол ашады. Үздік оқу бағдарламасы, заманауи мектептер, озық басқару жүйесі болса да, ұстаз білікті болмаса, оның бәрі бекер екені анық </w:t>
      </w:r>
      <w:r w:rsidRPr="00F91E42">
        <w:rPr>
          <w:rFonts w:ascii="Times New Roman" w:eastAsia="sans-serif" w:hAnsi="Times New Roman" w:cs="Times New Roman"/>
          <w:sz w:val="28"/>
          <w:szCs w:val="28"/>
          <w:shd w:val="clear" w:color="auto" w:fill="FFFFFF"/>
          <w:lang w:val="kk-KZ"/>
        </w:rPr>
        <w:t>[</w:t>
      </w:r>
      <w:r w:rsidR="0049415F" w:rsidRPr="00F91E42">
        <w:rPr>
          <w:rFonts w:ascii="Times New Roman" w:eastAsia="sans-serif" w:hAnsi="Times New Roman" w:cs="Times New Roman"/>
          <w:sz w:val="28"/>
          <w:szCs w:val="28"/>
          <w:shd w:val="clear" w:color="auto" w:fill="FFFFFF"/>
          <w:lang w:val="kk-KZ"/>
        </w:rPr>
        <w:t>3</w:t>
      </w:r>
      <w:r w:rsidRPr="00F91E42">
        <w:rPr>
          <w:rFonts w:ascii="Times New Roman" w:eastAsia="sans-serif" w:hAnsi="Times New Roman" w:cs="Times New Roman"/>
          <w:sz w:val="28"/>
          <w:szCs w:val="28"/>
          <w:shd w:val="clear" w:color="auto" w:fill="FFFFFF"/>
          <w:lang w:val="kk-KZ"/>
        </w:rPr>
        <w:t>]. Өйткені</w:t>
      </w:r>
      <w:r w:rsidR="00C03148" w:rsidRPr="00F91E42">
        <w:rPr>
          <w:rFonts w:ascii="Times New Roman" w:eastAsia="sans-serif" w:hAnsi="Times New Roman" w:cs="Times New Roman"/>
          <w:sz w:val="28"/>
          <w:szCs w:val="28"/>
          <w:shd w:val="clear" w:color="auto" w:fill="FFFFFF"/>
          <w:lang w:val="kk-KZ"/>
        </w:rPr>
        <w:t xml:space="preserve"> </w:t>
      </w:r>
      <w:r w:rsidRPr="00F91E42">
        <w:rPr>
          <w:rFonts w:ascii="Times New Roman" w:eastAsia="sans-serif" w:hAnsi="Times New Roman" w:cs="Times New Roman"/>
          <w:sz w:val="28"/>
          <w:szCs w:val="28"/>
          <w:shd w:val="clear" w:color="auto" w:fill="FFFFFF"/>
          <w:lang w:val="kk-KZ"/>
        </w:rPr>
        <w:t>ғ</w:t>
      </w:r>
      <w:r w:rsidRPr="00F91E42">
        <w:rPr>
          <w:rFonts w:ascii="Times New Roman" w:eastAsia="Segoe UI Historic" w:hAnsi="Times New Roman" w:cs="Times New Roman"/>
          <w:sz w:val="28"/>
          <w:szCs w:val="28"/>
          <w:shd w:val="clear" w:color="auto" w:fill="FFFFFF"/>
          <w:lang w:val="kk-KZ"/>
        </w:rPr>
        <w:t>ылым мен техника қарыштап дамыған, ақпарат алмасу ағымының бүгінгі күнгі зор қарқын алған шағында, оқушыға</w:t>
      </w:r>
      <w:r w:rsidRPr="00F91E42">
        <w:rPr>
          <w:rFonts w:ascii="Times New Roman" w:hAnsi="Times New Roman" w:cs="Times New Roman"/>
          <w:sz w:val="28"/>
          <w:szCs w:val="28"/>
          <w:lang w:val="kk-KZ" w:eastAsia="zh-CN"/>
        </w:rPr>
        <w:t xml:space="preserve"> білімді беріп қана қоймай, осы білімдерін өз бетімен алуға мүмкіндік беретіндей оқу құралдарымен қамтамасыз ету, жеке тұлғаның қалыптасуына, одан әрі өзін-өзі жетілдіруіне бағыт беру</w:t>
      </w:r>
      <w:r w:rsidR="004110FD" w:rsidRPr="00F91E42">
        <w:rPr>
          <w:rFonts w:ascii="Times New Roman" w:hAnsi="Times New Roman" w:cs="Times New Roman"/>
          <w:sz w:val="28"/>
          <w:szCs w:val="28"/>
          <w:lang w:val="kk-KZ" w:eastAsia="zh-CN"/>
        </w:rPr>
        <w:t xml:space="preserve"> – </w:t>
      </w:r>
      <w:r w:rsidRPr="00F91E42">
        <w:rPr>
          <w:rFonts w:ascii="Times New Roman" w:hAnsi="Times New Roman" w:cs="Times New Roman"/>
          <w:sz w:val="28"/>
          <w:szCs w:val="28"/>
          <w:lang w:val="kk-KZ" w:eastAsia="zh-CN"/>
        </w:rPr>
        <w:t xml:space="preserve">мұғалім алдына қойылған бүгінгі күн талабы екені сөзсіз. </w:t>
      </w:r>
    </w:p>
    <w:p w14:paraId="6EECB16B" w14:textId="77777777" w:rsidR="002C1415" w:rsidRPr="00F91E42" w:rsidRDefault="002035DF"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Жалпы орта білім беру сапасын арттыру мақсатында білім беру жүйесінің даму бағыттарын, даму траекториясын айқындау және соның негізінде күтілетін нәтижеге бағытталған құзыреттілік тұрғысынан қол жеткізуге бағытталған білім беру жүйесін жетілдірудің қажеттілігі арта түсуде. </w:t>
      </w:r>
    </w:p>
    <w:p w14:paraId="095F50D5" w14:textId="77777777" w:rsidR="00AF5F97" w:rsidRPr="00F91E42" w:rsidRDefault="002035DF" w:rsidP="00F91E42">
      <w:pPr>
        <w:pStyle w:val="afa"/>
        <w:ind w:firstLine="567"/>
        <w:jc w:val="both"/>
        <w:rPr>
          <w:rFonts w:ascii="Times New Roman" w:eastAsia="SimSun" w:hAnsi="Times New Roman" w:cs="Times New Roman"/>
          <w:sz w:val="28"/>
          <w:szCs w:val="28"/>
          <w:shd w:val="clear" w:color="auto" w:fill="FFFFFF"/>
          <w:lang w:val="kk-KZ"/>
        </w:rPr>
      </w:pPr>
      <w:r w:rsidRPr="00F91E42">
        <w:rPr>
          <w:rFonts w:ascii="Times New Roman" w:eastAsia="SimSun" w:hAnsi="Times New Roman" w:cs="Times New Roman"/>
          <w:b/>
          <w:bCs/>
          <w:sz w:val="28"/>
          <w:szCs w:val="28"/>
          <w:shd w:val="clear" w:color="auto" w:fill="FFFFFF"/>
          <w:lang w:val="kk-KZ"/>
        </w:rPr>
        <w:t xml:space="preserve">Зерттеу </w:t>
      </w:r>
      <w:r w:rsidR="00845470" w:rsidRPr="00F91E42">
        <w:rPr>
          <w:rFonts w:ascii="Times New Roman" w:eastAsia="SimSun" w:hAnsi="Times New Roman" w:cs="Times New Roman"/>
          <w:b/>
          <w:bCs/>
          <w:sz w:val="28"/>
          <w:szCs w:val="28"/>
          <w:shd w:val="clear" w:color="auto" w:fill="FFFFFF"/>
          <w:lang w:val="kk-KZ"/>
        </w:rPr>
        <w:t>жұмыс</w:t>
      </w:r>
      <w:r w:rsidRPr="00F91E42">
        <w:rPr>
          <w:rFonts w:ascii="Times New Roman" w:eastAsia="SimSun" w:hAnsi="Times New Roman" w:cs="Times New Roman"/>
          <w:b/>
          <w:bCs/>
          <w:sz w:val="28"/>
          <w:szCs w:val="28"/>
          <w:shd w:val="clear" w:color="auto" w:fill="FFFFFF"/>
          <w:lang w:val="kk-KZ"/>
        </w:rPr>
        <w:t xml:space="preserve">ының өзектілігі: </w:t>
      </w:r>
      <w:bookmarkStart w:id="3" w:name="_Hlk185494198"/>
      <w:r w:rsidRPr="00F91E42">
        <w:rPr>
          <w:rFonts w:ascii="Times New Roman" w:eastAsia="SimSun" w:hAnsi="Times New Roman" w:cs="Times New Roman"/>
          <w:sz w:val="28"/>
          <w:szCs w:val="28"/>
          <w:shd w:val="clear" w:color="auto" w:fill="FFFFFF"/>
          <w:lang w:val="kk-KZ"/>
        </w:rPr>
        <w:t xml:space="preserve">Бүгінгі таңда қазақстандық білім беру жүйесінің алдында білім сапасының бәсекелестігін арттыру, шынайы өмірлік кезеңдерге бейімделу мәселелері тұр. Өйткені адам қоғамда түрлі өмірлік мәселелерге байланысты дұрыс шешімдер қабылдау үшін жоғары кәсіби және интеллектуалдық қабілеттерді қажет ететін жағдайларда өмір сүруде. Осыған байланысты еліміздің оқушыларының білім жетістіктерінің деңгейін анықтау үшін Қазақстан </w:t>
      </w:r>
      <w:r w:rsidR="00FB0EED" w:rsidRPr="00F91E42">
        <w:rPr>
          <w:rFonts w:ascii="Times New Roman" w:eastAsia="SimSun" w:hAnsi="Times New Roman" w:cs="Times New Roman"/>
          <w:sz w:val="28"/>
          <w:szCs w:val="28"/>
          <w:shd w:val="clear" w:color="auto" w:fill="FFFFFF"/>
          <w:lang w:val="kk-KZ"/>
        </w:rPr>
        <w:t xml:space="preserve">2009 жылдан бастап </w:t>
      </w:r>
      <w:r w:rsidRPr="00F91E42">
        <w:rPr>
          <w:rFonts w:ascii="Times New Roman" w:eastAsia="SimSun" w:hAnsi="Times New Roman" w:cs="Times New Roman"/>
          <w:sz w:val="28"/>
          <w:szCs w:val="28"/>
          <w:shd w:val="clear" w:color="auto" w:fill="FFFFFF"/>
          <w:lang w:val="kk-KZ"/>
        </w:rPr>
        <w:t xml:space="preserve">PISA халықаралық зерттеулеріне </w:t>
      </w:r>
      <w:bookmarkEnd w:id="3"/>
      <w:r w:rsidRPr="00F91E42">
        <w:rPr>
          <w:rFonts w:ascii="Times New Roman" w:eastAsia="SimSun" w:hAnsi="Times New Roman" w:cs="Times New Roman"/>
          <w:sz w:val="28"/>
          <w:szCs w:val="28"/>
          <w:shd w:val="clear" w:color="auto" w:fill="FFFFFF"/>
          <w:lang w:val="kk-KZ"/>
        </w:rPr>
        <w:t>қатысып келеді</w:t>
      </w:r>
      <w:r w:rsidR="009456E6" w:rsidRPr="00F91E42">
        <w:rPr>
          <w:rFonts w:ascii="Times New Roman" w:eastAsia="SimSun" w:hAnsi="Times New Roman" w:cs="Times New Roman"/>
          <w:sz w:val="28"/>
          <w:szCs w:val="28"/>
          <w:shd w:val="clear" w:color="auto" w:fill="FFFFFF"/>
          <w:lang w:val="kk-KZ"/>
        </w:rPr>
        <w:t xml:space="preserve">. </w:t>
      </w:r>
      <w:r w:rsidR="00AF5F97" w:rsidRPr="00F91E42">
        <w:rPr>
          <w:rFonts w:ascii="Times New Roman" w:eastAsia="SimSun" w:hAnsi="Times New Roman" w:cs="Times New Roman"/>
          <w:sz w:val="28"/>
          <w:szCs w:val="28"/>
          <w:shd w:val="clear" w:color="auto" w:fill="FFFFFF"/>
          <w:lang w:val="kk-KZ"/>
        </w:rPr>
        <w:t>Алайда,</w:t>
      </w:r>
      <w:r w:rsidR="009456E6" w:rsidRPr="00F91E42">
        <w:rPr>
          <w:rFonts w:ascii="Times New Roman" w:eastAsia="SimSun" w:hAnsi="Times New Roman" w:cs="Times New Roman"/>
          <w:sz w:val="28"/>
          <w:szCs w:val="28"/>
          <w:shd w:val="clear" w:color="auto" w:fill="FFFFFF"/>
          <w:lang w:val="kk-KZ"/>
        </w:rPr>
        <w:t xml:space="preserve"> зерттеу </w:t>
      </w:r>
      <w:r w:rsidRPr="00F91E42">
        <w:rPr>
          <w:rFonts w:ascii="Times New Roman" w:eastAsia="SimSun" w:hAnsi="Times New Roman" w:cs="Times New Roman"/>
          <w:sz w:val="28"/>
          <w:szCs w:val="28"/>
          <w:lang w:val="kk-KZ"/>
        </w:rPr>
        <w:t>нәтиже</w:t>
      </w:r>
      <w:r w:rsidR="009456E6" w:rsidRPr="00F91E42">
        <w:rPr>
          <w:rFonts w:ascii="Times New Roman" w:eastAsia="SimSun" w:hAnsi="Times New Roman" w:cs="Times New Roman"/>
          <w:sz w:val="28"/>
          <w:szCs w:val="28"/>
          <w:lang w:val="kk-KZ"/>
        </w:rPr>
        <w:t>лер</w:t>
      </w:r>
      <w:r w:rsidRPr="00F91E42">
        <w:rPr>
          <w:rFonts w:ascii="Times New Roman" w:eastAsia="SimSun" w:hAnsi="Times New Roman" w:cs="Times New Roman"/>
          <w:sz w:val="28"/>
          <w:szCs w:val="28"/>
          <w:lang w:val="kk-KZ"/>
        </w:rPr>
        <w:t xml:space="preserve">і еліміздің 15 жастағы жеткіншектерінің </w:t>
      </w:r>
      <w:r w:rsidRPr="00F91E42">
        <w:rPr>
          <w:rFonts w:ascii="Times New Roman" w:eastAsia="SimSun" w:hAnsi="Times New Roman" w:cs="Times New Roman"/>
          <w:sz w:val="28"/>
          <w:szCs w:val="28"/>
          <w:shd w:val="clear" w:color="auto" w:fill="FFFFFF"/>
          <w:lang w:val="kk-KZ"/>
        </w:rPr>
        <w:t xml:space="preserve">функционалдық сауаттылық деңгейінің </w:t>
      </w:r>
      <w:r w:rsidR="0046104D" w:rsidRPr="00F91E42">
        <w:rPr>
          <w:rFonts w:ascii="Times New Roman" w:eastAsia="SimSun" w:hAnsi="Times New Roman" w:cs="Times New Roman"/>
          <w:sz w:val="28"/>
          <w:szCs w:val="28"/>
          <w:shd w:val="clear" w:color="auto" w:fill="FFFFFF"/>
          <w:lang w:val="kk-KZ"/>
        </w:rPr>
        <w:t>әлі де жоғарылатуқажетт</w:t>
      </w:r>
      <w:r w:rsidRPr="00F91E42">
        <w:rPr>
          <w:rFonts w:ascii="Times New Roman" w:eastAsia="SimSun" w:hAnsi="Times New Roman" w:cs="Times New Roman"/>
          <w:sz w:val="28"/>
          <w:szCs w:val="28"/>
          <w:shd w:val="clear" w:color="auto" w:fill="FFFFFF"/>
          <w:lang w:val="kk-KZ"/>
        </w:rPr>
        <w:t>ігін көрсетті.</w:t>
      </w:r>
    </w:p>
    <w:p w14:paraId="28ACB1B4" w14:textId="2651CDA7" w:rsidR="002C1415" w:rsidRPr="00F91E42" w:rsidRDefault="00AF5F97" w:rsidP="00F91E42">
      <w:pPr>
        <w:pStyle w:val="afa"/>
        <w:ind w:firstLine="567"/>
        <w:jc w:val="both"/>
        <w:rPr>
          <w:rFonts w:ascii="Times New Roman" w:eastAsia="SimSun" w:hAnsi="Times New Roman" w:cs="Times New Roman"/>
          <w:sz w:val="28"/>
          <w:szCs w:val="28"/>
          <w:shd w:val="clear" w:color="auto" w:fill="FFFFFF"/>
          <w:lang w:val="kk-KZ"/>
        </w:rPr>
      </w:pPr>
      <w:r w:rsidRPr="00F91E42">
        <w:rPr>
          <w:rFonts w:ascii="Times New Roman" w:eastAsia="SimSun" w:hAnsi="Times New Roman" w:cs="Times New Roman"/>
          <w:sz w:val="28"/>
          <w:szCs w:val="28"/>
          <w:shd w:val="clear" w:color="auto" w:fill="FFFFFF"/>
          <w:lang w:val="kk-KZ"/>
        </w:rPr>
        <w:t>Қазақстан республикасының 2029 жылға дейінгі Ұлттық даму жоспарында атап көрсетілгендей, еліміздегі</w:t>
      </w:r>
      <w:r w:rsidR="00BA0956" w:rsidRPr="00F91E42">
        <w:rPr>
          <w:rFonts w:ascii="Times New Roman" w:eastAsia="SimSun" w:hAnsi="Times New Roman" w:cs="Times New Roman"/>
          <w:sz w:val="28"/>
          <w:szCs w:val="28"/>
          <w:shd w:val="clear" w:color="auto" w:fill="FFFFFF"/>
          <w:lang w:val="kk-KZ"/>
        </w:rPr>
        <w:t xml:space="preserve"> балалар мен жасөспірімдерді орта біліммен жоғары көлемде қамту қамтамасыз етілді, алайда оның сапасының мәселелері өзекті болып қалып отыр: PISA-2022 зерттеу н</w:t>
      </w:r>
      <w:r w:rsidR="00C40762" w:rsidRPr="00F91E42">
        <w:rPr>
          <w:rFonts w:ascii="Times New Roman" w:eastAsia="SimSun" w:hAnsi="Times New Roman" w:cs="Times New Roman"/>
          <w:sz w:val="28"/>
          <w:szCs w:val="28"/>
          <w:shd w:val="clear" w:color="auto" w:fill="FFFFFF"/>
          <w:lang w:val="kk-KZ"/>
        </w:rPr>
        <w:t>ә</w:t>
      </w:r>
      <w:r w:rsidR="00BA0956" w:rsidRPr="00F91E42">
        <w:rPr>
          <w:rFonts w:ascii="Times New Roman" w:eastAsia="SimSun" w:hAnsi="Times New Roman" w:cs="Times New Roman"/>
          <w:sz w:val="28"/>
          <w:szCs w:val="28"/>
          <w:shd w:val="clear" w:color="auto" w:fill="FFFFFF"/>
          <w:lang w:val="kk-KZ"/>
        </w:rPr>
        <w:t>тижелері бойынша жасөспірімдер арасындағы математикалық, жаратылыстану және оқу сауаттылығы көрсеткіштері бойынша Қазақстан ЭЫДҰ елдерінен төмен, тиісінше 81 елден т</w:t>
      </w:r>
      <w:r w:rsidR="00C40762" w:rsidRPr="00F91E42">
        <w:rPr>
          <w:rFonts w:ascii="Times New Roman" w:eastAsia="SimSun" w:hAnsi="Times New Roman" w:cs="Times New Roman"/>
          <w:sz w:val="28"/>
          <w:szCs w:val="28"/>
          <w:shd w:val="clear" w:color="auto" w:fill="FFFFFF"/>
          <w:lang w:val="kk-KZ"/>
        </w:rPr>
        <w:t>ұ</w:t>
      </w:r>
      <w:r w:rsidR="00BA0956" w:rsidRPr="00F91E42">
        <w:rPr>
          <w:rFonts w:ascii="Times New Roman" w:eastAsia="SimSun" w:hAnsi="Times New Roman" w:cs="Times New Roman"/>
          <w:sz w:val="28"/>
          <w:szCs w:val="28"/>
          <w:shd w:val="clear" w:color="auto" w:fill="FFFFFF"/>
          <w:lang w:val="kk-KZ"/>
        </w:rPr>
        <w:t>ратын рейтингте 46, 49 және 61 орындарды иеленді</w:t>
      </w:r>
      <w:r w:rsidR="00DE688B" w:rsidRPr="00F91E42">
        <w:rPr>
          <w:rFonts w:ascii="Times New Roman" w:eastAsia="SimSun" w:hAnsi="Times New Roman" w:cs="Times New Roman"/>
          <w:sz w:val="28"/>
          <w:szCs w:val="28"/>
          <w:shd w:val="clear" w:color="auto" w:fill="FFFFFF"/>
          <w:lang w:val="kk-KZ"/>
        </w:rPr>
        <w:t xml:space="preserve"> </w:t>
      </w:r>
      <w:r w:rsidR="00BA0956" w:rsidRPr="00F91E42">
        <w:rPr>
          <w:rFonts w:ascii="Times New Roman" w:eastAsia="SimSun" w:hAnsi="Times New Roman" w:cs="Times New Roman"/>
          <w:sz w:val="28"/>
          <w:szCs w:val="28"/>
          <w:shd w:val="clear" w:color="auto" w:fill="FFFFFF"/>
          <w:lang w:val="kk-KZ"/>
        </w:rPr>
        <w:t>[</w:t>
      </w:r>
      <w:r w:rsidR="005B69F0" w:rsidRPr="00F91E42">
        <w:rPr>
          <w:rFonts w:ascii="Times New Roman" w:eastAsia="SimSun" w:hAnsi="Times New Roman" w:cs="Times New Roman"/>
          <w:sz w:val="28"/>
          <w:szCs w:val="28"/>
          <w:shd w:val="clear" w:color="auto" w:fill="FFFFFF"/>
          <w:lang w:val="kk-KZ"/>
        </w:rPr>
        <w:t>4</w:t>
      </w:r>
      <w:r w:rsidR="00BA0956" w:rsidRPr="00F91E42">
        <w:rPr>
          <w:rFonts w:ascii="Times New Roman" w:eastAsia="SimSun" w:hAnsi="Times New Roman" w:cs="Times New Roman"/>
          <w:sz w:val="28"/>
          <w:szCs w:val="28"/>
          <w:shd w:val="clear" w:color="auto" w:fill="FFFFFF"/>
          <w:lang w:val="kk-KZ"/>
        </w:rPr>
        <w:t>].</w:t>
      </w:r>
    </w:p>
    <w:p w14:paraId="042A1452" w14:textId="77777777" w:rsidR="002C1415" w:rsidRPr="00F91E42" w:rsidRDefault="002035DF" w:rsidP="00F91E42">
      <w:pPr>
        <w:pStyle w:val="afa"/>
        <w:ind w:firstLine="567"/>
        <w:jc w:val="both"/>
        <w:rPr>
          <w:rFonts w:ascii="Times New Roman" w:eastAsia="SimSun" w:hAnsi="Times New Roman" w:cs="Times New Roman"/>
          <w:sz w:val="28"/>
          <w:szCs w:val="28"/>
          <w:shd w:val="clear" w:color="auto" w:fill="FFFFFF"/>
          <w:lang w:val="kk-KZ"/>
        </w:rPr>
      </w:pPr>
      <w:r w:rsidRPr="00F91E42">
        <w:rPr>
          <w:rFonts w:ascii="Times New Roman" w:eastAsia="SimSun" w:hAnsi="Times New Roman" w:cs="Times New Roman"/>
          <w:sz w:val="28"/>
          <w:szCs w:val="28"/>
          <w:lang w:val="kk-KZ"/>
        </w:rPr>
        <w:t>PISA зерттеуіндегі басты бағыт оқушылардың оқу, математика және жаратылыстану саласындағы сауаттылықтары, яғни адамның әртүрлі іс-</w:t>
      </w:r>
      <w:r w:rsidRPr="00F91E42">
        <w:rPr>
          <w:rFonts w:ascii="Times New Roman" w:eastAsia="SimSun" w:hAnsi="Times New Roman" w:cs="Times New Roman"/>
          <w:sz w:val="28"/>
          <w:szCs w:val="28"/>
          <w:lang w:val="kk-KZ"/>
        </w:rPr>
        <w:lastRenderedPageBreak/>
        <w:t xml:space="preserve">әрекетіндегі, қарым-қатынасы мен әлеуметтік байланыстарындағы өмірлік міндеттердің кең ауқымын шешу үшін алған білімдерін қолдана білу қабілеттерін анықтау </w:t>
      </w:r>
      <w:r w:rsidR="00FB0EED" w:rsidRPr="00F91E42">
        <w:rPr>
          <w:rFonts w:ascii="Times New Roman" w:eastAsia="SimSun" w:hAnsi="Times New Roman" w:cs="Times New Roman"/>
          <w:sz w:val="28"/>
          <w:szCs w:val="28"/>
          <w:lang w:val="kk-KZ"/>
        </w:rPr>
        <w:t>маңызды</w:t>
      </w:r>
      <w:r w:rsidRPr="00F91E42">
        <w:rPr>
          <w:rFonts w:ascii="Times New Roman" w:eastAsia="SimSun" w:hAnsi="Times New Roman" w:cs="Times New Roman"/>
          <w:sz w:val="28"/>
          <w:szCs w:val="28"/>
          <w:lang w:val="kk-KZ"/>
        </w:rPr>
        <w:t>.</w:t>
      </w:r>
    </w:p>
    <w:p w14:paraId="5D5A3DAB" w14:textId="77777777" w:rsidR="002C1415" w:rsidRPr="00F91E42" w:rsidRDefault="002035DF" w:rsidP="00F91E42">
      <w:pPr>
        <w:pStyle w:val="afa"/>
        <w:ind w:firstLine="567"/>
        <w:jc w:val="both"/>
        <w:rPr>
          <w:rFonts w:ascii="Times New Roman" w:eastAsia="SimSun" w:hAnsi="Times New Roman" w:cs="Times New Roman"/>
          <w:sz w:val="28"/>
          <w:szCs w:val="28"/>
          <w:highlight w:val="yellow"/>
          <w:lang w:val="kk-KZ"/>
        </w:rPr>
      </w:pPr>
      <w:r w:rsidRPr="00F91E42">
        <w:rPr>
          <w:rFonts w:ascii="Times New Roman" w:eastAsia="SimSun" w:hAnsi="Times New Roman" w:cs="Times New Roman"/>
          <w:sz w:val="28"/>
          <w:szCs w:val="28"/>
          <w:lang w:val="kk-KZ"/>
        </w:rPr>
        <w:t>Еліміздің білім беру саласында жоғарыда аталған міндетті орындау</w:t>
      </w:r>
      <w:r w:rsidRPr="00F91E42">
        <w:rPr>
          <w:rFonts w:ascii="Times New Roman" w:eastAsia="sans-serif" w:hAnsi="Times New Roman" w:cs="Times New Roman"/>
          <w:sz w:val="28"/>
          <w:szCs w:val="28"/>
          <w:shd w:val="clear" w:color="auto" w:fill="FFFFFF"/>
          <w:lang w:val="kk-KZ"/>
        </w:rPr>
        <w:t xml:space="preserve"> мақсатында ауқымды жұмыстар жүргізілуде. Ұстаздар қауымының біліктілігін арттыруда  </w:t>
      </w:r>
      <w:r w:rsidR="002F1244"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Назарбаев Зияткерлік мектептері</w:t>
      </w:r>
      <w:r w:rsidR="002F1244"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 xml:space="preserve"> ДББҰ Педагогикалық шеберлік орталығы, «Өрлеу» біліктілікті арттыру ұлттық орталығы акционерлік қоғамының филиалы</w:t>
      </w:r>
      <w:r w:rsidR="00481875"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 xml:space="preserve"> «Алматы облысы бойынша педагог қызметкерлердің біліктілігін арттыру институты, «Өрлеу» біліктілікті арттыру ұлттық орталығы» АҚ филиалы Қазақстан Республикасы білім беру жүйесінің басшы және ғылыми-педагогикалық қызметкерлерінің біліктілігін арттыратын республикалық институты, </w:t>
      </w:r>
      <w:r w:rsidR="00481875"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Атамекен</w:t>
      </w:r>
      <w:r w:rsidR="00481875"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 xml:space="preserve"> ҚР Ұлттық кәсіпкерлер палатасы тарапынан өткізіліп жатқан көптеген  қысқа және ұзақ мерзімді курстар үздіксіз жұмыс атқарып жатыр. Бұл курстардың педагогтардың кәсіби даярлығын арттырып, өз ісін жоспарлай алуына, өзінің нақты мақсаттарын болжап, көріп, </w:t>
      </w:r>
      <w:r w:rsidR="007F37E9" w:rsidRPr="00F91E42">
        <w:rPr>
          <w:rFonts w:ascii="Times New Roman" w:eastAsia="sans-serif" w:hAnsi="Times New Roman" w:cs="Times New Roman"/>
          <w:sz w:val="28"/>
          <w:szCs w:val="28"/>
          <w:shd w:val="clear" w:color="auto" w:fill="FFFFFF"/>
          <w:lang w:val="kk-KZ"/>
        </w:rPr>
        <w:t>білім алушының</w:t>
      </w:r>
      <w:r w:rsidRPr="00F91E42">
        <w:rPr>
          <w:rFonts w:ascii="Times New Roman" w:eastAsia="sans-serif" w:hAnsi="Times New Roman" w:cs="Times New Roman"/>
          <w:sz w:val="28"/>
          <w:szCs w:val="28"/>
          <w:shd w:val="clear" w:color="auto" w:fill="FFFFFF"/>
          <w:lang w:val="kk-KZ"/>
        </w:rPr>
        <w:t xml:space="preserve"> әрекетін ұйымдастыра алу шеберлігін шыңдауындағы маңызы өте зор.</w:t>
      </w:r>
    </w:p>
    <w:p w14:paraId="69FCA595" w14:textId="77777777" w:rsidR="002C1415" w:rsidRPr="00F91E42" w:rsidRDefault="002035DF"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Әсіресе, кәсіби даярлықты арттыратын курстардың соңғы жылдарда мектептегі жаңартылған мазмұндағы оқу бағдарламасымен жұмыс жүргізудегі көмегі орасан</w:t>
      </w:r>
      <w:r w:rsidRPr="00F91E42">
        <w:rPr>
          <w:rFonts w:ascii="Times New Roman" w:eastAsia="SimSun" w:hAnsi="Times New Roman" w:cs="Times New Roman"/>
          <w:sz w:val="28"/>
          <w:szCs w:val="28"/>
          <w:shd w:val="clear" w:color="auto" w:fill="FFFFFF"/>
          <w:lang w:val="kk-KZ"/>
        </w:rPr>
        <w:t>. Сонымен қатар, жаңартылған білім мазмұнындағы оқулықтарға қосымша әдістемелік оқу құралдары жарыққа шығып, қолданысқа енгізілгенін ерекше атап өтуге болады. Дегенмен, мұғалімнің үздіксіз дамуына қажетті қосымша әдістемелік оқу құралдармен қамтамасыз ету мәселесі қазіргі кездегі білім беру саласында өзекті мәселе</w:t>
      </w:r>
      <w:r w:rsidR="00E405E6" w:rsidRPr="00F91E42">
        <w:rPr>
          <w:rFonts w:ascii="Times New Roman" w:eastAsia="SimSun" w:hAnsi="Times New Roman" w:cs="Times New Roman"/>
          <w:sz w:val="28"/>
          <w:szCs w:val="28"/>
          <w:shd w:val="clear" w:color="auto" w:fill="FFFFFF"/>
          <w:lang w:val="kk-KZ"/>
        </w:rPr>
        <w:t xml:space="preserve">. </w:t>
      </w:r>
    </w:p>
    <w:p w14:paraId="1C692484" w14:textId="4B80096F" w:rsidR="002C1415" w:rsidRPr="00F91E42" w:rsidRDefault="002035DF" w:rsidP="00F91E42">
      <w:pPr>
        <w:autoSpaceDE w:val="0"/>
        <w:autoSpaceDN w:val="0"/>
        <w:adjustRightInd w:val="0"/>
        <w:spacing w:after="0" w:line="240" w:lineRule="auto"/>
        <w:ind w:firstLine="567"/>
        <w:jc w:val="both"/>
        <w:rPr>
          <w:rStyle w:val="a3"/>
          <w:rFonts w:ascii="Times New Roman" w:eastAsia="Open Sans" w:hAnsi="Times New Roman" w:cs="Times New Roman"/>
          <w:i w:val="0"/>
          <w:iCs w:val="0"/>
          <w:sz w:val="28"/>
          <w:szCs w:val="28"/>
          <w:shd w:val="clear" w:color="auto" w:fill="FFFFFF"/>
          <w:lang w:val="kk-KZ"/>
        </w:rPr>
      </w:pPr>
      <w:r w:rsidRPr="00F91E42">
        <w:rPr>
          <w:rFonts w:ascii="Times New Roman" w:hAnsi="Times New Roman" w:cs="Times New Roman"/>
          <w:sz w:val="28"/>
          <w:szCs w:val="28"/>
          <w:lang w:val="kk-KZ"/>
        </w:rPr>
        <w:t>Географиядан</w:t>
      </w:r>
      <w:r w:rsidR="00BA780B" w:rsidRPr="00F91E42">
        <w:rPr>
          <w:rFonts w:ascii="Times New Roman" w:hAnsi="Times New Roman" w:cs="Times New Roman"/>
          <w:sz w:val="28"/>
          <w:szCs w:val="28"/>
          <w:lang w:val="kk-KZ"/>
        </w:rPr>
        <w:t xml:space="preserve"> қазіргі</w:t>
      </w:r>
      <w:r w:rsidR="00EB2CEF"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білім мазмұны жағдайында оқушылардың  жоғары деңгейдегі ойлау дағдыларын қалыптастыру</w:t>
      </w:r>
      <w:r w:rsidR="00B959F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жолдарын қарастырудың маңыздылығы ерекше. Өйткені жоғарыда аталып өткендей, оқушылардың алған білімді орынды пайдалана білуі жоғары деңгейдегі ойлау дағдылары арқылы іске асады.</w:t>
      </w:r>
      <w:r w:rsidRPr="00F91E42">
        <w:rPr>
          <w:rStyle w:val="a3"/>
          <w:rFonts w:ascii="Times New Roman" w:eastAsia="Open Sans" w:hAnsi="Times New Roman" w:cs="Times New Roman"/>
          <w:i w:val="0"/>
          <w:iCs w:val="0"/>
          <w:sz w:val="28"/>
          <w:szCs w:val="28"/>
          <w:shd w:val="clear" w:color="auto" w:fill="FFFFFF"/>
          <w:lang w:val="kk-KZ"/>
        </w:rPr>
        <w:t xml:space="preserve"> Жоғары деңгейде ойлау (ЖДО)</w:t>
      </w:r>
      <w:r w:rsidR="00845470" w:rsidRPr="00F91E42">
        <w:rPr>
          <w:rStyle w:val="a3"/>
          <w:rFonts w:ascii="Times New Roman" w:eastAsia="Open Sans" w:hAnsi="Times New Roman" w:cs="Times New Roman"/>
          <w:i w:val="0"/>
          <w:iCs w:val="0"/>
          <w:sz w:val="28"/>
          <w:szCs w:val="28"/>
          <w:shd w:val="clear" w:color="auto" w:fill="FFFFFF"/>
          <w:lang w:val="kk-KZ"/>
        </w:rPr>
        <w:t xml:space="preserve"> дағдыларын</w:t>
      </w:r>
      <w:r w:rsidRPr="00F91E42">
        <w:rPr>
          <w:rStyle w:val="a3"/>
          <w:rFonts w:ascii="Times New Roman" w:eastAsia="Open Sans" w:hAnsi="Times New Roman" w:cs="Times New Roman"/>
          <w:i w:val="0"/>
          <w:iCs w:val="0"/>
          <w:sz w:val="28"/>
          <w:szCs w:val="28"/>
          <w:shd w:val="clear" w:color="auto" w:fill="FFFFFF"/>
          <w:lang w:val="kk-KZ"/>
        </w:rPr>
        <w:t xml:space="preserve"> қалыптастыру </w:t>
      </w:r>
      <w:r w:rsidR="005C14BD" w:rsidRPr="00F91E42">
        <w:rPr>
          <w:rStyle w:val="a3"/>
          <w:rFonts w:ascii="Times New Roman" w:eastAsia="Open Sans" w:hAnsi="Times New Roman" w:cs="Times New Roman"/>
          <w:i w:val="0"/>
          <w:iCs w:val="0"/>
          <w:sz w:val="28"/>
          <w:szCs w:val="28"/>
          <w:shd w:val="clear" w:color="auto" w:fill="FFFFFF"/>
          <w:lang w:val="kk-KZ"/>
        </w:rPr>
        <w:t xml:space="preserve">– </w:t>
      </w:r>
      <w:r w:rsidRPr="00F91E42">
        <w:rPr>
          <w:rStyle w:val="a3"/>
          <w:rFonts w:ascii="Times New Roman" w:eastAsia="Open Sans" w:hAnsi="Times New Roman" w:cs="Times New Roman"/>
          <w:i w:val="0"/>
          <w:iCs w:val="0"/>
          <w:sz w:val="28"/>
          <w:szCs w:val="28"/>
          <w:shd w:val="clear" w:color="auto" w:fill="FFFFFF"/>
          <w:lang w:val="kk-KZ"/>
        </w:rPr>
        <w:t xml:space="preserve"> бақылаудың, тәжірибенің, ойлау мен талқылаудың нәтижесінде алынған ақпаратты өз санасында сақтауға, бағалауға, талдауға және одан әрі шығармашылық дағдыларды оқушы бойына сіңіру</w:t>
      </w:r>
      <w:r w:rsidR="005C14BD" w:rsidRPr="00F91E42">
        <w:rPr>
          <w:rStyle w:val="a3"/>
          <w:rFonts w:ascii="Times New Roman" w:eastAsia="Open Sans" w:hAnsi="Times New Roman" w:cs="Times New Roman"/>
          <w:i w:val="0"/>
          <w:iCs w:val="0"/>
          <w:sz w:val="28"/>
          <w:szCs w:val="28"/>
          <w:shd w:val="clear" w:color="auto" w:fill="FFFFFF"/>
          <w:lang w:val="kk-KZ"/>
        </w:rPr>
        <w:t xml:space="preserve">. </w:t>
      </w:r>
    </w:p>
    <w:p w14:paraId="08AA9833" w14:textId="2A1C8D39" w:rsidR="002C1415" w:rsidRPr="00F91E42" w:rsidRDefault="002035DF" w:rsidP="00F91E42">
      <w:pPr>
        <w:pStyle w:val="afa"/>
        <w:ind w:firstLine="567"/>
        <w:jc w:val="both"/>
        <w:rPr>
          <w:rFonts w:ascii="Times New Roman" w:hAnsi="Times New Roman" w:cs="Times New Roman"/>
          <w:sz w:val="28"/>
          <w:szCs w:val="28"/>
          <w:lang w:val="kk-KZ"/>
        </w:rPr>
      </w:pPr>
      <w:bookmarkStart w:id="4" w:name="_Hlk194274830"/>
      <w:r w:rsidRPr="00F91E42">
        <w:rPr>
          <w:rStyle w:val="a3"/>
          <w:rFonts w:ascii="Times New Roman" w:eastAsia="Open Sans" w:hAnsi="Times New Roman" w:cs="Times New Roman"/>
          <w:i w:val="0"/>
          <w:iCs w:val="0"/>
          <w:sz w:val="28"/>
          <w:szCs w:val="28"/>
          <w:shd w:val="clear" w:color="auto" w:fill="FFFFFF"/>
          <w:lang w:val="kk-KZ"/>
        </w:rPr>
        <w:t>Ойлаудың жоғары деңгейін меңгерген оқушы бола</w:t>
      </w:r>
      <w:r w:rsidRPr="00F91E42">
        <w:rPr>
          <w:rFonts w:ascii="Times New Roman" w:hAnsi="Times New Roman" w:cs="Times New Roman"/>
          <w:sz w:val="28"/>
          <w:szCs w:val="28"/>
          <w:lang w:val="kk-KZ"/>
        </w:rPr>
        <w:t>шақта өз бетінше іс-әрекет жасауға шешім қабылдай алады. Жоғары деңгейде ойлауға бейім оқушылар белсенді, оқу озаты болады</w:t>
      </w:r>
      <w:r w:rsidR="00E62BB4" w:rsidRPr="00F91E42">
        <w:rPr>
          <w:rFonts w:ascii="Times New Roman" w:hAnsi="Times New Roman" w:cs="Times New Roman"/>
          <w:sz w:val="28"/>
          <w:szCs w:val="28"/>
          <w:lang w:val="kk-KZ"/>
        </w:rPr>
        <w:t>. О</w:t>
      </w:r>
      <w:r w:rsidRPr="00F91E42">
        <w:rPr>
          <w:rFonts w:ascii="Times New Roman" w:hAnsi="Times New Roman" w:cs="Times New Roman"/>
          <w:sz w:val="28"/>
          <w:szCs w:val="28"/>
          <w:lang w:val="kk-KZ"/>
        </w:rPr>
        <w:t>лар кез келген жағдайда өзінің жеке пікірін айта алады, өзіндік тұжырымдама жасайды. Мәселен, география ғылымы және онымен іргелес Жер, қоғам туралы бірқатар ғылымдарды игеру барысында, географиялық, саяси,  экономикалық ақпарат көздерімен, карталармен жұмыс жасағанда, белгілі бір аймақтағы табиғи және шаруашылық</w:t>
      </w:r>
      <w:r w:rsidR="007F37E9" w:rsidRPr="00F91E42">
        <w:rPr>
          <w:rFonts w:ascii="Times New Roman" w:hAnsi="Times New Roman" w:cs="Times New Roman"/>
          <w:sz w:val="28"/>
          <w:szCs w:val="28"/>
          <w:lang w:val="kk-KZ"/>
        </w:rPr>
        <w:t>ты жүргізу ерекшелігін</w:t>
      </w:r>
      <w:r w:rsidRPr="00F91E42">
        <w:rPr>
          <w:rFonts w:ascii="Times New Roman" w:hAnsi="Times New Roman" w:cs="Times New Roman"/>
          <w:sz w:val="28"/>
          <w:szCs w:val="28"/>
          <w:lang w:val="kk-KZ"/>
        </w:rPr>
        <w:t xml:space="preserve"> бағалауда ЖДО дағдылырын меңгеру маңызды. </w:t>
      </w:r>
      <w:r w:rsidR="00E62BB4" w:rsidRPr="00F91E42">
        <w:rPr>
          <w:rFonts w:ascii="Times New Roman" w:hAnsi="Times New Roman" w:cs="Times New Roman"/>
          <w:sz w:val="28"/>
          <w:szCs w:val="28"/>
          <w:lang w:val="kk-KZ"/>
        </w:rPr>
        <w:t>Яғни</w:t>
      </w:r>
      <w:r w:rsidRPr="00F91E42">
        <w:rPr>
          <w:rFonts w:ascii="Times New Roman" w:hAnsi="Times New Roman" w:cs="Times New Roman"/>
          <w:sz w:val="28"/>
          <w:szCs w:val="28"/>
          <w:lang w:val="kk-KZ"/>
        </w:rPr>
        <w:t xml:space="preserve">, </w:t>
      </w:r>
      <w:r w:rsidR="007F37E9" w:rsidRPr="00F91E42">
        <w:rPr>
          <w:rFonts w:ascii="Times New Roman" w:hAnsi="Times New Roman" w:cs="Times New Roman"/>
          <w:sz w:val="28"/>
          <w:szCs w:val="28"/>
          <w:lang w:val="kk-KZ"/>
        </w:rPr>
        <w:t>жоғары деңгейдегі ойлау дағдылары</w:t>
      </w:r>
      <w:r w:rsidR="00E73CFF"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ойлау дағдыларының күрделі сатылары арқылы білім жинақтау, өз санасында одан әрі логикалық дамыту, берілген аумақ </w:t>
      </w:r>
      <w:r w:rsidR="00101F79" w:rsidRPr="00F91E42">
        <w:rPr>
          <w:rFonts w:ascii="Times New Roman" w:hAnsi="Times New Roman" w:cs="Times New Roman"/>
          <w:sz w:val="28"/>
          <w:szCs w:val="28"/>
          <w:lang w:val="kk-KZ"/>
        </w:rPr>
        <w:t>бейнесін</w:t>
      </w:r>
      <w:r w:rsidRPr="00F91E42">
        <w:rPr>
          <w:rFonts w:ascii="Times New Roman" w:hAnsi="Times New Roman" w:cs="Times New Roman"/>
          <w:sz w:val="28"/>
          <w:szCs w:val="28"/>
          <w:lang w:val="kk-KZ"/>
        </w:rPr>
        <w:t xml:space="preserve"> жасау, қоршаған ортаны эстетикалық қабылдай алу, шығармашылық көзқарас пен тұрақты түрде дамуға  және өздігінен  білімін көтеруге тырысу қабілеттерін дамыту</w:t>
      </w:r>
      <w:r w:rsidR="00101F79" w:rsidRPr="00F91E42">
        <w:rPr>
          <w:rFonts w:ascii="Times New Roman" w:hAnsi="Times New Roman" w:cs="Times New Roman"/>
          <w:sz w:val="28"/>
          <w:szCs w:val="28"/>
          <w:lang w:val="kk-KZ"/>
        </w:rPr>
        <w:t xml:space="preserve">. </w:t>
      </w:r>
    </w:p>
    <w:p w14:paraId="139D9181" w14:textId="09F6BB9F" w:rsidR="002C1415" w:rsidRPr="00F91E42" w:rsidRDefault="002035DF" w:rsidP="00F91E42">
      <w:pPr>
        <w:autoSpaceDE w:val="0"/>
        <w:autoSpaceDN w:val="0"/>
        <w:adjustRightInd w:val="0"/>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Оқу мазмұны материалы</w:t>
      </w:r>
      <w:r w:rsidR="00ED1D04" w:rsidRPr="00F91E42">
        <w:rPr>
          <w:rFonts w:ascii="Times New Roman" w:hAnsi="Times New Roman" w:cs="Times New Roman"/>
          <w:sz w:val="28"/>
          <w:szCs w:val="28"/>
          <w:lang w:val="kk-KZ"/>
        </w:rPr>
        <w:t>ның</w:t>
      </w:r>
      <w:r w:rsidRPr="00F91E42">
        <w:rPr>
          <w:rFonts w:ascii="Times New Roman" w:hAnsi="Times New Roman" w:cs="Times New Roman"/>
          <w:sz w:val="28"/>
          <w:szCs w:val="28"/>
          <w:lang w:val="kk-KZ"/>
        </w:rPr>
        <w:t xml:space="preserve"> өзгеруі, оқыту мақсаттарының жүзеге асырылуы, оқушының шығармашылық тұрғыдағы қабілеттерін дамытуға бағытталған білім беру үдерісін әдістемелік жағынан одан әрі жетілдіруді талап етеді.</w:t>
      </w:r>
      <w:r w:rsidR="00B959F6" w:rsidRPr="00F91E42">
        <w:rPr>
          <w:rFonts w:ascii="Times New Roman" w:hAnsi="Times New Roman" w:cs="Times New Roman"/>
          <w:sz w:val="28"/>
          <w:szCs w:val="28"/>
          <w:lang w:val="kk-KZ"/>
        </w:rPr>
        <w:t xml:space="preserve"> </w:t>
      </w:r>
      <w:r w:rsidRPr="00F91E42">
        <w:rPr>
          <w:rFonts w:ascii="Times New Roman" w:eastAsia="SimSun" w:hAnsi="Times New Roman" w:cs="Times New Roman"/>
          <w:sz w:val="28"/>
          <w:szCs w:val="28"/>
          <w:lang w:val="kk-KZ" w:eastAsia="zh-CN"/>
        </w:rPr>
        <w:t>Демек, бәсекеге қабілетті білім жүйесін қалыптастырудағы маңызды мәселе</w:t>
      </w:r>
      <w:r w:rsidR="00ED1D04" w:rsidRPr="00F91E42">
        <w:rPr>
          <w:rFonts w:ascii="Times New Roman" w:eastAsia="SimSun" w:hAnsi="Times New Roman" w:cs="Times New Roman"/>
          <w:sz w:val="28"/>
          <w:szCs w:val="28"/>
          <w:lang w:val="kk-KZ" w:eastAsia="zh-CN"/>
        </w:rPr>
        <w:t xml:space="preserve"> – </w:t>
      </w:r>
      <w:r w:rsidRPr="00F91E42">
        <w:rPr>
          <w:rFonts w:ascii="Times New Roman" w:eastAsia="SimSun" w:hAnsi="Times New Roman" w:cs="Times New Roman"/>
          <w:sz w:val="28"/>
          <w:szCs w:val="28"/>
          <w:lang w:val="kk-KZ" w:eastAsia="zh-CN"/>
        </w:rPr>
        <w:t xml:space="preserve">оқушының шығармашылық қабілеттерін шыңдауға бағытталған ЖДО дағдыларын қалыптастыру жолдарын қамтитын дидактикалық тәсілдердің қажеттілігі зерттеуіміздің </w:t>
      </w:r>
      <w:r w:rsidR="00ED1D04" w:rsidRPr="00F91E42">
        <w:rPr>
          <w:rFonts w:ascii="Times New Roman" w:eastAsia="SimSun" w:hAnsi="Times New Roman" w:cs="Times New Roman"/>
          <w:sz w:val="28"/>
          <w:szCs w:val="28"/>
          <w:lang w:val="kk-KZ" w:eastAsia="zh-CN"/>
        </w:rPr>
        <w:t>өзектілігін</w:t>
      </w:r>
      <w:r w:rsidRPr="00F91E42">
        <w:rPr>
          <w:rFonts w:ascii="Times New Roman" w:eastAsia="SimSun" w:hAnsi="Times New Roman" w:cs="Times New Roman"/>
          <w:sz w:val="28"/>
          <w:szCs w:val="28"/>
          <w:lang w:val="kk-KZ" w:eastAsia="zh-CN"/>
        </w:rPr>
        <w:t xml:space="preserve"> анықтайды.</w:t>
      </w:r>
      <w:bookmarkEnd w:id="4"/>
      <w:r w:rsidRPr="00F91E42">
        <w:rPr>
          <w:rFonts w:ascii="Times New Roman" w:eastAsia="SimSun" w:hAnsi="Times New Roman" w:cs="Times New Roman"/>
          <w:sz w:val="28"/>
          <w:szCs w:val="28"/>
          <w:lang w:val="kk-KZ" w:eastAsia="zh-CN"/>
        </w:rPr>
        <w:t xml:space="preserve"> Қарастырылып отырған мәселенің осындай өзектілігі диссертациялық зерттеу тақырыбымызды  «</w:t>
      </w:r>
      <w:r w:rsidR="002D50D2" w:rsidRPr="00F91E42">
        <w:rPr>
          <w:rFonts w:ascii="Times New Roman" w:hAnsi="Times New Roman" w:cs="Times New Roman"/>
          <w:sz w:val="28"/>
          <w:szCs w:val="28"/>
          <w:lang w:val="kk-KZ"/>
        </w:rPr>
        <w:t xml:space="preserve">Жалпы білім беретін мектептерде білім алушылардың географиядан </w:t>
      </w:r>
      <w:bookmarkStart w:id="5" w:name="_Hlk187436262"/>
      <w:r w:rsidR="002D50D2" w:rsidRPr="00F91E42">
        <w:rPr>
          <w:rFonts w:ascii="Times New Roman" w:hAnsi="Times New Roman" w:cs="Times New Roman"/>
          <w:sz w:val="28"/>
          <w:szCs w:val="28"/>
          <w:lang w:val="kk-KZ"/>
        </w:rPr>
        <w:t>жоғары деңгейдегі ойлау дағдыларын</w:t>
      </w:r>
      <w:bookmarkEnd w:id="5"/>
      <w:r w:rsidR="002D50D2" w:rsidRPr="00F91E42">
        <w:rPr>
          <w:rFonts w:ascii="Times New Roman" w:hAnsi="Times New Roman" w:cs="Times New Roman"/>
          <w:sz w:val="28"/>
          <w:szCs w:val="28"/>
          <w:lang w:val="kk-KZ"/>
        </w:rPr>
        <w:t xml:space="preserve"> қалыптастыру</w:t>
      </w:r>
      <w:r w:rsidRPr="00F91E42">
        <w:rPr>
          <w:rFonts w:ascii="Times New Roman" w:hAnsi="Times New Roman" w:cs="Times New Roman"/>
          <w:sz w:val="28"/>
          <w:szCs w:val="28"/>
          <w:lang w:val="kk-KZ"/>
        </w:rPr>
        <w:t>» деп алуымызға негіз болды.</w:t>
      </w:r>
    </w:p>
    <w:p w14:paraId="1EE3C573" w14:textId="77777777" w:rsidR="00C03148" w:rsidRPr="00F91E42" w:rsidRDefault="00C03148"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b/>
          <w:sz w:val="28"/>
          <w:szCs w:val="28"/>
          <w:lang w:val="kk-KZ"/>
        </w:rPr>
        <w:t>Зерттеудің мақсаты:</w:t>
      </w:r>
      <w:r w:rsidRPr="00F91E42">
        <w:rPr>
          <w:rFonts w:ascii="Times New Roman" w:eastAsia="Times New Roman" w:hAnsi="Times New Roman" w:cs="Times New Roman"/>
          <w:sz w:val="28"/>
          <w:szCs w:val="28"/>
          <w:lang w:val="kk-KZ"/>
        </w:rPr>
        <w:t xml:space="preserve">  білім алушылардың жоғары деңгейдегі ойлау дағдыларын қалыптастырудың теориялық негізделуі және оның тиімді әдістемесін әзірлеу.</w:t>
      </w:r>
    </w:p>
    <w:p w14:paraId="4FA2020C" w14:textId="77777777" w:rsidR="000E683C" w:rsidRDefault="00C03148" w:rsidP="000E683C">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Осы мақсатқа жету үшін төмендегідей</w:t>
      </w:r>
      <w:r w:rsidRPr="00F91E42">
        <w:rPr>
          <w:rFonts w:ascii="Times New Roman" w:eastAsia="Times New Roman" w:hAnsi="Times New Roman" w:cs="Times New Roman"/>
          <w:b/>
          <w:sz w:val="28"/>
          <w:szCs w:val="28"/>
          <w:lang w:val="kk-KZ"/>
        </w:rPr>
        <w:t xml:space="preserve"> </w:t>
      </w:r>
      <w:r w:rsidRPr="00C70211">
        <w:rPr>
          <w:rFonts w:ascii="Times New Roman" w:eastAsia="Times New Roman" w:hAnsi="Times New Roman" w:cs="Times New Roman"/>
          <w:b/>
          <w:i/>
          <w:iCs/>
          <w:sz w:val="28"/>
          <w:szCs w:val="28"/>
          <w:lang w:val="kk-KZ"/>
        </w:rPr>
        <w:t>міндеттер</w:t>
      </w:r>
      <w:r w:rsidRPr="00F91E42">
        <w:rPr>
          <w:rFonts w:ascii="Times New Roman" w:eastAsia="Times New Roman" w:hAnsi="Times New Roman" w:cs="Times New Roman"/>
          <w:bCs/>
          <w:sz w:val="28"/>
          <w:szCs w:val="28"/>
          <w:lang w:val="kk-KZ"/>
        </w:rPr>
        <w:t xml:space="preserve"> </w:t>
      </w:r>
      <w:r w:rsidRPr="00F91E42">
        <w:rPr>
          <w:rFonts w:ascii="Times New Roman" w:eastAsia="Times New Roman" w:hAnsi="Times New Roman" w:cs="Times New Roman"/>
          <w:sz w:val="28"/>
          <w:szCs w:val="28"/>
          <w:lang w:val="kk-KZ"/>
        </w:rPr>
        <w:t>қойылды:</w:t>
      </w:r>
    </w:p>
    <w:p w14:paraId="3213C086" w14:textId="77777777" w:rsidR="000E683C" w:rsidRDefault="000E683C" w:rsidP="000E683C">
      <w:pPr>
        <w:pBdr>
          <w:top w:val="nil"/>
          <w:left w:val="nil"/>
          <w:bottom w:val="nil"/>
          <w:right w:val="nil"/>
          <w:between w:val="nil"/>
        </w:pBdr>
        <w:spacing w:after="0" w:line="240" w:lineRule="auto"/>
        <w:ind w:firstLine="567"/>
        <w:jc w:val="both"/>
        <w:rPr>
          <w:rFonts w:ascii="Times New Roman" w:eastAsia="Calibri" w:hAnsi="Times New Roman" w:cs="Times New Roman"/>
          <w:bCs/>
          <w:sz w:val="28"/>
          <w:szCs w:val="28"/>
          <w:lang w:val="kk-KZ"/>
        </w:rPr>
      </w:pPr>
      <w:r w:rsidRPr="000E683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0E683C">
        <w:rPr>
          <w:rFonts w:ascii="Times New Roman" w:eastAsia="Calibri" w:hAnsi="Times New Roman" w:cs="Times New Roman"/>
          <w:bCs/>
          <w:sz w:val="28"/>
          <w:szCs w:val="28"/>
          <w:lang w:val="kk-KZ"/>
        </w:rPr>
        <w:t>білім алушылардың жоғары деңгейдегі ойлау дағдыларын қалыптастыруда ғалымдардың ойлары мен ғылыми тұжырымдамаларын теориялық тұрғыда негіздеу;</w:t>
      </w:r>
    </w:p>
    <w:p w14:paraId="0E0FA154" w14:textId="77777777" w:rsidR="000E683C" w:rsidRDefault="000E683C" w:rsidP="000E683C">
      <w:pPr>
        <w:pBdr>
          <w:top w:val="nil"/>
          <w:left w:val="nil"/>
          <w:bottom w:val="nil"/>
          <w:right w:val="nil"/>
          <w:between w:val="nil"/>
        </w:pBdr>
        <w:spacing w:after="0" w:line="240" w:lineRule="auto"/>
        <w:ind w:firstLine="567"/>
        <w:jc w:val="both"/>
        <w:rPr>
          <w:rFonts w:ascii="Times New Roman" w:eastAsia="Calibri" w:hAnsi="Times New Roman" w:cs="Times New Roman"/>
          <w:bCs/>
          <w:sz w:val="28"/>
          <w:szCs w:val="28"/>
          <w:lang w:val="kk-KZ"/>
        </w:rPr>
      </w:pPr>
      <w:r w:rsidRPr="000E683C">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r w:rsidRPr="000E683C">
        <w:rPr>
          <w:rFonts w:ascii="Times New Roman" w:eastAsia="Calibri" w:hAnsi="Times New Roman" w:cs="Times New Roman"/>
          <w:bCs/>
          <w:sz w:val="28"/>
          <w:szCs w:val="28"/>
          <w:lang w:val="kk-KZ"/>
        </w:rPr>
        <w:t>жоғары деңгейдегі ойлау дағдыларын қалыптастырудың мектеп географиясы курсында мазмұндық және құрылымдық жүйесін зерделеу;</w:t>
      </w:r>
    </w:p>
    <w:p w14:paraId="667CE6D6" w14:textId="77777777" w:rsidR="000E683C" w:rsidRDefault="000E683C" w:rsidP="000E683C">
      <w:pPr>
        <w:pBdr>
          <w:top w:val="nil"/>
          <w:left w:val="nil"/>
          <w:bottom w:val="nil"/>
          <w:right w:val="nil"/>
          <w:between w:val="nil"/>
        </w:pBdr>
        <w:spacing w:after="0" w:line="240" w:lineRule="auto"/>
        <w:ind w:firstLine="567"/>
        <w:jc w:val="both"/>
        <w:rPr>
          <w:rFonts w:ascii="Times New Roman" w:eastAsia="Calibri" w:hAnsi="Times New Roman" w:cs="Times New Roman"/>
          <w:bCs/>
          <w:sz w:val="28"/>
          <w:szCs w:val="28"/>
          <w:lang w:val="kk-KZ"/>
        </w:rPr>
      </w:pPr>
      <w:r w:rsidRPr="000E683C">
        <w:rPr>
          <w:rFonts w:ascii="Times New Roman" w:eastAsia="Calibri" w:hAnsi="Times New Roman" w:cs="Times New Roman"/>
          <w:bCs/>
          <w:sz w:val="28"/>
          <w:szCs w:val="28"/>
          <w:lang w:val="kk-KZ"/>
        </w:rPr>
        <w:t>- сауалнама арқылы пән мұғалімдерінің кәсіби шеберлігін және педагогикалық эксперимент арқылы білім алушылардың жоғары деңгейдегі ойлау дағдыларын  айқындау;</w:t>
      </w:r>
    </w:p>
    <w:p w14:paraId="42DB290C" w14:textId="3BB9EB19" w:rsidR="000E683C" w:rsidRPr="000E683C" w:rsidRDefault="000E683C" w:rsidP="000E683C">
      <w:pPr>
        <w:pBdr>
          <w:top w:val="nil"/>
          <w:left w:val="nil"/>
          <w:bottom w:val="nil"/>
          <w:right w:val="nil"/>
          <w:between w:val="nil"/>
        </w:pBdr>
        <w:spacing w:after="0" w:line="240" w:lineRule="auto"/>
        <w:ind w:firstLine="567"/>
        <w:jc w:val="both"/>
        <w:rPr>
          <w:rFonts w:ascii="Times New Roman" w:eastAsia="Calibri" w:hAnsi="Times New Roman" w:cs="Times New Roman"/>
          <w:bCs/>
          <w:sz w:val="28"/>
          <w:szCs w:val="28"/>
          <w:lang w:val="kk-KZ"/>
        </w:rPr>
      </w:pPr>
      <w:r w:rsidRPr="000E683C">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r w:rsidRPr="000E683C">
        <w:rPr>
          <w:rFonts w:ascii="Times New Roman" w:eastAsia="Calibri" w:hAnsi="Times New Roman" w:cs="Times New Roman"/>
          <w:bCs/>
          <w:sz w:val="28"/>
          <w:szCs w:val="28"/>
          <w:lang w:val="kk-KZ"/>
        </w:rPr>
        <w:t>білім алушылардың жоғары деңгейдегі ойлау дағдыларын қалыптастырудың құрылымдық-мазмұндық моделін ұсыну және негіздеу, оқу-әдістемелік құралды әзірлеу.</w:t>
      </w:r>
    </w:p>
    <w:p w14:paraId="1C06CEF4" w14:textId="6CC29B61" w:rsidR="002C1415" w:rsidRPr="00F91E42" w:rsidRDefault="002035DF" w:rsidP="00F91E42">
      <w:pPr>
        <w:pStyle w:val="afa"/>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b/>
          <w:sz w:val="28"/>
          <w:szCs w:val="28"/>
          <w:lang w:val="kk-KZ"/>
        </w:rPr>
        <w:t>Зерттеудің нысан</w:t>
      </w:r>
      <w:r w:rsidR="009E6D40" w:rsidRPr="00F91E42">
        <w:rPr>
          <w:rFonts w:ascii="Times New Roman" w:eastAsia="Calibri" w:hAnsi="Times New Roman" w:cs="Times New Roman"/>
          <w:b/>
          <w:sz w:val="28"/>
          <w:szCs w:val="28"/>
          <w:lang w:val="kk-KZ"/>
        </w:rPr>
        <w:t>ы:</w:t>
      </w:r>
      <w:r w:rsidR="00F04E32" w:rsidRPr="00F91E42">
        <w:rPr>
          <w:rFonts w:ascii="Times New Roman" w:eastAsia="Calibri" w:hAnsi="Times New Roman" w:cs="Times New Roman"/>
          <w:b/>
          <w:sz w:val="28"/>
          <w:szCs w:val="28"/>
          <w:lang w:val="kk-KZ"/>
        </w:rPr>
        <w:t xml:space="preserve"> </w:t>
      </w:r>
      <w:r w:rsidR="009E6D40" w:rsidRPr="00F91E42">
        <w:rPr>
          <w:rFonts w:ascii="Times New Roman" w:eastAsia="Calibri" w:hAnsi="Times New Roman" w:cs="Times New Roman"/>
          <w:sz w:val="28"/>
          <w:szCs w:val="28"/>
          <w:lang w:val="kk-KZ"/>
        </w:rPr>
        <w:t>ж</w:t>
      </w:r>
      <w:r w:rsidR="004C3D71" w:rsidRPr="00F91E42">
        <w:rPr>
          <w:rFonts w:ascii="Times New Roman" w:eastAsia="Calibri" w:hAnsi="Times New Roman" w:cs="Times New Roman"/>
          <w:sz w:val="28"/>
          <w:szCs w:val="28"/>
          <w:lang w:val="kk-KZ"/>
        </w:rPr>
        <w:t xml:space="preserve">алпы білім беретін </w:t>
      </w:r>
      <w:r w:rsidR="00FF0EF7" w:rsidRPr="00F91E42">
        <w:rPr>
          <w:rFonts w:ascii="Times New Roman" w:eastAsia="Calibri" w:hAnsi="Times New Roman" w:cs="Times New Roman"/>
          <w:sz w:val="28"/>
          <w:szCs w:val="28"/>
          <w:lang w:val="kk-KZ"/>
        </w:rPr>
        <w:t xml:space="preserve">мектептерде география пәні бойынша оқу </w:t>
      </w:r>
      <w:r w:rsidR="00E50D03" w:rsidRPr="00F91E42">
        <w:rPr>
          <w:rFonts w:ascii="Times New Roman" w:eastAsia="Calibri" w:hAnsi="Times New Roman" w:cs="Times New Roman"/>
          <w:sz w:val="28"/>
          <w:szCs w:val="28"/>
          <w:lang w:val="kk-KZ"/>
        </w:rPr>
        <w:t>үдерісі</w:t>
      </w:r>
      <w:r w:rsidR="009E6D40" w:rsidRPr="00F91E42">
        <w:rPr>
          <w:rFonts w:ascii="Times New Roman" w:eastAsia="Calibri" w:hAnsi="Times New Roman" w:cs="Times New Roman"/>
          <w:sz w:val="28"/>
          <w:szCs w:val="28"/>
          <w:lang w:val="kk-KZ"/>
        </w:rPr>
        <w:t>.</w:t>
      </w:r>
    </w:p>
    <w:p w14:paraId="4C3E2102" w14:textId="77777777" w:rsidR="00F04E32" w:rsidRPr="00F91E42" w:rsidRDefault="002035DF"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Calibri" w:hAnsi="Times New Roman" w:cs="Times New Roman"/>
          <w:b/>
          <w:sz w:val="28"/>
          <w:szCs w:val="28"/>
          <w:lang w:val="kk-KZ"/>
        </w:rPr>
        <w:t>Зерттеудің пәні</w:t>
      </w:r>
      <w:r w:rsidR="009E6D40" w:rsidRPr="00F91E42">
        <w:rPr>
          <w:rFonts w:ascii="Times New Roman" w:eastAsia="Calibri" w:hAnsi="Times New Roman" w:cs="Times New Roman"/>
          <w:sz w:val="28"/>
          <w:szCs w:val="28"/>
          <w:lang w:val="kk-KZ"/>
        </w:rPr>
        <w:t>:</w:t>
      </w:r>
      <w:r w:rsidR="00F04E32" w:rsidRPr="00F91E42">
        <w:rPr>
          <w:rFonts w:ascii="Times New Roman" w:eastAsia="Calibri" w:hAnsi="Times New Roman" w:cs="Times New Roman"/>
          <w:sz w:val="28"/>
          <w:szCs w:val="28"/>
          <w:lang w:val="kk-KZ"/>
        </w:rPr>
        <w:t xml:space="preserve"> </w:t>
      </w:r>
      <w:r w:rsidR="00F04E32" w:rsidRPr="00F91E42">
        <w:rPr>
          <w:rFonts w:ascii="Times New Roman" w:eastAsia="Times New Roman" w:hAnsi="Times New Roman" w:cs="Times New Roman"/>
          <w:sz w:val="28"/>
          <w:szCs w:val="28"/>
          <w:lang w:val="kk-KZ"/>
        </w:rPr>
        <w:t>география пәнін оқытуда жоғары деңгейдегі ойлау дағдыларын қалыптастырудың мазмұны және әдіс-тәсілдері.</w:t>
      </w:r>
    </w:p>
    <w:p w14:paraId="068536AD" w14:textId="16E881A4" w:rsidR="002C1415" w:rsidRPr="00F91E42" w:rsidRDefault="002035DF" w:rsidP="00F91E42">
      <w:pPr>
        <w:pStyle w:val="afa"/>
        <w:ind w:firstLine="567"/>
        <w:jc w:val="both"/>
        <w:rPr>
          <w:rFonts w:ascii="Times New Roman" w:hAnsi="Times New Roman" w:cs="Times New Roman"/>
          <w:sz w:val="28"/>
          <w:szCs w:val="28"/>
          <w:lang w:val="kk-KZ"/>
        </w:rPr>
      </w:pPr>
      <w:r w:rsidRPr="00F91E42">
        <w:rPr>
          <w:rFonts w:ascii="Times New Roman" w:eastAsia="Calibri" w:hAnsi="Times New Roman" w:cs="Times New Roman"/>
          <w:b/>
          <w:sz w:val="28"/>
          <w:szCs w:val="28"/>
          <w:lang w:val="kk-KZ"/>
        </w:rPr>
        <w:t>Зерттеудің ғылыми болжамы</w:t>
      </w:r>
      <w:r w:rsidRPr="00F91E42">
        <w:rPr>
          <w:rFonts w:ascii="Times New Roman" w:eastAsia="Calibri" w:hAnsi="Times New Roman" w:cs="Times New Roman"/>
          <w:sz w:val="28"/>
          <w:szCs w:val="28"/>
          <w:lang w:val="kk-KZ"/>
        </w:rPr>
        <w:t xml:space="preserve"> – </w:t>
      </w:r>
      <w:r w:rsidRPr="00F91E42">
        <w:rPr>
          <w:rFonts w:ascii="Times New Roman" w:hAnsi="Times New Roman" w:cs="Times New Roman"/>
          <w:sz w:val="28"/>
          <w:szCs w:val="28"/>
          <w:lang w:val="kk-KZ"/>
        </w:rPr>
        <w:t>жоғары деңгейдегі ойлау дағдыларын қалыптастыру үдерісі тиімді болады, егер:</w:t>
      </w:r>
    </w:p>
    <w:p w14:paraId="3F8F425F" w14:textId="73CD51DA" w:rsidR="006B41E9" w:rsidRPr="00F91E42" w:rsidRDefault="006B41E9"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5D29A6" w:rsidRPr="00F91E42">
        <w:rPr>
          <w:rFonts w:ascii="Times New Roman" w:hAnsi="Times New Roman" w:cs="Times New Roman"/>
          <w:sz w:val="28"/>
          <w:szCs w:val="28"/>
          <w:lang w:val="kk-KZ"/>
        </w:rPr>
        <w:t>білім алушылардың</w:t>
      </w:r>
      <w:r w:rsidR="007B77C1" w:rsidRPr="00F91E42">
        <w:rPr>
          <w:rFonts w:ascii="Times New Roman" w:hAnsi="Times New Roman" w:cs="Times New Roman"/>
          <w:sz w:val="28"/>
          <w:szCs w:val="28"/>
          <w:lang w:val="kk-KZ"/>
        </w:rPr>
        <w:t xml:space="preserve"> </w:t>
      </w:r>
      <w:r w:rsidR="0055433B" w:rsidRPr="00F91E42">
        <w:rPr>
          <w:rFonts w:ascii="Times New Roman" w:hAnsi="Times New Roman" w:cs="Times New Roman"/>
          <w:sz w:val="28"/>
          <w:szCs w:val="28"/>
          <w:lang w:val="kk-KZ"/>
        </w:rPr>
        <w:t>жоғары деңгейдегі ойлау дағдыларын дамытуға бағытталған</w:t>
      </w:r>
      <w:r w:rsidR="00F5460F"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оқу ма</w:t>
      </w:r>
      <w:r w:rsidR="00E73CFF" w:rsidRPr="00F91E42">
        <w:rPr>
          <w:rFonts w:ascii="Times New Roman" w:hAnsi="Times New Roman" w:cs="Times New Roman"/>
          <w:sz w:val="28"/>
          <w:szCs w:val="28"/>
          <w:lang w:val="kk-KZ"/>
        </w:rPr>
        <w:t>қ</w:t>
      </w:r>
      <w:r w:rsidRPr="00F91E42">
        <w:rPr>
          <w:rFonts w:ascii="Times New Roman" w:hAnsi="Times New Roman" w:cs="Times New Roman"/>
          <w:sz w:val="28"/>
          <w:szCs w:val="28"/>
          <w:lang w:val="kk-KZ"/>
        </w:rPr>
        <w:t>саттары дұрыс қойылса</w:t>
      </w:r>
      <w:r w:rsidR="004C3D71" w:rsidRPr="00F91E42">
        <w:rPr>
          <w:rFonts w:ascii="Times New Roman" w:hAnsi="Times New Roman" w:cs="Times New Roman"/>
          <w:sz w:val="28"/>
          <w:szCs w:val="28"/>
          <w:lang w:val="kk-KZ"/>
        </w:rPr>
        <w:t>;</w:t>
      </w:r>
    </w:p>
    <w:p w14:paraId="75F200D6" w14:textId="77777777" w:rsidR="002C1415" w:rsidRPr="00F91E42" w:rsidRDefault="002035DF"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жоғары деңгейдегі ойлау дағдыларын қалыптастырудың </w:t>
      </w:r>
      <w:r w:rsidR="0055433B" w:rsidRPr="00F91E42">
        <w:rPr>
          <w:rFonts w:ascii="Times New Roman" w:hAnsi="Times New Roman" w:cs="Times New Roman"/>
          <w:sz w:val="28"/>
          <w:szCs w:val="28"/>
          <w:lang w:val="kk-KZ"/>
        </w:rPr>
        <w:t xml:space="preserve">мазмұндық және </w:t>
      </w:r>
      <w:r w:rsidRPr="00F91E42">
        <w:rPr>
          <w:rFonts w:ascii="Times New Roman" w:hAnsi="Times New Roman" w:cs="Times New Roman"/>
          <w:sz w:val="28"/>
          <w:szCs w:val="28"/>
          <w:lang w:val="kk-KZ"/>
        </w:rPr>
        <w:t xml:space="preserve">дидактикалық шарттары </w:t>
      </w:r>
      <w:r w:rsidR="007D17E6" w:rsidRPr="00F91E42">
        <w:rPr>
          <w:rFonts w:ascii="Times New Roman" w:hAnsi="Times New Roman" w:cs="Times New Roman"/>
          <w:sz w:val="28"/>
          <w:szCs w:val="28"/>
          <w:lang w:val="kk-KZ"/>
        </w:rPr>
        <w:t>тиімді</w:t>
      </w:r>
      <w:r w:rsidRPr="00F91E42">
        <w:rPr>
          <w:rFonts w:ascii="Times New Roman" w:hAnsi="Times New Roman" w:cs="Times New Roman"/>
          <w:sz w:val="28"/>
          <w:szCs w:val="28"/>
          <w:lang w:val="kk-KZ"/>
        </w:rPr>
        <w:t xml:space="preserve"> құрыл</w:t>
      </w:r>
      <w:r w:rsidR="0055433B" w:rsidRPr="00F91E42">
        <w:rPr>
          <w:rFonts w:ascii="Times New Roman" w:hAnsi="Times New Roman" w:cs="Times New Roman"/>
          <w:sz w:val="28"/>
          <w:szCs w:val="28"/>
          <w:lang w:val="kk-KZ"/>
        </w:rPr>
        <w:t>с</w:t>
      </w:r>
      <w:r w:rsidRPr="00F91E42">
        <w:rPr>
          <w:rFonts w:ascii="Times New Roman" w:hAnsi="Times New Roman" w:cs="Times New Roman"/>
          <w:sz w:val="28"/>
          <w:szCs w:val="28"/>
          <w:lang w:val="kk-KZ"/>
        </w:rPr>
        <w:t>а;</w:t>
      </w:r>
    </w:p>
    <w:p w14:paraId="60171923" w14:textId="77777777" w:rsidR="0055433B" w:rsidRPr="00F91E42" w:rsidRDefault="0055433B" w:rsidP="00F91E42">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886E94" w:rsidRPr="00F91E42">
        <w:rPr>
          <w:rFonts w:ascii="Times New Roman" w:hAnsi="Times New Roman" w:cs="Times New Roman"/>
          <w:sz w:val="28"/>
          <w:szCs w:val="28"/>
          <w:lang w:val="kk-KZ"/>
        </w:rPr>
        <w:t xml:space="preserve">география </w:t>
      </w:r>
      <w:r w:rsidRPr="00F91E42">
        <w:rPr>
          <w:rFonts w:ascii="Times New Roman" w:hAnsi="Times New Roman" w:cs="Times New Roman"/>
          <w:sz w:val="28"/>
          <w:szCs w:val="28"/>
          <w:lang w:val="kk-KZ"/>
        </w:rPr>
        <w:t>пән</w:t>
      </w:r>
      <w:r w:rsidR="00886E94" w:rsidRPr="00F91E42">
        <w:rPr>
          <w:rFonts w:ascii="Times New Roman" w:hAnsi="Times New Roman" w:cs="Times New Roman"/>
          <w:sz w:val="28"/>
          <w:szCs w:val="28"/>
          <w:lang w:val="kk-KZ"/>
        </w:rPr>
        <w:t>і</w:t>
      </w:r>
      <w:r w:rsidRPr="00F91E42">
        <w:rPr>
          <w:rFonts w:ascii="Times New Roman" w:hAnsi="Times New Roman" w:cs="Times New Roman"/>
          <w:sz w:val="28"/>
          <w:szCs w:val="28"/>
          <w:lang w:val="kk-KZ"/>
        </w:rPr>
        <w:t xml:space="preserve"> мұғалімдері ойлау дағдыларын қалыптастыруда инновациялық әдіс-тәсілдерді меңгерсе және білім алушыны ынталандырса; </w:t>
      </w:r>
    </w:p>
    <w:p w14:paraId="712C363E" w14:textId="39A4AEDD" w:rsidR="002C1415" w:rsidRPr="00F91E42" w:rsidRDefault="002035DF" w:rsidP="00F91E42">
      <w:pPr>
        <w:spacing w:after="0" w:line="240" w:lineRule="auto"/>
        <w:ind w:firstLineChars="250" w:firstLine="700"/>
        <w:rPr>
          <w:rFonts w:ascii="Times New Roman" w:hAnsi="Times New Roman" w:cs="Times New Roman"/>
          <w:lang w:val="kk-KZ"/>
        </w:rPr>
      </w:pPr>
      <w:r w:rsidRPr="00F91E42">
        <w:rPr>
          <w:rFonts w:ascii="Times New Roman" w:hAnsi="Times New Roman" w:cs="Times New Roman"/>
          <w:sz w:val="28"/>
          <w:szCs w:val="28"/>
          <w:lang w:val="kk-KZ"/>
        </w:rPr>
        <w:t xml:space="preserve">- </w:t>
      </w:r>
      <w:r w:rsidR="0059206E" w:rsidRPr="00F91E42">
        <w:rPr>
          <w:rFonts w:ascii="Times New Roman" w:hAnsi="Times New Roman" w:cs="Times New Roman"/>
          <w:sz w:val="28"/>
          <w:szCs w:val="28"/>
          <w:lang w:val="kk-KZ"/>
        </w:rPr>
        <w:t xml:space="preserve">оқу </w:t>
      </w:r>
      <w:r w:rsidR="00886E94" w:rsidRPr="00F91E42">
        <w:rPr>
          <w:rFonts w:ascii="Times New Roman" w:hAnsi="Times New Roman" w:cs="Times New Roman"/>
          <w:sz w:val="28"/>
          <w:szCs w:val="28"/>
          <w:lang w:val="kk-KZ"/>
        </w:rPr>
        <w:t>үдерісі</w:t>
      </w:r>
      <w:r w:rsidR="0055433B" w:rsidRPr="00F91E42">
        <w:rPr>
          <w:rFonts w:ascii="Times New Roman" w:hAnsi="Times New Roman" w:cs="Times New Roman"/>
          <w:sz w:val="28"/>
          <w:szCs w:val="28"/>
          <w:lang w:val="kk-KZ"/>
        </w:rPr>
        <w:t xml:space="preserve"> әдістемелік тұрғыда</w:t>
      </w:r>
      <w:r w:rsidR="00886E94" w:rsidRPr="00F91E42">
        <w:rPr>
          <w:rFonts w:ascii="Times New Roman" w:hAnsi="Times New Roman" w:cs="Times New Roman"/>
          <w:sz w:val="28"/>
          <w:szCs w:val="28"/>
          <w:lang w:val="kk-KZ"/>
        </w:rPr>
        <w:t>н</w:t>
      </w:r>
      <w:r w:rsidR="0055433B" w:rsidRPr="00F91E42">
        <w:rPr>
          <w:rFonts w:ascii="Times New Roman" w:hAnsi="Times New Roman" w:cs="Times New Roman"/>
          <w:sz w:val="28"/>
          <w:szCs w:val="28"/>
          <w:lang w:val="kk-KZ"/>
        </w:rPr>
        <w:t xml:space="preserve"> қамтамасыз етіл</w:t>
      </w:r>
      <w:r w:rsidR="0059206E" w:rsidRPr="00F91E42">
        <w:rPr>
          <w:rFonts w:ascii="Times New Roman" w:hAnsi="Times New Roman" w:cs="Times New Roman"/>
          <w:sz w:val="28"/>
          <w:szCs w:val="28"/>
          <w:lang w:val="kk-KZ"/>
        </w:rPr>
        <w:t>се және</w:t>
      </w:r>
      <w:r w:rsidR="00CA103D">
        <w:rPr>
          <w:rFonts w:ascii="Times New Roman" w:hAnsi="Times New Roman" w:cs="Times New Roman"/>
          <w:sz w:val="28"/>
          <w:szCs w:val="28"/>
          <w:lang w:val="kk-KZ"/>
        </w:rPr>
        <w:t xml:space="preserve"> </w:t>
      </w:r>
      <w:r w:rsidR="0059206E" w:rsidRPr="00F91E42">
        <w:rPr>
          <w:rFonts w:ascii="Times New Roman" w:hAnsi="Times New Roman" w:cs="Times New Roman"/>
          <w:sz w:val="28"/>
          <w:szCs w:val="28"/>
          <w:lang w:val="kk-KZ"/>
        </w:rPr>
        <w:t xml:space="preserve">география пән мұғалімдерінің педагогикалық құзіреттіліктерін үздіксіз жетілдірсе.  </w:t>
      </w:r>
    </w:p>
    <w:p w14:paraId="4829E341" w14:textId="7FCE7EB6" w:rsidR="00845470" w:rsidRPr="00F91E42" w:rsidRDefault="00845470"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 xml:space="preserve">Диссертациялық зерттеудің материалдық негізі. </w:t>
      </w:r>
      <w:r w:rsidRPr="00F91E42">
        <w:rPr>
          <w:rFonts w:ascii="Times New Roman" w:eastAsia="Calibri" w:hAnsi="Times New Roman" w:cs="Times New Roman"/>
          <w:bCs/>
          <w:sz w:val="28"/>
          <w:szCs w:val="28"/>
          <w:lang w:val="kk-KZ"/>
        </w:rPr>
        <w:t xml:space="preserve">Эксперимент жұмысы </w:t>
      </w:r>
      <w:r w:rsidR="00AF1799" w:rsidRPr="00F91E42">
        <w:rPr>
          <w:rFonts w:ascii="Times New Roman" w:eastAsia="Calibri" w:hAnsi="Times New Roman" w:cs="Times New Roman"/>
          <w:bCs/>
          <w:sz w:val="28"/>
          <w:szCs w:val="28"/>
          <w:lang w:val="kk-KZ"/>
        </w:rPr>
        <w:t>Алматы</w:t>
      </w:r>
      <w:r w:rsidRPr="00F91E42">
        <w:rPr>
          <w:rFonts w:ascii="Times New Roman" w:eastAsia="Calibri" w:hAnsi="Times New Roman" w:cs="Times New Roman"/>
          <w:bCs/>
          <w:sz w:val="28"/>
          <w:szCs w:val="28"/>
          <w:lang w:val="kk-KZ"/>
        </w:rPr>
        <w:t xml:space="preserve"> облысы, </w:t>
      </w:r>
      <w:r w:rsidR="00AF1799" w:rsidRPr="00F91E42">
        <w:rPr>
          <w:rFonts w:ascii="Times New Roman" w:eastAsia="Calibri" w:hAnsi="Times New Roman" w:cs="Times New Roman"/>
          <w:bCs/>
          <w:sz w:val="28"/>
          <w:szCs w:val="28"/>
          <w:lang w:val="kk-KZ"/>
        </w:rPr>
        <w:t>Іле ауданы</w:t>
      </w:r>
      <w:r w:rsidR="00ED6F16" w:rsidRPr="00F91E42">
        <w:rPr>
          <w:rFonts w:ascii="Times New Roman" w:eastAsia="Calibri" w:hAnsi="Times New Roman" w:cs="Times New Roman"/>
          <w:bCs/>
          <w:sz w:val="28"/>
          <w:szCs w:val="28"/>
          <w:lang w:val="kk-KZ"/>
        </w:rPr>
        <w:t xml:space="preserve">, </w:t>
      </w:r>
      <w:r w:rsidR="00232955" w:rsidRPr="00F91E42">
        <w:rPr>
          <w:rFonts w:ascii="Times New Roman" w:eastAsia="Calibri" w:hAnsi="Times New Roman" w:cs="Times New Roman"/>
          <w:bCs/>
          <w:sz w:val="28"/>
          <w:szCs w:val="28"/>
          <w:lang w:val="kk-KZ"/>
        </w:rPr>
        <w:t>Ащыбұлақ ауыл</w:t>
      </w:r>
      <w:r w:rsidR="007F37E9" w:rsidRPr="00F91E42">
        <w:rPr>
          <w:rFonts w:ascii="Times New Roman" w:eastAsia="Calibri" w:hAnsi="Times New Roman" w:cs="Times New Roman"/>
          <w:bCs/>
          <w:sz w:val="28"/>
          <w:szCs w:val="28"/>
          <w:lang w:val="kk-KZ"/>
        </w:rPr>
        <w:t xml:space="preserve">дық округінде орналасқан </w:t>
      </w:r>
      <w:r w:rsidR="00AF1799" w:rsidRPr="00F91E42">
        <w:rPr>
          <w:rFonts w:ascii="Times New Roman" w:eastAsia="Calibri" w:hAnsi="Times New Roman" w:cs="Times New Roman"/>
          <w:bCs/>
          <w:sz w:val="28"/>
          <w:szCs w:val="28"/>
          <w:lang w:val="kk-KZ"/>
        </w:rPr>
        <w:t>№29 орта мектепте</w:t>
      </w:r>
      <w:r w:rsidR="00E9136E">
        <w:rPr>
          <w:rFonts w:ascii="Times New Roman" w:eastAsia="Calibri" w:hAnsi="Times New Roman" w:cs="Times New Roman"/>
          <w:bCs/>
          <w:sz w:val="28"/>
          <w:szCs w:val="28"/>
          <w:lang w:val="kk-KZ"/>
        </w:rPr>
        <w:t xml:space="preserve"> </w:t>
      </w:r>
      <w:r w:rsidR="00ED6F16" w:rsidRPr="00F91E42">
        <w:rPr>
          <w:rFonts w:ascii="Times New Roman" w:eastAsia="Calibri" w:hAnsi="Times New Roman" w:cs="Times New Roman"/>
          <w:bCs/>
          <w:sz w:val="28"/>
          <w:szCs w:val="28"/>
          <w:lang w:val="kk-KZ"/>
        </w:rPr>
        <w:t>жүргізілді</w:t>
      </w:r>
      <w:r w:rsidRPr="00F91E42">
        <w:rPr>
          <w:rFonts w:ascii="Times New Roman" w:eastAsia="Calibri" w:hAnsi="Times New Roman" w:cs="Times New Roman"/>
          <w:bCs/>
          <w:sz w:val="28"/>
          <w:szCs w:val="28"/>
          <w:lang w:val="kk-KZ"/>
        </w:rPr>
        <w:t>. Зерттеу материалдары ретінде  оқу мақсаттары</w:t>
      </w:r>
      <w:r w:rsidR="007F37E9" w:rsidRPr="00F91E42">
        <w:rPr>
          <w:rFonts w:ascii="Times New Roman" w:eastAsia="Calibri" w:hAnsi="Times New Roman" w:cs="Times New Roman"/>
          <w:bCs/>
          <w:sz w:val="28"/>
          <w:szCs w:val="28"/>
          <w:lang w:val="kk-KZ"/>
        </w:rPr>
        <w:t>н</w:t>
      </w:r>
      <w:r w:rsidRPr="00F91E42">
        <w:rPr>
          <w:rFonts w:ascii="Times New Roman" w:eastAsia="Calibri" w:hAnsi="Times New Roman" w:cs="Times New Roman"/>
          <w:bCs/>
          <w:sz w:val="28"/>
          <w:szCs w:val="28"/>
          <w:lang w:val="kk-KZ"/>
        </w:rPr>
        <w:t xml:space="preserve">а жету үшін қысқа мерзімді жоспарлар әзірленді және білім беру бағдарламасы </w:t>
      </w:r>
      <w:r w:rsidRPr="00F91E42">
        <w:rPr>
          <w:rFonts w:ascii="Times New Roman" w:eastAsia="Calibri" w:hAnsi="Times New Roman" w:cs="Times New Roman"/>
          <w:bCs/>
          <w:sz w:val="28"/>
          <w:szCs w:val="28"/>
          <w:lang w:val="kk-KZ"/>
        </w:rPr>
        <w:lastRenderedPageBreak/>
        <w:t xml:space="preserve">негізінде </w:t>
      </w:r>
      <w:r w:rsidR="00AF1799" w:rsidRPr="00F91E42">
        <w:rPr>
          <w:rFonts w:ascii="Times New Roman" w:eastAsia="Calibri" w:hAnsi="Times New Roman" w:cs="Times New Roman"/>
          <w:bCs/>
          <w:sz w:val="28"/>
          <w:szCs w:val="28"/>
          <w:lang w:val="kk-KZ"/>
        </w:rPr>
        <w:t xml:space="preserve">7-сыныптың </w:t>
      </w:r>
      <w:r w:rsidRPr="00F91E42">
        <w:rPr>
          <w:rFonts w:ascii="Times New Roman" w:eastAsia="Calibri" w:hAnsi="Times New Roman" w:cs="Times New Roman"/>
          <w:bCs/>
          <w:sz w:val="28"/>
          <w:szCs w:val="28"/>
          <w:lang w:val="kk-KZ"/>
        </w:rPr>
        <w:t xml:space="preserve">география пәні бойынша </w:t>
      </w:r>
      <w:r w:rsidR="00AF1799" w:rsidRPr="00F91E42">
        <w:rPr>
          <w:rFonts w:ascii="Times New Roman" w:eastAsia="Calibri" w:hAnsi="Times New Roman" w:cs="Times New Roman"/>
          <w:bCs/>
          <w:sz w:val="28"/>
          <w:szCs w:val="28"/>
          <w:lang w:val="kk-KZ"/>
        </w:rPr>
        <w:t xml:space="preserve">жоғары деңгейдегі ойлау дағдыларын қалыптастырудың </w:t>
      </w:r>
      <w:r w:rsidRPr="00F91E42">
        <w:rPr>
          <w:rFonts w:ascii="Times New Roman" w:eastAsia="Calibri" w:hAnsi="Times New Roman" w:cs="Times New Roman"/>
          <w:bCs/>
          <w:sz w:val="28"/>
          <w:szCs w:val="28"/>
          <w:lang w:val="kk-KZ"/>
        </w:rPr>
        <w:t>әдістемесі әзірленді.</w:t>
      </w:r>
      <w:r w:rsidRPr="00F91E42">
        <w:rPr>
          <w:rFonts w:ascii="Times New Roman" w:eastAsia="Calibri" w:hAnsi="Times New Roman" w:cs="Times New Roman"/>
          <w:bCs/>
          <w:sz w:val="28"/>
          <w:szCs w:val="28"/>
          <w:lang w:val="kk-KZ"/>
        </w:rPr>
        <w:tab/>
      </w:r>
    </w:p>
    <w:p w14:paraId="0A0022D6" w14:textId="18812A83" w:rsidR="00AF1799" w:rsidRPr="00F91E42" w:rsidRDefault="00AF1799"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Зерттеу жұмысының дереккөздері</w:t>
      </w:r>
    </w:p>
    <w:p w14:paraId="424526A3" w14:textId="27568585" w:rsidR="00AF1799" w:rsidRPr="00F91E42" w:rsidRDefault="00BE27F8" w:rsidP="00F91E42">
      <w:pPr>
        <w:pStyle w:val="afa"/>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 </w:t>
      </w:r>
      <w:r w:rsidR="00AF1799" w:rsidRPr="00F91E42">
        <w:rPr>
          <w:rFonts w:ascii="Times New Roman" w:eastAsia="Calibri" w:hAnsi="Times New Roman" w:cs="Times New Roman"/>
          <w:bCs/>
          <w:sz w:val="28"/>
          <w:szCs w:val="28"/>
          <w:lang w:val="kk-KZ"/>
        </w:rPr>
        <w:t xml:space="preserve">- педагогтар мен психологтардың және әдіскерлердің </w:t>
      </w:r>
      <w:r w:rsidR="003A1093" w:rsidRPr="00F91E42">
        <w:rPr>
          <w:rFonts w:ascii="Times New Roman" w:eastAsia="Calibri" w:hAnsi="Times New Roman" w:cs="Times New Roman"/>
          <w:bCs/>
          <w:sz w:val="28"/>
          <w:szCs w:val="28"/>
          <w:lang w:val="kk-KZ"/>
        </w:rPr>
        <w:t xml:space="preserve">зерттеу </w:t>
      </w:r>
      <w:r w:rsidR="00AF1799" w:rsidRPr="00F91E42">
        <w:rPr>
          <w:rFonts w:ascii="Times New Roman" w:eastAsia="Calibri" w:hAnsi="Times New Roman" w:cs="Times New Roman"/>
          <w:bCs/>
          <w:sz w:val="28"/>
          <w:szCs w:val="28"/>
          <w:lang w:val="kk-KZ"/>
        </w:rPr>
        <w:t xml:space="preserve">еңбектері; </w:t>
      </w:r>
    </w:p>
    <w:p w14:paraId="71E80C36" w14:textId="59888380" w:rsidR="00AF1799" w:rsidRPr="00F91E42" w:rsidRDefault="00AF1799"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xml:space="preserve">- </w:t>
      </w:r>
      <w:r w:rsidR="00EC67B6" w:rsidRPr="00F91E42">
        <w:rPr>
          <w:rFonts w:ascii="Times New Roman" w:eastAsia="Calibri" w:hAnsi="Times New Roman" w:cs="Times New Roman"/>
          <w:bCs/>
          <w:sz w:val="28"/>
          <w:szCs w:val="28"/>
          <w:lang w:val="kk-KZ"/>
        </w:rPr>
        <w:t>Қазақстан Республикасы Оқу-ағарту министрлігінің</w:t>
      </w:r>
      <w:r w:rsidR="00B959F6" w:rsidRPr="00F91E42">
        <w:rPr>
          <w:rFonts w:ascii="Times New Roman" w:eastAsia="Calibri" w:hAnsi="Times New Roman" w:cs="Times New Roman"/>
          <w:bCs/>
          <w:sz w:val="28"/>
          <w:szCs w:val="28"/>
          <w:lang w:val="kk-KZ"/>
        </w:rPr>
        <w:t xml:space="preserve"> </w:t>
      </w:r>
      <w:r w:rsidR="00EC67B6" w:rsidRPr="00F91E42">
        <w:rPr>
          <w:rFonts w:ascii="Times New Roman" w:eastAsia="Calibri" w:hAnsi="Times New Roman" w:cs="Times New Roman"/>
          <w:bCs/>
          <w:sz w:val="28"/>
          <w:szCs w:val="28"/>
          <w:lang w:val="kk-KZ"/>
        </w:rPr>
        <w:t>Орта білім беру (бастауыш, негізгі орта және жалпы орта) ұйымдары қызметінiң үлгілік қағидалары</w:t>
      </w:r>
      <w:r w:rsidRPr="00F91E42">
        <w:rPr>
          <w:rFonts w:ascii="Times New Roman" w:eastAsia="Calibri" w:hAnsi="Times New Roman" w:cs="Times New Roman"/>
          <w:bCs/>
          <w:sz w:val="28"/>
          <w:szCs w:val="28"/>
          <w:lang w:val="kk-KZ"/>
        </w:rPr>
        <w:t xml:space="preserve"> (тұжырымдамалары, кешенді бағдарламалары, оқулықтар мен оқу-әдістемелік құралдар, электрондық оқу құралдары), педагогиканың ғылыми жетістіктері мен озық тәжірибелері;</w:t>
      </w:r>
    </w:p>
    <w:p w14:paraId="6E295B04" w14:textId="77777777" w:rsidR="00AF1799" w:rsidRPr="00F91E42" w:rsidRDefault="00AF1799"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xml:space="preserve"> - ресми материалдар мен құжаттар (ҚР «Білім туралы» Заңы, </w:t>
      </w:r>
      <w:r w:rsidR="005246B5" w:rsidRPr="00F91E42">
        <w:rPr>
          <w:rFonts w:ascii="Times New Roman" w:eastAsia="Calibri" w:hAnsi="Times New Roman" w:cs="Times New Roman"/>
          <w:bCs/>
          <w:sz w:val="28"/>
          <w:szCs w:val="28"/>
          <w:lang w:val="kk-KZ"/>
        </w:rPr>
        <w:t>Қазақстан республикасының 2029 жылға дейінгі Ұлттық даму жоспары</w:t>
      </w:r>
      <w:r w:rsidRPr="00F91E42">
        <w:rPr>
          <w:rFonts w:ascii="Times New Roman" w:eastAsia="Calibri" w:hAnsi="Times New Roman" w:cs="Times New Roman"/>
          <w:bCs/>
          <w:sz w:val="28"/>
          <w:szCs w:val="28"/>
          <w:lang w:val="kk-KZ"/>
        </w:rPr>
        <w:t>);</w:t>
      </w:r>
    </w:p>
    <w:p w14:paraId="5D859D05" w14:textId="706A8F5E" w:rsidR="00AF1799" w:rsidRPr="00F91E42" w:rsidRDefault="00AF1799" w:rsidP="00335AB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жалпы білім беретін мекемелердегі білім беру жағдайында оқыту үдерісін ұйымдастыру бойынша жинақталған әлемдік тәжірибелер</w:t>
      </w:r>
      <w:r w:rsidR="00335AB2">
        <w:rPr>
          <w:rFonts w:ascii="Times New Roman" w:eastAsia="Calibri" w:hAnsi="Times New Roman" w:cs="Times New Roman"/>
          <w:bCs/>
          <w:sz w:val="28"/>
          <w:szCs w:val="28"/>
          <w:lang w:val="kk-KZ"/>
        </w:rPr>
        <w:t xml:space="preserve">, </w:t>
      </w:r>
      <w:r w:rsidR="00335AB2" w:rsidRPr="00335AB2">
        <w:rPr>
          <w:rFonts w:ascii="Times New Roman" w:eastAsia="Calibri" w:hAnsi="Times New Roman" w:cs="Times New Roman"/>
          <w:bCs/>
          <w:sz w:val="28"/>
          <w:szCs w:val="28"/>
          <w:lang w:val="kk-KZ"/>
        </w:rPr>
        <w:t>білім алушыларды</w:t>
      </w:r>
      <w:r w:rsidR="00335AB2">
        <w:rPr>
          <w:rFonts w:ascii="Times New Roman" w:eastAsia="Calibri" w:hAnsi="Times New Roman" w:cs="Times New Roman"/>
          <w:bCs/>
          <w:sz w:val="28"/>
          <w:szCs w:val="28"/>
          <w:lang w:val="kk-KZ"/>
        </w:rPr>
        <w:t xml:space="preserve">ң  жоғары деңгейдегі ойлау дағдыларын қалыптастыру </w:t>
      </w:r>
      <w:r w:rsidR="00335AB2" w:rsidRPr="00335AB2">
        <w:rPr>
          <w:rFonts w:ascii="Times New Roman" w:eastAsia="Calibri" w:hAnsi="Times New Roman" w:cs="Times New Roman"/>
          <w:bCs/>
          <w:sz w:val="28"/>
          <w:szCs w:val="28"/>
          <w:lang w:val="kk-KZ"/>
        </w:rPr>
        <w:t xml:space="preserve">мәселесіне қатысты іргелі еңбектер </w:t>
      </w:r>
      <w:r w:rsidRPr="00F91E42">
        <w:rPr>
          <w:rFonts w:ascii="Times New Roman" w:eastAsia="Calibri" w:hAnsi="Times New Roman" w:cs="Times New Roman"/>
          <w:bCs/>
          <w:sz w:val="28"/>
          <w:szCs w:val="28"/>
          <w:lang w:val="kk-KZ"/>
        </w:rPr>
        <w:t xml:space="preserve">және автордың педагогикалық және ғылыми іс-тәжірибелері алынды. </w:t>
      </w:r>
      <w:r w:rsidR="00E003E7" w:rsidRPr="00F91E42">
        <w:rPr>
          <w:rFonts w:ascii="Times New Roman" w:eastAsia="Calibri" w:hAnsi="Times New Roman" w:cs="Times New Roman"/>
          <w:bCs/>
          <w:sz w:val="28"/>
          <w:szCs w:val="28"/>
          <w:lang w:val="kk-KZ"/>
        </w:rPr>
        <w:t>Д</w:t>
      </w:r>
      <w:r w:rsidRPr="00F91E42">
        <w:rPr>
          <w:rFonts w:ascii="Times New Roman" w:eastAsia="Calibri" w:hAnsi="Times New Roman" w:cs="Times New Roman"/>
          <w:bCs/>
          <w:sz w:val="28"/>
          <w:szCs w:val="28"/>
          <w:lang w:val="kk-KZ"/>
        </w:rPr>
        <w:t>иссертациялар және авторефераттар қолданылды.</w:t>
      </w:r>
      <w:r w:rsidRPr="00F91E42">
        <w:rPr>
          <w:rFonts w:ascii="Times New Roman" w:eastAsia="Calibri" w:hAnsi="Times New Roman" w:cs="Times New Roman"/>
          <w:bCs/>
          <w:sz w:val="28"/>
          <w:szCs w:val="28"/>
          <w:lang w:val="kk-KZ"/>
        </w:rPr>
        <w:tab/>
      </w:r>
    </w:p>
    <w:p w14:paraId="69E5BB74" w14:textId="12213EBC" w:rsidR="00AF1799" w:rsidRPr="00F91E42" w:rsidRDefault="00AF1799" w:rsidP="00F91E42">
      <w:pPr>
        <w:pStyle w:val="afa"/>
        <w:ind w:firstLine="567"/>
        <w:jc w:val="both"/>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t>Зерттеудің әдіс-тәсілдері</w:t>
      </w:r>
    </w:p>
    <w:p w14:paraId="2D554DE6" w14:textId="77777777" w:rsidR="00AF1799" w:rsidRPr="00F91E42" w:rsidRDefault="00AF1799"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теориялық (ғылыми</w:t>
      </w:r>
      <w:r w:rsidR="00E003E7" w:rsidRPr="00F91E42">
        <w:rPr>
          <w:rFonts w:ascii="Times New Roman" w:eastAsia="Calibri" w:hAnsi="Times New Roman" w:cs="Times New Roman"/>
          <w:bCs/>
          <w:sz w:val="28"/>
          <w:szCs w:val="28"/>
          <w:lang w:val="kk-KZ"/>
        </w:rPr>
        <w:t>-</w:t>
      </w:r>
      <w:r w:rsidRPr="00F91E42">
        <w:rPr>
          <w:rFonts w:ascii="Times New Roman" w:eastAsia="Calibri" w:hAnsi="Times New Roman" w:cs="Times New Roman"/>
          <w:bCs/>
          <w:sz w:val="28"/>
          <w:szCs w:val="28"/>
          <w:lang w:val="kk-KZ"/>
        </w:rPr>
        <w:t xml:space="preserve">теориялық еңбектерге талдау, салыстыру, зерттеудегі нәтижені жобалау); </w:t>
      </w:r>
    </w:p>
    <w:p w14:paraId="3C9A3497" w14:textId="4A41A6AE" w:rsidR="00845470" w:rsidRPr="00F91E42" w:rsidRDefault="00AF1799"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эмпирикалық зерттеу әдістерінің ішінде педагогикалық эксперименттің нәтижесін айқындауға мүмкіндік беретін Google сауалнамасын жүргізу, бақылау, тестілеу, пікір алмасу, білім алушылар жұмысының нәтижелерін талдау,</w:t>
      </w:r>
      <w:r w:rsidR="00B959F6" w:rsidRPr="00F91E42">
        <w:rPr>
          <w:rFonts w:ascii="Times New Roman" w:eastAsia="Calibri" w:hAnsi="Times New Roman" w:cs="Times New Roman"/>
          <w:bCs/>
          <w:sz w:val="28"/>
          <w:szCs w:val="28"/>
          <w:lang w:val="kk-KZ"/>
        </w:rPr>
        <w:t xml:space="preserve"> </w:t>
      </w:r>
      <w:r w:rsidRPr="00F91E42">
        <w:rPr>
          <w:rFonts w:ascii="Times New Roman" w:eastAsia="Calibri" w:hAnsi="Times New Roman" w:cs="Times New Roman"/>
          <w:bCs/>
          <w:sz w:val="28"/>
          <w:szCs w:val="28"/>
          <w:lang w:val="kk-KZ"/>
        </w:rPr>
        <w:t xml:space="preserve">географияны оқытуға арналған </w:t>
      </w:r>
      <w:r w:rsidR="007D79AA" w:rsidRPr="00F91E42">
        <w:rPr>
          <w:rFonts w:ascii="Times New Roman" w:eastAsia="Calibri" w:hAnsi="Times New Roman" w:cs="Times New Roman"/>
          <w:bCs/>
          <w:sz w:val="28"/>
          <w:szCs w:val="28"/>
          <w:lang w:val="kk-KZ"/>
        </w:rPr>
        <w:t>ақпараттық-коммуникациялық технология құралдарын</w:t>
      </w:r>
      <w:r w:rsidRPr="00F91E42">
        <w:rPr>
          <w:rFonts w:ascii="Times New Roman" w:eastAsia="Calibri" w:hAnsi="Times New Roman" w:cs="Times New Roman"/>
          <w:bCs/>
          <w:sz w:val="28"/>
          <w:szCs w:val="28"/>
          <w:lang w:val="kk-KZ"/>
        </w:rPr>
        <w:t xml:space="preserve"> пайдалану, эксперименттік деректерді статистикалық өңдеу және тағы да басқа әдістер қолданылды.  </w:t>
      </w:r>
    </w:p>
    <w:p w14:paraId="02E05C00" w14:textId="1EBC13A1" w:rsidR="00BF1EBA" w:rsidRPr="00F91E42" w:rsidRDefault="00BF1EBA" w:rsidP="00F91E42">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
          <w:sz w:val="28"/>
          <w:szCs w:val="28"/>
          <w:lang w:val="kk-KZ"/>
        </w:rPr>
        <w:t xml:space="preserve">Зерттеудің теориялық-әдіснамалық негіздері: </w:t>
      </w:r>
      <w:r w:rsidRPr="00F91E42">
        <w:rPr>
          <w:rFonts w:ascii="Times New Roman" w:hAnsi="Times New Roman" w:cs="Times New Roman"/>
          <w:bCs/>
          <w:sz w:val="28"/>
          <w:szCs w:val="28"/>
          <w:lang w:val="kk-KZ"/>
        </w:rPr>
        <w:t xml:space="preserve">ойлау дағдыларының жүйесі және ЖДО дағдыларын оқыту әдістемесі туралы жарық көрген ғалымдардың еңбектеріне сүйене отырып зерттеулер жасалды. </w:t>
      </w:r>
      <w:r w:rsidR="00952294" w:rsidRPr="00F91E42">
        <w:rPr>
          <w:rFonts w:ascii="Times New Roman" w:hAnsi="Times New Roman" w:cs="Times New Roman"/>
          <w:bCs/>
          <w:sz w:val="28"/>
          <w:szCs w:val="28"/>
          <w:lang w:val="kk-KZ"/>
        </w:rPr>
        <w:t xml:space="preserve">Э .Кэнни [5] қарастырған </w:t>
      </w:r>
      <w:r w:rsidRPr="00F91E42">
        <w:rPr>
          <w:rFonts w:ascii="Times New Roman" w:hAnsi="Times New Roman" w:cs="Times New Roman"/>
          <w:bCs/>
          <w:sz w:val="28"/>
          <w:szCs w:val="28"/>
          <w:lang w:val="kk-KZ"/>
        </w:rPr>
        <w:t>Ежелгі замандағы батыс ойшылдарының Сократ,</w:t>
      </w:r>
      <w:r w:rsidR="007D79AA"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Платон</w:t>
      </w:r>
      <w:r w:rsidR="00FA24F8" w:rsidRPr="00F91E42">
        <w:rPr>
          <w:rFonts w:ascii="Times New Roman" w:hAnsi="Times New Roman" w:cs="Times New Roman"/>
          <w:bCs/>
          <w:sz w:val="28"/>
          <w:szCs w:val="28"/>
          <w:lang w:val="kk-KZ"/>
        </w:rPr>
        <w:t>, Аристотель</w:t>
      </w:r>
      <w:r w:rsidR="00AD3703" w:rsidRPr="00F91E42">
        <w:rPr>
          <w:rFonts w:ascii="Times New Roman" w:hAnsi="Times New Roman" w:cs="Times New Roman"/>
          <w:bCs/>
          <w:sz w:val="28"/>
          <w:szCs w:val="28"/>
          <w:lang w:val="kk-KZ"/>
        </w:rPr>
        <w:t>дің</w:t>
      </w:r>
      <w:r w:rsidR="00FA24F8" w:rsidRPr="00F91E42">
        <w:rPr>
          <w:rFonts w:ascii="Times New Roman" w:hAnsi="Times New Roman" w:cs="Times New Roman"/>
          <w:bCs/>
          <w:sz w:val="28"/>
          <w:szCs w:val="28"/>
          <w:lang w:val="kk-KZ"/>
        </w:rPr>
        <w:t xml:space="preserve"> </w:t>
      </w:r>
      <w:r w:rsidR="00AD3703" w:rsidRPr="00F91E42">
        <w:rPr>
          <w:rFonts w:ascii="Times New Roman" w:hAnsi="Times New Roman" w:cs="Times New Roman"/>
          <w:bCs/>
          <w:sz w:val="28"/>
          <w:szCs w:val="28"/>
          <w:lang w:val="kk-KZ"/>
        </w:rPr>
        <w:t>ой</w:t>
      </w:r>
      <w:r w:rsidR="00187107" w:rsidRPr="00F91E42">
        <w:rPr>
          <w:rFonts w:ascii="Times New Roman" w:hAnsi="Times New Roman" w:cs="Times New Roman"/>
          <w:bCs/>
          <w:sz w:val="28"/>
          <w:szCs w:val="28"/>
          <w:lang w:val="kk-KZ"/>
        </w:rPr>
        <w:t>лары [</w:t>
      </w:r>
      <w:r w:rsidR="00FA24F8" w:rsidRPr="00F91E42">
        <w:rPr>
          <w:rFonts w:ascii="Times New Roman" w:hAnsi="Times New Roman" w:cs="Times New Roman"/>
          <w:bCs/>
          <w:sz w:val="28"/>
          <w:szCs w:val="28"/>
          <w:lang w:val="kk-KZ"/>
        </w:rPr>
        <w:t>6</w:t>
      </w:r>
      <w:r w:rsidR="00187107"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шығыс ғұламалары Әбу Насыр әл-Фараби</w:t>
      </w:r>
      <w:r w:rsidR="00AD3703" w:rsidRPr="00F91E42">
        <w:rPr>
          <w:rFonts w:ascii="Times New Roman" w:hAnsi="Times New Roman" w:cs="Times New Roman"/>
          <w:bCs/>
          <w:sz w:val="28"/>
          <w:szCs w:val="28"/>
          <w:lang w:val="kk-KZ"/>
        </w:rPr>
        <w:t xml:space="preserve">ді зерделеген Ғ.М.Мұтановтың еңбегі </w:t>
      </w:r>
      <w:r w:rsidR="00187107" w:rsidRPr="00F91E42">
        <w:rPr>
          <w:rFonts w:ascii="Times New Roman" w:hAnsi="Times New Roman" w:cs="Times New Roman"/>
          <w:bCs/>
          <w:sz w:val="28"/>
          <w:szCs w:val="28"/>
          <w:lang w:val="kk-KZ"/>
        </w:rPr>
        <w:t>[</w:t>
      </w:r>
      <w:r w:rsidR="00FA24F8" w:rsidRPr="00F91E42">
        <w:rPr>
          <w:rFonts w:ascii="Times New Roman" w:hAnsi="Times New Roman" w:cs="Times New Roman"/>
          <w:bCs/>
          <w:sz w:val="28"/>
          <w:szCs w:val="28"/>
          <w:lang w:val="kk-KZ"/>
        </w:rPr>
        <w:t>7</w:t>
      </w:r>
      <w:r w:rsidR="00187107"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қазақ философиясындағы дара тұлғалардың </w:t>
      </w:r>
      <w:r w:rsidR="00A65CAA" w:rsidRPr="00F91E42">
        <w:rPr>
          <w:rFonts w:ascii="Times New Roman" w:hAnsi="Times New Roman" w:cs="Times New Roman"/>
          <w:bCs/>
          <w:sz w:val="28"/>
          <w:szCs w:val="28"/>
          <w:lang w:val="kk-KZ"/>
        </w:rPr>
        <w:t xml:space="preserve">бірі </w:t>
      </w:r>
      <w:r w:rsidRPr="00F91E42">
        <w:rPr>
          <w:rFonts w:ascii="Times New Roman" w:hAnsi="Times New Roman" w:cs="Times New Roman"/>
          <w:bCs/>
          <w:sz w:val="28"/>
          <w:szCs w:val="28"/>
          <w:lang w:val="kk-KZ"/>
        </w:rPr>
        <w:t>А</w:t>
      </w:r>
      <w:r w:rsidR="00A65CAA" w:rsidRPr="00F91E42">
        <w:rPr>
          <w:rFonts w:ascii="Times New Roman" w:hAnsi="Times New Roman" w:cs="Times New Roman"/>
          <w:bCs/>
          <w:sz w:val="28"/>
          <w:szCs w:val="28"/>
          <w:lang w:val="kk-KZ"/>
        </w:rPr>
        <w:t>бай</w:t>
      </w:r>
      <w:r w:rsidRPr="00F91E42">
        <w:rPr>
          <w:rFonts w:ascii="Times New Roman" w:hAnsi="Times New Roman" w:cs="Times New Roman"/>
          <w:bCs/>
          <w:sz w:val="28"/>
          <w:szCs w:val="28"/>
          <w:lang w:val="kk-KZ"/>
        </w:rPr>
        <w:t xml:space="preserve"> Құнанбаев</w:t>
      </w:r>
      <w:r w:rsidR="00A65CAA" w:rsidRPr="00F91E42">
        <w:rPr>
          <w:rFonts w:ascii="Times New Roman" w:hAnsi="Times New Roman" w:cs="Times New Roman"/>
          <w:bCs/>
          <w:sz w:val="28"/>
          <w:szCs w:val="28"/>
          <w:lang w:val="kk-KZ"/>
        </w:rPr>
        <w:t>тың</w:t>
      </w:r>
      <w:r w:rsidRPr="00F91E42">
        <w:rPr>
          <w:rFonts w:ascii="Times New Roman" w:hAnsi="Times New Roman" w:cs="Times New Roman"/>
          <w:bCs/>
          <w:sz w:val="28"/>
          <w:szCs w:val="28"/>
          <w:lang w:val="kk-KZ"/>
        </w:rPr>
        <w:t xml:space="preserve"> жүйелі ойлау тұрғысындағы көзқарастары </w:t>
      </w:r>
      <w:r w:rsidR="00AD3703" w:rsidRPr="00F91E42">
        <w:rPr>
          <w:rFonts w:ascii="Times New Roman" w:hAnsi="Times New Roman" w:cs="Times New Roman"/>
          <w:bCs/>
          <w:sz w:val="28"/>
          <w:szCs w:val="28"/>
          <w:lang w:val="kk-KZ"/>
        </w:rPr>
        <w:t xml:space="preserve">туралы ғылыми деректерге шолу жасалды </w:t>
      </w:r>
      <w:r w:rsidR="00A65CAA" w:rsidRPr="00F91E42">
        <w:rPr>
          <w:rFonts w:ascii="Times New Roman" w:hAnsi="Times New Roman" w:cs="Times New Roman"/>
          <w:bCs/>
          <w:sz w:val="28"/>
          <w:szCs w:val="28"/>
          <w:lang w:val="kk-KZ"/>
        </w:rPr>
        <w:t>[</w:t>
      </w:r>
      <w:r w:rsidR="00FA24F8" w:rsidRPr="00F91E42">
        <w:rPr>
          <w:rFonts w:ascii="Times New Roman" w:hAnsi="Times New Roman" w:cs="Times New Roman"/>
          <w:bCs/>
          <w:sz w:val="28"/>
          <w:szCs w:val="28"/>
          <w:lang w:val="kk-KZ"/>
        </w:rPr>
        <w:t>8</w:t>
      </w:r>
      <w:r w:rsidR="00A65CAA"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w:t>
      </w:r>
    </w:p>
    <w:p w14:paraId="743628FD" w14:textId="56D98897" w:rsidR="00BF1EBA" w:rsidRPr="00F91E42" w:rsidRDefault="00BF1EBA" w:rsidP="00F91E42">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Зерттеудің психологиялық және педагогикалық негіздері ретінде, ұлтымыздың ұлы ұстаздары: Ахмет Байтұрсынұлы</w:t>
      </w:r>
      <w:r w:rsidR="00E73CFF" w:rsidRPr="00F91E42">
        <w:rPr>
          <w:rFonts w:ascii="Times New Roman" w:hAnsi="Times New Roman" w:cs="Times New Roman"/>
          <w:bCs/>
          <w:sz w:val="28"/>
          <w:szCs w:val="28"/>
          <w:lang w:val="kk-KZ"/>
        </w:rPr>
        <w:t xml:space="preserve"> </w:t>
      </w:r>
      <w:r w:rsidR="00B93973" w:rsidRPr="00F91E42">
        <w:rPr>
          <w:rFonts w:ascii="Times New Roman" w:hAnsi="Times New Roman" w:cs="Times New Roman"/>
          <w:bCs/>
          <w:sz w:val="28"/>
          <w:szCs w:val="28"/>
          <w:lang w:val="kk-KZ"/>
        </w:rPr>
        <w:t>[</w:t>
      </w:r>
      <w:r w:rsidR="00CA2ECE" w:rsidRPr="00F91E42">
        <w:rPr>
          <w:rFonts w:ascii="Times New Roman" w:hAnsi="Times New Roman" w:cs="Times New Roman"/>
          <w:bCs/>
          <w:sz w:val="28"/>
          <w:szCs w:val="28"/>
          <w:lang w:val="kk-KZ"/>
        </w:rPr>
        <w:t>9</w:t>
      </w:r>
      <w:r w:rsidR="00B93973"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Мағжан Жумабаев</w:t>
      </w:r>
      <w:r w:rsidR="00FB37F6">
        <w:rPr>
          <w:rFonts w:ascii="Times New Roman" w:hAnsi="Times New Roman" w:cs="Times New Roman"/>
          <w:bCs/>
          <w:sz w:val="28"/>
          <w:szCs w:val="28"/>
          <w:lang w:val="kk-KZ"/>
        </w:rPr>
        <w:t xml:space="preserve"> </w:t>
      </w:r>
      <w:r w:rsidR="006D5E7B" w:rsidRPr="00F91E42">
        <w:rPr>
          <w:rFonts w:ascii="Times New Roman" w:hAnsi="Times New Roman" w:cs="Times New Roman"/>
          <w:bCs/>
          <w:sz w:val="28"/>
          <w:szCs w:val="28"/>
          <w:lang w:val="kk-KZ"/>
        </w:rPr>
        <w:t>[</w:t>
      </w:r>
      <w:r w:rsidR="00CA2ECE" w:rsidRPr="00F91E42">
        <w:rPr>
          <w:rFonts w:ascii="Times New Roman" w:hAnsi="Times New Roman" w:cs="Times New Roman"/>
          <w:bCs/>
          <w:sz w:val="28"/>
          <w:szCs w:val="28"/>
          <w:lang w:val="kk-KZ"/>
        </w:rPr>
        <w:t>10</w:t>
      </w:r>
      <w:r w:rsidR="006D5E7B"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Жүсіпбек Аймауытов</w:t>
      </w:r>
      <w:r w:rsidR="00FB37F6">
        <w:rPr>
          <w:rFonts w:ascii="Times New Roman" w:hAnsi="Times New Roman" w:cs="Times New Roman"/>
          <w:bCs/>
          <w:sz w:val="28"/>
          <w:szCs w:val="28"/>
          <w:lang w:val="kk-KZ"/>
        </w:rPr>
        <w:t xml:space="preserve"> </w:t>
      </w:r>
      <w:r w:rsidR="00577FAD" w:rsidRPr="00F91E42">
        <w:rPr>
          <w:rFonts w:ascii="Times New Roman" w:hAnsi="Times New Roman" w:cs="Times New Roman"/>
          <w:bCs/>
          <w:sz w:val="28"/>
          <w:szCs w:val="28"/>
          <w:lang w:val="kk-KZ"/>
        </w:rPr>
        <w:t>[1</w:t>
      </w:r>
      <w:r w:rsidR="00CA2ECE" w:rsidRPr="00F91E42">
        <w:rPr>
          <w:rFonts w:ascii="Times New Roman" w:hAnsi="Times New Roman" w:cs="Times New Roman"/>
          <w:bCs/>
          <w:sz w:val="28"/>
          <w:szCs w:val="28"/>
          <w:lang w:val="kk-KZ"/>
        </w:rPr>
        <w:t>1</w:t>
      </w:r>
      <w:r w:rsidR="00577FAD"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атақты неміс педагогы Адольф Дистервег</w:t>
      </w:r>
      <w:r w:rsidR="00FB37F6">
        <w:rPr>
          <w:rFonts w:ascii="Times New Roman" w:hAnsi="Times New Roman" w:cs="Times New Roman"/>
          <w:bCs/>
          <w:sz w:val="28"/>
          <w:szCs w:val="28"/>
          <w:lang w:val="kk-KZ"/>
        </w:rPr>
        <w:t xml:space="preserve"> </w:t>
      </w:r>
      <w:r w:rsidR="001009AC" w:rsidRPr="00F91E42">
        <w:rPr>
          <w:rFonts w:ascii="Times New Roman" w:hAnsi="Times New Roman" w:cs="Times New Roman"/>
          <w:bCs/>
          <w:sz w:val="28"/>
          <w:szCs w:val="28"/>
          <w:lang w:val="kk-KZ"/>
        </w:rPr>
        <w:t>[1</w:t>
      </w:r>
      <w:r w:rsidR="00CA2ECE" w:rsidRPr="00F91E42">
        <w:rPr>
          <w:rFonts w:ascii="Times New Roman" w:hAnsi="Times New Roman" w:cs="Times New Roman"/>
          <w:bCs/>
          <w:sz w:val="28"/>
          <w:szCs w:val="28"/>
          <w:lang w:val="kk-KZ"/>
        </w:rPr>
        <w:t>2</w:t>
      </w:r>
      <w:r w:rsidR="001009AC"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w:t>
      </w:r>
      <w:r w:rsidR="00A4744D" w:rsidRPr="00F91E42">
        <w:rPr>
          <w:rFonts w:ascii="Times New Roman" w:hAnsi="Times New Roman" w:cs="Times New Roman"/>
          <w:bCs/>
          <w:sz w:val="28"/>
          <w:szCs w:val="28"/>
          <w:lang w:val="kk-KZ"/>
        </w:rPr>
        <w:t>Американдық философ,  әрі психолог Д. Дьюи</w:t>
      </w:r>
      <w:bookmarkStart w:id="6" w:name="_Hlk193556806"/>
      <w:r w:rsidR="00584CED" w:rsidRPr="00F91E42">
        <w:rPr>
          <w:rFonts w:ascii="Times New Roman" w:hAnsi="Times New Roman" w:cs="Times New Roman"/>
          <w:bCs/>
          <w:sz w:val="28"/>
          <w:szCs w:val="28"/>
          <w:lang w:val="kk-KZ"/>
        </w:rPr>
        <w:t xml:space="preserve"> </w:t>
      </w:r>
      <w:r w:rsidR="005065FA" w:rsidRPr="00F91E42">
        <w:rPr>
          <w:rFonts w:ascii="Times New Roman" w:hAnsi="Times New Roman" w:cs="Times New Roman"/>
          <w:bCs/>
          <w:sz w:val="28"/>
          <w:szCs w:val="28"/>
          <w:lang w:val="kk-KZ"/>
        </w:rPr>
        <w:t>[1</w:t>
      </w:r>
      <w:r w:rsidR="00CA2ECE" w:rsidRPr="00F91E42">
        <w:rPr>
          <w:rFonts w:ascii="Times New Roman" w:hAnsi="Times New Roman" w:cs="Times New Roman"/>
          <w:bCs/>
          <w:sz w:val="28"/>
          <w:szCs w:val="28"/>
          <w:lang w:val="kk-KZ"/>
        </w:rPr>
        <w:t>3</w:t>
      </w:r>
      <w:r w:rsidR="005065FA" w:rsidRPr="00F91E42">
        <w:rPr>
          <w:rFonts w:ascii="Times New Roman" w:hAnsi="Times New Roman" w:cs="Times New Roman"/>
          <w:bCs/>
          <w:sz w:val="28"/>
          <w:szCs w:val="28"/>
          <w:lang w:val="kk-KZ"/>
        </w:rPr>
        <w:t>]</w:t>
      </w:r>
      <w:r w:rsidR="00DE2835" w:rsidRPr="00F91E42">
        <w:rPr>
          <w:rFonts w:ascii="Times New Roman" w:hAnsi="Times New Roman" w:cs="Times New Roman"/>
          <w:bCs/>
          <w:sz w:val="28"/>
          <w:szCs w:val="28"/>
          <w:lang w:val="kk-KZ"/>
        </w:rPr>
        <w:t>,</w:t>
      </w:r>
      <w:bookmarkEnd w:id="6"/>
      <w:r w:rsidR="00DE2835"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 орыс педагогикасының негізін </w:t>
      </w:r>
      <w:r w:rsidR="00234798" w:rsidRPr="00F91E42">
        <w:rPr>
          <w:rFonts w:ascii="Times New Roman" w:hAnsi="Times New Roman" w:cs="Times New Roman"/>
          <w:bCs/>
          <w:sz w:val="28"/>
          <w:szCs w:val="28"/>
          <w:lang w:val="kk-KZ"/>
        </w:rPr>
        <w:t>қалаушы</w:t>
      </w:r>
      <w:r w:rsidRPr="00F91E42">
        <w:rPr>
          <w:rFonts w:ascii="Times New Roman" w:hAnsi="Times New Roman" w:cs="Times New Roman"/>
          <w:bCs/>
          <w:sz w:val="28"/>
          <w:szCs w:val="28"/>
          <w:lang w:val="kk-KZ"/>
        </w:rPr>
        <w:t xml:space="preserve"> К.Ушинскийдің еңбектері</w:t>
      </w:r>
      <w:r w:rsidR="00952294" w:rsidRPr="00F91E42">
        <w:rPr>
          <w:rFonts w:ascii="Times New Roman" w:hAnsi="Times New Roman" w:cs="Times New Roman"/>
          <w:bCs/>
          <w:sz w:val="28"/>
          <w:szCs w:val="28"/>
          <w:lang w:val="kk-KZ"/>
        </w:rPr>
        <w:t>н зерделеген В.Я.</w:t>
      </w:r>
      <w:r w:rsidRPr="00F91E42">
        <w:rPr>
          <w:rFonts w:ascii="Times New Roman" w:hAnsi="Times New Roman" w:cs="Times New Roman"/>
          <w:bCs/>
          <w:sz w:val="28"/>
          <w:szCs w:val="28"/>
          <w:lang w:val="kk-KZ"/>
        </w:rPr>
        <w:t xml:space="preserve"> </w:t>
      </w:r>
      <w:r w:rsidR="00952294" w:rsidRPr="00F91E42">
        <w:rPr>
          <w:rFonts w:ascii="Times New Roman" w:hAnsi="Times New Roman" w:cs="Times New Roman"/>
          <w:bCs/>
          <w:sz w:val="28"/>
          <w:szCs w:val="28"/>
          <w:lang w:val="kk-KZ"/>
        </w:rPr>
        <w:t>Струминскийдің [1</w:t>
      </w:r>
      <w:r w:rsidR="001917F9" w:rsidRPr="00F91E42">
        <w:rPr>
          <w:rFonts w:ascii="Times New Roman" w:hAnsi="Times New Roman" w:cs="Times New Roman"/>
          <w:bCs/>
          <w:sz w:val="28"/>
          <w:szCs w:val="28"/>
          <w:lang w:val="kk-KZ"/>
        </w:rPr>
        <w:t>4</w:t>
      </w:r>
      <w:r w:rsidR="00952294" w:rsidRPr="00F91E42">
        <w:rPr>
          <w:rFonts w:ascii="Times New Roman" w:hAnsi="Times New Roman" w:cs="Times New Roman"/>
          <w:bCs/>
          <w:sz w:val="28"/>
          <w:szCs w:val="28"/>
          <w:lang w:val="kk-KZ"/>
        </w:rPr>
        <w:t>] ғылыми көзқарастарына талдау жасалды</w:t>
      </w:r>
      <w:r w:rsidRPr="00F91E42">
        <w:rPr>
          <w:rFonts w:ascii="Times New Roman" w:hAnsi="Times New Roman" w:cs="Times New Roman"/>
          <w:bCs/>
          <w:sz w:val="28"/>
          <w:szCs w:val="28"/>
          <w:lang w:val="kk-KZ"/>
        </w:rPr>
        <w:t>. Сондай-ақ  кеңестік заман психолог-педагогтарыЛ.С.Выготский</w:t>
      </w:r>
      <w:r w:rsidR="00FB37F6">
        <w:rPr>
          <w:rFonts w:ascii="Times New Roman" w:hAnsi="Times New Roman" w:cs="Times New Roman"/>
          <w:bCs/>
          <w:sz w:val="28"/>
          <w:szCs w:val="28"/>
          <w:lang w:val="kk-KZ"/>
        </w:rPr>
        <w:t xml:space="preserve"> </w:t>
      </w:r>
      <w:r w:rsidR="009B36EC" w:rsidRPr="00F91E42">
        <w:rPr>
          <w:rFonts w:ascii="Times New Roman" w:hAnsi="Times New Roman" w:cs="Times New Roman"/>
          <w:bCs/>
          <w:sz w:val="28"/>
          <w:szCs w:val="28"/>
          <w:lang w:val="kk-KZ"/>
        </w:rPr>
        <w:t>[1</w:t>
      </w:r>
      <w:r w:rsidR="001917F9" w:rsidRPr="00F91E42">
        <w:rPr>
          <w:rFonts w:ascii="Times New Roman" w:hAnsi="Times New Roman" w:cs="Times New Roman"/>
          <w:bCs/>
          <w:sz w:val="28"/>
          <w:szCs w:val="28"/>
          <w:lang w:val="kk-KZ"/>
        </w:rPr>
        <w:t>5</w:t>
      </w:r>
      <w:r w:rsidR="009B36EC"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w:t>
      </w:r>
      <w:r w:rsidR="00FB37F6">
        <w:rPr>
          <w:rFonts w:ascii="Times New Roman" w:hAnsi="Times New Roman" w:cs="Times New Roman"/>
          <w:bCs/>
          <w:sz w:val="28"/>
          <w:szCs w:val="28"/>
          <w:lang w:val="kk-KZ"/>
        </w:rPr>
        <w:t xml:space="preserve"> </w:t>
      </w:r>
      <w:r w:rsidR="009205C9" w:rsidRPr="00F91E42">
        <w:rPr>
          <w:rFonts w:ascii="Times New Roman" w:hAnsi="Times New Roman" w:cs="Times New Roman"/>
          <w:bCs/>
          <w:sz w:val="28"/>
          <w:szCs w:val="28"/>
          <w:lang w:val="kk-KZ"/>
        </w:rPr>
        <w:t>В.А.</w:t>
      </w:r>
      <w:r w:rsidR="00FB37F6">
        <w:rPr>
          <w:rFonts w:ascii="Times New Roman" w:hAnsi="Times New Roman" w:cs="Times New Roman"/>
          <w:bCs/>
          <w:sz w:val="28"/>
          <w:szCs w:val="28"/>
          <w:lang w:val="kk-KZ"/>
        </w:rPr>
        <w:t xml:space="preserve"> </w:t>
      </w:r>
      <w:r w:rsidR="009205C9" w:rsidRPr="00F91E42">
        <w:rPr>
          <w:rFonts w:ascii="Times New Roman" w:hAnsi="Times New Roman" w:cs="Times New Roman"/>
          <w:bCs/>
          <w:sz w:val="28"/>
          <w:szCs w:val="28"/>
          <w:lang w:val="kk-KZ"/>
        </w:rPr>
        <w:t>Сухомлинский</w:t>
      </w:r>
      <w:r w:rsidR="00FB37F6">
        <w:rPr>
          <w:rFonts w:ascii="Times New Roman" w:hAnsi="Times New Roman" w:cs="Times New Roman"/>
          <w:bCs/>
          <w:sz w:val="28"/>
          <w:szCs w:val="28"/>
          <w:lang w:val="kk-KZ"/>
        </w:rPr>
        <w:t xml:space="preserve"> </w:t>
      </w:r>
      <w:r w:rsidR="009B36EC" w:rsidRPr="00F91E42">
        <w:rPr>
          <w:rFonts w:ascii="Times New Roman" w:hAnsi="Times New Roman" w:cs="Times New Roman"/>
          <w:bCs/>
          <w:sz w:val="28"/>
          <w:szCs w:val="28"/>
          <w:lang w:val="kk-KZ"/>
        </w:rPr>
        <w:t>[1</w:t>
      </w:r>
      <w:r w:rsidR="001917F9" w:rsidRPr="00F91E42">
        <w:rPr>
          <w:rFonts w:ascii="Times New Roman" w:hAnsi="Times New Roman" w:cs="Times New Roman"/>
          <w:bCs/>
          <w:sz w:val="28"/>
          <w:szCs w:val="28"/>
          <w:lang w:val="kk-KZ"/>
        </w:rPr>
        <w:t>6</w:t>
      </w:r>
      <w:r w:rsidR="009B36EC" w:rsidRPr="00F91E42">
        <w:rPr>
          <w:rFonts w:ascii="Times New Roman" w:hAnsi="Times New Roman" w:cs="Times New Roman"/>
          <w:bCs/>
          <w:sz w:val="28"/>
          <w:szCs w:val="28"/>
          <w:lang w:val="kk-KZ"/>
        </w:rPr>
        <w:t>]</w:t>
      </w:r>
      <w:r w:rsidR="009205C9" w:rsidRPr="00F91E42">
        <w:rPr>
          <w:rFonts w:ascii="Times New Roman" w:hAnsi="Times New Roman" w:cs="Times New Roman"/>
          <w:bCs/>
          <w:sz w:val="28"/>
          <w:szCs w:val="28"/>
          <w:lang w:val="kk-KZ"/>
        </w:rPr>
        <w:t>,</w:t>
      </w:r>
      <w:r w:rsidR="009125E9" w:rsidRPr="00F91E42">
        <w:rPr>
          <w:rFonts w:ascii="Times New Roman" w:hAnsi="Times New Roman" w:cs="Times New Roman"/>
          <w:bCs/>
          <w:sz w:val="28"/>
          <w:szCs w:val="28"/>
          <w:lang w:val="kk-KZ"/>
        </w:rPr>
        <w:t xml:space="preserve"> </w:t>
      </w:r>
      <w:r w:rsidR="00816932" w:rsidRPr="00F91E42">
        <w:rPr>
          <w:rFonts w:ascii="Times New Roman" w:hAnsi="Times New Roman" w:cs="Times New Roman"/>
          <w:bCs/>
          <w:sz w:val="28"/>
          <w:szCs w:val="28"/>
          <w:lang w:val="kk-KZ"/>
        </w:rPr>
        <w:t xml:space="preserve"> </w:t>
      </w:r>
      <w:r w:rsidR="001917F9" w:rsidRPr="00F91E42">
        <w:rPr>
          <w:rFonts w:ascii="Times New Roman" w:hAnsi="Times New Roman" w:cs="Times New Roman"/>
          <w:bCs/>
          <w:sz w:val="28"/>
          <w:szCs w:val="28"/>
          <w:lang w:val="kk-KZ"/>
        </w:rPr>
        <w:t xml:space="preserve">Қ.Құттымұратұлы </w:t>
      </w:r>
      <w:r w:rsidR="00CA2ECE" w:rsidRPr="00F91E42">
        <w:rPr>
          <w:rFonts w:ascii="Times New Roman" w:hAnsi="Times New Roman" w:cs="Times New Roman"/>
          <w:bCs/>
          <w:sz w:val="28"/>
          <w:szCs w:val="28"/>
          <w:lang w:val="kk-KZ"/>
        </w:rPr>
        <w:t>[1</w:t>
      </w:r>
      <w:r w:rsidR="001917F9" w:rsidRPr="00F91E42">
        <w:rPr>
          <w:rFonts w:ascii="Times New Roman" w:hAnsi="Times New Roman" w:cs="Times New Roman"/>
          <w:bCs/>
          <w:sz w:val="28"/>
          <w:szCs w:val="28"/>
          <w:lang w:val="kk-KZ"/>
        </w:rPr>
        <w:t>7</w:t>
      </w:r>
      <w:r w:rsidR="00CA2ECE"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w:t>
      </w:r>
      <w:r w:rsidR="00812F57" w:rsidRPr="00F91E42">
        <w:rPr>
          <w:rFonts w:ascii="Times New Roman" w:hAnsi="Times New Roman" w:cs="Times New Roman"/>
          <w:bCs/>
          <w:sz w:val="28"/>
          <w:szCs w:val="28"/>
          <w:lang w:val="kk-KZ"/>
        </w:rPr>
        <w:t>С.</w:t>
      </w:r>
      <w:r w:rsidR="00701D57" w:rsidRPr="00F91E42">
        <w:rPr>
          <w:rFonts w:ascii="Times New Roman" w:hAnsi="Times New Roman" w:cs="Times New Roman"/>
          <w:bCs/>
          <w:sz w:val="28"/>
          <w:szCs w:val="28"/>
          <w:lang w:val="kk-KZ"/>
        </w:rPr>
        <w:t xml:space="preserve">Қожахметов </w:t>
      </w:r>
      <w:r w:rsidR="00812F57" w:rsidRPr="00F91E42">
        <w:rPr>
          <w:rFonts w:ascii="Times New Roman" w:hAnsi="Times New Roman" w:cs="Times New Roman"/>
          <w:bCs/>
          <w:sz w:val="28"/>
          <w:szCs w:val="28"/>
          <w:lang w:val="kk-KZ"/>
        </w:rPr>
        <w:t xml:space="preserve">[18], </w:t>
      </w:r>
      <w:r w:rsidR="001917F9" w:rsidRPr="00F91E42">
        <w:rPr>
          <w:rFonts w:ascii="Times New Roman" w:hAnsi="Times New Roman" w:cs="Times New Roman"/>
          <w:bCs/>
          <w:sz w:val="28"/>
          <w:szCs w:val="28"/>
          <w:lang w:val="kk-KZ"/>
        </w:rPr>
        <w:t xml:space="preserve">педагогика саласындағы майталман </w:t>
      </w:r>
      <w:r w:rsidRPr="00F91E42">
        <w:rPr>
          <w:rFonts w:ascii="Times New Roman" w:hAnsi="Times New Roman" w:cs="Times New Roman"/>
          <w:bCs/>
          <w:sz w:val="28"/>
          <w:szCs w:val="28"/>
          <w:lang w:val="kk-KZ"/>
        </w:rPr>
        <w:t>Ш. Әлжанов</w:t>
      </w:r>
      <w:r w:rsidR="001917F9" w:rsidRPr="00F91E42">
        <w:rPr>
          <w:rFonts w:ascii="Times New Roman" w:hAnsi="Times New Roman" w:cs="Times New Roman"/>
          <w:sz w:val="28"/>
          <w:szCs w:val="28"/>
          <w:lang w:val="kk-KZ"/>
        </w:rPr>
        <w:t xml:space="preserve"> туралы ізденген </w:t>
      </w:r>
      <w:r w:rsidR="001917F9" w:rsidRPr="00F91E42">
        <w:rPr>
          <w:rFonts w:ascii="Times New Roman" w:hAnsi="Times New Roman" w:cs="Times New Roman"/>
          <w:bCs/>
          <w:sz w:val="28"/>
          <w:szCs w:val="28"/>
          <w:lang w:val="kk-KZ"/>
        </w:rPr>
        <w:t xml:space="preserve">Г.Жумағулованың </w:t>
      </w:r>
      <w:r w:rsidR="0007567D" w:rsidRPr="00F91E42">
        <w:rPr>
          <w:rFonts w:ascii="Times New Roman" w:hAnsi="Times New Roman" w:cs="Times New Roman"/>
          <w:bCs/>
          <w:sz w:val="28"/>
          <w:szCs w:val="28"/>
          <w:lang w:val="kk-KZ"/>
        </w:rPr>
        <w:t>[</w:t>
      </w:r>
      <w:r w:rsidR="001917F9" w:rsidRPr="00F91E42">
        <w:rPr>
          <w:rFonts w:ascii="Times New Roman" w:hAnsi="Times New Roman" w:cs="Times New Roman"/>
          <w:bCs/>
          <w:sz w:val="28"/>
          <w:szCs w:val="28"/>
          <w:lang w:val="kk-KZ"/>
        </w:rPr>
        <w:t>19</w:t>
      </w:r>
      <w:r w:rsidR="0007567D" w:rsidRPr="00F91E42">
        <w:rPr>
          <w:rFonts w:ascii="Times New Roman" w:hAnsi="Times New Roman" w:cs="Times New Roman"/>
          <w:bCs/>
          <w:sz w:val="28"/>
          <w:szCs w:val="28"/>
          <w:lang w:val="kk-KZ"/>
        </w:rPr>
        <w:t>],</w:t>
      </w:r>
      <w:r w:rsidR="001917F9" w:rsidRPr="00F91E42">
        <w:rPr>
          <w:rFonts w:ascii="Times New Roman" w:hAnsi="Times New Roman" w:cs="Times New Roman"/>
          <w:bCs/>
          <w:sz w:val="28"/>
          <w:szCs w:val="28"/>
          <w:lang w:val="kk-KZ"/>
        </w:rPr>
        <w:t xml:space="preserve"> американдық психолог Д. Халперн</w:t>
      </w:r>
      <w:r w:rsidR="00FB37F6">
        <w:rPr>
          <w:rFonts w:ascii="Times New Roman" w:hAnsi="Times New Roman" w:cs="Times New Roman"/>
          <w:bCs/>
          <w:sz w:val="28"/>
          <w:szCs w:val="28"/>
          <w:lang w:val="kk-KZ"/>
        </w:rPr>
        <w:t xml:space="preserve"> </w:t>
      </w:r>
      <w:r w:rsidR="001917F9" w:rsidRPr="00F91E42">
        <w:rPr>
          <w:rFonts w:ascii="Times New Roman" w:hAnsi="Times New Roman" w:cs="Times New Roman"/>
          <w:bCs/>
          <w:sz w:val="28"/>
          <w:szCs w:val="28"/>
          <w:lang w:val="kk-KZ"/>
        </w:rPr>
        <w:t xml:space="preserve">[20], </w:t>
      </w:r>
      <w:r w:rsidRPr="00F91E42">
        <w:rPr>
          <w:rFonts w:ascii="Times New Roman" w:hAnsi="Times New Roman" w:cs="Times New Roman"/>
          <w:bCs/>
          <w:sz w:val="28"/>
          <w:szCs w:val="28"/>
          <w:lang w:val="kk-KZ"/>
        </w:rPr>
        <w:t>М. Мұқанов</w:t>
      </w:r>
      <w:r w:rsidR="00FB37F6">
        <w:rPr>
          <w:rFonts w:ascii="Times New Roman" w:hAnsi="Times New Roman" w:cs="Times New Roman"/>
          <w:bCs/>
          <w:sz w:val="28"/>
          <w:szCs w:val="28"/>
          <w:lang w:val="kk-KZ"/>
        </w:rPr>
        <w:t xml:space="preserve"> </w:t>
      </w:r>
      <w:r w:rsidR="005A0502" w:rsidRPr="00F91E42">
        <w:rPr>
          <w:rFonts w:ascii="Times New Roman" w:hAnsi="Times New Roman" w:cs="Times New Roman"/>
          <w:bCs/>
          <w:sz w:val="28"/>
          <w:szCs w:val="28"/>
          <w:lang w:val="kk-KZ"/>
        </w:rPr>
        <w:t>[21]</w:t>
      </w:r>
      <w:r w:rsidRPr="00F91E42">
        <w:rPr>
          <w:rFonts w:ascii="Times New Roman" w:hAnsi="Times New Roman" w:cs="Times New Roman"/>
          <w:bCs/>
          <w:sz w:val="28"/>
          <w:szCs w:val="28"/>
          <w:lang w:val="kk-KZ"/>
        </w:rPr>
        <w:t xml:space="preserve"> т.б. ғалымдардың еңбектеріндегі оқу үдерісін ұйымдастырудағы тұжырымдары сараланды.</w:t>
      </w:r>
    </w:p>
    <w:p w14:paraId="5CCF6C92" w14:textId="02BBE33D" w:rsidR="00BF1EBA" w:rsidRPr="00F91E42" w:rsidRDefault="00BF1EBA" w:rsidP="00FB37F6">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lastRenderedPageBreak/>
        <w:t>ТМД елдері ғалымдарының ойлаудың жүйелілігі мазмұнындағы О.Ф. Керимов</w:t>
      </w:r>
      <w:r w:rsidR="00854D0F" w:rsidRPr="00F91E42">
        <w:rPr>
          <w:rFonts w:ascii="Times New Roman" w:hAnsi="Times New Roman" w:cs="Times New Roman"/>
          <w:bCs/>
          <w:sz w:val="28"/>
          <w:szCs w:val="28"/>
          <w:lang w:val="kk-KZ"/>
        </w:rPr>
        <w:t xml:space="preserve">тың </w:t>
      </w:r>
      <w:r w:rsidR="006C3A97" w:rsidRPr="00F91E42">
        <w:rPr>
          <w:rFonts w:ascii="Times New Roman" w:hAnsi="Times New Roman" w:cs="Times New Roman"/>
          <w:bCs/>
          <w:sz w:val="28"/>
          <w:szCs w:val="28"/>
          <w:lang w:val="kk-KZ"/>
        </w:rPr>
        <w:t>[</w:t>
      </w:r>
      <w:r w:rsidR="00FB37F6">
        <w:rPr>
          <w:rFonts w:ascii="Times New Roman" w:hAnsi="Times New Roman" w:cs="Times New Roman"/>
          <w:bCs/>
          <w:sz w:val="28"/>
          <w:szCs w:val="28"/>
          <w:lang w:val="kk-KZ"/>
        </w:rPr>
        <w:t>22-</w:t>
      </w:r>
      <w:r w:rsidR="006C3A97" w:rsidRPr="00F91E42">
        <w:rPr>
          <w:rFonts w:ascii="Times New Roman" w:hAnsi="Times New Roman" w:cs="Times New Roman"/>
          <w:bCs/>
          <w:sz w:val="28"/>
          <w:szCs w:val="28"/>
          <w:lang w:val="kk-KZ"/>
        </w:rPr>
        <w:t>2</w:t>
      </w:r>
      <w:r w:rsidR="001917F9" w:rsidRPr="00F91E42">
        <w:rPr>
          <w:rFonts w:ascii="Times New Roman" w:hAnsi="Times New Roman" w:cs="Times New Roman"/>
          <w:bCs/>
          <w:sz w:val="28"/>
          <w:szCs w:val="28"/>
          <w:lang w:val="kk-KZ"/>
        </w:rPr>
        <w:t>3</w:t>
      </w:r>
      <w:r w:rsidR="006C3A97"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А.С.Камински</w:t>
      </w:r>
      <w:r w:rsidR="00854D0F" w:rsidRPr="00F91E42">
        <w:rPr>
          <w:rFonts w:ascii="Times New Roman" w:hAnsi="Times New Roman" w:cs="Times New Roman"/>
          <w:bCs/>
          <w:sz w:val="28"/>
          <w:szCs w:val="28"/>
          <w:lang w:val="kk-KZ"/>
        </w:rPr>
        <w:t xml:space="preserve">дің </w:t>
      </w:r>
      <w:r w:rsidR="00310091" w:rsidRPr="00F91E42">
        <w:rPr>
          <w:rFonts w:ascii="Times New Roman" w:hAnsi="Times New Roman" w:cs="Times New Roman"/>
          <w:bCs/>
          <w:sz w:val="28"/>
          <w:szCs w:val="28"/>
          <w:lang w:val="kk-KZ"/>
        </w:rPr>
        <w:t>[2</w:t>
      </w:r>
      <w:r w:rsidR="00B959F6" w:rsidRPr="00F91E42">
        <w:rPr>
          <w:rFonts w:ascii="Times New Roman" w:hAnsi="Times New Roman" w:cs="Times New Roman"/>
          <w:bCs/>
          <w:sz w:val="28"/>
          <w:szCs w:val="28"/>
          <w:lang w:val="kk-KZ"/>
        </w:rPr>
        <w:t>4</w:t>
      </w:r>
      <w:r w:rsidR="00310091"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М.А. Янишевская</w:t>
      </w:r>
      <w:r w:rsidR="00854D0F" w:rsidRPr="00F91E42">
        <w:rPr>
          <w:rFonts w:ascii="Times New Roman" w:hAnsi="Times New Roman" w:cs="Times New Roman"/>
          <w:bCs/>
          <w:sz w:val="28"/>
          <w:szCs w:val="28"/>
          <w:lang w:val="kk-KZ"/>
        </w:rPr>
        <w:t xml:space="preserve">ның </w:t>
      </w:r>
      <w:r w:rsidR="008A691C" w:rsidRPr="00F91E42">
        <w:rPr>
          <w:rFonts w:ascii="Times New Roman" w:hAnsi="Times New Roman" w:cs="Times New Roman"/>
          <w:bCs/>
          <w:sz w:val="28"/>
          <w:szCs w:val="28"/>
          <w:lang w:val="kk-KZ"/>
        </w:rPr>
        <w:t>[2</w:t>
      </w:r>
      <w:r w:rsidR="00B959F6" w:rsidRPr="00F91E42">
        <w:rPr>
          <w:rFonts w:ascii="Times New Roman" w:hAnsi="Times New Roman" w:cs="Times New Roman"/>
          <w:bCs/>
          <w:sz w:val="28"/>
          <w:szCs w:val="28"/>
          <w:lang w:val="kk-KZ"/>
        </w:rPr>
        <w:t>5</w:t>
      </w:r>
      <w:r w:rsidR="008A691C"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Ф.Ф. Минкинаның</w:t>
      </w:r>
      <w:r w:rsidR="000F4AA3" w:rsidRPr="00F91E42">
        <w:rPr>
          <w:rFonts w:ascii="Times New Roman" w:hAnsi="Times New Roman" w:cs="Times New Roman"/>
          <w:bCs/>
          <w:sz w:val="28"/>
          <w:szCs w:val="28"/>
          <w:lang w:val="kk-KZ"/>
        </w:rPr>
        <w:t xml:space="preserve"> </w:t>
      </w:r>
      <w:r w:rsidR="006C714E" w:rsidRPr="00F91E42">
        <w:rPr>
          <w:rFonts w:ascii="Times New Roman" w:hAnsi="Times New Roman" w:cs="Times New Roman"/>
          <w:bCs/>
          <w:sz w:val="28"/>
          <w:szCs w:val="28"/>
          <w:lang w:val="kk-KZ"/>
        </w:rPr>
        <w:t>[2</w:t>
      </w:r>
      <w:r w:rsidR="00B959F6" w:rsidRPr="00F91E42">
        <w:rPr>
          <w:rFonts w:ascii="Times New Roman" w:hAnsi="Times New Roman" w:cs="Times New Roman"/>
          <w:bCs/>
          <w:sz w:val="28"/>
          <w:szCs w:val="28"/>
          <w:lang w:val="kk-KZ"/>
        </w:rPr>
        <w:t>6</w:t>
      </w:r>
      <w:r w:rsidR="006C714E"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сондай-ақ </w:t>
      </w:r>
      <w:r w:rsidR="00DF6E5C" w:rsidRPr="00F91E42">
        <w:rPr>
          <w:rFonts w:ascii="Times New Roman" w:hAnsi="Times New Roman" w:cs="Times New Roman"/>
          <w:bCs/>
          <w:sz w:val="28"/>
          <w:szCs w:val="28"/>
          <w:lang w:val="kk-KZ"/>
        </w:rPr>
        <w:t xml:space="preserve">қазақстандық ізденушілер </w:t>
      </w:r>
      <w:r w:rsidRPr="00F91E42">
        <w:rPr>
          <w:rFonts w:ascii="Times New Roman" w:hAnsi="Times New Roman" w:cs="Times New Roman"/>
          <w:bCs/>
          <w:sz w:val="28"/>
          <w:szCs w:val="28"/>
          <w:lang w:val="kk-KZ"/>
        </w:rPr>
        <w:t>Л.С. Құлжабаева</w:t>
      </w:r>
      <w:bookmarkStart w:id="7" w:name="_Hlk193567099"/>
      <w:r w:rsidR="00854D0F" w:rsidRPr="00F91E42">
        <w:rPr>
          <w:rFonts w:ascii="Times New Roman" w:hAnsi="Times New Roman" w:cs="Times New Roman"/>
          <w:bCs/>
          <w:sz w:val="28"/>
          <w:szCs w:val="28"/>
          <w:lang w:val="kk-KZ"/>
        </w:rPr>
        <w:t xml:space="preserve">ның </w:t>
      </w:r>
      <w:r w:rsidR="006C714E" w:rsidRPr="00F91E42">
        <w:rPr>
          <w:rFonts w:ascii="Times New Roman" w:hAnsi="Times New Roman" w:cs="Times New Roman"/>
          <w:bCs/>
          <w:sz w:val="28"/>
          <w:szCs w:val="28"/>
          <w:lang w:val="kk-KZ"/>
        </w:rPr>
        <w:t>[2</w:t>
      </w:r>
      <w:r w:rsidR="001917F9" w:rsidRPr="00F91E42">
        <w:rPr>
          <w:rFonts w:ascii="Times New Roman" w:hAnsi="Times New Roman" w:cs="Times New Roman"/>
          <w:bCs/>
          <w:sz w:val="28"/>
          <w:szCs w:val="28"/>
          <w:lang w:val="kk-KZ"/>
        </w:rPr>
        <w:t>2</w:t>
      </w:r>
      <w:r w:rsidR="00FB37F6">
        <w:rPr>
          <w:rFonts w:ascii="Times New Roman" w:hAnsi="Times New Roman" w:cs="Times New Roman"/>
          <w:bCs/>
          <w:sz w:val="28"/>
          <w:szCs w:val="28"/>
          <w:lang w:val="kk-KZ"/>
        </w:rPr>
        <w:t>,с. 28</w:t>
      </w:r>
      <w:r w:rsidR="006C714E" w:rsidRPr="00F91E42">
        <w:rPr>
          <w:rFonts w:ascii="Times New Roman" w:hAnsi="Times New Roman" w:cs="Times New Roman"/>
          <w:bCs/>
          <w:sz w:val="28"/>
          <w:szCs w:val="28"/>
          <w:lang w:val="kk-KZ"/>
        </w:rPr>
        <w:t>]</w:t>
      </w:r>
      <w:bookmarkEnd w:id="7"/>
      <w:r w:rsidRPr="00F91E42">
        <w:rPr>
          <w:rFonts w:ascii="Times New Roman" w:hAnsi="Times New Roman" w:cs="Times New Roman"/>
          <w:bCs/>
          <w:sz w:val="28"/>
          <w:szCs w:val="28"/>
          <w:lang w:val="kk-KZ"/>
        </w:rPr>
        <w:t xml:space="preserve">, </w:t>
      </w:r>
      <w:r w:rsidR="008B400F" w:rsidRPr="00F91E42">
        <w:rPr>
          <w:rFonts w:ascii="Times New Roman" w:hAnsi="Times New Roman" w:cs="Times New Roman"/>
          <w:bCs/>
          <w:sz w:val="28"/>
          <w:szCs w:val="28"/>
          <w:lang w:val="kk-KZ"/>
        </w:rPr>
        <w:t>Л.М</w:t>
      </w:r>
      <w:r w:rsidRPr="00F91E42">
        <w:rPr>
          <w:rFonts w:ascii="Times New Roman" w:hAnsi="Times New Roman" w:cs="Times New Roman"/>
          <w:bCs/>
          <w:sz w:val="28"/>
          <w:szCs w:val="28"/>
          <w:lang w:val="kk-KZ"/>
        </w:rPr>
        <w:t xml:space="preserve">. </w:t>
      </w:r>
      <w:r w:rsidR="008B400F" w:rsidRPr="00F91E42">
        <w:rPr>
          <w:rFonts w:ascii="Times New Roman" w:hAnsi="Times New Roman" w:cs="Times New Roman"/>
          <w:bCs/>
          <w:sz w:val="28"/>
          <w:szCs w:val="28"/>
          <w:lang w:val="kk-KZ"/>
        </w:rPr>
        <w:t>Искакова</w:t>
      </w:r>
      <w:r w:rsidR="00854D0F" w:rsidRPr="00F91E42">
        <w:rPr>
          <w:rFonts w:ascii="Times New Roman" w:hAnsi="Times New Roman" w:cs="Times New Roman"/>
          <w:bCs/>
          <w:sz w:val="28"/>
          <w:szCs w:val="28"/>
          <w:lang w:val="kk-KZ"/>
        </w:rPr>
        <w:t>ның</w:t>
      </w:r>
      <w:r w:rsidR="008B400F" w:rsidRPr="00F91E42">
        <w:rPr>
          <w:rFonts w:ascii="Times New Roman" w:hAnsi="Times New Roman" w:cs="Times New Roman"/>
          <w:bCs/>
          <w:sz w:val="28"/>
          <w:szCs w:val="28"/>
          <w:lang w:val="kk-KZ"/>
        </w:rPr>
        <w:t xml:space="preserve"> </w:t>
      </w:r>
      <w:r w:rsidR="00886303" w:rsidRPr="00F91E42">
        <w:rPr>
          <w:rFonts w:ascii="Times New Roman" w:hAnsi="Times New Roman" w:cs="Times New Roman"/>
          <w:bCs/>
          <w:sz w:val="28"/>
          <w:szCs w:val="28"/>
          <w:lang w:val="kk-KZ"/>
        </w:rPr>
        <w:t>[27]</w:t>
      </w:r>
      <w:r w:rsidR="008B400F"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w:t>
      </w:r>
      <w:r w:rsidR="008B400F" w:rsidRPr="00F91E42">
        <w:rPr>
          <w:rFonts w:ascii="Times New Roman" w:hAnsi="Times New Roman" w:cs="Times New Roman"/>
          <w:bCs/>
          <w:sz w:val="28"/>
          <w:szCs w:val="28"/>
          <w:lang w:val="kk-KZ"/>
        </w:rPr>
        <w:t>С.М.Кыдырова</w:t>
      </w:r>
      <w:r w:rsidR="00854D0F" w:rsidRPr="00F91E42">
        <w:rPr>
          <w:rFonts w:ascii="Times New Roman" w:hAnsi="Times New Roman" w:cs="Times New Roman"/>
          <w:bCs/>
          <w:sz w:val="28"/>
          <w:szCs w:val="28"/>
          <w:lang w:val="kk-KZ"/>
        </w:rPr>
        <w:t>ның</w:t>
      </w:r>
      <w:r w:rsidR="008B400F" w:rsidRPr="00F91E42">
        <w:rPr>
          <w:rFonts w:ascii="Times New Roman" w:hAnsi="Times New Roman" w:cs="Times New Roman"/>
          <w:bCs/>
          <w:sz w:val="28"/>
          <w:szCs w:val="28"/>
          <w:lang w:val="kk-KZ"/>
        </w:rPr>
        <w:t xml:space="preserve"> </w:t>
      </w:r>
      <w:r w:rsidR="00886303" w:rsidRPr="00F91E42">
        <w:rPr>
          <w:rFonts w:ascii="Times New Roman" w:hAnsi="Times New Roman" w:cs="Times New Roman"/>
          <w:bCs/>
          <w:sz w:val="28"/>
          <w:szCs w:val="28"/>
          <w:lang w:val="kk-KZ"/>
        </w:rPr>
        <w:t>[28]</w:t>
      </w:r>
      <w:r w:rsidR="00854D0F" w:rsidRPr="00F91E42">
        <w:rPr>
          <w:rFonts w:ascii="Times New Roman" w:hAnsi="Times New Roman" w:cs="Times New Roman"/>
          <w:bCs/>
          <w:sz w:val="28"/>
          <w:szCs w:val="28"/>
          <w:lang w:val="kk-KZ"/>
        </w:rPr>
        <w:t>,</w:t>
      </w:r>
      <w:r w:rsidR="00DF6E5C" w:rsidRPr="00F91E42">
        <w:rPr>
          <w:rFonts w:ascii="Times New Roman" w:hAnsi="Times New Roman" w:cs="Times New Roman"/>
          <w:bCs/>
          <w:sz w:val="28"/>
          <w:szCs w:val="28"/>
          <w:lang w:val="kk-KZ"/>
        </w:rPr>
        <w:t xml:space="preserve"> </w:t>
      </w:r>
      <w:r w:rsidR="008B400F" w:rsidRPr="00F91E42">
        <w:rPr>
          <w:rFonts w:ascii="Times New Roman" w:hAnsi="Times New Roman" w:cs="Times New Roman"/>
          <w:bCs/>
          <w:sz w:val="28"/>
          <w:szCs w:val="28"/>
          <w:lang w:val="kk-KZ"/>
        </w:rPr>
        <w:t>Ж.С.</w:t>
      </w:r>
      <w:r w:rsidR="008B400F" w:rsidRPr="00F91E42">
        <w:rPr>
          <w:lang w:val="kk-KZ"/>
        </w:rPr>
        <w:t xml:space="preserve"> </w:t>
      </w:r>
      <w:r w:rsidR="008B400F" w:rsidRPr="00F91E42">
        <w:rPr>
          <w:rFonts w:ascii="Times New Roman" w:hAnsi="Times New Roman" w:cs="Times New Roman"/>
          <w:bCs/>
          <w:sz w:val="28"/>
          <w:szCs w:val="28"/>
          <w:lang w:val="kk-KZ"/>
        </w:rPr>
        <w:t>Бекбаева</w:t>
      </w:r>
      <w:r w:rsidR="00DF6E5C" w:rsidRPr="00F91E42">
        <w:rPr>
          <w:rFonts w:ascii="Times New Roman" w:hAnsi="Times New Roman" w:cs="Times New Roman"/>
          <w:bCs/>
          <w:sz w:val="28"/>
          <w:szCs w:val="28"/>
          <w:lang w:val="kk-KZ"/>
        </w:rPr>
        <w:t xml:space="preserve">ның [29] </w:t>
      </w:r>
      <w:r w:rsidRPr="00F91E42">
        <w:rPr>
          <w:rFonts w:ascii="Times New Roman" w:hAnsi="Times New Roman" w:cs="Times New Roman"/>
          <w:bCs/>
          <w:sz w:val="28"/>
          <w:szCs w:val="28"/>
          <w:lang w:val="kk-KZ"/>
        </w:rPr>
        <w:t xml:space="preserve"> диссертациялық  жұмыстарына шолу жасалды. </w:t>
      </w:r>
    </w:p>
    <w:p w14:paraId="1C84F4C8" w14:textId="509D488B" w:rsidR="00BF1EBA" w:rsidRPr="00F91E42" w:rsidRDefault="00BF1EBA" w:rsidP="00FB37F6">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Әлемдік білім беру саласында ойлау дағдыларының сатылық жүйеленуін ұсынған Б.Блум</w:t>
      </w:r>
      <w:r w:rsidR="00861F1A" w:rsidRPr="00F91E42">
        <w:rPr>
          <w:rFonts w:ascii="Times New Roman" w:hAnsi="Times New Roman" w:cs="Times New Roman"/>
          <w:bCs/>
          <w:sz w:val="28"/>
          <w:szCs w:val="28"/>
          <w:lang w:val="kk-KZ"/>
        </w:rPr>
        <w:t xml:space="preserve"> </w:t>
      </w:r>
      <w:r w:rsidR="00A87FE9" w:rsidRPr="00F91E42">
        <w:rPr>
          <w:rFonts w:ascii="Times New Roman" w:hAnsi="Times New Roman" w:cs="Times New Roman"/>
          <w:bCs/>
          <w:sz w:val="28"/>
          <w:szCs w:val="28"/>
          <w:lang w:val="kk-KZ"/>
        </w:rPr>
        <w:t>[30]</w:t>
      </w:r>
      <w:r w:rsidRPr="00F91E42">
        <w:rPr>
          <w:rFonts w:ascii="Times New Roman" w:hAnsi="Times New Roman" w:cs="Times New Roman"/>
          <w:bCs/>
          <w:sz w:val="28"/>
          <w:szCs w:val="28"/>
          <w:lang w:val="kk-KZ"/>
        </w:rPr>
        <w:t>,</w:t>
      </w:r>
      <w:r w:rsidR="00816932" w:rsidRPr="00F91E42">
        <w:rPr>
          <w:rFonts w:ascii="Times New Roman" w:hAnsi="Times New Roman" w:cs="Times New Roman"/>
          <w:bCs/>
          <w:sz w:val="28"/>
          <w:szCs w:val="28"/>
          <w:lang w:val="kk-KZ"/>
        </w:rPr>
        <w:t xml:space="preserve"> </w:t>
      </w:r>
      <w:r w:rsidR="00705963" w:rsidRPr="00F91E42">
        <w:rPr>
          <w:rFonts w:ascii="Times New Roman" w:hAnsi="Times New Roman" w:cs="Times New Roman"/>
          <w:bCs/>
          <w:sz w:val="28"/>
          <w:szCs w:val="28"/>
          <w:lang w:val="kk-KZ"/>
        </w:rPr>
        <w:t>Э. Симпсон</w:t>
      </w:r>
      <w:r w:rsidR="00FB37F6">
        <w:rPr>
          <w:rFonts w:ascii="Times New Roman" w:hAnsi="Times New Roman" w:cs="Times New Roman"/>
          <w:bCs/>
          <w:sz w:val="28"/>
          <w:szCs w:val="28"/>
          <w:lang w:val="kk-KZ"/>
        </w:rPr>
        <w:t xml:space="preserve"> </w:t>
      </w:r>
      <w:r w:rsidR="00705963" w:rsidRPr="00F91E42">
        <w:rPr>
          <w:rFonts w:ascii="Times New Roman" w:hAnsi="Times New Roman" w:cs="Times New Roman"/>
          <w:bCs/>
          <w:sz w:val="28"/>
          <w:szCs w:val="28"/>
          <w:lang w:val="kk-KZ"/>
        </w:rPr>
        <w:t>[</w:t>
      </w:r>
      <w:r w:rsidR="00FB37F6">
        <w:rPr>
          <w:rFonts w:ascii="Times New Roman" w:hAnsi="Times New Roman" w:cs="Times New Roman"/>
          <w:bCs/>
          <w:sz w:val="28"/>
          <w:szCs w:val="28"/>
          <w:lang w:val="kk-KZ"/>
        </w:rPr>
        <w:t>31-</w:t>
      </w:r>
      <w:r w:rsidR="00705963" w:rsidRPr="00F91E42">
        <w:rPr>
          <w:rFonts w:ascii="Times New Roman" w:hAnsi="Times New Roman" w:cs="Times New Roman"/>
          <w:bCs/>
          <w:sz w:val="28"/>
          <w:szCs w:val="28"/>
          <w:lang w:val="kk-KZ"/>
        </w:rPr>
        <w:t>38],</w:t>
      </w:r>
      <w:r w:rsidR="00816932"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Р.Марцано</w:t>
      </w:r>
      <w:r w:rsidR="00FB37F6">
        <w:rPr>
          <w:rFonts w:ascii="Times New Roman" w:hAnsi="Times New Roman" w:cs="Times New Roman"/>
          <w:bCs/>
          <w:sz w:val="28"/>
          <w:szCs w:val="28"/>
          <w:lang w:val="kk-KZ"/>
        </w:rPr>
        <w:t xml:space="preserve"> </w:t>
      </w:r>
      <w:r w:rsidR="00F0798E" w:rsidRPr="00F91E42">
        <w:rPr>
          <w:rFonts w:ascii="Times New Roman" w:hAnsi="Times New Roman" w:cs="Times New Roman"/>
          <w:bCs/>
          <w:sz w:val="28"/>
          <w:szCs w:val="28"/>
          <w:lang w:val="kk-KZ"/>
        </w:rPr>
        <w:t>[3</w:t>
      </w:r>
      <w:r w:rsidR="00EC5672" w:rsidRPr="00F91E42">
        <w:rPr>
          <w:rFonts w:ascii="Times New Roman" w:hAnsi="Times New Roman" w:cs="Times New Roman"/>
          <w:bCs/>
          <w:sz w:val="28"/>
          <w:szCs w:val="28"/>
          <w:lang w:val="kk-KZ"/>
        </w:rPr>
        <w:t>9</w:t>
      </w:r>
      <w:r w:rsidR="00F0798E"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Л.Андерсон, Д.Кратвол</w:t>
      </w:r>
      <w:r w:rsidR="00816932" w:rsidRPr="00F91E42">
        <w:rPr>
          <w:rFonts w:ascii="Times New Roman" w:hAnsi="Times New Roman" w:cs="Times New Roman"/>
          <w:bCs/>
          <w:sz w:val="28"/>
          <w:szCs w:val="28"/>
          <w:lang w:val="kk-KZ"/>
        </w:rPr>
        <w:t xml:space="preserve"> </w:t>
      </w:r>
      <w:r w:rsidR="005771A9" w:rsidRPr="00F91E42">
        <w:rPr>
          <w:rFonts w:ascii="Times New Roman" w:hAnsi="Times New Roman" w:cs="Times New Roman"/>
          <w:bCs/>
          <w:sz w:val="28"/>
          <w:szCs w:val="28"/>
          <w:lang w:val="kk-KZ"/>
        </w:rPr>
        <w:t>[</w:t>
      </w:r>
      <w:r w:rsidR="00FB37F6">
        <w:rPr>
          <w:rFonts w:ascii="Times New Roman" w:hAnsi="Times New Roman" w:cs="Times New Roman"/>
          <w:bCs/>
          <w:sz w:val="28"/>
          <w:szCs w:val="28"/>
          <w:lang w:val="kk-KZ"/>
        </w:rPr>
        <w:t>40-75</w:t>
      </w:r>
      <w:r w:rsidR="005771A9" w:rsidRPr="00F91E42">
        <w:rPr>
          <w:rFonts w:ascii="Times New Roman" w:hAnsi="Times New Roman" w:cs="Times New Roman"/>
          <w:bCs/>
          <w:sz w:val="28"/>
          <w:szCs w:val="28"/>
          <w:lang w:val="kk-KZ"/>
        </w:rPr>
        <w:t xml:space="preserve">] </w:t>
      </w:r>
      <w:r w:rsidR="008D09B2" w:rsidRPr="00F91E42">
        <w:rPr>
          <w:rFonts w:ascii="Times New Roman" w:hAnsi="Times New Roman" w:cs="Times New Roman"/>
          <w:bCs/>
          <w:sz w:val="28"/>
          <w:szCs w:val="28"/>
          <w:lang w:val="kk-KZ"/>
        </w:rPr>
        <w:t>және</w:t>
      </w:r>
      <w:r w:rsidRPr="00F91E42">
        <w:rPr>
          <w:rFonts w:ascii="Times New Roman" w:hAnsi="Times New Roman" w:cs="Times New Roman"/>
          <w:bCs/>
          <w:sz w:val="28"/>
          <w:szCs w:val="28"/>
          <w:lang w:val="kk-KZ"/>
        </w:rPr>
        <w:t xml:space="preserve"> т.б. ғылыми еңбектері зерттеуде басшылыққа алынды. </w:t>
      </w:r>
    </w:p>
    <w:p w14:paraId="33AF6B08" w14:textId="3C1A6C6A" w:rsidR="00BF1EBA" w:rsidRPr="00F91E42" w:rsidRDefault="00BF1EBA" w:rsidP="00FB37F6">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Сондай-ақ, зерттеудің әдістемелік тұрғысын қамтитын </w:t>
      </w:r>
      <w:r w:rsidR="00816932" w:rsidRPr="00F91E42">
        <w:rPr>
          <w:rFonts w:ascii="Times New Roman" w:hAnsi="Times New Roman" w:cs="Times New Roman"/>
          <w:bCs/>
          <w:sz w:val="28"/>
          <w:szCs w:val="28"/>
          <w:lang w:val="kk-KZ"/>
        </w:rPr>
        <w:t>Ә.С. Акашеваның</w:t>
      </w:r>
      <w:r w:rsidR="00085557" w:rsidRPr="00F91E42">
        <w:rPr>
          <w:rFonts w:ascii="Times New Roman" w:hAnsi="Times New Roman" w:cs="Times New Roman"/>
          <w:bCs/>
          <w:sz w:val="28"/>
          <w:szCs w:val="28"/>
          <w:lang w:val="kk-KZ"/>
        </w:rPr>
        <w:t xml:space="preserve"> [76] </w:t>
      </w:r>
      <w:r w:rsidR="00816932" w:rsidRPr="00F91E42">
        <w:rPr>
          <w:rFonts w:ascii="Times New Roman" w:hAnsi="Times New Roman" w:cs="Times New Roman"/>
          <w:bCs/>
          <w:sz w:val="28"/>
          <w:szCs w:val="28"/>
          <w:lang w:val="kk-KZ"/>
        </w:rPr>
        <w:t xml:space="preserve">  Ш.Т Рафикова</w:t>
      </w:r>
      <w:r w:rsidR="00085557" w:rsidRPr="00F91E42">
        <w:rPr>
          <w:rFonts w:ascii="Times New Roman" w:hAnsi="Times New Roman" w:cs="Times New Roman"/>
          <w:bCs/>
          <w:sz w:val="28"/>
          <w:szCs w:val="28"/>
          <w:lang w:val="kk-KZ"/>
        </w:rPr>
        <w:t xml:space="preserve"> [77]</w:t>
      </w:r>
      <w:r w:rsidRPr="00F91E42">
        <w:rPr>
          <w:rFonts w:ascii="Times New Roman" w:hAnsi="Times New Roman" w:cs="Times New Roman"/>
          <w:bCs/>
          <w:sz w:val="28"/>
          <w:szCs w:val="28"/>
          <w:lang w:val="kk-KZ"/>
        </w:rPr>
        <w:t>, Е.А.Таможняя</w:t>
      </w:r>
      <w:r w:rsidR="00816932" w:rsidRPr="00F91E42">
        <w:rPr>
          <w:rFonts w:ascii="Times New Roman" w:hAnsi="Times New Roman" w:cs="Times New Roman"/>
          <w:bCs/>
          <w:sz w:val="28"/>
          <w:szCs w:val="28"/>
          <w:lang w:val="kk-KZ"/>
        </w:rPr>
        <w:t xml:space="preserve"> </w:t>
      </w:r>
      <w:r w:rsidR="00085557" w:rsidRPr="00F91E42">
        <w:rPr>
          <w:rFonts w:ascii="Times New Roman" w:hAnsi="Times New Roman" w:cs="Times New Roman"/>
          <w:bCs/>
          <w:sz w:val="28"/>
          <w:szCs w:val="28"/>
          <w:lang w:val="kk-KZ"/>
        </w:rPr>
        <w:t>[78]</w:t>
      </w:r>
      <w:r w:rsidRPr="00F91E42">
        <w:rPr>
          <w:rFonts w:ascii="Times New Roman" w:hAnsi="Times New Roman" w:cs="Times New Roman"/>
          <w:bCs/>
          <w:sz w:val="28"/>
          <w:szCs w:val="28"/>
          <w:lang w:val="kk-KZ"/>
        </w:rPr>
        <w:t xml:space="preserve">, </w:t>
      </w:r>
      <w:r w:rsidR="00085557" w:rsidRPr="00F91E42">
        <w:rPr>
          <w:rFonts w:ascii="Times New Roman" w:hAnsi="Times New Roman" w:cs="Times New Roman"/>
          <w:bCs/>
          <w:sz w:val="28"/>
          <w:szCs w:val="28"/>
          <w:lang w:val="kk-KZ"/>
        </w:rPr>
        <w:t xml:space="preserve">Е.А.Тоқпанов [79], </w:t>
      </w:r>
      <w:r w:rsidRPr="00F91E42">
        <w:rPr>
          <w:rFonts w:ascii="Times New Roman" w:hAnsi="Times New Roman" w:cs="Times New Roman"/>
          <w:bCs/>
          <w:sz w:val="28"/>
          <w:szCs w:val="28"/>
          <w:lang w:val="kk-KZ"/>
        </w:rPr>
        <w:t xml:space="preserve">еңбектерімен қоса жаңартылған білім беру мазмұны бойынша жазылған </w:t>
      </w:r>
      <w:r w:rsidR="00CC505F" w:rsidRPr="00F91E42">
        <w:rPr>
          <w:rFonts w:ascii="Times New Roman" w:hAnsi="Times New Roman" w:cs="Times New Roman"/>
          <w:bCs/>
          <w:sz w:val="28"/>
          <w:szCs w:val="28"/>
          <w:lang w:val="kk-KZ"/>
        </w:rPr>
        <w:t>Л.А.Верховцова [57</w:t>
      </w:r>
      <w:r w:rsidR="00FB37F6">
        <w:rPr>
          <w:rFonts w:ascii="Times New Roman" w:hAnsi="Times New Roman" w:cs="Times New Roman"/>
          <w:bCs/>
          <w:sz w:val="28"/>
          <w:szCs w:val="28"/>
          <w:lang w:val="kk-KZ"/>
        </w:rPr>
        <w:t>,б. 184</w:t>
      </w:r>
      <w:r w:rsidR="00CC505F"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Б.Ш. Әбдіманапов</w:t>
      </w:r>
      <w:r w:rsidR="00CC505F" w:rsidRPr="00F91E42">
        <w:rPr>
          <w:rFonts w:ascii="Times New Roman" w:hAnsi="Times New Roman" w:cs="Times New Roman"/>
          <w:bCs/>
          <w:sz w:val="28"/>
          <w:szCs w:val="28"/>
          <w:lang w:val="kk-KZ"/>
        </w:rPr>
        <w:t xml:space="preserve"> [58</w:t>
      </w:r>
      <w:r w:rsidR="00FB37F6">
        <w:rPr>
          <w:rFonts w:ascii="Times New Roman" w:hAnsi="Times New Roman" w:cs="Times New Roman"/>
          <w:bCs/>
          <w:sz w:val="28"/>
          <w:szCs w:val="28"/>
          <w:lang w:val="kk-KZ"/>
        </w:rPr>
        <w:t>,б. 208</w:t>
      </w:r>
      <w:r w:rsidR="00CC505F"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w:t>
      </w:r>
      <w:r w:rsidR="00A25A91" w:rsidRPr="00F91E42">
        <w:rPr>
          <w:rFonts w:ascii="Times New Roman" w:hAnsi="Times New Roman" w:cs="Times New Roman"/>
          <w:bCs/>
          <w:sz w:val="28"/>
          <w:szCs w:val="28"/>
          <w:lang w:val="kk-KZ"/>
        </w:rPr>
        <w:t>А.В. Егоринаның [73</w:t>
      </w:r>
      <w:r w:rsidR="00FB37F6">
        <w:rPr>
          <w:rFonts w:ascii="Times New Roman" w:hAnsi="Times New Roman" w:cs="Times New Roman"/>
          <w:bCs/>
          <w:sz w:val="28"/>
          <w:szCs w:val="28"/>
          <w:lang w:val="kk-KZ"/>
        </w:rPr>
        <w:t>,б. 180</w:t>
      </w:r>
      <w:r w:rsidR="00A25A91" w:rsidRPr="00F91E42">
        <w:rPr>
          <w:rFonts w:ascii="Times New Roman" w:hAnsi="Times New Roman" w:cs="Times New Roman"/>
          <w:bCs/>
          <w:sz w:val="28"/>
          <w:szCs w:val="28"/>
          <w:lang w:val="kk-KZ"/>
        </w:rPr>
        <w:t>], Р.Ә. Каратабанов</w:t>
      </w:r>
      <w:r w:rsidR="005E7E1F" w:rsidRPr="00F91E42">
        <w:rPr>
          <w:rFonts w:ascii="Times New Roman" w:hAnsi="Times New Roman" w:cs="Times New Roman"/>
          <w:bCs/>
          <w:sz w:val="28"/>
          <w:szCs w:val="28"/>
          <w:lang w:val="kk-KZ"/>
        </w:rPr>
        <w:t>тың</w:t>
      </w:r>
      <w:r w:rsidR="00A25A91" w:rsidRPr="00F91E42">
        <w:rPr>
          <w:rFonts w:ascii="Times New Roman" w:hAnsi="Times New Roman" w:cs="Times New Roman"/>
          <w:bCs/>
          <w:sz w:val="28"/>
          <w:szCs w:val="28"/>
          <w:lang w:val="kk-KZ"/>
        </w:rPr>
        <w:t xml:space="preserve"> [74</w:t>
      </w:r>
      <w:r w:rsidR="00FB37F6">
        <w:rPr>
          <w:rFonts w:ascii="Times New Roman" w:hAnsi="Times New Roman" w:cs="Times New Roman"/>
          <w:bCs/>
          <w:sz w:val="28"/>
          <w:szCs w:val="28"/>
          <w:lang w:val="kk-KZ"/>
        </w:rPr>
        <w:t>,б. 147</w:t>
      </w:r>
      <w:r w:rsidR="00A25A91" w:rsidRPr="00F91E42">
        <w:rPr>
          <w:rFonts w:ascii="Times New Roman" w:hAnsi="Times New Roman" w:cs="Times New Roman"/>
          <w:bCs/>
          <w:sz w:val="28"/>
          <w:szCs w:val="28"/>
          <w:lang w:val="kk-KZ"/>
        </w:rPr>
        <w:t>], С.</w:t>
      </w:r>
      <w:r w:rsidRPr="00F91E42">
        <w:rPr>
          <w:rFonts w:ascii="Times New Roman" w:hAnsi="Times New Roman" w:cs="Times New Roman"/>
          <w:bCs/>
          <w:sz w:val="28"/>
          <w:szCs w:val="28"/>
          <w:lang w:val="kk-KZ"/>
        </w:rPr>
        <w:t>Әбілмәжінова</w:t>
      </w:r>
      <w:r w:rsidR="005E7E1F" w:rsidRPr="00F91E42">
        <w:rPr>
          <w:rFonts w:ascii="Times New Roman" w:hAnsi="Times New Roman" w:cs="Times New Roman"/>
          <w:bCs/>
          <w:sz w:val="28"/>
          <w:szCs w:val="28"/>
          <w:lang w:val="kk-KZ"/>
        </w:rPr>
        <w:t>ның</w:t>
      </w:r>
      <w:r w:rsidR="000B711D" w:rsidRPr="00F91E42">
        <w:rPr>
          <w:rFonts w:ascii="Times New Roman" w:hAnsi="Times New Roman" w:cs="Times New Roman"/>
          <w:bCs/>
          <w:sz w:val="28"/>
          <w:szCs w:val="28"/>
          <w:lang w:val="kk-KZ"/>
        </w:rPr>
        <w:t xml:space="preserve"> </w:t>
      </w:r>
      <w:r w:rsidR="00A25A91" w:rsidRPr="00F91E42">
        <w:rPr>
          <w:rFonts w:ascii="Times New Roman" w:hAnsi="Times New Roman" w:cs="Times New Roman"/>
          <w:bCs/>
          <w:sz w:val="28"/>
          <w:szCs w:val="28"/>
          <w:lang w:val="kk-KZ"/>
        </w:rPr>
        <w:t>[75</w:t>
      </w:r>
      <w:r w:rsidR="00FB37F6">
        <w:rPr>
          <w:rFonts w:ascii="Times New Roman" w:hAnsi="Times New Roman" w:cs="Times New Roman"/>
          <w:bCs/>
          <w:sz w:val="28"/>
          <w:szCs w:val="28"/>
          <w:lang w:val="kk-KZ"/>
        </w:rPr>
        <w:t>,б. 190</w:t>
      </w:r>
      <w:r w:rsidR="00A25A91" w:rsidRPr="00F91E42">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Ш.Т. Толыбекова</w:t>
      </w:r>
      <w:r w:rsidR="005E7E1F" w:rsidRPr="00F91E42">
        <w:rPr>
          <w:rFonts w:ascii="Times New Roman" w:hAnsi="Times New Roman" w:cs="Times New Roman"/>
          <w:bCs/>
          <w:sz w:val="28"/>
          <w:szCs w:val="28"/>
          <w:lang w:val="kk-KZ"/>
        </w:rPr>
        <w:t>ның</w:t>
      </w:r>
      <w:r w:rsidR="00A25A91" w:rsidRPr="00F91E42">
        <w:rPr>
          <w:rFonts w:ascii="Times New Roman" w:hAnsi="Times New Roman" w:cs="Times New Roman"/>
          <w:bCs/>
          <w:sz w:val="28"/>
          <w:szCs w:val="28"/>
          <w:lang w:val="kk-KZ"/>
        </w:rPr>
        <w:t xml:space="preserve"> [</w:t>
      </w:r>
      <w:r w:rsidR="00FB37F6">
        <w:rPr>
          <w:rFonts w:ascii="Times New Roman" w:hAnsi="Times New Roman" w:cs="Times New Roman"/>
          <w:bCs/>
          <w:sz w:val="28"/>
          <w:szCs w:val="28"/>
          <w:lang w:val="kk-KZ"/>
        </w:rPr>
        <w:t>80,</w:t>
      </w:r>
      <w:r w:rsidR="00A25A91" w:rsidRPr="00F91E42">
        <w:rPr>
          <w:rFonts w:ascii="Times New Roman" w:hAnsi="Times New Roman" w:cs="Times New Roman"/>
          <w:bCs/>
          <w:sz w:val="28"/>
          <w:szCs w:val="28"/>
          <w:lang w:val="kk-KZ"/>
        </w:rPr>
        <w:t>81]</w:t>
      </w:r>
      <w:r w:rsidRPr="00F91E42">
        <w:rPr>
          <w:rFonts w:ascii="Times New Roman" w:hAnsi="Times New Roman" w:cs="Times New Roman"/>
          <w:bCs/>
          <w:sz w:val="28"/>
          <w:szCs w:val="28"/>
          <w:lang w:val="kk-KZ"/>
        </w:rPr>
        <w:t xml:space="preserve">, </w:t>
      </w:r>
      <w:r w:rsidR="005E7E1F" w:rsidRPr="00F91E42">
        <w:rPr>
          <w:rFonts w:ascii="Times New Roman" w:hAnsi="Times New Roman" w:cs="Times New Roman"/>
          <w:bCs/>
          <w:sz w:val="28"/>
          <w:szCs w:val="28"/>
          <w:lang w:val="kk-KZ"/>
        </w:rPr>
        <w:t>К.Д.</w:t>
      </w:r>
      <w:r w:rsidR="00FB37F6">
        <w:rPr>
          <w:rFonts w:ascii="Times New Roman" w:hAnsi="Times New Roman" w:cs="Times New Roman"/>
          <w:bCs/>
          <w:sz w:val="28"/>
          <w:szCs w:val="28"/>
          <w:lang w:val="kk-KZ"/>
        </w:rPr>
        <w:t xml:space="preserve"> </w:t>
      </w:r>
      <w:r w:rsidR="005E7E1F" w:rsidRPr="00F91E42">
        <w:rPr>
          <w:rFonts w:ascii="Times New Roman" w:hAnsi="Times New Roman" w:cs="Times New Roman"/>
          <w:bCs/>
          <w:sz w:val="28"/>
          <w:szCs w:val="28"/>
          <w:lang w:val="kk-KZ"/>
        </w:rPr>
        <w:t>Каймулдинованың [</w:t>
      </w:r>
      <w:r w:rsidR="00FB37F6">
        <w:rPr>
          <w:rFonts w:ascii="Times New Roman" w:hAnsi="Times New Roman" w:cs="Times New Roman"/>
          <w:bCs/>
          <w:sz w:val="28"/>
          <w:szCs w:val="28"/>
          <w:lang w:val="kk-KZ"/>
        </w:rPr>
        <w:t>82-</w:t>
      </w:r>
      <w:r w:rsidR="005E7E1F" w:rsidRPr="00F91E42">
        <w:rPr>
          <w:rFonts w:ascii="Times New Roman" w:hAnsi="Times New Roman" w:cs="Times New Roman"/>
          <w:bCs/>
          <w:sz w:val="28"/>
          <w:szCs w:val="28"/>
          <w:lang w:val="kk-KZ"/>
        </w:rPr>
        <w:t xml:space="preserve">100], </w:t>
      </w:r>
      <w:r w:rsidRPr="00F91E42">
        <w:rPr>
          <w:rFonts w:ascii="Times New Roman" w:hAnsi="Times New Roman" w:cs="Times New Roman"/>
          <w:bCs/>
          <w:sz w:val="28"/>
          <w:szCs w:val="28"/>
          <w:lang w:val="kk-KZ"/>
        </w:rPr>
        <w:t>оқулықтары мен оқу құралдарындағы мағлұматтар</w:t>
      </w:r>
      <w:r w:rsidR="00E2632B">
        <w:rPr>
          <w:rFonts w:ascii="Times New Roman" w:hAnsi="Times New Roman" w:cs="Times New Roman"/>
          <w:bCs/>
          <w:sz w:val="28"/>
          <w:szCs w:val="28"/>
          <w:lang w:val="kk-KZ"/>
        </w:rPr>
        <w:t>, сондай</w:t>
      </w:r>
      <w:r w:rsidR="00E2632B" w:rsidRPr="00E2632B">
        <w:rPr>
          <w:rFonts w:ascii="Times New Roman" w:hAnsi="Times New Roman" w:cs="Times New Roman"/>
          <w:bCs/>
          <w:sz w:val="28"/>
          <w:szCs w:val="28"/>
          <w:lang w:val="kk-KZ"/>
        </w:rPr>
        <w:t>-а</w:t>
      </w:r>
      <w:r w:rsidR="00E2632B">
        <w:rPr>
          <w:rFonts w:ascii="Times New Roman" w:hAnsi="Times New Roman" w:cs="Times New Roman"/>
          <w:bCs/>
          <w:sz w:val="28"/>
          <w:szCs w:val="28"/>
          <w:lang w:val="kk-KZ"/>
        </w:rPr>
        <w:t>қ,</w:t>
      </w:r>
      <w:r w:rsidRPr="00F91E42">
        <w:rPr>
          <w:rFonts w:ascii="Times New Roman" w:hAnsi="Times New Roman" w:cs="Times New Roman"/>
          <w:bCs/>
          <w:sz w:val="28"/>
          <w:szCs w:val="28"/>
          <w:lang w:val="kk-KZ"/>
        </w:rPr>
        <w:t xml:space="preserve"> </w:t>
      </w:r>
      <w:r w:rsidR="00E2632B" w:rsidRPr="00E2632B">
        <w:rPr>
          <w:rFonts w:ascii="Times New Roman" w:hAnsi="Times New Roman" w:cs="Times New Roman"/>
          <w:bCs/>
          <w:sz w:val="28"/>
          <w:szCs w:val="28"/>
          <w:lang w:val="kk-KZ"/>
        </w:rPr>
        <w:t>Ы. Алтынсарин Ұлттық білім академиясы</w:t>
      </w:r>
      <w:r w:rsidR="00E2632B">
        <w:rPr>
          <w:rFonts w:ascii="Times New Roman" w:hAnsi="Times New Roman" w:cs="Times New Roman"/>
          <w:bCs/>
          <w:sz w:val="28"/>
          <w:szCs w:val="28"/>
          <w:lang w:val="kk-KZ"/>
        </w:rPr>
        <w:t xml:space="preserve"> әзірлеген</w:t>
      </w:r>
      <w:r w:rsidR="00E2632B" w:rsidRPr="00E2632B">
        <w:rPr>
          <w:rFonts w:ascii="Times New Roman" w:hAnsi="Times New Roman" w:cs="Times New Roman"/>
          <w:bCs/>
          <w:sz w:val="28"/>
          <w:szCs w:val="28"/>
          <w:lang w:val="kk-KZ"/>
        </w:rPr>
        <w:t xml:space="preserve"> әдістемелік ұсынымдар</w:t>
      </w:r>
      <w:r w:rsidR="00E2632B">
        <w:rPr>
          <w:rFonts w:ascii="Times New Roman" w:hAnsi="Times New Roman" w:cs="Times New Roman"/>
          <w:bCs/>
          <w:sz w:val="28"/>
          <w:szCs w:val="28"/>
          <w:lang w:val="kk-KZ"/>
        </w:rPr>
        <w:t xml:space="preserve"> </w:t>
      </w:r>
      <w:r w:rsidR="00E2632B" w:rsidRPr="00E2632B">
        <w:rPr>
          <w:rFonts w:ascii="Times New Roman" w:hAnsi="Times New Roman" w:cs="Times New Roman"/>
          <w:bCs/>
          <w:sz w:val="28"/>
          <w:szCs w:val="28"/>
          <w:lang w:val="kk-KZ"/>
        </w:rPr>
        <w:t>[</w:t>
      </w:r>
      <w:r w:rsidR="00E2632B">
        <w:rPr>
          <w:rFonts w:ascii="Times New Roman" w:hAnsi="Times New Roman" w:cs="Times New Roman"/>
          <w:bCs/>
          <w:sz w:val="28"/>
          <w:szCs w:val="28"/>
          <w:lang w:val="kk-KZ"/>
        </w:rPr>
        <w:t>112</w:t>
      </w:r>
      <w:r w:rsidR="00E2632B" w:rsidRPr="00E2632B">
        <w:rPr>
          <w:rFonts w:ascii="Times New Roman" w:hAnsi="Times New Roman" w:cs="Times New Roman"/>
          <w:bCs/>
          <w:sz w:val="28"/>
          <w:szCs w:val="28"/>
          <w:lang w:val="kk-KZ"/>
        </w:rPr>
        <w:t>,</w:t>
      </w:r>
      <w:r w:rsidR="00E2632B">
        <w:rPr>
          <w:rFonts w:ascii="Times New Roman" w:hAnsi="Times New Roman" w:cs="Times New Roman"/>
          <w:bCs/>
          <w:sz w:val="28"/>
          <w:szCs w:val="28"/>
          <w:lang w:val="kk-KZ"/>
        </w:rPr>
        <w:t>133,135</w:t>
      </w:r>
      <w:r w:rsidR="00E2632B" w:rsidRPr="00E2632B">
        <w:rPr>
          <w:rFonts w:ascii="Times New Roman" w:hAnsi="Times New Roman" w:cs="Times New Roman"/>
          <w:bCs/>
          <w:sz w:val="28"/>
          <w:szCs w:val="28"/>
          <w:lang w:val="kk-KZ"/>
        </w:rPr>
        <w:t>]</w:t>
      </w:r>
      <w:r w:rsidR="00E2632B">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басты назарға алынды. </w:t>
      </w:r>
    </w:p>
    <w:p w14:paraId="6BA9EB98" w14:textId="77777777" w:rsidR="002C1415" w:rsidRPr="00F91E42" w:rsidRDefault="002035DF" w:rsidP="00FB37F6">
      <w:pPr>
        <w:pStyle w:val="afa"/>
        <w:ind w:firstLine="567"/>
        <w:jc w:val="both"/>
        <w:rPr>
          <w:rFonts w:ascii="Times New Roman" w:hAnsi="Times New Roman" w:cs="Times New Roman"/>
          <w:sz w:val="28"/>
          <w:szCs w:val="28"/>
          <w:lang w:val="kk-KZ"/>
        </w:rPr>
      </w:pPr>
      <w:r w:rsidRPr="00F91E42">
        <w:rPr>
          <w:rFonts w:ascii="Times New Roman" w:hAnsi="Times New Roman" w:cs="Times New Roman"/>
          <w:b/>
          <w:sz w:val="28"/>
          <w:szCs w:val="28"/>
          <w:lang w:val="kk-KZ"/>
        </w:rPr>
        <w:t xml:space="preserve">Зерттеу кезеңдері: </w:t>
      </w:r>
      <w:r w:rsidRPr="00F91E42">
        <w:rPr>
          <w:rFonts w:ascii="Times New Roman" w:hAnsi="Times New Roman" w:cs="Times New Roman"/>
          <w:sz w:val="28"/>
          <w:szCs w:val="28"/>
          <w:lang w:val="kk-KZ"/>
        </w:rPr>
        <w:t>зерттеу жұмысы 3 кезеңнен тұрды.</w:t>
      </w:r>
    </w:p>
    <w:p w14:paraId="70C01051" w14:textId="1FADEA94" w:rsidR="002C1415" w:rsidRPr="00F91E42" w:rsidRDefault="002035DF" w:rsidP="00FB37F6">
      <w:pPr>
        <w:pStyle w:val="afa"/>
        <w:ind w:firstLine="567"/>
        <w:jc w:val="both"/>
        <w:rPr>
          <w:rFonts w:ascii="Times New Roman" w:hAnsi="Times New Roman" w:cs="Times New Roman"/>
          <w:b/>
          <w:sz w:val="28"/>
          <w:szCs w:val="28"/>
          <w:lang w:val="kk-KZ"/>
        </w:rPr>
      </w:pPr>
      <w:r w:rsidRPr="00F91E42">
        <w:rPr>
          <w:rFonts w:ascii="Times New Roman" w:hAnsi="Times New Roman" w:cs="Times New Roman"/>
          <w:b/>
          <w:sz w:val="28"/>
          <w:szCs w:val="28"/>
          <w:lang w:val="kk-KZ"/>
        </w:rPr>
        <w:t>Бipiншi кeзeң (2017-2018 жж.)</w:t>
      </w:r>
      <w:r w:rsidR="00DC6CEA" w:rsidRPr="00F91E42">
        <w:rPr>
          <w:rFonts w:ascii="Times New Roman" w:hAnsi="Times New Roman" w:cs="Times New Roman"/>
          <w:b/>
          <w:sz w:val="28"/>
          <w:szCs w:val="28"/>
          <w:lang w:val="kk-KZ"/>
        </w:rPr>
        <w:t xml:space="preserve"> </w:t>
      </w:r>
      <w:r w:rsidRPr="00F91E42">
        <w:rPr>
          <w:rFonts w:ascii="Times New Roman" w:hAnsi="Times New Roman" w:cs="Times New Roman"/>
          <w:b/>
          <w:sz w:val="28"/>
          <w:szCs w:val="28"/>
          <w:lang w:val="kk-KZ"/>
        </w:rPr>
        <w:t>-</w:t>
      </w:r>
      <w:r w:rsidR="00DC6CE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зepттeу тақырыбы бoйыншa географиялық білім беруде философиялық, пeдaгoгикaлық-пcиxoлoгиялық, ғылыми-әдicтeмeлiк әдeбиeттep мeн нopмaтивтiк құжaттapғa тeopиялық тұpғыдaн тaлдaу жacaлды. Алынған талдаулар бойынша ғылыми мақалалар жарияланды. Зерттеудің ғылыми аппараты айқындалып, зерттеудің мақсат-міндеттері, зерттеу пәні мен нысаны, зерттеу кезеңдері және ғылыми болжамы айқындалды, </w:t>
      </w:r>
      <w:r w:rsidRPr="00F91E42">
        <w:rPr>
          <w:rFonts w:ascii="Times New Roman" w:eastAsia="Calibri" w:hAnsi="Times New Roman" w:cs="Times New Roman"/>
          <w:sz w:val="28"/>
          <w:szCs w:val="28"/>
          <w:lang w:val="kk-KZ"/>
        </w:rPr>
        <w:t>«жоғары деңгейдегі ойлау» ұғымы нақтыланды, жалпы білім беретін мектептерде оқушылардың жоғары деңгейдегі ойлау дағдыларының психологиялық-педагогикалық ерекшеліктері анықталып, құрылымдық-мазмұндық  жағынан өлшемдері мен деңгейлері көрсетілді</w:t>
      </w:r>
      <w:r w:rsidRPr="00F91E42">
        <w:rPr>
          <w:rFonts w:ascii="Times New Roman" w:hAnsi="Times New Roman" w:cs="Times New Roman"/>
          <w:sz w:val="28"/>
          <w:szCs w:val="28"/>
          <w:lang w:val="kk-KZ"/>
        </w:rPr>
        <w:t xml:space="preserve">. </w:t>
      </w:r>
    </w:p>
    <w:p w14:paraId="133ED50F" w14:textId="741B93A1" w:rsidR="002C1415" w:rsidRPr="00F91E42" w:rsidRDefault="002035DF" w:rsidP="00FB37F6">
      <w:pPr>
        <w:pStyle w:val="afa"/>
        <w:ind w:firstLine="567"/>
        <w:jc w:val="both"/>
        <w:rPr>
          <w:rFonts w:ascii="Times New Roman" w:eastAsia="Calibri" w:hAnsi="Times New Roman" w:cs="Times New Roman"/>
          <w:sz w:val="28"/>
          <w:szCs w:val="28"/>
          <w:lang w:val="kk-KZ"/>
        </w:rPr>
      </w:pPr>
      <w:r w:rsidRPr="00F91E42">
        <w:rPr>
          <w:rFonts w:ascii="Times New Roman" w:hAnsi="Times New Roman" w:cs="Times New Roman"/>
          <w:b/>
          <w:sz w:val="28"/>
          <w:szCs w:val="28"/>
          <w:lang w:val="kk-KZ"/>
        </w:rPr>
        <w:t>Eкiншi кeзeң (2018-20</w:t>
      </w:r>
      <w:r w:rsidR="006E0A0B" w:rsidRPr="00F91E42">
        <w:rPr>
          <w:rFonts w:ascii="Times New Roman" w:hAnsi="Times New Roman" w:cs="Times New Roman"/>
          <w:b/>
          <w:sz w:val="28"/>
          <w:szCs w:val="28"/>
          <w:lang w:val="kk-KZ"/>
        </w:rPr>
        <w:t>20</w:t>
      </w:r>
      <w:r w:rsidRPr="00F91E42">
        <w:rPr>
          <w:rFonts w:ascii="Times New Roman" w:hAnsi="Times New Roman" w:cs="Times New Roman"/>
          <w:b/>
          <w:sz w:val="28"/>
          <w:szCs w:val="28"/>
          <w:lang w:val="kk-KZ"/>
        </w:rPr>
        <w:t xml:space="preserve"> жж.) - </w:t>
      </w:r>
      <w:r w:rsidR="009346B5" w:rsidRPr="00F91E42">
        <w:rPr>
          <w:rFonts w:ascii="Times New Roman" w:hAnsi="Times New Roman" w:cs="Times New Roman"/>
          <w:bCs/>
          <w:sz w:val="28"/>
          <w:szCs w:val="28"/>
          <w:lang w:val="kk-KZ"/>
        </w:rPr>
        <w:t>б</w:t>
      </w:r>
      <w:r w:rsidRPr="00F91E42">
        <w:rPr>
          <w:rFonts w:ascii="Times New Roman" w:hAnsi="Times New Roman" w:cs="Times New Roman"/>
          <w:bCs/>
          <w:sz w:val="28"/>
          <w:szCs w:val="28"/>
          <w:lang w:val="kk-KZ"/>
        </w:rPr>
        <w:t>і</w:t>
      </w:r>
      <w:r w:rsidRPr="00F91E42">
        <w:rPr>
          <w:rFonts w:ascii="Times New Roman" w:hAnsi="Times New Roman" w:cs="Times New Roman"/>
          <w:sz w:val="28"/>
          <w:szCs w:val="28"/>
          <w:lang w:val="kk-KZ"/>
        </w:rPr>
        <w:t xml:space="preserve">лім мазмұны аясында құрастырылған үлгілік бағдарламаларға шолу жасалып, ЖДО дағдыларын қалыптастыру тақырыбындағы ғылыми мақалалар зерделенді. Алматы </w:t>
      </w:r>
      <w:r w:rsidR="007F37E9" w:rsidRPr="00F91E42">
        <w:rPr>
          <w:rFonts w:ascii="Times New Roman" w:hAnsi="Times New Roman" w:cs="Times New Roman"/>
          <w:sz w:val="28"/>
          <w:szCs w:val="28"/>
          <w:lang w:val="kk-KZ"/>
        </w:rPr>
        <w:t>облысы</w:t>
      </w:r>
      <w:r w:rsidR="00A33AD6" w:rsidRPr="00F91E42">
        <w:rPr>
          <w:rFonts w:ascii="Times New Roman" w:hAnsi="Times New Roman" w:cs="Times New Roman"/>
          <w:sz w:val="28"/>
          <w:szCs w:val="28"/>
          <w:lang w:val="kk-KZ"/>
        </w:rPr>
        <w:t>ның мектептерінде</w:t>
      </w:r>
      <w:r w:rsidR="00C217D6" w:rsidRPr="00F91E42">
        <w:rPr>
          <w:rFonts w:ascii="Times New Roman" w:hAnsi="Times New Roman" w:cs="Times New Roman"/>
          <w:sz w:val="28"/>
          <w:szCs w:val="28"/>
          <w:lang w:val="kk-KZ"/>
        </w:rPr>
        <w:t xml:space="preserve"> </w:t>
      </w:r>
      <w:r w:rsidR="00A33AD6" w:rsidRPr="00F91E42">
        <w:rPr>
          <w:rFonts w:ascii="Times New Roman" w:hAnsi="Times New Roman" w:cs="Times New Roman"/>
          <w:sz w:val="28"/>
          <w:szCs w:val="28"/>
          <w:lang w:val="kk-KZ"/>
        </w:rPr>
        <w:t>білім алушылардың</w:t>
      </w:r>
      <w:r w:rsidRPr="00F91E42">
        <w:rPr>
          <w:rFonts w:ascii="Times New Roman" w:hAnsi="Times New Roman" w:cs="Times New Roman"/>
          <w:sz w:val="28"/>
          <w:szCs w:val="28"/>
          <w:lang w:val="kk-KZ"/>
        </w:rPr>
        <w:t xml:space="preserve"> қатысуымен шағын зерттеулер ұйымдастырылды. Сондай-ақ мектеп оқулықтарында (7-сынып) ойлау дағдыларының әртүрлі деңгейлеріндегі тапсырмалар бойынша жеке тақырыптарға шолу жасалып, нәтижесі ғылыми мақалаларда</w:t>
      </w:r>
      <w:r w:rsidR="00A33AD6" w:rsidRPr="00F91E42">
        <w:rPr>
          <w:rFonts w:ascii="Times New Roman" w:hAnsi="Times New Roman" w:cs="Times New Roman"/>
          <w:sz w:val="28"/>
          <w:szCs w:val="28"/>
          <w:lang w:val="kk-KZ"/>
        </w:rPr>
        <w:t xml:space="preserve"> [71</w:t>
      </w:r>
      <w:r w:rsidR="00FB37F6">
        <w:rPr>
          <w:rFonts w:ascii="Times New Roman" w:hAnsi="Times New Roman" w:cs="Times New Roman"/>
          <w:sz w:val="28"/>
          <w:szCs w:val="28"/>
          <w:lang w:val="kk-KZ"/>
        </w:rPr>
        <w:t>,б. 242</w:t>
      </w:r>
      <w:r w:rsidR="00A33AD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 жарияланды.</w:t>
      </w:r>
    </w:p>
    <w:p w14:paraId="6C806DFF" w14:textId="77777777" w:rsidR="002C1415" w:rsidRPr="00F91E42" w:rsidRDefault="002035DF" w:rsidP="00FB37F6">
      <w:pPr>
        <w:pStyle w:val="afa"/>
        <w:ind w:firstLine="567"/>
        <w:jc w:val="both"/>
        <w:rPr>
          <w:rFonts w:ascii="Times New Roman" w:hAnsi="Times New Roman" w:cs="Times New Roman"/>
          <w:sz w:val="28"/>
          <w:szCs w:val="28"/>
          <w:lang w:val="kk-KZ"/>
        </w:rPr>
      </w:pPr>
      <w:r w:rsidRPr="00F91E42">
        <w:rPr>
          <w:rFonts w:ascii="Times New Roman" w:hAnsi="Times New Roman" w:cs="Times New Roman"/>
          <w:b/>
          <w:sz w:val="28"/>
          <w:szCs w:val="28"/>
          <w:lang w:val="kk-KZ"/>
        </w:rPr>
        <w:t>Үшiншi кeзeң (20</w:t>
      </w:r>
      <w:r w:rsidR="006E0A0B" w:rsidRPr="00F91E42">
        <w:rPr>
          <w:rFonts w:ascii="Times New Roman" w:hAnsi="Times New Roman" w:cs="Times New Roman"/>
          <w:b/>
          <w:sz w:val="28"/>
          <w:szCs w:val="28"/>
          <w:lang w:val="kk-KZ"/>
        </w:rPr>
        <w:t>20</w:t>
      </w:r>
      <w:r w:rsidRPr="00F91E42">
        <w:rPr>
          <w:rFonts w:ascii="Times New Roman" w:hAnsi="Times New Roman" w:cs="Times New Roman"/>
          <w:b/>
          <w:sz w:val="28"/>
          <w:szCs w:val="28"/>
          <w:lang w:val="kk-KZ"/>
        </w:rPr>
        <w:t>-202</w:t>
      </w:r>
      <w:r w:rsidR="006E0A0B" w:rsidRPr="00F91E42">
        <w:rPr>
          <w:rFonts w:ascii="Times New Roman" w:hAnsi="Times New Roman" w:cs="Times New Roman"/>
          <w:b/>
          <w:sz w:val="28"/>
          <w:szCs w:val="28"/>
          <w:lang w:val="kk-KZ"/>
        </w:rPr>
        <w:t>3</w:t>
      </w:r>
      <w:r w:rsidRPr="00F91E42">
        <w:rPr>
          <w:rFonts w:ascii="Times New Roman" w:hAnsi="Times New Roman" w:cs="Times New Roman"/>
          <w:b/>
          <w:sz w:val="28"/>
          <w:szCs w:val="28"/>
          <w:lang w:val="kk-KZ"/>
        </w:rPr>
        <w:t xml:space="preserve"> жж.) - </w:t>
      </w:r>
      <w:r w:rsidRPr="00F91E42">
        <w:rPr>
          <w:rFonts w:ascii="Times New Roman" w:hAnsi="Times New Roman" w:cs="Times New Roman"/>
          <w:sz w:val="28"/>
          <w:szCs w:val="28"/>
          <w:lang w:val="kk-KZ"/>
        </w:rPr>
        <w:t xml:space="preserve">жоғары деңгейдегі ойлау дағдыларын қалыптастыру жолдарын нақтылауға арналған </w:t>
      </w:r>
      <w:r w:rsidR="006E0A0B" w:rsidRPr="00F91E42">
        <w:rPr>
          <w:rFonts w:ascii="Times New Roman" w:hAnsi="Times New Roman" w:cs="Times New Roman"/>
          <w:sz w:val="28"/>
          <w:szCs w:val="28"/>
          <w:lang w:val="kk-KZ"/>
        </w:rPr>
        <w:t>қалыптастырушы эксперимент</w:t>
      </w:r>
      <w:r w:rsidRPr="00F91E42">
        <w:rPr>
          <w:rFonts w:ascii="Times New Roman" w:hAnsi="Times New Roman" w:cs="Times New Roman"/>
          <w:sz w:val="28"/>
          <w:szCs w:val="28"/>
          <w:lang w:val="kk-KZ"/>
        </w:rPr>
        <w:t xml:space="preserve">  ж</w:t>
      </w:r>
      <w:r w:rsidR="006E0A0B" w:rsidRPr="00F91E42">
        <w:rPr>
          <w:rFonts w:ascii="Times New Roman" w:hAnsi="Times New Roman" w:cs="Times New Roman"/>
          <w:sz w:val="28"/>
          <w:szCs w:val="28"/>
          <w:lang w:val="kk-KZ"/>
        </w:rPr>
        <w:t>үргізілді</w:t>
      </w:r>
      <w:r w:rsidRPr="00F91E42">
        <w:rPr>
          <w:rFonts w:ascii="Times New Roman" w:hAnsi="Times New Roman" w:cs="Times New Roman"/>
          <w:sz w:val="28"/>
          <w:szCs w:val="28"/>
          <w:lang w:val="kk-KZ"/>
        </w:rPr>
        <w:t xml:space="preserve">. Оң нәтижелі зерттеу аяқталғаннан кейін, аталған кезеңге дейін жүргізілген зерттеулерге түзетулер енгізіліп, тaлдaу, жaлпылaу, нaқтылау нәтижeлері, эксперимент материалдары жүйеге келтірілді. </w:t>
      </w:r>
    </w:p>
    <w:p w14:paraId="1608CFC4" w14:textId="77777777" w:rsidR="00BF1EBA" w:rsidRPr="00F91E42" w:rsidRDefault="00BF1EBA" w:rsidP="00FB37F6">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 xml:space="preserve">Жұмыстың теориялық маңыздылығы: </w:t>
      </w:r>
      <w:r w:rsidR="00120025" w:rsidRPr="00F91E42">
        <w:rPr>
          <w:rFonts w:ascii="Times New Roman" w:eastAsia="Calibri" w:hAnsi="Times New Roman" w:cs="Times New Roman"/>
          <w:bCs/>
          <w:sz w:val="28"/>
          <w:szCs w:val="28"/>
          <w:lang w:val="kk-KZ"/>
        </w:rPr>
        <w:t>докторлық диссертацияның</w:t>
      </w:r>
      <w:r w:rsidRPr="00F91E42">
        <w:rPr>
          <w:rFonts w:ascii="Times New Roman" w:eastAsia="Calibri" w:hAnsi="Times New Roman" w:cs="Times New Roman"/>
          <w:bCs/>
          <w:sz w:val="28"/>
          <w:szCs w:val="28"/>
          <w:lang w:val="kk-KZ"/>
        </w:rPr>
        <w:t xml:space="preserve"> теориялық маңыздылығы географиялық білім берудің құрамдас бөлігі ретінде оқушылардың географиялық ойлау мәдениетін және географиялық білім арқылы </w:t>
      </w:r>
      <w:r w:rsidRPr="00F91E42">
        <w:rPr>
          <w:rFonts w:ascii="Times New Roman" w:eastAsia="Calibri" w:hAnsi="Times New Roman" w:cs="Times New Roman"/>
          <w:bCs/>
          <w:sz w:val="28"/>
          <w:szCs w:val="28"/>
          <w:lang w:val="kk-KZ"/>
        </w:rPr>
        <w:lastRenderedPageBreak/>
        <w:t>жоғары деңгейдегі ойлаудың дағдылары аясында физикалық, экономикалық және әлеуметтік география бөлімдеріндегі білімді қалыптастырудың   негіздеумен айқындалады.</w:t>
      </w:r>
      <w:r w:rsidRPr="00F91E42">
        <w:rPr>
          <w:rFonts w:ascii="Times New Roman" w:eastAsia="Calibri" w:hAnsi="Times New Roman" w:cs="Times New Roman"/>
          <w:bCs/>
          <w:sz w:val="28"/>
          <w:szCs w:val="28"/>
          <w:lang w:val="kk-KZ"/>
        </w:rPr>
        <w:tab/>
      </w:r>
    </w:p>
    <w:p w14:paraId="3800CE28" w14:textId="77777777" w:rsidR="004A7126" w:rsidRDefault="00BF1EBA"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 xml:space="preserve">Жұмыстың практикалық құндылығы: </w:t>
      </w:r>
      <w:r w:rsidRPr="00F91E42">
        <w:rPr>
          <w:rFonts w:ascii="Times New Roman" w:eastAsia="Calibri" w:hAnsi="Times New Roman" w:cs="Times New Roman"/>
          <w:bCs/>
          <w:sz w:val="28"/>
          <w:szCs w:val="28"/>
          <w:lang w:val="kk-KZ"/>
        </w:rPr>
        <w:t>зерттеу жұмысының нәтижесінде құрастырылған оқу-әдістемелік құралды жалпы білім беретін мектептерде, орта кәсіптік білім беру мекемелерінде, мұғалімдердің біліктілігін арттыру мақсатында ұйымдастырылған курстарда пайдалануға болады.</w:t>
      </w:r>
      <w:r w:rsidRPr="00F91E42">
        <w:rPr>
          <w:rFonts w:ascii="Times New Roman" w:eastAsia="Calibri" w:hAnsi="Times New Roman" w:cs="Times New Roman"/>
          <w:bCs/>
          <w:sz w:val="28"/>
          <w:szCs w:val="28"/>
          <w:lang w:val="kk-KZ"/>
        </w:rPr>
        <w:tab/>
      </w:r>
    </w:p>
    <w:p w14:paraId="6B175D0E" w14:textId="44C422C2" w:rsidR="00BF1EBA" w:rsidRPr="00F91E42" w:rsidRDefault="00BF1EBA"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xml:space="preserve">Зерттеудің негізгі ережелері мен тұжырымдарының </w:t>
      </w:r>
      <w:r w:rsidR="0006552C" w:rsidRPr="00F91E42">
        <w:rPr>
          <w:rFonts w:ascii="Times New Roman" w:eastAsia="Calibri" w:hAnsi="Times New Roman" w:cs="Times New Roman"/>
          <w:bCs/>
          <w:sz w:val="28"/>
          <w:szCs w:val="28"/>
          <w:lang w:val="kk-KZ"/>
        </w:rPr>
        <w:t>шынайлылығы</w:t>
      </w:r>
      <w:r w:rsidRPr="00F91E42">
        <w:rPr>
          <w:rFonts w:ascii="Times New Roman" w:eastAsia="Calibri" w:hAnsi="Times New Roman" w:cs="Times New Roman"/>
          <w:bCs/>
          <w:sz w:val="28"/>
          <w:szCs w:val="28"/>
          <w:lang w:val="kk-KZ"/>
        </w:rPr>
        <w:t xml:space="preserve"> мен негізділігі,</w:t>
      </w:r>
      <w:r w:rsidR="00FD1D7C">
        <w:rPr>
          <w:rFonts w:ascii="Times New Roman" w:eastAsia="Calibri" w:hAnsi="Times New Roman" w:cs="Times New Roman"/>
          <w:bCs/>
          <w:sz w:val="28"/>
          <w:szCs w:val="28"/>
          <w:lang w:val="kk-KZ"/>
        </w:rPr>
        <w:t xml:space="preserve"> </w:t>
      </w:r>
      <w:r w:rsidRPr="00F91E42">
        <w:rPr>
          <w:rFonts w:ascii="Times New Roman" w:eastAsia="Calibri" w:hAnsi="Times New Roman" w:cs="Times New Roman"/>
          <w:bCs/>
          <w:sz w:val="28"/>
          <w:szCs w:val="28"/>
          <w:lang w:val="kk-KZ"/>
        </w:rPr>
        <w:t>жоғары деңгейдегі ойлау дағдыларын қалыптастыруды зерттеудің теориялық және әдіснамалық негіздерін жүзеге асырудың дәйектілігі эксперименттік жұмыстың нәтижелерімен бастапқы гипотезаны растайтын қосымша зерттеу әдістерінің кешенін қолданумен байланысты.</w:t>
      </w:r>
      <w:r w:rsidRPr="00F91E42">
        <w:rPr>
          <w:rFonts w:ascii="Times New Roman" w:eastAsia="Calibri" w:hAnsi="Times New Roman" w:cs="Times New Roman"/>
          <w:bCs/>
          <w:sz w:val="28"/>
          <w:szCs w:val="28"/>
          <w:lang w:val="kk-KZ"/>
        </w:rPr>
        <w:tab/>
      </w:r>
    </w:p>
    <w:p w14:paraId="622EC687" w14:textId="60FB8E6F" w:rsidR="00706C32" w:rsidRPr="00F91E42" w:rsidRDefault="00706C32"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Зерттеудің ғылыми жаңалығы</w:t>
      </w:r>
    </w:p>
    <w:p w14:paraId="37830714" w14:textId="77777777" w:rsidR="00706C32" w:rsidRPr="00F91E42" w:rsidRDefault="00706C32"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географияны оқытуда білім алушылардың жоғары деңгейдегі ойлау дағдыларын қалыптастыру теориялық тұрғыдан негізделді;</w:t>
      </w:r>
    </w:p>
    <w:p w14:paraId="38B36288" w14:textId="77777777" w:rsidR="00706C32" w:rsidRPr="00F91E42" w:rsidRDefault="00706C32"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география пәні бойынша жоғары деңгейдегі ойлау дағдыларын қалыптастырудың мазмұндық және құрылымдық жүйесіне баға берілді;</w:t>
      </w:r>
    </w:p>
    <w:p w14:paraId="54D7D432" w14:textId="77777777" w:rsidR="00706C32" w:rsidRPr="00F91E42" w:rsidRDefault="00706C32"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алғаш рет география пәні бойынша жоғары деңгейдегі ойлау дағдыларын қалыптастырудың құрылымдық - мазмұндық моделі құрылды;</w:t>
      </w:r>
    </w:p>
    <w:p w14:paraId="76F4655E" w14:textId="77777777" w:rsidR="00706C32" w:rsidRPr="00F91E42" w:rsidRDefault="00706C32" w:rsidP="00F91E4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алғаш рет география сабақтарында білім алушылардың жоғары деңгейдегі ойлау дағдыларын қалыптастыру бойынша педагогтардың құзіреттілігі онлайн сауалнама арқылы анықталып, оқу-әдістемелік құрал әзірленді.</w:t>
      </w:r>
    </w:p>
    <w:p w14:paraId="18E1B3DF" w14:textId="2D941769" w:rsidR="002C1415" w:rsidRPr="00F91E42" w:rsidRDefault="002035DF" w:rsidP="00F91E42">
      <w:pPr>
        <w:pStyle w:val="afa"/>
        <w:ind w:firstLine="567"/>
        <w:jc w:val="both"/>
        <w:rPr>
          <w:rFonts w:ascii="Times New Roman" w:eastAsia="Calibri" w:hAnsi="Times New Roman" w:cs="Times New Roman"/>
          <w:b/>
          <w:sz w:val="28"/>
          <w:szCs w:val="28"/>
          <w:lang w:val="kk-KZ"/>
        </w:rPr>
      </w:pPr>
      <w:r w:rsidRPr="00F91E42">
        <w:rPr>
          <w:rFonts w:ascii="Times New Roman" w:eastAsia="Calibri" w:hAnsi="Times New Roman" w:cs="Times New Roman"/>
          <w:b/>
          <w:sz w:val="28"/>
          <w:szCs w:val="28"/>
          <w:lang w:val="kk-KZ"/>
        </w:rPr>
        <w:t>Қорғауға ұсынылатын қағидалар</w:t>
      </w:r>
    </w:p>
    <w:p w14:paraId="25BE3B12" w14:textId="77777777" w:rsidR="002C1415" w:rsidRPr="00F91E42" w:rsidRDefault="002035DF"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 xml:space="preserve">- </w:t>
      </w:r>
      <w:r w:rsidRPr="00F91E42">
        <w:rPr>
          <w:rFonts w:ascii="Times New Roman" w:eastAsia="Calibri" w:hAnsi="Times New Roman" w:cs="Times New Roman"/>
          <w:bCs/>
          <w:sz w:val="28"/>
          <w:szCs w:val="28"/>
          <w:lang w:val="kk-KZ"/>
        </w:rPr>
        <w:t>мектеп географиясы курсы арқылы оқушылардың функционалдық сауаттылығын арттыруда жоғары деңгейдегі  ойлау дағдыларын қалыптастырудың әлеуеті жоғары;</w:t>
      </w:r>
    </w:p>
    <w:p w14:paraId="0DECD8D7" w14:textId="77777777" w:rsidR="00AC4FC2" w:rsidRPr="00F91E42" w:rsidRDefault="00AC4FC2"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xml:space="preserve">- жоғары деңгейдегі ойлау дағдыларын қалыптастырудың </w:t>
      </w:r>
      <w:r w:rsidR="00556616" w:rsidRPr="00F91E42">
        <w:rPr>
          <w:rFonts w:ascii="Times New Roman" w:eastAsia="Calibri" w:hAnsi="Times New Roman" w:cs="Times New Roman"/>
          <w:bCs/>
          <w:sz w:val="28"/>
          <w:szCs w:val="28"/>
          <w:lang w:val="kk-KZ"/>
        </w:rPr>
        <w:t xml:space="preserve">негізі, </w:t>
      </w:r>
      <w:r w:rsidRPr="00F91E42">
        <w:rPr>
          <w:rFonts w:ascii="Times New Roman" w:eastAsia="Calibri" w:hAnsi="Times New Roman" w:cs="Times New Roman"/>
          <w:bCs/>
          <w:sz w:val="28"/>
          <w:szCs w:val="28"/>
          <w:lang w:val="kk-KZ"/>
        </w:rPr>
        <w:t xml:space="preserve">мектеп географиясындағы </w:t>
      </w:r>
      <w:r w:rsidR="00556616" w:rsidRPr="00F91E42">
        <w:rPr>
          <w:rFonts w:ascii="Times New Roman" w:eastAsia="Calibri" w:hAnsi="Times New Roman" w:cs="Times New Roman"/>
          <w:bCs/>
          <w:sz w:val="28"/>
          <w:szCs w:val="28"/>
          <w:lang w:val="kk-KZ"/>
        </w:rPr>
        <w:t xml:space="preserve">пәннің </w:t>
      </w:r>
      <w:r w:rsidRPr="00F91E42">
        <w:rPr>
          <w:rFonts w:ascii="Times New Roman" w:eastAsia="Calibri" w:hAnsi="Times New Roman" w:cs="Times New Roman"/>
          <w:bCs/>
          <w:sz w:val="28"/>
          <w:szCs w:val="28"/>
          <w:lang w:val="kk-KZ"/>
        </w:rPr>
        <w:t xml:space="preserve">мазмұндық және құрылымдық жүйесі арқылы </w:t>
      </w:r>
      <w:r w:rsidR="00556616" w:rsidRPr="00F91E42">
        <w:rPr>
          <w:rFonts w:ascii="Times New Roman" w:eastAsia="Calibri" w:hAnsi="Times New Roman" w:cs="Times New Roman"/>
          <w:bCs/>
          <w:sz w:val="28"/>
          <w:szCs w:val="28"/>
          <w:lang w:val="kk-KZ"/>
        </w:rPr>
        <w:t>іске асады;</w:t>
      </w:r>
    </w:p>
    <w:p w14:paraId="52476587" w14:textId="77777777" w:rsidR="002C1415" w:rsidRPr="00F91E42" w:rsidRDefault="002035DF"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жоғары деңгейдегі ойлау дағдыларын қалыптастырудың құрылымдық-мазмұндық модел</w:t>
      </w:r>
      <w:r w:rsidR="00556616" w:rsidRPr="00F91E42">
        <w:rPr>
          <w:rFonts w:ascii="Times New Roman" w:eastAsia="Calibri" w:hAnsi="Times New Roman" w:cs="Times New Roman"/>
          <w:bCs/>
          <w:sz w:val="28"/>
          <w:szCs w:val="28"/>
          <w:lang w:val="kk-KZ"/>
        </w:rPr>
        <w:t xml:space="preserve">і </w:t>
      </w:r>
      <w:r w:rsidR="00BC690A" w:rsidRPr="00F91E42">
        <w:rPr>
          <w:rFonts w:ascii="Times New Roman" w:eastAsia="Calibri" w:hAnsi="Times New Roman" w:cs="Times New Roman"/>
          <w:bCs/>
          <w:sz w:val="28"/>
          <w:szCs w:val="28"/>
          <w:lang w:val="kk-KZ"/>
        </w:rPr>
        <w:t>о</w:t>
      </w:r>
      <w:r w:rsidRPr="00F91E42">
        <w:rPr>
          <w:rFonts w:ascii="Times New Roman" w:eastAsia="Calibri" w:hAnsi="Times New Roman" w:cs="Times New Roman"/>
          <w:bCs/>
          <w:sz w:val="28"/>
          <w:szCs w:val="28"/>
          <w:lang w:val="kk-KZ"/>
        </w:rPr>
        <w:t>қушыларды</w:t>
      </w:r>
      <w:r w:rsidR="00321994" w:rsidRPr="00F91E42">
        <w:rPr>
          <w:rFonts w:ascii="Times New Roman" w:eastAsia="Calibri" w:hAnsi="Times New Roman" w:cs="Times New Roman"/>
          <w:bCs/>
          <w:sz w:val="28"/>
          <w:szCs w:val="28"/>
          <w:lang w:val="kk-KZ"/>
        </w:rPr>
        <w:t>ң</w:t>
      </w:r>
      <w:r w:rsidR="005667DB" w:rsidRPr="00F91E42">
        <w:rPr>
          <w:rFonts w:ascii="Times New Roman" w:eastAsia="Calibri" w:hAnsi="Times New Roman" w:cs="Times New Roman"/>
          <w:bCs/>
          <w:sz w:val="28"/>
          <w:szCs w:val="28"/>
          <w:lang w:val="kk-KZ"/>
        </w:rPr>
        <w:t xml:space="preserve"> </w:t>
      </w:r>
      <w:r w:rsidR="00321994" w:rsidRPr="00F91E42">
        <w:rPr>
          <w:rFonts w:ascii="Times New Roman" w:eastAsia="Calibri" w:hAnsi="Times New Roman" w:cs="Times New Roman"/>
          <w:bCs/>
          <w:sz w:val="28"/>
          <w:szCs w:val="28"/>
          <w:lang w:val="kk-KZ"/>
        </w:rPr>
        <w:t>функционалдық сауаттылы</w:t>
      </w:r>
      <w:r w:rsidR="00D435A0" w:rsidRPr="00F91E42">
        <w:rPr>
          <w:rFonts w:ascii="Times New Roman" w:eastAsia="Calibri" w:hAnsi="Times New Roman" w:cs="Times New Roman"/>
          <w:bCs/>
          <w:sz w:val="28"/>
          <w:szCs w:val="28"/>
          <w:lang w:val="kk-KZ"/>
        </w:rPr>
        <w:t xml:space="preserve">ғын </w:t>
      </w:r>
      <w:r w:rsidR="00556616" w:rsidRPr="00F91E42">
        <w:rPr>
          <w:rFonts w:ascii="Times New Roman" w:eastAsia="Calibri" w:hAnsi="Times New Roman" w:cs="Times New Roman"/>
          <w:bCs/>
          <w:sz w:val="28"/>
          <w:szCs w:val="28"/>
          <w:lang w:val="kk-KZ"/>
        </w:rPr>
        <w:t>арт</w:t>
      </w:r>
      <w:r w:rsidR="00D435A0" w:rsidRPr="00F91E42">
        <w:rPr>
          <w:rFonts w:ascii="Times New Roman" w:eastAsia="Calibri" w:hAnsi="Times New Roman" w:cs="Times New Roman"/>
          <w:bCs/>
          <w:sz w:val="28"/>
          <w:szCs w:val="28"/>
          <w:lang w:val="kk-KZ"/>
        </w:rPr>
        <w:t>т</w:t>
      </w:r>
      <w:r w:rsidR="00556616" w:rsidRPr="00F91E42">
        <w:rPr>
          <w:rFonts w:ascii="Times New Roman" w:eastAsia="Calibri" w:hAnsi="Times New Roman" w:cs="Times New Roman"/>
          <w:bCs/>
          <w:sz w:val="28"/>
          <w:szCs w:val="28"/>
          <w:lang w:val="kk-KZ"/>
        </w:rPr>
        <w:t>ырады,ол бір</w:t>
      </w:r>
      <w:r w:rsidRPr="00F91E42">
        <w:rPr>
          <w:rFonts w:ascii="Times New Roman" w:eastAsia="Calibri" w:hAnsi="Times New Roman" w:cs="Times New Roman"/>
          <w:bCs/>
          <w:sz w:val="28"/>
          <w:szCs w:val="28"/>
          <w:lang w:val="kk-KZ"/>
        </w:rPr>
        <w:t>тұтас мазмұндық және дидактикалық ерекшелігін</w:t>
      </w:r>
      <w:r w:rsidR="00556616" w:rsidRPr="00F91E42">
        <w:rPr>
          <w:rFonts w:ascii="Times New Roman" w:eastAsia="Calibri" w:hAnsi="Times New Roman" w:cs="Times New Roman"/>
          <w:bCs/>
          <w:sz w:val="28"/>
          <w:szCs w:val="28"/>
          <w:lang w:val="kk-KZ"/>
        </w:rPr>
        <w:t>е байланысты;</w:t>
      </w:r>
    </w:p>
    <w:p w14:paraId="180ED971" w14:textId="273E36E5" w:rsidR="002C1415" w:rsidRPr="00F91E42" w:rsidRDefault="002035DF" w:rsidP="00F91E42">
      <w:pPr>
        <w:pStyle w:val="afa"/>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Cs/>
          <w:sz w:val="28"/>
          <w:szCs w:val="28"/>
          <w:lang w:val="kk-KZ"/>
        </w:rPr>
        <w:t xml:space="preserve">- </w:t>
      </w:r>
      <w:r w:rsidR="00DD7A96" w:rsidRPr="00F91E42">
        <w:rPr>
          <w:rFonts w:ascii="Times New Roman" w:eastAsia="Calibri" w:hAnsi="Times New Roman" w:cs="Times New Roman"/>
          <w:bCs/>
          <w:sz w:val="28"/>
          <w:szCs w:val="28"/>
          <w:lang w:val="kk-KZ"/>
        </w:rPr>
        <w:t>б</w:t>
      </w:r>
      <w:r w:rsidRPr="00F91E42">
        <w:rPr>
          <w:rFonts w:ascii="Times New Roman" w:eastAsia="Calibri" w:hAnsi="Times New Roman" w:cs="Times New Roman"/>
          <w:bCs/>
          <w:sz w:val="28"/>
          <w:szCs w:val="28"/>
          <w:lang w:val="kk-KZ"/>
        </w:rPr>
        <w:t>ілім беру жүйесінің құрамдас бөліктерін (мақсаты, мазмұны, оқыту нысандары, оқыту құралдары, оқыту нәтижесі) ескере отырып, құрастырылған жоғары деңгейдегі ойлау дағдыларын қалыптастырудың</w:t>
      </w:r>
      <w:r w:rsidR="00C217D6" w:rsidRPr="00F91E42">
        <w:rPr>
          <w:rFonts w:ascii="Times New Roman" w:eastAsia="Calibri" w:hAnsi="Times New Roman" w:cs="Times New Roman"/>
          <w:bCs/>
          <w:sz w:val="28"/>
          <w:szCs w:val="28"/>
          <w:lang w:val="kk-KZ"/>
        </w:rPr>
        <w:t xml:space="preserve"> </w:t>
      </w:r>
      <w:r w:rsidRPr="00F91E42">
        <w:rPr>
          <w:rFonts w:ascii="Times New Roman" w:eastAsia="Calibri" w:hAnsi="Times New Roman" w:cs="Times New Roman"/>
          <w:bCs/>
          <w:sz w:val="28"/>
          <w:szCs w:val="28"/>
          <w:lang w:val="kk-KZ"/>
        </w:rPr>
        <w:t>моделі</w:t>
      </w:r>
      <w:r w:rsidR="00C217D6" w:rsidRPr="00F91E42">
        <w:rPr>
          <w:rFonts w:ascii="Times New Roman" w:eastAsia="Calibri" w:hAnsi="Times New Roman" w:cs="Times New Roman"/>
          <w:bCs/>
          <w:sz w:val="28"/>
          <w:szCs w:val="28"/>
          <w:lang w:val="kk-KZ"/>
        </w:rPr>
        <w:t xml:space="preserve"> мен әдістемесі</w:t>
      </w:r>
      <w:r w:rsidRPr="00F91E42">
        <w:rPr>
          <w:rFonts w:ascii="Times New Roman" w:eastAsia="Calibri" w:hAnsi="Times New Roman" w:cs="Times New Roman"/>
          <w:bCs/>
          <w:sz w:val="28"/>
          <w:szCs w:val="28"/>
          <w:lang w:val="kk-KZ"/>
        </w:rPr>
        <w:t xml:space="preserve"> оқу мақсаттарына қол жеткізуге ықпал етеді.</w:t>
      </w:r>
    </w:p>
    <w:p w14:paraId="0CB87F06" w14:textId="77777777" w:rsidR="00C152AE" w:rsidRPr="00F91E42" w:rsidRDefault="00C152AE" w:rsidP="00F91E42">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
          <w:sz w:val="28"/>
          <w:szCs w:val="28"/>
          <w:lang w:val="kk-KZ"/>
        </w:rPr>
        <w:t xml:space="preserve">Ғылыми нәтиже алудағы автордың жеке қосқан үлесі. </w:t>
      </w:r>
      <w:r w:rsidRPr="00F91E42">
        <w:rPr>
          <w:rFonts w:ascii="Times New Roman" w:hAnsi="Times New Roman" w:cs="Times New Roman"/>
          <w:bCs/>
          <w:sz w:val="28"/>
          <w:szCs w:val="28"/>
          <w:lang w:val="kk-KZ"/>
        </w:rPr>
        <w:t>Зерттеу жұмысына дайындалған материалдардың негізінде және автордың ұсынып отырған докторлық диссертациясына отандық және шетелдік  басылымдарда жарыққа шыққан 9 ғылыми мақаласы мен ғылыми еңбектері арқау болды. Бұл жарияланған ғылыми мақалалардың мәліметтерін автор өз бетінше жеке дара іздену арқылы жинақтап, оларды жүйеге келтіріп, камералдық өңдеуден өткізіп, өзіндік тұжырымдар жасады.</w:t>
      </w:r>
    </w:p>
    <w:p w14:paraId="43F936DB" w14:textId="01B56800" w:rsidR="004703C1" w:rsidRPr="00F91E42" w:rsidRDefault="006F4C4D" w:rsidP="00F91E42">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
          <w:sz w:val="28"/>
          <w:szCs w:val="28"/>
          <w:lang w:val="kk-KZ"/>
        </w:rPr>
        <w:lastRenderedPageBreak/>
        <w:t xml:space="preserve">Зерттеу жұмысы нәтижелерінің сыннан өтуі. </w:t>
      </w:r>
      <w:r w:rsidR="004703C1" w:rsidRPr="00F91E42">
        <w:rPr>
          <w:rFonts w:ascii="Times New Roman" w:hAnsi="Times New Roman" w:cs="Times New Roman"/>
          <w:bCs/>
          <w:sz w:val="28"/>
          <w:szCs w:val="28"/>
          <w:lang w:val="kk-KZ"/>
        </w:rPr>
        <w:t>Зерттеу жұмысында қамтылған негізгі мәселелер мен зерттеу нәтижелері Қазақстандық (Алматы, 20</w:t>
      </w:r>
      <w:r w:rsidR="003317A6" w:rsidRPr="00F91E42">
        <w:rPr>
          <w:rFonts w:ascii="Times New Roman" w:hAnsi="Times New Roman" w:cs="Times New Roman"/>
          <w:bCs/>
          <w:sz w:val="28"/>
          <w:szCs w:val="28"/>
          <w:lang w:val="kk-KZ"/>
        </w:rPr>
        <w:t>18</w:t>
      </w:r>
      <w:r w:rsidR="004703C1" w:rsidRPr="00F91E42">
        <w:rPr>
          <w:rFonts w:ascii="Times New Roman" w:hAnsi="Times New Roman" w:cs="Times New Roman"/>
          <w:bCs/>
          <w:sz w:val="28"/>
          <w:szCs w:val="28"/>
          <w:lang w:val="kk-KZ"/>
        </w:rPr>
        <w:t>ж.), шет</w:t>
      </w:r>
      <w:r w:rsidR="003317A6" w:rsidRPr="00F91E42">
        <w:rPr>
          <w:rFonts w:ascii="Times New Roman" w:hAnsi="Times New Roman" w:cs="Times New Roman"/>
          <w:bCs/>
          <w:sz w:val="28"/>
          <w:szCs w:val="28"/>
          <w:lang w:val="kk-KZ"/>
        </w:rPr>
        <w:t xml:space="preserve"> </w:t>
      </w:r>
      <w:r w:rsidR="004703C1" w:rsidRPr="00F91E42">
        <w:rPr>
          <w:rFonts w:ascii="Times New Roman" w:hAnsi="Times New Roman" w:cs="Times New Roman"/>
          <w:bCs/>
          <w:sz w:val="28"/>
          <w:szCs w:val="28"/>
          <w:lang w:val="kk-KZ"/>
        </w:rPr>
        <w:t>елде</w:t>
      </w:r>
      <w:r w:rsidR="003317A6" w:rsidRPr="00F91E42">
        <w:rPr>
          <w:rFonts w:ascii="Times New Roman" w:hAnsi="Times New Roman" w:cs="Times New Roman"/>
          <w:bCs/>
          <w:sz w:val="28"/>
          <w:szCs w:val="28"/>
          <w:lang w:val="kk-KZ"/>
        </w:rPr>
        <w:t>рде</w:t>
      </w:r>
      <w:r w:rsidR="004703C1" w:rsidRPr="00F91E42">
        <w:rPr>
          <w:rFonts w:ascii="Times New Roman" w:hAnsi="Times New Roman" w:cs="Times New Roman"/>
          <w:bCs/>
          <w:sz w:val="28"/>
          <w:szCs w:val="28"/>
          <w:lang w:val="kk-KZ"/>
        </w:rPr>
        <w:t xml:space="preserve"> </w:t>
      </w:r>
      <w:r w:rsidR="003317A6" w:rsidRPr="00F91E42">
        <w:rPr>
          <w:rFonts w:ascii="Times New Roman" w:hAnsi="Times New Roman" w:cs="Times New Roman"/>
          <w:bCs/>
          <w:sz w:val="28"/>
          <w:szCs w:val="28"/>
          <w:lang w:val="kk-KZ"/>
        </w:rPr>
        <w:t>Анкара</w:t>
      </w:r>
      <w:r w:rsidR="004703C1" w:rsidRPr="00F91E42">
        <w:rPr>
          <w:rFonts w:ascii="Times New Roman" w:hAnsi="Times New Roman" w:cs="Times New Roman"/>
          <w:bCs/>
          <w:sz w:val="28"/>
          <w:szCs w:val="28"/>
          <w:lang w:val="kk-KZ"/>
        </w:rPr>
        <w:t xml:space="preserve"> (</w:t>
      </w:r>
      <w:r w:rsidR="003317A6" w:rsidRPr="00F91E42">
        <w:rPr>
          <w:rFonts w:ascii="Times New Roman" w:hAnsi="Times New Roman" w:cs="Times New Roman"/>
          <w:bCs/>
          <w:sz w:val="28"/>
          <w:szCs w:val="28"/>
          <w:lang w:val="kk-KZ"/>
        </w:rPr>
        <w:t>Түркия республикасы</w:t>
      </w:r>
      <w:r w:rsidR="004703C1" w:rsidRPr="00F91E42">
        <w:rPr>
          <w:rFonts w:ascii="Times New Roman" w:hAnsi="Times New Roman" w:cs="Times New Roman"/>
          <w:bCs/>
          <w:sz w:val="28"/>
          <w:szCs w:val="28"/>
          <w:lang w:val="kk-KZ"/>
        </w:rPr>
        <w:t xml:space="preserve"> 20</w:t>
      </w:r>
      <w:r w:rsidR="003317A6" w:rsidRPr="00F91E42">
        <w:rPr>
          <w:rFonts w:ascii="Times New Roman" w:hAnsi="Times New Roman" w:cs="Times New Roman"/>
          <w:bCs/>
          <w:sz w:val="28"/>
          <w:szCs w:val="28"/>
          <w:lang w:val="kk-KZ"/>
        </w:rPr>
        <w:t>19</w:t>
      </w:r>
      <w:r w:rsidR="004703C1" w:rsidRPr="00F91E42">
        <w:rPr>
          <w:rFonts w:ascii="Times New Roman" w:hAnsi="Times New Roman" w:cs="Times New Roman"/>
          <w:bCs/>
          <w:sz w:val="28"/>
          <w:szCs w:val="28"/>
          <w:lang w:val="kk-KZ"/>
        </w:rPr>
        <w:t xml:space="preserve"> ж.)</w:t>
      </w:r>
      <w:r w:rsidR="003317A6" w:rsidRPr="00F91E42">
        <w:rPr>
          <w:rFonts w:ascii="Times New Roman" w:hAnsi="Times New Roman" w:cs="Times New Roman"/>
          <w:bCs/>
          <w:sz w:val="28"/>
          <w:szCs w:val="28"/>
          <w:lang w:val="kk-KZ"/>
        </w:rPr>
        <w:t>, Гамбург (Германия</w:t>
      </w:r>
      <w:r w:rsidR="00C2021D" w:rsidRPr="00F91E42">
        <w:rPr>
          <w:rFonts w:ascii="Times New Roman" w:hAnsi="Times New Roman" w:cs="Times New Roman"/>
          <w:bCs/>
          <w:sz w:val="28"/>
          <w:szCs w:val="28"/>
          <w:lang w:val="kk-KZ"/>
        </w:rPr>
        <w:t xml:space="preserve"> 2021ж.</w:t>
      </w:r>
      <w:r w:rsidR="003317A6" w:rsidRPr="00F91E42">
        <w:rPr>
          <w:rFonts w:ascii="Times New Roman" w:hAnsi="Times New Roman" w:cs="Times New Roman"/>
          <w:bCs/>
          <w:sz w:val="28"/>
          <w:szCs w:val="28"/>
          <w:lang w:val="kk-KZ"/>
        </w:rPr>
        <w:t>)</w:t>
      </w:r>
      <w:r w:rsidR="004703C1" w:rsidRPr="00F91E42">
        <w:rPr>
          <w:rFonts w:ascii="Times New Roman" w:hAnsi="Times New Roman" w:cs="Times New Roman"/>
          <w:bCs/>
          <w:sz w:val="28"/>
          <w:szCs w:val="28"/>
          <w:lang w:val="kk-KZ"/>
        </w:rPr>
        <w:t xml:space="preserve"> қалаларында </w:t>
      </w:r>
      <w:r w:rsidR="00C2021D" w:rsidRPr="00F91E42">
        <w:rPr>
          <w:rFonts w:ascii="Times New Roman" w:hAnsi="Times New Roman" w:cs="Times New Roman"/>
          <w:bCs/>
          <w:sz w:val="28"/>
          <w:szCs w:val="28"/>
          <w:lang w:val="kk-KZ"/>
        </w:rPr>
        <w:t xml:space="preserve"> </w:t>
      </w:r>
      <w:r w:rsidR="004703C1" w:rsidRPr="00F91E42">
        <w:rPr>
          <w:rFonts w:ascii="Times New Roman" w:hAnsi="Times New Roman" w:cs="Times New Roman"/>
          <w:bCs/>
          <w:sz w:val="28"/>
          <w:szCs w:val="28"/>
          <w:lang w:val="kk-KZ"/>
        </w:rPr>
        <w:t>өткен халықаралық және республикалық ғылыми-практикалық конференцияларда) баяндалды</w:t>
      </w:r>
      <w:r w:rsidR="008567D9" w:rsidRPr="00F91E42">
        <w:rPr>
          <w:rFonts w:ascii="Times New Roman" w:hAnsi="Times New Roman" w:cs="Times New Roman"/>
          <w:bCs/>
          <w:sz w:val="28"/>
          <w:szCs w:val="28"/>
          <w:lang w:val="kk-KZ"/>
        </w:rPr>
        <w:t>:</w:t>
      </w:r>
    </w:p>
    <w:p w14:paraId="77DDD6D3" w14:textId="2E275BD6" w:rsidR="008567D9" w:rsidRPr="00F91E42" w:rsidRDefault="008567D9" w:rsidP="00F91E42">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1.</w:t>
      </w:r>
      <w:r w:rsidR="006926A1"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Жаңартылған білім мазмұны жағдайында өлкетану материалдары арқылы оқушылардың жоғары деңгейдегі ойлау дағдыларын қалыптастыру (Қазығұрт өңірі мысалында). «Рухани жаңғыру аясындағы киелі жерлер географиясы және мәдениет: тәжірибе мен практика» атты ғылыми-практикалық конференция жинағы.-Алматы.- 26-27 сәуір 2018 ж.- 47-52 бб. (қосалқы автор: Абдикаримова Г.А.).</w:t>
      </w:r>
    </w:p>
    <w:p w14:paraId="5157DACE" w14:textId="78B13FBA" w:rsidR="006926A1" w:rsidRPr="00F91E42" w:rsidRDefault="006926A1" w:rsidP="00F91E42">
      <w:pPr>
        <w:pStyle w:val="afa"/>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2. Развитие навыков высокого уровня  мышления учащихся на уроках географии в условиях обновленного содержания образования в Казахстане Uluslararasi 23 Nisan Multidisipliner Çalişmalar Kongresi. Ankara, Turkey: Iksad Kongre  академиялық ұйымы, 2019.- p.298</w:t>
      </w:r>
      <w:r w:rsidR="00CE662A"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w:t>
      </w:r>
      <w:r w:rsidR="00CE662A"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305.</w:t>
      </w:r>
      <w:r w:rsidRPr="00F91E42">
        <w:rPr>
          <w:lang w:val="kk-KZ"/>
        </w:rPr>
        <w:t xml:space="preserve"> </w:t>
      </w:r>
      <w:r w:rsidRPr="00F91E42">
        <w:rPr>
          <w:rFonts w:ascii="Times New Roman" w:eastAsia="SimSun" w:hAnsi="Times New Roman" w:cs="Times New Roman"/>
          <w:sz w:val="28"/>
          <w:szCs w:val="28"/>
          <w:lang w:val="kk-KZ" w:eastAsia="zh-CN"/>
        </w:rPr>
        <w:t>(қосалқы авторлар:</w:t>
      </w:r>
      <w:r w:rsidRPr="00F91E42">
        <w:rPr>
          <w:lang w:val="kk-KZ"/>
        </w:rPr>
        <w:t xml:space="preserve"> </w:t>
      </w:r>
      <w:r w:rsidRPr="00F91E42">
        <w:rPr>
          <w:rFonts w:ascii="Times New Roman" w:eastAsia="SimSun" w:hAnsi="Times New Roman" w:cs="Times New Roman"/>
          <w:sz w:val="28"/>
          <w:szCs w:val="28"/>
          <w:lang w:val="kk-KZ" w:eastAsia="zh-CN"/>
        </w:rPr>
        <w:t>Ивлева Н.В. Саванчиева А.С.).</w:t>
      </w:r>
    </w:p>
    <w:p w14:paraId="6E9CC0F3" w14:textId="42F04044" w:rsidR="00CE662A" w:rsidRPr="00F91E42" w:rsidRDefault="00CE662A" w:rsidP="00F91E42">
      <w:pPr>
        <w:pStyle w:val="afa"/>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3. Formation of High Level Thinking Skills of Students at the Lessons of Geography (By Taxonomy  Bloom).</w:t>
      </w:r>
      <w:r w:rsidRPr="00F91E42">
        <w:rPr>
          <w:lang w:val="en-US"/>
        </w:rPr>
        <w:t xml:space="preserve"> </w:t>
      </w:r>
      <w:r w:rsidRPr="00F91E42">
        <w:rPr>
          <w:rFonts w:ascii="Times New Roman" w:eastAsia="SimSun" w:hAnsi="Times New Roman" w:cs="Times New Roman"/>
          <w:sz w:val="28"/>
          <w:szCs w:val="28"/>
          <w:lang w:val="kk-KZ" w:eastAsia="zh-CN"/>
        </w:rPr>
        <w:t>"Innovative Processes Management in the Context of Education and Science Modernization" Materials of the III International Scientific-Practical Conference April 7-9, 2021  Hamburg (Germany) стр. 92-97.</w:t>
      </w:r>
      <w:r w:rsidR="00D4493D" w:rsidRPr="00F91E42">
        <w:rPr>
          <w:lang w:val="en-US"/>
        </w:rPr>
        <w:t xml:space="preserve"> </w:t>
      </w:r>
      <w:r w:rsidR="00D4493D" w:rsidRPr="00F91E42">
        <w:rPr>
          <w:rFonts w:ascii="Times New Roman" w:eastAsia="SimSun" w:hAnsi="Times New Roman" w:cs="Times New Roman"/>
          <w:sz w:val="28"/>
          <w:szCs w:val="28"/>
          <w:lang w:val="kk-KZ" w:eastAsia="zh-CN"/>
        </w:rPr>
        <w:t>(қосалқы автор: Абдикаримова Г.А.).</w:t>
      </w:r>
    </w:p>
    <w:p w14:paraId="2E5F6C7A" w14:textId="77777777" w:rsidR="00D4493D" w:rsidRPr="00F91E42" w:rsidRDefault="00D4493D" w:rsidP="00F91E42">
      <w:pPr>
        <w:pStyle w:val="afa"/>
        <w:ind w:firstLine="567"/>
        <w:jc w:val="both"/>
        <w:rPr>
          <w:rFonts w:ascii="Times New Roman" w:eastAsia="SimSun" w:hAnsi="Times New Roman" w:cs="Times New Roman"/>
          <w:b/>
          <w:bCs/>
          <w:sz w:val="28"/>
          <w:szCs w:val="28"/>
          <w:lang w:val="kk-KZ" w:eastAsia="zh-CN"/>
        </w:rPr>
      </w:pPr>
      <w:r w:rsidRPr="00F91E42">
        <w:rPr>
          <w:rFonts w:ascii="Times New Roman" w:eastAsia="SimSun" w:hAnsi="Times New Roman" w:cs="Times New Roman"/>
          <w:b/>
          <w:bCs/>
          <w:sz w:val="28"/>
          <w:szCs w:val="28"/>
          <w:lang w:val="kk-KZ" w:eastAsia="zh-CN"/>
        </w:rPr>
        <w:t>Зерттеу жұмысының жариялануы</w:t>
      </w:r>
    </w:p>
    <w:p w14:paraId="66EB8DA1" w14:textId="6D737351" w:rsidR="00B77306" w:rsidRPr="00F91E42" w:rsidRDefault="00D4493D" w:rsidP="00F91E42">
      <w:pPr>
        <w:pStyle w:val="afa"/>
        <w:ind w:firstLine="567"/>
        <w:jc w:val="both"/>
        <w:rPr>
          <w:rFonts w:ascii="Times New Roman" w:eastAsia="SimSun" w:hAnsi="Times New Roman" w:cs="Times New Roman"/>
          <w:sz w:val="28"/>
          <w:szCs w:val="28"/>
          <w:lang w:val="kk-KZ" w:eastAsia="zh-CN"/>
        </w:rPr>
      </w:pPr>
      <w:bookmarkStart w:id="8" w:name="_Hlk194274941"/>
      <w:r w:rsidRPr="00F91E42">
        <w:rPr>
          <w:rFonts w:ascii="Times New Roman" w:eastAsia="SimSun" w:hAnsi="Times New Roman" w:cs="Times New Roman"/>
          <w:sz w:val="28"/>
          <w:szCs w:val="28"/>
          <w:lang w:val="kk-KZ" w:eastAsia="zh-CN"/>
        </w:rPr>
        <w:t>Зерттеу нәтижелері бойынша Scopus ғылымиметриялық дерекқорына енгізілген халықаралық рецензияланатын журналда 28 процентилі бар 1 мақала жарияланды.</w:t>
      </w:r>
      <w:r w:rsidRPr="00F91E42">
        <w:rPr>
          <w:rFonts w:ascii="Times New Roman" w:eastAsia="SimSun" w:hAnsi="Times New Roman" w:cs="Times New Roman"/>
          <w:sz w:val="28"/>
          <w:szCs w:val="28"/>
          <w:lang w:val="kk-KZ" w:eastAsia="zh-CN"/>
        </w:rPr>
        <w:cr/>
        <w:t xml:space="preserve">       </w:t>
      </w:r>
      <w:r w:rsidR="00FB37F6">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 xml:space="preserve">Impact of activity-based map literacy skills teaching on academic </w:t>
      </w:r>
      <w:r w:rsidR="00837FFE">
        <w:rPr>
          <w:rFonts w:ascii="Times New Roman" w:eastAsia="SimSun" w:hAnsi="Times New Roman" w:cs="Times New Roman"/>
          <w:sz w:val="28"/>
          <w:szCs w:val="28"/>
          <w:lang w:val="kk-KZ" w:eastAsia="zh-CN"/>
        </w:rPr>
        <w:t xml:space="preserve"> </w:t>
      </w:r>
      <w:r w:rsidR="00837FFE" w:rsidRPr="00837FFE">
        <w:rPr>
          <w:rFonts w:ascii="Times New Roman" w:eastAsia="SimSun" w:hAnsi="Times New Roman" w:cs="Times New Roman"/>
          <w:sz w:val="28"/>
          <w:szCs w:val="28"/>
          <w:lang w:val="kk-KZ" w:eastAsia="zh-CN"/>
        </w:rPr>
        <w:t xml:space="preserve">Impact of activity-based map literacy skills teaching on academic achievement levels of secondary school students in Kazakhstan </w:t>
      </w:r>
      <w:r w:rsidRPr="00F91E42">
        <w:rPr>
          <w:rFonts w:ascii="Times New Roman" w:eastAsia="SimSun" w:hAnsi="Times New Roman" w:cs="Times New Roman"/>
          <w:sz w:val="28"/>
          <w:szCs w:val="28"/>
          <w:lang w:val="kk-KZ" w:eastAsia="zh-CN"/>
        </w:rPr>
        <w:t>// Review of International Geographical Education Online.–Vol 11,</w:t>
      </w:r>
      <w:r w:rsidR="00B77306"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 xml:space="preserve">Iss.1(2021).P.151-167. </w:t>
      </w:r>
      <w:r w:rsidR="00B77306" w:rsidRPr="00F91E42">
        <w:rPr>
          <w:rFonts w:ascii="Times New Roman" w:eastAsia="SimSun" w:hAnsi="Times New Roman" w:cs="Times New Roman"/>
          <w:sz w:val="28"/>
          <w:szCs w:val="28"/>
          <w:lang w:val="kk-KZ" w:eastAsia="zh-CN"/>
        </w:rPr>
        <w:t>(Co-authored by: Aksoy B. Abdymanapov B.).</w:t>
      </w:r>
    </w:p>
    <w:p w14:paraId="3C372AC6" w14:textId="25EB7E45" w:rsidR="00737280" w:rsidRPr="00F91E42" w:rsidRDefault="00737280" w:rsidP="00F91E42">
      <w:pPr>
        <w:pStyle w:val="afa"/>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Зерттеу нәтижелері ҚР ҒжЖБМ Ғылым және жоғары білім саласында сапаны қамтамасыз ету комитеті бекіткен журналдарда 4 мақала жарияланды:</w:t>
      </w:r>
    </w:p>
    <w:p w14:paraId="10A3AF31" w14:textId="5644A0FD" w:rsidR="00737280" w:rsidRPr="00F91E42" w:rsidRDefault="002B7A60"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1.Формирование навыков мышления обучающихся через картографическую деятельность //</w:t>
      </w:r>
      <w:r w:rsidRPr="00F91E42">
        <w:rPr>
          <w:lang w:val="kk-KZ"/>
        </w:rPr>
        <w:t xml:space="preserve"> </w:t>
      </w:r>
      <w:r w:rsidRPr="00F91E42">
        <w:rPr>
          <w:rFonts w:ascii="Times New Roman" w:hAnsi="Times New Roman" w:cs="Times New Roman"/>
          <w:sz w:val="28"/>
          <w:szCs w:val="28"/>
          <w:lang w:val="kk-KZ"/>
        </w:rPr>
        <w:t>Абай атындағы Қазақ ұлттық педагогикалық университеті,   «Педагогика және психология»  ғылыми-әдістемелік журналы.- №4 (41). - 2019. -  169-180 бб.</w:t>
      </w:r>
      <w:r w:rsidRPr="00F91E42">
        <w:rPr>
          <w:lang w:val="kk-KZ"/>
        </w:rPr>
        <w:t xml:space="preserve">  </w:t>
      </w:r>
      <w:r w:rsidRPr="00F91E42">
        <w:rPr>
          <w:rFonts w:ascii="Times New Roman" w:hAnsi="Times New Roman" w:cs="Times New Roman"/>
          <w:sz w:val="28"/>
          <w:szCs w:val="28"/>
          <w:lang w:val="kk-KZ"/>
        </w:rPr>
        <w:t>(қосалқы автор: Бейкитова А.Н.).</w:t>
      </w:r>
    </w:p>
    <w:p w14:paraId="18C5C444" w14:textId="61593752" w:rsidR="002B7A60" w:rsidRPr="00F91E42" w:rsidRDefault="002B7A60"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2. Жаңартылған білім мазмұнында география сабақтарында оқушылар-дың жоғары деңгейдегі ойлау дағдыларын қалыптастыру жолдары // С.Торайғыров атындағы Павлодар мемлекеттік университетінің хабаршысы, педагогикалык сериясы. -  №2. - 2020. -</w:t>
      </w:r>
      <w:r w:rsidR="004B5B9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242-254 бб. (қосалқы автор: Абдиманапов Б.Ш.).</w:t>
      </w:r>
    </w:p>
    <w:p w14:paraId="2D3E504E" w14:textId="092B1AAC" w:rsidR="009E69DF" w:rsidRPr="00F91E42" w:rsidRDefault="009E69D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3. География сабақтарында Блум таксономиясының  танымдық моделінде  деңгейленген тест тапсырмаларын қолданудың тиімділігі //</w:t>
      </w:r>
      <w:r w:rsidRPr="00F91E42">
        <w:rPr>
          <w:lang w:val="kk-KZ"/>
        </w:rPr>
        <w:t xml:space="preserve"> </w:t>
      </w:r>
      <w:r w:rsidRPr="00F91E42">
        <w:rPr>
          <w:rFonts w:ascii="Times New Roman" w:hAnsi="Times New Roman" w:cs="Times New Roman"/>
          <w:sz w:val="28"/>
          <w:szCs w:val="28"/>
          <w:lang w:val="kk-KZ"/>
        </w:rPr>
        <w:t xml:space="preserve">Л.Н. Гумилев атындағы Еуразия ұлттық университетінің хабаршысы. Педагогика. Психология. </w:t>
      </w:r>
      <w:r w:rsidRPr="00F91E42">
        <w:rPr>
          <w:rFonts w:ascii="Times New Roman" w:hAnsi="Times New Roman" w:cs="Times New Roman"/>
          <w:sz w:val="28"/>
          <w:szCs w:val="28"/>
          <w:lang w:val="kk-KZ"/>
        </w:rPr>
        <w:lastRenderedPageBreak/>
        <w:t>Әлеуметтану сериясы  №4(141).- 2022.- 146-154 бб.  (қосалқы авторлар: Көктеубай Ж.Ж., Карменова Н.Н.).</w:t>
      </w:r>
    </w:p>
    <w:p w14:paraId="394F7C05" w14:textId="0FF7E1BB" w:rsidR="00E172EF" w:rsidRPr="00F91E42" w:rsidRDefault="00E172EF"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4. Оқушылардың жоғары деңгейдегі ойлау дағдыларын сұрақ қою әдісі арқылы қалыптастыру жолдары</w:t>
      </w:r>
      <w:r w:rsidR="006A6DE4" w:rsidRPr="00F91E42">
        <w:rPr>
          <w:rFonts w:ascii="Times New Roman" w:hAnsi="Times New Roman" w:cs="Times New Roman"/>
          <w:sz w:val="28"/>
          <w:szCs w:val="28"/>
          <w:lang w:val="kk-KZ"/>
        </w:rPr>
        <w:t xml:space="preserve"> // </w:t>
      </w:r>
      <w:r w:rsidRPr="00F91E42">
        <w:rPr>
          <w:rFonts w:ascii="Times New Roman" w:hAnsi="Times New Roman" w:cs="Times New Roman"/>
          <w:sz w:val="28"/>
          <w:szCs w:val="28"/>
          <w:lang w:val="kk-KZ"/>
        </w:rPr>
        <w:t>Қарағанды университетінің хабаршысы.  Педагогика сериясы 1(109).- 2023.-152-159 бб.</w:t>
      </w:r>
      <w:r w:rsidRPr="00F91E42">
        <w:t xml:space="preserve"> </w:t>
      </w:r>
      <w:r w:rsidRPr="00F91E42">
        <w:rPr>
          <w:rFonts w:ascii="Times New Roman" w:hAnsi="Times New Roman" w:cs="Times New Roman"/>
          <w:sz w:val="28"/>
          <w:szCs w:val="28"/>
          <w:lang w:val="kk-KZ"/>
        </w:rPr>
        <w:t xml:space="preserve">(қосалқы авторлар: </w:t>
      </w:r>
      <w:r w:rsidR="00D94327" w:rsidRPr="00F91E42">
        <w:rPr>
          <w:rFonts w:ascii="Times New Roman" w:hAnsi="Times New Roman" w:cs="Times New Roman"/>
          <w:sz w:val="28"/>
          <w:szCs w:val="28"/>
          <w:lang w:val="kk-KZ"/>
        </w:rPr>
        <w:t>Абдиманапов Б.Ш., Карменова Н.Н., Бердыгулова Г.Е.</w:t>
      </w:r>
      <w:r w:rsidRPr="00F91E42">
        <w:rPr>
          <w:rFonts w:ascii="Times New Roman" w:hAnsi="Times New Roman" w:cs="Times New Roman"/>
          <w:sz w:val="28"/>
          <w:szCs w:val="28"/>
          <w:lang w:val="kk-KZ"/>
        </w:rPr>
        <w:t>).</w:t>
      </w:r>
    </w:p>
    <w:p w14:paraId="7E0CC058" w14:textId="6C9CC1B2" w:rsidR="004D30C7" w:rsidRPr="00F91E42" w:rsidRDefault="004D30C7"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Қазақстанның ғылыми журналында 1 мақала</w:t>
      </w:r>
      <w:r w:rsidRPr="00F91E42">
        <w:rPr>
          <w:lang w:val="kk-KZ"/>
        </w:rPr>
        <w:t xml:space="preserve"> </w:t>
      </w:r>
      <w:r w:rsidRPr="00F91E42">
        <w:rPr>
          <w:rFonts w:ascii="Times New Roman" w:hAnsi="Times New Roman" w:cs="Times New Roman"/>
          <w:sz w:val="28"/>
          <w:szCs w:val="28"/>
          <w:lang w:val="kk-KZ"/>
        </w:rPr>
        <w:t>жарық көрді:</w:t>
      </w:r>
    </w:p>
    <w:p w14:paraId="5D1D567B" w14:textId="5FBBBD1C" w:rsidR="004D30C7" w:rsidRPr="00F91E42" w:rsidRDefault="004D30C7"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Географиялық карталардың жоғары деңгейдегі ойлау дағдыларын қалыптастырудағы рол</w:t>
      </w:r>
      <w:r w:rsidR="00907D44" w:rsidRPr="00F91E42">
        <w:rPr>
          <w:rFonts w:ascii="Times New Roman" w:hAnsi="Times New Roman" w:cs="Times New Roman"/>
          <w:sz w:val="28"/>
          <w:szCs w:val="28"/>
          <w:lang w:val="kk-KZ"/>
        </w:rPr>
        <w:t xml:space="preserve">і. </w:t>
      </w:r>
      <w:r w:rsidRPr="00F91E42">
        <w:rPr>
          <w:rFonts w:ascii="Times New Roman" w:hAnsi="Times New Roman" w:cs="Times New Roman"/>
          <w:sz w:val="28"/>
          <w:szCs w:val="28"/>
          <w:lang w:val="kk-KZ"/>
        </w:rPr>
        <w:t>Қазақстаннның педагогикалық ғылымдар академиясының хабаршысы. - Алматы, 2020. - №2. – Б. 93-100 (қосалқы автор: Абдиманапов Б.Ш.).</w:t>
      </w:r>
    </w:p>
    <w:p w14:paraId="2F6584A1" w14:textId="4B8EFC2E" w:rsidR="001D33AA" w:rsidRPr="00F91E42" w:rsidRDefault="001D33AA"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1 - оқу-әдістемелік құрал әзірленді:</w:t>
      </w:r>
    </w:p>
    <w:p w14:paraId="48E2BD19" w14:textId="6ED0FE78" w:rsidR="001D33AA" w:rsidRPr="00F91E42" w:rsidRDefault="001D33AA"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География сабақтарында жоғары деңгейдегі ойлау дағдыларын қалыптастыру (7-сынып)</w:t>
      </w:r>
      <w:r w:rsidR="00584193"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Мұғалімдерге арналған оқу- әдістемелік құрал.- Алматы: «</w:t>
      </w:r>
      <w:r w:rsidR="00B74193" w:rsidRPr="00F91E42">
        <w:rPr>
          <w:rFonts w:ascii="Times New Roman" w:hAnsi="Times New Roman" w:cs="Times New Roman"/>
          <w:sz w:val="28"/>
          <w:szCs w:val="28"/>
          <w:lang w:val="kk-KZ"/>
        </w:rPr>
        <w:t>Лантар Books</w:t>
      </w:r>
      <w:r w:rsidRPr="00F91E42">
        <w:rPr>
          <w:rFonts w:ascii="Times New Roman" w:hAnsi="Times New Roman" w:cs="Times New Roman"/>
          <w:sz w:val="28"/>
          <w:szCs w:val="28"/>
          <w:lang w:val="kk-KZ"/>
        </w:rPr>
        <w:t>», 2025. – 114 б</w:t>
      </w:r>
      <w:r w:rsidR="00584193" w:rsidRPr="00F91E42">
        <w:rPr>
          <w:rFonts w:ascii="Times New Roman" w:hAnsi="Times New Roman" w:cs="Times New Roman"/>
          <w:sz w:val="28"/>
          <w:szCs w:val="28"/>
          <w:lang w:val="kk-KZ"/>
        </w:rPr>
        <w:t>.</w:t>
      </w:r>
    </w:p>
    <w:bookmarkEnd w:id="8"/>
    <w:p w14:paraId="197400AA" w14:textId="77777777" w:rsidR="00ED01AE" w:rsidRDefault="006F4C4D" w:rsidP="00F91E42">
      <w:pPr>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Зерттеу жұмысының талқыланылуы мен мақұлдануы</w:t>
      </w:r>
    </w:p>
    <w:p w14:paraId="553D5D83" w14:textId="124A2931" w:rsidR="002C1415" w:rsidRPr="00F91E42" w:rsidRDefault="006F4C4D" w:rsidP="00F91E42">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Зерттеу жұмысының негізгі ғылыми нәтижелері мен қорытындылары отандық және шетелдік басылымдарда, халықаралық ғылыми-теориялық және тәжірибелік конференцияларда </w:t>
      </w:r>
      <w:r w:rsidR="003E6340" w:rsidRPr="00F91E42">
        <w:rPr>
          <w:rFonts w:ascii="Times New Roman" w:hAnsi="Times New Roman" w:cs="Times New Roman"/>
          <w:sz w:val="28"/>
          <w:szCs w:val="28"/>
          <w:lang w:val="kk-KZ"/>
        </w:rPr>
        <w:t>9</w:t>
      </w:r>
      <w:r w:rsidRPr="00F91E42">
        <w:rPr>
          <w:rFonts w:ascii="Times New Roman" w:hAnsi="Times New Roman" w:cs="Times New Roman"/>
          <w:sz w:val="28"/>
          <w:szCs w:val="28"/>
          <w:lang w:val="kk-KZ"/>
        </w:rPr>
        <w:t xml:space="preserve"> ғылыми мақала жарияланды. Оның ішінде  Scopus мәліметтер базасында 1 мақала, ҚР Ғылым және жоғары білім саласында сапаны қамтамасыз ету комитеті</w:t>
      </w:r>
      <w:r w:rsidR="00FF3925"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бекіткен басылымдарда </w:t>
      </w:r>
      <w:r w:rsidR="009C5C58" w:rsidRPr="00F91E42">
        <w:rPr>
          <w:rFonts w:ascii="Times New Roman" w:hAnsi="Times New Roman" w:cs="Times New Roman"/>
          <w:sz w:val="28"/>
          <w:szCs w:val="28"/>
          <w:lang w:val="kk-KZ"/>
        </w:rPr>
        <w:t>4</w:t>
      </w:r>
      <w:r w:rsidRPr="00F91E42">
        <w:rPr>
          <w:rFonts w:ascii="Times New Roman" w:hAnsi="Times New Roman" w:cs="Times New Roman"/>
          <w:sz w:val="28"/>
          <w:szCs w:val="28"/>
          <w:lang w:val="kk-KZ"/>
        </w:rPr>
        <w:t xml:space="preserve"> мақала, халықаралық ғылыми конференциялар жинағында 3 мақала</w:t>
      </w:r>
      <w:r w:rsidR="009C5C58" w:rsidRPr="00F91E42">
        <w:rPr>
          <w:rFonts w:ascii="Times New Roman" w:hAnsi="Times New Roman" w:cs="Times New Roman"/>
          <w:sz w:val="28"/>
          <w:szCs w:val="28"/>
          <w:lang w:val="kk-KZ"/>
        </w:rPr>
        <w:t>, Қазақстанның ғылыми журналдарында жарық көрген 1 мақала</w:t>
      </w:r>
      <w:r w:rsidRPr="00F91E42">
        <w:rPr>
          <w:rFonts w:ascii="Times New Roman" w:hAnsi="Times New Roman" w:cs="Times New Roman"/>
          <w:sz w:val="28"/>
          <w:szCs w:val="28"/>
          <w:lang w:val="kk-KZ"/>
        </w:rPr>
        <w:t xml:space="preserve">  және 7-сыныпқа арналған «География сабақтарында жоғары деңгейдегі ойлау дағдыларын қалыптастыру» оқу-әдістемелік құрал әзірленді.</w:t>
      </w:r>
    </w:p>
    <w:p w14:paraId="2E3955D0" w14:textId="5CB002A4" w:rsidR="002C1415" w:rsidRPr="00F91E42" w:rsidRDefault="00CE3759" w:rsidP="00F91E42">
      <w:pPr>
        <w:spacing w:after="0" w:line="240" w:lineRule="auto"/>
        <w:ind w:firstLine="567"/>
        <w:jc w:val="both"/>
        <w:rPr>
          <w:rFonts w:ascii="Times New Roman" w:eastAsia="Calibri" w:hAnsi="Times New Roman" w:cs="Times New Roman"/>
          <w:bCs/>
          <w:sz w:val="28"/>
          <w:szCs w:val="28"/>
          <w:lang w:val="kk-KZ"/>
        </w:rPr>
      </w:pPr>
      <w:r w:rsidRPr="00F91E42">
        <w:rPr>
          <w:rFonts w:ascii="Times New Roman" w:eastAsia="Calibri" w:hAnsi="Times New Roman" w:cs="Times New Roman"/>
          <w:b/>
          <w:sz w:val="28"/>
          <w:szCs w:val="28"/>
          <w:lang w:val="kk-KZ"/>
        </w:rPr>
        <w:t>Диссертациялық жұмыстың құрылымы:</w:t>
      </w:r>
      <w:r w:rsidRPr="00F91E42">
        <w:rPr>
          <w:rFonts w:ascii="Times New Roman" w:eastAsia="Calibri" w:hAnsi="Times New Roman" w:cs="Times New Roman"/>
          <w:bCs/>
          <w:sz w:val="28"/>
          <w:szCs w:val="28"/>
          <w:lang w:val="kk-KZ"/>
        </w:rPr>
        <w:t xml:space="preserve"> докторлық диссертация  кіріспеден, 3 бөлімнен, 1</w:t>
      </w:r>
      <w:r w:rsidR="004B5C46">
        <w:rPr>
          <w:rFonts w:ascii="Times New Roman" w:eastAsia="Calibri" w:hAnsi="Times New Roman" w:cs="Times New Roman"/>
          <w:bCs/>
          <w:sz w:val="28"/>
          <w:szCs w:val="28"/>
          <w:lang w:val="kk-KZ"/>
        </w:rPr>
        <w:t>7</w:t>
      </w:r>
      <w:r w:rsidRPr="00F91E42">
        <w:rPr>
          <w:rFonts w:ascii="Times New Roman" w:eastAsia="Calibri" w:hAnsi="Times New Roman" w:cs="Times New Roman"/>
          <w:bCs/>
          <w:sz w:val="28"/>
          <w:szCs w:val="28"/>
          <w:lang w:val="kk-KZ"/>
        </w:rPr>
        <w:t xml:space="preserve"> кестеден,</w:t>
      </w:r>
      <w:r w:rsidR="00C96FC1" w:rsidRPr="00F91E42">
        <w:rPr>
          <w:rFonts w:ascii="Times New Roman" w:eastAsia="Calibri" w:hAnsi="Times New Roman" w:cs="Times New Roman"/>
          <w:bCs/>
          <w:sz w:val="28"/>
          <w:szCs w:val="28"/>
          <w:lang w:val="kk-KZ"/>
        </w:rPr>
        <w:t xml:space="preserve"> </w:t>
      </w:r>
      <w:r w:rsidRPr="00F91E42">
        <w:rPr>
          <w:rFonts w:ascii="Times New Roman" w:eastAsia="Calibri" w:hAnsi="Times New Roman" w:cs="Times New Roman"/>
          <w:bCs/>
          <w:sz w:val="28"/>
          <w:szCs w:val="28"/>
          <w:lang w:val="kk-KZ"/>
        </w:rPr>
        <w:t>4</w:t>
      </w:r>
      <w:r w:rsidR="008664F4">
        <w:rPr>
          <w:rFonts w:ascii="Times New Roman" w:eastAsia="Calibri" w:hAnsi="Times New Roman" w:cs="Times New Roman"/>
          <w:bCs/>
          <w:sz w:val="28"/>
          <w:szCs w:val="28"/>
          <w:lang w:val="kk-KZ"/>
        </w:rPr>
        <w:t>3</w:t>
      </w:r>
      <w:r w:rsidRPr="00F91E42">
        <w:rPr>
          <w:rFonts w:ascii="Times New Roman" w:eastAsia="Calibri" w:hAnsi="Times New Roman" w:cs="Times New Roman"/>
          <w:bCs/>
          <w:sz w:val="28"/>
          <w:szCs w:val="28"/>
          <w:lang w:val="kk-KZ"/>
        </w:rPr>
        <w:t xml:space="preserve"> суреттен тұрады. Жалпы бет саны – </w:t>
      </w:r>
      <w:r w:rsidR="00906F37" w:rsidRPr="00F91E42">
        <w:rPr>
          <w:rFonts w:ascii="Times New Roman" w:eastAsia="Calibri" w:hAnsi="Times New Roman" w:cs="Times New Roman"/>
          <w:bCs/>
          <w:sz w:val="28"/>
          <w:szCs w:val="28"/>
          <w:lang w:val="kk-KZ"/>
        </w:rPr>
        <w:t>13</w:t>
      </w:r>
      <w:r w:rsidR="00B844FC">
        <w:rPr>
          <w:rFonts w:ascii="Times New Roman" w:eastAsia="Calibri" w:hAnsi="Times New Roman" w:cs="Times New Roman"/>
          <w:bCs/>
          <w:sz w:val="28"/>
          <w:szCs w:val="28"/>
          <w:lang w:val="kk-KZ"/>
        </w:rPr>
        <w:t>5</w:t>
      </w:r>
      <w:r w:rsidRPr="00F91E42">
        <w:rPr>
          <w:rFonts w:ascii="Times New Roman" w:eastAsia="Calibri" w:hAnsi="Times New Roman" w:cs="Times New Roman"/>
          <w:bCs/>
          <w:sz w:val="28"/>
          <w:szCs w:val="28"/>
          <w:lang w:val="kk-KZ"/>
        </w:rPr>
        <w:t>, пайдаланылған әдебиеттер саны –14</w:t>
      </w:r>
      <w:r w:rsidR="00264D07">
        <w:rPr>
          <w:rFonts w:ascii="Times New Roman" w:eastAsia="Calibri" w:hAnsi="Times New Roman" w:cs="Times New Roman"/>
          <w:bCs/>
          <w:sz w:val="28"/>
          <w:szCs w:val="28"/>
          <w:lang w:val="kk-KZ"/>
        </w:rPr>
        <w:t>7</w:t>
      </w:r>
      <w:r w:rsidRPr="00F91E42">
        <w:rPr>
          <w:rFonts w:ascii="Times New Roman" w:eastAsia="Calibri" w:hAnsi="Times New Roman" w:cs="Times New Roman"/>
          <w:bCs/>
          <w:sz w:val="28"/>
          <w:szCs w:val="28"/>
          <w:lang w:val="kk-KZ"/>
        </w:rPr>
        <w:t>, қосымшалар саны –</w:t>
      </w:r>
      <w:r w:rsidR="00B83ACB" w:rsidRPr="00F91E42">
        <w:rPr>
          <w:rFonts w:ascii="Times New Roman" w:eastAsia="Calibri" w:hAnsi="Times New Roman" w:cs="Times New Roman"/>
          <w:bCs/>
          <w:sz w:val="28"/>
          <w:szCs w:val="28"/>
          <w:lang w:val="kk-KZ"/>
        </w:rPr>
        <w:t xml:space="preserve"> </w:t>
      </w:r>
      <w:r w:rsidR="00906F37" w:rsidRPr="00F91E42">
        <w:rPr>
          <w:rFonts w:ascii="Times New Roman" w:eastAsia="Calibri" w:hAnsi="Times New Roman" w:cs="Times New Roman"/>
          <w:bCs/>
          <w:sz w:val="28"/>
          <w:szCs w:val="28"/>
          <w:lang w:val="kk-KZ"/>
        </w:rPr>
        <w:t>4</w:t>
      </w:r>
      <w:r w:rsidRPr="00F91E42">
        <w:rPr>
          <w:rFonts w:ascii="Times New Roman" w:eastAsia="Calibri" w:hAnsi="Times New Roman" w:cs="Times New Roman"/>
          <w:bCs/>
          <w:sz w:val="28"/>
          <w:szCs w:val="28"/>
          <w:lang w:val="kk-KZ"/>
        </w:rPr>
        <w:t>.</w:t>
      </w:r>
    </w:p>
    <w:p w14:paraId="689DE3A1"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0C3273E1"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069430CB"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7E209C1B"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4411B923"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76F83AF8" w14:textId="77777777" w:rsidR="002C1415" w:rsidRPr="00F91E42" w:rsidRDefault="002C1415" w:rsidP="00F91E42">
      <w:pPr>
        <w:spacing w:after="0" w:line="240" w:lineRule="auto"/>
        <w:ind w:firstLine="567"/>
        <w:jc w:val="both"/>
        <w:rPr>
          <w:rFonts w:ascii="Times New Roman" w:eastAsia="Calibri" w:hAnsi="Times New Roman" w:cs="Times New Roman"/>
          <w:b/>
          <w:sz w:val="28"/>
          <w:szCs w:val="28"/>
          <w:lang w:val="kk-KZ"/>
        </w:rPr>
      </w:pPr>
    </w:p>
    <w:p w14:paraId="2BFB3255" w14:textId="77777777" w:rsidR="00FA24F8" w:rsidRPr="00F91E42" w:rsidRDefault="00FA24F8" w:rsidP="00F91E42">
      <w:pPr>
        <w:spacing w:after="0" w:line="240" w:lineRule="auto"/>
        <w:ind w:firstLine="567"/>
        <w:jc w:val="both"/>
        <w:rPr>
          <w:rFonts w:ascii="Times New Roman" w:eastAsia="Calibri" w:hAnsi="Times New Roman" w:cs="Times New Roman"/>
          <w:b/>
          <w:sz w:val="28"/>
          <w:szCs w:val="28"/>
          <w:lang w:val="kk-KZ"/>
        </w:rPr>
      </w:pPr>
    </w:p>
    <w:p w14:paraId="5EC6B2A1" w14:textId="77777777" w:rsidR="00FA24F8" w:rsidRPr="00F91E42" w:rsidRDefault="00FA24F8" w:rsidP="00F91E42">
      <w:pPr>
        <w:spacing w:after="0" w:line="240" w:lineRule="auto"/>
        <w:ind w:firstLine="567"/>
        <w:jc w:val="both"/>
        <w:rPr>
          <w:rFonts w:ascii="Times New Roman" w:eastAsia="Calibri" w:hAnsi="Times New Roman" w:cs="Times New Roman"/>
          <w:b/>
          <w:sz w:val="28"/>
          <w:szCs w:val="28"/>
          <w:lang w:val="kk-KZ"/>
        </w:rPr>
      </w:pPr>
    </w:p>
    <w:p w14:paraId="14655FC5"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7B3F3086"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1ABBDDE7"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154C373C"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331ACF4C"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673BA48F" w14:textId="77777777" w:rsidR="00D919DA" w:rsidRPr="00F91E42" w:rsidRDefault="00D919DA" w:rsidP="00F91E42">
      <w:pPr>
        <w:spacing w:after="0" w:line="240" w:lineRule="auto"/>
        <w:ind w:firstLine="567"/>
        <w:jc w:val="both"/>
        <w:rPr>
          <w:rFonts w:ascii="Times New Roman" w:eastAsia="Calibri" w:hAnsi="Times New Roman" w:cs="Times New Roman"/>
          <w:b/>
          <w:sz w:val="28"/>
          <w:szCs w:val="28"/>
          <w:lang w:val="kk-KZ"/>
        </w:rPr>
      </w:pPr>
    </w:p>
    <w:p w14:paraId="07BFBCD5" w14:textId="77777777" w:rsidR="00FA24F8" w:rsidRPr="00F91E42" w:rsidRDefault="00FA24F8" w:rsidP="00F91E42">
      <w:pPr>
        <w:spacing w:after="0" w:line="240" w:lineRule="auto"/>
        <w:ind w:firstLine="567"/>
        <w:jc w:val="both"/>
        <w:rPr>
          <w:rFonts w:ascii="Times New Roman" w:eastAsia="Calibri" w:hAnsi="Times New Roman" w:cs="Times New Roman"/>
          <w:b/>
          <w:sz w:val="28"/>
          <w:szCs w:val="28"/>
          <w:lang w:val="kk-KZ"/>
        </w:rPr>
      </w:pPr>
    </w:p>
    <w:p w14:paraId="77E1D0A5" w14:textId="77777777" w:rsidR="003960FC" w:rsidRPr="00F91E42" w:rsidRDefault="003960FC" w:rsidP="00F91E42">
      <w:pPr>
        <w:spacing w:after="0" w:line="240" w:lineRule="auto"/>
        <w:ind w:firstLine="567"/>
        <w:jc w:val="both"/>
        <w:rPr>
          <w:rFonts w:ascii="Times New Roman" w:eastAsia="Calibri" w:hAnsi="Times New Roman" w:cs="Times New Roman"/>
          <w:b/>
          <w:sz w:val="28"/>
          <w:szCs w:val="28"/>
          <w:lang w:val="kk-KZ"/>
        </w:rPr>
      </w:pPr>
    </w:p>
    <w:p w14:paraId="023BD914" w14:textId="350D037C" w:rsidR="002C1415" w:rsidRPr="00F91E42" w:rsidRDefault="009F1FA0" w:rsidP="00ED01AE">
      <w:pPr>
        <w:tabs>
          <w:tab w:val="left" w:pos="851"/>
        </w:tabs>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hAnsi="Times New Roman" w:cs="Times New Roman"/>
          <w:b/>
          <w:sz w:val="28"/>
          <w:szCs w:val="28"/>
          <w:lang w:val="kk-KZ"/>
        </w:rPr>
        <w:lastRenderedPageBreak/>
        <w:t xml:space="preserve">1 </w:t>
      </w:r>
      <w:r w:rsidR="002035DF" w:rsidRPr="00F91E42">
        <w:rPr>
          <w:rFonts w:ascii="Times New Roman" w:hAnsi="Times New Roman" w:cs="Times New Roman"/>
          <w:b/>
          <w:sz w:val="28"/>
          <w:szCs w:val="28"/>
          <w:lang w:val="kk-KZ"/>
        </w:rPr>
        <w:t>ЖОҒАРЫ ДЕҢГЕЙДЕГІ ОЙЛАУ ДАҒДЫЛАРЫНЫҢ</w:t>
      </w:r>
      <w:r w:rsidR="002035DF" w:rsidRPr="00F91E42">
        <w:rPr>
          <w:rFonts w:ascii="Times New Roman" w:eastAsia="Times New Roman" w:hAnsi="Times New Roman" w:cs="Times New Roman"/>
          <w:b/>
          <w:sz w:val="28"/>
          <w:szCs w:val="28"/>
          <w:lang w:val="kk-KZ"/>
        </w:rPr>
        <w:t xml:space="preserve"> ТЕОРИЯЛЫ</w:t>
      </w:r>
      <w:r w:rsidR="001F6E26" w:rsidRPr="00F91E42">
        <w:rPr>
          <w:rFonts w:ascii="Times New Roman" w:eastAsia="Times New Roman" w:hAnsi="Times New Roman" w:cs="Times New Roman"/>
          <w:b/>
          <w:sz w:val="28"/>
          <w:szCs w:val="28"/>
          <w:lang w:val="kk-KZ"/>
        </w:rPr>
        <w:t>Қ</w:t>
      </w:r>
      <w:r w:rsidR="002035DF" w:rsidRPr="00F91E42">
        <w:rPr>
          <w:rFonts w:ascii="Times New Roman" w:eastAsia="Times New Roman" w:hAnsi="Times New Roman" w:cs="Times New Roman"/>
          <w:b/>
          <w:sz w:val="28"/>
          <w:szCs w:val="28"/>
          <w:lang w:val="kk-KZ"/>
        </w:rPr>
        <w:t xml:space="preserve">  НЕГІЗДЕРІ</w:t>
      </w:r>
    </w:p>
    <w:p w14:paraId="4D03838B" w14:textId="77777777" w:rsidR="002C1415" w:rsidRPr="00F91E42" w:rsidRDefault="002C1415" w:rsidP="00ED01AE">
      <w:pPr>
        <w:tabs>
          <w:tab w:val="left" w:pos="851"/>
        </w:tabs>
        <w:spacing w:after="0" w:line="240" w:lineRule="auto"/>
        <w:ind w:firstLine="567"/>
        <w:jc w:val="both"/>
        <w:rPr>
          <w:rFonts w:ascii="Times New Roman" w:eastAsia="Calibri" w:hAnsi="Times New Roman" w:cs="Times New Roman"/>
          <w:b/>
          <w:sz w:val="28"/>
          <w:szCs w:val="28"/>
          <w:lang w:val="kk-KZ"/>
        </w:rPr>
      </w:pPr>
    </w:p>
    <w:p w14:paraId="1ADA5CF1" w14:textId="77777777" w:rsidR="002C1415" w:rsidRPr="00F91E42" w:rsidRDefault="002035DF" w:rsidP="00ED01AE">
      <w:pPr>
        <w:pStyle w:val="af8"/>
        <w:tabs>
          <w:tab w:val="left" w:pos="851"/>
        </w:tabs>
        <w:spacing w:after="0" w:line="240" w:lineRule="auto"/>
        <w:ind w:left="0" w:firstLine="567"/>
        <w:jc w:val="both"/>
        <w:rPr>
          <w:rFonts w:ascii="Times New Roman" w:eastAsia="Times New Roman" w:hAnsi="Times New Roman" w:cs="Times New Roman"/>
          <w:b/>
          <w:sz w:val="28"/>
          <w:szCs w:val="28"/>
          <w:lang w:val="kk-KZ"/>
        </w:rPr>
      </w:pPr>
      <w:r w:rsidRPr="00F91E42">
        <w:rPr>
          <w:rFonts w:ascii="Times New Roman" w:eastAsia="Calibri" w:hAnsi="Times New Roman" w:cs="Times New Roman"/>
          <w:b/>
          <w:sz w:val="28"/>
          <w:szCs w:val="28"/>
          <w:lang w:val="kk-KZ"/>
        </w:rPr>
        <w:t xml:space="preserve">1.1 </w:t>
      </w:r>
      <w:r w:rsidRPr="00F91E42">
        <w:rPr>
          <w:rFonts w:ascii="Times New Roman" w:eastAsia="Times New Roman" w:hAnsi="Times New Roman" w:cs="Times New Roman"/>
          <w:b/>
          <w:sz w:val="28"/>
          <w:szCs w:val="28"/>
          <w:lang w:val="kk-KZ"/>
        </w:rPr>
        <w:t>Ойлау дағдыларын қалыптастыруға бағытталған тарихи және ғылыми көзқарастар</w:t>
      </w:r>
    </w:p>
    <w:p w14:paraId="462C542E" w14:textId="4475AB7B" w:rsidR="002C1415" w:rsidRPr="00F91E42" w:rsidRDefault="003523D1" w:rsidP="00ED01AE">
      <w:pPr>
        <w:tabs>
          <w:tab w:val="left" w:pos="851"/>
        </w:tabs>
        <w:spacing w:after="0" w:line="240" w:lineRule="auto"/>
        <w:ind w:firstLine="567"/>
        <w:jc w:val="both"/>
        <w:rPr>
          <w:rFonts w:ascii="Times New Roman" w:eastAsia="Calibri" w:hAnsi="Times New Roman" w:cs="Times New Roman"/>
          <w:sz w:val="28"/>
          <w:szCs w:val="28"/>
          <w:lang w:val="kk-KZ"/>
        </w:rPr>
      </w:pPr>
      <w:r w:rsidRPr="00F91E42">
        <w:rPr>
          <w:rFonts w:ascii="Times New Roman" w:eastAsia="Arial" w:hAnsi="Times New Roman" w:cs="Times New Roman"/>
          <w:sz w:val="28"/>
          <w:szCs w:val="28"/>
          <w:shd w:val="clear" w:color="auto" w:fill="FFFFFF"/>
          <w:lang w:val="kk-KZ"/>
        </w:rPr>
        <w:t xml:space="preserve">Ойлау – танымдық іс-әрекет ретінде сипатталады, себебі ол ақпараттарды өңдеу процесінің анағұрлым іргелірек компонентіне тәуелді. </w:t>
      </w:r>
      <w:r w:rsidR="00164F3D" w:rsidRPr="00F91E42">
        <w:rPr>
          <w:rFonts w:ascii="Times New Roman" w:eastAsia="Arial" w:hAnsi="Times New Roman" w:cs="Times New Roman"/>
          <w:sz w:val="28"/>
          <w:szCs w:val="28"/>
          <w:shd w:val="clear" w:color="auto" w:fill="FFFFFF"/>
          <w:lang w:val="kk-KZ"/>
        </w:rPr>
        <w:t xml:space="preserve">Танымдық әрекеттің жоғарғы сатысындағы </w:t>
      </w:r>
      <w:r w:rsidR="00663E12" w:rsidRPr="00F91E42">
        <w:rPr>
          <w:rFonts w:ascii="Times New Roman" w:eastAsia="Arial" w:hAnsi="Times New Roman" w:cs="Times New Roman"/>
          <w:sz w:val="28"/>
          <w:szCs w:val="28"/>
          <w:shd w:val="clear" w:color="auto" w:fill="FFFFFF"/>
          <w:lang w:val="kk-KZ"/>
        </w:rPr>
        <w:t>ой саптаудың</w:t>
      </w:r>
      <w:r w:rsidR="002035DF" w:rsidRPr="00F91E42">
        <w:rPr>
          <w:rFonts w:ascii="Times New Roman" w:eastAsia="Calibri" w:hAnsi="Times New Roman" w:cs="Times New Roman"/>
          <w:sz w:val="28"/>
          <w:szCs w:val="28"/>
          <w:lang w:val="kk-KZ"/>
        </w:rPr>
        <w:t xml:space="preserve"> дағды</w:t>
      </w:r>
      <w:r w:rsidR="00663E12" w:rsidRPr="00F91E42">
        <w:rPr>
          <w:rFonts w:ascii="Times New Roman" w:eastAsia="Calibri" w:hAnsi="Times New Roman" w:cs="Times New Roman"/>
          <w:sz w:val="28"/>
          <w:szCs w:val="28"/>
          <w:lang w:val="kk-KZ"/>
        </w:rPr>
        <w:t>сы</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жай</w:t>
      </w:r>
      <w:r w:rsidR="002035DF" w:rsidRPr="00F91E42">
        <w:rPr>
          <w:rFonts w:ascii="Times New Roman" w:eastAsia="Calibri" w:hAnsi="Times New Roman" w:cs="Times New Roman"/>
          <w:sz w:val="28"/>
          <w:szCs w:val="28"/>
          <w:lang w:val="kk-KZ"/>
        </w:rPr>
        <w:t xml:space="preserve">лы </w:t>
      </w:r>
      <w:r w:rsidR="00663E12" w:rsidRPr="00F91E42">
        <w:rPr>
          <w:rFonts w:ascii="Times New Roman" w:eastAsia="Calibri" w:hAnsi="Times New Roman" w:cs="Times New Roman"/>
          <w:sz w:val="28"/>
          <w:szCs w:val="28"/>
          <w:lang w:val="kk-KZ"/>
        </w:rPr>
        <w:t>ерте кездегі көзқарастар</w:t>
      </w:r>
      <w:r w:rsidR="002035DF" w:rsidRPr="00F91E42">
        <w:rPr>
          <w:rFonts w:ascii="Times New Roman" w:eastAsia="Calibri" w:hAnsi="Times New Roman" w:cs="Times New Roman"/>
          <w:sz w:val="28"/>
          <w:szCs w:val="28"/>
          <w:lang w:val="kk-KZ"/>
        </w:rPr>
        <w:t>,</w:t>
      </w:r>
      <w:r w:rsidR="00F5460F" w:rsidRPr="00F91E42">
        <w:rPr>
          <w:rFonts w:ascii="Times New Roman" w:eastAsia="Calibri" w:hAnsi="Times New Roman" w:cs="Times New Roman"/>
          <w:sz w:val="28"/>
          <w:szCs w:val="28"/>
          <w:lang w:val="kk-KZ"/>
        </w:rPr>
        <w:t xml:space="preserve"> </w:t>
      </w:r>
      <w:r w:rsidR="002035DF" w:rsidRPr="00F91E42">
        <w:rPr>
          <w:rFonts w:ascii="Times New Roman" w:eastAsia="Calibri" w:hAnsi="Times New Roman" w:cs="Times New Roman"/>
          <w:sz w:val="28"/>
          <w:szCs w:val="28"/>
          <w:lang w:val="kk-KZ"/>
        </w:rPr>
        <w:t>ғылым</w:t>
      </w:r>
      <w:r w:rsidR="00663E12" w:rsidRPr="00F91E42">
        <w:rPr>
          <w:rFonts w:ascii="Times New Roman" w:eastAsia="Calibri" w:hAnsi="Times New Roman" w:cs="Times New Roman"/>
          <w:sz w:val="28"/>
          <w:szCs w:val="28"/>
          <w:lang w:val="kk-KZ"/>
        </w:rPr>
        <w:t>ға</w:t>
      </w:r>
      <w:r w:rsidR="00F5460F"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негізделген</w:t>
      </w:r>
      <w:r w:rsidR="00F5460F"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 xml:space="preserve">тұжырымдар </w:t>
      </w:r>
      <w:r w:rsidR="00E33EEE"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өткен</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кездерден</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қазіргі</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уақыт</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арасында</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қаншама</w:t>
      </w:r>
      <w:r w:rsidR="002C23EB" w:rsidRPr="00F91E42">
        <w:rPr>
          <w:rFonts w:ascii="Times New Roman" w:eastAsia="Calibri" w:hAnsi="Times New Roman" w:cs="Times New Roman"/>
          <w:sz w:val="28"/>
          <w:szCs w:val="28"/>
          <w:lang w:val="kk-KZ"/>
        </w:rPr>
        <w:t xml:space="preserve"> </w:t>
      </w:r>
      <w:r w:rsidR="00663E12" w:rsidRPr="00F91E42">
        <w:rPr>
          <w:rFonts w:ascii="Times New Roman" w:eastAsia="Calibri" w:hAnsi="Times New Roman" w:cs="Times New Roman"/>
          <w:sz w:val="28"/>
          <w:szCs w:val="28"/>
          <w:lang w:val="kk-KZ"/>
        </w:rPr>
        <w:t>ойшылдар</w:t>
      </w:r>
      <w:r w:rsidR="002035DF" w:rsidRPr="00F91E42">
        <w:rPr>
          <w:rFonts w:ascii="Times New Roman" w:eastAsia="Calibri" w:hAnsi="Times New Roman" w:cs="Times New Roman"/>
          <w:sz w:val="28"/>
          <w:szCs w:val="28"/>
          <w:lang w:val="kk-KZ"/>
        </w:rPr>
        <w:t>, психолог</w:t>
      </w:r>
      <w:r w:rsidR="00663E12" w:rsidRPr="00F91E42">
        <w:rPr>
          <w:rFonts w:ascii="Times New Roman" w:eastAsia="Calibri" w:hAnsi="Times New Roman" w:cs="Times New Roman"/>
          <w:sz w:val="28"/>
          <w:szCs w:val="28"/>
          <w:lang w:val="kk-KZ"/>
        </w:rPr>
        <w:t xml:space="preserve">ия </w:t>
      </w:r>
      <w:r w:rsidR="0063213C" w:rsidRPr="00F91E42">
        <w:rPr>
          <w:rFonts w:ascii="Times New Roman" w:eastAsia="Calibri" w:hAnsi="Times New Roman" w:cs="Times New Roman"/>
          <w:sz w:val="28"/>
          <w:szCs w:val="28"/>
          <w:lang w:val="kk-KZ"/>
        </w:rPr>
        <w:t xml:space="preserve">және педагогика </w:t>
      </w:r>
      <w:r w:rsidR="00663E12" w:rsidRPr="00F91E42">
        <w:rPr>
          <w:rFonts w:ascii="Times New Roman" w:eastAsia="Calibri" w:hAnsi="Times New Roman" w:cs="Times New Roman"/>
          <w:sz w:val="28"/>
          <w:szCs w:val="28"/>
          <w:lang w:val="kk-KZ"/>
        </w:rPr>
        <w:t>саласындағы ғалымдардың</w:t>
      </w:r>
      <w:r w:rsidR="00F5460F" w:rsidRPr="00F91E42">
        <w:rPr>
          <w:rFonts w:ascii="Times New Roman" w:eastAsia="Calibri" w:hAnsi="Times New Roman" w:cs="Times New Roman"/>
          <w:sz w:val="28"/>
          <w:szCs w:val="28"/>
          <w:lang w:val="kk-KZ"/>
        </w:rPr>
        <w:t xml:space="preserve"> </w:t>
      </w:r>
      <w:r w:rsidR="0063213C" w:rsidRPr="00F91E42">
        <w:rPr>
          <w:rFonts w:ascii="Times New Roman" w:eastAsia="Calibri" w:hAnsi="Times New Roman" w:cs="Times New Roman"/>
          <w:sz w:val="28"/>
          <w:szCs w:val="28"/>
          <w:lang w:val="kk-KZ"/>
        </w:rPr>
        <w:t>қолжазбаларында</w:t>
      </w:r>
      <w:r w:rsidR="00F5460F" w:rsidRPr="00F91E42">
        <w:rPr>
          <w:rFonts w:ascii="Times New Roman" w:eastAsia="Calibri" w:hAnsi="Times New Roman" w:cs="Times New Roman"/>
          <w:sz w:val="28"/>
          <w:szCs w:val="28"/>
          <w:lang w:val="kk-KZ"/>
        </w:rPr>
        <w:t xml:space="preserve"> </w:t>
      </w:r>
      <w:r w:rsidR="0063213C" w:rsidRPr="00F91E42">
        <w:rPr>
          <w:rFonts w:ascii="Times New Roman" w:eastAsia="Calibri" w:hAnsi="Times New Roman" w:cs="Times New Roman"/>
          <w:sz w:val="28"/>
          <w:szCs w:val="28"/>
          <w:lang w:val="kk-KZ"/>
        </w:rPr>
        <w:t>кездеседі</w:t>
      </w:r>
      <w:r w:rsidR="002035DF"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Уақыт</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сұраныс</w:t>
      </w:r>
      <w:r w:rsidR="002035DF" w:rsidRPr="00F91E42">
        <w:rPr>
          <w:rFonts w:ascii="Times New Roman" w:eastAsia="Calibri" w:hAnsi="Times New Roman" w:cs="Times New Roman"/>
          <w:sz w:val="28"/>
          <w:szCs w:val="28"/>
          <w:lang w:val="kk-KZ"/>
        </w:rPr>
        <w:t xml:space="preserve">ына </w:t>
      </w:r>
      <w:r w:rsidR="001E7251" w:rsidRPr="00F91E42">
        <w:rPr>
          <w:rFonts w:ascii="Times New Roman" w:eastAsia="Calibri" w:hAnsi="Times New Roman" w:cs="Times New Roman"/>
          <w:sz w:val="28"/>
          <w:szCs w:val="28"/>
          <w:lang w:val="kk-KZ"/>
        </w:rPr>
        <w:t>қар</w:t>
      </w:r>
      <w:r w:rsidR="002035DF" w:rsidRPr="00F91E42">
        <w:rPr>
          <w:rFonts w:ascii="Times New Roman" w:eastAsia="Calibri" w:hAnsi="Times New Roman" w:cs="Times New Roman"/>
          <w:sz w:val="28"/>
          <w:szCs w:val="28"/>
          <w:lang w:val="kk-KZ"/>
        </w:rPr>
        <w:t xml:space="preserve">ай </w:t>
      </w:r>
      <w:r w:rsidR="001E7251" w:rsidRPr="00F91E42">
        <w:rPr>
          <w:rFonts w:ascii="Times New Roman" w:eastAsia="Calibri" w:hAnsi="Times New Roman" w:cs="Times New Roman"/>
          <w:sz w:val="28"/>
          <w:szCs w:val="28"/>
          <w:lang w:val="kk-KZ"/>
        </w:rPr>
        <w:t>осы</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бағыт</w:t>
      </w:r>
      <w:r w:rsidR="002035DF" w:rsidRPr="00F91E42">
        <w:rPr>
          <w:rFonts w:ascii="Times New Roman" w:eastAsia="Calibri" w:hAnsi="Times New Roman" w:cs="Times New Roman"/>
          <w:sz w:val="28"/>
          <w:szCs w:val="28"/>
          <w:lang w:val="kk-KZ"/>
        </w:rPr>
        <w:t xml:space="preserve">тағы </w:t>
      </w:r>
      <w:r w:rsidR="001E7251" w:rsidRPr="00F91E42">
        <w:rPr>
          <w:rFonts w:ascii="Times New Roman" w:eastAsia="Calibri" w:hAnsi="Times New Roman" w:cs="Times New Roman"/>
          <w:sz w:val="28"/>
          <w:szCs w:val="28"/>
          <w:lang w:val="kk-KZ"/>
        </w:rPr>
        <w:t>көзқарастар</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және</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 xml:space="preserve">ой </w:t>
      </w:r>
      <w:r w:rsidR="002035DF" w:rsidRPr="00F91E42">
        <w:rPr>
          <w:rFonts w:ascii="Times New Roman" w:eastAsia="Calibri" w:hAnsi="Times New Roman" w:cs="Times New Roman"/>
          <w:sz w:val="28"/>
          <w:szCs w:val="28"/>
          <w:lang w:val="kk-KZ"/>
        </w:rPr>
        <w:t xml:space="preserve">тұжырымдар </w:t>
      </w:r>
      <w:r w:rsidR="001E7251" w:rsidRPr="00F91E42">
        <w:rPr>
          <w:rFonts w:ascii="Times New Roman" w:eastAsia="Calibri" w:hAnsi="Times New Roman" w:cs="Times New Roman"/>
          <w:sz w:val="28"/>
          <w:szCs w:val="28"/>
          <w:lang w:val="kk-KZ"/>
        </w:rPr>
        <w:t>кеңістіктегі жүйем</w:t>
      </w:r>
      <w:r w:rsidR="002035DF" w:rsidRPr="00F91E42">
        <w:rPr>
          <w:rFonts w:ascii="Times New Roman" w:eastAsia="Calibri" w:hAnsi="Times New Roman" w:cs="Times New Roman"/>
          <w:sz w:val="28"/>
          <w:szCs w:val="28"/>
          <w:lang w:val="kk-KZ"/>
        </w:rPr>
        <w:t>ен</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уақыт</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ағым</w:t>
      </w:r>
      <w:r w:rsidR="00164F3D" w:rsidRPr="00F91E42">
        <w:rPr>
          <w:rFonts w:ascii="Times New Roman" w:eastAsia="Calibri" w:hAnsi="Times New Roman" w:cs="Times New Roman"/>
          <w:sz w:val="28"/>
          <w:szCs w:val="28"/>
          <w:lang w:val="kk-KZ"/>
        </w:rPr>
        <w:t xml:space="preserve">ына </w:t>
      </w:r>
      <w:r w:rsidR="001E7251" w:rsidRPr="00F91E42">
        <w:rPr>
          <w:rFonts w:ascii="Times New Roman" w:eastAsia="Calibri" w:hAnsi="Times New Roman" w:cs="Times New Roman"/>
          <w:sz w:val="28"/>
          <w:szCs w:val="28"/>
          <w:lang w:val="kk-KZ"/>
        </w:rPr>
        <w:t>қарай</w:t>
      </w:r>
      <w:r w:rsidR="00414D5B" w:rsidRPr="00F91E42">
        <w:rPr>
          <w:rFonts w:ascii="Times New Roman" w:eastAsia="Calibri" w:hAnsi="Times New Roman" w:cs="Times New Roman"/>
          <w:sz w:val="28"/>
          <w:szCs w:val="28"/>
          <w:lang w:val="kk-KZ"/>
        </w:rPr>
        <w:t xml:space="preserve"> </w:t>
      </w:r>
      <w:r w:rsidR="001E7251" w:rsidRPr="00F91E42">
        <w:rPr>
          <w:rFonts w:ascii="Times New Roman" w:eastAsia="Calibri" w:hAnsi="Times New Roman" w:cs="Times New Roman"/>
          <w:sz w:val="28"/>
          <w:szCs w:val="28"/>
          <w:lang w:val="kk-KZ"/>
        </w:rPr>
        <w:t>бір арнаға тоғысып</w:t>
      </w:r>
      <w:r w:rsidR="00EB5D9A" w:rsidRPr="00F91E42">
        <w:rPr>
          <w:rFonts w:ascii="Times New Roman" w:eastAsia="Calibri" w:hAnsi="Times New Roman" w:cs="Times New Roman"/>
          <w:sz w:val="28"/>
          <w:szCs w:val="28"/>
          <w:lang w:val="kk-KZ"/>
        </w:rPr>
        <w:t>, ілгері даму үстінде</w:t>
      </w:r>
      <w:r w:rsidR="002035DF" w:rsidRPr="00F91E42">
        <w:rPr>
          <w:rFonts w:ascii="Times New Roman" w:eastAsia="Calibri" w:hAnsi="Times New Roman" w:cs="Times New Roman"/>
          <w:sz w:val="28"/>
          <w:szCs w:val="28"/>
          <w:lang w:val="kk-KZ"/>
        </w:rPr>
        <w:t>.</w:t>
      </w:r>
      <w:r w:rsidR="00414D5B" w:rsidRPr="00F91E42">
        <w:rPr>
          <w:rFonts w:ascii="Times New Roman" w:eastAsia="Calibri" w:hAnsi="Times New Roman" w:cs="Times New Roman"/>
          <w:sz w:val="28"/>
          <w:szCs w:val="28"/>
          <w:lang w:val="kk-KZ"/>
        </w:rPr>
        <w:t xml:space="preserve"> </w:t>
      </w:r>
      <w:r w:rsidR="00023940" w:rsidRPr="00F91E42">
        <w:rPr>
          <w:rFonts w:ascii="Times New Roman" w:eastAsia="Calibri" w:hAnsi="Times New Roman" w:cs="Times New Roman"/>
          <w:sz w:val="28"/>
          <w:szCs w:val="28"/>
          <w:lang w:val="kk-KZ"/>
        </w:rPr>
        <w:t xml:space="preserve">Қазір ой жүйесі </w:t>
      </w:r>
      <w:r w:rsidR="002035DF" w:rsidRPr="00F91E42">
        <w:rPr>
          <w:rFonts w:ascii="Times New Roman" w:eastAsia="Calibri" w:hAnsi="Times New Roman" w:cs="Times New Roman"/>
          <w:sz w:val="28"/>
          <w:szCs w:val="28"/>
          <w:lang w:val="kk-KZ"/>
        </w:rPr>
        <w:t xml:space="preserve">дағдыларын зерттеумен </w:t>
      </w:r>
      <w:r w:rsidR="002035DF" w:rsidRPr="00F91E42">
        <w:rPr>
          <w:rFonts w:ascii="Times New Roman" w:eastAsia="Arial" w:hAnsi="Times New Roman" w:cs="Times New Roman"/>
          <w:sz w:val="28"/>
          <w:szCs w:val="28"/>
          <w:shd w:val="clear" w:color="auto" w:fill="FFFFFF"/>
          <w:lang w:val="kk-KZ"/>
        </w:rPr>
        <w:t>бірнеше ғылымдар айналысады. Солардың ішінде логика мен психологияның орны ерекше. Бірақ екі осы ғылымның ойды зертеудегі әдіс</w:t>
      </w:r>
      <w:r w:rsidR="00A93C44" w:rsidRPr="00F91E42">
        <w:rPr>
          <w:rFonts w:ascii="Times New Roman" w:eastAsia="Arial" w:hAnsi="Times New Roman" w:cs="Times New Roman"/>
          <w:sz w:val="28"/>
          <w:szCs w:val="28"/>
          <w:shd w:val="clear" w:color="auto" w:fill="FFFFFF"/>
          <w:lang w:val="kk-KZ"/>
        </w:rPr>
        <w:t>-</w:t>
      </w:r>
      <w:r w:rsidR="002035DF" w:rsidRPr="00F91E42">
        <w:rPr>
          <w:rFonts w:ascii="Times New Roman" w:eastAsia="Arial" w:hAnsi="Times New Roman" w:cs="Times New Roman"/>
          <w:sz w:val="28"/>
          <w:szCs w:val="28"/>
          <w:shd w:val="clear" w:color="auto" w:fill="FFFFFF"/>
          <w:lang w:val="kk-KZ"/>
        </w:rPr>
        <w:t>тәсілдерінде өзіндік айырмашылықтары бар. Мысалы, егер психология әр түрлі жас шамасындағы адам ойлауының пайда болуы, дамуы мен қалыптасу жолын, яғни тұлға ойлауының даму ерекшеліктері мен заңдылықтарын қарастыратын болса, ал логика бүкіл адамзатқа ортақ ойлау іс-әрекетінің заңдылықтары мен формаларын айқындайды, адам ойлауының нақты нәтижесі болып табылатын ұғым, пікір, ой, қорытындылары сияқты ойлау формаларының табиғатын зерттейді</w:t>
      </w:r>
      <w:r w:rsidR="002035DF" w:rsidRPr="00F91E42">
        <w:rPr>
          <w:rFonts w:ascii="Times New Roman" w:eastAsia="Calibri" w:hAnsi="Times New Roman" w:cs="Times New Roman"/>
          <w:sz w:val="28"/>
          <w:szCs w:val="28"/>
          <w:lang w:val="kk-KZ"/>
        </w:rPr>
        <w:t xml:space="preserve">. </w:t>
      </w:r>
    </w:p>
    <w:p w14:paraId="2DA63F41" w14:textId="77B00CBD" w:rsidR="002C1415" w:rsidRPr="00F91E42" w:rsidRDefault="002035DF" w:rsidP="00ED01AE">
      <w:pPr>
        <w:tabs>
          <w:tab w:val="left" w:pos="851"/>
        </w:tabs>
        <w:spacing w:after="0" w:line="240" w:lineRule="auto"/>
        <w:ind w:firstLine="567"/>
        <w:jc w:val="both"/>
        <w:rPr>
          <w:rFonts w:ascii="Times New Roman" w:eastAsia="sans-serif" w:hAnsi="Times New Roman" w:cs="Times New Roman"/>
          <w:sz w:val="28"/>
          <w:szCs w:val="28"/>
          <w:shd w:val="clear" w:color="auto" w:fill="FFFFFF"/>
          <w:lang w:val="kk-KZ"/>
        </w:rPr>
      </w:pPr>
      <w:r w:rsidRPr="00F91E42">
        <w:rPr>
          <w:rFonts w:ascii="Times New Roman" w:hAnsi="Times New Roman" w:cs="Times New Roman"/>
          <w:sz w:val="28"/>
          <w:szCs w:val="28"/>
          <w:lang w:val="kk-KZ"/>
        </w:rPr>
        <w:t xml:space="preserve">Ойлау және ойлаудың күрделі сатысындағы </w:t>
      </w:r>
      <w:r w:rsidRPr="00F91E42">
        <w:rPr>
          <w:rFonts w:ascii="Times New Roman" w:hAnsi="Times New Roman" w:cs="Times New Roman"/>
          <w:i/>
          <w:iCs/>
          <w:sz w:val="28"/>
          <w:szCs w:val="28"/>
          <w:lang w:val="kk-KZ"/>
        </w:rPr>
        <w:t>сыни ойлау</w:t>
      </w:r>
      <w:r w:rsidRPr="00F91E42">
        <w:rPr>
          <w:rFonts w:ascii="Times New Roman" w:hAnsi="Times New Roman" w:cs="Times New Roman"/>
          <w:sz w:val="28"/>
          <w:szCs w:val="28"/>
          <w:lang w:val="kk-KZ"/>
        </w:rPr>
        <w:t xml:space="preserve"> туралы пікірлер мен көзқарастар сонау ежелгі дәуірден бастау алады. </w:t>
      </w:r>
      <w:r w:rsidR="008D42ED" w:rsidRPr="00F91E42">
        <w:rPr>
          <w:rFonts w:ascii="Times New Roman" w:hAnsi="Times New Roman" w:cs="Times New Roman"/>
          <w:sz w:val="28"/>
          <w:szCs w:val="28"/>
          <w:lang w:val="kk-KZ"/>
        </w:rPr>
        <w:t>Э.</w:t>
      </w:r>
      <w:r w:rsidR="00155D64">
        <w:rPr>
          <w:rFonts w:ascii="Times New Roman" w:hAnsi="Times New Roman" w:cs="Times New Roman"/>
          <w:sz w:val="28"/>
          <w:szCs w:val="28"/>
          <w:lang w:val="kk-KZ"/>
        </w:rPr>
        <w:t xml:space="preserve"> </w:t>
      </w:r>
      <w:r w:rsidR="008D42ED" w:rsidRPr="00F91E42">
        <w:rPr>
          <w:rFonts w:ascii="Times New Roman" w:hAnsi="Times New Roman" w:cs="Times New Roman"/>
          <w:sz w:val="28"/>
          <w:szCs w:val="28"/>
          <w:lang w:val="kk-KZ"/>
        </w:rPr>
        <w:t>Кэнни [5</w:t>
      </w:r>
      <w:r w:rsidR="00F04E72">
        <w:rPr>
          <w:rFonts w:ascii="Times New Roman" w:hAnsi="Times New Roman" w:cs="Times New Roman"/>
          <w:sz w:val="28"/>
          <w:szCs w:val="28"/>
          <w:lang w:val="kk-KZ"/>
        </w:rPr>
        <w:t>,б. 305</w:t>
      </w:r>
      <w:r w:rsidR="008D42ED" w:rsidRPr="00F91E42">
        <w:rPr>
          <w:rFonts w:ascii="Times New Roman" w:hAnsi="Times New Roman" w:cs="Times New Roman"/>
          <w:sz w:val="28"/>
          <w:szCs w:val="28"/>
          <w:lang w:val="kk-KZ"/>
        </w:rPr>
        <w:t>] қарастырған а</w:t>
      </w:r>
      <w:r w:rsidRPr="00F91E42">
        <w:rPr>
          <w:rFonts w:ascii="Times New Roman" w:hAnsi="Times New Roman" w:cs="Times New Roman"/>
          <w:sz w:val="28"/>
          <w:szCs w:val="28"/>
          <w:lang w:val="kk-KZ"/>
        </w:rPr>
        <w:t>нтик</w:t>
      </w:r>
      <w:r w:rsidRPr="00F91E42">
        <w:rPr>
          <w:rFonts w:ascii="Times New Roman" w:eastAsia="sans-serif" w:hAnsi="Times New Roman" w:cs="Times New Roman"/>
          <w:sz w:val="28"/>
          <w:szCs w:val="28"/>
          <w:shd w:val="clear" w:color="auto" w:fill="FFFFFF"/>
          <w:lang w:val="kk-KZ"/>
        </w:rPr>
        <w:t xml:space="preserve"> заманының философтары Сократ, Платон</w:t>
      </w:r>
      <w:r w:rsidR="008D42ED" w:rsidRPr="00F91E42">
        <w:rPr>
          <w:rFonts w:ascii="Times New Roman" w:eastAsia="sans-serif" w:hAnsi="Times New Roman" w:cs="Times New Roman"/>
          <w:sz w:val="28"/>
          <w:szCs w:val="28"/>
          <w:shd w:val="clear" w:color="auto" w:fill="FFFFFF"/>
          <w:lang w:val="kk-KZ"/>
        </w:rPr>
        <w:t xml:space="preserve"> </w:t>
      </w:r>
      <w:r w:rsidRPr="00F91E42">
        <w:rPr>
          <w:rFonts w:ascii="Times New Roman" w:eastAsia="sans-serif" w:hAnsi="Times New Roman" w:cs="Times New Roman"/>
          <w:sz w:val="28"/>
          <w:szCs w:val="28"/>
          <w:shd w:val="clear" w:color="auto" w:fill="FFFFFF"/>
          <w:lang w:val="kk-KZ"/>
        </w:rPr>
        <w:t xml:space="preserve">және олардың ілімін жалғастырушы Аристотель </w:t>
      </w:r>
      <w:r w:rsidR="008D42ED" w:rsidRPr="00F91E42">
        <w:rPr>
          <w:rFonts w:ascii="Times New Roman" w:eastAsia="sans-serif" w:hAnsi="Times New Roman" w:cs="Times New Roman"/>
          <w:sz w:val="28"/>
          <w:szCs w:val="28"/>
          <w:shd w:val="clear" w:color="auto" w:fill="FFFFFF"/>
          <w:lang w:val="kk-KZ"/>
        </w:rPr>
        <w:t>[6</w:t>
      </w:r>
      <w:r w:rsidR="00F04E72">
        <w:rPr>
          <w:rFonts w:ascii="Times New Roman" w:eastAsia="sans-serif" w:hAnsi="Times New Roman" w:cs="Times New Roman"/>
          <w:sz w:val="28"/>
          <w:szCs w:val="28"/>
          <w:shd w:val="clear" w:color="auto" w:fill="FFFFFF"/>
          <w:lang w:val="kk-KZ"/>
        </w:rPr>
        <w:t>,с. 356</w:t>
      </w:r>
      <w:r w:rsidR="008D42ED" w:rsidRPr="00F91E42">
        <w:rPr>
          <w:rFonts w:ascii="Times New Roman" w:eastAsia="sans-serif" w:hAnsi="Times New Roman" w:cs="Times New Roman"/>
          <w:sz w:val="28"/>
          <w:szCs w:val="28"/>
          <w:shd w:val="clear" w:color="auto" w:fill="FFFFFF"/>
          <w:lang w:val="kk-KZ"/>
        </w:rPr>
        <w:t xml:space="preserve">] </w:t>
      </w:r>
      <w:r w:rsidRPr="00F91E42">
        <w:rPr>
          <w:rFonts w:ascii="Times New Roman" w:eastAsia="sans-serif" w:hAnsi="Times New Roman" w:cs="Times New Roman"/>
          <w:sz w:val="28"/>
          <w:szCs w:val="28"/>
          <w:shd w:val="clear" w:color="auto" w:fill="FFFFFF"/>
          <w:lang w:val="kk-KZ"/>
        </w:rPr>
        <w:t xml:space="preserve">жүйелі ойлау туралы өз көзқарастарын айта келіп,  ақылға қонымды логикалық сенімдерді тұрақты негізі жоқ сенімдерден ажырата білу қажеттілігіне баса назар аударған. </w:t>
      </w:r>
    </w:p>
    <w:p w14:paraId="5DD57295" w14:textId="3E8A261A" w:rsidR="002C1415" w:rsidRPr="00F91E42" w:rsidRDefault="002035DF" w:rsidP="00ED01AE">
      <w:pPr>
        <w:tabs>
          <w:tab w:val="left" w:pos="851"/>
        </w:tabs>
        <w:spacing w:after="0" w:line="240" w:lineRule="auto"/>
        <w:ind w:firstLine="567"/>
        <w:jc w:val="both"/>
        <w:rPr>
          <w:rFonts w:ascii="Times New Roman" w:eastAsia="sans-serif" w:hAnsi="Times New Roman" w:cs="Times New Roman"/>
          <w:sz w:val="28"/>
          <w:szCs w:val="28"/>
          <w:shd w:val="clear" w:color="auto" w:fill="FFFFFF"/>
          <w:lang w:val="kk-KZ"/>
        </w:rPr>
      </w:pPr>
      <w:r w:rsidRPr="00F91E42">
        <w:rPr>
          <w:rFonts w:ascii="Times New Roman" w:eastAsia="sans-serif" w:hAnsi="Times New Roman" w:cs="Times New Roman"/>
          <w:sz w:val="28"/>
          <w:szCs w:val="28"/>
          <w:shd w:val="clear" w:color="auto" w:fill="FFFFFF"/>
          <w:lang w:val="kk-KZ"/>
        </w:rPr>
        <w:t>Орта ғасырлардағы шығыс ғұламасы</w:t>
      </w:r>
      <w:r w:rsidR="00D74E36" w:rsidRPr="00F91E42">
        <w:rPr>
          <w:rFonts w:ascii="Times New Roman" w:eastAsia="sans-serif" w:hAnsi="Times New Roman" w:cs="Times New Roman"/>
          <w:sz w:val="28"/>
          <w:szCs w:val="28"/>
          <w:shd w:val="clear" w:color="auto" w:fill="FFFFFF"/>
          <w:lang w:val="kk-KZ"/>
        </w:rPr>
        <w:t>н зерделеген Ғ.М Мұтанов</w:t>
      </w:r>
      <w:r w:rsidR="00E360B6" w:rsidRPr="00F91E42">
        <w:rPr>
          <w:rFonts w:ascii="Times New Roman" w:eastAsia="sans-serif" w:hAnsi="Times New Roman" w:cs="Times New Roman"/>
          <w:sz w:val="28"/>
          <w:szCs w:val="28"/>
          <w:shd w:val="clear" w:color="auto" w:fill="FFFFFF"/>
          <w:lang w:val="kk-KZ"/>
        </w:rPr>
        <w:t xml:space="preserve"> </w:t>
      </w:r>
      <w:r w:rsidR="00D74E36" w:rsidRPr="00F91E42">
        <w:rPr>
          <w:rFonts w:ascii="Times New Roman" w:eastAsia="sans-serif" w:hAnsi="Times New Roman" w:cs="Times New Roman"/>
          <w:sz w:val="28"/>
          <w:szCs w:val="28"/>
          <w:shd w:val="clear" w:color="auto" w:fill="FFFFFF"/>
          <w:lang w:val="kk-KZ"/>
        </w:rPr>
        <w:t>[7</w:t>
      </w:r>
      <w:r w:rsidR="00F04E72">
        <w:rPr>
          <w:rFonts w:ascii="Times New Roman" w:eastAsia="sans-serif" w:hAnsi="Times New Roman" w:cs="Times New Roman"/>
          <w:sz w:val="28"/>
          <w:szCs w:val="28"/>
          <w:shd w:val="clear" w:color="auto" w:fill="FFFFFF"/>
          <w:lang w:val="kk-KZ"/>
        </w:rPr>
        <w:t>,б. 233</w:t>
      </w:r>
      <w:r w:rsidR="00D74E36" w:rsidRPr="00F91E42">
        <w:rPr>
          <w:rFonts w:ascii="Times New Roman" w:eastAsia="sans-serif" w:hAnsi="Times New Roman" w:cs="Times New Roman"/>
          <w:sz w:val="28"/>
          <w:szCs w:val="28"/>
          <w:shd w:val="clear" w:color="auto" w:fill="FFFFFF"/>
          <w:lang w:val="kk-KZ"/>
        </w:rPr>
        <w:t xml:space="preserve">], </w:t>
      </w:r>
      <w:r w:rsidRPr="00F91E42">
        <w:rPr>
          <w:rFonts w:ascii="Times New Roman" w:eastAsia="Helvetica" w:hAnsi="Times New Roman" w:cs="Times New Roman"/>
          <w:sz w:val="28"/>
          <w:szCs w:val="28"/>
          <w:shd w:val="clear" w:color="auto" w:fill="FFFFFF"/>
          <w:lang w:val="kk-KZ"/>
        </w:rPr>
        <w:t>Әбу Насыр әл-Фараби логиканы метафизика және грамматикамен қатар тұратын үшінші ғылым ретінде көрсет</w:t>
      </w:r>
      <w:r w:rsidR="00E360B6" w:rsidRPr="00F91E42">
        <w:rPr>
          <w:rFonts w:ascii="Times New Roman" w:eastAsia="Helvetica" w:hAnsi="Times New Roman" w:cs="Times New Roman"/>
          <w:sz w:val="28"/>
          <w:szCs w:val="28"/>
          <w:shd w:val="clear" w:color="auto" w:fill="FFFFFF"/>
          <w:lang w:val="kk-KZ"/>
        </w:rPr>
        <w:t>кенін</w:t>
      </w:r>
      <w:r w:rsidR="00D74E36" w:rsidRPr="00F91E42">
        <w:rPr>
          <w:rFonts w:ascii="Times New Roman" w:eastAsia="Helvetica" w:hAnsi="Times New Roman" w:cs="Times New Roman"/>
          <w:sz w:val="28"/>
          <w:szCs w:val="28"/>
          <w:shd w:val="clear" w:color="auto" w:fill="FFFFFF"/>
          <w:lang w:val="kk-KZ"/>
        </w:rPr>
        <w:t xml:space="preserve"> </w:t>
      </w:r>
      <w:r w:rsidR="00E360B6" w:rsidRPr="00F91E42">
        <w:rPr>
          <w:rFonts w:ascii="Times New Roman" w:eastAsia="Helvetica" w:hAnsi="Times New Roman" w:cs="Times New Roman"/>
          <w:sz w:val="28"/>
          <w:szCs w:val="28"/>
          <w:shd w:val="clear" w:color="auto" w:fill="FFFFFF"/>
          <w:lang w:val="kk-KZ"/>
        </w:rPr>
        <w:t>жазады</w:t>
      </w:r>
      <w:r w:rsidRPr="00F91E42">
        <w:rPr>
          <w:rFonts w:ascii="Times New Roman" w:eastAsia="Helvetica" w:hAnsi="Times New Roman" w:cs="Times New Roman"/>
          <w:sz w:val="28"/>
          <w:szCs w:val="28"/>
          <w:shd w:val="clear" w:color="auto" w:fill="FFFFFF"/>
          <w:lang w:val="kk-KZ"/>
        </w:rPr>
        <w:t xml:space="preserve">. Оның пікірінше, әлі танылмаған затты танитын және не ақиқат, не жалған </w:t>
      </w:r>
      <w:r w:rsidRPr="00F91E42">
        <w:rPr>
          <w:rFonts w:ascii="Times New Roman" w:hAnsi="Times New Roman" w:cs="Times New Roman"/>
          <w:sz w:val="28"/>
          <w:szCs w:val="28"/>
          <w:lang w:val="kk-KZ"/>
        </w:rPr>
        <w:t>екені туралы пікіріміз тиянақталып, тұжырымдар жасау үшін логиканың  маңыздылығы ерекше</w:t>
      </w:r>
      <w:r w:rsidR="00D74E36" w:rsidRPr="00F91E42">
        <w:rPr>
          <w:rFonts w:ascii="Times New Roman" w:hAnsi="Times New Roman" w:cs="Times New Roman"/>
          <w:sz w:val="28"/>
          <w:szCs w:val="28"/>
          <w:lang w:val="kk-KZ"/>
        </w:rPr>
        <w:t xml:space="preserve"> </w:t>
      </w:r>
      <w:r w:rsidR="00BE546A" w:rsidRPr="00F91E42">
        <w:rPr>
          <w:rFonts w:ascii="Times New Roman" w:hAnsi="Times New Roman" w:cs="Times New Roman"/>
          <w:sz w:val="28"/>
          <w:szCs w:val="28"/>
          <w:lang w:val="kk-KZ"/>
        </w:rPr>
        <w:t>К</w:t>
      </w:r>
      <w:r w:rsidRPr="00F91E42">
        <w:rPr>
          <w:rFonts w:ascii="Times New Roman" w:hAnsi="Times New Roman" w:cs="Times New Roman"/>
          <w:sz w:val="28"/>
          <w:szCs w:val="28"/>
          <w:lang w:val="kk-KZ"/>
        </w:rPr>
        <w:t>емеңгер ұстаз</w:t>
      </w:r>
      <w:r w:rsidRPr="00F91E42">
        <w:rPr>
          <w:rFonts w:ascii="Times New Roman" w:eastAsia="sans-serif" w:hAnsi="Times New Roman" w:cs="Times New Roman"/>
          <w:sz w:val="28"/>
          <w:szCs w:val="28"/>
          <w:shd w:val="clear" w:color="auto" w:fill="FFFFFF"/>
          <w:lang w:val="kk-KZ"/>
        </w:rPr>
        <w:t xml:space="preserve"> ғылымының философиялық-логикалық ірге тасын дұрыстап қайта қалап шықты, ғылымды оқу және оқыту ретін белгіледі, әрқайсысының пәнін анықтап, мазмұнын ажыратып беруге тырысты</w:t>
      </w:r>
      <w:r w:rsidRPr="00F91E42">
        <w:rPr>
          <w:rFonts w:ascii="Times New Roman" w:eastAsia="Helvetica" w:hAnsi="Times New Roman" w:cs="Times New Roman"/>
          <w:sz w:val="28"/>
          <w:szCs w:val="28"/>
          <w:shd w:val="clear" w:color="auto" w:fill="FFFFFF"/>
          <w:lang w:val="kk-KZ"/>
        </w:rPr>
        <w:t>.</w:t>
      </w:r>
    </w:p>
    <w:p w14:paraId="6099B364" w14:textId="148F968C" w:rsidR="00736BB9" w:rsidRPr="00F91E42" w:rsidRDefault="002035DF" w:rsidP="00ED01AE">
      <w:pPr>
        <w:pStyle w:val="af4"/>
        <w:shd w:val="clear" w:color="auto" w:fill="FFFFFF"/>
        <w:tabs>
          <w:tab w:val="left" w:pos="851"/>
        </w:tabs>
        <w:spacing w:before="0" w:beforeAutospacing="0" w:after="0" w:afterAutospacing="0"/>
        <w:ind w:firstLine="567"/>
        <w:jc w:val="both"/>
        <w:rPr>
          <w:rFonts w:eastAsia="sans-serif"/>
          <w:sz w:val="28"/>
          <w:szCs w:val="28"/>
          <w:shd w:val="clear" w:color="auto" w:fill="FFFFFF"/>
          <w:lang w:val="kk-KZ"/>
        </w:rPr>
      </w:pPr>
      <w:hyperlink r:id="rId12" w:tooltip="Абай Құнанбайұлы" w:history="1">
        <w:r w:rsidRPr="00F91E42">
          <w:rPr>
            <w:rStyle w:val="a4"/>
            <w:rFonts w:eastAsia="sans-serif"/>
            <w:color w:val="auto"/>
            <w:sz w:val="28"/>
            <w:szCs w:val="28"/>
            <w:u w:val="none"/>
            <w:shd w:val="clear" w:color="auto" w:fill="FFFFFF"/>
            <w:lang w:val="kk-KZ"/>
          </w:rPr>
          <w:t>Абай Құнанбайұлы</w:t>
        </w:r>
      </w:hyperlink>
      <w:r w:rsidRPr="00F91E42">
        <w:rPr>
          <w:rFonts w:eastAsia="sans-serif"/>
          <w:sz w:val="28"/>
          <w:szCs w:val="28"/>
          <w:shd w:val="clear" w:color="auto" w:fill="FFFFFF"/>
          <w:lang w:val="kk-KZ"/>
        </w:rPr>
        <w:t>н қазақ философиясында ойлаудың күрделі сатысындағы сыни ойлаудың жаңа көкжиегін ашушы ретінде қарастыруға болады. Оған дәлел ғұламаның білім мен сенімде  нақтылық пен дәлелділікті талап ететін өлеңдері мен қара сөздері</w:t>
      </w:r>
      <w:r w:rsidR="00CA0972" w:rsidRPr="00F91E42">
        <w:rPr>
          <w:rFonts w:eastAsia="sans-serif"/>
          <w:sz w:val="28"/>
          <w:szCs w:val="28"/>
          <w:shd w:val="clear" w:color="auto" w:fill="FFFFFF"/>
          <w:lang w:val="kk-KZ"/>
        </w:rPr>
        <w:t xml:space="preserve"> </w:t>
      </w:r>
      <w:r w:rsidR="008D42ED" w:rsidRPr="00F91E42">
        <w:rPr>
          <w:rFonts w:eastAsia="sans-serif"/>
          <w:sz w:val="28"/>
          <w:szCs w:val="28"/>
          <w:shd w:val="clear" w:color="auto" w:fill="FFFFFF"/>
          <w:lang w:val="kk-KZ"/>
        </w:rPr>
        <w:t>екенін ғылыми деректер</w:t>
      </w:r>
      <w:r w:rsidR="00D10870" w:rsidRPr="00F91E42">
        <w:rPr>
          <w:rFonts w:eastAsia="sans-serif"/>
          <w:sz w:val="28"/>
          <w:szCs w:val="28"/>
          <w:shd w:val="clear" w:color="auto" w:fill="FFFFFF"/>
          <w:lang w:val="kk-KZ"/>
        </w:rPr>
        <w:t>ден білуге болады</w:t>
      </w:r>
      <w:r w:rsidR="00F04E72">
        <w:rPr>
          <w:rFonts w:eastAsia="sans-serif"/>
          <w:sz w:val="28"/>
          <w:szCs w:val="28"/>
          <w:shd w:val="clear" w:color="auto" w:fill="FFFFFF"/>
          <w:lang w:val="kk-KZ"/>
        </w:rPr>
        <w:t xml:space="preserve"> </w:t>
      </w:r>
      <w:r w:rsidR="00CA0972" w:rsidRPr="00F91E42">
        <w:rPr>
          <w:rFonts w:eastAsia="sans-serif"/>
          <w:sz w:val="28"/>
          <w:szCs w:val="28"/>
          <w:shd w:val="clear" w:color="auto" w:fill="FFFFFF"/>
          <w:lang w:val="kk-KZ"/>
        </w:rPr>
        <w:t>[</w:t>
      </w:r>
      <w:r w:rsidR="00D74E36" w:rsidRPr="00F91E42">
        <w:rPr>
          <w:rFonts w:eastAsia="sans-serif"/>
          <w:sz w:val="28"/>
          <w:szCs w:val="28"/>
          <w:shd w:val="clear" w:color="auto" w:fill="FFFFFF"/>
          <w:lang w:val="kk-KZ"/>
        </w:rPr>
        <w:t>8</w:t>
      </w:r>
      <w:r w:rsidR="00F04E72">
        <w:rPr>
          <w:rFonts w:eastAsia="sans-serif"/>
          <w:sz w:val="28"/>
          <w:szCs w:val="28"/>
          <w:shd w:val="clear" w:color="auto" w:fill="FFFFFF"/>
          <w:lang w:val="kk-KZ"/>
        </w:rPr>
        <w:t>,б. 140</w:t>
      </w:r>
      <w:r w:rsidR="00CA0972" w:rsidRPr="00F91E42">
        <w:rPr>
          <w:rFonts w:eastAsia="sans-serif"/>
          <w:sz w:val="28"/>
          <w:szCs w:val="28"/>
          <w:shd w:val="clear" w:color="auto" w:fill="FFFFFF"/>
          <w:lang w:val="kk-KZ"/>
        </w:rPr>
        <w:t xml:space="preserve">]. </w:t>
      </w:r>
    </w:p>
    <w:p w14:paraId="0383E770" w14:textId="31F3CBF8" w:rsidR="002C1415" w:rsidRPr="00F91E42" w:rsidRDefault="002035DF" w:rsidP="00ED01AE">
      <w:pPr>
        <w:pStyle w:val="af4"/>
        <w:shd w:val="clear" w:color="auto" w:fill="FFFFFF"/>
        <w:tabs>
          <w:tab w:val="left" w:pos="851"/>
        </w:tabs>
        <w:spacing w:before="0" w:beforeAutospacing="0" w:after="0" w:afterAutospacing="0"/>
        <w:ind w:firstLine="567"/>
        <w:jc w:val="both"/>
        <w:rPr>
          <w:rFonts w:eastAsia="Arial"/>
          <w:sz w:val="28"/>
          <w:szCs w:val="28"/>
          <w:shd w:val="clear" w:color="auto" w:fill="FFFFFF"/>
          <w:lang w:val="kk-KZ"/>
        </w:rPr>
      </w:pPr>
      <w:r w:rsidRPr="00F91E42">
        <w:rPr>
          <w:rFonts w:eastAsia="Arial"/>
          <w:sz w:val="28"/>
          <w:szCs w:val="28"/>
          <w:shd w:val="clear" w:color="auto" w:fill="FFFFFF"/>
          <w:lang w:val="kk-KZ"/>
        </w:rPr>
        <w:t>Ұлт кемеңгері Ахмет Байтұрсынұлы</w:t>
      </w:r>
      <w:r w:rsidR="000C421D" w:rsidRPr="00F91E42">
        <w:rPr>
          <w:rFonts w:eastAsia="Arial"/>
          <w:sz w:val="28"/>
          <w:szCs w:val="28"/>
          <w:shd w:val="clear" w:color="auto" w:fill="FFFFFF"/>
          <w:lang w:val="kk-KZ"/>
        </w:rPr>
        <w:t xml:space="preserve"> [9</w:t>
      </w:r>
      <w:r w:rsidR="00F04E72">
        <w:rPr>
          <w:rFonts w:eastAsia="Arial"/>
          <w:sz w:val="28"/>
          <w:szCs w:val="28"/>
          <w:shd w:val="clear" w:color="auto" w:fill="FFFFFF"/>
          <w:lang w:val="kk-KZ"/>
        </w:rPr>
        <w:t>,б. 239</w:t>
      </w:r>
      <w:r w:rsidR="000C421D" w:rsidRPr="00F91E42">
        <w:rPr>
          <w:rFonts w:eastAsia="Arial"/>
          <w:sz w:val="28"/>
          <w:szCs w:val="28"/>
          <w:shd w:val="clear" w:color="auto" w:fill="FFFFFF"/>
          <w:lang w:val="kk-KZ"/>
        </w:rPr>
        <w:t>]</w:t>
      </w:r>
      <w:r w:rsidRPr="00F91E42">
        <w:rPr>
          <w:rFonts w:eastAsia="Arial"/>
          <w:sz w:val="28"/>
          <w:szCs w:val="28"/>
          <w:shd w:val="clear" w:color="auto" w:fill="FFFFFF"/>
          <w:lang w:val="kk-KZ"/>
        </w:rPr>
        <w:t xml:space="preserve"> оқытудағы ойлаудың жүйелілігін өз еңбектеріне арқау еткен</w:t>
      </w:r>
      <w:r w:rsidR="00AD78A1" w:rsidRPr="00F91E42">
        <w:rPr>
          <w:rFonts w:eastAsia="Arial"/>
          <w:sz w:val="28"/>
          <w:szCs w:val="28"/>
          <w:shd w:val="clear" w:color="auto" w:fill="FFFFFF"/>
          <w:lang w:val="kk-KZ"/>
        </w:rPr>
        <w:t>.</w:t>
      </w:r>
      <w:r w:rsidRPr="00F91E42">
        <w:rPr>
          <w:rFonts w:eastAsia="Arial"/>
          <w:sz w:val="28"/>
          <w:szCs w:val="28"/>
          <w:shd w:val="clear" w:color="auto" w:fill="FFFFFF"/>
          <w:lang w:val="kk-KZ"/>
        </w:rPr>
        <w:t xml:space="preserve"> Ғалым өзінің бастауыш сыныптарға арна</w:t>
      </w:r>
      <w:r w:rsidR="008525C4" w:rsidRPr="00F91E42">
        <w:rPr>
          <w:rFonts w:eastAsia="Arial"/>
          <w:sz w:val="28"/>
          <w:szCs w:val="28"/>
          <w:shd w:val="clear" w:color="auto" w:fill="FFFFFF"/>
          <w:lang w:val="kk-KZ"/>
        </w:rPr>
        <w:t>п жазған</w:t>
      </w:r>
      <w:r w:rsidRPr="00F91E42">
        <w:rPr>
          <w:rFonts w:eastAsia="Arial"/>
          <w:sz w:val="28"/>
          <w:szCs w:val="28"/>
          <w:shd w:val="clear" w:color="auto" w:fill="FFFFFF"/>
          <w:lang w:val="kk-KZ"/>
        </w:rPr>
        <w:t xml:space="preserve"> оқулығы </w:t>
      </w:r>
      <w:r w:rsidR="008525C4" w:rsidRPr="00F91E42">
        <w:rPr>
          <w:rFonts w:eastAsia="Arial"/>
          <w:sz w:val="28"/>
          <w:szCs w:val="28"/>
          <w:shd w:val="clear" w:color="auto" w:fill="FFFFFF"/>
          <w:lang w:val="kk-KZ"/>
        </w:rPr>
        <w:t>«Әліпби</w:t>
      </w:r>
      <w:r w:rsidR="00466A53" w:rsidRPr="00F91E42">
        <w:rPr>
          <w:rFonts w:eastAsia="Arial"/>
          <w:sz w:val="28"/>
          <w:szCs w:val="28"/>
          <w:shd w:val="clear" w:color="auto" w:fill="FFFFFF"/>
          <w:lang w:val="kk-KZ"/>
        </w:rPr>
        <w:t>ді</w:t>
      </w:r>
      <w:r w:rsidR="008525C4" w:rsidRPr="00F91E42">
        <w:rPr>
          <w:rFonts w:eastAsia="Arial"/>
          <w:sz w:val="28"/>
          <w:szCs w:val="28"/>
          <w:shd w:val="clear" w:color="auto" w:fill="FFFFFF"/>
          <w:lang w:val="kk-KZ"/>
        </w:rPr>
        <w:t xml:space="preserve">» </w:t>
      </w:r>
      <w:r w:rsidRPr="00F91E42">
        <w:rPr>
          <w:rFonts w:eastAsia="Arial"/>
          <w:sz w:val="28"/>
          <w:szCs w:val="28"/>
          <w:shd w:val="clear" w:color="auto" w:fill="FFFFFF"/>
          <w:lang w:val="kk-KZ"/>
        </w:rPr>
        <w:t>жаз</w:t>
      </w:r>
      <w:r w:rsidR="008525C4" w:rsidRPr="00F91E42">
        <w:rPr>
          <w:rFonts w:eastAsia="Arial"/>
          <w:sz w:val="28"/>
          <w:szCs w:val="28"/>
          <w:shd w:val="clear" w:color="auto" w:fill="FFFFFF"/>
          <w:lang w:val="kk-KZ"/>
        </w:rPr>
        <w:t>ғанда</w:t>
      </w:r>
      <w:r w:rsidR="00B57D37" w:rsidRPr="00F91E42">
        <w:rPr>
          <w:rFonts w:eastAsia="Arial"/>
          <w:sz w:val="28"/>
          <w:szCs w:val="28"/>
          <w:shd w:val="clear" w:color="auto" w:fill="FFFFFF"/>
          <w:lang w:val="kk-KZ"/>
        </w:rPr>
        <w:t xml:space="preserve"> </w:t>
      </w:r>
      <w:r w:rsidR="008525C4" w:rsidRPr="00F91E42">
        <w:rPr>
          <w:rFonts w:eastAsia="Arial"/>
          <w:sz w:val="28"/>
          <w:szCs w:val="28"/>
          <w:shd w:val="clear" w:color="auto" w:fill="FFFFFF"/>
          <w:lang w:val="kk-KZ"/>
        </w:rPr>
        <w:t>көркем құрастыру</w:t>
      </w:r>
      <w:r w:rsidRPr="00F91E42">
        <w:rPr>
          <w:rFonts w:eastAsia="Arial"/>
          <w:sz w:val="28"/>
          <w:szCs w:val="28"/>
          <w:shd w:val="clear" w:color="auto" w:fill="FFFFFF"/>
          <w:lang w:val="kk-KZ"/>
        </w:rPr>
        <w:t xml:space="preserve">, </w:t>
      </w:r>
      <w:r w:rsidR="008525C4" w:rsidRPr="00F91E42">
        <w:rPr>
          <w:rFonts w:eastAsia="Arial"/>
          <w:sz w:val="28"/>
          <w:szCs w:val="28"/>
          <w:shd w:val="clear" w:color="auto" w:fill="FFFFFF"/>
          <w:lang w:val="kk-KZ"/>
        </w:rPr>
        <w:t xml:space="preserve">бала жасына сай </w:t>
      </w:r>
      <w:r w:rsidRPr="00F91E42">
        <w:rPr>
          <w:rFonts w:eastAsia="Arial"/>
          <w:sz w:val="28"/>
          <w:szCs w:val="28"/>
          <w:shd w:val="clear" w:color="auto" w:fill="FFFFFF"/>
          <w:lang w:val="kk-KZ"/>
        </w:rPr>
        <w:lastRenderedPageBreak/>
        <w:t>түсінікті</w:t>
      </w:r>
      <w:r w:rsidR="008525C4" w:rsidRPr="00F91E42">
        <w:rPr>
          <w:rFonts w:eastAsia="Arial"/>
          <w:sz w:val="28"/>
          <w:szCs w:val="28"/>
          <w:shd w:val="clear" w:color="auto" w:fill="FFFFFF"/>
          <w:lang w:val="kk-KZ"/>
        </w:rPr>
        <w:t xml:space="preserve"> етіп жазу</w:t>
      </w:r>
      <w:r w:rsidRPr="00F91E42">
        <w:rPr>
          <w:rFonts w:eastAsia="Arial"/>
          <w:sz w:val="28"/>
          <w:szCs w:val="28"/>
          <w:shd w:val="clear" w:color="auto" w:fill="FFFFFF"/>
          <w:lang w:val="kk-KZ"/>
        </w:rPr>
        <w:t xml:space="preserve">, </w:t>
      </w:r>
      <w:r w:rsidR="008525C4" w:rsidRPr="00F91E42">
        <w:rPr>
          <w:rFonts w:eastAsia="Arial"/>
          <w:sz w:val="28"/>
          <w:szCs w:val="28"/>
          <w:shd w:val="clear" w:color="auto" w:fill="FFFFFF"/>
          <w:lang w:val="kk-KZ"/>
        </w:rPr>
        <w:t>айнала қоршаған ортадағы тіршілікпен тығыз байланысты көрсете отырып, өмірлің қағидалар</w:t>
      </w:r>
      <w:r w:rsidRPr="00F91E42">
        <w:rPr>
          <w:rFonts w:eastAsia="Arial"/>
          <w:sz w:val="28"/>
          <w:szCs w:val="28"/>
          <w:shd w:val="clear" w:color="auto" w:fill="FFFFFF"/>
          <w:lang w:val="kk-KZ"/>
        </w:rPr>
        <w:t xml:space="preserve">ды, </w:t>
      </w:r>
      <w:r w:rsidR="008525C4" w:rsidRPr="00F91E42">
        <w:rPr>
          <w:rFonts w:eastAsia="Arial"/>
          <w:sz w:val="28"/>
          <w:szCs w:val="28"/>
          <w:shd w:val="clear" w:color="auto" w:fill="FFFFFF"/>
          <w:lang w:val="kk-KZ"/>
        </w:rPr>
        <w:t>кеңіте түсіндіруді ұстанады</w:t>
      </w:r>
      <w:r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Себебі</w:t>
      </w:r>
      <w:r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кемеңгер ұстазаталған шығармада</w:t>
      </w:r>
      <w:r w:rsidR="009166E0"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сауаттылық</w:t>
      </w:r>
      <w:r w:rsidR="009166E0"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басты</w:t>
      </w:r>
      <w:r w:rsidR="009166E0"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жол</w:t>
      </w:r>
      <w:r w:rsidRPr="00F91E42">
        <w:rPr>
          <w:rFonts w:eastAsia="Arial"/>
          <w:sz w:val="28"/>
          <w:szCs w:val="28"/>
          <w:shd w:val="clear" w:color="auto" w:fill="FFFFFF"/>
          <w:lang w:val="kk-KZ"/>
        </w:rPr>
        <w:t xml:space="preserve">мен, </w:t>
      </w:r>
      <w:r w:rsidR="00461DE9" w:rsidRPr="00F91E42">
        <w:rPr>
          <w:rFonts w:eastAsia="Arial"/>
          <w:sz w:val="28"/>
          <w:szCs w:val="28"/>
          <w:shd w:val="clear" w:color="auto" w:fill="FFFFFF"/>
          <w:lang w:val="kk-KZ"/>
        </w:rPr>
        <w:t>кезегім</w:t>
      </w:r>
      <w:r w:rsidRPr="00F91E42">
        <w:rPr>
          <w:rFonts w:eastAsia="Arial"/>
          <w:sz w:val="28"/>
          <w:szCs w:val="28"/>
          <w:shd w:val="clear" w:color="auto" w:fill="FFFFFF"/>
          <w:lang w:val="kk-KZ"/>
        </w:rPr>
        <w:t xml:space="preserve">ен </w:t>
      </w:r>
      <w:r w:rsidR="00461DE9" w:rsidRPr="00F91E42">
        <w:rPr>
          <w:rFonts w:eastAsia="Arial"/>
          <w:sz w:val="28"/>
          <w:szCs w:val="28"/>
          <w:shd w:val="clear" w:color="auto" w:fill="FFFFFF"/>
          <w:lang w:val="kk-KZ"/>
        </w:rPr>
        <w:t>жеткізудіназарда ұстап</w:t>
      </w:r>
      <w:r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жасөспірімге</w:t>
      </w:r>
      <w:r w:rsidR="00EF117C" w:rsidRPr="00F91E42">
        <w:rPr>
          <w:rFonts w:eastAsia="Arial"/>
          <w:sz w:val="28"/>
          <w:szCs w:val="28"/>
          <w:shd w:val="clear" w:color="auto" w:fill="FFFFFF"/>
          <w:lang w:val="kk-KZ"/>
        </w:rPr>
        <w:t xml:space="preserve"> </w:t>
      </w:r>
      <w:r w:rsidR="00461DE9" w:rsidRPr="00F91E42">
        <w:rPr>
          <w:rFonts w:eastAsia="Arial"/>
          <w:sz w:val="28"/>
          <w:szCs w:val="28"/>
          <w:shd w:val="clear" w:color="auto" w:fill="FFFFFF"/>
          <w:lang w:val="kk-KZ"/>
        </w:rPr>
        <w:t xml:space="preserve">игеруге мүмкіндігі </w:t>
      </w:r>
      <w:r w:rsidR="00B57AE1" w:rsidRPr="00F91E42">
        <w:rPr>
          <w:rFonts w:eastAsia="Arial"/>
          <w:sz w:val="28"/>
          <w:szCs w:val="28"/>
          <w:shd w:val="clear" w:color="auto" w:fill="FFFFFF"/>
          <w:lang w:val="kk-KZ"/>
        </w:rPr>
        <w:t>жететін білім</w:t>
      </w:r>
      <w:r w:rsidR="00ED3F93">
        <w:rPr>
          <w:rFonts w:eastAsia="Arial"/>
          <w:sz w:val="28"/>
          <w:szCs w:val="28"/>
          <w:shd w:val="clear" w:color="auto" w:fill="FFFFFF"/>
          <w:lang w:val="kk-KZ"/>
        </w:rPr>
        <w:t xml:space="preserve"> </w:t>
      </w:r>
      <w:r w:rsidR="00B57AE1" w:rsidRPr="00F91E42">
        <w:rPr>
          <w:rFonts w:eastAsia="Arial"/>
          <w:sz w:val="28"/>
          <w:szCs w:val="28"/>
          <w:shd w:val="clear" w:color="auto" w:fill="FFFFFF"/>
          <w:lang w:val="kk-KZ"/>
        </w:rPr>
        <w:t>беруді мақсат етті</w:t>
      </w:r>
      <w:r w:rsidRPr="00F91E42">
        <w:rPr>
          <w:rFonts w:eastAsia="Arial"/>
          <w:sz w:val="28"/>
          <w:szCs w:val="28"/>
          <w:shd w:val="clear" w:color="auto" w:fill="FFFFFF"/>
          <w:lang w:val="kk-KZ"/>
        </w:rPr>
        <w:t xml:space="preserve">. </w:t>
      </w:r>
      <w:r w:rsidR="00035E6A" w:rsidRPr="00F91E42">
        <w:rPr>
          <w:rFonts w:eastAsia="Arial"/>
          <w:sz w:val="28"/>
          <w:szCs w:val="28"/>
          <w:shd w:val="clear" w:color="auto" w:fill="FFFFFF"/>
          <w:lang w:val="kk-KZ"/>
        </w:rPr>
        <w:t xml:space="preserve">Жасөспірімнің </w:t>
      </w:r>
      <w:r w:rsidRPr="00F91E42">
        <w:rPr>
          <w:rFonts w:eastAsia="Arial"/>
          <w:sz w:val="28"/>
          <w:szCs w:val="28"/>
          <w:shd w:val="clear" w:color="auto" w:fill="FFFFFF"/>
          <w:lang w:val="kk-KZ"/>
        </w:rPr>
        <w:t>ой</w:t>
      </w:r>
      <w:r w:rsidR="00035E6A" w:rsidRPr="00F91E42">
        <w:rPr>
          <w:rFonts w:eastAsia="Arial"/>
          <w:sz w:val="28"/>
          <w:szCs w:val="28"/>
          <w:shd w:val="clear" w:color="auto" w:fill="FFFFFF"/>
          <w:lang w:val="kk-KZ"/>
        </w:rPr>
        <w:t xml:space="preserve"> толғ</w:t>
      </w:r>
      <w:r w:rsidRPr="00F91E42">
        <w:rPr>
          <w:rFonts w:eastAsia="Arial"/>
          <w:sz w:val="28"/>
          <w:szCs w:val="28"/>
          <w:shd w:val="clear" w:color="auto" w:fill="FFFFFF"/>
          <w:lang w:val="kk-KZ"/>
        </w:rPr>
        <w:t xml:space="preserve">ау </w:t>
      </w:r>
      <w:r w:rsidR="00035E6A" w:rsidRPr="00F91E42">
        <w:rPr>
          <w:rFonts w:eastAsia="Arial"/>
          <w:sz w:val="28"/>
          <w:szCs w:val="28"/>
          <w:shd w:val="clear" w:color="auto" w:fill="FFFFFF"/>
          <w:lang w:val="kk-KZ"/>
        </w:rPr>
        <w:t>жетістіг</w:t>
      </w:r>
      <w:r w:rsidRPr="00F91E42">
        <w:rPr>
          <w:rFonts w:eastAsia="Arial"/>
          <w:sz w:val="28"/>
          <w:szCs w:val="28"/>
          <w:shd w:val="clear" w:color="auto" w:fill="FFFFFF"/>
          <w:lang w:val="kk-KZ"/>
        </w:rPr>
        <w:t xml:space="preserve">ін </w:t>
      </w:r>
      <w:r w:rsidR="00035E6A" w:rsidRPr="00F91E42">
        <w:rPr>
          <w:rFonts w:eastAsia="Arial"/>
          <w:sz w:val="28"/>
          <w:szCs w:val="28"/>
          <w:shd w:val="clear" w:color="auto" w:fill="FFFFFF"/>
          <w:lang w:val="kk-KZ"/>
        </w:rPr>
        <w:t>ілгерілетуме</w:t>
      </w:r>
      <w:r w:rsidRPr="00F91E42">
        <w:rPr>
          <w:rFonts w:eastAsia="Arial"/>
          <w:sz w:val="28"/>
          <w:szCs w:val="28"/>
          <w:shd w:val="clear" w:color="auto" w:fill="FFFFFF"/>
          <w:lang w:val="kk-KZ"/>
        </w:rPr>
        <w:t xml:space="preserve">н </w:t>
      </w:r>
      <w:r w:rsidR="00035E6A" w:rsidRPr="00F91E42">
        <w:rPr>
          <w:rFonts w:eastAsia="Arial"/>
          <w:sz w:val="28"/>
          <w:szCs w:val="28"/>
          <w:shd w:val="clear" w:color="auto" w:fill="FFFFFF"/>
          <w:lang w:val="kk-KZ"/>
        </w:rPr>
        <w:t>қатар</w:t>
      </w:r>
      <w:r w:rsidRPr="00F91E42">
        <w:rPr>
          <w:rFonts w:eastAsia="Arial"/>
          <w:sz w:val="28"/>
          <w:szCs w:val="28"/>
          <w:shd w:val="clear" w:color="auto" w:fill="FFFFFF"/>
          <w:lang w:val="kk-KZ"/>
        </w:rPr>
        <w:t xml:space="preserve">, </w:t>
      </w:r>
      <w:r w:rsidR="00035E6A" w:rsidRPr="00F91E42">
        <w:rPr>
          <w:rFonts w:eastAsia="Arial"/>
          <w:sz w:val="28"/>
          <w:szCs w:val="28"/>
          <w:shd w:val="clear" w:color="auto" w:fill="FFFFFF"/>
          <w:lang w:val="kk-KZ"/>
        </w:rPr>
        <w:t>барынша жеткіншектерді өз беттерінше дағдыланд</w:t>
      </w:r>
      <w:r w:rsidRPr="00F91E42">
        <w:rPr>
          <w:rFonts w:eastAsia="Arial"/>
          <w:sz w:val="28"/>
          <w:szCs w:val="28"/>
          <w:shd w:val="clear" w:color="auto" w:fill="FFFFFF"/>
          <w:lang w:val="kk-KZ"/>
        </w:rPr>
        <w:t>ыру қажеттілігін түсінд</w:t>
      </w:r>
      <w:r w:rsidR="00035E6A" w:rsidRPr="00F91E42">
        <w:rPr>
          <w:rFonts w:eastAsia="Arial"/>
          <w:sz w:val="28"/>
          <w:szCs w:val="28"/>
          <w:shd w:val="clear" w:color="auto" w:fill="FFFFFF"/>
          <w:lang w:val="kk-KZ"/>
        </w:rPr>
        <w:t>і</w:t>
      </w:r>
      <w:r w:rsidRPr="00F91E42">
        <w:rPr>
          <w:rFonts w:eastAsia="Arial"/>
          <w:sz w:val="28"/>
          <w:szCs w:val="28"/>
          <w:shd w:val="clear" w:color="auto" w:fill="FFFFFF"/>
          <w:lang w:val="kk-KZ"/>
        </w:rPr>
        <w:t xml:space="preserve">рген. </w:t>
      </w:r>
      <w:r w:rsidR="004D47C0" w:rsidRPr="00F91E42">
        <w:rPr>
          <w:rFonts w:eastAsia="Arial"/>
          <w:sz w:val="28"/>
          <w:szCs w:val="28"/>
          <w:shd w:val="clear" w:color="auto" w:fill="FFFFFF"/>
          <w:lang w:val="kk-KZ"/>
        </w:rPr>
        <w:t xml:space="preserve">Ұлт жанашыры </w:t>
      </w:r>
      <w:r w:rsidRPr="00F91E42">
        <w:rPr>
          <w:rFonts w:eastAsia="Arial"/>
          <w:sz w:val="28"/>
          <w:szCs w:val="28"/>
          <w:shd w:val="clear" w:color="auto" w:fill="FFFFFF"/>
          <w:lang w:val="kk-KZ"/>
        </w:rPr>
        <w:t>«Ана тілі әдісі» ат</w:t>
      </w:r>
      <w:r w:rsidR="004D47C0" w:rsidRPr="00F91E42">
        <w:rPr>
          <w:rFonts w:eastAsia="Arial"/>
          <w:sz w:val="28"/>
          <w:szCs w:val="28"/>
          <w:shd w:val="clear" w:color="auto" w:fill="FFFFFF"/>
          <w:lang w:val="kk-KZ"/>
        </w:rPr>
        <w:t>алатын</w:t>
      </w:r>
      <w:r w:rsidR="004B5B9A" w:rsidRPr="00F91E42">
        <w:rPr>
          <w:rFonts w:eastAsia="Arial"/>
          <w:sz w:val="28"/>
          <w:szCs w:val="28"/>
          <w:shd w:val="clear" w:color="auto" w:fill="FFFFFF"/>
          <w:lang w:val="kk-KZ"/>
        </w:rPr>
        <w:t xml:space="preserve"> </w:t>
      </w:r>
      <w:r w:rsidR="004D47C0" w:rsidRPr="00F91E42">
        <w:rPr>
          <w:rFonts w:eastAsia="Arial"/>
          <w:sz w:val="28"/>
          <w:szCs w:val="28"/>
          <w:shd w:val="clear" w:color="auto" w:fill="FFFFFF"/>
          <w:lang w:val="kk-KZ"/>
        </w:rPr>
        <w:t>шығармасын</w:t>
      </w:r>
      <w:r w:rsidRPr="00F91E42">
        <w:rPr>
          <w:rFonts w:eastAsia="Arial"/>
          <w:sz w:val="28"/>
          <w:szCs w:val="28"/>
          <w:shd w:val="clear" w:color="auto" w:fill="FFFFFF"/>
          <w:lang w:val="kk-KZ"/>
        </w:rPr>
        <w:t xml:space="preserve">да </w:t>
      </w:r>
      <w:r w:rsidR="004D47C0" w:rsidRPr="00F91E42">
        <w:rPr>
          <w:rFonts w:eastAsia="Arial"/>
          <w:sz w:val="28"/>
          <w:szCs w:val="28"/>
          <w:shd w:val="clear" w:color="auto" w:fill="FFFFFF"/>
          <w:lang w:val="kk-KZ"/>
        </w:rPr>
        <w:t>қазақ</w:t>
      </w:r>
      <w:r w:rsidRPr="00F91E42">
        <w:rPr>
          <w:rFonts w:eastAsia="Arial"/>
          <w:sz w:val="28"/>
          <w:szCs w:val="28"/>
          <w:shd w:val="clear" w:color="auto" w:fill="FFFFFF"/>
          <w:lang w:val="kk-KZ"/>
        </w:rPr>
        <w:t xml:space="preserve"> тілін үйрету </w:t>
      </w:r>
      <w:r w:rsidR="004D47C0" w:rsidRPr="00F91E42">
        <w:rPr>
          <w:rFonts w:eastAsia="Arial"/>
          <w:sz w:val="28"/>
          <w:szCs w:val="28"/>
          <w:shd w:val="clear" w:color="auto" w:fill="FFFFFF"/>
          <w:lang w:val="kk-KZ"/>
        </w:rPr>
        <w:t>жолдары</w:t>
      </w:r>
      <w:r w:rsidRPr="00F91E42">
        <w:rPr>
          <w:rFonts w:eastAsia="Arial"/>
          <w:sz w:val="28"/>
          <w:szCs w:val="28"/>
          <w:shd w:val="clear" w:color="auto" w:fill="FFFFFF"/>
          <w:lang w:val="kk-KZ"/>
        </w:rPr>
        <w:t>н былайша бөледі:</w:t>
      </w:r>
    </w:p>
    <w:p w14:paraId="76525A93" w14:textId="301C84E1" w:rsidR="002C1415" w:rsidRPr="00F91E42" w:rsidRDefault="002035DF" w:rsidP="00ED01AE">
      <w:pPr>
        <w:pStyle w:val="af4"/>
        <w:shd w:val="clear" w:color="auto" w:fill="FFFFFF"/>
        <w:spacing w:before="0" w:beforeAutospacing="0" w:after="0" w:afterAutospacing="0"/>
        <w:ind w:firstLine="567"/>
        <w:jc w:val="both"/>
        <w:rPr>
          <w:rFonts w:eastAsia="Arial"/>
          <w:sz w:val="28"/>
          <w:szCs w:val="28"/>
          <w:shd w:val="clear" w:color="auto" w:fill="FFFFFF"/>
          <w:lang w:val="kk-KZ"/>
        </w:rPr>
      </w:pPr>
      <w:r w:rsidRPr="00F91E42">
        <w:rPr>
          <w:rFonts w:eastAsia="Arial"/>
          <w:sz w:val="28"/>
          <w:szCs w:val="28"/>
          <w:shd w:val="clear" w:color="auto" w:fill="FFFFFF"/>
          <w:lang w:val="kk-KZ"/>
        </w:rPr>
        <w:t>- бір</w:t>
      </w:r>
      <w:r w:rsidR="004D47C0" w:rsidRPr="00F91E42">
        <w:rPr>
          <w:rFonts w:eastAsia="Arial"/>
          <w:sz w:val="28"/>
          <w:szCs w:val="28"/>
          <w:shd w:val="clear" w:color="auto" w:fill="FFFFFF"/>
          <w:lang w:val="kk-KZ"/>
        </w:rPr>
        <w:t>неше</w:t>
      </w:r>
      <w:r w:rsidR="0091679F" w:rsidRPr="00F91E42">
        <w:rPr>
          <w:rFonts w:eastAsia="Arial"/>
          <w:sz w:val="28"/>
          <w:szCs w:val="28"/>
          <w:shd w:val="clear" w:color="auto" w:fill="FFFFFF"/>
          <w:lang w:val="kk-KZ"/>
        </w:rPr>
        <w:t xml:space="preserve"> </w:t>
      </w:r>
      <w:r w:rsidR="004D47C0" w:rsidRPr="00F91E42">
        <w:rPr>
          <w:rFonts w:eastAsia="Arial"/>
          <w:sz w:val="28"/>
          <w:szCs w:val="28"/>
          <w:shd w:val="clear" w:color="auto" w:fill="FFFFFF"/>
          <w:lang w:val="kk-KZ"/>
        </w:rPr>
        <w:t>тәсілд</w:t>
      </w:r>
      <w:r w:rsidRPr="00F91E42">
        <w:rPr>
          <w:rFonts w:eastAsia="Arial"/>
          <w:sz w:val="28"/>
          <w:szCs w:val="28"/>
          <w:shd w:val="clear" w:color="auto" w:fill="FFFFFF"/>
          <w:lang w:val="kk-KZ"/>
        </w:rPr>
        <w:t xml:space="preserve">ердің </w:t>
      </w:r>
      <w:r w:rsidR="004D47C0" w:rsidRPr="00F91E42">
        <w:rPr>
          <w:rFonts w:eastAsia="Arial"/>
          <w:sz w:val="28"/>
          <w:szCs w:val="28"/>
          <w:shd w:val="clear" w:color="auto" w:fill="FFFFFF"/>
          <w:lang w:val="kk-KZ"/>
        </w:rPr>
        <w:t>мағынасы</w:t>
      </w:r>
      <w:r w:rsidR="0091679F" w:rsidRPr="00F91E42">
        <w:rPr>
          <w:rFonts w:eastAsia="Arial"/>
          <w:sz w:val="28"/>
          <w:szCs w:val="28"/>
          <w:shd w:val="clear" w:color="auto" w:fill="FFFFFF"/>
          <w:lang w:val="kk-KZ"/>
        </w:rPr>
        <w:t xml:space="preserve"> </w:t>
      </w:r>
      <w:r w:rsidR="004D47C0" w:rsidRPr="00F91E42">
        <w:rPr>
          <w:rFonts w:eastAsia="Arial"/>
          <w:sz w:val="28"/>
          <w:szCs w:val="28"/>
          <w:shd w:val="clear" w:color="auto" w:fill="FFFFFF"/>
          <w:lang w:val="kk-KZ"/>
        </w:rPr>
        <w:t>біріктір</w:t>
      </w:r>
      <w:r w:rsidRPr="00F91E42">
        <w:rPr>
          <w:rFonts w:eastAsia="Arial"/>
          <w:sz w:val="28"/>
          <w:szCs w:val="28"/>
          <w:shd w:val="clear" w:color="auto" w:fill="FFFFFF"/>
          <w:lang w:val="kk-KZ"/>
        </w:rPr>
        <w:t xml:space="preserve">у, </w:t>
      </w:r>
      <w:r w:rsidR="004D47C0" w:rsidRPr="00F91E42">
        <w:rPr>
          <w:rFonts w:eastAsia="Arial"/>
          <w:sz w:val="28"/>
          <w:szCs w:val="28"/>
          <w:shd w:val="clear" w:color="auto" w:fill="FFFFFF"/>
          <w:lang w:val="kk-KZ"/>
        </w:rPr>
        <w:t>реттеу</w:t>
      </w:r>
      <w:r w:rsidRPr="00F91E42">
        <w:rPr>
          <w:rFonts w:eastAsia="Arial"/>
          <w:sz w:val="28"/>
          <w:szCs w:val="28"/>
          <w:shd w:val="clear" w:color="auto" w:fill="FFFFFF"/>
          <w:lang w:val="kk-KZ"/>
        </w:rPr>
        <w:t xml:space="preserve"> болады, </w:t>
      </w:r>
      <w:r w:rsidR="004D47C0" w:rsidRPr="00F91E42">
        <w:rPr>
          <w:rFonts w:eastAsia="Arial"/>
          <w:sz w:val="28"/>
          <w:szCs w:val="28"/>
          <w:shd w:val="clear" w:color="auto" w:fill="FFFFFF"/>
          <w:lang w:val="kk-KZ"/>
        </w:rPr>
        <w:t>нақтырақ айтқанда</w:t>
      </w:r>
      <w:r w:rsidRPr="00F91E42">
        <w:rPr>
          <w:rFonts w:eastAsia="Arial"/>
          <w:sz w:val="28"/>
          <w:szCs w:val="28"/>
          <w:shd w:val="clear" w:color="auto" w:fill="FFFFFF"/>
          <w:lang w:val="kk-KZ"/>
        </w:rPr>
        <w:t xml:space="preserve"> ол негіз</w:t>
      </w:r>
      <w:r w:rsidR="004D47C0" w:rsidRPr="00F91E42">
        <w:rPr>
          <w:rFonts w:eastAsia="Arial"/>
          <w:sz w:val="28"/>
          <w:szCs w:val="28"/>
          <w:shd w:val="clear" w:color="auto" w:fill="FFFFFF"/>
          <w:lang w:val="kk-KZ"/>
        </w:rPr>
        <w:t>г</w:t>
      </w:r>
      <w:r w:rsidRPr="00F91E42">
        <w:rPr>
          <w:rFonts w:eastAsia="Arial"/>
          <w:sz w:val="28"/>
          <w:szCs w:val="28"/>
          <w:shd w:val="clear" w:color="auto" w:fill="FFFFFF"/>
          <w:lang w:val="kk-KZ"/>
        </w:rPr>
        <w:t xml:space="preserve">і </w:t>
      </w:r>
      <w:r w:rsidR="004D47C0" w:rsidRPr="00F91E42">
        <w:rPr>
          <w:rFonts w:eastAsia="Arial"/>
          <w:sz w:val="28"/>
          <w:szCs w:val="28"/>
          <w:shd w:val="clear" w:color="auto" w:fill="FFFFFF"/>
          <w:lang w:val="kk-KZ"/>
        </w:rPr>
        <w:t>тәсілд</w:t>
      </w:r>
      <w:r w:rsidRPr="00F91E42">
        <w:rPr>
          <w:rFonts w:eastAsia="Arial"/>
          <w:sz w:val="28"/>
          <w:szCs w:val="28"/>
          <w:shd w:val="clear" w:color="auto" w:fill="FFFFFF"/>
          <w:lang w:val="kk-KZ"/>
        </w:rPr>
        <w:t>ер жалпы (</w:t>
      </w:r>
      <w:r w:rsidR="004D47C0" w:rsidRPr="00F91E42">
        <w:rPr>
          <w:rFonts w:eastAsia="Arial"/>
          <w:sz w:val="28"/>
          <w:szCs w:val="28"/>
          <w:shd w:val="clear" w:color="auto" w:fill="FFFFFF"/>
          <w:lang w:val="kk-KZ"/>
        </w:rPr>
        <w:t>жинақтау</w:t>
      </w:r>
      <w:r w:rsidRPr="00F91E42">
        <w:rPr>
          <w:rFonts w:eastAsia="Arial"/>
          <w:sz w:val="28"/>
          <w:szCs w:val="28"/>
          <w:shd w:val="clear" w:color="auto" w:fill="FFFFFF"/>
          <w:lang w:val="kk-KZ"/>
        </w:rPr>
        <w:t>)</w:t>
      </w:r>
      <w:r w:rsidR="004D47C0" w:rsidRPr="00F91E42">
        <w:rPr>
          <w:rFonts w:eastAsia="Arial"/>
          <w:sz w:val="28"/>
          <w:szCs w:val="28"/>
          <w:shd w:val="clear" w:color="auto" w:fill="FFFFFF"/>
          <w:lang w:val="kk-KZ"/>
        </w:rPr>
        <w:t>, яғни,</w:t>
      </w:r>
      <w:r w:rsidRPr="00F91E42">
        <w:rPr>
          <w:rFonts w:eastAsia="Arial"/>
          <w:sz w:val="28"/>
          <w:szCs w:val="28"/>
          <w:shd w:val="clear" w:color="auto" w:fill="FFFFFF"/>
          <w:lang w:val="kk-KZ"/>
        </w:rPr>
        <w:t xml:space="preserve"> жи</w:t>
      </w:r>
      <w:r w:rsidR="004D47C0" w:rsidRPr="00F91E42">
        <w:rPr>
          <w:rFonts w:eastAsia="Arial"/>
          <w:sz w:val="28"/>
          <w:szCs w:val="28"/>
          <w:shd w:val="clear" w:color="auto" w:fill="FFFFFF"/>
          <w:lang w:val="kk-KZ"/>
        </w:rPr>
        <w:t>на</w:t>
      </w:r>
      <w:r w:rsidRPr="00F91E42">
        <w:rPr>
          <w:rFonts w:eastAsia="Arial"/>
          <w:sz w:val="28"/>
          <w:szCs w:val="28"/>
          <w:shd w:val="clear" w:color="auto" w:fill="FFFFFF"/>
          <w:lang w:val="kk-KZ"/>
        </w:rPr>
        <w:t xml:space="preserve">қы </w:t>
      </w:r>
      <w:r w:rsidR="004D47C0" w:rsidRPr="00F91E42">
        <w:rPr>
          <w:rFonts w:eastAsia="Arial"/>
          <w:sz w:val="28"/>
          <w:szCs w:val="28"/>
          <w:shd w:val="clear" w:color="auto" w:fill="FFFFFF"/>
          <w:lang w:val="kk-KZ"/>
        </w:rPr>
        <w:t>тәсіл</w:t>
      </w:r>
      <w:r w:rsidR="0091679F" w:rsidRPr="00F91E42">
        <w:rPr>
          <w:rFonts w:eastAsia="Arial"/>
          <w:sz w:val="28"/>
          <w:szCs w:val="28"/>
          <w:shd w:val="clear" w:color="auto" w:fill="FFFFFF"/>
          <w:lang w:val="kk-KZ"/>
        </w:rPr>
        <w:t xml:space="preserve"> </w:t>
      </w:r>
      <w:r w:rsidR="004D47C0" w:rsidRPr="00F91E42">
        <w:rPr>
          <w:rFonts w:eastAsia="Arial"/>
          <w:sz w:val="28"/>
          <w:szCs w:val="28"/>
          <w:shd w:val="clear" w:color="auto" w:fill="FFFFFF"/>
          <w:lang w:val="kk-KZ"/>
        </w:rPr>
        <w:t>ретінде</w:t>
      </w:r>
      <w:r w:rsidR="0091679F" w:rsidRPr="00F91E42">
        <w:rPr>
          <w:rFonts w:eastAsia="Arial"/>
          <w:sz w:val="28"/>
          <w:szCs w:val="28"/>
          <w:shd w:val="clear" w:color="auto" w:fill="FFFFFF"/>
          <w:lang w:val="kk-KZ"/>
        </w:rPr>
        <w:t xml:space="preserve"> </w:t>
      </w:r>
      <w:r w:rsidR="004D47C0" w:rsidRPr="00F91E42">
        <w:rPr>
          <w:rFonts w:eastAsia="Arial"/>
          <w:sz w:val="28"/>
          <w:szCs w:val="28"/>
          <w:shd w:val="clear" w:color="auto" w:fill="FFFFFF"/>
          <w:lang w:val="kk-KZ"/>
        </w:rPr>
        <w:t>саналад</w:t>
      </w:r>
      <w:r w:rsidRPr="00F91E42">
        <w:rPr>
          <w:rFonts w:eastAsia="Arial"/>
          <w:sz w:val="28"/>
          <w:szCs w:val="28"/>
          <w:shd w:val="clear" w:color="auto" w:fill="FFFFFF"/>
          <w:lang w:val="kk-KZ"/>
        </w:rPr>
        <w:t>ы;</w:t>
      </w:r>
    </w:p>
    <w:p w14:paraId="50699DA8" w14:textId="76D4E478" w:rsidR="002C1415" w:rsidRPr="00F91E42" w:rsidRDefault="002035DF" w:rsidP="00ED01AE">
      <w:pPr>
        <w:pStyle w:val="af4"/>
        <w:shd w:val="clear" w:color="auto" w:fill="FFFFFF"/>
        <w:spacing w:before="0" w:beforeAutospacing="0" w:after="0" w:afterAutospacing="0"/>
        <w:ind w:firstLine="567"/>
        <w:jc w:val="both"/>
        <w:rPr>
          <w:rFonts w:eastAsia="Arial"/>
          <w:sz w:val="28"/>
          <w:szCs w:val="28"/>
          <w:shd w:val="clear" w:color="auto" w:fill="FFFFFF"/>
          <w:lang w:val="kk-KZ"/>
        </w:rPr>
      </w:pPr>
      <w:r w:rsidRPr="00F91E42">
        <w:rPr>
          <w:rFonts w:eastAsia="Arial"/>
          <w:sz w:val="28"/>
          <w:szCs w:val="28"/>
          <w:shd w:val="clear" w:color="auto" w:fill="FFFFFF"/>
          <w:lang w:val="kk-KZ"/>
        </w:rPr>
        <w:t xml:space="preserve">- </w:t>
      </w:r>
      <w:r w:rsidR="00F333E8" w:rsidRPr="00F91E42">
        <w:rPr>
          <w:rFonts w:eastAsia="Arial"/>
          <w:sz w:val="28"/>
          <w:szCs w:val="28"/>
          <w:shd w:val="clear" w:color="auto" w:fill="FFFFFF"/>
          <w:lang w:val="kk-KZ"/>
        </w:rPr>
        <w:t>өзге де тәсілд</w:t>
      </w:r>
      <w:r w:rsidRPr="00F91E42">
        <w:rPr>
          <w:rFonts w:eastAsia="Arial"/>
          <w:sz w:val="28"/>
          <w:szCs w:val="28"/>
          <w:shd w:val="clear" w:color="auto" w:fill="FFFFFF"/>
          <w:lang w:val="kk-KZ"/>
        </w:rPr>
        <w:t xml:space="preserve">ердің </w:t>
      </w:r>
      <w:r w:rsidR="00F333E8" w:rsidRPr="00F91E42">
        <w:rPr>
          <w:rFonts w:eastAsia="Arial"/>
          <w:sz w:val="28"/>
          <w:szCs w:val="28"/>
          <w:shd w:val="clear" w:color="auto" w:fill="FFFFFF"/>
          <w:lang w:val="kk-KZ"/>
        </w:rPr>
        <w:t>басымы</w:t>
      </w:r>
      <w:r w:rsidR="0091679F" w:rsidRPr="00F91E42">
        <w:rPr>
          <w:rFonts w:eastAsia="Arial"/>
          <w:sz w:val="28"/>
          <w:szCs w:val="28"/>
          <w:shd w:val="clear" w:color="auto" w:fill="FFFFFF"/>
          <w:lang w:val="kk-KZ"/>
        </w:rPr>
        <w:t xml:space="preserve"> </w:t>
      </w:r>
      <w:r w:rsidR="00F333E8" w:rsidRPr="00F91E42">
        <w:rPr>
          <w:rFonts w:eastAsia="Arial"/>
          <w:sz w:val="28"/>
          <w:szCs w:val="28"/>
          <w:shd w:val="clear" w:color="auto" w:fill="FFFFFF"/>
          <w:lang w:val="kk-KZ"/>
        </w:rPr>
        <w:t>жіктеу</w:t>
      </w:r>
      <w:r w:rsidRPr="00F91E42">
        <w:rPr>
          <w:rFonts w:eastAsia="Arial"/>
          <w:sz w:val="28"/>
          <w:szCs w:val="28"/>
          <w:shd w:val="clear" w:color="auto" w:fill="FFFFFF"/>
          <w:lang w:val="kk-KZ"/>
        </w:rPr>
        <w:t xml:space="preserve">, </w:t>
      </w:r>
      <w:r w:rsidR="00F333E8" w:rsidRPr="00F91E42">
        <w:rPr>
          <w:rFonts w:eastAsia="Arial"/>
          <w:sz w:val="28"/>
          <w:szCs w:val="28"/>
          <w:shd w:val="clear" w:color="auto" w:fill="FFFFFF"/>
          <w:lang w:val="kk-KZ"/>
        </w:rPr>
        <w:t>бөл</w:t>
      </w:r>
      <w:r w:rsidRPr="00F91E42">
        <w:rPr>
          <w:rFonts w:eastAsia="Arial"/>
          <w:sz w:val="28"/>
          <w:szCs w:val="28"/>
          <w:shd w:val="clear" w:color="auto" w:fill="FFFFFF"/>
          <w:lang w:val="kk-KZ"/>
        </w:rPr>
        <w:t xml:space="preserve">у </w:t>
      </w:r>
      <w:r w:rsidR="00F333E8" w:rsidRPr="00F91E42">
        <w:rPr>
          <w:rFonts w:eastAsia="Arial"/>
          <w:sz w:val="28"/>
          <w:szCs w:val="28"/>
          <w:shd w:val="clear" w:color="auto" w:fill="FFFFFF"/>
          <w:lang w:val="kk-KZ"/>
        </w:rPr>
        <w:t>болып келеді</w:t>
      </w:r>
      <w:r w:rsidRPr="00F91E42">
        <w:rPr>
          <w:rFonts w:eastAsia="Arial"/>
          <w:sz w:val="28"/>
          <w:szCs w:val="28"/>
          <w:shd w:val="clear" w:color="auto" w:fill="FFFFFF"/>
          <w:lang w:val="kk-KZ"/>
        </w:rPr>
        <w:t xml:space="preserve">. </w:t>
      </w:r>
      <w:r w:rsidR="00F333E8" w:rsidRPr="00F91E42">
        <w:rPr>
          <w:rFonts w:eastAsia="Arial"/>
          <w:sz w:val="28"/>
          <w:szCs w:val="28"/>
          <w:shd w:val="clear" w:color="auto" w:fill="FFFFFF"/>
          <w:lang w:val="kk-KZ"/>
        </w:rPr>
        <w:t>Бұ</w:t>
      </w:r>
      <w:r w:rsidRPr="00F91E42">
        <w:rPr>
          <w:rFonts w:eastAsia="Arial"/>
          <w:sz w:val="28"/>
          <w:szCs w:val="28"/>
          <w:shd w:val="clear" w:color="auto" w:fill="FFFFFF"/>
          <w:lang w:val="kk-KZ"/>
        </w:rPr>
        <w:t xml:space="preserve">л </w:t>
      </w:r>
      <w:r w:rsidR="00F333E8" w:rsidRPr="00F91E42">
        <w:rPr>
          <w:rFonts w:eastAsia="Arial"/>
          <w:sz w:val="28"/>
          <w:szCs w:val="28"/>
          <w:shd w:val="clear" w:color="auto" w:fill="FFFFFF"/>
          <w:lang w:val="kk-KZ"/>
        </w:rPr>
        <w:t>құрамдағы</w:t>
      </w:r>
      <w:r w:rsidR="0091679F" w:rsidRPr="00F91E42">
        <w:rPr>
          <w:rFonts w:eastAsia="Arial"/>
          <w:sz w:val="28"/>
          <w:szCs w:val="28"/>
          <w:shd w:val="clear" w:color="auto" w:fill="FFFFFF"/>
          <w:lang w:val="kk-KZ"/>
        </w:rPr>
        <w:t xml:space="preserve"> </w:t>
      </w:r>
      <w:r w:rsidR="00D44DF9" w:rsidRPr="00F91E42">
        <w:rPr>
          <w:rFonts w:eastAsia="Arial"/>
          <w:sz w:val="28"/>
          <w:szCs w:val="28"/>
          <w:shd w:val="clear" w:color="auto" w:fill="FFFFFF"/>
          <w:lang w:val="kk-KZ"/>
        </w:rPr>
        <w:t>тәсілд</w:t>
      </w:r>
      <w:r w:rsidRPr="00F91E42">
        <w:rPr>
          <w:rFonts w:eastAsia="Arial"/>
          <w:sz w:val="28"/>
          <w:szCs w:val="28"/>
          <w:shd w:val="clear" w:color="auto" w:fill="FFFFFF"/>
          <w:lang w:val="kk-KZ"/>
        </w:rPr>
        <w:t xml:space="preserve">ердің </w:t>
      </w:r>
      <w:r w:rsidR="00D44DF9" w:rsidRPr="00F91E42">
        <w:rPr>
          <w:rFonts w:eastAsia="Arial"/>
          <w:sz w:val="28"/>
          <w:szCs w:val="28"/>
          <w:shd w:val="clear" w:color="auto" w:fill="FFFFFF"/>
          <w:lang w:val="kk-KZ"/>
        </w:rPr>
        <w:t>негізі</w:t>
      </w:r>
      <w:r w:rsidRPr="00F91E42">
        <w:rPr>
          <w:rFonts w:eastAsia="Arial"/>
          <w:sz w:val="28"/>
          <w:szCs w:val="28"/>
          <w:shd w:val="clear" w:color="auto" w:fill="FFFFFF"/>
          <w:lang w:val="kk-KZ"/>
        </w:rPr>
        <w:t xml:space="preserve"> жалқы </w:t>
      </w:r>
      <w:r w:rsidR="00D44DF9" w:rsidRPr="00F91E42">
        <w:rPr>
          <w:rFonts w:eastAsia="Arial"/>
          <w:sz w:val="28"/>
          <w:szCs w:val="28"/>
          <w:shd w:val="clear" w:color="auto" w:fill="FFFFFF"/>
          <w:lang w:val="kk-KZ"/>
        </w:rPr>
        <w:t>түрде, нақтырақ</w:t>
      </w:r>
      <w:r w:rsidR="0091679F" w:rsidRPr="00F91E42">
        <w:rPr>
          <w:rFonts w:eastAsia="Arial"/>
          <w:sz w:val="28"/>
          <w:szCs w:val="28"/>
          <w:shd w:val="clear" w:color="auto" w:fill="FFFFFF"/>
          <w:lang w:val="kk-KZ"/>
        </w:rPr>
        <w:t xml:space="preserve"> </w:t>
      </w:r>
      <w:r w:rsidR="00D44DF9" w:rsidRPr="00F91E42">
        <w:rPr>
          <w:rFonts w:eastAsia="Arial"/>
          <w:sz w:val="28"/>
          <w:szCs w:val="28"/>
          <w:shd w:val="clear" w:color="auto" w:fill="FFFFFF"/>
          <w:lang w:val="kk-KZ"/>
        </w:rPr>
        <w:t>түсіндіргенде</w:t>
      </w:r>
      <w:r w:rsidRPr="00F91E42">
        <w:rPr>
          <w:rFonts w:eastAsia="Arial"/>
          <w:sz w:val="28"/>
          <w:szCs w:val="28"/>
          <w:shd w:val="clear" w:color="auto" w:fill="FFFFFF"/>
          <w:lang w:val="kk-KZ"/>
        </w:rPr>
        <w:t xml:space="preserve">, айырыңқы </w:t>
      </w:r>
      <w:r w:rsidR="00D44DF9" w:rsidRPr="00F91E42">
        <w:rPr>
          <w:rFonts w:eastAsia="Arial"/>
          <w:sz w:val="28"/>
          <w:szCs w:val="28"/>
          <w:shd w:val="clear" w:color="auto" w:fill="FFFFFF"/>
          <w:lang w:val="kk-KZ"/>
        </w:rPr>
        <w:t>тәсіл</w:t>
      </w:r>
      <w:r w:rsidR="0091679F" w:rsidRPr="00F91E42">
        <w:rPr>
          <w:rFonts w:eastAsia="Arial"/>
          <w:sz w:val="28"/>
          <w:szCs w:val="28"/>
          <w:shd w:val="clear" w:color="auto" w:fill="FFFFFF"/>
          <w:lang w:val="kk-KZ"/>
        </w:rPr>
        <w:t xml:space="preserve"> </w:t>
      </w:r>
      <w:r w:rsidR="00D44DF9" w:rsidRPr="00F91E42">
        <w:rPr>
          <w:rFonts w:eastAsia="Arial"/>
          <w:sz w:val="28"/>
          <w:szCs w:val="28"/>
          <w:shd w:val="clear" w:color="auto" w:fill="FFFFFF"/>
          <w:lang w:val="kk-KZ"/>
        </w:rPr>
        <w:t>болып</w:t>
      </w:r>
      <w:r w:rsidR="0091679F" w:rsidRPr="00F91E42">
        <w:rPr>
          <w:rFonts w:eastAsia="Arial"/>
          <w:sz w:val="28"/>
          <w:szCs w:val="28"/>
          <w:shd w:val="clear" w:color="auto" w:fill="FFFFFF"/>
          <w:lang w:val="kk-KZ"/>
        </w:rPr>
        <w:t xml:space="preserve"> </w:t>
      </w:r>
      <w:r w:rsidR="00D44DF9" w:rsidRPr="00F91E42">
        <w:rPr>
          <w:rFonts w:eastAsia="Arial"/>
          <w:sz w:val="28"/>
          <w:szCs w:val="28"/>
          <w:shd w:val="clear" w:color="auto" w:fill="FFFFFF"/>
          <w:lang w:val="kk-KZ"/>
        </w:rPr>
        <w:t>даралана</w:t>
      </w:r>
      <w:r w:rsidRPr="00F91E42">
        <w:rPr>
          <w:rFonts w:eastAsia="Arial"/>
          <w:sz w:val="28"/>
          <w:szCs w:val="28"/>
          <w:shd w:val="clear" w:color="auto" w:fill="FFFFFF"/>
          <w:lang w:val="kk-KZ"/>
        </w:rPr>
        <w:t>ды.</w:t>
      </w:r>
      <w:r w:rsidR="00D44DF9" w:rsidRPr="00F91E42">
        <w:rPr>
          <w:rFonts w:eastAsia="Arial"/>
          <w:sz w:val="28"/>
          <w:szCs w:val="28"/>
          <w:shd w:val="clear" w:color="auto" w:fill="FFFFFF"/>
          <w:lang w:val="kk-KZ"/>
        </w:rPr>
        <w:t>Тәсілд</w:t>
      </w:r>
      <w:r w:rsidRPr="00F91E42">
        <w:rPr>
          <w:rFonts w:eastAsia="Arial"/>
          <w:sz w:val="28"/>
          <w:szCs w:val="28"/>
          <w:shd w:val="clear" w:color="auto" w:fill="FFFFFF"/>
          <w:lang w:val="kk-KZ"/>
        </w:rPr>
        <w:t>ің жалқы-жалпы түрлерін</w:t>
      </w:r>
      <w:r w:rsidR="00D44DF9" w:rsidRPr="00F91E42">
        <w:rPr>
          <w:rFonts w:eastAsia="Arial"/>
          <w:sz w:val="28"/>
          <w:szCs w:val="28"/>
          <w:shd w:val="clear" w:color="auto" w:fill="FFFFFF"/>
          <w:lang w:val="kk-KZ"/>
        </w:rPr>
        <w:t>ің қайсысында болса да</w:t>
      </w:r>
      <w:r w:rsidR="0091679F" w:rsidRPr="00F91E42">
        <w:rPr>
          <w:rFonts w:eastAsia="Arial"/>
          <w:sz w:val="28"/>
          <w:szCs w:val="28"/>
          <w:shd w:val="clear" w:color="auto" w:fill="FFFFFF"/>
          <w:lang w:val="kk-KZ"/>
        </w:rPr>
        <w:t xml:space="preserve"> </w:t>
      </w:r>
      <w:r w:rsidR="00D44DF9" w:rsidRPr="00F91E42">
        <w:rPr>
          <w:rFonts w:eastAsia="Arial"/>
          <w:sz w:val="28"/>
          <w:szCs w:val="28"/>
          <w:shd w:val="clear" w:color="auto" w:fill="FFFFFF"/>
          <w:lang w:val="kk-KZ"/>
        </w:rPr>
        <w:t>біріктір</w:t>
      </w:r>
      <w:r w:rsidRPr="00F91E42">
        <w:rPr>
          <w:rFonts w:eastAsia="Arial"/>
          <w:sz w:val="28"/>
          <w:szCs w:val="28"/>
          <w:shd w:val="clear" w:color="auto" w:fill="FFFFFF"/>
          <w:lang w:val="kk-KZ"/>
        </w:rPr>
        <w:t xml:space="preserve">у </w:t>
      </w:r>
      <w:r w:rsidR="00D44DF9" w:rsidRPr="00F91E42">
        <w:rPr>
          <w:rFonts w:eastAsia="Arial"/>
          <w:sz w:val="28"/>
          <w:szCs w:val="28"/>
          <w:shd w:val="clear" w:color="auto" w:fill="FFFFFF"/>
          <w:lang w:val="kk-KZ"/>
        </w:rPr>
        <w:t>мен</w:t>
      </w:r>
      <w:r w:rsidRPr="00F91E42">
        <w:rPr>
          <w:rFonts w:eastAsia="Arial"/>
          <w:sz w:val="28"/>
          <w:szCs w:val="28"/>
          <w:shd w:val="clear" w:color="auto" w:fill="FFFFFF"/>
          <w:lang w:val="kk-KZ"/>
        </w:rPr>
        <w:t xml:space="preserve"> талдау </w:t>
      </w:r>
      <w:r w:rsidR="00D44DF9" w:rsidRPr="00F91E42">
        <w:rPr>
          <w:rFonts w:eastAsia="Arial"/>
          <w:sz w:val="28"/>
          <w:szCs w:val="28"/>
          <w:shd w:val="clear" w:color="auto" w:fill="FFFFFF"/>
          <w:lang w:val="kk-KZ"/>
        </w:rPr>
        <w:t>қамтылады</w:t>
      </w:r>
      <w:r w:rsidRPr="00F91E42">
        <w:rPr>
          <w:rFonts w:eastAsia="Arial"/>
          <w:sz w:val="28"/>
          <w:szCs w:val="28"/>
          <w:shd w:val="clear" w:color="auto" w:fill="FFFFFF"/>
          <w:lang w:val="kk-KZ"/>
        </w:rPr>
        <w:t>.</w:t>
      </w:r>
    </w:p>
    <w:p w14:paraId="7ED2115E" w14:textId="4BDE0574" w:rsidR="002C1415" w:rsidRPr="00F91E42" w:rsidRDefault="002035DF" w:rsidP="00ED01AE">
      <w:pPr>
        <w:pStyle w:val="af4"/>
        <w:shd w:val="clear" w:color="auto" w:fill="FFFFFF"/>
        <w:spacing w:before="0" w:beforeAutospacing="0" w:after="0" w:afterAutospacing="0"/>
        <w:ind w:firstLine="567"/>
        <w:jc w:val="both"/>
        <w:rPr>
          <w:rFonts w:eastAsia="Arial"/>
          <w:sz w:val="28"/>
          <w:szCs w:val="28"/>
          <w:shd w:val="clear" w:color="auto" w:fill="FFFFFF"/>
          <w:lang w:val="kk-KZ"/>
        </w:rPr>
      </w:pPr>
      <w:r w:rsidRPr="00F91E42">
        <w:rPr>
          <w:rFonts w:eastAsia="Arial"/>
          <w:sz w:val="28"/>
          <w:szCs w:val="28"/>
          <w:shd w:val="clear" w:color="auto" w:fill="FFFFFF"/>
          <w:lang w:val="kk-KZ"/>
        </w:rPr>
        <w:t xml:space="preserve">Мұндағы ұғатынымыз, ағартушы </w:t>
      </w:r>
      <w:r w:rsidR="00032AF9" w:rsidRPr="00F91E42">
        <w:rPr>
          <w:rFonts w:eastAsia="Arial"/>
          <w:sz w:val="28"/>
          <w:szCs w:val="28"/>
          <w:shd w:val="clear" w:color="auto" w:fill="FFFFFF"/>
          <w:lang w:val="kk-KZ"/>
        </w:rPr>
        <w:t>білім алушы</w:t>
      </w:r>
      <w:r w:rsidRPr="00F91E42">
        <w:rPr>
          <w:rFonts w:eastAsia="Arial"/>
          <w:sz w:val="28"/>
          <w:szCs w:val="28"/>
          <w:shd w:val="clear" w:color="auto" w:fill="FFFFFF"/>
          <w:lang w:val="kk-KZ"/>
        </w:rPr>
        <w:t xml:space="preserve">ға </w:t>
      </w:r>
      <w:r w:rsidR="00695C3B" w:rsidRPr="00F91E42">
        <w:rPr>
          <w:rFonts w:eastAsia="Arial"/>
          <w:sz w:val="28"/>
          <w:szCs w:val="28"/>
          <w:shd w:val="clear" w:color="auto" w:fill="FFFFFF"/>
          <w:lang w:val="kk-KZ"/>
        </w:rPr>
        <w:t>білімді әзірленген күйде бере салмай,</w:t>
      </w:r>
      <w:r w:rsidR="00D40137">
        <w:rPr>
          <w:rFonts w:eastAsia="Arial"/>
          <w:sz w:val="28"/>
          <w:szCs w:val="28"/>
          <w:shd w:val="clear" w:color="auto" w:fill="FFFFFF"/>
          <w:lang w:val="kk-KZ"/>
        </w:rPr>
        <w:t xml:space="preserve"> </w:t>
      </w:r>
      <w:r w:rsidR="00695C3B" w:rsidRPr="00F91E42">
        <w:rPr>
          <w:rFonts w:eastAsia="Arial"/>
          <w:sz w:val="28"/>
          <w:szCs w:val="28"/>
          <w:shd w:val="clear" w:color="auto" w:fill="FFFFFF"/>
          <w:lang w:val="kk-KZ"/>
        </w:rPr>
        <w:t>жеткіншектің өз бетінше ұмтылып белгісіз ұғымды</w:t>
      </w:r>
      <w:r w:rsidR="00F155C6" w:rsidRPr="00F91E42">
        <w:rPr>
          <w:rFonts w:eastAsia="Arial"/>
          <w:sz w:val="28"/>
          <w:szCs w:val="28"/>
          <w:shd w:val="clear" w:color="auto" w:fill="FFFFFF"/>
          <w:lang w:val="kk-KZ"/>
        </w:rPr>
        <w:t xml:space="preserve"> </w:t>
      </w:r>
      <w:r w:rsidR="00695C3B" w:rsidRPr="00F91E42">
        <w:rPr>
          <w:rFonts w:eastAsia="Arial"/>
          <w:sz w:val="28"/>
          <w:szCs w:val="28"/>
          <w:shd w:val="clear" w:color="auto" w:fill="FFFFFF"/>
          <w:lang w:val="kk-KZ"/>
        </w:rPr>
        <w:t>байыпппен қарауына, зерделеуіне, сонымен қатар, талдау мен тұжырым жасауына,орын алған жағдайға баға беруіне</w:t>
      </w:r>
      <w:r w:rsidRPr="00F91E42">
        <w:rPr>
          <w:rFonts w:eastAsia="Arial"/>
          <w:sz w:val="28"/>
          <w:szCs w:val="28"/>
          <w:shd w:val="clear" w:color="auto" w:fill="FFFFFF"/>
          <w:lang w:val="kk-KZ"/>
        </w:rPr>
        <w:t xml:space="preserve"> жағдай жасау аса қажет деп түсіндіреді</w:t>
      </w:r>
      <w:r w:rsidR="00AD78A1" w:rsidRPr="00F91E42">
        <w:rPr>
          <w:rFonts w:eastAsia="Arial"/>
          <w:sz w:val="28"/>
          <w:szCs w:val="28"/>
          <w:shd w:val="clear" w:color="auto" w:fill="FFFFFF"/>
          <w:lang w:val="kk-KZ"/>
        </w:rPr>
        <w:t>.</w:t>
      </w:r>
      <w:r w:rsidR="00F155C6" w:rsidRPr="00F91E42">
        <w:rPr>
          <w:rFonts w:eastAsia="Arial"/>
          <w:sz w:val="28"/>
          <w:szCs w:val="28"/>
          <w:shd w:val="clear" w:color="auto" w:fill="FFFFFF"/>
          <w:lang w:val="kk-KZ"/>
        </w:rPr>
        <w:t xml:space="preserve"> </w:t>
      </w:r>
      <w:r w:rsidR="00D93934" w:rsidRPr="00F91E42">
        <w:rPr>
          <w:rFonts w:eastAsia="Arial"/>
          <w:sz w:val="28"/>
          <w:szCs w:val="28"/>
          <w:shd w:val="clear" w:color="auto" w:fill="FFFFFF"/>
          <w:lang w:val="kk-KZ"/>
        </w:rPr>
        <w:t>О</w:t>
      </w:r>
      <w:r w:rsidRPr="00F91E42">
        <w:rPr>
          <w:rFonts w:eastAsia="Arial"/>
          <w:sz w:val="28"/>
          <w:szCs w:val="28"/>
          <w:shd w:val="clear" w:color="auto" w:fill="FFFFFF"/>
          <w:lang w:val="kk-KZ"/>
        </w:rPr>
        <w:t xml:space="preserve">қытудың жаңа технологиясы деп қарастырып жүрген </w:t>
      </w:r>
      <w:r w:rsidRPr="00F91E42">
        <w:rPr>
          <w:rFonts w:eastAsia="Arial"/>
          <w:i/>
          <w:iCs/>
          <w:sz w:val="28"/>
          <w:szCs w:val="28"/>
          <w:shd w:val="clear" w:color="auto" w:fill="FFFFFF"/>
          <w:lang w:val="kk-KZ"/>
        </w:rPr>
        <w:t>Блум таксономиясындағы</w:t>
      </w:r>
      <w:r w:rsidRPr="00F91E42">
        <w:rPr>
          <w:rFonts w:eastAsia="Arial"/>
          <w:sz w:val="28"/>
          <w:szCs w:val="28"/>
          <w:shd w:val="clear" w:color="auto" w:fill="FFFFFF"/>
          <w:lang w:val="kk-KZ"/>
        </w:rPr>
        <w:t xml:space="preserve"> білім қалыптастырудың сатылық деңгейінің бастапқы нұсқасын Ахмет Байтұрсынұлы бұдан көп уақыт бұрын өз еңбектерінде жазып қалдырған деуге негіз бар</w:t>
      </w:r>
      <w:r w:rsidR="00E5093D" w:rsidRPr="00F91E42">
        <w:rPr>
          <w:rFonts w:eastAsia="Arial"/>
          <w:sz w:val="28"/>
          <w:szCs w:val="28"/>
          <w:shd w:val="clear" w:color="auto" w:fill="FFFFFF"/>
          <w:lang w:val="kk-KZ"/>
        </w:rPr>
        <w:t xml:space="preserve">.  </w:t>
      </w:r>
    </w:p>
    <w:p w14:paraId="5BF12D18" w14:textId="6F42CDF2" w:rsidR="002C1415" w:rsidRPr="00F91E42" w:rsidRDefault="002035DF" w:rsidP="00ED01AE">
      <w:pPr>
        <w:pStyle w:val="af4"/>
        <w:shd w:val="clear" w:color="auto" w:fill="FFFFFF"/>
        <w:spacing w:before="0" w:beforeAutospacing="0" w:after="0" w:afterAutospacing="0"/>
        <w:ind w:firstLine="567"/>
        <w:jc w:val="both"/>
        <w:rPr>
          <w:rFonts w:eastAsia="sans-serif"/>
          <w:sz w:val="28"/>
          <w:szCs w:val="28"/>
          <w:shd w:val="clear" w:color="auto" w:fill="FFFFFF"/>
          <w:lang w:val="kk-KZ"/>
        </w:rPr>
      </w:pPr>
      <w:r w:rsidRPr="00F91E42">
        <w:rPr>
          <w:rFonts w:eastAsia="sans-serif"/>
          <w:sz w:val="28"/>
          <w:szCs w:val="28"/>
          <w:shd w:val="clear" w:color="auto" w:fill="FFFFFF"/>
          <w:lang w:val="kk-KZ"/>
        </w:rPr>
        <w:t xml:space="preserve">Халқымыздың озық ойлы педагогы Мағжан Жұмабаевтың пiкiрiнше </w:t>
      </w:r>
      <w:r w:rsidR="00A719F9" w:rsidRPr="00F91E42">
        <w:rPr>
          <w:rFonts w:eastAsia="sans-serif"/>
          <w:sz w:val="28"/>
          <w:szCs w:val="28"/>
          <w:shd w:val="clear" w:color="auto" w:fill="FFFFFF"/>
          <w:lang w:val="kk-KZ"/>
        </w:rPr>
        <w:t>«</w:t>
      </w:r>
      <w:r w:rsidRPr="00F91E42">
        <w:rPr>
          <w:rFonts w:eastAsia="sans-serif"/>
          <w:sz w:val="28"/>
          <w:szCs w:val="28"/>
          <w:shd w:val="clear" w:color="auto" w:fill="FFFFFF"/>
          <w:lang w:val="kk-KZ"/>
        </w:rPr>
        <w:t xml:space="preserve">денi сау, түзу ойлайтын, дұрыс шешім шығара алатын, дәл табатын ақылы бар, </w:t>
      </w:r>
      <w:r w:rsidR="005041CD" w:rsidRPr="00F91E42">
        <w:rPr>
          <w:rFonts w:eastAsia="sans-serif"/>
          <w:sz w:val="28"/>
          <w:szCs w:val="28"/>
          <w:shd w:val="clear" w:color="auto" w:fill="FFFFFF"/>
          <w:lang w:val="kk-KZ"/>
        </w:rPr>
        <w:t>теріс әдеттен өзін аулақ ұстап,</w:t>
      </w:r>
      <w:r w:rsidR="004B5B9A" w:rsidRPr="00F91E42">
        <w:rPr>
          <w:rFonts w:eastAsia="sans-serif"/>
          <w:sz w:val="28"/>
          <w:szCs w:val="28"/>
          <w:shd w:val="clear" w:color="auto" w:fill="FFFFFF"/>
          <w:lang w:val="kk-KZ"/>
        </w:rPr>
        <w:t xml:space="preserve"> </w:t>
      </w:r>
      <w:r w:rsidR="00E66075" w:rsidRPr="00F91E42">
        <w:rPr>
          <w:rFonts w:eastAsia="sans-serif"/>
          <w:sz w:val="28"/>
          <w:szCs w:val="28"/>
          <w:shd w:val="clear" w:color="auto" w:fill="FFFFFF"/>
          <w:lang w:val="kk-KZ"/>
        </w:rPr>
        <w:t>ізгілікті айналасына шуақ ретінде шашып, тек жақсы жақтарымен, игі амалдарымен танылған баланы дұрыс өсіп жетілді</w:t>
      </w:r>
      <w:r w:rsidR="00A719F9" w:rsidRPr="00F91E42">
        <w:rPr>
          <w:rFonts w:eastAsia="sans-serif"/>
          <w:sz w:val="28"/>
          <w:szCs w:val="28"/>
          <w:shd w:val="clear" w:color="auto" w:fill="FFFFFF"/>
          <w:lang w:val="kk-KZ"/>
        </w:rPr>
        <w:t>»</w:t>
      </w:r>
      <w:r w:rsidRPr="00F91E42">
        <w:rPr>
          <w:rFonts w:eastAsia="sans-serif"/>
          <w:sz w:val="28"/>
          <w:szCs w:val="28"/>
          <w:shd w:val="clear" w:color="auto" w:fill="FFFFFF"/>
          <w:lang w:val="kk-KZ"/>
        </w:rPr>
        <w:t xml:space="preserve"> - деп сенім артуға болады. Сондай-ақ, ардақты ұстаз баланы келешек заманына лайық етіп тәрбиелеуді де өз еңбектерінде өсиет еткен ұлт жанашыры</w:t>
      </w:r>
      <w:r w:rsidR="00F04E72">
        <w:rPr>
          <w:rFonts w:eastAsia="sans-serif"/>
          <w:sz w:val="28"/>
          <w:szCs w:val="28"/>
          <w:shd w:val="clear" w:color="auto" w:fill="FFFFFF"/>
          <w:lang w:val="kk-KZ"/>
        </w:rPr>
        <w:t xml:space="preserve"> </w:t>
      </w:r>
      <w:r w:rsidR="00A830AE" w:rsidRPr="00F91E42">
        <w:rPr>
          <w:rFonts w:eastAsia="sans-serif"/>
          <w:sz w:val="28"/>
          <w:szCs w:val="28"/>
          <w:shd w:val="clear" w:color="auto" w:fill="FFFFFF"/>
          <w:lang w:val="kk-KZ"/>
        </w:rPr>
        <w:t>[1</w:t>
      </w:r>
      <w:r w:rsidR="000C421D" w:rsidRPr="00F91E42">
        <w:rPr>
          <w:rFonts w:eastAsia="sans-serif"/>
          <w:sz w:val="28"/>
          <w:szCs w:val="28"/>
          <w:shd w:val="clear" w:color="auto" w:fill="FFFFFF"/>
          <w:lang w:val="kk-KZ"/>
        </w:rPr>
        <w:t>0</w:t>
      </w:r>
      <w:r w:rsidR="00F04E72">
        <w:rPr>
          <w:rFonts w:eastAsia="sans-serif"/>
          <w:sz w:val="28"/>
          <w:szCs w:val="28"/>
          <w:shd w:val="clear" w:color="auto" w:fill="FFFFFF"/>
          <w:lang w:val="kk-KZ"/>
        </w:rPr>
        <w:t>,б. 232</w:t>
      </w:r>
      <w:r w:rsidR="00A830AE" w:rsidRPr="00F91E42">
        <w:rPr>
          <w:rFonts w:eastAsia="sans-serif"/>
          <w:sz w:val="28"/>
          <w:szCs w:val="28"/>
          <w:shd w:val="clear" w:color="auto" w:fill="FFFFFF"/>
          <w:lang w:val="kk-KZ"/>
        </w:rPr>
        <w:t xml:space="preserve">].  </w:t>
      </w:r>
    </w:p>
    <w:p w14:paraId="4E5BEBED" w14:textId="5CED48A8" w:rsidR="002C1415" w:rsidRPr="00F91E42" w:rsidRDefault="002035DF" w:rsidP="00ED01AE">
      <w:pPr>
        <w:pStyle w:val="af4"/>
        <w:shd w:val="clear" w:color="auto" w:fill="FFFFFF"/>
        <w:spacing w:before="0" w:beforeAutospacing="0" w:after="0" w:afterAutospacing="0"/>
        <w:ind w:firstLine="567"/>
        <w:jc w:val="both"/>
        <w:rPr>
          <w:rFonts w:eastAsia="Tahoma"/>
          <w:sz w:val="28"/>
          <w:szCs w:val="28"/>
          <w:shd w:val="clear" w:color="auto" w:fill="FFFFFF"/>
          <w:lang w:val="kk-KZ"/>
        </w:rPr>
      </w:pPr>
      <w:r w:rsidRPr="00F91E42">
        <w:rPr>
          <w:rFonts w:eastAsia="Tahoma"/>
          <w:sz w:val="28"/>
          <w:szCs w:val="28"/>
          <w:shd w:val="clear" w:color="auto" w:fill="FFFFFF"/>
          <w:lang w:val="kk-KZ"/>
        </w:rPr>
        <w:t>Көрнектi қоғам қайраткерi Жүсіпбек Аймауытов</w:t>
      </w:r>
      <w:r w:rsidR="000C421D" w:rsidRPr="00F91E42">
        <w:rPr>
          <w:rFonts w:eastAsia="Tahoma"/>
          <w:sz w:val="28"/>
          <w:szCs w:val="28"/>
          <w:shd w:val="clear" w:color="auto" w:fill="FFFFFF"/>
          <w:lang w:val="kk-KZ"/>
        </w:rPr>
        <w:t>т</w:t>
      </w:r>
      <w:r w:rsidR="00B57D37" w:rsidRPr="00F91E42">
        <w:rPr>
          <w:rFonts w:eastAsia="Tahoma"/>
          <w:sz w:val="28"/>
          <w:szCs w:val="28"/>
          <w:shd w:val="clear" w:color="auto" w:fill="FFFFFF"/>
          <w:lang w:val="kk-KZ"/>
        </w:rPr>
        <w:t xml:space="preserve">ы ғалым-педагог </w:t>
      </w:r>
      <w:r w:rsidR="000C421D" w:rsidRPr="00F91E42">
        <w:rPr>
          <w:rFonts w:eastAsia="Tahoma"/>
          <w:sz w:val="28"/>
          <w:szCs w:val="28"/>
          <w:shd w:val="clear" w:color="auto" w:fill="FFFFFF"/>
          <w:lang w:val="kk-KZ"/>
        </w:rPr>
        <w:t>А.  Тоқтағанова</w:t>
      </w:r>
      <w:r w:rsidR="00B57D37" w:rsidRPr="00F91E42">
        <w:rPr>
          <w:rFonts w:eastAsia="Tahoma"/>
          <w:sz w:val="28"/>
          <w:szCs w:val="28"/>
          <w:shd w:val="clear" w:color="auto" w:fill="FFFFFF"/>
          <w:lang w:val="kk-KZ"/>
        </w:rPr>
        <w:t xml:space="preserve"> </w:t>
      </w:r>
      <w:r w:rsidR="008D42ED" w:rsidRPr="00F91E42">
        <w:rPr>
          <w:rFonts w:eastAsia="Tahoma"/>
          <w:sz w:val="28"/>
          <w:szCs w:val="28"/>
          <w:shd w:val="clear" w:color="auto" w:fill="FFFFFF"/>
          <w:lang w:val="kk-KZ"/>
        </w:rPr>
        <w:t>[11</w:t>
      </w:r>
      <w:r w:rsidR="00F04E72">
        <w:rPr>
          <w:rFonts w:eastAsia="Tahoma"/>
          <w:sz w:val="28"/>
          <w:szCs w:val="28"/>
          <w:shd w:val="clear" w:color="auto" w:fill="FFFFFF"/>
          <w:lang w:val="kk-KZ"/>
        </w:rPr>
        <w:t>,б. 24</w:t>
      </w:r>
      <w:r w:rsidR="008D42ED" w:rsidRPr="00F91E42">
        <w:rPr>
          <w:rFonts w:eastAsia="Tahoma"/>
          <w:sz w:val="28"/>
          <w:szCs w:val="28"/>
          <w:shd w:val="clear" w:color="auto" w:fill="FFFFFF"/>
          <w:lang w:val="kk-KZ"/>
        </w:rPr>
        <w:t>]</w:t>
      </w:r>
      <w:r w:rsidR="000C421D"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қазақ жерінен тұңғыш шыққан педагог, психолог-ғалым</w:t>
      </w:r>
      <w:r w:rsidR="000C421D" w:rsidRPr="00F91E42">
        <w:rPr>
          <w:rFonts w:eastAsia="Tahoma"/>
          <w:sz w:val="28"/>
          <w:szCs w:val="28"/>
          <w:shd w:val="clear" w:color="auto" w:fill="FFFFFF"/>
          <w:lang w:val="kk-KZ"/>
        </w:rPr>
        <w:t xml:space="preserve"> ретінде қарастыруды </w:t>
      </w:r>
      <w:r w:rsidR="0008481C" w:rsidRPr="00F91E42">
        <w:rPr>
          <w:rFonts w:eastAsia="Tahoma"/>
          <w:sz w:val="28"/>
          <w:szCs w:val="28"/>
          <w:shd w:val="clear" w:color="auto" w:fill="FFFFFF"/>
          <w:lang w:val="kk-KZ"/>
        </w:rPr>
        <w:t>ұсына</w:t>
      </w:r>
      <w:r w:rsidR="000C421D" w:rsidRPr="00F91E42">
        <w:rPr>
          <w:rFonts w:eastAsia="Tahoma"/>
          <w:sz w:val="28"/>
          <w:szCs w:val="28"/>
          <w:shd w:val="clear" w:color="auto" w:fill="FFFFFF"/>
          <w:lang w:val="kk-KZ"/>
        </w:rPr>
        <w:t>ды. Шын мәнінде</w:t>
      </w:r>
      <w:r w:rsidR="008D42ED" w:rsidRPr="00F91E42">
        <w:rPr>
          <w:rFonts w:eastAsia="Tahoma"/>
          <w:sz w:val="28"/>
          <w:szCs w:val="28"/>
          <w:shd w:val="clear" w:color="auto" w:fill="FFFFFF"/>
          <w:lang w:val="kk-KZ"/>
        </w:rPr>
        <w:t>,</w:t>
      </w:r>
      <w:r w:rsidR="000C421D" w:rsidRPr="00F91E42">
        <w:rPr>
          <w:rFonts w:eastAsia="Tahoma"/>
          <w:sz w:val="28"/>
          <w:szCs w:val="28"/>
          <w:shd w:val="clear" w:color="auto" w:fill="FFFFFF"/>
          <w:lang w:val="kk-KZ"/>
        </w:rPr>
        <w:t xml:space="preserve"> қазақ даласынан шыққан </w:t>
      </w:r>
      <w:r w:rsidR="008D42ED" w:rsidRPr="00F91E42">
        <w:rPr>
          <w:rFonts w:eastAsia="Tahoma"/>
          <w:sz w:val="28"/>
          <w:szCs w:val="28"/>
          <w:shd w:val="clear" w:color="auto" w:fill="FFFFFF"/>
          <w:lang w:val="kk-KZ"/>
        </w:rPr>
        <w:t>Ж.Аймауытов</w:t>
      </w:r>
      <w:r w:rsidR="000C421D"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 xml:space="preserve"> ақыл ой тәрбиесі туралы бірқатар оқулықтар мен оқу құралдарының авторы. Олардың кейбіріне тоқталар болсақ, ғалым өзінің 1929 жылы жарық көрген </w:t>
      </w:r>
      <w:r w:rsidR="00AE26D0" w:rsidRPr="00F91E42">
        <w:rPr>
          <w:rFonts w:eastAsia="Tahoma"/>
          <w:sz w:val="28"/>
          <w:szCs w:val="28"/>
          <w:shd w:val="clear" w:color="auto" w:fill="FFFFFF"/>
          <w:lang w:val="kk-KZ"/>
        </w:rPr>
        <w:t>«</w:t>
      </w:r>
      <w:r w:rsidRPr="00F91E42">
        <w:rPr>
          <w:rFonts w:eastAsia="Tahoma"/>
          <w:sz w:val="28"/>
          <w:szCs w:val="28"/>
          <w:shd w:val="clear" w:color="auto" w:fill="FFFFFF"/>
          <w:lang w:val="kk-KZ"/>
        </w:rPr>
        <w:t>Комплекстi оқыту жолдары</w:t>
      </w:r>
      <w:r w:rsidR="00AE26D0" w:rsidRPr="00F91E42">
        <w:rPr>
          <w:rFonts w:eastAsia="Tahoma"/>
          <w:sz w:val="28"/>
          <w:szCs w:val="28"/>
          <w:shd w:val="clear" w:color="auto" w:fill="FFFFFF"/>
          <w:lang w:val="kk-KZ"/>
        </w:rPr>
        <w:t>»</w:t>
      </w:r>
      <w:r w:rsidRPr="00F91E42">
        <w:rPr>
          <w:rFonts w:eastAsia="Tahoma"/>
          <w:sz w:val="28"/>
          <w:szCs w:val="28"/>
          <w:shd w:val="clear" w:color="auto" w:fill="FFFFFF"/>
          <w:lang w:val="kk-KZ"/>
        </w:rPr>
        <w:t xml:space="preserve"> атты кітабында баланың бiлiмге деген ынта-ықыласын, зеректігі мен қызығушылығын арттыру мақсатында мұғалiмдерден келесi талаптарды бұлжытпай орындауды шарт ететінін атап көрсеткен</w:t>
      </w:r>
      <w:r w:rsidR="00A95845"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жаңа берiлетiн бiлiмдi баланың бұрын алған бiлiмiне негiздеу</w:t>
      </w:r>
      <w:r w:rsidR="00383FA4"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оқушылардың жаңа бiлiмдi меңгеруiне бағыттайтын ой қозғайтын сұрақтар қоя отырып, олардың ықыласын меңгерiлетiн жаңа ұғымға бағыттау</w:t>
      </w:r>
      <w:r w:rsidR="00B97D1D"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саны артық, қажетсiз мәліметтерді айтудан аулақ болу, салыстыру, теңеу, ұқсату, сияқты тәсiлдердi қолдану арқылы балалардың оқуға деген ынтасын арттыру.</w:t>
      </w:r>
    </w:p>
    <w:p w14:paraId="47040992" w14:textId="77777777" w:rsidR="00ED01AE" w:rsidRDefault="002035DF" w:rsidP="00ED01AE">
      <w:pPr>
        <w:pStyle w:val="af4"/>
        <w:shd w:val="clear" w:color="auto" w:fill="FFFFFF"/>
        <w:spacing w:before="0" w:beforeAutospacing="0" w:after="0" w:afterAutospacing="0"/>
        <w:ind w:firstLine="567"/>
        <w:jc w:val="both"/>
        <w:rPr>
          <w:rFonts w:eastAsia="Tahoma"/>
          <w:sz w:val="28"/>
          <w:szCs w:val="28"/>
          <w:shd w:val="clear" w:color="auto" w:fill="FFFFFF"/>
          <w:lang w:val="kk-KZ"/>
        </w:rPr>
      </w:pPr>
      <w:r w:rsidRPr="00F91E42">
        <w:rPr>
          <w:rFonts w:eastAsia="Tahoma"/>
          <w:sz w:val="28"/>
          <w:szCs w:val="28"/>
          <w:shd w:val="clear" w:color="auto" w:fill="FFFFFF"/>
          <w:lang w:val="kk-KZ"/>
        </w:rPr>
        <w:t xml:space="preserve">Сондай-ақ ғалым оқыту әдіс-тәсiлдерiн үнемi жаңартып жандандырып отыру, сабақта көрнекiлiктерді барынша кең пайдалану керектігін айтқан. </w:t>
      </w:r>
    </w:p>
    <w:p w14:paraId="62B3A3EA" w14:textId="26D32215" w:rsidR="002C1415" w:rsidRPr="00F91E42" w:rsidRDefault="00EE6837" w:rsidP="00ED01AE">
      <w:pPr>
        <w:pStyle w:val="af4"/>
        <w:shd w:val="clear" w:color="auto" w:fill="FFFFFF"/>
        <w:spacing w:before="0" w:beforeAutospacing="0" w:after="0" w:afterAutospacing="0"/>
        <w:ind w:firstLine="567"/>
        <w:jc w:val="both"/>
        <w:rPr>
          <w:sz w:val="28"/>
          <w:szCs w:val="28"/>
          <w:lang w:val="kk-KZ"/>
        </w:rPr>
      </w:pPr>
      <w:r w:rsidRPr="00F91E42">
        <w:rPr>
          <w:rFonts w:eastAsia="Tahoma"/>
          <w:sz w:val="28"/>
          <w:szCs w:val="28"/>
          <w:shd w:val="clear" w:color="auto" w:fill="FFFFFF"/>
          <w:lang w:val="kk-KZ"/>
        </w:rPr>
        <w:lastRenderedPageBreak/>
        <w:t xml:space="preserve">Неміс халқының беделді педагогы Дистервег </w:t>
      </w:r>
      <w:r w:rsidR="00A719F9" w:rsidRPr="00F91E42">
        <w:rPr>
          <w:rFonts w:eastAsia="Tahoma"/>
          <w:sz w:val="28"/>
          <w:szCs w:val="28"/>
          <w:shd w:val="clear" w:color="auto" w:fill="FFFFFF"/>
          <w:lang w:val="kk-KZ"/>
        </w:rPr>
        <w:t>«</w:t>
      </w:r>
      <w:r w:rsidRPr="00F91E42">
        <w:rPr>
          <w:rFonts w:eastAsia="Tahoma"/>
          <w:sz w:val="28"/>
          <w:szCs w:val="28"/>
          <w:shd w:val="clear" w:color="auto" w:fill="FFFFFF"/>
          <w:lang w:val="kk-KZ"/>
        </w:rPr>
        <w:t>баланың затты қарап көруге, бақылауға, сөзбен жеткізуге және ойлай алуға үйренуі жүйелі ойлаудың нәтижесінде іске асады</w:t>
      </w:r>
      <w:r w:rsidR="00A719F9" w:rsidRPr="00F91E42">
        <w:rPr>
          <w:rFonts w:eastAsia="Tahoma"/>
          <w:sz w:val="28"/>
          <w:szCs w:val="28"/>
          <w:shd w:val="clear" w:color="auto" w:fill="FFFFFF"/>
          <w:lang w:val="kk-KZ"/>
        </w:rPr>
        <w:t>»</w:t>
      </w:r>
      <w:r w:rsidRPr="00F91E42">
        <w:rPr>
          <w:rFonts w:eastAsia="Tahoma"/>
          <w:sz w:val="28"/>
          <w:szCs w:val="28"/>
          <w:shd w:val="clear" w:color="auto" w:fill="FFFFFF"/>
          <w:lang w:val="kk-KZ"/>
        </w:rPr>
        <w:t xml:space="preserve"> - деген тұжырым жасады</w:t>
      </w:r>
      <w:r w:rsidR="00DA43E8" w:rsidRPr="00F91E42">
        <w:rPr>
          <w:rFonts w:eastAsia="Tahoma"/>
          <w:sz w:val="28"/>
          <w:szCs w:val="28"/>
          <w:shd w:val="clear" w:color="auto" w:fill="FFFFFF"/>
          <w:lang w:val="kk-KZ"/>
        </w:rPr>
        <w:t xml:space="preserve"> </w:t>
      </w:r>
      <w:r w:rsidRPr="00F91E42">
        <w:rPr>
          <w:rFonts w:eastAsia="Tahoma"/>
          <w:sz w:val="28"/>
          <w:szCs w:val="28"/>
          <w:shd w:val="clear" w:color="auto" w:fill="FFFFFF"/>
          <w:lang w:val="kk-KZ"/>
        </w:rPr>
        <w:t>[1</w:t>
      </w:r>
      <w:r w:rsidR="00A95845" w:rsidRPr="00F91E42">
        <w:rPr>
          <w:rFonts w:eastAsia="Tahoma"/>
          <w:sz w:val="28"/>
          <w:szCs w:val="28"/>
          <w:shd w:val="clear" w:color="auto" w:fill="FFFFFF"/>
          <w:lang w:val="kk-KZ"/>
        </w:rPr>
        <w:t>2</w:t>
      </w:r>
      <w:r w:rsidR="00F04E72">
        <w:rPr>
          <w:rFonts w:eastAsia="Tahoma"/>
          <w:sz w:val="28"/>
          <w:szCs w:val="28"/>
          <w:shd w:val="clear" w:color="auto" w:fill="FFFFFF"/>
          <w:lang w:val="kk-KZ"/>
        </w:rPr>
        <w:t>,с. 374</w:t>
      </w:r>
      <w:r w:rsidRPr="00F91E42">
        <w:rPr>
          <w:rFonts w:eastAsia="Tahoma"/>
          <w:sz w:val="28"/>
          <w:szCs w:val="28"/>
          <w:shd w:val="clear" w:color="auto" w:fill="FFFFFF"/>
          <w:lang w:val="kk-KZ"/>
        </w:rPr>
        <w:t xml:space="preserve">]. </w:t>
      </w:r>
      <w:r w:rsidR="00013824" w:rsidRPr="00F91E42">
        <w:rPr>
          <w:rFonts w:eastAsia="Tahoma"/>
          <w:sz w:val="28"/>
          <w:szCs w:val="28"/>
          <w:shd w:val="clear" w:color="auto" w:fill="FFFFFF"/>
          <w:lang w:val="kk-KZ"/>
        </w:rPr>
        <w:t>Ғалым</w:t>
      </w:r>
      <w:r w:rsidR="002035DF" w:rsidRPr="00F91E42">
        <w:rPr>
          <w:sz w:val="28"/>
          <w:szCs w:val="28"/>
          <w:lang w:val="kk-KZ"/>
        </w:rPr>
        <w:t xml:space="preserve"> ойлау үдерісін төрт кезеңге бөледі (сурет 1).</w:t>
      </w:r>
    </w:p>
    <w:p w14:paraId="20A444FE" w14:textId="77777777" w:rsidR="002C1415" w:rsidRPr="00F91E42" w:rsidRDefault="002035DF" w:rsidP="00ED01AE">
      <w:pPr>
        <w:pStyle w:val="af4"/>
        <w:shd w:val="clear" w:color="auto" w:fill="FFFFFF"/>
        <w:spacing w:before="0" w:beforeAutospacing="0" w:after="0" w:afterAutospacing="0"/>
        <w:ind w:firstLine="1418"/>
        <w:jc w:val="both"/>
        <w:rPr>
          <w:sz w:val="28"/>
          <w:szCs w:val="28"/>
          <w:lang w:val="kk-KZ"/>
        </w:rPr>
      </w:pPr>
      <w:r w:rsidRPr="00F91E42">
        <w:rPr>
          <w:noProof/>
          <w:sz w:val="28"/>
          <w:szCs w:val="28"/>
        </w:rPr>
        <w:drawing>
          <wp:inline distT="0" distB="0" distL="0" distR="0" wp14:anchorId="71650C49" wp14:editId="4C9540E2">
            <wp:extent cx="4520565" cy="1701165"/>
            <wp:effectExtent l="0" t="0" r="13335" b="0"/>
            <wp:docPr id="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127D56F" w14:textId="77777777" w:rsidR="00ED01AE" w:rsidRDefault="00ED01AE">
      <w:pPr>
        <w:pStyle w:val="af4"/>
        <w:shd w:val="clear" w:color="auto" w:fill="FFFFFF"/>
        <w:spacing w:before="0" w:beforeAutospacing="0" w:after="0" w:afterAutospacing="0"/>
        <w:jc w:val="center"/>
        <w:rPr>
          <w:sz w:val="28"/>
          <w:szCs w:val="28"/>
          <w:lang w:val="kk-KZ"/>
        </w:rPr>
      </w:pPr>
    </w:p>
    <w:p w14:paraId="58F776D9" w14:textId="77018A69" w:rsidR="002C1415" w:rsidRPr="00F91E42" w:rsidRDefault="00EE6837">
      <w:pPr>
        <w:pStyle w:val="af4"/>
        <w:shd w:val="clear" w:color="auto" w:fill="FFFFFF"/>
        <w:spacing w:before="0" w:beforeAutospacing="0" w:after="0" w:afterAutospacing="0"/>
        <w:jc w:val="center"/>
        <w:rPr>
          <w:sz w:val="28"/>
          <w:szCs w:val="28"/>
          <w:lang w:val="kk-KZ"/>
        </w:rPr>
      </w:pPr>
      <w:r w:rsidRPr="00F91E42">
        <w:rPr>
          <w:sz w:val="28"/>
          <w:szCs w:val="28"/>
          <w:lang w:val="kk-KZ"/>
        </w:rPr>
        <w:t xml:space="preserve">Сурет 1 − </w:t>
      </w:r>
      <w:r w:rsidR="002035DF" w:rsidRPr="00F91E42">
        <w:rPr>
          <w:sz w:val="28"/>
          <w:szCs w:val="28"/>
          <w:lang w:val="kk-KZ"/>
        </w:rPr>
        <w:t>Дистервег бойынша оқу үдерісінің кезеңдері</w:t>
      </w:r>
    </w:p>
    <w:p w14:paraId="289753FA" w14:textId="77777777" w:rsidR="002C1415" w:rsidRPr="00F91E42" w:rsidRDefault="002C1415">
      <w:pPr>
        <w:pStyle w:val="af4"/>
        <w:shd w:val="clear" w:color="auto" w:fill="FFFFFF"/>
        <w:spacing w:before="0" w:beforeAutospacing="0" w:after="0" w:afterAutospacing="0"/>
        <w:jc w:val="center"/>
        <w:rPr>
          <w:sz w:val="28"/>
          <w:szCs w:val="28"/>
          <w:lang w:val="kk-KZ"/>
        </w:rPr>
      </w:pPr>
    </w:p>
    <w:p w14:paraId="507D5BEF" w14:textId="014B005A" w:rsidR="00946950" w:rsidRPr="00F91E42" w:rsidRDefault="002035DF" w:rsidP="00ED01AE">
      <w:pPr>
        <w:pStyle w:val="afa"/>
        <w:tabs>
          <w:tab w:val="left" w:pos="567"/>
        </w:tabs>
        <w:jc w:val="both"/>
        <w:rPr>
          <w:rFonts w:ascii="Times New Roman" w:hAnsi="Times New Roman" w:cs="Times New Roman"/>
          <w:lang w:val="kk-KZ"/>
        </w:rPr>
      </w:pPr>
      <w:r w:rsidRPr="00F91E42">
        <w:rPr>
          <w:rFonts w:ascii="Times New Roman" w:hAnsi="Times New Roman" w:cs="Times New Roman"/>
          <w:lang w:val="kk-KZ"/>
        </w:rPr>
        <w:tab/>
      </w:r>
      <w:r w:rsidR="00946950" w:rsidRPr="00F91E42">
        <w:rPr>
          <w:rFonts w:ascii="Times New Roman" w:eastAsia="Tahoma" w:hAnsi="Times New Roman" w:cs="Times New Roman"/>
          <w:sz w:val="28"/>
          <w:szCs w:val="28"/>
          <w:shd w:val="clear" w:color="auto" w:fill="FFFFFF"/>
          <w:lang w:val="kk-KZ"/>
        </w:rPr>
        <w:t>Дистервегтің пікірінше, есте сақтау және ой жинақтауды дамыту, байыптылық кезеңі (ойлаудағы логикалық жүйеліліктің дамуымен және нақты ұғыммен байланыстырады), ол кейін парасаттылық кезеңіне өтеді (идеалдар пайда болады сенімдер мінездің күшін қалыптастырады). Табиғатқа бағытталған оқытудың негізін оның көрнекілігін қарастырып, оның көрнекі сабақтарының қорытындысын шығара отырып, «оқытудың негізгі нәтижесі - баланың қарап, байқап, сөйлеуге, ойлауға үйренгені» - деп есептейді.</w:t>
      </w:r>
    </w:p>
    <w:p w14:paraId="5C013A05" w14:textId="01852218" w:rsidR="002C1415" w:rsidRPr="00F91E42" w:rsidRDefault="002035DF" w:rsidP="00ED01AE">
      <w:pPr>
        <w:pStyle w:val="afa"/>
        <w:tabs>
          <w:tab w:val="left" w:pos="567"/>
        </w:tabs>
        <w:ind w:firstLine="567"/>
        <w:jc w:val="both"/>
        <w:rPr>
          <w:rFonts w:ascii="Times New Roman" w:eastAsia="SimSun" w:hAnsi="Times New Roman" w:cs="Times New Roman"/>
          <w:sz w:val="28"/>
          <w:szCs w:val="28"/>
          <w:shd w:val="clear" w:color="auto" w:fill="FFFFFF"/>
          <w:lang w:val="kk-KZ"/>
        </w:rPr>
      </w:pPr>
      <w:r w:rsidRPr="00F91E42">
        <w:rPr>
          <w:rFonts w:ascii="Times New Roman" w:hAnsi="Times New Roman" w:cs="Times New Roman"/>
          <w:sz w:val="28"/>
          <w:szCs w:val="28"/>
          <w:lang w:val="kk-KZ"/>
        </w:rPr>
        <w:t xml:space="preserve">Американдық философ,  әрі психолог Д. </w:t>
      </w:r>
      <w:r w:rsidRPr="00F91E42">
        <w:rPr>
          <w:rFonts w:ascii="Times New Roman" w:eastAsia="Arial" w:hAnsi="Times New Roman" w:cs="Times New Roman"/>
          <w:sz w:val="28"/>
          <w:szCs w:val="28"/>
          <w:shd w:val="clear" w:color="auto" w:fill="FFFFFF"/>
          <w:lang w:val="kk-KZ"/>
        </w:rPr>
        <w:t xml:space="preserve">Дьюи </w:t>
      </w:r>
      <w:r w:rsidR="005274BB" w:rsidRPr="00F91E42">
        <w:rPr>
          <w:rFonts w:ascii="Times New Roman" w:eastAsia="Arial" w:hAnsi="Times New Roman" w:cs="Times New Roman"/>
          <w:sz w:val="28"/>
          <w:szCs w:val="28"/>
          <w:shd w:val="clear" w:color="auto" w:fill="FFFFFF"/>
          <w:lang w:val="kk-KZ"/>
        </w:rPr>
        <w:t>«</w:t>
      </w:r>
      <w:r w:rsidRPr="00F91E42">
        <w:rPr>
          <w:rFonts w:ascii="Times New Roman" w:eastAsia="Arial" w:hAnsi="Times New Roman" w:cs="Times New Roman"/>
          <w:sz w:val="28"/>
          <w:szCs w:val="28"/>
          <w:shd w:val="clear" w:color="auto" w:fill="FFFFFF"/>
          <w:lang w:val="kk-KZ"/>
        </w:rPr>
        <w:t>Ойлаудың психологиясы және педагогикасы</w:t>
      </w:r>
      <w:r w:rsidR="005274BB" w:rsidRPr="00F91E42">
        <w:rPr>
          <w:rFonts w:ascii="Times New Roman" w:eastAsia="Arial" w:hAnsi="Times New Roman" w:cs="Times New Roman"/>
          <w:sz w:val="28"/>
          <w:szCs w:val="28"/>
          <w:shd w:val="clear" w:color="auto" w:fill="FFFFFF"/>
          <w:lang w:val="kk-KZ"/>
        </w:rPr>
        <w:t>»</w:t>
      </w:r>
      <w:r w:rsidRPr="00F91E42">
        <w:rPr>
          <w:rFonts w:ascii="Times New Roman" w:eastAsia="Arial" w:hAnsi="Times New Roman" w:cs="Times New Roman"/>
          <w:sz w:val="28"/>
          <w:szCs w:val="28"/>
          <w:shd w:val="clear" w:color="auto" w:fill="FFFFFF"/>
          <w:lang w:val="kk-KZ"/>
        </w:rPr>
        <w:t xml:space="preserve"> атты </w:t>
      </w:r>
      <w:r w:rsidR="00F150E0" w:rsidRPr="00F91E42">
        <w:rPr>
          <w:rFonts w:ascii="Times New Roman" w:eastAsia="Arial" w:hAnsi="Times New Roman" w:cs="Times New Roman"/>
          <w:sz w:val="28"/>
          <w:szCs w:val="28"/>
          <w:shd w:val="clear" w:color="auto" w:fill="FFFFFF"/>
          <w:lang w:val="kk-KZ"/>
        </w:rPr>
        <w:t>еңбегіндегі</w:t>
      </w:r>
      <w:r w:rsidR="005274BB" w:rsidRPr="00F91E42">
        <w:rPr>
          <w:rFonts w:ascii="Times New Roman" w:eastAsia="Arial" w:hAnsi="Times New Roman" w:cs="Times New Roman"/>
          <w:sz w:val="28"/>
          <w:szCs w:val="28"/>
          <w:shd w:val="clear" w:color="auto" w:fill="FFFFFF"/>
          <w:lang w:val="kk-KZ"/>
        </w:rPr>
        <w:t>«</w:t>
      </w:r>
      <w:r w:rsidRPr="00F91E42">
        <w:rPr>
          <w:rFonts w:ascii="Times New Roman" w:eastAsia="Arial" w:hAnsi="Times New Roman" w:cs="Times New Roman"/>
          <w:sz w:val="28"/>
          <w:szCs w:val="28"/>
          <w:shd w:val="clear" w:color="auto" w:fill="FFFFFF"/>
          <w:lang w:val="kk-KZ"/>
        </w:rPr>
        <w:t>Мектеп жағдайы және ойлауды тәрбиелеу</w:t>
      </w:r>
      <w:r w:rsidR="00F150E0" w:rsidRPr="00F91E42">
        <w:rPr>
          <w:rFonts w:ascii="Times New Roman" w:eastAsia="Arial" w:hAnsi="Times New Roman" w:cs="Times New Roman"/>
          <w:sz w:val="28"/>
          <w:szCs w:val="28"/>
          <w:shd w:val="clear" w:color="auto" w:fill="FFFFFF"/>
          <w:lang w:val="kk-KZ"/>
        </w:rPr>
        <w:t>»</w:t>
      </w:r>
      <w:r w:rsidRPr="00F91E42">
        <w:rPr>
          <w:rFonts w:ascii="Times New Roman" w:eastAsia="Arial" w:hAnsi="Times New Roman" w:cs="Times New Roman"/>
          <w:sz w:val="28"/>
          <w:szCs w:val="28"/>
          <w:shd w:val="clear" w:color="auto" w:fill="FFFFFF"/>
          <w:lang w:val="kk-KZ"/>
        </w:rPr>
        <w:t xml:space="preserve"> тарауын ойлау бостандығының бала қабілетінің дамуына қажеттілігін дәлелдеуге арнады </w:t>
      </w:r>
      <w:bookmarkStart w:id="9" w:name="_Hlk183120270"/>
      <w:r w:rsidRPr="00F91E42">
        <w:rPr>
          <w:rFonts w:ascii="Times New Roman" w:hAnsi="Times New Roman" w:cs="Times New Roman"/>
          <w:sz w:val="28"/>
          <w:szCs w:val="28"/>
          <w:lang w:val="kk-KZ"/>
        </w:rPr>
        <w:t>[</w:t>
      </w:r>
      <w:r w:rsidR="006F485C" w:rsidRPr="00F91E42">
        <w:rPr>
          <w:rFonts w:ascii="Times New Roman" w:hAnsi="Times New Roman" w:cs="Times New Roman"/>
          <w:sz w:val="28"/>
          <w:szCs w:val="28"/>
          <w:lang w:val="kk-KZ"/>
        </w:rPr>
        <w:t>13</w:t>
      </w:r>
      <w:r w:rsidR="00F04E72">
        <w:rPr>
          <w:rFonts w:ascii="Times New Roman" w:hAnsi="Times New Roman" w:cs="Times New Roman"/>
          <w:sz w:val="28"/>
          <w:szCs w:val="28"/>
          <w:lang w:val="kk-KZ"/>
        </w:rPr>
        <w:t>,с. 208</w:t>
      </w:r>
      <w:r w:rsidRPr="00F91E42">
        <w:rPr>
          <w:rFonts w:ascii="Times New Roman" w:hAnsi="Times New Roman" w:cs="Times New Roman"/>
          <w:sz w:val="28"/>
          <w:szCs w:val="28"/>
          <w:lang w:val="kk-KZ"/>
        </w:rPr>
        <w:t>]</w:t>
      </w:r>
      <w:r w:rsidRPr="00F91E42">
        <w:rPr>
          <w:rFonts w:ascii="Times New Roman" w:eastAsia="Arial" w:hAnsi="Times New Roman" w:cs="Times New Roman"/>
          <w:sz w:val="28"/>
          <w:szCs w:val="28"/>
          <w:shd w:val="clear" w:color="auto" w:fill="FFFFFF"/>
          <w:lang w:val="kk-KZ"/>
        </w:rPr>
        <w:t xml:space="preserve">. </w:t>
      </w:r>
      <w:bookmarkEnd w:id="9"/>
      <w:r w:rsidRPr="00F91E42">
        <w:rPr>
          <w:rFonts w:ascii="Times New Roman" w:eastAsia="SimSun" w:hAnsi="Times New Roman" w:cs="Times New Roman"/>
          <w:sz w:val="28"/>
          <w:szCs w:val="28"/>
          <w:shd w:val="clear" w:color="auto" w:fill="FFFFFF"/>
          <w:lang w:val="kk-KZ"/>
        </w:rPr>
        <w:t>Оның пікірінше, біріншіден, адам кенеттен оның алдында дайын жауабы жоқ бір мәселе немесе осы уақытқа дейін кездеспеген тың ақпаратты алғанда терең ойлана бастайды. Екіншіден, адам өзінің алдында тұрған бұл мәселенің жауабын табуға талпыныс жасағанда немесе жаңа ақпаратты ұғып, оның мән-мазмұнына жетуге тырысқанда байыппен ойлану қажеттігін түсінеді. Осыдан кейін, «Ойлау қиындыққа тіреліп, таңдау жасау қажеттілігі туындаған жағдайда басталады»- деген тұжырымда жасаған.</w:t>
      </w:r>
    </w:p>
    <w:p w14:paraId="361BAEF4" w14:textId="2F51E95A" w:rsidR="002C1415" w:rsidRPr="00F91E42" w:rsidRDefault="00253ABE" w:rsidP="00ED01AE">
      <w:pPr>
        <w:pStyle w:val="afa"/>
        <w:ind w:firstLine="567"/>
        <w:jc w:val="both"/>
        <w:rPr>
          <w:rFonts w:ascii="Times New Roman" w:eastAsia="sans-serif" w:hAnsi="Times New Roman" w:cs="Times New Roman"/>
          <w:sz w:val="28"/>
          <w:szCs w:val="28"/>
          <w:shd w:val="clear" w:color="auto" w:fill="FFFFFF"/>
          <w:lang w:val="kk-KZ"/>
        </w:rPr>
      </w:pPr>
      <w:r w:rsidRPr="00F91E42">
        <w:rPr>
          <w:rFonts w:ascii="Times New Roman" w:eastAsia="Tahoma" w:hAnsi="Times New Roman" w:cs="Times New Roman"/>
          <w:sz w:val="28"/>
          <w:szCs w:val="28"/>
          <w:shd w:val="clear" w:color="auto" w:fill="FFFFFF"/>
          <w:lang w:val="kk-KZ"/>
        </w:rPr>
        <w:t xml:space="preserve">В.Я Струминский </w:t>
      </w:r>
      <w:r w:rsidR="00756F2A" w:rsidRPr="00F91E42">
        <w:rPr>
          <w:rFonts w:ascii="Times New Roman" w:eastAsia="Tahoma" w:hAnsi="Times New Roman" w:cs="Times New Roman"/>
          <w:sz w:val="28"/>
          <w:szCs w:val="28"/>
          <w:shd w:val="clear" w:color="auto" w:fill="FFFFFF"/>
          <w:lang w:val="kk-KZ"/>
        </w:rPr>
        <w:t>[14</w:t>
      </w:r>
      <w:r w:rsidR="00F04E72">
        <w:rPr>
          <w:rFonts w:ascii="Times New Roman" w:eastAsia="Tahoma" w:hAnsi="Times New Roman" w:cs="Times New Roman"/>
          <w:sz w:val="28"/>
          <w:szCs w:val="28"/>
          <w:shd w:val="clear" w:color="auto" w:fill="FFFFFF"/>
          <w:lang w:val="kk-KZ"/>
        </w:rPr>
        <w:t>,с. 233</w:t>
      </w:r>
      <w:r w:rsidR="00756F2A" w:rsidRPr="00F91E42">
        <w:rPr>
          <w:rFonts w:ascii="Times New Roman" w:eastAsia="Tahoma" w:hAnsi="Times New Roman" w:cs="Times New Roman"/>
          <w:sz w:val="28"/>
          <w:szCs w:val="28"/>
          <w:shd w:val="clear" w:color="auto" w:fill="FFFFFF"/>
          <w:lang w:val="kk-KZ"/>
        </w:rPr>
        <w:t xml:space="preserve">] </w:t>
      </w:r>
      <w:r w:rsidRPr="00F91E42">
        <w:rPr>
          <w:rFonts w:ascii="Times New Roman" w:eastAsia="Tahoma" w:hAnsi="Times New Roman" w:cs="Times New Roman"/>
          <w:sz w:val="28"/>
          <w:szCs w:val="28"/>
          <w:shd w:val="clear" w:color="auto" w:fill="FFFFFF"/>
          <w:lang w:val="kk-KZ"/>
        </w:rPr>
        <w:t>өз ізденістерінде, к</w:t>
      </w:r>
      <w:r w:rsidR="002035DF" w:rsidRPr="00F91E42">
        <w:rPr>
          <w:rFonts w:ascii="Times New Roman" w:eastAsia="Tahoma" w:hAnsi="Times New Roman" w:cs="Times New Roman"/>
          <w:sz w:val="28"/>
          <w:szCs w:val="28"/>
          <w:shd w:val="clear" w:color="auto" w:fill="FFFFFF"/>
          <w:lang w:val="kk-KZ"/>
        </w:rPr>
        <w:t>еңестік педагогиканың негізін қалаушы, көрнекті орыс ағартушысы К.Д.</w:t>
      </w:r>
      <w:r w:rsidR="002035DF" w:rsidRPr="00F91E42">
        <w:rPr>
          <w:rFonts w:ascii="Times New Roman" w:eastAsia="sans-serif" w:hAnsi="Times New Roman" w:cs="Times New Roman"/>
          <w:sz w:val="28"/>
          <w:szCs w:val="28"/>
          <w:shd w:val="clear" w:color="auto" w:fill="FFFFFF"/>
          <w:lang w:val="kk-KZ"/>
        </w:rPr>
        <w:t xml:space="preserve">Ушинскийдің </w:t>
      </w:r>
      <w:r w:rsidR="00F150E0" w:rsidRPr="00F91E42">
        <w:rPr>
          <w:rFonts w:ascii="Times New Roman" w:eastAsia="sans-serif" w:hAnsi="Times New Roman" w:cs="Times New Roman"/>
          <w:sz w:val="28"/>
          <w:szCs w:val="28"/>
          <w:shd w:val="clear" w:color="auto" w:fill="FFFFFF"/>
          <w:lang w:val="kk-KZ"/>
        </w:rPr>
        <w:t>«</w:t>
      </w:r>
      <w:r w:rsidR="002035DF" w:rsidRPr="00F91E42">
        <w:rPr>
          <w:rFonts w:ascii="Times New Roman" w:eastAsia="sans-serif" w:hAnsi="Times New Roman" w:cs="Times New Roman"/>
          <w:sz w:val="28"/>
          <w:szCs w:val="28"/>
          <w:shd w:val="clear" w:color="auto" w:fill="FFFFFF"/>
          <w:lang w:val="kk-KZ"/>
        </w:rPr>
        <w:t>адам санасына жасалған тәжірибенің өзі емес, тәжірибеден алынған ой маңызды ақпарат береді</w:t>
      </w:r>
      <w:r w:rsidR="00F150E0" w:rsidRPr="00F91E42">
        <w:rPr>
          <w:rFonts w:ascii="Times New Roman" w:eastAsia="sans-serif" w:hAnsi="Times New Roman" w:cs="Times New Roman"/>
          <w:sz w:val="28"/>
          <w:szCs w:val="28"/>
          <w:shd w:val="clear" w:color="auto" w:fill="FFFFFF"/>
          <w:lang w:val="kk-KZ"/>
        </w:rPr>
        <w:t xml:space="preserve">» </w:t>
      </w:r>
      <w:r w:rsidR="002035DF" w:rsidRPr="00F91E42">
        <w:rPr>
          <w:rFonts w:ascii="Times New Roman" w:eastAsia="sans-serif" w:hAnsi="Times New Roman" w:cs="Times New Roman"/>
          <w:sz w:val="28"/>
          <w:szCs w:val="28"/>
          <w:shd w:val="clear" w:color="auto" w:fill="FFFFFF"/>
          <w:lang w:val="kk-KZ"/>
        </w:rPr>
        <w:t>- деген ұстанымы әлі күнге дейін өзектілігін жойған жоқ</w:t>
      </w:r>
      <w:r w:rsidRPr="00F91E42">
        <w:rPr>
          <w:rFonts w:ascii="Times New Roman" w:eastAsia="sans-serif" w:hAnsi="Times New Roman" w:cs="Times New Roman"/>
          <w:sz w:val="28"/>
          <w:szCs w:val="28"/>
          <w:shd w:val="clear" w:color="auto" w:fill="FFFFFF"/>
          <w:lang w:val="kk-KZ"/>
        </w:rPr>
        <w:t xml:space="preserve"> екендігін атап көрсетеді</w:t>
      </w:r>
      <w:r w:rsidR="00395A95" w:rsidRPr="00F91E42">
        <w:rPr>
          <w:rFonts w:ascii="Times New Roman" w:eastAsia="sans-serif" w:hAnsi="Times New Roman" w:cs="Times New Roman"/>
          <w:sz w:val="28"/>
          <w:szCs w:val="28"/>
          <w:shd w:val="clear" w:color="auto" w:fill="FFFFFF"/>
          <w:lang w:val="kk-KZ"/>
        </w:rPr>
        <w:t xml:space="preserve">. </w:t>
      </w:r>
      <w:r w:rsidR="00032AF9" w:rsidRPr="00F91E42">
        <w:rPr>
          <w:rFonts w:ascii="Times New Roman" w:eastAsia="sans-serif" w:hAnsi="Times New Roman" w:cs="Times New Roman"/>
          <w:sz w:val="28"/>
          <w:szCs w:val="28"/>
          <w:shd w:val="clear" w:color="auto" w:fill="FFFFFF"/>
          <w:lang w:val="kk-KZ"/>
        </w:rPr>
        <w:t>Білім алушылар</w:t>
      </w:r>
      <w:r w:rsidR="002035DF" w:rsidRPr="00F91E42">
        <w:rPr>
          <w:rFonts w:ascii="Times New Roman" w:eastAsia="sans-serif" w:hAnsi="Times New Roman" w:cs="Times New Roman"/>
          <w:sz w:val="28"/>
          <w:szCs w:val="28"/>
          <w:shd w:val="clear" w:color="auto" w:fill="FFFFFF"/>
          <w:lang w:val="kk-KZ"/>
        </w:rPr>
        <w:t xml:space="preserve">дың кез келген әрекеттерге деген талпынысы оның жаратылысына тән, яғни бала психикасының бұлжымас қағидасы. </w:t>
      </w:r>
      <w:r w:rsidR="00D13722" w:rsidRPr="00F91E42">
        <w:rPr>
          <w:rFonts w:ascii="Times New Roman" w:eastAsia="Tahoma" w:hAnsi="Times New Roman" w:cs="Times New Roman"/>
          <w:sz w:val="28"/>
          <w:szCs w:val="28"/>
          <w:shd w:val="clear" w:color="auto" w:fill="FFFFFF"/>
          <w:lang w:val="kk-KZ"/>
        </w:rPr>
        <w:t xml:space="preserve">К.Д. </w:t>
      </w:r>
      <w:r w:rsidR="002035DF" w:rsidRPr="00F91E42">
        <w:rPr>
          <w:rFonts w:ascii="Times New Roman" w:hAnsi="Times New Roman" w:cs="Times New Roman"/>
          <w:sz w:val="28"/>
          <w:szCs w:val="28"/>
          <w:lang w:val="kk-KZ"/>
        </w:rPr>
        <w:t xml:space="preserve">Ушинский оқу </w:t>
      </w:r>
      <w:r w:rsidR="00DA2EC4" w:rsidRPr="00F91E42">
        <w:rPr>
          <w:rFonts w:ascii="Times New Roman" w:hAnsi="Times New Roman" w:cs="Times New Roman"/>
          <w:sz w:val="28"/>
          <w:szCs w:val="28"/>
          <w:lang w:val="kk-KZ"/>
        </w:rPr>
        <w:t>үдерісін</w:t>
      </w:r>
      <w:r w:rsidR="002035DF" w:rsidRPr="00F91E42">
        <w:rPr>
          <w:rFonts w:ascii="Times New Roman" w:hAnsi="Times New Roman" w:cs="Times New Roman"/>
          <w:sz w:val="28"/>
          <w:szCs w:val="28"/>
          <w:lang w:val="kk-KZ"/>
        </w:rPr>
        <w:t xml:space="preserve"> төрт бөліктен тұратын екі кезеңге бөледі.</w:t>
      </w:r>
    </w:p>
    <w:p w14:paraId="0DBB8EF9" w14:textId="106FC22E" w:rsidR="002C1415" w:rsidRPr="00F91E42" w:rsidRDefault="002035DF" w:rsidP="00072005">
      <w:pPr>
        <w:pStyle w:val="afa"/>
        <w:ind w:firstLineChars="253" w:firstLine="708"/>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 xml:space="preserve">Нысанды немесе құбылысты бақылау және ол туралы жалпы түсінік құру: </w:t>
      </w:r>
      <w:r w:rsidRPr="00F91E42">
        <w:rPr>
          <w:rFonts w:ascii="Times New Roman" w:hAnsi="Times New Roman" w:cs="Times New Roman"/>
          <w:sz w:val="28"/>
          <w:szCs w:val="28"/>
          <w:lang w:val="kk-KZ"/>
        </w:rPr>
        <w:t>затты немесе құбылысты тікелей қабылдау; салыстыру, қатар қою, ажырату, ажырату және - зат немесе құбылыс туралы түсінік құрастыру</w:t>
      </w:r>
      <w:r w:rsidR="00484CF8">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lastRenderedPageBreak/>
        <w:t>жүйелеу, түсіндіру, мұғалімнің толықтыруы</w:t>
      </w:r>
      <w:r w:rsidR="00484CF8">
        <w:rPr>
          <w:rFonts w:ascii="Times New Roman" w:hAnsi="Times New Roman" w:cs="Times New Roman"/>
          <w:sz w:val="28"/>
          <w:szCs w:val="28"/>
          <w:lang w:val="kk-KZ"/>
        </w:rPr>
        <w:t>,</w:t>
      </w:r>
      <w:r w:rsidR="00970B08" w:rsidRPr="00F91E42">
        <w:rPr>
          <w:rFonts w:ascii="Times New Roman" w:hAnsi="Times New Roman" w:cs="Times New Roman"/>
          <w:sz w:val="28"/>
          <w:szCs w:val="28"/>
          <w:lang w:val="kk-KZ"/>
        </w:rPr>
        <w:t xml:space="preserve"> </w:t>
      </w:r>
      <w:r w:rsidR="00072005">
        <w:rPr>
          <w:rFonts w:ascii="Times New Roman" w:hAnsi="Times New Roman" w:cs="Times New Roman"/>
          <w:sz w:val="28"/>
          <w:szCs w:val="28"/>
          <w:lang w:val="kk-KZ"/>
        </w:rPr>
        <w:t>а</w:t>
      </w:r>
      <w:r w:rsidRPr="00F91E42">
        <w:rPr>
          <w:rFonts w:ascii="Times New Roman" w:hAnsi="Times New Roman" w:cs="Times New Roman"/>
          <w:sz w:val="28"/>
          <w:szCs w:val="28"/>
          <w:lang w:val="kk-KZ"/>
        </w:rPr>
        <w:t>лған білімдерін жалпылау және бекіту</w:t>
      </w:r>
      <w:r w:rsidR="00011AA2" w:rsidRPr="00F91E42">
        <w:rPr>
          <w:rFonts w:ascii="Times New Roman" w:hAnsi="Times New Roman" w:cs="Times New Roman"/>
          <w:sz w:val="28"/>
          <w:szCs w:val="28"/>
          <w:lang w:val="kk-KZ"/>
        </w:rPr>
        <w:t>.</w:t>
      </w:r>
    </w:p>
    <w:p w14:paraId="6F689ECD" w14:textId="50F1D760" w:rsidR="002C1415" w:rsidRPr="00F91E42" w:rsidRDefault="00C40BFF" w:rsidP="00ED01AE">
      <w:pPr>
        <w:pStyle w:val="afa"/>
        <w:ind w:firstLineChars="202" w:firstLine="566"/>
        <w:jc w:val="both"/>
        <w:rPr>
          <w:rFonts w:ascii="Times New Roman" w:hAnsi="Times New Roman" w:cs="Times New Roman"/>
          <w:i/>
          <w:iCs/>
          <w:sz w:val="28"/>
          <w:szCs w:val="28"/>
          <w:lang w:val="kk-KZ"/>
        </w:rPr>
      </w:pPr>
      <w:r w:rsidRPr="00F91E42">
        <w:rPr>
          <w:rFonts w:ascii="Times New Roman" w:eastAsia="Tahoma" w:hAnsi="Times New Roman" w:cs="Times New Roman"/>
          <w:sz w:val="28"/>
          <w:szCs w:val="28"/>
          <w:shd w:val="clear" w:color="auto" w:fill="FFFFFF"/>
          <w:lang w:val="kk-KZ"/>
        </w:rPr>
        <w:t xml:space="preserve">К.Д. </w:t>
      </w:r>
      <w:r w:rsidR="002035DF" w:rsidRPr="00F91E42">
        <w:rPr>
          <w:rFonts w:ascii="Times New Roman" w:eastAsia="sans-serif" w:hAnsi="Times New Roman" w:cs="Times New Roman"/>
          <w:sz w:val="28"/>
          <w:szCs w:val="28"/>
          <w:shd w:val="clear" w:color="auto" w:fill="FFFFFF"/>
          <w:lang w:val="kk-KZ"/>
        </w:rPr>
        <w:t xml:space="preserve">Ушинский </w:t>
      </w:r>
      <w:r w:rsidR="00032AF9" w:rsidRPr="00F91E42">
        <w:rPr>
          <w:rFonts w:ascii="Times New Roman" w:eastAsia="sans-serif" w:hAnsi="Times New Roman" w:cs="Times New Roman"/>
          <w:sz w:val="28"/>
          <w:szCs w:val="28"/>
          <w:shd w:val="clear" w:color="auto" w:fill="FFFFFF"/>
          <w:lang w:val="kk-KZ"/>
        </w:rPr>
        <w:t>білім алушы</w:t>
      </w:r>
      <w:r w:rsidR="002035DF" w:rsidRPr="00F91E42">
        <w:rPr>
          <w:rFonts w:ascii="Times New Roman" w:eastAsia="sans-serif" w:hAnsi="Times New Roman" w:cs="Times New Roman"/>
          <w:sz w:val="28"/>
          <w:szCs w:val="28"/>
          <w:shd w:val="clear" w:color="auto" w:fill="FFFFFF"/>
          <w:lang w:val="kk-KZ"/>
        </w:rPr>
        <w:t>ның жеке тұлғалық белсенділігі және белсенділікті қалыптастырудағы</w:t>
      </w:r>
      <w:r w:rsidR="000D0B3A" w:rsidRPr="00F91E42">
        <w:rPr>
          <w:rFonts w:ascii="Times New Roman" w:eastAsia="sans-serif" w:hAnsi="Times New Roman" w:cs="Times New Roman"/>
          <w:sz w:val="28"/>
          <w:szCs w:val="28"/>
          <w:shd w:val="clear" w:color="auto" w:fill="FFFFFF"/>
          <w:lang w:val="kk-KZ"/>
        </w:rPr>
        <w:t xml:space="preserve"> </w:t>
      </w:r>
      <w:r w:rsidR="002035DF" w:rsidRPr="00F91E42">
        <w:rPr>
          <w:rFonts w:ascii="Times New Roman" w:eastAsia="sans-serif" w:hAnsi="Times New Roman" w:cs="Times New Roman"/>
          <w:sz w:val="28"/>
          <w:szCs w:val="28"/>
          <w:shd w:val="clear" w:color="auto" w:fill="FFFFFF"/>
          <w:lang w:val="kk-KZ"/>
        </w:rPr>
        <w:t>орнын оқыту</w:t>
      </w:r>
      <w:r w:rsidR="009218C3">
        <w:rPr>
          <w:rFonts w:ascii="Times New Roman" w:eastAsia="sans-serif" w:hAnsi="Times New Roman" w:cs="Times New Roman"/>
          <w:sz w:val="28"/>
          <w:szCs w:val="28"/>
          <w:shd w:val="clear" w:color="auto" w:fill="FFFFFF"/>
          <w:lang w:val="kk-KZ"/>
        </w:rPr>
        <w:t>д</w:t>
      </w:r>
      <w:r w:rsidR="002035DF" w:rsidRPr="00F91E42">
        <w:rPr>
          <w:rFonts w:ascii="Times New Roman" w:eastAsia="sans-serif" w:hAnsi="Times New Roman" w:cs="Times New Roman"/>
          <w:sz w:val="28"/>
          <w:szCs w:val="28"/>
          <w:shd w:val="clear" w:color="auto" w:fill="FFFFFF"/>
          <w:lang w:val="kk-KZ"/>
        </w:rPr>
        <w:t>ың аса маңызды құрамы деп санайды</w:t>
      </w:r>
      <w:r w:rsidR="009B1556" w:rsidRPr="00F91E42">
        <w:rPr>
          <w:rFonts w:ascii="Times New Roman" w:eastAsia="sans-serif" w:hAnsi="Times New Roman" w:cs="Times New Roman"/>
          <w:sz w:val="28"/>
          <w:szCs w:val="28"/>
          <w:shd w:val="clear" w:color="auto" w:fill="FFFFFF"/>
          <w:lang w:val="kk-KZ"/>
        </w:rPr>
        <w:t xml:space="preserve">. </w:t>
      </w:r>
    </w:p>
    <w:p w14:paraId="1BA10F18" w14:textId="475361E0" w:rsidR="002C1415" w:rsidRPr="00F91E42" w:rsidRDefault="002035DF" w:rsidP="00ED01AE">
      <w:pPr>
        <w:pStyle w:val="afa"/>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Кеңестер Одағының белгілі психологы Л.С.Выготский өзінің 1926 жылы жарық көрген </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Педагогикалық психология</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атты еңбегінде </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сана</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және </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болмыс</w:t>
      </w:r>
      <w:r w:rsidR="00C40BF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материалистік диалектикадағы орталық категориялар болып табылатынын айтқан</w:t>
      </w:r>
      <w:r w:rsidR="002E0D74"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w:t>
      </w:r>
      <w:r w:rsidR="00F70C05" w:rsidRPr="00F91E42">
        <w:rPr>
          <w:rFonts w:ascii="Times New Roman" w:hAnsi="Times New Roman" w:cs="Times New Roman"/>
          <w:sz w:val="28"/>
          <w:szCs w:val="28"/>
          <w:lang w:val="kk-KZ"/>
        </w:rPr>
        <w:t>1</w:t>
      </w:r>
      <w:r w:rsidR="002E0D74" w:rsidRPr="00F91E42">
        <w:rPr>
          <w:rFonts w:ascii="Times New Roman" w:hAnsi="Times New Roman" w:cs="Times New Roman"/>
          <w:sz w:val="28"/>
          <w:szCs w:val="28"/>
          <w:lang w:val="kk-KZ"/>
        </w:rPr>
        <w:t>5</w:t>
      </w:r>
      <w:r w:rsidR="00F04E72">
        <w:rPr>
          <w:rFonts w:ascii="Times New Roman" w:hAnsi="Times New Roman" w:cs="Times New Roman"/>
          <w:sz w:val="28"/>
          <w:szCs w:val="28"/>
          <w:lang w:val="kk-KZ"/>
        </w:rPr>
        <w:t>,с. 480</w:t>
      </w:r>
      <w:r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rPr>
        <w:t>С</w:t>
      </w:r>
      <w:r w:rsidRPr="00F91E42">
        <w:rPr>
          <w:rFonts w:ascii="Times New Roman" w:hAnsi="Times New Roman" w:cs="Times New Roman"/>
          <w:sz w:val="28"/>
          <w:szCs w:val="28"/>
          <w:lang w:val="kk-KZ"/>
        </w:rPr>
        <w:t xml:space="preserve">ондықтан да болар, 1920-1930 жылдардағы Ресей психология ғылымының басты назары </w:t>
      </w:r>
      <w:r w:rsidR="005224D7"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сана</w:t>
      </w:r>
      <w:r w:rsidR="005224D7"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одан әрі </w:t>
      </w:r>
      <w:r w:rsidR="00C569E0"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ойлау</w:t>
      </w:r>
      <w:r w:rsidR="00C569E0"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категориясына аударылды. </w:t>
      </w:r>
    </w:p>
    <w:p w14:paraId="0CCCBF7F" w14:textId="57AF1806" w:rsidR="002C1415" w:rsidRPr="00F91E42" w:rsidRDefault="002035DF" w:rsidP="00ED01AE">
      <w:pPr>
        <w:pStyle w:val="afa"/>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Ал, белгілі педагог, жазушы Б.А. Сухомлинскийдің еңбектерінен өз бетінше ойлауға және өмірлік жағдаяттарды сыни тұрғыдан бағалай алатын, еркін тұлғаны қалыптастырудың негізгі шарты болып табылатын тұлғалық-бағдарлы көзқарастың бастауын табуға болады [</w:t>
      </w:r>
      <w:r w:rsidR="00F70C05" w:rsidRPr="00F91E42">
        <w:rPr>
          <w:rFonts w:ascii="Times New Roman" w:hAnsi="Times New Roman" w:cs="Times New Roman"/>
          <w:sz w:val="28"/>
          <w:szCs w:val="28"/>
          <w:lang w:val="kk-KZ"/>
        </w:rPr>
        <w:t>1</w:t>
      </w:r>
      <w:r w:rsidR="00E80EEA" w:rsidRPr="00F91E42">
        <w:rPr>
          <w:rFonts w:ascii="Times New Roman" w:hAnsi="Times New Roman" w:cs="Times New Roman"/>
          <w:sz w:val="28"/>
          <w:szCs w:val="28"/>
          <w:lang w:val="kk-KZ"/>
        </w:rPr>
        <w:t>6</w:t>
      </w:r>
      <w:r w:rsidR="00F04E72">
        <w:rPr>
          <w:rFonts w:ascii="Times New Roman" w:hAnsi="Times New Roman" w:cs="Times New Roman"/>
          <w:sz w:val="28"/>
          <w:szCs w:val="28"/>
          <w:lang w:val="kk-KZ"/>
        </w:rPr>
        <w:t>,с. 224</w:t>
      </w:r>
      <w:r w:rsidRPr="00F91E42">
        <w:rPr>
          <w:rFonts w:ascii="Times New Roman" w:hAnsi="Times New Roman" w:cs="Times New Roman"/>
          <w:sz w:val="28"/>
          <w:szCs w:val="28"/>
          <w:lang w:val="kk-KZ"/>
        </w:rPr>
        <w:t>].</w:t>
      </w:r>
    </w:p>
    <w:p w14:paraId="25DB3252" w14:textId="6E383C79" w:rsidR="002C1415" w:rsidRPr="00F91E42" w:rsidRDefault="00317792" w:rsidP="00ED01AE">
      <w:pPr>
        <w:pStyle w:val="af4"/>
        <w:shd w:val="clear" w:color="auto" w:fill="FFFFFF"/>
        <w:spacing w:before="0" w:beforeAutospacing="0" w:after="0" w:afterAutospacing="0"/>
        <w:ind w:firstLineChars="202" w:firstLine="566"/>
        <w:jc w:val="both"/>
        <w:rPr>
          <w:rFonts w:eastAsia="Helvetica"/>
          <w:sz w:val="28"/>
          <w:szCs w:val="28"/>
          <w:shd w:val="clear" w:color="auto" w:fill="FFFFFF"/>
          <w:lang w:val="kk-KZ"/>
        </w:rPr>
      </w:pPr>
      <w:r w:rsidRPr="00F91E42">
        <w:rPr>
          <w:rFonts w:eastAsia="Helvetica"/>
          <w:sz w:val="28"/>
          <w:szCs w:val="28"/>
          <w:shd w:val="clear" w:color="auto" w:fill="FFFFFF"/>
          <w:lang w:val="kk-KZ"/>
        </w:rPr>
        <w:t xml:space="preserve">Ойлау үдерісі әдетте белгісіздіктен білімге, түсініксізден түсініктіге, анық еместен айқынға қарай бағытталған қозғалыс ретінде қарастырылады. </w:t>
      </w:r>
      <w:r w:rsidR="00FE4F23" w:rsidRPr="00F91E42">
        <w:rPr>
          <w:rFonts w:eastAsia="Helvetica"/>
          <w:sz w:val="28"/>
          <w:szCs w:val="28"/>
          <w:shd w:val="clear" w:color="auto" w:fill="FFFFFF"/>
          <w:lang w:val="kk-KZ"/>
        </w:rPr>
        <w:t xml:space="preserve">Зерттеуші </w:t>
      </w:r>
      <w:r w:rsidR="00C9546A" w:rsidRPr="00F91E42">
        <w:rPr>
          <w:rFonts w:eastAsia="Helvetica"/>
          <w:sz w:val="28"/>
          <w:szCs w:val="28"/>
          <w:shd w:val="clear" w:color="auto" w:fill="FFFFFF"/>
          <w:lang w:val="kk-KZ"/>
        </w:rPr>
        <w:t xml:space="preserve">Қ.Құттымұратұлы </w:t>
      </w:r>
      <w:r w:rsidR="00FE4F23" w:rsidRPr="00F91E42">
        <w:rPr>
          <w:rFonts w:eastAsia="Helvetica"/>
          <w:sz w:val="28"/>
          <w:szCs w:val="28"/>
          <w:shd w:val="clear" w:color="auto" w:fill="FFFFFF"/>
          <w:lang w:val="kk-KZ"/>
        </w:rPr>
        <w:t>[17</w:t>
      </w:r>
      <w:r w:rsidR="00F04E72">
        <w:rPr>
          <w:rFonts w:eastAsia="Helvetica"/>
          <w:sz w:val="28"/>
          <w:szCs w:val="28"/>
          <w:shd w:val="clear" w:color="auto" w:fill="FFFFFF"/>
          <w:lang w:val="kk-KZ"/>
        </w:rPr>
        <w:t>,б. 19</w:t>
      </w:r>
      <w:r w:rsidR="00FE4F23" w:rsidRPr="00F91E42">
        <w:rPr>
          <w:rFonts w:eastAsia="Helvetica"/>
          <w:sz w:val="28"/>
          <w:szCs w:val="28"/>
          <w:shd w:val="clear" w:color="auto" w:fill="FFFFFF"/>
          <w:lang w:val="kk-KZ"/>
        </w:rPr>
        <w:t xml:space="preserve">] </w:t>
      </w:r>
      <w:r w:rsidR="00C9546A" w:rsidRPr="00F91E42">
        <w:rPr>
          <w:rFonts w:eastAsia="Helvetica"/>
          <w:sz w:val="28"/>
          <w:szCs w:val="28"/>
          <w:shd w:val="clear" w:color="auto" w:fill="FFFFFF"/>
          <w:lang w:val="kk-KZ"/>
        </w:rPr>
        <w:t>ұ</w:t>
      </w:r>
      <w:r w:rsidR="002035DF" w:rsidRPr="00F91E42">
        <w:rPr>
          <w:rFonts w:eastAsia="Helvetica"/>
          <w:sz w:val="28"/>
          <w:szCs w:val="28"/>
          <w:shd w:val="clear" w:color="auto" w:fill="FFFFFF"/>
          <w:lang w:val="kk-KZ"/>
        </w:rPr>
        <w:t>лтымыздың педагогикасында елеулі орын алатын Ғ.Қарашев</w:t>
      </w:r>
      <w:r w:rsidR="00B85546" w:rsidRPr="00F91E42">
        <w:rPr>
          <w:rFonts w:eastAsia="Helvetica"/>
          <w:sz w:val="28"/>
          <w:szCs w:val="28"/>
          <w:shd w:val="clear" w:color="auto" w:fill="FFFFFF"/>
          <w:lang w:val="kk-KZ"/>
        </w:rPr>
        <w:t xml:space="preserve"> туралы</w:t>
      </w:r>
      <w:r w:rsidR="002035DF" w:rsidRPr="00F91E42">
        <w:rPr>
          <w:rFonts w:eastAsia="Helvetica"/>
          <w:sz w:val="28"/>
          <w:szCs w:val="28"/>
          <w:shd w:val="clear" w:color="auto" w:fill="FFFFFF"/>
          <w:lang w:val="kk-KZ"/>
        </w:rPr>
        <w:t xml:space="preserve">  </w:t>
      </w:r>
      <w:r w:rsidR="00B85546" w:rsidRPr="00F91E42">
        <w:rPr>
          <w:rFonts w:eastAsia="Helvetica"/>
          <w:sz w:val="28"/>
          <w:szCs w:val="28"/>
          <w:shd w:val="clear" w:color="auto" w:fill="FFFFFF"/>
          <w:lang w:val="kk-KZ"/>
        </w:rPr>
        <w:t>«Ғұмар Қараш туралы тың деректер» атты мақала</w:t>
      </w:r>
      <w:r w:rsidR="00FE4F23" w:rsidRPr="00F91E42">
        <w:rPr>
          <w:rFonts w:eastAsia="Helvetica"/>
          <w:sz w:val="28"/>
          <w:szCs w:val="28"/>
          <w:shd w:val="clear" w:color="auto" w:fill="FFFFFF"/>
          <w:lang w:val="kk-KZ"/>
        </w:rPr>
        <w:t xml:space="preserve"> </w:t>
      </w:r>
      <w:r w:rsidR="00B85546" w:rsidRPr="00F91E42">
        <w:rPr>
          <w:rFonts w:eastAsia="Helvetica"/>
          <w:sz w:val="28"/>
          <w:szCs w:val="28"/>
          <w:shd w:val="clear" w:color="auto" w:fill="FFFFFF"/>
          <w:lang w:val="kk-KZ"/>
        </w:rPr>
        <w:t>жариялады. Аталған мақалада ғ</w:t>
      </w:r>
      <w:r w:rsidR="002035DF" w:rsidRPr="00F91E42">
        <w:rPr>
          <w:rFonts w:eastAsia="Helvetica"/>
          <w:sz w:val="28"/>
          <w:szCs w:val="28"/>
          <w:shd w:val="clear" w:color="auto" w:fill="FFFFFF"/>
          <w:lang w:val="kk-KZ"/>
        </w:rPr>
        <w:t>ұлама еңбектерінде ұстазға қойылатын талаптың да күшті екенін, оның оқыту, ұқтыру ісіне жеңіл қарамай, жауаптылық, тиянақтылық қажет екендігін ескертеді. Сондай - ақ, ол: «Жансыз түсі</w:t>
      </w:r>
      <w:r w:rsidR="00C569E0" w:rsidRPr="00F91E42">
        <w:rPr>
          <w:rFonts w:eastAsia="Helvetica"/>
          <w:sz w:val="28"/>
          <w:szCs w:val="28"/>
          <w:shd w:val="clear" w:color="auto" w:fill="FFFFFF"/>
          <w:lang w:val="kk-KZ"/>
        </w:rPr>
        <w:t>н</w:t>
      </w:r>
      <w:r w:rsidR="002035DF" w:rsidRPr="00F91E42">
        <w:rPr>
          <w:rFonts w:eastAsia="Helvetica"/>
          <w:sz w:val="28"/>
          <w:szCs w:val="28"/>
          <w:shd w:val="clear" w:color="auto" w:fill="FFFFFF"/>
          <w:lang w:val="kk-KZ"/>
        </w:rPr>
        <w:t>діру - тыңдауға тартымсыз және естуге ауыр болудың үстіне тез ұмытылатын болады» - дей келе, мұғалім болған адамның шәкірттері риза боларлықтай мінезі, оларды толық қанағаттандырарлық білімі болуы керек екенін атап өткен. </w:t>
      </w:r>
    </w:p>
    <w:p w14:paraId="65263CB1" w14:textId="3B4329AF" w:rsidR="002C1415" w:rsidRPr="00F91E42" w:rsidRDefault="003C6898" w:rsidP="00ED01AE">
      <w:pPr>
        <w:pStyle w:val="af4"/>
        <w:shd w:val="clear" w:color="auto" w:fill="FFFFFF"/>
        <w:spacing w:before="0" w:beforeAutospacing="0" w:after="0" w:afterAutospacing="0"/>
        <w:ind w:firstLineChars="202" w:firstLine="566"/>
        <w:jc w:val="both"/>
        <w:rPr>
          <w:sz w:val="28"/>
          <w:szCs w:val="28"/>
          <w:lang w:val="kk-KZ"/>
        </w:rPr>
      </w:pPr>
      <w:r w:rsidRPr="00F91E42">
        <w:rPr>
          <w:rFonts w:eastAsia="Helvetica"/>
          <w:sz w:val="28"/>
          <w:szCs w:val="28"/>
          <w:shd w:val="clear" w:color="auto" w:fill="FFFFFF"/>
          <w:lang w:val="kk-KZ"/>
        </w:rPr>
        <w:t xml:space="preserve">Белгілі педагог-ғалым </w:t>
      </w:r>
      <w:r w:rsidR="002035DF" w:rsidRPr="00F91E42">
        <w:rPr>
          <w:rFonts w:eastAsia="sans-serif"/>
          <w:sz w:val="28"/>
          <w:szCs w:val="28"/>
          <w:shd w:val="clear" w:color="auto" w:fill="FFFFFF"/>
          <w:lang w:val="kk-KZ"/>
        </w:rPr>
        <w:t>С.Қожахметов ж</w:t>
      </w:r>
      <w:r w:rsidR="002035DF" w:rsidRPr="00F91E42">
        <w:rPr>
          <w:rFonts w:eastAsia="Segoe UI"/>
          <w:sz w:val="28"/>
          <w:szCs w:val="28"/>
          <w:shd w:val="clear" w:color="auto" w:fill="FFFFFF"/>
          <w:lang w:val="kk-KZ"/>
        </w:rPr>
        <w:t xml:space="preserve">аңа материалдар өткен материалдарға негізделініп, арасында тығыз байланыс жасалу керек, сонымен қатар, кейде оқушылардың алдына ойлануды керек ететін мəселелер қойып, мұны шешуге   барлық   </w:t>
      </w:r>
      <w:r w:rsidR="00032AF9" w:rsidRPr="00F91E42">
        <w:rPr>
          <w:rFonts w:eastAsia="Segoe UI"/>
          <w:sz w:val="28"/>
          <w:szCs w:val="28"/>
          <w:shd w:val="clear" w:color="auto" w:fill="FFFFFF"/>
          <w:lang w:val="kk-KZ"/>
        </w:rPr>
        <w:t>білім алушын</w:t>
      </w:r>
      <w:r w:rsidR="002035DF" w:rsidRPr="00F91E42">
        <w:rPr>
          <w:rFonts w:eastAsia="Segoe UI"/>
          <w:sz w:val="28"/>
          <w:szCs w:val="28"/>
          <w:shd w:val="clear" w:color="auto" w:fill="FFFFFF"/>
          <w:lang w:val="kk-KZ"/>
        </w:rPr>
        <w:t xml:space="preserve">ы   қатыстыру  керек - деп оқушылармен жұмыс жасауда ұтымды кеңес ұсынған </w:t>
      </w:r>
      <w:r w:rsidR="002035DF" w:rsidRPr="00F91E42">
        <w:rPr>
          <w:rFonts w:eastAsia="sans-serif"/>
          <w:sz w:val="28"/>
          <w:szCs w:val="28"/>
          <w:shd w:val="clear" w:color="auto" w:fill="FFFFFF"/>
          <w:lang w:val="kk-KZ"/>
        </w:rPr>
        <w:t>[</w:t>
      </w:r>
      <w:r w:rsidR="006B35F8" w:rsidRPr="00F91E42">
        <w:rPr>
          <w:rFonts w:eastAsia="sans-serif"/>
          <w:sz w:val="28"/>
          <w:szCs w:val="28"/>
          <w:shd w:val="clear" w:color="auto" w:fill="FFFFFF"/>
          <w:lang w:val="kk-KZ"/>
        </w:rPr>
        <w:t>1</w:t>
      </w:r>
      <w:r w:rsidR="00B85546" w:rsidRPr="00F91E42">
        <w:rPr>
          <w:rFonts w:eastAsia="sans-serif"/>
          <w:sz w:val="28"/>
          <w:szCs w:val="28"/>
          <w:shd w:val="clear" w:color="auto" w:fill="FFFFFF"/>
          <w:lang w:val="kk-KZ"/>
        </w:rPr>
        <w:t>8</w:t>
      </w:r>
      <w:r w:rsidR="00F04E72">
        <w:rPr>
          <w:rFonts w:eastAsia="sans-serif"/>
          <w:sz w:val="28"/>
          <w:szCs w:val="28"/>
          <w:shd w:val="clear" w:color="auto" w:fill="FFFFFF"/>
          <w:lang w:val="kk-KZ"/>
        </w:rPr>
        <w:t>,б. 120</w:t>
      </w:r>
      <w:r w:rsidR="002035DF" w:rsidRPr="00F91E42">
        <w:rPr>
          <w:rFonts w:eastAsia="sans-serif"/>
          <w:sz w:val="28"/>
          <w:szCs w:val="28"/>
          <w:shd w:val="clear" w:color="auto" w:fill="FFFFFF"/>
          <w:lang w:val="kk-KZ"/>
        </w:rPr>
        <w:t>]</w:t>
      </w:r>
      <w:r w:rsidR="002035DF" w:rsidRPr="00F91E42">
        <w:rPr>
          <w:rFonts w:eastAsia="Segoe UI"/>
          <w:sz w:val="28"/>
          <w:szCs w:val="28"/>
          <w:shd w:val="clear" w:color="auto" w:fill="FFFFFF"/>
          <w:lang w:val="kk-KZ"/>
        </w:rPr>
        <w:t>.</w:t>
      </w:r>
      <w:r w:rsidR="000D0B3A" w:rsidRPr="00F91E42">
        <w:rPr>
          <w:rFonts w:eastAsia="Segoe UI"/>
          <w:sz w:val="28"/>
          <w:szCs w:val="28"/>
          <w:shd w:val="clear" w:color="auto" w:fill="FFFFFF"/>
          <w:lang w:val="kk-KZ"/>
        </w:rPr>
        <w:t xml:space="preserve"> </w:t>
      </w:r>
      <w:r w:rsidR="00993139" w:rsidRPr="00F91E42">
        <w:rPr>
          <w:sz w:val="28"/>
          <w:szCs w:val="28"/>
          <w:lang w:val="kk-KZ"/>
        </w:rPr>
        <w:t>Сондай- ақ ғалымның пікірінше, ш</w:t>
      </w:r>
      <w:r w:rsidR="00993139" w:rsidRPr="00F91E42">
        <w:rPr>
          <w:rFonts w:eastAsia="Segoe UI"/>
          <w:sz w:val="28"/>
          <w:szCs w:val="28"/>
          <w:shd w:val="clear" w:color="auto" w:fill="FFFFFF"/>
          <w:lang w:val="kk-KZ"/>
        </w:rPr>
        <w:t>ығармашылық ойлау өзіндік ерекшелігімен, икемділігімен, бейнелілігімен ерекшеленеді. Бұл ойлау логикалық ойлау мен қиялдың синтезіне негізделген.</w:t>
      </w:r>
    </w:p>
    <w:p w14:paraId="06F34864" w14:textId="7CE8C7ED" w:rsidR="002C1415" w:rsidRPr="00F91E42" w:rsidRDefault="002035DF" w:rsidP="00ED01AE">
      <w:pPr>
        <w:pStyle w:val="af4"/>
        <w:shd w:val="clear" w:color="auto" w:fill="FFFFFF"/>
        <w:spacing w:before="0" w:beforeAutospacing="0" w:after="0" w:afterAutospacing="0"/>
        <w:ind w:firstLineChars="202" w:firstLine="566"/>
        <w:jc w:val="both"/>
        <w:rPr>
          <w:rFonts w:eastAsia="sans-serif"/>
          <w:sz w:val="28"/>
          <w:szCs w:val="28"/>
          <w:shd w:val="clear" w:color="auto" w:fill="FFFFFF"/>
          <w:lang w:val="kk-KZ"/>
        </w:rPr>
      </w:pPr>
      <w:r w:rsidRPr="00F91E42">
        <w:rPr>
          <w:rFonts w:eastAsia="sans-serif"/>
          <w:sz w:val="28"/>
          <w:szCs w:val="28"/>
          <w:shd w:val="clear" w:color="auto" w:fill="FFFFFF"/>
          <w:lang w:val="kk-KZ"/>
        </w:rPr>
        <w:t>Педагогикалық психологияға қатысты көптеген еңбектердің авторы  Ш.Әлжанов</w:t>
      </w:r>
      <w:r w:rsidR="00800DD5" w:rsidRPr="00F91E42">
        <w:rPr>
          <w:rFonts w:eastAsia="sans-serif"/>
          <w:sz w:val="28"/>
          <w:szCs w:val="28"/>
          <w:shd w:val="clear" w:color="auto" w:fill="FFFFFF"/>
          <w:lang w:val="kk-KZ"/>
        </w:rPr>
        <w:t>ты өз зерттеулеріне арқау еткен Г.Жумағулова</w:t>
      </w:r>
      <w:r w:rsidR="00FE4F23" w:rsidRPr="00F91E42">
        <w:rPr>
          <w:rFonts w:eastAsia="sans-serif"/>
          <w:sz w:val="28"/>
          <w:szCs w:val="28"/>
          <w:shd w:val="clear" w:color="auto" w:fill="FFFFFF"/>
          <w:lang w:val="kk-KZ"/>
        </w:rPr>
        <w:t xml:space="preserve"> [19</w:t>
      </w:r>
      <w:r w:rsidR="00F04E72">
        <w:rPr>
          <w:rFonts w:eastAsia="sans-serif"/>
          <w:sz w:val="28"/>
          <w:szCs w:val="28"/>
          <w:shd w:val="clear" w:color="auto" w:fill="FFFFFF"/>
          <w:lang w:val="kk-KZ"/>
        </w:rPr>
        <w:t>,б. 47</w:t>
      </w:r>
      <w:r w:rsidR="00FE4F23" w:rsidRPr="00F91E42">
        <w:rPr>
          <w:rFonts w:eastAsia="sans-serif"/>
          <w:sz w:val="28"/>
          <w:szCs w:val="28"/>
          <w:shd w:val="clear" w:color="auto" w:fill="FFFFFF"/>
          <w:lang w:val="kk-KZ"/>
        </w:rPr>
        <w:t>]</w:t>
      </w:r>
      <w:r w:rsidRPr="00F91E42">
        <w:rPr>
          <w:rFonts w:eastAsia="sans-serif"/>
          <w:sz w:val="28"/>
          <w:szCs w:val="28"/>
          <w:shd w:val="clear" w:color="auto" w:fill="FFFFFF"/>
          <w:lang w:val="kk-KZ"/>
        </w:rPr>
        <w:t xml:space="preserve"> мектеп оқушыларының ойлау саласында жеке дара ерекшеліктері жайлы </w:t>
      </w:r>
      <w:r w:rsidR="00FE4F23" w:rsidRPr="00F91E42">
        <w:rPr>
          <w:rFonts w:eastAsia="sans-serif"/>
          <w:sz w:val="28"/>
          <w:szCs w:val="28"/>
          <w:shd w:val="clear" w:color="auto" w:fill="FFFFFF"/>
          <w:lang w:val="kk-KZ"/>
        </w:rPr>
        <w:t>ғалымның пікірін былай деп жазады</w:t>
      </w:r>
      <w:r w:rsidRPr="00F91E42">
        <w:rPr>
          <w:rFonts w:eastAsia="sans-serif"/>
          <w:sz w:val="28"/>
          <w:szCs w:val="28"/>
          <w:shd w:val="clear" w:color="auto" w:fill="FFFFFF"/>
          <w:lang w:val="kk-KZ"/>
        </w:rPr>
        <w:t xml:space="preserve">: «… бір </w:t>
      </w:r>
      <w:r w:rsidR="00032AF9" w:rsidRPr="00F91E42">
        <w:rPr>
          <w:rFonts w:eastAsia="sans-serif"/>
          <w:sz w:val="28"/>
          <w:szCs w:val="28"/>
          <w:shd w:val="clear" w:color="auto" w:fill="FFFFFF"/>
          <w:lang w:val="kk-KZ"/>
        </w:rPr>
        <w:t>білім алушы</w:t>
      </w:r>
      <w:r w:rsidRPr="00F91E42">
        <w:rPr>
          <w:rFonts w:eastAsia="sans-serif"/>
          <w:sz w:val="28"/>
          <w:szCs w:val="28"/>
          <w:shd w:val="clear" w:color="auto" w:fill="FFFFFF"/>
          <w:lang w:val="kk-KZ"/>
        </w:rPr>
        <w:t xml:space="preserve"> өте шапшаң ойланып, сұраққа тез жауап береді, тездетіп жауап бермесе, жайлап барып айтса да түбінде жауапты терең және дұрыс беруінде сөз жоқ». Мұндағы </w:t>
      </w:r>
      <w:r w:rsidR="009E2975" w:rsidRPr="00F91E42">
        <w:rPr>
          <w:rFonts w:eastAsia="sans-serif"/>
          <w:sz w:val="28"/>
          <w:szCs w:val="28"/>
          <w:shd w:val="clear" w:color="auto" w:fill="FFFFFF"/>
          <w:lang w:val="kk-KZ"/>
        </w:rPr>
        <w:t>Ш.Әлжановтың</w:t>
      </w:r>
      <w:r w:rsidRPr="00F91E42">
        <w:rPr>
          <w:rFonts w:eastAsia="sans-serif"/>
          <w:sz w:val="28"/>
          <w:szCs w:val="28"/>
          <w:shd w:val="clear" w:color="auto" w:fill="FFFFFF"/>
          <w:lang w:val="kk-KZ"/>
        </w:rPr>
        <w:t xml:space="preserve"> пікірінен, </w:t>
      </w:r>
      <w:r w:rsidR="00032AF9" w:rsidRPr="00F91E42">
        <w:rPr>
          <w:rFonts w:eastAsia="sans-serif"/>
          <w:sz w:val="28"/>
          <w:szCs w:val="28"/>
          <w:shd w:val="clear" w:color="auto" w:fill="FFFFFF"/>
          <w:lang w:val="kk-KZ"/>
        </w:rPr>
        <w:t>білім алушы</w:t>
      </w:r>
      <w:r w:rsidR="00FE4F23" w:rsidRPr="00F91E42">
        <w:rPr>
          <w:rFonts w:eastAsia="sans-serif"/>
          <w:sz w:val="28"/>
          <w:szCs w:val="28"/>
          <w:shd w:val="clear" w:color="auto" w:fill="FFFFFF"/>
          <w:lang w:val="kk-KZ"/>
        </w:rPr>
        <w:t xml:space="preserve"> </w:t>
      </w:r>
      <w:r w:rsidRPr="00F91E42">
        <w:rPr>
          <w:rFonts w:eastAsia="sans-serif"/>
          <w:sz w:val="28"/>
          <w:szCs w:val="28"/>
          <w:shd w:val="clear" w:color="auto" w:fill="FFFFFF"/>
          <w:lang w:val="kk-KZ"/>
        </w:rPr>
        <w:t>жылдам айтпаса да, ең бастысы дұрыс жауап бергені маңызды екенін меңзегенін аңғаруға болады.</w:t>
      </w:r>
    </w:p>
    <w:p w14:paraId="3E2CE1FF" w14:textId="20DDE8A9" w:rsidR="002C1415" w:rsidRPr="00F91E42" w:rsidRDefault="002035DF" w:rsidP="00ED01AE">
      <w:pPr>
        <w:spacing w:after="0" w:line="240" w:lineRule="auto"/>
        <w:ind w:firstLineChars="202" w:firstLine="566"/>
        <w:jc w:val="both"/>
        <w:rPr>
          <w:rFonts w:ascii="Times New Roman" w:eastAsia="KZ Times New Roman" w:hAnsi="Times New Roman" w:cs="Times New Roman"/>
          <w:sz w:val="28"/>
          <w:szCs w:val="28"/>
          <w:lang w:val="kk-KZ" w:eastAsia="zh-CN"/>
        </w:rPr>
      </w:pPr>
      <w:r w:rsidRPr="00F91E42">
        <w:rPr>
          <w:rFonts w:ascii="Times New Roman" w:eastAsia="KZ Times New Roman" w:hAnsi="Times New Roman" w:cs="Times New Roman"/>
          <w:sz w:val="28"/>
          <w:szCs w:val="28"/>
          <w:lang w:val="kk-KZ" w:eastAsia="zh-CN"/>
        </w:rPr>
        <w:t xml:space="preserve">Американ психологы </w:t>
      </w:r>
      <w:bookmarkStart w:id="10" w:name="_Hlk183974115"/>
      <w:r w:rsidRPr="00F91E42">
        <w:rPr>
          <w:rFonts w:ascii="Times New Roman" w:eastAsia="KZ Times New Roman" w:hAnsi="Times New Roman" w:cs="Times New Roman"/>
          <w:sz w:val="28"/>
          <w:szCs w:val="28"/>
          <w:lang w:val="kk-KZ" w:eastAsia="zh-CN"/>
        </w:rPr>
        <w:t xml:space="preserve">Д.Халперннің </w:t>
      </w:r>
      <w:bookmarkEnd w:id="10"/>
      <w:r w:rsidR="003F1DFA" w:rsidRPr="00F91E42">
        <w:rPr>
          <w:rFonts w:ascii="Times New Roman" w:eastAsia="KZ Times New Roman" w:hAnsi="Times New Roman" w:cs="Times New Roman"/>
          <w:sz w:val="28"/>
          <w:szCs w:val="28"/>
          <w:lang w:val="kk-KZ" w:eastAsia="zh-CN"/>
        </w:rPr>
        <w:t>[20</w:t>
      </w:r>
      <w:r w:rsidR="00F04E72">
        <w:rPr>
          <w:rFonts w:ascii="Times New Roman" w:eastAsia="KZ Times New Roman" w:hAnsi="Times New Roman" w:cs="Times New Roman"/>
          <w:sz w:val="28"/>
          <w:szCs w:val="28"/>
          <w:lang w:val="kk-KZ" w:eastAsia="zh-CN"/>
        </w:rPr>
        <w:t>,с. 325</w:t>
      </w:r>
      <w:r w:rsidR="003F1DFA" w:rsidRPr="00F91E42">
        <w:rPr>
          <w:rFonts w:ascii="Times New Roman" w:eastAsia="KZ Times New Roman" w:hAnsi="Times New Roman" w:cs="Times New Roman"/>
          <w:sz w:val="28"/>
          <w:szCs w:val="28"/>
          <w:lang w:val="kk-KZ" w:eastAsia="zh-CN"/>
        </w:rPr>
        <w:t xml:space="preserve">] </w:t>
      </w:r>
      <w:r w:rsidR="007E74EA" w:rsidRPr="00F91E42">
        <w:rPr>
          <w:rFonts w:ascii="Times New Roman" w:eastAsia="KZ Times New Roman" w:hAnsi="Times New Roman" w:cs="Times New Roman"/>
          <w:sz w:val="28"/>
          <w:szCs w:val="28"/>
          <w:lang w:val="kk-KZ" w:eastAsia="zh-CN"/>
        </w:rPr>
        <w:t>зерттеу</w:t>
      </w:r>
      <w:r w:rsidRPr="00F91E42">
        <w:rPr>
          <w:rFonts w:ascii="Times New Roman" w:eastAsia="KZ Times New Roman" w:hAnsi="Times New Roman" w:cs="Times New Roman"/>
          <w:sz w:val="28"/>
          <w:szCs w:val="28"/>
          <w:lang w:val="kk-KZ" w:eastAsia="zh-CN"/>
        </w:rPr>
        <w:t xml:space="preserve">інше, адам сыни  тұрғыдан ойлағанда, өзіміздің ойлау үрдісіміздің нәтижесін, яғни қабылданған шешімнің қаншалықты дұрыстығы немесе жүктелген міндетті дұрыс </w:t>
      </w:r>
      <w:r w:rsidRPr="00F91E42">
        <w:rPr>
          <w:rFonts w:ascii="Times New Roman" w:eastAsia="KZ Times New Roman" w:hAnsi="Times New Roman" w:cs="Times New Roman"/>
          <w:sz w:val="28"/>
          <w:szCs w:val="28"/>
          <w:lang w:val="kk-KZ" w:eastAsia="zh-CN"/>
        </w:rPr>
        <w:lastRenderedPageBreak/>
        <w:t>орындағанымызды бағалаймыз. Сонымен қатар, сыни ойлау ойлау үрдісінің</w:t>
      </w:r>
      <w:r w:rsidR="00A007BD" w:rsidRPr="00F91E42">
        <w:rPr>
          <w:rFonts w:ascii="Times New Roman" w:eastAsia="KZ Times New Roman" w:hAnsi="Times New Roman" w:cs="Times New Roman"/>
          <w:sz w:val="28"/>
          <w:szCs w:val="28"/>
          <w:lang w:val="kk-KZ" w:eastAsia="zh-CN"/>
        </w:rPr>
        <w:t xml:space="preserve"> </w:t>
      </w:r>
      <w:r w:rsidRPr="00F91E42">
        <w:rPr>
          <w:rFonts w:ascii="Times New Roman" w:eastAsia="KZ Times New Roman" w:hAnsi="Times New Roman" w:cs="Times New Roman"/>
          <w:sz w:val="28"/>
          <w:szCs w:val="28"/>
          <w:lang w:val="kk-KZ" w:eastAsia="zh-CN"/>
        </w:rPr>
        <w:t>ой қорытындысына және шешім қабылдауға дейінгі пайымдау барысын бағалау болып табылады. Тіпті, кейде өзің көздеген нәтижеге қол жеткізетіндіктен мақсатты немесе бағытталған ойлау - деп те атайды деп тұжырымдайды.</w:t>
      </w:r>
    </w:p>
    <w:p w14:paraId="5AE6B9EB" w14:textId="0BE6DA3A" w:rsidR="002C1415" w:rsidRPr="00F91E42" w:rsidRDefault="0031571F" w:rsidP="00ED01AE">
      <w:pPr>
        <w:spacing w:after="0" w:line="240" w:lineRule="auto"/>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Білім алушы мектепте өзінің ұлтына деген жанашырлық сезімі жоғары болуы туралы мәселе жас жеткіншекке оқыту</w:t>
      </w:r>
      <w:r w:rsidR="00F179B2"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барысында қамтылуы керек.</w:t>
      </w:r>
      <w:r w:rsidR="000D0B3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Оқыту үдерісінд</w:t>
      </w:r>
      <w:r w:rsidR="002035DF" w:rsidRPr="00F91E42">
        <w:rPr>
          <w:rFonts w:ascii="Times New Roman" w:hAnsi="Times New Roman" w:cs="Times New Roman"/>
          <w:sz w:val="28"/>
          <w:szCs w:val="28"/>
          <w:lang w:val="kk-KZ"/>
        </w:rPr>
        <w:t xml:space="preserve">е </w:t>
      </w:r>
      <w:r w:rsidRPr="00F91E42">
        <w:rPr>
          <w:rFonts w:ascii="Times New Roman" w:hAnsi="Times New Roman" w:cs="Times New Roman"/>
          <w:sz w:val="28"/>
          <w:szCs w:val="28"/>
          <w:lang w:val="kk-KZ"/>
        </w:rPr>
        <w:t>елін</w:t>
      </w:r>
      <w:r w:rsidR="002035D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жерін құрметтеп, туған жеріне деген ықылас </w:t>
      </w:r>
      <w:r w:rsidR="00F95FFD" w:rsidRPr="00F91E42">
        <w:rPr>
          <w:rFonts w:ascii="Times New Roman" w:hAnsi="Times New Roman" w:cs="Times New Roman"/>
          <w:sz w:val="28"/>
          <w:szCs w:val="28"/>
          <w:lang w:val="kk-KZ"/>
        </w:rPr>
        <w:t>пен мейірім ертеңгі ел үмітін арқалайтын азаматтардың қалыптасуы үшін қажет</w:t>
      </w:r>
      <w:r w:rsidR="00F04E72">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w:t>
      </w:r>
      <w:r w:rsidR="006B35F8" w:rsidRPr="00F91E42">
        <w:rPr>
          <w:rFonts w:ascii="Times New Roman" w:hAnsi="Times New Roman" w:cs="Times New Roman"/>
          <w:sz w:val="28"/>
          <w:szCs w:val="28"/>
          <w:lang w:val="kk-KZ"/>
        </w:rPr>
        <w:t>2</w:t>
      </w:r>
      <w:r w:rsidR="003F1DFA" w:rsidRPr="00F91E42">
        <w:rPr>
          <w:rFonts w:ascii="Times New Roman" w:hAnsi="Times New Roman" w:cs="Times New Roman"/>
          <w:sz w:val="28"/>
          <w:szCs w:val="28"/>
          <w:lang w:val="kk-KZ"/>
        </w:rPr>
        <w:t>1</w:t>
      </w:r>
      <w:r w:rsidR="00F04E72">
        <w:rPr>
          <w:rFonts w:ascii="Times New Roman" w:hAnsi="Times New Roman" w:cs="Times New Roman"/>
          <w:sz w:val="28"/>
          <w:szCs w:val="28"/>
          <w:lang w:val="kk-KZ"/>
        </w:rPr>
        <w:t>,б. 355</w:t>
      </w:r>
      <w:r w:rsidR="002035DF" w:rsidRPr="00F91E42">
        <w:rPr>
          <w:rFonts w:ascii="Times New Roman" w:hAnsi="Times New Roman" w:cs="Times New Roman"/>
          <w:sz w:val="28"/>
          <w:szCs w:val="28"/>
          <w:lang w:val="kk-KZ"/>
        </w:rPr>
        <w:t>].</w:t>
      </w:r>
    </w:p>
    <w:p w14:paraId="607754BF" w14:textId="5F31AADF" w:rsidR="002C1415" w:rsidRPr="00F91E42" w:rsidRDefault="002035DF" w:rsidP="00ED01AE">
      <w:pPr>
        <w:spacing w:after="0" w:line="240" w:lineRule="auto"/>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Ғалым Л.С. Құлжабаеваның тұжырымдауынша, жасалған нәрсені түсінбей, жаңа өнімді жасау мүмкін емес, сондықтан нәтижелі  оқыту </w:t>
      </w:r>
      <w:r w:rsidR="00032AF9"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ға бағытталған субъективті жаңа материалдың немесе интеллектуалдық өнімнің пайда болуына әкелетін үдеріс. Үдерістің ішкі нәтижесі сапалы өзгерістер болып табылатын - оқушының ойлау әрекетінің сипаты, ал сыртқы нәтиже - материал жасау немесе жаңа ақпараттық өнім болып табылады</w:t>
      </w:r>
      <w:r w:rsidR="00F04E72">
        <w:rPr>
          <w:rFonts w:ascii="Times New Roman" w:hAnsi="Times New Roman" w:cs="Times New Roman"/>
          <w:sz w:val="28"/>
          <w:szCs w:val="28"/>
          <w:lang w:val="kk-KZ"/>
        </w:rPr>
        <w:t xml:space="preserve"> </w:t>
      </w:r>
      <w:r w:rsidR="00D612E4" w:rsidRPr="00F91E42">
        <w:rPr>
          <w:rFonts w:ascii="Times New Roman" w:hAnsi="Times New Roman" w:cs="Times New Roman"/>
          <w:sz w:val="28"/>
          <w:szCs w:val="28"/>
          <w:lang w:val="kk-KZ"/>
        </w:rPr>
        <w:t>[2</w:t>
      </w:r>
      <w:r w:rsidR="003F1DFA" w:rsidRPr="00F91E42">
        <w:rPr>
          <w:rFonts w:ascii="Times New Roman" w:hAnsi="Times New Roman" w:cs="Times New Roman"/>
          <w:sz w:val="28"/>
          <w:szCs w:val="28"/>
          <w:lang w:val="kk-KZ"/>
        </w:rPr>
        <w:t>2</w:t>
      </w:r>
      <w:r w:rsidR="00F04E72">
        <w:rPr>
          <w:rFonts w:ascii="Times New Roman" w:hAnsi="Times New Roman" w:cs="Times New Roman"/>
          <w:sz w:val="28"/>
          <w:szCs w:val="28"/>
          <w:lang w:val="kk-KZ"/>
        </w:rPr>
        <w:t>,с. 28</w:t>
      </w:r>
      <w:r w:rsidR="00D612E4"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p>
    <w:p w14:paraId="3F0D2723" w14:textId="3445CF81" w:rsidR="00412AB9" w:rsidRPr="00F91E42" w:rsidRDefault="00412AB9" w:rsidP="00ED01AE">
      <w:pPr>
        <w:spacing w:after="0" w:line="240" w:lineRule="auto"/>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Ойлаудың сыни тұрғысындағы </w:t>
      </w:r>
      <w:r w:rsidR="009A4EB0" w:rsidRPr="00F91E42">
        <w:rPr>
          <w:rFonts w:ascii="Times New Roman" w:hAnsi="Times New Roman" w:cs="Times New Roman"/>
          <w:sz w:val="28"/>
          <w:szCs w:val="28"/>
          <w:lang w:val="kk-KZ"/>
        </w:rPr>
        <w:t xml:space="preserve">жүйесін </w:t>
      </w:r>
      <w:r w:rsidRPr="00F91E42">
        <w:rPr>
          <w:rFonts w:ascii="Times New Roman" w:hAnsi="Times New Roman" w:cs="Times New Roman"/>
          <w:sz w:val="28"/>
          <w:szCs w:val="28"/>
          <w:lang w:val="kk-KZ"/>
        </w:rPr>
        <w:t>О.Ф. Керимов [23</w:t>
      </w:r>
      <w:r w:rsidR="00F04E72">
        <w:rPr>
          <w:rFonts w:ascii="Times New Roman" w:hAnsi="Times New Roman" w:cs="Times New Roman"/>
          <w:sz w:val="28"/>
          <w:szCs w:val="28"/>
          <w:lang w:val="kk-KZ"/>
        </w:rPr>
        <w:t>,с. 178</w:t>
      </w:r>
      <w:r w:rsidRPr="00F91E42">
        <w:rPr>
          <w:rFonts w:ascii="Times New Roman" w:hAnsi="Times New Roman" w:cs="Times New Roman"/>
          <w:sz w:val="28"/>
          <w:szCs w:val="28"/>
          <w:lang w:val="kk-KZ"/>
        </w:rPr>
        <w:t>],  белгілі бір мәселе туралы бар идеяларды жинақтап оларды қайта ой елегінен өткізу және шешім қабылдаумен аяқталатын күрделі психологиялық үрдіс» екенін атап көрсеткен.</w:t>
      </w:r>
      <w:r w:rsidRPr="00F91E42">
        <w:rPr>
          <w:lang w:val="kk-KZ"/>
        </w:rPr>
        <w:t xml:space="preserve"> </w:t>
      </w:r>
      <w:r w:rsidR="001917F9" w:rsidRPr="00F91E42">
        <w:rPr>
          <w:rFonts w:ascii="Times New Roman" w:hAnsi="Times New Roman" w:cs="Times New Roman"/>
          <w:sz w:val="28"/>
          <w:szCs w:val="28"/>
          <w:lang w:val="kk-KZ"/>
        </w:rPr>
        <w:t xml:space="preserve">Білім алушы </w:t>
      </w:r>
      <w:r w:rsidRPr="00F91E42">
        <w:rPr>
          <w:rFonts w:ascii="Times New Roman" w:hAnsi="Times New Roman" w:cs="Times New Roman"/>
          <w:sz w:val="28"/>
          <w:szCs w:val="28"/>
          <w:lang w:val="kk-KZ"/>
        </w:rPr>
        <w:t xml:space="preserve">мұғаліммен, </w:t>
      </w:r>
      <w:r w:rsidR="001917F9" w:rsidRPr="00F91E42">
        <w:rPr>
          <w:rFonts w:ascii="Times New Roman" w:hAnsi="Times New Roman" w:cs="Times New Roman"/>
          <w:sz w:val="28"/>
          <w:szCs w:val="28"/>
          <w:lang w:val="kk-KZ"/>
        </w:rPr>
        <w:t>достары</w:t>
      </w:r>
      <w:r w:rsidRPr="00F91E42">
        <w:rPr>
          <w:rFonts w:ascii="Times New Roman" w:hAnsi="Times New Roman" w:cs="Times New Roman"/>
          <w:sz w:val="28"/>
          <w:szCs w:val="28"/>
          <w:lang w:val="kk-KZ"/>
        </w:rPr>
        <w:t>мен еркін сөйлесуге, пікір таластыруға, бір-бірінің ойын тыңдауға, құрметтеуге, өзекті мәселені шешу жолдарын іздеуге талпынады [24,</w:t>
      </w:r>
      <w:r w:rsidR="00F04E72">
        <w:rPr>
          <w:rFonts w:ascii="Times New Roman" w:hAnsi="Times New Roman" w:cs="Times New Roman"/>
          <w:sz w:val="28"/>
          <w:szCs w:val="28"/>
          <w:lang w:val="kk-KZ"/>
        </w:rPr>
        <w:t>с. 171</w:t>
      </w:r>
      <w:r w:rsidRPr="00F91E42">
        <w:rPr>
          <w:rFonts w:ascii="Times New Roman" w:hAnsi="Times New Roman" w:cs="Times New Roman"/>
          <w:sz w:val="28"/>
          <w:szCs w:val="28"/>
          <w:lang w:val="kk-KZ"/>
        </w:rPr>
        <w:t>].</w:t>
      </w:r>
    </w:p>
    <w:p w14:paraId="5CFAFE33" w14:textId="37EA65C8" w:rsidR="002C1415" w:rsidRPr="00F91E42" w:rsidRDefault="009A4EB0" w:rsidP="00ED01AE">
      <w:pPr>
        <w:spacing w:after="0" w:line="240" w:lineRule="auto"/>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Ұғымды немесе белгілі бір идеяларды қабылдай отырып, оның неге қатысты екенін зерттеу, оларды жеңіл се</w:t>
      </w:r>
      <w:r w:rsidR="00F179B2" w:rsidRPr="00F91E42">
        <w:rPr>
          <w:rFonts w:ascii="Times New Roman" w:hAnsi="Times New Roman" w:cs="Times New Roman"/>
          <w:sz w:val="28"/>
          <w:szCs w:val="28"/>
          <w:lang w:val="kk-KZ"/>
        </w:rPr>
        <w:t>ргітетін</w:t>
      </w:r>
      <w:r w:rsidRPr="00F91E42">
        <w:rPr>
          <w:rFonts w:ascii="Times New Roman" w:hAnsi="Times New Roman" w:cs="Times New Roman"/>
          <w:sz w:val="28"/>
          <w:szCs w:val="28"/>
          <w:lang w:val="kk-KZ"/>
        </w:rPr>
        <w:t xml:space="preserve"> ойларға қарсы қоя білу, салыстыра алу, сол идеяларға қарсы көзқарастармен тепе-теңдікте ұстап зерттеу, оларға сеніммен қарау деп түсіндіреді бірқатар зерттеушілер </w:t>
      </w:r>
      <w:r w:rsidR="002035DF" w:rsidRPr="00F91E42">
        <w:rPr>
          <w:rFonts w:ascii="Times New Roman" w:hAnsi="Times New Roman" w:cs="Times New Roman"/>
          <w:sz w:val="28"/>
          <w:szCs w:val="28"/>
          <w:lang w:val="kk-KZ"/>
        </w:rPr>
        <w:t>[</w:t>
      </w:r>
      <w:r w:rsidR="00D612E4" w:rsidRPr="00F91E42">
        <w:rPr>
          <w:rFonts w:ascii="Times New Roman" w:hAnsi="Times New Roman" w:cs="Times New Roman"/>
          <w:sz w:val="28"/>
          <w:szCs w:val="28"/>
          <w:lang w:val="kk-KZ"/>
        </w:rPr>
        <w:t>26</w:t>
      </w:r>
      <w:r w:rsidRPr="00F91E42">
        <w:rPr>
          <w:rFonts w:ascii="Times New Roman" w:hAnsi="Times New Roman" w:cs="Times New Roman"/>
          <w:sz w:val="28"/>
          <w:szCs w:val="28"/>
          <w:lang w:val="kk-KZ"/>
        </w:rPr>
        <w:t>,</w:t>
      </w:r>
      <w:r w:rsidR="00F04E72">
        <w:rPr>
          <w:rFonts w:ascii="Times New Roman" w:hAnsi="Times New Roman" w:cs="Times New Roman"/>
          <w:sz w:val="28"/>
          <w:szCs w:val="28"/>
          <w:lang w:val="kk-KZ"/>
        </w:rPr>
        <w:t>с. 166</w:t>
      </w:r>
      <w:r w:rsidR="002035DF" w:rsidRPr="00F91E42">
        <w:rPr>
          <w:rFonts w:ascii="Times New Roman" w:hAnsi="Times New Roman" w:cs="Times New Roman"/>
          <w:sz w:val="28"/>
          <w:szCs w:val="28"/>
          <w:lang w:val="kk-KZ"/>
        </w:rPr>
        <w:t>]. Бұған ерекше қажеттілік оқу бағдарламасында қамтылатын ғылыми ұғымдарды нақты таңдауға байланысты  туындады. Ойлау арқылы оқушыларды оқуға үйрету, олардың бойына іскерлік пен дағдыны қалыптастыру және өзін-өзі тәрбиелеу дағдылары. Білімді меңгеру үшін танымдық ойлаудың білу, түсіну, қолдану, талдау, жинақтау бағалау деңгейлерін оқушылар пайдалана білуі керек.</w:t>
      </w:r>
    </w:p>
    <w:p w14:paraId="4DB291FE" w14:textId="010EFFB3" w:rsidR="002C1415" w:rsidRPr="00F91E42" w:rsidRDefault="009523C2" w:rsidP="00ED01AE">
      <w:pPr>
        <w:spacing w:after="0" w:line="240" w:lineRule="auto"/>
        <w:ind w:firstLineChars="202" w:firstLine="566"/>
        <w:jc w:val="both"/>
        <w:rPr>
          <w:rFonts w:ascii="Times New Roman" w:hAnsi="Times New Roman" w:cs="Times New Roman"/>
          <w:sz w:val="28"/>
          <w:szCs w:val="28"/>
          <w:lang w:val="kk-KZ"/>
        </w:rPr>
      </w:pPr>
      <w:bookmarkStart w:id="11" w:name="_Hlk185495126"/>
      <w:r w:rsidRPr="00F91E42">
        <w:rPr>
          <w:rFonts w:ascii="Times New Roman" w:hAnsi="Times New Roman" w:cs="Times New Roman"/>
          <w:sz w:val="28"/>
          <w:szCs w:val="28"/>
          <w:lang w:val="kk-KZ"/>
        </w:rPr>
        <w:t>С.Р.</w:t>
      </w:r>
      <w:r w:rsidR="00F04E7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Кыдырова</w:t>
      </w:r>
      <w:r w:rsidR="00BD2192" w:rsidRPr="00F91E42">
        <w:rPr>
          <w:rFonts w:ascii="Times New Roman" w:hAnsi="Times New Roman" w:cs="Times New Roman"/>
          <w:sz w:val="28"/>
          <w:szCs w:val="28"/>
          <w:lang w:val="kk-KZ"/>
        </w:rPr>
        <w:t xml:space="preserve"> [28</w:t>
      </w:r>
      <w:r w:rsidR="00F04E72">
        <w:rPr>
          <w:rFonts w:ascii="Times New Roman" w:hAnsi="Times New Roman" w:cs="Times New Roman"/>
          <w:sz w:val="28"/>
          <w:szCs w:val="28"/>
          <w:lang w:val="kk-KZ"/>
        </w:rPr>
        <w:t>,б. 154</w:t>
      </w:r>
      <w:r w:rsidR="00BD2192"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r w:rsidR="00076EB5"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Ж.С.Бекбаева</w:t>
      </w:r>
      <w:r w:rsidR="00BD2192" w:rsidRPr="00F91E42">
        <w:rPr>
          <w:rFonts w:ascii="Times New Roman" w:hAnsi="Times New Roman" w:cs="Times New Roman"/>
          <w:sz w:val="28"/>
          <w:szCs w:val="28"/>
          <w:lang w:val="kk-KZ"/>
        </w:rPr>
        <w:t xml:space="preserve"> [29</w:t>
      </w:r>
      <w:r w:rsidR="00F04E72">
        <w:rPr>
          <w:rFonts w:ascii="Times New Roman" w:hAnsi="Times New Roman" w:cs="Times New Roman"/>
          <w:sz w:val="28"/>
          <w:szCs w:val="28"/>
          <w:lang w:val="kk-KZ"/>
        </w:rPr>
        <w:t>,с. 134</w:t>
      </w:r>
      <w:r w:rsidR="00BD2192" w:rsidRPr="00F91E42">
        <w:rPr>
          <w:rFonts w:ascii="Times New Roman" w:hAnsi="Times New Roman" w:cs="Times New Roman"/>
          <w:sz w:val="28"/>
          <w:szCs w:val="28"/>
          <w:lang w:val="kk-KZ"/>
        </w:rPr>
        <w:t xml:space="preserve">] </w:t>
      </w:r>
      <w:r w:rsidR="00076EB5" w:rsidRPr="00F91E42">
        <w:rPr>
          <w:rFonts w:ascii="Times New Roman" w:hAnsi="Times New Roman" w:cs="Times New Roman"/>
          <w:sz w:val="28"/>
          <w:szCs w:val="28"/>
          <w:lang w:val="kk-KZ"/>
        </w:rPr>
        <w:t xml:space="preserve"> зерттеулерінде</w:t>
      </w:r>
      <w:r w:rsidRPr="00F91E42">
        <w:rPr>
          <w:rFonts w:ascii="Times New Roman" w:hAnsi="Times New Roman" w:cs="Times New Roman"/>
          <w:sz w:val="28"/>
          <w:szCs w:val="28"/>
          <w:lang w:val="kk-KZ"/>
        </w:rPr>
        <w:t xml:space="preserve"> </w:t>
      </w:r>
      <w:r w:rsidR="00076EB5" w:rsidRPr="00F91E42">
        <w:rPr>
          <w:rFonts w:ascii="Times New Roman" w:hAnsi="Times New Roman" w:cs="Times New Roman"/>
          <w:sz w:val="28"/>
          <w:szCs w:val="28"/>
          <w:lang w:val="kk-KZ"/>
        </w:rPr>
        <w:t>ж</w:t>
      </w:r>
      <w:r w:rsidR="002035DF" w:rsidRPr="00F91E42">
        <w:rPr>
          <w:rFonts w:ascii="Times New Roman" w:eastAsia="sans-serif" w:hAnsi="Times New Roman" w:cs="Times New Roman"/>
          <w:sz w:val="28"/>
          <w:szCs w:val="28"/>
          <w:shd w:val="clear" w:color="auto" w:fill="FFFFFF"/>
          <w:lang w:val="kk-KZ"/>
        </w:rPr>
        <w:t>аңа педагогикалық технологиялар тұлғаның ойлау жүйесін қалыптастыруды,</w:t>
      </w:r>
      <w:r w:rsidR="00011AA2" w:rsidRPr="00F91E42">
        <w:rPr>
          <w:rFonts w:ascii="Times New Roman" w:eastAsia="sans-serif" w:hAnsi="Times New Roman" w:cs="Times New Roman"/>
          <w:sz w:val="28"/>
          <w:szCs w:val="28"/>
          <w:shd w:val="clear" w:color="auto" w:fill="FFFFFF"/>
          <w:lang w:val="kk-KZ"/>
        </w:rPr>
        <w:t xml:space="preserve"> сондай -ақ</w:t>
      </w:r>
      <w:r w:rsidR="00EB1EDB" w:rsidRPr="00F91E42">
        <w:rPr>
          <w:rFonts w:ascii="Times New Roman" w:eastAsia="sans-serif" w:hAnsi="Times New Roman" w:cs="Times New Roman"/>
          <w:sz w:val="28"/>
          <w:szCs w:val="28"/>
          <w:shd w:val="clear" w:color="auto" w:fill="FFFFFF"/>
          <w:lang w:val="kk-KZ"/>
        </w:rPr>
        <w:t>,</w:t>
      </w:r>
      <w:r w:rsidR="002035DF" w:rsidRPr="00F91E42">
        <w:rPr>
          <w:rFonts w:ascii="Times New Roman" w:eastAsia="sans-serif" w:hAnsi="Times New Roman" w:cs="Times New Roman"/>
          <w:sz w:val="28"/>
          <w:szCs w:val="28"/>
          <w:shd w:val="clear" w:color="auto" w:fill="FFFFFF"/>
          <w:lang w:val="kk-KZ"/>
        </w:rPr>
        <w:t xml:space="preserve"> әр түрлі жағдаяттарда нақты шешімдер қабылдай білуді </w:t>
      </w:r>
      <w:r w:rsidR="00EB1EDB" w:rsidRPr="00F91E42">
        <w:rPr>
          <w:rFonts w:ascii="Times New Roman" w:eastAsia="sans-serif" w:hAnsi="Times New Roman" w:cs="Times New Roman"/>
          <w:sz w:val="28"/>
          <w:szCs w:val="28"/>
          <w:shd w:val="clear" w:color="auto" w:fill="FFFFFF"/>
          <w:lang w:val="kk-KZ"/>
        </w:rPr>
        <w:t>үйре</w:t>
      </w:r>
      <w:r w:rsidR="00076EB5" w:rsidRPr="00F91E42">
        <w:rPr>
          <w:rFonts w:ascii="Times New Roman" w:eastAsia="sans-serif" w:hAnsi="Times New Roman" w:cs="Times New Roman"/>
          <w:sz w:val="28"/>
          <w:szCs w:val="28"/>
          <w:shd w:val="clear" w:color="auto" w:fill="FFFFFF"/>
          <w:lang w:val="kk-KZ"/>
        </w:rPr>
        <w:t xml:space="preserve">тетінін </w:t>
      </w:r>
      <w:r w:rsidR="0086593D" w:rsidRPr="00F91E42">
        <w:rPr>
          <w:rFonts w:ascii="Times New Roman" w:eastAsia="sans-serif" w:hAnsi="Times New Roman" w:cs="Times New Roman"/>
          <w:sz w:val="28"/>
          <w:szCs w:val="28"/>
          <w:shd w:val="clear" w:color="auto" w:fill="FFFFFF"/>
          <w:lang w:val="kk-KZ"/>
        </w:rPr>
        <w:t xml:space="preserve">диссертациялық зерттеулерінде </w:t>
      </w:r>
      <w:r w:rsidR="00076EB5" w:rsidRPr="00F91E42">
        <w:rPr>
          <w:rFonts w:ascii="Times New Roman" w:eastAsia="sans-serif" w:hAnsi="Times New Roman" w:cs="Times New Roman"/>
          <w:sz w:val="28"/>
          <w:szCs w:val="28"/>
          <w:shd w:val="clear" w:color="auto" w:fill="FFFFFF"/>
          <w:lang w:val="kk-KZ"/>
        </w:rPr>
        <w:t>атап өтеді</w:t>
      </w:r>
      <w:r w:rsidR="00EB1EDB"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 xml:space="preserve"> </w:t>
      </w:r>
      <w:r w:rsidR="00EB1EDB" w:rsidRPr="00F91E42">
        <w:rPr>
          <w:rFonts w:ascii="Times New Roman" w:eastAsia="sans-serif" w:hAnsi="Times New Roman" w:cs="Times New Roman"/>
          <w:sz w:val="28"/>
          <w:szCs w:val="28"/>
          <w:shd w:val="clear" w:color="auto" w:fill="FFFFFF"/>
          <w:lang w:val="kk-KZ"/>
        </w:rPr>
        <w:t>П</w:t>
      </w:r>
      <w:r w:rsidR="002035DF" w:rsidRPr="00F91E42">
        <w:rPr>
          <w:rFonts w:ascii="Times New Roman" w:eastAsia="sans-serif" w:hAnsi="Times New Roman" w:cs="Times New Roman"/>
          <w:sz w:val="28"/>
          <w:szCs w:val="28"/>
          <w:shd w:val="clear" w:color="auto" w:fill="FFFFFF"/>
          <w:lang w:val="kk-KZ"/>
        </w:rPr>
        <w:t>едагогикалық ұстанымдар - білім беруді жаңартудың негізгі өзегі. Қазіргі даму кезеңдегі басты мәселелердің бірі – мектептегі білім беру жүйесінде оқыту үрдісін технологияландыру. Осыған орай оқытудың әр түрлі технологиялары жасалып, мектеп тәжірибесіне енгізілуде. Жаңа технологияларды іс-жүзіне енгізу өндірістік және әлеуметтік өмірге жаңа мазмұн кіргізетін, болашаққа қатысты жаңа міндеттер қойып, шеше білетін шығармашылық ақыл-ой қабілеті бар адамды қажет етеді. </w:t>
      </w:r>
      <w:bookmarkEnd w:id="11"/>
      <w:r w:rsidR="002035DF" w:rsidRPr="00F91E42">
        <w:rPr>
          <w:rFonts w:ascii="Times New Roman" w:eastAsia="sans-serif" w:hAnsi="Times New Roman" w:cs="Times New Roman"/>
          <w:sz w:val="28"/>
          <w:szCs w:val="28"/>
          <w:shd w:val="clear" w:color="auto" w:fill="FFFFFF"/>
          <w:lang w:val="kk-KZ"/>
        </w:rPr>
        <w:t xml:space="preserve">Соңғы жылдары мектеп мұғалімдері 3-5 минуттық тренингтер ұйымдастырып, оқушылардың бойларында жақсы дағдыларды қалыптастыруға ықпал етуде. Жүйелі сөйлеуге, жүйелі ойлауға тәрбиелейтін осы іспеттес жаттығулар оқушының өздеріне деген сенімін арттырып, іс-әрекеттеріне жауапкершілікпен қарауға үйрететіні сөзсіз. </w:t>
      </w:r>
    </w:p>
    <w:p w14:paraId="5697905E" w14:textId="77777777" w:rsidR="002C1415" w:rsidRDefault="002C1415" w:rsidP="00ED01AE">
      <w:pPr>
        <w:tabs>
          <w:tab w:val="left" w:pos="3220"/>
        </w:tabs>
        <w:spacing w:after="0" w:line="240" w:lineRule="auto"/>
        <w:ind w:firstLineChars="202" w:firstLine="566"/>
        <w:jc w:val="both"/>
        <w:rPr>
          <w:rFonts w:ascii="Times New Roman" w:eastAsia="Calibri" w:hAnsi="Times New Roman" w:cs="Times New Roman"/>
          <w:sz w:val="28"/>
          <w:szCs w:val="28"/>
          <w:highlight w:val="cyan"/>
          <w:lang w:val="kk-KZ"/>
        </w:rPr>
      </w:pPr>
    </w:p>
    <w:p w14:paraId="0F8A50D9" w14:textId="13B41B79" w:rsidR="002C1415" w:rsidRPr="00F91E42" w:rsidRDefault="002035DF" w:rsidP="00ED01AE">
      <w:pPr>
        <w:tabs>
          <w:tab w:val="left" w:pos="3220"/>
        </w:tabs>
        <w:spacing w:after="0" w:line="240" w:lineRule="auto"/>
        <w:ind w:firstLineChars="202" w:firstLine="568"/>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 xml:space="preserve">1.2 Блум таксономиясы </w:t>
      </w:r>
      <w:r w:rsidR="00F468B8" w:rsidRPr="00F91E42">
        <w:rPr>
          <w:rFonts w:ascii="Times New Roman" w:hAnsi="Times New Roman" w:cs="Times New Roman"/>
          <w:b/>
          <w:bCs/>
          <w:sz w:val="28"/>
          <w:szCs w:val="28"/>
          <w:lang w:val="kk-KZ"/>
        </w:rPr>
        <w:t xml:space="preserve">- </w:t>
      </w:r>
      <w:r w:rsidR="008E4F6D" w:rsidRPr="00F91E42">
        <w:rPr>
          <w:rFonts w:ascii="Times New Roman" w:hAnsi="Times New Roman" w:cs="Times New Roman"/>
          <w:b/>
          <w:bCs/>
          <w:sz w:val="28"/>
          <w:szCs w:val="28"/>
          <w:lang w:val="kk-KZ"/>
        </w:rPr>
        <w:t xml:space="preserve">жоғары деңгейдегі </w:t>
      </w:r>
      <w:r w:rsidRPr="00F91E42">
        <w:rPr>
          <w:rFonts w:ascii="Times New Roman" w:hAnsi="Times New Roman" w:cs="Times New Roman"/>
          <w:b/>
          <w:bCs/>
          <w:sz w:val="28"/>
          <w:szCs w:val="28"/>
          <w:lang w:val="kk-KZ"/>
        </w:rPr>
        <w:t xml:space="preserve">ойлау дағдыларының </w:t>
      </w:r>
      <w:r w:rsidR="008E4F6D" w:rsidRPr="00F91E42">
        <w:rPr>
          <w:rFonts w:ascii="Times New Roman" w:hAnsi="Times New Roman" w:cs="Times New Roman"/>
          <w:b/>
          <w:bCs/>
          <w:sz w:val="28"/>
          <w:szCs w:val="28"/>
          <w:lang w:val="kk-KZ"/>
        </w:rPr>
        <w:t xml:space="preserve">негізгі </w:t>
      </w:r>
      <w:r w:rsidRPr="00F91E42">
        <w:rPr>
          <w:rFonts w:ascii="Times New Roman" w:hAnsi="Times New Roman" w:cs="Times New Roman"/>
          <w:b/>
          <w:bCs/>
          <w:sz w:val="28"/>
          <w:szCs w:val="28"/>
          <w:lang w:val="kk-KZ"/>
        </w:rPr>
        <w:t>моделі ретінде</w:t>
      </w:r>
    </w:p>
    <w:p w14:paraId="484C617C" w14:textId="513E220F" w:rsidR="002C1415" w:rsidRPr="00F91E42" w:rsidRDefault="00A220D8" w:rsidP="00ED01AE">
      <w:pPr>
        <w:pStyle w:val="afa"/>
        <w:ind w:firstLineChars="202" w:firstLine="566"/>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Ойлау дағдыларының таксономиясын ұсынған американдық әдіскер, психолог </w:t>
      </w:r>
      <w:r w:rsidR="00EF4F6C" w:rsidRPr="00F91E42">
        <w:rPr>
          <w:rFonts w:ascii="Times New Roman" w:eastAsia="SimSun" w:hAnsi="Times New Roman" w:cs="Times New Roman"/>
          <w:sz w:val="28"/>
          <w:szCs w:val="28"/>
          <w:lang w:val="kk-KZ" w:eastAsia="zh-CN"/>
        </w:rPr>
        <w:t>–</w:t>
      </w:r>
      <w:r w:rsidR="009722F2">
        <w:rPr>
          <w:rFonts w:ascii="Times New Roman" w:eastAsia="SimSun" w:hAnsi="Times New Roman" w:cs="Times New Roman"/>
          <w:sz w:val="28"/>
          <w:szCs w:val="28"/>
          <w:lang w:val="kk-KZ" w:eastAsia="zh-CN"/>
        </w:rPr>
        <w:t xml:space="preserve"> </w:t>
      </w:r>
      <w:r w:rsidR="002035DF" w:rsidRPr="00F91E42">
        <w:rPr>
          <w:rFonts w:ascii="Times New Roman" w:eastAsia="SimSun" w:hAnsi="Times New Roman" w:cs="Times New Roman"/>
          <w:sz w:val="28"/>
          <w:szCs w:val="28"/>
          <w:lang w:val="kk-KZ" w:eastAsia="zh-CN"/>
        </w:rPr>
        <w:t>Бенджамин</w:t>
      </w:r>
      <w:r w:rsidR="00EF4F6C" w:rsidRPr="00F91E42">
        <w:rPr>
          <w:rFonts w:ascii="Times New Roman" w:eastAsia="SimSun" w:hAnsi="Times New Roman" w:cs="Times New Roman"/>
          <w:sz w:val="28"/>
          <w:szCs w:val="28"/>
          <w:lang w:val="kk-KZ" w:eastAsia="zh-CN"/>
        </w:rPr>
        <w:t xml:space="preserve"> Блум</w:t>
      </w:r>
      <w:r w:rsidR="002035DF" w:rsidRPr="00F91E42">
        <w:rPr>
          <w:rFonts w:ascii="Times New Roman" w:eastAsia="SimSun" w:hAnsi="Times New Roman" w:cs="Times New Roman"/>
          <w:sz w:val="28"/>
          <w:szCs w:val="28"/>
          <w:lang w:val="kk-KZ" w:eastAsia="zh-CN"/>
        </w:rPr>
        <w:t xml:space="preserve"> Пенсильвания университетінің бакалавр және магистр</w:t>
      </w:r>
      <w:r w:rsidRPr="00F91E42">
        <w:rPr>
          <w:rFonts w:ascii="Times New Roman" w:eastAsia="SimSun" w:hAnsi="Times New Roman" w:cs="Times New Roman"/>
          <w:sz w:val="28"/>
          <w:szCs w:val="28"/>
          <w:lang w:val="kk-KZ" w:eastAsia="zh-CN"/>
        </w:rPr>
        <w:t>атурасын тәмамдаған</w:t>
      </w:r>
      <w:r w:rsidR="002035DF" w:rsidRPr="00F91E42">
        <w:rPr>
          <w:rFonts w:ascii="Times New Roman" w:eastAsia="SimSun" w:hAnsi="Times New Roman" w:cs="Times New Roman"/>
          <w:sz w:val="28"/>
          <w:szCs w:val="28"/>
          <w:lang w:val="kk-KZ" w:eastAsia="zh-CN"/>
        </w:rPr>
        <w:t>.</w:t>
      </w:r>
      <w:r w:rsidR="00A007BD" w:rsidRPr="00F91E42">
        <w:rPr>
          <w:rFonts w:ascii="Times New Roman" w:eastAsia="SimSun" w:hAnsi="Times New Roman" w:cs="Times New Roman"/>
          <w:sz w:val="28"/>
          <w:szCs w:val="28"/>
          <w:lang w:val="kk-KZ" w:eastAsia="zh-CN"/>
        </w:rPr>
        <w:t xml:space="preserve"> </w:t>
      </w:r>
      <w:r w:rsidR="00B71130" w:rsidRPr="00F91E42">
        <w:rPr>
          <w:rFonts w:ascii="Times New Roman" w:eastAsia="SimSun" w:hAnsi="Times New Roman" w:cs="Times New Roman"/>
          <w:sz w:val="28"/>
          <w:szCs w:val="28"/>
          <w:lang w:val="kk-KZ" w:eastAsia="zh-CN"/>
        </w:rPr>
        <w:t>Докторлық диссертацияны 1942 жылы</w:t>
      </w:r>
      <w:r w:rsidR="001E4EFE">
        <w:rPr>
          <w:rFonts w:ascii="Times New Roman" w:eastAsia="SimSun" w:hAnsi="Times New Roman" w:cs="Times New Roman"/>
          <w:sz w:val="28"/>
          <w:szCs w:val="28"/>
          <w:lang w:val="kk-KZ" w:eastAsia="zh-CN"/>
        </w:rPr>
        <w:t xml:space="preserve"> </w:t>
      </w:r>
      <w:r w:rsidR="00C46B2B" w:rsidRPr="00F91E42">
        <w:rPr>
          <w:rFonts w:ascii="Times New Roman" w:eastAsia="SimSun" w:hAnsi="Times New Roman" w:cs="Times New Roman"/>
          <w:i/>
          <w:iCs/>
          <w:sz w:val="28"/>
          <w:szCs w:val="28"/>
          <w:lang w:val="kk-KZ" w:eastAsia="zh-CN"/>
        </w:rPr>
        <w:t>Чикаго университетінде</w:t>
      </w:r>
      <w:r w:rsidR="00A007BD" w:rsidRPr="00F91E42">
        <w:rPr>
          <w:rFonts w:ascii="Times New Roman" w:eastAsia="SimSun" w:hAnsi="Times New Roman" w:cs="Times New Roman"/>
          <w:i/>
          <w:iCs/>
          <w:sz w:val="28"/>
          <w:szCs w:val="28"/>
          <w:lang w:val="kk-KZ" w:eastAsia="zh-CN"/>
        </w:rPr>
        <w:t xml:space="preserve"> </w:t>
      </w:r>
      <w:r w:rsidR="002035DF" w:rsidRPr="00F91E42">
        <w:rPr>
          <w:rFonts w:ascii="Times New Roman" w:eastAsia="SimSun" w:hAnsi="Times New Roman" w:cs="Times New Roman"/>
          <w:sz w:val="28"/>
          <w:szCs w:val="28"/>
          <w:lang w:val="kk-KZ" w:eastAsia="zh-CN"/>
        </w:rPr>
        <w:t>қорғаған.</w:t>
      </w:r>
      <w:r w:rsidR="00A007BD" w:rsidRPr="00F91E42">
        <w:rPr>
          <w:rFonts w:ascii="Times New Roman" w:eastAsia="SimSun" w:hAnsi="Times New Roman" w:cs="Times New Roman"/>
          <w:sz w:val="28"/>
          <w:szCs w:val="28"/>
          <w:lang w:val="kk-KZ" w:eastAsia="zh-CN"/>
        </w:rPr>
        <w:t xml:space="preserve"> Блум </w:t>
      </w:r>
      <w:r w:rsidR="002035DF" w:rsidRPr="00F91E42">
        <w:rPr>
          <w:rFonts w:ascii="Times New Roman" w:hAnsi="Times New Roman" w:cs="Times New Roman"/>
          <w:sz w:val="28"/>
          <w:szCs w:val="28"/>
          <w:shd w:val="clear" w:color="auto" w:fill="FFFFFF"/>
          <w:lang w:val="kk-KZ"/>
        </w:rPr>
        <w:t>1950 жылдардың ортасында өзінің әріптестерімен, М.Энглехарт, Э. Фурст, В. Хилл және Д. Кратвохльмен бірлесіп, когнитивтік ойлау деңгейлерін жіктейтін әр деңгейлі психикалық процестердің құрылымын қамтамасыз ететін жүйені ойлап тапты.</w:t>
      </w:r>
      <w:r w:rsidR="002035DF" w:rsidRPr="00F91E42">
        <w:rPr>
          <w:rFonts w:ascii="Times New Roman" w:eastAsia="SimSun" w:hAnsi="Times New Roman" w:cs="Times New Roman"/>
          <w:sz w:val="28"/>
          <w:szCs w:val="28"/>
          <w:lang w:val="kk-KZ" w:eastAsia="zh-CN"/>
        </w:rPr>
        <w:t xml:space="preserve"> Бұл жүйенің теориясы оның </w:t>
      </w:r>
      <w:r w:rsidR="002035DF" w:rsidRPr="00F91E42">
        <w:rPr>
          <w:rFonts w:ascii="Times New Roman" w:eastAsia="SimSun" w:hAnsi="Times New Roman" w:cs="Times New Roman"/>
          <w:sz w:val="28"/>
          <w:szCs w:val="28"/>
          <w:lang w:val="tr-TR" w:eastAsia="zh-CN"/>
        </w:rPr>
        <w:t xml:space="preserve">1956 </w:t>
      </w:r>
      <w:r w:rsidR="002035DF" w:rsidRPr="00F91E42">
        <w:rPr>
          <w:rFonts w:ascii="Times New Roman" w:eastAsia="SimSun" w:hAnsi="Times New Roman" w:cs="Times New Roman"/>
          <w:sz w:val="28"/>
          <w:szCs w:val="28"/>
          <w:lang w:val="kk-KZ" w:eastAsia="zh-CN"/>
        </w:rPr>
        <w:t xml:space="preserve">жылы </w:t>
      </w:r>
      <w:r w:rsidR="002035DF" w:rsidRPr="00F91E42">
        <w:rPr>
          <w:rFonts w:ascii="Times New Roman" w:eastAsia="TimesNewRomanPS-BoldMT" w:hAnsi="Times New Roman" w:cs="Times New Roman"/>
          <w:b/>
          <w:bCs/>
          <w:sz w:val="28"/>
          <w:szCs w:val="28"/>
          <w:lang w:val="kk-KZ" w:eastAsia="zh-CN"/>
        </w:rPr>
        <w:t>«</w:t>
      </w:r>
      <w:r w:rsidR="002035DF" w:rsidRPr="00F91E42">
        <w:rPr>
          <w:rFonts w:ascii="Times New Roman" w:eastAsia="SimSun" w:hAnsi="Times New Roman" w:cs="Times New Roman"/>
          <w:sz w:val="28"/>
          <w:szCs w:val="28"/>
          <w:lang w:val="kk-KZ" w:eastAsia="zh-CN"/>
        </w:rPr>
        <w:t>Блум таксономиясы</w:t>
      </w:r>
      <w:r w:rsidR="002035DF" w:rsidRPr="00F91E42">
        <w:rPr>
          <w:rFonts w:ascii="Times New Roman" w:eastAsia="TimesNewRomanPS-BoldMT" w:hAnsi="Times New Roman" w:cs="Times New Roman"/>
          <w:b/>
          <w:bCs/>
          <w:sz w:val="28"/>
          <w:szCs w:val="28"/>
          <w:lang w:val="kk-KZ" w:eastAsia="zh-CN"/>
        </w:rPr>
        <w:t xml:space="preserve">» </w:t>
      </w:r>
      <w:r w:rsidR="002035DF" w:rsidRPr="00F91E42">
        <w:rPr>
          <w:rFonts w:ascii="Times New Roman" w:eastAsia="SimSun" w:hAnsi="Times New Roman" w:cs="Times New Roman"/>
          <w:sz w:val="28"/>
          <w:szCs w:val="28"/>
          <w:lang w:val="kk-KZ" w:eastAsia="zh-CN"/>
        </w:rPr>
        <w:t>атты кітабында алғаш жарияланды [</w:t>
      </w:r>
      <w:r w:rsidR="00002164" w:rsidRPr="00F91E42">
        <w:rPr>
          <w:rFonts w:ascii="Times New Roman" w:eastAsia="SimSun" w:hAnsi="Times New Roman" w:cs="Times New Roman"/>
          <w:sz w:val="28"/>
          <w:szCs w:val="28"/>
          <w:lang w:val="kk-KZ" w:eastAsia="zh-CN"/>
        </w:rPr>
        <w:t>30</w:t>
      </w:r>
      <w:r w:rsidR="00F04E72">
        <w:rPr>
          <w:rFonts w:ascii="Times New Roman" w:eastAsia="SimSun" w:hAnsi="Times New Roman" w:cs="Times New Roman"/>
          <w:sz w:val="28"/>
          <w:szCs w:val="28"/>
          <w:lang w:val="kk-KZ" w:eastAsia="zh-CN"/>
        </w:rPr>
        <w:t>,р. 156</w:t>
      </w:r>
      <w:r w:rsidR="002035DF" w:rsidRPr="00F91E42">
        <w:rPr>
          <w:rFonts w:ascii="Times New Roman" w:eastAsia="SimSun" w:hAnsi="Times New Roman" w:cs="Times New Roman"/>
          <w:sz w:val="28"/>
          <w:szCs w:val="28"/>
          <w:lang w:val="kk-KZ" w:eastAsia="zh-CN"/>
        </w:rPr>
        <w:t xml:space="preserve">]. </w:t>
      </w:r>
    </w:p>
    <w:p w14:paraId="3544A4EB" w14:textId="77777777" w:rsidR="002C1415" w:rsidRPr="00F91E42" w:rsidRDefault="007B4F52" w:rsidP="00ED01AE">
      <w:pPr>
        <w:pStyle w:val="af4"/>
        <w:shd w:val="clear" w:color="auto" w:fill="FFFFFF"/>
        <w:spacing w:before="0" w:beforeAutospacing="0" w:after="0" w:afterAutospacing="0"/>
        <w:ind w:firstLineChars="202" w:firstLine="566"/>
        <w:jc w:val="both"/>
        <w:rPr>
          <w:rFonts w:eastAsia="SimSun"/>
          <w:sz w:val="28"/>
          <w:szCs w:val="28"/>
          <w:lang w:val="kk-KZ" w:eastAsia="zh-CN"/>
        </w:rPr>
      </w:pPr>
      <w:r w:rsidRPr="00F91E42">
        <w:rPr>
          <w:sz w:val="28"/>
          <w:szCs w:val="28"/>
          <w:lang w:val="kk-KZ"/>
        </w:rPr>
        <w:t>Таксономия термині ғылым әдебиеттер</w:t>
      </w:r>
      <w:r w:rsidR="002962F1" w:rsidRPr="00F91E42">
        <w:rPr>
          <w:sz w:val="28"/>
          <w:szCs w:val="28"/>
          <w:lang w:val="kk-KZ"/>
        </w:rPr>
        <w:t>ін</w:t>
      </w:r>
      <w:r w:rsidRPr="00F91E42">
        <w:rPr>
          <w:sz w:val="28"/>
          <w:szCs w:val="28"/>
          <w:lang w:val="kk-KZ"/>
        </w:rPr>
        <w:t xml:space="preserve">де  жіктеу мен жүйелеп орналастыру заңдылықтары туралы  ғылым деп қарастырылады. </w:t>
      </w:r>
      <w:r w:rsidR="002035DF" w:rsidRPr="00F91E42">
        <w:rPr>
          <w:rFonts w:eastAsia="SimSun"/>
          <w:sz w:val="28"/>
          <w:szCs w:val="28"/>
          <w:lang w:val="kk-KZ" w:eastAsia="zh-CN"/>
        </w:rPr>
        <w:t>Аталған таксономияның мақсаты – оқытуда тұтас жүйе құру.</w:t>
      </w:r>
    </w:p>
    <w:p w14:paraId="2577A12A" w14:textId="77777777" w:rsidR="002C1415" w:rsidRPr="00F91E42" w:rsidRDefault="002035DF" w:rsidP="00ED01AE">
      <w:pPr>
        <w:pStyle w:val="afa"/>
        <w:ind w:firstLineChars="202" w:firstLine="566"/>
        <w:jc w:val="both"/>
        <w:rPr>
          <w:rFonts w:ascii="Times New Roman" w:eastAsia="SimSun" w:hAnsi="Times New Roman" w:cs="Times New Roman"/>
          <w:sz w:val="28"/>
          <w:szCs w:val="28"/>
          <w:lang w:val="kk-KZ" w:eastAsia="zh-CN"/>
        </w:rPr>
      </w:pPr>
      <w:r w:rsidRPr="00F91E42">
        <w:rPr>
          <w:rFonts w:ascii="Times New Roman" w:eastAsia="Helvetica" w:hAnsi="Times New Roman" w:cs="Times New Roman"/>
          <w:i/>
          <w:iCs/>
          <w:sz w:val="28"/>
          <w:szCs w:val="28"/>
          <w:shd w:val="clear" w:color="auto" w:fill="FFFFFF"/>
          <w:lang w:val="kk-KZ"/>
        </w:rPr>
        <w:t>Ойлау мен интеллектке қатысты к</w:t>
      </w:r>
      <w:r w:rsidRPr="00F91E42">
        <w:rPr>
          <w:rFonts w:ascii="Times New Roman" w:hAnsi="Times New Roman" w:cs="Times New Roman"/>
          <w:i/>
          <w:sz w:val="28"/>
          <w:szCs w:val="28"/>
          <w:lang w:val="kk-KZ"/>
        </w:rPr>
        <w:t>огнитивті (танымдық) аймақ.</w:t>
      </w:r>
      <w:r w:rsidR="007B4F52" w:rsidRPr="00F91E42">
        <w:rPr>
          <w:rFonts w:ascii="Times New Roman" w:hAnsi="Times New Roman" w:cs="Times New Roman"/>
          <w:sz w:val="28"/>
          <w:szCs w:val="28"/>
          <w:lang w:val="kk-KZ"/>
        </w:rPr>
        <w:t>Аталған</w:t>
      </w:r>
      <w:r w:rsidRPr="00F91E42">
        <w:rPr>
          <w:rFonts w:ascii="Times New Roman" w:hAnsi="Times New Roman" w:cs="Times New Roman"/>
          <w:sz w:val="28"/>
          <w:szCs w:val="28"/>
          <w:lang w:val="kk-KZ"/>
        </w:rPr>
        <w:t xml:space="preserve"> сала</w:t>
      </w:r>
      <w:r w:rsidR="007B4F52" w:rsidRPr="00F91E42">
        <w:rPr>
          <w:rFonts w:ascii="Times New Roman" w:hAnsi="Times New Roman" w:cs="Times New Roman"/>
          <w:sz w:val="28"/>
          <w:szCs w:val="28"/>
          <w:lang w:val="kk-KZ"/>
        </w:rPr>
        <w:t>ғамектептің оқу үдерісіндегі бағдарлама, сондай-ақ,</w:t>
      </w:r>
      <w:r w:rsidRPr="00F91E42">
        <w:rPr>
          <w:rFonts w:ascii="Times New Roman" w:hAnsi="Times New Roman" w:cs="Times New Roman"/>
          <w:sz w:val="28"/>
          <w:szCs w:val="28"/>
          <w:lang w:val="kk-KZ"/>
        </w:rPr>
        <w:t xml:space="preserve">  оқулық</w:t>
      </w:r>
      <w:r w:rsidR="007B4F52" w:rsidRPr="00F91E42">
        <w:rPr>
          <w:rFonts w:ascii="Times New Roman" w:hAnsi="Times New Roman" w:cs="Times New Roman"/>
          <w:sz w:val="28"/>
          <w:szCs w:val="28"/>
          <w:lang w:val="kk-KZ"/>
        </w:rPr>
        <w:t xml:space="preserve"> пен оқу құралдардағы</w:t>
      </w:r>
      <w:r w:rsidRPr="00F91E42">
        <w:rPr>
          <w:rFonts w:ascii="Times New Roman" w:hAnsi="Times New Roman" w:cs="Times New Roman"/>
          <w:sz w:val="28"/>
          <w:szCs w:val="28"/>
          <w:lang w:val="kk-KZ"/>
        </w:rPr>
        <w:t xml:space="preserve">, </w:t>
      </w:r>
      <w:r w:rsidR="007B4F52" w:rsidRPr="00F91E42">
        <w:rPr>
          <w:rFonts w:ascii="Times New Roman" w:hAnsi="Times New Roman" w:cs="Times New Roman"/>
          <w:sz w:val="28"/>
          <w:szCs w:val="28"/>
          <w:lang w:val="kk-KZ"/>
        </w:rPr>
        <w:t>педагогтарды</w:t>
      </w:r>
      <w:r w:rsidRPr="00F91E42">
        <w:rPr>
          <w:rFonts w:ascii="Times New Roman" w:hAnsi="Times New Roman" w:cs="Times New Roman"/>
          <w:sz w:val="28"/>
          <w:szCs w:val="28"/>
          <w:lang w:val="kk-KZ"/>
        </w:rPr>
        <w:t xml:space="preserve">ң </w:t>
      </w:r>
      <w:r w:rsidR="007B4F52" w:rsidRPr="00F91E42">
        <w:rPr>
          <w:rFonts w:ascii="Times New Roman" w:hAnsi="Times New Roman" w:cs="Times New Roman"/>
          <w:sz w:val="28"/>
          <w:szCs w:val="28"/>
          <w:lang w:val="kk-KZ"/>
        </w:rPr>
        <w:t>жұмыс барысын</w:t>
      </w:r>
      <w:r w:rsidR="007568BA" w:rsidRPr="00F91E42">
        <w:rPr>
          <w:rFonts w:ascii="Times New Roman" w:hAnsi="Times New Roman" w:cs="Times New Roman"/>
          <w:sz w:val="28"/>
          <w:szCs w:val="28"/>
          <w:lang w:val="kk-KZ"/>
        </w:rPr>
        <w:t>да пайдаланаты</w:t>
      </w:r>
      <w:r w:rsidRPr="00F91E42">
        <w:rPr>
          <w:rFonts w:ascii="Times New Roman" w:hAnsi="Times New Roman" w:cs="Times New Roman"/>
          <w:sz w:val="28"/>
          <w:szCs w:val="28"/>
          <w:lang w:val="kk-KZ"/>
        </w:rPr>
        <w:t xml:space="preserve">н </w:t>
      </w:r>
      <w:r w:rsidR="007568BA" w:rsidRPr="00F91E42">
        <w:rPr>
          <w:rFonts w:ascii="Times New Roman" w:hAnsi="Times New Roman" w:cs="Times New Roman"/>
          <w:sz w:val="28"/>
          <w:szCs w:val="28"/>
          <w:lang w:val="kk-KZ"/>
        </w:rPr>
        <w:t>білім беруді</w:t>
      </w:r>
      <w:r w:rsidRPr="00F91E42">
        <w:rPr>
          <w:rFonts w:ascii="Times New Roman" w:hAnsi="Times New Roman" w:cs="Times New Roman"/>
          <w:sz w:val="28"/>
          <w:szCs w:val="28"/>
          <w:lang w:val="kk-KZ"/>
        </w:rPr>
        <w:t xml:space="preserve">ң </w:t>
      </w:r>
      <w:r w:rsidR="007568BA" w:rsidRPr="00F91E42">
        <w:rPr>
          <w:rFonts w:ascii="Times New Roman" w:hAnsi="Times New Roman" w:cs="Times New Roman"/>
          <w:sz w:val="28"/>
          <w:szCs w:val="28"/>
          <w:lang w:val="kk-KZ"/>
        </w:rPr>
        <w:t>бірнеше</w:t>
      </w:r>
      <w:r w:rsidRPr="00F91E42">
        <w:rPr>
          <w:rFonts w:ascii="Times New Roman" w:hAnsi="Times New Roman" w:cs="Times New Roman"/>
          <w:sz w:val="28"/>
          <w:szCs w:val="28"/>
          <w:lang w:val="kk-KZ"/>
        </w:rPr>
        <w:t xml:space="preserve"> мақсаттары жатады </w:t>
      </w:r>
      <w:r w:rsidRPr="00F91E42">
        <w:rPr>
          <w:rFonts w:ascii="Times New Roman" w:eastAsia="SimSun" w:hAnsi="Times New Roman" w:cs="Times New Roman"/>
          <w:sz w:val="28"/>
          <w:szCs w:val="28"/>
          <w:lang w:val="kk-KZ" w:eastAsia="zh-CN"/>
        </w:rPr>
        <w:t xml:space="preserve">(сурет </w:t>
      </w:r>
      <w:r w:rsidRPr="00F91E42">
        <w:rPr>
          <w:rFonts w:ascii="Times New Roman" w:eastAsia="SimSun" w:hAnsi="Times New Roman" w:cs="Times New Roman"/>
          <w:sz w:val="28"/>
          <w:szCs w:val="28"/>
          <w:lang w:val="tr-TR" w:eastAsia="zh-CN"/>
        </w:rPr>
        <w:t>2</w:t>
      </w:r>
      <w:r w:rsidRPr="00F91E42">
        <w:rPr>
          <w:rFonts w:ascii="Times New Roman" w:eastAsia="SimSun" w:hAnsi="Times New Roman" w:cs="Times New Roman"/>
          <w:sz w:val="28"/>
          <w:szCs w:val="28"/>
          <w:lang w:val="kk-KZ" w:eastAsia="zh-CN"/>
        </w:rPr>
        <w:t xml:space="preserve">). </w:t>
      </w:r>
    </w:p>
    <w:p w14:paraId="796EA145" w14:textId="77777777" w:rsidR="001A1CE4" w:rsidRPr="00F91E42" w:rsidRDefault="001A1CE4">
      <w:pPr>
        <w:pStyle w:val="afa"/>
        <w:ind w:firstLine="709"/>
        <w:jc w:val="both"/>
        <w:rPr>
          <w:rFonts w:ascii="Times New Roman" w:eastAsia="SimSun" w:hAnsi="Times New Roman" w:cs="Times New Roman"/>
          <w:sz w:val="28"/>
          <w:szCs w:val="28"/>
          <w:lang w:val="kk-KZ" w:eastAsia="zh-CN"/>
        </w:rPr>
      </w:pPr>
    </w:p>
    <w:p w14:paraId="242DCC2E" w14:textId="77777777" w:rsidR="002C1415" w:rsidRPr="00F91E42" w:rsidRDefault="009D75A9">
      <w:pPr>
        <w:pStyle w:val="afa"/>
        <w:ind w:firstLine="708"/>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noProof/>
          <w:sz w:val="28"/>
          <w:szCs w:val="28"/>
        </w:rPr>
        <w:drawing>
          <wp:inline distT="0" distB="0" distL="0" distR="0" wp14:anchorId="14E6FB64" wp14:editId="7F7F5102">
            <wp:extent cx="4813300" cy="2374900"/>
            <wp:effectExtent l="95250" t="57150" r="25400" b="12065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DCFBE3" w14:textId="77777777" w:rsidR="00ED01AE" w:rsidRDefault="00ED01AE" w:rsidP="00F468B8">
      <w:pPr>
        <w:pStyle w:val="afa"/>
        <w:ind w:firstLine="708"/>
        <w:jc w:val="center"/>
        <w:rPr>
          <w:rFonts w:ascii="Times New Roman" w:eastAsia="SimSun" w:hAnsi="Times New Roman" w:cs="Times New Roman"/>
          <w:sz w:val="28"/>
          <w:szCs w:val="28"/>
          <w:lang w:val="kk-KZ" w:eastAsia="zh-CN"/>
        </w:rPr>
      </w:pPr>
    </w:p>
    <w:p w14:paraId="0BFEBAC9" w14:textId="7A211A3C" w:rsidR="002C1415" w:rsidRPr="00F91E42" w:rsidRDefault="002035DF" w:rsidP="00ED01AE">
      <w:pPr>
        <w:pStyle w:val="afa"/>
        <w:jc w:val="center"/>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Сурет </w:t>
      </w:r>
      <w:r w:rsidR="0054301C" w:rsidRPr="00F91E42">
        <w:rPr>
          <w:rFonts w:ascii="Times New Roman" w:eastAsia="SimSun" w:hAnsi="Times New Roman" w:cs="Times New Roman"/>
          <w:sz w:val="28"/>
          <w:szCs w:val="28"/>
          <w:lang w:val="kk-KZ" w:eastAsia="zh-CN"/>
        </w:rPr>
        <w:t>2</w:t>
      </w:r>
      <w:r w:rsidR="00ED01AE">
        <w:rPr>
          <w:rFonts w:ascii="Times New Roman" w:eastAsia="SimSun" w:hAnsi="Times New Roman" w:cs="Times New Roman"/>
          <w:sz w:val="28"/>
          <w:szCs w:val="28"/>
          <w:lang w:val="kk-KZ" w:eastAsia="zh-CN"/>
        </w:rPr>
        <w:t xml:space="preserve"> </w:t>
      </w:r>
      <w:r w:rsidR="0054301C" w:rsidRPr="00F91E42">
        <w:rPr>
          <w:sz w:val="28"/>
          <w:szCs w:val="28"/>
          <w:lang w:val="kk-KZ"/>
        </w:rPr>
        <w:t>−</w:t>
      </w:r>
      <w:r w:rsidRPr="00F91E42">
        <w:rPr>
          <w:rFonts w:ascii="Times New Roman" w:eastAsia="SimSun" w:hAnsi="Times New Roman" w:cs="Times New Roman"/>
          <w:sz w:val="28"/>
          <w:szCs w:val="28"/>
          <w:lang w:val="kk-KZ" w:eastAsia="zh-CN"/>
        </w:rPr>
        <w:t xml:space="preserve"> Когнитивті ойлау жүйелерінің жіктелуі</w:t>
      </w:r>
    </w:p>
    <w:p w14:paraId="46505BBB" w14:textId="77777777" w:rsidR="00BD26A9" w:rsidRPr="00F91E42" w:rsidRDefault="00BD26A9" w:rsidP="00F468B8">
      <w:pPr>
        <w:pStyle w:val="afa"/>
        <w:ind w:firstLine="708"/>
        <w:jc w:val="center"/>
        <w:rPr>
          <w:rFonts w:ascii="Times New Roman" w:eastAsia="SimSun" w:hAnsi="Times New Roman" w:cs="Times New Roman"/>
          <w:sz w:val="28"/>
          <w:szCs w:val="28"/>
          <w:lang w:val="kk-KZ" w:eastAsia="zh-CN"/>
        </w:rPr>
      </w:pPr>
    </w:p>
    <w:p w14:paraId="13DBDCF1" w14:textId="0F83C1EA" w:rsidR="00E37A4F" w:rsidRPr="00F91E42" w:rsidRDefault="00E37A4F" w:rsidP="00ED01AE">
      <w:pPr>
        <w:pStyle w:val="af4"/>
        <w:shd w:val="clear" w:color="auto" w:fill="FFFFFF"/>
        <w:spacing w:before="0" w:beforeAutospacing="0" w:after="0" w:afterAutospacing="0"/>
        <w:ind w:firstLine="567"/>
        <w:jc w:val="both"/>
        <w:rPr>
          <w:rFonts w:eastAsia="Garamond"/>
          <w:sz w:val="28"/>
          <w:szCs w:val="28"/>
          <w:shd w:val="clear" w:color="auto" w:fill="FFFFFF"/>
          <w:lang w:val="kk-KZ"/>
        </w:rPr>
      </w:pPr>
      <w:r w:rsidRPr="00F91E42">
        <w:rPr>
          <w:rFonts w:eastAsia="Garamond"/>
          <w:sz w:val="28"/>
          <w:szCs w:val="28"/>
          <w:shd w:val="clear" w:color="auto" w:fill="FFFFFF"/>
          <w:lang w:val="kk-KZ"/>
        </w:rPr>
        <w:t xml:space="preserve">Таксономияның түпкі нұсқасы - бұл оқыту мақсаттарының бірінші және кең таралған иерархиясы. </w:t>
      </w:r>
      <w:r w:rsidR="00FE6AB9" w:rsidRPr="00F91E42">
        <w:rPr>
          <w:rFonts w:eastAsia="Garamond"/>
          <w:sz w:val="28"/>
          <w:szCs w:val="28"/>
          <w:shd w:val="clear" w:color="auto" w:fill="FFFFFF"/>
          <w:lang w:val="kk-KZ"/>
        </w:rPr>
        <w:t xml:space="preserve">Аталған жүйеге білімге қажет </w:t>
      </w:r>
      <w:r w:rsidRPr="00F91E42">
        <w:rPr>
          <w:rFonts w:eastAsia="Garamond"/>
          <w:sz w:val="28"/>
          <w:szCs w:val="28"/>
          <w:shd w:val="clear" w:color="auto" w:fill="FFFFFF"/>
          <w:lang w:val="kk-KZ"/>
        </w:rPr>
        <w:t>материалдар</w:t>
      </w:r>
      <w:r w:rsidR="00FE6AB9" w:rsidRPr="00F91E42">
        <w:rPr>
          <w:rFonts w:eastAsia="Garamond"/>
          <w:sz w:val="28"/>
          <w:szCs w:val="28"/>
          <w:shd w:val="clear" w:color="auto" w:fill="FFFFFF"/>
          <w:lang w:val="kk-KZ"/>
        </w:rPr>
        <w:t>ды</w:t>
      </w:r>
      <w:r w:rsidR="00DC6CEA"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жадыда</w:t>
      </w:r>
      <w:r w:rsidR="00DC6CEA"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ұст</w:t>
      </w:r>
      <w:r w:rsidRPr="00F91E42">
        <w:rPr>
          <w:rFonts w:eastAsia="Garamond"/>
          <w:sz w:val="28"/>
          <w:szCs w:val="28"/>
          <w:shd w:val="clear" w:color="auto" w:fill="FFFFFF"/>
          <w:lang w:val="kk-KZ"/>
        </w:rPr>
        <w:t>аудан бастап</w:t>
      </w:r>
      <w:r w:rsidR="00FE6AB9" w:rsidRPr="00F91E42">
        <w:rPr>
          <w:rFonts w:eastAsia="Garamond"/>
          <w:sz w:val="28"/>
          <w:szCs w:val="28"/>
          <w:shd w:val="clear" w:color="auto" w:fill="FFFFFF"/>
          <w:lang w:val="kk-KZ"/>
        </w:rPr>
        <w:t>,оған дейінгі алған білімді</w:t>
      </w:r>
      <w:r w:rsidR="00D40137">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 xml:space="preserve">ойша еске түсіріп, қайта </w:t>
      </w:r>
      <w:r w:rsidRPr="00F91E42">
        <w:rPr>
          <w:rFonts w:eastAsia="Garamond"/>
          <w:sz w:val="28"/>
          <w:szCs w:val="28"/>
          <w:shd w:val="clear" w:color="auto" w:fill="FFFFFF"/>
          <w:lang w:val="kk-KZ"/>
        </w:rPr>
        <w:t>жаң</w:t>
      </w:r>
      <w:r w:rsidR="00FE6AB9" w:rsidRPr="00F91E42">
        <w:rPr>
          <w:rFonts w:eastAsia="Garamond"/>
          <w:sz w:val="28"/>
          <w:szCs w:val="28"/>
          <w:shd w:val="clear" w:color="auto" w:fill="FFFFFF"/>
          <w:lang w:val="kk-KZ"/>
        </w:rPr>
        <w:t>ар</w:t>
      </w:r>
      <w:r w:rsidRPr="00F91E42">
        <w:rPr>
          <w:rFonts w:eastAsia="Garamond"/>
          <w:sz w:val="28"/>
          <w:szCs w:val="28"/>
          <w:shd w:val="clear" w:color="auto" w:fill="FFFFFF"/>
          <w:lang w:val="kk-KZ"/>
        </w:rPr>
        <w:t xml:space="preserve">туды,  </w:t>
      </w:r>
      <w:r w:rsidR="00FE6AB9" w:rsidRPr="00F91E42">
        <w:rPr>
          <w:rFonts w:eastAsia="Garamond"/>
          <w:sz w:val="28"/>
          <w:szCs w:val="28"/>
          <w:shd w:val="clear" w:color="auto" w:fill="FFFFFF"/>
          <w:lang w:val="kk-KZ"/>
        </w:rPr>
        <w:t xml:space="preserve">оқыту </w:t>
      </w:r>
      <w:r w:rsidRPr="00F91E42">
        <w:rPr>
          <w:rFonts w:eastAsia="Garamond"/>
          <w:sz w:val="28"/>
          <w:szCs w:val="28"/>
          <w:shd w:val="clear" w:color="auto" w:fill="FFFFFF"/>
          <w:lang w:val="kk-KZ"/>
        </w:rPr>
        <w:t>үлгілері</w:t>
      </w:r>
      <w:r w:rsidR="00FE6AB9" w:rsidRPr="00F91E42">
        <w:rPr>
          <w:rFonts w:eastAsia="Garamond"/>
          <w:sz w:val="28"/>
          <w:szCs w:val="28"/>
          <w:shd w:val="clear" w:color="auto" w:fill="FFFFFF"/>
          <w:lang w:val="kk-KZ"/>
        </w:rPr>
        <w:t>н</w:t>
      </w:r>
      <w:r w:rsidRPr="00F91E42">
        <w:rPr>
          <w:rFonts w:eastAsia="Garamond"/>
          <w:sz w:val="28"/>
          <w:szCs w:val="28"/>
          <w:shd w:val="clear" w:color="auto" w:fill="FFFFFF"/>
          <w:lang w:val="kk-KZ"/>
        </w:rPr>
        <w:t xml:space="preserve">, іс әрекеттер </w:t>
      </w:r>
      <w:r w:rsidR="00FE6AB9" w:rsidRPr="00F91E42">
        <w:rPr>
          <w:rFonts w:eastAsia="Garamond"/>
          <w:sz w:val="28"/>
          <w:szCs w:val="28"/>
          <w:shd w:val="clear" w:color="auto" w:fill="FFFFFF"/>
          <w:lang w:val="kk-KZ"/>
        </w:rPr>
        <w:t xml:space="preserve"> мен </w:t>
      </w:r>
      <w:r w:rsidRPr="00F91E42">
        <w:rPr>
          <w:rFonts w:eastAsia="Garamond"/>
          <w:sz w:val="28"/>
          <w:szCs w:val="28"/>
          <w:shd w:val="clear" w:color="auto" w:fill="FFFFFF"/>
          <w:lang w:val="kk-KZ"/>
        </w:rPr>
        <w:t>тәсілдер</w:t>
      </w:r>
      <w:r w:rsidR="00FE6AB9" w:rsidRPr="00F91E42">
        <w:rPr>
          <w:rFonts w:eastAsia="Garamond"/>
          <w:sz w:val="28"/>
          <w:szCs w:val="28"/>
          <w:shd w:val="clear" w:color="auto" w:fill="FFFFFF"/>
          <w:lang w:val="kk-KZ"/>
        </w:rPr>
        <w:t>ді</w:t>
      </w:r>
      <w:r w:rsidR="00DC6CEA"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 xml:space="preserve">машықтанып </w:t>
      </w:r>
      <w:r w:rsidRPr="00F91E42">
        <w:rPr>
          <w:rFonts w:eastAsia="Garamond"/>
          <w:sz w:val="28"/>
          <w:szCs w:val="28"/>
          <w:shd w:val="clear" w:color="auto" w:fill="FFFFFF"/>
          <w:lang w:val="kk-KZ"/>
        </w:rPr>
        <w:t>оқып үйрену</w:t>
      </w:r>
      <w:r w:rsidR="00FE6AB9" w:rsidRPr="00F91E42">
        <w:rPr>
          <w:rFonts w:eastAsia="Garamond"/>
          <w:sz w:val="28"/>
          <w:szCs w:val="28"/>
          <w:shd w:val="clear" w:color="auto" w:fill="FFFFFF"/>
          <w:lang w:val="kk-KZ"/>
        </w:rPr>
        <w:t>дің арқасында</w:t>
      </w:r>
      <w:r w:rsidR="00D74BE1"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басқаша</w:t>
      </w:r>
      <w:r w:rsidR="00D74BE1"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тұрғы</w:t>
      </w:r>
      <w:r w:rsidRPr="00F91E42">
        <w:rPr>
          <w:rFonts w:eastAsia="Garamond"/>
          <w:sz w:val="28"/>
          <w:szCs w:val="28"/>
          <w:shd w:val="clear" w:color="auto" w:fill="FFFFFF"/>
          <w:lang w:val="kk-KZ"/>
        </w:rPr>
        <w:t>да қайта құр</w:t>
      </w:r>
      <w:r w:rsidR="00FE6AB9" w:rsidRPr="00F91E42">
        <w:rPr>
          <w:rFonts w:eastAsia="Garamond"/>
          <w:sz w:val="28"/>
          <w:szCs w:val="28"/>
          <w:shd w:val="clear" w:color="auto" w:fill="FFFFFF"/>
          <w:lang w:val="kk-KZ"/>
        </w:rPr>
        <w:t>астыр</w:t>
      </w:r>
      <w:r w:rsidRPr="00F91E42">
        <w:rPr>
          <w:rFonts w:eastAsia="Garamond"/>
          <w:sz w:val="28"/>
          <w:szCs w:val="28"/>
          <w:shd w:val="clear" w:color="auto" w:fill="FFFFFF"/>
          <w:lang w:val="kk-KZ"/>
        </w:rPr>
        <w:t xml:space="preserve">ып, </w:t>
      </w:r>
      <w:r w:rsidR="00FE6AB9" w:rsidRPr="00F91E42">
        <w:rPr>
          <w:rFonts w:eastAsia="Garamond"/>
          <w:sz w:val="28"/>
          <w:szCs w:val="28"/>
          <w:shd w:val="clear" w:color="auto" w:fill="FFFFFF"/>
          <w:lang w:val="kk-KZ"/>
        </w:rPr>
        <w:t>негізг</w:t>
      </w:r>
      <w:r w:rsidRPr="00F91E42">
        <w:rPr>
          <w:rFonts w:eastAsia="Garamond"/>
          <w:sz w:val="28"/>
          <w:szCs w:val="28"/>
          <w:shd w:val="clear" w:color="auto" w:fill="FFFFFF"/>
          <w:lang w:val="kk-KZ"/>
        </w:rPr>
        <w:t xml:space="preserve">і </w:t>
      </w:r>
      <w:r w:rsidR="00FE6AB9" w:rsidRPr="00F91E42">
        <w:rPr>
          <w:rFonts w:eastAsia="Garamond"/>
          <w:sz w:val="28"/>
          <w:szCs w:val="28"/>
          <w:shd w:val="clear" w:color="auto" w:fill="FFFFFF"/>
          <w:lang w:val="kk-KZ"/>
        </w:rPr>
        <w:t>түйінді</w:t>
      </w:r>
      <w:r w:rsidRPr="00F91E42">
        <w:rPr>
          <w:rFonts w:eastAsia="Garamond"/>
          <w:sz w:val="28"/>
          <w:szCs w:val="28"/>
          <w:shd w:val="clear" w:color="auto" w:fill="FFFFFF"/>
          <w:lang w:val="kk-KZ"/>
        </w:rPr>
        <w:t xml:space="preserve"> шеш</w:t>
      </w:r>
      <w:r w:rsidR="00FE6AB9" w:rsidRPr="00F91E42">
        <w:rPr>
          <w:rFonts w:eastAsia="Garamond"/>
          <w:sz w:val="28"/>
          <w:szCs w:val="28"/>
          <w:shd w:val="clear" w:color="auto" w:fill="FFFFFF"/>
          <w:lang w:val="kk-KZ"/>
        </w:rPr>
        <w:t>уге</w:t>
      </w:r>
      <w:r w:rsidR="00D74BE1" w:rsidRPr="00F91E42">
        <w:rPr>
          <w:rFonts w:eastAsia="Garamond"/>
          <w:sz w:val="28"/>
          <w:szCs w:val="28"/>
          <w:shd w:val="clear" w:color="auto" w:fill="FFFFFF"/>
          <w:lang w:val="kk-KZ"/>
        </w:rPr>
        <w:t xml:space="preserve"> </w:t>
      </w:r>
      <w:r w:rsidR="00FE6AB9" w:rsidRPr="00F91E42">
        <w:rPr>
          <w:rFonts w:eastAsia="Garamond"/>
          <w:sz w:val="28"/>
          <w:szCs w:val="28"/>
          <w:shd w:val="clear" w:color="auto" w:fill="FFFFFF"/>
          <w:lang w:val="kk-KZ"/>
        </w:rPr>
        <w:t>бағытталған</w:t>
      </w:r>
      <w:r w:rsidRPr="00F91E42">
        <w:rPr>
          <w:rFonts w:eastAsia="Garamond"/>
          <w:sz w:val="28"/>
          <w:szCs w:val="28"/>
          <w:shd w:val="clear" w:color="auto" w:fill="FFFFFF"/>
          <w:lang w:val="kk-KZ"/>
        </w:rPr>
        <w:t xml:space="preserve"> танымның </w:t>
      </w:r>
      <w:r w:rsidR="00C228E0" w:rsidRPr="00F91E42">
        <w:rPr>
          <w:rFonts w:eastAsia="Garamond"/>
          <w:sz w:val="28"/>
          <w:szCs w:val="28"/>
          <w:shd w:val="clear" w:color="auto" w:fill="FFFFFF"/>
          <w:lang w:val="kk-KZ"/>
        </w:rPr>
        <w:t xml:space="preserve">басты </w:t>
      </w:r>
      <w:r w:rsidRPr="00F91E42">
        <w:rPr>
          <w:rFonts w:eastAsia="Garamond"/>
          <w:sz w:val="28"/>
          <w:szCs w:val="28"/>
          <w:shd w:val="clear" w:color="auto" w:fill="FFFFFF"/>
          <w:lang w:val="kk-KZ"/>
        </w:rPr>
        <w:t>мақса</w:t>
      </w:r>
      <w:r w:rsidR="00C228E0" w:rsidRPr="00F91E42">
        <w:rPr>
          <w:rFonts w:eastAsia="Garamond"/>
          <w:sz w:val="28"/>
          <w:szCs w:val="28"/>
          <w:shd w:val="clear" w:color="auto" w:fill="FFFFFF"/>
          <w:lang w:val="kk-KZ"/>
        </w:rPr>
        <w:t>т</w:t>
      </w:r>
      <w:r w:rsidRPr="00F91E42">
        <w:rPr>
          <w:rFonts w:eastAsia="Garamond"/>
          <w:sz w:val="28"/>
          <w:szCs w:val="28"/>
          <w:shd w:val="clear" w:color="auto" w:fill="FFFFFF"/>
          <w:lang w:val="kk-KZ"/>
        </w:rPr>
        <w:t>т</w:t>
      </w:r>
      <w:r w:rsidR="00C228E0" w:rsidRPr="00F91E42">
        <w:rPr>
          <w:rFonts w:eastAsia="Garamond"/>
          <w:sz w:val="28"/>
          <w:szCs w:val="28"/>
          <w:shd w:val="clear" w:color="auto" w:fill="FFFFFF"/>
          <w:lang w:val="kk-KZ"/>
        </w:rPr>
        <w:t>ар</w:t>
      </w:r>
      <w:r w:rsidRPr="00F91E42">
        <w:rPr>
          <w:rFonts w:eastAsia="Garamond"/>
          <w:sz w:val="28"/>
          <w:szCs w:val="28"/>
          <w:shd w:val="clear" w:color="auto" w:fill="FFFFFF"/>
          <w:lang w:val="kk-KZ"/>
        </w:rPr>
        <w:t xml:space="preserve">ы </w:t>
      </w:r>
      <w:r w:rsidR="00C228E0" w:rsidRPr="00F91E42">
        <w:rPr>
          <w:rFonts w:eastAsia="Garamond"/>
          <w:sz w:val="28"/>
          <w:szCs w:val="28"/>
          <w:shd w:val="clear" w:color="auto" w:fill="FFFFFF"/>
          <w:lang w:val="kk-KZ"/>
        </w:rPr>
        <w:t>қамтылады</w:t>
      </w:r>
      <w:r w:rsidRPr="00F91E42">
        <w:rPr>
          <w:rFonts w:eastAsia="Garamond"/>
          <w:sz w:val="28"/>
          <w:szCs w:val="28"/>
          <w:shd w:val="clear" w:color="auto" w:fill="FFFFFF"/>
          <w:lang w:val="kk-KZ"/>
        </w:rPr>
        <w:t>.</w:t>
      </w:r>
    </w:p>
    <w:p w14:paraId="74B7D261" w14:textId="77777777" w:rsidR="002C1415" w:rsidRPr="00F91E42" w:rsidRDefault="002035DF" w:rsidP="00ED01AE">
      <w:pPr>
        <w:pStyle w:val="af4"/>
        <w:shd w:val="clear" w:color="auto" w:fill="FFFFFF"/>
        <w:spacing w:before="0" w:beforeAutospacing="0" w:after="0" w:afterAutospacing="0"/>
        <w:ind w:firstLine="567"/>
        <w:jc w:val="both"/>
        <w:rPr>
          <w:rFonts w:eastAsia="SimSun"/>
          <w:sz w:val="28"/>
          <w:szCs w:val="28"/>
          <w:lang w:val="kk-KZ" w:eastAsia="zh-CN"/>
        </w:rPr>
      </w:pPr>
      <w:r w:rsidRPr="00F91E42">
        <w:rPr>
          <w:rFonts w:eastAsia="Garamond"/>
          <w:sz w:val="28"/>
          <w:szCs w:val="28"/>
          <w:shd w:val="clear" w:color="auto" w:fill="FFFFFF"/>
          <w:lang w:val="kk-KZ"/>
        </w:rPr>
        <w:t>Бастапқы болып саналатын бұл когнитивтік модель зат есімдерге немесе қарапайым сөздерге сүйенеді, әр түрлі білім жетістігінің көрсеткіштерін анықтайды. Сатылық жүйенің жоғары деңгейлеріне төменгі деңгейлердегі ойлау дағдыларының меңгерілуі нәтижесінде қол жеткізіледі</w:t>
      </w:r>
      <w:r w:rsidR="00C241D0" w:rsidRPr="00F91E42">
        <w:rPr>
          <w:rFonts w:eastAsia="Garamond"/>
          <w:sz w:val="28"/>
          <w:szCs w:val="28"/>
          <w:shd w:val="clear" w:color="auto" w:fill="FFFFFF"/>
          <w:lang w:val="kk-KZ"/>
        </w:rPr>
        <w:t>.</w:t>
      </w:r>
    </w:p>
    <w:p w14:paraId="4B0EC25B" w14:textId="5A2487EF" w:rsidR="002C1415" w:rsidRPr="00F91E42" w:rsidRDefault="002035DF" w:rsidP="00ED01AE">
      <w:pPr>
        <w:pStyle w:val="term4"/>
        <w:spacing w:before="0" w:beforeAutospacing="0" w:after="0" w:afterAutospacing="0"/>
        <w:ind w:firstLine="567"/>
        <w:jc w:val="both"/>
        <w:rPr>
          <w:sz w:val="28"/>
          <w:szCs w:val="28"/>
          <w:lang w:val="kk-KZ"/>
        </w:rPr>
      </w:pPr>
      <w:r w:rsidRPr="00F91E42">
        <w:rPr>
          <w:i/>
          <w:sz w:val="28"/>
          <w:szCs w:val="28"/>
          <w:lang w:val="kk-KZ"/>
        </w:rPr>
        <w:lastRenderedPageBreak/>
        <w:t>Білу</w:t>
      </w:r>
      <w:r w:rsidR="00D52B86" w:rsidRPr="00F91E42">
        <w:rPr>
          <w:i/>
          <w:sz w:val="28"/>
          <w:szCs w:val="28"/>
          <w:lang w:val="kk-KZ"/>
        </w:rPr>
        <w:t xml:space="preserve"> - </w:t>
      </w:r>
      <w:r w:rsidR="009400B3" w:rsidRPr="00F91E42">
        <w:rPr>
          <w:sz w:val="28"/>
          <w:szCs w:val="28"/>
          <w:lang w:val="kk-KZ"/>
        </w:rPr>
        <w:t>берілген ұғымды жадында сақтай отырып, мазмұнды</w:t>
      </w:r>
      <w:r w:rsidR="00E02064">
        <w:rPr>
          <w:sz w:val="28"/>
          <w:szCs w:val="28"/>
          <w:lang w:val="kk-KZ"/>
        </w:rPr>
        <w:t xml:space="preserve"> </w:t>
      </w:r>
      <w:r w:rsidR="009400B3" w:rsidRPr="00F91E42">
        <w:rPr>
          <w:sz w:val="28"/>
          <w:szCs w:val="28"/>
          <w:lang w:val="kk-KZ"/>
        </w:rPr>
        <w:t>ұғып</w:t>
      </w:r>
      <w:r w:rsidRPr="00F91E42">
        <w:rPr>
          <w:sz w:val="28"/>
          <w:szCs w:val="28"/>
          <w:lang w:val="kk-KZ"/>
        </w:rPr>
        <w:t xml:space="preserve">, </w:t>
      </w:r>
      <w:r w:rsidR="009400B3" w:rsidRPr="00F91E42">
        <w:rPr>
          <w:sz w:val="28"/>
          <w:szCs w:val="28"/>
          <w:lang w:val="kk-KZ"/>
        </w:rPr>
        <w:t xml:space="preserve">өзінше қабылдауын </w:t>
      </w:r>
      <w:r w:rsidRPr="00F91E42">
        <w:rPr>
          <w:sz w:val="28"/>
          <w:szCs w:val="28"/>
          <w:lang w:val="kk-KZ"/>
        </w:rPr>
        <w:t>қамт</w:t>
      </w:r>
      <w:r w:rsidR="009400B3" w:rsidRPr="00F91E42">
        <w:rPr>
          <w:sz w:val="28"/>
          <w:szCs w:val="28"/>
          <w:lang w:val="kk-KZ"/>
        </w:rPr>
        <w:t>амасыз етеді</w:t>
      </w:r>
      <w:r w:rsidRPr="00F91E42">
        <w:rPr>
          <w:sz w:val="28"/>
          <w:szCs w:val="28"/>
          <w:lang w:val="kk-KZ"/>
        </w:rPr>
        <w:t xml:space="preserve">. </w:t>
      </w:r>
      <w:r w:rsidR="009400B3" w:rsidRPr="00F91E42">
        <w:rPr>
          <w:sz w:val="28"/>
          <w:szCs w:val="28"/>
          <w:lang w:val="kk-KZ"/>
        </w:rPr>
        <w:t>Н</w:t>
      </w:r>
      <w:r w:rsidRPr="00F91E42">
        <w:rPr>
          <w:sz w:val="28"/>
          <w:szCs w:val="28"/>
          <w:lang w:val="kk-KZ"/>
        </w:rPr>
        <w:t>ақты дә</w:t>
      </w:r>
      <w:r w:rsidR="009400B3" w:rsidRPr="00F91E42">
        <w:rPr>
          <w:sz w:val="28"/>
          <w:szCs w:val="28"/>
          <w:lang w:val="kk-KZ"/>
        </w:rPr>
        <w:t>лел арқылы</w:t>
      </w:r>
      <w:r w:rsidR="00DC6CEA" w:rsidRPr="00F91E42">
        <w:rPr>
          <w:sz w:val="28"/>
          <w:szCs w:val="28"/>
          <w:lang w:val="kk-KZ"/>
        </w:rPr>
        <w:t xml:space="preserve"> </w:t>
      </w:r>
      <w:r w:rsidR="009400B3" w:rsidRPr="00F91E42">
        <w:rPr>
          <w:sz w:val="28"/>
          <w:szCs w:val="28"/>
          <w:lang w:val="kk-KZ"/>
        </w:rPr>
        <w:t>бір</w:t>
      </w:r>
      <w:r w:rsidRPr="00F91E42">
        <w:rPr>
          <w:sz w:val="28"/>
          <w:szCs w:val="28"/>
          <w:lang w:val="kk-KZ"/>
        </w:rPr>
        <w:t>тұтас теория</w:t>
      </w:r>
      <w:r w:rsidR="009400B3" w:rsidRPr="00F91E42">
        <w:rPr>
          <w:sz w:val="28"/>
          <w:szCs w:val="28"/>
          <w:lang w:val="kk-KZ"/>
        </w:rPr>
        <w:t>лық ұғымғаш</w:t>
      </w:r>
      <w:r w:rsidRPr="00F91E42">
        <w:rPr>
          <w:sz w:val="28"/>
          <w:szCs w:val="28"/>
          <w:lang w:val="kk-KZ"/>
        </w:rPr>
        <w:t xml:space="preserve">ейінгі </w:t>
      </w:r>
      <w:r w:rsidR="009400B3" w:rsidRPr="00F91E42">
        <w:rPr>
          <w:sz w:val="28"/>
          <w:szCs w:val="28"/>
          <w:lang w:val="kk-KZ"/>
        </w:rPr>
        <w:t>сан қилы</w:t>
      </w:r>
      <w:r w:rsidR="007E01F7" w:rsidRPr="00F91E42">
        <w:rPr>
          <w:sz w:val="28"/>
          <w:szCs w:val="28"/>
          <w:lang w:val="kk-KZ"/>
        </w:rPr>
        <w:t xml:space="preserve"> </w:t>
      </w:r>
      <w:r w:rsidR="009400B3" w:rsidRPr="00F91E42">
        <w:rPr>
          <w:sz w:val="28"/>
          <w:szCs w:val="28"/>
          <w:lang w:val="kk-KZ"/>
        </w:rPr>
        <w:t>сипатта</w:t>
      </w:r>
      <w:r w:rsidR="007E01F7" w:rsidRPr="00F91E42">
        <w:rPr>
          <w:sz w:val="28"/>
          <w:szCs w:val="28"/>
          <w:lang w:val="kk-KZ"/>
        </w:rPr>
        <w:t xml:space="preserve"> </w:t>
      </w:r>
      <w:r w:rsidR="009400B3" w:rsidRPr="00F91E42">
        <w:rPr>
          <w:sz w:val="28"/>
          <w:szCs w:val="28"/>
          <w:lang w:val="kk-KZ"/>
        </w:rPr>
        <w:t>бола</w:t>
      </w:r>
      <w:r w:rsidRPr="00F91E42">
        <w:rPr>
          <w:sz w:val="28"/>
          <w:szCs w:val="28"/>
          <w:lang w:val="kk-KZ"/>
        </w:rPr>
        <w:t xml:space="preserve">ды. </w:t>
      </w:r>
      <w:r w:rsidR="009400B3" w:rsidRPr="00F91E42">
        <w:rPr>
          <w:sz w:val="28"/>
          <w:szCs w:val="28"/>
          <w:lang w:val="kk-KZ"/>
        </w:rPr>
        <w:t>Білім алушы пайдаланат</w:t>
      </w:r>
      <w:r w:rsidRPr="00F91E42">
        <w:rPr>
          <w:sz w:val="28"/>
          <w:szCs w:val="28"/>
          <w:lang w:val="kk-KZ"/>
        </w:rPr>
        <w:t xml:space="preserve">ын </w:t>
      </w:r>
      <w:r w:rsidR="009400B3" w:rsidRPr="00F91E42">
        <w:rPr>
          <w:sz w:val="28"/>
          <w:szCs w:val="28"/>
          <w:lang w:val="kk-KZ"/>
        </w:rPr>
        <w:t>ұғымдарды</w:t>
      </w:r>
      <w:r w:rsidRPr="00F91E42">
        <w:rPr>
          <w:sz w:val="28"/>
          <w:szCs w:val="28"/>
          <w:lang w:val="kk-KZ"/>
        </w:rPr>
        <w:t xml:space="preserve">, </w:t>
      </w:r>
      <w:r w:rsidR="009400B3" w:rsidRPr="00F91E42">
        <w:rPr>
          <w:sz w:val="28"/>
          <w:szCs w:val="28"/>
          <w:lang w:val="kk-KZ"/>
        </w:rPr>
        <w:t>орынды</w:t>
      </w:r>
      <w:r w:rsidRPr="00F91E42">
        <w:rPr>
          <w:sz w:val="28"/>
          <w:szCs w:val="28"/>
          <w:lang w:val="kk-KZ"/>
        </w:rPr>
        <w:t xml:space="preserve"> дә</w:t>
      </w:r>
      <w:r w:rsidR="009400B3" w:rsidRPr="00F91E42">
        <w:rPr>
          <w:sz w:val="28"/>
          <w:szCs w:val="28"/>
          <w:lang w:val="kk-KZ"/>
        </w:rPr>
        <w:t>лел</w:t>
      </w:r>
      <w:r w:rsidRPr="00F91E42">
        <w:rPr>
          <w:sz w:val="28"/>
          <w:szCs w:val="28"/>
          <w:lang w:val="kk-KZ"/>
        </w:rPr>
        <w:t>д</w:t>
      </w:r>
      <w:r w:rsidR="009400B3" w:rsidRPr="00F91E42">
        <w:rPr>
          <w:sz w:val="28"/>
          <w:szCs w:val="28"/>
          <w:lang w:val="kk-KZ"/>
        </w:rPr>
        <w:t>ер</w:t>
      </w:r>
      <w:r w:rsidRPr="00F91E42">
        <w:rPr>
          <w:sz w:val="28"/>
          <w:szCs w:val="28"/>
          <w:lang w:val="kk-KZ"/>
        </w:rPr>
        <w:t xml:space="preserve">, </w:t>
      </w:r>
      <w:r w:rsidR="009400B3" w:rsidRPr="00F91E42">
        <w:rPr>
          <w:sz w:val="28"/>
          <w:szCs w:val="28"/>
          <w:lang w:val="kk-KZ"/>
        </w:rPr>
        <w:t>қажетті</w:t>
      </w:r>
      <w:r w:rsidR="007E01F7" w:rsidRPr="00F91E42">
        <w:rPr>
          <w:sz w:val="28"/>
          <w:szCs w:val="28"/>
          <w:lang w:val="kk-KZ"/>
        </w:rPr>
        <w:t xml:space="preserve"> </w:t>
      </w:r>
      <w:r w:rsidR="009400B3" w:rsidRPr="00F91E42">
        <w:rPr>
          <w:sz w:val="28"/>
          <w:szCs w:val="28"/>
          <w:lang w:val="kk-KZ"/>
        </w:rPr>
        <w:t>білім</w:t>
      </w:r>
      <w:r w:rsidRPr="00F91E42">
        <w:rPr>
          <w:sz w:val="28"/>
          <w:szCs w:val="28"/>
          <w:lang w:val="kk-KZ"/>
        </w:rPr>
        <w:t xml:space="preserve">ді </w:t>
      </w:r>
      <w:r w:rsidR="009400B3" w:rsidRPr="00F91E42">
        <w:rPr>
          <w:sz w:val="28"/>
          <w:szCs w:val="28"/>
          <w:lang w:val="kk-KZ"/>
        </w:rPr>
        <w:t>сонымен қатар, нақты</w:t>
      </w:r>
      <w:r w:rsidR="007E01F7" w:rsidRPr="00F91E42">
        <w:rPr>
          <w:sz w:val="28"/>
          <w:szCs w:val="28"/>
          <w:lang w:val="kk-KZ"/>
        </w:rPr>
        <w:t xml:space="preserve"> </w:t>
      </w:r>
      <w:r w:rsidR="009400B3" w:rsidRPr="00F91E42">
        <w:rPr>
          <w:sz w:val="28"/>
          <w:szCs w:val="28"/>
          <w:lang w:val="kk-KZ"/>
        </w:rPr>
        <w:t>қолд</w:t>
      </w:r>
      <w:r w:rsidRPr="00F91E42">
        <w:rPr>
          <w:sz w:val="28"/>
          <w:szCs w:val="28"/>
          <w:lang w:val="kk-KZ"/>
        </w:rPr>
        <w:t xml:space="preserve">ану </w:t>
      </w:r>
      <w:r w:rsidR="009400B3" w:rsidRPr="00F91E42">
        <w:rPr>
          <w:sz w:val="28"/>
          <w:szCs w:val="28"/>
          <w:lang w:val="kk-KZ"/>
        </w:rPr>
        <w:t>тәсілд</w:t>
      </w:r>
      <w:r w:rsidRPr="00F91E42">
        <w:rPr>
          <w:sz w:val="28"/>
          <w:szCs w:val="28"/>
          <w:lang w:val="kk-KZ"/>
        </w:rPr>
        <w:t xml:space="preserve">ері </w:t>
      </w:r>
      <w:r w:rsidR="009400B3" w:rsidRPr="00F91E42">
        <w:rPr>
          <w:sz w:val="28"/>
          <w:szCs w:val="28"/>
          <w:lang w:val="kk-KZ"/>
        </w:rPr>
        <w:t>және</w:t>
      </w:r>
      <w:r w:rsidR="00024B66" w:rsidRPr="00F91E42">
        <w:rPr>
          <w:sz w:val="28"/>
          <w:szCs w:val="28"/>
          <w:lang w:val="kk-KZ"/>
        </w:rPr>
        <w:t xml:space="preserve"> </w:t>
      </w:r>
      <w:r w:rsidR="009400B3" w:rsidRPr="00F91E42">
        <w:rPr>
          <w:sz w:val="28"/>
          <w:szCs w:val="28"/>
          <w:lang w:val="kk-KZ"/>
        </w:rPr>
        <w:t>қағидалары</w:t>
      </w:r>
      <w:r w:rsidRPr="00F91E42">
        <w:rPr>
          <w:sz w:val="28"/>
          <w:szCs w:val="28"/>
          <w:lang w:val="kk-KZ"/>
        </w:rPr>
        <w:t xml:space="preserve">н </w:t>
      </w:r>
      <w:r w:rsidR="009400B3" w:rsidRPr="00F91E42">
        <w:rPr>
          <w:sz w:val="28"/>
          <w:szCs w:val="28"/>
          <w:lang w:val="kk-KZ"/>
        </w:rPr>
        <w:t>ескеру</w:t>
      </w:r>
      <w:r w:rsidRPr="00F91E42">
        <w:rPr>
          <w:sz w:val="28"/>
          <w:szCs w:val="28"/>
          <w:lang w:val="kk-KZ"/>
        </w:rPr>
        <w:t>і (</w:t>
      </w:r>
      <w:r w:rsidR="009400B3" w:rsidRPr="00F91E42">
        <w:rPr>
          <w:sz w:val="28"/>
          <w:szCs w:val="28"/>
          <w:lang w:val="kk-KZ"/>
        </w:rPr>
        <w:t>жадында</w:t>
      </w:r>
      <w:r w:rsidR="00024B66" w:rsidRPr="00F91E42">
        <w:rPr>
          <w:sz w:val="28"/>
          <w:szCs w:val="28"/>
          <w:lang w:val="kk-KZ"/>
        </w:rPr>
        <w:t xml:space="preserve"> </w:t>
      </w:r>
      <w:r w:rsidR="009400B3" w:rsidRPr="00F91E42">
        <w:rPr>
          <w:sz w:val="28"/>
          <w:szCs w:val="28"/>
          <w:lang w:val="kk-KZ"/>
        </w:rPr>
        <w:t>сақта</w:t>
      </w:r>
      <w:r w:rsidRPr="00F91E42">
        <w:rPr>
          <w:sz w:val="28"/>
          <w:szCs w:val="28"/>
          <w:lang w:val="kk-KZ"/>
        </w:rPr>
        <w:t>п алуы) тиіс.</w:t>
      </w:r>
    </w:p>
    <w:p w14:paraId="10430549" w14:textId="009A19E3" w:rsidR="008C0F1E" w:rsidRPr="00F91E42" w:rsidRDefault="002035DF" w:rsidP="00ED01AE">
      <w:pPr>
        <w:pStyle w:val="term4"/>
        <w:spacing w:before="0" w:beforeAutospacing="0" w:after="0" w:afterAutospacing="0"/>
        <w:ind w:firstLine="567"/>
        <w:jc w:val="both"/>
        <w:rPr>
          <w:sz w:val="28"/>
          <w:szCs w:val="28"/>
          <w:lang w:val="kk-KZ"/>
        </w:rPr>
      </w:pPr>
      <w:r w:rsidRPr="00F91E42">
        <w:rPr>
          <w:i/>
          <w:sz w:val="28"/>
          <w:szCs w:val="28"/>
          <w:lang w:val="kk-KZ"/>
        </w:rPr>
        <w:t>Түсіну</w:t>
      </w:r>
      <w:r w:rsidR="00DC6CEA" w:rsidRPr="00F91E42">
        <w:rPr>
          <w:i/>
          <w:sz w:val="28"/>
          <w:szCs w:val="28"/>
          <w:lang w:val="kk-KZ"/>
        </w:rPr>
        <w:t xml:space="preserve"> - </w:t>
      </w:r>
      <w:r w:rsidR="000E21E1" w:rsidRPr="005701E8">
        <w:rPr>
          <w:iCs/>
          <w:sz w:val="28"/>
          <w:szCs w:val="28"/>
          <w:lang w:val="kk-KZ"/>
        </w:rPr>
        <w:t>берілетін ұғымдард</w:t>
      </w:r>
      <w:r w:rsidRPr="005701E8">
        <w:rPr>
          <w:iCs/>
          <w:sz w:val="28"/>
          <w:szCs w:val="28"/>
          <w:lang w:val="kk-KZ"/>
        </w:rPr>
        <w:t>ы</w:t>
      </w:r>
      <w:r w:rsidRPr="00F91E42">
        <w:rPr>
          <w:sz w:val="28"/>
          <w:szCs w:val="28"/>
          <w:lang w:val="kk-KZ"/>
        </w:rPr>
        <w:t xml:space="preserve"> түсіну </w:t>
      </w:r>
      <w:r w:rsidR="000E21E1" w:rsidRPr="00F91E42">
        <w:rPr>
          <w:sz w:val="28"/>
          <w:szCs w:val="28"/>
          <w:lang w:val="kk-KZ"/>
        </w:rPr>
        <w:t>мүмкіндігі</w:t>
      </w:r>
      <w:r w:rsidRPr="00F91E42">
        <w:rPr>
          <w:sz w:val="28"/>
          <w:szCs w:val="28"/>
          <w:lang w:val="kk-KZ"/>
        </w:rPr>
        <w:t xml:space="preserve">нің </w:t>
      </w:r>
      <w:r w:rsidR="000E21E1" w:rsidRPr="00F91E42">
        <w:rPr>
          <w:sz w:val="28"/>
          <w:szCs w:val="28"/>
          <w:lang w:val="kk-KZ"/>
        </w:rPr>
        <w:t>өлшемін</w:t>
      </w:r>
      <w:r w:rsidRPr="00F91E42">
        <w:rPr>
          <w:sz w:val="28"/>
          <w:szCs w:val="28"/>
          <w:lang w:val="kk-KZ"/>
        </w:rPr>
        <w:t>е м</w:t>
      </w:r>
      <w:r w:rsidR="000E21E1" w:rsidRPr="00F91E42">
        <w:rPr>
          <w:sz w:val="28"/>
          <w:szCs w:val="28"/>
          <w:lang w:val="kk-KZ"/>
        </w:rPr>
        <w:t>әліметтерді</w:t>
      </w:r>
      <w:r w:rsidR="00DC6CEA" w:rsidRPr="00F91E42">
        <w:rPr>
          <w:sz w:val="28"/>
          <w:szCs w:val="28"/>
          <w:lang w:val="kk-KZ"/>
        </w:rPr>
        <w:t xml:space="preserve"> </w:t>
      </w:r>
      <w:r w:rsidR="000E21E1" w:rsidRPr="00F91E42">
        <w:rPr>
          <w:sz w:val="28"/>
          <w:szCs w:val="28"/>
          <w:lang w:val="kk-KZ"/>
        </w:rPr>
        <w:t>жеткіз</w:t>
      </w:r>
      <w:r w:rsidRPr="00F91E42">
        <w:rPr>
          <w:sz w:val="28"/>
          <w:szCs w:val="28"/>
          <w:lang w:val="kk-KZ"/>
        </w:rPr>
        <w:t>удің бір</w:t>
      </w:r>
      <w:r w:rsidR="000E21E1" w:rsidRPr="00F91E42">
        <w:rPr>
          <w:sz w:val="28"/>
          <w:szCs w:val="28"/>
          <w:lang w:val="kk-KZ"/>
        </w:rPr>
        <w:t>еу</w:t>
      </w:r>
      <w:r w:rsidRPr="00F91E42">
        <w:rPr>
          <w:sz w:val="28"/>
          <w:szCs w:val="28"/>
          <w:lang w:val="kk-KZ"/>
        </w:rPr>
        <w:t>інен екінші</w:t>
      </w:r>
      <w:r w:rsidR="000E21E1" w:rsidRPr="00F91E42">
        <w:rPr>
          <w:sz w:val="28"/>
          <w:szCs w:val="28"/>
          <w:lang w:val="kk-KZ"/>
        </w:rPr>
        <w:t xml:space="preserve"> рет </w:t>
      </w:r>
      <w:r w:rsidRPr="00F91E42">
        <w:rPr>
          <w:sz w:val="28"/>
          <w:szCs w:val="28"/>
          <w:lang w:val="kk-KZ"/>
        </w:rPr>
        <w:t xml:space="preserve"> түрлендіре </w:t>
      </w:r>
      <w:r w:rsidR="000E21E1" w:rsidRPr="00F91E42">
        <w:rPr>
          <w:sz w:val="28"/>
          <w:szCs w:val="28"/>
          <w:lang w:val="kk-KZ"/>
        </w:rPr>
        <w:t>жеткізу</w:t>
      </w:r>
      <w:r w:rsidRPr="00F91E42">
        <w:rPr>
          <w:sz w:val="28"/>
          <w:szCs w:val="28"/>
          <w:lang w:val="kk-KZ"/>
        </w:rPr>
        <w:t xml:space="preserve"> (трансляция) </w:t>
      </w:r>
      <w:r w:rsidR="000E21E1" w:rsidRPr="00F91E42">
        <w:rPr>
          <w:sz w:val="28"/>
          <w:szCs w:val="28"/>
          <w:lang w:val="kk-KZ"/>
        </w:rPr>
        <w:t>яғни,</w:t>
      </w:r>
      <w:r w:rsidR="00D52B86" w:rsidRPr="00F91E42">
        <w:rPr>
          <w:sz w:val="28"/>
          <w:szCs w:val="28"/>
          <w:lang w:val="kk-KZ"/>
        </w:rPr>
        <w:t xml:space="preserve"> </w:t>
      </w:r>
      <w:r w:rsidR="000E21E1" w:rsidRPr="00F91E42">
        <w:rPr>
          <w:sz w:val="28"/>
          <w:szCs w:val="28"/>
          <w:lang w:val="kk-KZ"/>
        </w:rPr>
        <w:t>нақтыласақ,</w:t>
      </w:r>
      <w:r w:rsidRPr="00F91E42">
        <w:rPr>
          <w:sz w:val="28"/>
          <w:szCs w:val="28"/>
          <w:lang w:val="kk-KZ"/>
        </w:rPr>
        <w:t xml:space="preserve"> «б</w:t>
      </w:r>
      <w:r w:rsidR="00EA294A" w:rsidRPr="00F91E42">
        <w:rPr>
          <w:sz w:val="28"/>
          <w:szCs w:val="28"/>
          <w:lang w:val="kk-KZ"/>
        </w:rPr>
        <w:t>астапқы</w:t>
      </w:r>
      <w:r w:rsidRPr="00F91E42">
        <w:rPr>
          <w:sz w:val="28"/>
          <w:szCs w:val="28"/>
          <w:lang w:val="kk-KZ"/>
        </w:rPr>
        <w:t xml:space="preserve"> </w:t>
      </w:r>
      <w:r w:rsidR="000E21E1" w:rsidRPr="00F91E42">
        <w:rPr>
          <w:sz w:val="28"/>
          <w:szCs w:val="28"/>
          <w:lang w:val="kk-KZ"/>
        </w:rPr>
        <w:t>айтылуда</w:t>
      </w:r>
      <w:r w:rsidRPr="00F91E42">
        <w:rPr>
          <w:sz w:val="28"/>
          <w:szCs w:val="28"/>
          <w:lang w:val="kk-KZ"/>
        </w:rPr>
        <w:t>н» басқа</w:t>
      </w:r>
      <w:r w:rsidR="000E21E1" w:rsidRPr="00F91E42">
        <w:rPr>
          <w:sz w:val="28"/>
          <w:szCs w:val="28"/>
          <w:lang w:val="kk-KZ"/>
        </w:rPr>
        <w:t>шасы</w:t>
      </w:r>
      <w:r w:rsidRPr="00F91E42">
        <w:rPr>
          <w:sz w:val="28"/>
          <w:szCs w:val="28"/>
          <w:lang w:val="kk-KZ"/>
        </w:rPr>
        <w:t>на а</w:t>
      </w:r>
      <w:r w:rsidR="000E21E1" w:rsidRPr="00F91E42">
        <w:rPr>
          <w:sz w:val="28"/>
          <w:szCs w:val="28"/>
          <w:lang w:val="kk-KZ"/>
        </w:rPr>
        <w:t>йырбастау</w:t>
      </w:r>
      <w:r w:rsidRPr="00F91E42">
        <w:rPr>
          <w:sz w:val="28"/>
          <w:szCs w:val="28"/>
          <w:lang w:val="kk-KZ"/>
        </w:rPr>
        <w:t xml:space="preserve"> (м</w:t>
      </w:r>
      <w:r w:rsidR="00ED066C" w:rsidRPr="00F91E42">
        <w:rPr>
          <w:sz w:val="28"/>
          <w:szCs w:val="28"/>
          <w:lang w:val="kk-KZ"/>
        </w:rPr>
        <w:t>әселен,</w:t>
      </w:r>
      <w:r w:rsidRPr="00F91E42">
        <w:rPr>
          <w:sz w:val="28"/>
          <w:szCs w:val="28"/>
          <w:lang w:val="kk-KZ"/>
        </w:rPr>
        <w:t xml:space="preserve"> физикалық</w:t>
      </w:r>
      <w:r w:rsidR="00EA294A" w:rsidRPr="00F91E42">
        <w:rPr>
          <w:sz w:val="28"/>
          <w:szCs w:val="28"/>
          <w:lang w:val="kk-KZ"/>
        </w:rPr>
        <w:t xml:space="preserve"> </w:t>
      </w:r>
      <w:r w:rsidR="00ED066C" w:rsidRPr="00F91E42">
        <w:rPr>
          <w:sz w:val="28"/>
          <w:szCs w:val="28"/>
          <w:lang w:val="kk-KZ"/>
        </w:rPr>
        <w:t>-</w:t>
      </w:r>
      <w:r w:rsidR="00EA294A" w:rsidRPr="00F91E42">
        <w:rPr>
          <w:sz w:val="28"/>
          <w:szCs w:val="28"/>
          <w:lang w:val="kk-KZ"/>
        </w:rPr>
        <w:t xml:space="preserve"> </w:t>
      </w:r>
      <w:r w:rsidR="00ED066C" w:rsidRPr="00F91E42">
        <w:rPr>
          <w:sz w:val="28"/>
          <w:szCs w:val="28"/>
          <w:lang w:val="kk-KZ"/>
        </w:rPr>
        <w:t xml:space="preserve">географиялық </w:t>
      </w:r>
      <w:r w:rsidRPr="00F91E42">
        <w:rPr>
          <w:sz w:val="28"/>
          <w:szCs w:val="28"/>
          <w:lang w:val="kk-KZ"/>
        </w:rPr>
        <w:t>карта</w:t>
      </w:r>
      <w:r w:rsidR="00ED066C" w:rsidRPr="00F91E42">
        <w:rPr>
          <w:sz w:val="28"/>
          <w:szCs w:val="28"/>
          <w:lang w:val="kk-KZ"/>
        </w:rPr>
        <w:t>лар</w:t>
      </w:r>
      <w:r w:rsidRPr="00F91E42">
        <w:rPr>
          <w:sz w:val="28"/>
          <w:szCs w:val="28"/>
          <w:lang w:val="kk-KZ"/>
        </w:rPr>
        <w:t xml:space="preserve">да </w:t>
      </w:r>
      <w:r w:rsidR="00ED066C" w:rsidRPr="00F91E42">
        <w:rPr>
          <w:sz w:val="28"/>
          <w:szCs w:val="28"/>
          <w:lang w:val="kk-KZ"/>
        </w:rPr>
        <w:t>түсті</w:t>
      </w:r>
      <w:r w:rsidRPr="00F91E42">
        <w:rPr>
          <w:sz w:val="28"/>
          <w:szCs w:val="28"/>
          <w:lang w:val="kk-KZ"/>
        </w:rPr>
        <w:t xml:space="preserve"> бояу</w:t>
      </w:r>
      <w:r w:rsidR="00ED066C" w:rsidRPr="00F91E42">
        <w:rPr>
          <w:sz w:val="28"/>
          <w:szCs w:val="28"/>
          <w:lang w:val="kk-KZ"/>
        </w:rPr>
        <w:t>лар</w:t>
      </w:r>
      <w:r w:rsidRPr="00F91E42">
        <w:rPr>
          <w:sz w:val="28"/>
          <w:szCs w:val="28"/>
          <w:lang w:val="kk-KZ"/>
        </w:rPr>
        <w:t xml:space="preserve">мен </w:t>
      </w:r>
      <w:r w:rsidR="00ED066C" w:rsidRPr="00F91E42">
        <w:rPr>
          <w:sz w:val="28"/>
          <w:szCs w:val="28"/>
          <w:lang w:val="kk-KZ"/>
        </w:rPr>
        <w:t>бейнел</w:t>
      </w:r>
      <w:r w:rsidRPr="00F91E42">
        <w:rPr>
          <w:sz w:val="28"/>
          <w:szCs w:val="28"/>
          <w:lang w:val="kk-KZ"/>
        </w:rPr>
        <w:t>е</w:t>
      </w:r>
      <w:r w:rsidR="00ED066C" w:rsidRPr="00F91E42">
        <w:rPr>
          <w:sz w:val="28"/>
          <w:szCs w:val="28"/>
          <w:lang w:val="kk-KZ"/>
        </w:rPr>
        <w:t>н</w:t>
      </w:r>
      <w:r w:rsidRPr="00F91E42">
        <w:rPr>
          <w:sz w:val="28"/>
          <w:szCs w:val="28"/>
          <w:lang w:val="kk-KZ"/>
        </w:rPr>
        <w:t xml:space="preserve">ген </w:t>
      </w:r>
      <w:r w:rsidR="00ED5017" w:rsidRPr="00F91E42">
        <w:rPr>
          <w:sz w:val="28"/>
          <w:szCs w:val="28"/>
          <w:lang w:val="kk-KZ"/>
        </w:rPr>
        <w:t>рельефтің</w:t>
      </w:r>
      <w:r w:rsidR="00EA294A" w:rsidRPr="00F91E42">
        <w:rPr>
          <w:sz w:val="28"/>
          <w:szCs w:val="28"/>
          <w:lang w:val="kk-KZ"/>
        </w:rPr>
        <w:t xml:space="preserve"> </w:t>
      </w:r>
      <w:r w:rsidR="00ED5017" w:rsidRPr="00F91E42">
        <w:rPr>
          <w:sz w:val="28"/>
          <w:szCs w:val="28"/>
          <w:lang w:val="kk-KZ"/>
        </w:rPr>
        <w:t>тұтас</w:t>
      </w:r>
      <w:r w:rsidR="00EA294A" w:rsidRPr="00F91E42">
        <w:rPr>
          <w:sz w:val="28"/>
          <w:szCs w:val="28"/>
          <w:lang w:val="kk-KZ"/>
        </w:rPr>
        <w:t xml:space="preserve"> </w:t>
      </w:r>
      <w:r w:rsidR="00ED5017" w:rsidRPr="00F91E42">
        <w:rPr>
          <w:sz w:val="28"/>
          <w:szCs w:val="28"/>
          <w:lang w:val="kk-KZ"/>
        </w:rPr>
        <w:t>бедерін</w:t>
      </w:r>
      <w:r w:rsidRPr="00F91E42">
        <w:rPr>
          <w:sz w:val="28"/>
          <w:szCs w:val="28"/>
          <w:lang w:val="kk-KZ"/>
        </w:rPr>
        <w:t xml:space="preserve">ің </w:t>
      </w:r>
      <w:r w:rsidR="00ED5017" w:rsidRPr="00F91E42">
        <w:rPr>
          <w:sz w:val="28"/>
          <w:szCs w:val="28"/>
          <w:lang w:val="kk-KZ"/>
        </w:rPr>
        <w:t>айырмашылығы</w:t>
      </w:r>
      <w:r w:rsidRPr="00F91E42">
        <w:rPr>
          <w:sz w:val="28"/>
          <w:szCs w:val="28"/>
          <w:lang w:val="kk-KZ"/>
        </w:rPr>
        <w:t>н а</w:t>
      </w:r>
      <w:r w:rsidR="00ED5017" w:rsidRPr="00F91E42">
        <w:rPr>
          <w:sz w:val="28"/>
          <w:szCs w:val="28"/>
          <w:lang w:val="kk-KZ"/>
        </w:rPr>
        <w:t>нықта</w:t>
      </w:r>
      <w:r w:rsidRPr="00F91E42">
        <w:rPr>
          <w:sz w:val="28"/>
          <w:szCs w:val="28"/>
          <w:lang w:val="kk-KZ"/>
        </w:rPr>
        <w:t>у</w:t>
      </w:r>
      <w:r w:rsidR="00ED5017" w:rsidRPr="00F91E42">
        <w:rPr>
          <w:sz w:val="28"/>
          <w:szCs w:val="28"/>
          <w:lang w:val="kk-KZ"/>
        </w:rPr>
        <w:t>ға</w:t>
      </w:r>
      <w:r w:rsidR="00EA294A" w:rsidRPr="00F91E42">
        <w:rPr>
          <w:sz w:val="28"/>
          <w:szCs w:val="28"/>
          <w:lang w:val="kk-KZ"/>
        </w:rPr>
        <w:t xml:space="preserve"> </w:t>
      </w:r>
      <w:r w:rsidR="00ED5017" w:rsidRPr="00F91E42">
        <w:rPr>
          <w:sz w:val="28"/>
          <w:szCs w:val="28"/>
          <w:lang w:val="kk-KZ"/>
        </w:rPr>
        <w:t>профиль немесе</w:t>
      </w:r>
      <w:r w:rsidRPr="00F91E42">
        <w:rPr>
          <w:sz w:val="28"/>
          <w:szCs w:val="28"/>
          <w:lang w:val="kk-KZ"/>
        </w:rPr>
        <w:t xml:space="preserve"> қима</w:t>
      </w:r>
      <w:r w:rsidR="00ED5017" w:rsidRPr="00F91E42">
        <w:rPr>
          <w:sz w:val="28"/>
          <w:szCs w:val="28"/>
          <w:lang w:val="kk-KZ"/>
        </w:rPr>
        <w:t xml:space="preserve"> суретін жасау</w:t>
      </w:r>
      <w:r w:rsidRPr="00F91E42">
        <w:rPr>
          <w:sz w:val="28"/>
          <w:szCs w:val="28"/>
          <w:lang w:val="kk-KZ"/>
        </w:rPr>
        <w:t xml:space="preserve">) жатады. </w:t>
      </w:r>
      <w:r w:rsidR="008B3186" w:rsidRPr="00F91E42">
        <w:rPr>
          <w:sz w:val="28"/>
          <w:szCs w:val="28"/>
          <w:lang w:val="kk-KZ"/>
        </w:rPr>
        <w:t>О</w:t>
      </w:r>
      <w:r w:rsidRPr="00F91E42">
        <w:rPr>
          <w:sz w:val="28"/>
          <w:szCs w:val="28"/>
          <w:lang w:val="kk-KZ"/>
        </w:rPr>
        <w:t>қулықта</w:t>
      </w:r>
      <w:r w:rsidR="008B3186" w:rsidRPr="00F91E42">
        <w:rPr>
          <w:sz w:val="28"/>
          <w:szCs w:val="28"/>
          <w:lang w:val="kk-KZ"/>
        </w:rPr>
        <w:t>рдағы</w:t>
      </w:r>
      <w:r w:rsidRPr="00F91E42">
        <w:rPr>
          <w:sz w:val="28"/>
          <w:szCs w:val="28"/>
          <w:lang w:val="kk-KZ"/>
        </w:rPr>
        <w:t xml:space="preserve"> м</w:t>
      </w:r>
      <w:r w:rsidR="008B3186" w:rsidRPr="00F91E42">
        <w:rPr>
          <w:sz w:val="28"/>
          <w:szCs w:val="28"/>
          <w:lang w:val="kk-KZ"/>
        </w:rPr>
        <w:t xml:space="preserve">әліметтерді білім алушы түсіну үшін </w:t>
      </w:r>
      <w:r w:rsidRPr="00F91E42">
        <w:rPr>
          <w:sz w:val="28"/>
          <w:szCs w:val="28"/>
          <w:lang w:val="kk-KZ"/>
        </w:rPr>
        <w:t xml:space="preserve">түрлендіру (түсіндіру, қысқаша мазмұндау) </w:t>
      </w:r>
      <w:r w:rsidR="008B3186" w:rsidRPr="00F91E42">
        <w:rPr>
          <w:sz w:val="28"/>
          <w:szCs w:val="28"/>
          <w:lang w:val="kk-KZ"/>
        </w:rPr>
        <w:t>яғни,</w:t>
      </w:r>
      <w:r w:rsidR="002E117B" w:rsidRPr="00F91E42">
        <w:rPr>
          <w:sz w:val="28"/>
          <w:szCs w:val="28"/>
          <w:lang w:val="kk-KZ"/>
        </w:rPr>
        <w:t xml:space="preserve"> </w:t>
      </w:r>
      <w:r w:rsidR="008B3186" w:rsidRPr="00F91E42">
        <w:rPr>
          <w:sz w:val="28"/>
          <w:szCs w:val="28"/>
          <w:lang w:val="kk-KZ"/>
        </w:rPr>
        <w:t>табиғаттағы көріністер</w:t>
      </w:r>
      <w:r w:rsidRPr="00F91E42">
        <w:rPr>
          <w:sz w:val="28"/>
          <w:szCs w:val="28"/>
          <w:lang w:val="kk-KZ"/>
        </w:rPr>
        <w:t xml:space="preserve"> мен ү</w:t>
      </w:r>
      <w:r w:rsidR="008B3186" w:rsidRPr="00F91E42">
        <w:rPr>
          <w:sz w:val="28"/>
          <w:szCs w:val="28"/>
          <w:lang w:val="kk-KZ"/>
        </w:rPr>
        <w:t>дер</w:t>
      </w:r>
      <w:r w:rsidRPr="00F91E42">
        <w:rPr>
          <w:sz w:val="28"/>
          <w:szCs w:val="28"/>
          <w:lang w:val="kk-KZ"/>
        </w:rPr>
        <w:t xml:space="preserve">істердің </w:t>
      </w:r>
      <w:r w:rsidR="009D3D49" w:rsidRPr="00F91E42">
        <w:rPr>
          <w:sz w:val="28"/>
          <w:szCs w:val="28"/>
          <w:lang w:val="kk-KZ"/>
        </w:rPr>
        <w:t>келесі даму болашағы</w:t>
      </w:r>
      <w:r w:rsidR="002E117B" w:rsidRPr="00F91E42">
        <w:rPr>
          <w:sz w:val="28"/>
          <w:szCs w:val="28"/>
          <w:lang w:val="kk-KZ"/>
        </w:rPr>
        <w:t xml:space="preserve"> </w:t>
      </w:r>
      <w:r w:rsidR="009D3D49" w:rsidRPr="00F91E42">
        <w:rPr>
          <w:sz w:val="28"/>
          <w:szCs w:val="28"/>
          <w:lang w:val="kk-KZ"/>
        </w:rPr>
        <w:t>жайл</w:t>
      </w:r>
      <w:r w:rsidRPr="00F91E42">
        <w:rPr>
          <w:sz w:val="28"/>
          <w:szCs w:val="28"/>
          <w:lang w:val="kk-KZ"/>
        </w:rPr>
        <w:t>ы болжам</w:t>
      </w:r>
      <w:r w:rsidR="009D3D49" w:rsidRPr="00F91E42">
        <w:rPr>
          <w:sz w:val="28"/>
          <w:szCs w:val="28"/>
          <w:lang w:val="kk-KZ"/>
        </w:rPr>
        <w:t>мен мысалдар</w:t>
      </w:r>
      <w:r w:rsidR="002E117B" w:rsidRPr="00F91E42">
        <w:rPr>
          <w:sz w:val="28"/>
          <w:szCs w:val="28"/>
          <w:lang w:val="kk-KZ"/>
        </w:rPr>
        <w:t xml:space="preserve"> </w:t>
      </w:r>
      <w:r w:rsidR="009D3D49" w:rsidRPr="00F91E42">
        <w:rPr>
          <w:sz w:val="28"/>
          <w:szCs w:val="28"/>
          <w:lang w:val="kk-KZ"/>
        </w:rPr>
        <w:t>келтірген дұрыс</w:t>
      </w:r>
      <w:r w:rsidRPr="00F91E42">
        <w:rPr>
          <w:sz w:val="28"/>
          <w:szCs w:val="28"/>
          <w:lang w:val="kk-KZ"/>
        </w:rPr>
        <w:t xml:space="preserve"> (с</w:t>
      </w:r>
      <w:r w:rsidR="0089469A" w:rsidRPr="00F91E42">
        <w:rPr>
          <w:sz w:val="28"/>
          <w:szCs w:val="28"/>
          <w:lang w:val="kk-KZ"/>
        </w:rPr>
        <w:t>ебептері</w:t>
      </w:r>
      <w:r w:rsidRPr="00F91E42">
        <w:rPr>
          <w:sz w:val="28"/>
          <w:szCs w:val="28"/>
          <w:lang w:val="kk-KZ"/>
        </w:rPr>
        <w:t xml:space="preserve">, </w:t>
      </w:r>
      <w:r w:rsidR="0089469A" w:rsidRPr="00F91E42">
        <w:rPr>
          <w:sz w:val="28"/>
          <w:szCs w:val="28"/>
          <w:lang w:val="kk-KZ"/>
        </w:rPr>
        <w:t xml:space="preserve">қорытындылары туралы </w:t>
      </w:r>
      <w:r w:rsidRPr="00F91E42">
        <w:rPr>
          <w:sz w:val="28"/>
          <w:szCs w:val="28"/>
          <w:lang w:val="kk-KZ"/>
        </w:rPr>
        <w:t xml:space="preserve">болжау). </w:t>
      </w:r>
      <w:r w:rsidR="0089469A" w:rsidRPr="00F91E42">
        <w:rPr>
          <w:sz w:val="28"/>
          <w:szCs w:val="28"/>
          <w:lang w:val="kk-KZ"/>
        </w:rPr>
        <w:t>Бұл</w:t>
      </w:r>
      <w:r w:rsidRPr="00F91E42">
        <w:rPr>
          <w:sz w:val="28"/>
          <w:szCs w:val="28"/>
          <w:lang w:val="kk-KZ"/>
        </w:rPr>
        <w:t xml:space="preserve"> оқ</w:t>
      </w:r>
      <w:r w:rsidR="0089469A" w:rsidRPr="00F91E42">
        <w:rPr>
          <w:sz w:val="28"/>
          <w:szCs w:val="28"/>
          <w:lang w:val="kk-KZ"/>
        </w:rPr>
        <w:t>ыту</w:t>
      </w:r>
      <w:r w:rsidRPr="00F91E42">
        <w:rPr>
          <w:sz w:val="28"/>
          <w:szCs w:val="28"/>
          <w:lang w:val="kk-KZ"/>
        </w:rPr>
        <w:t xml:space="preserve"> нәтиже</w:t>
      </w:r>
      <w:r w:rsidR="0089469A" w:rsidRPr="00F91E42">
        <w:rPr>
          <w:sz w:val="28"/>
          <w:szCs w:val="28"/>
          <w:lang w:val="kk-KZ"/>
        </w:rPr>
        <w:t>сінің</w:t>
      </w:r>
      <w:r w:rsidRPr="00F91E42">
        <w:rPr>
          <w:sz w:val="28"/>
          <w:szCs w:val="28"/>
          <w:lang w:val="kk-KZ"/>
        </w:rPr>
        <w:t xml:space="preserve"> ма</w:t>
      </w:r>
      <w:r w:rsidR="0089469A" w:rsidRPr="00F91E42">
        <w:rPr>
          <w:sz w:val="28"/>
          <w:szCs w:val="28"/>
          <w:lang w:val="kk-KZ"/>
        </w:rPr>
        <w:t>ғлұматтары</w:t>
      </w:r>
      <w:r w:rsidR="007E01F7" w:rsidRPr="00F91E42">
        <w:rPr>
          <w:sz w:val="28"/>
          <w:szCs w:val="28"/>
          <w:lang w:val="kk-KZ"/>
        </w:rPr>
        <w:t xml:space="preserve"> </w:t>
      </w:r>
      <w:r w:rsidR="0089469A" w:rsidRPr="00F91E42">
        <w:rPr>
          <w:sz w:val="28"/>
          <w:szCs w:val="28"/>
          <w:lang w:val="kk-KZ"/>
        </w:rPr>
        <w:t>жай ғана</w:t>
      </w:r>
      <w:r w:rsidRPr="00F91E42">
        <w:rPr>
          <w:sz w:val="28"/>
          <w:szCs w:val="28"/>
          <w:lang w:val="kk-KZ"/>
        </w:rPr>
        <w:t xml:space="preserve"> есте сақта</w:t>
      </w:r>
      <w:r w:rsidR="0089469A" w:rsidRPr="00F91E42">
        <w:rPr>
          <w:sz w:val="28"/>
          <w:szCs w:val="28"/>
          <w:lang w:val="kk-KZ"/>
        </w:rPr>
        <w:t>п қалуға қарағанда жадыда жатталуы анағұрлым ұзақ</w:t>
      </w:r>
      <w:r w:rsidRPr="00F91E42">
        <w:rPr>
          <w:sz w:val="28"/>
          <w:szCs w:val="28"/>
          <w:lang w:val="kk-KZ"/>
        </w:rPr>
        <w:t xml:space="preserve">. </w:t>
      </w:r>
    </w:p>
    <w:p w14:paraId="762E8E65" w14:textId="77777777" w:rsidR="008C0F1E" w:rsidRPr="00F91E42" w:rsidRDefault="00AF3421" w:rsidP="00ED01AE">
      <w:pPr>
        <w:pStyle w:val="term4"/>
        <w:spacing w:before="0" w:beforeAutospacing="0" w:after="0" w:afterAutospacing="0"/>
        <w:ind w:firstLine="567"/>
        <w:jc w:val="both"/>
        <w:rPr>
          <w:sz w:val="28"/>
          <w:szCs w:val="28"/>
          <w:lang w:val="kk-KZ"/>
        </w:rPr>
      </w:pPr>
      <w:r w:rsidRPr="00F91E42">
        <w:rPr>
          <w:sz w:val="28"/>
          <w:szCs w:val="28"/>
          <w:lang w:val="kk-KZ"/>
        </w:rPr>
        <w:t>Білім алушы</w:t>
      </w:r>
      <w:r w:rsidR="002035DF" w:rsidRPr="00F91E42">
        <w:rPr>
          <w:sz w:val="28"/>
          <w:szCs w:val="28"/>
          <w:lang w:val="kk-KZ"/>
        </w:rPr>
        <w:t xml:space="preserve">: </w:t>
      </w:r>
    </w:p>
    <w:p w14:paraId="7319A077" w14:textId="5608F169" w:rsidR="008C0F1E" w:rsidRPr="00F91E42" w:rsidRDefault="008C0F1E" w:rsidP="00ED01AE">
      <w:pPr>
        <w:pStyle w:val="term4"/>
        <w:spacing w:before="0" w:beforeAutospacing="0" w:after="0" w:afterAutospacing="0"/>
        <w:ind w:firstLine="567"/>
        <w:jc w:val="both"/>
        <w:rPr>
          <w:sz w:val="28"/>
          <w:szCs w:val="28"/>
          <w:lang w:val="kk-KZ"/>
        </w:rPr>
      </w:pPr>
      <w:r w:rsidRPr="00F91E42">
        <w:rPr>
          <w:sz w:val="28"/>
          <w:szCs w:val="28"/>
          <w:lang w:val="kk-KZ"/>
        </w:rPr>
        <w:t>- ұғымдарды</w:t>
      </w:r>
      <w:r w:rsidR="002035DF" w:rsidRPr="00F91E42">
        <w:rPr>
          <w:sz w:val="28"/>
          <w:szCs w:val="28"/>
          <w:lang w:val="kk-KZ"/>
        </w:rPr>
        <w:t>, ережелер</w:t>
      </w:r>
      <w:r w:rsidRPr="00F91E42">
        <w:rPr>
          <w:sz w:val="28"/>
          <w:szCs w:val="28"/>
          <w:lang w:val="kk-KZ"/>
        </w:rPr>
        <w:t xml:space="preserve">ді, негізгі </w:t>
      </w:r>
      <w:r w:rsidR="002035DF" w:rsidRPr="00F91E42">
        <w:rPr>
          <w:sz w:val="28"/>
          <w:szCs w:val="28"/>
          <w:lang w:val="kk-KZ"/>
        </w:rPr>
        <w:t>қағида</w:t>
      </w:r>
      <w:r w:rsidRPr="00F91E42">
        <w:rPr>
          <w:sz w:val="28"/>
          <w:szCs w:val="28"/>
          <w:lang w:val="kk-KZ"/>
        </w:rPr>
        <w:t>ттар</w:t>
      </w:r>
      <w:r w:rsidR="002035DF" w:rsidRPr="00F91E42">
        <w:rPr>
          <w:sz w:val="28"/>
          <w:szCs w:val="28"/>
          <w:lang w:val="kk-KZ"/>
        </w:rPr>
        <w:t xml:space="preserve">ды </w:t>
      </w:r>
      <w:r w:rsidRPr="00F91E42">
        <w:rPr>
          <w:sz w:val="28"/>
          <w:szCs w:val="28"/>
          <w:lang w:val="kk-KZ"/>
        </w:rPr>
        <w:t>ұғады</w:t>
      </w:r>
      <w:r w:rsidR="00EE74F6">
        <w:rPr>
          <w:sz w:val="28"/>
          <w:szCs w:val="28"/>
          <w:lang w:val="kk-KZ"/>
        </w:rPr>
        <w:t>,</w:t>
      </w:r>
      <w:r w:rsidR="002035DF" w:rsidRPr="00F91E42">
        <w:rPr>
          <w:sz w:val="28"/>
          <w:szCs w:val="28"/>
          <w:lang w:val="kk-KZ"/>
        </w:rPr>
        <w:t xml:space="preserve"> түсіндірген ма</w:t>
      </w:r>
      <w:r w:rsidRPr="00F91E42">
        <w:rPr>
          <w:sz w:val="28"/>
          <w:szCs w:val="28"/>
          <w:lang w:val="kk-KZ"/>
        </w:rPr>
        <w:t>ғлұматтард</w:t>
      </w:r>
      <w:r w:rsidR="002035DF" w:rsidRPr="00F91E42">
        <w:rPr>
          <w:sz w:val="28"/>
          <w:szCs w:val="28"/>
          <w:lang w:val="kk-KZ"/>
        </w:rPr>
        <w:t xml:space="preserve">ы, </w:t>
      </w:r>
      <w:r w:rsidRPr="00F91E42">
        <w:rPr>
          <w:sz w:val="28"/>
          <w:szCs w:val="28"/>
          <w:lang w:val="kk-KZ"/>
        </w:rPr>
        <w:t>сурет-</w:t>
      </w:r>
      <w:r w:rsidR="002035DF" w:rsidRPr="00F91E42">
        <w:rPr>
          <w:sz w:val="28"/>
          <w:szCs w:val="28"/>
          <w:lang w:val="kk-KZ"/>
        </w:rPr>
        <w:t xml:space="preserve">сызба, </w:t>
      </w:r>
      <w:r w:rsidRPr="00F91E42">
        <w:rPr>
          <w:sz w:val="28"/>
          <w:szCs w:val="28"/>
          <w:lang w:val="kk-KZ"/>
        </w:rPr>
        <w:t xml:space="preserve">тіректер мен </w:t>
      </w:r>
      <w:r w:rsidR="002035DF" w:rsidRPr="00F91E42">
        <w:rPr>
          <w:sz w:val="28"/>
          <w:szCs w:val="28"/>
          <w:lang w:val="kk-KZ"/>
        </w:rPr>
        <w:t xml:space="preserve">графиктерді </w:t>
      </w:r>
      <w:r w:rsidRPr="00F91E42">
        <w:rPr>
          <w:sz w:val="28"/>
          <w:szCs w:val="28"/>
          <w:lang w:val="kk-KZ"/>
        </w:rPr>
        <w:t xml:space="preserve">өз бетінше </w:t>
      </w:r>
      <w:r w:rsidR="002035DF" w:rsidRPr="00F91E42">
        <w:rPr>
          <w:sz w:val="28"/>
          <w:szCs w:val="28"/>
          <w:lang w:val="kk-KZ"/>
        </w:rPr>
        <w:t>түрлендіре</w:t>
      </w:r>
      <w:r w:rsidRPr="00F91E42">
        <w:rPr>
          <w:sz w:val="28"/>
          <w:szCs w:val="28"/>
          <w:lang w:val="kk-KZ"/>
        </w:rPr>
        <w:t xml:space="preserve"> жеткізе алатын қабілетке ие</w:t>
      </w:r>
      <w:r w:rsidR="002035DF" w:rsidRPr="00F91E42">
        <w:rPr>
          <w:sz w:val="28"/>
          <w:szCs w:val="28"/>
          <w:lang w:val="kk-KZ"/>
        </w:rPr>
        <w:t xml:space="preserve">; </w:t>
      </w:r>
    </w:p>
    <w:p w14:paraId="392DE519" w14:textId="77777777" w:rsidR="008C0F1E" w:rsidRPr="00F91E42" w:rsidRDefault="008C0F1E" w:rsidP="00ED01AE">
      <w:pPr>
        <w:pStyle w:val="term4"/>
        <w:spacing w:before="0" w:beforeAutospacing="0" w:after="0" w:afterAutospacing="0"/>
        <w:ind w:firstLine="567"/>
        <w:jc w:val="both"/>
        <w:rPr>
          <w:sz w:val="28"/>
          <w:szCs w:val="28"/>
          <w:lang w:val="kk-KZ"/>
        </w:rPr>
      </w:pPr>
      <w:r w:rsidRPr="00F91E42">
        <w:rPr>
          <w:sz w:val="28"/>
          <w:szCs w:val="28"/>
          <w:lang w:val="kk-KZ"/>
        </w:rPr>
        <w:t xml:space="preserve">- </w:t>
      </w:r>
      <w:r w:rsidR="002035DF" w:rsidRPr="00F91E42">
        <w:rPr>
          <w:sz w:val="28"/>
          <w:szCs w:val="28"/>
          <w:lang w:val="kk-KZ"/>
        </w:rPr>
        <w:t xml:space="preserve">қолында бар деректерден туындайтын болашақтағы салдарын сипаттай алады; </w:t>
      </w:r>
    </w:p>
    <w:p w14:paraId="30BAD144" w14:textId="77777777" w:rsidR="002C1415" w:rsidRPr="00F91E42" w:rsidRDefault="008C0F1E" w:rsidP="00ED01AE">
      <w:pPr>
        <w:pStyle w:val="term4"/>
        <w:spacing w:before="0" w:beforeAutospacing="0" w:after="0" w:afterAutospacing="0"/>
        <w:ind w:firstLine="567"/>
        <w:jc w:val="both"/>
        <w:rPr>
          <w:sz w:val="28"/>
          <w:szCs w:val="28"/>
          <w:lang w:val="kk-KZ"/>
        </w:rPr>
      </w:pPr>
      <w:r w:rsidRPr="00F91E42">
        <w:rPr>
          <w:sz w:val="28"/>
          <w:szCs w:val="28"/>
          <w:lang w:val="kk-KZ"/>
        </w:rPr>
        <w:t xml:space="preserve">- </w:t>
      </w:r>
      <w:r w:rsidR="002035DF" w:rsidRPr="00F91E42">
        <w:rPr>
          <w:sz w:val="28"/>
          <w:szCs w:val="28"/>
          <w:lang w:val="kk-KZ"/>
        </w:rPr>
        <w:t>картадағы деректерге негізделіп көлденең қима-сызба, жеке диаграмма тұрғызады, белгілі бір құбылыстың болашақтағы салдарын сипаттай алады.</w:t>
      </w:r>
    </w:p>
    <w:p w14:paraId="09FAE7BC" w14:textId="67D62720" w:rsidR="002C1415" w:rsidRPr="00F91E42" w:rsidRDefault="002035DF" w:rsidP="00ED01AE">
      <w:pPr>
        <w:pStyle w:val="term4"/>
        <w:spacing w:before="0" w:beforeAutospacing="0" w:after="0" w:afterAutospacing="0"/>
        <w:ind w:firstLine="567"/>
        <w:jc w:val="both"/>
        <w:rPr>
          <w:sz w:val="28"/>
          <w:szCs w:val="28"/>
          <w:lang w:val="kk-KZ"/>
        </w:rPr>
      </w:pPr>
      <w:r w:rsidRPr="00F91E42">
        <w:rPr>
          <w:i/>
          <w:sz w:val="28"/>
          <w:szCs w:val="28"/>
          <w:lang w:val="kk-KZ"/>
        </w:rPr>
        <w:t xml:space="preserve">Қолдану </w:t>
      </w:r>
      <w:r w:rsidR="00F046B1" w:rsidRPr="00F91E42">
        <w:rPr>
          <w:i/>
          <w:sz w:val="28"/>
          <w:szCs w:val="28"/>
          <w:lang w:val="kk-KZ"/>
        </w:rPr>
        <w:t xml:space="preserve">- </w:t>
      </w:r>
      <w:r w:rsidRPr="00F91E42">
        <w:rPr>
          <w:sz w:val="28"/>
          <w:szCs w:val="28"/>
          <w:lang w:val="kk-KZ"/>
        </w:rPr>
        <w:t>оқ</w:t>
      </w:r>
      <w:r w:rsidR="0045714A" w:rsidRPr="00F91E42">
        <w:rPr>
          <w:sz w:val="28"/>
          <w:szCs w:val="28"/>
          <w:lang w:val="kk-KZ"/>
        </w:rPr>
        <w:t xml:space="preserve">у </w:t>
      </w:r>
      <w:r w:rsidRPr="00F91E42">
        <w:rPr>
          <w:sz w:val="28"/>
          <w:szCs w:val="28"/>
          <w:lang w:val="kk-KZ"/>
        </w:rPr>
        <w:t xml:space="preserve"> материал</w:t>
      </w:r>
      <w:r w:rsidR="0045714A" w:rsidRPr="00F91E42">
        <w:rPr>
          <w:sz w:val="28"/>
          <w:szCs w:val="28"/>
          <w:lang w:val="kk-KZ"/>
        </w:rPr>
        <w:t>ын нақты, сондай-ақ, өзге де</w:t>
      </w:r>
      <w:r w:rsidRPr="00F91E42">
        <w:rPr>
          <w:sz w:val="28"/>
          <w:szCs w:val="28"/>
          <w:lang w:val="kk-KZ"/>
        </w:rPr>
        <w:t xml:space="preserve"> жағдай</w:t>
      </w:r>
      <w:r w:rsidR="0045714A" w:rsidRPr="00F91E42">
        <w:rPr>
          <w:sz w:val="28"/>
          <w:szCs w:val="28"/>
          <w:lang w:val="kk-KZ"/>
        </w:rPr>
        <w:t>лар</w:t>
      </w:r>
      <w:r w:rsidRPr="00F91E42">
        <w:rPr>
          <w:sz w:val="28"/>
          <w:szCs w:val="28"/>
          <w:lang w:val="kk-KZ"/>
        </w:rPr>
        <w:t xml:space="preserve">да </w:t>
      </w:r>
      <w:r w:rsidR="0045714A" w:rsidRPr="00F91E42">
        <w:rPr>
          <w:sz w:val="28"/>
          <w:szCs w:val="28"/>
          <w:lang w:val="kk-KZ"/>
        </w:rPr>
        <w:t>қолдана алу</w:t>
      </w:r>
      <w:r w:rsidRPr="00F91E42">
        <w:rPr>
          <w:sz w:val="28"/>
          <w:szCs w:val="28"/>
          <w:lang w:val="kk-KZ"/>
        </w:rPr>
        <w:t xml:space="preserve"> дағды</w:t>
      </w:r>
      <w:r w:rsidR="0045714A" w:rsidRPr="00F91E42">
        <w:rPr>
          <w:sz w:val="28"/>
          <w:szCs w:val="28"/>
          <w:lang w:val="kk-KZ"/>
        </w:rPr>
        <w:t>сын иг</w:t>
      </w:r>
      <w:r w:rsidRPr="00F91E42">
        <w:rPr>
          <w:sz w:val="28"/>
          <w:szCs w:val="28"/>
          <w:lang w:val="kk-KZ"/>
        </w:rPr>
        <w:t xml:space="preserve">еру </w:t>
      </w:r>
      <w:r w:rsidR="0045714A" w:rsidRPr="00F91E42">
        <w:rPr>
          <w:sz w:val="28"/>
          <w:szCs w:val="28"/>
          <w:lang w:val="kk-KZ"/>
        </w:rPr>
        <w:t>мүмкінді</w:t>
      </w:r>
      <w:r w:rsidRPr="00F91E42">
        <w:rPr>
          <w:sz w:val="28"/>
          <w:szCs w:val="28"/>
          <w:lang w:val="kk-KZ"/>
        </w:rPr>
        <w:t>н қам</w:t>
      </w:r>
      <w:r w:rsidR="0045714A" w:rsidRPr="00F91E42">
        <w:rPr>
          <w:sz w:val="28"/>
          <w:szCs w:val="28"/>
          <w:lang w:val="kk-KZ"/>
        </w:rPr>
        <w:t>тамас</w:t>
      </w:r>
      <w:r w:rsidRPr="00F91E42">
        <w:rPr>
          <w:sz w:val="28"/>
          <w:szCs w:val="28"/>
          <w:lang w:val="kk-KZ"/>
        </w:rPr>
        <w:t>ы</w:t>
      </w:r>
      <w:r w:rsidR="0045714A" w:rsidRPr="00F91E42">
        <w:rPr>
          <w:sz w:val="28"/>
          <w:szCs w:val="28"/>
          <w:lang w:val="kk-KZ"/>
        </w:rPr>
        <w:t>з етеді</w:t>
      </w:r>
      <w:r w:rsidRPr="00F91E42">
        <w:rPr>
          <w:sz w:val="28"/>
          <w:szCs w:val="28"/>
          <w:lang w:val="kk-KZ"/>
        </w:rPr>
        <w:t xml:space="preserve">. </w:t>
      </w:r>
      <w:r w:rsidR="002602E8" w:rsidRPr="00F91E42">
        <w:rPr>
          <w:sz w:val="28"/>
          <w:szCs w:val="28"/>
          <w:lang w:val="kk-KZ"/>
        </w:rPr>
        <w:t>О</w:t>
      </w:r>
      <w:r w:rsidRPr="00F91E42">
        <w:rPr>
          <w:sz w:val="28"/>
          <w:szCs w:val="28"/>
          <w:lang w:val="kk-KZ"/>
        </w:rPr>
        <w:t xml:space="preserve">қыту </w:t>
      </w:r>
      <w:r w:rsidR="002602E8" w:rsidRPr="00F91E42">
        <w:rPr>
          <w:sz w:val="28"/>
          <w:szCs w:val="28"/>
          <w:lang w:val="kk-KZ"/>
        </w:rPr>
        <w:t>қорытындысы бойынша</w:t>
      </w:r>
      <w:r w:rsidRPr="00F91E42">
        <w:rPr>
          <w:sz w:val="28"/>
          <w:szCs w:val="28"/>
          <w:lang w:val="kk-KZ"/>
        </w:rPr>
        <w:t xml:space="preserve"> материалды </w:t>
      </w:r>
      <w:r w:rsidR="002602E8" w:rsidRPr="00F91E42">
        <w:rPr>
          <w:sz w:val="28"/>
          <w:szCs w:val="28"/>
          <w:lang w:val="kk-KZ"/>
        </w:rPr>
        <w:t>и</w:t>
      </w:r>
      <w:r w:rsidRPr="00F91E42">
        <w:rPr>
          <w:sz w:val="28"/>
          <w:szCs w:val="28"/>
          <w:lang w:val="kk-KZ"/>
        </w:rPr>
        <w:t xml:space="preserve">геру </w:t>
      </w:r>
      <w:r w:rsidR="002602E8" w:rsidRPr="00F91E42">
        <w:rPr>
          <w:sz w:val="28"/>
          <w:szCs w:val="28"/>
          <w:lang w:val="kk-KZ"/>
        </w:rPr>
        <w:t>көрсеткіш</w:t>
      </w:r>
      <w:r w:rsidRPr="00F91E42">
        <w:rPr>
          <w:sz w:val="28"/>
          <w:szCs w:val="28"/>
          <w:lang w:val="kk-KZ"/>
        </w:rPr>
        <w:t>інің түсіну</w:t>
      </w:r>
      <w:r w:rsidR="002602E8" w:rsidRPr="00F91E42">
        <w:rPr>
          <w:sz w:val="28"/>
          <w:szCs w:val="28"/>
          <w:lang w:val="kk-KZ"/>
        </w:rPr>
        <w:t>м</w:t>
      </w:r>
      <w:r w:rsidRPr="00F91E42">
        <w:rPr>
          <w:sz w:val="28"/>
          <w:szCs w:val="28"/>
          <w:lang w:val="kk-KZ"/>
        </w:rPr>
        <w:t>е</w:t>
      </w:r>
      <w:r w:rsidR="002602E8" w:rsidRPr="00F91E42">
        <w:rPr>
          <w:sz w:val="28"/>
          <w:szCs w:val="28"/>
          <w:lang w:val="kk-KZ"/>
        </w:rPr>
        <w:t>н</w:t>
      </w:r>
      <w:r w:rsidR="007E01F7" w:rsidRPr="00F91E42">
        <w:rPr>
          <w:sz w:val="28"/>
          <w:szCs w:val="28"/>
          <w:lang w:val="kk-KZ"/>
        </w:rPr>
        <w:t xml:space="preserve"> </w:t>
      </w:r>
      <w:r w:rsidR="002602E8" w:rsidRPr="00F91E42">
        <w:rPr>
          <w:sz w:val="28"/>
          <w:szCs w:val="28"/>
          <w:lang w:val="kk-KZ"/>
        </w:rPr>
        <w:t xml:space="preserve">салыстырғанда </w:t>
      </w:r>
      <w:r w:rsidRPr="00F91E42">
        <w:rPr>
          <w:sz w:val="28"/>
          <w:szCs w:val="28"/>
          <w:lang w:val="kk-KZ"/>
        </w:rPr>
        <w:t>бір</w:t>
      </w:r>
      <w:r w:rsidR="002602E8" w:rsidRPr="00F91E42">
        <w:rPr>
          <w:sz w:val="28"/>
          <w:szCs w:val="28"/>
          <w:lang w:val="kk-KZ"/>
        </w:rPr>
        <w:t xml:space="preserve">аз жоғары </w:t>
      </w:r>
      <w:r w:rsidRPr="00F91E42">
        <w:rPr>
          <w:sz w:val="28"/>
          <w:szCs w:val="28"/>
          <w:lang w:val="kk-KZ"/>
        </w:rPr>
        <w:t>бол</w:t>
      </w:r>
      <w:r w:rsidR="002602E8" w:rsidRPr="00F91E42">
        <w:rPr>
          <w:sz w:val="28"/>
          <w:szCs w:val="28"/>
          <w:lang w:val="kk-KZ"/>
        </w:rPr>
        <w:t>ған</w:t>
      </w:r>
      <w:r w:rsidRPr="00F91E42">
        <w:rPr>
          <w:sz w:val="28"/>
          <w:szCs w:val="28"/>
          <w:lang w:val="kk-KZ"/>
        </w:rPr>
        <w:t xml:space="preserve">ын </w:t>
      </w:r>
      <w:r w:rsidR="002602E8" w:rsidRPr="00F91E42">
        <w:rPr>
          <w:sz w:val="28"/>
          <w:szCs w:val="28"/>
          <w:lang w:val="kk-KZ"/>
        </w:rPr>
        <w:t>қажет</w:t>
      </w:r>
      <w:r w:rsidRPr="00F91E42">
        <w:rPr>
          <w:sz w:val="28"/>
          <w:szCs w:val="28"/>
          <w:lang w:val="kk-KZ"/>
        </w:rPr>
        <w:t xml:space="preserve"> етеді.</w:t>
      </w:r>
      <w:r w:rsidR="007E01F7" w:rsidRPr="00F91E42">
        <w:rPr>
          <w:sz w:val="28"/>
          <w:szCs w:val="28"/>
          <w:lang w:val="kk-KZ"/>
        </w:rPr>
        <w:t xml:space="preserve"> </w:t>
      </w:r>
      <w:r w:rsidR="009E5608" w:rsidRPr="00F91E42">
        <w:rPr>
          <w:sz w:val="28"/>
          <w:szCs w:val="28"/>
          <w:lang w:val="kk-KZ"/>
        </w:rPr>
        <w:t>Білім алушы</w:t>
      </w:r>
      <w:r w:rsidRPr="00F91E42">
        <w:rPr>
          <w:sz w:val="28"/>
          <w:szCs w:val="28"/>
          <w:lang w:val="kk-KZ"/>
        </w:rPr>
        <w:t xml:space="preserve"> </w:t>
      </w:r>
      <w:r w:rsidR="002602E8" w:rsidRPr="00F91E42">
        <w:rPr>
          <w:sz w:val="28"/>
          <w:szCs w:val="28"/>
          <w:lang w:val="kk-KZ"/>
        </w:rPr>
        <w:t>ұғымдар</w:t>
      </w:r>
      <w:r w:rsidRPr="00F91E42">
        <w:rPr>
          <w:sz w:val="28"/>
          <w:szCs w:val="28"/>
          <w:lang w:val="kk-KZ"/>
        </w:rPr>
        <w:t xml:space="preserve"> мен </w:t>
      </w:r>
      <w:r w:rsidR="002602E8" w:rsidRPr="00F91E42">
        <w:rPr>
          <w:sz w:val="28"/>
          <w:szCs w:val="28"/>
          <w:lang w:val="kk-KZ"/>
        </w:rPr>
        <w:t>ережелерді</w:t>
      </w:r>
      <w:r w:rsidRPr="00F91E42">
        <w:rPr>
          <w:sz w:val="28"/>
          <w:szCs w:val="28"/>
          <w:lang w:val="kk-KZ"/>
        </w:rPr>
        <w:t>, теория</w:t>
      </w:r>
      <w:r w:rsidR="002602E8" w:rsidRPr="00F91E42">
        <w:rPr>
          <w:sz w:val="28"/>
          <w:szCs w:val="28"/>
          <w:lang w:val="kk-KZ"/>
        </w:rPr>
        <w:t>лық мәліметтерді</w:t>
      </w:r>
      <w:r w:rsidRPr="00F91E42">
        <w:rPr>
          <w:sz w:val="28"/>
          <w:szCs w:val="28"/>
          <w:lang w:val="kk-KZ"/>
        </w:rPr>
        <w:t>, заң</w:t>
      </w:r>
      <w:r w:rsidR="002602E8" w:rsidRPr="00F91E42">
        <w:rPr>
          <w:sz w:val="28"/>
          <w:szCs w:val="28"/>
          <w:lang w:val="kk-KZ"/>
        </w:rPr>
        <w:t>намалар</w:t>
      </w:r>
      <w:r w:rsidRPr="00F91E42">
        <w:rPr>
          <w:sz w:val="28"/>
          <w:szCs w:val="28"/>
          <w:lang w:val="kk-KZ"/>
        </w:rPr>
        <w:t xml:space="preserve">ды, </w:t>
      </w:r>
      <w:r w:rsidR="002602E8" w:rsidRPr="00F91E42">
        <w:rPr>
          <w:sz w:val="28"/>
          <w:szCs w:val="28"/>
          <w:lang w:val="kk-KZ"/>
        </w:rPr>
        <w:t>негізгі</w:t>
      </w:r>
      <w:r w:rsidRPr="00F91E42">
        <w:rPr>
          <w:sz w:val="28"/>
          <w:szCs w:val="28"/>
          <w:lang w:val="kk-KZ"/>
        </w:rPr>
        <w:t xml:space="preserve"> тәжірибе</w:t>
      </w:r>
      <w:r w:rsidR="002602E8" w:rsidRPr="00F91E42">
        <w:rPr>
          <w:sz w:val="28"/>
          <w:szCs w:val="28"/>
          <w:lang w:val="kk-KZ"/>
        </w:rPr>
        <w:t xml:space="preserve"> мақсатын</w:t>
      </w:r>
      <w:r w:rsidRPr="00F91E42">
        <w:rPr>
          <w:sz w:val="28"/>
          <w:szCs w:val="28"/>
          <w:lang w:val="kk-KZ"/>
        </w:rPr>
        <w:t xml:space="preserve">да </w:t>
      </w:r>
      <w:r w:rsidR="002602E8" w:rsidRPr="00F91E42">
        <w:rPr>
          <w:sz w:val="28"/>
          <w:szCs w:val="28"/>
          <w:lang w:val="kk-KZ"/>
        </w:rPr>
        <w:t>қолда</w:t>
      </w:r>
      <w:r w:rsidRPr="00F91E42">
        <w:rPr>
          <w:sz w:val="28"/>
          <w:szCs w:val="28"/>
          <w:lang w:val="kk-KZ"/>
        </w:rPr>
        <w:t xml:space="preserve">на алады, пайдалану </w:t>
      </w:r>
      <w:r w:rsidR="002602E8" w:rsidRPr="00F91E42">
        <w:rPr>
          <w:sz w:val="28"/>
          <w:szCs w:val="28"/>
          <w:lang w:val="kk-KZ"/>
        </w:rPr>
        <w:t>тәсілде</w:t>
      </w:r>
      <w:r w:rsidRPr="00F91E42">
        <w:rPr>
          <w:sz w:val="28"/>
          <w:szCs w:val="28"/>
          <w:lang w:val="kk-KZ"/>
        </w:rPr>
        <w:t>рін</w:t>
      </w:r>
      <w:r w:rsidR="002602E8" w:rsidRPr="00F91E42">
        <w:rPr>
          <w:sz w:val="28"/>
          <w:szCs w:val="28"/>
          <w:lang w:val="kk-KZ"/>
        </w:rPr>
        <w:t>, яғни</w:t>
      </w:r>
      <w:r w:rsidRPr="00F91E42">
        <w:rPr>
          <w:sz w:val="28"/>
          <w:szCs w:val="28"/>
          <w:lang w:val="kk-KZ"/>
        </w:rPr>
        <w:t xml:space="preserve"> ережелерді </w:t>
      </w:r>
      <w:r w:rsidR="002602E8" w:rsidRPr="00F91E42">
        <w:rPr>
          <w:sz w:val="28"/>
          <w:szCs w:val="28"/>
          <w:lang w:val="kk-KZ"/>
        </w:rPr>
        <w:t>білуі</w:t>
      </w:r>
      <w:r w:rsidR="00713BB4" w:rsidRPr="00F91E42">
        <w:rPr>
          <w:sz w:val="28"/>
          <w:szCs w:val="28"/>
          <w:lang w:val="kk-KZ"/>
        </w:rPr>
        <w:t xml:space="preserve"> </w:t>
      </w:r>
      <w:r w:rsidR="002602E8" w:rsidRPr="00F91E42">
        <w:rPr>
          <w:sz w:val="28"/>
          <w:szCs w:val="28"/>
          <w:lang w:val="kk-KZ"/>
        </w:rPr>
        <w:t>қажет</w:t>
      </w:r>
      <w:r w:rsidRPr="00F91E42">
        <w:rPr>
          <w:sz w:val="28"/>
          <w:szCs w:val="28"/>
          <w:lang w:val="kk-KZ"/>
        </w:rPr>
        <w:t>.</w:t>
      </w:r>
    </w:p>
    <w:p w14:paraId="7998DC74" w14:textId="1DA7EC91" w:rsidR="002C1415" w:rsidRPr="00F91E42" w:rsidRDefault="002035DF" w:rsidP="00ED01AE">
      <w:pPr>
        <w:pStyle w:val="term4"/>
        <w:spacing w:before="0" w:beforeAutospacing="0" w:after="0" w:afterAutospacing="0"/>
        <w:ind w:firstLine="567"/>
        <w:jc w:val="both"/>
        <w:rPr>
          <w:sz w:val="28"/>
          <w:szCs w:val="28"/>
          <w:lang w:val="kk-KZ"/>
        </w:rPr>
      </w:pPr>
      <w:r w:rsidRPr="00F91E42">
        <w:rPr>
          <w:i/>
          <w:sz w:val="28"/>
          <w:szCs w:val="28"/>
          <w:lang w:val="kk-KZ"/>
        </w:rPr>
        <w:t xml:space="preserve">Талдау </w:t>
      </w:r>
      <w:r w:rsidR="006C46C2" w:rsidRPr="00F91E42">
        <w:rPr>
          <w:i/>
          <w:sz w:val="28"/>
          <w:szCs w:val="28"/>
          <w:lang w:val="kk-KZ"/>
        </w:rPr>
        <w:t>-</w:t>
      </w:r>
      <w:r w:rsidRPr="00F91E42">
        <w:rPr>
          <w:i/>
          <w:sz w:val="28"/>
          <w:szCs w:val="28"/>
          <w:lang w:val="kk-KZ"/>
        </w:rPr>
        <w:t xml:space="preserve"> </w:t>
      </w:r>
      <w:r w:rsidR="00EF1A9A" w:rsidRPr="00F91E42">
        <w:rPr>
          <w:sz w:val="28"/>
          <w:szCs w:val="28"/>
          <w:lang w:val="kk-KZ"/>
        </w:rPr>
        <w:t>ұғымдарды</w:t>
      </w:r>
      <w:r w:rsidR="00A9436D" w:rsidRPr="00F91E42">
        <w:rPr>
          <w:sz w:val="28"/>
          <w:szCs w:val="28"/>
          <w:lang w:val="kk-KZ"/>
        </w:rPr>
        <w:t xml:space="preserve"> </w:t>
      </w:r>
      <w:r w:rsidR="00EF1A9A" w:rsidRPr="00F91E42">
        <w:rPr>
          <w:sz w:val="28"/>
          <w:szCs w:val="28"/>
          <w:lang w:val="kk-KZ"/>
        </w:rPr>
        <w:t>түсінетіндей</w:t>
      </w:r>
      <w:r w:rsidR="00A9436D" w:rsidRPr="00F91E42">
        <w:rPr>
          <w:sz w:val="28"/>
          <w:szCs w:val="28"/>
          <w:lang w:val="kk-KZ"/>
        </w:rPr>
        <w:t xml:space="preserve"> </w:t>
      </w:r>
      <w:r w:rsidR="00EF1A9A" w:rsidRPr="00F91E42">
        <w:rPr>
          <w:sz w:val="28"/>
          <w:szCs w:val="28"/>
          <w:lang w:val="kk-KZ"/>
        </w:rPr>
        <w:t>реттілікп</w:t>
      </w:r>
      <w:r w:rsidRPr="00F91E42">
        <w:rPr>
          <w:sz w:val="28"/>
          <w:szCs w:val="28"/>
          <w:lang w:val="kk-KZ"/>
        </w:rPr>
        <w:t xml:space="preserve">ен сәйкес </w:t>
      </w:r>
      <w:r w:rsidR="00EF1A9A" w:rsidRPr="00F91E42">
        <w:rPr>
          <w:sz w:val="28"/>
          <w:szCs w:val="28"/>
          <w:lang w:val="kk-KZ"/>
        </w:rPr>
        <w:t>болатын</w:t>
      </w:r>
      <w:r w:rsidRPr="00F91E42">
        <w:rPr>
          <w:sz w:val="28"/>
          <w:szCs w:val="28"/>
          <w:lang w:val="kk-KZ"/>
        </w:rPr>
        <w:t xml:space="preserve"> бөліктер</w:t>
      </w:r>
      <w:r w:rsidR="00EF1A9A" w:rsidRPr="00F91E42">
        <w:rPr>
          <w:sz w:val="28"/>
          <w:szCs w:val="28"/>
          <w:lang w:val="kk-KZ"/>
        </w:rPr>
        <w:t xml:space="preserve"> арқылы</w:t>
      </w:r>
      <w:r w:rsidRPr="00F91E42">
        <w:rPr>
          <w:sz w:val="28"/>
          <w:szCs w:val="28"/>
          <w:lang w:val="kk-KZ"/>
        </w:rPr>
        <w:t xml:space="preserve"> бөлу дағды</w:t>
      </w:r>
      <w:r w:rsidR="00EF1A9A" w:rsidRPr="00F91E42">
        <w:rPr>
          <w:sz w:val="28"/>
          <w:szCs w:val="28"/>
          <w:lang w:val="kk-KZ"/>
        </w:rPr>
        <w:t>сын</w:t>
      </w:r>
      <w:r w:rsidR="00A9436D" w:rsidRPr="00F91E42">
        <w:rPr>
          <w:sz w:val="28"/>
          <w:szCs w:val="28"/>
          <w:lang w:val="kk-KZ"/>
        </w:rPr>
        <w:t xml:space="preserve"> </w:t>
      </w:r>
      <w:r w:rsidR="00EF1A9A" w:rsidRPr="00F91E42">
        <w:rPr>
          <w:sz w:val="28"/>
          <w:szCs w:val="28"/>
          <w:lang w:val="kk-KZ"/>
        </w:rPr>
        <w:t>меңге</w:t>
      </w:r>
      <w:r w:rsidRPr="00F91E42">
        <w:rPr>
          <w:sz w:val="28"/>
          <w:szCs w:val="28"/>
          <w:lang w:val="kk-KZ"/>
        </w:rPr>
        <w:t xml:space="preserve">руді </w:t>
      </w:r>
      <w:r w:rsidR="00EF1A9A" w:rsidRPr="00F91E42">
        <w:rPr>
          <w:sz w:val="28"/>
          <w:szCs w:val="28"/>
          <w:lang w:val="kk-KZ"/>
        </w:rPr>
        <w:t>керек</w:t>
      </w:r>
      <w:r w:rsidRPr="00F91E42">
        <w:rPr>
          <w:sz w:val="28"/>
          <w:szCs w:val="28"/>
          <w:lang w:val="kk-KZ"/>
        </w:rPr>
        <w:t xml:space="preserve"> етеді. </w:t>
      </w:r>
      <w:r w:rsidR="00EF1A9A" w:rsidRPr="00F91E42">
        <w:rPr>
          <w:sz w:val="28"/>
          <w:szCs w:val="28"/>
          <w:lang w:val="kk-KZ"/>
        </w:rPr>
        <w:t>Біртұтас берілген ұғымды түсінікті болу үшін</w:t>
      </w:r>
      <w:r w:rsidRPr="00F91E42">
        <w:rPr>
          <w:sz w:val="28"/>
          <w:szCs w:val="28"/>
          <w:lang w:val="kk-KZ"/>
        </w:rPr>
        <w:t xml:space="preserve"> жеке</w:t>
      </w:r>
      <w:r w:rsidR="00EF1A9A" w:rsidRPr="00F91E42">
        <w:rPr>
          <w:sz w:val="28"/>
          <w:szCs w:val="28"/>
          <w:lang w:val="kk-KZ"/>
        </w:rPr>
        <w:t>леп көрсету</w:t>
      </w:r>
      <w:r w:rsidRPr="00F91E42">
        <w:rPr>
          <w:sz w:val="28"/>
          <w:szCs w:val="28"/>
          <w:lang w:val="kk-KZ"/>
        </w:rPr>
        <w:t xml:space="preserve">, </w:t>
      </w:r>
      <w:r w:rsidR="00EF1A9A" w:rsidRPr="00F91E42">
        <w:rPr>
          <w:sz w:val="28"/>
          <w:szCs w:val="28"/>
          <w:lang w:val="kk-KZ"/>
        </w:rPr>
        <w:t>бір-бірінің</w:t>
      </w:r>
      <w:r w:rsidRPr="00F91E42">
        <w:rPr>
          <w:sz w:val="28"/>
          <w:szCs w:val="28"/>
          <w:lang w:val="kk-KZ"/>
        </w:rPr>
        <w:t xml:space="preserve"> өзара байланысты</w:t>
      </w:r>
      <w:r w:rsidR="00EF1A9A" w:rsidRPr="00F91E42">
        <w:rPr>
          <w:sz w:val="28"/>
          <w:szCs w:val="28"/>
          <w:lang w:val="kk-KZ"/>
        </w:rPr>
        <w:t xml:space="preserve"> екенін</w:t>
      </w:r>
      <w:r w:rsidRPr="00F91E42">
        <w:rPr>
          <w:sz w:val="28"/>
          <w:szCs w:val="28"/>
          <w:lang w:val="kk-KZ"/>
        </w:rPr>
        <w:t xml:space="preserve"> а</w:t>
      </w:r>
      <w:r w:rsidR="00EF1A9A" w:rsidRPr="00F91E42">
        <w:rPr>
          <w:sz w:val="28"/>
          <w:szCs w:val="28"/>
          <w:lang w:val="kk-KZ"/>
        </w:rPr>
        <w:t>йқынд</w:t>
      </w:r>
      <w:r w:rsidRPr="00F91E42">
        <w:rPr>
          <w:sz w:val="28"/>
          <w:szCs w:val="28"/>
          <w:lang w:val="kk-KZ"/>
        </w:rPr>
        <w:t xml:space="preserve">ау, </w:t>
      </w:r>
      <w:r w:rsidR="00BC2904" w:rsidRPr="00F91E42">
        <w:rPr>
          <w:sz w:val="28"/>
          <w:szCs w:val="28"/>
          <w:lang w:val="kk-KZ"/>
        </w:rPr>
        <w:t>бір</w:t>
      </w:r>
      <w:r w:rsidRPr="00F91E42">
        <w:rPr>
          <w:sz w:val="28"/>
          <w:szCs w:val="28"/>
          <w:lang w:val="kk-KZ"/>
        </w:rPr>
        <w:t>тұтас</w:t>
      </w:r>
      <w:r w:rsidR="00BC2904" w:rsidRPr="00F91E42">
        <w:rPr>
          <w:sz w:val="28"/>
          <w:szCs w:val="28"/>
          <w:lang w:val="kk-KZ"/>
        </w:rPr>
        <w:t>тық</w:t>
      </w:r>
      <w:r w:rsidRPr="00F91E42">
        <w:rPr>
          <w:sz w:val="28"/>
          <w:szCs w:val="28"/>
          <w:lang w:val="kk-KZ"/>
        </w:rPr>
        <w:t xml:space="preserve">тың </w:t>
      </w:r>
      <w:r w:rsidR="00BC2904" w:rsidRPr="00F91E42">
        <w:rPr>
          <w:sz w:val="28"/>
          <w:szCs w:val="28"/>
          <w:lang w:val="kk-KZ"/>
        </w:rPr>
        <w:t>ережелері</w:t>
      </w:r>
      <w:r w:rsidRPr="00F91E42">
        <w:rPr>
          <w:sz w:val="28"/>
          <w:szCs w:val="28"/>
          <w:lang w:val="kk-KZ"/>
        </w:rPr>
        <w:t xml:space="preserve">н </w:t>
      </w:r>
      <w:r w:rsidR="00BC2904" w:rsidRPr="00F91E42">
        <w:rPr>
          <w:sz w:val="28"/>
          <w:szCs w:val="28"/>
          <w:lang w:val="kk-KZ"/>
        </w:rPr>
        <w:t>ұғ</w:t>
      </w:r>
      <w:r w:rsidRPr="00F91E42">
        <w:rPr>
          <w:sz w:val="28"/>
          <w:szCs w:val="28"/>
          <w:lang w:val="kk-KZ"/>
        </w:rPr>
        <w:t xml:space="preserve">у </w:t>
      </w:r>
      <w:r w:rsidR="00BC2904" w:rsidRPr="00F91E42">
        <w:rPr>
          <w:sz w:val="28"/>
          <w:szCs w:val="28"/>
          <w:lang w:val="kk-KZ"/>
        </w:rPr>
        <w:t>мысал бола алады</w:t>
      </w:r>
      <w:r w:rsidRPr="00F91E42">
        <w:rPr>
          <w:sz w:val="28"/>
          <w:szCs w:val="28"/>
          <w:lang w:val="kk-KZ"/>
        </w:rPr>
        <w:t xml:space="preserve">. </w:t>
      </w:r>
      <w:r w:rsidR="009E5608" w:rsidRPr="00F91E42">
        <w:rPr>
          <w:sz w:val="28"/>
          <w:szCs w:val="28"/>
          <w:lang w:val="kk-KZ"/>
        </w:rPr>
        <w:t>Білім алушылар</w:t>
      </w:r>
      <w:r w:rsidR="006C46C2" w:rsidRPr="00F91E42">
        <w:rPr>
          <w:sz w:val="28"/>
          <w:szCs w:val="28"/>
          <w:lang w:val="kk-KZ"/>
        </w:rPr>
        <w:t xml:space="preserve"> </w:t>
      </w:r>
      <w:r w:rsidR="00BC2904" w:rsidRPr="00F91E42">
        <w:rPr>
          <w:sz w:val="28"/>
          <w:szCs w:val="28"/>
          <w:lang w:val="kk-KZ"/>
        </w:rPr>
        <w:t>беймәлім</w:t>
      </w:r>
      <w:r w:rsidR="006C46C2" w:rsidRPr="00F91E42">
        <w:rPr>
          <w:sz w:val="28"/>
          <w:szCs w:val="28"/>
          <w:lang w:val="kk-KZ"/>
        </w:rPr>
        <w:t xml:space="preserve"> </w:t>
      </w:r>
      <w:r w:rsidR="00BC2904" w:rsidRPr="00F91E42">
        <w:rPr>
          <w:sz w:val="28"/>
          <w:szCs w:val="28"/>
          <w:lang w:val="kk-KZ"/>
        </w:rPr>
        <w:t>ұғым</w:t>
      </w:r>
      <w:r w:rsidRPr="00F91E42">
        <w:rPr>
          <w:sz w:val="28"/>
          <w:szCs w:val="28"/>
          <w:lang w:val="kk-KZ"/>
        </w:rPr>
        <w:t>ды а</w:t>
      </w:r>
      <w:r w:rsidR="00BC2904" w:rsidRPr="00F91E42">
        <w:rPr>
          <w:sz w:val="28"/>
          <w:szCs w:val="28"/>
          <w:lang w:val="kk-KZ"/>
        </w:rPr>
        <w:t>нықт</w:t>
      </w:r>
      <w:r w:rsidRPr="00F91E42">
        <w:rPr>
          <w:sz w:val="28"/>
          <w:szCs w:val="28"/>
          <w:lang w:val="kk-KZ"/>
        </w:rPr>
        <w:t xml:space="preserve">ай алуы; </w:t>
      </w:r>
      <w:r w:rsidR="00BC2904" w:rsidRPr="00F91E42">
        <w:rPr>
          <w:sz w:val="28"/>
          <w:szCs w:val="28"/>
          <w:lang w:val="kk-KZ"/>
        </w:rPr>
        <w:t>ой елегінен өткізу</w:t>
      </w:r>
      <w:r w:rsidRPr="00F91E42">
        <w:rPr>
          <w:sz w:val="28"/>
          <w:szCs w:val="28"/>
          <w:lang w:val="kk-KZ"/>
        </w:rPr>
        <w:t xml:space="preserve"> логикасындағы </w:t>
      </w:r>
      <w:r w:rsidR="00BC2904" w:rsidRPr="00F91E42">
        <w:rPr>
          <w:sz w:val="28"/>
          <w:szCs w:val="28"/>
          <w:lang w:val="kk-KZ"/>
        </w:rPr>
        <w:t>кемшіл</w:t>
      </w:r>
      <w:r w:rsidRPr="00F91E42">
        <w:rPr>
          <w:sz w:val="28"/>
          <w:szCs w:val="28"/>
          <w:lang w:val="kk-KZ"/>
        </w:rPr>
        <w:t>ік пен қа</w:t>
      </w:r>
      <w:r w:rsidR="00BC2904" w:rsidRPr="00F91E42">
        <w:rPr>
          <w:sz w:val="28"/>
          <w:szCs w:val="28"/>
          <w:lang w:val="kk-KZ"/>
        </w:rPr>
        <w:t>телерді</w:t>
      </w:r>
      <w:r w:rsidR="00A265B0" w:rsidRPr="00F91E42">
        <w:rPr>
          <w:sz w:val="28"/>
          <w:szCs w:val="28"/>
          <w:lang w:val="kk-KZ"/>
        </w:rPr>
        <w:t xml:space="preserve"> </w:t>
      </w:r>
      <w:r w:rsidR="00BC2904" w:rsidRPr="00F91E42">
        <w:rPr>
          <w:sz w:val="28"/>
          <w:szCs w:val="28"/>
          <w:lang w:val="kk-KZ"/>
        </w:rPr>
        <w:t>байқау ал</w:t>
      </w:r>
      <w:r w:rsidRPr="00F91E42">
        <w:rPr>
          <w:sz w:val="28"/>
          <w:szCs w:val="28"/>
          <w:lang w:val="kk-KZ"/>
        </w:rPr>
        <w:t>уы</w:t>
      </w:r>
      <w:r w:rsidR="009E5608" w:rsidRPr="00F91E42">
        <w:rPr>
          <w:sz w:val="28"/>
          <w:szCs w:val="28"/>
          <w:lang w:val="kk-KZ"/>
        </w:rPr>
        <w:t>,</w:t>
      </w:r>
      <w:r w:rsidRPr="00F91E42">
        <w:rPr>
          <w:sz w:val="28"/>
          <w:szCs w:val="28"/>
          <w:lang w:val="kk-KZ"/>
        </w:rPr>
        <w:t xml:space="preserve"> дә</w:t>
      </w:r>
      <w:r w:rsidR="00BC2904" w:rsidRPr="00F91E42">
        <w:rPr>
          <w:sz w:val="28"/>
          <w:szCs w:val="28"/>
          <w:lang w:val="kk-KZ"/>
        </w:rPr>
        <w:t>лелм</w:t>
      </w:r>
      <w:r w:rsidRPr="00F91E42">
        <w:rPr>
          <w:sz w:val="28"/>
          <w:szCs w:val="28"/>
          <w:lang w:val="kk-KZ"/>
        </w:rPr>
        <w:t xml:space="preserve">ен </w:t>
      </w:r>
      <w:r w:rsidR="00BC2904" w:rsidRPr="00F91E42">
        <w:rPr>
          <w:sz w:val="28"/>
          <w:szCs w:val="28"/>
          <w:lang w:val="kk-KZ"/>
        </w:rPr>
        <w:t>себеп-</w:t>
      </w:r>
      <w:r w:rsidRPr="00F91E42">
        <w:rPr>
          <w:sz w:val="28"/>
          <w:szCs w:val="28"/>
          <w:lang w:val="kk-KZ"/>
        </w:rPr>
        <w:t>салдардың ара</w:t>
      </w:r>
      <w:r w:rsidR="00BC2904" w:rsidRPr="00F91E42">
        <w:rPr>
          <w:sz w:val="28"/>
          <w:szCs w:val="28"/>
          <w:lang w:val="kk-KZ"/>
        </w:rPr>
        <w:t xml:space="preserve"> қатына</w:t>
      </w:r>
      <w:r w:rsidRPr="00F91E42">
        <w:rPr>
          <w:sz w:val="28"/>
          <w:szCs w:val="28"/>
          <w:lang w:val="kk-KZ"/>
        </w:rPr>
        <w:t xml:space="preserve">сына </w:t>
      </w:r>
      <w:r w:rsidR="00BC2904" w:rsidRPr="00F91E42">
        <w:rPr>
          <w:sz w:val="28"/>
          <w:szCs w:val="28"/>
          <w:lang w:val="kk-KZ"/>
        </w:rPr>
        <w:t>талдау</w:t>
      </w:r>
      <w:r w:rsidRPr="00F91E42">
        <w:rPr>
          <w:sz w:val="28"/>
          <w:szCs w:val="28"/>
          <w:lang w:val="kk-KZ"/>
        </w:rPr>
        <w:t xml:space="preserve"> ж</w:t>
      </w:r>
      <w:r w:rsidR="00BC2904" w:rsidRPr="00F91E42">
        <w:rPr>
          <w:sz w:val="28"/>
          <w:szCs w:val="28"/>
          <w:lang w:val="kk-KZ"/>
        </w:rPr>
        <w:t>асай</w:t>
      </w:r>
      <w:r w:rsidRPr="00F91E42">
        <w:rPr>
          <w:sz w:val="28"/>
          <w:szCs w:val="28"/>
          <w:lang w:val="kk-KZ"/>
        </w:rPr>
        <w:t xml:space="preserve"> алуы</w:t>
      </w:r>
      <w:r w:rsidR="009E5608" w:rsidRPr="00F91E42">
        <w:rPr>
          <w:sz w:val="28"/>
          <w:szCs w:val="28"/>
          <w:lang w:val="kk-KZ"/>
        </w:rPr>
        <w:t>,</w:t>
      </w:r>
      <w:r w:rsidRPr="00F91E42">
        <w:rPr>
          <w:sz w:val="28"/>
          <w:szCs w:val="28"/>
          <w:lang w:val="kk-KZ"/>
        </w:rPr>
        <w:t xml:space="preserve"> д</w:t>
      </w:r>
      <w:r w:rsidR="00BC2904" w:rsidRPr="00F91E42">
        <w:rPr>
          <w:sz w:val="28"/>
          <w:szCs w:val="28"/>
          <w:lang w:val="kk-KZ"/>
        </w:rPr>
        <w:t>әйек</w:t>
      </w:r>
      <w:r w:rsidRPr="00F91E42">
        <w:rPr>
          <w:sz w:val="28"/>
          <w:szCs w:val="28"/>
          <w:lang w:val="kk-KZ"/>
        </w:rPr>
        <w:t xml:space="preserve">тердің </w:t>
      </w:r>
      <w:r w:rsidR="00BC2904" w:rsidRPr="00F91E42">
        <w:rPr>
          <w:sz w:val="28"/>
          <w:szCs w:val="28"/>
          <w:lang w:val="kk-KZ"/>
        </w:rPr>
        <w:t>қажеттілігі</w:t>
      </w:r>
      <w:r w:rsidRPr="00F91E42">
        <w:rPr>
          <w:sz w:val="28"/>
          <w:szCs w:val="28"/>
          <w:lang w:val="kk-KZ"/>
        </w:rPr>
        <w:t xml:space="preserve">н бағалай </w:t>
      </w:r>
      <w:r w:rsidR="00BC2904" w:rsidRPr="00F91E42">
        <w:rPr>
          <w:sz w:val="28"/>
          <w:szCs w:val="28"/>
          <w:lang w:val="kk-KZ"/>
        </w:rPr>
        <w:t>білгені</w:t>
      </w:r>
      <w:r w:rsidR="00DC6CEA" w:rsidRPr="00F91E42">
        <w:rPr>
          <w:sz w:val="28"/>
          <w:szCs w:val="28"/>
          <w:lang w:val="kk-KZ"/>
        </w:rPr>
        <w:t xml:space="preserve"> </w:t>
      </w:r>
      <w:r w:rsidR="00BC2904" w:rsidRPr="00F91E42">
        <w:rPr>
          <w:sz w:val="28"/>
          <w:szCs w:val="28"/>
          <w:lang w:val="kk-KZ"/>
        </w:rPr>
        <w:t>дұры</w:t>
      </w:r>
      <w:r w:rsidRPr="00F91E42">
        <w:rPr>
          <w:sz w:val="28"/>
          <w:szCs w:val="28"/>
          <w:lang w:val="kk-KZ"/>
        </w:rPr>
        <w:t>с.</w:t>
      </w:r>
    </w:p>
    <w:p w14:paraId="784E4114" w14:textId="4E2B2668" w:rsidR="002C1415" w:rsidRPr="00F91E42" w:rsidRDefault="002035DF" w:rsidP="00ED01AE">
      <w:pPr>
        <w:pStyle w:val="term4"/>
        <w:spacing w:before="0" w:beforeAutospacing="0" w:after="0" w:afterAutospacing="0"/>
        <w:ind w:firstLine="567"/>
        <w:jc w:val="both"/>
        <w:rPr>
          <w:sz w:val="28"/>
          <w:szCs w:val="28"/>
          <w:lang w:val="tr-TR"/>
        </w:rPr>
      </w:pPr>
      <w:r w:rsidRPr="00F91E42">
        <w:rPr>
          <w:i/>
          <w:sz w:val="28"/>
          <w:szCs w:val="28"/>
          <w:lang w:val="kk-KZ"/>
        </w:rPr>
        <w:t>Жинақтау</w:t>
      </w:r>
      <w:r w:rsidR="00DB25EF" w:rsidRPr="00F91E42">
        <w:rPr>
          <w:i/>
          <w:sz w:val="28"/>
          <w:szCs w:val="28"/>
          <w:lang w:val="kk-KZ"/>
        </w:rPr>
        <w:t xml:space="preserve"> - </w:t>
      </w:r>
      <w:r w:rsidR="00D8491A" w:rsidRPr="00F91E42">
        <w:rPr>
          <w:sz w:val="28"/>
          <w:szCs w:val="28"/>
          <w:lang w:val="kk-KZ"/>
        </w:rPr>
        <w:t>қорытынды нәтижеде жаңалықпен бірге алынған мәліметт</w:t>
      </w:r>
      <w:r w:rsidRPr="00F91E42">
        <w:rPr>
          <w:sz w:val="28"/>
          <w:szCs w:val="28"/>
          <w:lang w:val="kk-KZ"/>
        </w:rPr>
        <w:t xml:space="preserve">ерді </w:t>
      </w:r>
      <w:r w:rsidR="00D8491A" w:rsidRPr="00F91E42">
        <w:rPr>
          <w:sz w:val="28"/>
          <w:szCs w:val="28"/>
          <w:lang w:val="kk-KZ"/>
        </w:rPr>
        <w:t>жинақтап</w:t>
      </w:r>
      <w:r w:rsidRPr="00F91E42">
        <w:rPr>
          <w:sz w:val="28"/>
          <w:szCs w:val="28"/>
          <w:lang w:val="kk-KZ"/>
        </w:rPr>
        <w:t xml:space="preserve"> алу дағды</w:t>
      </w:r>
      <w:r w:rsidR="00D8491A" w:rsidRPr="00F91E42">
        <w:rPr>
          <w:sz w:val="28"/>
          <w:szCs w:val="28"/>
          <w:lang w:val="kk-KZ"/>
        </w:rPr>
        <w:t>с</w:t>
      </w:r>
      <w:r w:rsidRPr="00F91E42">
        <w:rPr>
          <w:sz w:val="28"/>
          <w:szCs w:val="28"/>
          <w:lang w:val="kk-KZ"/>
        </w:rPr>
        <w:t xml:space="preserve">ын </w:t>
      </w:r>
      <w:r w:rsidR="00D8491A" w:rsidRPr="00F91E42">
        <w:rPr>
          <w:sz w:val="28"/>
          <w:szCs w:val="28"/>
          <w:lang w:val="kk-KZ"/>
        </w:rPr>
        <w:t>игер</w:t>
      </w:r>
      <w:r w:rsidRPr="00F91E42">
        <w:rPr>
          <w:sz w:val="28"/>
          <w:szCs w:val="28"/>
          <w:lang w:val="kk-KZ"/>
        </w:rPr>
        <w:t xml:space="preserve">уді </w:t>
      </w:r>
      <w:r w:rsidR="00D8491A" w:rsidRPr="00F91E42">
        <w:rPr>
          <w:sz w:val="28"/>
          <w:szCs w:val="28"/>
          <w:lang w:val="kk-KZ"/>
        </w:rPr>
        <w:t>айтуға болады</w:t>
      </w:r>
      <w:r w:rsidRPr="00F91E42">
        <w:rPr>
          <w:sz w:val="28"/>
          <w:szCs w:val="28"/>
          <w:lang w:val="kk-KZ"/>
        </w:rPr>
        <w:t xml:space="preserve">. </w:t>
      </w:r>
      <w:r w:rsidR="00D8491A" w:rsidRPr="00F91E42">
        <w:rPr>
          <w:sz w:val="28"/>
          <w:szCs w:val="28"/>
          <w:lang w:val="kk-KZ"/>
        </w:rPr>
        <w:t>Яғни,</w:t>
      </w:r>
      <w:r w:rsidR="00DC6CEA" w:rsidRPr="00F91E42">
        <w:rPr>
          <w:sz w:val="28"/>
          <w:szCs w:val="28"/>
          <w:lang w:val="kk-KZ"/>
        </w:rPr>
        <w:t xml:space="preserve"> </w:t>
      </w:r>
      <w:r w:rsidR="00D8491A" w:rsidRPr="00F91E42">
        <w:rPr>
          <w:sz w:val="28"/>
          <w:szCs w:val="28"/>
          <w:lang w:val="kk-KZ"/>
        </w:rPr>
        <w:t>бұрын айтылмаған ұғымдарға жинақталған керек ақпараттарды</w:t>
      </w:r>
      <w:r w:rsidRPr="00F91E42">
        <w:rPr>
          <w:sz w:val="28"/>
          <w:szCs w:val="28"/>
          <w:lang w:val="kk-KZ"/>
        </w:rPr>
        <w:t xml:space="preserve"> жүйе</w:t>
      </w:r>
      <w:r w:rsidR="00D8491A" w:rsidRPr="00F91E42">
        <w:rPr>
          <w:sz w:val="28"/>
          <w:szCs w:val="28"/>
          <w:lang w:val="kk-KZ"/>
        </w:rPr>
        <w:t>ге</w:t>
      </w:r>
      <w:r w:rsidRPr="00F91E42">
        <w:rPr>
          <w:sz w:val="28"/>
          <w:szCs w:val="28"/>
          <w:lang w:val="kk-KZ"/>
        </w:rPr>
        <w:t xml:space="preserve"> келтір</w:t>
      </w:r>
      <w:r w:rsidR="00D8491A" w:rsidRPr="00F91E42">
        <w:rPr>
          <w:sz w:val="28"/>
          <w:szCs w:val="28"/>
          <w:lang w:val="kk-KZ"/>
        </w:rPr>
        <w:t>іп, мақсат еткен</w:t>
      </w:r>
      <w:r w:rsidR="00DB25EF" w:rsidRPr="00F91E42">
        <w:rPr>
          <w:sz w:val="28"/>
          <w:szCs w:val="28"/>
          <w:lang w:val="kk-KZ"/>
        </w:rPr>
        <w:t xml:space="preserve"> </w:t>
      </w:r>
      <w:r w:rsidR="00D8491A" w:rsidRPr="00F91E42">
        <w:rPr>
          <w:sz w:val="28"/>
          <w:szCs w:val="28"/>
          <w:lang w:val="kk-KZ"/>
        </w:rPr>
        <w:t>мәлімдеме</w:t>
      </w:r>
      <w:r w:rsidRPr="00F91E42">
        <w:rPr>
          <w:sz w:val="28"/>
          <w:szCs w:val="28"/>
          <w:lang w:val="kk-KZ"/>
        </w:rPr>
        <w:t xml:space="preserve"> (баянда</w:t>
      </w:r>
      <w:r w:rsidR="00D8491A" w:rsidRPr="00F91E42">
        <w:rPr>
          <w:sz w:val="28"/>
          <w:szCs w:val="28"/>
          <w:lang w:val="kk-KZ"/>
        </w:rPr>
        <w:t>у</w:t>
      </w:r>
      <w:r w:rsidRPr="00F91E42">
        <w:rPr>
          <w:sz w:val="28"/>
          <w:szCs w:val="28"/>
          <w:lang w:val="kk-KZ"/>
        </w:rPr>
        <w:t xml:space="preserve">), </w:t>
      </w:r>
      <w:r w:rsidR="00D8491A" w:rsidRPr="00F91E42">
        <w:rPr>
          <w:sz w:val="28"/>
          <w:szCs w:val="28"/>
          <w:lang w:val="kk-KZ"/>
        </w:rPr>
        <w:t xml:space="preserve">алдағы </w:t>
      </w:r>
      <w:r w:rsidRPr="00F91E42">
        <w:rPr>
          <w:sz w:val="28"/>
          <w:szCs w:val="28"/>
          <w:lang w:val="kk-KZ"/>
        </w:rPr>
        <w:t xml:space="preserve">әрекет </w:t>
      </w:r>
      <w:r w:rsidR="00D8491A" w:rsidRPr="00F91E42">
        <w:rPr>
          <w:sz w:val="28"/>
          <w:szCs w:val="28"/>
          <w:lang w:val="kk-KZ"/>
        </w:rPr>
        <w:t xml:space="preserve">етудің </w:t>
      </w:r>
      <w:r w:rsidRPr="00F91E42">
        <w:rPr>
          <w:sz w:val="28"/>
          <w:szCs w:val="28"/>
          <w:lang w:val="kk-KZ"/>
        </w:rPr>
        <w:t xml:space="preserve">жоспары, </w:t>
      </w:r>
      <w:r w:rsidR="003A4B16" w:rsidRPr="00F91E42">
        <w:rPr>
          <w:sz w:val="28"/>
          <w:szCs w:val="28"/>
          <w:lang w:val="kk-KZ"/>
        </w:rPr>
        <w:t>схема, сурет</w:t>
      </w:r>
      <w:r w:rsidRPr="00F91E42">
        <w:rPr>
          <w:sz w:val="28"/>
          <w:szCs w:val="28"/>
          <w:lang w:val="kk-KZ"/>
        </w:rPr>
        <w:t xml:space="preserve">-нұсқалар </w:t>
      </w:r>
      <w:r w:rsidR="009172A0" w:rsidRPr="00F91E42">
        <w:rPr>
          <w:sz w:val="28"/>
          <w:szCs w:val="28"/>
          <w:lang w:val="kk-KZ"/>
        </w:rPr>
        <w:t>қамтылуы керек</w:t>
      </w:r>
      <w:r w:rsidRPr="00F91E42">
        <w:rPr>
          <w:sz w:val="28"/>
          <w:szCs w:val="28"/>
          <w:lang w:val="kk-KZ"/>
        </w:rPr>
        <w:t xml:space="preserve">. </w:t>
      </w:r>
      <w:r w:rsidR="009172A0" w:rsidRPr="00F91E42">
        <w:rPr>
          <w:sz w:val="28"/>
          <w:szCs w:val="28"/>
          <w:lang w:val="kk-KZ"/>
        </w:rPr>
        <w:t>Ойдағыдай</w:t>
      </w:r>
      <w:r w:rsidRPr="00F91E42">
        <w:rPr>
          <w:sz w:val="28"/>
          <w:szCs w:val="28"/>
          <w:lang w:val="kk-KZ"/>
        </w:rPr>
        <w:t xml:space="preserve"> оқу </w:t>
      </w:r>
      <w:r w:rsidR="009172A0" w:rsidRPr="00F91E42">
        <w:rPr>
          <w:sz w:val="28"/>
          <w:szCs w:val="28"/>
          <w:lang w:val="kk-KZ"/>
        </w:rPr>
        <w:t>жетістіктерін</w:t>
      </w:r>
      <w:r w:rsidRPr="00F91E42">
        <w:rPr>
          <w:sz w:val="28"/>
          <w:szCs w:val="28"/>
          <w:lang w:val="kk-KZ"/>
        </w:rPr>
        <w:t xml:space="preserve">е қолжеткізу </w:t>
      </w:r>
      <w:r w:rsidR="009172A0" w:rsidRPr="00F91E42">
        <w:rPr>
          <w:sz w:val="28"/>
          <w:szCs w:val="28"/>
          <w:lang w:val="kk-KZ"/>
        </w:rPr>
        <w:t>мақсатында</w:t>
      </w:r>
      <w:r w:rsidRPr="00F91E42">
        <w:rPr>
          <w:sz w:val="28"/>
          <w:szCs w:val="28"/>
          <w:lang w:val="kk-KZ"/>
        </w:rPr>
        <w:t xml:space="preserve"> жаңа </w:t>
      </w:r>
      <w:r w:rsidR="009172A0" w:rsidRPr="00F91E42">
        <w:rPr>
          <w:sz w:val="28"/>
          <w:szCs w:val="28"/>
          <w:lang w:val="kk-KZ"/>
        </w:rPr>
        <w:t>схема, сурет-нұсқаларды</w:t>
      </w:r>
      <w:r w:rsidRPr="00F91E42">
        <w:rPr>
          <w:sz w:val="28"/>
          <w:szCs w:val="28"/>
          <w:lang w:val="kk-KZ"/>
        </w:rPr>
        <w:t xml:space="preserve"> құр</w:t>
      </w:r>
      <w:r w:rsidR="009172A0" w:rsidRPr="00F91E42">
        <w:rPr>
          <w:sz w:val="28"/>
          <w:szCs w:val="28"/>
          <w:lang w:val="kk-KZ"/>
        </w:rPr>
        <w:t>астыр</w:t>
      </w:r>
      <w:r w:rsidRPr="00F91E42">
        <w:rPr>
          <w:sz w:val="28"/>
          <w:szCs w:val="28"/>
          <w:lang w:val="kk-KZ"/>
        </w:rPr>
        <w:t>уға бағыт</w:t>
      </w:r>
      <w:r w:rsidR="009172A0" w:rsidRPr="00F91E42">
        <w:rPr>
          <w:sz w:val="28"/>
          <w:szCs w:val="28"/>
          <w:lang w:val="kk-KZ"/>
        </w:rPr>
        <w:t xml:space="preserve"> береті</w:t>
      </w:r>
      <w:r w:rsidRPr="00F91E42">
        <w:rPr>
          <w:sz w:val="28"/>
          <w:szCs w:val="28"/>
          <w:lang w:val="kk-KZ"/>
        </w:rPr>
        <w:t xml:space="preserve">н шығармашылық </w:t>
      </w:r>
      <w:r w:rsidR="009172A0" w:rsidRPr="00F91E42">
        <w:rPr>
          <w:sz w:val="28"/>
          <w:szCs w:val="28"/>
          <w:lang w:val="kk-KZ"/>
        </w:rPr>
        <w:t>тұрғыда</w:t>
      </w:r>
      <w:r w:rsidRPr="00F91E42">
        <w:rPr>
          <w:sz w:val="28"/>
          <w:szCs w:val="28"/>
          <w:lang w:val="kk-KZ"/>
        </w:rPr>
        <w:t>ғы іс-</w:t>
      </w:r>
      <w:r w:rsidR="009172A0" w:rsidRPr="00F91E42">
        <w:rPr>
          <w:sz w:val="28"/>
          <w:szCs w:val="28"/>
          <w:lang w:val="kk-KZ"/>
        </w:rPr>
        <w:t>қимылдарды</w:t>
      </w:r>
      <w:r w:rsidR="00707E93" w:rsidRPr="00F91E42">
        <w:rPr>
          <w:sz w:val="28"/>
          <w:szCs w:val="28"/>
          <w:lang w:val="kk-KZ"/>
        </w:rPr>
        <w:t xml:space="preserve">іс </w:t>
      </w:r>
      <w:r w:rsidRPr="00F91E42">
        <w:rPr>
          <w:sz w:val="28"/>
          <w:szCs w:val="28"/>
          <w:lang w:val="kk-KZ"/>
        </w:rPr>
        <w:t>жүз</w:t>
      </w:r>
      <w:r w:rsidR="00707E93" w:rsidRPr="00F91E42">
        <w:rPr>
          <w:sz w:val="28"/>
          <w:szCs w:val="28"/>
          <w:lang w:val="kk-KZ"/>
        </w:rPr>
        <w:t>іне ас</w:t>
      </w:r>
      <w:r w:rsidRPr="00F91E42">
        <w:rPr>
          <w:sz w:val="28"/>
          <w:szCs w:val="28"/>
          <w:lang w:val="kk-KZ"/>
        </w:rPr>
        <w:t>ыр</w:t>
      </w:r>
      <w:r w:rsidR="00707E93" w:rsidRPr="00F91E42">
        <w:rPr>
          <w:sz w:val="28"/>
          <w:szCs w:val="28"/>
          <w:lang w:val="kk-KZ"/>
        </w:rPr>
        <w:t>ған жөн</w:t>
      </w:r>
      <w:r w:rsidRPr="00F91E42">
        <w:rPr>
          <w:sz w:val="28"/>
          <w:szCs w:val="28"/>
          <w:lang w:val="kk-KZ"/>
        </w:rPr>
        <w:t xml:space="preserve">. </w:t>
      </w:r>
      <w:r w:rsidR="00791455" w:rsidRPr="00F91E42">
        <w:rPr>
          <w:sz w:val="28"/>
          <w:szCs w:val="28"/>
          <w:lang w:val="kk-KZ"/>
        </w:rPr>
        <w:t>Б</w:t>
      </w:r>
      <w:r w:rsidR="009E5608" w:rsidRPr="00F91E42">
        <w:rPr>
          <w:sz w:val="28"/>
          <w:szCs w:val="28"/>
          <w:lang w:val="kk-KZ"/>
        </w:rPr>
        <w:t>ілім алушы</w:t>
      </w:r>
      <w:r w:rsidR="00DB25EF" w:rsidRPr="00F91E42">
        <w:rPr>
          <w:sz w:val="28"/>
          <w:szCs w:val="28"/>
          <w:lang w:val="kk-KZ"/>
        </w:rPr>
        <w:t xml:space="preserve"> </w:t>
      </w:r>
      <w:r w:rsidR="00791455" w:rsidRPr="00F91E42">
        <w:rPr>
          <w:sz w:val="28"/>
          <w:szCs w:val="28"/>
          <w:lang w:val="kk-KZ"/>
        </w:rPr>
        <w:t>аз көлемді</w:t>
      </w:r>
      <w:r w:rsidRPr="00F91E42">
        <w:rPr>
          <w:sz w:val="28"/>
          <w:szCs w:val="28"/>
          <w:lang w:val="kk-KZ"/>
        </w:rPr>
        <w:t xml:space="preserve"> шығармашылық </w:t>
      </w:r>
      <w:r w:rsidR="00791455" w:rsidRPr="00F91E42">
        <w:rPr>
          <w:sz w:val="28"/>
          <w:szCs w:val="28"/>
          <w:lang w:val="kk-KZ"/>
        </w:rPr>
        <w:t>жоб</w:t>
      </w:r>
      <w:r w:rsidRPr="00F91E42">
        <w:rPr>
          <w:sz w:val="28"/>
          <w:szCs w:val="28"/>
          <w:lang w:val="kk-KZ"/>
        </w:rPr>
        <w:t xml:space="preserve">а </w:t>
      </w:r>
      <w:r w:rsidR="00791455" w:rsidRPr="00F91E42">
        <w:rPr>
          <w:sz w:val="28"/>
          <w:szCs w:val="28"/>
          <w:lang w:val="kk-KZ"/>
        </w:rPr>
        <w:t xml:space="preserve">жұмысын </w:t>
      </w:r>
      <w:r w:rsidRPr="00F91E42">
        <w:rPr>
          <w:sz w:val="28"/>
          <w:szCs w:val="28"/>
          <w:lang w:val="kk-KZ"/>
        </w:rPr>
        <w:t xml:space="preserve">жазады; </w:t>
      </w:r>
      <w:r w:rsidR="00791455" w:rsidRPr="00F91E42">
        <w:rPr>
          <w:sz w:val="28"/>
          <w:szCs w:val="28"/>
          <w:lang w:val="kk-KZ"/>
        </w:rPr>
        <w:t>зерттеу</w:t>
      </w:r>
      <w:r w:rsidRPr="00F91E42">
        <w:rPr>
          <w:sz w:val="28"/>
          <w:szCs w:val="28"/>
          <w:lang w:val="kk-KZ"/>
        </w:rPr>
        <w:t xml:space="preserve"> жүргізу жоспарын</w:t>
      </w:r>
      <w:r w:rsidR="00791455" w:rsidRPr="00F91E42">
        <w:rPr>
          <w:sz w:val="28"/>
          <w:szCs w:val="28"/>
          <w:lang w:val="kk-KZ"/>
        </w:rPr>
        <w:t>ың жолын</w:t>
      </w:r>
      <w:r w:rsidR="00DB25EF" w:rsidRPr="00F91E42">
        <w:rPr>
          <w:sz w:val="28"/>
          <w:szCs w:val="28"/>
          <w:lang w:val="kk-KZ"/>
        </w:rPr>
        <w:t xml:space="preserve"> </w:t>
      </w:r>
      <w:r w:rsidR="00791455" w:rsidRPr="00F91E42">
        <w:rPr>
          <w:sz w:val="28"/>
          <w:szCs w:val="28"/>
          <w:lang w:val="kk-KZ"/>
        </w:rPr>
        <w:t>көрсетеді</w:t>
      </w:r>
      <w:r w:rsidRPr="00F91E42">
        <w:rPr>
          <w:sz w:val="28"/>
          <w:szCs w:val="28"/>
          <w:lang w:val="kk-KZ"/>
        </w:rPr>
        <w:t xml:space="preserve">; </w:t>
      </w:r>
      <w:r w:rsidR="00791455" w:rsidRPr="00F91E42">
        <w:rPr>
          <w:sz w:val="28"/>
          <w:szCs w:val="28"/>
          <w:lang w:val="kk-KZ"/>
        </w:rPr>
        <w:lastRenderedPageBreak/>
        <w:t xml:space="preserve">шамасына қарай </w:t>
      </w:r>
      <w:r w:rsidRPr="00F91E42">
        <w:rPr>
          <w:sz w:val="28"/>
          <w:szCs w:val="28"/>
          <w:lang w:val="kk-KZ"/>
        </w:rPr>
        <w:t>бір өзекті мәселе</w:t>
      </w:r>
      <w:r w:rsidR="00791455" w:rsidRPr="00F91E42">
        <w:rPr>
          <w:sz w:val="28"/>
          <w:szCs w:val="28"/>
          <w:lang w:val="kk-KZ"/>
        </w:rPr>
        <w:t>ге қатысты әрекет ету</w:t>
      </w:r>
      <w:r w:rsidRPr="00F91E42">
        <w:rPr>
          <w:sz w:val="28"/>
          <w:szCs w:val="28"/>
          <w:lang w:val="kk-KZ"/>
        </w:rPr>
        <w:t xml:space="preserve"> жоспарын құр</w:t>
      </w:r>
      <w:r w:rsidR="00791455" w:rsidRPr="00F91E42">
        <w:rPr>
          <w:sz w:val="28"/>
          <w:szCs w:val="28"/>
          <w:lang w:val="kk-KZ"/>
        </w:rPr>
        <w:t xml:space="preserve">ады, ол өзінің пән </w:t>
      </w:r>
      <w:r w:rsidRPr="00F91E42">
        <w:rPr>
          <w:sz w:val="28"/>
          <w:szCs w:val="28"/>
          <w:lang w:val="kk-KZ"/>
        </w:rPr>
        <w:t xml:space="preserve"> бойынша білім</w:t>
      </w:r>
      <w:r w:rsidR="00791455" w:rsidRPr="00F91E42">
        <w:rPr>
          <w:sz w:val="28"/>
          <w:szCs w:val="28"/>
          <w:lang w:val="kk-KZ"/>
        </w:rPr>
        <w:t>і мен дағдысын</w:t>
      </w:r>
      <w:r w:rsidRPr="00F91E42">
        <w:rPr>
          <w:sz w:val="28"/>
          <w:szCs w:val="28"/>
          <w:lang w:val="kk-KZ"/>
        </w:rPr>
        <w:t xml:space="preserve"> пайдалан</w:t>
      </w:r>
      <w:r w:rsidR="00791455" w:rsidRPr="00F91E42">
        <w:rPr>
          <w:sz w:val="28"/>
          <w:szCs w:val="28"/>
          <w:lang w:val="kk-KZ"/>
        </w:rPr>
        <w:t>уы керек</w:t>
      </w:r>
      <w:r w:rsidRPr="00F91E42">
        <w:rPr>
          <w:sz w:val="28"/>
          <w:szCs w:val="28"/>
          <w:lang w:val="kk-KZ"/>
        </w:rPr>
        <w:t>.</w:t>
      </w:r>
    </w:p>
    <w:p w14:paraId="6D238EAE" w14:textId="686D324E" w:rsidR="002C1415" w:rsidRPr="00F91E42" w:rsidRDefault="002035DF" w:rsidP="00ED01AE">
      <w:pPr>
        <w:pStyle w:val="term4"/>
        <w:spacing w:before="0" w:beforeAutospacing="0" w:after="0" w:afterAutospacing="0"/>
        <w:ind w:firstLine="567"/>
        <w:jc w:val="both"/>
        <w:rPr>
          <w:rFonts w:eastAsia="Garamond"/>
          <w:sz w:val="28"/>
          <w:szCs w:val="28"/>
          <w:shd w:val="clear" w:color="auto" w:fill="FFFFFF"/>
          <w:lang w:val="kk-KZ"/>
        </w:rPr>
      </w:pPr>
      <w:r w:rsidRPr="00F91E42">
        <w:rPr>
          <w:i/>
          <w:sz w:val="28"/>
          <w:szCs w:val="28"/>
          <w:lang w:val="kk-KZ"/>
        </w:rPr>
        <w:t xml:space="preserve">Бағалау - </w:t>
      </w:r>
      <w:r w:rsidRPr="00F91E42">
        <w:rPr>
          <w:sz w:val="28"/>
          <w:szCs w:val="28"/>
          <w:lang w:val="kk-KZ"/>
        </w:rPr>
        <w:t xml:space="preserve">оқу </w:t>
      </w:r>
      <w:r w:rsidR="00C51121" w:rsidRPr="00F91E42">
        <w:rPr>
          <w:sz w:val="28"/>
          <w:szCs w:val="28"/>
          <w:lang w:val="kk-KZ"/>
        </w:rPr>
        <w:t>мағлұматтарыны</w:t>
      </w:r>
      <w:r w:rsidRPr="00F91E42">
        <w:rPr>
          <w:sz w:val="28"/>
          <w:szCs w:val="28"/>
          <w:lang w:val="kk-KZ"/>
        </w:rPr>
        <w:t>ң (тұжырым</w:t>
      </w:r>
      <w:r w:rsidR="00C51121" w:rsidRPr="00F91E42">
        <w:rPr>
          <w:sz w:val="28"/>
          <w:szCs w:val="28"/>
          <w:lang w:val="kk-KZ"/>
        </w:rPr>
        <w:t>дама</w:t>
      </w:r>
      <w:r w:rsidRPr="00F91E42">
        <w:rPr>
          <w:sz w:val="28"/>
          <w:szCs w:val="28"/>
          <w:lang w:val="kk-KZ"/>
        </w:rPr>
        <w:t xml:space="preserve">, </w:t>
      </w:r>
      <w:r w:rsidR="00C51121" w:rsidRPr="00F91E42">
        <w:rPr>
          <w:sz w:val="28"/>
          <w:szCs w:val="28"/>
          <w:lang w:val="kk-KZ"/>
        </w:rPr>
        <w:t>дәйекті</w:t>
      </w:r>
      <w:r w:rsidRPr="00F91E42">
        <w:rPr>
          <w:sz w:val="28"/>
          <w:szCs w:val="28"/>
          <w:lang w:val="kk-KZ"/>
        </w:rPr>
        <w:t xml:space="preserve"> деректер т.б.) </w:t>
      </w:r>
      <w:r w:rsidR="00C51121" w:rsidRPr="00F91E42">
        <w:rPr>
          <w:sz w:val="28"/>
          <w:szCs w:val="28"/>
          <w:lang w:val="kk-KZ"/>
        </w:rPr>
        <w:t>қажеттілігін</w:t>
      </w:r>
      <w:r w:rsidRPr="00F91E42">
        <w:rPr>
          <w:sz w:val="28"/>
          <w:szCs w:val="28"/>
          <w:lang w:val="kk-KZ"/>
        </w:rPr>
        <w:t xml:space="preserve"> бағалай алу дағдыларын </w:t>
      </w:r>
      <w:r w:rsidR="00C51121" w:rsidRPr="00F91E42">
        <w:rPr>
          <w:sz w:val="28"/>
          <w:szCs w:val="28"/>
          <w:lang w:val="kk-KZ"/>
        </w:rPr>
        <w:t>игер</w:t>
      </w:r>
      <w:r w:rsidRPr="00F91E42">
        <w:rPr>
          <w:sz w:val="28"/>
          <w:szCs w:val="28"/>
          <w:lang w:val="kk-KZ"/>
        </w:rPr>
        <w:t xml:space="preserve">уді </w:t>
      </w:r>
      <w:r w:rsidR="00C51121" w:rsidRPr="00F91E42">
        <w:rPr>
          <w:sz w:val="28"/>
          <w:szCs w:val="28"/>
          <w:lang w:val="kk-KZ"/>
        </w:rPr>
        <w:t>қажет</w:t>
      </w:r>
      <w:r w:rsidRPr="00F91E42">
        <w:rPr>
          <w:sz w:val="28"/>
          <w:szCs w:val="28"/>
          <w:lang w:val="kk-KZ"/>
        </w:rPr>
        <w:t xml:space="preserve"> етеді. </w:t>
      </w:r>
      <w:r w:rsidR="00C51121" w:rsidRPr="00F91E42">
        <w:rPr>
          <w:sz w:val="28"/>
          <w:szCs w:val="28"/>
          <w:lang w:val="kk-KZ"/>
        </w:rPr>
        <w:t>Білім</w:t>
      </w:r>
      <w:r w:rsidR="009E5608" w:rsidRPr="00F91E42">
        <w:rPr>
          <w:sz w:val="28"/>
          <w:szCs w:val="28"/>
          <w:lang w:val="kk-KZ"/>
        </w:rPr>
        <w:t xml:space="preserve"> алушы</w:t>
      </w:r>
      <w:r w:rsidR="002175E3" w:rsidRPr="00F91E42">
        <w:rPr>
          <w:sz w:val="28"/>
          <w:szCs w:val="28"/>
          <w:lang w:val="kk-KZ"/>
        </w:rPr>
        <w:t xml:space="preserve"> </w:t>
      </w:r>
      <w:r w:rsidR="00C51121" w:rsidRPr="00F91E42">
        <w:rPr>
          <w:sz w:val="28"/>
          <w:szCs w:val="28"/>
          <w:lang w:val="kk-KZ"/>
        </w:rPr>
        <w:t>ой саптауы</w:t>
      </w:r>
      <w:r w:rsidRPr="00F91E42">
        <w:rPr>
          <w:sz w:val="28"/>
          <w:szCs w:val="28"/>
          <w:lang w:val="kk-KZ"/>
        </w:rPr>
        <w:t xml:space="preserve"> ішкі (құрылым</w:t>
      </w:r>
      <w:r w:rsidR="00C51121" w:rsidRPr="00F91E42">
        <w:rPr>
          <w:sz w:val="28"/>
          <w:szCs w:val="28"/>
          <w:lang w:val="kk-KZ"/>
        </w:rPr>
        <w:t xml:space="preserve"> бойынша немесе </w:t>
      </w:r>
      <w:r w:rsidRPr="00F91E42">
        <w:rPr>
          <w:sz w:val="28"/>
          <w:szCs w:val="28"/>
          <w:lang w:val="kk-KZ"/>
        </w:rPr>
        <w:t>логика</w:t>
      </w:r>
      <w:r w:rsidR="00C51121" w:rsidRPr="00F91E42">
        <w:rPr>
          <w:sz w:val="28"/>
          <w:szCs w:val="28"/>
          <w:lang w:val="kk-KZ"/>
        </w:rPr>
        <w:t>ға негізделген</w:t>
      </w:r>
      <w:r w:rsidRPr="00F91E42">
        <w:rPr>
          <w:sz w:val="28"/>
          <w:szCs w:val="28"/>
          <w:lang w:val="kk-KZ"/>
        </w:rPr>
        <w:t xml:space="preserve">) </w:t>
      </w:r>
      <w:r w:rsidR="00B24952" w:rsidRPr="00F91E42">
        <w:rPr>
          <w:sz w:val="28"/>
          <w:szCs w:val="28"/>
          <w:lang w:val="kk-KZ"/>
        </w:rPr>
        <w:t>әйтпесе</w:t>
      </w:r>
      <w:r w:rsidRPr="00F91E42">
        <w:rPr>
          <w:sz w:val="28"/>
          <w:szCs w:val="28"/>
          <w:lang w:val="kk-KZ"/>
        </w:rPr>
        <w:t xml:space="preserve"> сыртқы (</w:t>
      </w:r>
      <w:r w:rsidR="00B24952" w:rsidRPr="00F91E42">
        <w:rPr>
          <w:sz w:val="28"/>
          <w:szCs w:val="28"/>
          <w:lang w:val="kk-KZ"/>
        </w:rPr>
        <w:t>өз бетінше</w:t>
      </w:r>
      <w:r w:rsidRPr="00F91E42">
        <w:rPr>
          <w:sz w:val="28"/>
          <w:szCs w:val="28"/>
          <w:lang w:val="kk-KZ"/>
        </w:rPr>
        <w:t xml:space="preserve"> қойған м</w:t>
      </w:r>
      <w:r w:rsidR="00B24952" w:rsidRPr="00F91E42">
        <w:rPr>
          <w:sz w:val="28"/>
          <w:szCs w:val="28"/>
          <w:lang w:val="kk-KZ"/>
        </w:rPr>
        <w:t>індетіне</w:t>
      </w:r>
      <w:r w:rsidRPr="00F91E42">
        <w:rPr>
          <w:sz w:val="28"/>
          <w:szCs w:val="28"/>
          <w:lang w:val="kk-KZ"/>
        </w:rPr>
        <w:t xml:space="preserve"> с</w:t>
      </w:r>
      <w:r w:rsidR="00B24952" w:rsidRPr="00F91E42">
        <w:rPr>
          <w:sz w:val="28"/>
          <w:szCs w:val="28"/>
          <w:lang w:val="kk-KZ"/>
        </w:rPr>
        <w:t>ай</w:t>
      </w:r>
      <w:r w:rsidR="00775CEE" w:rsidRPr="00F91E42">
        <w:rPr>
          <w:sz w:val="28"/>
          <w:szCs w:val="28"/>
          <w:lang w:val="kk-KZ"/>
        </w:rPr>
        <w:t xml:space="preserve"> </w:t>
      </w:r>
      <w:r w:rsidR="00B24952" w:rsidRPr="00F91E42">
        <w:rPr>
          <w:sz w:val="28"/>
          <w:szCs w:val="28"/>
          <w:lang w:val="kk-KZ"/>
        </w:rPr>
        <w:t>болуы</w:t>
      </w:r>
      <w:r w:rsidRPr="00F91E42">
        <w:rPr>
          <w:sz w:val="28"/>
          <w:szCs w:val="28"/>
          <w:lang w:val="kk-KZ"/>
        </w:rPr>
        <w:t xml:space="preserve">) </w:t>
      </w:r>
      <w:r w:rsidR="00B24952" w:rsidRPr="00F91E42">
        <w:rPr>
          <w:sz w:val="28"/>
          <w:szCs w:val="28"/>
          <w:lang w:val="kk-KZ"/>
        </w:rPr>
        <w:t>нақты</w:t>
      </w:r>
      <w:r w:rsidR="002175E3" w:rsidRPr="00F91E42">
        <w:rPr>
          <w:sz w:val="28"/>
          <w:szCs w:val="28"/>
          <w:lang w:val="kk-KZ"/>
        </w:rPr>
        <w:t xml:space="preserve"> </w:t>
      </w:r>
      <w:r w:rsidR="00B24952" w:rsidRPr="00F91E42">
        <w:rPr>
          <w:sz w:val="28"/>
          <w:szCs w:val="28"/>
          <w:lang w:val="kk-KZ"/>
        </w:rPr>
        <w:t>көрсеткіштерг</w:t>
      </w:r>
      <w:r w:rsidRPr="00F91E42">
        <w:rPr>
          <w:sz w:val="28"/>
          <w:szCs w:val="28"/>
          <w:lang w:val="kk-KZ"/>
        </w:rPr>
        <w:t xml:space="preserve">е </w:t>
      </w:r>
      <w:r w:rsidR="00B24952" w:rsidRPr="00F91E42">
        <w:rPr>
          <w:sz w:val="28"/>
          <w:szCs w:val="28"/>
          <w:lang w:val="kk-KZ"/>
        </w:rPr>
        <w:t>бағытталуы</w:t>
      </w:r>
      <w:r w:rsidR="00DC6CEA" w:rsidRPr="00F91E42">
        <w:rPr>
          <w:sz w:val="28"/>
          <w:szCs w:val="28"/>
          <w:lang w:val="kk-KZ"/>
        </w:rPr>
        <w:t xml:space="preserve"> </w:t>
      </w:r>
      <w:r w:rsidR="00B24952" w:rsidRPr="00F91E42">
        <w:rPr>
          <w:sz w:val="28"/>
          <w:szCs w:val="28"/>
          <w:lang w:val="kk-KZ"/>
        </w:rPr>
        <w:t>тиіс</w:t>
      </w:r>
      <w:r w:rsidRPr="00F91E42">
        <w:rPr>
          <w:sz w:val="28"/>
          <w:szCs w:val="28"/>
          <w:lang w:val="kk-KZ"/>
        </w:rPr>
        <w:t xml:space="preserve">. </w:t>
      </w:r>
      <w:r w:rsidR="003B65DB" w:rsidRPr="00F91E42">
        <w:rPr>
          <w:sz w:val="28"/>
          <w:szCs w:val="28"/>
          <w:lang w:val="kk-KZ"/>
        </w:rPr>
        <w:t xml:space="preserve">Аталған көрсеткіштерді білім алушылар </w:t>
      </w:r>
      <w:r w:rsidRPr="00F91E42">
        <w:rPr>
          <w:sz w:val="28"/>
          <w:szCs w:val="28"/>
          <w:lang w:val="kk-KZ"/>
        </w:rPr>
        <w:t xml:space="preserve">немесе </w:t>
      </w:r>
      <w:r w:rsidR="003B65DB" w:rsidRPr="00F91E42">
        <w:rPr>
          <w:sz w:val="28"/>
          <w:szCs w:val="28"/>
          <w:lang w:val="kk-KZ"/>
        </w:rPr>
        <w:t>ұстаз</w:t>
      </w:r>
      <w:r w:rsidRPr="00F91E42">
        <w:rPr>
          <w:sz w:val="28"/>
          <w:szCs w:val="28"/>
          <w:lang w:val="kk-KZ"/>
        </w:rPr>
        <w:t xml:space="preserve"> а</w:t>
      </w:r>
      <w:r w:rsidR="003B65DB" w:rsidRPr="00F91E42">
        <w:rPr>
          <w:sz w:val="28"/>
          <w:szCs w:val="28"/>
          <w:lang w:val="kk-KZ"/>
        </w:rPr>
        <w:t>йқында</w:t>
      </w:r>
      <w:r w:rsidRPr="00F91E42">
        <w:rPr>
          <w:sz w:val="28"/>
          <w:szCs w:val="28"/>
          <w:lang w:val="kk-KZ"/>
        </w:rPr>
        <w:t xml:space="preserve">уы мүмкін. </w:t>
      </w:r>
      <w:r w:rsidR="003B65DB" w:rsidRPr="00F91E42">
        <w:rPr>
          <w:sz w:val="28"/>
          <w:szCs w:val="28"/>
          <w:lang w:val="kk-KZ"/>
        </w:rPr>
        <w:t>Бұл</w:t>
      </w:r>
      <w:r w:rsidRPr="00F91E42">
        <w:rPr>
          <w:sz w:val="28"/>
          <w:szCs w:val="28"/>
          <w:lang w:val="kk-KZ"/>
        </w:rPr>
        <w:t xml:space="preserve"> санат </w:t>
      </w:r>
      <w:r w:rsidR="003B65DB" w:rsidRPr="00F91E42">
        <w:rPr>
          <w:sz w:val="28"/>
          <w:szCs w:val="28"/>
          <w:lang w:val="kk-KZ"/>
        </w:rPr>
        <w:t>бұған дейінгі</w:t>
      </w:r>
      <w:r w:rsidR="002175E3" w:rsidRPr="00F91E42">
        <w:rPr>
          <w:sz w:val="28"/>
          <w:szCs w:val="28"/>
          <w:lang w:val="kk-KZ"/>
        </w:rPr>
        <w:t xml:space="preserve"> </w:t>
      </w:r>
      <w:r w:rsidR="003B65DB" w:rsidRPr="00F91E42">
        <w:rPr>
          <w:sz w:val="28"/>
          <w:szCs w:val="28"/>
          <w:lang w:val="kk-KZ"/>
        </w:rPr>
        <w:t xml:space="preserve">жүйелеу сатыларының </w:t>
      </w:r>
      <w:r w:rsidRPr="00F91E42">
        <w:rPr>
          <w:sz w:val="28"/>
          <w:szCs w:val="28"/>
          <w:lang w:val="kk-KZ"/>
        </w:rPr>
        <w:t xml:space="preserve">оқу нәтижелеріне </w:t>
      </w:r>
      <w:r w:rsidR="003B65DB" w:rsidRPr="00F91E42">
        <w:rPr>
          <w:sz w:val="28"/>
          <w:szCs w:val="28"/>
          <w:lang w:val="kk-KZ"/>
        </w:rPr>
        <w:t xml:space="preserve"> көрсетуді мақсат етеді.</w:t>
      </w:r>
    </w:p>
    <w:p w14:paraId="08259124" w14:textId="354C9D96" w:rsidR="002C1415" w:rsidRPr="00F91E42" w:rsidRDefault="002035DF" w:rsidP="00ED01AE">
      <w:pPr>
        <w:pStyle w:val="afa"/>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Блум </w:t>
      </w:r>
      <w:r w:rsidR="00642221" w:rsidRPr="00F91E42">
        <w:rPr>
          <w:rFonts w:ascii="Times New Roman" w:eastAsia="SimSun" w:hAnsi="Times New Roman" w:cs="Times New Roman"/>
          <w:sz w:val="28"/>
          <w:szCs w:val="28"/>
          <w:lang w:val="kk-KZ" w:eastAsia="zh-CN"/>
        </w:rPr>
        <w:t>таксономиясы</w:t>
      </w:r>
      <w:r w:rsidRPr="00F91E42">
        <w:rPr>
          <w:rFonts w:ascii="Times New Roman" w:eastAsia="SimSun" w:hAnsi="Times New Roman" w:cs="Times New Roman"/>
          <w:sz w:val="28"/>
          <w:szCs w:val="28"/>
          <w:lang w:val="kk-KZ" w:eastAsia="zh-CN"/>
        </w:rPr>
        <w:t xml:space="preserve"> уақытты тиімді пайдалан</w:t>
      </w:r>
      <w:r w:rsidR="00642221" w:rsidRPr="00F91E42">
        <w:rPr>
          <w:rFonts w:ascii="Times New Roman" w:eastAsia="SimSun" w:hAnsi="Times New Roman" w:cs="Times New Roman"/>
          <w:sz w:val="28"/>
          <w:szCs w:val="28"/>
          <w:lang w:val="kk-KZ" w:eastAsia="zh-CN"/>
        </w:rPr>
        <w:t>уға</w:t>
      </w:r>
      <w:r w:rsidRPr="00F91E42">
        <w:rPr>
          <w:rFonts w:ascii="Times New Roman" w:eastAsia="SimSun" w:hAnsi="Times New Roman" w:cs="Times New Roman"/>
          <w:sz w:val="28"/>
          <w:szCs w:val="28"/>
          <w:lang w:val="kk-KZ" w:eastAsia="zh-CN"/>
        </w:rPr>
        <w:t xml:space="preserve"> және </w:t>
      </w:r>
      <w:r w:rsidR="00642221" w:rsidRPr="00F91E42">
        <w:rPr>
          <w:rFonts w:ascii="Times New Roman" w:eastAsia="SimSun" w:hAnsi="Times New Roman" w:cs="Times New Roman"/>
          <w:sz w:val="28"/>
          <w:szCs w:val="28"/>
          <w:lang w:val="kk-KZ" w:eastAsia="zh-CN"/>
        </w:rPr>
        <w:t>жүйелі</w:t>
      </w:r>
      <w:r w:rsidR="00354E11" w:rsidRPr="00F91E42">
        <w:rPr>
          <w:rFonts w:ascii="Times New Roman" w:eastAsia="SimSun" w:hAnsi="Times New Roman" w:cs="Times New Roman"/>
          <w:sz w:val="28"/>
          <w:szCs w:val="28"/>
          <w:lang w:val="kk-KZ" w:eastAsia="zh-CN"/>
        </w:rPr>
        <w:t xml:space="preserve"> </w:t>
      </w:r>
      <w:r w:rsidR="00642221" w:rsidRPr="00F91E42">
        <w:rPr>
          <w:rFonts w:ascii="Times New Roman" w:eastAsia="SimSun" w:hAnsi="Times New Roman" w:cs="Times New Roman"/>
          <w:sz w:val="28"/>
          <w:szCs w:val="28"/>
          <w:lang w:val="kk-KZ" w:eastAsia="zh-CN"/>
        </w:rPr>
        <w:t>оқыт</w:t>
      </w:r>
      <w:r w:rsidRPr="00F91E42">
        <w:rPr>
          <w:rFonts w:ascii="Times New Roman" w:eastAsia="SimSun" w:hAnsi="Times New Roman" w:cs="Times New Roman"/>
          <w:sz w:val="28"/>
          <w:szCs w:val="28"/>
          <w:lang w:val="kk-KZ" w:eastAsia="zh-CN"/>
        </w:rPr>
        <w:t>у мен оқушылардың өзін-өзі бағалау</w:t>
      </w:r>
      <w:r w:rsidR="00642221" w:rsidRPr="00F91E42">
        <w:rPr>
          <w:rFonts w:ascii="Times New Roman" w:eastAsia="SimSun" w:hAnsi="Times New Roman" w:cs="Times New Roman"/>
          <w:sz w:val="28"/>
          <w:szCs w:val="28"/>
          <w:lang w:val="kk-KZ" w:eastAsia="zh-CN"/>
        </w:rPr>
        <w:t>ына</w:t>
      </w:r>
      <w:r w:rsidRPr="00F91E42">
        <w:rPr>
          <w:rFonts w:ascii="Times New Roman" w:eastAsia="SimSun" w:hAnsi="Times New Roman" w:cs="Times New Roman"/>
          <w:sz w:val="28"/>
          <w:szCs w:val="28"/>
          <w:lang w:val="kk-KZ" w:eastAsia="zh-CN"/>
        </w:rPr>
        <w:t xml:space="preserve"> мүмкіндік </w:t>
      </w:r>
      <w:r w:rsidR="00642221" w:rsidRPr="00F91E42">
        <w:rPr>
          <w:rFonts w:ascii="Times New Roman" w:eastAsia="SimSun" w:hAnsi="Times New Roman" w:cs="Times New Roman"/>
          <w:sz w:val="28"/>
          <w:szCs w:val="28"/>
          <w:lang w:val="kk-KZ" w:eastAsia="zh-CN"/>
        </w:rPr>
        <w:t>беретін білім берудегі тиімді сатылы иерархия</w:t>
      </w:r>
      <w:r w:rsidRPr="00F91E42">
        <w:rPr>
          <w:rFonts w:ascii="Times New Roman" w:eastAsia="SimSun" w:hAnsi="Times New Roman" w:cs="Times New Roman"/>
          <w:sz w:val="28"/>
          <w:szCs w:val="28"/>
          <w:lang w:val="kk-KZ" w:eastAsia="zh-CN"/>
        </w:rPr>
        <w:t xml:space="preserve">. Жоғарыда аталған ғалымдар тобы, </w:t>
      </w:r>
      <w:r w:rsidRPr="00F91E42">
        <w:rPr>
          <w:rFonts w:ascii="Times New Roman" w:hAnsi="Times New Roman" w:cs="Times New Roman"/>
          <w:sz w:val="28"/>
          <w:szCs w:val="28"/>
          <w:shd w:val="clear" w:color="auto" w:fill="FFFFFF"/>
          <w:lang w:val="kk-KZ"/>
        </w:rPr>
        <w:t xml:space="preserve">оқушылардың жетістіктеріне бағалауға бағытталған зерттеулерді іске асыру арқылы топ мектепте немесе мектептен тыс орындарда </w:t>
      </w:r>
      <w:r w:rsidR="009E5608" w:rsidRPr="00F91E42">
        <w:rPr>
          <w:rFonts w:ascii="Times New Roman" w:hAnsi="Times New Roman" w:cs="Times New Roman"/>
          <w:sz w:val="28"/>
          <w:szCs w:val="28"/>
          <w:shd w:val="clear" w:color="auto" w:fill="FFFFFF"/>
          <w:lang w:val="kk-KZ"/>
        </w:rPr>
        <w:t>білім алушылар</w:t>
      </w:r>
      <w:r w:rsidRPr="00F91E42">
        <w:rPr>
          <w:rFonts w:ascii="Times New Roman" w:hAnsi="Times New Roman" w:cs="Times New Roman"/>
          <w:sz w:val="28"/>
          <w:szCs w:val="28"/>
          <w:shd w:val="clear" w:color="auto" w:fill="FFFFFF"/>
          <w:lang w:val="kk-KZ"/>
        </w:rPr>
        <w:t>дың білім алуына әсер  ететін факторларды жинақтады.</w:t>
      </w:r>
      <w:r w:rsidRPr="00F91E42">
        <w:rPr>
          <w:rFonts w:ascii="Times New Roman" w:hAnsi="Times New Roman" w:cs="Times New Roman"/>
          <w:sz w:val="28"/>
          <w:szCs w:val="28"/>
          <w:lang w:val="kk-KZ"/>
        </w:rPr>
        <w:t xml:space="preserve"> Аталған</w:t>
      </w:r>
      <w:r w:rsidRPr="00F91E42">
        <w:rPr>
          <w:rFonts w:ascii="Times New Roman" w:hAnsi="Times New Roman" w:cs="Times New Roman"/>
          <w:sz w:val="28"/>
          <w:szCs w:val="28"/>
          <w:shd w:val="clear" w:color="auto" w:fill="FFFFFF"/>
          <w:lang w:val="kk-KZ"/>
        </w:rPr>
        <w:t xml:space="preserve"> факторлардың негізгілерінің қатарында оқыту үдерісінің таңдау нұсқаларының жоқтығы</w:t>
      </w:r>
      <w:r w:rsidR="00354E11"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w:t>
      </w:r>
      <w:r w:rsidR="00354E11"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 xml:space="preserve">деп тұжырымдалды. Нақтырақ айтқанда, ұстаздар қауымы әр білім алушының қажеттіліктерін қанағаттандырмай, жалпыға бірдей әмбебап оқу бағдарламасын пайдаланды. Бұл мәселені шешу мақсатында Блум өзінің әріптестерімен бірге, мұғалімдердің әрқайсысы жеке оқу жоспарларымен жұмыс жүргізсе, оқушылардың үлгерімі жақсы деңгейге жетеді деп қорытынды жасады. Бұл болжамды тұжырым «Bloom’s Mastery Learning» іс жоспарын әзірлеуге ынта туғызды, енді мұғалімдер нақты дағдылар мен ұғымдарды бір аптаға бөліп оқыта бастады. Әр бөлім соңында оқушы алған білімдері туралы ой қозғау тапсырмалары мен сұрақтары арқылы бағаланады. Білім нәтижесін бағалауда оқушыға қосымша қолдау қажет болатын тұстары айқындалып, содан кейін оларға білімді толық меңгеруі үшін түзету тапсырмалары берілетін болады. Мұғалімдер өздеріне қолайлы оқу бағдарламасын пайдаланып, нақты оқу мақсаттарын қоя білсе оқушылар пәнді игере алатынына Блум таксономиясын басшылыққа ала отырып, көз жеткізді </w:t>
      </w:r>
      <w:r w:rsidRPr="00F91E42">
        <w:rPr>
          <w:rFonts w:ascii="Times New Roman" w:eastAsia="SimSun" w:hAnsi="Times New Roman" w:cs="Times New Roman"/>
          <w:sz w:val="28"/>
          <w:szCs w:val="28"/>
          <w:lang w:val="kk-KZ" w:eastAsia="zh-CN"/>
        </w:rPr>
        <w:t>[</w:t>
      </w:r>
      <w:r w:rsidR="000F3D43" w:rsidRPr="00F91E42">
        <w:rPr>
          <w:rFonts w:ascii="Times New Roman" w:eastAsia="SimSun" w:hAnsi="Times New Roman" w:cs="Times New Roman"/>
          <w:sz w:val="28"/>
          <w:szCs w:val="28"/>
          <w:lang w:val="kk-KZ" w:eastAsia="zh-CN"/>
        </w:rPr>
        <w:t>3</w:t>
      </w:r>
      <w:r w:rsidR="00C241D0" w:rsidRPr="00F91E42">
        <w:rPr>
          <w:rFonts w:ascii="Times New Roman" w:eastAsia="SimSun" w:hAnsi="Times New Roman" w:cs="Times New Roman"/>
          <w:sz w:val="28"/>
          <w:szCs w:val="28"/>
          <w:lang w:val="kk-KZ" w:eastAsia="zh-CN"/>
        </w:rPr>
        <w:t>1</w:t>
      </w:r>
      <w:r w:rsidR="00F04E72">
        <w:rPr>
          <w:rFonts w:ascii="Times New Roman" w:eastAsia="SimSun" w:hAnsi="Times New Roman" w:cs="Times New Roman"/>
          <w:sz w:val="28"/>
          <w:szCs w:val="28"/>
          <w:lang w:val="kk-KZ" w:eastAsia="zh-CN"/>
        </w:rPr>
        <w:t>,р. 92</w:t>
      </w:r>
      <w:r w:rsidRPr="00F91E42">
        <w:rPr>
          <w:rFonts w:ascii="Times New Roman" w:eastAsia="SimSun" w:hAnsi="Times New Roman" w:cs="Times New Roman"/>
          <w:sz w:val="28"/>
          <w:szCs w:val="28"/>
          <w:lang w:val="kk-KZ" w:eastAsia="zh-CN"/>
        </w:rPr>
        <w:t>].</w:t>
      </w:r>
    </w:p>
    <w:p w14:paraId="243DC328" w14:textId="6394FCE5" w:rsidR="002C1415" w:rsidRPr="00F91E42" w:rsidRDefault="002035DF" w:rsidP="00ED01AE">
      <w:pPr>
        <w:pStyle w:val="afa"/>
        <w:ind w:firstLine="567"/>
        <w:jc w:val="both"/>
        <w:rPr>
          <w:rFonts w:ascii="Times New Roman" w:eastAsia="Helvetica" w:hAnsi="Times New Roman" w:cs="Times New Roman"/>
          <w:sz w:val="28"/>
          <w:szCs w:val="28"/>
          <w:lang w:val="kk-KZ"/>
        </w:rPr>
      </w:pPr>
      <w:r w:rsidRPr="00F91E42">
        <w:rPr>
          <w:rFonts w:ascii="Times New Roman" w:hAnsi="Times New Roman" w:cs="Times New Roman"/>
          <w:sz w:val="28"/>
          <w:szCs w:val="28"/>
          <w:lang w:val="kk-KZ"/>
        </w:rPr>
        <w:t xml:space="preserve">Блум </w:t>
      </w:r>
      <w:r w:rsidR="00E72847" w:rsidRPr="00F91E42">
        <w:rPr>
          <w:rFonts w:ascii="Times New Roman" w:hAnsi="Times New Roman" w:cs="Times New Roman"/>
          <w:sz w:val="28"/>
          <w:szCs w:val="28"/>
          <w:lang w:val="kk-KZ"/>
        </w:rPr>
        <w:t>сатылық жүйесіндегі таксономия</w:t>
      </w:r>
      <w:r w:rsidRPr="00F91E42">
        <w:rPr>
          <w:rFonts w:ascii="Times New Roman" w:hAnsi="Times New Roman" w:cs="Times New Roman"/>
          <w:sz w:val="28"/>
          <w:szCs w:val="28"/>
          <w:lang w:val="kk-KZ"/>
        </w:rPr>
        <w:t xml:space="preserve"> ақыл ой қабілетінің таным үдерісін</w:t>
      </w:r>
      <w:r w:rsidR="00E72847" w:rsidRPr="00F91E42">
        <w:rPr>
          <w:rFonts w:ascii="Times New Roman" w:hAnsi="Times New Roman" w:cs="Times New Roman"/>
          <w:sz w:val="28"/>
          <w:szCs w:val="28"/>
          <w:lang w:val="kk-KZ"/>
        </w:rPr>
        <w:t>дегі</w:t>
      </w:r>
      <w:r w:rsidRPr="00F91E42">
        <w:rPr>
          <w:rFonts w:ascii="Times New Roman" w:hAnsi="Times New Roman" w:cs="Times New Roman"/>
          <w:sz w:val="28"/>
          <w:szCs w:val="28"/>
          <w:lang w:val="kk-KZ"/>
        </w:rPr>
        <w:t xml:space="preserve"> ең қарапайымынан баста</w:t>
      </w:r>
      <w:r w:rsidR="00E72847" w:rsidRPr="00F91E42">
        <w:rPr>
          <w:rFonts w:ascii="Times New Roman" w:hAnsi="Times New Roman" w:cs="Times New Roman"/>
          <w:sz w:val="28"/>
          <w:szCs w:val="28"/>
          <w:lang w:val="kk-KZ"/>
        </w:rPr>
        <w:t>лы</w:t>
      </w:r>
      <w:r w:rsidRPr="00F91E42">
        <w:rPr>
          <w:rFonts w:ascii="Times New Roman" w:hAnsi="Times New Roman" w:cs="Times New Roman"/>
          <w:sz w:val="28"/>
          <w:szCs w:val="28"/>
          <w:lang w:val="kk-KZ"/>
        </w:rPr>
        <w:t>п, ойлау</w:t>
      </w:r>
      <w:r w:rsidR="00E72847" w:rsidRPr="00F91E42">
        <w:rPr>
          <w:rFonts w:ascii="Times New Roman" w:hAnsi="Times New Roman" w:cs="Times New Roman"/>
          <w:sz w:val="28"/>
          <w:szCs w:val="28"/>
          <w:lang w:val="kk-KZ"/>
        </w:rPr>
        <w:t>дың жоғары</w:t>
      </w:r>
      <w:r w:rsidRPr="00F91E42">
        <w:rPr>
          <w:rFonts w:ascii="Times New Roman" w:hAnsi="Times New Roman" w:cs="Times New Roman"/>
          <w:sz w:val="28"/>
          <w:szCs w:val="28"/>
          <w:lang w:val="kk-KZ"/>
        </w:rPr>
        <w:t xml:space="preserve"> деңгейлеріне </w:t>
      </w:r>
      <w:r w:rsidR="00E72847" w:rsidRPr="00F91E42">
        <w:rPr>
          <w:rFonts w:ascii="Times New Roman" w:hAnsi="Times New Roman" w:cs="Times New Roman"/>
          <w:sz w:val="28"/>
          <w:szCs w:val="28"/>
          <w:lang w:val="kk-KZ"/>
        </w:rPr>
        <w:t>кезекпен</w:t>
      </w:r>
      <w:r w:rsidR="00D25895" w:rsidRPr="00F91E42">
        <w:rPr>
          <w:rFonts w:ascii="Times New Roman" w:hAnsi="Times New Roman" w:cs="Times New Roman"/>
          <w:sz w:val="28"/>
          <w:szCs w:val="28"/>
          <w:lang w:val="kk-KZ"/>
        </w:rPr>
        <w:t xml:space="preserve"> </w:t>
      </w:r>
      <w:r w:rsidR="00E72847" w:rsidRPr="00F91E42">
        <w:rPr>
          <w:rFonts w:ascii="Times New Roman" w:hAnsi="Times New Roman" w:cs="Times New Roman"/>
          <w:sz w:val="28"/>
          <w:szCs w:val="28"/>
          <w:lang w:val="kk-KZ"/>
        </w:rPr>
        <w:t>ауыс</w:t>
      </w:r>
      <w:r w:rsidRPr="00F91E42">
        <w:rPr>
          <w:rFonts w:ascii="Times New Roman" w:hAnsi="Times New Roman" w:cs="Times New Roman"/>
          <w:sz w:val="28"/>
          <w:szCs w:val="28"/>
          <w:lang w:val="kk-KZ"/>
        </w:rPr>
        <w:t>у</w:t>
      </w:r>
      <w:r w:rsidR="00E72847" w:rsidRPr="00F91E42">
        <w:rPr>
          <w:rFonts w:ascii="Times New Roman" w:hAnsi="Times New Roman" w:cs="Times New Roman"/>
          <w:sz w:val="28"/>
          <w:szCs w:val="28"/>
          <w:lang w:val="kk-KZ"/>
        </w:rPr>
        <w:t>ын</w:t>
      </w:r>
      <w:r w:rsidR="00D25895" w:rsidRPr="00F91E42">
        <w:rPr>
          <w:rFonts w:ascii="Times New Roman" w:hAnsi="Times New Roman" w:cs="Times New Roman"/>
          <w:sz w:val="28"/>
          <w:szCs w:val="28"/>
          <w:lang w:val="kk-KZ"/>
        </w:rPr>
        <w:t xml:space="preserve"> </w:t>
      </w:r>
      <w:r w:rsidR="00E72847" w:rsidRPr="00F91E42">
        <w:rPr>
          <w:rFonts w:ascii="Times New Roman" w:hAnsi="Times New Roman" w:cs="Times New Roman"/>
          <w:sz w:val="28"/>
          <w:szCs w:val="28"/>
          <w:lang w:val="kk-KZ"/>
        </w:rPr>
        <w:t xml:space="preserve">аса </w:t>
      </w:r>
      <w:r w:rsidRPr="00F91E42">
        <w:rPr>
          <w:rFonts w:ascii="Times New Roman" w:hAnsi="Times New Roman" w:cs="Times New Roman"/>
          <w:sz w:val="28"/>
          <w:szCs w:val="28"/>
          <w:lang w:val="kk-KZ"/>
        </w:rPr>
        <w:t>қарқынды әрекет</w:t>
      </w:r>
      <w:r w:rsidR="00E72847" w:rsidRPr="00F91E42">
        <w:rPr>
          <w:rFonts w:ascii="Times New Roman" w:hAnsi="Times New Roman" w:cs="Times New Roman"/>
          <w:sz w:val="28"/>
          <w:szCs w:val="28"/>
          <w:lang w:val="kk-KZ"/>
        </w:rPr>
        <w:t>тер арқылы</w:t>
      </w:r>
      <w:r w:rsidR="00D25895" w:rsidRPr="00F91E42">
        <w:rPr>
          <w:rFonts w:ascii="Times New Roman" w:hAnsi="Times New Roman" w:cs="Times New Roman"/>
          <w:sz w:val="28"/>
          <w:szCs w:val="28"/>
          <w:lang w:val="kk-KZ"/>
        </w:rPr>
        <w:t xml:space="preserve"> </w:t>
      </w:r>
      <w:r w:rsidR="00E72847" w:rsidRPr="00F91E42">
        <w:rPr>
          <w:rFonts w:ascii="Times New Roman" w:hAnsi="Times New Roman" w:cs="Times New Roman"/>
          <w:sz w:val="28"/>
          <w:szCs w:val="28"/>
          <w:lang w:val="kk-KZ"/>
        </w:rPr>
        <w:t>жалғасат</w:t>
      </w:r>
      <w:r w:rsidRPr="00F91E42">
        <w:rPr>
          <w:rFonts w:ascii="Times New Roman" w:hAnsi="Times New Roman" w:cs="Times New Roman"/>
          <w:sz w:val="28"/>
          <w:szCs w:val="28"/>
          <w:lang w:val="kk-KZ"/>
        </w:rPr>
        <w:t>ын 6 деңгейге с</w:t>
      </w:r>
      <w:r w:rsidR="00E72847" w:rsidRPr="00F91E42">
        <w:rPr>
          <w:rFonts w:ascii="Times New Roman" w:hAnsi="Times New Roman" w:cs="Times New Roman"/>
          <w:sz w:val="28"/>
          <w:szCs w:val="28"/>
          <w:lang w:val="kk-KZ"/>
        </w:rPr>
        <w:t>ай келетін</w:t>
      </w:r>
      <w:r w:rsidR="00D25895" w:rsidRPr="00F91E42">
        <w:rPr>
          <w:rFonts w:ascii="Times New Roman" w:hAnsi="Times New Roman" w:cs="Times New Roman"/>
          <w:sz w:val="28"/>
          <w:szCs w:val="28"/>
          <w:lang w:val="kk-KZ"/>
        </w:rPr>
        <w:t xml:space="preserve"> </w:t>
      </w:r>
      <w:r w:rsidR="00E72847" w:rsidRPr="00F91E42">
        <w:rPr>
          <w:rFonts w:ascii="Times New Roman" w:hAnsi="Times New Roman" w:cs="Times New Roman"/>
          <w:sz w:val="28"/>
          <w:szCs w:val="28"/>
          <w:lang w:val="kk-KZ"/>
        </w:rPr>
        <w:t>жаттығу</w:t>
      </w:r>
      <w:r w:rsidRPr="00F91E42">
        <w:rPr>
          <w:rFonts w:ascii="Times New Roman" w:hAnsi="Times New Roman" w:cs="Times New Roman"/>
          <w:sz w:val="28"/>
          <w:szCs w:val="28"/>
          <w:lang w:val="kk-KZ"/>
        </w:rPr>
        <w:t>ларды құр</w:t>
      </w:r>
      <w:r w:rsidR="00E72847" w:rsidRPr="00F91E42">
        <w:rPr>
          <w:rFonts w:ascii="Times New Roman" w:hAnsi="Times New Roman" w:cs="Times New Roman"/>
          <w:sz w:val="28"/>
          <w:szCs w:val="28"/>
          <w:lang w:val="kk-KZ"/>
        </w:rPr>
        <w:t>астыр</w:t>
      </w:r>
      <w:r w:rsidRPr="00F91E42">
        <w:rPr>
          <w:rFonts w:ascii="Times New Roman" w:hAnsi="Times New Roman" w:cs="Times New Roman"/>
          <w:sz w:val="28"/>
          <w:szCs w:val="28"/>
          <w:lang w:val="kk-KZ"/>
        </w:rPr>
        <w:t xml:space="preserve">уды </w:t>
      </w:r>
      <w:r w:rsidR="00E72847" w:rsidRPr="00F91E42">
        <w:rPr>
          <w:rFonts w:ascii="Times New Roman" w:hAnsi="Times New Roman" w:cs="Times New Roman"/>
          <w:sz w:val="28"/>
          <w:szCs w:val="28"/>
          <w:lang w:val="kk-KZ"/>
        </w:rPr>
        <w:t>талап етеді</w:t>
      </w:r>
      <w:r w:rsidRPr="00F91E42">
        <w:rPr>
          <w:rFonts w:ascii="Times New Roman" w:hAnsi="Times New Roman" w:cs="Times New Roman"/>
          <w:sz w:val="28"/>
          <w:szCs w:val="28"/>
          <w:lang w:val="kk-KZ"/>
        </w:rPr>
        <w:t>. Нақтылап айтқанда, таксономияның бастапқы саналатын бұл нұсқасы ең негізгі ұғым қалыптастыру сатысынан (білім) бастап, ең</w:t>
      </w:r>
      <w:r w:rsidR="00D25895"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жоғарғы сатысы ретінде көрсетілген (бағалау) деңгейіне дейінгі иерархиялық жүйені қамтиды. Бұл оқыту технологиясындағы ерекшелік, онда ойлау құрылымдалған және қолдануға қолжетімді түрде берілген</w:t>
      </w:r>
      <w:r w:rsidR="000D0B3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w:t>
      </w:r>
      <w:r w:rsidR="00C241D0" w:rsidRPr="00F91E42">
        <w:rPr>
          <w:rFonts w:ascii="Times New Roman" w:hAnsi="Times New Roman" w:cs="Times New Roman"/>
          <w:sz w:val="28"/>
          <w:szCs w:val="28"/>
          <w:lang w:val="kk-KZ"/>
        </w:rPr>
        <w:t>32</w:t>
      </w:r>
      <w:r w:rsidR="00F04E72">
        <w:rPr>
          <w:rFonts w:ascii="Times New Roman" w:hAnsi="Times New Roman" w:cs="Times New Roman"/>
          <w:sz w:val="28"/>
          <w:szCs w:val="28"/>
          <w:lang w:val="kk-KZ"/>
        </w:rPr>
        <w:t>,с. 10</w:t>
      </w:r>
      <w:r w:rsidRPr="00F91E42">
        <w:rPr>
          <w:rFonts w:ascii="Times New Roman" w:hAnsi="Times New Roman" w:cs="Times New Roman"/>
          <w:sz w:val="28"/>
          <w:szCs w:val="28"/>
          <w:lang w:val="kk-KZ"/>
        </w:rPr>
        <w:t>].</w:t>
      </w:r>
    </w:p>
    <w:p w14:paraId="7074AE65" w14:textId="77777777" w:rsidR="005B7A8F" w:rsidRPr="00F91E42" w:rsidRDefault="002035DF" w:rsidP="00ED01AE">
      <w:pPr>
        <w:pStyle w:val="afa"/>
        <w:ind w:firstLine="567"/>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eastAsia="zh-CN"/>
        </w:rPr>
        <w:t xml:space="preserve">Жоғарыда берілген білімнің осы формаларының ережелері  қаншалықты нақты немесе абстрактілі екендігін көрсетеді деп есептеуге болмайды. Мысалы, процедуралық білім әрқашан тұжырымдамалық білімге қарағанда абстрактылы бола бермейді. </w:t>
      </w:r>
      <w:r w:rsidRPr="00F91E42">
        <w:rPr>
          <w:rFonts w:ascii="Times New Roman" w:hAnsi="Times New Roman" w:cs="Times New Roman"/>
          <w:sz w:val="28"/>
          <w:szCs w:val="28"/>
          <w:shd w:val="clear" w:color="auto" w:fill="FFFFFF"/>
          <w:lang w:val="kk-KZ"/>
        </w:rPr>
        <w:t xml:space="preserve">Осыған қарамастан, білімнің әртүрлі формаларын </w:t>
      </w:r>
      <w:r w:rsidR="005B7A8F" w:rsidRPr="00F91E42">
        <w:rPr>
          <w:rFonts w:ascii="Times New Roman" w:hAnsi="Times New Roman" w:cs="Times New Roman"/>
          <w:sz w:val="28"/>
          <w:szCs w:val="28"/>
          <w:shd w:val="clear" w:color="auto" w:fill="FFFFFF"/>
          <w:lang w:val="kk-KZ"/>
        </w:rPr>
        <w:t xml:space="preserve">бөліп көрсету маңызды, бұл оның ойлағаннан гөрі динамикалығын және түсіну кезеңіне өтпес </w:t>
      </w:r>
      <w:r w:rsidR="005B7A8F" w:rsidRPr="00F91E42">
        <w:rPr>
          <w:rFonts w:ascii="Times New Roman" w:hAnsi="Times New Roman" w:cs="Times New Roman"/>
          <w:sz w:val="28"/>
          <w:szCs w:val="28"/>
          <w:shd w:val="clear" w:color="auto" w:fill="FFFFFF"/>
          <w:lang w:val="kk-KZ"/>
        </w:rPr>
        <w:lastRenderedPageBreak/>
        <w:t>бұрын еске түсіруге болатын бірнеше түрлі білім түрлері бар екенін көрсетеді</w:t>
      </w:r>
      <w:r w:rsidR="00A17565" w:rsidRPr="00F91E42">
        <w:rPr>
          <w:rFonts w:ascii="Times New Roman" w:hAnsi="Times New Roman" w:cs="Times New Roman"/>
          <w:sz w:val="28"/>
          <w:szCs w:val="28"/>
          <w:shd w:val="clear" w:color="auto" w:fill="FFFFFF"/>
          <w:lang w:val="kk-KZ"/>
        </w:rPr>
        <w:t xml:space="preserve"> (сурет </w:t>
      </w:r>
      <w:r w:rsidR="0054301C" w:rsidRPr="00F91E42">
        <w:rPr>
          <w:rFonts w:ascii="Times New Roman" w:hAnsi="Times New Roman" w:cs="Times New Roman"/>
          <w:sz w:val="28"/>
          <w:szCs w:val="28"/>
          <w:shd w:val="clear" w:color="auto" w:fill="FFFFFF"/>
          <w:lang w:val="kk-KZ"/>
        </w:rPr>
        <w:t>3</w:t>
      </w:r>
      <w:r w:rsidR="00A17565" w:rsidRPr="00F91E42">
        <w:rPr>
          <w:rFonts w:ascii="Times New Roman" w:hAnsi="Times New Roman" w:cs="Times New Roman"/>
          <w:sz w:val="28"/>
          <w:szCs w:val="28"/>
          <w:shd w:val="clear" w:color="auto" w:fill="FFFFFF"/>
          <w:lang w:val="kk-KZ"/>
        </w:rPr>
        <w:t>)</w:t>
      </w:r>
      <w:r w:rsidR="005B7A8F" w:rsidRPr="00F91E42">
        <w:rPr>
          <w:rFonts w:ascii="Times New Roman" w:hAnsi="Times New Roman" w:cs="Times New Roman"/>
          <w:sz w:val="28"/>
          <w:szCs w:val="28"/>
          <w:shd w:val="clear" w:color="auto" w:fill="FFFFFF"/>
          <w:lang w:val="kk-KZ"/>
        </w:rPr>
        <w:t>.</w:t>
      </w:r>
    </w:p>
    <w:p w14:paraId="475342DD" w14:textId="77777777" w:rsidR="00B57388" w:rsidRPr="00ED01AE" w:rsidRDefault="00B57388">
      <w:pPr>
        <w:pStyle w:val="afa"/>
        <w:ind w:firstLine="709"/>
        <w:jc w:val="both"/>
        <w:rPr>
          <w:rFonts w:ascii="Times New Roman" w:hAnsi="Times New Roman" w:cs="Times New Roman"/>
          <w:sz w:val="16"/>
          <w:szCs w:val="16"/>
          <w:shd w:val="clear" w:color="auto" w:fill="FFFFFF"/>
          <w:lang w:val="kk-KZ"/>
        </w:rPr>
      </w:pPr>
    </w:p>
    <w:p w14:paraId="603900F5" w14:textId="77777777" w:rsidR="005B7A8F" w:rsidRPr="00F91E42" w:rsidRDefault="00866A06" w:rsidP="00866A06">
      <w:pPr>
        <w:pStyle w:val="afa"/>
        <w:ind w:firstLine="709"/>
        <w:jc w:val="center"/>
        <w:rPr>
          <w:rFonts w:ascii="Times New Roman" w:hAnsi="Times New Roman" w:cs="Times New Roman"/>
          <w:sz w:val="28"/>
          <w:szCs w:val="28"/>
          <w:shd w:val="clear" w:color="auto" w:fill="FFFFFF"/>
          <w:lang w:val="kk-KZ"/>
        </w:rPr>
      </w:pPr>
      <w:r w:rsidRPr="00F91E42">
        <w:rPr>
          <w:rFonts w:ascii="Times New Roman" w:hAnsi="Times New Roman" w:cs="Times New Roman"/>
          <w:noProof/>
          <w:sz w:val="28"/>
          <w:szCs w:val="28"/>
          <w:shd w:val="clear" w:color="auto" w:fill="FFFFFF"/>
        </w:rPr>
        <w:drawing>
          <wp:inline distT="0" distB="0" distL="0" distR="0" wp14:anchorId="46B02D11" wp14:editId="682534CF">
            <wp:extent cx="4114165" cy="3138986"/>
            <wp:effectExtent l="0" t="0" r="63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duotone>
                        <a:prstClr val="black"/>
                        <a:schemeClr val="accent1">
                          <a:tint val="45000"/>
                          <a:satMod val="400000"/>
                        </a:schemeClr>
                      </a:duotone>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175105" cy="3185482"/>
                    </a:xfrm>
                    <a:prstGeom prst="rect">
                      <a:avLst/>
                    </a:prstGeom>
                    <a:noFill/>
                    <a:ln>
                      <a:noFill/>
                    </a:ln>
                  </pic:spPr>
                </pic:pic>
              </a:graphicData>
            </a:graphic>
          </wp:inline>
        </w:drawing>
      </w:r>
    </w:p>
    <w:p w14:paraId="4CDFE5B8" w14:textId="48189219" w:rsidR="00ED01AE" w:rsidRDefault="00866A06" w:rsidP="00ED01AE">
      <w:pPr>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Cурет </w:t>
      </w:r>
      <w:r w:rsidR="0054301C" w:rsidRPr="00F91E42">
        <w:rPr>
          <w:rFonts w:ascii="Times New Roman" w:hAnsi="Times New Roman" w:cs="Times New Roman"/>
          <w:sz w:val="28"/>
          <w:szCs w:val="28"/>
          <w:lang w:val="kk-KZ"/>
        </w:rPr>
        <w:t>3</w:t>
      </w:r>
      <w:r w:rsidR="00ED01AE">
        <w:rPr>
          <w:rFonts w:ascii="Times New Roman" w:hAnsi="Times New Roman" w:cs="Times New Roman"/>
          <w:sz w:val="28"/>
          <w:szCs w:val="28"/>
          <w:lang w:val="kk-KZ"/>
        </w:rPr>
        <w:t xml:space="preserve"> </w:t>
      </w:r>
      <w:r w:rsidR="0054301C" w:rsidRPr="00F91E42">
        <w:rPr>
          <w:sz w:val="28"/>
          <w:szCs w:val="28"/>
          <w:lang w:val="kk-KZ"/>
        </w:rPr>
        <w:t>−</w:t>
      </w:r>
      <w:r w:rsidRPr="00F91E42">
        <w:rPr>
          <w:rFonts w:ascii="Times New Roman" w:hAnsi="Times New Roman" w:cs="Times New Roman"/>
          <w:sz w:val="28"/>
          <w:szCs w:val="28"/>
          <w:lang w:val="kk-KZ"/>
        </w:rPr>
        <w:t xml:space="preserve"> Когнитивті (танымдық ) модельдегі қалыптасатын білім түрлері</w:t>
      </w:r>
      <w:bookmarkStart w:id="12" w:name="_Hlk193570366"/>
    </w:p>
    <w:p w14:paraId="05E6ADB2" w14:textId="1F4255BD" w:rsidR="00866A06" w:rsidRDefault="00D37979" w:rsidP="00ED01AE">
      <w:p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Ескертпе</w:t>
      </w:r>
      <w:r w:rsidR="00ED01AE" w:rsidRPr="00ED01AE">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дерек көзі </w:t>
      </w:r>
      <w:r w:rsidR="00ED01AE" w:rsidRPr="00ED01AE">
        <w:rPr>
          <w:rFonts w:ascii="Times New Roman" w:hAnsi="Times New Roman" w:cs="Times New Roman"/>
          <w:sz w:val="24"/>
          <w:szCs w:val="24"/>
          <w:lang w:val="kk-KZ"/>
        </w:rPr>
        <w:t xml:space="preserve"> </w:t>
      </w:r>
      <w:r w:rsidR="00143327" w:rsidRPr="00ED01AE">
        <w:rPr>
          <w:rFonts w:ascii="Times New Roman" w:hAnsi="Times New Roman" w:cs="Times New Roman"/>
          <w:sz w:val="24"/>
          <w:szCs w:val="24"/>
          <w:lang w:val="kk-KZ"/>
        </w:rPr>
        <w:t>[33</w:t>
      </w:r>
      <w:r w:rsidR="00F04E72">
        <w:rPr>
          <w:rFonts w:ascii="Times New Roman" w:hAnsi="Times New Roman" w:cs="Times New Roman"/>
          <w:sz w:val="24"/>
          <w:szCs w:val="24"/>
          <w:lang w:val="kk-KZ"/>
        </w:rPr>
        <w:t>,б. 146</w:t>
      </w:r>
      <w:r w:rsidR="00143327" w:rsidRPr="00ED01AE">
        <w:rPr>
          <w:rFonts w:ascii="Times New Roman" w:hAnsi="Times New Roman" w:cs="Times New Roman"/>
          <w:sz w:val="24"/>
          <w:szCs w:val="24"/>
          <w:lang w:val="kk-KZ"/>
        </w:rPr>
        <w:t>]</w:t>
      </w:r>
      <w:bookmarkEnd w:id="12"/>
    </w:p>
    <w:p w14:paraId="27793C2E" w14:textId="77777777" w:rsidR="00ED01AE" w:rsidRPr="00ED01AE" w:rsidRDefault="00ED01AE" w:rsidP="00ED01AE">
      <w:pPr>
        <w:spacing w:after="0" w:line="240" w:lineRule="auto"/>
        <w:ind w:firstLine="567"/>
        <w:rPr>
          <w:rFonts w:ascii="Times New Roman" w:hAnsi="Times New Roman" w:cs="Times New Roman"/>
          <w:sz w:val="24"/>
          <w:szCs w:val="24"/>
          <w:lang w:val="kk-KZ"/>
        </w:rPr>
      </w:pPr>
    </w:p>
    <w:p w14:paraId="7DA22E59" w14:textId="36DBED50" w:rsidR="002C1415" w:rsidRPr="00F91E42" w:rsidRDefault="002035DF" w:rsidP="00ED01AE">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shd w:val="clear" w:color="auto" w:fill="FFFFFF"/>
          <w:lang w:val="kk-KZ"/>
        </w:rPr>
        <w:t xml:space="preserve">Бастапқы 1956 жылы жарияланған танымдық таксономия тек сыныпта қолдануға болатын оқытудың </w:t>
      </w:r>
      <w:r w:rsidRPr="00F91E42">
        <w:rPr>
          <w:rFonts w:ascii="Times New Roman" w:hAnsi="Times New Roman" w:cs="Times New Roman"/>
          <w:i/>
          <w:iCs/>
          <w:sz w:val="28"/>
          <w:szCs w:val="28"/>
          <w:shd w:val="clear" w:color="auto" w:fill="FFFFFF"/>
          <w:lang w:val="kk-KZ"/>
        </w:rPr>
        <w:t>когнитивті</w:t>
      </w:r>
      <w:r w:rsidRPr="00F91E42">
        <w:rPr>
          <w:rFonts w:ascii="Times New Roman" w:hAnsi="Times New Roman" w:cs="Times New Roman"/>
          <w:sz w:val="28"/>
          <w:szCs w:val="28"/>
          <w:shd w:val="clear" w:color="auto" w:fill="FFFFFF"/>
          <w:lang w:val="kk-KZ"/>
        </w:rPr>
        <w:t xml:space="preserve"> моделіне бағытталған болса, 1964 жылы </w:t>
      </w:r>
      <w:r w:rsidRPr="00F91E42">
        <w:rPr>
          <w:rFonts w:ascii="Times New Roman" w:hAnsi="Times New Roman" w:cs="Times New Roman"/>
          <w:i/>
          <w:iCs/>
          <w:sz w:val="28"/>
          <w:szCs w:val="28"/>
          <w:shd w:val="clear" w:color="auto" w:fill="FFFFFF"/>
          <w:lang w:val="kk-KZ"/>
        </w:rPr>
        <w:t>аффективт</w:t>
      </w:r>
      <w:r w:rsidRPr="00F91E42">
        <w:rPr>
          <w:rFonts w:ascii="Times New Roman" w:hAnsi="Times New Roman" w:cs="Times New Roman"/>
          <w:sz w:val="28"/>
          <w:szCs w:val="28"/>
          <w:shd w:val="clear" w:color="auto" w:fill="FFFFFF"/>
          <w:lang w:val="kk-KZ"/>
        </w:rPr>
        <w:t>і оқыту моделі, ал 70-жылдары</w:t>
      </w:r>
      <w:r w:rsidRPr="00F91E42">
        <w:rPr>
          <w:rFonts w:ascii="Times New Roman" w:hAnsi="Times New Roman" w:cs="Times New Roman"/>
          <w:i/>
          <w:iCs/>
          <w:sz w:val="28"/>
          <w:szCs w:val="28"/>
          <w:shd w:val="clear" w:color="auto" w:fill="FFFFFF"/>
          <w:lang w:val="kk-KZ"/>
        </w:rPr>
        <w:t xml:space="preserve"> психомоторлық </w:t>
      </w:r>
      <w:r w:rsidRPr="00F91E42">
        <w:rPr>
          <w:rFonts w:ascii="Times New Roman" w:hAnsi="Times New Roman" w:cs="Times New Roman"/>
          <w:sz w:val="28"/>
          <w:szCs w:val="28"/>
          <w:shd w:val="clear" w:color="auto" w:fill="FFFFFF"/>
          <w:lang w:val="kk-KZ"/>
        </w:rPr>
        <w:t>модель жарық көрді</w:t>
      </w:r>
      <w:r w:rsidR="00F04E72">
        <w:rPr>
          <w:rFonts w:ascii="Times New Roman" w:hAnsi="Times New Roman" w:cs="Times New Roman"/>
          <w:sz w:val="28"/>
          <w:szCs w:val="28"/>
          <w:shd w:val="clear" w:color="auto" w:fill="FFFFFF"/>
          <w:lang w:val="kk-KZ"/>
        </w:rPr>
        <w:t xml:space="preserve"> </w:t>
      </w:r>
      <w:r w:rsidR="004F22A5" w:rsidRPr="00F91E42">
        <w:rPr>
          <w:rFonts w:ascii="Times New Roman" w:hAnsi="Times New Roman" w:cs="Times New Roman"/>
          <w:sz w:val="28"/>
          <w:szCs w:val="28"/>
          <w:shd w:val="clear" w:color="auto" w:fill="FFFFFF"/>
          <w:lang w:val="kk-KZ"/>
        </w:rPr>
        <w:t>[34</w:t>
      </w:r>
      <w:r w:rsidR="00F04E72">
        <w:rPr>
          <w:rFonts w:ascii="Times New Roman" w:hAnsi="Times New Roman" w:cs="Times New Roman"/>
          <w:sz w:val="28"/>
          <w:szCs w:val="28"/>
          <w:shd w:val="clear" w:color="auto" w:fill="FFFFFF"/>
          <w:lang w:val="kk-KZ"/>
        </w:rPr>
        <w:t>,р. 160</w:t>
      </w:r>
      <w:r w:rsidR="004F22A5" w:rsidRPr="00F91E42">
        <w:rPr>
          <w:rFonts w:ascii="Times New Roman" w:hAnsi="Times New Roman" w:cs="Times New Roman"/>
          <w:sz w:val="28"/>
          <w:szCs w:val="28"/>
          <w:shd w:val="clear" w:color="auto" w:fill="FFFFFF"/>
          <w:lang w:val="kk-KZ"/>
        </w:rPr>
        <w:t>].</w:t>
      </w:r>
    </w:p>
    <w:p w14:paraId="51D8FE5F" w14:textId="00AD2238" w:rsidR="002C1415" w:rsidRPr="00F91E42" w:rsidRDefault="002035DF" w:rsidP="00ED01AE">
      <w:pPr>
        <w:spacing w:after="0" w:line="240" w:lineRule="auto"/>
        <w:ind w:firstLine="567"/>
        <w:jc w:val="both"/>
        <w:rPr>
          <w:rFonts w:ascii="Times New Roman" w:hAnsi="Times New Roman" w:cs="Times New Roman"/>
          <w:sz w:val="28"/>
          <w:szCs w:val="28"/>
          <w:shd w:val="clear" w:color="auto" w:fill="FFFFFF"/>
          <w:lang w:val="kk-KZ"/>
        </w:rPr>
      </w:pPr>
      <w:r w:rsidRPr="00F91E42">
        <w:rPr>
          <w:rFonts w:ascii="Times New Roman" w:hAnsi="Times New Roman" w:cs="Times New Roman"/>
          <w:i/>
          <w:sz w:val="28"/>
          <w:szCs w:val="28"/>
          <w:lang w:val="kk-KZ"/>
        </w:rPr>
        <w:t xml:space="preserve">Аффективті (эмоционалдық-құндылық) аймақ - </w:t>
      </w:r>
      <w:r w:rsidRPr="00F91E42">
        <w:rPr>
          <w:rFonts w:ascii="Times New Roman" w:hAnsi="Times New Roman" w:cs="Times New Roman"/>
          <w:sz w:val="28"/>
          <w:szCs w:val="28"/>
          <w:shd w:val="clear" w:color="auto" w:fill="FFFFFF"/>
          <w:lang w:val="kk-KZ"/>
        </w:rPr>
        <w:t xml:space="preserve">сезімге, құндылық қатынастарды бағалауға, ынта-жігерге көзқарас сияқты эмоцияларға қатысты барлық нәрселерді басқару тәсілдерін қалыптастыруды көздейтін мақсаттар жиынтығы. Мысалдарды қоса отырып, төменнен жоғарыға дейін бес деңгейді қамтиды </w:t>
      </w:r>
      <w:r w:rsidR="00BA386D">
        <w:rPr>
          <w:rFonts w:ascii="Times New Roman" w:hAnsi="Times New Roman" w:cs="Times New Roman"/>
          <w:sz w:val="28"/>
          <w:szCs w:val="28"/>
          <w:shd w:val="clear" w:color="auto" w:fill="FFFFFF"/>
          <w:lang w:val="kk-KZ"/>
        </w:rPr>
        <w:t xml:space="preserve">(кесте </w:t>
      </w:r>
      <w:r w:rsidR="00DC6DC6" w:rsidRPr="00F91E42">
        <w:rPr>
          <w:rFonts w:ascii="Times New Roman" w:hAnsi="Times New Roman" w:cs="Times New Roman"/>
          <w:sz w:val="28"/>
          <w:szCs w:val="28"/>
          <w:shd w:val="clear" w:color="auto" w:fill="FFFFFF"/>
          <w:lang w:val="kk-KZ"/>
        </w:rPr>
        <w:t>1</w:t>
      </w:r>
      <w:r w:rsidRPr="00F91E42">
        <w:rPr>
          <w:rFonts w:ascii="Times New Roman" w:hAnsi="Times New Roman" w:cs="Times New Roman"/>
          <w:sz w:val="28"/>
          <w:szCs w:val="28"/>
          <w:shd w:val="clear" w:color="auto" w:fill="FFFFFF"/>
          <w:lang w:val="kk-KZ"/>
        </w:rPr>
        <w:t>).</w:t>
      </w:r>
    </w:p>
    <w:p w14:paraId="0CA36E0A" w14:textId="77777777" w:rsidR="00361B00" w:rsidRPr="00F91E42" w:rsidRDefault="00361B00">
      <w:pPr>
        <w:spacing w:after="0" w:line="240" w:lineRule="auto"/>
        <w:ind w:firstLine="708"/>
        <w:jc w:val="both"/>
        <w:rPr>
          <w:rFonts w:ascii="Times New Roman" w:hAnsi="Times New Roman" w:cs="Times New Roman"/>
          <w:sz w:val="28"/>
          <w:szCs w:val="28"/>
          <w:shd w:val="clear" w:color="auto" w:fill="FFFFFF"/>
          <w:lang w:val="kk-KZ"/>
        </w:rPr>
      </w:pPr>
    </w:p>
    <w:p w14:paraId="74C11BD8" w14:textId="77777777" w:rsidR="0042044E" w:rsidRPr="00F91E42" w:rsidRDefault="00CA7CDA" w:rsidP="007150CD">
      <w:pPr>
        <w:spacing w:after="0" w:line="240" w:lineRule="auto"/>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 xml:space="preserve">Кесте </w:t>
      </w:r>
      <w:r w:rsidR="00DC6DC6" w:rsidRPr="00F91E42">
        <w:rPr>
          <w:rFonts w:ascii="Times New Roman" w:hAnsi="Times New Roman" w:cs="Times New Roman"/>
          <w:sz w:val="28"/>
          <w:szCs w:val="28"/>
          <w:shd w:val="clear" w:color="auto" w:fill="FFFFFF"/>
          <w:lang w:val="kk-KZ"/>
        </w:rPr>
        <w:t>1</w:t>
      </w:r>
      <w:r w:rsidR="00846640" w:rsidRPr="00F91E42">
        <w:rPr>
          <w:rFonts w:ascii="Times New Roman" w:hAnsi="Times New Roman" w:cs="Times New Roman"/>
          <w:sz w:val="28"/>
          <w:szCs w:val="28"/>
          <w:shd w:val="clear" w:color="auto" w:fill="FFFFFF"/>
          <w:lang w:val="kk-KZ"/>
        </w:rPr>
        <w:t xml:space="preserve"> - </w:t>
      </w:r>
      <w:r w:rsidR="00B7251C" w:rsidRPr="00F91E42">
        <w:rPr>
          <w:rFonts w:ascii="Times New Roman" w:hAnsi="Times New Roman" w:cs="Times New Roman"/>
          <w:sz w:val="28"/>
          <w:szCs w:val="28"/>
          <w:shd w:val="clear" w:color="auto" w:fill="FFFFFF"/>
          <w:lang w:val="kk-KZ"/>
        </w:rPr>
        <w:t>Аффективті (эмоционалдық-құндылық) аймақтағы мақсаттар</w:t>
      </w:r>
    </w:p>
    <w:p w14:paraId="2F561FBC" w14:textId="77777777" w:rsidR="00D6239F" w:rsidRPr="00F91E42" w:rsidRDefault="00D6239F">
      <w:pPr>
        <w:spacing w:after="0" w:line="240" w:lineRule="auto"/>
        <w:ind w:firstLine="708"/>
        <w:jc w:val="both"/>
        <w:rPr>
          <w:rFonts w:ascii="Times New Roman" w:hAnsi="Times New Roman" w:cs="Times New Roman"/>
          <w:sz w:val="28"/>
          <w:szCs w:val="28"/>
          <w:shd w:val="clear" w:color="auto" w:fill="FFFFFF"/>
          <w:lang w:val="kk-KZ"/>
        </w:rPr>
      </w:pPr>
    </w:p>
    <w:tbl>
      <w:tblPr>
        <w:tblStyle w:val="af7"/>
        <w:tblW w:w="9634" w:type="dxa"/>
        <w:tblLook w:val="04A0" w:firstRow="1" w:lastRow="0" w:firstColumn="1" w:lastColumn="0" w:noHBand="0" w:noVBand="1"/>
      </w:tblPr>
      <w:tblGrid>
        <w:gridCol w:w="1673"/>
        <w:gridCol w:w="7961"/>
      </w:tblGrid>
      <w:tr w:rsidR="00ED01AE" w:rsidRPr="00F91E42" w14:paraId="4FFFA1C3" w14:textId="77777777" w:rsidTr="00ED01AE">
        <w:tc>
          <w:tcPr>
            <w:tcW w:w="1673" w:type="dxa"/>
          </w:tcPr>
          <w:p w14:paraId="70645520" w14:textId="77777777" w:rsidR="00ED01AE" w:rsidRPr="00ED01AE" w:rsidRDefault="00ED01AE" w:rsidP="00B7251C">
            <w:pPr>
              <w:spacing w:after="0" w:line="240" w:lineRule="auto"/>
              <w:jc w:val="center"/>
              <w:rPr>
                <w:rFonts w:ascii="Times New Roman" w:hAnsi="Times New Roman" w:cs="Times New Roman"/>
                <w:sz w:val="24"/>
                <w:szCs w:val="24"/>
                <w:shd w:val="clear" w:color="auto" w:fill="FFFFFF"/>
                <w:lang w:val="kk-KZ"/>
              </w:rPr>
            </w:pPr>
            <w:r w:rsidRPr="00ED01AE">
              <w:rPr>
                <w:rFonts w:ascii="Times New Roman" w:hAnsi="Times New Roman" w:cs="Times New Roman"/>
                <w:sz w:val="24"/>
                <w:szCs w:val="24"/>
                <w:shd w:val="clear" w:color="auto" w:fill="FFFFFF"/>
                <w:lang w:val="kk-KZ"/>
              </w:rPr>
              <w:t>Мақсаттар</w:t>
            </w:r>
          </w:p>
        </w:tc>
        <w:tc>
          <w:tcPr>
            <w:tcW w:w="7961" w:type="dxa"/>
          </w:tcPr>
          <w:p w14:paraId="5422A422" w14:textId="77777777" w:rsidR="00ED01AE" w:rsidRPr="00ED01AE" w:rsidRDefault="00ED01AE" w:rsidP="0003271A">
            <w:pPr>
              <w:spacing w:after="0" w:line="240" w:lineRule="auto"/>
              <w:jc w:val="center"/>
              <w:rPr>
                <w:rFonts w:ascii="Times New Roman" w:hAnsi="Times New Roman" w:cs="Times New Roman"/>
                <w:sz w:val="24"/>
                <w:szCs w:val="24"/>
                <w:shd w:val="clear" w:color="auto" w:fill="FFFFFF"/>
                <w:lang w:val="kk-KZ"/>
              </w:rPr>
            </w:pPr>
            <w:r w:rsidRPr="00ED01AE">
              <w:rPr>
                <w:rFonts w:ascii="Times New Roman" w:hAnsi="Times New Roman" w:cs="Times New Roman"/>
                <w:sz w:val="24"/>
                <w:szCs w:val="24"/>
                <w:shd w:val="clear" w:color="auto" w:fill="FFFFFF"/>
                <w:lang w:val="kk-KZ"/>
              </w:rPr>
              <w:t>Іс</w:t>
            </w:r>
            <w:r w:rsidRPr="00ED01AE">
              <w:rPr>
                <w:rFonts w:ascii="Times New Roman" w:hAnsi="Times New Roman" w:cs="Times New Roman"/>
                <w:sz w:val="24"/>
                <w:szCs w:val="24"/>
                <w:shd w:val="clear" w:color="auto" w:fill="FFFFFF"/>
              </w:rPr>
              <w:t>-</w:t>
            </w:r>
            <w:r w:rsidRPr="00ED01AE">
              <w:rPr>
                <w:rFonts w:ascii="Times New Roman" w:hAnsi="Times New Roman" w:cs="Times New Roman"/>
                <w:sz w:val="24"/>
                <w:szCs w:val="24"/>
                <w:shd w:val="clear" w:color="auto" w:fill="FFFFFF"/>
                <w:lang w:val="kk-KZ"/>
              </w:rPr>
              <w:t>ә</w:t>
            </w:r>
            <w:proofErr w:type="spellStart"/>
            <w:r w:rsidRPr="00ED01AE">
              <w:rPr>
                <w:rFonts w:ascii="Times New Roman" w:hAnsi="Times New Roman" w:cs="Times New Roman"/>
                <w:sz w:val="24"/>
                <w:szCs w:val="24"/>
                <w:shd w:val="clear" w:color="auto" w:fill="FFFFFF"/>
              </w:rPr>
              <w:t>рекет</w:t>
            </w:r>
            <w:proofErr w:type="spellEnd"/>
            <w:r w:rsidRPr="00ED01AE">
              <w:rPr>
                <w:rFonts w:ascii="Times New Roman" w:hAnsi="Times New Roman" w:cs="Times New Roman"/>
                <w:sz w:val="24"/>
                <w:szCs w:val="24"/>
                <w:shd w:val="clear" w:color="auto" w:fill="FFFFFF"/>
                <w:lang w:val="kk-KZ"/>
              </w:rPr>
              <w:t>тер мазмұны</w:t>
            </w:r>
          </w:p>
        </w:tc>
      </w:tr>
      <w:tr w:rsidR="00ED01AE" w:rsidRPr="00F91E42" w14:paraId="3CC42B7E" w14:textId="77777777" w:rsidTr="00ED01AE">
        <w:tc>
          <w:tcPr>
            <w:tcW w:w="1673" w:type="dxa"/>
          </w:tcPr>
          <w:p w14:paraId="644E4E1C" w14:textId="77777777" w:rsidR="00ED01AE" w:rsidRPr="00F91E42" w:rsidRDefault="00ED01AE" w:rsidP="00D052A3">
            <w:pPr>
              <w:spacing w:after="0" w:line="240" w:lineRule="auto"/>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Қабылдау</w:t>
            </w:r>
          </w:p>
        </w:tc>
        <w:tc>
          <w:tcPr>
            <w:tcW w:w="7961" w:type="dxa"/>
          </w:tcPr>
          <w:p w14:paraId="2B176D2D" w14:textId="77777777" w:rsidR="00ED01AE" w:rsidRPr="00F91E42" w:rsidRDefault="00ED01AE">
            <w:pPr>
              <w:spacing w:after="0" w:line="240" w:lineRule="auto"/>
              <w:jc w:val="both"/>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Ақпарат алу, тыңдау, есте сақтау</w:t>
            </w:r>
          </w:p>
        </w:tc>
      </w:tr>
      <w:tr w:rsidR="00ED01AE" w:rsidRPr="00B964DF" w14:paraId="728AD6D7" w14:textId="77777777" w:rsidTr="00ED01AE">
        <w:tc>
          <w:tcPr>
            <w:tcW w:w="1673" w:type="dxa"/>
          </w:tcPr>
          <w:p w14:paraId="4A182BDF" w14:textId="77777777" w:rsidR="00ED01AE" w:rsidRPr="00F91E42" w:rsidRDefault="00ED01AE" w:rsidP="00D052A3">
            <w:pPr>
              <w:spacing w:after="0" w:line="240" w:lineRule="auto"/>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Жауап беру</w:t>
            </w:r>
          </w:p>
        </w:tc>
        <w:tc>
          <w:tcPr>
            <w:tcW w:w="7961" w:type="dxa"/>
          </w:tcPr>
          <w:p w14:paraId="1C57E221" w14:textId="77777777" w:rsidR="00ED01AE" w:rsidRPr="00F91E42" w:rsidRDefault="00ED01AE">
            <w:pPr>
              <w:spacing w:after="0" w:line="240" w:lineRule="auto"/>
              <w:jc w:val="both"/>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Ынталандыруға белсенділік таныту, жауап беруге ықылас білдіру</w:t>
            </w:r>
          </w:p>
        </w:tc>
      </w:tr>
      <w:tr w:rsidR="00ED01AE" w:rsidRPr="00B964DF" w14:paraId="3996CEC2" w14:textId="77777777" w:rsidTr="00ED01AE">
        <w:tc>
          <w:tcPr>
            <w:tcW w:w="1673" w:type="dxa"/>
          </w:tcPr>
          <w:p w14:paraId="46B9CA58" w14:textId="657D288B" w:rsidR="00ED01AE" w:rsidRPr="00F91E42" w:rsidRDefault="00ED01AE" w:rsidP="00D052A3">
            <w:pPr>
              <w:spacing w:after="0" w:line="240" w:lineRule="auto"/>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 xml:space="preserve">Бағалау  </w:t>
            </w:r>
          </w:p>
        </w:tc>
        <w:tc>
          <w:tcPr>
            <w:tcW w:w="7961" w:type="dxa"/>
          </w:tcPr>
          <w:p w14:paraId="60946FED" w14:textId="77777777" w:rsidR="00ED01AE" w:rsidRPr="00F91E42" w:rsidRDefault="00ED01AE" w:rsidP="000F0F78">
            <w:pPr>
              <w:spacing w:after="0" w:line="240" w:lineRule="auto"/>
              <w:jc w:val="both"/>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Қалыптасқан құндылықтар, айырмашы-лықтарды бағалау, ақпараттың  нақтылығы</w:t>
            </w:r>
          </w:p>
        </w:tc>
      </w:tr>
      <w:tr w:rsidR="00ED01AE" w:rsidRPr="00B964DF" w14:paraId="299A27A6" w14:textId="77777777" w:rsidTr="00ED01AE">
        <w:tc>
          <w:tcPr>
            <w:tcW w:w="1673" w:type="dxa"/>
          </w:tcPr>
          <w:p w14:paraId="724F49CB" w14:textId="77777777" w:rsidR="00ED01AE" w:rsidRPr="00F91E42" w:rsidRDefault="00ED01AE" w:rsidP="00D052A3">
            <w:pPr>
              <w:spacing w:after="0" w:line="240" w:lineRule="auto"/>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Ұйымдастыру</w:t>
            </w:r>
          </w:p>
        </w:tc>
        <w:tc>
          <w:tcPr>
            <w:tcW w:w="7961" w:type="dxa"/>
          </w:tcPr>
          <w:p w14:paraId="66CEE0FD" w14:textId="77777777" w:rsidR="00ED01AE" w:rsidRPr="00F91E42" w:rsidRDefault="00ED01AE" w:rsidP="000F0F78">
            <w:pPr>
              <w:spacing w:after="0" w:line="240" w:lineRule="auto"/>
              <w:jc w:val="both"/>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Құндылықтарды сұрыптау, бұрын анықталған құндылықтарды салыстыру мен байланыстыру, бірегей құндылықтар жүйесін құру</w:t>
            </w:r>
          </w:p>
        </w:tc>
      </w:tr>
      <w:tr w:rsidR="00ED01AE" w:rsidRPr="00B964DF" w14:paraId="4C397DA3" w14:textId="77777777" w:rsidTr="00ED01AE">
        <w:tc>
          <w:tcPr>
            <w:tcW w:w="1673" w:type="dxa"/>
          </w:tcPr>
          <w:p w14:paraId="1ECCE0F1" w14:textId="77777777" w:rsidR="00ED01AE" w:rsidRPr="00F91E42" w:rsidRDefault="00ED01AE" w:rsidP="00D052A3">
            <w:pPr>
              <w:spacing w:after="0" w:line="240" w:lineRule="auto"/>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Сипаттама</w:t>
            </w:r>
          </w:p>
        </w:tc>
        <w:tc>
          <w:tcPr>
            <w:tcW w:w="7961" w:type="dxa"/>
          </w:tcPr>
          <w:p w14:paraId="34DE38E5" w14:textId="77777777" w:rsidR="00ED01AE" w:rsidRPr="00F91E42" w:rsidRDefault="00ED01AE" w:rsidP="000F0F78">
            <w:pPr>
              <w:spacing w:after="0" w:line="240" w:lineRule="auto"/>
              <w:jc w:val="both"/>
              <w:rPr>
                <w:rFonts w:ascii="Times New Roman" w:hAnsi="Times New Roman" w:cs="Times New Roman"/>
                <w:sz w:val="24"/>
                <w:szCs w:val="24"/>
                <w:shd w:val="clear" w:color="auto" w:fill="FFFFFF"/>
                <w:lang w:val="kk-KZ"/>
              </w:rPr>
            </w:pPr>
            <w:r w:rsidRPr="00F91E42">
              <w:rPr>
                <w:rFonts w:ascii="Times New Roman" w:hAnsi="Times New Roman" w:cs="Times New Roman"/>
                <w:sz w:val="24"/>
                <w:szCs w:val="24"/>
                <w:shd w:val="clear" w:color="auto" w:fill="FFFFFF"/>
                <w:lang w:val="kk-KZ"/>
              </w:rPr>
              <w:t>Алдыңғы төрт деңгейден алынған білімдерге негізделу, құндылықтар жүйесі күшейіп, басқаруы</w:t>
            </w:r>
          </w:p>
        </w:tc>
      </w:tr>
    </w:tbl>
    <w:p w14:paraId="5495A4E3" w14:textId="77777777" w:rsidR="002C1415" w:rsidRPr="00F91E42" w:rsidRDefault="002C1415">
      <w:pPr>
        <w:spacing w:after="0" w:line="240" w:lineRule="auto"/>
        <w:ind w:firstLine="708"/>
        <w:jc w:val="both"/>
        <w:rPr>
          <w:rFonts w:ascii="Times New Roman" w:hAnsi="Times New Roman" w:cs="Times New Roman"/>
          <w:sz w:val="28"/>
          <w:szCs w:val="28"/>
          <w:shd w:val="clear" w:color="auto" w:fill="FFFFFF"/>
          <w:lang w:val="kk-KZ"/>
        </w:rPr>
      </w:pPr>
    </w:p>
    <w:p w14:paraId="0BE38E08" w14:textId="77777777" w:rsidR="002C1415" w:rsidRPr="00F91E42" w:rsidRDefault="002035DF" w:rsidP="00ED01AE">
      <w:pPr>
        <w:pStyle w:val="af4"/>
        <w:tabs>
          <w:tab w:val="left" w:pos="851"/>
        </w:tabs>
        <w:spacing w:before="0" w:beforeAutospacing="0" w:after="0" w:afterAutospacing="0"/>
        <w:ind w:firstLineChars="202" w:firstLine="566"/>
        <w:jc w:val="both"/>
        <w:rPr>
          <w:sz w:val="28"/>
          <w:szCs w:val="28"/>
          <w:lang w:val="kk-KZ"/>
        </w:rPr>
      </w:pPr>
      <w:r w:rsidRPr="00F91E42">
        <w:rPr>
          <w:i/>
          <w:sz w:val="28"/>
          <w:szCs w:val="28"/>
          <w:lang w:val="kk-KZ"/>
        </w:rPr>
        <w:t>Психомоторлық аймақ</w:t>
      </w:r>
      <w:r w:rsidRPr="00F91E42">
        <w:rPr>
          <w:b/>
          <w:bCs/>
          <w:iCs/>
          <w:sz w:val="28"/>
          <w:szCs w:val="28"/>
          <w:lang w:val="kk-KZ"/>
        </w:rPr>
        <w:t xml:space="preserve"> - </w:t>
      </w:r>
      <w:r w:rsidRPr="00F91E42">
        <w:rPr>
          <w:sz w:val="28"/>
          <w:szCs w:val="28"/>
          <w:lang w:val="kk-KZ"/>
        </w:rPr>
        <w:t>Блум таксономиясының соңғы аймағы. Ф</w:t>
      </w:r>
      <w:r w:rsidRPr="00F91E42">
        <w:rPr>
          <w:rFonts w:eastAsia="Garamond"/>
          <w:sz w:val="28"/>
          <w:szCs w:val="28"/>
          <w:shd w:val="clear" w:color="auto" w:fill="FFFFFF"/>
          <w:lang w:val="kk-KZ"/>
        </w:rPr>
        <w:t xml:space="preserve">изикалық қозғалысқа, </w:t>
      </w:r>
      <w:r w:rsidRPr="00F91E42">
        <w:rPr>
          <w:sz w:val="28"/>
          <w:szCs w:val="28"/>
          <w:lang w:val="kk-KZ"/>
        </w:rPr>
        <w:t xml:space="preserve">жүйке-бұлшықеттік </w:t>
      </w:r>
      <w:r w:rsidRPr="00F91E42">
        <w:rPr>
          <w:rFonts w:eastAsia="Garamond"/>
          <w:sz w:val="28"/>
          <w:szCs w:val="28"/>
          <w:shd w:val="clear" w:color="auto" w:fill="FFFFFF"/>
          <w:lang w:val="kk-KZ"/>
        </w:rPr>
        <w:t xml:space="preserve">үйлестіруге бағытталған мақсаттар жиынтығы. </w:t>
      </w:r>
      <w:r w:rsidRPr="00F91E42">
        <w:rPr>
          <w:rFonts w:eastAsia="Garamond"/>
          <w:sz w:val="28"/>
          <w:szCs w:val="28"/>
          <w:shd w:val="clear" w:color="auto" w:fill="FFFFFF"/>
          <w:lang w:val="kk-KZ"/>
        </w:rPr>
        <w:lastRenderedPageBreak/>
        <w:t xml:space="preserve">Іс - әрекет, қимыл, қозғалыспен байланысты мақсаттар, әртүрлі құралдармен жұмыс істеу </w:t>
      </w:r>
      <w:r w:rsidRPr="00F91E42">
        <w:rPr>
          <w:sz w:val="28"/>
          <w:szCs w:val="28"/>
          <w:lang w:val="kk-KZ"/>
        </w:rPr>
        <w:t xml:space="preserve"> дағдыларына бағытталады</w:t>
      </w:r>
      <w:r w:rsidR="003A69C9" w:rsidRPr="00F91E42">
        <w:rPr>
          <w:sz w:val="28"/>
          <w:szCs w:val="28"/>
          <w:lang w:val="kk-KZ"/>
        </w:rPr>
        <w:t>.</w:t>
      </w:r>
    </w:p>
    <w:p w14:paraId="33CC7C29" w14:textId="65EB63CB" w:rsidR="002C1415" w:rsidRPr="00F91E42" w:rsidRDefault="002035DF" w:rsidP="00ED01AE">
      <w:pPr>
        <w:pStyle w:val="afa"/>
        <w:ind w:firstLineChars="202" w:firstLine="566"/>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Бұл модельді алғаш рет Роберт Армстронг және оның әріптестері 1970 жылы шығарды </w:t>
      </w:r>
      <w:r w:rsidR="004F22A5" w:rsidRPr="00F91E42">
        <w:rPr>
          <w:rFonts w:ascii="Times New Roman" w:eastAsia="Garamond" w:hAnsi="Times New Roman" w:cs="Times New Roman"/>
          <w:sz w:val="28"/>
          <w:szCs w:val="28"/>
          <w:shd w:val="clear" w:color="auto" w:fill="FFFFFF"/>
          <w:lang w:val="kk-KZ"/>
        </w:rPr>
        <w:t>[3</w:t>
      </w:r>
      <w:r w:rsidR="00A27A0C" w:rsidRPr="00F91E42">
        <w:rPr>
          <w:rFonts w:ascii="Times New Roman" w:eastAsia="Garamond" w:hAnsi="Times New Roman" w:cs="Times New Roman"/>
          <w:sz w:val="28"/>
          <w:szCs w:val="28"/>
          <w:shd w:val="clear" w:color="auto" w:fill="FFFFFF"/>
          <w:lang w:val="kk-KZ"/>
        </w:rPr>
        <w:t>5</w:t>
      </w:r>
      <w:r w:rsidR="00F04E72">
        <w:rPr>
          <w:rFonts w:ascii="Times New Roman" w:eastAsia="Garamond" w:hAnsi="Times New Roman" w:cs="Times New Roman"/>
          <w:sz w:val="28"/>
          <w:szCs w:val="28"/>
          <w:shd w:val="clear" w:color="auto" w:fill="FFFFFF"/>
          <w:lang w:val="kk-KZ"/>
        </w:rPr>
        <w:t>,р. 10</w:t>
      </w:r>
      <w:r w:rsidR="004F22A5" w:rsidRPr="00F91E42">
        <w:rPr>
          <w:rFonts w:ascii="Times New Roman" w:eastAsia="Garamond" w:hAnsi="Times New Roman" w:cs="Times New Roman"/>
          <w:sz w:val="28"/>
          <w:szCs w:val="28"/>
          <w:shd w:val="clear" w:color="auto" w:fill="FFFFFF"/>
          <w:lang w:val="kk-KZ"/>
        </w:rPr>
        <w:t>]. Модель</w:t>
      </w:r>
      <w:r w:rsidR="00ED2F02" w:rsidRPr="00F91E42">
        <w:rPr>
          <w:rFonts w:ascii="Times New Roman" w:eastAsia="Garamond" w:hAnsi="Times New Roman" w:cs="Times New Roman"/>
          <w:sz w:val="28"/>
          <w:szCs w:val="28"/>
          <w:shd w:val="clear" w:color="auto" w:fill="FFFFFF"/>
          <w:lang w:val="kk-KZ"/>
        </w:rPr>
        <w:t xml:space="preserve"> </w:t>
      </w:r>
      <w:r w:rsidR="00147CB0" w:rsidRPr="00F91E42">
        <w:rPr>
          <w:rFonts w:ascii="Times New Roman" w:eastAsia="Garamond" w:hAnsi="Times New Roman" w:cs="Times New Roman"/>
          <w:sz w:val="28"/>
          <w:szCs w:val="28"/>
          <w:shd w:val="clear" w:color="auto" w:fill="FFFFFF"/>
          <w:lang w:val="kk-KZ"/>
        </w:rPr>
        <w:t>үш</w:t>
      </w:r>
      <w:r w:rsidRPr="00F91E42">
        <w:rPr>
          <w:rFonts w:ascii="Times New Roman" w:eastAsia="Garamond" w:hAnsi="Times New Roman" w:cs="Times New Roman"/>
          <w:sz w:val="28"/>
          <w:szCs w:val="28"/>
          <w:shd w:val="clear" w:color="auto" w:fill="FFFFFF"/>
          <w:lang w:val="kk-KZ"/>
        </w:rPr>
        <w:t xml:space="preserve"> деңгейден тұрды</w:t>
      </w:r>
      <w:r w:rsidR="00A01FC8" w:rsidRPr="00F91E42">
        <w:rPr>
          <w:rFonts w:ascii="Times New Roman" w:eastAsia="Garamond" w:hAnsi="Times New Roman" w:cs="Times New Roman"/>
          <w:sz w:val="28"/>
          <w:szCs w:val="28"/>
          <w:shd w:val="clear" w:color="auto" w:fill="FFFFFF"/>
          <w:lang w:val="kk-KZ"/>
        </w:rPr>
        <w:t xml:space="preserve"> (</w:t>
      </w:r>
      <w:r w:rsidR="00361B00" w:rsidRPr="00F91E42">
        <w:rPr>
          <w:rFonts w:ascii="Times New Roman" w:eastAsia="Garamond" w:hAnsi="Times New Roman" w:cs="Times New Roman"/>
          <w:sz w:val="28"/>
          <w:szCs w:val="28"/>
          <w:shd w:val="clear" w:color="auto" w:fill="FFFFFF"/>
          <w:lang w:val="kk-KZ"/>
        </w:rPr>
        <w:t>с</w:t>
      </w:r>
      <w:r w:rsidR="00A01FC8" w:rsidRPr="00F91E42">
        <w:rPr>
          <w:rFonts w:ascii="Times New Roman" w:eastAsia="Garamond" w:hAnsi="Times New Roman" w:cs="Times New Roman"/>
          <w:sz w:val="28"/>
          <w:szCs w:val="28"/>
          <w:shd w:val="clear" w:color="auto" w:fill="FFFFFF"/>
          <w:lang w:val="kk-KZ"/>
        </w:rPr>
        <w:t xml:space="preserve">урет </w:t>
      </w:r>
      <w:r w:rsidR="00357F2F" w:rsidRPr="00F91E42">
        <w:rPr>
          <w:rFonts w:ascii="Times New Roman" w:eastAsia="Garamond" w:hAnsi="Times New Roman" w:cs="Times New Roman"/>
          <w:sz w:val="28"/>
          <w:szCs w:val="28"/>
          <w:shd w:val="clear" w:color="auto" w:fill="FFFFFF"/>
          <w:lang w:val="kk-KZ"/>
        </w:rPr>
        <w:t>4</w:t>
      </w:r>
      <w:r w:rsidR="00A01FC8" w:rsidRPr="00F91E42">
        <w:rPr>
          <w:rFonts w:ascii="Times New Roman" w:eastAsia="Garamond" w:hAnsi="Times New Roman" w:cs="Times New Roman"/>
          <w:sz w:val="28"/>
          <w:szCs w:val="28"/>
          <w:shd w:val="clear" w:color="auto" w:fill="FFFFFF"/>
          <w:lang w:val="kk-KZ"/>
        </w:rPr>
        <w:t>)</w:t>
      </w:r>
      <w:r w:rsidR="00916A30" w:rsidRPr="00F91E42">
        <w:rPr>
          <w:rFonts w:ascii="Times New Roman" w:eastAsia="Garamond" w:hAnsi="Times New Roman" w:cs="Times New Roman"/>
          <w:sz w:val="28"/>
          <w:szCs w:val="28"/>
          <w:shd w:val="clear" w:color="auto" w:fill="FFFFFF"/>
          <w:lang w:val="kk-KZ"/>
        </w:rPr>
        <w:t>.</w:t>
      </w:r>
    </w:p>
    <w:p w14:paraId="46C3EDA9" w14:textId="77777777" w:rsidR="00597261" w:rsidRPr="00F91E42" w:rsidRDefault="00597261">
      <w:pPr>
        <w:pStyle w:val="afa"/>
        <w:ind w:firstLine="708"/>
        <w:jc w:val="both"/>
        <w:rPr>
          <w:rFonts w:ascii="Times New Roman" w:eastAsia="Garamond" w:hAnsi="Times New Roman" w:cs="Times New Roman"/>
          <w:sz w:val="28"/>
          <w:szCs w:val="28"/>
          <w:shd w:val="clear" w:color="auto" w:fill="FFFFFF"/>
          <w:lang w:val="kk-KZ"/>
        </w:rPr>
      </w:pPr>
    </w:p>
    <w:p w14:paraId="65815225" w14:textId="77777777" w:rsidR="00597261" w:rsidRPr="00F91E42" w:rsidRDefault="00597261">
      <w:pPr>
        <w:pStyle w:val="afa"/>
        <w:ind w:firstLine="708"/>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noProof/>
          <w:sz w:val="28"/>
          <w:szCs w:val="28"/>
          <w:shd w:val="clear" w:color="auto" w:fill="FFFFFF"/>
        </w:rPr>
        <w:drawing>
          <wp:inline distT="0" distB="0" distL="0" distR="0" wp14:anchorId="5E30444B" wp14:editId="277C5C4F">
            <wp:extent cx="5243332" cy="1845310"/>
            <wp:effectExtent l="0" t="0" r="0" b="2540"/>
            <wp:docPr id="4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D3948E8" w14:textId="77777777" w:rsidR="000D4D81" w:rsidRPr="00F91E42" w:rsidRDefault="000D4D81">
      <w:pPr>
        <w:pStyle w:val="afa"/>
        <w:ind w:firstLine="708"/>
        <w:jc w:val="both"/>
        <w:rPr>
          <w:rFonts w:ascii="Times New Roman" w:eastAsia="Garamond" w:hAnsi="Times New Roman" w:cs="Times New Roman"/>
          <w:sz w:val="28"/>
          <w:szCs w:val="28"/>
          <w:shd w:val="clear" w:color="auto" w:fill="FFFFFF"/>
          <w:lang w:val="kk-KZ"/>
        </w:rPr>
      </w:pPr>
    </w:p>
    <w:p w14:paraId="09AEC29A" w14:textId="68EE0948" w:rsidR="003B5C5E" w:rsidRPr="00F91E42" w:rsidRDefault="003B5C5E" w:rsidP="00ED01AE">
      <w:pPr>
        <w:pStyle w:val="afa"/>
        <w:jc w:val="center"/>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Сурет </w:t>
      </w:r>
      <w:r w:rsidR="00357F2F" w:rsidRPr="00F91E42">
        <w:rPr>
          <w:rFonts w:ascii="Times New Roman" w:eastAsia="Garamond" w:hAnsi="Times New Roman" w:cs="Times New Roman"/>
          <w:sz w:val="28"/>
          <w:szCs w:val="28"/>
          <w:shd w:val="clear" w:color="auto" w:fill="FFFFFF"/>
          <w:lang w:val="kk-KZ"/>
        </w:rPr>
        <w:t>4</w:t>
      </w:r>
      <w:r w:rsidR="00916A30" w:rsidRPr="00F91E42">
        <w:rPr>
          <w:rFonts w:ascii="Times New Roman" w:eastAsia="Garamond" w:hAnsi="Times New Roman" w:cs="Times New Roman"/>
          <w:sz w:val="28"/>
          <w:szCs w:val="28"/>
          <w:shd w:val="clear" w:color="auto" w:fill="FFFFFF"/>
          <w:lang w:val="kk-KZ"/>
        </w:rPr>
        <w:t xml:space="preserve"> -</w:t>
      </w:r>
      <w:r w:rsidR="00ED01AE">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 xml:space="preserve">Роберт Армстронг </w:t>
      </w:r>
      <w:r w:rsidR="00A01FC8" w:rsidRPr="00F91E42">
        <w:rPr>
          <w:rFonts w:ascii="Times New Roman" w:eastAsia="Garamond" w:hAnsi="Times New Roman" w:cs="Times New Roman"/>
          <w:sz w:val="28"/>
          <w:szCs w:val="28"/>
          <w:shd w:val="clear" w:color="auto" w:fill="FFFFFF"/>
          <w:lang w:val="kk-KZ"/>
        </w:rPr>
        <w:t>құрастырған іс</w:t>
      </w:r>
      <w:r w:rsidR="00C76101" w:rsidRPr="00F91E42">
        <w:rPr>
          <w:rFonts w:ascii="Times New Roman" w:eastAsia="Garamond" w:hAnsi="Times New Roman" w:cs="Times New Roman"/>
          <w:sz w:val="28"/>
          <w:szCs w:val="28"/>
          <w:shd w:val="clear" w:color="auto" w:fill="FFFFFF"/>
          <w:lang w:val="kk-KZ"/>
        </w:rPr>
        <w:t>-әрекет</w:t>
      </w:r>
      <w:r w:rsidR="00A01FC8" w:rsidRPr="00F91E42">
        <w:rPr>
          <w:rFonts w:ascii="Times New Roman" w:eastAsia="Garamond" w:hAnsi="Times New Roman" w:cs="Times New Roman"/>
          <w:sz w:val="28"/>
          <w:szCs w:val="28"/>
          <w:shd w:val="clear" w:color="auto" w:fill="FFFFFF"/>
          <w:lang w:val="kk-KZ"/>
        </w:rPr>
        <w:t xml:space="preserve"> дағдылары</w:t>
      </w:r>
    </w:p>
    <w:p w14:paraId="106C4B04" w14:textId="77777777" w:rsidR="00147CB0" w:rsidRPr="00F91E42" w:rsidRDefault="00147CB0">
      <w:pPr>
        <w:pStyle w:val="afa"/>
        <w:ind w:firstLine="708"/>
        <w:jc w:val="both"/>
        <w:rPr>
          <w:rFonts w:ascii="Times New Roman" w:eastAsia="Garamond" w:hAnsi="Times New Roman" w:cs="Times New Roman"/>
          <w:sz w:val="28"/>
          <w:szCs w:val="28"/>
          <w:shd w:val="clear" w:color="auto" w:fill="FFFFFF"/>
          <w:lang w:val="kk-KZ"/>
        </w:rPr>
      </w:pPr>
    </w:p>
    <w:p w14:paraId="25868D5B" w14:textId="1B7B8DC6" w:rsidR="002C1415" w:rsidRDefault="002035DF" w:rsidP="00ED01AE">
      <w:pPr>
        <w:pStyle w:val="afa"/>
        <w:ind w:firstLine="567"/>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Осы нақты дағдыларды меңгеру жылдамдықпен, дәлдікпен және қашықтықпен ерекшеленеді. Бұл дағдылар қарапайым міндеттерден</w:t>
      </w:r>
      <w:r w:rsidR="00AF7D72" w:rsidRPr="00F91E42">
        <w:rPr>
          <w:rFonts w:ascii="Times New Roman" w:eastAsia="Garamond" w:hAnsi="Times New Roman" w:cs="Times New Roman"/>
          <w:sz w:val="28"/>
          <w:szCs w:val="28"/>
          <w:shd w:val="clear" w:color="auto" w:fill="FFFFFF"/>
          <w:lang w:val="kk-KZ"/>
        </w:rPr>
        <w:t xml:space="preserve"> бастап</w:t>
      </w:r>
      <w:r w:rsidRPr="00F91E42">
        <w:rPr>
          <w:rFonts w:ascii="Times New Roman" w:eastAsia="Garamond" w:hAnsi="Times New Roman" w:cs="Times New Roman"/>
          <w:sz w:val="28"/>
          <w:szCs w:val="28"/>
          <w:shd w:val="clear" w:color="auto" w:fill="FFFFFF"/>
          <w:lang w:val="kk-KZ"/>
        </w:rPr>
        <w:t xml:space="preserve"> күрделі технологиялық жабдықты пайдалану сияқты күрделі тапсырмаларға дейін бар</w:t>
      </w:r>
      <w:r w:rsidR="003A69C9" w:rsidRPr="00F91E42">
        <w:rPr>
          <w:rFonts w:ascii="Times New Roman" w:eastAsia="Garamond" w:hAnsi="Times New Roman" w:cs="Times New Roman"/>
          <w:sz w:val="28"/>
          <w:szCs w:val="28"/>
          <w:shd w:val="clear" w:color="auto" w:fill="FFFFFF"/>
          <w:lang w:val="kk-KZ"/>
        </w:rPr>
        <w:t>.</w:t>
      </w:r>
      <w:r w:rsidR="001C6515" w:rsidRPr="00F91E42">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Когнитивті домендегі сияқты, психомоторлық модель де оның модификациясынсыз болмайды</w:t>
      </w:r>
      <w:r w:rsidR="001C6515" w:rsidRPr="00F91E42">
        <w:rPr>
          <w:rFonts w:ascii="Times New Roman" w:eastAsia="Garamond" w:hAnsi="Times New Roman" w:cs="Times New Roman"/>
          <w:sz w:val="28"/>
          <w:szCs w:val="28"/>
          <w:shd w:val="clear" w:color="auto" w:fill="FFFFFF"/>
          <w:lang w:val="kk-KZ"/>
        </w:rPr>
        <w:t xml:space="preserve"> </w:t>
      </w:r>
      <w:r w:rsidR="000D1A89" w:rsidRPr="00F91E42">
        <w:rPr>
          <w:rFonts w:ascii="Times New Roman" w:eastAsia="Garamond" w:hAnsi="Times New Roman" w:cs="Times New Roman"/>
          <w:sz w:val="28"/>
          <w:szCs w:val="28"/>
          <w:shd w:val="clear" w:color="auto" w:fill="FFFFFF"/>
          <w:lang w:val="kk-KZ"/>
        </w:rPr>
        <w:t>[36</w:t>
      </w:r>
      <w:r w:rsidR="00F04E72">
        <w:rPr>
          <w:rFonts w:ascii="Times New Roman" w:eastAsia="Garamond" w:hAnsi="Times New Roman" w:cs="Times New Roman"/>
          <w:sz w:val="28"/>
          <w:szCs w:val="28"/>
          <w:shd w:val="clear" w:color="auto" w:fill="FFFFFF"/>
          <w:lang w:val="kk-KZ"/>
        </w:rPr>
        <w:t>,р. 173</w:t>
      </w:r>
      <w:r w:rsidR="000D1A89" w:rsidRPr="00F91E42">
        <w:rPr>
          <w:rFonts w:ascii="Times New Roman" w:eastAsia="Garamond" w:hAnsi="Times New Roman" w:cs="Times New Roman"/>
          <w:sz w:val="28"/>
          <w:szCs w:val="28"/>
          <w:shd w:val="clear" w:color="auto" w:fill="FFFFFF"/>
          <w:lang w:val="kk-KZ"/>
        </w:rPr>
        <w:t>]</w:t>
      </w:r>
      <w:r w:rsidRPr="00F91E42">
        <w:rPr>
          <w:rFonts w:ascii="Times New Roman" w:eastAsia="Garamond" w:hAnsi="Times New Roman" w:cs="Times New Roman"/>
          <w:sz w:val="28"/>
          <w:szCs w:val="28"/>
          <w:shd w:val="clear" w:color="auto" w:fill="FFFFFF"/>
          <w:lang w:val="kk-KZ"/>
        </w:rPr>
        <w:t>.</w:t>
      </w:r>
      <w:r w:rsidR="001C6515" w:rsidRPr="00F91E42">
        <w:rPr>
          <w:rFonts w:ascii="Times New Roman" w:eastAsia="Garamond" w:hAnsi="Times New Roman" w:cs="Times New Roman"/>
          <w:sz w:val="28"/>
          <w:szCs w:val="28"/>
          <w:shd w:val="clear" w:color="auto" w:fill="FFFFFF"/>
          <w:lang w:val="kk-KZ"/>
        </w:rPr>
        <w:t xml:space="preserve"> </w:t>
      </w:r>
      <w:r w:rsidR="000D1A89" w:rsidRPr="00F91E42">
        <w:rPr>
          <w:rFonts w:ascii="Times New Roman" w:eastAsia="Garamond" w:hAnsi="Times New Roman" w:cs="Times New Roman"/>
          <w:sz w:val="28"/>
          <w:szCs w:val="28"/>
          <w:lang w:val="kk-KZ"/>
        </w:rPr>
        <w:t xml:space="preserve">Жүйелік ойлау дағдыларының алты деңгейден тұратын қайта өңделген нұсқасын </w:t>
      </w:r>
      <w:r w:rsidRPr="00F91E42">
        <w:rPr>
          <w:rFonts w:ascii="Times New Roman" w:eastAsia="Garamond" w:hAnsi="Times New Roman" w:cs="Times New Roman"/>
          <w:sz w:val="28"/>
          <w:szCs w:val="28"/>
          <w:shd w:val="clear" w:color="auto" w:fill="FFFFFF"/>
          <w:lang w:val="tr-TR"/>
        </w:rPr>
        <w:t>1972</w:t>
      </w:r>
      <w:r w:rsidRPr="00F91E42">
        <w:rPr>
          <w:rFonts w:ascii="Times New Roman" w:eastAsia="Garamond" w:hAnsi="Times New Roman" w:cs="Times New Roman"/>
          <w:sz w:val="28"/>
          <w:szCs w:val="28"/>
          <w:shd w:val="clear" w:color="auto" w:fill="FFFFFF"/>
          <w:lang w:val="kk-KZ"/>
        </w:rPr>
        <w:t xml:space="preserve"> жылы </w:t>
      </w:r>
      <w:bookmarkStart w:id="13" w:name="_Hlk183973931"/>
      <w:r w:rsidRPr="00F91E42">
        <w:rPr>
          <w:rFonts w:ascii="Times New Roman" w:eastAsia="Garamond" w:hAnsi="Times New Roman" w:cs="Times New Roman"/>
          <w:sz w:val="28"/>
          <w:szCs w:val="28"/>
          <w:shd w:val="clear" w:color="auto" w:fill="FFFFFF"/>
          <w:lang w:val="kk-KZ"/>
        </w:rPr>
        <w:t xml:space="preserve">А. Харроу </w:t>
      </w:r>
      <w:bookmarkEnd w:id="13"/>
      <w:r w:rsidR="00611624" w:rsidRPr="00F91E42">
        <w:rPr>
          <w:rFonts w:ascii="Times New Roman" w:eastAsia="Garamond" w:hAnsi="Times New Roman" w:cs="Times New Roman"/>
          <w:sz w:val="28"/>
          <w:szCs w:val="28"/>
          <w:shd w:val="clear" w:color="auto" w:fill="FFFFFF"/>
          <w:lang w:val="kk-KZ"/>
        </w:rPr>
        <w:t>[37</w:t>
      </w:r>
      <w:r w:rsidR="00F04E72">
        <w:rPr>
          <w:rFonts w:ascii="Times New Roman" w:eastAsia="Garamond" w:hAnsi="Times New Roman" w:cs="Times New Roman"/>
          <w:sz w:val="28"/>
          <w:szCs w:val="28"/>
          <w:shd w:val="clear" w:color="auto" w:fill="FFFFFF"/>
          <w:lang w:val="kk-KZ"/>
        </w:rPr>
        <w:t>,р. 163</w:t>
      </w:r>
      <w:r w:rsidR="00611624" w:rsidRPr="00F91E42">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ұсынды</w:t>
      </w:r>
      <w:r w:rsidR="00F04E72">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 xml:space="preserve">(сурет </w:t>
      </w:r>
      <w:r w:rsidR="00357F2F" w:rsidRPr="00F91E42">
        <w:rPr>
          <w:rFonts w:ascii="Times New Roman" w:eastAsia="Garamond" w:hAnsi="Times New Roman" w:cs="Times New Roman"/>
          <w:sz w:val="28"/>
          <w:szCs w:val="28"/>
          <w:shd w:val="clear" w:color="auto" w:fill="FFFFFF"/>
          <w:lang w:val="kk-KZ"/>
        </w:rPr>
        <w:t>5</w:t>
      </w:r>
      <w:r w:rsidRPr="00F91E42">
        <w:rPr>
          <w:rFonts w:ascii="Times New Roman" w:eastAsia="Garamond" w:hAnsi="Times New Roman" w:cs="Times New Roman"/>
          <w:sz w:val="28"/>
          <w:szCs w:val="28"/>
          <w:shd w:val="clear" w:color="auto" w:fill="FFFFFF"/>
          <w:lang w:val="kk-KZ"/>
        </w:rPr>
        <w:t>).</w:t>
      </w:r>
    </w:p>
    <w:p w14:paraId="154C5278" w14:textId="77777777" w:rsidR="00ED01AE" w:rsidRPr="00ED01AE" w:rsidRDefault="00ED01AE" w:rsidP="00ED01AE">
      <w:pPr>
        <w:pStyle w:val="afa"/>
        <w:ind w:firstLine="1134"/>
        <w:jc w:val="both"/>
        <w:rPr>
          <w:rFonts w:ascii="Times New Roman" w:eastAsia="Garamond" w:hAnsi="Times New Roman" w:cs="Times New Roman"/>
          <w:sz w:val="28"/>
          <w:szCs w:val="28"/>
          <w:shd w:val="clear" w:color="auto" w:fill="FFFFFF"/>
          <w:lang w:val="kk-KZ"/>
        </w:rPr>
      </w:pPr>
    </w:p>
    <w:p w14:paraId="35E998AD" w14:textId="20544BD6" w:rsidR="002C1415" w:rsidRPr="00ED01AE" w:rsidRDefault="00ED01AE" w:rsidP="00ED01AE">
      <w:pPr>
        <w:pStyle w:val="afa"/>
        <w:ind w:firstLine="1843"/>
        <w:jc w:val="both"/>
        <w:rPr>
          <w:rFonts w:ascii="Times New Roman" w:eastAsia="Garamond" w:hAnsi="Times New Roman" w:cs="Times New Roman"/>
          <w:sz w:val="28"/>
          <w:szCs w:val="28"/>
          <w:shd w:val="clear" w:color="auto" w:fill="FFFFFF"/>
          <w:lang w:val="kk-KZ"/>
        </w:rPr>
      </w:pPr>
      <w:r w:rsidRPr="00F91E42">
        <w:rPr>
          <w:rFonts w:eastAsia="Garamond"/>
          <w:noProof/>
          <w:sz w:val="28"/>
          <w:szCs w:val="28"/>
          <w:shd w:val="clear" w:color="auto" w:fill="FFFFFF"/>
        </w:rPr>
        <w:drawing>
          <wp:inline distT="0" distB="0" distL="0" distR="0" wp14:anchorId="1213545A" wp14:editId="35FC2E6B">
            <wp:extent cx="3727450" cy="1841500"/>
            <wp:effectExtent l="0" t="0" r="25400" b="44450"/>
            <wp:docPr id="5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5DFA8CF" w14:textId="77777777" w:rsidR="00D71DBC" w:rsidRDefault="00D71DBC" w:rsidP="00D71DBC">
      <w:pPr>
        <w:pStyle w:val="af4"/>
        <w:shd w:val="clear" w:color="auto" w:fill="FFFFFF"/>
        <w:spacing w:before="0" w:beforeAutospacing="0" w:after="0" w:afterAutospacing="0"/>
        <w:jc w:val="center"/>
        <w:rPr>
          <w:rFonts w:eastAsia="Garamond"/>
          <w:sz w:val="28"/>
          <w:szCs w:val="28"/>
          <w:shd w:val="clear" w:color="auto" w:fill="FFFFFF"/>
          <w:lang w:val="kk-KZ"/>
        </w:rPr>
      </w:pPr>
    </w:p>
    <w:p w14:paraId="5D92FCAA" w14:textId="239B71B8" w:rsidR="002C1415" w:rsidRDefault="00D71DBC" w:rsidP="00D71DBC">
      <w:pPr>
        <w:pStyle w:val="af4"/>
        <w:shd w:val="clear" w:color="auto" w:fill="FFFFFF"/>
        <w:spacing w:before="0" w:beforeAutospacing="0" w:after="0" w:afterAutospacing="0"/>
        <w:jc w:val="center"/>
        <w:rPr>
          <w:rFonts w:eastAsia="Garamond"/>
          <w:sz w:val="28"/>
          <w:szCs w:val="28"/>
          <w:shd w:val="clear" w:color="auto" w:fill="FFFFFF"/>
          <w:lang w:val="kk-KZ"/>
        </w:rPr>
      </w:pPr>
      <w:r>
        <w:rPr>
          <w:rFonts w:eastAsia="Garamond"/>
          <w:sz w:val="28"/>
          <w:szCs w:val="28"/>
          <w:shd w:val="clear" w:color="auto" w:fill="FFFFFF"/>
          <w:lang w:val="kk-KZ"/>
        </w:rPr>
        <w:t xml:space="preserve">   </w:t>
      </w:r>
      <w:r w:rsidR="002035DF" w:rsidRPr="00F91E42">
        <w:rPr>
          <w:rFonts w:eastAsia="Garamond"/>
          <w:sz w:val="28"/>
          <w:szCs w:val="28"/>
          <w:shd w:val="clear" w:color="auto" w:fill="FFFFFF"/>
          <w:lang w:val="kk-KZ"/>
        </w:rPr>
        <w:t xml:space="preserve">Сурет </w:t>
      </w:r>
      <w:r w:rsidR="00357F2F" w:rsidRPr="00F91E42">
        <w:rPr>
          <w:rFonts w:eastAsia="Garamond"/>
          <w:sz w:val="28"/>
          <w:szCs w:val="28"/>
          <w:shd w:val="clear" w:color="auto" w:fill="FFFFFF"/>
          <w:lang w:val="kk-KZ"/>
        </w:rPr>
        <w:t>5</w:t>
      </w:r>
      <w:r w:rsidR="002035DF" w:rsidRPr="00F91E42">
        <w:rPr>
          <w:rFonts w:eastAsia="Garamond"/>
          <w:sz w:val="28"/>
          <w:szCs w:val="28"/>
          <w:shd w:val="clear" w:color="auto" w:fill="FFFFFF"/>
          <w:lang w:val="kk-KZ"/>
        </w:rPr>
        <w:t xml:space="preserve"> -</w:t>
      </w:r>
      <w:r w:rsidR="00ED01AE">
        <w:rPr>
          <w:rFonts w:eastAsia="Garamond"/>
          <w:sz w:val="28"/>
          <w:szCs w:val="28"/>
          <w:shd w:val="clear" w:color="auto" w:fill="FFFFFF"/>
          <w:lang w:val="kk-KZ"/>
        </w:rPr>
        <w:t xml:space="preserve"> </w:t>
      </w:r>
      <w:r w:rsidR="002035DF" w:rsidRPr="00F91E42">
        <w:rPr>
          <w:rFonts w:eastAsia="Garamond"/>
          <w:sz w:val="28"/>
          <w:szCs w:val="28"/>
          <w:shd w:val="clear" w:color="auto" w:fill="FFFFFF"/>
          <w:lang w:val="kk-KZ"/>
        </w:rPr>
        <w:t>Психомоторлық модельдің модификациясы</w:t>
      </w:r>
    </w:p>
    <w:p w14:paraId="42B33FE3" w14:textId="77777777" w:rsidR="00D71DBC" w:rsidRPr="00F91E42" w:rsidRDefault="00D71DBC" w:rsidP="00D71DBC">
      <w:pPr>
        <w:pStyle w:val="af4"/>
        <w:shd w:val="clear" w:color="auto" w:fill="FFFFFF"/>
        <w:spacing w:before="0" w:beforeAutospacing="0" w:after="0" w:afterAutospacing="0"/>
        <w:jc w:val="center"/>
        <w:rPr>
          <w:rFonts w:eastAsia="Garamond"/>
          <w:sz w:val="28"/>
          <w:szCs w:val="28"/>
          <w:shd w:val="clear" w:color="auto" w:fill="FFFFFF"/>
          <w:lang w:val="kk-KZ"/>
        </w:rPr>
      </w:pPr>
    </w:p>
    <w:p w14:paraId="6AF3DB19" w14:textId="7D642ACB" w:rsidR="002C1415" w:rsidRDefault="002035DF" w:rsidP="00D71DBC">
      <w:pPr>
        <w:pStyle w:val="af4"/>
        <w:shd w:val="clear" w:color="auto" w:fill="FFFFFF"/>
        <w:spacing w:before="0" w:beforeAutospacing="0" w:after="0" w:afterAutospacing="0"/>
        <w:ind w:firstLine="567"/>
        <w:jc w:val="both"/>
        <w:rPr>
          <w:rFonts w:eastAsia="Garamond"/>
          <w:sz w:val="28"/>
          <w:szCs w:val="28"/>
          <w:shd w:val="clear" w:color="auto" w:fill="FFFFFF"/>
          <w:lang w:val="kk-KZ"/>
        </w:rPr>
      </w:pPr>
      <w:r w:rsidRPr="00F91E42">
        <w:rPr>
          <w:rFonts w:eastAsia="Garamond"/>
          <w:sz w:val="28"/>
          <w:szCs w:val="28"/>
          <w:shd w:val="clear" w:color="auto" w:fill="FFFFFF"/>
          <w:lang w:val="kk-KZ"/>
        </w:rPr>
        <w:t>Бұл модель дене дайындығын, ептілікті, ептілікті және денені басқаруды дамытуға қатысты және рефлекстерден жоғары мәнерлі қимылдарға дейінгі үйлестірудің әр түрлі деңгейлеріне бағытталған.</w:t>
      </w:r>
      <w:r w:rsidRPr="00F91E42">
        <w:rPr>
          <w:rFonts w:eastAsia="Garamond"/>
          <w:sz w:val="28"/>
          <w:szCs w:val="28"/>
          <w:lang w:val="kk-KZ"/>
        </w:rPr>
        <w:t xml:space="preserve"> </w:t>
      </w:r>
      <w:r w:rsidR="00853D02" w:rsidRPr="00F91E42">
        <w:rPr>
          <w:rFonts w:eastAsia="Garamond"/>
          <w:sz w:val="28"/>
          <w:szCs w:val="28"/>
          <w:lang w:val="kk-KZ"/>
        </w:rPr>
        <w:t>Когнитивті, аффективті және психомоторлық аймақтар (модельдер)  бірігіп, біртұтас Блум таксономиясын құрайды. Блум таксономиясын қолдану арқылы мұғалімдерде тапсырмаларды, бағалауды және жалпы оқу бағдарламаларын әзірлеуге үйрететін әдістемелік көмекші құрал бар деп есептеуге болады. Тұлғаның сезімі,</w:t>
      </w:r>
      <w:r w:rsidR="001E4EFE">
        <w:rPr>
          <w:rFonts w:eastAsia="Garamond"/>
          <w:sz w:val="28"/>
          <w:szCs w:val="28"/>
          <w:lang w:val="kk-KZ"/>
        </w:rPr>
        <w:t xml:space="preserve"> </w:t>
      </w:r>
      <w:r w:rsidR="00853D02" w:rsidRPr="00F91E42">
        <w:rPr>
          <w:rFonts w:eastAsia="Garamond"/>
          <w:sz w:val="28"/>
          <w:szCs w:val="28"/>
          <w:lang w:val="kk-KZ"/>
        </w:rPr>
        <w:t xml:space="preserve">түйсігі мен атқаратын </w:t>
      </w:r>
      <w:r w:rsidR="00853D02" w:rsidRPr="00F91E42">
        <w:rPr>
          <w:rFonts w:eastAsia="Garamond"/>
          <w:sz w:val="28"/>
          <w:szCs w:val="28"/>
          <w:lang w:val="kk-KZ"/>
        </w:rPr>
        <w:lastRenderedPageBreak/>
        <w:t>іс-әрекетінің арқасында</w:t>
      </w:r>
      <w:r w:rsidR="00D25895" w:rsidRPr="00F91E42">
        <w:rPr>
          <w:rFonts w:eastAsia="Garamond"/>
          <w:sz w:val="28"/>
          <w:szCs w:val="28"/>
          <w:lang w:val="kk-KZ"/>
        </w:rPr>
        <w:t xml:space="preserve"> </w:t>
      </w:r>
      <w:r w:rsidR="00853D02" w:rsidRPr="00F91E42">
        <w:rPr>
          <w:rFonts w:eastAsia="Garamond"/>
          <w:sz w:val="28"/>
          <w:szCs w:val="28"/>
          <w:lang w:val="kk-KZ"/>
        </w:rPr>
        <w:t>өзін айнала қоршаған тіршілік және түрлі кездесетін жағдайларда танып білуіне</w:t>
      </w:r>
      <w:r w:rsidR="00D25895" w:rsidRPr="00F91E42">
        <w:rPr>
          <w:rFonts w:eastAsia="Garamond"/>
          <w:sz w:val="28"/>
          <w:szCs w:val="28"/>
          <w:lang w:val="kk-KZ"/>
        </w:rPr>
        <w:t xml:space="preserve"> </w:t>
      </w:r>
      <w:r w:rsidR="00853D02" w:rsidRPr="00F91E42">
        <w:rPr>
          <w:rFonts w:eastAsia="Garamond"/>
          <w:sz w:val="28"/>
          <w:szCs w:val="28"/>
          <w:lang w:val="kk-KZ"/>
        </w:rPr>
        <w:t>қолайлы жағдай туғызатын мінез-құлыққа қатысты дағдылар жиынтығы. Аталған дағдылардың көбісі күн сайын өмірде болатын</w:t>
      </w:r>
      <w:r w:rsidR="00D25895" w:rsidRPr="00F91E42">
        <w:rPr>
          <w:rFonts w:eastAsia="Garamond"/>
          <w:sz w:val="28"/>
          <w:szCs w:val="28"/>
          <w:lang w:val="kk-KZ"/>
        </w:rPr>
        <w:t xml:space="preserve"> </w:t>
      </w:r>
      <w:r w:rsidR="00853D02" w:rsidRPr="00F91E42">
        <w:rPr>
          <w:rFonts w:eastAsia="Garamond"/>
          <w:sz w:val="28"/>
          <w:szCs w:val="28"/>
          <w:lang w:val="kk-KZ"/>
        </w:rPr>
        <w:t xml:space="preserve">жағдайларға байланысты жинақталатын аса қажет білім. </w:t>
      </w:r>
      <w:r w:rsidRPr="00F91E42">
        <w:rPr>
          <w:rFonts w:eastAsia="Garamond"/>
          <w:sz w:val="28"/>
          <w:szCs w:val="28"/>
          <w:lang w:val="kk-KZ"/>
        </w:rPr>
        <w:t>Сол</w:t>
      </w:r>
      <w:r w:rsidRPr="00F91E42">
        <w:rPr>
          <w:rFonts w:eastAsia="Garamond"/>
          <w:sz w:val="28"/>
          <w:szCs w:val="28"/>
          <w:shd w:val="clear" w:color="auto" w:fill="FFFFFF"/>
          <w:lang w:val="kk-KZ"/>
        </w:rPr>
        <w:t xml:space="preserve"> 1972 жылы Э. Симпсон</w:t>
      </w:r>
      <w:r w:rsidR="000D0B3A" w:rsidRPr="00F91E42">
        <w:rPr>
          <w:rFonts w:eastAsia="Garamond"/>
          <w:sz w:val="28"/>
          <w:szCs w:val="28"/>
          <w:shd w:val="clear" w:color="auto" w:fill="FFFFFF"/>
          <w:lang w:val="kk-KZ"/>
        </w:rPr>
        <w:t xml:space="preserve"> </w:t>
      </w:r>
      <w:r w:rsidR="004E29FA" w:rsidRPr="00F91E42">
        <w:rPr>
          <w:rFonts w:eastAsia="Garamond"/>
          <w:sz w:val="28"/>
          <w:szCs w:val="28"/>
          <w:shd w:val="clear" w:color="auto" w:fill="FFFFFF"/>
          <w:lang w:val="kk-KZ"/>
        </w:rPr>
        <w:t>[38</w:t>
      </w:r>
      <w:r w:rsidR="00F04E72">
        <w:rPr>
          <w:rFonts w:eastAsia="Garamond"/>
          <w:sz w:val="28"/>
          <w:szCs w:val="28"/>
          <w:shd w:val="clear" w:color="auto" w:fill="FFFFFF"/>
          <w:lang w:val="kk-KZ"/>
        </w:rPr>
        <w:t>,р. 154</w:t>
      </w:r>
      <w:r w:rsidR="004E29FA" w:rsidRPr="00F91E42">
        <w:rPr>
          <w:rFonts w:eastAsia="Garamond"/>
          <w:sz w:val="28"/>
          <w:szCs w:val="28"/>
          <w:shd w:val="clear" w:color="auto" w:fill="FFFFFF"/>
          <w:lang w:val="kk-KZ"/>
        </w:rPr>
        <w:t xml:space="preserve">] </w:t>
      </w:r>
      <w:r w:rsidRPr="00F91E42">
        <w:rPr>
          <w:rFonts w:eastAsia="Garamond"/>
          <w:sz w:val="28"/>
          <w:szCs w:val="28"/>
          <w:shd w:val="clear" w:color="auto" w:fill="FFFFFF"/>
          <w:lang w:val="kk-KZ"/>
        </w:rPr>
        <w:t>бақылаудан өнертабысқа ауысатын таксономия жасады.</w:t>
      </w:r>
      <w:r w:rsidR="007B77C1" w:rsidRPr="00F91E42">
        <w:rPr>
          <w:rFonts w:eastAsia="Garamond"/>
          <w:sz w:val="28"/>
          <w:szCs w:val="28"/>
          <w:shd w:val="clear" w:color="auto" w:fill="FFFFFF"/>
          <w:lang w:val="kk-KZ"/>
        </w:rPr>
        <w:t xml:space="preserve"> </w:t>
      </w:r>
      <w:r w:rsidRPr="00F91E42">
        <w:rPr>
          <w:rFonts w:eastAsia="Garamond"/>
          <w:sz w:val="28"/>
          <w:szCs w:val="28"/>
          <w:shd w:val="clear" w:color="auto" w:fill="FFFFFF"/>
          <w:lang w:val="kk-KZ"/>
        </w:rPr>
        <w:t>Жеті деңгейдегі дағдылар жүйесінің сипаттамасын төменде берілген кестеден көруге болады</w:t>
      </w:r>
      <w:r w:rsidR="00F04E72">
        <w:rPr>
          <w:rFonts w:eastAsia="Garamond"/>
          <w:sz w:val="28"/>
          <w:szCs w:val="28"/>
          <w:shd w:val="clear" w:color="auto" w:fill="FFFFFF"/>
          <w:lang w:val="kk-KZ"/>
        </w:rPr>
        <w:t xml:space="preserve"> </w:t>
      </w:r>
      <w:r w:rsidR="00BA386D">
        <w:rPr>
          <w:rFonts w:eastAsia="Garamond"/>
          <w:sz w:val="28"/>
          <w:szCs w:val="28"/>
          <w:shd w:val="clear" w:color="auto" w:fill="FFFFFF"/>
          <w:lang w:val="kk-KZ"/>
        </w:rPr>
        <w:t xml:space="preserve">(кесте </w:t>
      </w:r>
      <w:r w:rsidR="00DC6DC6" w:rsidRPr="00F91E42">
        <w:rPr>
          <w:rFonts w:eastAsia="Garamond"/>
          <w:sz w:val="28"/>
          <w:szCs w:val="28"/>
          <w:shd w:val="clear" w:color="auto" w:fill="FFFFFF"/>
          <w:lang w:val="kk-KZ"/>
        </w:rPr>
        <w:t>2</w:t>
      </w:r>
      <w:r w:rsidRPr="00F91E42">
        <w:rPr>
          <w:rFonts w:eastAsia="Garamond"/>
          <w:sz w:val="28"/>
          <w:szCs w:val="28"/>
          <w:shd w:val="clear" w:color="auto" w:fill="FFFFFF"/>
          <w:lang w:val="kk-KZ"/>
        </w:rPr>
        <w:t>).</w:t>
      </w:r>
    </w:p>
    <w:p w14:paraId="18C43D14" w14:textId="77777777" w:rsidR="00D71DBC" w:rsidRDefault="00D71DBC" w:rsidP="00D71DBC">
      <w:pPr>
        <w:pStyle w:val="af4"/>
        <w:shd w:val="clear" w:color="auto" w:fill="FFFFFF"/>
        <w:spacing w:before="0" w:beforeAutospacing="0" w:after="0" w:afterAutospacing="0"/>
        <w:rPr>
          <w:rFonts w:eastAsia="Garamond"/>
          <w:sz w:val="28"/>
          <w:szCs w:val="28"/>
          <w:shd w:val="clear" w:color="auto" w:fill="FFFFFF"/>
          <w:lang w:val="kk-KZ"/>
        </w:rPr>
      </w:pPr>
    </w:p>
    <w:p w14:paraId="28294A04" w14:textId="5077A88C" w:rsidR="002C1415" w:rsidRDefault="002035DF" w:rsidP="00D71DBC">
      <w:pPr>
        <w:pStyle w:val="af4"/>
        <w:shd w:val="clear" w:color="auto" w:fill="FFFFFF"/>
        <w:spacing w:before="0" w:beforeAutospacing="0" w:after="0" w:afterAutospacing="0"/>
        <w:jc w:val="both"/>
        <w:rPr>
          <w:rFonts w:eastAsia="Garamond"/>
          <w:sz w:val="28"/>
          <w:szCs w:val="28"/>
          <w:shd w:val="clear" w:color="auto" w:fill="FFFFFF"/>
          <w:lang w:val="kk-KZ"/>
        </w:rPr>
      </w:pPr>
      <w:r w:rsidRPr="00F91E42">
        <w:rPr>
          <w:rFonts w:eastAsia="Garamond"/>
          <w:sz w:val="28"/>
          <w:szCs w:val="28"/>
          <w:shd w:val="clear" w:color="auto" w:fill="FFFFFF"/>
          <w:lang w:val="kk-KZ"/>
        </w:rPr>
        <w:t xml:space="preserve">Кесте </w:t>
      </w:r>
      <w:r w:rsidR="00DC6DC6" w:rsidRPr="00F91E42">
        <w:rPr>
          <w:rFonts w:eastAsia="Garamond"/>
          <w:sz w:val="28"/>
          <w:szCs w:val="28"/>
          <w:shd w:val="clear" w:color="auto" w:fill="FFFFFF"/>
          <w:lang w:val="kk-KZ"/>
        </w:rPr>
        <w:t>2</w:t>
      </w:r>
      <w:r w:rsidRPr="00F91E42">
        <w:rPr>
          <w:rFonts w:eastAsia="Garamond"/>
          <w:sz w:val="28"/>
          <w:szCs w:val="28"/>
          <w:shd w:val="clear" w:color="auto" w:fill="FFFFFF"/>
          <w:lang w:val="kk-KZ"/>
        </w:rPr>
        <w:t xml:space="preserve"> - Психомоторлық модельдің өнер</w:t>
      </w:r>
      <w:r w:rsidR="00F07F8B">
        <w:rPr>
          <w:rFonts w:eastAsia="Garamond"/>
          <w:sz w:val="28"/>
          <w:szCs w:val="28"/>
          <w:shd w:val="clear" w:color="auto" w:fill="FFFFFF"/>
          <w:lang w:val="kk-KZ"/>
        </w:rPr>
        <w:t xml:space="preserve"> </w:t>
      </w:r>
      <w:r w:rsidRPr="00F91E42">
        <w:rPr>
          <w:rFonts w:eastAsia="Garamond"/>
          <w:sz w:val="28"/>
          <w:szCs w:val="28"/>
          <w:shd w:val="clear" w:color="auto" w:fill="FFFFFF"/>
          <w:lang w:val="kk-KZ"/>
        </w:rPr>
        <w:t xml:space="preserve">табысқа ауысатын </w:t>
      </w:r>
      <w:bookmarkStart w:id="14" w:name="_Hlk183973951"/>
      <w:r w:rsidRPr="00F91E42">
        <w:rPr>
          <w:rFonts w:eastAsia="Garamond"/>
          <w:sz w:val="28"/>
          <w:szCs w:val="28"/>
          <w:shd w:val="clear" w:color="auto" w:fill="FFFFFF"/>
          <w:lang w:val="kk-KZ"/>
        </w:rPr>
        <w:t xml:space="preserve">Э.Симпсон </w:t>
      </w:r>
      <w:bookmarkEnd w:id="14"/>
      <w:r w:rsidRPr="00F91E42">
        <w:rPr>
          <w:rFonts w:eastAsia="Garamond"/>
          <w:sz w:val="28"/>
          <w:szCs w:val="28"/>
          <w:shd w:val="clear" w:color="auto" w:fill="FFFFFF"/>
          <w:lang w:val="kk-KZ"/>
        </w:rPr>
        <w:t xml:space="preserve">бойынша таксономиясы </w:t>
      </w:r>
    </w:p>
    <w:p w14:paraId="1A51BA9A" w14:textId="77777777" w:rsidR="00D71DBC" w:rsidRPr="00F91E42" w:rsidRDefault="00D71DBC" w:rsidP="00D71DBC">
      <w:pPr>
        <w:pStyle w:val="af4"/>
        <w:shd w:val="clear" w:color="auto" w:fill="FFFFFF"/>
        <w:spacing w:before="0" w:beforeAutospacing="0" w:after="0" w:afterAutospacing="0"/>
        <w:jc w:val="both"/>
        <w:rPr>
          <w:rFonts w:eastAsia="Garamond"/>
          <w:i/>
          <w:iCs/>
          <w:sz w:val="28"/>
          <w:szCs w:val="28"/>
          <w:shd w:val="clear" w:color="auto" w:fill="FFFFFF"/>
          <w:lang w:val="kk-KZ"/>
        </w:rPr>
      </w:pPr>
    </w:p>
    <w:tbl>
      <w:tblPr>
        <w:tblStyle w:val="af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3262"/>
        <w:gridCol w:w="4494"/>
      </w:tblGrid>
      <w:tr w:rsidR="00D71DBC" w:rsidRPr="00F91E42" w14:paraId="0E31D3A9" w14:textId="77777777" w:rsidTr="00D71DBC">
        <w:tc>
          <w:tcPr>
            <w:tcW w:w="1878" w:type="dxa"/>
          </w:tcPr>
          <w:p w14:paraId="24DE152A" w14:textId="77777777" w:rsidR="00D71DBC" w:rsidRPr="00D71DBC" w:rsidRDefault="00D71DBC" w:rsidP="00B96ED7">
            <w:pPr>
              <w:pStyle w:val="af4"/>
              <w:spacing w:before="0" w:after="0"/>
              <w:jc w:val="center"/>
              <w:rPr>
                <w:rFonts w:eastAsia="Garamond"/>
                <w:shd w:val="clear" w:color="auto" w:fill="FFFFFF"/>
                <w:lang w:val="kk-KZ"/>
              </w:rPr>
            </w:pPr>
            <w:r w:rsidRPr="00D71DBC">
              <w:rPr>
                <w:rFonts w:eastAsia="Garamond"/>
                <w:shd w:val="clear" w:color="auto" w:fill="FFFFFF"/>
                <w:lang w:val="kk-KZ"/>
              </w:rPr>
              <w:t>Деңгейлер</w:t>
            </w:r>
          </w:p>
        </w:tc>
        <w:tc>
          <w:tcPr>
            <w:tcW w:w="3262" w:type="dxa"/>
          </w:tcPr>
          <w:p w14:paraId="76DEC33F" w14:textId="77777777" w:rsidR="00D71DBC" w:rsidRPr="00D71DBC" w:rsidRDefault="00D71DBC">
            <w:pPr>
              <w:pStyle w:val="af4"/>
              <w:spacing w:before="0" w:beforeAutospacing="0" w:after="0" w:afterAutospacing="0"/>
              <w:jc w:val="center"/>
              <w:rPr>
                <w:rFonts w:eastAsia="Garamond"/>
                <w:shd w:val="clear" w:color="auto" w:fill="FFFFFF"/>
                <w:lang w:val="kk-KZ"/>
              </w:rPr>
            </w:pPr>
            <w:r w:rsidRPr="00D71DBC">
              <w:rPr>
                <w:rFonts w:eastAsia="Garamond"/>
                <w:shd w:val="clear" w:color="auto" w:fill="FFFFFF"/>
                <w:lang w:val="en-US"/>
              </w:rPr>
              <w:t>C</w:t>
            </w:r>
            <w:r w:rsidRPr="00D71DBC">
              <w:rPr>
                <w:rFonts w:eastAsia="Garamond"/>
                <w:shd w:val="clear" w:color="auto" w:fill="FFFFFF"/>
                <w:lang w:val="kk-KZ"/>
              </w:rPr>
              <w:t>ипаттамасы</w:t>
            </w:r>
          </w:p>
        </w:tc>
        <w:tc>
          <w:tcPr>
            <w:tcW w:w="4494" w:type="dxa"/>
          </w:tcPr>
          <w:p w14:paraId="5AF543AB" w14:textId="77777777" w:rsidR="00D71DBC" w:rsidRPr="00D71DBC" w:rsidRDefault="00D71DBC">
            <w:pPr>
              <w:pStyle w:val="af4"/>
              <w:spacing w:before="0" w:beforeAutospacing="0" w:after="0" w:afterAutospacing="0"/>
              <w:jc w:val="center"/>
              <w:rPr>
                <w:rFonts w:eastAsia="Garamond"/>
                <w:shd w:val="clear" w:color="auto" w:fill="FFFFFF"/>
                <w:lang w:val="kk-KZ"/>
              </w:rPr>
            </w:pPr>
            <w:r w:rsidRPr="00D71DBC">
              <w:rPr>
                <w:rFonts w:eastAsia="Garamond"/>
                <w:shd w:val="clear" w:color="auto" w:fill="FFFFFF"/>
                <w:lang w:val="kk-KZ"/>
              </w:rPr>
              <w:t>Іс</w:t>
            </w:r>
            <w:r w:rsidRPr="00D71DBC">
              <w:rPr>
                <w:rFonts w:eastAsia="Garamond"/>
                <w:shd w:val="clear" w:color="auto" w:fill="FFFFFF"/>
              </w:rPr>
              <w:t>-</w:t>
            </w:r>
            <w:r w:rsidRPr="00D71DBC">
              <w:rPr>
                <w:rFonts w:eastAsia="Garamond"/>
                <w:shd w:val="clear" w:color="auto" w:fill="FFFFFF"/>
                <w:lang w:val="kk-KZ"/>
              </w:rPr>
              <w:t>әрекет түрлері</w:t>
            </w:r>
          </w:p>
        </w:tc>
      </w:tr>
      <w:tr w:rsidR="00D71DBC" w:rsidRPr="00B964DF" w14:paraId="42847961" w14:textId="77777777" w:rsidTr="00D71DBC">
        <w:tc>
          <w:tcPr>
            <w:tcW w:w="1878" w:type="dxa"/>
          </w:tcPr>
          <w:p w14:paraId="79A82015" w14:textId="77777777" w:rsidR="00D71DBC" w:rsidRPr="00F91E42" w:rsidRDefault="00D71DBC" w:rsidP="00B96ED7">
            <w:pPr>
              <w:pStyle w:val="af4"/>
              <w:spacing w:before="0" w:after="0"/>
              <w:ind w:left="42"/>
              <w:jc w:val="both"/>
              <w:rPr>
                <w:rFonts w:eastAsia="Garamond"/>
                <w:shd w:val="clear" w:color="auto" w:fill="FFFFFF"/>
                <w:lang w:val="kk-KZ"/>
              </w:rPr>
            </w:pPr>
            <w:r w:rsidRPr="00F91E42">
              <w:rPr>
                <w:rFonts w:eastAsia="Garamond"/>
                <w:shd w:val="clear" w:color="auto" w:fill="FFFFFF"/>
                <w:lang w:val="kk-KZ"/>
              </w:rPr>
              <w:t>Қабылдау</w:t>
            </w:r>
          </w:p>
        </w:tc>
        <w:tc>
          <w:tcPr>
            <w:tcW w:w="3262" w:type="dxa"/>
          </w:tcPr>
          <w:p w14:paraId="41E3C7B4"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 xml:space="preserve">     Негізгі хабардарлық</w:t>
            </w:r>
          </w:p>
        </w:tc>
        <w:tc>
          <w:tcPr>
            <w:tcW w:w="4494" w:type="dxa"/>
          </w:tcPr>
          <w:p w14:paraId="5A712AD1" w14:textId="77777777" w:rsidR="00D71DBC" w:rsidRPr="00F91E42" w:rsidRDefault="00D71DBC">
            <w:pPr>
              <w:pStyle w:val="af4"/>
              <w:spacing w:before="0" w:beforeAutospacing="0" w:after="0" w:afterAutospacing="0"/>
              <w:rPr>
                <w:rFonts w:eastAsia="Garamond"/>
                <w:shd w:val="clear" w:color="auto" w:fill="FFFFFF"/>
                <w:lang w:val="kk-KZ"/>
              </w:rPr>
            </w:pPr>
            <w:r w:rsidRPr="00F91E42">
              <w:rPr>
                <w:rFonts w:eastAsia="Garamond"/>
                <w:shd w:val="clear" w:color="auto" w:fill="FFFFFF"/>
                <w:lang w:val="kk-KZ"/>
              </w:rPr>
              <w:t>Жағдайды бақылап,келесі қимылға бағдарлану</w:t>
            </w:r>
          </w:p>
        </w:tc>
      </w:tr>
      <w:tr w:rsidR="00D71DBC" w:rsidRPr="00B964DF" w14:paraId="67B405F4" w14:textId="77777777" w:rsidTr="00D71DBC">
        <w:tc>
          <w:tcPr>
            <w:tcW w:w="1878" w:type="dxa"/>
          </w:tcPr>
          <w:p w14:paraId="52B68CD1" w14:textId="77777777" w:rsidR="00D71DBC" w:rsidRPr="00F91E42" w:rsidRDefault="00D71DBC" w:rsidP="00B96ED7">
            <w:pPr>
              <w:pStyle w:val="af4"/>
              <w:spacing w:before="0" w:after="0"/>
              <w:jc w:val="both"/>
              <w:rPr>
                <w:rFonts w:eastAsia="Garamond"/>
                <w:shd w:val="clear" w:color="auto" w:fill="FFFFFF"/>
                <w:lang w:val="kk-KZ"/>
              </w:rPr>
            </w:pPr>
            <w:r w:rsidRPr="00F91E42">
              <w:rPr>
                <w:rFonts w:eastAsia="Garamond"/>
                <w:shd w:val="clear" w:color="auto" w:fill="FFFFFF"/>
                <w:lang w:val="kk-KZ"/>
              </w:rPr>
              <w:t>Орнату</w:t>
            </w:r>
          </w:p>
        </w:tc>
        <w:tc>
          <w:tcPr>
            <w:tcW w:w="3262" w:type="dxa"/>
          </w:tcPr>
          <w:p w14:paraId="40450FDB"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 xml:space="preserve"> Іс-әрекетке дайын болу</w:t>
            </w:r>
          </w:p>
        </w:tc>
        <w:tc>
          <w:tcPr>
            <w:tcW w:w="4494" w:type="dxa"/>
          </w:tcPr>
          <w:p w14:paraId="347E2DE9"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Әрекет етуге мәжбүр ететін ақыл-ой, эмоционалдық ойлау</w:t>
            </w:r>
          </w:p>
        </w:tc>
      </w:tr>
      <w:tr w:rsidR="00D71DBC" w:rsidRPr="00B964DF" w14:paraId="5FC42759" w14:textId="77777777" w:rsidTr="00D71DBC">
        <w:tc>
          <w:tcPr>
            <w:tcW w:w="1878" w:type="dxa"/>
          </w:tcPr>
          <w:p w14:paraId="652A5D90" w14:textId="77777777" w:rsidR="00D71DBC" w:rsidRPr="00F91E42" w:rsidRDefault="00D71DBC" w:rsidP="00B96ED7">
            <w:pPr>
              <w:pStyle w:val="af4"/>
              <w:spacing w:before="0" w:after="0"/>
              <w:ind w:left="12"/>
              <w:jc w:val="both"/>
              <w:rPr>
                <w:rFonts w:eastAsia="Garamond"/>
                <w:shd w:val="clear" w:color="auto" w:fill="FFFFFF"/>
                <w:lang w:val="kk-KZ"/>
              </w:rPr>
            </w:pPr>
            <w:r w:rsidRPr="00F91E42">
              <w:rPr>
                <w:rFonts w:eastAsia="Garamond"/>
                <w:shd w:val="clear" w:color="auto" w:fill="FFFFFF"/>
                <w:lang w:val="kk-KZ"/>
              </w:rPr>
              <w:t>Жетекші жауап</w:t>
            </w:r>
          </w:p>
        </w:tc>
        <w:tc>
          <w:tcPr>
            <w:tcW w:w="3262" w:type="dxa"/>
          </w:tcPr>
          <w:p w14:paraId="25544F5B"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 xml:space="preserve"> Физикалық шеберлікті меңгерудің бастапқы кезеңі</w:t>
            </w:r>
          </w:p>
        </w:tc>
        <w:tc>
          <w:tcPr>
            <w:tcW w:w="4494" w:type="dxa"/>
          </w:tcPr>
          <w:p w14:paraId="2E752975"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Жағдаяттың барысына қарай қажетті қимылдарға назар аудару</w:t>
            </w:r>
          </w:p>
        </w:tc>
      </w:tr>
      <w:tr w:rsidR="00D71DBC" w:rsidRPr="00F91E42" w14:paraId="412780CC" w14:textId="77777777" w:rsidTr="00D71DBC">
        <w:trPr>
          <w:trHeight w:val="476"/>
        </w:trPr>
        <w:tc>
          <w:tcPr>
            <w:tcW w:w="1878" w:type="dxa"/>
          </w:tcPr>
          <w:p w14:paraId="72D1E9A7" w14:textId="77777777" w:rsidR="00D71DBC" w:rsidRPr="00F91E42" w:rsidRDefault="00D71DBC" w:rsidP="00B96ED7">
            <w:pPr>
              <w:pStyle w:val="af4"/>
              <w:spacing w:before="0" w:after="0"/>
              <w:jc w:val="both"/>
              <w:rPr>
                <w:rFonts w:eastAsia="Garamond"/>
                <w:shd w:val="clear" w:color="auto" w:fill="FFFFFF"/>
                <w:lang w:val="kk-KZ"/>
              </w:rPr>
            </w:pPr>
            <w:r w:rsidRPr="00F91E42">
              <w:rPr>
                <w:rStyle w:val="a5"/>
                <w:rFonts w:eastAsia="Garamond"/>
                <w:b w:val="0"/>
                <w:bCs w:val="0"/>
                <w:shd w:val="clear" w:color="auto" w:fill="FFFFFF"/>
                <w:lang w:val="kk-KZ"/>
              </w:rPr>
              <w:t>Механизм</w:t>
            </w:r>
          </w:p>
        </w:tc>
        <w:tc>
          <w:tcPr>
            <w:tcW w:w="3262" w:type="dxa"/>
          </w:tcPr>
          <w:p w14:paraId="79FD99BD"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Шеберлікті игерудің аралық кезең</w:t>
            </w:r>
          </w:p>
        </w:tc>
        <w:tc>
          <w:tcPr>
            <w:tcW w:w="4494" w:type="dxa"/>
          </w:tcPr>
          <w:p w14:paraId="10FFD1FD"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Сәтті әрекетке көшу</w:t>
            </w:r>
          </w:p>
        </w:tc>
      </w:tr>
      <w:tr w:rsidR="00D71DBC" w:rsidRPr="00F91E42" w14:paraId="682EE824" w14:textId="77777777" w:rsidTr="00D71DBC">
        <w:tc>
          <w:tcPr>
            <w:tcW w:w="1878" w:type="dxa"/>
          </w:tcPr>
          <w:p w14:paraId="3AB3599A" w14:textId="77777777" w:rsidR="00D71DBC" w:rsidRPr="00F91E42" w:rsidRDefault="00D71DBC" w:rsidP="00B96ED7">
            <w:pPr>
              <w:pStyle w:val="af4"/>
              <w:spacing w:before="0" w:after="0"/>
              <w:jc w:val="both"/>
              <w:rPr>
                <w:rFonts w:eastAsia="Garamond"/>
                <w:shd w:val="clear" w:color="auto" w:fill="FFFFFF"/>
                <w:lang w:val="kk-KZ"/>
              </w:rPr>
            </w:pPr>
            <w:r w:rsidRPr="00F91E42">
              <w:rPr>
                <w:rStyle w:val="a5"/>
                <w:rFonts w:eastAsia="Garamond"/>
                <w:b w:val="0"/>
                <w:bCs w:val="0"/>
                <w:shd w:val="clear" w:color="auto" w:fill="FFFFFF"/>
                <w:lang w:val="kk-KZ"/>
              </w:rPr>
              <w:t>Кешенді жауап</w:t>
            </w:r>
          </w:p>
        </w:tc>
        <w:tc>
          <w:tcPr>
            <w:tcW w:w="3262" w:type="dxa"/>
          </w:tcPr>
          <w:p w14:paraId="0D812D95"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Күрделі қимылдарды автоматты түрде және ойланбастан шебер орындау</w:t>
            </w:r>
          </w:p>
        </w:tc>
        <w:tc>
          <w:tcPr>
            <w:tcW w:w="4494" w:type="dxa"/>
          </w:tcPr>
          <w:p w14:paraId="2FBE6F4B" w14:textId="77777777" w:rsidR="00D71DBC" w:rsidRPr="00F91E42" w:rsidRDefault="00D71DBC">
            <w:pPr>
              <w:spacing w:after="0" w:line="240" w:lineRule="auto"/>
              <w:jc w:val="both"/>
              <w:rPr>
                <w:rFonts w:ascii="Times New Roman" w:hAnsi="Times New Roman" w:cs="Times New Roman"/>
                <w:sz w:val="24"/>
                <w:szCs w:val="24"/>
                <w:lang w:val="kk-KZ"/>
              </w:rPr>
            </w:pPr>
            <w:r w:rsidRPr="00F91E42">
              <w:rPr>
                <w:rFonts w:ascii="Times New Roman" w:eastAsia="Garamond" w:hAnsi="Times New Roman" w:cs="Times New Roman"/>
                <w:sz w:val="24"/>
                <w:szCs w:val="24"/>
                <w:shd w:val="clear" w:color="auto" w:fill="FFFFFF"/>
                <w:lang w:val="kk-KZ"/>
              </w:rPr>
              <w:t>Ең оң нәтижелі әрекетке бару</w:t>
            </w:r>
          </w:p>
          <w:p w14:paraId="37C052A2" w14:textId="77777777" w:rsidR="00D71DBC" w:rsidRPr="00F91E42" w:rsidRDefault="00D71DBC">
            <w:pPr>
              <w:pStyle w:val="af4"/>
              <w:spacing w:before="0" w:beforeAutospacing="0" w:after="0" w:afterAutospacing="0"/>
              <w:jc w:val="both"/>
              <w:rPr>
                <w:rFonts w:eastAsia="Garamond"/>
                <w:shd w:val="clear" w:color="auto" w:fill="FFFFFF"/>
                <w:lang w:val="kk-KZ"/>
              </w:rPr>
            </w:pPr>
          </w:p>
        </w:tc>
      </w:tr>
      <w:tr w:rsidR="00D71DBC" w:rsidRPr="00B964DF" w14:paraId="1CDE540D" w14:textId="77777777" w:rsidTr="00D71DBC">
        <w:tc>
          <w:tcPr>
            <w:tcW w:w="1878" w:type="dxa"/>
          </w:tcPr>
          <w:p w14:paraId="2FA46E91" w14:textId="77777777" w:rsidR="00D71DBC" w:rsidRPr="00F91E42" w:rsidRDefault="00D71DBC" w:rsidP="00B96ED7">
            <w:pPr>
              <w:pStyle w:val="af4"/>
              <w:spacing w:before="0" w:after="0"/>
              <w:ind w:left="12"/>
              <w:jc w:val="both"/>
              <w:rPr>
                <w:rFonts w:eastAsia="Garamond"/>
                <w:shd w:val="clear" w:color="auto" w:fill="FFFFFF"/>
                <w:lang w:val="kk-KZ"/>
              </w:rPr>
            </w:pPr>
            <w:r w:rsidRPr="00F91E42">
              <w:rPr>
                <w:rStyle w:val="a5"/>
                <w:rFonts w:eastAsia="Garamond"/>
                <w:b w:val="0"/>
                <w:bCs w:val="0"/>
                <w:shd w:val="clear" w:color="auto" w:fill="FFFFFF"/>
                <w:lang w:val="kk-KZ"/>
              </w:rPr>
              <w:t>Бейімделу</w:t>
            </w:r>
          </w:p>
        </w:tc>
        <w:tc>
          <w:tcPr>
            <w:tcW w:w="3262" w:type="dxa"/>
          </w:tcPr>
          <w:p w14:paraId="5232722A"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Дағдылар жақсы дамыған, талаптарға сай өзгертуге болады</w:t>
            </w:r>
          </w:p>
        </w:tc>
        <w:tc>
          <w:tcPr>
            <w:tcW w:w="4494" w:type="dxa"/>
          </w:tcPr>
          <w:p w14:paraId="745285A7"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Кез келген жағдаятқа бейімделе қоятын дағдылар</w:t>
            </w:r>
          </w:p>
        </w:tc>
      </w:tr>
      <w:tr w:rsidR="00D71DBC" w:rsidRPr="00B964DF" w14:paraId="4BEDBE3A" w14:textId="77777777" w:rsidTr="00D71DBC">
        <w:tc>
          <w:tcPr>
            <w:tcW w:w="1878" w:type="dxa"/>
          </w:tcPr>
          <w:p w14:paraId="19A1158B" w14:textId="77777777" w:rsidR="00D71DBC" w:rsidRPr="00F91E42" w:rsidRDefault="00D71DBC" w:rsidP="00B96ED7">
            <w:pPr>
              <w:pStyle w:val="af4"/>
              <w:spacing w:before="0" w:after="0"/>
              <w:ind w:left="12"/>
              <w:jc w:val="both"/>
              <w:rPr>
                <w:rStyle w:val="a5"/>
                <w:rFonts w:eastAsia="Garamond"/>
                <w:b w:val="0"/>
                <w:bCs w:val="0"/>
                <w:shd w:val="clear" w:color="auto" w:fill="FFFFFF"/>
                <w:lang w:val="kk-KZ"/>
              </w:rPr>
            </w:pPr>
            <w:r w:rsidRPr="00F91E42">
              <w:rPr>
                <w:rStyle w:val="a5"/>
                <w:rFonts w:eastAsia="Garamond"/>
                <w:b w:val="0"/>
                <w:bCs w:val="0"/>
                <w:shd w:val="clear" w:color="auto" w:fill="FFFFFF"/>
                <w:lang w:val="kk-KZ"/>
              </w:rPr>
              <w:t>Шығу</w:t>
            </w:r>
          </w:p>
        </w:tc>
        <w:tc>
          <w:tcPr>
            <w:tcW w:w="3262" w:type="dxa"/>
          </w:tcPr>
          <w:p w14:paraId="53C4309D" w14:textId="77777777" w:rsidR="00D71DBC" w:rsidRPr="00F91E42" w:rsidRDefault="00D71DBC">
            <w:pPr>
              <w:pStyle w:val="af4"/>
              <w:spacing w:before="0" w:beforeAutospacing="0" w:after="0" w:afterAutospacing="0"/>
              <w:jc w:val="both"/>
              <w:rPr>
                <w:rFonts w:eastAsia="Garamond"/>
                <w:shd w:val="clear" w:color="auto" w:fill="FFFFFF"/>
                <w:lang w:val="kk-KZ"/>
              </w:rPr>
            </w:pPr>
            <w:r w:rsidRPr="00F91E42">
              <w:rPr>
                <w:rFonts w:eastAsia="Garamond"/>
                <w:shd w:val="clear" w:color="auto" w:fill="FFFFFF"/>
                <w:lang w:val="kk-KZ"/>
              </w:rPr>
              <w:t>Жағдайға немесе проблемаға байланысты жаңа қозғалыстар жасау мүмкіндігі</w:t>
            </w:r>
          </w:p>
        </w:tc>
        <w:tc>
          <w:tcPr>
            <w:tcW w:w="4494" w:type="dxa"/>
          </w:tcPr>
          <w:p w14:paraId="2889DCF0" w14:textId="77777777" w:rsidR="00D71DBC" w:rsidRPr="00F91E42" w:rsidRDefault="00D71DBC">
            <w:pPr>
              <w:pStyle w:val="af4"/>
              <w:spacing w:before="0" w:beforeAutospacing="0" w:after="0" w:afterAutospacing="0"/>
              <w:rPr>
                <w:rFonts w:eastAsia="Garamond"/>
                <w:shd w:val="clear" w:color="auto" w:fill="FFFFFF"/>
                <w:lang w:val="kk-KZ"/>
              </w:rPr>
            </w:pPr>
            <w:r w:rsidRPr="00F91E42">
              <w:rPr>
                <w:rFonts w:eastAsia="Garamond"/>
                <w:shd w:val="clear" w:color="auto" w:fill="FFFFFF"/>
                <w:lang w:val="kk-KZ"/>
              </w:rPr>
              <w:t>Қалыптасқан дағдылар жиынтығын пайдаланып, тез қиындықтан шығу</w:t>
            </w:r>
          </w:p>
        </w:tc>
      </w:tr>
    </w:tbl>
    <w:p w14:paraId="7AA78524" w14:textId="7869B287" w:rsidR="002C1415" w:rsidRPr="00F91E42" w:rsidRDefault="002035DF">
      <w:pPr>
        <w:spacing w:before="100" w:beforeAutospacing="1"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Таксономия тарихының кейінгі жылдардағы ерекше өзгерістеріне американдық білім беру саласындағы әдіскер </w:t>
      </w:r>
      <w:bookmarkStart w:id="15" w:name="_Hlk183973965"/>
      <w:r w:rsidRPr="00F91E42">
        <w:rPr>
          <w:rFonts w:ascii="Times New Roman" w:hAnsi="Times New Roman" w:cs="Times New Roman"/>
          <w:sz w:val="28"/>
          <w:szCs w:val="28"/>
          <w:lang w:val="kk-KZ"/>
        </w:rPr>
        <w:t xml:space="preserve">Р. Марцаноның </w:t>
      </w:r>
      <w:bookmarkEnd w:id="15"/>
      <w:r w:rsidRPr="00F91E42">
        <w:rPr>
          <w:rFonts w:ascii="Times New Roman" w:hAnsi="Times New Roman" w:cs="Times New Roman"/>
          <w:sz w:val="28"/>
          <w:szCs w:val="28"/>
          <w:lang w:val="kk-KZ"/>
        </w:rPr>
        <w:t>жаңа үлгідегі таксономиясының (2000 ж.) жіктемесін атап көрсетуге болады</w:t>
      </w:r>
      <w:r w:rsidR="008C3204" w:rsidRPr="00F91E42">
        <w:rPr>
          <w:rFonts w:ascii="Times New Roman" w:hAnsi="Times New Roman" w:cs="Times New Roman"/>
          <w:sz w:val="28"/>
          <w:szCs w:val="28"/>
          <w:lang w:val="kk-KZ"/>
        </w:rPr>
        <w:t xml:space="preserve"> [</w:t>
      </w:r>
      <w:r w:rsidR="003A69C9" w:rsidRPr="00F91E42">
        <w:rPr>
          <w:rFonts w:ascii="Times New Roman" w:hAnsi="Times New Roman" w:cs="Times New Roman"/>
          <w:sz w:val="28"/>
          <w:szCs w:val="28"/>
          <w:lang w:val="kk-KZ"/>
        </w:rPr>
        <w:t>3</w:t>
      </w:r>
      <w:r w:rsidR="004E29FA" w:rsidRPr="00F91E42">
        <w:rPr>
          <w:rFonts w:ascii="Times New Roman" w:hAnsi="Times New Roman" w:cs="Times New Roman"/>
          <w:sz w:val="28"/>
          <w:szCs w:val="28"/>
          <w:lang w:val="kk-KZ"/>
        </w:rPr>
        <w:t>9</w:t>
      </w:r>
      <w:r w:rsidR="00F04E72">
        <w:rPr>
          <w:rFonts w:ascii="Times New Roman" w:hAnsi="Times New Roman" w:cs="Times New Roman"/>
          <w:sz w:val="28"/>
          <w:szCs w:val="28"/>
          <w:lang w:val="kk-KZ"/>
        </w:rPr>
        <w:t>,р. 199</w:t>
      </w:r>
      <w:r w:rsidR="008C3204"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Мұнда осыған дейін кең қолданылған Блумның бастапқы таксономиясындағы кемшілік тұстары қайта өңделіп ұсынылды. Марцаноның таксономиясы үш жүйеден тұрды (сурет </w:t>
      </w:r>
      <w:r w:rsidR="00357F2F" w:rsidRPr="00F91E42">
        <w:rPr>
          <w:rFonts w:ascii="Times New Roman" w:hAnsi="Times New Roman" w:cs="Times New Roman"/>
          <w:sz w:val="28"/>
          <w:szCs w:val="28"/>
          <w:lang w:val="kk-KZ"/>
        </w:rPr>
        <w:t>6</w:t>
      </w:r>
      <w:r w:rsidRPr="00F91E42">
        <w:rPr>
          <w:rFonts w:ascii="Times New Roman" w:hAnsi="Times New Roman" w:cs="Times New Roman"/>
          <w:sz w:val="28"/>
          <w:szCs w:val="28"/>
          <w:lang w:val="kk-KZ"/>
        </w:rPr>
        <w:t>).</w:t>
      </w:r>
    </w:p>
    <w:p w14:paraId="07ABC0A0" w14:textId="77777777" w:rsidR="00C31505" w:rsidRPr="00F91E42" w:rsidRDefault="00C31505" w:rsidP="00D71DBC">
      <w:pPr>
        <w:spacing w:before="100" w:beforeAutospacing="1"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noProof/>
          <w:sz w:val="28"/>
          <w:szCs w:val="28"/>
        </w:rPr>
        <w:lastRenderedPageBreak/>
        <w:drawing>
          <wp:inline distT="0" distB="0" distL="0" distR="0" wp14:anchorId="05FEF8BF" wp14:editId="3BD06CEB">
            <wp:extent cx="5102763" cy="2465705"/>
            <wp:effectExtent l="95250" t="57150" r="79375" b="106045"/>
            <wp:docPr id="3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309680E" w14:textId="7EA84B80" w:rsidR="002C1415" w:rsidRPr="00F91E42" w:rsidRDefault="002035DF" w:rsidP="00D71DBC">
      <w:pPr>
        <w:spacing w:beforeAutospacing="1"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357F2F" w:rsidRPr="00F91E42">
        <w:rPr>
          <w:rFonts w:ascii="Times New Roman" w:hAnsi="Times New Roman" w:cs="Times New Roman"/>
          <w:sz w:val="28"/>
          <w:szCs w:val="28"/>
          <w:lang w:val="kk-KZ"/>
        </w:rPr>
        <w:t>6</w:t>
      </w:r>
      <w:r w:rsidRPr="00F91E42">
        <w:rPr>
          <w:rFonts w:ascii="Times New Roman" w:hAnsi="Times New Roman" w:cs="Times New Roman"/>
          <w:sz w:val="28"/>
          <w:szCs w:val="28"/>
          <w:lang w:val="kk-KZ"/>
        </w:rPr>
        <w:t xml:space="preserve"> - Марцаноның жаңа үлгідегі таксономиясы</w:t>
      </w:r>
    </w:p>
    <w:p w14:paraId="7AE9C82F" w14:textId="77777777" w:rsidR="002C1415" w:rsidRPr="00F91E42" w:rsidRDefault="002C1415">
      <w:pPr>
        <w:spacing w:after="0" w:line="240" w:lineRule="auto"/>
        <w:ind w:firstLine="567"/>
        <w:jc w:val="both"/>
        <w:rPr>
          <w:rFonts w:ascii="Times New Roman" w:hAnsi="Times New Roman" w:cs="Times New Roman"/>
          <w:sz w:val="28"/>
          <w:szCs w:val="28"/>
          <w:lang w:val="kk-KZ"/>
        </w:rPr>
      </w:pPr>
    </w:p>
    <w:p w14:paraId="75B1B0E0" w14:textId="0F201C69" w:rsidR="002C1415" w:rsidRPr="00F91E42" w:rsidRDefault="002035DF">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Марцано мәліметтерді өңдеуде төрт компонентті бөліп көрсетеді. Мұнда төменгі деңгей таңдаудан басталып, жоғары деңгей шешім қабылдау мен эксперимент нәтижелерін қолдануға дейінгі ойлау дағдыларының сатыларын қамтиды </w:t>
      </w:r>
      <w:r w:rsidR="00BA386D">
        <w:rPr>
          <w:rFonts w:ascii="Times New Roman" w:hAnsi="Times New Roman" w:cs="Times New Roman"/>
          <w:sz w:val="28"/>
          <w:szCs w:val="28"/>
          <w:lang w:val="kk-KZ"/>
        </w:rPr>
        <w:t xml:space="preserve">(кесте </w:t>
      </w:r>
      <w:r w:rsidR="002D332C" w:rsidRPr="00F91E42">
        <w:rPr>
          <w:rFonts w:ascii="Times New Roman" w:hAnsi="Times New Roman" w:cs="Times New Roman"/>
          <w:sz w:val="28"/>
          <w:szCs w:val="28"/>
          <w:lang w:val="kk-KZ"/>
        </w:rPr>
        <w:t>3</w:t>
      </w:r>
      <w:r w:rsidRPr="00F91E42">
        <w:rPr>
          <w:rFonts w:ascii="Times New Roman" w:hAnsi="Times New Roman" w:cs="Times New Roman"/>
          <w:sz w:val="28"/>
          <w:szCs w:val="28"/>
          <w:lang w:val="kk-KZ"/>
        </w:rPr>
        <w:t>).</w:t>
      </w:r>
    </w:p>
    <w:p w14:paraId="3CDB80AE" w14:textId="77777777" w:rsidR="00FA6039" w:rsidRPr="00F91E42" w:rsidRDefault="00FA6039">
      <w:pPr>
        <w:spacing w:after="0" w:line="240" w:lineRule="auto"/>
        <w:ind w:firstLine="567"/>
        <w:jc w:val="both"/>
        <w:rPr>
          <w:rFonts w:ascii="Times New Roman" w:hAnsi="Times New Roman" w:cs="Times New Roman"/>
          <w:sz w:val="28"/>
          <w:szCs w:val="28"/>
          <w:lang w:val="kk-KZ"/>
        </w:rPr>
      </w:pPr>
    </w:p>
    <w:p w14:paraId="4BE45E10" w14:textId="2A246EA1" w:rsidR="002C1415" w:rsidRPr="00F91E42" w:rsidRDefault="008C3204" w:rsidP="00CF1D83">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 </w:t>
      </w:r>
      <w:r w:rsidR="002D332C" w:rsidRPr="00F91E42">
        <w:rPr>
          <w:rFonts w:ascii="Times New Roman" w:hAnsi="Times New Roman" w:cs="Times New Roman"/>
          <w:sz w:val="28"/>
          <w:szCs w:val="28"/>
          <w:lang w:val="kk-KZ"/>
        </w:rPr>
        <w:t>3 -</w:t>
      </w:r>
      <w:r w:rsidR="00595F6B" w:rsidRPr="00F91E42">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Марцаноның мәліметтерді өңдеудегі ұсынған ойлау дағдыларының жүйесі</w:t>
      </w:r>
    </w:p>
    <w:p w14:paraId="12F97743" w14:textId="77777777" w:rsidR="00D32B92" w:rsidRPr="00F91E42" w:rsidRDefault="00D32B92">
      <w:pPr>
        <w:spacing w:after="0" w:line="240" w:lineRule="auto"/>
        <w:ind w:firstLine="567"/>
        <w:jc w:val="both"/>
        <w:rPr>
          <w:rFonts w:ascii="Times New Roman" w:hAnsi="Times New Roman" w:cs="Times New Roman"/>
          <w:sz w:val="28"/>
          <w:szCs w:val="28"/>
          <w:lang w:val="kk-KZ"/>
        </w:rPr>
      </w:pPr>
    </w:p>
    <w:tbl>
      <w:tblPr>
        <w:tblStyle w:val="af7"/>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7609"/>
      </w:tblGrid>
      <w:tr w:rsidR="00F91E42" w:rsidRPr="00F91E42" w14:paraId="30294F83" w14:textId="77777777" w:rsidTr="00D71DBC">
        <w:tc>
          <w:tcPr>
            <w:tcW w:w="2003" w:type="dxa"/>
          </w:tcPr>
          <w:p w14:paraId="07610AF4" w14:textId="77777777" w:rsidR="002C1415" w:rsidRPr="00D71DBC" w:rsidRDefault="002035DF" w:rsidP="00D32B92">
            <w:pPr>
              <w:spacing w:before="100" w:beforeAutospacing="1" w:after="0" w:line="240" w:lineRule="auto"/>
              <w:jc w:val="center"/>
              <w:rPr>
                <w:rFonts w:ascii="Times New Roman" w:hAnsi="Times New Roman" w:cs="Times New Roman"/>
                <w:sz w:val="24"/>
                <w:szCs w:val="24"/>
                <w:lang w:val="kk-KZ"/>
              </w:rPr>
            </w:pPr>
            <w:r w:rsidRPr="00D71DBC">
              <w:rPr>
                <w:rFonts w:ascii="Times New Roman" w:hAnsi="Times New Roman" w:cs="Times New Roman"/>
                <w:sz w:val="24"/>
                <w:szCs w:val="24"/>
              </w:rPr>
              <w:t>Да</w:t>
            </w:r>
            <w:r w:rsidRPr="00D71DBC">
              <w:rPr>
                <w:rFonts w:ascii="Times New Roman" w:hAnsi="Times New Roman" w:cs="Times New Roman"/>
                <w:sz w:val="24"/>
                <w:szCs w:val="24"/>
                <w:lang w:val="kk-KZ"/>
              </w:rPr>
              <w:t>ғдылар</w:t>
            </w:r>
          </w:p>
        </w:tc>
        <w:tc>
          <w:tcPr>
            <w:tcW w:w="7609" w:type="dxa"/>
          </w:tcPr>
          <w:p w14:paraId="30EDDC4D" w14:textId="77777777" w:rsidR="002C1415" w:rsidRPr="00D71DBC" w:rsidRDefault="002035DF" w:rsidP="00DA7095">
            <w:pPr>
              <w:spacing w:before="100" w:beforeAutospacing="1" w:after="0" w:line="240" w:lineRule="auto"/>
              <w:jc w:val="center"/>
              <w:rPr>
                <w:rFonts w:ascii="Times New Roman" w:hAnsi="Times New Roman" w:cs="Times New Roman"/>
                <w:sz w:val="24"/>
                <w:szCs w:val="24"/>
                <w:lang w:val="kk-KZ"/>
              </w:rPr>
            </w:pPr>
            <w:r w:rsidRPr="00D71DBC">
              <w:rPr>
                <w:rFonts w:ascii="Times New Roman" w:hAnsi="Times New Roman" w:cs="Times New Roman"/>
                <w:sz w:val="24"/>
                <w:szCs w:val="24"/>
                <w:lang w:val="kk-KZ"/>
              </w:rPr>
              <w:t>Мәліметтерді өңдеу үдерісі</w:t>
            </w:r>
          </w:p>
        </w:tc>
      </w:tr>
      <w:tr w:rsidR="00F91E42" w:rsidRPr="00F91E42" w14:paraId="089509DB" w14:textId="77777777" w:rsidTr="00D71DBC">
        <w:tc>
          <w:tcPr>
            <w:tcW w:w="2003" w:type="dxa"/>
          </w:tcPr>
          <w:p w14:paraId="3BDC30C1" w14:textId="77777777" w:rsidR="002C1415" w:rsidRPr="00D71DBC" w:rsidRDefault="002035DF" w:rsidP="00DA7095">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 xml:space="preserve">Білім </w:t>
            </w:r>
            <w:r w:rsidR="00DA7095" w:rsidRPr="00D71DBC">
              <w:rPr>
                <w:rFonts w:ascii="Times New Roman" w:hAnsi="Times New Roman" w:cs="Times New Roman"/>
                <w:sz w:val="24"/>
                <w:szCs w:val="24"/>
                <w:lang w:val="kk-KZ"/>
              </w:rPr>
              <w:t>алу</w:t>
            </w:r>
          </w:p>
        </w:tc>
        <w:tc>
          <w:tcPr>
            <w:tcW w:w="7609" w:type="dxa"/>
          </w:tcPr>
          <w:p w14:paraId="09471FA1" w14:textId="77777777" w:rsidR="002C1415" w:rsidRPr="00D71DBC" w:rsidRDefault="002035DF" w:rsidP="00D32B92">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Таңдау, пайдалану</w:t>
            </w:r>
          </w:p>
        </w:tc>
      </w:tr>
      <w:tr w:rsidR="00F91E42" w:rsidRPr="00F91E42" w14:paraId="3B71D2F1" w14:textId="77777777" w:rsidTr="00D71DBC">
        <w:tc>
          <w:tcPr>
            <w:tcW w:w="2003" w:type="dxa"/>
          </w:tcPr>
          <w:p w14:paraId="58A7CA08" w14:textId="77777777" w:rsidR="002C1415" w:rsidRPr="00D71DBC" w:rsidRDefault="00DA7095" w:rsidP="00DA7095">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Түсіну</w:t>
            </w:r>
          </w:p>
        </w:tc>
        <w:tc>
          <w:tcPr>
            <w:tcW w:w="7609" w:type="dxa"/>
          </w:tcPr>
          <w:p w14:paraId="37FE8CF1" w14:textId="77777777" w:rsidR="002C1415" w:rsidRPr="00D71DBC" w:rsidRDefault="002035DF" w:rsidP="00D32B92">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Синтез, көз алдына елестету</w:t>
            </w:r>
          </w:p>
        </w:tc>
      </w:tr>
      <w:tr w:rsidR="00F91E42" w:rsidRPr="00B964DF" w14:paraId="442E9B56" w14:textId="77777777" w:rsidTr="00D71DBC">
        <w:tc>
          <w:tcPr>
            <w:tcW w:w="2003" w:type="dxa"/>
          </w:tcPr>
          <w:p w14:paraId="18B635C7" w14:textId="77777777" w:rsidR="002C1415" w:rsidRPr="00D71DBC" w:rsidRDefault="00DA7095" w:rsidP="00DA7095">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Талдау</w:t>
            </w:r>
          </w:p>
        </w:tc>
        <w:tc>
          <w:tcPr>
            <w:tcW w:w="7609" w:type="dxa"/>
          </w:tcPr>
          <w:p w14:paraId="2139DF0C" w14:textId="77777777" w:rsidR="002C1415" w:rsidRPr="00D71DBC" w:rsidRDefault="002035DF" w:rsidP="00D32B92">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Сәйкестіктерді табу, жіктеу, қателерді сараптау, байыту, нақтылау</w:t>
            </w:r>
          </w:p>
        </w:tc>
      </w:tr>
      <w:tr w:rsidR="00F91E42" w:rsidRPr="00B964DF" w14:paraId="16296C16" w14:textId="77777777" w:rsidTr="00D71DBC">
        <w:tc>
          <w:tcPr>
            <w:tcW w:w="2003" w:type="dxa"/>
          </w:tcPr>
          <w:p w14:paraId="4B0A1320" w14:textId="77777777" w:rsidR="002C1415" w:rsidRPr="00D71DBC" w:rsidRDefault="00DA7095" w:rsidP="00DA7095">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Білімді қолдану</w:t>
            </w:r>
          </w:p>
        </w:tc>
        <w:tc>
          <w:tcPr>
            <w:tcW w:w="7609" w:type="dxa"/>
          </w:tcPr>
          <w:p w14:paraId="5C8C8725" w14:textId="77777777" w:rsidR="002C1415" w:rsidRPr="00D71DBC" w:rsidRDefault="002035DF" w:rsidP="00D32B92">
            <w:pPr>
              <w:spacing w:before="100" w:beforeAutospacing="1" w:after="0" w:line="240" w:lineRule="auto"/>
              <w:jc w:val="both"/>
              <w:rPr>
                <w:rFonts w:ascii="Times New Roman" w:hAnsi="Times New Roman" w:cs="Times New Roman"/>
                <w:sz w:val="24"/>
                <w:szCs w:val="24"/>
                <w:lang w:val="kk-KZ"/>
              </w:rPr>
            </w:pPr>
            <w:r w:rsidRPr="00D71DBC">
              <w:rPr>
                <w:rFonts w:ascii="Times New Roman" w:hAnsi="Times New Roman" w:cs="Times New Roman"/>
                <w:sz w:val="24"/>
                <w:szCs w:val="24"/>
                <w:lang w:val="kk-KZ"/>
              </w:rPr>
              <w:t>Шешім қабылдау, мәселені шешу, эксперимент арқылы алған мәліметтерді қолдану, зерттеу</w:t>
            </w:r>
          </w:p>
        </w:tc>
      </w:tr>
    </w:tbl>
    <w:p w14:paraId="4E245312" w14:textId="77777777" w:rsidR="00F76BC2" w:rsidRPr="00F91E42" w:rsidRDefault="00F76BC2" w:rsidP="00F76BC2">
      <w:pPr>
        <w:pStyle w:val="afa"/>
        <w:ind w:firstLine="709"/>
        <w:jc w:val="both"/>
        <w:rPr>
          <w:rFonts w:ascii="Times New Roman" w:eastAsia="Helvetica" w:hAnsi="Times New Roman" w:cs="Times New Roman"/>
          <w:i/>
          <w:iCs/>
          <w:sz w:val="28"/>
          <w:szCs w:val="28"/>
          <w:shd w:val="clear" w:color="auto" w:fill="FFFFFF"/>
          <w:lang w:val="kk-KZ"/>
        </w:rPr>
      </w:pPr>
    </w:p>
    <w:p w14:paraId="6293B387" w14:textId="5933CAB6" w:rsidR="002C1415" w:rsidRPr="00F91E42" w:rsidRDefault="002035DF" w:rsidP="00D71DBC">
      <w:pPr>
        <w:pStyle w:val="afa"/>
        <w:ind w:firstLine="567"/>
        <w:jc w:val="both"/>
        <w:rPr>
          <w:rFonts w:ascii="Times New Roman" w:hAnsi="Times New Roman" w:cs="Times New Roman"/>
          <w:b/>
          <w:bCs/>
          <w:sz w:val="28"/>
          <w:szCs w:val="28"/>
          <w:lang w:val="kk-KZ"/>
        </w:rPr>
      </w:pPr>
      <w:r w:rsidRPr="00F91E42">
        <w:rPr>
          <w:rFonts w:ascii="Times New Roman" w:hAnsi="Times New Roman" w:cs="Times New Roman"/>
          <w:sz w:val="28"/>
          <w:szCs w:val="28"/>
          <w:lang w:val="kk-KZ"/>
        </w:rPr>
        <w:t xml:space="preserve">Жоғарыда берілген мағлұматтарға сәйкес, </w:t>
      </w:r>
      <w:r w:rsidR="00F00828" w:rsidRPr="00F91E42">
        <w:rPr>
          <w:rFonts w:ascii="Times New Roman" w:hAnsi="Times New Roman" w:cs="Times New Roman"/>
          <w:sz w:val="28"/>
          <w:szCs w:val="28"/>
          <w:lang w:val="kk-KZ"/>
        </w:rPr>
        <w:t>бірнеше</w:t>
      </w:r>
      <w:r w:rsidRPr="00F91E42">
        <w:rPr>
          <w:rFonts w:ascii="Times New Roman" w:hAnsi="Times New Roman" w:cs="Times New Roman"/>
          <w:sz w:val="28"/>
          <w:szCs w:val="28"/>
          <w:lang w:val="kk-KZ"/>
        </w:rPr>
        <w:t xml:space="preserve"> жылдар </w:t>
      </w:r>
      <w:r w:rsidR="00F00828" w:rsidRPr="00F91E42">
        <w:rPr>
          <w:rFonts w:ascii="Times New Roman" w:hAnsi="Times New Roman" w:cs="Times New Roman"/>
          <w:sz w:val="28"/>
          <w:szCs w:val="28"/>
          <w:lang w:val="kk-KZ"/>
        </w:rPr>
        <w:t>барысында</w:t>
      </w:r>
      <w:r w:rsidRPr="00F91E42">
        <w:rPr>
          <w:rFonts w:ascii="Times New Roman" w:hAnsi="Times New Roman" w:cs="Times New Roman"/>
          <w:sz w:val="28"/>
          <w:szCs w:val="28"/>
          <w:lang w:val="kk-KZ"/>
        </w:rPr>
        <w:t xml:space="preserve"> ойлау</w:t>
      </w:r>
      <w:r w:rsidR="00F00828" w:rsidRPr="00F91E42">
        <w:rPr>
          <w:rFonts w:ascii="Times New Roman" w:hAnsi="Times New Roman" w:cs="Times New Roman"/>
          <w:sz w:val="28"/>
          <w:szCs w:val="28"/>
          <w:lang w:val="kk-KZ"/>
        </w:rPr>
        <w:t xml:space="preserve"> дағдыларының</w:t>
      </w:r>
      <w:r w:rsidRPr="00F91E42">
        <w:rPr>
          <w:rFonts w:ascii="Times New Roman" w:hAnsi="Times New Roman" w:cs="Times New Roman"/>
          <w:sz w:val="28"/>
          <w:szCs w:val="28"/>
          <w:lang w:val="kk-KZ"/>
        </w:rPr>
        <w:t xml:space="preserve">  деңгейлік </w:t>
      </w:r>
      <w:r w:rsidR="00F00828" w:rsidRPr="00F91E42">
        <w:rPr>
          <w:rFonts w:ascii="Times New Roman" w:hAnsi="Times New Roman" w:cs="Times New Roman"/>
          <w:sz w:val="28"/>
          <w:szCs w:val="28"/>
          <w:lang w:val="kk-KZ"/>
        </w:rPr>
        <w:t>аталған</w:t>
      </w:r>
      <w:r w:rsidRPr="00F91E42">
        <w:rPr>
          <w:rFonts w:ascii="Times New Roman" w:hAnsi="Times New Roman" w:cs="Times New Roman"/>
          <w:sz w:val="28"/>
          <w:szCs w:val="28"/>
          <w:lang w:val="kk-KZ"/>
        </w:rPr>
        <w:t xml:space="preserve"> жүйесі бір</w:t>
      </w:r>
      <w:r w:rsidR="00F00828" w:rsidRPr="00F91E42">
        <w:rPr>
          <w:rFonts w:ascii="Times New Roman" w:hAnsi="Times New Roman" w:cs="Times New Roman"/>
          <w:sz w:val="28"/>
          <w:szCs w:val="28"/>
          <w:lang w:val="kk-KZ"/>
        </w:rPr>
        <w:t>қатар</w:t>
      </w:r>
      <w:r w:rsidR="003960FC" w:rsidRPr="00F91E42">
        <w:rPr>
          <w:rFonts w:ascii="Times New Roman" w:hAnsi="Times New Roman" w:cs="Times New Roman"/>
          <w:sz w:val="28"/>
          <w:szCs w:val="28"/>
          <w:lang w:val="kk-KZ"/>
        </w:rPr>
        <w:t xml:space="preserve"> </w:t>
      </w:r>
      <w:r w:rsidR="00F00828" w:rsidRPr="00F91E42">
        <w:rPr>
          <w:rFonts w:ascii="Times New Roman" w:hAnsi="Times New Roman" w:cs="Times New Roman"/>
          <w:sz w:val="28"/>
          <w:szCs w:val="28"/>
          <w:lang w:val="kk-KZ"/>
        </w:rPr>
        <w:t>сұрыпталудан</w:t>
      </w:r>
      <w:r w:rsidRPr="00F91E42">
        <w:rPr>
          <w:rFonts w:ascii="Times New Roman" w:hAnsi="Times New Roman" w:cs="Times New Roman"/>
          <w:sz w:val="28"/>
          <w:szCs w:val="28"/>
          <w:lang w:val="kk-KZ"/>
        </w:rPr>
        <w:t xml:space="preserve"> өт</w:t>
      </w:r>
      <w:r w:rsidR="00F00828" w:rsidRPr="00F91E42">
        <w:rPr>
          <w:rFonts w:ascii="Times New Roman" w:hAnsi="Times New Roman" w:cs="Times New Roman"/>
          <w:sz w:val="28"/>
          <w:szCs w:val="28"/>
          <w:lang w:val="kk-KZ"/>
        </w:rPr>
        <w:t>ті, сонымен қатар</w:t>
      </w:r>
      <w:r w:rsidRPr="00F91E42">
        <w:rPr>
          <w:rFonts w:ascii="Times New Roman" w:hAnsi="Times New Roman" w:cs="Times New Roman"/>
          <w:sz w:val="28"/>
          <w:szCs w:val="28"/>
          <w:lang w:val="kk-KZ"/>
        </w:rPr>
        <w:t xml:space="preserve"> әртүрлі </w:t>
      </w:r>
      <w:r w:rsidR="00F00828" w:rsidRPr="00F91E42">
        <w:rPr>
          <w:rFonts w:ascii="Times New Roman" w:hAnsi="Times New Roman" w:cs="Times New Roman"/>
          <w:sz w:val="28"/>
          <w:szCs w:val="28"/>
          <w:lang w:val="kk-KZ"/>
        </w:rPr>
        <w:t>сипатт</w:t>
      </w:r>
      <w:r w:rsidRPr="00F91E42">
        <w:rPr>
          <w:rFonts w:ascii="Times New Roman" w:hAnsi="Times New Roman" w:cs="Times New Roman"/>
          <w:sz w:val="28"/>
          <w:szCs w:val="28"/>
          <w:lang w:val="kk-KZ"/>
        </w:rPr>
        <w:t xml:space="preserve">а </w:t>
      </w:r>
      <w:r w:rsidR="00F00828" w:rsidRPr="00F91E42">
        <w:rPr>
          <w:rFonts w:ascii="Times New Roman" w:hAnsi="Times New Roman" w:cs="Times New Roman"/>
          <w:sz w:val="28"/>
          <w:szCs w:val="28"/>
          <w:lang w:val="kk-KZ"/>
        </w:rPr>
        <w:t>пайдаланылды</w:t>
      </w:r>
      <w:r w:rsidR="007B67B8" w:rsidRPr="00F91E42">
        <w:rPr>
          <w:rFonts w:ascii="Times New Roman" w:hAnsi="Times New Roman" w:cs="Times New Roman"/>
          <w:sz w:val="28"/>
          <w:szCs w:val="28"/>
          <w:lang w:val="kk-KZ"/>
        </w:rPr>
        <w:t xml:space="preserve"> </w:t>
      </w:r>
      <w:r w:rsidR="0028178F" w:rsidRPr="00F91E42">
        <w:rPr>
          <w:rFonts w:ascii="Times New Roman" w:hAnsi="Times New Roman" w:cs="Times New Roman"/>
          <w:sz w:val="28"/>
          <w:szCs w:val="28"/>
          <w:lang w:val="kk-KZ"/>
        </w:rPr>
        <w:t>[</w:t>
      </w:r>
      <w:r w:rsidR="004E29FA" w:rsidRPr="00F91E42">
        <w:rPr>
          <w:rFonts w:ascii="Times New Roman" w:hAnsi="Times New Roman" w:cs="Times New Roman"/>
          <w:sz w:val="28"/>
          <w:szCs w:val="28"/>
          <w:lang w:val="kk-KZ"/>
        </w:rPr>
        <w:t>40</w:t>
      </w:r>
      <w:r w:rsidR="00F04E72">
        <w:rPr>
          <w:rFonts w:ascii="Times New Roman" w:hAnsi="Times New Roman" w:cs="Times New Roman"/>
          <w:sz w:val="28"/>
          <w:szCs w:val="28"/>
          <w:lang w:val="kk-KZ"/>
        </w:rPr>
        <w:t>,с. 298</w:t>
      </w:r>
      <w:r w:rsidR="0028178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r w:rsidR="003960FC" w:rsidRPr="00F91E42">
        <w:rPr>
          <w:rFonts w:ascii="Times New Roman" w:hAnsi="Times New Roman" w:cs="Times New Roman"/>
          <w:sz w:val="28"/>
          <w:szCs w:val="28"/>
          <w:lang w:val="kk-KZ"/>
        </w:rPr>
        <w:t xml:space="preserve"> </w:t>
      </w:r>
      <w:r w:rsidR="00562C1F" w:rsidRPr="00F91E42">
        <w:rPr>
          <w:rFonts w:ascii="Times New Roman" w:hAnsi="Times New Roman" w:cs="Times New Roman"/>
          <w:sz w:val="28"/>
          <w:szCs w:val="28"/>
          <w:lang w:val="kk-KZ"/>
        </w:rPr>
        <w:t>Жүйелік ойлау</w:t>
      </w:r>
      <w:r w:rsidRPr="00F91E42">
        <w:rPr>
          <w:rFonts w:ascii="Times New Roman" w:hAnsi="Times New Roman" w:cs="Times New Roman"/>
          <w:sz w:val="28"/>
          <w:szCs w:val="28"/>
          <w:lang w:val="kk-KZ"/>
        </w:rPr>
        <w:t xml:space="preserve"> таксономиясының концепциясын әрі </w:t>
      </w:r>
      <w:r w:rsidR="00562C1F" w:rsidRPr="00F91E42">
        <w:rPr>
          <w:rFonts w:ascii="Times New Roman" w:hAnsi="Times New Roman" w:cs="Times New Roman"/>
          <w:sz w:val="28"/>
          <w:szCs w:val="28"/>
          <w:lang w:val="kk-KZ"/>
        </w:rPr>
        <w:t xml:space="preserve">қарай </w:t>
      </w:r>
      <w:r w:rsidRPr="00F91E42">
        <w:rPr>
          <w:rFonts w:ascii="Times New Roman" w:hAnsi="Times New Roman" w:cs="Times New Roman"/>
          <w:sz w:val="28"/>
          <w:szCs w:val="28"/>
          <w:lang w:val="kk-KZ"/>
        </w:rPr>
        <w:t xml:space="preserve">жетілдірумен </w:t>
      </w:r>
      <w:r w:rsidR="00562C1F" w:rsidRPr="00F91E42">
        <w:rPr>
          <w:rFonts w:ascii="Times New Roman" w:hAnsi="Times New Roman" w:cs="Times New Roman"/>
          <w:sz w:val="28"/>
          <w:szCs w:val="28"/>
          <w:lang w:val="kk-KZ"/>
        </w:rPr>
        <w:t>көптеген</w:t>
      </w:r>
      <w:r w:rsidRPr="00F91E42">
        <w:rPr>
          <w:rFonts w:ascii="Times New Roman" w:hAnsi="Times New Roman" w:cs="Times New Roman"/>
          <w:sz w:val="28"/>
          <w:szCs w:val="28"/>
          <w:lang w:val="kk-KZ"/>
        </w:rPr>
        <w:t xml:space="preserve"> психология саласын</w:t>
      </w:r>
      <w:r w:rsidR="00562C1F" w:rsidRPr="00F91E42">
        <w:rPr>
          <w:rFonts w:ascii="Times New Roman" w:hAnsi="Times New Roman" w:cs="Times New Roman"/>
          <w:sz w:val="28"/>
          <w:szCs w:val="28"/>
          <w:lang w:val="kk-KZ"/>
        </w:rPr>
        <w:t>дағы</w:t>
      </w:r>
      <w:r w:rsidRPr="00F91E42">
        <w:rPr>
          <w:rFonts w:ascii="Times New Roman" w:hAnsi="Times New Roman" w:cs="Times New Roman"/>
          <w:sz w:val="28"/>
          <w:szCs w:val="28"/>
          <w:lang w:val="kk-KZ"/>
        </w:rPr>
        <w:t xml:space="preserve"> ғалымдар</w:t>
      </w:r>
      <w:r w:rsidR="00562C1F" w:rsidRPr="00F91E42">
        <w:rPr>
          <w:rFonts w:ascii="Times New Roman" w:hAnsi="Times New Roman" w:cs="Times New Roman"/>
          <w:sz w:val="28"/>
          <w:szCs w:val="28"/>
          <w:lang w:val="kk-KZ"/>
        </w:rPr>
        <w:t xml:space="preserve"> мен әдіскерлер  ұзақ уақыт барысында</w:t>
      </w:r>
      <w:r w:rsidRPr="00F91E42">
        <w:rPr>
          <w:rFonts w:ascii="Times New Roman" w:hAnsi="Times New Roman" w:cs="Times New Roman"/>
          <w:sz w:val="28"/>
          <w:szCs w:val="28"/>
          <w:lang w:val="kk-KZ"/>
        </w:rPr>
        <w:t xml:space="preserve"> айналысты. </w:t>
      </w:r>
      <w:r w:rsidR="00562C1F" w:rsidRPr="00F91E42">
        <w:rPr>
          <w:rFonts w:ascii="Times New Roman" w:hAnsi="Times New Roman" w:cs="Times New Roman"/>
          <w:sz w:val="28"/>
          <w:szCs w:val="28"/>
          <w:lang w:val="kk-KZ"/>
        </w:rPr>
        <w:t xml:space="preserve">Нәтижесінде, </w:t>
      </w:r>
      <w:r w:rsidRPr="00F91E42">
        <w:rPr>
          <w:rFonts w:ascii="Times New Roman" w:hAnsi="Times New Roman" w:cs="Times New Roman"/>
          <w:sz w:val="28"/>
          <w:szCs w:val="28"/>
          <w:lang w:val="kk-KZ"/>
        </w:rPr>
        <w:t xml:space="preserve">2001 жылы </w:t>
      </w:r>
      <w:bookmarkStart w:id="16" w:name="_Hlk183974072"/>
      <w:r w:rsidRPr="00F91E42">
        <w:rPr>
          <w:rFonts w:ascii="Times New Roman" w:hAnsi="Times New Roman" w:cs="Times New Roman"/>
          <w:sz w:val="28"/>
          <w:szCs w:val="28"/>
          <w:lang w:val="kk-KZ"/>
        </w:rPr>
        <w:t xml:space="preserve">Лорин Андерсон </w:t>
      </w:r>
      <w:bookmarkEnd w:id="16"/>
      <w:r w:rsidR="00562C1F" w:rsidRPr="00F91E42">
        <w:rPr>
          <w:rFonts w:ascii="Times New Roman" w:hAnsi="Times New Roman" w:cs="Times New Roman"/>
          <w:sz w:val="28"/>
          <w:szCs w:val="28"/>
          <w:lang w:val="kk-KZ"/>
        </w:rPr>
        <w:t>бастаған ғалымдар тобы</w:t>
      </w:r>
      <w:r w:rsidRPr="00F91E42">
        <w:rPr>
          <w:rFonts w:ascii="Times New Roman" w:hAnsi="Times New Roman" w:cs="Times New Roman"/>
          <w:sz w:val="28"/>
          <w:szCs w:val="28"/>
          <w:lang w:val="kk-KZ"/>
        </w:rPr>
        <w:t xml:space="preserve"> уақыт талаптарына сай оқыту жағдайын ескере отырып, Блумның </w:t>
      </w:r>
      <w:r w:rsidRPr="00F91E42">
        <w:rPr>
          <w:rFonts w:ascii="Times New Roman" w:eastAsia="Helvetica" w:hAnsi="Times New Roman" w:cs="Times New Roman"/>
          <w:sz w:val="28"/>
          <w:szCs w:val="28"/>
          <w:shd w:val="clear" w:color="auto" w:fill="FFFFFF"/>
          <w:lang w:val="kk-KZ"/>
        </w:rPr>
        <w:t>к</w:t>
      </w:r>
      <w:r w:rsidRPr="00F91E42">
        <w:rPr>
          <w:rFonts w:ascii="Times New Roman" w:hAnsi="Times New Roman" w:cs="Times New Roman"/>
          <w:sz w:val="28"/>
          <w:szCs w:val="28"/>
          <w:lang w:val="kk-KZ"/>
        </w:rPr>
        <w:t>огнитивті (танымдық) деңгейлерінің таксономиясын</w:t>
      </w:r>
      <w:r w:rsidR="003960FC"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жаңартылған нұсқада жария етті  (сурет </w:t>
      </w:r>
      <w:r w:rsidR="00357F2F" w:rsidRPr="00F91E42">
        <w:rPr>
          <w:rFonts w:ascii="Times New Roman" w:hAnsi="Times New Roman" w:cs="Times New Roman"/>
          <w:sz w:val="28"/>
          <w:szCs w:val="28"/>
          <w:lang w:val="kk-KZ"/>
        </w:rPr>
        <w:t>7</w:t>
      </w:r>
      <w:r w:rsidRPr="00F91E42">
        <w:rPr>
          <w:rFonts w:ascii="Times New Roman" w:hAnsi="Times New Roman" w:cs="Times New Roman"/>
          <w:sz w:val="28"/>
          <w:szCs w:val="28"/>
          <w:lang w:val="kk-KZ"/>
        </w:rPr>
        <w:t xml:space="preserve">).  </w:t>
      </w:r>
    </w:p>
    <w:p w14:paraId="59C43EE1" w14:textId="77777777" w:rsidR="00D71DBC" w:rsidRDefault="002F0356">
      <w:pPr>
        <w:rPr>
          <w:rFonts w:ascii="Times New Roman" w:hAnsi="Times New Roman" w:cs="Times New Roman"/>
          <w:sz w:val="28"/>
          <w:szCs w:val="28"/>
          <w:lang w:val="kk-KZ" w:eastAsia="ja-JP" w:bidi="ru-RU"/>
        </w:rPr>
      </w:pPr>
      <w:r w:rsidRPr="00F91E42">
        <w:rPr>
          <w:rFonts w:ascii="Times New Roman" w:hAnsi="Times New Roman" w:cs="Times New Roman"/>
          <w:sz w:val="28"/>
          <w:szCs w:val="28"/>
          <w:lang w:val="kk-KZ" w:eastAsia="ja-JP" w:bidi="ru-RU"/>
        </w:rPr>
        <w:t xml:space="preserve">                     </w:t>
      </w:r>
      <w:r w:rsidR="00D71DBC">
        <w:rPr>
          <w:rFonts w:ascii="Times New Roman" w:hAnsi="Times New Roman" w:cs="Times New Roman"/>
          <w:sz w:val="28"/>
          <w:szCs w:val="28"/>
          <w:lang w:val="kk-KZ" w:eastAsia="ja-JP" w:bidi="ru-RU"/>
        </w:rPr>
        <w:br w:type="page"/>
      </w:r>
    </w:p>
    <w:p w14:paraId="12BF24E7" w14:textId="6FD1AC19" w:rsidR="002C1415" w:rsidRPr="00F91E42" w:rsidRDefault="002F0356" w:rsidP="00D71DBC">
      <w:pPr>
        <w:jc w:val="center"/>
        <w:rPr>
          <w:rFonts w:ascii="Times New Roman" w:hAnsi="Times New Roman" w:cs="Times New Roman"/>
          <w:sz w:val="28"/>
          <w:szCs w:val="28"/>
          <w:lang w:val="kk-KZ" w:eastAsia="ja-JP" w:bidi="ru-RU"/>
        </w:rPr>
      </w:pPr>
      <w:r w:rsidRPr="00F91E42">
        <w:rPr>
          <w:rFonts w:ascii="Times New Roman" w:hAnsi="Times New Roman" w:cs="Times New Roman"/>
          <w:sz w:val="28"/>
          <w:szCs w:val="28"/>
          <w:lang w:val="kk-KZ" w:eastAsia="ja-JP" w:bidi="ru-RU"/>
        </w:rPr>
        <w:lastRenderedPageBreak/>
        <w:t>1956</w:t>
      </w:r>
      <w:r w:rsidR="004B7A01" w:rsidRPr="00F91E42">
        <w:rPr>
          <w:rFonts w:ascii="Times New Roman" w:hAnsi="Times New Roman" w:cs="Times New Roman"/>
          <w:sz w:val="28"/>
          <w:szCs w:val="28"/>
          <w:lang w:val="kk-KZ" w:eastAsia="ja-JP" w:bidi="ru-RU"/>
        </w:rPr>
        <w:t>ж.</w:t>
      </w:r>
      <w:r w:rsidRPr="00F91E42">
        <w:rPr>
          <w:rFonts w:ascii="Times New Roman" w:hAnsi="Times New Roman" w:cs="Times New Roman"/>
          <w:sz w:val="28"/>
          <w:szCs w:val="28"/>
          <w:lang w:val="kk-KZ" w:eastAsia="ja-JP" w:bidi="ru-RU"/>
        </w:rPr>
        <w:t xml:space="preserve">  </w:t>
      </w:r>
      <w:r w:rsidR="003960FC" w:rsidRPr="00F91E42">
        <w:rPr>
          <w:rFonts w:ascii="Times New Roman" w:hAnsi="Times New Roman" w:cs="Times New Roman"/>
          <w:sz w:val="28"/>
          <w:szCs w:val="28"/>
          <w:lang w:val="kk-KZ" w:eastAsia="ja-JP" w:bidi="ru-RU"/>
        </w:rPr>
        <w:t xml:space="preserve">                                                </w:t>
      </w:r>
      <w:r w:rsidRPr="00F91E42">
        <w:rPr>
          <w:rFonts w:ascii="Times New Roman" w:hAnsi="Times New Roman" w:cs="Times New Roman"/>
          <w:sz w:val="28"/>
          <w:szCs w:val="28"/>
          <w:lang w:val="kk-KZ" w:eastAsia="ja-JP" w:bidi="ru-RU"/>
        </w:rPr>
        <w:t xml:space="preserve"> 2001</w:t>
      </w:r>
      <w:r w:rsidR="004B7A01" w:rsidRPr="00F91E42">
        <w:rPr>
          <w:rFonts w:ascii="Times New Roman" w:hAnsi="Times New Roman" w:cs="Times New Roman"/>
          <w:sz w:val="28"/>
          <w:szCs w:val="28"/>
          <w:lang w:val="kk-KZ" w:eastAsia="ja-JP" w:bidi="ru-RU"/>
        </w:rPr>
        <w:t>ж.</w:t>
      </w:r>
    </w:p>
    <w:p w14:paraId="49F776A0" w14:textId="77777777" w:rsidR="002C1415" w:rsidRPr="00F91E42" w:rsidRDefault="007A2F81">
      <w:pPr>
        <w:rPr>
          <w:lang w:val="kk-KZ" w:eastAsia="ja-JP" w:bidi="ru-RU"/>
        </w:rPr>
      </w:pPr>
      <w:r w:rsidRPr="00F91E42">
        <w:rPr>
          <w:noProof/>
        </w:rPr>
        <w:drawing>
          <wp:inline distT="0" distB="0" distL="0" distR="0" wp14:anchorId="187F911C" wp14:editId="70EEAD9E">
            <wp:extent cx="2633785" cy="2860040"/>
            <wp:effectExtent l="57150" t="38100" r="14605" b="111760"/>
            <wp:docPr id="9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F91E42">
        <w:rPr>
          <w:noProof/>
        </w:rPr>
        <w:drawing>
          <wp:inline distT="0" distB="0" distL="0" distR="0" wp14:anchorId="0F878D6C" wp14:editId="5E4927FF">
            <wp:extent cx="2647950" cy="2867025"/>
            <wp:effectExtent l="38100" t="57150" r="19050" b="123825"/>
            <wp:docPr id="10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477C637" w14:textId="37516806" w:rsidR="00D71DBC" w:rsidRDefault="002035DF" w:rsidP="00D71DBC">
      <w:pPr>
        <w:pStyle w:val="afa"/>
        <w:jc w:val="center"/>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Сурет </w:t>
      </w:r>
      <w:r w:rsidR="00357F2F" w:rsidRPr="00F91E42">
        <w:rPr>
          <w:rFonts w:ascii="Times New Roman" w:eastAsia="Garamond" w:hAnsi="Times New Roman" w:cs="Times New Roman"/>
          <w:sz w:val="28"/>
          <w:szCs w:val="28"/>
          <w:shd w:val="clear" w:color="auto" w:fill="FFFFFF"/>
          <w:lang w:val="kk-KZ"/>
        </w:rPr>
        <w:t>7</w:t>
      </w:r>
      <w:r w:rsidR="00D71DBC">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  Бастапқы және қайта қаралған Блум таксономиясы</w:t>
      </w:r>
    </w:p>
    <w:p w14:paraId="355F6CB2" w14:textId="77777777" w:rsidR="00D71DBC" w:rsidRPr="00D71DBC" w:rsidRDefault="00D71DBC">
      <w:pPr>
        <w:pStyle w:val="afa"/>
        <w:ind w:firstLine="708"/>
        <w:jc w:val="both"/>
        <w:rPr>
          <w:rFonts w:ascii="Times New Roman" w:eastAsia="Garamond" w:hAnsi="Times New Roman" w:cs="Times New Roman"/>
          <w:sz w:val="28"/>
          <w:szCs w:val="28"/>
          <w:shd w:val="clear" w:color="auto" w:fill="FFFFFF"/>
          <w:lang w:val="kk-KZ"/>
        </w:rPr>
      </w:pPr>
    </w:p>
    <w:p w14:paraId="358EC79F" w14:textId="083AA0A3" w:rsidR="002C1415" w:rsidRPr="00D71DBC" w:rsidRDefault="00BE4679">
      <w:pPr>
        <w:pStyle w:val="afa"/>
        <w:ind w:firstLine="708"/>
        <w:jc w:val="both"/>
        <w:rPr>
          <w:rFonts w:ascii="Times New Roman" w:eastAsia="Garamond" w:hAnsi="Times New Roman" w:cs="Times New Roman"/>
          <w:sz w:val="24"/>
          <w:szCs w:val="24"/>
          <w:shd w:val="clear" w:color="auto" w:fill="FFFFFF"/>
          <w:lang w:val="kk-KZ"/>
        </w:rPr>
      </w:pPr>
      <w:r w:rsidRPr="00BE4679">
        <w:rPr>
          <w:rFonts w:ascii="Times New Roman" w:eastAsia="Garamond" w:hAnsi="Times New Roman" w:cs="Times New Roman"/>
          <w:sz w:val="24"/>
          <w:szCs w:val="24"/>
          <w:shd w:val="clear" w:color="auto" w:fill="FFFFFF"/>
          <w:lang w:val="kk-KZ"/>
        </w:rPr>
        <w:t xml:space="preserve">Ескертпе – дерек көзі </w:t>
      </w:r>
      <w:r>
        <w:rPr>
          <w:rFonts w:ascii="Times New Roman" w:eastAsia="Garamond" w:hAnsi="Times New Roman" w:cs="Times New Roman"/>
          <w:sz w:val="24"/>
          <w:szCs w:val="24"/>
          <w:shd w:val="clear" w:color="auto" w:fill="FFFFFF"/>
          <w:lang w:val="kk-KZ"/>
        </w:rPr>
        <w:t xml:space="preserve"> </w:t>
      </w:r>
      <w:r w:rsidR="00EC0BE2" w:rsidRPr="00D71DBC">
        <w:rPr>
          <w:rFonts w:ascii="Times New Roman" w:eastAsia="Garamond" w:hAnsi="Times New Roman" w:cs="Times New Roman"/>
          <w:sz w:val="24"/>
          <w:szCs w:val="24"/>
          <w:shd w:val="clear" w:color="auto" w:fill="FFFFFF"/>
          <w:lang w:val="kk-KZ"/>
        </w:rPr>
        <w:t>[41</w:t>
      </w:r>
      <w:r w:rsidR="00B63F57">
        <w:rPr>
          <w:rFonts w:ascii="Times New Roman" w:eastAsia="Garamond" w:hAnsi="Times New Roman" w:cs="Times New Roman"/>
          <w:sz w:val="24"/>
          <w:szCs w:val="24"/>
          <w:shd w:val="clear" w:color="auto" w:fill="FFFFFF"/>
          <w:lang w:val="kk-KZ"/>
        </w:rPr>
        <w:t>,р. 148</w:t>
      </w:r>
      <w:r w:rsidR="00EC0BE2" w:rsidRPr="00D71DBC">
        <w:rPr>
          <w:rFonts w:ascii="Times New Roman" w:eastAsia="Garamond" w:hAnsi="Times New Roman" w:cs="Times New Roman"/>
          <w:sz w:val="24"/>
          <w:szCs w:val="24"/>
          <w:shd w:val="clear" w:color="auto" w:fill="FFFFFF"/>
          <w:lang w:val="kk-KZ"/>
        </w:rPr>
        <w:t>]</w:t>
      </w:r>
    </w:p>
    <w:p w14:paraId="14A515AD" w14:textId="77777777" w:rsidR="001C6515" w:rsidRPr="00D71DBC" w:rsidRDefault="001C6515" w:rsidP="003960FC">
      <w:pPr>
        <w:pStyle w:val="afa"/>
        <w:ind w:firstLine="708"/>
        <w:jc w:val="both"/>
        <w:rPr>
          <w:rFonts w:ascii="Times New Roman" w:eastAsia="Garamond" w:hAnsi="Times New Roman" w:cs="Times New Roman"/>
          <w:sz w:val="28"/>
          <w:szCs w:val="28"/>
          <w:shd w:val="clear" w:color="auto" w:fill="FFFFFF"/>
          <w:lang w:val="kk-KZ"/>
        </w:rPr>
      </w:pPr>
    </w:p>
    <w:p w14:paraId="418CDD07" w14:textId="1C3D5C3A" w:rsidR="002C1415" w:rsidRPr="00F91E42" w:rsidRDefault="003960FC" w:rsidP="00D71DBC">
      <w:pPr>
        <w:pStyle w:val="afa"/>
        <w:ind w:firstLine="567"/>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Сатылық жүйеде берілген бұл ғылыми еңбек «Оқытуға және оқуға арналған таксономия» деген атпен жарияланды. Алдыңғы нұсқадағыдай мұнда да алты деңгейлі ойлау дағдылары ұсынылған</w:t>
      </w:r>
      <w:r w:rsidR="001C6515" w:rsidRPr="00F91E42">
        <w:rPr>
          <w:rFonts w:ascii="Times New Roman" w:eastAsia="Garamond" w:hAnsi="Times New Roman" w:cs="Times New Roman"/>
          <w:sz w:val="28"/>
          <w:szCs w:val="28"/>
          <w:shd w:val="clear" w:color="auto" w:fill="FFFFFF"/>
          <w:lang w:val="kk-KZ"/>
        </w:rPr>
        <w:t>.</w:t>
      </w:r>
    </w:p>
    <w:p w14:paraId="54082D35" w14:textId="7458B624" w:rsidR="002C1415" w:rsidRPr="00F91E42" w:rsidRDefault="002035DF" w:rsidP="00D71DBC">
      <w:pPr>
        <w:pStyle w:val="afa"/>
        <w:ind w:firstLine="567"/>
        <w:jc w:val="both"/>
        <w:rPr>
          <w:rFonts w:ascii="Times New Roman" w:eastAsia="Garamond" w:hAnsi="Times New Roman" w:cs="Times New Roman"/>
          <w:sz w:val="28"/>
          <w:szCs w:val="28"/>
          <w:lang w:val="kk-KZ"/>
        </w:rPr>
      </w:pPr>
      <w:r w:rsidRPr="00F91E42">
        <w:rPr>
          <w:rFonts w:ascii="Times New Roman" w:hAnsi="Times New Roman" w:cs="Times New Roman"/>
          <w:sz w:val="28"/>
          <w:szCs w:val="28"/>
          <w:lang w:val="kk-KZ"/>
        </w:rPr>
        <w:t>Мұндағы өзгеріс ойлаудың бастапқы сатысы оған дейін «білу» деп аталса, жаңа нұсқада «Есте сақтау» болып өзгертілді. Ал ойлау деңгейлерінің ескі нұсқада жоғарғы саты</w:t>
      </w:r>
      <w:r w:rsidR="005701E8">
        <w:rPr>
          <w:rFonts w:ascii="Times New Roman" w:hAnsi="Times New Roman" w:cs="Times New Roman"/>
          <w:sz w:val="28"/>
          <w:szCs w:val="28"/>
          <w:lang w:val="kk-KZ"/>
        </w:rPr>
        <w:t>лар</w:t>
      </w:r>
      <w:r w:rsidRPr="00F91E42">
        <w:rPr>
          <w:rFonts w:ascii="Times New Roman" w:hAnsi="Times New Roman" w:cs="Times New Roman"/>
          <w:sz w:val="28"/>
          <w:szCs w:val="28"/>
          <w:lang w:val="kk-KZ"/>
        </w:rPr>
        <w:t>ы</w:t>
      </w:r>
      <w:r w:rsidR="005701E8">
        <w:rPr>
          <w:rFonts w:ascii="Times New Roman" w:hAnsi="Times New Roman" w:cs="Times New Roman"/>
          <w:sz w:val="28"/>
          <w:szCs w:val="28"/>
          <w:lang w:val="kk-KZ"/>
        </w:rPr>
        <w:t xml:space="preserve">: </w:t>
      </w:r>
      <w:r w:rsidR="005701E8" w:rsidRPr="005701E8">
        <w:rPr>
          <w:rFonts w:ascii="Times New Roman" w:hAnsi="Times New Roman" w:cs="Times New Roman"/>
          <w:sz w:val="28"/>
          <w:szCs w:val="28"/>
          <w:lang w:val="kk-KZ"/>
        </w:rPr>
        <w:t>«</w:t>
      </w:r>
      <w:r w:rsidR="005701E8">
        <w:rPr>
          <w:rFonts w:ascii="Times New Roman" w:hAnsi="Times New Roman" w:cs="Times New Roman"/>
          <w:sz w:val="28"/>
          <w:szCs w:val="28"/>
          <w:lang w:val="kk-KZ"/>
        </w:rPr>
        <w:t>талд</w:t>
      </w:r>
      <w:r w:rsidR="005701E8" w:rsidRPr="005701E8">
        <w:rPr>
          <w:rFonts w:ascii="Times New Roman" w:hAnsi="Times New Roman" w:cs="Times New Roman"/>
          <w:sz w:val="28"/>
          <w:szCs w:val="28"/>
          <w:lang w:val="kk-KZ"/>
        </w:rPr>
        <w:t xml:space="preserve">ау», </w:t>
      </w:r>
      <w:r w:rsidR="00EC344E" w:rsidRPr="00F91E42">
        <w:rPr>
          <w:rFonts w:ascii="Times New Roman" w:hAnsi="Times New Roman" w:cs="Times New Roman"/>
          <w:sz w:val="28"/>
          <w:szCs w:val="28"/>
          <w:lang w:val="kk-KZ"/>
        </w:rPr>
        <w:t>«</w:t>
      </w:r>
      <w:r w:rsidR="005701E8">
        <w:rPr>
          <w:rFonts w:ascii="Times New Roman" w:hAnsi="Times New Roman" w:cs="Times New Roman"/>
          <w:sz w:val="28"/>
          <w:szCs w:val="28"/>
          <w:lang w:val="kk-KZ"/>
        </w:rPr>
        <w:t>жинақтау</w:t>
      </w:r>
      <w:r w:rsidR="00EC344E"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ең жоғарғысы </w:t>
      </w:r>
      <w:r w:rsidR="00EC344E"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бағалау</w:t>
      </w:r>
      <w:r w:rsidR="00EC344E"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деп берілген болса, жаңа нұсқада жоғарғы деңгей</w:t>
      </w:r>
      <w:r w:rsidR="005701E8">
        <w:rPr>
          <w:rFonts w:ascii="Times New Roman" w:hAnsi="Times New Roman" w:cs="Times New Roman"/>
          <w:sz w:val="28"/>
          <w:szCs w:val="28"/>
          <w:lang w:val="kk-KZ"/>
        </w:rPr>
        <w:t xml:space="preserve">лер: </w:t>
      </w:r>
      <w:r w:rsidR="005701E8" w:rsidRPr="005701E8">
        <w:rPr>
          <w:rFonts w:ascii="Times New Roman" w:hAnsi="Times New Roman" w:cs="Times New Roman"/>
          <w:sz w:val="28"/>
          <w:szCs w:val="28"/>
          <w:lang w:val="kk-KZ"/>
        </w:rPr>
        <w:t>«</w:t>
      </w:r>
      <w:r w:rsidR="005701E8">
        <w:rPr>
          <w:rFonts w:ascii="Times New Roman" w:hAnsi="Times New Roman" w:cs="Times New Roman"/>
          <w:sz w:val="28"/>
          <w:szCs w:val="28"/>
          <w:lang w:val="kk-KZ"/>
        </w:rPr>
        <w:t>талд</w:t>
      </w:r>
      <w:r w:rsidR="005701E8" w:rsidRPr="005701E8">
        <w:rPr>
          <w:rFonts w:ascii="Times New Roman" w:hAnsi="Times New Roman" w:cs="Times New Roman"/>
          <w:sz w:val="28"/>
          <w:szCs w:val="28"/>
          <w:lang w:val="kk-KZ"/>
        </w:rPr>
        <w:t xml:space="preserve">ау», </w:t>
      </w:r>
      <w:r w:rsidRPr="00F91E42">
        <w:rPr>
          <w:rFonts w:ascii="Times New Roman" w:hAnsi="Times New Roman" w:cs="Times New Roman"/>
          <w:sz w:val="28"/>
          <w:szCs w:val="28"/>
          <w:lang w:val="kk-KZ"/>
        </w:rPr>
        <w:t xml:space="preserve"> “бағалау” ал ең жоғарғы деңгей </w:t>
      </w:r>
      <w:r w:rsidR="005701E8">
        <w:rPr>
          <w:rFonts w:ascii="Times New Roman" w:hAnsi="Times New Roman" w:cs="Times New Roman"/>
          <w:sz w:val="28"/>
          <w:szCs w:val="28"/>
          <w:lang w:val="kk-KZ"/>
        </w:rPr>
        <w:t xml:space="preserve">креативті </w:t>
      </w:r>
      <w:r w:rsidRPr="00F91E42">
        <w:rPr>
          <w:rFonts w:ascii="Times New Roman" w:hAnsi="Times New Roman" w:cs="Times New Roman"/>
          <w:sz w:val="28"/>
          <w:szCs w:val="28"/>
          <w:lang w:val="kk-KZ"/>
        </w:rPr>
        <w:t>(шығармашылық)</w:t>
      </w:r>
      <w:r w:rsidR="005701E8">
        <w:rPr>
          <w:rFonts w:ascii="Times New Roman" w:hAnsi="Times New Roman" w:cs="Times New Roman"/>
          <w:sz w:val="28"/>
          <w:szCs w:val="28"/>
          <w:lang w:val="kk-KZ"/>
        </w:rPr>
        <w:t xml:space="preserve"> сипаттағы </w:t>
      </w:r>
      <w:r w:rsidR="005701E8" w:rsidRPr="005701E8">
        <w:rPr>
          <w:rFonts w:ascii="Times New Roman" w:hAnsi="Times New Roman" w:cs="Times New Roman"/>
          <w:sz w:val="28"/>
          <w:szCs w:val="28"/>
          <w:lang w:val="kk-KZ"/>
        </w:rPr>
        <w:t>«</w:t>
      </w:r>
      <w:r w:rsidR="005701E8">
        <w:rPr>
          <w:rFonts w:ascii="Times New Roman" w:hAnsi="Times New Roman" w:cs="Times New Roman"/>
          <w:sz w:val="28"/>
          <w:szCs w:val="28"/>
          <w:lang w:val="kk-KZ"/>
        </w:rPr>
        <w:t>құр</w:t>
      </w:r>
      <w:r w:rsidR="005701E8" w:rsidRPr="005701E8">
        <w:rPr>
          <w:rFonts w:ascii="Times New Roman" w:hAnsi="Times New Roman" w:cs="Times New Roman"/>
          <w:sz w:val="28"/>
          <w:szCs w:val="28"/>
          <w:lang w:val="kk-KZ"/>
        </w:rPr>
        <w:t>у»(</w:t>
      </w:r>
      <w:r w:rsidR="005701E8">
        <w:rPr>
          <w:rFonts w:ascii="Times New Roman" w:hAnsi="Times New Roman" w:cs="Times New Roman"/>
          <w:sz w:val="28"/>
          <w:szCs w:val="28"/>
          <w:lang w:val="kk-KZ"/>
        </w:rPr>
        <w:t>жасау)</w:t>
      </w:r>
      <w:r w:rsidRPr="00F91E42">
        <w:rPr>
          <w:rFonts w:ascii="Times New Roman" w:hAnsi="Times New Roman" w:cs="Times New Roman"/>
          <w:sz w:val="28"/>
          <w:szCs w:val="28"/>
          <w:lang w:val="kk-KZ"/>
        </w:rPr>
        <w:t xml:space="preserve"> деп аталды. </w:t>
      </w:r>
      <w:r w:rsidRPr="00F91E42">
        <w:rPr>
          <w:rFonts w:ascii="Times New Roman" w:eastAsia="Garamond" w:hAnsi="Times New Roman" w:cs="Times New Roman"/>
          <w:sz w:val="28"/>
          <w:szCs w:val="28"/>
          <w:shd w:val="clear" w:color="auto" w:fill="FFFFFF"/>
          <w:lang w:val="kk-KZ"/>
        </w:rPr>
        <w:t xml:space="preserve">Бұл қайта қарастырылған таксономия білім беру мақсаттарын тұрақты, өзгермейтін кеңістіктерге кіріктіруге қарағанда динамикалық тәсілге баса назар аударады </w:t>
      </w:r>
      <w:bookmarkStart w:id="17" w:name="_Hlk193573075"/>
      <w:r w:rsidRPr="00F91E42">
        <w:rPr>
          <w:rFonts w:ascii="Times New Roman" w:eastAsia="Garamond" w:hAnsi="Times New Roman" w:cs="Times New Roman"/>
          <w:sz w:val="28"/>
          <w:szCs w:val="28"/>
          <w:shd w:val="clear" w:color="auto" w:fill="FFFFFF"/>
          <w:lang w:val="kk-KZ"/>
        </w:rPr>
        <w:t>[</w:t>
      </w:r>
      <w:r w:rsidR="0028178F" w:rsidRPr="00F91E42">
        <w:rPr>
          <w:rFonts w:ascii="Times New Roman" w:eastAsia="Garamond" w:hAnsi="Times New Roman" w:cs="Times New Roman"/>
          <w:sz w:val="28"/>
          <w:szCs w:val="28"/>
          <w:shd w:val="clear" w:color="auto" w:fill="FFFFFF"/>
          <w:lang w:val="kk-KZ"/>
        </w:rPr>
        <w:t>4</w:t>
      </w:r>
      <w:r w:rsidR="004E29FA" w:rsidRPr="00F91E42">
        <w:rPr>
          <w:rFonts w:ascii="Times New Roman" w:eastAsia="Garamond" w:hAnsi="Times New Roman" w:cs="Times New Roman"/>
          <w:sz w:val="28"/>
          <w:szCs w:val="28"/>
          <w:shd w:val="clear" w:color="auto" w:fill="FFFFFF"/>
          <w:lang w:val="kk-KZ"/>
        </w:rPr>
        <w:t>2</w:t>
      </w:r>
      <w:r w:rsidR="00B63F57">
        <w:rPr>
          <w:rFonts w:ascii="Times New Roman" w:eastAsia="Garamond" w:hAnsi="Times New Roman" w:cs="Times New Roman"/>
          <w:sz w:val="28"/>
          <w:szCs w:val="28"/>
          <w:shd w:val="clear" w:color="auto" w:fill="FFFFFF"/>
          <w:lang w:val="kk-KZ"/>
        </w:rPr>
        <w:t>,б. 114</w:t>
      </w:r>
      <w:r w:rsidRPr="00F91E42">
        <w:rPr>
          <w:rFonts w:ascii="Times New Roman" w:eastAsia="Garamond" w:hAnsi="Times New Roman" w:cs="Times New Roman"/>
          <w:sz w:val="28"/>
          <w:szCs w:val="28"/>
          <w:shd w:val="clear" w:color="auto" w:fill="FFFFFF"/>
          <w:lang w:val="kk-KZ"/>
        </w:rPr>
        <w:t>].</w:t>
      </w:r>
      <w:bookmarkEnd w:id="17"/>
    </w:p>
    <w:p w14:paraId="58BB3806" w14:textId="4ABCC197" w:rsidR="002C1415" w:rsidRPr="00F91E42" w:rsidRDefault="002035DF" w:rsidP="00D71DBC">
      <w:pPr>
        <w:pStyle w:val="afa"/>
        <w:ind w:firstLine="567"/>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Оқытудың осы белсенді моделін көрсету үшін қайта қаралған нұсқа оқытудың белсенді процесін сипаттайтын етістіктерді қолданады және бастапқы нұсқасында қолданылатын зат есімдерден бас тартады</w:t>
      </w:r>
      <w:r w:rsidR="007B67B8" w:rsidRPr="00F91E42">
        <w:rPr>
          <w:rFonts w:ascii="Times New Roman" w:eastAsia="Garamond" w:hAnsi="Times New Roman" w:cs="Times New Roman"/>
          <w:sz w:val="28"/>
          <w:szCs w:val="28"/>
          <w:shd w:val="clear" w:color="auto" w:fill="FFFFFF"/>
          <w:lang w:val="kk-KZ"/>
        </w:rPr>
        <w:t>,</w:t>
      </w:r>
      <w:r w:rsidRPr="00F91E42">
        <w:rPr>
          <w:rFonts w:ascii="Times New Roman" w:eastAsia="Garamond" w:hAnsi="Times New Roman" w:cs="Times New Roman"/>
          <w:sz w:val="28"/>
          <w:szCs w:val="28"/>
          <w:shd w:val="clear" w:color="auto" w:fill="FFFFFF"/>
          <w:lang w:val="kk-KZ"/>
        </w:rPr>
        <w:t xml:space="preserve"> сондай-ақ иерархияның өзіне аздап түзетулер енгізілгені көрсетілген</w:t>
      </w:r>
      <w:r w:rsidR="0024308C" w:rsidRPr="00F91E42">
        <w:rPr>
          <w:rFonts w:ascii="Times New Roman" w:eastAsia="Garamond" w:hAnsi="Times New Roman" w:cs="Times New Roman"/>
          <w:sz w:val="28"/>
          <w:szCs w:val="28"/>
          <w:shd w:val="clear" w:color="auto" w:fill="FFFFFF"/>
          <w:lang w:val="kk-KZ"/>
        </w:rPr>
        <w:t>.</w:t>
      </w:r>
    </w:p>
    <w:p w14:paraId="257BA2A3" w14:textId="3EF5AEF4" w:rsidR="00357F2F" w:rsidRPr="00F91E42" w:rsidRDefault="00357F2F" w:rsidP="00D71DBC">
      <w:pPr>
        <w:pStyle w:val="afa"/>
        <w:ind w:firstLine="567"/>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Білім алушылар жазба түрдегі мәтін материалының мазмұндық құрылымын, берілген нәтижелердің жинақта болған дәйектерге дәл келетінін, ішкі көрсеткіштерге бағытталып әрекет етудің маңыздылығын бағалайды. Ойлаудың жүйелік міндеттерінің таксономиясы қажеттіліктер бойынша ұсынылған.</w:t>
      </w:r>
    </w:p>
    <w:p w14:paraId="131B0602" w14:textId="4308929B" w:rsidR="002C1415" w:rsidRPr="00F91E42" w:rsidRDefault="002035DF" w:rsidP="00D71DBC">
      <w:pPr>
        <w:pStyle w:val="afa"/>
        <w:ind w:firstLine="567"/>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Бұл модель мұғалімдерге оқушының әр бөлімге қол жеткізгісі келетін негізгі оқу мақсаттарын анықтауға көмектеседі, өйткені ол оқу үдерісін қысқаша баяндайды. Таксономия танымдық оқу мақсаттарына қатысты негізгі төрт кеңесті ескеруді ұсынады (cурет </w:t>
      </w:r>
      <w:r w:rsidR="00357F2F" w:rsidRPr="00F91E42">
        <w:rPr>
          <w:rFonts w:ascii="Times New Roman" w:eastAsia="Garamond" w:hAnsi="Times New Roman" w:cs="Times New Roman"/>
          <w:sz w:val="28"/>
          <w:szCs w:val="28"/>
          <w:shd w:val="clear" w:color="auto" w:fill="FFFFFF"/>
          <w:lang w:val="kk-KZ"/>
        </w:rPr>
        <w:t>8</w:t>
      </w:r>
      <w:r w:rsidRPr="00F91E42">
        <w:rPr>
          <w:rFonts w:ascii="Times New Roman" w:eastAsia="Garamond" w:hAnsi="Times New Roman" w:cs="Times New Roman"/>
          <w:sz w:val="28"/>
          <w:szCs w:val="28"/>
          <w:shd w:val="clear" w:color="auto" w:fill="FFFFFF"/>
          <w:lang w:val="kk-KZ"/>
        </w:rPr>
        <w:t>).</w:t>
      </w:r>
    </w:p>
    <w:p w14:paraId="0EC23673" w14:textId="77777777" w:rsidR="002C1415" w:rsidRPr="00F91E42" w:rsidRDefault="002035DF">
      <w:pPr>
        <w:pStyle w:val="afa"/>
        <w:ind w:firstLine="708"/>
        <w:jc w:val="both"/>
        <w:rPr>
          <w:rFonts w:ascii="Times New Roman" w:eastAsia="Garamond" w:hAnsi="Times New Roman" w:cs="Times New Roman"/>
          <w:sz w:val="28"/>
          <w:szCs w:val="28"/>
          <w:shd w:val="clear" w:color="auto" w:fill="FFFFFF"/>
          <w:lang w:val="en-US"/>
        </w:rPr>
      </w:pPr>
      <w:r w:rsidRPr="00F91E42">
        <w:rPr>
          <w:rFonts w:ascii="Times New Roman" w:eastAsia="Garamond" w:hAnsi="Times New Roman" w:cs="Times New Roman"/>
          <w:noProof/>
          <w:sz w:val="28"/>
          <w:szCs w:val="28"/>
          <w:shd w:val="clear" w:color="auto" w:fill="FFFFFF"/>
        </w:rPr>
        <w:lastRenderedPageBreak/>
        <w:drawing>
          <wp:inline distT="0" distB="0" distL="114300" distR="114300" wp14:anchorId="37905195" wp14:editId="3FABA3F4">
            <wp:extent cx="5118100" cy="1914525"/>
            <wp:effectExtent l="95250" t="0" r="101600" b="0"/>
            <wp:docPr id="6"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BAF8456" w14:textId="517B1DD8" w:rsidR="002C1415" w:rsidRPr="00F91E42" w:rsidRDefault="002035DF" w:rsidP="00D71DBC">
      <w:pPr>
        <w:pStyle w:val="afa"/>
        <w:jc w:val="center"/>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rPr>
        <w:t>Сурет</w:t>
      </w:r>
      <w:r w:rsidR="001C6515" w:rsidRPr="00F91E42">
        <w:rPr>
          <w:rFonts w:ascii="Times New Roman" w:eastAsia="Garamond" w:hAnsi="Times New Roman" w:cs="Times New Roman"/>
          <w:sz w:val="28"/>
          <w:szCs w:val="28"/>
          <w:shd w:val="clear" w:color="auto" w:fill="FFFFFF"/>
          <w:lang w:val="kk-KZ"/>
        </w:rPr>
        <w:t xml:space="preserve"> </w:t>
      </w:r>
      <w:r w:rsidR="00357F2F" w:rsidRPr="00F91E42">
        <w:rPr>
          <w:rFonts w:ascii="Times New Roman" w:eastAsia="Garamond" w:hAnsi="Times New Roman" w:cs="Times New Roman"/>
          <w:sz w:val="28"/>
          <w:szCs w:val="28"/>
          <w:shd w:val="clear" w:color="auto" w:fill="FFFFFF"/>
          <w:lang w:val="en-US"/>
        </w:rPr>
        <w:t>8</w:t>
      </w:r>
      <w:r w:rsidR="00D71DBC" w:rsidRPr="00D71DBC">
        <w:rPr>
          <w:rFonts w:ascii="Times New Roman" w:eastAsia="Garamond" w:hAnsi="Times New Roman" w:cs="Times New Roman"/>
          <w:sz w:val="28"/>
          <w:szCs w:val="28"/>
          <w:shd w:val="clear" w:color="auto" w:fill="FFFFFF"/>
          <w:lang w:val="en-US"/>
        </w:rPr>
        <w:t xml:space="preserve"> </w:t>
      </w:r>
      <w:proofErr w:type="gramStart"/>
      <w:r w:rsidRPr="00F91E42">
        <w:rPr>
          <w:rFonts w:ascii="Times New Roman" w:eastAsia="Garamond" w:hAnsi="Times New Roman" w:cs="Times New Roman"/>
          <w:sz w:val="28"/>
          <w:szCs w:val="28"/>
          <w:shd w:val="clear" w:color="auto" w:fill="FFFFFF"/>
          <w:lang w:val="en-US"/>
        </w:rPr>
        <w:t xml:space="preserve">-  </w:t>
      </w:r>
      <w:r w:rsidRPr="00F91E42">
        <w:rPr>
          <w:rFonts w:ascii="Times New Roman" w:eastAsia="Garamond" w:hAnsi="Times New Roman" w:cs="Times New Roman"/>
          <w:sz w:val="28"/>
          <w:szCs w:val="28"/>
          <w:shd w:val="clear" w:color="auto" w:fill="FFFFFF"/>
        </w:rPr>
        <w:t>Блум</w:t>
      </w:r>
      <w:proofErr w:type="gramEnd"/>
      <w:r w:rsidR="00C07D3A" w:rsidRPr="00F91E42">
        <w:rPr>
          <w:rFonts w:ascii="Times New Roman" w:eastAsia="Garamond" w:hAnsi="Times New Roman" w:cs="Times New Roman"/>
          <w:sz w:val="28"/>
          <w:szCs w:val="28"/>
          <w:shd w:val="clear" w:color="auto" w:fill="FFFFFF"/>
          <w:lang w:val="en-US"/>
        </w:rPr>
        <w:t xml:space="preserve"> </w:t>
      </w:r>
      <w:proofErr w:type="spellStart"/>
      <w:r w:rsidRPr="00F91E42">
        <w:rPr>
          <w:rFonts w:ascii="Times New Roman" w:eastAsia="Garamond" w:hAnsi="Times New Roman" w:cs="Times New Roman"/>
          <w:sz w:val="28"/>
          <w:szCs w:val="28"/>
          <w:shd w:val="clear" w:color="auto" w:fill="FFFFFF"/>
        </w:rPr>
        <w:t>таксономиясы</w:t>
      </w:r>
      <w:proofErr w:type="spellEnd"/>
      <w:r w:rsidRPr="00F91E42">
        <w:rPr>
          <w:rFonts w:ascii="Times New Roman" w:eastAsia="Garamond" w:hAnsi="Times New Roman" w:cs="Times New Roman"/>
          <w:sz w:val="28"/>
          <w:szCs w:val="28"/>
          <w:shd w:val="clear" w:color="auto" w:fill="FFFFFF"/>
          <w:lang w:val="kk-KZ"/>
        </w:rPr>
        <w:t>ның оқу мақсаттарына жету үшін ұсынған кеңестері</w:t>
      </w:r>
    </w:p>
    <w:p w14:paraId="2774B7AD" w14:textId="77777777" w:rsidR="00A948B6" w:rsidRPr="00F91E42" w:rsidRDefault="00A948B6">
      <w:pPr>
        <w:pStyle w:val="afa"/>
        <w:ind w:firstLine="708"/>
        <w:jc w:val="both"/>
        <w:rPr>
          <w:rFonts w:ascii="Times New Roman" w:eastAsia="Garamond" w:hAnsi="Times New Roman" w:cs="Times New Roman"/>
          <w:sz w:val="28"/>
          <w:szCs w:val="28"/>
          <w:shd w:val="clear" w:color="auto" w:fill="FFFFFF"/>
          <w:lang w:val="kk-KZ"/>
        </w:rPr>
      </w:pPr>
    </w:p>
    <w:p w14:paraId="43B738EC" w14:textId="016B7AF6" w:rsidR="002C1415" w:rsidRPr="00F91E42" w:rsidRDefault="003E6340" w:rsidP="00D71DBC">
      <w:pPr>
        <w:pStyle w:val="afa"/>
        <w:ind w:firstLine="567"/>
        <w:jc w:val="both"/>
        <w:rPr>
          <w:rFonts w:ascii="Times New Roman" w:eastAsia="Garamond" w:hAnsi="Times New Roman" w:cs="Times New Roman"/>
          <w:sz w:val="28"/>
          <w:szCs w:val="28"/>
          <w:lang w:val="kk-KZ"/>
        </w:rPr>
      </w:pPr>
      <w:r w:rsidRPr="00F91E42">
        <w:rPr>
          <w:rFonts w:ascii="Times New Roman" w:eastAsia="Garamond" w:hAnsi="Times New Roman" w:cs="Times New Roman"/>
          <w:sz w:val="28"/>
          <w:szCs w:val="28"/>
          <w:shd w:val="clear" w:color="auto" w:fill="FFFFFF"/>
          <w:lang w:val="kk-KZ"/>
        </w:rPr>
        <w:t>Суреттегі кеңестер</w:t>
      </w:r>
      <w:r w:rsidR="002035DF" w:rsidRPr="00F91E42">
        <w:rPr>
          <w:rFonts w:ascii="Times New Roman" w:eastAsia="Garamond" w:hAnsi="Times New Roman" w:cs="Times New Roman"/>
          <w:sz w:val="28"/>
          <w:szCs w:val="28"/>
          <w:shd w:val="clear" w:color="auto" w:fill="FFFFFF"/>
          <w:lang w:val="kk-KZ"/>
        </w:rPr>
        <w:t xml:space="preserve"> іс- әрекет </w:t>
      </w:r>
      <w:r w:rsidR="009E5608" w:rsidRPr="00F91E42">
        <w:rPr>
          <w:rFonts w:ascii="Times New Roman" w:eastAsia="Garamond" w:hAnsi="Times New Roman" w:cs="Times New Roman"/>
          <w:sz w:val="28"/>
          <w:szCs w:val="28"/>
          <w:shd w:val="clear" w:color="auto" w:fill="FFFFFF"/>
          <w:lang w:val="kk-KZ"/>
        </w:rPr>
        <w:t>білім алушылар</w:t>
      </w:r>
      <w:r w:rsidR="002035DF" w:rsidRPr="00F91E42">
        <w:rPr>
          <w:rFonts w:ascii="Times New Roman" w:eastAsia="Garamond" w:hAnsi="Times New Roman" w:cs="Times New Roman"/>
          <w:sz w:val="28"/>
          <w:szCs w:val="28"/>
          <w:shd w:val="clear" w:color="auto" w:fill="FFFFFF"/>
          <w:lang w:val="kk-KZ"/>
        </w:rPr>
        <w:t>ды жоғары деңгейде ойлауға мүмкіндік беретін ақпаратты синтездеу үдерісі арқылы іске асады. Оқушылар ақпараттан бастайды және сұрақ қоюға және жауап іздеуге ынталандырылады</w:t>
      </w:r>
      <w:r w:rsidR="00656741" w:rsidRPr="00F91E42">
        <w:rPr>
          <w:rFonts w:ascii="Times New Roman" w:eastAsia="Garamond" w:hAnsi="Times New Roman" w:cs="Times New Roman"/>
          <w:sz w:val="28"/>
          <w:szCs w:val="28"/>
          <w:shd w:val="clear" w:color="auto" w:fill="FFFFFF"/>
          <w:lang w:val="kk-KZ"/>
        </w:rPr>
        <w:t>білім алушылардың</w:t>
      </w:r>
      <w:r w:rsidR="00EE6837" w:rsidRPr="00F91E42">
        <w:rPr>
          <w:rFonts w:ascii="Times New Roman" w:eastAsia="Garamond" w:hAnsi="Times New Roman" w:cs="Times New Roman"/>
          <w:sz w:val="28"/>
          <w:szCs w:val="28"/>
          <w:shd w:val="clear" w:color="auto" w:fill="FFFFFF"/>
          <w:lang w:val="kk-KZ"/>
        </w:rPr>
        <w:t xml:space="preserve"> ойлау қабілетін терең зерттеп, </w:t>
      </w:r>
      <w:r w:rsidR="00656741" w:rsidRPr="00F91E42">
        <w:rPr>
          <w:rFonts w:ascii="Times New Roman" w:eastAsia="Garamond" w:hAnsi="Times New Roman" w:cs="Times New Roman"/>
          <w:sz w:val="28"/>
          <w:szCs w:val="28"/>
          <w:shd w:val="clear" w:color="auto" w:fill="FFFFFF"/>
          <w:lang w:val="kk-KZ"/>
        </w:rPr>
        <w:t>білім алушының</w:t>
      </w:r>
      <w:r w:rsidR="00EE6837" w:rsidRPr="00F91E42">
        <w:rPr>
          <w:rFonts w:ascii="Times New Roman" w:eastAsia="Garamond" w:hAnsi="Times New Roman" w:cs="Times New Roman"/>
          <w:sz w:val="28"/>
          <w:szCs w:val="28"/>
          <w:shd w:val="clear" w:color="auto" w:fill="FFFFFF"/>
          <w:lang w:val="kk-KZ"/>
        </w:rPr>
        <w:t xml:space="preserve"> білетіні мен түсінетінін білмейтіні мен түсінбейтінінен ажырата бастауға көмектесу керек. Ұстаз</w:t>
      </w:r>
      <w:r w:rsidR="00412A16" w:rsidRPr="00F91E42">
        <w:rPr>
          <w:rFonts w:ascii="Times New Roman" w:eastAsia="Garamond" w:hAnsi="Times New Roman" w:cs="Times New Roman"/>
          <w:sz w:val="28"/>
          <w:szCs w:val="28"/>
          <w:shd w:val="clear" w:color="auto" w:fill="FFFFFF"/>
          <w:lang w:val="kk-KZ"/>
        </w:rPr>
        <w:t>д</w:t>
      </w:r>
      <w:r w:rsidR="00EE6837" w:rsidRPr="00F91E42">
        <w:rPr>
          <w:rFonts w:ascii="Times New Roman" w:eastAsia="Garamond" w:hAnsi="Times New Roman" w:cs="Times New Roman"/>
          <w:sz w:val="28"/>
          <w:szCs w:val="28"/>
          <w:shd w:val="clear" w:color="auto" w:fill="FFFFFF"/>
          <w:lang w:val="kk-KZ"/>
        </w:rPr>
        <w:t xml:space="preserve">ар </w:t>
      </w:r>
      <w:r w:rsidR="00656741" w:rsidRPr="00F91E42">
        <w:rPr>
          <w:rFonts w:ascii="Times New Roman" w:eastAsia="Garamond" w:hAnsi="Times New Roman" w:cs="Times New Roman"/>
          <w:sz w:val="28"/>
          <w:szCs w:val="28"/>
          <w:shd w:val="clear" w:color="auto" w:fill="FFFFFF"/>
          <w:lang w:val="kk-KZ"/>
        </w:rPr>
        <w:t>білім алушының</w:t>
      </w:r>
      <w:r w:rsidR="00EE6837" w:rsidRPr="00F91E42">
        <w:rPr>
          <w:rFonts w:ascii="Times New Roman" w:eastAsia="Garamond" w:hAnsi="Times New Roman" w:cs="Times New Roman"/>
          <w:sz w:val="28"/>
          <w:szCs w:val="28"/>
          <w:shd w:val="clear" w:color="auto" w:fill="FFFFFF"/>
          <w:lang w:val="kk-KZ"/>
        </w:rPr>
        <w:t xml:space="preserve"> еліктеуі мен қолдануына лайықты сұрақ қою стратегиясын моделдеп беруге тиіс. Тіпті де маңыздысы, ұстаздар оқушылардың терең сұрақтар құрастыруына тіке көмектесуі керек</w:t>
      </w:r>
      <w:r w:rsidR="00B63F57">
        <w:rPr>
          <w:rFonts w:ascii="Times New Roman" w:eastAsia="Garamond" w:hAnsi="Times New Roman" w:cs="Times New Roman"/>
          <w:sz w:val="28"/>
          <w:szCs w:val="28"/>
          <w:shd w:val="clear" w:color="auto" w:fill="FFFFFF"/>
          <w:lang w:val="kk-KZ"/>
        </w:rPr>
        <w:t xml:space="preserve"> </w:t>
      </w:r>
      <w:r w:rsidR="00901A79" w:rsidRPr="00F91E42">
        <w:rPr>
          <w:rFonts w:ascii="Times New Roman" w:eastAsia="Garamond" w:hAnsi="Times New Roman" w:cs="Times New Roman"/>
          <w:sz w:val="28"/>
          <w:szCs w:val="28"/>
          <w:shd w:val="clear" w:color="auto" w:fill="FFFFFF"/>
          <w:lang w:val="kk-KZ"/>
        </w:rPr>
        <w:t>[43</w:t>
      </w:r>
      <w:r w:rsidR="00B63F57">
        <w:rPr>
          <w:rFonts w:ascii="Times New Roman" w:eastAsia="Garamond" w:hAnsi="Times New Roman" w:cs="Times New Roman"/>
          <w:sz w:val="28"/>
          <w:szCs w:val="28"/>
          <w:shd w:val="clear" w:color="auto" w:fill="FFFFFF"/>
          <w:lang w:val="kk-KZ"/>
        </w:rPr>
        <w:t>,б. 102</w:t>
      </w:r>
      <w:r w:rsidR="00901A79" w:rsidRPr="00F91E42">
        <w:rPr>
          <w:rFonts w:ascii="Times New Roman" w:eastAsia="Garamond" w:hAnsi="Times New Roman" w:cs="Times New Roman"/>
          <w:sz w:val="28"/>
          <w:szCs w:val="28"/>
          <w:shd w:val="clear" w:color="auto" w:fill="FFFFFF"/>
          <w:lang w:val="kk-KZ"/>
        </w:rPr>
        <w:t>].</w:t>
      </w:r>
    </w:p>
    <w:p w14:paraId="670F7DBD" w14:textId="27AC5F3A" w:rsidR="002C1415" w:rsidRPr="00F91E42" w:rsidRDefault="002035DF" w:rsidP="00D71DBC">
      <w:pPr>
        <w:spacing w:after="0" w:line="240" w:lineRule="auto"/>
        <w:ind w:firstLineChars="202" w:firstLine="566"/>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Блум таксономиясы мұғалімдерге оқыту үдерісін түсінуге көмектесіп қана қоймай, сонымен бірге </w:t>
      </w:r>
      <w:r w:rsidR="00C9130B" w:rsidRPr="00F91E42">
        <w:rPr>
          <w:rFonts w:ascii="Times New Roman" w:eastAsia="Garamond" w:hAnsi="Times New Roman" w:cs="Times New Roman"/>
          <w:sz w:val="28"/>
          <w:szCs w:val="28"/>
          <w:shd w:val="clear" w:color="auto" w:fill="FFFFFF"/>
          <w:lang w:val="kk-KZ"/>
        </w:rPr>
        <w:t>жоғары деңгейдегі ойлау дағдыларын қалыптастыратын</w:t>
      </w:r>
      <w:r w:rsidR="00160437" w:rsidRPr="00F91E42">
        <w:rPr>
          <w:rFonts w:ascii="Times New Roman" w:eastAsia="Garamond" w:hAnsi="Times New Roman" w:cs="Times New Roman"/>
          <w:sz w:val="28"/>
          <w:szCs w:val="28"/>
          <w:shd w:val="clear" w:color="auto" w:fill="FFFFFF"/>
          <w:lang w:val="kk-KZ"/>
        </w:rPr>
        <w:t xml:space="preserve">, </w:t>
      </w:r>
      <w:r w:rsidRPr="00F91E42">
        <w:rPr>
          <w:rFonts w:ascii="Times New Roman" w:eastAsia="Garamond" w:hAnsi="Times New Roman" w:cs="Times New Roman"/>
          <w:sz w:val="28"/>
          <w:szCs w:val="28"/>
          <w:shd w:val="clear" w:color="auto" w:fill="FFFFFF"/>
          <w:lang w:val="kk-KZ"/>
        </w:rPr>
        <w:t xml:space="preserve">тиімді оқыту мақсаттарын құруға қатысты нақты </w:t>
      </w:r>
      <w:r w:rsidR="00FD4803" w:rsidRPr="00F91E42">
        <w:rPr>
          <w:rFonts w:ascii="Times New Roman" w:eastAsia="Garamond" w:hAnsi="Times New Roman" w:cs="Times New Roman"/>
          <w:sz w:val="28"/>
          <w:szCs w:val="28"/>
          <w:shd w:val="clear" w:color="auto" w:fill="FFFFFF"/>
          <w:lang w:val="kk-KZ"/>
        </w:rPr>
        <w:t>етістіктер</w:t>
      </w:r>
      <w:r w:rsidR="003960FC" w:rsidRPr="00F91E42">
        <w:rPr>
          <w:rFonts w:ascii="Times New Roman" w:eastAsia="Garamond" w:hAnsi="Times New Roman" w:cs="Times New Roman"/>
          <w:sz w:val="28"/>
          <w:szCs w:val="28"/>
          <w:shd w:val="clear" w:color="auto" w:fill="FFFFFF"/>
          <w:lang w:val="kk-KZ"/>
        </w:rPr>
        <w:t xml:space="preserve"> </w:t>
      </w:r>
      <w:r w:rsidR="00FD4803" w:rsidRPr="00F91E42">
        <w:rPr>
          <w:rFonts w:ascii="Times New Roman" w:eastAsia="Garamond" w:hAnsi="Times New Roman" w:cs="Times New Roman"/>
          <w:sz w:val="28"/>
          <w:szCs w:val="28"/>
          <w:shd w:val="clear" w:color="auto" w:fill="FFFFFF"/>
          <w:lang w:val="kk-KZ"/>
        </w:rPr>
        <w:t xml:space="preserve">арқылы </w:t>
      </w:r>
      <w:r w:rsidRPr="00F91E42">
        <w:rPr>
          <w:rFonts w:ascii="Times New Roman" w:eastAsia="Garamond" w:hAnsi="Times New Roman" w:cs="Times New Roman"/>
          <w:sz w:val="28"/>
          <w:szCs w:val="28"/>
          <w:shd w:val="clear" w:color="auto" w:fill="FFFFFF"/>
          <w:lang w:val="kk-KZ"/>
        </w:rPr>
        <w:t>нұсқаулар береді</w:t>
      </w:r>
      <w:r w:rsidR="00BF72CB" w:rsidRPr="00F91E42">
        <w:rPr>
          <w:rFonts w:ascii="Times New Roman" w:eastAsia="Garamond" w:hAnsi="Times New Roman" w:cs="Times New Roman"/>
          <w:sz w:val="28"/>
          <w:szCs w:val="28"/>
          <w:shd w:val="clear" w:color="auto" w:fill="FFFFFF"/>
          <w:lang w:val="kk-KZ"/>
        </w:rPr>
        <w:t xml:space="preserve"> </w:t>
      </w:r>
      <w:r w:rsidR="00BA386D">
        <w:rPr>
          <w:rFonts w:ascii="Times New Roman" w:eastAsia="Garamond" w:hAnsi="Times New Roman" w:cs="Times New Roman"/>
          <w:sz w:val="28"/>
          <w:szCs w:val="28"/>
          <w:shd w:val="clear" w:color="auto" w:fill="FFFFFF"/>
          <w:lang w:val="kk-KZ"/>
        </w:rPr>
        <w:t xml:space="preserve">(кесте </w:t>
      </w:r>
      <w:r w:rsidR="002D332C" w:rsidRPr="00F91E42">
        <w:rPr>
          <w:rFonts w:ascii="Times New Roman" w:eastAsia="Garamond" w:hAnsi="Times New Roman" w:cs="Times New Roman"/>
          <w:sz w:val="28"/>
          <w:szCs w:val="28"/>
          <w:shd w:val="clear" w:color="auto" w:fill="FFFFFF"/>
          <w:lang w:val="kk-KZ"/>
        </w:rPr>
        <w:t>4</w:t>
      </w:r>
      <w:r w:rsidR="00BF72CB" w:rsidRPr="00F91E42">
        <w:rPr>
          <w:rFonts w:ascii="Times New Roman" w:eastAsia="Garamond" w:hAnsi="Times New Roman" w:cs="Times New Roman"/>
          <w:sz w:val="28"/>
          <w:szCs w:val="28"/>
          <w:shd w:val="clear" w:color="auto" w:fill="FFFFFF"/>
          <w:lang w:val="kk-KZ"/>
        </w:rPr>
        <w:t>)</w:t>
      </w:r>
      <w:r w:rsidRPr="00F91E42">
        <w:rPr>
          <w:rFonts w:ascii="Times New Roman" w:eastAsia="Garamond" w:hAnsi="Times New Roman" w:cs="Times New Roman"/>
          <w:sz w:val="28"/>
          <w:szCs w:val="28"/>
          <w:shd w:val="clear" w:color="auto" w:fill="FFFFFF"/>
          <w:lang w:val="kk-KZ"/>
        </w:rPr>
        <w:t xml:space="preserve">. </w:t>
      </w:r>
    </w:p>
    <w:p w14:paraId="5857AADA" w14:textId="77777777" w:rsidR="00213242" w:rsidRPr="00F91E42" w:rsidRDefault="00213242">
      <w:pPr>
        <w:spacing w:after="0" w:line="240" w:lineRule="auto"/>
        <w:ind w:firstLineChars="200" w:firstLine="560"/>
        <w:jc w:val="both"/>
        <w:rPr>
          <w:rFonts w:ascii="Times New Roman" w:eastAsia="Garamond" w:hAnsi="Times New Roman" w:cs="Times New Roman"/>
          <w:sz w:val="28"/>
          <w:szCs w:val="28"/>
          <w:shd w:val="clear" w:color="auto" w:fill="FFFFFF"/>
          <w:lang w:val="kk-KZ"/>
        </w:rPr>
      </w:pPr>
    </w:p>
    <w:p w14:paraId="36425C51" w14:textId="193007F3" w:rsidR="0007553B" w:rsidRPr="00F91E42" w:rsidRDefault="00A948B6" w:rsidP="00CF1D83">
      <w:pPr>
        <w:spacing w:after="0" w:line="240" w:lineRule="auto"/>
        <w:jc w:val="both"/>
        <w:rPr>
          <w:rFonts w:ascii="Times New Roman" w:eastAsia="Garamond" w:hAnsi="Times New Roman" w:cs="Times New Roman"/>
          <w:sz w:val="28"/>
          <w:szCs w:val="28"/>
          <w:shd w:val="clear" w:color="auto" w:fill="FFFFFF"/>
          <w:lang w:val="kk-KZ"/>
        </w:rPr>
      </w:pPr>
      <w:r w:rsidRPr="00F91E42">
        <w:rPr>
          <w:rFonts w:ascii="Times New Roman" w:eastAsia="Garamond" w:hAnsi="Times New Roman" w:cs="Times New Roman"/>
          <w:sz w:val="28"/>
          <w:szCs w:val="28"/>
          <w:shd w:val="clear" w:color="auto" w:fill="FFFFFF"/>
          <w:lang w:val="kk-KZ"/>
        </w:rPr>
        <w:t xml:space="preserve">Кесте </w:t>
      </w:r>
      <w:r w:rsidR="002D332C" w:rsidRPr="00F91E42">
        <w:rPr>
          <w:rFonts w:ascii="Times New Roman" w:eastAsia="Garamond" w:hAnsi="Times New Roman" w:cs="Times New Roman"/>
          <w:sz w:val="28"/>
          <w:szCs w:val="28"/>
          <w:shd w:val="clear" w:color="auto" w:fill="FFFFFF"/>
          <w:lang w:val="kk-KZ"/>
        </w:rPr>
        <w:t>4</w:t>
      </w:r>
      <w:r w:rsidRPr="00F91E42">
        <w:rPr>
          <w:rFonts w:ascii="Times New Roman" w:eastAsia="Garamond" w:hAnsi="Times New Roman" w:cs="Times New Roman"/>
          <w:sz w:val="28"/>
          <w:szCs w:val="28"/>
          <w:shd w:val="clear" w:color="auto" w:fill="FFFFFF"/>
          <w:lang w:val="kk-KZ"/>
        </w:rPr>
        <w:t xml:space="preserve"> –</w:t>
      </w:r>
      <w:r w:rsidR="00C9130B" w:rsidRPr="00F91E42">
        <w:rPr>
          <w:rFonts w:ascii="Times New Roman" w:eastAsia="Garamond" w:hAnsi="Times New Roman" w:cs="Times New Roman"/>
          <w:sz w:val="28"/>
          <w:szCs w:val="28"/>
          <w:shd w:val="clear" w:color="auto" w:fill="FFFFFF"/>
          <w:lang w:val="kk-KZ"/>
        </w:rPr>
        <w:t xml:space="preserve"> </w:t>
      </w:r>
      <w:r w:rsidR="00D71DBC" w:rsidRPr="00F91E42">
        <w:rPr>
          <w:rFonts w:ascii="Times New Roman" w:eastAsia="Garamond" w:hAnsi="Times New Roman" w:cs="Times New Roman"/>
          <w:sz w:val="28"/>
          <w:szCs w:val="28"/>
          <w:shd w:val="clear" w:color="auto" w:fill="FFFFFF"/>
          <w:lang w:val="kk-KZ"/>
        </w:rPr>
        <w:t>Ж</w:t>
      </w:r>
      <w:r w:rsidR="001C6515" w:rsidRPr="00F91E42">
        <w:rPr>
          <w:rFonts w:ascii="Times New Roman" w:eastAsia="Garamond" w:hAnsi="Times New Roman" w:cs="Times New Roman"/>
          <w:sz w:val="28"/>
          <w:szCs w:val="28"/>
          <w:shd w:val="clear" w:color="auto" w:fill="FFFFFF"/>
          <w:lang w:val="kk-KZ"/>
        </w:rPr>
        <w:t>оғары деңгейдегі ойлау</w:t>
      </w:r>
      <w:r w:rsidR="00C9130B" w:rsidRPr="00F91E42">
        <w:rPr>
          <w:rFonts w:ascii="Times New Roman" w:eastAsia="Garamond" w:hAnsi="Times New Roman" w:cs="Times New Roman"/>
          <w:sz w:val="28"/>
          <w:szCs w:val="28"/>
          <w:shd w:val="clear" w:color="auto" w:fill="FFFFFF"/>
          <w:lang w:val="kk-KZ"/>
        </w:rPr>
        <w:t xml:space="preserve"> дағдыларын қалыптастыруға бағытталған оқу мақсаттарын құруға қатысты нақты етістіктер</w:t>
      </w:r>
    </w:p>
    <w:p w14:paraId="2ADC5137" w14:textId="77777777" w:rsidR="00A948B6" w:rsidRPr="00F91E42" w:rsidRDefault="00A948B6">
      <w:pPr>
        <w:spacing w:after="0" w:line="240" w:lineRule="auto"/>
        <w:ind w:firstLineChars="200" w:firstLine="560"/>
        <w:jc w:val="both"/>
        <w:rPr>
          <w:rFonts w:ascii="Times New Roman" w:eastAsia="Garamond" w:hAnsi="Times New Roman" w:cs="Times New Roman"/>
          <w:sz w:val="28"/>
          <w:szCs w:val="28"/>
          <w:shd w:val="clear" w:color="auto" w:fill="FFFFFF"/>
          <w:lang w:val="kk-KZ"/>
        </w:rPr>
      </w:pPr>
    </w:p>
    <w:tbl>
      <w:tblPr>
        <w:tblStyle w:val="af7"/>
        <w:tblW w:w="9616" w:type="dxa"/>
        <w:tblInd w:w="18" w:type="dxa"/>
        <w:tblLook w:val="04A0" w:firstRow="1" w:lastRow="0" w:firstColumn="1" w:lastColumn="0" w:noHBand="0" w:noVBand="1"/>
      </w:tblPr>
      <w:tblGrid>
        <w:gridCol w:w="2245"/>
        <w:gridCol w:w="7371"/>
      </w:tblGrid>
      <w:tr w:rsidR="00D71DBC" w:rsidRPr="00B964DF" w14:paraId="70B573FD" w14:textId="77777777" w:rsidTr="00D71DBC">
        <w:trPr>
          <w:trHeight w:val="602"/>
        </w:trPr>
        <w:tc>
          <w:tcPr>
            <w:tcW w:w="2245" w:type="dxa"/>
          </w:tcPr>
          <w:p w14:paraId="2F13D8D7" w14:textId="29DFE986" w:rsidR="00D71DBC" w:rsidRPr="00D71DBC" w:rsidRDefault="00D71DBC" w:rsidP="004A7C14">
            <w:pPr>
              <w:spacing w:after="0" w:line="240" w:lineRule="auto"/>
              <w:rPr>
                <w:rFonts w:ascii="Times New Roman" w:eastAsia="Garamond" w:hAnsi="Times New Roman" w:cs="Times New Roman"/>
                <w:sz w:val="24"/>
                <w:szCs w:val="24"/>
                <w:shd w:val="clear" w:color="auto" w:fill="FFFFFF"/>
                <w:lang w:val="kk-KZ"/>
              </w:rPr>
            </w:pPr>
            <w:r w:rsidRPr="00D71DBC">
              <w:rPr>
                <w:rFonts w:ascii="Times New Roman" w:eastAsia="Garamond" w:hAnsi="Times New Roman" w:cs="Times New Roman"/>
                <w:sz w:val="24"/>
                <w:szCs w:val="24"/>
                <w:shd w:val="clear" w:color="auto" w:fill="FFFFFF"/>
                <w:lang w:val="kk-KZ"/>
              </w:rPr>
              <w:t>Жоғары деңгейдегі ойлау</w:t>
            </w:r>
          </w:p>
        </w:tc>
        <w:tc>
          <w:tcPr>
            <w:tcW w:w="7371" w:type="dxa"/>
          </w:tcPr>
          <w:p w14:paraId="27728DC5" w14:textId="77777777" w:rsidR="00D71DBC" w:rsidRPr="00D71DBC" w:rsidRDefault="00D71DBC" w:rsidP="00A11BBA">
            <w:pPr>
              <w:spacing w:after="0" w:line="240" w:lineRule="auto"/>
              <w:rPr>
                <w:rFonts w:ascii="Times New Roman" w:eastAsia="Garamond" w:hAnsi="Times New Roman" w:cs="Times New Roman"/>
                <w:sz w:val="24"/>
                <w:szCs w:val="24"/>
                <w:shd w:val="clear" w:color="auto" w:fill="FFFFFF"/>
                <w:lang w:val="kk-KZ"/>
              </w:rPr>
            </w:pPr>
            <w:r w:rsidRPr="00D71DBC">
              <w:rPr>
                <w:rFonts w:ascii="Times New Roman" w:eastAsia="Garamond" w:hAnsi="Times New Roman" w:cs="Times New Roman"/>
                <w:sz w:val="24"/>
                <w:szCs w:val="24"/>
                <w:shd w:val="clear" w:color="auto" w:fill="FFFFFF"/>
                <w:lang w:val="kk-KZ"/>
              </w:rPr>
              <w:t>Деңгейлер бойынша қамтылатын іс - әрекет етістіктері</w:t>
            </w:r>
          </w:p>
        </w:tc>
      </w:tr>
      <w:tr w:rsidR="00D71DBC" w:rsidRPr="00F91E42" w14:paraId="20919625" w14:textId="77777777" w:rsidTr="00D71DBC">
        <w:trPr>
          <w:trHeight w:val="314"/>
        </w:trPr>
        <w:tc>
          <w:tcPr>
            <w:tcW w:w="2245" w:type="dxa"/>
            <w:tcBorders>
              <w:bottom w:val="single" w:sz="4" w:space="0" w:color="auto"/>
            </w:tcBorders>
          </w:tcPr>
          <w:p w14:paraId="49D8F7AB" w14:textId="77777777" w:rsidR="00D71DBC" w:rsidRPr="00F91E42" w:rsidRDefault="00D71DBC" w:rsidP="00A11BBA">
            <w:pPr>
              <w:spacing w:after="0" w:line="240" w:lineRule="auto"/>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Талдау</w:t>
            </w:r>
          </w:p>
        </w:tc>
        <w:tc>
          <w:tcPr>
            <w:tcW w:w="7371" w:type="dxa"/>
          </w:tcPr>
          <w:p w14:paraId="23A2332A" w14:textId="77777777" w:rsidR="00D71DBC" w:rsidRPr="00F91E42" w:rsidRDefault="00D71DBC" w:rsidP="00A11BBA">
            <w:pPr>
              <w:spacing w:after="0" w:line="240" w:lineRule="auto"/>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Талдау, салыстыра айту, қорытындылау</w:t>
            </w:r>
          </w:p>
        </w:tc>
      </w:tr>
      <w:tr w:rsidR="00D71DBC" w:rsidRPr="00B964DF" w14:paraId="25095EFF" w14:textId="77777777" w:rsidTr="00D71DBC">
        <w:trPr>
          <w:trHeight w:val="602"/>
        </w:trPr>
        <w:tc>
          <w:tcPr>
            <w:tcW w:w="2245" w:type="dxa"/>
            <w:tcBorders>
              <w:top w:val="single" w:sz="4" w:space="0" w:color="auto"/>
              <w:left w:val="single" w:sz="4" w:space="0" w:color="auto"/>
              <w:bottom w:val="single" w:sz="4" w:space="0" w:color="auto"/>
            </w:tcBorders>
          </w:tcPr>
          <w:p w14:paraId="2152EF8A" w14:textId="77777777" w:rsidR="00D71DBC" w:rsidRPr="00F91E42" w:rsidRDefault="00D71DBC" w:rsidP="00A11BBA">
            <w:pPr>
              <w:spacing w:after="0" w:line="240" w:lineRule="auto"/>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Бағалау</w:t>
            </w:r>
          </w:p>
        </w:tc>
        <w:tc>
          <w:tcPr>
            <w:tcW w:w="7371" w:type="dxa"/>
          </w:tcPr>
          <w:p w14:paraId="05BC54AF" w14:textId="77777777" w:rsidR="00D71DBC" w:rsidRPr="00F91E42" w:rsidRDefault="00D71DBC" w:rsidP="00DA4173">
            <w:pPr>
              <w:spacing w:after="0" w:line="240" w:lineRule="auto"/>
              <w:jc w:val="both"/>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Дамыту, біріктіру, ұйымдастыру, синтездеу, жіктеу, дәлелдеу, тұжырымдау, өзгерту</w:t>
            </w:r>
          </w:p>
        </w:tc>
      </w:tr>
      <w:tr w:rsidR="00D71DBC" w:rsidRPr="00B964DF" w14:paraId="4C3B1562" w14:textId="77777777" w:rsidTr="00D71DBC">
        <w:trPr>
          <w:trHeight w:val="386"/>
        </w:trPr>
        <w:tc>
          <w:tcPr>
            <w:tcW w:w="2245" w:type="dxa"/>
            <w:tcBorders>
              <w:top w:val="single" w:sz="4" w:space="0" w:color="auto"/>
              <w:left w:val="single" w:sz="4" w:space="0" w:color="auto"/>
            </w:tcBorders>
          </w:tcPr>
          <w:p w14:paraId="2C1E396F" w14:textId="77777777" w:rsidR="00D71DBC" w:rsidRPr="00F91E42" w:rsidRDefault="00D71DBC" w:rsidP="00A11BBA">
            <w:pPr>
              <w:spacing w:after="0" w:line="240" w:lineRule="auto"/>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Құру (жасау)</w:t>
            </w:r>
          </w:p>
        </w:tc>
        <w:tc>
          <w:tcPr>
            <w:tcW w:w="7371" w:type="dxa"/>
          </w:tcPr>
          <w:p w14:paraId="1E8E17FD" w14:textId="77777777" w:rsidR="00D71DBC" w:rsidRPr="00F91E42" w:rsidRDefault="00D71DBC" w:rsidP="00DA4173">
            <w:pPr>
              <w:spacing w:after="0" w:line="240" w:lineRule="auto"/>
              <w:jc w:val="both"/>
              <w:rPr>
                <w:rFonts w:ascii="Times New Roman" w:eastAsia="Garamond" w:hAnsi="Times New Roman" w:cs="Times New Roman"/>
                <w:sz w:val="24"/>
                <w:szCs w:val="24"/>
                <w:shd w:val="clear" w:color="auto" w:fill="FFFFFF"/>
                <w:lang w:val="kk-KZ"/>
              </w:rPr>
            </w:pPr>
            <w:r w:rsidRPr="00F91E42">
              <w:rPr>
                <w:rFonts w:ascii="Times New Roman" w:eastAsia="Garamond" w:hAnsi="Times New Roman" w:cs="Times New Roman"/>
                <w:sz w:val="24"/>
                <w:szCs w:val="24"/>
                <w:shd w:val="clear" w:color="auto" w:fill="FFFFFF"/>
                <w:lang w:val="kk-KZ"/>
              </w:rPr>
              <w:t>Дәлелдеу, нақтылау, шоғырландыру, салыстыру, стандарттау, бағалау</w:t>
            </w:r>
          </w:p>
        </w:tc>
      </w:tr>
    </w:tbl>
    <w:p w14:paraId="11B02D97" w14:textId="77777777" w:rsidR="003A675F" w:rsidRPr="00F91E42" w:rsidRDefault="003A675F">
      <w:pPr>
        <w:spacing w:after="0" w:line="240" w:lineRule="auto"/>
        <w:rPr>
          <w:rFonts w:ascii="Times New Roman" w:eastAsia="TimesNewRomanPS-ItalicMT" w:hAnsi="Times New Roman" w:cs="Times New Roman"/>
          <w:sz w:val="28"/>
          <w:szCs w:val="28"/>
          <w:lang w:val="kk-KZ" w:eastAsia="zh-CN"/>
        </w:rPr>
      </w:pPr>
    </w:p>
    <w:p w14:paraId="2ED1BD4B" w14:textId="4744660A" w:rsidR="002C1415" w:rsidRPr="00F91E42" w:rsidRDefault="0080491B" w:rsidP="00D71DBC">
      <w:pPr>
        <w:spacing w:after="0" w:line="240" w:lineRule="auto"/>
        <w:ind w:firstLine="567"/>
        <w:jc w:val="both"/>
        <w:rPr>
          <w:rFonts w:ascii="Times New Roman" w:hAnsi="Times New Roman" w:cs="Times New Roman"/>
          <w:sz w:val="28"/>
          <w:szCs w:val="28"/>
          <w:lang w:val="kk-KZ"/>
        </w:rPr>
      </w:pPr>
      <w:r w:rsidRPr="00F91E42">
        <w:rPr>
          <w:rFonts w:ascii="Times New Roman" w:eastAsia="TimesNewRomanPS-ItalicMT" w:hAnsi="Times New Roman" w:cs="Times New Roman"/>
          <w:sz w:val="28"/>
          <w:szCs w:val="28"/>
          <w:lang w:val="kk-KZ" w:eastAsia="zh-CN"/>
        </w:rPr>
        <w:t>Бл</w:t>
      </w:r>
      <w:r w:rsidR="002035DF" w:rsidRPr="00F91E42">
        <w:rPr>
          <w:rFonts w:ascii="Times New Roman" w:eastAsia="TimesNewRomanPS-ItalicMT" w:hAnsi="Times New Roman" w:cs="Times New Roman"/>
          <w:sz w:val="28"/>
          <w:szCs w:val="28"/>
          <w:lang w:val="kk-KZ" w:eastAsia="zh-CN"/>
        </w:rPr>
        <w:t>ум</w:t>
      </w:r>
      <w:r w:rsidRPr="00F91E42">
        <w:rPr>
          <w:rFonts w:ascii="Times New Roman" w:eastAsia="TimesNewRomanPS-ItalicMT" w:hAnsi="Times New Roman" w:cs="Times New Roman"/>
          <w:sz w:val="28"/>
          <w:szCs w:val="28"/>
          <w:lang w:val="kk-KZ" w:eastAsia="zh-CN"/>
        </w:rPr>
        <w:t>ның сатылық жүйесін</w:t>
      </w:r>
      <w:r w:rsidR="00C07D3A" w:rsidRPr="00F91E42">
        <w:rPr>
          <w:rFonts w:ascii="Times New Roman" w:eastAsia="TimesNewRomanPS-ItalicMT" w:hAnsi="Times New Roman" w:cs="Times New Roman"/>
          <w:sz w:val="28"/>
          <w:szCs w:val="28"/>
          <w:lang w:val="kk-KZ" w:eastAsia="zh-CN"/>
        </w:rPr>
        <w:t xml:space="preserve"> </w:t>
      </w:r>
      <w:r w:rsidRPr="00F91E42">
        <w:rPr>
          <w:rFonts w:ascii="Times New Roman" w:eastAsia="TimesNewRomanPS-ItalicMT" w:hAnsi="Times New Roman" w:cs="Times New Roman"/>
          <w:sz w:val="28"/>
          <w:szCs w:val="28"/>
          <w:lang w:val="kk-KZ" w:eastAsia="zh-CN"/>
        </w:rPr>
        <w:t>пайдал</w:t>
      </w:r>
      <w:r w:rsidR="002035DF" w:rsidRPr="00F91E42">
        <w:rPr>
          <w:rFonts w:ascii="Times New Roman" w:eastAsia="TimesNewRomanPS-ItalicMT" w:hAnsi="Times New Roman" w:cs="Times New Roman"/>
          <w:sz w:val="28"/>
          <w:szCs w:val="28"/>
          <w:lang w:val="kk-KZ" w:eastAsia="zh-CN"/>
        </w:rPr>
        <w:t xml:space="preserve">ану </w:t>
      </w:r>
      <w:r w:rsidRPr="00F91E42">
        <w:rPr>
          <w:rFonts w:ascii="Times New Roman" w:eastAsia="TimesNewRomanPS-ItalicMT" w:hAnsi="Times New Roman" w:cs="Times New Roman"/>
          <w:sz w:val="28"/>
          <w:szCs w:val="28"/>
          <w:lang w:val="kk-KZ" w:eastAsia="zh-CN"/>
        </w:rPr>
        <w:t>бойынша</w:t>
      </w:r>
      <w:r w:rsidR="0089614E" w:rsidRPr="00F91E42">
        <w:rPr>
          <w:rFonts w:ascii="Times New Roman" w:eastAsia="TimesNewRomanPS-ItalicMT" w:hAnsi="Times New Roman" w:cs="Times New Roman"/>
          <w:sz w:val="28"/>
          <w:szCs w:val="28"/>
          <w:lang w:val="kk-KZ" w:eastAsia="zh-CN"/>
        </w:rPr>
        <w:t xml:space="preserve"> </w:t>
      </w:r>
      <w:r w:rsidRPr="00F91E42">
        <w:rPr>
          <w:rFonts w:ascii="Times New Roman" w:eastAsia="TimesNewRomanPS-ItalicMT" w:hAnsi="Times New Roman" w:cs="Times New Roman"/>
          <w:sz w:val="28"/>
          <w:szCs w:val="28"/>
          <w:lang w:val="kk-KZ" w:eastAsia="zh-CN"/>
        </w:rPr>
        <w:t>білім берудегі айырмашылықтар</w:t>
      </w:r>
      <w:r w:rsidR="002035DF" w:rsidRPr="00F91E42">
        <w:rPr>
          <w:rFonts w:ascii="Times New Roman" w:eastAsia="TimesNewRomanPS-ItalicMT" w:hAnsi="Times New Roman" w:cs="Times New Roman"/>
          <w:sz w:val="28"/>
          <w:szCs w:val="28"/>
          <w:lang w:val="kk-KZ" w:eastAsia="zh-CN"/>
        </w:rPr>
        <w:t xml:space="preserve">: </w:t>
      </w:r>
    </w:p>
    <w:p w14:paraId="3F57AC01" w14:textId="46626188"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 </w:t>
      </w:r>
      <w:r w:rsidR="00213242" w:rsidRPr="00F91E42">
        <w:rPr>
          <w:rFonts w:ascii="Times New Roman" w:eastAsia="SimSun" w:hAnsi="Times New Roman" w:cs="Times New Roman"/>
          <w:sz w:val="28"/>
          <w:szCs w:val="28"/>
          <w:lang w:val="kk-KZ" w:eastAsia="zh-CN"/>
        </w:rPr>
        <w:t>білім алушылар</w:t>
      </w:r>
      <w:r w:rsidRPr="00F91E42">
        <w:rPr>
          <w:rFonts w:ascii="Times New Roman" w:eastAsia="SimSun" w:hAnsi="Times New Roman" w:cs="Times New Roman"/>
          <w:sz w:val="28"/>
          <w:szCs w:val="28"/>
          <w:lang w:val="kk-KZ" w:eastAsia="zh-CN"/>
        </w:rPr>
        <w:t xml:space="preserve"> білетін</w:t>
      </w:r>
      <w:r w:rsidR="0080491B" w:rsidRPr="00F91E42">
        <w:rPr>
          <w:rFonts w:ascii="Times New Roman" w:eastAsia="SimSun" w:hAnsi="Times New Roman" w:cs="Times New Roman"/>
          <w:sz w:val="28"/>
          <w:szCs w:val="28"/>
          <w:lang w:val="kk-KZ" w:eastAsia="zh-CN"/>
        </w:rPr>
        <w:t xml:space="preserve"> ұғымдарынан</w:t>
      </w:r>
      <w:r w:rsidRPr="00F91E42">
        <w:rPr>
          <w:rFonts w:ascii="Times New Roman" w:eastAsia="SimSun" w:hAnsi="Times New Roman" w:cs="Times New Roman"/>
          <w:sz w:val="28"/>
          <w:szCs w:val="28"/>
          <w:lang w:val="kk-KZ" w:eastAsia="zh-CN"/>
        </w:rPr>
        <w:t xml:space="preserve"> бастап, </w:t>
      </w:r>
      <w:r w:rsidR="0080491B" w:rsidRPr="00F91E42">
        <w:rPr>
          <w:rFonts w:ascii="Times New Roman" w:eastAsia="SimSun" w:hAnsi="Times New Roman" w:cs="Times New Roman"/>
          <w:sz w:val="28"/>
          <w:szCs w:val="28"/>
          <w:lang w:val="kk-KZ" w:eastAsia="zh-CN"/>
        </w:rPr>
        <w:t>асықпай</w:t>
      </w:r>
      <w:r w:rsidRPr="00F91E42">
        <w:rPr>
          <w:rFonts w:ascii="Times New Roman" w:eastAsia="SimSun" w:hAnsi="Times New Roman" w:cs="Times New Roman"/>
          <w:sz w:val="28"/>
          <w:szCs w:val="28"/>
          <w:lang w:val="kk-KZ" w:eastAsia="zh-CN"/>
        </w:rPr>
        <w:t xml:space="preserve"> жаңа </w:t>
      </w:r>
      <w:r w:rsidR="0080491B" w:rsidRPr="00F91E42">
        <w:rPr>
          <w:rFonts w:ascii="Times New Roman" w:eastAsia="SimSun" w:hAnsi="Times New Roman" w:cs="Times New Roman"/>
          <w:sz w:val="28"/>
          <w:szCs w:val="28"/>
          <w:lang w:val="kk-KZ" w:eastAsia="zh-CN"/>
        </w:rPr>
        <w:t xml:space="preserve">өтілетін </w:t>
      </w:r>
      <w:r w:rsidRPr="00F91E42">
        <w:rPr>
          <w:rFonts w:ascii="Times New Roman" w:eastAsia="SimSun" w:hAnsi="Times New Roman" w:cs="Times New Roman"/>
          <w:sz w:val="28"/>
          <w:szCs w:val="28"/>
          <w:lang w:val="kk-KZ" w:eastAsia="zh-CN"/>
        </w:rPr>
        <w:t>тақырып</w:t>
      </w:r>
      <w:r w:rsidR="0080491B" w:rsidRPr="00F91E42">
        <w:rPr>
          <w:rFonts w:ascii="Times New Roman" w:eastAsia="SimSun" w:hAnsi="Times New Roman" w:cs="Times New Roman"/>
          <w:sz w:val="28"/>
          <w:szCs w:val="28"/>
          <w:lang w:val="kk-KZ" w:eastAsia="zh-CN"/>
        </w:rPr>
        <w:t>қа</w:t>
      </w:r>
      <w:r w:rsidR="0089614E" w:rsidRPr="00F91E42">
        <w:rPr>
          <w:rFonts w:ascii="Times New Roman" w:eastAsia="SimSun" w:hAnsi="Times New Roman" w:cs="Times New Roman"/>
          <w:sz w:val="28"/>
          <w:szCs w:val="28"/>
          <w:lang w:val="kk-KZ" w:eastAsia="zh-CN"/>
        </w:rPr>
        <w:t xml:space="preserve"> </w:t>
      </w:r>
      <w:r w:rsidR="0080491B" w:rsidRPr="00F91E42">
        <w:rPr>
          <w:rFonts w:ascii="Times New Roman" w:eastAsia="SimSun" w:hAnsi="Times New Roman" w:cs="Times New Roman"/>
          <w:sz w:val="28"/>
          <w:szCs w:val="28"/>
          <w:lang w:val="kk-KZ" w:eastAsia="zh-CN"/>
        </w:rPr>
        <w:t>сабақтастыра</w:t>
      </w:r>
      <w:r w:rsidRPr="00F91E42">
        <w:rPr>
          <w:rFonts w:ascii="Times New Roman" w:eastAsia="SimSun" w:hAnsi="Times New Roman" w:cs="Times New Roman"/>
          <w:sz w:val="28"/>
          <w:szCs w:val="28"/>
          <w:lang w:val="kk-KZ" w:eastAsia="zh-CN"/>
        </w:rPr>
        <w:t xml:space="preserve"> отырып, білімін </w:t>
      </w:r>
      <w:r w:rsidR="0080491B" w:rsidRPr="00F91E42">
        <w:rPr>
          <w:rFonts w:ascii="Times New Roman" w:eastAsia="SimSun" w:hAnsi="Times New Roman" w:cs="Times New Roman"/>
          <w:sz w:val="28"/>
          <w:szCs w:val="28"/>
          <w:lang w:val="kk-KZ" w:eastAsia="zh-CN"/>
        </w:rPr>
        <w:t>жинақтайды</w:t>
      </w:r>
      <w:r w:rsidRPr="00F91E42">
        <w:rPr>
          <w:rFonts w:ascii="Times New Roman" w:eastAsia="SimSun" w:hAnsi="Times New Roman" w:cs="Times New Roman"/>
          <w:sz w:val="28"/>
          <w:szCs w:val="28"/>
          <w:lang w:val="kk-KZ" w:eastAsia="zh-CN"/>
        </w:rPr>
        <w:t>;</w:t>
      </w:r>
    </w:p>
    <w:p w14:paraId="216E8053"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eastAsia="SimSun" w:hAnsi="Times New Roman" w:cs="Times New Roman"/>
          <w:sz w:val="28"/>
          <w:szCs w:val="28"/>
          <w:lang w:val="kk-KZ" w:eastAsia="zh-CN"/>
        </w:rPr>
        <w:t xml:space="preserve">- </w:t>
      </w:r>
      <w:r w:rsidR="0080491B" w:rsidRPr="00F91E42">
        <w:rPr>
          <w:rFonts w:ascii="Times New Roman" w:eastAsia="SimSun" w:hAnsi="Times New Roman" w:cs="Times New Roman"/>
          <w:sz w:val="28"/>
          <w:szCs w:val="28"/>
          <w:lang w:val="kk-KZ" w:eastAsia="zh-CN"/>
        </w:rPr>
        <w:t xml:space="preserve">ұғымдар бойынша </w:t>
      </w:r>
      <w:r w:rsidRPr="00F91E42">
        <w:rPr>
          <w:rFonts w:ascii="Times New Roman" w:eastAsia="SimSun" w:hAnsi="Times New Roman" w:cs="Times New Roman"/>
          <w:sz w:val="28"/>
          <w:szCs w:val="28"/>
          <w:lang w:val="kk-KZ" w:eastAsia="zh-CN"/>
        </w:rPr>
        <w:t xml:space="preserve">берілетін </w:t>
      </w:r>
      <w:r w:rsidR="0080491B" w:rsidRPr="00F91E42">
        <w:rPr>
          <w:rFonts w:ascii="Times New Roman" w:eastAsia="SimSun" w:hAnsi="Times New Roman" w:cs="Times New Roman"/>
          <w:sz w:val="28"/>
          <w:szCs w:val="28"/>
          <w:lang w:val="kk-KZ" w:eastAsia="zh-CN"/>
        </w:rPr>
        <w:t xml:space="preserve">негізгі </w:t>
      </w:r>
      <w:r w:rsidRPr="00F91E42">
        <w:rPr>
          <w:rFonts w:ascii="Times New Roman" w:eastAsia="SimSun" w:hAnsi="Times New Roman" w:cs="Times New Roman"/>
          <w:sz w:val="28"/>
          <w:szCs w:val="28"/>
          <w:lang w:val="kk-KZ" w:eastAsia="zh-CN"/>
        </w:rPr>
        <w:t xml:space="preserve">тапсырмалар </w:t>
      </w:r>
      <w:r w:rsidR="0080491B" w:rsidRPr="00F91E42">
        <w:rPr>
          <w:rFonts w:ascii="Times New Roman" w:eastAsia="SimSun" w:hAnsi="Times New Roman" w:cs="Times New Roman"/>
          <w:sz w:val="28"/>
          <w:szCs w:val="28"/>
          <w:lang w:val="kk-KZ" w:eastAsia="zh-CN"/>
        </w:rPr>
        <w:t>реті саналуан</w:t>
      </w:r>
      <w:r w:rsidRPr="00F91E42">
        <w:rPr>
          <w:rFonts w:ascii="Times New Roman" w:eastAsia="SimSun" w:hAnsi="Times New Roman" w:cs="Times New Roman"/>
          <w:sz w:val="28"/>
          <w:szCs w:val="28"/>
          <w:lang w:val="kk-KZ" w:eastAsia="zh-CN"/>
        </w:rPr>
        <w:t xml:space="preserve"> болғандықтан </w:t>
      </w:r>
      <w:r w:rsidR="0080491B" w:rsidRPr="00F91E42">
        <w:rPr>
          <w:rFonts w:ascii="Times New Roman" w:eastAsia="SimSun" w:hAnsi="Times New Roman" w:cs="Times New Roman"/>
          <w:sz w:val="28"/>
          <w:szCs w:val="28"/>
          <w:lang w:val="kk-KZ" w:eastAsia="zh-CN"/>
        </w:rPr>
        <w:t>білім алушыларды</w:t>
      </w:r>
      <w:r w:rsidRPr="00F91E42">
        <w:rPr>
          <w:rFonts w:ascii="Times New Roman" w:eastAsia="SimSun" w:hAnsi="Times New Roman" w:cs="Times New Roman"/>
          <w:sz w:val="28"/>
          <w:szCs w:val="28"/>
          <w:lang w:val="kk-KZ" w:eastAsia="zh-CN"/>
        </w:rPr>
        <w:t xml:space="preserve">ң </w:t>
      </w:r>
      <w:r w:rsidR="0080491B" w:rsidRPr="00F91E42">
        <w:rPr>
          <w:rFonts w:ascii="Times New Roman" w:eastAsia="SimSun" w:hAnsi="Times New Roman" w:cs="Times New Roman"/>
          <w:sz w:val="28"/>
          <w:szCs w:val="28"/>
          <w:lang w:val="kk-KZ" w:eastAsia="zh-CN"/>
        </w:rPr>
        <w:t>пәнге қызығу</w:t>
      </w:r>
      <w:r w:rsidRPr="00F91E42">
        <w:rPr>
          <w:rFonts w:ascii="Times New Roman" w:eastAsia="SimSun" w:hAnsi="Times New Roman" w:cs="Times New Roman"/>
          <w:sz w:val="28"/>
          <w:szCs w:val="28"/>
          <w:lang w:val="kk-KZ" w:eastAsia="zh-CN"/>
        </w:rPr>
        <w:t>шылығын оятады</w:t>
      </w:r>
      <w:r w:rsidR="0080491B" w:rsidRPr="00F91E42">
        <w:rPr>
          <w:rFonts w:ascii="Times New Roman" w:eastAsia="SimSun" w:hAnsi="Times New Roman" w:cs="Times New Roman"/>
          <w:sz w:val="28"/>
          <w:szCs w:val="28"/>
          <w:lang w:val="kk-KZ" w:eastAsia="zh-CN"/>
        </w:rPr>
        <w:t xml:space="preserve"> және</w:t>
      </w:r>
      <w:r w:rsidRPr="00F91E42">
        <w:rPr>
          <w:rFonts w:ascii="Times New Roman" w:eastAsia="SimSun" w:hAnsi="Times New Roman" w:cs="Times New Roman"/>
          <w:sz w:val="28"/>
          <w:szCs w:val="28"/>
          <w:lang w:val="kk-KZ" w:eastAsia="zh-CN"/>
        </w:rPr>
        <w:t xml:space="preserve"> сын тұрғы</w:t>
      </w:r>
      <w:r w:rsidR="0080491B" w:rsidRPr="00F91E42">
        <w:rPr>
          <w:rFonts w:ascii="Times New Roman" w:eastAsia="SimSun" w:hAnsi="Times New Roman" w:cs="Times New Roman"/>
          <w:sz w:val="28"/>
          <w:szCs w:val="28"/>
          <w:lang w:val="kk-KZ" w:eastAsia="zh-CN"/>
        </w:rPr>
        <w:t>сына</w:t>
      </w:r>
      <w:r w:rsidRPr="00F91E42">
        <w:rPr>
          <w:rFonts w:ascii="Times New Roman" w:eastAsia="SimSun" w:hAnsi="Times New Roman" w:cs="Times New Roman"/>
          <w:sz w:val="28"/>
          <w:szCs w:val="28"/>
          <w:lang w:val="kk-KZ" w:eastAsia="zh-CN"/>
        </w:rPr>
        <w:t xml:space="preserve">н ойлау </w:t>
      </w:r>
      <w:r w:rsidR="0080491B" w:rsidRPr="00F91E42">
        <w:rPr>
          <w:rFonts w:ascii="Times New Roman" w:eastAsia="SimSun" w:hAnsi="Times New Roman" w:cs="Times New Roman"/>
          <w:sz w:val="28"/>
          <w:szCs w:val="28"/>
          <w:lang w:val="kk-KZ" w:eastAsia="zh-CN"/>
        </w:rPr>
        <w:t>қабілеті күшейеді</w:t>
      </w:r>
      <w:r w:rsidRPr="00F91E42">
        <w:rPr>
          <w:rFonts w:ascii="Times New Roman" w:eastAsia="SimSun" w:hAnsi="Times New Roman" w:cs="Times New Roman"/>
          <w:sz w:val="28"/>
          <w:szCs w:val="28"/>
          <w:lang w:val="kk-KZ" w:eastAsia="zh-CN"/>
        </w:rPr>
        <w:t xml:space="preserve">; </w:t>
      </w:r>
    </w:p>
    <w:p w14:paraId="273DC174" w14:textId="77777777"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 </w:t>
      </w:r>
      <w:r w:rsidR="00BB0FB9" w:rsidRPr="00F91E42">
        <w:rPr>
          <w:rFonts w:ascii="Times New Roman" w:eastAsia="SimSun" w:hAnsi="Times New Roman" w:cs="Times New Roman"/>
          <w:sz w:val="28"/>
          <w:szCs w:val="28"/>
          <w:lang w:val="kk-KZ" w:eastAsia="zh-CN"/>
        </w:rPr>
        <w:t>пәнге</w:t>
      </w:r>
      <w:r w:rsidRPr="00F91E42">
        <w:rPr>
          <w:rFonts w:ascii="Times New Roman" w:eastAsia="SimSun" w:hAnsi="Times New Roman" w:cs="Times New Roman"/>
          <w:sz w:val="28"/>
          <w:szCs w:val="28"/>
          <w:lang w:val="kk-KZ" w:eastAsia="zh-CN"/>
        </w:rPr>
        <w:t xml:space="preserve"> деген </w:t>
      </w:r>
      <w:r w:rsidR="00BB0FB9" w:rsidRPr="00F91E42">
        <w:rPr>
          <w:rFonts w:ascii="Times New Roman" w:eastAsia="SimSun" w:hAnsi="Times New Roman" w:cs="Times New Roman"/>
          <w:sz w:val="28"/>
          <w:szCs w:val="28"/>
          <w:lang w:val="kk-KZ" w:eastAsia="zh-CN"/>
        </w:rPr>
        <w:t>ықылас</w:t>
      </w:r>
      <w:r w:rsidRPr="00F91E42">
        <w:rPr>
          <w:rFonts w:ascii="Times New Roman" w:eastAsia="SimSun" w:hAnsi="Times New Roman" w:cs="Times New Roman"/>
          <w:sz w:val="28"/>
          <w:szCs w:val="28"/>
          <w:lang w:val="kk-KZ" w:eastAsia="zh-CN"/>
        </w:rPr>
        <w:t xml:space="preserve">ы артады; </w:t>
      </w:r>
    </w:p>
    <w:p w14:paraId="073335B1" w14:textId="1C87F5E9"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lastRenderedPageBreak/>
        <w:t xml:space="preserve">- </w:t>
      </w:r>
      <w:r w:rsidR="00656741" w:rsidRPr="00F91E42">
        <w:rPr>
          <w:rFonts w:ascii="Times New Roman" w:eastAsia="SimSun" w:hAnsi="Times New Roman" w:cs="Times New Roman"/>
          <w:sz w:val="28"/>
          <w:szCs w:val="28"/>
          <w:lang w:val="kk-KZ" w:eastAsia="zh-CN"/>
        </w:rPr>
        <w:t>білім алушылар</w:t>
      </w:r>
      <w:r w:rsidR="00106EE1" w:rsidRPr="00F91E42">
        <w:rPr>
          <w:rFonts w:ascii="Times New Roman" w:eastAsia="SimSun" w:hAnsi="Times New Roman" w:cs="Times New Roman"/>
          <w:sz w:val="28"/>
          <w:szCs w:val="28"/>
          <w:lang w:val="kk-KZ" w:eastAsia="zh-CN"/>
        </w:rPr>
        <w:t>дың ішінде</w:t>
      </w:r>
      <w:r w:rsidRPr="00F91E42">
        <w:rPr>
          <w:rFonts w:ascii="Times New Roman" w:eastAsia="SimSun" w:hAnsi="Times New Roman" w:cs="Times New Roman"/>
          <w:sz w:val="28"/>
          <w:szCs w:val="28"/>
          <w:lang w:val="kk-KZ" w:eastAsia="zh-CN"/>
        </w:rPr>
        <w:t xml:space="preserve"> топтық, жұптық, жеке жұмыстар орындал</w:t>
      </w:r>
      <w:r w:rsidR="00106EE1" w:rsidRPr="00F91E42">
        <w:rPr>
          <w:rFonts w:ascii="Times New Roman" w:eastAsia="SimSun" w:hAnsi="Times New Roman" w:cs="Times New Roman"/>
          <w:sz w:val="28"/>
          <w:szCs w:val="28"/>
          <w:lang w:val="kk-KZ" w:eastAsia="zh-CN"/>
        </w:rPr>
        <w:t>ып, бағаланады</w:t>
      </w:r>
      <w:r w:rsidRPr="00F91E42">
        <w:rPr>
          <w:rFonts w:ascii="Times New Roman" w:eastAsia="SimSun" w:hAnsi="Times New Roman" w:cs="Times New Roman"/>
          <w:sz w:val="28"/>
          <w:szCs w:val="28"/>
          <w:lang w:val="kk-KZ" w:eastAsia="zh-CN"/>
        </w:rPr>
        <w:t>;</w:t>
      </w:r>
    </w:p>
    <w:p w14:paraId="529F83C4" w14:textId="77777777"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білім алушылар өз ой</w:t>
      </w:r>
      <w:r w:rsidR="00EC6E90" w:rsidRPr="00F91E42">
        <w:rPr>
          <w:rFonts w:ascii="Times New Roman" w:eastAsia="SimSun" w:hAnsi="Times New Roman" w:cs="Times New Roman"/>
          <w:sz w:val="28"/>
          <w:szCs w:val="28"/>
          <w:lang w:val="kk-KZ" w:eastAsia="zh-CN"/>
        </w:rPr>
        <w:t>лар</w:t>
      </w:r>
      <w:r w:rsidRPr="00F91E42">
        <w:rPr>
          <w:rFonts w:ascii="Times New Roman" w:eastAsia="SimSun" w:hAnsi="Times New Roman" w:cs="Times New Roman"/>
          <w:sz w:val="28"/>
          <w:szCs w:val="28"/>
          <w:lang w:val="kk-KZ" w:eastAsia="zh-CN"/>
        </w:rPr>
        <w:t xml:space="preserve">ы </w:t>
      </w:r>
      <w:r w:rsidR="00EC6E90" w:rsidRPr="00F91E42">
        <w:rPr>
          <w:rFonts w:ascii="Times New Roman" w:eastAsia="SimSun" w:hAnsi="Times New Roman" w:cs="Times New Roman"/>
          <w:sz w:val="28"/>
          <w:szCs w:val="28"/>
          <w:lang w:val="kk-KZ" w:eastAsia="zh-CN"/>
        </w:rPr>
        <w:t xml:space="preserve">мен дәйектерді </w:t>
      </w:r>
      <w:r w:rsidRPr="00F91E42">
        <w:rPr>
          <w:rFonts w:ascii="Times New Roman" w:eastAsia="SimSun" w:hAnsi="Times New Roman" w:cs="Times New Roman"/>
          <w:sz w:val="28"/>
          <w:szCs w:val="28"/>
          <w:lang w:val="kk-KZ" w:eastAsia="zh-CN"/>
        </w:rPr>
        <w:t>қорытындылау</w:t>
      </w:r>
      <w:r w:rsidR="00EC6E90" w:rsidRPr="00F91E42">
        <w:rPr>
          <w:rFonts w:ascii="Times New Roman" w:eastAsia="SimSun" w:hAnsi="Times New Roman" w:cs="Times New Roman"/>
          <w:sz w:val="28"/>
          <w:szCs w:val="28"/>
          <w:lang w:val="kk-KZ" w:eastAsia="zh-CN"/>
        </w:rPr>
        <w:t>ға</w:t>
      </w:r>
      <w:r w:rsidRPr="00F91E42">
        <w:rPr>
          <w:rFonts w:ascii="Times New Roman" w:eastAsia="SimSun" w:hAnsi="Times New Roman" w:cs="Times New Roman"/>
          <w:sz w:val="28"/>
          <w:szCs w:val="28"/>
          <w:lang w:val="kk-KZ" w:eastAsia="zh-CN"/>
        </w:rPr>
        <w:t>, пікірін дәлелдеу</w:t>
      </w:r>
      <w:r w:rsidR="00EC6E90" w:rsidRPr="00F91E42">
        <w:rPr>
          <w:rFonts w:ascii="Times New Roman" w:eastAsia="SimSun" w:hAnsi="Times New Roman" w:cs="Times New Roman"/>
          <w:sz w:val="28"/>
          <w:szCs w:val="28"/>
          <w:lang w:val="kk-KZ" w:eastAsia="zh-CN"/>
        </w:rPr>
        <w:t>гемашықтанады</w:t>
      </w:r>
      <w:r w:rsidRPr="00F91E42">
        <w:rPr>
          <w:rFonts w:ascii="Times New Roman" w:eastAsia="SimSun" w:hAnsi="Times New Roman" w:cs="Times New Roman"/>
          <w:sz w:val="28"/>
          <w:szCs w:val="28"/>
          <w:lang w:val="kk-KZ" w:eastAsia="zh-CN"/>
        </w:rPr>
        <w:t xml:space="preserve">; </w:t>
      </w:r>
    </w:p>
    <w:p w14:paraId="4C8EE672" w14:textId="7FB2289A"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әр</w:t>
      </w:r>
      <w:r w:rsidR="00656741" w:rsidRPr="00F91E42">
        <w:rPr>
          <w:rFonts w:ascii="Times New Roman" w:eastAsia="SimSun" w:hAnsi="Times New Roman" w:cs="Times New Roman"/>
          <w:sz w:val="28"/>
          <w:szCs w:val="28"/>
          <w:lang w:val="kk-KZ" w:eastAsia="zh-CN"/>
        </w:rPr>
        <w:t>бі</w:t>
      </w:r>
      <w:r w:rsidR="00C811A2" w:rsidRPr="00F91E42">
        <w:rPr>
          <w:rFonts w:ascii="Times New Roman" w:eastAsia="SimSun" w:hAnsi="Times New Roman" w:cs="Times New Roman"/>
          <w:sz w:val="28"/>
          <w:szCs w:val="28"/>
          <w:lang w:val="kk-KZ" w:eastAsia="zh-CN"/>
        </w:rPr>
        <w:t>р бі</w:t>
      </w:r>
      <w:r w:rsidR="00656741" w:rsidRPr="00F91E42">
        <w:rPr>
          <w:rFonts w:ascii="Times New Roman" w:eastAsia="SimSun" w:hAnsi="Times New Roman" w:cs="Times New Roman"/>
          <w:sz w:val="28"/>
          <w:szCs w:val="28"/>
          <w:lang w:val="kk-KZ" w:eastAsia="zh-CN"/>
        </w:rPr>
        <w:t>лім алушы</w:t>
      </w:r>
      <w:r w:rsidRPr="00F91E42">
        <w:rPr>
          <w:rFonts w:ascii="Times New Roman" w:eastAsia="SimSun" w:hAnsi="Times New Roman" w:cs="Times New Roman"/>
          <w:sz w:val="28"/>
          <w:szCs w:val="28"/>
          <w:lang w:val="kk-KZ" w:eastAsia="zh-CN"/>
        </w:rPr>
        <w:t xml:space="preserve"> өз білім</w:t>
      </w:r>
      <w:r w:rsidR="00C811A2" w:rsidRPr="00F91E42">
        <w:rPr>
          <w:rFonts w:ascii="Times New Roman" w:eastAsia="SimSun" w:hAnsi="Times New Roman" w:cs="Times New Roman"/>
          <w:sz w:val="28"/>
          <w:szCs w:val="28"/>
          <w:lang w:val="kk-KZ" w:eastAsia="zh-CN"/>
        </w:rPr>
        <w:t>інің</w:t>
      </w:r>
      <w:r w:rsidRPr="00F91E42">
        <w:rPr>
          <w:rFonts w:ascii="Times New Roman" w:eastAsia="SimSun" w:hAnsi="Times New Roman" w:cs="Times New Roman"/>
          <w:sz w:val="28"/>
          <w:szCs w:val="28"/>
          <w:lang w:val="kk-KZ" w:eastAsia="zh-CN"/>
        </w:rPr>
        <w:t xml:space="preserve"> деңгейін </w:t>
      </w:r>
      <w:r w:rsidR="00C811A2" w:rsidRPr="00F91E42">
        <w:rPr>
          <w:rFonts w:ascii="Times New Roman" w:eastAsia="SimSun" w:hAnsi="Times New Roman" w:cs="Times New Roman"/>
          <w:sz w:val="28"/>
          <w:szCs w:val="28"/>
          <w:lang w:val="kk-KZ" w:eastAsia="zh-CN"/>
        </w:rPr>
        <w:t>сара</w:t>
      </w:r>
      <w:r w:rsidRPr="00F91E42">
        <w:rPr>
          <w:rFonts w:ascii="Times New Roman" w:eastAsia="SimSun" w:hAnsi="Times New Roman" w:cs="Times New Roman"/>
          <w:sz w:val="28"/>
          <w:szCs w:val="28"/>
          <w:lang w:val="kk-KZ" w:eastAsia="zh-CN"/>
        </w:rPr>
        <w:t>лап, өзі</w:t>
      </w:r>
      <w:r w:rsidR="00C811A2" w:rsidRPr="00F91E42">
        <w:rPr>
          <w:rFonts w:ascii="Times New Roman" w:eastAsia="SimSun" w:hAnsi="Times New Roman" w:cs="Times New Roman"/>
          <w:sz w:val="28"/>
          <w:szCs w:val="28"/>
          <w:lang w:val="kk-KZ" w:eastAsia="zh-CN"/>
        </w:rPr>
        <w:t>нің біліміне қарай бағасынбіледі</w:t>
      </w:r>
      <w:r w:rsidRPr="00F91E42">
        <w:rPr>
          <w:rFonts w:ascii="Times New Roman" w:eastAsia="SimSun" w:hAnsi="Times New Roman" w:cs="Times New Roman"/>
          <w:sz w:val="28"/>
          <w:szCs w:val="28"/>
          <w:lang w:val="kk-KZ" w:eastAsia="zh-CN"/>
        </w:rPr>
        <w:t>, м</w:t>
      </w:r>
      <w:r w:rsidR="00C811A2" w:rsidRPr="00F91E42">
        <w:rPr>
          <w:rFonts w:ascii="Times New Roman" w:eastAsia="SimSun" w:hAnsi="Times New Roman" w:cs="Times New Roman"/>
          <w:sz w:val="28"/>
          <w:szCs w:val="28"/>
          <w:lang w:val="kk-KZ" w:eastAsia="zh-CN"/>
        </w:rPr>
        <w:t>ысалы</w:t>
      </w:r>
      <w:r w:rsidRPr="00F91E42">
        <w:rPr>
          <w:rFonts w:ascii="Times New Roman" w:eastAsia="SimSun" w:hAnsi="Times New Roman" w:cs="Times New Roman"/>
          <w:sz w:val="28"/>
          <w:szCs w:val="28"/>
          <w:lang w:val="kk-KZ" w:eastAsia="zh-CN"/>
        </w:rPr>
        <w:t xml:space="preserve">, жұптық </w:t>
      </w:r>
      <w:r w:rsidR="00C811A2" w:rsidRPr="00F91E42">
        <w:rPr>
          <w:rFonts w:ascii="Times New Roman" w:eastAsia="SimSun" w:hAnsi="Times New Roman" w:cs="Times New Roman"/>
          <w:sz w:val="28"/>
          <w:szCs w:val="28"/>
          <w:lang w:val="kk-KZ" w:eastAsia="zh-CN"/>
        </w:rPr>
        <w:t xml:space="preserve">жұмысты </w:t>
      </w:r>
      <w:r w:rsidRPr="00F91E42">
        <w:rPr>
          <w:rFonts w:ascii="Times New Roman" w:eastAsia="SimSun" w:hAnsi="Times New Roman" w:cs="Times New Roman"/>
          <w:sz w:val="28"/>
          <w:szCs w:val="28"/>
          <w:lang w:val="kk-KZ" w:eastAsia="zh-CN"/>
        </w:rPr>
        <w:t xml:space="preserve">бағалау, </w:t>
      </w:r>
      <w:r w:rsidR="00C811A2" w:rsidRPr="00F91E42">
        <w:rPr>
          <w:rFonts w:ascii="Times New Roman" w:eastAsia="SimSun" w:hAnsi="Times New Roman" w:cs="Times New Roman"/>
          <w:sz w:val="28"/>
          <w:szCs w:val="28"/>
          <w:lang w:val="kk-KZ" w:eastAsia="zh-CN"/>
        </w:rPr>
        <w:t>сондай-ақ,</w:t>
      </w:r>
      <w:r w:rsidR="00C02A3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 xml:space="preserve">сабақ </w:t>
      </w:r>
      <w:r w:rsidR="00C811A2" w:rsidRPr="00F91E42">
        <w:rPr>
          <w:rFonts w:ascii="Times New Roman" w:eastAsia="SimSun" w:hAnsi="Times New Roman" w:cs="Times New Roman"/>
          <w:sz w:val="28"/>
          <w:szCs w:val="28"/>
          <w:lang w:val="kk-KZ" w:eastAsia="zh-CN"/>
        </w:rPr>
        <w:t>аяқталған</w:t>
      </w:r>
      <w:r w:rsidRPr="00F91E42">
        <w:rPr>
          <w:rFonts w:ascii="Times New Roman" w:eastAsia="SimSun" w:hAnsi="Times New Roman" w:cs="Times New Roman"/>
          <w:sz w:val="28"/>
          <w:szCs w:val="28"/>
          <w:lang w:val="kk-KZ" w:eastAsia="zh-CN"/>
        </w:rPr>
        <w:t>да топ басшы</w:t>
      </w:r>
      <w:r w:rsidR="00C811A2" w:rsidRPr="00F91E42">
        <w:rPr>
          <w:rFonts w:ascii="Times New Roman" w:eastAsia="SimSun" w:hAnsi="Times New Roman" w:cs="Times New Roman"/>
          <w:sz w:val="28"/>
          <w:szCs w:val="28"/>
          <w:lang w:val="kk-KZ" w:eastAsia="zh-CN"/>
        </w:rPr>
        <w:t>с</w:t>
      </w:r>
      <w:r w:rsidRPr="00F91E42">
        <w:rPr>
          <w:rFonts w:ascii="Times New Roman" w:eastAsia="SimSun" w:hAnsi="Times New Roman" w:cs="Times New Roman"/>
          <w:sz w:val="28"/>
          <w:szCs w:val="28"/>
          <w:lang w:val="kk-KZ" w:eastAsia="zh-CN"/>
        </w:rPr>
        <w:t>ы топты бағалау критерий</w:t>
      </w:r>
      <w:r w:rsidR="00C811A2" w:rsidRPr="00F91E42">
        <w:rPr>
          <w:rFonts w:ascii="Times New Roman" w:eastAsia="SimSun" w:hAnsi="Times New Roman" w:cs="Times New Roman"/>
          <w:sz w:val="28"/>
          <w:szCs w:val="28"/>
          <w:lang w:val="kk-KZ" w:eastAsia="zh-CN"/>
        </w:rPr>
        <w:t>і арқылы</w:t>
      </w:r>
      <w:r w:rsidRPr="00F91E42">
        <w:rPr>
          <w:rFonts w:ascii="Times New Roman" w:eastAsia="SimSun" w:hAnsi="Times New Roman" w:cs="Times New Roman"/>
          <w:sz w:val="28"/>
          <w:szCs w:val="28"/>
          <w:lang w:val="kk-KZ" w:eastAsia="zh-CN"/>
        </w:rPr>
        <w:t xml:space="preserve"> бағалап </w:t>
      </w:r>
      <w:r w:rsidR="00C811A2" w:rsidRPr="00F91E42">
        <w:rPr>
          <w:rFonts w:ascii="Times New Roman" w:eastAsia="SimSun" w:hAnsi="Times New Roman" w:cs="Times New Roman"/>
          <w:sz w:val="28"/>
          <w:szCs w:val="28"/>
          <w:lang w:val="kk-KZ" w:eastAsia="zh-CN"/>
        </w:rPr>
        <w:t>шығ</w:t>
      </w:r>
      <w:r w:rsidRPr="00F91E42">
        <w:rPr>
          <w:rFonts w:ascii="Times New Roman" w:eastAsia="SimSun" w:hAnsi="Times New Roman" w:cs="Times New Roman"/>
          <w:sz w:val="28"/>
          <w:szCs w:val="28"/>
          <w:lang w:val="kk-KZ" w:eastAsia="zh-CN"/>
        </w:rPr>
        <w:t xml:space="preserve">ады; </w:t>
      </w:r>
    </w:p>
    <w:p w14:paraId="212B8100" w14:textId="340FF0D9"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eastAsia="SimSun" w:hAnsi="Times New Roman" w:cs="Times New Roman"/>
          <w:sz w:val="28"/>
          <w:szCs w:val="28"/>
          <w:lang w:val="kk-KZ" w:eastAsia="zh-CN"/>
        </w:rPr>
        <w:t xml:space="preserve">- </w:t>
      </w:r>
      <w:r w:rsidR="00A77BE1" w:rsidRPr="00F91E42">
        <w:rPr>
          <w:rFonts w:ascii="Times New Roman" w:eastAsia="SimSun" w:hAnsi="Times New Roman" w:cs="Times New Roman"/>
          <w:sz w:val="28"/>
          <w:szCs w:val="28"/>
          <w:lang w:val="kk-KZ" w:eastAsia="zh-CN"/>
        </w:rPr>
        <w:t>педагог та,</w:t>
      </w:r>
      <w:r w:rsidR="009722F2">
        <w:rPr>
          <w:rFonts w:ascii="Times New Roman" w:eastAsia="SimSun" w:hAnsi="Times New Roman" w:cs="Times New Roman"/>
          <w:sz w:val="28"/>
          <w:szCs w:val="28"/>
          <w:lang w:val="kk-KZ" w:eastAsia="zh-CN"/>
        </w:rPr>
        <w:t xml:space="preserve"> </w:t>
      </w:r>
      <w:r w:rsidR="00A77BE1" w:rsidRPr="00F91E42">
        <w:rPr>
          <w:rFonts w:ascii="Times New Roman" w:eastAsia="SimSun" w:hAnsi="Times New Roman" w:cs="Times New Roman"/>
          <w:sz w:val="28"/>
          <w:szCs w:val="28"/>
          <w:lang w:val="kk-KZ" w:eastAsia="zh-CN"/>
        </w:rPr>
        <w:t>білім алушы да</w:t>
      </w:r>
      <w:r w:rsidR="009722F2">
        <w:rPr>
          <w:rFonts w:ascii="Times New Roman" w:eastAsia="SimSun" w:hAnsi="Times New Roman" w:cs="Times New Roman"/>
          <w:sz w:val="28"/>
          <w:szCs w:val="28"/>
          <w:lang w:val="kk-KZ" w:eastAsia="zh-CN"/>
        </w:rPr>
        <w:t xml:space="preserve"> </w:t>
      </w:r>
      <w:r w:rsidR="00A77BE1" w:rsidRPr="00F91E42">
        <w:rPr>
          <w:rFonts w:ascii="Times New Roman" w:eastAsia="SimSun" w:hAnsi="Times New Roman" w:cs="Times New Roman"/>
          <w:sz w:val="28"/>
          <w:szCs w:val="28"/>
          <w:lang w:val="kk-KZ" w:eastAsia="zh-CN"/>
        </w:rPr>
        <w:t>ізденімпаз болуға</w:t>
      </w:r>
      <w:r w:rsidRPr="00F91E42">
        <w:rPr>
          <w:rFonts w:ascii="Times New Roman" w:eastAsia="SimSun" w:hAnsi="Times New Roman" w:cs="Times New Roman"/>
          <w:sz w:val="28"/>
          <w:szCs w:val="28"/>
          <w:lang w:val="kk-KZ" w:eastAsia="zh-CN"/>
        </w:rPr>
        <w:t xml:space="preserve"> дағды</w:t>
      </w:r>
      <w:r w:rsidR="005F646F" w:rsidRPr="00F91E42">
        <w:rPr>
          <w:rFonts w:ascii="Times New Roman" w:eastAsia="SimSun" w:hAnsi="Times New Roman" w:cs="Times New Roman"/>
          <w:sz w:val="28"/>
          <w:szCs w:val="28"/>
          <w:lang w:val="kk-KZ" w:eastAsia="zh-CN"/>
        </w:rPr>
        <w:t xml:space="preserve"> қалыптастырады</w:t>
      </w:r>
      <w:r w:rsidRPr="00F91E42">
        <w:rPr>
          <w:rFonts w:ascii="Times New Roman" w:eastAsia="SimSun" w:hAnsi="Times New Roman" w:cs="Times New Roman"/>
          <w:sz w:val="28"/>
          <w:szCs w:val="28"/>
          <w:lang w:val="kk-KZ" w:eastAsia="zh-CN"/>
        </w:rPr>
        <w:t>.</w:t>
      </w:r>
    </w:p>
    <w:p w14:paraId="1D00B1D2" w14:textId="519A4C2C" w:rsidR="002C1415" w:rsidRPr="00F91E42" w:rsidRDefault="00B34FD5" w:rsidP="00D71DBC">
      <w:pPr>
        <w:pStyle w:val="26"/>
        <w:spacing w:after="0" w:line="240" w:lineRule="auto"/>
        <w:ind w:firstLine="567"/>
        <w:jc w:val="both"/>
        <w:rPr>
          <w:rFonts w:ascii="Times New Roman" w:hAnsi="Times New Roman"/>
          <w:sz w:val="28"/>
          <w:szCs w:val="28"/>
          <w:lang w:val="kk-KZ"/>
        </w:rPr>
      </w:pPr>
      <w:r w:rsidRPr="00F91E42">
        <w:rPr>
          <w:rFonts w:ascii="Times New Roman" w:eastAsia="Times New Roman" w:hAnsi="Times New Roman"/>
          <w:sz w:val="28"/>
          <w:szCs w:val="28"/>
          <w:lang w:val="kk-KZ"/>
        </w:rPr>
        <w:t>Д</w:t>
      </w:r>
      <w:r w:rsidR="002035DF" w:rsidRPr="00F91E42">
        <w:rPr>
          <w:rFonts w:ascii="Times New Roman" w:eastAsia="Times New Roman" w:hAnsi="Times New Roman"/>
          <w:sz w:val="28"/>
          <w:szCs w:val="28"/>
          <w:lang w:val="kk-KZ"/>
        </w:rPr>
        <w:t>еңгей</w:t>
      </w:r>
      <w:r w:rsidRPr="00F91E42">
        <w:rPr>
          <w:rFonts w:ascii="Times New Roman" w:eastAsia="Times New Roman" w:hAnsi="Times New Roman"/>
          <w:sz w:val="28"/>
          <w:szCs w:val="28"/>
          <w:lang w:val="kk-KZ"/>
        </w:rPr>
        <w:t>лерд</w:t>
      </w:r>
      <w:r w:rsidR="002035DF" w:rsidRPr="00F91E42">
        <w:rPr>
          <w:rFonts w:ascii="Times New Roman" w:eastAsia="Times New Roman" w:hAnsi="Times New Roman"/>
          <w:sz w:val="28"/>
          <w:szCs w:val="28"/>
          <w:lang w:val="kk-KZ"/>
        </w:rPr>
        <w:t>і</w:t>
      </w:r>
      <w:r w:rsidRPr="00F91E42">
        <w:rPr>
          <w:rFonts w:ascii="Times New Roman" w:eastAsia="Times New Roman" w:hAnsi="Times New Roman"/>
          <w:sz w:val="28"/>
          <w:szCs w:val="28"/>
          <w:lang w:val="kk-KZ"/>
        </w:rPr>
        <w:t xml:space="preserve">ң әрбірі </w:t>
      </w:r>
      <w:r w:rsidR="002035DF" w:rsidRPr="00F91E42">
        <w:rPr>
          <w:rFonts w:ascii="Times New Roman" w:eastAsia="Times New Roman" w:hAnsi="Times New Roman"/>
          <w:sz w:val="28"/>
          <w:szCs w:val="28"/>
          <w:lang w:val="kk-KZ"/>
        </w:rPr>
        <w:t xml:space="preserve">үшін оқу міндеттерінің </w:t>
      </w:r>
      <w:r w:rsidRPr="00F91E42">
        <w:rPr>
          <w:rFonts w:ascii="Times New Roman" w:eastAsia="Times New Roman" w:hAnsi="Times New Roman"/>
          <w:sz w:val="28"/>
          <w:szCs w:val="28"/>
          <w:lang w:val="kk-KZ"/>
        </w:rPr>
        <w:t>талапт</w:t>
      </w:r>
      <w:r w:rsidR="002035DF" w:rsidRPr="00F91E42">
        <w:rPr>
          <w:rFonts w:ascii="Times New Roman" w:eastAsia="Times New Roman" w:hAnsi="Times New Roman"/>
          <w:sz w:val="28"/>
          <w:szCs w:val="28"/>
          <w:lang w:val="kk-KZ"/>
        </w:rPr>
        <w:t xml:space="preserve">ары </w:t>
      </w:r>
      <w:r w:rsidRPr="00F91E42">
        <w:rPr>
          <w:rFonts w:ascii="Times New Roman" w:eastAsia="Times New Roman" w:hAnsi="Times New Roman"/>
          <w:sz w:val="28"/>
          <w:szCs w:val="28"/>
          <w:lang w:val="kk-KZ"/>
        </w:rPr>
        <w:t>қарастыры</w:t>
      </w:r>
      <w:r w:rsidR="002035DF" w:rsidRPr="00F91E42">
        <w:rPr>
          <w:rFonts w:ascii="Times New Roman" w:eastAsia="Times New Roman" w:hAnsi="Times New Roman"/>
          <w:sz w:val="28"/>
          <w:szCs w:val="28"/>
          <w:lang w:val="kk-KZ"/>
        </w:rPr>
        <w:t xml:space="preserve">лған. </w:t>
      </w:r>
      <w:r w:rsidR="004D0506" w:rsidRPr="00F91E42">
        <w:rPr>
          <w:rFonts w:ascii="Times New Roman" w:eastAsia="Times New Roman" w:hAnsi="Times New Roman"/>
          <w:sz w:val="28"/>
          <w:szCs w:val="28"/>
          <w:lang w:val="kk-KZ"/>
        </w:rPr>
        <w:t>Оқу тапсырмаларын орындау барысында о</w:t>
      </w:r>
      <w:r w:rsidR="002035DF" w:rsidRPr="00F91E42">
        <w:rPr>
          <w:rFonts w:ascii="Times New Roman" w:eastAsia="Times New Roman" w:hAnsi="Times New Roman"/>
          <w:sz w:val="28"/>
          <w:szCs w:val="28"/>
          <w:lang w:val="kk-KZ"/>
        </w:rPr>
        <w:t>қу міндеттері</w:t>
      </w:r>
      <w:r w:rsidR="000D4107" w:rsidRPr="00F91E42">
        <w:rPr>
          <w:rFonts w:ascii="Times New Roman" w:eastAsia="Times New Roman" w:hAnsi="Times New Roman"/>
          <w:sz w:val="28"/>
          <w:szCs w:val="28"/>
          <w:lang w:val="kk-KZ"/>
        </w:rPr>
        <w:t xml:space="preserve"> </w:t>
      </w:r>
      <w:r w:rsidR="002035DF" w:rsidRPr="00F91E42">
        <w:rPr>
          <w:rFonts w:ascii="Times New Roman" w:eastAsia="Times New Roman" w:hAnsi="Times New Roman"/>
          <w:sz w:val="28"/>
          <w:szCs w:val="28"/>
          <w:lang w:val="kk-KZ"/>
        </w:rPr>
        <w:t>б</w:t>
      </w:r>
      <w:r w:rsidR="004D0506" w:rsidRPr="00F91E42">
        <w:rPr>
          <w:rFonts w:ascii="Times New Roman" w:eastAsia="Times New Roman" w:hAnsi="Times New Roman"/>
          <w:sz w:val="28"/>
          <w:szCs w:val="28"/>
          <w:lang w:val="kk-KZ"/>
        </w:rPr>
        <w:t>ойынша</w:t>
      </w:r>
      <w:r w:rsidR="000D4107" w:rsidRPr="00F91E42">
        <w:rPr>
          <w:rFonts w:ascii="Times New Roman" w:eastAsia="Times New Roman" w:hAnsi="Times New Roman"/>
          <w:sz w:val="28"/>
          <w:szCs w:val="28"/>
          <w:lang w:val="kk-KZ"/>
        </w:rPr>
        <w:t xml:space="preserve"> </w:t>
      </w:r>
      <w:r w:rsidR="004D0506" w:rsidRPr="00F91E42">
        <w:rPr>
          <w:rFonts w:ascii="Times New Roman" w:eastAsia="Times New Roman" w:hAnsi="Times New Roman"/>
          <w:sz w:val="28"/>
          <w:szCs w:val="28"/>
          <w:lang w:val="kk-KZ"/>
        </w:rPr>
        <w:t>қажетті</w:t>
      </w:r>
      <w:r w:rsidR="002035DF" w:rsidRPr="00F91E42">
        <w:rPr>
          <w:rFonts w:ascii="Times New Roman" w:eastAsia="Times New Roman" w:hAnsi="Times New Roman"/>
          <w:sz w:val="28"/>
          <w:szCs w:val="28"/>
          <w:lang w:val="kk-KZ"/>
        </w:rPr>
        <w:t xml:space="preserve"> негізгі түсініктері, оқу </w:t>
      </w:r>
      <w:r w:rsidR="004D0506" w:rsidRPr="00F91E42">
        <w:rPr>
          <w:rFonts w:ascii="Times New Roman" w:eastAsia="Times New Roman" w:hAnsi="Times New Roman"/>
          <w:sz w:val="28"/>
          <w:szCs w:val="28"/>
          <w:lang w:val="kk-KZ"/>
        </w:rPr>
        <w:t>жаттығулар</w:t>
      </w:r>
      <w:r w:rsidR="002035DF" w:rsidRPr="00F91E42">
        <w:rPr>
          <w:rFonts w:ascii="Times New Roman" w:eastAsia="Times New Roman" w:hAnsi="Times New Roman"/>
          <w:sz w:val="28"/>
          <w:szCs w:val="28"/>
          <w:lang w:val="kk-KZ"/>
        </w:rPr>
        <w:t xml:space="preserve">ын </w:t>
      </w:r>
      <w:r w:rsidR="004D0506" w:rsidRPr="00F91E42">
        <w:rPr>
          <w:rFonts w:ascii="Times New Roman" w:eastAsia="Times New Roman" w:hAnsi="Times New Roman"/>
          <w:sz w:val="28"/>
          <w:szCs w:val="28"/>
          <w:lang w:val="kk-KZ"/>
        </w:rPr>
        <w:t>аяқтау</w:t>
      </w:r>
      <w:r w:rsidR="002035DF" w:rsidRPr="00F91E42">
        <w:rPr>
          <w:rFonts w:ascii="Times New Roman" w:eastAsia="Times New Roman" w:hAnsi="Times New Roman"/>
          <w:sz w:val="28"/>
          <w:szCs w:val="28"/>
          <w:lang w:val="kk-KZ"/>
        </w:rPr>
        <w:t xml:space="preserve"> барысында </w:t>
      </w:r>
      <w:r w:rsidR="004D0506" w:rsidRPr="00F91E42">
        <w:rPr>
          <w:rFonts w:ascii="Times New Roman" w:eastAsia="Times New Roman" w:hAnsi="Times New Roman"/>
          <w:sz w:val="28"/>
          <w:szCs w:val="28"/>
          <w:lang w:val="kk-KZ"/>
        </w:rPr>
        <w:t>пай</w:t>
      </w:r>
      <w:r w:rsidR="002035DF" w:rsidRPr="00F91E42">
        <w:rPr>
          <w:rFonts w:ascii="Times New Roman" w:eastAsia="Times New Roman" w:hAnsi="Times New Roman"/>
          <w:sz w:val="28"/>
          <w:szCs w:val="28"/>
          <w:lang w:val="kk-KZ"/>
        </w:rPr>
        <w:t>да</w:t>
      </w:r>
      <w:r w:rsidR="004D0506" w:rsidRPr="00F91E42">
        <w:rPr>
          <w:rFonts w:ascii="Times New Roman" w:eastAsia="Times New Roman" w:hAnsi="Times New Roman"/>
          <w:sz w:val="28"/>
          <w:szCs w:val="28"/>
          <w:lang w:val="kk-KZ"/>
        </w:rPr>
        <w:t>ла</w:t>
      </w:r>
      <w:r w:rsidR="002035DF" w:rsidRPr="00F91E42">
        <w:rPr>
          <w:rFonts w:ascii="Times New Roman" w:eastAsia="Times New Roman" w:hAnsi="Times New Roman"/>
          <w:sz w:val="28"/>
          <w:szCs w:val="28"/>
          <w:lang w:val="kk-KZ"/>
        </w:rPr>
        <w:t>нылатын негізгі әрекеттер</w:t>
      </w:r>
      <w:r w:rsidR="004D0506" w:rsidRPr="00F91E42">
        <w:rPr>
          <w:rFonts w:ascii="Times New Roman" w:eastAsia="Times New Roman" w:hAnsi="Times New Roman"/>
          <w:sz w:val="28"/>
          <w:szCs w:val="28"/>
          <w:lang w:val="kk-KZ"/>
        </w:rPr>
        <w:t>дің іс жоспары</w:t>
      </w:r>
      <w:r w:rsidR="002035DF" w:rsidRPr="00F91E42">
        <w:rPr>
          <w:rFonts w:ascii="Times New Roman" w:eastAsia="Times New Roman" w:hAnsi="Times New Roman"/>
          <w:sz w:val="28"/>
          <w:szCs w:val="28"/>
          <w:lang w:val="kk-KZ"/>
        </w:rPr>
        <w:t xml:space="preserve"> көрсетілген.</w:t>
      </w:r>
      <w:r w:rsidR="004D0506" w:rsidRPr="00F91E42">
        <w:rPr>
          <w:rFonts w:ascii="Times New Roman" w:eastAsia="Times New Roman" w:hAnsi="Times New Roman"/>
          <w:sz w:val="28"/>
          <w:szCs w:val="28"/>
          <w:lang w:val="kk-KZ"/>
        </w:rPr>
        <w:t xml:space="preserve"> Д</w:t>
      </w:r>
      <w:r w:rsidR="002035DF" w:rsidRPr="00F91E42">
        <w:rPr>
          <w:rFonts w:ascii="Times New Roman" w:eastAsia="Times New Roman" w:hAnsi="Times New Roman"/>
          <w:sz w:val="28"/>
          <w:szCs w:val="28"/>
          <w:lang w:val="kk-KZ"/>
        </w:rPr>
        <w:t>ағдылар</w:t>
      </w:r>
      <w:r w:rsidR="004D0506" w:rsidRPr="00F91E42">
        <w:rPr>
          <w:rFonts w:ascii="Times New Roman" w:eastAsia="Times New Roman" w:hAnsi="Times New Roman"/>
          <w:sz w:val="28"/>
          <w:szCs w:val="28"/>
          <w:lang w:val="kk-KZ"/>
        </w:rPr>
        <w:t>ды</w:t>
      </w:r>
      <w:r w:rsidR="000D1F69" w:rsidRPr="00F91E42">
        <w:rPr>
          <w:rFonts w:ascii="Times New Roman" w:eastAsia="Times New Roman" w:hAnsi="Times New Roman"/>
          <w:sz w:val="28"/>
          <w:szCs w:val="28"/>
          <w:lang w:val="kk-KZ"/>
        </w:rPr>
        <w:t xml:space="preserve"> </w:t>
      </w:r>
      <w:r w:rsidR="004D0506" w:rsidRPr="00F91E42">
        <w:rPr>
          <w:rFonts w:ascii="Times New Roman" w:eastAsia="Times New Roman" w:hAnsi="Times New Roman"/>
          <w:sz w:val="28"/>
          <w:szCs w:val="28"/>
          <w:lang w:val="kk-KZ"/>
        </w:rPr>
        <w:t>атқаратын әрекеттер бойынша игеруді</w:t>
      </w:r>
      <w:r w:rsidR="000D4107" w:rsidRPr="00F91E42">
        <w:rPr>
          <w:rFonts w:ascii="Times New Roman" w:eastAsia="Times New Roman" w:hAnsi="Times New Roman"/>
          <w:sz w:val="28"/>
          <w:szCs w:val="28"/>
          <w:lang w:val="kk-KZ"/>
        </w:rPr>
        <w:t xml:space="preserve"> </w:t>
      </w:r>
      <w:r w:rsidR="004D0506" w:rsidRPr="00F91E42">
        <w:rPr>
          <w:rFonts w:ascii="Times New Roman" w:eastAsia="Times New Roman" w:hAnsi="Times New Roman"/>
          <w:sz w:val="28"/>
          <w:szCs w:val="28"/>
          <w:lang w:val="kk-KZ"/>
        </w:rPr>
        <w:t>қарастыраты</w:t>
      </w:r>
      <w:r w:rsidR="002035DF" w:rsidRPr="00F91E42">
        <w:rPr>
          <w:rFonts w:ascii="Times New Roman" w:eastAsia="Times New Roman" w:hAnsi="Times New Roman"/>
          <w:sz w:val="28"/>
          <w:szCs w:val="28"/>
          <w:lang w:val="kk-KZ"/>
        </w:rPr>
        <w:t xml:space="preserve">н </w:t>
      </w:r>
      <w:r w:rsidR="004D0506" w:rsidRPr="00F91E42">
        <w:rPr>
          <w:rFonts w:ascii="Times New Roman" w:eastAsia="Times New Roman" w:hAnsi="Times New Roman"/>
          <w:sz w:val="28"/>
          <w:szCs w:val="28"/>
          <w:lang w:val="kk-KZ"/>
        </w:rPr>
        <w:t>жаттығу</w:t>
      </w:r>
      <w:r w:rsidR="002035DF" w:rsidRPr="00F91E42">
        <w:rPr>
          <w:rFonts w:ascii="Times New Roman" w:eastAsia="Times New Roman" w:hAnsi="Times New Roman"/>
          <w:sz w:val="28"/>
          <w:szCs w:val="28"/>
          <w:lang w:val="kk-KZ"/>
        </w:rPr>
        <w:t xml:space="preserve">лар </w:t>
      </w:r>
      <w:r w:rsidR="00DC70EF" w:rsidRPr="00F91E42">
        <w:rPr>
          <w:rFonts w:ascii="Times New Roman" w:eastAsia="Times New Roman" w:hAnsi="Times New Roman"/>
          <w:sz w:val="28"/>
          <w:szCs w:val="28"/>
          <w:lang w:val="kk-KZ"/>
        </w:rPr>
        <w:t>[44</w:t>
      </w:r>
      <w:r w:rsidR="00B63F57">
        <w:rPr>
          <w:rFonts w:ascii="Times New Roman" w:eastAsia="Times New Roman" w:hAnsi="Times New Roman"/>
          <w:sz w:val="28"/>
          <w:szCs w:val="28"/>
          <w:lang w:val="kk-KZ"/>
        </w:rPr>
        <w:t>,с. 54</w:t>
      </w:r>
      <w:r w:rsidR="00DC70EF" w:rsidRPr="00F91E42">
        <w:rPr>
          <w:rFonts w:ascii="Times New Roman" w:eastAsia="Times New Roman" w:hAnsi="Times New Roman"/>
          <w:sz w:val="28"/>
          <w:szCs w:val="28"/>
          <w:lang w:val="kk-KZ"/>
        </w:rPr>
        <w:t>]</w:t>
      </w:r>
      <w:r w:rsidR="00C07D3A" w:rsidRPr="00F91E42">
        <w:rPr>
          <w:rFonts w:ascii="Times New Roman" w:eastAsia="Times New Roman" w:hAnsi="Times New Roman"/>
          <w:sz w:val="28"/>
          <w:szCs w:val="28"/>
          <w:lang w:val="kk-KZ"/>
        </w:rPr>
        <w:t xml:space="preserve"> </w:t>
      </w:r>
      <w:r w:rsidR="002035DF" w:rsidRPr="00F91E42">
        <w:rPr>
          <w:rFonts w:ascii="Times New Roman" w:eastAsia="Times New Roman" w:hAnsi="Times New Roman"/>
          <w:sz w:val="28"/>
          <w:szCs w:val="28"/>
          <w:lang w:val="kk-KZ"/>
        </w:rPr>
        <w:t xml:space="preserve">барлық </w:t>
      </w:r>
      <w:r w:rsidR="00543F85" w:rsidRPr="00F91E42">
        <w:rPr>
          <w:rFonts w:ascii="Times New Roman" w:eastAsia="Times New Roman" w:hAnsi="Times New Roman"/>
          <w:sz w:val="28"/>
          <w:szCs w:val="28"/>
          <w:lang w:val="kk-KZ"/>
        </w:rPr>
        <w:t>білім алуға тиіс жеткіншектерге</w:t>
      </w:r>
      <w:r w:rsidR="002035DF" w:rsidRPr="00F91E42">
        <w:rPr>
          <w:rFonts w:ascii="Times New Roman" w:eastAsia="Times New Roman" w:hAnsi="Times New Roman"/>
          <w:sz w:val="28"/>
          <w:szCs w:val="28"/>
          <w:lang w:val="kk-KZ"/>
        </w:rPr>
        <w:t xml:space="preserve"> міндет</w:t>
      </w:r>
      <w:r w:rsidR="00543F85" w:rsidRPr="00F91E42">
        <w:rPr>
          <w:rFonts w:ascii="Times New Roman" w:eastAsia="Times New Roman" w:hAnsi="Times New Roman"/>
          <w:sz w:val="28"/>
          <w:szCs w:val="28"/>
          <w:lang w:val="kk-KZ"/>
        </w:rPr>
        <w:t xml:space="preserve"> болып табылатын</w:t>
      </w:r>
      <w:r w:rsidR="002035DF" w:rsidRPr="00F91E42">
        <w:rPr>
          <w:rFonts w:ascii="Times New Roman" w:eastAsia="Times New Roman" w:hAnsi="Times New Roman"/>
          <w:sz w:val="28"/>
          <w:szCs w:val="28"/>
          <w:lang w:val="kk-KZ"/>
        </w:rPr>
        <w:t xml:space="preserve"> құзірет</w:t>
      </w:r>
      <w:r w:rsidR="00543F85" w:rsidRPr="00F91E42">
        <w:rPr>
          <w:rFonts w:ascii="Times New Roman" w:eastAsia="Times New Roman" w:hAnsi="Times New Roman"/>
          <w:sz w:val="28"/>
          <w:szCs w:val="28"/>
          <w:lang w:val="kk-KZ"/>
        </w:rPr>
        <w:t>тер жиынтығын</w:t>
      </w:r>
      <w:r w:rsidR="002035DF" w:rsidRPr="00F91E42">
        <w:rPr>
          <w:rFonts w:ascii="Times New Roman" w:eastAsia="Times New Roman" w:hAnsi="Times New Roman"/>
          <w:sz w:val="28"/>
          <w:szCs w:val="28"/>
          <w:lang w:val="kk-KZ"/>
        </w:rPr>
        <w:t xml:space="preserve"> қа</w:t>
      </w:r>
      <w:r w:rsidR="00543F85" w:rsidRPr="00F91E42">
        <w:rPr>
          <w:rFonts w:ascii="Times New Roman" w:eastAsia="Times New Roman" w:hAnsi="Times New Roman"/>
          <w:sz w:val="28"/>
          <w:szCs w:val="28"/>
          <w:lang w:val="kk-KZ"/>
        </w:rPr>
        <w:t>мтуғ</w:t>
      </w:r>
      <w:r w:rsidR="002035DF" w:rsidRPr="00F91E42">
        <w:rPr>
          <w:rFonts w:ascii="Times New Roman" w:eastAsia="Times New Roman" w:hAnsi="Times New Roman"/>
          <w:sz w:val="28"/>
          <w:szCs w:val="28"/>
          <w:lang w:val="kk-KZ"/>
        </w:rPr>
        <w:t xml:space="preserve">а </w:t>
      </w:r>
      <w:r w:rsidR="002035DF" w:rsidRPr="00F91E42">
        <w:rPr>
          <w:rFonts w:ascii="Times New Roman" w:hAnsi="Times New Roman"/>
          <w:sz w:val="28"/>
          <w:szCs w:val="28"/>
          <w:lang w:val="kk-KZ"/>
        </w:rPr>
        <w:t xml:space="preserve">бағытталған. Оқу </w:t>
      </w:r>
      <w:r w:rsidR="007675DF" w:rsidRPr="00F91E42">
        <w:rPr>
          <w:rFonts w:ascii="Times New Roman" w:hAnsi="Times New Roman"/>
          <w:sz w:val="28"/>
          <w:szCs w:val="28"/>
          <w:lang w:val="kk-KZ"/>
        </w:rPr>
        <w:t xml:space="preserve">жаттығулары мен тапсырмалары келесідей </w:t>
      </w:r>
      <w:r w:rsidR="002035DF" w:rsidRPr="00F91E42">
        <w:rPr>
          <w:rFonts w:ascii="Times New Roman" w:hAnsi="Times New Roman"/>
          <w:sz w:val="28"/>
          <w:szCs w:val="28"/>
          <w:lang w:val="kk-KZ"/>
        </w:rPr>
        <w:t xml:space="preserve">дағдыларды </w:t>
      </w:r>
      <w:r w:rsidR="007675DF" w:rsidRPr="00F91E42">
        <w:rPr>
          <w:rFonts w:ascii="Times New Roman" w:hAnsi="Times New Roman"/>
          <w:sz w:val="28"/>
          <w:szCs w:val="28"/>
          <w:lang w:val="kk-KZ"/>
        </w:rPr>
        <w:t>жинақта</w:t>
      </w:r>
      <w:r w:rsidR="002035DF" w:rsidRPr="00F91E42">
        <w:rPr>
          <w:rFonts w:ascii="Times New Roman" w:hAnsi="Times New Roman"/>
          <w:sz w:val="28"/>
          <w:szCs w:val="28"/>
          <w:lang w:val="kk-KZ"/>
        </w:rPr>
        <w:t>уы мүмкін:</w:t>
      </w:r>
    </w:p>
    <w:p w14:paraId="3EB29071" w14:textId="3FCED0E6" w:rsidR="002C1415" w:rsidRPr="00F91E42" w:rsidRDefault="002035DF" w:rsidP="00D71DBC">
      <w:pPr>
        <w:pStyle w:val="26"/>
        <w:spacing w:after="0" w:line="240" w:lineRule="auto"/>
        <w:ind w:firstLine="567"/>
        <w:jc w:val="both"/>
        <w:rPr>
          <w:rFonts w:ascii="Times New Roman" w:hAnsi="Times New Roman"/>
          <w:iCs/>
          <w:sz w:val="28"/>
          <w:szCs w:val="28"/>
          <w:lang w:val="kk-KZ"/>
        </w:rPr>
      </w:pPr>
      <w:r w:rsidRPr="00F91E42">
        <w:rPr>
          <w:rFonts w:ascii="Times New Roman" w:hAnsi="Times New Roman"/>
          <w:i/>
          <w:sz w:val="28"/>
          <w:szCs w:val="28"/>
          <w:lang w:val="kk-KZ"/>
        </w:rPr>
        <w:t xml:space="preserve">Репродуктивтік дағдылар </w:t>
      </w:r>
      <w:r w:rsidR="00292BF0" w:rsidRPr="00F91E42">
        <w:rPr>
          <w:rFonts w:ascii="Times New Roman" w:hAnsi="Times New Roman"/>
          <w:i/>
          <w:sz w:val="28"/>
          <w:szCs w:val="28"/>
          <w:lang w:val="kk-KZ"/>
        </w:rPr>
        <w:t>-</w:t>
      </w:r>
      <w:r w:rsidR="005C3D06">
        <w:rPr>
          <w:rFonts w:ascii="Times New Roman" w:hAnsi="Times New Roman"/>
          <w:i/>
          <w:sz w:val="28"/>
          <w:szCs w:val="28"/>
          <w:lang w:val="kk-KZ"/>
        </w:rPr>
        <w:t xml:space="preserve"> </w:t>
      </w:r>
      <w:r w:rsidR="001F575A" w:rsidRPr="00F91E42">
        <w:rPr>
          <w:rFonts w:ascii="Times New Roman" w:hAnsi="Times New Roman"/>
          <w:iCs/>
          <w:sz w:val="28"/>
          <w:szCs w:val="28"/>
          <w:lang w:val="kk-KZ"/>
        </w:rPr>
        <w:t>игерілген ақпаратты мағынасын еш бұрмаламай қайталап н</w:t>
      </w:r>
      <w:r w:rsidRPr="00F91E42">
        <w:rPr>
          <w:rFonts w:ascii="Times New Roman" w:hAnsi="Times New Roman"/>
          <w:iCs/>
          <w:sz w:val="28"/>
          <w:szCs w:val="28"/>
          <w:lang w:val="kk-KZ"/>
        </w:rPr>
        <w:t xml:space="preserve">емесе түрлендіру </w:t>
      </w:r>
      <w:r w:rsidR="001F575A" w:rsidRPr="00F91E42">
        <w:rPr>
          <w:rFonts w:ascii="Times New Roman" w:hAnsi="Times New Roman"/>
          <w:iCs/>
          <w:sz w:val="28"/>
          <w:szCs w:val="28"/>
          <w:lang w:val="kk-KZ"/>
        </w:rPr>
        <w:t xml:space="preserve">арқылы </w:t>
      </w:r>
      <w:r w:rsidRPr="00F91E42">
        <w:rPr>
          <w:rFonts w:ascii="Times New Roman" w:hAnsi="Times New Roman"/>
          <w:iCs/>
          <w:sz w:val="28"/>
          <w:szCs w:val="28"/>
          <w:lang w:val="kk-KZ"/>
        </w:rPr>
        <w:t>дағдылар</w:t>
      </w:r>
      <w:r w:rsidR="001F575A" w:rsidRPr="00F91E42">
        <w:rPr>
          <w:rFonts w:ascii="Times New Roman" w:hAnsi="Times New Roman"/>
          <w:iCs/>
          <w:sz w:val="28"/>
          <w:szCs w:val="28"/>
          <w:lang w:val="kk-KZ"/>
        </w:rPr>
        <w:t xml:space="preserve">ды </w:t>
      </w:r>
      <w:r w:rsidRPr="00F91E42">
        <w:rPr>
          <w:rFonts w:ascii="Times New Roman" w:hAnsi="Times New Roman"/>
          <w:iCs/>
          <w:sz w:val="28"/>
          <w:szCs w:val="28"/>
          <w:lang w:val="kk-KZ"/>
        </w:rPr>
        <w:t xml:space="preserve">қалыптастыру </w:t>
      </w:r>
      <w:r w:rsidR="001F575A" w:rsidRPr="00F91E42">
        <w:rPr>
          <w:rFonts w:ascii="Times New Roman" w:hAnsi="Times New Roman"/>
          <w:iCs/>
          <w:sz w:val="28"/>
          <w:szCs w:val="28"/>
          <w:lang w:val="kk-KZ"/>
        </w:rPr>
        <w:t>бойынша жүйеленге</w:t>
      </w:r>
      <w:r w:rsidRPr="00F91E42">
        <w:rPr>
          <w:rFonts w:ascii="Times New Roman" w:hAnsi="Times New Roman"/>
          <w:iCs/>
          <w:sz w:val="28"/>
          <w:szCs w:val="28"/>
          <w:lang w:val="kk-KZ"/>
        </w:rPr>
        <w:t xml:space="preserve">н. </w:t>
      </w:r>
    </w:p>
    <w:p w14:paraId="3806ACD4" w14:textId="05FF389D" w:rsidR="00853D02" w:rsidRDefault="00DB2611" w:rsidP="00D71DBC">
      <w:pPr>
        <w:pStyle w:val="26"/>
        <w:spacing w:after="0" w:line="240" w:lineRule="auto"/>
        <w:ind w:firstLine="567"/>
        <w:jc w:val="both"/>
        <w:rPr>
          <w:rFonts w:ascii="Times New Roman" w:hAnsi="Times New Roman"/>
          <w:sz w:val="28"/>
          <w:szCs w:val="28"/>
          <w:lang w:val="kk-KZ"/>
        </w:rPr>
      </w:pPr>
      <w:r w:rsidRPr="00F91E42">
        <w:rPr>
          <w:rFonts w:ascii="Times New Roman" w:hAnsi="Times New Roman"/>
          <w:sz w:val="28"/>
          <w:szCs w:val="28"/>
          <w:lang w:val="kk-KZ"/>
        </w:rPr>
        <w:t>Ә</w:t>
      </w:r>
      <w:r w:rsidR="002035DF" w:rsidRPr="00F91E42">
        <w:rPr>
          <w:rFonts w:ascii="Times New Roman" w:hAnsi="Times New Roman"/>
          <w:sz w:val="28"/>
          <w:szCs w:val="28"/>
          <w:lang w:val="kk-KZ"/>
        </w:rPr>
        <w:t xml:space="preserve">рекет </w:t>
      </w:r>
      <w:r w:rsidRPr="00F91E42">
        <w:rPr>
          <w:rFonts w:ascii="Times New Roman" w:hAnsi="Times New Roman"/>
          <w:sz w:val="28"/>
          <w:szCs w:val="28"/>
          <w:lang w:val="kk-KZ"/>
        </w:rPr>
        <w:t xml:space="preserve">қимылдар </w:t>
      </w:r>
      <w:r w:rsidR="002035DF" w:rsidRPr="00F91E42">
        <w:rPr>
          <w:rFonts w:ascii="Times New Roman" w:hAnsi="Times New Roman"/>
          <w:sz w:val="28"/>
          <w:szCs w:val="28"/>
          <w:lang w:val="kk-KZ"/>
        </w:rPr>
        <w:t>ан</w:t>
      </w:r>
      <w:r w:rsidRPr="00F91E42">
        <w:rPr>
          <w:rFonts w:ascii="Times New Roman" w:hAnsi="Times New Roman"/>
          <w:sz w:val="28"/>
          <w:szCs w:val="28"/>
          <w:lang w:val="kk-KZ"/>
        </w:rPr>
        <w:t>ық яғни, ашылмаған</w:t>
      </w:r>
      <w:r w:rsidR="000D48D8" w:rsidRPr="00F91E42">
        <w:rPr>
          <w:rFonts w:ascii="Times New Roman" w:hAnsi="Times New Roman"/>
          <w:sz w:val="28"/>
          <w:szCs w:val="28"/>
          <w:lang w:val="kk-KZ"/>
        </w:rPr>
        <w:t xml:space="preserve"> </w:t>
      </w:r>
      <w:r w:rsidRPr="00F91E42">
        <w:rPr>
          <w:rFonts w:ascii="Times New Roman" w:hAnsi="Times New Roman"/>
          <w:sz w:val="28"/>
          <w:szCs w:val="28"/>
          <w:lang w:val="kk-KZ"/>
        </w:rPr>
        <w:t>мағлұматта</w:t>
      </w:r>
      <w:r w:rsidR="002035DF" w:rsidRPr="00F91E42">
        <w:rPr>
          <w:rFonts w:ascii="Times New Roman" w:hAnsi="Times New Roman"/>
          <w:sz w:val="28"/>
          <w:szCs w:val="28"/>
          <w:lang w:val="kk-KZ"/>
        </w:rPr>
        <w:t>рды түрлендіруге б</w:t>
      </w:r>
      <w:r w:rsidRPr="00F91E42">
        <w:rPr>
          <w:rFonts w:ascii="Times New Roman" w:hAnsi="Times New Roman"/>
          <w:sz w:val="28"/>
          <w:szCs w:val="28"/>
          <w:lang w:val="kk-KZ"/>
        </w:rPr>
        <w:t>ейімделге</w:t>
      </w:r>
      <w:r w:rsidR="002035DF" w:rsidRPr="00F91E42">
        <w:rPr>
          <w:rFonts w:ascii="Times New Roman" w:hAnsi="Times New Roman"/>
          <w:sz w:val="28"/>
          <w:szCs w:val="28"/>
          <w:lang w:val="kk-KZ"/>
        </w:rPr>
        <w:t xml:space="preserve">н танымдық дағды </w:t>
      </w:r>
      <w:r w:rsidRPr="00F91E42">
        <w:rPr>
          <w:rFonts w:ascii="Times New Roman" w:hAnsi="Times New Roman"/>
          <w:sz w:val="28"/>
          <w:szCs w:val="28"/>
          <w:lang w:val="kk-KZ"/>
        </w:rPr>
        <w:t>-</w:t>
      </w:r>
      <w:r w:rsidR="00697DD4">
        <w:rPr>
          <w:rFonts w:ascii="Times New Roman" w:hAnsi="Times New Roman"/>
          <w:sz w:val="28"/>
          <w:szCs w:val="28"/>
          <w:lang w:val="kk-KZ"/>
        </w:rPr>
        <w:t xml:space="preserve"> </w:t>
      </w:r>
      <w:r w:rsidRPr="00F91E42">
        <w:rPr>
          <w:rFonts w:ascii="Times New Roman" w:hAnsi="Times New Roman"/>
          <w:i/>
          <w:iCs/>
          <w:sz w:val="28"/>
          <w:szCs w:val="28"/>
          <w:lang w:val="kk-KZ"/>
        </w:rPr>
        <w:t>когнитивті</w:t>
      </w:r>
      <w:r w:rsidR="00853D02" w:rsidRPr="00F91E42">
        <w:rPr>
          <w:rFonts w:ascii="Times New Roman" w:hAnsi="Times New Roman"/>
          <w:i/>
          <w:iCs/>
          <w:sz w:val="28"/>
          <w:szCs w:val="28"/>
          <w:lang w:val="kk-KZ"/>
        </w:rPr>
        <w:t xml:space="preserve"> </w:t>
      </w:r>
      <w:r w:rsidR="00C6063B" w:rsidRPr="00F91E42">
        <w:rPr>
          <w:rFonts w:ascii="Times New Roman" w:hAnsi="Times New Roman"/>
          <w:sz w:val="28"/>
          <w:szCs w:val="28"/>
          <w:lang w:val="kk-KZ"/>
        </w:rPr>
        <w:t xml:space="preserve">дағды </w:t>
      </w:r>
      <w:r w:rsidRPr="00F91E42">
        <w:rPr>
          <w:rFonts w:ascii="Times New Roman" w:hAnsi="Times New Roman"/>
          <w:sz w:val="28"/>
          <w:szCs w:val="28"/>
          <w:lang w:val="kk-KZ"/>
        </w:rPr>
        <w:t>деп аталады</w:t>
      </w:r>
      <w:r w:rsidR="007D26BE" w:rsidRPr="00F91E42">
        <w:rPr>
          <w:rFonts w:ascii="Times New Roman" w:hAnsi="Times New Roman"/>
          <w:sz w:val="28"/>
          <w:szCs w:val="28"/>
          <w:lang w:val="kk-KZ"/>
        </w:rPr>
        <w:t xml:space="preserve"> </w:t>
      </w:r>
      <w:r w:rsidR="00DC70EF" w:rsidRPr="00F91E42">
        <w:rPr>
          <w:rFonts w:ascii="Times New Roman" w:hAnsi="Times New Roman"/>
          <w:sz w:val="28"/>
          <w:szCs w:val="28"/>
          <w:lang w:val="kk-KZ"/>
        </w:rPr>
        <w:t>[45</w:t>
      </w:r>
      <w:r w:rsidR="00B63F57">
        <w:rPr>
          <w:rFonts w:ascii="Times New Roman" w:hAnsi="Times New Roman"/>
          <w:sz w:val="28"/>
          <w:szCs w:val="28"/>
          <w:lang w:val="kk-KZ"/>
        </w:rPr>
        <w:t>,р. 2</w:t>
      </w:r>
      <w:r w:rsidR="00DC70EF" w:rsidRPr="00F91E42">
        <w:rPr>
          <w:rFonts w:ascii="Times New Roman" w:hAnsi="Times New Roman"/>
          <w:sz w:val="28"/>
          <w:szCs w:val="28"/>
          <w:lang w:val="kk-KZ"/>
        </w:rPr>
        <w:t>]</w:t>
      </w:r>
      <w:r w:rsidR="002035DF" w:rsidRPr="00F91E42">
        <w:rPr>
          <w:rFonts w:ascii="Times New Roman" w:hAnsi="Times New Roman"/>
          <w:sz w:val="28"/>
          <w:szCs w:val="28"/>
          <w:lang w:val="kk-KZ"/>
        </w:rPr>
        <w:t xml:space="preserve">. </w:t>
      </w:r>
      <w:r w:rsidR="00B0363B" w:rsidRPr="00F91E42">
        <w:rPr>
          <w:rFonts w:ascii="Times New Roman" w:hAnsi="Times New Roman"/>
          <w:sz w:val="28"/>
          <w:szCs w:val="28"/>
          <w:lang w:val="kk-KZ"/>
        </w:rPr>
        <w:t xml:space="preserve">Көптеген осы сынды </w:t>
      </w:r>
      <w:r w:rsidR="002035DF" w:rsidRPr="00F91E42">
        <w:rPr>
          <w:rFonts w:ascii="Times New Roman" w:hAnsi="Times New Roman"/>
          <w:sz w:val="28"/>
          <w:szCs w:val="28"/>
          <w:lang w:val="kk-KZ"/>
        </w:rPr>
        <w:t xml:space="preserve">дағдылардың </w:t>
      </w:r>
      <w:r w:rsidR="00B0363B" w:rsidRPr="00F91E42">
        <w:rPr>
          <w:rFonts w:ascii="Times New Roman" w:hAnsi="Times New Roman"/>
          <w:sz w:val="28"/>
          <w:szCs w:val="28"/>
          <w:lang w:val="kk-KZ"/>
        </w:rPr>
        <w:t>бірқатары</w:t>
      </w:r>
      <w:r w:rsidR="002035DF" w:rsidRPr="00F91E42">
        <w:rPr>
          <w:rFonts w:ascii="Times New Roman" w:hAnsi="Times New Roman"/>
          <w:sz w:val="28"/>
          <w:szCs w:val="28"/>
          <w:lang w:val="kk-KZ"/>
        </w:rPr>
        <w:t xml:space="preserve"> пән</w:t>
      </w:r>
      <w:r w:rsidR="00B0363B" w:rsidRPr="00F91E42">
        <w:rPr>
          <w:rFonts w:ascii="Times New Roman" w:hAnsi="Times New Roman"/>
          <w:sz w:val="28"/>
          <w:szCs w:val="28"/>
          <w:lang w:val="kk-KZ"/>
        </w:rPr>
        <w:t>нің</w:t>
      </w:r>
      <w:r w:rsidR="000D48D8" w:rsidRPr="00F91E42">
        <w:rPr>
          <w:rFonts w:ascii="Times New Roman" w:hAnsi="Times New Roman"/>
          <w:sz w:val="28"/>
          <w:szCs w:val="28"/>
          <w:lang w:val="kk-KZ"/>
        </w:rPr>
        <w:t xml:space="preserve"> </w:t>
      </w:r>
      <w:r w:rsidR="00B0363B" w:rsidRPr="00F91E42">
        <w:rPr>
          <w:rFonts w:ascii="Times New Roman" w:hAnsi="Times New Roman"/>
          <w:sz w:val="28"/>
          <w:szCs w:val="28"/>
          <w:lang w:val="kk-KZ"/>
        </w:rPr>
        <w:t>түсінікті болуына</w:t>
      </w:r>
      <w:r w:rsidR="002035DF" w:rsidRPr="00F91E42">
        <w:rPr>
          <w:rFonts w:ascii="Times New Roman" w:hAnsi="Times New Roman"/>
          <w:sz w:val="28"/>
          <w:szCs w:val="28"/>
          <w:lang w:val="kk-KZ"/>
        </w:rPr>
        <w:t xml:space="preserve"> немесе пәнаралық </w:t>
      </w:r>
      <w:r w:rsidR="00B0363B" w:rsidRPr="00F91E42">
        <w:rPr>
          <w:rFonts w:ascii="Times New Roman" w:hAnsi="Times New Roman"/>
          <w:sz w:val="28"/>
          <w:szCs w:val="28"/>
          <w:lang w:val="kk-KZ"/>
        </w:rPr>
        <w:t xml:space="preserve">қосымша </w:t>
      </w:r>
      <w:r w:rsidR="002035DF" w:rsidRPr="00F91E42">
        <w:rPr>
          <w:rFonts w:ascii="Times New Roman" w:hAnsi="Times New Roman"/>
          <w:sz w:val="28"/>
          <w:szCs w:val="28"/>
          <w:lang w:val="kk-KZ"/>
        </w:rPr>
        <w:t>білім</w:t>
      </w:r>
      <w:r w:rsidR="00B0363B" w:rsidRPr="00F91E42">
        <w:rPr>
          <w:rFonts w:ascii="Times New Roman" w:hAnsi="Times New Roman"/>
          <w:sz w:val="28"/>
          <w:szCs w:val="28"/>
          <w:lang w:val="kk-KZ"/>
        </w:rPr>
        <w:t>нің</w:t>
      </w:r>
      <w:r w:rsidR="00C07D3A" w:rsidRPr="00F91E42">
        <w:rPr>
          <w:rFonts w:ascii="Times New Roman" w:hAnsi="Times New Roman"/>
          <w:sz w:val="28"/>
          <w:szCs w:val="28"/>
          <w:lang w:val="kk-KZ"/>
        </w:rPr>
        <w:t xml:space="preserve"> </w:t>
      </w:r>
      <w:r w:rsidR="00B0363B" w:rsidRPr="00F91E42">
        <w:rPr>
          <w:rFonts w:ascii="Times New Roman" w:hAnsi="Times New Roman"/>
          <w:sz w:val="28"/>
          <w:szCs w:val="28"/>
          <w:lang w:val="kk-KZ"/>
        </w:rPr>
        <w:t>жинақталуына</w:t>
      </w:r>
      <w:r w:rsidR="000D48D8" w:rsidRPr="00F91E42">
        <w:rPr>
          <w:rFonts w:ascii="Times New Roman" w:hAnsi="Times New Roman"/>
          <w:sz w:val="28"/>
          <w:szCs w:val="28"/>
          <w:lang w:val="kk-KZ"/>
        </w:rPr>
        <w:t xml:space="preserve"> </w:t>
      </w:r>
      <w:r w:rsidR="00B0363B" w:rsidRPr="00F91E42">
        <w:rPr>
          <w:rFonts w:ascii="Times New Roman" w:hAnsi="Times New Roman"/>
          <w:sz w:val="28"/>
          <w:szCs w:val="28"/>
          <w:lang w:val="kk-KZ"/>
        </w:rPr>
        <w:t>бастау</w:t>
      </w:r>
      <w:r w:rsidR="002035DF" w:rsidRPr="00F91E42">
        <w:rPr>
          <w:rFonts w:ascii="Times New Roman" w:hAnsi="Times New Roman"/>
          <w:sz w:val="28"/>
          <w:szCs w:val="28"/>
          <w:lang w:val="kk-KZ"/>
        </w:rPr>
        <w:t xml:space="preserve"> болатын </w:t>
      </w:r>
      <w:r w:rsidR="00B0363B" w:rsidRPr="00F91E42">
        <w:rPr>
          <w:rFonts w:ascii="Times New Roman" w:hAnsi="Times New Roman"/>
          <w:sz w:val="28"/>
          <w:szCs w:val="28"/>
          <w:lang w:val="kk-KZ"/>
        </w:rPr>
        <w:t>негіз</w:t>
      </w:r>
      <w:r w:rsidR="002035DF" w:rsidRPr="00F91E42">
        <w:rPr>
          <w:rFonts w:ascii="Times New Roman" w:hAnsi="Times New Roman"/>
          <w:sz w:val="28"/>
          <w:szCs w:val="28"/>
          <w:lang w:val="kk-KZ"/>
        </w:rPr>
        <w:t xml:space="preserve"> болып табылады. </w:t>
      </w:r>
    </w:p>
    <w:p w14:paraId="29C84283" w14:textId="77777777" w:rsidR="00D71DBC" w:rsidRPr="00D71DBC" w:rsidRDefault="00D71DBC" w:rsidP="00D71DBC">
      <w:pPr>
        <w:pStyle w:val="26"/>
        <w:spacing w:after="0" w:line="240" w:lineRule="auto"/>
        <w:ind w:firstLine="567"/>
        <w:jc w:val="both"/>
        <w:rPr>
          <w:rFonts w:ascii="Times New Roman" w:hAnsi="Times New Roman"/>
          <w:sz w:val="28"/>
          <w:szCs w:val="28"/>
          <w:lang w:val="kk-KZ"/>
        </w:rPr>
      </w:pPr>
    </w:p>
    <w:p w14:paraId="4A7089AD" w14:textId="5A5E9E45" w:rsidR="00D71DBC" w:rsidRPr="00D71DBC" w:rsidRDefault="002035DF" w:rsidP="00D71DBC">
      <w:pPr>
        <w:pStyle w:val="af8"/>
        <w:numPr>
          <w:ilvl w:val="1"/>
          <w:numId w:val="17"/>
        </w:numPr>
        <w:spacing w:after="0" w:line="240" w:lineRule="auto"/>
        <w:ind w:firstLine="567"/>
        <w:jc w:val="both"/>
        <w:rPr>
          <w:rFonts w:ascii="Times New Roman" w:hAnsi="Times New Roman" w:cs="Times New Roman"/>
          <w:b/>
          <w:bCs/>
          <w:sz w:val="28"/>
          <w:szCs w:val="28"/>
          <w:lang w:val="kk-KZ"/>
        </w:rPr>
      </w:pPr>
      <w:r w:rsidRPr="00D71DBC">
        <w:rPr>
          <w:rFonts w:ascii="Times New Roman" w:hAnsi="Times New Roman" w:cs="Times New Roman"/>
          <w:b/>
          <w:bCs/>
          <w:sz w:val="28"/>
          <w:szCs w:val="28"/>
          <w:lang w:val="kk-KZ"/>
        </w:rPr>
        <w:t>Функционалдық сауаттылық - оқушының құзіреттілік деңгейінің көрсеткіші ретінде</w:t>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r w:rsidR="0058799D" w:rsidRPr="00D71DBC">
        <w:rPr>
          <w:rFonts w:ascii="Times New Roman" w:hAnsi="Times New Roman" w:cs="Times New Roman"/>
          <w:b/>
          <w:bCs/>
          <w:sz w:val="28"/>
          <w:szCs w:val="28"/>
          <w:lang w:val="kk-KZ"/>
        </w:rPr>
        <w:tab/>
      </w:r>
    </w:p>
    <w:p w14:paraId="27A99B51" w14:textId="5FC60311" w:rsidR="002C1415" w:rsidRPr="00D71DBC" w:rsidRDefault="00961288" w:rsidP="00D71DBC">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D71DBC">
        <w:rPr>
          <w:rFonts w:ascii="Times New Roman" w:hAnsi="Times New Roman" w:cs="Times New Roman"/>
          <w:sz w:val="28"/>
          <w:szCs w:val="28"/>
          <w:lang w:val="kk-KZ"/>
        </w:rPr>
        <w:t xml:space="preserve">Еліміздің ертеңгі тізгіні білімді жастардың қолында болатынын ескерсек, қазірден бастап жеткіншектеріміздің әлемдік білім </w:t>
      </w:r>
      <w:r w:rsidR="002035DF" w:rsidRPr="00D71DBC">
        <w:rPr>
          <w:rFonts w:ascii="Times New Roman" w:eastAsia="monospace" w:hAnsi="Times New Roman" w:cs="Times New Roman"/>
          <w:sz w:val="28"/>
          <w:szCs w:val="28"/>
          <w:shd w:val="clear" w:color="auto" w:fill="FFFFFF"/>
          <w:lang w:val="kk-KZ"/>
        </w:rPr>
        <w:t>бәсеке</w:t>
      </w:r>
      <w:r w:rsidRPr="00D71DBC">
        <w:rPr>
          <w:rFonts w:ascii="Times New Roman" w:eastAsia="monospace" w:hAnsi="Times New Roman" w:cs="Times New Roman"/>
          <w:sz w:val="28"/>
          <w:szCs w:val="28"/>
          <w:shd w:val="clear" w:color="auto" w:fill="FFFFFF"/>
          <w:lang w:val="kk-KZ"/>
        </w:rPr>
        <w:t>сін</w:t>
      </w:r>
      <w:r w:rsidR="002035DF" w:rsidRPr="00D71DBC">
        <w:rPr>
          <w:rFonts w:ascii="Times New Roman" w:eastAsia="monospace" w:hAnsi="Times New Roman" w:cs="Times New Roman"/>
          <w:sz w:val="28"/>
          <w:szCs w:val="28"/>
          <w:shd w:val="clear" w:color="auto" w:fill="FFFFFF"/>
          <w:lang w:val="kk-KZ"/>
        </w:rPr>
        <w:t xml:space="preserve">е қабілеті </w:t>
      </w:r>
      <w:r w:rsidRPr="00D71DBC">
        <w:rPr>
          <w:rFonts w:ascii="Times New Roman" w:eastAsia="monospace" w:hAnsi="Times New Roman" w:cs="Times New Roman"/>
          <w:sz w:val="28"/>
          <w:szCs w:val="28"/>
          <w:shd w:val="clear" w:color="auto" w:fill="FFFFFF"/>
          <w:lang w:val="kk-KZ"/>
        </w:rPr>
        <w:t xml:space="preserve">бар болғанын басты назарға алғанымыз жөн. Өз бетінше шешім қабылдап, жан-жақты білім меңгерген, </w:t>
      </w:r>
      <w:r w:rsidR="002035DF" w:rsidRPr="00D71DBC">
        <w:rPr>
          <w:rFonts w:ascii="Times New Roman" w:eastAsia="monospace" w:hAnsi="Times New Roman" w:cs="Times New Roman"/>
          <w:sz w:val="28"/>
          <w:szCs w:val="28"/>
          <w:shd w:val="clear" w:color="auto" w:fill="FFFFFF"/>
          <w:lang w:val="kk-KZ"/>
        </w:rPr>
        <w:t>белсенді</w:t>
      </w:r>
      <w:r w:rsidRPr="00D71DBC">
        <w:rPr>
          <w:rFonts w:ascii="Times New Roman" w:eastAsia="monospace" w:hAnsi="Times New Roman" w:cs="Times New Roman"/>
          <w:sz w:val="28"/>
          <w:szCs w:val="28"/>
          <w:shd w:val="clear" w:color="auto" w:fill="FFFFFF"/>
          <w:lang w:val="kk-KZ"/>
        </w:rPr>
        <w:t xml:space="preserve"> және</w:t>
      </w:r>
      <w:r w:rsidR="002035DF" w:rsidRPr="00D71DBC">
        <w:rPr>
          <w:rFonts w:ascii="Times New Roman" w:eastAsia="monospace" w:hAnsi="Times New Roman" w:cs="Times New Roman"/>
          <w:sz w:val="28"/>
          <w:szCs w:val="28"/>
          <w:shd w:val="clear" w:color="auto" w:fill="FFFFFF"/>
          <w:lang w:val="kk-KZ"/>
        </w:rPr>
        <w:t xml:space="preserve"> шығармашыл</w:t>
      </w:r>
      <w:r w:rsidRPr="00D71DBC">
        <w:rPr>
          <w:rFonts w:ascii="Times New Roman" w:eastAsia="monospace" w:hAnsi="Times New Roman" w:cs="Times New Roman"/>
          <w:sz w:val="28"/>
          <w:szCs w:val="28"/>
          <w:shd w:val="clear" w:color="auto" w:fill="FFFFFF"/>
          <w:lang w:val="kk-KZ"/>
        </w:rPr>
        <w:t>ық</w:t>
      </w:r>
      <w:r w:rsidR="002035DF" w:rsidRPr="00D71DBC">
        <w:rPr>
          <w:rFonts w:ascii="Times New Roman" w:eastAsia="monospace" w:hAnsi="Times New Roman" w:cs="Times New Roman"/>
          <w:sz w:val="28"/>
          <w:szCs w:val="28"/>
          <w:shd w:val="clear" w:color="auto" w:fill="FFFFFF"/>
          <w:lang w:val="kk-KZ"/>
        </w:rPr>
        <w:t xml:space="preserve"> тұрғы</w:t>
      </w:r>
      <w:r w:rsidRPr="00D71DBC">
        <w:rPr>
          <w:rFonts w:ascii="Times New Roman" w:eastAsia="monospace" w:hAnsi="Times New Roman" w:cs="Times New Roman"/>
          <w:sz w:val="28"/>
          <w:szCs w:val="28"/>
          <w:shd w:val="clear" w:color="auto" w:fill="FFFFFF"/>
          <w:lang w:val="kk-KZ"/>
        </w:rPr>
        <w:t>сынан</w:t>
      </w:r>
      <w:r w:rsidR="002035DF" w:rsidRPr="00D71DBC">
        <w:rPr>
          <w:rFonts w:ascii="Times New Roman" w:eastAsia="monospace" w:hAnsi="Times New Roman" w:cs="Times New Roman"/>
          <w:sz w:val="28"/>
          <w:szCs w:val="28"/>
          <w:shd w:val="clear" w:color="auto" w:fill="FFFFFF"/>
          <w:lang w:val="kk-KZ"/>
        </w:rPr>
        <w:t xml:space="preserve"> ойла</w:t>
      </w:r>
      <w:r w:rsidRPr="00D71DBC">
        <w:rPr>
          <w:rFonts w:ascii="Times New Roman" w:eastAsia="monospace" w:hAnsi="Times New Roman" w:cs="Times New Roman"/>
          <w:sz w:val="28"/>
          <w:szCs w:val="28"/>
          <w:shd w:val="clear" w:color="auto" w:fill="FFFFFF"/>
          <w:lang w:val="kk-KZ"/>
        </w:rPr>
        <w:t>й алатын</w:t>
      </w:r>
      <w:r w:rsidR="002035DF" w:rsidRPr="00D71DBC">
        <w:rPr>
          <w:rFonts w:ascii="Times New Roman" w:eastAsia="monospace" w:hAnsi="Times New Roman" w:cs="Times New Roman"/>
          <w:sz w:val="28"/>
          <w:szCs w:val="28"/>
          <w:shd w:val="clear" w:color="auto" w:fill="FFFFFF"/>
          <w:lang w:val="kk-KZ"/>
        </w:rPr>
        <w:t>,</w:t>
      </w:r>
      <w:r w:rsidRPr="00D71DBC">
        <w:rPr>
          <w:rFonts w:ascii="Times New Roman" w:eastAsia="monospace" w:hAnsi="Times New Roman" w:cs="Times New Roman"/>
          <w:sz w:val="28"/>
          <w:szCs w:val="28"/>
          <w:shd w:val="clear" w:color="auto" w:fill="FFFFFF"/>
          <w:lang w:val="kk-KZ"/>
        </w:rPr>
        <w:t xml:space="preserve"> өз</w:t>
      </w:r>
      <w:r w:rsidR="002035DF" w:rsidRPr="00D71DBC">
        <w:rPr>
          <w:rFonts w:ascii="Times New Roman" w:eastAsia="monospace" w:hAnsi="Times New Roman" w:cs="Times New Roman"/>
          <w:sz w:val="28"/>
          <w:szCs w:val="28"/>
          <w:shd w:val="clear" w:color="auto" w:fill="FFFFFF"/>
          <w:lang w:val="kk-KZ"/>
        </w:rPr>
        <w:t xml:space="preserve"> кәсі</w:t>
      </w:r>
      <w:r w:rsidRPr="00D71DBC">
        <w:rPr>
          <w:rFonts w:ascii="Times New Roman" w:eastAsia="monospace" w:hAnsi="Times New Roman" w:cs="Times New Roman"/>
          <w:sz w:val="28"/>
          <w:szCs w:val="28"/>
          <w:shd w:val="clear" w:color="auto" w:fill="FFFFFF"/>
          <w:lang w:val="kk-KZ"/>
        </w:rPr>
        <w:t>птік</w:t>
      </w:r>
      <w:r w:rsidR="000D48D8" w:rsidRPr="00D71DBC">
        <w:rPr>
          <w:rFonts w:ascii="Times New Roman" w:eastAsia="monospace" w:hAnsi="Times New Roman" w:cs="Times New Roman"/>
          <w:sz w:val="28"/>
          <w:szCs w:val="28"/>
          <w:shd w:val="clear" w:color="auto" w:fill="FFFFFF"/>
          <w:lang w:val="kk-KZ"/>
        </w:rPr>
        <w:t xml:space="preserve"> </w:t>
      </w:r>
      <w:r w:rsidRPr="00D71DBC">
        <w:rPr>
          <w:rFonts w:ascii="Times New Roman" w:eastAsia="monospace" w:hAnsi="Times New Roman" w:cs="Times New Roman"/>
          <w:sz w:val="28"/>
          <w:szCs w:val="28"/>
          <w:shd w:val="clear" w:color="auto" w:fill="FFFFFF"/>
          <w:lang w:val="kk-KZ"/>
        </w:rPr>
        <w:t>бағыт</w:t>
      </w:r>
      <w:r w:rsidR="002035DF" w:rsidRPr="00D71DBC">
        <w:rPr>
          <w:rFonts w:ascii="Times New Roman" w:eastAsia="monospace" w:hAnsi="Times New Roman" w:cs="Times New Roman"/>
          <w:sz w:val="28"/>
          <w:szCs w:val="28"/>
          <w:shd w:val="clear" w:color="auto" w:fill="FFFFFF"/>
          <w:lang w:val="kk-KZ"/>
        </w:rPr>
        <w:t xml:space="preserve">ын </w:t>
      </w:r>
      <w:r w:rsidRPr="00D71DBC">
        <w:rPr>
          <w:rFonts w:ascii="Times New Roman" w:eastAsia="monospace" w:hAnsi="Times New Roman" w:cs="Times New Roman"/>
          <w:sz w:val="28"/>
          <w:szCs w:val="28"/>
          <w:shd w:val="clear" w:color="auto" w:fill="FFFFFF"/>
          <w:lang w:val="kk-KZ"/>
        </w:rPr>
        <w:t xml:space="preserve">дұрыс </w:t>
      </w:r>
      <w:r w:rsidR="002035DF" w:rsidRPr="00D71DBC">
        <w:rPr>
          <w:rFonts w:ascii="Times New Roman" w:eastAsia="monospace" w:hAnsi="Times New Roman" w:cs="Times New Roman"/>
          <w:sz w:val="28"/>
          <w:szCs w:val="28"/>
          <w:shd w:val="clear" w:color="auto" w:fill="FFFFFF"/>
          <w:lang w:val="kk-KZ"/>
        </w:rPr>
        <w:t>таңда</w:t>
      </w:r>
      <w:r w:rsidRPr="00D71DBC">
        <w:rPr>
          <w:rFonts w:ascii="Times New Roman" w:eastAsia="monospace" w:hAnsi="Times New Roman" w:cs="Times New Roman"/>
          <w:sz w:val="28"/>
          <w:szCs w:val="28"/>
          <w:shd w:val="clear" w:color="auto" w:fill="FFFFFF"/>
          <w:lang w:val="kk-KZ"/>
        </w:rPr>
        <w:t>уға икемді</w:t>
      </w:r>
      <w:r w:rsidR="002035DF" w:rsidRPr="00D71DBC">
        <w:rPr>
          <w:rFonts w:ascii="Times New Roman" w:eastAsia="monospace" w:hAnsi="Times New Roman" w:cs="Times New Roman"/>
          <w:sz w:val="28"/>
          <w:szCs w:val="28"/>
          <w:shd w:val="clear" w:color="auto" w:fill="FFFFFF"/>
          <w:lang w:val="kk-KZ"/>
        </w:rPr>
        <w:t>,</w:t>
      </w:r>
      <w:r w:rsidRPr="00D71DBC">
        <w:rPr>
          <w:rFonts w:ascii="Times New Roman" w:eastAsia="monospace" w:hAnsi="Times New Roman" w:cs="Times New Roman"/>
          <w:sz w:val="28"/>
          <w:szCs w:val="28"/>
          <w:shd w:val="clear" w:color="auto" w:fill="FFFFFF"/>
          <w:lang w:val="kk-KZ"/>
        </w:rPr>
        <w:t xml:space="preserve"> үздіксіз</w:t>
      </w:r>
      <w:r w:rsidR="002035DF" w:rsidRPr="00D71DBC">
        <w:rPr>
          <w:rFonts w:ascii="Times New Roman" w:eastAsia="monospace" w:hAnsi="Times New Roman" w:cs="Times New Roman"/>
          <w:sz w:val="28"/>
          <w:szCs w:val="28"/>
          <w:shd w:val="clear" w:color="auto" w:fill="FFFFFF"/>
          <w:lang w:val="kk-KZ"/>
        </w:rPr>
        <w:t xml:space="preserve"> білім </w:t>
      </w:r>
      <w:r w:rsidRPr="00D71DBC">
        <w:rPr>
          <w:rFonts w:ascii="Times New Roman" w:eastAsia="monospace" w:hAnsi="Times New Roman" w:cs="Times New Roman"/>
          <w:sz w:val="28"/>
          <w:szCs w:val="28"/>
          <w:shd w:val="clear" w:color="auto" w:fill="FFFFFF"/>
          <w:lang w:val="kk-KZ"/>
        </w:rPr>
        <w:t>қабы</w:t>
      </w:r>
      <w:r w:rsidR="002035DF" w:rsidRPr="00D71DBC">
        <w:rPr>
          <w:rFonts w:ascii="Times New Roman" w:eastAsia="monospace" w:hAnsi="Times New Roman" w:cs="Times New Roman"/>
          <w:sz w:val="28"/>
          <w:szCs w:val="28"/>
          <w:shd w:val="clear" w:color="auto" w:fill="FFFFFF"/>
          <w:lang w:val="kk-KZ"/>
        </w:rPr>
        <w:t>л</w:t>
      </w:r>
      <w:r w:rsidRPr="00D71DBC">
        <w:rPr>
          <w:rFonts w:ascii="Times New Roman" w:eastAsia="monospace" w:hAnsi="Times New Roman" w:cs="Times New Roman"/>
          <w:sz w:val="28"/>
          <w:szCs w:val="28"/>
          <w:shd w:val="clear" w:color="auto" w:fill="FFFFFF"/>
          <w:lang w:val="kk-KZ"/>
        </w:rPr>
        <w:t>да</w:t>
      </w:r>
      <w:r w:rsidR="002035DF" w:rsidRPr="00D71DBC">
        <w:rPr>
          <w:rFonts w:ascii="Times New Roman" w:eastAsia="monospace" w:hAnsi="Times New Roman" w:cs="Times New Roman"/>
          <w:sz w:val="28"/>
          <w:szCs w:val="28"/>
          <w:shd w:val="clear" w:color="auto" w:fill="FFFFFF"/>
          <w:lang w:val="kk-KZ"/>
        </w:rPr>
        <w:t xml:space="preserve">уға </w:t>
      </w:r>
      <w:r w:rsidRPr="00D71DBC">
        <w:rPr>
          <w:rFonts w:ascii="Times New Roman" w:eastAsia="monospace" w:hAnsi="Times New Roman" w:cs="Times New Roman"/>
          <w:sz w:val="28"/>
          <w:szCs w:val="28"/>
          <w:shd w:val="clear" w:color="auto" w:fill="FFFFFF"/>
          <w:lang w:val="kk-KZ"/>
        </w:rPr>
        <w:t>әзір</w:t>
      </w:r>
      <w:r w:rsidR="000D48D8" w:rsidRPr="00D71DBC">
        <w:rPr>
          <w:rFonts w:ascii="Times New Roman" w:eastAsia="monospace" w:hAnsi="Times New Roman" w:cs="Times New Roman"/>
          <w:sz w:val="28"/>
          <w:szCs w:val="28"/>
          <w:shd w:val="clear" w:color="auto" w:fill="FFFFFF"/>
          <w:lang w:val="kk-KZ"/>
        </w:rPr>
        <w:t xml:space="preserve"> </w:t>
      </w:r>
      <w:r w:rsidRPr="00D71DBC">
        <w:rPr>
          <w:rFonts w:ascii="Times New Roman" w:eastAsia="monospace" w:hAnsi="Times New Roman" w:cs="Times New Roman"/>
          <w:sz w:val="28"/>
          <w:szCs w:val="28"/>
          <w:shd w:val="clear" w:color="auto" w:fill="FFFFFF"/>
          <w:lang w:val="kk-KZ"/>
        </w:rPr>
        <w:t>болу</w:t>
      </w:r>
      <w:r w:rsidR="002035DF" w:rsidRPr="00D71DBC">
        <w:rPr>
          <w:rFonts w:ascii="Times New Roman" w:eastAsia="monospace" w:hAnsi="Times New Roman" w:cs="Times New Roman"/>
          <w:sz w:val="28"/>
          <w:szCs w:val="28"/>
          <w:shd w:val="clear" w:color="auto" w:fill="FFFFFF"/>
          <w:lang w:val="kk-KZ"/>
        </w:rPr>
        <w:t xml:space="preserve">ы </w:t>
      </w:r>
      <w:r w:rsidRPr="00D71DBC">
        <w:rPr>
          <w:rFonts w:ascii="Times New Roman" w:eastAsia="monospace" w:hAnsi="Times New Roman" w:cs="Times New Roman"/>
          <w:sz w:val="28"/>
          <w:szCs w:val="28"/>
          <w:shd w:val="clear" w:color="auto" w:fill="FFFFFF"/>
          <w:lang w:val="kk-KZ"/>
        </w:rPr>
        <w:t>функционалды тұрғыдағы</w:t>
      </w:r>
      <w:r w:rsidR="002035DF" w:rsidRPr="00D71DBC">
        <w:rPr>
          <w:rFonts w:ascii="Times New Roman" w:eastAsia="monospace" w:hAnsi="Times New Roman" w:cs="Times New Roman"/>
          <w:sz w:val="28"/>
          <w:szCs w:val="28"/>
          <w:shd w:val="clear" w:color="auto" w:fill="FFFFFF"/>
          <w:lang w:val="kk-KZ"/>
        </w:rPr>
        <w:t xml:space="preserve"> дағдылар</w:t>
      </w:r>
      <w:r w:rsidRPr="00D71DBC">
        <w:rPr>
          <w:rFonts w:ascii="Times New Roman" w:eastAsia="monospace" w:hAnsi="Times New Roman" w:cs="Times New Roman"/>
          <w:sz w:val="28"/>
          <w:szCs w:val="28"/>
          <w:shd w:val="clear" w:color="auto" w:fill="FFFFFF"/>
          <w:lang w:val="kk-KZ"/>
        </w:rPr>
        <w:t>дың</w:t>
      </w:r>
      <w:r w:rsidR="000D48D8" w:rsidRPr="00D71DBC">
        <w:rPr>
          <w:rFonts w:ascii="Times New Roman" w:eastAsia="monospace" w:hAnsi="Times New Roman" w:cs="Times New Roman"/>
          <w:sz w:val="28"/>
          <w:szCs w:val="28"/>
          <w:shd w:val="clear" w:color="auto" w:fill="FFFFFF"/>
          <w:lang w:val="kk-KZ"/>
        </w:rPr>
        <w:t xml:space="preserve"> </w:t>
      </w:r>
      <w:r w:rsidRPr="00D71DBC">
        <w:rPr>
          <w:rFonts w:ascii="Times New Roman" w:eastAsia="monospace" w:hAnsi="Times New Roman" w:cs="Times New Roman"/>
          <w:sz w:val="28"/>
          <w:szCs w:val="28"/>
          <w:shd w:val="clear" w:color="auto" w:fill="FFFFFF"/>
          <w:lang w:val="kk-KZ"/>
        </w:rPr>
        <w:t>жиынтығын</w:t>
      </w:r>
      <w:r w:rsidR="002035DF" w:rsidRPr="00D71DBC">
        <w:rPr>
          <w:rFonts w:ascii="Times New Roman" w:eastAsia="monospace" w:hAnsi="Times New Roman" w:cs="Times New Roman"/>
          <w:sz w:val="28"/>
          <w:szCs w:val="28"/>
          <w:shd w:val="clear" w:color="auto" w:fill="FFFFFF"/>
          <w:lang w:val="kk-KZ"/>
        </w:rPr>
        <w:t xml:space="preserve"> қалыптас</w:t>
      </w:r>
      <w:r w:rsidRPr="00D71DBC">
        <w:rPr>
          <w:rFonts w:ascii="Times New Roman" w:eastAsia="monospace" w:hAnsi="Times New Roman" w:cs="Times New Roman"/>
          <w:sz w:val="28"/>
          <w:szCs w:val="28"/>
          <w:shd w:val="clear" w:color="auto" w:fill="FFFFFF"/>
          <w:lang w:val="kk-KZ"/>
        </w:rPr>
        <w:t>тыр</w:t>
      </w:r>
      <w:r w:rsidR="002035DF" w:rsidRPr="00D71DBC">
        <w:rPr>
          <w:rFonts w:ascii="Times New Roman" w:eastAsia="monospace" w:hAnsi="Times New Roman" w:cs="Times New Roman"/>
          <w:sz w:val="28"/>
          <w:szCs w:val="28"/>
          <w:shd w:val="clear" w:color="auto" w:fill="FFFFFF"/>
          <w:lang w:val="kk-KZ"/>
        </w:rPr>
        <w:t>ады.</w:t>
      </w:r>
    </w:p>
    <w:p w14:paraId="30B848E5" w14:textId="3EEFE0C4" w:rsidR="002C1415" w:rsidRPr="00F91E42" w:rsidRDefault="001F2343" w:rsidP="00D71DBC">
      <w:pPr>
        <w:pStyle w:val="af4"/>
        <w:pBdr>
          <w:top w:val="none" w:sz="0" w:space="0" w:color="E5E5E5"/>
          <w:left w:val="none" w:sz="0" w:space="0" w:color="E5E5E5"/>
          <w:bottom w:val="none" w:sz="0" w:space="0" w:color="E5E5E5"/>
          <w:right w:val="none" w:sz="0" w:space="0" w:color="E5E5E5"/>
        </w:pBdr>
        <w:shd w:val="clear" w:color="auto" w:fill="FFFFFF"/>
        <w:spacing w:before="0" w:beforeAutospacing="0" w:after="0" w:afterAutospacing="0"/>
        <w:ind w:firstLine="567"/>
        <w:jc w:val="both"/>
        <w:textAlignment w:val="baseline"/>
        <w:rPr>
          <w:rFonts w:eastAsia="Open Sans"/>
          <w:sz w:val="28"/>
          <w:szCs w:val="28"/>
          <w:lang w:val="kk-KZ"/>
        </w:rPr>
      </w:pPr>
      <w:r w:rsidRPr="00F91E42">
        <w:rPr>
          <w:rFonts w:eastAsia="Open Sans"/>
          <w:sz w:val="28"/>
          <w:szCs w:val="28"/>
          <w:shd w:val="clear" w:color="auto" w:fill="FFFFFF"/>
          <w:lang w:val="kk-KZ"/>
        </w:rPr>
        <w:t xml:space="preserve">Оқу бағдарламасын осы талаптарға сәйкестендіріп, тапсырмалар мен жаттығуларды </w:t>
      </w:r>
      <w:r w:rsidR="005A209E" w:rsidRPr="00F91E42">
        <w:rPr>
          <w:rFonts w:eastAsia="Open Sans"/>
          <w:sz w:val="28"/>
          <w:szCs w:val="28"/>
          <w:shd w:val="clear" w:color="auto" w:fill="FFFFFF"/>
          <w:lang w:val="kk-KZ"/>
        </w:rPr>
        <w:t>тереңдетіп, ерте жастан қажетті қабілеттердің дамып жетілуіне жағдай жасалуы бүгінгі күнгі білім беру мекемелеріне қойылған талап</w:t>
      </w:r>
      <w:r w:rsidR="002035DF" w:rsidRPr="00F91E42">
        <w:rPr>
          <w:rFonts w:eastAsia="Open Sans"/>
          <w:sz w:val="28"/>
          <w:szCs w:val="28"/>
          <w:shd w:val="clear" w:color="auto" w:fill="FFFFFF"/>
          <w:lang w:val="kk-KZ"/>
        </w:rPr>
        <w:t xml:space="preserve"> [</w:t>
      </w:r>
      <w:r w:rsidR="0050322D" w:rsidRPr="00F91E42">
        <w:rPr>
          <w:rFonts w:eastAsia="Open Sans"/>
          <w:sz w:val="28"/>
          <w:szCs w:val="28"/>
          <w:shd w:val="clear" w:color="auto" w:fill="FFFFFF"/>
          <w:lang w:val="kk-KZ"/>
        </w:rPr>
        <w:t>4</w:t>
      </w:r>
      <w:r w:rsidR="00FD027C" w:rsidRPr="00F91E42">
        <w:rPr>
          <w:rFonts w:eastAsia="Open Sans"/>
          <w:sz w:val="28"/>
          <w:szCs w:val="28"/>
          <w:shd w:val="clear" w:color="auto" w:fill="FFFFFF"/>
          <w:lang w:val="kk-KZ"/>
        </w:rPr>
        <w:t>6</w:t>
      </w:r>
      <w:r w:rsidR="00B63F57">
        <w:rPr>
          <w:rFonts w:eastAsia="Open Sans"/>
          <w:sz w:val="28"/>
          <w:szCs w:val="28"/>
          <w:shd w:val="clear" w:color="auto" w:fill="FFFFFF"/>
          <w:lang w:val="kk-KZ"/>
        </w:rPr>
        <w:t>,с. 5</w:t>
      </w:r>
      <w:r w:rsidR="002035DF" w:rsidRPr="00F91E42">
        <w:rPr>
          <w:rFonts w:eastAsia="Open Sans"/>
          <w:sz w:val="28"/>
          <w:szCs w:val="28"/>
          <w:shd w:val="clear" w:color="auto" w:fill="FFFFFF"/>
          <w:lang w:val="kk-KZ"/>
        </w:rPr>
        <w:t>].</w:t>
      </w:r>
    </w:p>
    <w:p w14:paraId="28D14432" w14:textId="1B3B595D" w:rsidR="002C1415" w:rsidRPr="00F91E42" w:rsidRDefault="00ED107E" w:rsidP="00D71DBC">
      <w:pPr>
        <w:pStyle w:val="af4"/>
        <w:pBdr>
          <w:top w:val="none" w:sz="0" w:space="0" w:color="E5E5E5"/>
          <w:left w:val="none" w:sz="0" w:space="0" w:color="E5E5E5"/>
          <w:bottom w:val="none" w:sz="0" w:space="0" w:color="E5E5E5"/>
          <w:right w:val="none" w:sz="0" w:space="0" w:color="E5E5E5"/>
        </w:pBdr>
        <w:shd w:val="clear" w:color="auto" w:fill="FFFFFF"/>
        <w:spacing w:before="0" w:beforeAutospacing="0" w:after="0" w:afterAutospacing="0"/>
        <w:ind w:firstLine="567"/>
        <w:jc w:val="both"/>
        <w:textAlignment w:val="baseline"/>
        <w:rPr>
          <w:rFonts w:eastAsia="Open Sans"/>
          <w:sz w:val="28"/>
          <w:szCs w:val="28"/>
          <w:shd w:val="clear" w:color="auto" w:fill="FFFFFF"/>
          <w:lang w:val="kk-KZ"/>
        </w:rPr>
      </w:pPr>
      <w:r w:rsidRPr="00F91E42">
        <w:rPr>
          <w:rFonts w:eastAsia="Open Sans"/>
          <w:sz w:val="28"/>
          <w:szCs w:val="28"/>
          <w:shd w:val="clear" w:color="auto" w:fill="FFFFFF"/>
          <w:lang w:val="kk-KZ"/>
        </w:rPr>
        <w:t>Заманауи әдістер бойынша білім жетілдіріп, мемлекетім</w:t>
      </w:r>
      <w:r w:rsidR="002035DF" w:rsidRPr="00F91E42">
        <w:rPr>
          <w:rFonts w:eastAsia="Open Sans"/>
          <w:sz w:val="28"/>
          <w:szCs w:val="28"/>
          <w:shd w:val="clear" w:color="auto" w:fill="FFFFFF"/>
          <w:lang w:val="kk-KZ"/>
        </w:rPr>
        <w:t xml:space="preserve">іздің </w:t>
      </w:r>
      <w:r w:rsidRPr="00F91E42">
        <w:rPr>
          <w:rFonts w:eastAsia="Open Sans"/>
          <w:sz w:val="28"/>
          <w:szCs w:val="28"/>
          <w:shd w:val="clear" w:color="auto" w:fill="FFFFFF"/>
          <w:lang w:val="kk-KZ"/>
        </w:rPr>
        <w:t>қалалары мен облыстарында</w:t>
      </w:r>
      <w:r w:rsidR="00A9229C" w:rsidRPr="00F91E42">
        <w:rPr>
          <w:rFonts w:eastAsia="Open Sans"/>
          <w:sz w:val="28"/>
          <w:szCs w:val="28"/>
          <w:shd w:val="clear" w:color="auto" w:fill="FFFFFF"/>
          <w:lang w:val="kk-KZ"/>
        </w:rPr>
        <w:t xml:space="preserve"> </w:t>
      </w:r>
      <w:r w:rsidRPr="00F91E42">
        <w:rPr>
          <w:rFonts w:eastAsia="Open Sans"/>
          <w:sz w:val="28"/>
          <w:szCs w:val="28"/>
          <w:shd w:val="clear" w:color="auto" w:fill="FFFFFF"/>
          <w:lang w:val="kk-KZ"/>
        </w:rPr>
        <w:t>білім беру</w:t>
      </w:r>
      <w:r w:rsidR="002035DF" w:rsidRPr="00F91E42">
        <w:rPr>
          <w:rFonts w:eastAsia="Open Sans"/>
          <w:sz w:val="28"/>
          <w:szCs w:val="28"/>
          <w:shd w:val="clear" w:color="auto" w:fill="FFFFFF"/>
          <w:lang w:val="kk-KZ"/>
        </w:rPr>
        <w:t xml:space="preserve"> мен оқ</w:t>
      </w:r>
      <w:r w:rsidRPr="00F91E42">
        <w:rPr>
          <w:rFonts w:eastAsia="Open Sans"/>
          <w:sz w:val="28"/>
          <w:szCs w:val="28"/>
          <w:shd w:val="clear" w:color="auto" w:fill="FFFFFF"/>
          <w:lang w:val="kk-KZ"/>
        </w:rPr>
        <w:t>ыт</w:t>
      </w:r>
      <w:r w:rsidR="002035DF" w:rsidRPr="00F91E42">
        <w:rPr>
          <w:rFonts w:eastAsia="Open Sans"/>
          <w:sz w:val="28"/>
          <w:szCs w:val="28"/>
          <w:shd w:val="clear" w:color="auto" w:fill="FFFFFF"/>
          <w:lang w:val="kk-KZ"/>
        </w:rPr>
        <w:t xml:space="preserve">удағы </w:t>
      </w:r>
      <w:r w:rsidRPr="00F91E42">
        <w:rPr>
          <w:rFonts w:eastAsia="Open Sans"/>
          <w:sz w:val="28"/>
          <w:szCs w:val="28"/>
          <w:shd w:val="clear" w:color="auto" w:fill="FFFFFF"/>
          <w:lang w:val="kk-KZ"/>
        </w:rPr>
        <w:t xml:space="preserve">уақыт талабы бойынша </w:t>
      </w:r>
      <w:r w:rsidR="002035DF" w:rsidRPr="00F91E42">
        <w:rPr>
          <w:rFonts w:eastAsia="Open Sans"/>
          <w:sz w:val="28"/>
          <w:szCs w:val="28"/>
          <w:shd w:val="clear" w:color="auto" w:fill="FFFFFF"/>
          <w:lang w:val="kk-KZ"/>
        </w:rPr>
        <w:t>бір</w:t>
      </w:r>
      <w:r w:rsidRPr="00F91E42">
        <w:rPr>
          <w:rFonts w:eastAsia="Open Sans"/>
          <w:sz w:val="28"/>
          <w:szCs w:val="28"/>
          <w:shd w:val="clear" w:color="auto" w:fill="FFFFFF"/>
          <w:lang w:val="kk-KZ"/>
        </w:rPr>
        <w:t>қатар</w:t>
      </w:r>
      <w:r w:rsidR="00A9229C" w:rsidRPr="00F91E42">
        <w:rPr>
          <w:rFonts w:eastAsia="Open Sans"/>
          <w:sz w:val="28"/>
          <w:szCs w:val="28"/>
          <w:shd w:val="clear" w:color="auto" w:fill="FFFFFF"/>
          <w:lang w:val="kk-KZ"/>
        </w:rPr>
        <w:t xml:space="preserve"> </w:t>
      </w:r>
      <w:r w:rsidRPr="00F91E42">
        <w:rPr>
          <w:rFonts w:eastAsia="Open Sans"/>
          <w:sz w:val="28"/>
          <w:szCs w:val="28"/>
          <w:shd w:val="clear" w:color="auto" w:fill="FFFFFF"/>
          <w:lang w:val="kk-KZ"/>
        </w:rPr>
        <w:t xml:space="preserve">мұғалімдер </w:t>
      </w:r>
      <w:r w:rsidR="002035DF" w:rsidRPr="00F91E42">
        <w:rPr>
          <w:rFonts w:eastAsia="Open Sans"/>
          <w:sz w:val="28"/>
          <w:szCs w:val="28"/>
          <w:shd w:val="clear" w:color="auto" w:fill="FFFFFF"/>
          <w:lang w:val="kk-KZ"/>
        </w:rPr>
        <w:t>қауымы өз</w:t>
      </w:r>
      <w:r w:rsidRPr="00F91E42">
        <w:rPr>
          <w:rFonts w:eastAsia="Open Sans"/>
          <w:sz w:val="28"/>
          <w:szCs w:val="28"/>
          <w:shd w:val="clear" w:color="auto" w:fill="FFFFFF"/>
          <w:lang w:val="kk-KZ"/>
        </w:rPr>
        <w:t>дерінің</w:t>
      </w:r>
      <w:r w:rsidR="00A9229C" w:rsidRPr="00F91E42">
        <w:rPr>
          <w:rFonts w:eastAsia="Open Sans"/>
          <w:sz w:val="28"/>
          <w:szCs w:val="28"/>
          <w:shd w:val="clear" w:color="auto" w:fill="FFFFFF"/>
          <w:lang w:val="kk-KZ"/>
        </w:rPr>
        <w:t xml:space="preserve"> </w:t>
      </w:r>
      <w:r w:rsidRPr="00F91E42">
        <w:rPr>
          <w:rFonts w:eastAsia="Open Sans"/>
          <w:sz w:val="28"/>
          <w:szCs w:val="28"/>
          <w:shd w:val="clear" w:color="auto" w:fill="FFFFFF"/>
          <w:lang w:val="kk-KZ"/>
        </w:rPr>
        <w:t>кәсібіне</w:t>
      </w:r>
      <w:r w:rsidR="002035DF" w:rsidRPr="00F91E42">
        <w:rPr>
          <w:rFonts w:eastAsia="Open Sans"/>
          <w:sz w:val="28"/>
          <w:szCs w:val="28"/>
          <w:shd w:val="clear" w:color="auto" w:fill="FFFFFF"/>
          <w:lang w:val="kk-KZ"/>
        </w:rPr>
        <w:t xml:space="preserve"> деген </w:t>
      </w:r>
      <w:r w:rsidRPr="00F91E42">
        <w:rPr>
          <w:rFonts w:eastAsia="Open Sans"/>
          <w:sz w:val="28"/>
          <w:szCs w:val="28"/>
          <w:shd w:val="clear" w:color="auto" w:fill="FFFFFF"/>
          <w:lang w:val="kk-KZ"/>
        </w:rPr>
        <w:t xml:space="preserve">ықыласын көрсетіп, </w:t>
      </w:r>
      <w:r w:rsidR="002035DF" w:rsidRPr="00F91E42">
        <w:rPr>
          <w:rFonts w:eastAsia="Open Sans"/>
          <w:sz w:val="28"/>
          <w:szCs w:val="28"/>
          <w:shd w:val="clear" w:color="auto" w:fill="FFFFFF"/>
          <w:lang w:val="kk-KZ"/>
        </w:rPr>
        <w:t>жа</w:t>
      </w:r>
      <w:r w:rsidRPr="00F91E42">
        <w:rPr>
          <w:rFonts w:eastAsia="Open Sans"/>
          <w:sz w:val="28"/>
          <w:szCs w:val="28"/>
          <w:shd w:val="clear" w:color="auto" w:fill="FFFFFF"/>
          <w:lang w:val="kk-KZ"/>
        </w:rPr>
        <w:t>қсы</w:t>
      </w:r>
      <w:r w:rsidR="002035DF" w:rsidRPr="00F91E42">
        <w:rPr>
          <w:rFonts w:eastAsia="Open Sans"/>
          <w:sz w:val="28"/>
          <w:szCs w:val="28"/>
          <w:shd w:val="clear" w:color="auto" w:fill="FFFFFF"/>
          <w:lang w:val="kk-KZ"/>
        </w:rPr>
        <w:t xml:space="preserve"> нәтижелерге </w:t>
      </w:r>
      <w:r w:rsidRPr="00F91E42">
        <w:rPr>
          <w:rFonts w:eastAsia="Open Sans"/>
          <w:sz w:val="28"/>
          <w:szCs w:val="28"/>
          <w:shd w:val="clear" w:color="auto" w:fill="FFFFFF"/>
          <w:lang w:val="kk-KZ"/>
        </w:rPr>
        <w:t xml:space="preserve">қол </w:t>
      </w:r>
      <w:r w:rsidR="002035DF" w:rsidRPr="00F91E42">
        <w:rPr>
          <w:rFonts w:eastAsia="Open Sans"/>
          <w:sz w:val="28"/>
          <w:szCs w:val="28"/>
          <w:shd w:val="clear" w:color="auto" w:fill="FFFFFF"/>
          <w:lang w:val="kk-KZ"/>
        </w:rPr>
        <w:t>жет</w:t>
      </w:r>
      <w:r w:rsidRPr="00F91E42">
        <w:rPr>
          <w:rFonts w:eastAsia="Open Sans"/>
          <w:sz w:val="28"/>
          <w:szCs w:val="28"/>
          <w:shd w:val="clear" w:color="auto" w:fill="FFFFFF"/>
          <w:lang w:val="kk-KZ"/>
        </w:rPr>
        <w:t>кіз</w:t>
      </w:r>
      <w:r w:rsidR="002035DF" w:rsidRPr="00F91E42">
        <w:rPr>
          <w:rFonts w:eastAsia="Open Sans"/>
          <w:sz w:val="28"/>
          <w:szCs w:val="28"/>
          <w:shd w:val="clear" w:color="auto" w:fill="FFFFFF"/>
          <w:lang w:val="kk-KZ"/>
        </w:rPr>
        <w:t>уде</w:t>
      </w:r>
      <w:r w:rsidRPr="00F91E42">
        <w:rPr>
          <w:rFonts w:eastAsia="Open Sans"/>
          <w:sz w:val="28"/>
          <w:szCs w:val="28"/>
          <w:shd w:val="clear" w:color="auto" w:fill="FFFFFF"/>
          <w:lang w:val="kk-KZ"/>
        </w:rPr>
        <w:t>. Инновациялық технологияларды меңгеру деңгейі біршама көтеріліп келеді</w:t>
      </w:r>
      <w:r w:rsidR="002035DF" w:rsidRPr="00F91E42">
        <w:rPr>
          <w:rFonts w:eastAsia="Open Sans"/>
          <w:sz w:val="28"/>
          <w:szCs w:val="28"/>
          <w:shd w:val="clear" w:color="auto" w:fill="FFFFFF"/>
          <w:lang w:val="kk-KZ"/>
        </w:rPr>
        <w:t xml:space="preserve">. </w:t>
      </w:r>
    </w:p>
    <w:p w14:paraId="7F32052E" w14:textId="0D01B269" w:rsidR="002C1415" w:rsidRPr="00F91E42" w:rsidRDefault="002035DF" w:rsidP="00D71DBC">
      <w:pPr>
        <w:pStyle w:val="af4"/>
        <w:pBdr>
          <w:top w:val="none" w:sz="0" w:space="0" w:color="E5E5E5"/>
          <w:left w:val="none" w:sz="0" w:space="0" w:color="E5E5E5"/>
          <w:bottom w:val="none" w:sz="0" w:space="0" w:color="E5E5E5"/>
          <w:right w:val="none" w:sz="0" w:space="0" w:color="E5E5E5"/>
        </w:pBdr>
        <w:shd w:val="clear" w:color="auto" w:fill="FFFFFF"/>
        <w:spacing w:before="0" w:beforeAutospacing="0" w:after="0" w:afterAutospacing="0"/>
        <w:ind w:firstLine="567"/>
        <w:jc w:val="both"/>
        <w:textAlignment w:val="baseline"/>
        <w:rPr>
          <w:sz w:val="28"/>
          <w:szCs w:val="28"/>
          <w:lang w:val="kk-KZ"/>
        </w:rPr>
      </w:pPr>
      <w:r w:rsidRPr="00F91E42">
        <w:rPr>
          <w:rFonts w:eastAsia="Open Sans"/>
          <w:sz w:val="28"/>
          <w:szCs w:val="28"/>
          <w:shd w:val="clear" w:color="auto" w:fill="FFFFFF"/>
          <w:lang w:val="kk-KZ"/>
        </w:rPr>
        <w:t>Функционалды</w:t>
      </w:r>
      <w:r w:rsidR="00970E10" w:rsidRPr="00F91E42">
        <w:rPr>
          <w:rFonts w:eastAsia="Open Sans"/>
          <w:sz w:val="28"/>
          <w:szCs w:val="28"/>
          <w:shd w:val="clear" w:color="auto" w:fill="FFFFFF"/>
          <w:lang w:val="kk-KZ"/>
        </w:rPr>
        <w:t xml:space="preserve"> тұрғыда</w:t>
      </w:r>
      <w:r w:rsidR="00A9229C" w:rsidRPr="00F91E42">
        <w:rPr>
          <w:rFonts w:eastAsia="Open Sans"/>
          <w:sz w:val="28"/>
          <w:szCs w:val="28"/>
          <w:shd w:val="clear" w:color="auto" w:fill="FFFFFF"/>
          <w:lang w:val="kk-KZ"/>
        </w:rPr>
        <w:t xml:space="preserve"> </w:t>
      </w:r>
      <w:r w:rsidR="00970E10" w:rsidRPr="00F91E42">
        <w:rPr>
          <w:rFonts w:eastAsia="Open Sans"/>
          <w:sz w:val="28"/>
          <w:szCs w:val="28"/>
          <w:shd w:val="clear" w:color="auto" w:fill="FFFFFF"/>
          <w:lang w:val="kk-KZ"/>
        </w:rPr>
        <w:t>білім алушының сауаттылық деңгейін</w:t>
      </w:r>
      <w:r w:rsidRPr="00F91E42">
        <w:rPr>
          <w:rFonts w:eastAsia="Open Sans"/>
          <w:sz w:val="28"/>
          <w:szCs w:val="28"/>
          <w:shd w:val="clear" w:color="auto" w:fill="FFFFFF"/>
          <w:lang w:val="kk-KZ"/>
        </w:rPr>
        <w:t xml:space="preserve"> құзіреттілік көрсеткіші ретінде қарастырсақ, қ</w:t>
      </w:r>
      <w:r w:rsidRPr="00F91E42">
        <w:rPr>
          <w:rFonts w:eastAsia="SimSun"/>
          <w:sz w:val="28"/>
          <w:szCs w:val="28"/>
          <w:shd w:val="clear" w:color="auto" w:fill="FFFFFF"/>
          <w:lang w:val="kk-KZ"/>
        </w:rPr>
        <w:t xml:space="preserve">ұзіреттіліктер бұл пәндер жиынтығы емес, ол </w:t>
      </w:r>
      <w:r w:rsidR="00656741" w:rsidRPr="00F91E42">
        <w:rPr>
          <w:rFonts w:eastAsia="SimSun"/>
          <w:sz w:val="28"/>
          <w:szCs w:val="28"/>
          <w:shd w:val="clear" w:color="auto" w:fill="FFFFFF"/>
          <w:lang w:val="kk-KZ"/>
        </w:rPr>
        <w:t>білім алушылардың</w:t>
      </w:r>
      <w:r w:rsidRPr="00F91E42">
        <w:rPr>
          <w:rFonts w:eastAsia="SimSun"/>
          <w:sz w:val="28"/>
          <w:szCs w:val="28"/>
          <w:shd w:val="clear" w:color="auto" w:fill="FFFFFF"/>
          <w:lang w:val="kk-KZ"/>
        </w:rPr>
        <w:t xml:space="preserve"> білімі, білігі және дағдыларының үйлестірмелі </w:t>
      </w:r>
      <w:r w:rsidRPr="00F91E42">
        <w:rPr>
          <w:rFonts w:eastAsia="SimSun"/>
          <w:sz w:val="28"/>
          <w:szCs w:val="28"/>
          <w:shd w:val="clear" w:color="auto" w:fill="FFFFFF"/>
          <w:lang w:val="kk-KZ"/>
        </w:rPr>
        <w:lastRenderedPageBreak/>
        <w:t>сипаттарымен байланыстыратын жаңадан қалыптасқан сапа</w:t>
      </w:r>
      <w:r w:rsidR="00C208A7" w:rsidRPr="00F91E42">
        <w:rPr>
          <w:rFonts w:eastAsia="SimSun"/>
          <w:sz w:val="28"/>
          <w:szCs w:val="28"/>
          <w:shd w:val="clear" w:color="auto" w:fill="FFFFFF"/>
          <w:lang w:val="kk-KZ"/>
        </w:rPr>
        <w:t xml:space="preserve"> </w:t>
      </w:r>
      <w:r w:rsidRPr="00F91E42">
        <w:rPr>
          <w:rFonts w:eastAsia="Open Sans"/>
          <w:sz w:val="28"/>
          <w:szCs w:val="28"/>
          <w:shd w:val="clear" w:color="auto" w:fill="FFFFFF"/>
          <w:lang w:val="kk-KZ"/>
        </w:rPr>
        <w:t>[</w:t>
      </w:r>
      <w:r w:rsidR="00F9481A" w:rsidRPr="00F91E42">
        <w:rPr>
          <w:rFonts w:eastAsia="Open Sans"/>
          <w:sz w:val="28"/>
          <w:szCs w:val="28"/>
          <w:shd w:val="clear" w:color="auto" w:fill="FFFFFF"/>
          <w:lang w:val="kk-KZ"/>
        </w:rPr>
        <w:t>4</w:t>
      </w:r>
      <w:r w:rsidR="00FD027C" w:rsidRPr="00F91E42">
        <w:rPr>
          <w:rFonts w:eastAsia="Open Sans"/>
          <w:sz w:val="28"/>
          <w:szCs w:val="28"/>
          <w:shd w:val="clear" w:color="auto" w:fill="FFFFFF"/>
          <w:lang w:val="kk-KZ"/>
        </w:rPr>
        <w:t>7</w:t>
      </w:r>
      <w:r w:rsidR="00B63F57">
        <w:rPr>
          <w:rFonts w:eastAsia="Open Sans"/>
          <w:sz w:val="28"/>
          <w:szCs w:val="28"/>
          <w:shd w:val="clear" w:color="auto" w:fill="FFFFFF"/>
          <w:lang w:val="kk-KZ"/>
        </w:rPr>
        <w:t>,б. 5</w:t>
      </w:r>
      <w:r w:rsidRPr="00F91E42">
        <w:rPr>
          <w:rFonts w:eastAsia="Open Sans"/>
          <w:sz w:val="28"/>
          <w:szCs w:val="28"/>
          <w:shd w:val="clear" w:color="auto" w:fill="FFFFFF"/>
          <w:lang w:val="kk-KZ"/>
        </w:rPr>
        <w:t>]</w:t>
      </w:r>
      <w:r w:rsidRPr="00F91E42">
        <w:rPr>
          <w:rFonts w:eastAsia="SimSun"/>
          <w:sz w:val="28"/>
          <w:szCs w:val="28"/>
          <w:shd w:val="clear" w:color="auto" w:fill="FFFFFF"/>
          <w:lang w:val="kk-KZ"/>
        </w:rPr>
        <w:t>.</w:t>
      </w:r>
      <w:bookmarkStart w:id="18" w:name="_Hlk183966826"/>
      <w:bookmarkStart w:id="19" w:name="_Hlk183966852"/>
      <w:r w:rsidR="00A9157E" w:rsidRPr="00F91E42">
        <w:rPr>
          <w:rFonts w:eastAsia="SimSun"/>
          <w:sz w:val="28"/>
          <w:szCs w:val="28"/>
          <w:shd w:val="clear" w:color="auto" w:fill="FFFFFF"/>
          <w:lang w:val="kk-KZ"/>
        </w:rPr>
        <w:t xml:space="preserve"> </w:t>
      </w:r>
      <w:r w:rsidR="007B0EFD" w:rsidRPr="00F91E42">
        <w:rPr>
          <w:sz w:val="28"/>
          <w:szCs w:val="28"/>
          <w:lang w:val="kk-KZ"/>
        </w:rPr>
        <w:t>Бұл</w:t>
      </w:r>
      <w:r w:rsidR="001C6515" w:rsidRPr="00F91E42">
        <w:rPr>
          <w:sz w:val="28"/>
          <w:szCs w:val="28"/>
          <w:lang w:val="kk-KZ"/>
        </w:rPr>
        <w:t xml:space="preserve"> </w:t>
      </w:r>
      <w:r w:rsidRPr="00F91E42">
        <w:rPr>
          <w:sz w:val="28"/>
          <w:szCs w:val="28"/>
          <w:lang w:val="kk-KZ"/>
        </w:rPr>
        <w:t>ұғым</w:t>
      </w:r>
      <w:r w:rsidR="007B0EFD" w:rsidRPr="00F91E42">
        <w:rPr>
          <w:sz w:val="28"/>
          <w:szCs w:val="28"/>
          <w:lang w:val="kk-KZ"/>
        </w:rPr>
        <w:t>д</w:t>
      </w:r>
      <w:r w:rsidRPr="00F91E42">
        <w:rPr>
          <w:sz w:val="28"/>
          <w:szCs w:val="28"/>
          <w:lang w:val="kk-KZ"/>
        </w:rPr>
        <w:t xml:space="preserve">ы </w:t>
      </w:r>
      <w:bookmarkEnd w:id="18"/>
      <w:r w:rsidRPr="00F91E42">
        <w:rPr>
          <w:sz w:val="28"/>
          <w:szCs w:val="28"/>
          <w:lang w:val="kk-KZ"/>
        </w:rPr>
        <w:t xml:space="preserve">алғаш рет 1965 жылы Тегеранда </w:t>
      </w:r>
      <w:bookmarkEnd w:id="19"/>
      <w:r w:rsidRPr="00F91E42">
        <w:rPr>
          <w:sz w:val="28"/>
          <w:szCs w:val="28"/>
          <w:lang w:val="kk-KZ"/>
        </w:rPr>
        <w:t>өткен әлем елдерінің білім  басшыларының  дүниежүзілік конгресінде қолданылған. Ол кезде функционалдық сауаттылық ұғымы: «күнделікті өмірде пайдалану және күнделікті мәселелерді шешу үшін оқу және жазу дағдыларының жиынтығы» - деп сипатталған болатын. Алайда, 1978 жылы ЮНЕСКО бұл тұжырымдаманы қайта қарап, оны толықтырып ұсынған болатын. Ұсынылған тұжырымдамада ұғымның анықтамасы: «тиімді жұмыс істеуі үшін қажет сауаттылықты меңгерген және оқуды, жазуды және санауды әрі қарай дамытуға мүмкіндігі бар, барлық іс-әрекет жағдайына белсенді қатыса алатындар ғана функционалдық сауатты болып табылады» - деп берілген.</w:t>
      </w:r>
    </w:p>
    <w:p w14:paraId="3CFDBFCE" w14:textId="37B34931" w:rsidR="002C1415" w:rsidRPr="00F91E42" w:rsidRDefault="002035DF" w:rsidP="00D71DBC">
      <w:pPr>
        <w:tabs>
          <w:tab w:val="left" w:pos="567"/>
        </w:tabs>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ab/>
        <w:t xml:space="preserve">1990 жылы </w:t>
      </w:r>
      <w:r w:rsidR="00970E10" w:rsidRPr="00F91E42">
        <w:rPr>
          <w:rFonts w:ascii="Times New Roman" w:hAnsi="Times New Roman" w:cs="Times New Roman"/>
          <w:sz w:val="28"/>
          <w:szCs w:val="28"/>
          <w:lang w:val="kk-KZ"/>
        </w:rPr>
        <w:t xml:space="preserve">БҰҰ жанындағы  </w:t>
      </w:r>
      <w:r w:rsidRPr="00F91E42">
        <w:rPr>
          <w:rFonts w:ascii="Times New Roman" w:hAnsi="Times New Roman" w:cs="Times New Roman"/>
          <w:sz w:val="28"/>
          <w:szCs w:val="28"/>
          <w:lang w:val="kk-KZ"/>
        </w:rPr>
        <w:t>ЮНЕСКО</w:t>
      </w:r>
      <w:r w:rsidR="00970E10" w:rsidRPr="00F91E42">
        <w:rPr>
          <w:rFonts w:ascii="Times New Roman" w:hAnsi="Times New Roman" w:cs="Times New Roman"/>
          <w:sz w:val="28"/>
          <w:szCs w:val="28"/>
          <w:lang w:val="kk-KZ"/>
        </w:rPr>
        <w:t xml:space="preserve"> ұйымы</w:t>
      </w:r>
      <w:r w:rsidRPr="00F91E42">
        <w:rPr>
          <w:rFonts w:ascii="Times New Roman" w:hAnsi="Times New Roman" w:cs="Times New Roman"/>
          <w:sz w:val="28"/>
          <w:szCs w:val="28"/>
          <w:lang w:val="kk-KZ"/>
        </w:rPr>
        <w:t>ның қолдауы</w:t>
      </w:r>
      <w:r w:rsidR="00970E10" w:rsidRPr="00F91E42">
        <w:rPr>
          <w:rFonts w:ascii="Times New Roman" w:hAnsi="Times New Roman" w:cs="Times New Roman"/>
          <w:sz w:val="28"/>
          <w:szCs w:val="28"/>
          <w:lang w:val="kk-KZ"/>
        </w:rPr>
        <w:t xml:space="preserve"> арқылы</w:t>
      </w:r>
      <w:r w:rsidRPr="00F91E42">
        <w:rPr>
          <w:rFonts w:ascii="Times New Roman" w:hAnsi="Times New Roman" w:cs="Times New Roman"/>
          <w:sz w:val="28"/>
          <w:szCs w:val="28"/>
          <w:lang w:val="kk-KZ"/>
        </w:rPr>
        <w:t xml:space="preserve"> алғаш рет халықаралық сауаттылық жылы атап өтілген болатын. Сол жылы БҰҰ-ның бас ассамблеясы 2002-2012 жылдар аралығын “функционалдық сауаттылық онжылдығы” деп жариялайтынын хабарлады. БҰҰ функционалдық сауаттылықтың маңыздылығын ұйымның “сауаттылық туралы” декларациясында: - өмірдің жаңа жағдайында “сауаттылық” ұғымының мағынасы тереңдей түседі, сауаттылықтың жеке және ұлттық </w:t>
      </w:r>
      <w:r w:rsidR="00970E10" w:rsidRPr="00F91E42">
        <w:rPr>
          <w:rFonts w:ascii="Times New Roman" w:hAnsi="Times New Roman" w:cs="Times New Roman"/>
          <w:sz w:val="28"/>
          <w:szCs w:val="28"/>
          <w:lang w:val="kk-KZ"/>
        </w:rPr>
        <w:t>қуаттылықтың</w:t>
      </w:r>
      <w:r w:rsidRPr="00F91E42">
        <w:rPr>
          <w:rFonts w:ascii="Times New Roman" w:hAnsi="Times New Roman" w:cs="Times New Roman"/>
          <w:sz w:val="28"/>
          <w:szCs w:val="28"/>
          <w:lang w:val="kk-KZ"/>
        </w:rPr>
        <w:t xml:space="preserve"> өзгеруіне </w:t>
      </w:r>
      <w:r w:rsidR="00970E10" w:rsidRPr="00F91E42">
        <w:rPr>
          <w:rFonts w:ascii="Times New Roman" w:hAnsi="Times New Roman" w:cs="Times New Roman"/>
          <w:sz w:val="28"/>
          <w:szCs w:val="28"/>
          <w:lang w:val="kk-KZ"/>
        </w:rPr>
        <w:t>нендей</w:t>
      </w:r>
      <w:r w:rsidRPr="00F91E42">
        <w:rPr>
          <w:rFonts w:ascii="Times New Roman" w:hAnsi="Times New Roman" w:cs="Times New Roman"/>
          <w:sz w:val="28"/>
          <w:szCs w:val="28"/>
          <w:lang w:val="kk-KZ"/>
        </w:rPr>
        <w:t xml:space="preserve"> әсер ет</w:t>
      </w:r>
      <w:r w:rsidR="00970E10" w:rsidRPr="00F91E42">
        <w:rPr>
          <w:rFonts w:ascii="Times New Roman" w:hAnsi="Times New Roman" w:cs="Times New Roman"/>
          <w:sz w:val="28"/>
          <w:szCs w:val="28"/>
          <w:lang w:val="kk-KZ"/>
        </w:rPr>
        <w:t>у</w:t>
      </w:r>
      <w:r w:rsidRPr="00F91E42">
        <w:rPr>
          <w:rFonts w:ascii="Times New Roman" w:hAnsi="Times New Roman" w:cs="Times New Roman"/>
          <w:sz w:val="28"/>
          <w:szCs w:val="28"/>
          <w:lang w:val="kk-KZ"/>
        </w:rPr>
        <w:t>і айқындалуда» - деп атап көрсеткен</w:t>
      </w:r>
      <w:r w:rsidR="00B63F57">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w:t>
      </w:r>
      <w:r w:rsidR="00982F1A" w:rsidRPr="00F91E42">
        <w:rPr>
          <w:rFonts w:ascii="Times New Roman" w:hAnsi="Times New Roman" w:cs="Times New Roman"/>
          <w:sz w:val="28"/>
          <w:szCs w:val="28"/>
          <w:lang w:val="kk-KZ"/>
        </w:rPr>
        <w:t>4</w:t>
      </w:r>
      <w:r w:rsidR="00FD027C" w:rsidRPr="00F91E42">
        <w:rPr>
          <w:rFonts w:ascii="Times New Roman" w:hAnsi="Times New Roman" w:cs="Times New Roman"/>
          <w:sz w:val="28"/>
          <w:szCs w:val="28"/>
          <w:lang w:val="kk-KZ"/>
        </w:rPr>
        <w:t>8</w:t>
      </w:r>
      <w:r w:rsidR="00B63F57">
        <w:rPr>
          <w:rFonts w:ascii="Times New Roman" w:hAnsi="Times New Roman" w:cs="Times New Roman"/>
          <w:sz w:val="28"/>
          <w:szCs w:val="28"/>
          <w:lang w:val="kk-KZ"/>
        </w:rPr>
        <w:t>,б. 6</w:t>
      </w:r>
      <w:r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ab/>
      </w:r>
    </w:p>
    <w:p w14:paraId="6DB412AE" w14:textId="6421C80C" w:rsidR="002C1415" w:rsidRPr="00F91E42" w:rsidRDefault="007F6DA0" w:rsidP="00D71DBC">
      <w:pPr>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А</w:t>
      </w:r>
      <w:r w:rsidR="002035DF" w:rsidRPr="00F91E42">
        <w:rPr>
          <w:rFonts w:ascii="Times New Roman" w:eastAsia="Open Sans" w:hAnsi="Times New Roman" w:cs="Times New Roman"/>
          <w:sz w:val="28"/>
          <w:szCs w:val="28"/>
          <w:shd w:val="clear" w:color="auto" w:fill="FFFFFF"/>
          <w:lang w:val="kk-KZ"/>
        </w:rPr>
        <w:t xml:space="preserve">дамдардың </w:t>
      </w:r>
      <w:r w:rsidRPr="00F91E42">
        <w:rPr>
          <w:rFonts w:ascii="Times New Roman" w:eastAsia="Open Sans" w:hAnsi="Times New Roman" w:cs="Times New Roman"/>
          <w:sz w:val="28"/>
          <w:szCs w:val="28"/>
          <w:shd w:val="clear" w:color="auto" w:fill="FFFFFF"/>
          <w:lang w:val="kk-KZ"/>
        </w:rPr>
        <w:t>саяси,</w:t>
      </w:r>
      <w:r w:rsidR="001B07C3">
        <w:rPr>
          <w:rFonts w:ascii="Times New Roman" w:eastAsia="Open Sans" w:hAnsi="Times New Roman" w:cs="Times New Roman"/>
          <w:sz w:val="28"/>
          <w:szCs w:val="28"/>
          <w:shd w:val="clear" w:color="auto" w:fill="FFFFFF"/>
          <w:lang w:val="kk-KZ"/>
        </w:rPr>
        <w:t xml:space="preserve"> </w:t>
      </w:r>
      <w:r w:rsidR="002035DF" w:rsidRPr="00F91E42">
        <w:rPr>
          <w:rFonts w:ascii="Times New Roman" w:eastAsia="Open Sans" w:hAnsi="Times New Roman" w:cs="Times New Roman"/>
          <w:sz w:val="28"/>
          <w:szCs w:val="28"/>
          <w:shd w:val="clear" w:color="auto" w:fill="FFFFFF"/>
          <w:lang w:val="kk-KZ"/>
        </w:rPr>
        <w:t xml:space="preserve">әлеуметтік, </w:t>
      </w:r>
      <w:r w:rsidRPr="00F91E42">
        <w:rPr>
          <w:rFonts w:ascii="Times New Roman" w:eastAsia="Open Sans" w:hAnsi="Times New Roman" w:cs="Times New Roman"/>
          <w:sz w:val="28"/>
          <w:szCs w:val="28"/>
          <w:shd w:val="clear" w:color="auto" w:fill="FFFFFF"/>
          <w:lang w:val="kk-KZ"/>
        </w:rPr>
        <w:t>мәдени</w:t>
      </w:r>
      <w:r w:rsidR="002035DF" w:rsidRPr="00F91E42">
        <w:rPr>
          <w:rFonts w:ascii="Times New Roman" w:eastAsia="Open Sans" w:hAnsi="Times New Roman" w:cs="Times New Roman"/>
          <w:sz w:val="28"/>
          <w:szCs w:val="28"/>
          <w:shd w:val="clear" w:color="auto" w:fill="FFFFFF"/>
          <w:lang w:val="kk-KZ"/>
        </w:rPr>
        <w:t xml:space="preserve"> және экономикалық қызмет</w:t>
      </w:r>
      <w:r w:rsidR="001B07C3">
        <w:rPr>
          <w:rFonts w:ascii="Times New Roman" w:eastAsia="Open Sans" w:hAnsi="Times New Roman" w:cs="Times New Roman"/>
          <w:sz w:val="28"/>
          <w:szCs w:val="28"/>
          <w:shd w:val="clear" w:color="auto" w:fill="FFFFFF"/>
          <w:lang w:val="kk-KZ"/>
        </w:rPr>
        <w:t xml:space="preserve"> </w:t>
      </w:r>
      <w:r w:rsidR="002035DF" w:rsidRPr="00F91E42">
        <w:rPr>
          <w:rFonts w:ascii="Times New Roman" w:eastAsia="Open Sans" w:hAnsi="Times New Roman" w:cs="Times New Roman"/>
          <w:sz w:val="28"/>
          <w:szCs w:val="28"/>
          <w:shd w:val="clear" w:color="auto" w:fill="FFFFFF"/>
          <w:lang w:val="kk-KZ"/>
        </w:rPr>
        <w:t>т</w:t>
      </w:r>
      <w:r w:rsidRPr="00F91E42">
        <w:rPr>
          <w:rFonts w:ascii="Times New Roman" w:eastAsia="Open Sans" w:hAnsi="Times New Roman" w:cs="Times New Roman"/>
          <w:sz w:val="28"/>
          <w:szCs w:val="28"/>
          <w:shd w:val="clear" w:color="auto" w:fill="FFFFFF"/>
          <w:lang w:val="kk-KZ"/>
        </w:rPr>
        <w:t>үрлерін</w:t>
      </w:r>
      <w:r w:rsidR="002035DF" w:rsidRPr="00F91E42">
        <w:rPr>
          <w:rFonts w:ascii="Times New Roman" w:eastAsia="Open Sans" w:hAnsi="Times New Roman" w:cs="Times New Roman"/>
          <w:sz w:val="28"/>
          <w:szCs w:val="28"/>
          <w:shd w:val="clear" w:color="auto" w:fill="FFFFFF"/>
          <w:lang w:val="kk-KZ"/>
        </w:rPr>
        <w:t>е белсен</w:t>
      </w:r>
      <w:r w:rsidR="00721D54" w:rsidRPr="00F91E42">
        <w:rPr>
          <w:rFonts w:ascii="Times New Roman" w:eastAsia="Open Sans" w:hAnsi="Times New Roman" w:cs="Times New Roman"/>
          <w:sz w:val="28"/>
          <w:szCs w:val="28"/>
          <w:shd w:val="clear" w:color="auto" w:fill="FFFFFF"/>
          <w:lang w:val="kk-KZ"/>
        </w:rPr>
        <w:t>ді</w:t>
      </w:r>
      <w:r w:rsidR="001B07C3">
        <w:rPr>
          <w:rFonts w:ascii="Times New Roman" w:eastAsia="Open Sans" w:hAnsi="Times New Roman" w:cs="Times New Roman"/>
          <w:sz w:val="28"/>
          <w:szCs w:val="28"/>
          <w:shd w:val="clear" w:color="auto" w:fill="FFFFFF"/>
          <w:lang w:val="kk-KZ"/>
        </w:rPr>
        <w:t xml:space="preserve"> </w:t>
      </w:r>
      <w:r w:rsidR="00721D54" w:rsidRPr="00F91E42">
        <w:rPr>
          <w:rFonts w:ascii="Times New Roman" w:eastAsia="Open Sans" w:hAnsi="Times New Roman" w:cs="Times New Roman"/>
          <w:sz w:val="28"/>
          <w:szCs w:val="28"/>
          <w:shd w:val="clear" w:color="auto" w:fill="FFFFFF"/>
          <w:lang w:val="kk-KZ"/>
        </w:rPr>
        <w:t>қаты</w:t>
      </w:r>
      <w:r w:rsidR="002035DF" w:rsidRPr="00F91E42">
        <w:rPr>
          <w:rFonts w:ascii="Times New Roman" w:eastAsia="Open Sans" w:hAnsi="Times New Roman" w:cs="Times New Roman"/>
          <w:sz w:val="28"/>
          <w:szCs w:val="28"/>
          <w:shd w:val="clear" w:color="auto" w:fill="FFFFFF"/>
          <w:lang w:val="kk-KZ"/>
        </w:rPr>
        <w:t xml:space="preserve">суы, яғни </w:t>
      </w:r>
      <w:r w:rsidR="00721D54" w:rsidRPr="00F91E42">
        <w:rPr>
          <w:rFonts w:ascii="Times New Roman" w:eastAsia="Open Sans" w:hAnsi="Times New Roman" w:cs="Times New Roman"/>
          <w:sz w:val="28"/>
          <w:szCs w:val="28"/>
          <w:shd w:val="clear" w:color="auto" w:fill="FFFFFF"/>
          <w:lang w:val="kk-KZ"/>
        </w:rPr>
        <w:t>қазірг</w:t>
      </w:r>
      <w:r w:rsidR="002035DF" w:rsidRPr="00F91E42">
        <w:rPr>
          <w:rFonts w:ascii="Times New Roman" w:eastAsia="Open Sans" w:hAnsi="Times New Roman" w:cs="Times New Roman"/>
          <w:sz w:val="28"/>
          <w:szCs w:val="28"/>
          <w:shd w:val="clear" w:color="auto" w:fill="FFFFFF"/>
          <w:lang w:val="kk-KZ"/>
        </w:rPr>
        <w:t xml:space="preserve">і </w:t>
      </w:r>
      <w:r w:rsidR="00721D54" w:rsidRPr="00F91E42">
        <w:rPr>
          <w:rFonts w:ascii="Times New Roman" w:eastAsia="Open Sans" w:hAnsi="Times New Roman" w:cs="Times New Roman"/>
          <w:sz w:val="28"/>
          <w:szCs w:val="28"/>
          <w:shd w:val="clear" w:color="auto" w:fill="FFFFFF"/>
          <w:lang w:val="kk-KZ"/>
        </w:rPr>
        <w:t>ғалам</w:t>
      </w:r>
      <w:r w:rsidR="002035DF" w:rsidRPr="00F91E42">
        <w:rPr>
          <w:rFonts w:ascii="Times New Roman" w:eastAsia="Open Sans" w:hAnsi="Times New Roman" w:cs="Times New Roman"/>
          <w:sz w:val="28"/>
          <w:szCs w:val="28"/>
          <w:shd w:val="clear" w:color="auto" w:fill="FFFFFF"/>
          <w:lang w:val="kk-KZ"/>
        </w:rPr>
        <w:t xml:space="preserve">дану </w:t>
      </w:r>
      <w:r w:rsidR="00721D54" w:rsidRPr="00F91E42">
        <w:rPr>
          <w:rFonts w:ascii="Times New Roman" w:eastAsia="Open Sans" w:hAnsi="Times New Roman" w:cs="Times New Roman"/>
          <w:sz w:val="28"/>
          <w:szCs w:val="28"/>
          <w:shd w:val="clear" w:color="auto" w:fill="FFFFFF"/>
          <w:lang w:val="kk-KZ"/>
        </w:rPr>
        <w:t>кезең</w:t>
      </w:r>
      <w:r w:rsidR="002035DF" w:rsidRPr="00F91E42">
        <w:rPr>
          <w:rFonts w:ascii="Times New Roman" w:eastAsia="Open Sans" w:hAnsi="Times New Roman" w:cs="Times New Roman"/>
          <w:sz w:val="28"/>
          <w:szCs w:val="28"/>
          <w:shd w:val="clear" w:color="auto" w:fill="FFFFFF"/>
          <w:lang w:val="kk-KZ"/>
        </w:rPr>
        <w:t xml:space="preserve">індегі </w:t>
      </w:r>
      <w:r w:rsidR="00721D54" w:rsidRPr="00F91E42">
        <w:rPr>
          <w:rFonts w:ascii="Times New Roman" w:eastAsia="Open Sans" w:hAnsi="Times New Roman" w:cs="Times New Roman"/>
          <w:sz w:val="28"/>
          <w:szCs w:val="28"/>
          <w:shd w:val="clear" w:color="auto" w:fill="FFFFFF"/>
          <w:lang w:val="kk-KZ"/>
        </w:rPr>
        <w:t>уақыт</w:t>
      </w:r>
      <w:r w:rsidR="002035DF" w:rsidRPr="00F91E42">
        <w:rPr>
          <w:rFonts w:ascii="Times New Roman" w:eastAsia="Open Sans" w:hAnsi="Times New Roman" w:cs="Times New Roman"/>
          <w:sz w:val="28"/>
          <w:szCs w:val="28"/>
          <w:shd w:val="clear" w:color="auto" w:fill="FFFFFF"/>
          <w:lang w:val="kk-KZ"/>
        </w:rPr>
        <w:t xml:space="preserve"> ағымына, жас</w:t>
      </w:r>
      <w:r w:rsidR="00721D54" w:rsidRPr="00F91E42">
        <w:rPr>
          <w:rFonts w:ascii="Times New Roman" w:eastAsia="Open Sans" w:hAnsi="Times New Roman" w:cs="Times New Roman"/>
          <w:sz w:val="28"/>
          <w:szCs w:val="28"/>
          <w:shd w:val="clear" w:color="auto" w:fill="FFFFFF"/>
          <w:lang w:val="kk-KZ"/>
        </w:rPr>
        <w:t xml:space="preserve"> ерекшеліктеріне</w:t>
      </w:r>
      <w:r w:rsidR="002035DF" w:rsidRPr="00F91E42">
        <w:rPr>
          <w:rFonts w:ascii="Times New Roman" w:eastAsia="Open Sans" w:hAnsi="Times New Roman" w:cs="Times New Roman"/>
          <w:sz w:val="28"/>
          <w:szCs w:val="28"/>
          <w:shd w:val="clear" w:color="auto" w:fill="FFFFFF"/>
          <w:lang w:val="kk-KZ"/>
        </w:rPr>
        <w:t xml:space="preserve"> қарамай ілес</w:t>
      </w:r>
      <w:r w:rsidR="00721D54" w:rsidRPr="00F91E42">
        <w:rPr>
          <w:rFonts w:ascii="Times New Roman" w:eastAsia="Open Sans" w:hAnsi="Times New Roman" w:cs="Times New Roman"/>
          <w:sz w:val="28"/>
          <w:szCs w:val="28"/>
          <w:shd w:val="clear" w:color="auto" w:fill="FFFFFF"/>
          <w:lang w:val="kk-KZ"/>
        </w:rPr>
        <w:t>е</w:t>
      </w:r>
      <w:r w:rsidR="00A9229C" w:rsidRPr="00F91E42">
        <w:rPr>
          <w:rFonts w:ascii="Times New Roman" w:eastAsia="Open Sans" w:hAnsi="Times New Roman" w:cs="Times New Roman"/>
          <w:sz w:val="28"/>
          <w:szCs w:val="28"/>
          <w:shd w:val="clear" w:color="auto" w:fill="FFFFFF"/>
          <w:lang w:val="kk-KZ"/>
        </w:rPr>
        <w:t xml:space="preserve"> </w:t>
      </w:r>
      <w:r w:rsidR="00721D54" w:rsidRPr="00F91E42">
        <w:rPr>
          <w:rFonts w:ascii="Times New Roman" w:eastAsia="Open Sans" w:hAnsi="Times New Roman" w:cs="Times New Roman"/>
          <w:sz w:val="28"/>
          <w:szCs w:val="28"/>
          <w:shd w:val="clear" w:color="auto" w:fill="FFFFFF"/>
          <w:lang w:val="kk-KZ"/>
        </w:rPr>
        <w:t>ал</w:t>
      </w:r>
      <w:r w:rsidR="002035DF" w:rsidRPr="00F91E42">
        <w:rPr>
          <w:rFonts w:ascii="Times New Roman" w:eastAsia="Open Sans" w:hAnsi="Times New Roman" w:cs="Times New Roman"/>
          <w:sz w:val="28"/>
          <w:szCs w:val="28"/>
          <w:shd w:val="clear" w:color="auto" w:fill="FFFFFF"/>
          <w:lang w:val="kk-KZ"/>
        </w:rPr>
        <w:t xml:space="preserve">уы, </w:t>
      </w:r>
      <w:r w:rsidR="00721D54" w:rsidRPr="00F91E42">
        <w:rPr>
          <w:rFonts w:ascii="Times New Roman" w:eastAsia="Open Sans" w:hAnsi="Times New Roman" w:cs="Times New Roman"/>
          <w:sz w:val="28"/>
          <w:szCs w:val="28"/>
          <w:shd w:val="clear" w:color="auto" w:fill="FFFFFF"/>
          <w:lang w:val="kk-KZ"/>
        </w:rPr>
        <w:t xml:space="preserve">әр </w:t>
      </w:r>
      <w:r w:rsidR="002035DF" w:rsidRPr="00F91E42">
        <w:rPr>
          <w:rFonts w:ascii="Times New Roman" w:eastAsia="Open Sans" w:hAnsi="Times New Roman" w:cs="Times New Roman"/>
          <w:sz w:val="28"/>
          <w:szCs w:val="28"/>
          <w:shd w:val="clear" w:color="auto" w:fill="FFFFFF"/>
          <w:lang w:val="kk-KZ"/>
        </w:rPr>
        <w:t>адам</w:t>
      </w:r>
      <w:r w:rsidR="00721D54" w:rsidRPr="00F91E42">
        <w:rPr>
          <w:rFonts w:ascii="Times New Roman" w:eastAsia="Open Sans" w:hAnsi="Times New Roman" w:cs="Times New Roman"/>
          <w:sz w:val="28"/>
          <w:szCs w:val="28"/>
          <w:shd w:val="clear" w:color="auto" w:fill="FFFFFF"/>
          <w:lang w:val="kk-KZ"/>
        </w:rPr>
        <w:t xml:space="preserve"> өз</w:t>
      </w:r>
      <w:r w:rsidR="002035DF" w:rsidRPr="00F91E42">
        <w:rPr>
          <w:rFonts w:ascii="Times New Roman" w:eastAsia="Open Sans" w:hAnsi="Times New Roman" w:cs="Times New Roman"/>
          <w:sz w:val="28"/>
          <w:szCs w:val="28"/>
          <w:shd w:val="clear" w:color="auto" w:fill="FFFFFF"/>
          <w:lang w:val="kk-KZ"/>
        </w:rPr>
        <w:t xml:space="preserve"> мамандығын </w:t>
      </w:r>
      <w:r w:rsidR="00721D54" w:rsidRPr="00F91E42">
        <w:rPr>
          <w:rFonts w:ascii="Times New Roman" w:eastAsia="Open Sans" w:hAnsi="Times New Roman" w:cs="Times New Roman"/>
          <w:sz w:val="28"/>
          <w:szCs w:val="28"/>
          <w:shd w:val="clear" w:color="auto" w:fill="FFFFFF"/>
          <w:lang w:val="kk-KZ"/>
        </w:rPr>
        <w:t>үнемі</w:t>
      </w:r>
      <w:r w:rsidR="002035DF" w:rsidRPr="00F91E42">
        <w:rPr>
          <w:rFonts w:ascii="Times New Roman" w:eastAsia="Open Sans" w:hAnsi="Times New Roman" w:cs="Times New Roman"/>
          <w:sz w:val="28"/>
          <w:szCs w:val="28"/>
          <w:shd w:val="clear" w:color="auto" w:fill="FFFFFF"/>
          <w:lang w:val="kk-KZ"/>
        </w:rPr>
        <w:t xml:space="preserve"> жетілдір</w:t>
      </w:r>
      <w:r w:rsidR="00721D54" w:rsidRPr="00F91E42">
        <w:rPr>
          <w:rFonts w:ascii="Times New Roman" w:eastAsia="Open Sans" w:hAnsi="Times New Roman" w:cs="Times New Roman"/>
          <w:sz w:val="28"/>
          <w:szCs w:val="28"/>
          <w:shd w:val="clear" w:color="auto" w:fill="FFFFFF"/>
          <w:lang w:val="kk-KZ"/>
        </w:rPr>
        <w:t>е</w:t>
      </w:r>
      <w:r w:rsidR="002035DF" w:rsidRPr="00F91E42">
        <w:rPr>
          <w:rFonts w:ascii="Times New Roman" w:eastAsia="Open Sans" w:hAnsi="Times New Roman" w:cs="Times New Roman"/>
          <w:sz w:val="28"/>
          <w:szCs w:val="28"/>
          <w:shd w:val="clear" w:color="auto" w:fill="FFFFFF"/>
          <w:lang w:val="kk-KZ"/>
        </w:rPr>
        <w:t xml:space="preserve"> отыруы. </w:t>
      </w:r>
      <w:r w:rsidR="00721D54" w:rsidRPr="00F91E42">
        <w:rPr>
          <w:rFonts w:ascii="Times New Roman" w:eastAsia="Open Sans" w:hAnsi="Times New Roman" w:cs="Times New Roman"/>
          <w:sz w:val="28"/>
          <w:szCs w:val="28"/>
          <w:shd w:val="clear" w:color="auto" w:fill="FFFFFF"/>
          <w:lang w:val="kk-KZ"/>
        </w:rPr>
        <w:t>М</w:t>
      </w:r>
      <w:r w:rsidR="002035DF" w:rsidRPr="00F91E42">
        <w:rPr>
          <w:rFonts w:ascii="Times New Roman" w:hAnsi="Times New Roman" w:cs="Times New Roman"/>
          <w:sz w:val="28"/>
          <w:szCs w:val="28"/>
          <w:shd w:val="clear" w:color="auto" w:fill="FFFFFF"/>
          <w:lang w:val="kk-KZ"/>
        </w:rPr>
        <w:t xml:space="preserve">ектеп оқушыларының </w:t>
      </w:r>
      <w:r w:rsidR="002035DF" w:rsidRPr="00F91E42">
        <w:rPr>
          <w:rFonts w:ascii="Times New Roman" w:hAnsi="Times New Roman" w:cs="Times New Roman"/>
          <w:sz w:val="28"/>
          <w:szCs w:val="28"/>
          <w:lang w:val="kk-KZ"/>
        </w:rPr>
        <w:t xml:space="preserve">функционалдық сауаттылығы </w:t>
      </w:r>
      <w:r w:rsidR="007B0EFD" w:rsidRPr="00F91E42">
        <w:rPr>
          <w:rFonts w:ascii="Times New Roman" w:eastAsia="Open Sans" w:hAnsi="Times New Roman" w:cs="Times New Roman"/>
          <w:sz w:val="28"/>
          <w:szCs w:val="28"/>
          <w:shd w:val="clear" w:color="auto" w:fill="FFFFFF"/>
          <w:lang w:val="kk-KZ"/>
        </w:rPr>
        <w:t>–</w:t>
      </w:r>
      <w:r w:rsidR="00656741" w:rsidRPr="00F91E42">
        <w:rPr>
          <w:rFonts w:ascii="Times New Roman" w:hAnsi="Times New Roman" w:cs="Times New Roman"/>
          <w:sz w:val="28"/>
          <w:szCs w:val="28"/>
          <w:lang w:val="kk-KZ"/>
        </w:rPr>
        <w:t>білім алушылар</w:t>
      </w:r>
      <w:r w:rsidR="00721D54" w:rsidRPr="00F91E42">
        <w:rPr>
          <w:rFonts w:ascii="Times New Roman" w:hAnsi="Times New Roman" w:cs="Times New Roman"/>
          <w:sz w:val="28"/>
          <w:szCs w:val="28"/>
          <w:lang w:val="kk-KZ"/>
        </w:rPr>
        <w:t>ал</w:t>
      </w:r>
      <w:r w:rsidR="002035DF" w:rsidRPr="00F91E42">
        <w:rPr>
          <w:rFonts w:ascii="Times New Roman" w:hAnsi="Times New Roman" w:cs="Times New Roman"/>
          <w:sz w:val="28"/>
          <w:szCs w:val="28"/>
          <w:shd w:val="clear" w:color="auto" w:fill="FFFFFF"/>
          <w:lang w:val="kk-KZ"/>
        </w:rPr>
        <w:t>ған білімін күнделікті өмір</w:t>
      </w:r>
      <w:r w:rsidR="00721D54" w:rsidRPr="00F91E42">
        <w:rPr>
          <w:rFonts w:ascii="Times New Roman" w:hAnsi="Times New Roman" w:cs="Times New Roman"/>
          <w:sz w:val="28"/>
          <w:szCs w:val="28"/>
          <w:shd w:val="clear" w:color="auto" w:fill="FFFFFF"/>
          <w:lang w:val="kk-KZ"/>
        </w:rPr>
        <w:t>ін</w:t>
      </w:r>
      <w:r w:rsidR="002035DF" w:rsidRPr="00F91E42">
        <w:rPr>
          <w:rFonts w:ascii="Times New Roman" w:hAnsi="Times New Roman" w:cs="Times New Roman"/>
          <w:sz w:val="28"/>
          <w:szCs w:val="28"/>
          <w:shd w:val="clear" w:color="auto" w:fill="FFFFFF"/>
          <w:lang w:val="kk-KZ"/>
        </w:rPr>
        <w:t xml:space="preserve">де, </w:t>
      </w:r>
      <w:r w:rsidR="00721D54" w:rsidRPr="00F91E42">
        <w:rPr>
          <w:rFonts w:ascii="Times New Roman" w:hAnsi="Times New Roman" w:cs="Times New Roman"/>
          <w:sz w:val="28"/>
          <w:szCs w:val="28"/>
          <w:shd w:val="clear" w:color="auto" w:fill="FFFFFF"/>
          <w:lang w:val="kk-KZ"/>
        </w:rPr>
        <w:t>әр түрлі</w:t>
      </w:r>
      <w:r w:rsidR="002035DF" w:rsidRPr="00F91E42">
        <w:rPr>
          <w:rFonts w:ascii="Times New Roman" w:hAnsi="Times New Roman" w:cs="Times New Roman"/>
          <w:sz w:val="28"/>
          <w:szCs w:val="28"/>
          <w:shd w:val="clear" w:color="auto" w:fill="FFFFFF"/>
          <w:lang w:val="kk-KZ"/>
        </w:rPr>
        <w:t xml:space="preserve"> жағдайда </w:t>
      </w:r>
      <w:r w:rsidR="00721D54" w:rsidRPr="00F91E42">
        <w:rPr>
          <w:rFonts w:ascii="Times New Roman" w:hAnsi="Times New Roman" w:cs="Times New Roman"/>
          <w:sz w:val="28"/>
          <w:szCs w:val="28"/>
          <w:shd w:val="clear" w:color="auto" w:fill="FFFFFF"/>
          <w:lang w:val="kk-KZ"/>
        </w:rPr>
        <w:t>дұрыс</w:t>
      </w:r>
      <w:r w:rsidR="002035DF" w:rsidRPr="00F91E42">
        <w:rPr>
          <w:rFonts w:ascii="Times New Roman" w:hAnsi="Times New Roman" w:cs="Times New Roman"/>
          <w:sz w:val="28"/>
          <w:szCs w:val="28"/>
          <w:shd w:val="clear" w:color="auto" w:fill="FFFFFF"/>
          <w:lang w:val="kk-KZ"/>
        </w:rPr>
        <w:t xml:space="preserve"> пайдалана білуін қамтамасыз ету, </w:t>
      </w:r>
      <w:r w:rsidR="00721D54" w:rsidRPr="00F91E42">
        <w:rPr>
          <w:rFonts w:ascii="Times New Roman" w:hAnsi="Times New Roman" w:cs="Times New Roman"/>
          <w:sz w:val="28"/>
          <w:szCs w:val="28"/>
          <w:shd w:val="clear" w:color="auto" w:fill="FFFFFF"/>
          <w:lang w:val="kk-KZ"/>
        </w:rPr>
        <w:t>нақтырақ айтқанда</w:t>
      </w:r>
      <w:r w:rsidR="002035DF" w:rsidRPr="00F91E42">
        <w:rPr>
          <w:rFonts w:ascii="Times New Roman" w:hAnsi="Times New Roman" w:cs="Times New Roman"/>
          <w:sz w:val="28"/>
          <w:szCs w:val="28"/>
          <w:shd w:val="clear" w:color="auto" w:fill="FFFFFF"/>
          <w:lang w:val="kk-KZ"/>
        </w:rPr>
        <w:t xml:space="preserve">, оқушылардың мектепте алған білімдерін өмірде тиімді қолдану қабілеті </w:t>
      </w:r>
      <w:r w:rsidR="00721D54" w:rsidRPr="00F91E42">
        <w:rPr>
          <w:rFonts w:ascii="Times New Roman" w:hAnsi="Times New Roman" w:cs="Times New Roman"/>
          <w:sz w:val="28"/>
          <w:szCs w:val="28"/>
          <w:shd w:val="clear" w:color="auto" w:fill="FFFFFF"/>
          <w:lang w:val="kk-KZ"/>
        </w:rPr>
        <w:t>болуы</w:t>
      </w:r>
      <w:r w:rsidR="002035DF" w:rsidRPr="00F91E42">
        <w:rPr>
          <w:rFonts w:ascii="Times New Roman" w:hAnsi="Times New Roman" w:cs="Times New Roman"/>
          <w:sz w:val="28"/>
          <w:szCs w:val="28"/>
          <w:shd w:val="clear" w:color="auto" w:fill="FFFFFF"/>
          <w:lang w:val="kk-KZ"/>
        </w:rPr>
        <w:t xml:space="preserve">. </w:t>
      </w:r>
    </w:p>
    <w:p w14:paraId="303D9D0A" w14:textId="36F45B1B" w:rsidR="002C1415" w:rsidRPr="00F91E42" w:rsidRDefault="003D6458" w:rsidP="00D71DBC">
      <w:pPr>
        <w:spacing w:after="0" w:line="240" w:lineRule="auto"/>
        <w:ind w:firstLine="567"/>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Географияда ф</w:t>
      </w:r>
      <w:r w:rsidR="002035DF" w:rsidRPr="00F91E42">
        <w:rPr>
          <w:rFonts w:ascii="Times New Roman" w:hAnsi="Times New Roman" w:cs="Times New Roman"/>
          <w:sz w:val="28"/>
          <w:szCs w:val="28"/>
          <w:shd w:val="clear" w:color="auto" w:fill="FFFFFF"/>
          <w:lang w:val="kk-KZ"/>
        </w:rPr>
        <w:t xml:space="preserve">ункционалдық сауаттылықты қалыптастыру </w:t>
      </w:r>
      <w:r w:rsidRPr="00F91E42">
        <w:rPr>
          <w:rFonts w:ascii="Times New Roman" w:hAnsi="Times New Roman" w:cs="Times New Roman"/>
          <w:sz w:val="28"/>
          <w:szCs w:val="28"/>
          <w:shd w:val="clear" w:color="auto" w:fill="FFFFFF"/>
          <w:lang w:val="kk-KZ"/>
        </w:rPr>
        <w:t>бүгін</w:t>
      </w:r>
      <w:r w:rsidR="002035DF" w:rsidRPr="00F91E42">
        <w:rPr>
          <w:rFonts w:ascii="Times New Roman" w:hAnsi="Times New Roman" w:cs="Times New Roman"/>
          <w:sz w:val="28"/>
          <w:szCs w:val="28"/>
          <w:shd w:val="clear" w:color="auto" w:fill="FFFFFF"/>
          <w:lang w:val="kk-KZ"/>
        </w:rPr>
        <w:t xml:space="preserve">гі таңда </w:t>
      </w:r>
      <w:r w:rsidRPr="00F91E42">
        <w:rPr>
          <w:rFonts w:ascii="Times New Roman" w:hAnsi="Times New Roman" w:cs="Times New Roman"/>
          <w:sz w:val="28"/>
          <w:szCs w:val="28"/>
          <w:shd w:val="clear" w:color="auto" w:fill="FFFFFF"/>
          <w:lang w:val="kk-KZ"/>
        </w:rPr>
        <w:t xml:space="preserve">мектеп ұстаздарының арнайы курстарында оқытылып, алған білімдерін оқу үдерісінде пайдалану жүзеге асуда. Қазір </w:t>
      </w:r>
      <w:r w:rsidR="002035DF" w:rsidRPr="00F91E42">
        <w:rPr>
          <w:rFonts w:ascii="Times New Roman" w:hAnsi="Times New Roman" w:cs="Times New Roman"/>
          <w:sz w:val="28"/>
          <w:szCs w:val="28"/>
          <w:shd w:val="clear" w:color="auto" w:fill="FFFFFF"/>
          <w:lang w:val="kk-KZ"/>
        </w:rPr>
        <w:t xml:space="preserve">білім беру </w:t>
      </w:r>
      <w:r w:rsidRPr="00F91E42">
        <w:rPr>
          <w:rFonts w:ascii="Times New Roman" w:hAnsi="Times New Roman" w:cs="Times New Roman"/>
          <w:sz w:val="28"/>
          <w:szCs w:val="28"/>
          <w:shd w:val="clear" w:color="auto" w:fill="FFFFFF"/>
          <w:lang w:val="kk-KZ"/>
        </w:rPr>
        <w:t>саласына беріліп</w:t>
      </w:r>
      <w:r w:rsidR="002035DF" w:rsidRPr="00F91E42">
        <w:rPr>
          <w:rFonts w:ascii="Times New Roman" w:hAnsi="Times New Roman" w:cs="Times New Roman"/>
          <w:sz w:val="28"/>
          <w:szCs w:val="28"/>
          <w:shd w:val="clear" w:color="auto" w:fill="FFFFFF"/>
          <w:lang w:val="kk-KZ"/>
        </w:rPr>
        <w:t xml:space="preserve"> отырған қажетті </w:t>
      </w:r>
      <w:r w:rsidRPr="00F91E42">
        <w:rPr>
          <w:rFonts w:ascii="Times New Roman" w:hAnsi="Times New Roman" w:cs="Times New Roman"/>
          <w:sz w:val="28"/>
          <w:szCs w:val="28"/>
          <w:shd w:val="clear" w:color="auto" w:fill="FFFFFF"/>
          <w:lang w:val="kk-KZ"/>
        </w:rPr>
        <w:t>міндеттерме</w:t>
      </w:r>
      <w:r w:rsidR="002035DF" w:rsidRPr="00F91E42">
        <w:rPr>
          <w:rFonts w:ascii="Times New Roman" w:hAnsi="Times New Roman" w:cs="Times New Roman"/>
          <w:sz w:val="28"/>
          <w:szCs w:val="28"/>
          <w:shd w:val="clear" w:color="auto" w:fill="FFFFFF"/>
          <w:lang w:val="kk-KZ"/>
        </w:rPr>
        <w:t xml:space="preserve">н сәйкес </w:t>
      </w:r>
      <w:r w:rsidRPr="00F91E42">
        <w:rPr>
          <w:rFonts w:ascii="Times New Roman" w:hAnsi="Times New Roman" w:cs="Times New Roman"/>
          <w:sz w:val="28"/>
          <w:szCs w:val="28"/>
          <w:shd w:val="clear" w:color="auto" w:fill="FFFFFF"/>
          <w:lang w:val="kk-KZ"/>
        </w:rPr>
        <w:t>келуі</w:t>
      </w:r>
      <w:r w:rsidR="002035DF" w:rsidRPr="00F91E42">
        <w:rPr>
          <w:rFonts w:ascii="Times New Roman" w:hAnsi="Times New Roman" w:cs="Times New Roman"/>
          <w:sz w:val="28"/>
          <w:szCs w:val="28"/>
          <w:shd w:val="clear" w:color="auto" w:fill="FFFFFF"/>
          <w:lang w:val="kk-KZ"/>
        </w:rPr>
        <w:t xml:space="preserve"> үшін </w:t>
      </w:r>
      <w:r w:rsidRPr="00F91E42">
        <w:rPr>
          <w:rFonts w:ascii="Times New Roman" w:hAnsi="Times New Roman" w:cs="Times New Roman"/>
          <w:sz w:val="28"/>
          <w:szCs w:val="28"/>
          <w:shd w:val="clear" w:color="auto" w:fill="FFFFFF"/>
          <w:lang w:val="kk-KZ"/>
        </w:rPr>
        <w:t xml:space="preserve">мектептің </w:t>
      </w:r>
      <w:r w:rsidR="002035DF" w:rsidRPr="00F91E42">
        <w:rPr>
          <w:rFonts w:ascii="Times New Roman" w:hAnsi="Times New Roman" w:cs="Times New Roman"/>
          <w:sz w:val="28"/>
          <w:szCs w:val="28"/>
          <w:shd w:val="clear" w:color="auto" w:fill="FFFFFF"/>
          <w:lang w:val="kk-KZ"/>
        </w:rPr>
        <w:t>бастауыш сыныптар</w:t>
      </w:r>
      <w:r w:rsidRPr="00F91E42">
        <w:rPr>
          <w:rFonts w:ascii="Times New Roman" w:hAnsi="Times New Roman" w:cs="Times New Roman"/>
          <w:sz w:val="28"/>
          <w:szCs w:val="28"/>
          <w:shd w:val="clear" w:color="auto" w:fill="FFFFFF"/>
          <w:lang w:val="kk-KZ"/>
        </w:rPr>
        <w:t>ында</w:t>
      </w:r>
      <w:r w:rsidR="00A9229C"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 xml:space="preserve">білім алушының </w:t>
      </w:r>
      <w:r w:rsidR="002035DF" w:rsidRPr="00F91E42">
        <w:rPr>
          <w:rFonts w:ascii="Times New Roman" w:hAnsi="Times New Roman" w:cs="Times New Roman"/>
          <w:sz w:val="28"/>
          <w:szCs w:val="28"/>
          <w:shd w:val="clear" w:color="auto" w:fill="FFFFFF"/>
          <w:lang w:val="kk-KZ"/>
        </w:rPr>
        <w:t>оқу, жазу сауаттылығын, жаратылыстану</w:t>
      </w:r>
      <w:r w:rsidRPr="00F91E42">
        <w:rPr>
          <w:rFonts w:ascii="Times New Roman" w:hAnsi="Times New Roman" w:cs="Times New Roman"/>
          <w:sz w:val="28"/>
          <w:szCs w:val="28"/>
          <w:shd w:val="clear" w:color="auto" w:fill="FFFFFF"/>
          <w:lang w:val="kk-KZ"/>
        </w:rPr>
        <w:t xml:space="preserve"> пәні</w:t>
      </w:r>
      <w:r w:rsidR="00A9229C"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бойынша</w:t>
      </w:r>
      <w:r w:rsidR="002035DF" w:rsidRPr="00F91E42">
        <w:rPr>
          <w:rFonts w:ascii="Times New Roman" w:hAnsi="Times New Roman" w:cs="Times New Roman"/>
          <w:sz w:val="28"/>
          <w:szCs w:val="28"/>
          <w:shd w:val="clear" w:color="auto" w:fill="FFFFFF"/>
          <w:lang w:val="kk-KZ"/>
        </w:rPr>
        <w:t xml:space="preserve"> сауаттылығын, математика</w:t>
      </w:r>
      <w:r w:rsidRPr="00F91E42">
        <w:rPr>
          <w:rFonts w:ascii="Times New Roman" w:hAnsi="Times New Roman" w:cs="Times New Roman"/>
          <w:sz w:val="28"/>
          <w:szCs w:val="28"/>
          <w:shd w:val="clear" w:color="auto" w:fill="FFFFFF"/>
          <w:lang w:val="kk-KZ"/>
        </w:rPr>
        <w:t xml:space="preserve">дан </w:t>
      </w:r>
      <w:r w:rsidR="002035DF" w:rsidRPr="00F91E42">
        <w:rPr>
          <w:rFonts w:ascii="Times New Roman" w:hAnsi="Times New Roman" w:cs="Times New Roman"/>
          <w:sz w:val="28"/>
          <w:szCs w:val="28"/>
          <w:shd w:val="clear" w:color="auto" w:fill="FFFFFF"/>
          <w:lang w:val="kk-KZ"/>
        </w:rPr>
        <w:t xml:space="preserve"> сауаттылы</w:t>
      </w:r>
      <w:r w:rsidRPr="00F91E42">
        <w:rPr>
          <w:rFonts w:ascii="Times New Roman" w:hAnsi="Times New Roman" w:cs="Times New Roman"/>
          <w:sz w:val="28"/>
          <w:szCs w:val="28"/>
          <w:shd w:val="clear" w:color="auto" w:fill="FFFFFF"/>
          <w:lang w:val="kk-KZ"/>
        </w:rPr>
        <w:t>қ деңгейін</w:t>
      </w:r>
      <w:r w:rsidR="002035DF" w:rsidRPr="00F91E42">
        <w:rPr>
          <w:rFonts w:ascii="Times New Roman" w:hAnsi="Times New Roman" w:cs="Times New Roman"/>
          <w:sz w:val="28"/>
          <w:szCs w:val="28"/>
          <w:shd w:val="clear" w:color="auto" w:fill="FFFFFF"/>
          <w:lang w:val="kk-KZ"/>
        </w:rPr>
        <w:t xml:space="preserve">, компьютерлік </w:t>
      </w:r>
      <w:r w:rsidRPr="00F91E42">
        <w:rPr>
          <w:rFonts w:ascii="Times New Roman" w:hAnsi="Times New Roman" w:cs="Times New Roman"/>
          <w:sz w:val="28"/>
          <w:szCs w:val="28"/>
          <w:shd w:val="clear" w:color="auto" w:fill="FFFFFF"/>
          <w:lang w:val="kk-KZ"/>
        </w:rPr>
        <w:t>білгірлігін</w:t>
      </w:r>
      <w:r w:rsidR="002035DF"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 xml:space="preserve">сонымен қатар, </w:t>
      </w:r>
      <w:r w:rsidR="002035DF" w:rsidRPr="00F91E42">
        <w:rPr>
          <w:rFonts w:ascii="Times New Roman" w:hAnsi="Times New Roman" w:cs="Times New Roman"/>
          <w:sz w:val="28"/>
          <w:szCs w:val="28"/>
          <w:shd w:val="clear" w:color="auto" w:fill="FFFFFF"/>
          <w:lang w:val="kk-KZ"/>
        </w:rPr>
        <w:t xml:space="preserve">денсаулық </w:t>
      </w:r>
      <w:r w:rsidRPr="00F91E42">
        <w:rPr>
          <w:rFonts w:ascii="Times New Roman" w:hAnsi="Times New Roman" w:cs="Times New Roman"/>
          <w:sz w:val="28"/>
          <w:szCs w:val="28"/>
          <w:shd w:val="clear" w:color="auto" w:fill="FFFFFF"/>
          <w:lang w:val="kk-KZ"/>
        </w:rPr>
        <w:t>бойынша</w:t>
      </w:r>
      <w:r w:rsidR="002035DF" w:rsidRPr="00F91E42">
        <w:rPr>
          <w:rFonts w:ascii="Times New Roman" w:hAnsi="Times New Roman" w:cs="Times New Roman"/>
          <w:sz w:val="28"/>
          <w:szCs w:val="28"/>
          <w:shd w:val="clear" w:color="auto" w:fill="FFFFFF"/>
          <w:lang w:val="kk-KZ"/>
        </w:rPr>
        <w:t xml:space="preserve"> сауаттылықты, </w:t>
      </w:r>
      <w:r w:rsidRPr="00F91E42">
        <w:rPr>
          <w:rFonts w:ascii="Times New Roman" w:hAnsi="Times New Roman" w:cs="Times New Roman"/>
          <w:sz w:val="28"/>
          <w:szCs w:val="28"/>
          <w:shd w:val="clear" w:color="auto" w:fill="FFFFFF"/>
          <w:lang w:val="kk-KZ"/>
        </w:rPr>
        <w:t xml:space="preserve">өз </w:t>
      </w:r>
      <w:r w:rsidR="002035DF" w:rsidRPr="00F91E42">
        <w:rPr>
          <w:rFonts w:ascii="Times New Roman" w:hAnsi="Times New Roman" w:cs="Times New Roman"/>
          <w:sz w:val="28"/>
          <w:szCs w:val="28"/>
          <w:shd w:val="clear" w:color="auto" w:fill="FFFFFF"/>
          <w:lang w:val="kk-KZ"/>
        </w:rPr>
        <w:t>құқы</w:t>
      </w:r>
      <w:r w:rsidRPr="00F91E42">
        <w:rPr>
          <w:rFonts w:ascii="Times New Roman" w:hAnsi="Times New Roman" w:cs="Times New Roman"/>
          <w:sz w:val="28"/>
          <w:szCs w:val="28"/>
          <w:shd w:val="clear" w:color="auto" w:fill="FFFFFF"/>
          <w:lang w:val="kk-KZ"/>
        </w:rPr>
        <w:t xml:space="preserve">қтары бойынша  </w:t>
      </w:r>
      <w:r w:rsidR="002035DF" w:rsidRPr="00F91E42">
        <w:rPr>
          <w:rFonts w:ascii="Times New Roman" w:hAnsi="Times New Roman" w:cs="Times New Roman"/>
          <w:sz w:val="28"/>
          <w:szCs w:val="28"/>
          <w:shd w:val="clear" w:color="auto" w:fill="FFFFFF"/>
          <w:lang w:val="kk-KZ"/>
        </w:rPr>
        <w:t xml:space="preserve">сауаттылығын </w:t>
      </w:r>
      <w:r w:rsidRPr="00F91E42">
        <w:rPr>
          <w:rFonts w:ascii="Times New Roman" w:hAnsi="Times New Roman" w:cs="Times New Roman"/>
          <w:sz w:val="28"/>
          <w:szCs w:val="28"/>
          <w:shd w:val="clear" w:color="auto" w:fill="FFFFFF"/>
          <w:lang w:val="kk-KZ"/>
        </w:rPr>
        <w:t>қалыптастыру бойынша біршама</w:t>
      </w:r>
      <w:r w:rsidR="002035DF" w:rsidRPr="00F91E42">
        <w:rPr>
          <w:rFonts w:ascii="Times New Roman" w:hAnsi="Times New Roman" w:cs="Times New Roman"/>
          <w:sz w:val="28"/>
          <w:szCs w:val="28"/>
          <w:shd w:val="clear" w:color="auto" w:fill="FFFFFF"/>
          <w:lang w:val="kk-KZ"/>
        </w:rPr>
        <w:t xml:space="preserve"> жұмыс</w:t>
      </w:r>
      <w:r w:rsidRPr="00F91E42">
        <w:rPr>
          <w:rFonts w:ascii="Times New Roman" w:hAnsi="Times New Roman" w:cs="Times New Roman"/>
          <w:sz w:val="28"/>
          <w:szCs w:val="28"/>
          <w:shd w:val="clear" w:color="auto" w:fill="FFFFFF"/>
          <w:lang w:val="kk-KZ"/>
        </w:rPr>
        <w:t>тар</w:t>
      </w:r>
      <w:r w:rsidR="00A9229C" w:rsidRPr="00F91E42">
        <w:rPr>
          <w:rFonts w:ascii="Times New Roman" w:hAnsi="Times New Roman" w:cs="Times New Roman"/>
          <w:sz w:val="28"/>
          <w:szCs w:val="28"/>
          <w:shd w:val="clear" w:color="auto" w:fill="FFFFFF"/>
          <w:lang w:val="kk-KZ"/>
        </w:rPr>
        <w:t xml:space="preserve"> </w:t>
      </w:r>
      <w:r w:rsidRPr="00F91E42">
        <w:rPr>
          <w:rFonts w:ascii="Times New Roman" w:hAnsi="Times New Roman" w:cs="Times New Roman"/>
          <w:sz w:val="28"/>
          <w:szCs w:val="28"/>
          <w:shd w:val="clear" w:color="auto" w:fill="FFFFFF"/>
          <w:lang w:val="kk-KZ"/>
        </w:rPr>
        <w:t>арқылы жақсы</w:t>
      </w:r>
      <w:r w:rsidR="002035DF" w:rsidRPr="00F91E42">
        <w:rPr>
          <w:rFonts w:ascii="Times New Roman" w:hAnsi="Times New Roman" w:cs="Times New Roman"/>
          <w:sz w:val="28"/>
          <w:szCs w:val="28"/>
          <w:shd w:val="clear" w:color="auto" w:fill="FFFFFF"/>
          <w:lang w:val="kk-KZ"/>
        </w:rPr>
        <w:t xml:space="preserve"> нәтижелерге жетуге болады</w:t>
      </w:r>
      <w:r w:rsidR="00D71DBC">
        <w:rPr>
          <w:rFonts w:ascii="Times New Roman" w:hAnsi="Times New Roman" w:cs="Times New Roman"/>
          <w:sz w:val="28"/>
          <w:szCs w:val="28"/>
          <w:shd w:val="clear" w:color="auto" w:fill="FFFFFF"/>
          <w:lang w:val="kk-KZ"/>
        </w:rPr>
        <w:t xml:space="preserve"> </w:t>
      </w:r>
      <w:r w:rsidR="002035DF" w:rsidRPr="00F91E42">
        <w:rPr>
          <w:rFonts w:ascii="Times New Roman" w:hAnsi="Times New Roman" w:cs="Times New Roman"/>
          <w:sz w:val="28"/>
          <w:szCs w:val="28"/>
          <w:shd w:val="clear" w:color="auto" w:fill="FFFFFF"/>
          <w:lang w:val="kk-KZ"/>
        </w:rPr>
        <w:t xml:space="preserve">(сурет </w:t>
      </w:r>
      <w:r w:rsidR="00AE384E" w:rsidRPr="00F91E42">
        <w:rPr>
          <w:rFonts w:ascii="Times New Roman" w:hAnsi="Times New Roman" w:cs="Times New Roman"/>
          <w:sz w:val="28"/>
          <w:szCs w:val="28"/>
          <w:shd w:val="clear" w:color="auto" w:fill="FFFFFF"/>
          <w:lang w:val="kk-KZ"/>
        </w:rPr>
        <w:t>9</w:t>
      </w:r>
      <w:r w:rsidR="002035DF" w:rsidRPr="00F91E42">
        <w:rPr>
          <w:rFonts w:ascii="Times New Roman" w:hAnsi="Times New Roman" w:cs="Times New Roman"/>
          <w:sz w:val="28"/>
          <w:szCs w:val="28"/>
          <w:shd w:val="clear" w:color="auto" w:fill="FFFFFF"/>
          <w:lang w:val="kk-KZ"/>
        </w:rPr>
        <w:t>).</w:t>
      </w:r>
    </w:p>
    <w:p w14:paraId="46BE5DFA" w14:textId="77777777" w:rsidR="002C1415" w:rsidRPr="00F91E42" w:rsidRDefault="002C1415">
      <w:pPr>
        <w:pStyle w:val="af4"/>
        <w:shd w:val="clear" w:color="auto" w:fill="FFFFFF"/>
        <w:spacing w:before="0" w:beforeAutospacing="0" w:after="0" w:afterAutospacing="0"/>
        <w:ind w:firstLine="708"/>
        <w:jc w:val="both"/>
        <w:rPr>
          <w:sz w:val="28"/>
          <w:szCs w:val="28"/>
          <w:shd w:val="clear" w:color="auto" w:fill="FFFFFF"/>
          <w:lang w:val="kk-KZ"/>
        </w:rPr>
      </w:pPr>
    </w:p>
    <w:p w14:paraId="10281564" w14:textId="77777777" w:rsidR="002C1415" w:rsidRPr="00F91E42" w:rsidRDefault="002C1415">
      <w:pPr>
        <w:pStyle w:val="af4"/>
        <w:shd w:val="clear" w:color="auto" w:fill="FFFFFF"/>
        <w:spacing w:before="0" w:beforeAutospacing="0" w:after="0" w:afterAutospacing="0"/>
        <w:ind w:firstLine="708"/>
        <w:jc w:val="both"/>
        <w:rPr>
          <w:sz w:val="28"/>
          <w:szCs w:val="28"/>
          <w:shd w:val="clear" w:color="auto" w:fill="FFFFFF"/>
          <w:lang w:val="kk-KZ"/>
        </w:rPr>
      </w:pPr>
    </w:p>
    <w:p w14:paraId="6CC9616F" w14:textId="77777777" w:rsidR="004F3A09" w:rsidRPr="00F91E42" w:rsidRDefault="004F3A09" w:rsidP="00D71DBC">
      <w:pPr>
        <w:pStyle w:val="af4"/>
        <w:shd w:val="clear" w:color="auto" w:fill="FFFFFF"/>
        <w:spacing w:before="0" w:beforeAutospacing="0" w:after="0" w:afterAutospacing="0"/>
        <w:ind w:firstLine="426"/>
        <w:jc w:val="both"/>
        <w:rPr>
          <w:sz w:val="28"/>
          <w:szCs w:val="28"/>
          <w:shd w:val="clear" w:color="auto" w:fill="FFFFFF"/>
          <w:lang w:val="kk-KZ"/>
        </w:rPr>
      </w:pPr>
      <w:r w:rsidRPr="00F91E42">
        <w:rPr>
          <w:noProof/>
          <w:sz w:val="28"/>
          <w:szCs w:val="28"/>
          <w:shd w:val="clear" w:color="auto" w:fill="FFFFFF"/>
        </w:rPr>
        <w:lastRenderedPageBreak/>
        <w:drawing>
          <wp:inline distT="0" distB="0" distL="0" distR="0" wp14:anchorId="47265769" wp14:editId="26A43A3B">
            <wp:extent cx="5631083" cy="3200400"/>
            <wp:effectExtent l="0" t="0" r="0" b="0"/>
            <wp:docPr id="55"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4ABE3CD" w14:textId="77777777" w:rsidR="002720A1" w:rsidRPr="00F91E42" w:rsidRDefault="002720A1">
      <w:pPr>
        <w:pStyle w:val="af4"/>
        <w:shd w:val="clear" w:color="auto" w:fill="FFFFFF"/>
        <w:spacing w:before="0" w:beforeAutospacing="0" w:after="0" w:afterAutospacing="0"/>
        <w:ind w:firstLine="708"/>
        <w:jc w:val="both"/>
        <w:rPr>
          <w:sz w:val="28"/>
          <w:szCs w:val="28"/>
          <w:shd w:val="clear" w:color="auto" w:fill="FFFFFF"/>
          <w:lang w:val="en-US"/>
        </w:rPr>
      </w:pPr>
    </w:p>
    <w:p w14:paraId="514EE858" w14:textId="635A8633" w:rsidR="002C1415" w:rsidRPr="00F91E42" w:rsidRDefault="00D71DBC" w:rsidP="00D71DBC">
      <w:pPr>
        <w:pStyle w:val="afa"/>
        <w:jc w:val="center"/>
        <w:rPr>
          <w:rFonts w:ascii="Times New Roman" w:eastAsia="Garamond" w:hAnsi="Times New Roman" w:cs="Times New Roman"/>
          <w:sz w:val="28"/>
          <w:szCs w:val="28"/>
          <w:shd w:val="clear" w:color="auto" w:fill="FFFFFF"/>
          <w:lang w:val="kk-KZ"/>
        </w:rPr>
      </w:pPr>
      <w:r w:rsidRPr="00580EE5">
        <w:rPr>
          <w:rFonts w:ascii="Times New Roman" w:eastAsia="Garamond" w:hAnsi="Times New Roman" w:cs="Times New Roman"/>
          <w:sz w:val="28"/>
          <w:szCs w:val="28"/>
          <w:shd w:val="clear" w:color="auto" w:fill="FFFFFF"/>
          <w:lang w:val="en-US"/>
        </w:rPr>
        <w:t xml:space="preserve">    </w:t>
      </w:r>
      <w:r w:rsidR="002035DF" w:rsidRPr="00F91E42">
        <w:rPr>
          <w:rFonts w:ascii="Times New Roman" w:eastAsia="Garamond" w:hAnsi="Times New Roman" w:cs="Times New Roman"/>
          <w:sz w:val="28"/>
          <w:szCs w:val="28"/>
          <w:shd w:val="clear" w:color="auto" w:fill="FFFFFF"/>
        </w:rPr>
        <w:t>Сурет</w:t>
      </w:r>
      <w:r w:rsidR="00285C3A" w:rsidRPr="00F91E42">
        <w:rPr>
          <w:rFonts w:ascii="Times New Roman" w:eastAsia="Garamond" w:hAnsi="Times New Roman" w:cs="Times New Roman"/>
          <w:sz w:val="28"/>
          <w:szCs w:val="28"/>
          <w:shd w:val="clear" w:color="auto" w:fill="FFFFFF"/>
          <w:lang w:val="en-US"/>
        </w:rPr>
        <w:t xml:space="preserve"> </w:t>
      </w:r>
      <w:r w:rsidR="00AE384E" w:rsidRPr="00F91E42">
        <w:rPr>
          <w:rFonts w:ascii="Times New Roman" w:eastAsia="Garamond" w:hAnsi="Times New Roman" w:cs="Times New Roman"/>
          <w:sz w:val="28"/>
          <w:szCs w:val="28"/>
          <w:shd w:val="clear" w:color="auto" w:fill="FFFFFF"/>
          <w:lang w:val="en-US"/>
        </w:rPr>
        <w:t>9</w:t>
      </w:r>
      <w:r w:rsidR="002035DF" w:rsidRPr="00F91E42">
        <w:rPr>
          <w:rFonts w:ascii="Times New Roman" w:eastAsia="Garamond" w:hAnsi="Times New Roman" w:cs="Times New Roman"/>
          <w:sz w:val="28"/>
          <w:szCs w:val="28"/>
          <w:shd w:val="clear" w:color="auto" w:fill="FFFFFF"/>
          <w:lang w:val="en-US"/>
        </w:rPr>
        <w:t xml:space="preserve"> </w:t>
      </w:r>
      <w:r w:rsidR="00285C3A" w:rsidRPr="00F91E42">
        <w:rPr>
          <w:rFonts w:ascii="Times New Roman" w:eastAsia="Garamond" w:hAnsi="Times New Roman" w:cs="Times New Roman"/>
          <w:sz w:val="28"/>
          <w:szCs w:val="28"/>
          <w:shd w:val="clear" w:color="auto" w:fill="FFFFFF"/>
          <w:lang w:val="en-US"/>
        </w:rPr>
        <w:t>–</w:t>
      </w:r>
      <w:r w:rsidR="002035DF" w:rsidRPr="00F91E42">
        <w:rPr>
          <w:rFonts w:ascii="Times New Roman" w:eastAsia="Garamond" w:hAnsi="Times New Roman" w:cs="Times New Roman"/>
          <w:sz w:val="28"/>
          <w:szCs w:val="28"/>
          <w:shd w:val="clear" w:color="auto" w:fill="FFFFFF"/>
          <w:lang w:val="en-US"/>
        </w:rPr>
        <w:t xml:space="preserve"> </w:t>
      </w:r>
      <w:proofErr w:type="spellStart"/>
      <w:r w:rsidR="002035DF" w:rsidRPr="00F91E42">
        <w:rPr>
          <w:rFonts w:ascii="Times New Roman" w:eastAsia="Garamond" w:hAnsi="Times New Roman" w:cs="Times New Roman"/>
          <w:sz w:val="28"/>
          <w:szCs w:val="28"/>
          <w:shd w:val="clear" w:color="auto" w:fill="FFFFFF"/>
        </w:rPr>
        <w:t>Функционалды</w:t>
      </w:r>
      <w:proofErr w:type="spellEnd"/>
      <w:r w:rsidR="00730F87" w:rsidRPr="00F91E42">
        <w:rPr>
          <w:rFonts w:ascii="Times New Roman" w:eastAsia="Garamond" w:hAnsi="Times New Roman" w:cs="Times New Roman"/>
          <w:sz w:val="28"/>
          <w:szCs w:val="28"/>
          <w:shd w:val="clear" w:color="auto" w:fill="FFFFFF"/>
          <w:lang w:val="kk-KZ"/>
        </w:rPr>
        <w:t>қ</w:t>
      </w:r>
      <w:r w:rsidR="00285C3A" w:rsidRPr="00F91E42">
        <w:rPr>
          <w:rFonts w:ascii="Times New Roman" w:eastAsia="Garamond" w:hAnsi="Times New Roman" w:cs="Times New Roman"/>
          <w:sz w:val="28"/>
          <w:szCs w:val="28"/>
          <w:shd w:val="clear" w:color="auto" w:fill="FFFFFF"/>
          <w:lang w:val="kk-KZ"/>
        </w:rPr>
        <w:t xml:space="preserve"> </w:t>
      </w:r>
      <w:proofErr w:type="spellStart"/>
      <w:r w:rsidR="002035DF" w:rsidRPr="00F91E42">
        <w:rPr>
          <w:rFonts w:ascii="Times New Roman" w:eastAsia="Garamond" w:hAnsi="Times New Roman" w:cs="Times New Roman"/>
          <w:sz w:val="28"/>
          <w:szCs w:val="28"/>
          <w:shd w:val="clear" w:color="auto" w:fill="FFFFFF"/>
        </w:rPr>
        <w:t>сауаттылы</w:t>
      </w:r>
      <w:proofErr w:type="spellEnd"/>
      <w:r w:rsidR="002035DF" w:rsidRPr="00F91E42">
        <w:rPr>
          <w:rFonts w:ascii="Times New Roman" w:eastAsia="Garamond" w:hAnsi="Times New Roman" w:cs="Times New Roman"/>
          <w:sz w:val="28"/>
          <w:szCs w:val="28"/>
          <w:shd w:val="clear" w:color="auto" w:fill="FFFFFF"/>
          <w:lang w:val="kk-KZ"/>
        </w:rPr>
        <w:t>қ</w:t>
      </w:r>
      <w:r w:rsidR="00285C3A" w:rsidRPr="00F91E42">
        <w:rPr>
          <w:rFonts w:ascii="Times New Roman" w:eastAsia="Garamond" w:hAnsi="Times New Roman" w:cs="Times New Roman"/>
          <w:sz w:val="28"/>
          <w:szCs w:val="28"/>
          <w:shd w:val="clear" w:color="auto" w:fill="FFFFFF"/>
          <w:lang w:val="kk-KZ"/>
        </w:rPr>
        <w:t xml:space="preserve"> </w:t>
      </w:r>
      <w:r w:rsidR="002035DF" w:rsidRPr="00F91E42">
        <w:rPr>
          <w:rFonts w:ascii="Times New Roman" w:eastAsia="Garamond" w:hAnsi="Times New Roman" w:cs="Times New Roman"/>
          <w:sz w:val="28"/>
          <w:szCs w:val="28"/>
          <w:shd w:val="clear" w:color="auto" w:fill="FFFFFF"/>
          <w:lang w:val="kk-KZ"/>
        </w:rPr>
        <w:t>компоненттері</w:t>
      </w:r>
    </w:p>
    <w:p w14:paraId="5B344CA3" w14:textId="77777777" w:rsidR="002C1415" w:rsidRPr="00F91E42" w:rsidRDefault="002C1415">
      <w:pPr>
        <w:pStyle w:val="af4"/>
        <w:shd w:val="clear" w:color="auto" w:fill="FFFFFF"/>
        <w:spacing w:before="0" w:beforeAutospacing="0" w:after="0" w:afterAutospacing="0"/>
        <w:ind w:firstLine="708"/>
        <w:jc w:val="both"/>
        <w:rPr>
          <w:sz w:val="28"/>
          <w:szCs w:val="28"/>
          <w:shd w:val="clear" w:color="auto" w:fill="FFFFFF"/>
          <w:lang w:val="kk-KZ"/>
        </w:rPr>
      </w:pPr>
    </w:p>
    <w:p w14:paraId="006CECCC" w14:textId="2F24FF60" w:rsidR="002C1415" w:rsidRPr="00F91E42" w:rsidRDefault="003D2E76" w:rsidP="00D71DBC">
      <w:pPr>
        <w:pStyle w:val="af4"/>
        <w:shd w:val="clear" w:color="auto" w:fill="FFFFFF"/>
        <w:spacing w:before="0" w:beforeAutospacing="0" w:after="0" w:afterAutospacing="0"/>
        <w:ind w:firstLine="567"/>
        <w:jc w:val="both"/>
        <w:rPr>
          <w:sz w:val="28"/>
          <w:szCs w:val="28"/>
          <w:lang w:val="kk-KZ"/>
        </w:rPr>
      </w:pPr>
      <w:r w:rsidRPr="00F91E42">
        <w:rPr>
          <w:sz w:val="28"/>
          <w:szCs w:val="28"/>
          <w:shd w:val="clear" w:color="auto" w:fill="FFFFFF"/>
          <w:lang w:val="kk-KZ"/>
        </w:rPr>
        <w:t>Б</w:t>
      </w:r>
      <w:r w:rsidR="002035DF" w:rsidRPr="00F91E42">
        <w:rPr>
          <w:sz w:val="28"/>
          <w:szCs w:val="28"/>
          <w:shd w:val="clear" w:color="auto" w:fill="FFFFFF"/>
          <w:lang w:val="kk-KZ"/>
        </w:rPr>
        <w:t>ілім беру</w:t>
      </w:r>
      <w:r w:rsidR="00664881" w:rsidRPr="00F91E42">
        <w:rPr>
          <w:sz w:val="28"/>
          <w:szCs w:val="28"/>
          <w:shd w:val="clear" w:color="auto" w:fill="FFFFFF"/>
          <w:lang w:val="kk-KZ"/>
        </w:rPr>
        <w:t>дің</w:t>
      </w:r>
      <w:r w:rsidR="00096CA5" w:rsidRPr="00F91E42">
        <w:rPr>
          <w:sz w:val="28"/>
          <w:szCs w:val="28"/>
          <w:shd w:val="clear" w:color="auto" w:fill="FFFFFF"/>
          <w:lang w:val="kk-KZ"/>
        </w:rPr>
        <w:t xml:space="preserve"> </w:t>
      </w:r>
      <w:r w:rsidRPr="00F91E42">
        <w:rPr>
          <w:sz w:val="28"/>
          <w:szCs w:val="28"/>
          <w:shd w:val="clear" w:color="auto" w:fill="FFFFFF"/>
          <w:lang w:val="kk-KZ"/>
        </w:rPr>
        <w:t>баста</w:t>
      </w:r>
      <w:r w:rsidR="00096CA5" w:rsidRPr="00F91E42">
        <w:rPr>
          <w:sz w:val="28"/>
          <w:szCs w:val="28"/>
          <w:shd w:val="clear" w:color="auto" w:fill="FFFFFF"/>
          <w:lang w:val="kk-KZ"/>
        </w:rPr>
        <w:t>пқы</w:t>
      </w:r>
      <w:r w:rsidRPr="00F91E42">
        <w:rPr>
          <w:sz w:val="28"/>
          <w:szCs w:val="28"/>
          <w:shd w:val="clear" w:color="auto" w:fill="FFFFFF"/>
          <w:lang w:val="kk-KZ"/>
        </w:rPr>
        <w:t xml:space="preserve"> сыныптардағы </w:t>
      </w:r>
      <w:r w:rsidR="002035DF" w:rsidRPr="00F91E42">
        <w:rPr>
          <w:sz w:val="28"/>
          <w:szCs w:val="28"/>
          <w:shd w:val="clear" w:color="auto" w:fill="FFFFFF"/>
          <w:lang w:val="kk-KZ"/>
        </w:rPr>
        <w:t>сатысы баланың жеке тұлға ретінде гуманитарлық қасиеттерін қалыптастырады.</w:t>
      </w:r>
      <w:r w:rsidR="00305BD4">
        <w:rPr>
          <w:sz w:val="28"/>
          <w:szCs w:val="28"/>
          <w:shd w:val="clear" w:color="auto" w:fill="FFFFFF"/>
          <w:lang w:val="kk-KZ"/>
        </w:rPr>
        <w:t xml:space="preserve"> </w:t>
      </w:r>
      <w:r w:rsidR="002035DF" w:rsidRPr="00F91E42">
        <w:rPr>
          <w:sz w:val="28"/>
          <w:szCs w:val="28"/>
          <w:shd w:val="clear" w:color="auto" w:fill="FFFFFF"/>
          <w:lang w:val="kk-KZ"/>
        </w:rPr>
        <w:t>Ал негізгі мектеп білім мазмұнын игеру үшін оқудың, жазудың, есептеудің, тілдік қатынастың, шығармашылық тұрғыдан өзін-өзі дамытудың, адамгершілік, сана, мінез - құлық мәдениетіне қатысты  дағдыларды дамытуға бағытталып, таным әрекетіндегі өзіндік қабілеттері мен шеберлік мүмкіндіктерінің дамуын, яғни жинақтап айтқанда,  функционалдық сауаттылығының қалыптасуын жүзеге асырады.</w:t>
      </w:r>
    </w:p>
    <w:p w14:paraId="6DC510F1" w14:textId="52B31184" w:rsidR="002C1415" w:rsidRPr="00F91E42" w:rsidRDefault="002035DF" w:rsidP="00D71DBC">
      <w:pPr>
        <w:pStyle w:val="af4"/>
        <w:shd w:val="clear" w:color="auto" w:fill="FFFFFF"/>
        <w:spacing w:before="0" w:beforeAutospacing="0" w:after="0" w:afterAutospacing="0"/>
        <w:ind w:firstLine="567"/>
        <w:jc w:val="both"/>
        <w:rPr>
          <w:sz w:val="28"/>
          <w:szCs w:val="28"/>
          <w:lang w:val="kk-KZ"/>
        </w:rPr>
      </w:pPr>
      <w:r w:rsidRPr="00F91E42">
        <w:rPr>
          <w:sz w:val="28"/>
          <w:szCs w:val="28"/>
          <w:shd w:val="clear" w:color="auto" w:fill="FFFFFF"/>
          <w:lang w:val="kk-KZ"/>
        </w:rPr>
        <w:t>Жаңа ғасырдың зерделі, дарынды, талапты, жан- жақты дамыған тұлғасын қалыптастыруда білім беру саласына және оның оқыту жүйесіне заман талабына сай үйлестіре алу міндеті қойылуда</w:t>
      </w:r>
      <w:bookmarkStart w:id="20" w:name="_Hlk184756429"/>
      <w:r w:rsidR="00204195" w:rsidRPr="00F91E42">
        <w:rPr>
          <w:sz w:val="28"/>
          <w:szCs w:val="28"/>
          <w:shd w:val="clear" w:color="auto" w:fill="FFFFFF"/>
          <w:lang w:val="kk-KZ"/>
        </w:rPr>
        <w:t xml:space="preserve">. </w:t>
      </w:r>
      <w:r w:rsidRPr="00F91E42">
        <w:rPr>
          <w:sz w:val="28"/>
          <w:szCs w:val="28"/>
          <w:shd w:val="clear" w:color="auto" w:fill="FFFFFF"/>
          <w:lang w:val="kk-KZ"/>
        </w:rPr>
        <w:t>Жалпы білім беру мекемелеріндегі білім алушының функционалдық сауаттылығы</w:t>
      </w:r>
      <w:r w:rsidR="00703CF7" w:rsidRPr="00F91E42">
        <w:rPr>
          <w:sz w:val="28"/>
          <w:szCs w:val="28"/>
          <w:shd w:val="clear" w:color="auto" w:fill="FFFFFF"/>
          <w:lang w:val="kk-KZ"/>
        </w:rPr>
        <w:t xml:space="preserve"> қалыптастыру бойынша</w:t>
      </w:r>
      <w:r w:rsidR="009244AF" w:rsidRPr="00F91E42">
        <w:rPr>
          <w:sz w:val="28"/>
          <w:szCs w:val="28"/>
          <w:shd w:val="clear" w:color="auto" w:fill="FFFFFF"/>
          <w:lang w:val="kk-KZ"/>
        </w:rPr>
        <w:t xml:space="preserve"> </w:t>
      </w:r>
      <w:r w:rsidR="00703CF7" w:rsidRPr="00F91E42">
        <w:rPr>
          <w:sz w:val="28"/>
          <w:szCs w:val="28"/>
          <w:shd w:val="clear" w:color="auto" w:fill="FFFFFF"/>
          <w:lang w:val="kk-KZ"/>
        </w:rPr>
        <w:t>оқу</w:t>
      </w:r>
      <w:r w:rsidRPr="00F91E42">
        <w:rPr>
          <w:sz w:val="28"/>
          <w:szCs w:val="28"/>
          <w:shd w:val="clear" w:color="auto" w:fill="FFFFFF"/>
          <w:lang w:val="kk-KZ"/>
        </w:rPr>
        <w:t xml:space="preserve"> мазмұнын </w:t>
      </w:r>
      <w:r w:rsidR="00703CF7" w:rsidRPr="00F91E42">
        <w:rPr>
          <w:sz w:val="28"/>
          <w:szCs w:val="28"/>
          <w:shd w:val="clear" w:color="auto" w:fill="FFFFFF"/>
          <w:lang w:val="kk-KZ"/>
        </w:rPr>
        <w:t>мең</w:t>
      </w:r>
      <w:r w:rsidRPr="00F91E42">
        <w:rPr>
          <w:sz w:val="28"/>
          <w:szCs w:val="28"/>
          <w:shd w:val="clear" w:color="auto" w:fill="FFFFFF"/>
          <w:lang w:val="kk-KZ"/>
        </w:rPr>
        <w:t xml:space="preserve">герген </w:t>
      </w:r>
      <w:r w:rsidR="00703CF7" w:rsidRPr="00F91E42">
        <w:rPr>
          <w:sz w:val="28"/>
          <w:szCs w:val="28"/>
          <w:shd w:val="clear" w:color="auto" w:fill="FFFFFF"/>
          <w:lang w:val="kk-KZ"/>
        </w:rPr>
        <w:t>жеткіншектерді</w:t>
      </w:r>
      <w:r w:rsidRPr="00F91E42">
        <w:rPr>
          <w:sz w:val="28"/>
          <w:szCs w:val="28"/>
          <w:shd w:val="clear" w:color="auto" w:fill="FFFFFF"/>
          <w:lang w:val="kk-KZ"/>
        </w:rPr>
        <w:t>ң білім</w:t>
      </w:r>
      <w:r w:rsidR="00703CF7" w:rsidRPr="00F91E42">
        <w:rPr>
          <w:sz w:val="28"/>
          <w:szCs w:val="28"/>
          <w:shd w:val="clear" w:color="auto" w:fill="FFFFFF"/>
          <w:lang w:val="kk-KZ"/>
        </w:rPr>
        <w:t xml:space="preserve"> дәрежесі</w:t>
      </w:r>
      <w:r w:rsidRPr="00F91E42">
        <w:rPr>
          <w:sz w:val="28"/>
          <w:szCs w:val="28"/>
          <w:shd w:val="clear" w:color="auto" w:fill="FFFFFF"/>
          <w:lang w:val="kk-KZ"/>
        </w:rPr>
        <w:t xml:space="preserve"> мен қалыптасқан дағды</w:t>
      </w:r>
      <w:r w:rsidR="00703CF7" w:rsidRPr="00F91E42">
        <w:rPr>
          <w:sz w:val="28"/>
          <w:szCs w:val="28"/>
          <w:shd w:val="clear" w:color="auto" w:fill="FFFFFF"/>
          <w:lang w:val="kk-KZ"/>
        </w:rPr>
        <w:t>лары</w:t>
      </w:r>
      <w:r w:rsidR="00DE69D0" w:rsidRPr="00F91E42">
        <w:rPr>
          <w:sz w:val="28"/>
          <w:szCs w:val="28"/>
          <w:shd w:val="clear" w:color="auto" w:fill="FFFFFF"/>
          <w:lang w:val="kk-KZ"/>
        </w:rPr>
        <w:t xml:space="preserve"> </w:t>
      </w:r>
      <w:r w:rsidR="00703CF7" w:rsidRPr="00F91E42">
        <w:rPr>
          <w:sz w:val="28"/>
          <w:szCs w:val="28"/>
          <w:shd w:val="clear" w:color="auto" w:fill="FFFFFF"/>
          <w:lang w:val="kk-KZ"/>
        </w:rPr>
        <w:t xml:space="preserve">күнделікті </w:t>
      </w:r>
      <w:r w:rsidRPr="00F91E42">
        <w:rPr>
          <w:sz w:val="28"/>
          <w:szCs w:val="28"/>
          <w:shd w:val="clear" w:color="auto" w:fill="FFFFFF"/>
          <w:lang w:val="kk-KZ"/>
        </w:rPr>
        <w:t>өмір</w:t>
      </w:r>
      <w:r w:rsidR="00703CF7" w:rsidRPr="00F91E42">
        <w:rPr>
          <w:sz w:val="28"/>
          <w:szCs w:val="28"/>
          <w:shd w:val="clear" w:color="auto" w:fill="FFFFFF"/>
          <w:lang w:val="kk-KZ"/>
        </w:rPr>
        <w:t>дегі</w:t>
      </w:r>
      <w:r w:rsidRPr="00F91E42">
        <w:rPr>
          <w:sz w:val="28"/>
          <w:szCs w:val="28"/>
          <w:shd w:val="clear" w:color="auto" w:fill="FFFFFF"/>
          <w:lang w:val="kk-KZ"/>
        </w:rPr>
        <w:t xml:space="preserve"> жағда</w:t>
      </w:r>
      <w:r w:rsidR="00703CF7" w:rsidRPr="00F91E42">
        <w:rPr>
          <w:sz w:val="28"/>
          <w:szCs w:val="28"/>
          <w:shd w:val="clear" w:color="auto" w:fill="FFFFFF"/>
          <w:lang w:val="kk-KZ"/>
        </w:rPr>
        <w:t>йла</w:t>
      </w:r>
      <w:r w:rsidRPr="00F91E42">
        <w:rPr>
          <w:sz w:val="28"/>
          <w:szCs w:val="28"/>
          <w:shd w:val="clear" w:color="auto" w:fill="FFFFFF"/>
          <w:lang w:val="kk-KZ"/>
        </w:rPr>
        <w:t xml:space="preserve">рда </w:t>
      </w:r>
      <w:r w:rsidR="00703CF7" w:rsidRPr="00F91E42">
        <w:rPr>
          <w:sz w:val="28"/>
          <w:szCs w:val="28"/>
          <w:shd w:val="clear" w:color="auto" w:fill="FFFFFF"/>
          <w:lang w:val="kk-KZ"/>
        </w:rPr>
        <w:t>пайдал</w:t>
      </w:r>
      <w:r w:rsidRPr="00F91E42">
        <w:rPr>
          <w:sz w:val="28"/>
          <w:szCs w:val="28"/>
          <w:shd w:val="clear" w:color="auto" w:fill="FFFFFF"/>
          <w:lang w:val="kk-KZ"/>
        </w:rPr>
        <w:t xml:space="preserve">ана білуді, түрлі </w:t>
      </w:r>
      <w:r w:rsidR="00703CF7" w:rsidRPr="00F91E42">
        <w:rPr>
          <w:sz w:val="28"/>
          <w:szCs w:val="28"/>
          <w:shd w:val="clear" w:color="auto" w:fill="FFFFFF"/>
          <w:lang w:val="kk-KZ"/>
        </w:rPr>
        <w:t>ақпараттарм</w:t>
      </w:r>
      <w:r w:rsidRPr="00F91E42">
        <w:rPr>
          <w:sz w:val="28"/>
          <w:szCs w:val="28"/>
          <w:shd w:val="clear" w:color="auto" w:fill="FFFFFF"/>
          <w:lang w:val="kk-KZ"/>
        </w:rPr>
        <w:t xml:space="preserve">ен жұмыс </w:t>
      </w:r>
      <w:r w:rsidR="00703CF7" w:rsidRPr="00F91E42">
        <w:rPr>
          <w:sz w:val="28"/>
          <w:szCs w:val="28"/>
          <w:shd w:val="clear" w:color="auto" w:fill="FFFFFF"/>
          <w:lang w:val="kk-KZ"/>
        </w:rPr>
        <w:t>жасай</w:t>
      </w:r>
      <w:r w:rsidRPr="00F91E42">
        <w:rPr>
          <w:sz w:val="28"/>
          <w:szCs w:val="28"/>
          <w:shd w:val="clear" w:color="auto" w:fill="FFFFFF"/>
          <w:lang w:val="kk-KZ"/>
        </w:rPr>
        <w:t xml:space="preserve"> білуді</w:t>
      </w:r>
      <w:r w:rsidR="00703CF7" w:rsidRPr="00F91E42">
        <w:rPr>
          <w:sz w:val="28"/>
          <w:szCs w:val="28"/>
          <w:shd w:val="clear" w:color="auto" w:fill="FFFFFF"/>
          <w:lang w:val="kk-KZ"/>
        </w:rPr>
        <w:t xml:space="preserve"> сондай-ақ,</w:t>
      </w:r>
      <w:r w:rsidR="004229F1" w:rsidRPr="00F91E42">
        <w:rPr>
          <w:sz w:val="28"/>
          <w:szCs w:val="28"/>
          <w:shd w:val="clear" w:color="auto" w:fill="FFFFFF"/>
          <w:lang w:val="kk-KZ"/>
        </w:rPr>
        <w:t xml:space="preserve"> </w:t>
      </w:r>
      <w:r w:rsidR="00703CF7" w:rsidRPr="00F91E42">
        <w:rPr>
          <w:sz w:val="28"/>
          <w:szCs w:val="28"/>
          <w:shd w:val="clear" w:color="auto" w:fill="FFFFFF"/>
          <w:lang w:val="kk-KZ"/>
        </w:rPr>
        <w:t>қабылда</w:t>
      </w:r>
      <w:r w:rsidRPr="00F91E42">
        <w:rPr>
          <w:sz w:val="28"/>
          <w:szCs w:val="28"/>
          <w:shd w:val="clear" w:color="auto" w:fill="FFFFFF"/>
          <w:lang w:val="kk-KZ"/>
        </w:rPr>
        <w:t xml:space="preserve">нған </w:t>
      </w:r>
      <w:r w:rsidR="00703CF7" w:rsidRPr="00F91E42">
        <w:rPr>
          <w:sz w:val="28"/>
          <w:szCs w:val="28"/>
          <w:shd w:val="clear" w:color="auto" w:fill="FFFFFF"/>
          <w:lang w:val="kk-KZ"/>
        </w:rPr>
        <w:t>мағлұма</w:t>
      </w:r>
      <w:r w:rsidRPr="00F91E42">
        <w:rPr>
          <w:sz w:val="28"/>
          <w:szCs w:val="28"/>
          <w:shd w:val="clear" w:color="auto" w:fill="FFFFFF"/>
          <w:lang w:val="kk-KZ"/>
        </w:rPr>
        <w:t>ттарды сын тұрғы</w:t>
      </w:r>
      <w:r w:rsidR="00703CF7" w:rsidRPr="00F91E42">
        <w:rPr>
          <w:sz w:val="28"/>
          <w:szCs w:val="28"/>
          <w:shd w:val="clear" w:color="auto" w:fill="FFFFFF"/>
          <w:lang w:val="kk-KZ"/>
        </w:rPr>
        <w:t>сын</w:t>
      </w:r>
      <w:r w:rsidRPr="00F91E42">
        <w:rPr>
          <w:sz w:val="28"/>
          <w:szCs w:val="28"/>
          <w:shd w:val="clear" w:color="auto" w:fill="FFFFFF"/>
          <w:lang w:val="kk-KZ"/>
        </w:rPr>
        <w:t>ан баға</w:t>
      </w:r>
      <w:r w:rsidR="00703CF7" w:rsidRPr="00F91E42">
        <w:rPr>
          <w:sz w:val="28"/>
          <w:szCs w:val="28"/>
          <w:shd w:val="clear" w:color="auto" w:fill="FFFFFF"/>
          <w:lang w:val="kk-KZ"/>
        </w:rPr>
        <w:t xml:space="preserve"> бере</w:t>
      </w:r>
      <w:r w:rsidRPr="00F91E42">
        <w:rPr>
          <w:sz w:val="28"/>
          <w:szCs w:val="28"/>
          <w:shd w:val="clear" w:color="auto" w:fill="FFFFFF"/>
          <w:lang w:val="kk-KZ"/>
        </w:rPr>
        <w:t xml:space="preserve"> білу</w:t>
      </w:r>
      <w:r w:rsidR="00703CF7" w:rsidRPr="00F91E42">
        <w:rPr>
          <w:sz w:val="28"/>
          <w:szCs w:val="28"/>
          <w:shd w:val="clear" w:color="auto" w:fill="FFFFFF"/>
          <w:lang w:val="kk-KZ"/>
        </w:rPr>
        <w:t>ге</w:t>
      </w:r>
      <w:r w:rsidRPr="00F91E42">
        <w:rPr>
          <w:sz w:val="28"/>
          <w:szCs w:val="28"/>
          <w:shd w:val="clear" w:color="auto" w:fill="FFFFFF"/>
          <w:lang w:val="kk-KZ"/>
        </w:rPr>
        <w:t xml:space="preserve">, өз </w:t>
      </w:r>
      <w:r w:rsidR="00703CF7" w:rsidRPr="00F91E42">
        <w:rPr>
          <w:sz w:val="28"/>
          <w:szCs w:val="28"/>
          <w:shd w:val="clear" w:color="auto" w:fill="FFFFFF"/>
          <w:lang w:val="kk-KZ"/>
        </w:rPr>
        <w:t>жобалар</w:t>
      </w:r>
      <w:r w:rsidRPr="00F91E42">
        <w:rPr>
          <w:sz w:val="28"/>
          <w:szCs w:val="28"/>
          <w:shd w:val="clear" w:color="auto" w:fill="FFFFFF"/>
          <w:lang w:val="kk-KZ"/>
        </w:rPr>
        <w:t>ын ұсыну және зерттеу</w:t>
      </w:r>
      <w:r w:rsidR="00703CF7" w:rsidRPr="00F91E42">
        <w:rPr>
          <w:sz w:val="28"/>
          <w:szCs w:val="28"/>
          <w:shd w:val="clear" w:color="auto" w:fill="FFFFFF"/>
          <w:lang w:val="kk-KZ"/>
        </w:rPr>
        <w:t xml:space="preserve"> жұмыстарын</w:t>
      </w:r>
      <w:r w:rsidRPr="00F91E42">
        <w:rPr>
          <w:sz w:val="28"/>
          <w:szCs w:val="28"/>
          <w:shd w:val="clear" w:color="auto" w:fill="FFFFFF"/>
          <w:lang w:val="kk-KZ"/>
        </w:rPr>
        <w:t xml:space="preserve"> жүргіз</w:t>
      </w:r>
      <w:r w:rsidR="00703CF7" w:rsidRPr="00F91E42">
        <w:rPr>
          <w:sz w:val="28"/>
          <w:szCs w:val="28"/>
          <w:shd w:val="clear" w:color="auto" w:fill="FFFFFF"/>
          <w:lang w:val="kk-KZ"/>
        </w:rPr>
        <w:t>е алу</w:t>
      </w:r>
      <w:r w:rsidRPr="00F91E42">
        <w:rPr>
          <w:sz w:val="28"/>
          <w:szCs w:val="28"/>
          <w:shd w:val="clear" w:color="auto" w:fill="FFFFFF"/>
          <w:lang w:val="kk-KZ"/>
        </w:rPr>
        <w:t xml:space="preserve">, </w:t>
      </w:r>
      <w:r w:rsidR="00703CF7" w:rsidRPr="00F91E42">
        <w:rPr>
          <w:sz w:val="28"/>
          <w:szCs w:val="28"/>
          <w:shd w:val="clear" w:color="auto" w:fill="FFFFFF"/>
          <w:lang w:val="kk-KZ"/>
        </w:rPr>
        <w:t>көз жеткізген нәтижелерін</w:t>
      </w:r>
      <w:r w:rsidR="00DE69D0" w:rsidRPr="00F91E42">
        <w:rPr>
          <w:sz w:val="28"/>
          <w:szCs w:val="28"/>
          <w:shd w:val="clear" w:color="auto" w:fill="FFFFFF"/>
          <w:lang w:val="kk-KZ"/>
        </w:rPr>
        <w:t xml:space="preserve"> </w:t>
      </w:r>
      <w:r w:rsidR="00703CF7" w:rsidRPr="00F91E42">
        <w:rPr>
          <w:sz w:val="28"/>
          <w:szCs w:val="28"/>
          <w:shd w:val="clear" w:color="auto" w:fill="FFFFFF"/>
          <w:lang w:val="kk-KZ"/>
        </w:rPr>
        <w:t>дәлел</w:t>
      </w:r>
      <w:r w:rsidRPr="00F91E42">
        <w:rPr>
          <w:sz w:val="28"/>
          <w:szCs w:val="28"/>
          <w:shd w:val="clear" w:color="auto" w:fill="FFFFFF"/>
          <w:lang w:val="kk-KZ"/>
        </w:rPr>
        <w:t xml:space="preserve">дей білуді; </w:t>
      </w:r>
      <w:r w:rsidR="00703CF7" w:rsidRPr="00F91E42">
        <w:rPr>
          <w:sz w:val="28"/>
          <w:szCs w:val="28"/>
          <w:shd w:val="clear" w:color="auto" w:fill="FFFFFF"/>
          <w:lang w:val="kk-KZ"/>
        </w:rPr>
        <w:t xml:space="preserve">ізденімпаздығына сай </w:t>
      </w:r>
      <w:r w:rsidRPr="00F91E42">
        <w:rPr>
          <w:sz w:val="28"/>
          <w:szCs w:val="28"/>
          <w:shd w:val="clear" w:color="auto" w:fill="FFFFFF"/>
          <w:lang w:val="kk-KZ"/>
        </w:rPr>
        <w:t>дағдыларын адам</w:t>
      </w:r>
      <w:r w:rsidR="00703CF7" w:rsidRPr="00F91E42">
        <w:rPr>
          <w:sz w:val="28"/>
          <w:szCs w:val="28"/>
          <w:shd w:val="clear" w:color="auto" w:fill="FFFFFF"/>
          <w:lang w:val="kk-KZ"/>
        </w:rPr>
        <w:t>гершілік</w:t>
      </w:r>
      <w:r w:rsidR="00DE69D0" w:rsidRPr="00F91E42">
        <w:rPr>
          <w:sz w:val="28"/>
          <w:szCs w:val="28"/>
          <w:shd w:val="clear" w:color="auto" w:fill="FFFFFF"/>
          <w:lang w:val="kk-KZ"/>
        </w:rPr>
        <w:t xml:space="preserve"> </w:t>
      </w:r>
      <w:r w:rsidR="00703CF7" w:rsidRPr="00F91E42">
        <w:rPr>
          <w:sz w:val="28"/>
          <w:szCs w:val="28"/>
          <w:shd w:val="clear" w:color="auto" w:fill="FFFFFF"/>
          <w:lang w:val="kk-KZ"/>
        </w:rPr>
        <w:t>тұрғыда әрекет етіп</w:t>
      </w:r>
      <w:r w:rsidRPr="00F91E42">
        <w:rPr>
          <w:sz w:val="28"/>
          <w:szCs w:val="28"/>
          <w:shd w:val="clear" w:color="auto" w:fill="FFFFFF"/>
          <w:lang w:val="kk-KZ"/>
        </w:rPr>
        <w:t xml:space="preserve"> әртүрлі </w:t>
      </w:r>
      <w:r w:rsidR="00703CF7" w:rsidRPr="00F91E42">
        <w:rPr>
          <w:sz w:val="28"/>
          <w:szCs w:val="28"/>
          <w:shd w:val="clear" w:color="auto" w:fill="FFFFFF"/>
          <w:lang w:val="kk-KZ"/>
        </w:rPr>
        <w:t xml:space="preserve">еңбек ету </w:t>
      </w:r>
      <w:r w:rsidRPr="00F91E42">
        <w:rPr>
          <w:sz w:val="28"/>
          <w:szCs w:val="28"/>
          <w:shd w:val="clear" w:color="auto" w:fill="FFFFFF"/>
          <w:lang w:val="kk-KZ"/>
        </w:rPr>
        <w:t>салаларында</w:t>
      </w:r>
      <w:r w:rsidR="00703CF7" w:rsidRPr="00F91E42">
        <w:rPr>
          <w:sz w:val="28"/>
          <w:szCs w:val="28"/>
          <w:shd w:val="clear" w:color="auto" w:fill="FFFFFF"/>
          <w:lang w:val="kk-KZ"/>
        </w:rPr>
        <w:t xml:space="preserve"> және</w:t>
      </w:r>
      <w:r w:rsidR="00DE69D0" w:rsidRPr="00F91E42">
        <w:rPr>
          <w:sz w:val="28"/>
          <w:szCs w:val="28"/>
          <w:shd w:val="clear" w:color="auto" w:fill="FFFFFF"/>
          <w:lang w:val="kk-KZ"/>
        </w:rPr>
        <w:t xml:space="preserve"> </w:t>
      </w:r>
      <w:r w:rsidR="00703CF7" w:rsidRPr="00F91E42">
        <w:rPr>
          <w:sz w:val="28"/>
          <w:szCs w:val="28"/>
          <w:shd w:val="clear" w:color="auto" w:fill="FFFFFF"/>
          <w:lang w:val="kk-KZ"/>
        </w:rPr>
        <w:t>өзара</w:t>
      </w:r>
      <w:r w:rsidR="00DE69D0" w:rsidRPr="00F91E42">
        <w:rPr>
          <w:sz w:val="28"/>
          <w:szCs w:val="28"/>
          <w:shd w:val="clear" w:color="auto" w:fill="FFFFFF"/>
          <w:lang w:val="kk-KZ"/>
        </w:rPr>
        <w:t xml:space="preserve"> </w:t>
      </w:r>
      <w:r w:rsidR="00703CF7" w:rsidRPr="00F91E42">
        <w:rPr>
          <w:sz w:val="28"/>
          <w:szCs w:val="28"/>
          <w:shd w:val="clear" w:color="auto" w:fill="FFFFFF"/>
          <w:lang w:val="kk-KZ"/>
        </w:rPr>
        <w:t>ара</w:t>
      </w:r>
      <w:r w:rsidRPr="00F91E42">
        <w:rPr>
          <w:sz w:val="28"/>
          <w:szCs w:val="28"/>
          <w:shd w:val="clear" w:color="auto" w:fill="FFFFFF"/>
          <w:lang w:val="kk-KZ"/>
        </w:rPr>
        <w:t xml:space="preserve">-қатынас пен әлеуметтік </w:t>
      </w:r>
      <w:r w:rsidR="00703CF7" w:rsidRPr="00F91E42">
        <w:rPr>
          <w:sz w:val="28"/>
          <w:szCs w:val="28"/>
          <w:shd w:val="clear" w:color="auto" w:fill="FFFFFF"/>
          <w:lang w:val="kk-KZ"/>
        </w:rPr>
        <w:t>мәселелерде</w:t>
      </w:r>
      <w:r w:rsidR="00FD027C" w:rsidRPr="00F91E42">
        <w:rPr>
          <w:sz w:val="28"/>
          <w:szCs w:val="28"/>
          <w:shd w:val="clear" w:color="auto" w:fill="FFFFFF"/>
          <w:lang w:val="kk-KZ"/>
        </w:rPr>
        <w:t>, психологиялық аспектілерін</w:t>
      </w:r>
      <w:r w:rsidR="00204195" w:rsidRPr="00F91E42">
        <w:rPr>
          <w:sz w:val="28"/>
          <w:szCs w:val="28"/>
          <w:shd w:val="clear" w:color="auto" w:fill="FFFFFF"/>
          <w:lang w:val="kk-KZ"/>
        </w:rPr>
        <w:t>е [50</w:t>
      </w:r>
      <w:r w:rsidR="00B63F57">
        <w:rPr>
          <w:sz w:val="28"/>
          <w:szCs w:val="28"/>
          <w:shd w:val="clear" w:color="auto" w:fill="FFFFFF"/>
          <w:lang w:val="kk-KZ"/>
        </w:rPr>
        <w:t>,б. 214</w:t>
      </w:r>
      <w:r w:rsidR="00204195" w:rsidRPr="00F91E42">
        <w:rPr>
          <w:sz w:val="28"/>
          <w:szCs w:val="28"/>
          <w:shd w:val="clear" w:color="auto" w:fill="FFFFFF"/>
          <w:lang w:val="kk-KZ"/>
        </w:rPr>
        <w:t>] қатысты</w:t>
      </w:r>
      <w:r w:rsidR="009244AF" w:rsidRPr="00F91E42">
        <w:rPr>
          <w:sz w:val="28"/>
          <w:szCs w:val="28"/>
          <w:shd w:val="clear" w:color="auto" w:fill="FFFFFF"/>
          <w:lang w:val="kk-KZ"/>
        </w:rPr>
        <w:t xml:space="preserve"> </w:t>
      </w:r>
      <w:r w:rsidR="00703CF7" w:rsidRPr="00F91E42">
        <w:rPr>
          <w:sz w:val="28"/>
          <w:szCs w:val="28"/>
          <w:shd w:val="clear" w:color="auto" w:fill="FFFFFF"/>
          <w:lang w:val="kk-KZ"/>
        </w:rPr>
        <w:t>маңызды</w:t>
      </w:r>
      <w:r w:rsidR="00DE69D0" w:rsidRPr="00F91E42">
        <w:rPr>
          <w:sz w:val="28"/>
          <w:szCs w:val="28"/>
          <w:shd w:val="clear" w:color="auto" w:fill="FFFFFF"/>
          <w:lang w:val="kk-KZ"/>
        </w:rPr>
        <w:t xml:space="preserve"> </w:t>
      </w:r>
      <w:r w:rsidR="00703CF7" w:rsidRPr="00F91E42">
        <w:rPr>
          <w:sz w:val="28"/>
          <w:szCs w:val="28"/>
          <w:shd w:val="clear" w:color="auto" w:fill="FFFFFF"/>
          <w:lang w:val="kk-KZ"/>
        </w:rPr>
        <w:t>жағдайларды</w:t>
      </w:r>
      <w:r w:rsidRPr="00F91E42">
        <w:rPr>
          <w:sz w:val="28"/>
          <w:szCs w:val="28"/>
          <w:shd w:val="clear" w:color="auto" w:fill="FFFFFF"/>
          <w:lang w:val="kk-KZ"/>
        </w:rPr>
        <w:t xml:space="preserve"> шешу </w:t>
      </w:r>
      <w:r w:rsidR="00703CF7" w:rsidRPr="00F91E42">
        <w:rPr>
          <w:sz w:val="28"/>
          <w:szCs w:val="28"/>
          <w:shd w:val="clear" w:color="auto" w:fill="FFFFFF"/>
          <w:lang w:val="kk-KZ"/>
        </w:rPr>
        <w:t>мақсатында</w:t>
      </w:r>
      <w:r w:rsidR="00DE69D0" w:rsidRPr="00F91E42">
        <w:rPr>
          <w:sz w:val="28"/>
          <w:szCs w:val="28"/>
          <w:shd w:val="clear" w:color="auto" w:fill="FFFFFF"/>
          <w:lang w:val="kk-KZ"/>
        </w:rPr>
        <w:t xml:space="preserve"> </w:t>
      </w:r>
      <w:r w:rsidR="00703CF7" w:rsidRPr="00F91E42">
        <w:rPr>
          <w:sz w:val="28"/>
          <w:szCs w:val="28"/>
          <w:shd w:val="clear" w:color="auto" w:fill="FFFFFF"/>
          <w:lang w:val="kk-KZ"/>
        </w:rPr>
        <w:t>қолда</w:t>
      </w:r>
      <w:r w:rsidRPr="00F91E42">
        <w:rPr>
          <w:sz w:val="28"/>
          <w:szCs w:val="28"/>
          <w:shd w:val="clear" w:color="auto" w:fill="FFFFFF"/>
          <w:lang w:val="kk-KZ"/>
        </w:rPr>
        <w:t>нуды қамт</w:t>
      </w:r>
      <w:r w:rsidR="00703CF7" w:rsidRPr="00F91E42">
        <w:rPr>
          <w:sz w:val="28"/>
          <w:szCs w:val="28"/>
          <w:shd w:val="clear" w:color="auto" w:fill="FFFFFF"/>
          <w:lang w:val="kk-KZ"/>
        </w:rPr>
        <w:t>иды</w:t>
      </w:r>
      <w:r w:rsidRPr="00F91E42">
        <w:rPr>
          <w:sz w:val="28"/>
          <w:szCs w:val="28"/>
          <w:shd w:val="clear" w:color="auto" w:fill="FFFFFF"/>
          <w:lang w:val="kk-KZ"/>
        </w:rPr>
        <w:t>.</w:t>
      </w:r>
      <w:r w:rsidR="00B65291">
        <w:rPr>
          <w:sz w:val="28"/>
          <w:szCs w:val="28"/>
          <w:shd w:val="clear" w:color="auto" w:fill="FFFFFF"/>
          <w:lang w:val="kk-KZ"/>
        </w:rPr>
        <w:t xml:space="preserve"> </w:t>
      </w:r>
      <w:r w:rsidR="00FD275E" w:rsidRPr="00F91E42">
        <w:rPr>
          <w:sz w:val="28"/>
          <w:szCs w:val="28"/>
          <w:shd w:val="clear" w:color="auto" w:fill="FFFFFF"/>
          <w:lang w:val="kk-KZ"/>
        </w:rPr>
        <w:t>М</w:t>
      </w:r>
      <w:r w:rsidRPr="00F91E42">
        <w:rPr>
          <w:sz w:val="28"/>
          <w:szCs w:val="28"/>
          <w:shd w:val="clear" w:color="auto" w:fill="FFFFFF"/>
          <w:lang w:val="kk-KZ"/>
        </w:rPr>
        <w:t>ектепте</w:t>
      </w:r>
      <w:r w:rsidR="00FD275E" w:rsidRPr="00F91E42">
        <w:rPr>
          <w:sz w:val="28"/>
          <w:szCs w:val="28"/>
          <w:shd w:val="clear" w:color="auto" w:fill="FFFFFF"/>
          <w:lang w:val="kk-KZ"/>
        </w:rPr>
        <w:t>рдегі</w:t>
      </w:r>
      <w:r w:rsidRPr="00F91E42">
        <w:rPr>
          <w:sz w:val="28"/>
          <w:szCs w:val="28"/>
          <w:shd w:val="clear" w:color="auto" w:fill="FFFFFF"/>
          <w:lang w:val="kk-KZ"/>
        </w:rPr>
        <w:t xml:space="preserve"> оқытылатын пәндер оқушыға білім, білік, дағдыларды меңгерту бағытын</w:t>
      </w:r>
      <w:r w:rsidR="00FD275E" w:rsidRPr="00F91E42">
        <w:rPr>
          <w:sz w:val="28"/>
          <w:szCs w:val="28"/>
          <w:shd w:val="clear" w:color="auto" w:fill="FFFFFF"/>
          <w:lang w:val="kk-KZ"/>
        </w:rPr>
        <w:t>да болса</w:t>
      </w:r>
      <w:r w:rsidRPr="00F91E42">
        <w:rPr>
          <w:sz w:val="28"/>
          <w:szCs w:val="28"/>
          <w:shd w:val="clear" w:color="auto" w:fill="FFFFFF"/>
          <w:lang w:val="kk-KZ"/>
        </w:rPr>
        <w:t xml:space="preserve">, қорытынды нәтиже </w:t>
      </w:r>
      <w:r w:rsidR="00FD275E" w:rsidRPr="00F91E42">
        <w:rPr>
          <w:sz w:val="28"/>
          <w:szCs w:val="28"/>
          <w:shd w:val="clear" w:color="auto" w:fill="FFFFFF"/>
          <w:lang w:val="kk-KZ"/>
        </w:rPr>
        <w:t>жақсы</w:t>
      </w:r>
      <w:r w:rsidRPr="00F91E42">
        <w:rPr>
          <w:sz w:val="28"/>
          <w:szCs w:val="28"/>
          <w:shd w:val="clear" w:color="auto" w:fill="FFFFFF"/>
          <w:lang w:val="kk-KZ"/>
        </w:rPr>
        <w:t xml:space="preserve"> көрсеткішке ие болары </w:t>
      </w:r>
      <w:r w:rsidR="00FD275E" w:rsidRPr="00F91E42">
        <w:rPr>
          <w:sz w:val="28"/>
          <w:szCs w:val="28"/>
          <w:shd w:val="clear" w:color="auto" w:fill="FFFFFF"/>
          <w:lang w:val="kk-KZ"/>
        </w:rPr>
        <w:t>сөзсіз</w:t>
      </w:r>
      <w:r w:rsidRPr="00F91E42">
        <w:rPr>
          <w:sz w:val="28"/>
          <w:szCs w:val="28"/>
          <w:shd w:val="clear" w:color="auto" w:fill="FFFFFF"/>
          <w:lang w:val="kk-KZ"/>
        </w:rPr>
        <w:t xml:space="preserve">. </w:t>
      </w:r>
    </w:p>
    <w:bookmarkEnd w:id="20"/>
    <w:p w14:paraId="3C27EEA7" w14:textId="4050D2DF" w:rsidR="002C1415" w:rsidRPr="00F91E42" w:rsidRDefault="002035DF" w:rsidP="00D71DBC">
      <w:pPr>
        <w:spacing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Дүниежүзілік </w:t>
      </w:r>
      <w:r w:rsidR="00BB0F45" w:rsidRPr="00F91E42">
        <w:rPr>
          <w:rFonts w:ascii="Times New Roman" w:eastAsia="SimSun" w:hAnsi="Times New Roman" w:cs="Times New Roman"/>
          <w:sz w:val="28"/>
          <w:szCs w:val="28"/>
          <w:lang w:val="kk-KZ" w:eastAsia="zh-CN"/>
        </w:rPr>
        <w:t>э</w:t>
      </w:r>
      <w:r w:rsidRPr="00F91E42">
        <w:rPr>
          <w:rFonts w:ascii="Times New Roman" w:eastAsia="SimSun" w:hAnsi="Times New Roman" w:cs="Times New Roman"/>
          <w:sz w:val="28"/>
          <w:szCs w:val="28"/>
          <w:lang w:val="kk-KZ" w:eastAsia="zh-CN"/>
        </w:rPr>
        <w:t xml:space="preserve">кономикалық </w:t>
      </w:r>
      <w:r w:rsidR="00BB0F45" w:rsidRPr="00F91E42">
        <w:rPr>
          <w:rFonts w:ascii="Times New Roman" w:eastAsia="SimSun" w:hAnsi="Times New Roman" w:cs="Times New Roman"/>
          <w:sz w:val="28"/>
          <w:szCs w:val="28"/>
          <w:lang w:val="kk-KZ" w:eastAsia="zh-CN"/>
        </w:rPr>
        <w:t>ф</w:t>
      </w:r>
      <w:r w:rsidRPr="00F91E42">
        <w:rPr>
          <w:rFonts w:ascii="Times New Roman" w:eastAsia="SimSun" w:hAnsi="Times New Roman" w:cs="Times New Roman"/>
          <w:sz w:val="28"/>
          <w:szCs w:val="28"/>
          <w:lang w:val="kk-KZ" w:eastAsia="zh-CN"/>
        </w:rPr>
        <w:t>орум</w:t>
      </w:r>
      <w:r w:rsidR="004A75A9" w:rsidRPr="00F91E42">
        <w:rPr>
          <w:rFonts w:ascii="Times New Roman" w:eastAsia="SimSun" w:hAnsi="Times New Roman" w:cs="Times New Roman"/>
          <w:sz w:val="28"/>
          <w:szCs w:val="28"/>
          <w:lang w:val="kk-KZ" w:eastAsia="zh-CN"/>
        </w:rPr>
        <w:t>ында</w:t>
      </w:r>
      <w:r w:rsidRPr="00F91E42">
        <w:rPr>
          <w:rFonts w:ascii="Times New Roman" w:eastAsia="SimSun" w:hAnsi="Times New Roman" w:cs="Times New Roman"/>
          <w:sz w:val="28"/>
          <w:szCs w:val="28"/>
          <w:lang w:val="kk-KZ" w:eastAsia="zh-CN"/>
        </w:rPr>
        <w:t xml:space="preserve"> «Білімге жаңа</w:t>
      </w:r>
      <w:r w:rsidR="004A75A9" w:rsidRPr="00F91E42">
        <w:rPr>
          <w:rFonts w:ascii="Times New Roman" w:eastAsia="SimSun" w:hAnsi="Times New Roman" w:cs="Times New Roman"/>
          <w:sz w:val="28"/>
          <w:szCs w:val="28"/>
          <w:lang w:val="kk-KZ" w:eastAsia="zh-CN"/>
        </w:rPr>
        <w:t>ша</w:t>
      </w:r>
      <w:r w:rsidRPr="00F91E42">
        <w:rPr>
          <w:rFonts w:ascii="Times New Roman" w:eastAsia="SimSun" w:hAnsi="Times New Roman" w:cs="Times New Roman"/>
          <w:sz w:val="28"/>
          <w:szCs w:val="28"/>
          <w:lang w:val="kk-KZ" w:eastAsia="zh-CN"/>
        </w:rPr>
        <w:t xml:space="preserve"> көзқарас» </w:t>
      </w:r>
      <w:r w:rsidR="004A75A9" w:rsidRPr="00F91E42">
        <w:rPr>
          <w:rFonts w:ascii="Times New Roman" w:eastAsia="SimSun" w:hAnsi="Times New Roman" w:cs="Times New Roman"/>
          <w:sz w:val="28"/>
          <w:szCs w:val="28"/>
          <w:lang w:val="kk-KZ" w:eastAsia="zh-CN"/>
        </w:rPr>
        <w:t>деп аталған</w:t>
      </w:r>
      <w:r w:rsidRPr="00F91E42">
        <w:rPr>
          <w:rFonts w:ascii="Times New Roman" w:eastAsia="SimSun" w:hAnsi="Times New Roman" w:cs="Times New Roman"/>
          <w:sz w:val="28"/>
          <w:szCs w:val="28"/>
          <w:lang w:val="kk-KZ" w:eastAsia="zh-CN"/>
        </w:rPr>
        <w:t xml:space="preserve"> декларациясында ХХI ғасырдың табыс</w:t>
      </w:r>
      <w:r w:rsidR="004A75A9" w:rsidRPr="00F91E42">
        <w:rPr>
          <w:rFonts w:ascii="Times New Roman" w:eastAsia="SimSun" w:hAnsi="Times New Roman" w:cs="Times New Roman"/>
          <w:sz w:val="28"/>
          <w:szCs w:val="28"/>
          <w:lang w:val="kk-KZ" w:eastAsia="zh-CN"/>
        </w:rPr>
        <w:t>кер</w:t>
      </w:r>
      <w:r w:rsidRPr="00F91E42">
        <w:rPr>
          <w:rFonts w:ascii="Times New Roman" w:eastAsia="SimSun" w:hAnsi="Times New Roman" w:cs="Times New Roman"/>
          <w:sz w:val="28"/>
          <w:szCs w:val="28"/>
          <w:lang w:val="kk-KZ" w:eastAsia="zh-CN"/>
        </w:rPr>
        <w:t xml:space="preserve"> азаматының</w:t>
      </w:r>
      <w:r w:rsidR="00DE69D0"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үш блокты қамтитын  білімі мен дағдысын ұсынды (сурет 1</w:t>
      </w:r>
      <w:r w:rsidR="00AE384E" w:rsidRPr="00F91E42">
        <w:rPr>
          <w:rFonts w:ascii="Times New Roman" w:eastAsia="SimSun" w:hAnsi="Times New Roman" w:cs="Times New Roman"/>
          <w:sz w:val="28"/>
          <w:szCs w:val="28"/>
          <w:lang w:val="kk-KZ" w:eastAsia="zh-CN"/>
        </w:rPr>
        <w:t>0</w:t>
      </w:r>
      <w:r w:rsidRPr="00F91E42">
        <w:rPr>
          <w:rFonts w:ascii="Times New Roman" w:eastAsia="SimSun" w:hAnsi="Times New Roman" w:cs="Times New Roman"/>
          <w:sz w:val="28"/>
          <w:szCs w:val="28"/>
          <w:lang w:val="kk-KZ" w:eastAsia="zh-CN"/>
        </w:rPr>
        <w:t>).</w:t>
      </w:r>
    </w:p>
    <w:p w14:paraId="62FB60D8" w14:textId="77777777" w:rsidR="002C1415" w:rsidRPr="00F91E42" w:rsidRDefault="002035DF">
      <w:pPr>
        <w:spacing w:line="240" w:lineRule="auto"/>
        <w:jc w:val="center"/>
        <w:rPr>
          <w:rFonts w:ascii="Times New Roman" w:eastAsia="SimSun" w:hAnsi="Times New Roman" w:cs="Times New Roman"/>
          <w:sz w:val="24"/>
          <w:szCs w:val="24"/>
          <w:lang w:val="kk-KZ" w:eastAsia="zh-CN"/>
        </w:rPr>
      </w:pPr>
      <w:r w:rsidRPr="00F91E42">
        <w:rPr>
          <w:rFonts w:ascii="Times New Roman" w:eastAsia="SimSun" w:hAnsi="Times New Roman" w:cs="Times New Roman"/>
          <w:noProof/>
          <w:sz w:val="24"/>
          <w:szCs w:val="24"/>
        </w:rPr>
        <w:lastRenderedPageBreak/>
        <w:drawing>
          <wp:inline distT="0" distB="0" distL="114300" distR="114300" wp14:anchorId="449B2127" wp14:editId="54205E0F">
            <wp:extent cx="5092700" cy="2487295"/>
            <wp:effectExtent l="0" t="0" r="12700" b="8255"/>
            <wp:docPr id="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0BF390D" w14:textId="77777777" w:rsidR="002C1415" w:rsidRDefault="002035DF" w:rsidP="00D71DBC">
      <w:pPr>
        <w:spacing w:after="0" w:line="240" w:lineRule="auto"/>
        <w:jc w:val="center"/>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Сурет 1</w:t>
      </w:r>
      <w:r w:rsidR="00AE384E" w:rsidRPr="00F91E42">
        <w:rPr>
          <w:rFonts w:ascii="Times New Roman" w:eastAsia="SimSun" w:hAnsi="Times New Roman" w:cs="Times New Roman"/>
          <w:sz w:val="28"/>
          <w:szCs w:val="28"/>
          <w:lang w:val="kk-KZ" w:eastAsia="zh-CN"/>
        </w:rPr>
        <w:t>0</w:t>
      </w:r>
      <w:r w:rsidRPr="00F91E42">
        <w:rPr>
          <w:rFonts w:ascii="Times New Roman" w:eastAsia="SimSun" w:hAnsi="Times New Roman" w:cs="Times New Roman"/>
          <w:sz w:val="28"/>
          <w:szCs w:val="28"/>
          <w:lang w:val="kk-KZ" w:eastAsia="zh-CN"/>
        </w:rPr>
        <w:t xml:space="preserve"> - </w:t>
      </w:r>
      <w:r w:rsidR="00D72CF3" w:rsidRPr="00F91E42">
        <w:rPr>
          <w:rFonts w:ascii="Times New Roman" w:eastAsia="SimSun" w:hAnsi="Times New Roman" w:cs="Times New Roman"/>
          <w:sz w:val="28"/>
          <w:szCs w:val="28"/>
          <w:lang w:val="kk-KZ" w:eastAsia="zh-CN"/>
        </w:rPr>
        <w:t>Б</w:t>
      </w:r>
      <w:r w:rsidRPr="00F91E42">
        <w:rPr>
          <w:rFonts w:ascii="Times New Roman" w:eastAsia="SimSun" w:hAnsi="Times New Roman" w:cs="Times New Roman"/>
          <w:sz w:val="28"/>
          <w:szCs w:val="28"/>
          <w:lang w:val="kk-KZ" w:eastAsia="zh-CN"/>
        </w:rPr>
        <w:t>ілім мен дағдылар жиынтығы</w:t>
      </w:r>
    </w:p>
    <w:p w14:paraId="4A4777FA" w14:textId="77777777" w:rsidR="00D71DBC" w:rsidRPr="00F91E42" w:rsidRDefault="00D71DBC" w:rsidP="00D71DBC">
      <w:pPr>
        <w:spacing w:after="0" w:line="240" w:lineRule="auto"/>
        <w:ind w:firstLine="708"/>
        <w:jc w:val="center"/>
        <w:rPr>
          <w:rFonts w:ascii="Times New Roman" w:eastAsia="SimSun" w:hAnsi="Times New Roman" w:cs="Times New Roman"/>
          <w:sz w:val="28"/>
          <w:szCs w:val="28"/>
          <w:lang w:val="kk-KZ" w:eastAsia="zh-CN"/>
        </w:rPr>
      </w:pPr>
    </w:p>
    <w:p w14:paraId="4637776B" w14:textId="4D480754" w:rsidR="00D71DBC"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PISA халықаралық зерттеуі </w:t>
      </w:r>
      <w:r w:rsidRPr="00F91E42">
        <w:rPr>
          <w:rFonts w:ascii="Times New Roman" w:eastAsia="SimSun" w:hAnsi="Times New Roman" w:cs="Times New Roman"/>
          <w:sz w:val="28"/>
          <w:szCs w:val="28"/>
          <w:lang w:val="tr-TR" w:eastAsia="zh-CN"/>
        </w:rPr>
        <w:t xml:space="preserve">15 </w:t>
      </w:r>
      <w:r w:rsidRPr="00F91E42">
        <w:rPr>
          <w:rFonts w:ascii="Times New Roman" w:eastAsia="SimSun" w:hAnsi="Times New Roman" w:cs="Times New Roman"/>
          <w:sz w:val="28"/>
          <w:szCs w:val="28"/>
          <w:lang w:val="kk-KZ" w:eastAsia="zh-CN"/>
        </w:rPr>
        <w:t xml:space="preserve">жастағы білім алушылардың оқу жетістіктерін </w:t>
      </w:r>
      <w:r w:rsidR="000253E3" w:rsidRPr="00F91E42">
        <w:rPr>
          <w:rFonts w:ascii="Times New Roman" w:eastAsia="SimSun" w:hAnsi="Times New Roman" w:cs="Times New Roman"/>
          <w:sz w:val="28"/>
          <w:szCs w:val="28"/>
          <w:lang w:val="kk-KZ" w:eastAsia="zh-CN"/>
        </w:rPr>
        <w:t>[51</w:t>
      </w:r>
      <w:r w:rsidR="00B63F57">
        <w:rPr>
          <w:rFonts w:ascii="Times New Roman" w:eastAsia="SimSun" w:hAnsi="Times New Roman" w:cs="Times New Roman"/>
          <w:sz w:val="28"/>
          <w:szCs w:val="28"/>
          <w:lang w:val="kk-KZ" w:eastAsia="zh-CN"/>
        </w:rPr>
        <w:t>,б. 44</w:t>
      </w:r>
      <w:r w:rsidR="000253E3"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аталған құзіреттер бойынша кешенді бағалаумен айналысады</w:t>
      </w:r>
      <w:r w:rsidRPr="00F91E42">
        <w:rPr>
          <w:rFonts w:ascii="Times New Roman" w:eastAsia="SimSun" w:hAnsi="Times New Roman" w:cs="Times New Roman"/>
          <w:sz w:val="28"/>
          <w:szCs w:val="28"/>
          <w:lang w:val="tr-TR" w:eastAsia="zh-CN"/>
        </w:rPr>
        <w:t>. Зерттеу м</w:t>
      </w:r>
      <w:r w:rsidRPr="00F91E42">
        <w:rPr>
          <w:rFonts w:ascii="Times New Roman" w:eastAsia="SimSun" w:hAnsi="Times New Roman" w:cs="Times New Roman"/>
          <w:sz w:val="28"/>
          <w:szCs w:val="28"/>
          <w:lang w:val="kk-KZ" w:eastAsia="zh-CN"/>
        </w:rPr>
        <w:t>әртебе</w:t>
      </w:r>
      <w:r w:rsidRPr="00F91E42">
        <w:rPr>
          <w:rFonts w:ascii="Times New Roman" w:eastAsia="SimSun" w:hAnsi="Times New Roman" w:cs="Times New Roman"/>
          <w:sz w:val="28"/>
          <w:szCs w:val="28"/>
          <w:lang w:val="tr-TR" w:eastAsia="zh-CN"/>
        </w:rPr>
        <w:t>с</w:t>
      </w:r>
      <w:r w:rsidRPr="00F91E42">
        <w:rPr>
          <w:rFonts w:ascii="Times New Roman" w:eastAsia="SimSun" w:hAnsi="Times New Roman" w:cs="Times New Roman"/>
          <w:sz w:val="28"/>
          <w:szCs w:val="28"/>
          <w:lang w:val="kk-KZ" w:eastAsia="zh-CN"/>
        </w:rPr>
        <w:t xml:space="preserve">і </w:t>
      </w:r>
      <w:r w:rsidRPr="00F91E42">
        <w:rPr>
          <w:rFonts w:ascii="Times New Roman" w:eastAsia="SimSun" w:hAnsi="Times New Roman" w:cs="Times New Roman"/>
          <w:sz w:val="28"/>
          <w:szCs w:val="28"/>
          <w:lang w:val="tr-TR" w:eastAsia="zh-CN"/>
        </w:rPr>
        <w:t xml:space="preserve">- </w:t>
      </w:r>
      <w:r w:rsidRPr="00F91E42">
        <w:rPr>
          <w:rFonts w:ascii="Times New Roman" w:eastAsia="SimSun" w:hAnsi="Times New Roman" w:cs="Times New Roman"/>
          <w:sz w:val="28"/>
          <w:szCs w:val="28"/>
          <w:lang w:val="kk-KZ" w:eastAsia="zh-CN"/>
        </w:rPr>
        <w:t>өткізу кезеңіндегі қатысқан елдердің артуымен анықталады.</w:t>
      </w:r>
    </w:p>
    <w:p w14:paraId="22FC87DC" w14:textId="586C1A3D"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tr-TR" w:eastAsia="zh-CN"/>
        </w:rPr>
        <w:t xml:space="preserve">PISA </w:t>
      </w:r>
      <w:r w:rsidRPr="00F91E42">
        <w:rPr>
          <w:rFonts w:ascii="Times New Roman" w:eastAsia="SimSun" w:hAnsi="Times New Roman" w:cs="Times New Roman"/>
          <w:sz w:val="28"/>
          <w:szCs w:val="28"/>
          <w:lang w:val="kk-KZ" w:eastAsia="zh-CN"/>
        </w:rPr>
        <w:t xml:space="preserve"> зерттеуі </w:t>
      </w:r>
      <w:r w:rsidR="00656741" w:rsidRPr="00F91E42">
        <w:rPr>
          <w:rFonts w:ascii="Times New Roman" w:eastAsia="SimSun" w:hAnsi="Times New Roman" w:cs="Times New Roman"/>
          <w:sz w:val="28"/>
          <w:szCs w:val="28"/>
          <w:lang w:val="kk-KZ" w:eastAsia="zh-CN"/>
        </w:rPr>
        <w:t>білім алушының</w:t>
      </w:r>
      <w:r w:rsidRPr="00F91E42">
        <w:rPr>
          <w:rFonts w:ascii="Times New Roman" w:eastAsia="SimSun" w:hAnsi="Times New Roman" w:cs="Times New Roman"/>
          <w:sz w:val="28"/>
          <w:szCs w:val="28"/>
          <w:lang w:val="kk-KZ" w:eastAsia="zh-CN"/>
        </w:rPr>
        <w:t xml:space="preserve"> мектеп бағдарламасын қаншалықты меңгергенін тексермейді. Емтиханды үш жылда бір рет өткізу міндеттелген. Әр кезеңде оның бір бағытына басымдық беріп отырады. Әр бағыттың мазмұндық мағынасына тоқталатын болсақ:</w:t>
      </w:r>
    </w:p>
    <w:p w14:paraId="4CF4B81F" w14:textId="751ABDE2"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i/>
          <w:iCs/>
          <w:sz w:val="28"/>
          <w:szCs w:val="28"/>
          <w:lang w:val="kk-KZ" w:eastAsia="zh-CN"/>
        </w:rPr>
        <w:t>Оқу сауаттылығы</w:t>
      </w:r>
      <w:r w:rsidRPr="00F91E42">
        <w:rPr>
          <w:rFonts w:ascii="Times New Roman" w:eastAsia="SimSun" w:hAnsi="Times New Roman" w:cs="Times New Roman"/>
          <w:sz w:val="28"/>
          <w:szCs w:val="28"/>
          <w:lang w:val="kk-KZ" w:eastAsia="zh-CN"/>
        </w:rPr>
        <w:t xml:space="preserve"> - </w:t>
      </w:r>
      <w:r w:rsidR="00656741" w:rsidRPr="00F91E42">
        <w:rPr>
          <w:rFonts w:ascii="Times New Roman" w:eastAsia="SimSun" w:hAnsi="Times New Roman" w:cs="Times New Roman"/>
          <w:sz w:val="28"/>
          <w:szCs w:val="28"/>
          <w:lang w:val="kk-KZ" w:eastAsia="zh-CN"/>
        </w:rPr>
        <w:t>білім алушылар</w:t>
      </w:r>
      <w:r w:rsidRPr="00F91E42">
        <w:rPr>
          <w:rFonts w:ascii="Times New Roman" w:eastAsia="SimSun" w:hAnsi="Times New Roman" w:cs="Times New Roman"/>
          <w:sz w:val="28"/>
          <w:szCs w:val="28"/>
          <w:lang w:val="kk-KZ" w:eastAsia="zh-CN"/>
        </w:rPr>
        <w:t xml:space="preserve">дың </w:t>
      </w:r>
      <w:r w:rsidR="004E48A4" w:rsidRPr="00F91E42">
        <w:rPr>
          <w:rFonts w:ascii="Times New Roman" w:eastAsia="SimSun" w:hAnsi="Times New Roman" w:cs="Times New Roman"/>
          <w:sz w:val="28"/>
          <w:szCs w:val="28"/>
          <w:lang w:val="kk-KZ" w:eastAsia="zh-CN"/>
        </w:rPr>
        <w:t>берілген материал</w:t>
      </w:r>
      <w:r w:rsidRPr="00F91E42">
        <w:rPr>
          <w:rFonts w:ascii="Times New Roman" w:eastAsia="SimSun" w:hAnsi="Times New Roman" w:cs="Times New Roman"/>
          <w:sz w:val="28"/>
          <w:szCs w:val="28"/>
          <w:lang w:val="kk-KZ" w:eastAsia="zh-CN"/>
        </w:rPr>
        <w:t xml:space="preserve"> мазмұнын </w:t>
      </w:r>
      <w:r w:rsidR="004E48A4" w:rsidRPr="00F91E42">
        <w:rPr>
          <w:rFonts w:ascii="Times New Roman" w:eastAsia="SimSun" w:hAnsi="Times New Roman" w:cs="Times New Roman"/>
          <w:sz w:val="28"/>
          <w:szCs w:val="28"/>
          <w:lang w:val="kk-KZ" w:eastAsia="zh-CN"/>
        </w:rPr>
        <w:t>жақсы</w:t>
      </w:r>
      <w:r w:rsidRPr="00F91E42">
        <w:rPr>
          <w:rFonts w:ascii="Times New Roman" w:eastAsia="SimSun" w:hAnsi="Times New Roman" w:cs="Times New Roman"/>
          <w:sz w:val="28"/>
          <w:szCs w:val="28"/>
          <w:lang w:val="kk-KZ" w:eastAsia="zh-CN"/>
        </w:rPr>
        <w:t xml:space="preserve"> түсініп, </w:t>
      </w:r>
      <w:r w:rsidR="004E48A4" w:rsidRPr="00F91E42">
        <w:rPr>
          <w:rFonts w:ascii="Times New Roman" w:eastAsia="SimSun" w:hAnsi="Times New Roman" w:cs="Times New Roman"/>
          <w:sz w:val="28"/>
          <w:szCs w:val="28"/>
          <w:lang w:val="kk-KZ" w:eastAsia="zh-CN"/>
        </w:rPr>
        <w:t xml:space="preserve"> өзінше </w:t>
      </w:r>
      <w:r w:rsidRPr="00F91E42">
        <w:rPr>
          <w:rFonts w:ascii="Times New Roman" w:eastAsia="SimSun" w:hAnsi="Times New Roman" w:cs="Times New Roman"/>
          <w:sz w:val="28"/>
          <w:szCs w:val="28"/>
          <w:lang w:val="kk-KZ" w:eastAsia="zh-CN"/>
        </w:rPr>
        <w:t xml:space="preserve">ой </w:t>
      </w:r>
      <w:r w:rsidR="004E48A4" w:rsidRPr="00F91E42">
        <w:rPr>
          <w:rFonts w:ascii="Times New Roman" w:eastAsia="SimSun" w:hAnsi="Times New Roman" w:cs="Times New Roman"/>
          <w:sz w:val="28"/>
          <w:szCs w:val="28"/>
          <w:lang w:val="kk-KZ" w:eastAsia="zh-CN"/>
        </w:rPr>
        <w:t>қорыта</w:t>
      </w:r>
      <w:r w:rsidRPr="00F91E42">
        <w:rPr>
          <w:rFonts w:ascii="Times New Roman" w:eastAsia="SimSun" w:hAnsi="Times New Roman" w:cs="Times New Roman"/>
          <w:sz w:val="28"/>
          <w:szCs w:val="28"/>
          <w:lang w:val="kk-KZ" w:eastAsia="zh-CN"/>
        </w:rPr>
        <w:t xml:space="preserve"> білу</w:t>
      </w:r>
      <w:r w:rsidR="004E48A4" w:rsidRPr="00F91E42">
        <w:rPr>
          <w:rFonts w:ascii="Times New Roman" w:eastAsia="SimSun" w:hAnsi="Times New Roman" w:cs="Times New Roman"/>
          <w:sz w:val="28"/>
          <w:szCs w:val="28"/>
          <w:lang w:val="kk-KZ" w:eastAsia="zh-CN"/>
        </w:rPr>
        <w:t>і</w:t>
      </w:r>
      <w:r w:rsidRPr="00F91E42">
        <w:rPr>
          <w:rFonts w:ascii="Times New Roman" w:eastAsia="SimSun" w:hAnsi="Times New Roman" w:cs="Times New Roman"/>
          <w:sz w:val="28"/>
          <w:szCs w:val="28"/>
          <w:lang w:val="kk-KZ" w:eastAsia="zh-CN"/>
        </w:rPr>
        <w:t xml:space="preserve">, </w:t>
      </w:r>
      <w:r w:rsidR="004E48A4" w:rsidRPr="00F91E42">
        <w:rPr>
          <w:rFonts w:ascii="Times New Roman" w:eastAsia="SimSun" w:hAnsi="Times New Roman" w:cs="Times New Roman"/>
          <w:sz w:val="28"/>
          <w:szCs w:val="28"/>
          <w:lang w:val="kk-KZ" w:eastAsia="zh-CN"/>
        </w:rPr>
        <w:t xml:space="preserve">қажет болғанда </w:t>
      </w:r>
      <w:r w:rsidRPr="00F91E42">
        <w:rPr>
          <w:rFonts w:ascii="Times New Roman" w:eastAsia="SimSun" w:hAnsi="Times New Roman" w:cs="Times New Roman"/>
          <w:sz w:val="28"/>
          <w:szCs w:val="28"/>
          <w:lang w:val="kk-KZ" w:eastAsia="zh-CN"/>
        </w:rPr>
        <w:t>мәтін</w:t>
      </w:r>
      <w:r w:rsidR="004E48A4" w:rsidRPr="00F91E42">
        <w:rPr>
          <w:rFonts w:ascii="Times New Roman" w:eastAsia="SimSun" w:hAnsi="Times New Roman" w:cs="Times New Roman"/>
          <w:sz w:val="28"/>
          <w:szCs w:val="28"/>
          <w:lang w:val="kk-KZ" w:eastAsia="zh-CN"/>
        </w:rPr>
        <w:t xml:space="preserve">дегі </w:t>
      </w:r>
      <w:r w:rsidRPr="00F91E42">
        <w:rPr>
          <w:rFonts w:ascii="Times New Roman" w:eastAsia="SimSun" w:hAnsi="Times New Roman" w:cs="Times New Roman"/>
          <w:sz w:val="28"/>
          <w:szCs w:val="28"/>
          <w:lang w:val="kk-KZ" w:eastAsia="zh-CN"/>
        </w:rPr>
        <w:t>мазмұнын</w:t>
      </w:r>
      <w:r w:rsidR="004E48A4" w:rsidRPr="00F91E42">
        <w:rPr>
          <w:rFonts w:ascii="Times New Roman" w:eastAsia="SimSun" w:hAnsi="Times New Roman" w:cs="Times New Roman"/>
          <w:sz w:val="28"/>
          <w:szCs w:val="28"/>
          <w:lang w:val="kk-KZ" w:eastAsia="zh-CN"/>
        </w:rPr>
        <w:t>ды</w:t>
      </w:r>
      <w:r w:rsidR="00DE69D0" w:rsidRPr="00F91E42">
        <w:rPr>
          <w:rFonts w:ascii="Times New Roman" w:eastAsia="SimSun" w:hAnsi="Times New Roman" w:cs="Times New Roman"/>
          <w:sz w:val="28"/>
          <w:szCs w:val="28"/>
          <w:lang w:val="kk-KZ" w:eastAsia="zh-CN"/>
        </w:rPr>
        <w:t xml:space="preserve"> </w:t>
      </w:r>
      <w:r w:rsidR="004E48A4" w:rsidRPr="00F91E42">
        <w:rPr>
          <w:rFonts w:ascii="Times New Roman" w:eastAsia="SimSun" w:hAnsi="Times New Roman" w:cs="Times New Roman"/>
          <w:sz w:val="28"/>
          <w:szCs w:val="28"/>
          <w:lang w:val="kk-KZ" w:eastAsia="zh-CN"/>
        </w:rPr>
        <w:t>қолд</w:t>
      </w:r>
      <w:r w:rsidRPr="00F91E42">
        <w:rPr>
          <w:rFonts w:ascii="Times New Roman" w:eastAsia="SimSun" w:hAnsi="Times New Roman" w:cs="Times New Roman"/>
          <w:sz w:val="28"/>
          <w:szCs w:val="28"/>
          <w:lang w:val="kk-KZ" w:eastAsia="zh-CN"/>
        </w:rPr>
        <w:t>ана білу</w:t>
      </w:r>
      <w:r w:rsidR="004E48A4" w:rsidRPr="00F91E42">
        <w:rPr>
          <w:rFonts w:ascii="Times New Roman" w:eastAsia="SimSun" w:hAnsi="Times New Roman" w:cs="Times New Roman"/>
          <w:sz w:val="28"/>
          <w:szCs w:val="28"/>
          <w:lang w:val="kk-KZ" w:eastAsia="zh-CN"/>
        </w:rPr>
        <w:t>і</w:t>
      </w:r>
      <w:r w:rsidRPr="00F91E42">
        <w:rPr>
          <w:rFonts w:ascii="Times New Roman" w:eastAsia="SimSun" w:hAnsi="Times New Roman" w:cs="Times New Roman"/>
          <w:sz w:val="28"/>
          <w:szCs w:val="28"/>
          <w:lang w:val="kk-KZ" w:eastAsia="zh-CN"/>
        </w:rPr>
        <w:t>, қоғам өміріне қатысу үшін белсенділік таныту мақсатында білімдері мен мүмкіндіктерін дамыту қабілеттілігі болып табылады.</w:t>
      </w:r>
    </w:p>
    <w:p w14:paraId="634855C0" w14:textId="77777777"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i/>
          <w:iCs/>
          <w:sz w:val="28"/>
          <w:szCs w:val="28"/>
          <w:lang w:val="kk-KZ" w:eastAsia="zh-CN"/>
        </w:rPr>
        <w:t>Математикалық сауаттылық</w:t>
      </w:r>
      <w:r w:rsidRPr="00F91E42">
        <w:rPr>
          <w:rFonts w:ascii="Times New Roman" w:eastAsia="SimSun" w:hAnsi="Times New Roman" w:cs="Times New Roman"/>
          <w:sz w:val="28"/>
          <w:szCs w:val="28"/>
          <w:lang w:val="kk-KZ" w:eastAsia="zh-CN"/>
        </w:rPr>
        <w:t xml:space="preserve"> - математика ғылымын түсіне білу, математикалық тұжырымдарды дәлелдеп, негіздей білу. Өзгермелі әлемдегі математиканың ролін айқындау және қоғам дамуына үлес қосатын тұлғаға тән қажеттіліктерді қамтамасыз ету мақсатында математиканы қолдана білу қабілеттілігі болып табылады.</w:t>
      </w:r>
    </w:p>
    <w:p w14:paraId="690E9471" w14:textId="77777777" w:rsidR="002C1415" w:rsidRPr="00F91E42" w:rsidRDefault="002035DF" w:rsidP="00D71DBC">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i/>
          <w:iCs/>
          <w:sz w:val="28"/>
          <w:szCs w:val="28"/>
          <w:lang w:val="kk-KZ" w:eastAsia="zh-CN"/>
        </w:rPr>
        <w:t>Жаратылыстану ғылыми сауаттылық</w:t>
      </w:r>
      <w:r w:rsidRPr="00F91E42">
        <w:rPr>
          <w:rFonts w:ascii="Times New Roman" w:eastAsia="SimSun" w:hAnsi="Times New Roman" w:cs="Times New Roman"/>
          <w:sz w:val="28"/>
          <w:szCs w:val="28"/>
          <w:lang w:val="kk-KZ" w:eastAsia="zh-CN"/>
        </w:rPr>
        <w:t xml:space="preserve"> - жаратылыстану ғылымындағы білімін қолдана білу, қоршаған ортаны және адамзат енгізген өзгерістерді түсіну үшін, табиғи - ғылыми мәселелерге қатысты және ғылыми дәлелдермен негізделген сұрақтарды анықтап тану мен ой тұжырымын жасайтын азамат ретінде ғылыммен байланысты негізделген қорытынды жасай білу қабілеттілігі болып табылады . </w:t>
      </w:r>
    </w:p>
    <w:p w14:paraId="6F61B041"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eastAsia="zh-CN"/>
        </w:rPr>
        <w:t xml:space="preserve">Жаратылыстану </w:t>
      </w:r>
      <w:r w:rsidR="004E48A4" w:rsidRPr="00F91E42">
        <w:rPr>
          <w:rFonts w:ascii="Times New Roman" w:hAnsi="Times New Roman" w:cs="Times New Roman"/>
          <w:sz w:val="28"/>
          <w:szCs w:val="28"/>
          <w:lang w:val="kk-KZ" w:eastAsia="zh-CN"/>
        </w:rPr>
        <w:t>бойынша ақпараттар</w:t>
      </w:r>
      <w:r w:rsidRPr="00F91E42">
        <w:rPr>
          <w:rFonts w:ascii="Times New Roman" w:hAnsi="Times New Roman" w:cs="Times New Roman"/>
          <w:sz w:val="28"/>
          <w:szCs w:val="28"/>
          <w:lang w:val="kk-KZ" w:eastAsia="zh-CN"/>
        </w:rPr>
        <w:t xml:space="preserve"> және технологиялар </w:t>
      </w:r>
      <w:r w:rsidR="004E48A4" w:rsidRPr="00F91E42">
        <w:rPr>
          <w:rFonts w:ascii="Times New Roman" w:hAnsi="Times New Roman" w:cs="Times New Roman"/>
          <w:sz w:val="28"/>
          <w:szCs w:val="28"/>
          <w:lang w:val="kk-KZ" w:eastAsia="zh-CN"/>
        </w:rPr>
        <w:t>адамдард</w:t>
      </w:r>
      <w:r w:rsidRPr="00F91E42">
        <w:rPr>
          <w:rFonts w:ascii="Times New Roman" w:hAnsi="Times New Roman" w:cs="Times New Roman"/>
          <w:sz w:val="28"/>
          <w:szCs w:val="28"/>
          <w:lang w:val="kk-KZ" w:eastAsia="zh-CN"/>
        </w:rPr>
        <w:t>ың зияткерлік</w:t>
      </w:r>
      <w:r w:rsidR="004E48A4" w:rsidRPr="00F91E42">
        <w:rPr>
          <w:rFonts w:ascii="Times New Roman" w:hAnsi="Times New Roman" w:cs="Times New Roman"/>
          <w:sz w:val="28"/>
          <w:szCs w:val="28"/>
          <w:lang w:val="kk-KZ" w:eastAsia="zh-CN"/>
        </w:rPr>
        <w:t xml:space="preserve">, сонымен қатар </w:t>
      </w:r>
      <w:r w:rsidRPr="00F91E42">
        <w:rPr>
          <w:rFonts w:ascii="Times New Roman" w:hAnsi="Times New Roman" w:cs="Times New Roman"/>
          <w:sz w:val="28"/>
          <w:szCs w:val="28"/>
          <w:lang w:val="kk-KZ" w:eastAsia="zh-CN"/>
        </w:rPr>
        <w:t xml:space="preserve">материалдық </w:t>
      </w:r>
      <w:r w:rsidR="004E48A4" w:rsidRPr="00F91E42">
        <w:rPr>
          <w:rFonts w:ascii="Times New Roman" w:hAnsi="Times New Roman" w:cs="Times New Roman"/>
          <w:sz w:val="28"/>
          <w:szCs w:val="28"/>
          <w:lang w:val="kk-KZ" w:eastAsia="zh-CN"/>
        </w:rPr>
        <w:t>жағдай</w:t>
      </w:r>
      <w:r w:rsidRPr="00F91E42">
        <w:rPr>
          <w:rFonts w:ascii="Times New Roman" w:hAnsi="Times New Roman" w:cs="Times New Roman"/>
          <w:sz w:val="28"/>
          <w:szCs w:val="28"/>
          <w:lang w:val="kk-KZ" w:eastAsia="zh-CN"/>
        </w:rPr>
        <w:t xml:space="preserve">ына </w:t>
      </w:r>
      <w:r w:rsidR="004E48A4" w:rsidRPr="00F91E42">
        <w:rPr>
          <w:rFonts w:ascii="Times New Roman" w:hAnsi="Times New Roman" w:cs="Times New Roman"/>
          <w:sz w:val="28"/>
          <w:szCs w:val="28"/>
          <w:lang w:val="kk-KZ" w:eastAsia="zh-CN"/>
        </w:rPr>
        <w:t>да әсер</w:t>
      </w:r>
      <w:r w:rsidRPr="00F91E42">
        <w:rPr>
          <w:rFonts w:ascii="Times New Roman" w:hAnsi="Times New Roman" w:cs="Times New Roman"/>
          <w:sz w:val="28"/>
          <w:szCs w:val="28"/>
          <w:lang w:val="kk-KZ" w:eastAsia="zh-CN"/>
        </w:rPr>
        <w:t xml:space="preserve"> етеді. </w:t>
      </w:r>
      <w:bookmarkStart w:id="21" w:name="_Hlk183967676"/>
      <w:r w:rsidR="004E48A4" w:rsidRPr="00F91E42">
        <w:rPr>
          <w:rFonts w:ascii="Times New Roman" w:hAnsi="Times New Roman" w:cs="Times New Roman"/>
          <w:sz w:val="28"/>
          <w:szCs w:val="28"/>
          <w:lang w:val="kk-KZ" w:eastAsia="zh-CN"/>
        </w:rPr>
        <w:t xml:space="preserve">Төрт компонент бойынша </w:t>
      </w:r>
      <w:r w:rsidRPr="00F91E42">
        <w:rPr>
          <w:rFonts w:ascii="Times New Roman" w:hAnsi="Times New Roman" w:cs="Times New Roman"/>
          <w:sz w:val="28"/>
          <w:szCs w:val="28"/>
          <w:lang w:val="kk-KZ" w:eastAsia="zh-CN"/>
        </w:rPr>
        <w:t>PISA тесттерінің «Жаратылыстану сауаттылығы»</w:t>
      </w:r>
      <w:r w:rsidR="004E48A4" w:rsidRPr="00F91E42">
        <w:rPr>
          <w:rFonts w:ascii="Times New Roman" w:hAnsi="Times New Roman" w:cs="Times New Roman"/>
          <w:sz w:val="28"/>
          <w:szCs w:val="28"/>
          <w:lang w:val="kk-KZ" w:eastAsia="zh-CN"/>
        </w:rPr>
        <w:t xml:space="preserve"> бірнеше блоктарды қамтиды</w:t>
      </w:r>
      <w:bookmarkEnd w:id="21"/>
      <w:r w:rsidRPr="00F91E42">
        <w:rPr>
          <w:rFonts w:ascii="Times New Roman" w:hAnsi="Times New Roman" w:cs="Times New Roman"/>
          <w:sz w:val="28"/>
          <w:szCs w:val="28"/>
          <w:lang w:val="kk-KZ" w:eastAsia="zh-CN"/>
        </w:rPr>
        <w:t xml:space="preserve">. </w:t>
      </w:r>
    </w:p>
    <w:p w14:paraId="11B39B76" w14:textId="6C09F3F0" w:rsidR="002C1415" w:rsidRPr="00F91E42" w:rsidRDefault="004E48A4"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eastAsia="zh-CN"/>
        </w:rPr>
        <w:t xml:space="preserve">Алғашқы </w:t>
      </w:r>
      <w:r w:rsidR="002035DF" w:rsidRPr="00F91E42">
        <w:rPr>
          <w:rFonts w:ascii="Times New Roman" w:hAnsi="Times New Roman" w:cs="Times New Roman"/>
          <w:i/>
          <w:iCs/>
          <w:sz w:val="28"/>
          <w:szCs w:val="28"/>
          <w:lang w:val="kk-KZ" w:eastAsia="zh-CN"/>
        </w:rPr>
        <w:t xml:space="preserve">блок. </w:t>
      </w:r>
      <w:r w:rsidR="002035DF" w:rsidRPr="00F91E42">
        <w:rPr>
          <w:rFonts w:ascii="Times New Roman" w:hAnsi="Times New Roman" w:cs="Times New Roman"/>
          <w:sz w:val="28"/>
          <w:szCs w:val="28"/>
          <w:lang w:val="kk-KZ" w:eastAsia="zh-CN"/>
        </w:rPr>
        <w:t xml:space="preserve">«Контекст» </w:t>
      </w:r>
      <w:r w:rsidRPr="00F91E42">
        <w:rPr>
          <w:rFonts w:ascii="Times New Roman" w:hAnsi="Times New Roman" w:cs="Times New Roman"/>
          <w:sz w:val="28"/>
          <w:szCs w:val="28"/>
          <w:lang w:val="kk-KZ" w:eastAsia="zh-CN"/>
        </w:rPr>
        <w:t xml:space="preserve">күнделікті </w:t>
      </w:r>
      <w:r w:rsidR="002035DF" w:rsidRPr="00F91E42">
        <w:rPr>
          <w:rFonts w:ascii="Times New Roman" w:hAnsi="Times New Roman" w:cs="Times New Roman"/>
          <w:sz w:val="28"/>
          <w:szCs w:val="28"/>
          <w:lang w:val="kk-KZ" w:eastAsia="zh-CN"/>
        </w:rPr>
        <w:t xml:space="preserve"> өмір</w:t>
      </w:r>
      <w:r w:rsidRPr="00F91E42">
        <w:rPr>
          <w:rFonts w:ascii="Times New Roman" w:hAnsi="Times New Roman" w:cs="Times New Roman"/>
          <w:sz w:val="28"/>
          <w:szCs w:val="28"/>
          <w:lang w:val="kk-KZ" w:eastAsia="zh-CN"/>
        </w:rPr>
        <w:t>дегі</w:t>
      </w:r>
      <w:r w:rsidR="002035DF" w:rsidRPr="00F91E42">
        <w:rPr>
          <w:rFonts w:ascii="Times New Roman" w:hAnsi="Times New Roman" w:cs="Times New Roman"/>
          <w:sz w:val="28"/>
          <w:szCs w:val="28"/>
          <w:lang w:val="kk-KZ" w:eastAsia="zh-CN"/>
        </w:rPr>
        <w:t xml:space="preserve"> жағда</w:t>
      </w:r>
      <w:r w:rsidRPr="00F91E42">
        <w:rPr>
          <w:rFonts w:ascii="Times New Roman" w:hAnsi="Times New Roman" w:cs="Times New Roman"/>
          <w:sz w:val="28"/>
          <w:szCs w:val="28"/>
          <w:lang w:val="kk-KZ" w:eastAsia="zh-CN"/>
        </w:rPr>
        <w:t>йлар</w:t>
      </w:r>
      <w:r w:rsidR="002035DF" w:rsidRPr="00F91E42">
        <w:rPr>
          <w:rFonts w:ascii="Times New Roman" w:hAnsi="Times New Roman" w:cs="Times New Roman"/>
          <w:sz w:val="28"/>
          <w:szCs w:val="28"/>
          <w:lang w:val="kk-KZ" w:eastAsia="zh-CN"/>
        </w:rPr>
        <w:t>да бері</w:t>
      </w:r>
      <w:r w:rsidRPr="00F91E42">
        <w:rPr>
          <w:rFonts w:ascii="Times New Roman" w:hAnsi="Times New Roman" w:cs="Times New Roman"/>
          <w:sz w:val="28"/>
          <w:szCs w:val="28"/>
          <w:lang w:val="kk-KZ" w:eastAsia="zh-CN"/>
        </w:rPr>
        <w:t>луі тиіс</w:t>
      </w:r>
      <w:r w:rsidR="002035DF" w:rsidRPr="00F91E42">
        <w:rPr>
          <w:rFonts w:ascii="Times New Roman" w:hAnsi="Times New Roman" w:cs="Times New Roman"/>
          <w:sz w:val="28"/>
          <w:szCs w:val="28"/>
          <w:lang w:val="kk-KZ" w:eastAsia="zh-CN"/>
        </w:rPr>
        <w:t xml:space="preserve"> үш тапсырмалар </w:t>
      </w:r>
      <w:r w:rsidRPr="00F91E42">
        <w:rPr>
          <w:rFonts w:ascii="Times New Roman" w:hAnsi="Times New Roman" w:cs="Times New Roman"/>
          <w:sz w:val="28"/>
          <w:szCs w:val="28"/>
          <w:lang w:val="kk-KZ" w:eastAsia="zh-CN"/>
        </w:rPr>
        <w:t>жинағын</w:t>
      </w:r>
      <w:r w:rsidR="002035DF" w:rsidRPr="00F91E42">
        <w:rPr>
          <w:rFonts w:ascii="Times New Roman" w:hAnsi="Times New Roman" w:cs="Times New Roman"/>
          <w:sz w:val="28"/>
          <w:szCs w:val="28"/>
          <w:lang w:val="kk-KZ" w:eastAsia="zh-CN"/>
        </w:rPr>
        <w:t xml:space="preserve"> қ</w:t>
      </w:r>
      <w:r w:rsidRPr="00F91E42">
        <w:rPr>
          <w:rFonts w:ascii="Times New Roman" w:hAnsi="Times New Roman" w:cs="Times New Roman"/>
          <w:sz w:val="28"/>
          <w:szCs w:val="28"/>
          <w:lang w:val="kk-KZ" w:eastAsia="zh-CN"/>
        </w:rPr>
        <w:t>ар</w:t>
      </w:r>
      <w:r w:rsidR="002035DF" w:rsidRPr="00F91E42">
        <w:rPr>
          <w:rFonts w:ascii="Times New Roman" w:hAnsi="Times New Roman" w:cs="Times New Roman"/>
          <w:sz w:val="28"/>
          <w:szCs w:val="28"/>
          <w:lang w:val="kk-KZ" w:eastAsia="zh-CN"/>
        </w:rPr>
        <w:t>астыр</w:t>
      </w:r>
      <w:r w:rsidRPr="00F91E42">
        <w:rPr>
          <w:rFonts w:ascii="Times New Roman" w:hAnsi="Times New Roman" w:cs="Times New Roman"/>
          <w:sz w:val="28"/>
          <w:szCs w:val="28"/>
          <w:lang w:val="kk-KZ" w:eastAsia="zh-CN"/>
        </w:rPr>
        <w:t>ған</w:t>
      </w:r>
      <w:r w:rsidR="002035DF"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Оған</w:t>
      </w:r>
      <w:r w:rsidR="00DA43E8"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 xml:space="preserve">«Жаһандық» (Денсаулық сақтау, Табиғи ресурстардың қоры, Қоршаған орта тазалығы мен қауіпсіздігі, Қауіп- </w:t>
      </w:r>
      <w:r w:rsidRPr="00F91E42">
        <w:rPr>
          <w:rFonts w:ascii="Times New Roman" w:hAnsi="Times New Roman" w:cs="Times New Roman"/>
          <w:sz w:val="28"/>
          <w:szCs w:val="28"/>
          <w:lang w:val="kk-KZ" w:eastAsia="zh-CN"/>
        </w:rPr>
        <w:lastRenderedPageBreak/>
        <w:t>қатер көздері және тәуекелдік, жаратылыстану ғылымдары және Технология жетістіктері)</w:t>
      </w:r>
      <w:r w:rsidR="002035DF" w:rsidRPr="00F91E42">
        <w:rPr>
          <w:rFonts w:ascii="Times New Roman" w:hAnsi="Times New Roman" w:cs="Times New Roman"/>
          <w:sz w:val="28"/>
          <w:szCs w:val="28"/>
          <w:lang w:val="kk-KZ" w:eastAsia="zh-CN"/>
        </w:rPr>
        <w:t xml:space="preserve">, «Әлеуметтік» және </w:t>
      </w:r>
      <w:r w:rsidRPr="00F91E42">
        <w:rPr>
          <w:rFonts w:ascii="Times New Roman" w:hAnsi="Times New Roman" w:cs="Times New Roman"/>
          <w:sz w:val="28"/>
          <w:szCs w:val="28"/>
          <w:lang w:val="kk-KZ" w:eastAsia="zh-CN"/>
        </w:rPr>
        <w:t>«Жеке</w:t>
      </w:r>
      <w:r w:rsidR="00DA43E8" w:rsidRPr="00F91E42">
        <w:rPr>
          <w:rFonts w:ascii="Times New Roman" w:hAnsi="Times New Roman" w:cs="Times New Roman"/>
          <w:sz w:val="28"/>
          <w:szCs w:val="28"/>
          <w:lang w:val="kk-KZ" w:eastAsia="zh-CN"/>
        </w:rPr>
        <w:t>» деп аталатын бөлімшелер жатады</w:t>
      </w:r>
      <w:r w:rsidR="002035DF" w:rsidRPr="00F91E42">
        <w:rPr>
          <w:rFonts w:ascii="Times New Roman" w:hAnsi="Times New Roman" w:cs="Times New Roman"/>
          <w:sz w:val="28"/>
          <w:szCs w:val="28"/>
          <w:lang w:val="kk-KZ" w:eastAsia="zh-CN"/>
        </w:rPr>
        <w:t xml:space="preserve">. </w:t>
      </w:r>
    </w:p>
    <w:p w14:paraId="325FBC6F" w14:textId="2C43278D"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eastAsia="zh-CN"/>
        </w:rPr>
        <w:t>Екінші блок.</w:t>
      </w:r>
      <w:r w:rsidR="00CA3763" w:rsidRPr="00F91E42">
        <w:rPr>
          <w:rFonts w:ascii="Times New Roman" w:hAnsi="Times New Roman" w:cs="Times New Roman"/>
          <w:sz w:val="28"/>
          <w:szCs w:val="28"/>
          <w:lang w:val="kk-KZ" w:eastAsia="zh-CN"/>
        </w:rPr>
        <w:t>Үш дағды жиынтығынан тұратын</w:t>
      </w:r>
      <w:r w:rsidR="008D5380">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«Құзыреттер» тобын бағала</w:t>
      </w:r>
      <w:r w:rsidR="001E2AD7" w:rsidRPr="00F91E42">
        <w:rPr>
          <w:rFonts w:ascii="Times New Roman" w:hAnsi="Times New Roman" w:cs="Times New Roman"/>
          <w:sz w:val="28"/>
          <w:szCs w:val="28"/>
          <w:lang w:val="kk-KZ" w:eastAsia="zh-CN"/>
        </w:rPr>
        <w:t xml:space="preserve">у. </w:t>
      </w:r>
      <w:r w:rsidRPr="00F91E42">
        <w:rPr>
          <w:rFonts w:ascii="Times New Roman" w:hAnsi="Times New Roman" w:cs="Times New Roman"/>
          <w:sz w:val="28"/>
          <w:szCs w:val="28"/>
          <w:lang w:val="kk-KZ" w:eastAsia="zh-CN"/>
        </w:rPr>
        <w:t xml:space="preserve">«Білу және ғылыми </w:t>
      </w:r>
      <w:r w:rsidR="002C5B2B" w:rsidRPr="00F91E42">
        <w:rPr>
          <w:rFonts w:ascii="Times New Roman" w:hAnsi="Times New Roman" w:cs="Times New Roman"/>
          <w:sz w:val="28"/>
          <w:szCs w:val="28"/>
          <w:lang w:val="kk-KZ" w:eastAsia="zh-CN"/>
        </w:rPr>
        <w:t xml:space="preserve">тұрғыда </w:t>
      </w:r>
      <w:r w:rsidRPr="00F91E42">
        <w:rPr>
          <w:rFonts w:ascii="Times New Roman" w:hAnsi="Times New Roman" w:cs="Times New Roman"/>
          <w:sz w:val="28"/>
          <w:szCs w:val="28"/>
          <w:lang w:val="kk-KZ" w:eastAsia="zh-CN"/>
        </w:rPr>
        <w:t>сұрақтар қою» (</w:t>
      </w:r>
      <w:r w:rsidR="002C5B2B" w:rsidRPr="00F91E42">
        <w:rPr>
          <w:rFonts w:ascii="Times New Roman" w:hAnsi="Times New Roman" w:cs="Times New Roman"/>
          <w:sz w:val="28"/>
          <w:szCs w:val="28"/>
          <w:lang w:val="kk-KZ" w:eastAsia="zh-CN"/>
        </w:rPr>
        <w:t xml:space="preserve">орын алған </w:t>
      </w:r>
      <w:r w:rsidRPr="00F91E42">
        <w:rPr>
          <w:rFonts w:ascii="Times New Roman" w:hAnsi="Times New Roman" w:cs="Times New Roman"/>
          <w:sz w:val="28"/>
          <w:szCs w:val="28"/>
          <w:lang w:val="kk-KZ" w:eastAsia="zh-CN"/>
        </w:rPr>
        <w:t>мәселе</w:t>
      </w:r>
      <w:r w:rsidR="002C5B2B" w:rsidRPr="00F91E42">
        <w:rPr>
          <w:rFonts w:ascii="Times New Roman" w:hAnsi="Times New Roman" w:cs="Times New Roman"/>
          <w:sz w:val="28"/>
          <w:szCs w:val="28"/>
          <w:lang w:val="kk-KZ" w:eastAsia="zh-CN"/>
        </w:rPr>
        <w:t>н</w:t>
      </w:r>
      <w:r w:rsidRPr="00F91E42">
        <w:rPr>
          <w:rFonts w:ascii="Times New Roman" w:hAnsi="Times New Roman" w:cs="Times New Roman"/>
          <w:sz w:val="28"/>
          <w:szCs w:val="28"/>
          <w:lang w:val="kk-KZ" w:eastAsia="zh-CN"/>
        </w:rPr>
        <w:t>і а</w:t>
      </w:r>
      <w:r w:rsidR="002C5B2B" w:rsidRPr="00F91E42">
        <w:rPr>
          <w:rFonts w:ascii="Times New Roman" w:hAnsi="Times New Roman" w:cs="Times New Roman"/>
          <w:sz w:val="28"/>
          <w:szCs w:val="28"/>
          <w:lang w:val="kk-KZ" w:eastAsia="zh-CN"/>
        </w:rPr>
        <w:t>йқынд</w:t>
      </w:r>
      <w:r w:rsidRPr="00F91E42">
        <w:rPr>
          <w:rFonts w:ascii="Times New Roman" w:hAnsi="Times New Roman" w:cs="Times New Roman"/>
          <w:sz w:val="28"/>
          <w:szCs w:val="28"/>
          <w:lang w:val="kk-KZ" w:eastAsia="zh-CN"/>
        </w:rPr>
        <w:t xml:space="preserve">ау, </w:t>
      </w:r>
      <w:r w:rsidR="002C5B2B" w:rsidRPr="00F91E42">
        <w:rPr>
          <w:rFonts w:ascii="Times New Roman" w:hAnsi="Times New Roman" w:cs="Times New Roman"/>
          <w:sz w:val="28"/>
          <w:szCs w:val="28"/>
          <w:lang w:val="kk-KZ" w:eastAsia="zh-CN"/>
        </w:rPr>
        <w:t>нақ</w:t>
      </w:r>
      <w:r w:rsidRPr="00F91E42">
        <w:rPr>
          <w:rFonts w:ascii="Times New Roman" w:hAnsi="Times New Roman" w:cs="Times New Roman"/>
          <w:sz w:val="28"/>
          <w:szCs w:val="28"/>
          <w:lang w:val="kk-KZ" w:eastAsia="zh-CN"/>
        </w:rPr>
        <w:t>ты сөздерді а</w:t>
      </w:r>
      <w:r w:rsidR="002C5B2B" w:rsidRPr="00F91E42">
        <w:rPr>
          <w:rFonts w:ascii="Times New Roman" w:hAnsi="Times New Roman" w:cs="Times New Roman"/>
          <w:sz w:val="28"/>
          <w:szCs w:val="28"/>
          <w:lang w:val="kk-KZ" w:eastAsia="zh-CN"/>
        </w:rPr>
        <w:t>нықт</w:t>
      </w:r>
      <w:r w:rsidRPr="00F91E42">
        <w:rPr>
          <w:rFonts w:ascii="Times New Roman" w:hAnsi="Times New Roman" w:cs="Times New Roman"/>
          <w:sz w:val="28"/>
          <w:szCs w:val="28"/>
          <w:lang w:val="kk-KZ" w:eastAsia="zh-CN"/>
        </w:rPr>
        <w:t xml:space="preserve">ау және </w:t>
      </w:r>
      <w:r w:rsidR="002C5B2B" w:rsidRPr="00F91E42">
        <w:rPr>
          <w:rFonts w:ascii="Times New Roman" w:hAnsi="Times New Roman" w:cs="Times New Roman"/>
          <w:sz w:val="28"/>
          <w:szCs w:val="28"/>
          <w:lang w:val="kk-KZ" w:eastAsia="zh-CN"/>
        </w:rPr>
        <w:t>басты</w:t>
      </w:r>
      <w:r w:rsidR="00DE69D0" w:rsidRPr="00F91E42">
        <w:rPr>
          <w:rFonts w:ascii="Times New Roman" w:hAnsi="Times New Roman" w:cs="Times New Roman"/>
          <w:sz w:val="28"/>
          <w:szCs w:val="28"/>
          <w:lang w:val="kk-KZ" w:eastAsia="zh-CN"/>
        </w:rPr>
        <w:t xml:space="preserve"> </w:t>
      </w:r>
      <w:r w:rsidR="002C5B2B" w:rsidRPr="00F91E42">
        <w:rPr>
          <w:rFonts w:ascii="Times New Roman" w:hAnsi="Times New Roman" w:cs="Times New Roman"/>
          <w:sz w:val="28"/>
          <w:szCs w:val="28"/>
          <w:lang w:val="kk-KZ" w:eastAsia="zh-CN"/>
        </w:rPr>
        <w:t>айырмашылықтарын</w:t>
      </w:r>
      <w:r w:rsidRPr="00F91E42">
        <w:rPr>
          <w:rFonts w:ascii="Times New Roman" w:hAnsi="Times New Roman" w:cs="Times New Roman"/>
          <w:sz w:val="28"/>
          <w:szCs w:val="28"/>
          <w:lang w:val="kk-KZ" w:eastAsia="zh-CN"/>
        </w:rPr>
        <w:t xml:space="preserve"> табу), «</w:t>
      </w:r>
      <w:r w:rsidR="002C5B2B" w:rsidRPr="00F91E42">
        <w:rPr>
          <w:rFonts w:ascii="Times New Roman" w:hAnsi="Times New Roman" w:cs="Times New Roman"/>
          <w:sz w:val="28"/>
          <w:szCs w:val="28"/>
          <w:lang w:val="kk-KZ" w:eastAsia="zh-CN"/>
        </w:rPr>
        <w:t>Табиғаттағы әртүрлі қ</w:t>
      </w:r>
      <w:r w:rsidRPr="00F91E42">
        <w:rPr>
          <w:rFonts w:ascii="Times New Roman" w:hAnsi="Times New Roman" w:cs="Times New Roman"/>
          <w:sz w:val="28"/>
          <w:szCs w:val="28"/>
          <w:lang w:val="kk-KZ" w:eastAsia="zh-CN"/>
        </w:rPr>
        <w:t>ұбылыстарды</w:t>
      </w:r>
      <w:r w:rsidR="002C5B2B" w:rsidRPr="00F91E42">
        <w:rPr>
          <w:rFonts w:ascii="Times New Roman" w:hAnsi="Times New Roman" w:cs="Times New Roman"/>
          <w:sz w:val="28"/>
          <w:szCs w:val="28"/>
          <w:lang w:val="kk-KZ" w:eastAsia="zh-CN"/>
        </w:rPr>
        <w:t xml:space="preserve"> ғылыми тұрғыдан </w:t>
      </w:r>
      <w:r w:rsidRPr="00F91E42">
        <w:rPr>
          <w:rFonts w:ascii="Times New Roman" w:hAnsi="Times New Roman" w:cs="Times New Roman"/>
          <w:sz w:val="28"/>
          <w:szCs w:val="28"/>
          <w:lang w:val="kk-KZ" w:eastAsia="zh-CN"/>
        </w:rPr>
        <w:t xml:space="preserve"> түсіндір</w:t>
      </w:r>
      <w:r w:rsidR="002C5B2B" w:rsidRPr="00F91E42">
        <w:rPr>
          <w:rFonts w:ascii="Times New Roman" w:hAnsi="Times New Roman" w:cs="Times New Roman"/>
          <w:sz w:val="28"/>
          <w:szCs w:val="28"/>
          <w:lang w:val="kk-KZ" w:eastAsia="zh-CN"/>
        </w:rPr>
        <w:t>е білу</w:t>
      </w:r>
      <w:r w:rsidRPr="00F91E42">
        <w:rPr>
          <w:rFonts w:ascii="Times New Roman" w:hAnsi="Times New Roman" w:cs="Times New Roman"/>
          <w:sz w:val="28"/>
          <w:szCs w:val="28"/>
          <w:lang w:val="kk-KZ" w:eastAsia="zh-CN"/>
        </w:rPr>
        <w:t>» (</w:t>
      </w:r>
      <w:r w:rsidR="002C5B2B" w:rsidRPr="00F91E42">
        <w:rPr>
          <w:rFonts w:ascii="Times New Roman" w:hAnsi="Times New Roman" w:cs="Times New Roman"/>
          <w:sz w:val="28"/>
          <w:szCs w:val="28"/>
          <w:lang w:val="kk-KZ" w:eastAsia="zh-CN"/>
        </w:rPr>
        <w:t>ақпараттарды</w:t>
      </w:r>
      <w:r w:rsidRPr="00F91E42">
        <w:rPr>
          <w:rFonts w:ascii="Times New Roman" w:hAnsi="Times New Roman" w:cs="Times New Roman"/>
          <w:sz w:val="28"/>
          <w:szCs w:val="28"/>
          <w:lang w:val="kk-KZ" w:eastAsia="zh-CN"/>
        </w:rPr>
        <w:t xml:space="preserve"> қолдану, құбылыстар</w:t>
      </w:r>
      <w:r w:rsidR="002C5B2B" w:rsidRPr="00F91E42">
        <w:rPr>
          <w:rFonts w:ascii="Times New Roman" w:hAnsi="Times New Roman" w:cs="Times New Roman"/>
          <w:sz w:val="28"/>
          <w:szCs w:val="28"/>
          <w:lang w:val="kk-KZ" w:eastAsia="zh-CN"/>
        </w:rPr>
        <w:t>ға мысалдар арқылы түсіндірме жасау, яғни,</w:t>
      </w:r>
      <w:r w:rsidRPr="00F91E42">
        <w:rPr>
          <w:rFonts w:ascii="Times New Roman" w:hAnsi="Times New Roman" w:cs="Times New Roman"/>
          <w:sz w:val="28"/>
          <w:szCs w:val="28"/>
          <w:lang w:val="kk-KZ" w:eastAsia="zh-CN"/>
        </w:rPr>
        <w:t xml:space="preserve"> интерпретациялау) және «Ғылыми дә</w:t>
      </w:r>
      <w:r w:rsidR="002C5B2B" w:rsidRPr="00F91E42">
        <w:rPr>
          <w:rFonts w:ascii="Times New Roman" w:hAnsi="Times New Roman" w:cs="Times New Roman"/>
          <w:sz w:val="28"/>
          <w:szCs w:val="28"/>
          <w:lang w:val="kk-KZ" w:eastAsia="zh-CN"/>
        </w:rPr>
        <w:t>йект</w:t>
      </w:r>
      <w:r w:rsidRPr="00F91E42">
        <w:rPr>
          <w:rFonts w:ascii="Times New Roman" w:hAnsi="Times New Roman" w:cs="Times New Roman"/>
          <w:sz w:val="28"/>
          <w:szCs w:val="28"/>
          <w:lang w:val="kk-KZ" w:eastAsia="zh-CN"/>
        </w:rPr>
        <w:t xml:space="preserve">ерді </w:t>
      </w:r>
      <w:r w:rsidR="002C5B2B" w:rsidRPr="00F91E42">
        <w:rPr>
          <w:rFonts w:ascii="Times New Roman" w:hAnsi="Times New Roman" w:cs="Times New Roman"/>
          <w:sz w:val="28"/>
          <w:szCs w:val="28"/>
          <w:lang w:val="kk-KZ" w:eastAsia="zh-CN"/>
        </w:rPr>
        <w:t>пайдал</w:t>
      </w:r>
      <w:r w:rsidRPr="00F91E42">
        <w:rPr>
          <w:rFonts w:ascii="Times New Roman" w:hAnsi="Times New Roman" w:cs="Times New Roman"/>
          <w:sz w:val="28"/>
          <w:szCs w:val="28"/>
          <w:lang w:val="kk-KZ" w:eastAsia="zh-CN"/>
        </w:rPr>
        <w:t>ану» (қорытынды</w:t>
      </w:r>
      <w:r w:rsidR="00341B06" w:rsidRPr="00F91E42">
        <w:rPr>
          <w:rFonts w:ascii="Times New Roman" w:hAnsi="Times New Roman" w:cs="Times New Roman"/>
          <w:sz w:val="28"/>
          <w:szCs w:val="28"/>
          <w:lang w:val="kk-KZ" w:eastAsia="zh-CN"/>
        </w:rPr>
        <w:t xml:space="preserve"> жас</w:t>
      </w:r>
      <w:r w:rsidRPr="00F91E42">
        <w:rPr>
          <w:rFonts w:ascii="Times New Roman" w:hAnsi="Times New Roman" w:cs="Times New Roman"/>
          <w:sz w:val="28"/>
          <w:szCs w:val="28"/>
          <w:lang w:val="kk-KZ" w:eastAsia="zh-CN"/>
        </w:rPr>
        <w:t xml:space="preserve">ау мен </w:t>
      </w:r>
      <w:r w:rsidR="00341B06" w:rsidRPr="00F91E42">
        <w:rPr>
          <w:rFonts w:ascii="Times New Roman" w:hAnsi="Times New Roman" w:cs="Times New Roman"/>
          <w:sz w:val="28"/>
          <w:szCs w:val="28"/>
          <w:lang w:val="kk-KZ" w:eastAsia="zh-CN"/>
        </w:rPr>
        <w:t>нәтижесіне</w:t>
      </w:r>
      <w:r w:rsidRPr="00F91E42">
        <w:rPr>
          <w:rFonts w:ascii="Times New Roman" w:hAnsi="Times New Roman" w:cs="Times New Roman"/>
          <w:sz w:val="28"/>
          <w:szCs w:val="28"/>
          <w:lang w:val="kk-KZ" w:eastAsia="zh-CN"/>
        </w:rPr>
        <w:t xml:space="preserve"> баға бере алу). </w:t>
      </w:r>
    </w:p>
    <w:p w14:paraId="1DCCBB81"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eastAsia="zh-CN"/>
        </w:rPr>
        <w:t>Үшінші блок</w:t>
      </w:r>
      <w:r w:rsidRPr="00F91E42">
        <w:rPr>
          <w:rFonts w:ascii="Times New Roman" w:hAnsi="Times New Roman" w:cs="Times New Roman"/>
          <w:sz w:val="28"/>
          <w:szCs w:val="28"/>
          <w:lang w:val="kk-KZ" w:eastAsia="zh-CN"/>
        </w:rPr>
        <w:t xml:space="preserve"> «Физикалық жүйе»</w:t>
      </w:r>
      <w:r w:rsidR="001D7C12" w:rsidRPr="00F91E42">
        <w:rPr>
          <w:rFonts w:ascii="Times New Roman" w:hAnsi="Times New Roman" w:cs="Times New Roman"/>
          <w:sz w:val="28"/>
          <w:szCs w:val="28"/>
          <w:lang w:val="kk-KZ" w:eastAsia="zh-CN"/>
        </w:rPr>
        <w:t xml:space="preserve">, «Білім» </w:t>
      </w:r>
      <w:r w:rsidRPr="00F91E42">
        <w:rPr>
          <w:rFonts w:ascii="Times New Roman" w:hAnsi="Times New Roman" w:cs="Times New Roman"/>
          <w:sz w:val="28"/>
          <w:szCs w:val="28"/>
          <w:lang w:val="kk-KZ" w:eastAsia="zh-CN"/>
        </w:rPr>
        <w:t>(</w:t>
      </w:r>
      <w:r w:rsidR="001D7C12" w:rsidRPr="00F91E42">
        <w:rPr>
          <w:rFonts w:ascii="Times New Roman" w:hAnsi="Times New Roman" w:cs="Times New Roman"/>
          <w:sz w:val="28"/>
          <w:szCs w:val="28"/>
          <w:lang w:val="kk-KZ" w:eastAsia="zh-CN"/>
        </w:rPr>
        <w:t>дене</w:t>
      </w:r>
      <w:r w:rsidRPr="00F91E42">
        <w:rPr>
          <w:rFonts w:ascii="Times New Roman" w:hAnsi="Times New Roman" w:cs="Times New Roman"/>
          <w:sz w:val="28"/>
          <w:szCs w:val="28"/>
          <w:lang w:val="kk-KZ" w:eastAsia="zh-CN"/>
        </w:rPr>
        <w:t xml:space="preserve"> құрылысы, заттың химиялық</w:t>
      </w:r>
      <w:r w:rsidR="001D7C12" w:rsidRPr="00F91E42">
        <w:rPr>
          <w:rFonts w:ascii="Times New Roman" w:hAnsi="Times New Roman" w:cs="Times New Roman"/>
          <w:sz w:val="28"/>
          <w:szCs w:val="28"/>
          <w:lang w:val="kk-KZ" w:eastAsia="zh-CN"/>
        </w:rPr>
        <w:t xml:space="preserve"> тұрғыда</w:t>
      </w:r>
      <w:r w:rsidRPr="00F91E42">
        <w:rPr>
          <w:rFonts w:ascii="Times New Roman" w:hAnsi="Times New Roman" w:cs="Times New Roman"/>
          <w:sz w:val="28"/>
          <w:szCs w:val="28"/>
          <w:lang w:val="kk-KZ" w:eastAsia="zh-CN"/>
        </w:rPr>
        <w:t xml:space="preserve"> өзгері</w:t>
      </w:r>
      <w:r w:rsidR="001D7C12" w:rsidRPr="00F91E42">
        <w:rPr>
          <w:rFonts w:ascii="Times New Roman" w:hAnsi="Times New Roman" w:cs="Times New Roman"/>
          <w:sz w:val="28"/>
          <w:szCs w:val="28"/>
          <w:lang w:val="kk-KZ" w:eastAsia="zh-CN"/>
        </w:rPr>
        <w:t>ске түсуі</w:t>
      </w:r>
      <w:r w:rsidRPr="00F91E42">
        <w:rPr>
          <w:rFonts w:ascii="Times New Roman" w:hAnsi="Times New Roman" w:cs="Times New Roman"/>
          <w:sz w:val="28"/>
          <w:szCs w:val="28"/>
          <w:lang w:val="kk-KZ" w:eastAsia="zh-CN"/>
        </w:rPr>
        <w:t xml:space="preserve">, </w:t>
      </w:r>
      <w:r w:rsidR="001D7C12" w:rsidRPr="00F91E42">
        <w:rPr>
          <w:rFonts w:ascii="Times New Roman" w:hAnsi="Times New Roman" w:cs="Times New Roman"/>
          <w:sz w:val="28"/>
          <w:szCs w:val="28"/>
          <w:lang w:val="kk-KZ" w:eastAsia="zh-CN"/>
        </w:rPr>
        <w:t>күш,</w:t>
      </w:r>
      <w:r w:rsidRPr="00F91E42">
        <w:rPr>
          <w:rFonts w:ascii="Times New Roman" w:hAnsi="Times New Roman" w:cs="Times New Roman"/>
          <w:sz w:val="28"/>
          <w:szCs w:val="28"/>
          <w:lang w:val="kk-KZ" w:eastAsia="zh-CN"/>
        </w:rPr>
        <w:t xml:space="preserve">қозғалыс, энергия), «Тірі </w:t>
      </w:r>
      <w:r w:rsidR="001D7C12" w:rsidRPr="00F91E42">
        <w:rPr>
          <w:rFonts w:ascii="Times New Roman" w:hAnsi="Times New Roman" w:cs="Times New Roman"/>
          <w:sz w:val="28"/>
          <w:szCs w:val="28"/>
          <w:lang w:val="kk-KZ" w:eastAsia="zh-CN"/>
        </w:rPr>
        <w:t>ағзалар</w:t>
      </w:r>
      <w:r w:rsidRPr="00F91E42">
        <w:rPr>
          <w:rFonts w:ascii="Times New Roman" w:hAnsi="Times New Roman" w:cs="Times New Roman"/>
          <w:sz w:val="28"/>
          <w:szCs w:val="28"/>
          <w:lang w:val="kk-KZ" w:eastAsia="zh-CN"/>
        </w:rPr>
        <w:t xml:space="preserve">» (адам, </w:t>
      </w:r>
      <w:r w:rsidR="001D7C12" w:rsidRPr="00F91E42">
        <w:rPr>
          <w:rFonts w:ascii="Times New Roman" w:hAnsi="Times New Roman" w:cs="Times New Roman"/>
          <w:sz w:val="28"/>
          <w:szCs w:val="28"/>
          <w:lang w:val="kk-KZ" w:eastAsia="zh-CN"/>
        </w:rPr>
        <w:t>клетка,биосфера,</w:t>
      </w:r>
      <w:r w:rsidRPr="00F91E42">
        <w:rPr>
          <w:rFonts w:ascii="Times New Roman" w:hAnsi="Times New Roman" w:cs="Times New Roman"/>
          <w:sz w:val="28"/>
          <w:szCs w:val="28"/>
          <w:lang w:val="kk-KZ" w:eastAsia="zh-CN"/>
        </w:rPr>
        <w:t>популяция</w:t>
      </w:r>
      <w:r w:rsidR="001D7C12" w:rsidRPr="00F91E42">
        <w:rPr>
          <w:rFonts w:ascii="Times New Roman" w:hAnsi="Times New Roman" w:cs="Times New Roman"/>
          <w:sz w:val="28"/>
          <w:szCs w:val="28"/>
          <w:lang w:val="kk-KZ" w:eastAsia="zh-CN"/>
        </w:rPr>
        <w:t xml:space="preserve"> және</w:t>
      </w:r>
      <w:r w:rsidRPr="00F91E42">
        <w:rPr>
          <w:rFonts w:ascii="Times New Roman" w:hAnsi="Times New Roman" w:cs="Times New Roman"/>
          <w:sz w:val="28"/>
          <w:szCs w:val="28"/>
          <w:lang w:val="kk-KZ" w:eastAsia="zh-CN"/>
        </w:rPr>
        <w:t xml:space="preserve"> экожүйе), «Жер және </w:t>
      </w:r>
      <w:r w:rsidR="001D7C12" w:rsidRPr="00F91E42">
        <w:rPr>
          <w:rFonts w:ascii="Times New Roman" w:hAnsi="Times New Roman" w:cs="Times New Roman"/>
          <w:sz w:val="28"/>
          <w:szCs w:val="28"/>
          <w:lang w:val="kk-KZ" w:eastAsia="zh-CN"/>
        </w:rPr>
        <w:t>ғалам</w:t>
      </w:r>
      <w:r w:rsidRPr="00F91E42">
        <w:rPr>
          <w:rFonts w:ascii="Times New Roman" w:hAnsi="Times New Roman" w:cs="Times New Roman"/>
          <w:sz w:val="28"/>
          <w:szCs w:val="28"/>
          <w:lang w:val="kk-KZ" w:eastAsia="zh-CN"/>
        </w:rPr>
        <w:t>» (Жер</w:t>
      </w:r>
      <w:r w:rsidR="001D7C12" w:rsidRPr="00F91E42">
        <w:rPr>
          <w:rFonts w:ascii="Times New Roman" w:hAnsi="Times New Roman" w:cs="Times New Roman"/>
          <w:sz w:val="28"/>
          <w:szCs w:val="28"/>
          <w:lang w:val="kk-KZ" w:eastAsia="zh-CN"/>
        </w:rPr>
        <w:t>дің</w:t>
      </w:r>
      <w:r w:rsidRPr="00F91E42">
        <w:rPr>
          <w:rFonts w:ascii="Times New Roman" w:hAnsi="Times New Roman" w:cs="Times New Roman"/>
          <w:sz w:val="28"/>
          <w:szCs w:val="28"/>
          <w:lang w:val="kk-KZ" w:eastAsia="zh-CN"/>
        </w:rPr>
        <w:t xml:space="preserve"> тарихы, </w:t>
      </w:r>
      <w:r w:rsidR="001D7C12" w:rsidRPr="00F91E42">
        <w:rPr>
          <w:rFonts w:ascii="Times New Roman" w:hAnsi="Times New Roman" w:cs="Times New Roman"/>
          <w:sz w:val="28"/>
          <w:szCs w:val="28"/>
          <w:lang w:val="kk-KZ" w:eastAsia="zh-CN"/>
        </w:rPr>
        <w:t xml:space="preserve">жер </w:t>
      </w:r>
      <w:r w:rsidRPr="00F91E42">
        <w:rPr>
          <w:rFonts w:ascii="Times New Roman" w:hAnsi="Times New Roman" w:cs="Times New Roman"/>
          <w:sz w:val="28"/>
          <w:szCs w:val="28"/>
          <w:lang w:val="kk-KZ" w:eastAsia="zh-CN"/>
        </w:rPr>
        <w:t>қабықтар</w:t>
      </w:r>
      <w:r w:rsidR="001D7C12" w:rsidRPr="00F91E42">
        <w:rPr>
          <w:rFonts w:ascii="Times New Roman" w:hAnsi="Times New Roman" w:cs="Times New Roman"/>
          <w:sz w:val="28"/>
          <w:szCs w:val="28"/>
          <w:lang w:val="kk-KZ" w:eastAsia="zh-CN"/>
        </w:rPr>
        <w:t>ы</w:t>
      </w:r>
      <w:r w:rsidRPr="00F91E42">
        <w:rPr>
          <w:rFonts w:ascii="Times New Roman" w:hAnsi="Times New Roman" w:cs="Times New Roman"/>
          <w:sz w:val="28"/>
          <w:szCs w:val="28"/>
          <w:lang w:val="kk-KZ" w:eastAsia="zh-CN"/>
        </w:rPr>
        <w:t>) және «Технология</w:t>
      </w:r>
      <w:r w:rsidR="001D7C12" w:rsidRPr="00F91E42">
        <w:rPr>
          <w:rFonts w:ascii="Times New Roman" w:hAnsi="Times New Roman" w:cs="Times New Roman"/>
          <w:sz w:val="28"/>
          <w:szCs w:val="28"/>
          <w:lang w:val="kk-KZ" w:eastAsia="zh-CN"/>
        </w:rPr>
        <w:t xml:space="preserve"> жетістері</w:t>
      </w:r>
      <w:r w:rsidRPr="00F91E42">
        <w:rPr>
          <w:rFonts w:ascii="Times New Roman" w:hAnsi="Times New Roman" w:cs="Times New Roman"/>
          <w:sz w:val="28"/>
          <w:szCs w:val="28"/>
          <w:lang w:val="kk-KZ" w:eastAsia="zh-CN"/>
        </w:rPr>
        <w:t>» (ғылым</w:t>
      </w:r>
      <w:r w:rsidR="005A5A2C" w:rsidRPr="00F91E42">
        <w:rPr>
          <w:rFonts w:ascii="Times New Roman" w:hAnsi="Times New Roman" w:cs="Times New Roman"/>
          <w:sz w:val="28"/>
          <w:szCs w:val="28"/>
          <w:lang w:val="kk-KZ" w:eastAsia="zh-CN"/>
        </w:rPr>
        <w:t>ның дамуындағы жаңалықтар мен</w:t>
      </w:r>
      <w:r w:rsidRPr="00F91E42">
        <w:rPr>
          <w:rFonts w:ascii="Times New Roman" w:hAnsi="Times New Roman" w:cs="Times New Roman"/>
          <w:sz w:val="28"/>
          <w:szCs w:val="28"/>
          <w:lang w:val="kk-KZ" w:eastAsia="zh-CN"/>
        </w:rPr>
        <w:t xml:space="preserve"> технологияның </w:t>
      </w:r>
      <w:r w:rsidR="005A5A2C" w:rsidRPr="00F91E42">
        <w:rPr>
          <w:rFonts w:ascii="Times New Roman" w:hAnsi="Times New Roman" w:cs="Times New Roman"/>
          <w:sz w:val="28"/>
          <w:szCs w:val="28"/>
          <w:lang w:val="kk-KZ" w:eastAsia="zh-CN"/>
        </w:rPr>
        <w:t xml:space="preserve">өзара </w:t>
      </w:r>
      <w:r w:rsidRPr="00F91E42">
        <w:rPr>
          <w:rFonts w:ascii="Times New Roman" w:hAnsi="Times New Roman" w:cs="Times New Roman"/>
          <w:sz w:val="28"/>
          <w:szCs w:val="28"/>
          <w:lang w:val="kk-KZ" w:eastAsia="zh-CN"/>
        </w:rPr>
        <w:t xml:space="preserve">байланысы). </w:t>
      </w:r>
    </w:p>
    <w:p w14:paraId="5241FAC9" w14:textId="606D264C"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eastAsia="zh-CN"/>
        </w:rPr>
        <w:t>Төртінші блок.</w:t>
      </w:r>
      <w:r w:rsidR="002267D0" w:rsidRPr="00F91E42">
        <w:rPr>
          <w:rFonts w:ascii="Times New Roman" w:hAnsi="Times New Roman" w:cs="Times New Roman"/>
          <w:i/>
          <w:iCs/>
          <w:sz w:val="28"/>
          <w:szCs w:val="28"/>
          <w:lang w:val="kk-KZ" w:eastAsia="zh-CN"/>
        </w:rPr>
        <w:t xml:space="preserve"> </w:t>
      </w:r>
      <w:r w:rsidR="00962EE0" w:rsidRPr="00F91E42">
        <w:rPr>
          <w:rFonts w:ascii="Times New Roman" w:hAnsi="Times New Roman" w:cs="Times New Roman"/>
          <w:sz w:val="28"/>
          <w:szCs w:val="28"/>
          <w:lang w:val="kk-KZ" w:eastAsia="zh-CN"/>
        </w:rPr>
        <w:t xml:space="preserve">Білім алушылардың </w:t>
      </w:r>
      <w:r w:rsidRPr="00F91E42">
        <w:rPr>
          <w:rFonts w:ascii="Times New Roman" w:hAnsi="Times New Roman" w:cs="Times New Roman"/>
          <w:sz w:val="28"/>
          <w:szCs w:val="28"/>
          <w:lang w:val="kk-KZ" w:eastAsia="zh-CN"/>
        </w:rPr>
        <w:t xml:space="preserve">ғылымға және зерттеу </w:t>
      </w:r>
      <w:r w:rsidR="00962EE0" w:rsidRPr="00F91E42">
        <w:rPr>
          <w:rFonts w:ascii="Times New Roman" w:hAnsi="Times New Roman" w:cs="Times New Roman"/>
          <w:sz w:val="28"/>
          <w:szCs w:val="28"/>
          <w:lang w:val="kk-KZ" w:eastAsia="zh-CN"/>
        </w:rPr>
        <w:t xml:space="preserve">жұмыстарынадеген </w:t>
      </w:r>
      <w:r w:rsidRPr="00F91E42">
        <w:rPr>
          <w:rFonts w:ascii="Times New Roman" w:hAnsi="Times New Roman" w:cs="Times New Roman"/>
          <w:sz w:val="28"/>
          <w:szCs w:val="28"/>
          <w:lang w:val="kk-KZ" w:eastAsia="zh-CN"/>
        </w:rPr>
        <w:t>қызығушылық</w:t>
      </w:r>
      <w:r w:rsidR="00962EE0" w:rsidRPr="00F91E42">
        <w:rPr>
          <w:rFonts w:ascii="Times New Roman" w:hAnsi="Times New Roman" w:cs="Times New Roman"/>
          <w:sz w:val="28"/>
          <w:szCs w:val="28"/>
          <w:lang w:val="kk-KZ" w:eastAsia="zh-CN"/>
        </w:rPr>
        <w:t xml:space="preserve">тары бойынша </w:t>
      </w:r>
      <w:r w:rsidRPr="00F91E42">
        <w:rPr>
          <w:rFonts w:ascii="Times New Roman" w:hAnsi="Times New Roman" w:cs="Times New Roman"/>
          <w:sz w:val="28"/>
          <w:szCs w:val="28"/>
          <w:lang w:val="kk-KZ" w:eastAsia="zh-CN"/>
        </w:rPr>
        <w:t xml:space="preserve"> дағдыларының </w:t>
      </w:r>
      <w:r w:rsidR="00962EE0" w:rsidRPr="00F91E42">
        <w:rPr>
          <w:rFonts w:ascii="Times New Roman" w:hAnsi="Times New Roman" w:cs="Times New Roman"/>
          <w:sz w:val="28"/>
          <w:szCs w:val="28"/>
          <w:lang w:val="kk-KZ" w:eastAsia="zh-CN"/>
        </w:rPr>
        <w:t xml:space="preserve">деңгейін </w:t>
      </w:r>
      <w:r w:rsidRPr="00F91E42">
        <w:rPr>
          <w:rFonts w:ascii="Times New Roman" w:hAnsi="Times New Roman" w:cs="Times New Roman"/>
          <w:sz w:val="28"/>
          <w:szCs w:val="28"/>
          <w:lang w:val="kk-KZ" w:eastAsia="zh-CN"/>
        </w:rPr>
        <w:t xml:space="preserve"> а</w:t>
      </w:r>
      <w:r w:rsidR="00962EE0" w:rsidRPr="00F91E42">
        <w:rPr>
          <w:rFonts w:ascii="Times New Roman" w:hAnsi="Times New Roman" w:cs="Times New Roman"/>
          <w:sz w:val="28"/>
          <w:szCs w:val="28"/>
          <w:lang w:val="kk-KZ" w:eastAsia="zh-CN"/>
        </w:rPr>
        <w:t>йқ</w:t>
      </w:r>
      <w:r w:rsidRPr="00F91E42">
        <w:rPr>
          <w:rFonts w:ascii="Times New Roman" w:hAnsi="Times New Roman" w:cs="Times New Roman"/>
          <w:sz w:val="28"/>
          <w:szCs w:val="28"/>
          <w:lang w:val="kk-KZ" w:eastAsia="zh-CN"/>
        </w:rPr>
        <w:t>ы</w:t>
      </w:r>
      <w:r w:rsidR="00962EE0" w:rsidRPr="00F91E42">
        <w:rPr>
          <w:rFonts w:ascii="Times New Roman" w:hAnsi="Times New Roman" w:cs="Times New Roman"/>
          <w:sz w:val="28"/>
          <w:szCs w:val="28"/>
          <w:lang w:val="kk-KZ" w:eastAsia="zh-CN"/>
        </w:rPr>
        <w:t>нд</w:t>
      </w:r>
      <w:r w:rsidRPr="00F91E42">
        <w:rPr>
          <w:rFonts w:ascii="Times New Roman" w:hAnsi="Times New Roman" w:cs="Times New Roman"/>
          <w:sz w:val="28"/>
          <w:szCs w:val="28"/>
          <w:lang w:val="kk-KZ" w:eastAsia="zh-CN"/>
        </w:rPr>
        <w:t xml:space="preserve">айды. </w:t>
      </w:r>
    </w:p>
    <w:p w14:paraId="483ED054" w14:textId="6F51912F" w:rsidR="002C1415" w:rsidRPr="00F91E42" w:rsidRDefault="00D45DEF" w:rsidP="00D71DBC">
      <w:pPr>
        <w:spacing w:after="0" w:line="240" w:lineRule="auto"/>
        <w:ind w:firstLine="567"/>
        <w:jc w:val="both"/>
        <w:rPr>
          <w:rFonts w:ascii="Times New Roman" w:hAnsi="Times New Roman" w:cs="Times New Roman"/>
          <w:sz w:val="28"/>
          <w:szCs w:val="28"/>
          <w:lang w:val="kk-KZ" w:eastAsia="zh-CN"/>
        </w:rPr>
      </w:pPr>
      <w:bookmarkStart w:id="22" w:name="_Hlk185494384"/>
      <w:r w:rsidRPr="00F91E42">
        <w:rPr>
          <w:rFonts w:ascii="Times New Roman" w:hAnsi="Times New Roman" w:cs="Times New Roman"/>
          <w:sz w:val="28"/>
          <w:szCs w:val="28"/>
          <w:lang w:val="kk-KZ" w:eastAsia="zh-CN"/>
        </w:rPr>
        <w:t>Аталған з</w:t>
      </w:r>
      <w:r w:rsidR="002035DF" w:rsidRPr="00F91E42">
        <w:rPr>
          <w:rFonts w:ascii="Times New Roman" w:hAnsi="Times New Roman" w:cs="Times New Roman"/>
          <w:sz w:val="28"/>
          <w:szCs w:val="28"/>
          <w:lang w:val="kk-KZ" w:eastAsia="zh-CN"/>
        </w:rPr>
        <w:t>ерттеуге қатысушы</w:t>
      </w:r>
      <w:r w:rsidRPr="00F91E42">
        <w:rPr>
          <w:rFonts w:ascii="Times New Roman" w:hAnsi="Times New Roman" w:cs="Times New Roman"/>
          <w:sz w:val="28"/>
          <w:szCs w:val="28"/>
          <w:lang w:val="kk-KZ" w:eastAsia="zh-CN"/>
        </w:rPr>
        <w:t xml:space="preserve"> білім алушылардың білім</w:t>
      </w:r>
      <w:r w:rsidR="002035DF" w:rsidRPr="00F91E42">
        <w:rPr>
          <w:rFonts w:ascii="Times New Roman" w:hAnsi="Times New Roman" w:cs="Times New Roman"/>
          <w:sz w:val="28"/>
          <w:szCs w:val="28"/>
          <w:lang w:val="kk-KZ" w:eastAsia="zh-CN"/>
        </w:rPr>
        <w:t xml:space="preserve"> деңгейі </w:t>
      </w:r>
      <w:r w:rsidRPr="00F91E42">
        <w:rPr>
          <w:rFonts w:ascii="Times New Roman" w:hAnsi="Times New Roman" w:cs="Times New Roman"/>
          <w:sz w:val="28"/>
          <w:szCs w:val="28"/>
          <w:lang w:val="kk-KZ" w:eastAsia="zh-CN"/>
        </w:rPr>
        <w:t>кесте</w:t>
      </w:r>
      <w:r w:rsidR="002035DF"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 xml:space="preserve">шеңберлі, бағаналы </w:t>
      </w:r>
      <w:r w:rsidR="002035DF" w:rsidRPr="00F91E42">
        <w:rPr>
          <w:rFonts w:ascii="Times New Roman" w:hAnsi="Times New Roman" w:cs="Times New Roman"/>
          <w:sz w:val="28"/>
          <w:szCs w:val="28"/>
          <w:lang w:val="kk-KZ" w:eastAsia="zh-CN"/>
        </w:rPr>
        <w:t>диаграмма</w:t>
      </w:r>
      <w:r w:rsidRPr="00F91E42">
        <w:rPr>
          <w:rFonts w:ascii="Times New Roman" w:hAnsi="Times New Roman" w:cs="Times New Roman"/>
          <w:sz w:val="28"/>
          <w:szCs w:val="28"/>
          <w:lang w:val="kk-KZ" w:eastAsia="zh-CN"/>
        </w:rPr>
        <w:t>лар</w:t>
      </w:r>
      <w:r w:rsidR="002035DF" w:rsidRPr="00F91E42">
        <w:rPr>
          <w:rFonts w:ascii="Times New Roman" w:hAnsi="Times New Roman" w:cs="Times New Roman"/>
          <w:sz w:val="28"/>
          <w:szCs w:val="28"/>
          <w:lang w:val="kk-KZ" w:eastAsia="zh-CN"/>
        </w:rPr>
        <w:t>, график</w:t>
      </w:r>
      <w:r w:rsidRPr="00F91E42">
        <w:rPr>
          <w:rFonts w:ascii="Times New Roman" w:hAnsi="Times New Roman" w:cs="Times New Roman"/>
          <w:sz w:val="28"/>
          <w:szCs w:val="28"/>
          <w:lang w:val="kk-KZ" w:eastAsia="zh-CN"/>
        </w:rPr>
        <w:t>алық бейнедегі</w:t>
      </w:r>
      <w:r w:rsidR="002035DF" w:rsidRPr="00F91E42">
        <w:rPr>
          <w:rFonts w:ascii="Times New Roman" w:hAnsi="Times New Roman" w:cs="Times New Roman"/>
          <w:sz w:val="28"/>
          <w:szCs w:val="28"/>
          <w:lang w:val="kk-KZ" w:eastAsia="zh-CN"/>
        </w:rPr>
        <w:t xml:space="preserve"> сурет және сызба</w:t>
      </w:r>
      <w:r w:rsidRPr="00F91E42">
        <w:rPr>
          <w:rFonts w:ascii="Times New Roman" w:hAnsi="Times New Roman" w:cs="Times New Roman"/>
          <w:sz w:val="28"/>
          <w:szCs w:val="28"/>
          <w:lang w:val="kk-KZ" w:eastAsia="zh-CN"/>
        </w:rPr>
        <w:t>-нұсқалар</w:t>
      </w:r>
      <w:r w:rsidR="00690AB5">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бойынша</w:t>
      </w:r>
      <w:r w:rsidR="002035DF" w:rsidRPr="00F91E42">
        <w:rPr>
          <w:rFonts w:ascii="Times New Roman" w:hAnsi="Times New Roman" w:cs="Times New Roman"/>
          <w:sz w:val="28"/>
          <w:szCs w:val="28"/>
          <w:lang w:val="kk-KZ" w:eastAsia="zh-CN"/>
        </w:rPr>
        <w:t xml:space="preserve"> берілген тапсырмалар</w:t>
      </w:r>
      <w:r w:rsidRPr="00F91E42">
        <w:rPr>
          <w:rFonts w:ascii="Times New Roman" w:hAnsi="Times New Roman" w:cs="Times New Roman"/>
          <w:sz w:val="28"/>
          <w:szCs w:val="28"/>
          <w:lang w:val="kk-KZ" w:eastAsia="zh-CN"/>
        </w:rPr>
        <w:t xml:space="preserve"> арқылы</w:t>
      </w:r>
      <w:r w:rsidR="002035DF" w:rsidRPr="00F91E42">
        <w:rPr>
          <w:rFonts w:ascii="Times New Roman" w:hAnsi="Times New Roman" w:cs="Times New Roman"/>
          <w:sz w:val="28"/>
          <w:szCs w:val="28"/>
          <w:lang w:val="kk-KZ" w:eastAsia="zh-CN"/>
        </w:rPr>
        <w:t xml:space="preserve"> а</w:t>
      </w:r>
      <w:r w:rsidRPr="00F91E42">
        <w:rPr>
          <w:rFonts w:ascii="Times New Roman" w:hAnsi="Times New Roman" w:cs="Times New Roman"/>
          <w:sz w:val="28"/>
          <w:szCs w:val="28"/>
          <w:lang w:val="kk-KZ" w:eastAsia="zh-CN"/>
        </w:rPr>
        <w:t>йқындала</w:t>
      </w:r>
      <w:r w:rsidR="002035DF" w:rsidRPr="00F91E42">
        <w:rPr>
          <w:rFonts w:ascii="Times New Roman" w:hAnsi="Times New Roman" w:cs="Times New Roman"/>
          <w:sz w:val="28"/>
          <w:szCs w:val="28"/>
          <w:lang w:val="kk-KZ" w:eastAsia="zh-CN"/>
        </w:rPr>
        <w:t xml:space="preserve">ды. </w:t>
      </w:r>
      <w:r w:rsidRPr="00F91E42">
        <w:rPr>
          <w:rFonts w:ascii="Times New Roman" w:hAnsi="Times New Roman" w:cs="Times New Roman"/>
          <w:sz w:val="28"/>
          <w:szCs w:val="28"/>
          <w:lang w:val="kk-KZ" w:eastAsia="zh-CN"/>
        </w:rPr>
        <w:t>Берілген</w:t>
      </w:r>
      <w:r w:rsidR="002035DF" w:rsidRPr="00F91E42">
        <w:rPr>
          <w:rFonts w:ascii="Times New Roman" w:hAnsi="Times New Roman" w:cs="Times New Roman"/>
          <w:sz w:val="28"/>
          <w:szCs w:val="28"/>
          <w:lang w:val="kk-KZ" w:eastAsia="zh-CN"/>
        </w:rPr>
        <w:t xml:space="preserve"> тапсырмалар</w:t>
      </w:r>
      <w:r w:rsidRPr="00F91E42">
        <w:rPr>
          <w:rFonts w:ascii="Times New Roman" w:hAnsi="Times New Roman" w:cs="Times New Roman"/>
          <w:sz w:val="28"/>
          <w:szCs w:val="28"/>
          <w:lang w:val="kk-KZ" w:eastAsia="zh-CN"/>
        </w:rPr>
        <w:t>ды</w:t>
      </w:r>
      <w:r w:rsidR="002035DF" w:rsidRPr="00F91E42">
        <w:rPr>
          <w:rFonts w:ascii="Times New Roman" w:hAnsi="Times New Roman" w:cs="Times New Roman"/>
          <w:sz w:val="28"/>
          <w:szCs w:val="28"/>
          <w:lang w:val="kk-KZ" w:eastAsia="zh-CN"/>
        </w:rPr>
        <w:t xml:space="preserve"> жауапт</w:t>
      </w:r>
      <w:r w:rsidRPr="00F91E42">
        <w:rPr>
          <w:rFonts w:ascii="Times New Roman" w:hAnsi="Times New Roman" w:cs="Times New Roman"/>
          <w:sz w:val="28"/>
          <w:szCs w:val="28"/>
          <w:lang w:val="kk-KZ" w:eastAsia="zh-CN"/>
        </w:rPr>
        <w:t>арының мазмұны мен түріне қарай тексереді</w:t>
      </w:r>
      <w:r w:rsidR="002035DF" w:rsidRPr="00F91E42">
        <w:rPr>
          <w:rFonts w:ascii="Times New Roman" w:hAnsi="Times New Roman" w:cs="Times New Roman"/>
          <w:sz w:val="28"/>
          <w:szCs w:val="28"/>
          <w:lang w:val="kk-KZ" w:eastAsia="zh-CN"/>
        </w:rPr>
        <w:t xml:space="preserve">: </w:t>
      </w:r>
    </w:p>
    <w:p w14:paraId="2CCB0228"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 еркін </w:t>
      </w:r>
      <w:r w:rsidR="00D45DEF" w:rsidRPr="00F91E42">
        <w:rPr>
          <w:rFonts w:ascii="Times New Roman" w:hAnsi="Times New Roman" w:cs="Times New Roman"/>
          <w:sz w:val="28"/>
          <w:szCs w:val="28"/>
          <w:lang w:val="kk-KZ" w:eastAsia="zh-CN"/>
        </w:rPr>
        <w:t xml:space="preserve">түрде </w:t>
      </w:r>
      <w:r w:rsidRPr="00F91E42">
        <w:rPr>
          <w:rFonts w:ascii="Times New Roman" w:hAnsi="Times New Roman" w:cs="Times New Roman"/>
          <w:sz w:val="28"/>
          <w:szCs w:val="28"/>
          <w:lang w:val="kk-KZ" w:eastAsia="zh-CN"/>
        </w:rPr>
        <w:t>құрастырған (толық</w:t>
      </w:r>
      <w:r w:rsidR="00441448" w:rsidRPr="00F91E42">
        <w:rPr>
          <w:rFonts w:ascii="Times New Roman" w:hAnsi="Times New Roman" w:cs="Times New Roman"/>
          <w:sz w:val="28"/>
          <w:szCs w:val="28"/>
          <w:lang w:val="kk-KZ" w:eastAsia="zh-CN"/>
        </w:rPr>
        <w:t>тай</w:t>
      </w:r>
      <w:r w:rsidRPr="00F91E42">
        <w:rPr>
          <w:rFonts w:ascii="Times New Roman" w:hAnsi="Times New Roman" w:cs="Times New Roman"/>
          <w:sz w:val="28"/>
          <w:szCs w:val="28"/>
          <w:lang w:val="kk-KZ" w:eastAsia="zh-CN"/>
        </w:rPr>
        <w:t xml:space="preserve"> және негізде</w:t>
      </w:r>
      <w:r w:rsidR="00441448" w:rsidRPr="00F91E42">
        <w:rPr>
          <w:rFonts w:ascii="Times New Roman" w:hAnsi="Times New Roman" w:cs="Times New Roman"/>
          <w:sz w:val="28"/>
          <w:szCs w:val="28"/>
          <w:lang w:val="kk-KZ" w:eastAsia="zh-CN"/>
        </w:rPr>
        <w:t>ме бойынша</w:t>
      </w:r>
      <w:r w:rsidRPr="00F91E42">
        <w:rPr>
          <w:rFonts w:ascii="Times New Roman" w:hAnsi="Times New Roman" w:cs="Times New Roman"/>
          <w:sz w:val="28"/>
          <w:szCs w:val="28"/>
          <w:lang w:val="kk-KZ" w:eastAsia="zh-CN"/>
        </w:rPr>
        <w:t xml:space="preserve"> жазбаша жауап);</w:t>
      </w:r>
    </w:p>
    <w:p w14:paraId="031E71A1"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 жабық </w:t>
      </w:r>
      <w:r w:rsidR="00441448" w:rsidRPr="00F91E42">
        <w:rPr>
          <w:rFonts w:ascii="Times New Roman" w:hAnsi="Times New Roman" w:cs="Times New Roman"/>
          <w:sz w:val="28"/>
          <w:szCs w:val="28"/>
          <w:lang w:val="kk-KZ" w:eastAsia="zh-CN"/>
        </w:rPr>
        <w:t xml:space="preserve">түрде </w:t>
      </w:r>
      <w:r w:rsidRPr="00F91E42">
        <w:rPr>
          <w:rFonts w:ascii="Times New Roman" w:hAnsi="Times New Roman" w:cs="Times New Roman"/>
          <w:sz w:val="28"/>
          <w:szCs w:val="28"/>
          <w:lang w:val="kk-KZ" w:eastAsia="zh-CN"/>
        </w:rPr>
        <w:t>құрастырылған жауап</w:t>
      </w:r>
      <w:r w:rsidR="00441448" w:rsidRPr="00F91E42">
        <w:rPr>
          <w:rFonts w:ascii="Times New Roman" w:hAnsi="Times New Roman" w:cs="Times New Roman"/>
          <w:sz w:val="28"/>
          <w:szCs w:val="28"/>
          <w:lang w:val="kk-KZ" w:eastAsia="zh-CN"/>
        </w:rPr>
        <w:t xml:space="preserve"> нұсқасы</w:t>
      </w:r>
      <w:r w:rsidRPr="00F91E42">
        <w:rPr>
          <w:rFonts w:ascii="Times New Roman" w:hAnsi="Times New Roman" w:cs="Times New Roman"/>
          <w:sz w:val="28"/>
          <w:szCs w:val="28"/>
          <w:lang w:val="kk-KZ" w:eastAsia="zh-CN"/>
        </w:rPr>
        <w:t xml:space="preserve"> (</w:t>
      </w:r>
      <w:r w:rsidR="00441448" w:rsidRPr="00F91E42">
        <w:rPr>
          <w:rFonts w:ascii="Times New Roman" w:hAnsi="Times New Roman" w:cs="Times New Roman"/>
          <w:sz w:val="28"/>
          <w:szCs w:val="28"/>
          <w:lang w:val="kk-KZ" w:eastAsia="zh-CN"/>
        </w:rPr>
        <w:t>жағдаятты</w:t>
      </w:r>
      <w:r w:rsidRPr="00F91E42">
        <w:rPr>
          <w:rFonts w:ascii="Times New Roman" w:hAnsi="Times New Roman" w:cs="Times New Roman"/>
          <w:sz w:val="28"/>
          <w:szCs w:val="28"/>
          <w:lang w:val="kk-KZ" w:eastAsia="zh-CN"/>
        </w:rPr>
        <w:t xml:space="preserve"> ретімен </w:t>
      </w:r>
      <w:r w:rsidR="00441448" w:rsidRPr="00F91E42">
        <w:rPr>
          <w:rFonts w:ascii="Times New Roman" w:hAnsi="Times New Roman" w:cs="Times New Roman"/>
          <w:sz w:val="28"/>
          <w:szCs w:val="28"/>
          <w:lang w:val="kk-KZ" w:eastAsia="zh-CN"/>
        </w:rPr>
        <w:t>жеткізу</w:t>
      </w:r>
      <w:r w:rsidR="00D45DEF" w:rsidRPr="00F91E42">
        <w:rPr>
          <w:rFonts w:ascii="Times New Roman" w:hAnsi="Times New Roman" w:cs="Times New Roman"/>
          <w:sz w:val="28"/>
          <w:szCs w:val="28"/>
          <w:lang w:val="kk-KZ" w:eastAsia="zh-CN"/>
        </w:rPr>
        <w:t>)</w:t>
      </w:r>
      <w:r w:rsidRPr="00F91E42">
        <w:rPr>
          <w:rFonts w:ascii="Times New Roman" w:hAnsi="Times New Roman" w:cs="Times New Roman"/>
          <w:sz w:val="28"/>
          <w:szCs w:val="28"/>
          <w:lang w:val="kk-KZ" w:eastAsia="zh-CN"/>
        </w:rPr>
        <w:t xml:space="preserve">; </w:t>
      </w:r>
    </w:p>
    <w:p w14:paraId="2C93DA3F" w14:textId="5C5666CF" w:rsidR="002C1415" w:rsidRPr="00F91E42" w:rsidRDefault="002035DF" w:rsidP="00D71DB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eastAsia="zh-CN"/>
        </w:rPr>
        <w:t xml:space="preserve">- </w:t>
      </w:r>
      <w:r w:rsidR="00441448" w:rsidRPr="00F91E42">
        <w:rPr>
          <w:rFonts w:ascii="Times New Roman" w:hAnsi="Times New Roman" w:cs="Times New Roman"/>
          <w:sz w:val="28"/>
          <w:szCs w:val="28"/>
          <w:lang w:val="kk-KZ" w:eastAsia="zh-CN"/>
        </w:rPr>
        <w:t>тиісті</w:t>
      </w:r>
      <w:r w:rsidRPr="00F91E42">
        <w:rPr>
          <w:rFonts w:ascii="Times New Roman" w:hAnsi="Times New Roman" w:cs="Times New Roman"/>
          <w:sz w:val="28"/>
          <w:szCs w:val="28"/>
          <w:lang w:val="kk-KZ" w:eastAsia="zh-CN"/>
        </w:rPr>
        <w:t xml:space="preserve"> сөз немесе цифрды жаз</w:t>
      </w:r>
      <w:r w:rsidR="00441448" w:rsidRPr="00F91E42">
        <w:rPr>
          <w:rFonts w:ascii="Times New Roman" w:hAnsi="Times New Roman" w:cs="Times New Roman"/>
          <w:sz w:val="28"/>
          <w:szCs w:val="28"/>
          <w:lang w:val="kk-KZ" w:eastAsia="zh-CN"/>
        </w:rPr>
        <w:t>ып көрсету</w:t>
      </w:r>
      <w:r w:rsidRPr="00F91E42">
        <w:rPr>
          <w:rFonts w:ascii="Times New Roman" w:hAnsi="Times New Roman" w:cs="Times New Roman"/>
          <w:sz w:val="28"/>
          <w:szCs w:val="28"/>
          <w:lang w:val="kk-KZ" w:eastAsia="zh-CN"/>
        </w:rPr>
        <w:t xml:space="preserve"> және берген жауап нұсқасынан </w:t>
      </w:r>
      <w:r w:rsidR="00441448" w:rsidRPr="00F91E42">
        <w:rPr>
          <w:rFonts w:ascii="Times New Roman" w:hAnsi="Times New Roman" w:cs="Times New Roman"/>
          <w:sz w:val="28"/>
          <w:szCs w:val="28"/>
          <w:lang w:val="kk-KZ" w:eastAsia="zh-CN"/>
        </w:rPr>
        <w:t xml:space="preserve">өз </w:t>
      </w:r>
      <w:r w:rsidRPr="00F91E42">
        <w:rPr>
          <w:rFonts w:ascii="Times New Roman" w:hAnsi="Times New Roman" w:cs="Times New Roman"/>
          <w:sz w:val="28"/>
          <w:szCs w:val="28"/>
          <w:lang w:val="kk-KZ" w:eastAsia="zh-CN"/>
        </w:rPr>
        <w:t>таңдау</w:t>
      </w:r>
      <w:r w:rsidR="00441448" w:rsidRPr="00F91E42">
        <w:rPr>
          <w:rFonts w:ascii="Times New Roman" w:hAnsi="Times New Roman" w:cs="Times New Roman"/>
          <w:sz w:val="28"/>
          <w:szCs w:val="28"/>
          <w:lang w:val="kk-KZ" w:eastAsia="zh-CN"/>
        </w:rPr>
        <w:t>ын</w:t>
      </w:r>
      <w:r w:rsidRPr="00F91E42">
        <w:rPr>
          <w:rFonts w:ascii="Times New Roman" w:hAnsi="Times New Roman" w:cs="Times New Roman"/>
          <w:sz w:val="28"/>
          <w:szCs w:val="28"/>
          <w:lang w:val="kk-KZ" w:eastAsia="zh-CN"/>
        </w:rPr>
        <w:t xml:space="preserve"> жасау (a, b, c, d) </w:t>
      </w:r>
      <w:r w:rsidR="00441448" w:rsidRPr="00F91E42">
        <w:rPr>
          <w:rFonts w:ascii="Times New Roman" w:hAnsi="Times New Roman" w:cs="Times New Roman"/>
          <w:sz w:val="28"/>
          <w:szCs w:val="28"/>
          <w:lang w:val="kk-KZ" w:eastAsia="zh-CN"/>
        </w:rPr>
        <w:t xml:space="preserve">берілген </w:t>
      </w:r>
      <w:r w:rsidRPr="00F91E42">
        <w:rPr>
          <w:rFonts w:ascii="Times New Roman" w:hAnsi="Times New Roman" w:cs="Times New Roman"/>
          <w:sz w:val="28"/>
          <w:szCs w:val="28"/>
          <w:lang w:val="kk-KZ" w:eastAsia="zh-CN"/>
        </w:rPr>
        <w:t xml:space="preserve">жауап нұсқаларын таңдау). </w:t>
      </w:r>
    </w:p>
    <w:p w14:paraId="3F287DDA" w14:textId="3B84D526" w:rsidR="002C1415" w:rsidRPr="00F91E42" w:rsidRDefault="002035DF" w:rsidP="00D71DBC">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Тапсырма</w:t>
      </w:r>
      <w:r w:rsidR="00441448" w:rsidRPr="00F91E42">
        <w:rPr>
          <w:rFonts w:ascii="Times New Roman" w:hAnsi="Times New Roman" w:cs="Times New Roman"/>
          <w:sz w:val="28"/>
          <w:szCs w:val="28"/>
          <w:lang w:val="kk-KZ" w:eastAsia="zh-CN"/>
        </w:rPr>
        <w:t>дағы</w:t>
      </w:r>
      <w:r w:rsidRPr="00F91E42">
        <w:rPr>
          <w:rFonts w:ascii="Times New Roman" w:hAnsi="Times New Roman" w:cs="Times New Roman"/>
          <w:sz w:val="28"/>
          <w:szCs w:val="28"/>
          <w:lang w:val="kk-KZ" w:eastAsia="zh-CN"/>
        </w:rPr>
        <w:t xml:space="preserve"> жауаптар </w:t>
      </w:r>
      <w:r w:rsidR="00441448" w:rsidRPr="00F91E42">
        <w:rPr>
          <w:rFonts w:ascii="Times New Roman" w:hAnsi="Times New Roman" w:cs="Times New Roman"/>
          <w:sz w:val="28"/>
          <w:szCs w:val="28"/>
          <w:lang w:val="kk-KZ" w:eastAsia="zh-CN"/>
        </w:rPr>
        <w:t>білім алушылардан</w:t>
      </w:r>
      <w:r w:rsidR="002267D0" w:rsidRPr="00F91E42">
        <w:rPr>
          <w:rFonts w:ascii="Times New Roman" w:hAnsi="Times New Roman" w:cs="Times New Roman"/>
          <w:sz w:val="28"/>
          <w:szCs w:val="28"/>
          <w:lang w:val="kk-KZ" w:eastAsia="zh-CN"/>
        </w:rPr>
        <w:t xml:space="preserve"> </w:t>
      </w:r>
      <w:r w:rsidR="00441448" w:rsidRPr="00F91E42">
        <w:rPr>
          <w:rFonts w:ascii="Times New Roman" w:hAnsi="Times New Roman" w:cs="Times New Roman"/>
          <w:sz w:val="28"/>
          <w:szCs w:val="28"/>
          <w:lang w:val="kk-KZ" w:eastAsia="zh-CN"/>
        </w:rPr>
        <w:t>көптеген кесте</w:t>
      </w:r>
      <w:r w:rsidRPr="00F91E42">
        <w:rPr>
          <w:rFonts w:ascii="Times New Roman" w:hAnsi="Times New Roman" w:cs="Times New Roman"/>
          <w:sz w:val="28"/>
          <w:szCs w:val="28"/>
          <w:lang w:val="kk-KZ" w:eastAsia="zh-CN"/>
        </w:rPr>
        <w:t xml:space="preserve"> мен графиктерде </w:t>
      </w:r>
      <w:r w:rsidR="00441448" w:rsidRPr="00F91E42">
        <w:rPr>
          <w:rFonts w:ascii="Times New Roman" w:hAnsi="Times New Roman" w:cs="Times New Roman"/>
          <w:sz w:val="28"/>
          <w:szCs w:val="28"/>
          <w:lang w:val="kk-KZ" w:eastAsia="zh-CN"/>
        </w:rPr>
        <w:t>ұсынылған</w:t>
      </w:r>
      <w:r w:rsidRPr="00F91E42">
        <w:rPr>
          <w:rFonts w:ascii="Times New Roman" w:hAnsi="Times New Roman" w:cs="Times New Roman"/>
          <w:sz w:val="28"/>
          <w:szCs w:val="28"/>
          <w:lang w:val="kk-KZ" w:eastAsia="zh-CN"/>
        </w:rPr>
        <w:t xml:space="preserve"> ақпараттармен </w:t>
      </w:r>
      <w:r w:rsidR="00441448" w:rsidRPr="00F91E42">
        <w:rPr>
          <w:rFonts w:ascii="Times New Roman" w:hAnsi="Times New Roman" w:cs="Times New Roman"/>
          <w:sz w:val="28"/>
          <w:szCs w:val="28"/>
          <w:lang w:val="kk-KZ" w:eastAsia="zh-CN"/>
        </w:rPr>
        <w:t>бірдей</w:t>
      </w:r>
      <w:r w:rsidR="002267D0" w:rsidRPr="00F91E42">
        <w:rPr>
          <w:rFonts w:ascii="Times New Roman" w:hAnsi="Times New Roman" w:cs="Times New Roman"/>
          <w:sz w:val="28"/>
          <w:szCs w:val="28"/>
          <w:lang w:val="kk-KZ" w:eastAsia="zh-CN"/>
        </w:rPr>
        <w:t xml:space="preserve"> </w:t>
      </w:r>
      <w:r w:rsidR="00441448" w:rsidRPr="00F91E42">
        <w:rPr>
          <w:rFonts w:ascii="Times New Roman" w:hAnsi="Times New Roman" w:cs="Times New Roman"/>
          <w:sz w:val="28"/>
          <w:szCs w:val="28"/>
          <w:lang w:val="kk-KZ" w:eastAsia="zh-CN"/>
        </w:rPr>
        <w:t>мезгілді</w:t>
      </w:r>
      <w:r w:rsidRPr="00F91E42">
        <w:rPr>
          <w:rFonts w:ascii="Times New Roman" w:hAnsi="Times New Roman" w:cs="Times New Roman"/>
          <w:sz w:val="28"/>
          <w:szCs w:val="28"/>
          <w:lang w:val="kk-KZ" w:eastAsia="zh-CN"/>
        </w:rPr>
        <w:t xml:space="preserve"> жұмыс </w:t>
      </w:r>
      <w:r w:rsidR="00441448" w:rsidRPr="00F91E42">
        <w:rPr>
          <w:rFonts w:ascii="Times New Roman" w:hAnsi="Times New Roman" w:cs="Times New Roman"/>
          <w:sz w:val="28"/>
          <w:szCs w:val="28"/>
          <w:lang w:val="kk-KZ" w:eastAsia="zh-CN"/>
        </w:rPr>
        <w:t>жасайал</w:t>
      </w:r>
      <w:r w:rsidRPr="00F91E42">
        <w:rPr>
          <w:rFonts w:ascii="Times New Roman" w:hAnsi="Times New Roman" w:cs="Times New Roman"/>
          <w:sz w:val="28"/>
          <w:szCs w:val="28"/>
          <w:lang w:val="kk-KZ" w:eastAsia="zh-CN"/>
        </w:rPr>
        <w:t xml:space="preserve">у қабілеттерін </w:t>
      </w:r>
      <w:r w:rsidR="00441448" w:rsidRPr="00F91E42">
        <w:rPr>
          <w:rFonts w:ascii="Times New Roman" w:hAnsi="Times New Roman" w:cs="Times New Roman"/>
          <w:sz w:val="28"/>
          <w:szCs w:val="28"/>
          <w:lang w:val="kk-KZ" w:eastAsia="zh-CN"/>
        </w:rPr>
        <w:t>байқауға арналған</w:t>
      </w:r>
      <w:r w:rsidRPr="00F91E42">
        <w:rPr>
          <w:rFonts w:ascii="Times New Roman" w:hAnsi="Times New Roman" w:cs="Times New Roman"/>
          <w:sz w:val="28"/>
          <w:szCs w:val="28"/>
          <w:lang w:val="kk-KZ" w:eastAsia="zh-CN"/>
        </w:rPr>
        <w:t xml:space="preserve">. </w:t>
      </w:r>
      <w:r w:rsidR="00441448" w:rsidRPr="00F91E42">
        <w:rPr>
          <w:rFonts w:ascii="Times New Roman" w:hAnsi="Times New Roman" w:cs="Times New Roman"/>
          <w:sz w:val="28"/>
          <w:szCs w:val="28"/>
          <w:lang w:val="kk-KZ" w:eastAsia="zh-CN"/>
        </w:rPr>
        <w:t>Тесттер</w:t>
      </w:r>
      <w:r w:rsidRPr="00F91E42">
        <w:rPr>
          <w:rFonts w:ascii="Times New Roman" w:hAnsi="Times New Roman" w:cs="Times New Roman"/>
          <w:sz w:val="28"/>
          <w:szCs w:val="28"/>
          <w:lang w:val="kk-KZ" w:eastAsia="zh-CN"/>
        </w:rPr>
        <w:t xml:space="preserve"> мазмұны</w:t>
      </w:r>
      <w:r w:rsidR="00441448" w:rsidRPr="00F91E42">
        <w:rPr>
          <w:rFonts w:ascii="Times New Roman" w:hAnsi="Times New Roman" w:cs="Times New Roman"/>
          <w:sz w:val="28"/>
          <w:szCs w:val="28"/>
          <w:lang w:val="kk-KZ" w:eastAsia="zh-CN"/>
        </w:rPr>
        <w:t xml:space="preserve"> қамтыған</w:t>
      </w:r>
      <w:r w:rsidRPr="00F91E42">
        <w:rPr>
          <w:rFonts w:ascii="Times New Roman" w:hAnsi="Times New Roman" w:cs="Times New Roman"/>
          <w:sz w:val="28"/>
          <w:szCs w:val="28"/>
          <w:lang w:val="kk-KZ" w:eastAsia="zh-CN"/>
        </w:rPr>
        <w:t xml:space="preserve"> артық </w:t>
      </w:r>
      <w:r w:rsidR="00441448" w:rsidRPr="00F91E42">
        <w:rPr>
          <w:rFonts w:ascii="Times New Roman" w:hAnsi="Times New Roman" w:cs="Times New Roman"/>
          <w:sz w:val="28"/>
          <w:szCs w:val="28"/>
          <w:lang w:val="kk-KZ" w:eastAsia="zh-CN"/>
        </w:rPr>
        <w:t>мағлұмат</w:t>
      </w:r>
      <w:r w:rsidRPr="00F91E42">
        <w:rPr>
          <w:rFonts w:ascii="Times New Roman" w:hAnsi="Times New Roman" w:cs="Times New Roman"/>
          <w:sz w:val="28"/>
          <w:szCs w:val="28"/>
          <w:lang w:val="kk-KZ" w:eastAsia="zh-CN"/>
        </w:rPr>
        <w:t xml:space="preserve">тардың берілуімен де </w:t>
      </w:r>
      <w:r w:rsidR="00441448" w:rsidRPr="00F91E42">
        <w:rPr>
          <w:rFonts w:ascii="Times New Roman" w:hAnsi="Times New Roman" w:cs="Times New Roman"/>
          <w:sz w:val="28"/>
          <w:szCs w:val="28"/>
          <w:lang w:val="kk-KZ" w:eastAsia="zh-CN"/>
        </w:rPr>
        <w:t>тапсырмал</w:t>
      </w:r>
      <w:r w:rsidRPr="00F91E42">
        <w:rPr>
          <w:rFonts w:ascii="Times New Roman" w:hAnsi="Times New Roman" w:cs="Times New Roman"/>
          <w:sz w:val="28"/>
          <w:szCs w:val="28"/>
          <w:lang w:val="kk-KZ" w:eastAsia="zh-CN"/>
        </w:rPr>
        <w:t xml:space="preserve">ар </w:t>
      </w:r>
      <w:r w:rsidR="00441448" w:rsidRPr="00F91E42">
        <w:rPr>
          <w:rFonts w:ascii="Times New Roman" w:hAnsi="Times New Roman" w:cs="Times New Roman"/>
          <w:sz w:val="28"/>
          <w:szCs w:val="28"/>
          <w:lang w:val="kk-KZ" w:eastAsia="zh-CN"/>
        </w:rPr>
        <w:t>қиындай</w:t>
      </w:r>
      <w:r w:rsidRPr="00F91E42">
        <w:rPr>
          <w:rFonts w:ascii="Times New Roman" w:hAnsi="Times New Roman" w:cs="Times New Roman"/>
          <w:sz w:val="28"/>
          <w:szCs w:val="28"/>
          <w:lang w:val="kk-KZ" w:eastAsia="zh-CN"/>
        </w:rPr>
        <w:t xml:space="preserve"> түсе</w:t>
      </w:r>
      <w:r w:rsidR="00441448" w:rsidRPr="00F91E42">
        <w:rPr>
          <w:rFonts w:ascii="Times New Roman" w:hAnsi="Times New Roman" w:cs="Times New Roman"/>
          <w:sz w:val="28"/>
          <w:szCs w:val="28"/>
          <w:lang w:val="kk-KZ" w:eastAsia="zh-CN"/>
        </w:rPr>
        <w:t>тін</w:t>
      </w:r>
      <w:r w:rsidRPr="00F91E42">
        <w:rPr>
          <w:rFonts w:ascii="Times New Roman" w:hAnsi="Times New Roman" w:cs="Times New Roman"/>
          <w:sz w:val="28"/>
          <w:szCs w:val="28"/>
          <w:lang w:val="kk-KZ" w:eastAsia="zh-CN"/>
        </w:rPr>
        <w:t>і</w:t>
      </w:r>
      <w:r w:rsidR="00441448" w:rsidRPr="00F91E42">
        <w:rPr>
          <w:rFonts w:ascii="Times New Roman" w:hAnsi="Times New Roman" w:cs="Times New Roman"/>
          <w:sz w:val="28"/>
          <w:szCs w:val="28"/>
          <w:lang w:val="kk-KZ" w:eastAsia="zh-CN"/>
        </w:rPr>
        <w:t xml:space="preserve"> белгілі</w:t>
      </w:r>
      <w:r w:rsidRPr="00F91E42">
        <w:rPr>
          <w:rFonts w:ascii="Times New Roman" w:hAnsi="Times New Roman" w:cs="Times New Roman"/>
          <w:sz w:val="28"/>
          <w:szCs w:val="28"/>
          <w:lang w:val="kk-KZ" w:eastAsia="zh-CN"/>
        </w:rPr>
        <w:t xml:space="preserve">. </w:t>
      </w:r>
    </w:p>
    <w:p w14:paraId="0F70DB4E" w14:textId="77777777" w:rsidR="009111B5" w:rsidRPr="00F91E42" w:rsidRDefault="009111B5" w:rsidP="00D71DBC">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Сонымен,  PISA зерттеуі еліміздің 9-сынып білім алушыларының функционалдық сауаттылық деңгейін әртүрлі күнделікті өмірде кез болатын жағдайға байланысты өз талдауын жасап, дер кезінде керекті ақпараттарды іздеп таба білуге қабілеттілігін бақылайтын  тапсырма деуге болады. Аталған зерттеудегі бағалау жеткіншектердің (15 жастағы) білім мен дағдылар бойынша құзірет көрсеткіштерін алты деңгей арқылы бағалап шығады</w:t>
      </w:r>
    </w:p>
    <w:p w14:paraId="779A0145" w14:textId="77777777" w:rsidR="002C1415" w:rsidRPr="00F91E42" w:rsidRDefault="002035DF" w:rsidP="00D71DBC">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Жаратылыстану ғылыми сауаттылығы бойынша берілетін тапсырмаларда мәтін, карта, кесте, диаграмма т.б. арқылы берілген тапсырмаларды мұқият орындау оқушының аса ерекше дайындығын, алғырлығын, жылдамдығын, ізденімпаздығын қажет етеді</w:t>
      </w:r>
      <w:bookmarkEnd w:id="22"/>
      <w:r w:rsidRPr="00F91E42">
        <w:rPr>
          <w:rFonts w:ascii="Times New Roman" w:hAnsi="Times New Roman" w:cs="Times New Roman"/>
          <w:sz w:val="28"/>
          <w:szCs w:val="28"/>
          <w:lang w:val="kk-KZ" w:eastAsia="zh-CN"/>
        </w:rPr>
        <w:t xml:space="preserve"> (сурет </w:t>
      </w:r>
      <w:r w:rsidR="00F12957" w:rsidRPr="00F91E42">
        <w:rPr>
          <w:rFonts w:ascii="Times New Roman" w:hAnsi="Times New Roman" w:cs="Times New Roman"/>
          <w:sz w:val="28"/>
          <w:szCs w:val="28"/>
          <w:lang w:val="kk-KZ" w:eastAsia="zh-CN"/>
        </w:rPr>
        <w:t>1</w:t>
      </w:r>
      <w:r w:rsidR="009111B5" w:rsidRPr="00F91E42">
        <w:rPr>
          <w:rFonts w:ascii="Times New Roman" w:hAnsi="Times New Roman" w:cs="Times New Roman"/>
          <w:sz w:val="28"/>
          <w:szCs w:val="28"/>
          <w:lang w:val="kk-KZ" w:eastAsia="zh-CN"/>
        </w:rPr>
        <w:t>1</w:t>
      </w:r>
      <w:r w:rsidRPr="00F91E42">
        <w:rPr>
          <w:rFonts w:ascii="Times New Roman" w:hAnsi="Times New Roman" w:cs="Times New Roman"/>
          <w:sz w:val="28"/>
          <w:szCs w:val="28"/>
          <w:lang w:val="kk-KZ" w:eastAsia="zh-CN"/>
        </w:rPr>
        <w:t xml:space="preserve">). </w:t>
      </w:r>
    </w:p>
    <w:p w14:paraId="6A2FAE46" w14:textId="77777777" w:rsidR="006D387A" w:rsidRPr="00F91E42" w:rsidRDefault="006D387A" w:rsidP="00D71DBC">
      <w:pPr>
        <w:spacing w:after="0" w:line="240" w:lineRule="auto"/>
        <w:ind w:firstLine="567"/>
        <w:jc w:val="both"/>
        <w:rPr>
          <w:rFonts w:ascii="Times New Roman" w:hAnsi="Times New Roman" w:cs="Times New Roman"/>
          <w:sz w:val="28"/>
          <w:szCs w:val="28"/>
          <w:lang w:val="kk-KZ" w:eastAsia="zh-CN"/>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10"/>
      </w:tblGrid>
      <w:tr w:rsidR="00C516EF" w:rsidRPr="00F91E42" w14:paraId="653E029D" w14:textId="77777777" w:rsidTr="007F0D6D">
        <w:trPr>
          <w:jc w:val="center"/>
        </w:trPr>
        <w:tc>
          <w:tcPr>
            <w:tcW w:w="4428" w:type="dxa"/>
          </w:tcPr>
          <w:p w14:paraId="423D9729" w14:textId="77777777" w:rsidR="00C516EF" w:rsidRPr="00F91E42" w:rsidRDefault="00C516EF" w:rsidP="00C516EF">
            <w:pPr>
              <w:spacing w:after="0" w:line="240" w:lineRule="auto"/>
              <w:jc w:val="center"/>
              <w:rPr>
                <w:rFonts w:ascii="Times New Roman" w:hAnsi="Times New Roman" w:cs="Times New Roman"/>
                <w:sz w:val="28"/>
                <w:szCs w:val="28"/>
                <w:lang w:val="kk-KZ" w:eastAsia="zh-CN"/>
              </w:rPr>
            </w:pPr>
            <w:r w:rsidRPr="00F91E42">
              <w:rPr>
                <w:rFonts w:ascii="Times New Roman" w:hAnsi="Times New Roman" w:cs="Times New Roman"/>
                <w:noProof/>
                <w:sz w:val="28"/>
                <w:szCs w:val="28"/>
                <w:bdr w:val="single" w:sz="4" w:space="0" w:color="auto"/>
              </w:rPr>
              <w:lastRenderedPageBreak/>
              <w:drawing>
                <wp:inline distT="0" distB="0" distL="0" distR="0" wp14:anchorId="3C8764BA" wp14:editId="312FF8BB">
                  <wp:extent cx="2602230" cy="2025650"/>
                  <wp:effectExtent l="0" t="0" r="762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4518" cy="2035215"/>
                          </a:xfrm>
                          <a:prstGeom prst="rect">
                            <a:avLst/>
                          </a:prstGeom>
                          <a:noFill/>
                        </pic:spPr>
                      </pic:pic>
                    </a:graphicData>
                  </a:graphic>
                </wp:inline>
              </w:drawing>
            </w:r>
          </w:p>
        </w:tc>
        <w:tc>
          <w:tcPr>
            <w:tcW w:w="4410" w:type="dxa"/>
          </w:tcPr>
          <w:p w14:paraId="4FDCD0AB" w14:textId="77777777" w:rsidR="00C516EF" w:rsidRPr="00F91E42" w:rsidRDefault="00C516EF" w:rsidP="00C516EF">
            <w:pPr>
              <w:spacing w:after="0" w:line="240" w:lineRule="auto"/>
              <w:jc w:val="center"/>
              <w:rPr>
                <w:rFonts w:ascii="Times New Roman" w:hAnsi="Times New Roman" w:cs="Times New Roman"/>
                <w:sz w:val="28"/>
                <w:szCs w:val="28"/>
                <w:lang w:val="kk-KZ" w:eastAsia="zh-CN"/>
              </w:rPr>
            </w:pPr>
            <w:r w:rsidRPr="00F91E42">
              <w:rPr>
                <w:rFonts w:ascii="Times New Roman" w:hAnsi="Times New Roman" w:cs="Times New Roman"/>
                <w:noProof/>
                <w:sz w:val="28"/>
                <w:szCs w:val="28"/>
                <w:bdr w:val="single" w:sz="4" w:space="0" w:color="auto"/>
              </w:rPr>
              <w:drawing>
                <wp:inline distT="0" distB="0" distL="0" distR="0" wp14:anchorId="1865EA83" wp14:editId="18E26F7F">
                  <wp:extent cx="2566035" cy="2012950"/>
                  <wp:effectExtent l="0" t="0" r="571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3945" cy="2042689"/>
                          </a:xfrm>
                          <a:prstGeom prst="rect">
                            <a:avLst/>
                          </a:prstGeom>
                          <a:noFill/>
                        </pic:spPr>
                      </pic:pic>
                    </a:graphicData>
                  </a:graphic>
                </wp:inline>
              </w:drawing>
            </w:r>
          </w:p>
        </w:tc>
      </w:tr>
    </w:tbl>
    <w:p w14:paraId="16F740B7" w14:textId="77777777" w:rsidR="003F4945" w:rsidRPr="00F91E42" w:rsidRDefault="003F4945">
      <w:pPr>
        <w:spacing w:after="0" w:line="240" w:lineRule="auto"/>
        <w:ind w:firstLine="708"/>
        <w:jc w:val="both"/>
        <w:rPr>
          <w:rFonts w:ascii="Times New Roman" w:hAnsi="Times New Roman" w:cs="Times New Roman"/>
          <w:sz w:val="28"/>
          <w:szCs w:val="28"/>
          <w:lang w:val="kk-KZ" w:eastAsia="zh-CN"/>
        </w:rPr>
      </w:pPr>
    </w:p>
    <w:p w14:paraId="78E08A85" w14:textId="77777777" w:rsidR="00D71DBC" w:rsidRDefault="002035DF" w:rsidP="00D71DBC">
      <w:pPr>
        <w:spacing w:after="0" w:line="240" w:lineRule="auto"/>
        <w:jc w:val="center"/>
        <w:rPr>
          <w:rFonts w:ascii="Times New Roman" w:eastAsia="SimSun" w:hAnsi="Times New Roman" w:cs="Times New Roman"/>
          <w:sz w:val="28"/>
          <w:szCs w:val="28"/>
          <w:lang w:val="kk-KZ" w:eastAsia="zh-CN"/>
        </w:rPr>
      </w:pPr>
      <w:r w:rsidRPr="00F91E42">
        <w:rPr>
          <w:rFonts w:ascii="Times New Roman" w:hAnsi="Times New Roman" w:cs="Times New Roman"/>
          <w:sz w:val="28"/>
          <w:szCs w:val="28"/>
          <w:lang w:val="kk-KZ" w:eastAsia="zh-CN"/>
        </w:rPr>
        <w:t xml:space="preserve">Сурет </w:t>
      </w:r>
      <w:r w:rsidR="00436E70" w:rsidRPr="00F91E42">
        <w:rPr>
          <w:rFonts w:ascii="Times New Roman" w:hAnsi="Times New Roman" w:cs="Times New Roman"/>
          <w:sz w:val="28"/>
          <w:szCs w:val="28"/>
          <w:lang w:val="kk-KZ" w:eastAsia="zh-CN"/>
        </w:rPr>
        <w:t>1</w:t>
      </w:r>
      <w:r w:rsidR="009111B5" w:rsidRPr="00F91E42">
        <w:rPr>
          <w:rFonts w:ascii="Times New Roman" w:hAnsi="Times New Roman" w:cs="Times New Roman"/>
          <w:sz w:val="28"/>
          <w:szCs w:val="28"/>
          <w:lang w:val="kk-KZ" w:eastAsia="zh-CN"/>
        </w:rPr>
        <w:t>1</w:t>
      </w:r>
      <w:r w:rsidR="00E6730C" w:rsidRPr="00F91E42">
        <w:rPr>
          <w:rFonts w:ascii="Times New Roman" w:hAnsi="Times New Roman" w:cs="Times New Roman"/>
          <w:sz w:val="28"/>
          <w:szCs w:val="28"/>
          <w:lang w:val="kk-KZ" w:eastAsia="zh-CN"/>
        </w:rPr>
        <w:t xml:space="preserve"> </w:t>
      </w:r>
      <w:r w:rsidR="00612253" w:rsidRPr="00F91E42">
        <w:rPr>
          <w:rFonts w:ascii="Times New Roman" w:hAnsi="Times New Roman" w:cs="Times New Roman"/>
          <w:sz w:val="28"/>
          <w:szCs w:val="28"/>
          <w:lang w:val="kk-KZ" w:eastAsia="zh-CN"/>
        </w:rPr>
        <w:t>-</w:t>
      </w:r>
      <w:r w:rsidR="00E6730C" w:rsidRPr="00F91E42">
        <w:rPr>
          <w:rFonts w:ascii="Times New Roman" w:hAnsi="Times New Roman" w:cs="Times New Roman"/>
          <w:sz w:val="28"/>
          <w:szCs w:val="28"/>
          <w:lang w:val="kk-KZ" w:eastAsia="zh-CN"/>
        </w:rPr>
        <w:t xml:space="preserve"> </w:t>
      </w:r>
      <w:r w:rsidRPr="00F91E42">
        <w:rPr>
          <w:rFonts w:ascii="Times New Roman" w:eastAsia="SimSun" w:hAnsi="Times New Roman" w:cs="Times New Roman"/>
          <w:sz w:val="28"/>
          <w:szCs w:val="28"/>
          <w:lang w:val="kk-KZ" w:eastAsia="zh-CN"/>
        </w:rPr>
        <w:t>PISA  зерттеулерінде карта бойынша берілген тапсырма</w:t>
      </w:r>
      <w:r w:rsidR="003F4945" w:rsidRPr="00F91E42">
        <w:rPr>
          <w:rFonts w:ascii="Times New Roman" w:eastAsia="SimSun" w:hAnsi="Times New Roman" w:cs="Times New Roman"/>
          <w:sz w:val="28"/>
          <w:szCs w:val="28"/>
          <w:lang w:val="kk-KZ" w:eastAsia="zh-CN"/>
        </w:rPr>
        <w:t xml:space="preserve">, </w:t>
      </w:r>
      <w:r w:rsidR="006668F6" w:rsidRPr="00F91E42">
        <w:rPr>
          <w:rFonts w:ascii="Times New Roman" w:eastAsia="SimSun" w:hAnsi="Times New Roman" w:cs="Times New Roman"/>
          <w:sz w:val="28"/>
          <w:szCs w:val="28"/>
          <w:lang w:val="kk-KZ" w:eastAsia="zh-CN"/>
        </w:rPr>
        <w:t>жанартау белсенділігі мен жер сілкінісінің болу ықтималдығы аз аймақты картадан табу</w:t>
      </w:r>
      <w:r w:rsidRPr="00F91E42">
        <w:rPr>
          <w:rFonts w:ascii="Times New Roman" w:eastAsia="SimSun" w:hAnsi="Times New Roman" w:cs="Times New Roman"/>
          <w:sz w:val="28"/>
          <w:szCs w:val="28"/>
          <w:lang w:val="kk-KZ" w:eastAsia="zh-CN"/>
        </w:rPr>
        <w:t xml:space="preserve"> </w:t>
      </w:r>
    </w:p>
    <w:p w14:paraId="7E2389DA" w14:textId="77777777" w:rsidR="00D71DBC" w:rsidRDefault="00D71DBC" w:rsidP="00D71DBC">
      <w:pPr>
        <w:spacing w:after="0" w:line="240" w:lineRule="auto"/>
        <w:jc w:val="center"/>
        <w:rPr>
          <w:rFonts w:ascii="Times New Roman" w:eastAsia="SimSun" w:hAnsi="Times New Roman" w:cs="Times New Roman"/>
          <w:sz w:val="28"/>
          <w:szCs w:val="28"/>
          <w:lang w:val="kk-KZ" w:eastAsia="zh-CN"/>
        </w:rPr>
      </w:pPr>
    </w:p>
    <w:p w14:paraId="267A73BD" w14:textId="5A239774" w:rsidR="002C1415" w:rsidRPr="00D71DBC" w:rsidRDefault="002A3538" w:rsidP="00D71DBC">
      <w:pPr>
        <w:spacing w:after="0" w:line="240" w:lineRule="auto"/>
        <w:ind w:firstLine="567"/>
        <w:rPr>
          <w:rFonts w:ascii="Times New Roman" w:hAnsi="Times New Roman" w:cs="Times New Roman"/>
          <w:sz w:val="24"/>
          <w:szCs w:val="24"/>
          <w:lang w:val="kk-KZ" w:eastAsia="zh-CN"/>
        </w:rPr>
      </w:pPr>
      <w:r>
        <w:rPr>
          <w:rFonts w:ascii="Times New Roman" w:eastAsia="SimSun" w:hAnsi="Times New Roman" w:cs="Times New Roman"/>
          <w:sz w:val="24"/>
          <w:szCs w:val="24"/>
          <w:lang w:val="kk-KZ" w:eastAsia="zh-CN"/>
        </w:rPr>
        <w:t>Ескертпе</w:t>
      </w:r>
      <w:r w:rsidR="00D71DBC" w:rsidRPr="00D71DBC">
        <w:rPr>
          <w:rFonts w:ascii="Times New Roman" w:eastAsia="SimSun" w:hAnsi="Times New Roman" w:cs="Times New Roman"/>
          <w:sz w:val="24"/>
          <w:szCs w:val="24"/>
          <w:lang w:val="kk-KZ" w:eastAsia="zh-CN"/>
        </w:rPr>
        <w:t xml:space="preserve"> – </w:t>
      </w:r>
      <w:r>
        <w:rPr>
          <w:rFonts w:ascii="Times New Roman" w:eastAsia="SimSun" w:hAnsi="Times New Roman" w:cs="Times New Roman"/>
          <w:sz w:val="24"/>
          <w:szCs w:val="24"/>
          <w:lang w:val="kk-KZ" w:eastAsia="zh-CN"/>
        </w:rPr>
        <w:t xml:space="preserve">дерек көзі </w:t>
      </w:r>
      <w:r w:rsidR="00D71DBC" w:rsidRPr="00D71DBC">
        <w:rPr>
          <w:rFonts w:ascii="Times New Roman" w:eastAsia="SimSun" w:hAnsi="Times New Roman" w:cs="Times New Roman"/>
          <w:sz w:val="24"/>
          <w:szCs w:val="24"/>
          <w:lang w:val="kk-KZ" w:eastAsia="zh-CN"/>
        </w:rPr>
        <w:t xml:space="preserve"> </w:t>
      </w:r>
      <w:r w:rsidR="002035DF" w:rsidRPr="00D71DBC">
        <w:rPr>
          <w:rFonts w:ascii="Times New Roman" w:eastAsia="SimSun" w:hAnsi="Times New Roman" w:cs="Times New Roman"/>
          <w:sz w:val="24"/>
          <w:szCs w:val="24"/>
          <w:lang w:val="kk-KZ" w:eastAsia="zh-CN"/>
        </w:rPr>
        <w:t>[</w:t>
      </w:r>
      <w:r w:rsidR="00F16147" w:rsidRPr="00D71DBC">
        <w:rPr>
          <w:rFonts w:ascii="Times New Roman" w:eastAsia="SimSun" w:hAnsi="Times New Roman" w:cs="Times New Roman"/>
          <w:sz w:val="24"/>
          <w:szCs w:val="24"/>
          <w:lang w:val="kk-KZ" w:eastAsia="zh-CN"/>
        </w:rPr>
        <w:t>52</w:t>
      </w:r>
      <w:r w:rsidR="00B63F57">
        <w:rPr>
          <w:rFonts w:ascii="Times New Roman" w:eastAsia="SimSun" w:hAnsi="Times New Roman" w:cs="Times New Roman"/>
          <w:sz w:val="24"/>
          <w:szCs w:val="24"/>
          <w:lang w:val="kk-KZ" w:eastAsia="zh-CN"/>
        </w:rPr>
        <w:t>,б. 126</w:t>
      </w:r>
      <w:r w:rsidR="002035DF" w:rsidRPr="00D71DBC">
        <w:rPr>
          <w:rFonts w:ascii="Times New Roman" w:eastAsia="SimSun" w:hAnsi="Times New Roman" w:cs="Times New Roman"/>
          <w:sz w:val="24"/>
          <w:szCs w:val="24"/>
          <w:lang w:val="kk-KZ" w:eastAsia="zh-CN"/>
        </w:rPr>
        <w:t>]</w:t>
      </w:r>
    </w:p>
    <w:p w14:paraId="42B6E989" w14:textId="77777777" w:rsidR="003F4945" w:rsidRPr="00F91E42" w:rsidRDefault="003F4945">
      <w:pPr>
        <w:spacing w:after="0" w:line="240" w:lineRule="auto"/>
        <w:ind w:firstLine="708"/>
        <w:jc w:val="both"/>
        <w:rPr>
          <w:rFonts w:ascii="Times New Roman" w:hAnsi="Times New Roman" w:cs="Times New Roman"/>
          <w:sz w:val="28"/>
          <w:szCs w:val="28"/>
          <w:lang w:val="kk-KZ" w:eastAsia="zh-CN"/>
        </w:rPr>
      </w:pPr>
    </w:p>
    <w:p w14:paraId="2B2A38EB" w14:textId="04F88A0E" w:rsidR="002C1415" w:rsidRPr="00F91E42" w:rsidRDefault="00F630F0" w:rsidP="00BA386D">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Суретте берілген тапсырмада картаны пайдаланып, жанартау белсенділігі мен жер сілкінісінің болу ықтималдығы аз аймақты картадан табу үшін оқушының осы тақырыптағы білімі терең болуы тиіс</w:t>
      </w:r>
      <w:r w:rsidR="002267D0" w:rsidRPr="00F91E42">
        <w:rPr>
          <w:rFonts w:ascii="Times New Roman" w:hAnsi="Times New Roman" w:cs="Times New Roman"/>
          <w:sz w:val="28"/>
          <w:szCs w:val="28"/>
          <w:lang w:val="kk-KZ" w:eastAsia="zh-CN"/>
        </w:rPr>
        <w:t xml:space="preserve">. </w:t>
      </w:r>
      <w:r w:rsidR="002035DF" w:rsidRPr="00F91E42">
        <w:rPr>
          <w:rFonts w:ascii="Times New Roman" w:hAnsi="Times New Roman" w:cs="Times New Roman"/>
          <w:sz w:val="28"/>
          <w:szCs w:val="28"/>
          <w:lang w:val="kk-KZ" w:eastAsia="zh-CN"/>
        </w:rPr>
        <w:t xml:space="preserve">Осы сипаттағы берілетін тапсырмаларды орындау қабілеті оқушыда функционалдық сауаттылық деңгейінің көрсеткіші ретінде </w:t>
      </w:r>
      <w:r w:rsidR="002267D0" w:rsidRPr="00F91E42">
        <w:rPr>
          <w:rFonts w:ascii="Times New Roman" w:hAnsi="Times New Roman" w:cs="Times New Roman"/>
          <w:sz w:val="28"/>
          <w:szCs w:val="28"/>
          <w:lang w:val="kk-KZ" w:eastAsia="zh-CN"/>
        </w:rPr>
        <w:t>ұсыныл</w:t>
      </w:r>
      <w:r w:rsidR="002035DF" w:rsidRPr="00F91E42">
        <w:rPr>
          <w:rFonts w:ascii="Times New Roman" w:hAnsi="Times New Roman" w:cs="Times New Roman"/>
          <w:sz w:val="28"/>
          <w:szCs w:val="28"/>
          <w:lang w:val="kk-KZ" w:eastAsia="zh-CN"/>
        </w:rPr>
        <w:t xml:space="preserve">ады. </w:t>
      </w:r>
    </w:p>
    <w:p w14:paraId="0DD65223" w14:textId="5F8A530F" w:rsidR="002C1415" w:rsidRPr="00F91E42" w:rsidRDefault="002035DF" w:rsidP="00BA386D">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Халықаралық </w:t>
      </w:r>
      <w:r w:rsidR="00EA6A38" w:rsidRPr="00F91E42">
        <w:rPr>
          <w:rFonts w:ascii="Times New Roman" w:hAnsi="Times New Roman" w:cs="Times New Roman"/>
          <w:sz w:val="28"/>
          <w:szCs w:val="28"/>
          <w:lang w:val="kk-KZ" w:eastAsia="zh-CN"/>
        </w:rPr>
        <w:t>зерттеудің</w:t>
      </w:r>
      <w:r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Өте жақсы</w:t>
      </w:r>
      <w:r w:rsidRPr="00F91E42">
        <w:rPr>
          <w:rFonts w:ascii="Times New Roman" w:hAnsi="Times New Roman" w:cs="Times New Roman"/>
          <w:sz w:val="28"/>
          <w:szCs w:val="28"/>
          <w:lang w:val="kk-KZ" w:eastAsia="zh-CN"/>
        </w:rPr>
        <w:t>» (5</w:t>
      </w:r>
      <w:r w:rsidR="00EA6A38" w:rsidRPr="00F91E42">
        <w:rPr>
          <w:rFonts w:ascii="Times New Roman" w:hAnsi="Times New Roman" w:cs="Times New Roman"/>
          <w:sz w:val="28"/>
          <w:szCs w:val="28"/>
          <w:lang w:val="kk-KZ" w:eastAsia="zh-CN"/>
        </w:rPr>
        <w:t xml:space="preserve"> пен </w:t>
      </w:r>
      <w:r w:rsidRPr="00F91E42">
        <w:rPr>
          <w:rFonts w:ascii="Times New Roman" w:hAnsi="Times New Roman" w:cs="Times New Roman"/>
          <w:sz w:val="28"/>
          <w:szCs w:val="28"/>
          <w:lang w:val="kk-KZ" w:eastAsia="zh-CN"/>
        </w:rPr>
        <w:t>6</w:t>
      </w:r>
      <w:r w:rsidR="00EA6A38" w:rsidRPr="00F91E42">
        <w:rPr>
          <w:rFonts w:ascii="Times New Roman" w:hAnsi="Times New Roman" w:cs="Times New Roman"/>
          <w:sz w:val="28"/>
          <w:szCs w:val="28"/>
          <w:lang w:val="kk-KZ" w:eastAsia="zh-CN"/>
        </w:rPr>
        <w:t>-шы</w:t>
      </w:r>
      <w:r w:rsidRPr="00F91E42">
        <w:rPr>
          <w:rFonts w:ascii="Times New Roman" w:hAnsi="Times New Roman" w:cs="Times New Roman"/>
          <w:sz w:val="28"/>
          <w:szCs w:val="28"/>
          <w:lang w:val="kk-KZ" w:eastAsia="zh-CN"/>
        </w:rPr>
        <w:t xml:space="preserve"> деңгей</w:t>
      </w:r>
      <w:r w:rsidR="00EA6A38" w:rsidRPr="00F91E42">
        <w:rPr>
          <w:rFonts w:ascii="Times New Roman" w:hAnsi="Times New Roman" w:cs="Times New Roman"/>
          <w:sz w:val="28"/>
          <w:szCs w:val="28"/>
          <w:lang w:val="kk-KZ" w:eastAsia="zh-CN"/>
        </w:rPr>
        <w:t>лердегі</w:t>
      </w:r>
      <w:r w:rsidRPr="00F91E42">
        <w:rPr>
          <w:rFonts w:ascii="Times New Roman" w:hAnsi="Times New Roman" w:cs="Times New Roman"/>
          <w:sz w:val="28"/>
          <w:szCs w:val="28"/>
          <w:lang w:val="kk-KZ" w:eastAsia="zh-CN"/>
        </w:rPr>
        <w:t>) бағасын</w:t>
      </w:r>
      <w:r w:rsidR="002A5BDE">
        <w:rPr>
          <w:rFonts w:ascii="Times New Roman" w:hAnsi="Times New Roman" w:cs="Times New Roman"/>
          <w:sz w:val="28"/>
          <w:szCs w:val="28"/>
          <w:lang w:val="kk-KZ" w:eastAsia="zh-CN"/>
        </w:rPr>
        <w:t>а</w:t>
      </w:r>
      <w:r w:rsidRPr="00F91E42">
        <w:rPr>
          <w:rFonts w:ascii="Times New Roman" w:hAnsi="Times New Roman" w:cs="Times New Roman"/>
          <w:sz w:val="28"/>
          <w:szCs w:val="28"/>
          <w:lang w:val="kk-KZ" w:eastAsia="zh-CN"/>
        </w:rPr>
        <w:t xml:space="preserve"> </w:t>
      </w:r>
      <w:bookmarkStart w:id="23" w:name="_Hlk183967940"/>
      <w:r w:rsidR="00EA6A38" w:rsidRPr="00F91E42">
        <w:rPr>
          <w:rFonts w:ascii="Times New Roman" w:hAnsi="Times New Roman" w:cs="Times New Roman"/>
          <w:sz w:val="28"/>
          <w:szCs w:val="28"/>
          <w:lang w:val="kk-KZ" w:eastAsia="zh-CN"/>
        </w:rPr>
        <w:t>мағлұма</w:t>
      </w:r>
      <w:r w:rsidRPr="00F91E42">
        <w:rPr>
          <w:rFonts w:ascii="Times New Roman" w:hAnsi="Times New Roman" w:cs="Times New Roman"/>
          <w:sz w:val="28"/>
          <w:szCs w:val="28"/>
          <w:lang w:val="kk-KZ" w:eastAsia="zh-CN"/>
        </w:rPr>
        <w:t>тты сын тұрғы</w:t>
      </w:r>
      <w:r w:rsidR="00EA6A38" w:rsidRPr="00F91E42">
        <w:rPr>
          <w:rFonts w:ascii="Times New Roman" w:hAnsi="Times New Roman" w:cs="Times New Roman"/>
          <w:sz w:val="28"/>
          <w:szCs w:val="28"/>
          <w:lang w:val="kk-KZ" w:eastAsia="zh-CN"/>
        </w:rPr>
        <w:t>сын</w:t>
      </w:r>
      <w:r w:rsidRPr="00F91E42">
        <w:rPr>
          <w:rFonts w:ascii="Times New Roman" w:hAnsi="Times New Roman" w:cs="Times New Roman"/>
          <w:sz w:val="28"/>
          <w:szCs w:val="28"/>
          <w:lang w:val="kk-KZ" w:eastAsia="zh-CN"/>
        </w:rPr>
        <w:t xml:space="preserve">ан </w:t>
      </w:r>
      <w:r w:rsidR="00EA6A38" w:rsidRPr="00F91E42">
        <w:rPr>
          <w:rFonts w:ascii="Times New Roman" w:hAnsi="Times New Roman" w:cs="Times New Roman"/>
          <w:sz w:val="28"/>
          <w:szCs w:val="28"/>
          <w:lang w:val="kk-KZ" w:eastAsia="zh-CN"/>
        </w:rPr>
        <w:t>сарапт</w:t>
      </w:r>
      <w:r w:rsidRPr="00F91E42">
        <w:rPr>
          <w:rFonts w:ascii="Times New Roman" w:hAnsi="Times New Roman" w:cs="Times New Roman"/>
          <w:sz w:val="28"/>
          <w:szCs w:val="28"/>
          <w:lang w:val="kk-KZ" w:eastAsia="zh-CN"/>
        </w:rPr>
        <w:t xml:space="preserve">ай </w:t>
      </w:r>
      <w:r w:rsidR="00EA6A38" w:rsidRPr="00F91E42">
        <w:rPr>
          <w:rFonts w:ascii="Times New Roman" w:hAnsi="Times New Roman" w:cs="Times New Roman"/>
          <w:sz w:val="28"/>
          <w:szCs w:val="28"/>
          <w:lang w:val="kk-KZ" w:eastAsia="zh-CN"/>
        </w:rPr>
        <w:t>алуы</w:t>
      </w:r>
      <w:r w:rsidRPr="00F91E42">
        <w:rPr>
          <w:rFonts w:ascii="Times New Roman" w:hAnsi="Times New Roman" w:cs="Times New Roman"/>
          <w:sz w:val="28"/>
          <w:szCs w:val="28"/>
          <w:lang w:val="kk-KZ" w:eastAsia="zh-CN"/>
        </w:rPr>
        <w:t xml:space="preserve">, мәтінді </w:t>
      </w:r>
      <w:r w:rsidR="00EA6A38" w:rsidRPr="00F91E42">
        <w:rPr>
          <w:rFonts w:ascii="Times New Roman" w:hAnsi="Times New Roman" w:cs="Times New Roman"/>
          <w:sz w:val="28"/>
          <w:szCs w:val="28"/>
          <w:lang w:val="kk-KZ" w:eastAsia="zh-CN"/>
        </w:rPr>
        <w:t>түсін</w:t>
      </w:r>
      <w:r w:rsidRPr="00F91E42">
        <w:rPr>
          <w:rFonts w:ascii="Times New Roman" w:hAnsi="Times New Roman" w:cs="Times New Roman"/>
          <w:sz w:val="28"/>
          <w:szCs w:val="28"/>
          <w:lang w:val="kk-KZ" w:eastAsia="zh-CN"/>
        </w:rPr>
        <w:t xml:space="preserve">у </w:t>
      </w:r>
      <w:r w:rsidR="00EA6A38" w:rsidRPr="00F91E42">
        <w:rPr>
          <w:rFonts w:ascii="Times New Roman" w:hAnsi="Times New Roman" w:cs="Times New Roman"/>
          <w:sz w:val="28"/>
          <w:szCs w:val="28"/>
          <w:lang w:val="kk-KZ" w:eastAsia="zh-CN"/>
        </w:rPr>
        <w:t>және</w:t>
      </w:r>
      <w:r w:rsidRPr="00F91E42">
        <w:rPr>
          <w:rFonts w:ascii="Times New Roman" w:hAnsi="Times New Roman" w:cs="Times New Roman"/>
          <w:sz w:val="28"/>
          <w:szCs w:val="28"/>
          <w:lang w:val="kk-KZ" w:eastAsia="zh-CN"/>
        </w:rPr>
        <w:t xml:space="preserve"> интерпретациялау, </w:t>
      </w:r>
      <w:r w:rsidR="00EA6A38" w:rsidRPr="00F91E42">
        <w:rPr>
          <w:rFonts w:ascii="Times New Roman" w:hAnsi="Times New Roman" w:cs="Times New Roman"/>
          <w:sz w:val="28"/>
          <w:szCs w:val="28"/>
          <w:lang w:val="kk-KZ" w:eastAsia="zh-CN"/>
        </w:rPr>
        <w:t>нәтижелерді шығарып</w:t>
      </w:r>
      <w:r w:rsidRPr="00F91E42">
        <w:rPr>
          <w:rFonts w:ascii="Times New Roman" w:hAnsi="Times New Roman" w:cs="Times New Roman"/>
          <w:sz w:val="28"/>
          <w:szCs w:val="28"/>
          <w:lang w:val="kk-KZ" w:eastAsia="zh-CN"/>
        </w:rPr>
        <w:t xml:space="preserve">, өзінің </w:t>
      </w:r>
      <w:r w:rsidR="00EA6A38" w:rsidRPr="00F91E42">
        <w:rPr>
          <w:rFonts w:ascii="Times New Roman" w:hAnsi="Times New Roman" w:cs="Times New Roman"/>
          <w:sz w:val="28"/>
          <w:szCs w:val="28"/>
          <w:lang w:val="kk-KZ" w:eastAsia="zh-CN"/>
        </w:rPr>
        <w:t>ұсынатын ойларын жеткізе</w:t>
      </w:r>
      <w:r w:rsidRPr="00F91E42">
        <w:rPr>
          <w:rFonts w:ascii="Times New Roman" w:hAnsi="Times New Roman" w:cs="Times New Roman"/>
          <w:sz w:val="28"/>
          <w:szCs w:val="28"/>
          <w:lang w:val="kk-KZ" w:eastAsia="zh-CN"/>
        </w:rPr>
        <w:t xml:space="preserve"> алатын</w:t>
      </w:r>
      <w:bookmarkEnd w:id="23"/>
      <w:r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 xml:space="preserve">меңгерген </w:t>
      </w:r>
      <w:r w:rsidRPr="00F91E42">
        <w:rPr>
          <w:rFonts w:ascii="Times New Roman" w:hAnsi="Times New Roman" w:cs="Times New Roman"/>
          <w:sz w:val="28"/>
          <w:szCs w:val="28"/>
          <w:lang w:val="kk-KZ" w:eastAsia="zh-CN"/>
        </w:rPr>
        <w:t>дағды</w:t>
      </w:r>
      <w:r w:rsidR="00EA6A38" w:rsidRPr="00F91E42">
        <w:rPr>
          <w:rFonts w:ascii="Times New Roman" w:hAnsi="Times New Roman" w:cs="Times New Roman"/>
          <w:sz w:val="28"/>
          <w:szCs w:val="28"/>
          <w:lang w:val="kk-KZ" w:eastAsia="zh-CN"/>
        </w:rPr>
        <w:t>сын</w:t>
      </w:r>
      <w:r w:rsidR="008832CE"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 xml:space="preserve">айқын </w:t>
      </w:r>
      <w:r w:rsidRPr="00F91E42">
        <w:rPr>
          <w:rFonts w:ascii="Times New Roman" w:hAnsi="Times New Roman" w:cs="Times New Roman"/>
          <w:sz w:val="28"/>
          <w:szCs w:val="28"/>
          <w:lang w:val="kk-KZ" w:eastAsia="zh-CN"/>
        </w:rPr>
        <w:t xml:space="preserve">көрсете </w:t>
      </w:r>
      <w:r w:rsidR="00EA6A38" w:rsidRPr="00F91E42">
        <w:rPr>
          <w:rFonts w:ascii="Times New Roman" w:hAnsi="Times New Roman" w:cs="Times New Roman"/>
          <w:sz w:val="28"/>
          <w:szCs w:val="28"/>
          <w:lang w:val="kk-KZ" w:eastAsia="zh-CN"/>
        </w:rPr>
        <w:t>алаты</w:t>
      </w:r>
      <w:r w:rsidRPr="00F91E42">
        <w:rPr>
          <w:rFonts w:ascii="Times New Roman" w:hAnsi="Times New Roman" w:cs="Times New Roman"/>
          <w:sz w:val="28"/>
          <w:szCs w:val="28"/>
          <w:lang w:val="kk-KZ" w:eastAsia="zh-CN"/>
        </w:rPr>
        <w:t xml:space="preserve">н </w:t>
      </w:r>
      <w:r w:rsidR="00EA6A38" w:rsidRPr="00F91E42">
        <w:rPr>
          <w:rFonts w:ascii="Times New Roman" w:hAnsi="Times New Roman" w:cs="Times New Roman"/>
          <w:sz w:val="28"/>
          <w:szCs w:val="28"/>
          <w:lang w:val="kk-KZ" w:eastAsia="zh-CN"/>
        </w:rPr>
        <w:t>білім алушылар</w:t>
      </w:r>
      <w:r w:rsidR="008832CE"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и</w:t>
      </w:r>
      <w:r w:rsidRPr="00F91E42">
        <w:rPr>
          <w:rFonts w:ascii="Times New Roman" w:hAnsi="Times New Roman" w:cs="Times New Roman"/>
          <w:sz w:val="28"/>
          <w:szCs w:val="28"/>
          <w:lang w:val="kk-KZ" w:eastAsia="zh-CN"/>
        </w:rPr>
        <w:t xml:space="preserve">е </w:t>
      </w:r>
      <w:r w:rsidR="00EA6A38" w:rsidRPr="00F91E42">
        <w:rPr>
          <w:rFonts w:ascii="Times New Roman" w:hAnsi="Times New Roman" w:cs="Times New Roman"/>
          <w:sz w:val="28"/>
          <w:szCs w:val="28"/>
          <w:lang w:val="kk-KZ" w:eastAsia="zh-CN"/>
        </w:rPr>
        <w:t>бо</w:t>
      </w:r>
      <w:r w:rsidRPr="00F91E42">
        <w:rPr>
          <w:rFonts w:ascii="Times New Roman" w:hAnsi="Times New Roman" w:cs="Times New Roman"/>
          <w:sz w:val="28"/>
          <w:szCs w:val="28"/>
          <w:lang w:val="kk-KZ" w:eastAsia="zh-CN"/>
        </w:rPr>
        <w:t xml:space="preserve">лады. </w:t>
      </w:r>
      <w:r w:rsidR="008D5380">
        <w:rPr>
          <w:rFonts w:ascii="Times New Roman" w:hAnsi="Times New Roman" w:cs="Times New Roman"/>
          <w:sz w:val="28"/>
          <w:szCs w:val="28"/>
          <w:lang w:val="kk-KZ" w:eastAsia="zh-CN"/>
        </w:rPr>
        <w:t>Ж</w:t>
      </w:r>
      <w:r w:rsidR="008D5380" w:rsidRPr="008D5380">
        <w:rPr>
          <w:rFonts w:ascii="Times New Roman" w:hAnsi="Times New Roman" w:cs="Times New Roman"/>
          <w:sz w:val="28"/>
          <w:szCs w:val="28"/>
          <w:lang w:val="kk-KZ" w:eastAsia="zh-CN"/>
        </w:rPr>
        <w:t xml:space="preserve">аңадан қабылданған ақпарат көздерін табу мақсатында </w:t>
      </w:r>
      <w:r w:rsidRPr="00F91E42">
        <w:rPr>
          <w:rFonts w:ascii="Times New Roman" w:hAnsi="Times New Roman" w:cs="Times New Roman"/>
          <w:sz w:val="28"/>
          <w:szCs w:val="28"/>
          <w:lang w:val="kk-KZ" w:eastAsia="zh-CN"/>
        </w:rPr>
        <w:t>3 -</w:t>
      </w:r>
      <w:r w:rsidR="00EA6A38" w:rsidRPr="00F91E42">
        <w:rPr>
          <w:rFonts w:ascii="Times New Roman" w:hAnsi="Times New Roman" w:cs="Times New Roman"/>
          <w:sz w:val="28"/>
          <w:szCs w:val="28"/>
          <w:lang w:val="kk-KZ" w:eastAsia="zh-CN"/>
        </w:rPr>
        <w:t xml:space="preserve">пен </w:t>
      </w:r>
      <w:r w:rsidRPr="00F91E42">
        <w:rPr>
          <w:rFonts w:ascii="Times New Roman" w:hAnsi="Times New Roman" w:cs="Times New Roman"/>
          <w:sz w:val="28"/>
          <w:szCs w:val="28"/>
          <w:lang w:val="kk-KZ" w:eastAsia="zh-CN"/>
        </w:rPr>
        <w:t>4</w:t>
      </w:r>
      <w:r w:rsidR="00EA6A38" w:rsidRPr="00F91E42">
        <w:rPr>
          <w:rFonts w:ascii="Times New Roman" w:hAnsi="Times New Roman" w:cs="Times New Roman"/>
          <w:sz w:val="28"/>
          <w:szCs w:val="28"/>
          <w:lang w:val="kk-KZ" w:eastAsia="zh-CN"/>
        </w:rPr>
        <w:t>-ші</w:t>
      </w:r>
      <w:r w:rsidRPr="00F91E42">
        <w:rPr>
          <w:rFonts w:ascii="Times New Roman" w:hAnsi="Times New Roman" w:cs="Times New Roman"/>
          <w:sz w:val="28"/>
          <w:szCs w:val="28"/>
          <w:lang w:val="kk-KZ" w:eastAsia="zh-CN"/>
        </w:rPr>
        <w:t xml:space="preserve"> деңгейге </w:t>
      </w:r>
      <w:r w:rsidR="00EA6A38" w:rsidRPr="00F91E42">
        <w:rPr>
          <w:rFonts w:ascii="Times New Roman" w:hAnsi="Times New Roman" w:cs="Times New Roman"/>
          <w:sz w:val="28"/>
          <w:szCs w:val="28"/>
          <w:lang w:val="kk-KZ" w:eastAsia="zh-CN"/>
        </w:rPr>
        <w:t>ой саптауы</w:t>
      </w:r>
      <w:r w:rsidRPr="00F91E42">
        <w:rPr>
          <w:rFonts w:ascii="Times New Roman" w:hAnsi="Times New Roman" w:cs="Times New Roman"/>
          <w:sz w:val="28"/>
          <w:szCs w:val="28"/>
          <w:lang w:val="kk-KZ" w:eastAsia="zh-CN"/>
        </w:rPr>
        <w:t xml:space="preserve"> мен шебер</w:t>
      </w:r>
      <w:r w:rsidR="00EA6A38" w:rsidRPr="00F91E42">
        <w:rPr>
          <w:rFonts w:ascii="Times New Roman" w:hAnsi="Times New Roman" w:cs="Times New Roman"/>
          <w:sz w:val="28"/>
          <w:szCs w:val="28"/>
          <w:lang w:val="kk-KZ" w:eastAsia="zh-CN"/>
        </w:rPr>
        <w:t xml:space="preserve"> қабілеттерін</w:t>
      </w:r>
      <w:r w:rsidR="008832CE"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пайдал</w:t>
      </w:r>
      <w:r w:rsidRPr="00F91E42">
        <w:rPr>
          <w:rFonts w:ascii="Times New Roman" w:hAnsi="Times New Roman" w:cs="Times New Roman"/>
          <w:sz w:val="28"/>
          <w:szCs w:val="28"/>
          <w:lang w:val="kk-KZ" w:eastAsia="zh-CN"/>
        </w:rPr>
        <w:t xml:space="preserve">ана алатын </w:t>
      </w:r>
      <w:r w:rsidR="00EA6A38" w:rsidRPr="00F91E42">
        <w:rPr>
          <w:rFonts w:ascii="Times New Roman" w:hAnsi="Times New Roman" w:cs="Times New Roman"/>
          <w:sz w:val="28"/>
          <w:szCs w:val="28"/>
          <w:lang w:val="kk-KZ" w:eastAsia="zh-CN"/>
        </w:rPr>
        <w:t>мүмкіндікт</w:t>
      </w:r>
      <w:r w:rsidRPr="00F91E42">
        <w:rPr>
          <w:rFonts w:ascii="Times New Roman" w:hAnsi="Times New Roman" w:cs="Times New Roman"/>
          <w:sz w:val="28"/>
          <w:szCs w:val="28"/>
          <w:lang w:val="kk-KZ" w:eastAsia="zh-CN"/>
        </w:rPr>
        <w:t>ері с</w:t>
      </w:r>
      <w:r w:rsidR="00EA6A38" w:rsidRPr="00F91E42">
        <w:rPr>
          <w:rFonts w:ascii="Times New Roman" w:hAnsi="Times New Roman" w:cs="Times New Roman"/>
          <w:sz w:val="28"/>
          <w:szCs w:val="28"/>
          <w:lang w:val="kk-KZ" w:eastAsia="zh-CN"/>
        </w:rPr>
        <w:t>ай</w:t>
      </w:r>
      <w:r w:rsidRPr="00F91E42">
        <w:rPr>
          <w:rFonts w:ascii="Times New Roman" w:hAnsi="Times New Roman" w:cs="Times New Roman"/>
          <w:sz w:val="28"/>
          <w:szCs w:val="28"/>
          <w:lang w:val="kk-KZ" w:eastAsia="zh-CN"/>
        </w:rPr>
        <w:t xml:space="preserve"> кел</w:t>
      </w:r>
      <w:r w:rsidR="00EA6A38" w:rsidRPr="00F91E42">
        <w:rPr>
          <w:rFonts w:ascii="Times New Roman" w:hAnsi="Times New Roman" w:cs="Times New Roman"/>
          <w:sz w:val="28"/>
          <w:szCs w:val="28"/>
          <w:lang w:val="kk-KZ" w:eastAsia="zh-CN"/>
        </w:rPr>
        <w:t>генде беріледі</w:t>
      </w:r>
      <w:r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 xml:space="preserve">Ал </w:t>
      </w:r>
      <w:r w:rsidRPr="00F91E42">
        <w:rPr>
          <w:rFonts w:ascii="Times New Roman" w:hAnsi="Times New Roman" w:cs="Times New Roman"/>
          <w:sz w:val="28"/>
          <w:szCs w:val="28"/>
          <w:lang w:val="kk-KZ" w:eastAsia="zh-CN"/>
        </w:rPr>
        <w:t>2 -</w:t>
      </w:r>
      <w:r w:rsidR="00EA6A38" w:rsidRPr="00F91E42">
        <w:rPr>
          <w:rFonts w:ascii="Times New Roman" w:hAnsi="Times New Roman" w:cs="Times New Roman"/>
          <w:sz w:val="28"/>
          <w:szCs w:val="28"/>
          <w:lang w:val="kk-KZ" w:eastAsia="zh-CN"/>
        </w:rPr>
        <w:t xml:space="preserve">ші </w:t>
      </w:r>
      <w:r w:rsidRPr="00F91E42">
        <w:rPr>
          <w:rFonts w:ascii="Times New Roman" w:hAnsi="Times New Roman" w:cs="Times New Roman"/>
          <w:sz w:val="28"/>
          <w:szCs w:val="28"/>
          <w:lang w:val="kk-KZ" w:eastAsia="zh-CN"/>
        </w:rPr>
        <w:t xml:space="preserve"> деңгей </w:t>
      </w:r>
      <w:r w:rsidR="00EA6A38" w:rsidRPr="00F91E42">
        <w:rPr>
          <w:rFonts w:ascii="Times New Roman" w:hAnsi="Times New Roman" w:cs="Times New Roman"/>
          <w:sz w:val="28"/>
          <w:szCs w:val="28"/>
          <w:lang w:val="kk-KZ" w:eastAsia="zh-CN"/>
        </w:rPr>
        <w:t>жай</w:t>
      </w:r>
      <w:r w:rsidRPr="00F91E42">
        <w:rPr>
          <w:rFonts w:ascii="Times New Roman" w:hAnsi="Times New Roman" w:cs="Times New Roman"/>
          <w:sz w:val="28"/>
          <w:szCs w:val="28"/>
          <w:lang w:val="kk-KZ" w:eastAsia="zh-CN"/>
        </w:rPr>
        <w:t xml:space="preserve"> күнделікті </w:t>
      </w:r>
      <w:r w:rsidR="00EA6A38" w:rsidRPr="00F91E42">
        <w:rPr>
          <w:rFonts w:ascii="Times New Roman" w:hAnsi="Times New Roman" w:cs="Times New Roman"/>
          <w:sz w:val="28"/>
          <w:szCs w:val="28"/>
          <w:lang w:val="kk-KZ" w:eastAsia="zh-CN"/>
        </w:rPr>
        <w:t>өмір жағдайында</w:t>
      </w:r>
      <w:r w:rsidR="008832CE" w:rsidRPr="00F91E42">
        <w:rPr>
          <w:rFonts w:ascii="Times New Roman" w:hAnsi="Times New Roman" w:cs="Times New Roman"/>
          <w:sz w:val="28"/>
          <w:szCs w:val="28"/>
          <w:lang w:val="kk-KZ" w:eastAsia="zh-CN"/>
        </w:rPr>
        <w:t xml:space="preserve"> </w:t>
      </w:r>
      <w:r w:rsidR="00EA6A38" w:rsidRPr="00F91E42">
        <w:rPr>
          <w:rFonts w:ascii="Times New Roman" w:hAnsi="Times New Roman" w:cs="Times New Roman"/>
          <w:sz w:val="28"/>
          <w:szCs w:val="28"/>
          <w:lang w:val="kk-KZ" w:eastAsia="zh-CN"/>
        </w:rPr>
        <w:t>мектептен алған</w:t>
      </w:r>
      <w:r w:rsidRPr="00F91E42">
        <w:rPr>
          <w:rFonts w:ascii="Times New Roman" w:hAnsi="Times New Roman" w:cs="Times New Roman"/>
          <w:sz w:val="28"/>
          <w:szCs w:val="28"/>
          <w:lang w:val="kk-KZ" w:eastAsia="zh-CN"/>
        </w:rPr>
        <w:t xml:space="preserve"> білімі мен дағды</w:t>
      </w:r>
      <w:r w:rsidR="00EA6A38" w:rsidRPr="00F91E42">
        <w:rPr>
          <w:rFonts w:ascii="Times New Roman" w:hAnsi="Times New Roman" w:cs="Times New Roman"/>
          <w:sz w:val="28"/>
          <w:szCs w:val="28"/>
          <w:lang w:val="kk-KZ" w:eastAsia="zh-CN"/>
        </w:rPr>
        <w:t xml:space="preserve"> жиынтығын пайдал</w:t>
      </w:r>
      <w:r w:rsidRPr="00F91E42">
        <w:rPr>
          <w:rFonts w:ascii="Times New Roman" w:hAnsi="Times New Roman" w:cs="Times New Roman"/>
          <w:sz w:val="28"/>
          <w:szCs w:val="28"/>
          <w:lang w:val="kk-KZ" w:eastAsia="zh-CN"/>
        </w:rPr>
        <w:t>ана біл</w:t>
      </w:r>
      <w:r w:rsidR="00EA6A38" w:rsidRPr="00F91E42">
        <w:rPr>
          <w:rFonts w:ascii="Times New Roman" w:hAnsi="Times New Roman" w:cs="Times New Roman"/>
          <w:sz w:val="28"/>
          <w:szCs w:val="28"/>
          <w:lang w:val="kk-KZ" w:eastAsia="zh-CN"/>
        </w:rPr>
        <w:t>етін икемд</w:t>
      </w:r>
      <w:r w:rsidRPr="00F91E42">
        <w:rPr>
          <w:rFonts w:ascii="Times New Roman" w:hAnsi="Times New Roman" w:cs="Times New Roman"/>
          <w:sz w:val="28"/>
          <w:szCs w:val="28"/>
          <w:lang w:val="kk-KZ" w:eastAsia="zh-CN"/>
        </w:rPr>
        <w:t xml:space="preserve">ілігі </w:t>
      </w:r>
      <w:r w:rsidR="00EA6A38" w:rsidRPr="00F91E42">
        <w:rPr>
          <w:rFonts w:ascii="Times New Roman" w:hAnsi="Times New Roman" w:cs="Times New Roman"/>
          <w:sz w:val="28"/>
          <w:szCs w:val="28"/>
          <w:lang w:val="kk-KZ" w:eastAsia="zh-CN"/>
        </w:rPr>
        <w:t>есептеледі</w:t>
      </w:r>
      <w:r w:rsidRPr="00F91E42">
        <w:rPr>
          <w:rFonts w:ascii="Times New Roman" w:hAnsi="Times New Roman" w:cs="Times New Roman"/>
          <w:sz w:val="28"/>
          <w:szCs w:val="28"/>
          <w:lang w:val="kk-KZ" w:eastAsia="zh-CN"/>
        </w:rPr>
        <w:t xml:space="preserve">. </w:t>
      </w:r>
      <w:r w:rsidR="00FF6AF2" w:rsidRPr="00F91E42">
        <w:rPr>
          <w:rFonts w:ascii="Times New Roman" w:hAnsi="Times New Roman" w:cs="Times New Roman"/>
          <w:sz w:val="28"/>
          <w:szCs w:val="28"/>
          <w:lang w:val="kk-KZ" w:eastAsia="zh-CN"/>
        </w:rPr>
        <w:t>Қ</w:t>
      </w:r>
      <w:r w:rsidRPr="00F91E42">
        <w:rPr>
          <w:rFonts w:ascii="Times New Roman" w:hAnsi="Times New Roman" w:cs="Times New Roman"/>
          <w:sz w:val="28"/>
          <w:szCs w:val="28"/>
          <w:lang w:val="kk-KZ" w:eastAsia="zh-CN"/>
        </w:rPr>
        <w:t xml:space="preserve">арапайым </w:t>
      </w:r>
      <w:r w:rsidR="00FF6AF2" w:rsidRPr="00F91E42">
        <w:rPr>
          <w:rFonts w:ascii="Times New Roman" w:hAnsi="Times New Roman" w:cs="Times New Roman"/>
          <w:sz w:val="28"/>
          <w:szCs w:val="28"/>
          <w:lang w:val="kk-KZ" w:eastAsia="zh-CN"/>
        </w:rPr>
        <w:t>негізгі</w:t>
      </w:r>
      <w:r w:rsidRPr="00F91E42">
        <w:rPr>
          <w:rFonts w:ascii="Times New Roman" w:hAnsi="Times New Roman" w:cs="Times New Roman"/>
          <w:sz w:val="28"/>
          <w:szCs w:val="28"/>
          <w:lang w:val="kk-KZ" w:eastAsia="zh-CN"/>
        </w:rPr>
        <w:t xml:space="preserve"> білім</w:t>
      </w:r>
      <w:r w:rsidR="00FF6AF2" w:rsidRPr="00F91E42">
        <w:rPr>
          <w:rFonts w:ascii="Times New Roman" w:hAnsi="Times New Roman" w:cs="Times New Roman"/>
          <w:sz w:val="28"/>
          <w:szCs w:val="28"/>
          <w:lang w:val="kk-KZ" w:eastAsia="zh-CN"/>
        </w:rPr>
        <w:t xml:space="preserve"> дәрежесін</w:t>
      </w:r>
      <w:r w:rsidRPr="00F91E42">
        <w:rPr>
          <w:rFonts w:ascii="Times New Roman" w:hAnsi="Times New Roman" w:cs="Times New Roman"/>
          <w:sz w:val="28"/>
          <w:szCs w:val="28"/>
          <w:lang w:val="kk-KZ" w:eastAsia="zh-CN"/>
        </w:rPr>
        <w:t xml:space="preserve"> көрсетуі «Ең төменгі» 1және 1-ден төмен деңгей</w:t>
      </w:r>
      <w:r w:rsidR="00FF6AF2" w:rsidRPr="00F91E42">
        <w:rPr>
          <w:rFonts w:ascii="Times New Roman" w:hAnsi="Times New Roman" w:cs="Times New Roman"/>
          <w:sz w:val="28"/>
          <w:szCs w:val="28"/>
          <w:lang w:val="kk-KZ" w:eastAsia="zh-CN"/>
        </w:rPr>
        <w:t>лермен</w:t>
      </w:r>
      <w:r w:rsidRPr="00F91E42">
        <w:rPr>
          <w:rFonts w:ascii="Times New Roman" w:hAnsi="Times New Roman" w:cs="Times New Roman"/>
          <w:sz w:val="28"/>
          <w:szCs w:val="28"/>
          <w:lang w:val="kk-KZ" w:eastAsia="zh-CN"/>
        </w:rPr>
        <w:t xml:space="preserve"> сәйкес. </w:t>
      </w:r>
      <w:r w:rsidR="00FF6AF2" w:rsidRPr="00F91E42">
        <w:rPr>
          <w:rFonts w:ascii="Times New Roman" w:hAnsi="Times New Roman" w:cs="Times New Roman"/>
          <w:sz w:val="28"/>
          <w:szCs w:val="28"/>
          <w:lang w:val="kk-KZ" w:eastAsia="zh-CN"/>
        </w:rPr>
        <w:t xml:space="preserve">Осы ретте </w:t>
      </w:r>
      <w:r w:rsidRPr="00F91E42">
        <w:rPr>
          <w:rFonts w:ascii="Times New Roman" w:hAnsi="Times New Roman" w:cs="Times New Roman"/>
          <w:sz w:val="28"/>
          <w:szCs w:val="28"/>
          <w:lang w:val="kk-KZ" w:eastAsia="zh-CN"/>
        </w:rPr>
        <w:t xml:space="preserve">ЭЫДҰ-ның </w:t>
      </w:r>
      <w:r w:rsidR="00FF6AF2" w:rsidRPr="00F91E42">
        <w:rPr>
          <w:rFonts w:ascii="Times New Roman" w:hAnsi="Times New Roman" w:cs="Times New Roman"/>
          <w:sz w:val="28"/>
          <w:szCs w:val="28"/>
          <w:lang w:val="kk-KZ" w:eastAsia="zh-CN"/>
        </w:rPr>
        <w:t>мәлімдеуіне қарағанда,</w:t>
      </w:r>
      <w:r w:rsidR="008832CE" w:rsidRPr="00F91E42">
        <w:rPr>
          <w:rFonts w:ascii="Times New Roman" w:hAnsi="Times New Roman" w:cs="Times New Roman"/>
          <w:sz w:val="28"/>
          <w:szCs w:val="28"/>
          <w:lang w:val="kk-KZ" w:eastAsia="zh-CN"/>
        </w:rPr>
        <w:t xml:space="preserve"> </w:t>
      </w:r>
      <w:r w:rsidR="00FF6AF2" w:rsidRPr="00F91E42">
        <w:rPr>
          <w:rFonts w:ascii="Times New Roman" w:hAnsi="Times New Roman" w:cs="Times New Roman"/>
          <w:sz w:val="28"/>
          <w:szCs w:val="28"/>
          <w:lang w:val="kk-KZ" w:eastAsia="zh-CN"/>
        </w:rPr>
        <w:t>көрсеткіш</w:t>
      </w:r>
      <w:r w:rsidRPr="00F91E42">
        <w:rPr>
          <w:rFonts w:ascii="Times New Roman" w:hAnsi="Times New Roman" w:cs="Times New Roman"/>
          <w:sz w:val="28"/>
          <w:szCs w:val="28"/>
          <w:lang w:val="kk-KZ" w:eastAsia="zh-CN"/>
        </w:rPr>
        <w:t xml:space="preserve"> 1 және 1-ден төмен деңгей</w:t>
      </w:r>
      <w:r w:rsidR="00FF6AF2" w:rsidRPr="00F91E42">
        <w:rPr>
          <w:rFonts w:ascii="Times New Roman" w:hAnsi="Times New Roman" w:cs="Times New Roman"/>
          <w:sz w:val="28"/>
          <w:szCs w:val="28"/>
          <w:lang w:val="kk-KZ" w:eastAsia="zh-CN"/>
        </w:rPr>
        <w:t>лердегі</w:t>
      </w:r>
      <w:r w:rsidRPr="00F91E42">
        <w:rPr>
          <w:rFonts w:ascii="Times New Roman" w:hAnsi="Times New Roman" w:cs="Times New Roman"/>
          <w:sz w:val="28"/>
          <w:szCs w:val="28"/>
          <w:lang w:val="kk-KZ" w:eastAsia="zh-CN"/>
        </w:rPr>
        <w:t xml:space="preserve"> тапсырмалар</w:t>
      </w:r>
      <w:r w:rsidR="00FF6AF2" w:rsidRPr="00F91E42">
        <w:rPr>
          <w:rFonts w:ascii="Times New Roman" w:hAnsi="Times New Roman" w:cs="Times New Roman"/>
          <w:sz w:val="28"/>
          <w:szCs w:val="28"/>
          <w:lang w:val="kk-KZ" w:eastAsia="zh-CN"/>
        </w:rPr>
        <w:t>ды ғана</w:t>
      </w:r>
      <w:r w:rsidRPr="00F91E42">
        <w:rPr>
          <w:rFonts w:ascii="Times New Roman" w:hAnsi="Times New Roman" w:cs="Times New Roman"/>
          <w:sz w:val="28"/>
          <w:szCs w:val="28"/>
          <w:lang w:val="kk-KZ" w:eastAsia="zh-CN"/>
        </w:rPr>
        <w:t xml:space="preserve"> орында</w:t>
      </w:r>
      <w:r w:rsidR="00FF6AF2" w:rsidRPr="00F91E42">
        <w:rPr>
          <w:rFonts w:ascii="Times New Roman" w:hAnsi="Times New Roman" w:cs="Times New Roman"/>
          <w:sz w:val="28"/>
          <w:szCs w:val="28"/>
          <w:lang w:val="kk-KZ" w:eastAsia="zh-CN"/>
        </w:rPr>
        <w:t>уды көрсеткен</w:t>
      </w:r>
      <w:r w:rsidRPr="00F91E42">
        <w:rPr>
          <w:rFonts w:ascii="Times New Roman" w:hAnsi="Times New Roman" w:cs="Times New Roman"/>
          <w:sz w:val="28"/>
          <w:szCs w:val="28"/>
          <w:lang w:val="kk-KZ" w:eastAsia="zh-CN"/>
        </w:rPr>
        <w:t xml:space="preserve"> білім алушылар «функционалды сауатсыз» </w:t>
      </w:r>
      <w:r w:rsidR="003E0B42" w:rsidRPr="00F91E42">
        <w:rPr>
          <w:rFonts w:ascii="Times New Roman" w:hAnsi="Times New Roman" w:cs="Times New Roman"/>
          <w:sz w:val="28"/>
          <w:szCs w:val="28"/>
          <w:lang w:val="kk-KZ" w:eastAsia="zh-CN"/>
        </w:rPr>
        <w:t>болып</w:t>
      </w:r>
      <w:r w:rsidR="00EE4628" w:rsidRPr="00F91E42">
        <w:rPr>
          <w:rFonts w:ascii="Times New Roman" w:hAnsi="Times New Roman" w:cs="Times New Roman"/>
          <w:sz w:val="28"/>
          <w:szCs w:val="28"/>
          <w:lang w:val="kk-KZ" w:eastAsia="zh-CN"/>
        </w:rPr>
        <w:t xml:space="preserve"> </w:t>
      </w:r>
      <w:r w:rsidR="00FF6AF2" w:rsidRPr="00F91E42">
        <w:rPr>
          <w:rFonts w:ascii="Times New Roman" w:hAnsi="Times New Roman" w:cs="Times New Roman"/>
          <w:sz w:val="28"/>
          <w:szCs w:val="28"/>
          <w:lang w:val="kk-KZ" w:eastAsia="zh-CN"/>
        </w:rPr>
        <w:t>саналады</w:t>
      </w:r>
      <w:r w:rsidRPr="00F91E42">
        <w:rPr>
          <w:rFonts w:ascii="Times New Roman" w:hAnsi="Times New Roman" w:cs="Times New Roman"/>
          <w:sz w:val="28"/>
          <w:szCs w:val="28"/>
          <w:lang w:val="kk-KZ" w:eastAsia="zh-CN"/>
        </w:rPr>
        <w:t xml:space="preserve">. </w:t>
      </w:r>
    </w:p>
    <w:p w14:paraId="7219B61E" w14:textId="17CCA14C" w:rsidR="002C1415" w:rsidRPr="00F91E42" w:rsidRDefault="000609FA" w:rsidP="00BA386D">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Б</w:t>
      </w:r>
      <w:r w:rsidR="002035DF" w:rsidRPr="00F91E42">
        <w:rPr>
          <w:rFonts w:ascii="Times New Roman" w:hAnsi="Times New Roman" w:cs="Times New Roman"/>
          <w:sz w:val="28"/>
          <w:szCs w:val="28"/>
          <w:lang w:val="kk-KZ" w:eastAsia="zh-CN"/>
        </w:rPr>
        <w:t>ілім алушылардың оқу жетістіктерінің деңгейін ба</w:t>
      </w:r>
      <w:r w:rsidRPr="00F91E42">
        <w:rPr>
          <w:rFonts w:ascii="Times New Roman" w:hAnsi="Times New Roman" w:cs="Times New Roman"/>
          <w:sz w:val="28"/>
          <w:szCs w:val="28"/>
          <w:lang w:val="kk-KZ" w:eastAsia="zh-CN"/>
        </w:rPr>
        <w:t>қыл</w:t>
      </w:r>
      <w:r w:rsidR="002035DF" w:rsidRPr="00F91E42">
        <w:rPr>
          <w:rFonts w:ascii="Times New Roman" w:hAnsi="Times New Roman" w:cs="Times New Roman"/>
          <w:sz w:val="28"/>
          <w:szCs w:val="28"/>
          <w:lang w:val="kk-KZ" w:eastAsia="zh-CN"/>
        </w:rPr>
        <w:t xml:space="preserve">аудың </w:t>
      </w:r>
      <w:r w:rsidRPr="00F91E42">
        <w:rPr>
          <w:rFonts w:ascii="Times New Roman" w:hAnsi="Times New Roman" w:cs="Times New Roman"/>
          <w:sz w:val="28"/>
          <w:szCs w:val="28"/>
          <w:lang w:val="kk-KZ" w:eastAsia="zh-CN"/>
        </w:rPr>
        <w:t>соңғы</w:t>
      </w:r>
      <w:r w:rsidR="002035DF" w:rsidRPr="00F91E42">
        <w:rPr>
          <w:rFonts w:ascii="Times New Roman" w:hAnsi="Times New Roman" w:cs="Times New Roman"/>
          <w:sz w:val="28"/>
          <w:szCs w:val="28"/>
          <w:lang w:val="kk-KZ" w:eastAsia="zh-CN"/>
        </w:rPr>
        <w:t xml:space="preserve"> технологияларын </w:t>
      </w:r>
      <w:r w:rsidRPr="00F91E42">
        <w:rPr>
          <w:rFonts w:ascii="Times New Roman" w:hAnsi="Times New Roman" w:cs="Times New Roman"/>
          <w:sz w:val="28"/>
          <w:szCs w:val="28"/>
          <w:lang w:val="kk-KZ" w:eastAsia="zh-CN"/>
        </w:rPr>
        <w:t>сарапқа</w:t>
      </w:r>
      <w:r w:rsidR="00E6730C"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алып PISA сұрақтарының тапсырмалары</w:t>
      </w:r>
      <w:r w:rsidR="00E6730C"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құрастыры</w:t>
      </w:r>
      <w:r w:rsidR="002035DF" w:rsidRPr="00F91E42">
        <w:rPr>
          <w:rFonts w:ascii="Times New Roman" w:hAnsi="Times New Roman" w:cs="Times New Roman"/>
          <w:sz w:val="28"/>
          <w:szCs w:val="28"/>
          <w:lang w:val="kk-KZ" w:eastAsia="zh-CN"/>
        </w:rPr>
        <w:t xml:space="preserve">лған. </w:t>
      </w:r>
      <w:r w:rsidR="004A3FE8" w:rsidRPr="00F91E42">
        <w:rPr>
          <w:rFonts w:ascii="Times New Roman" w:hAnsi="Times New Roman" w:cs="Times New Roman"/>
          <w:sz w:val="28"/>
          <w:szCs w:val="28"/>
          <w:lang w:val="kk-KZ" w:eastAsia="zh-CN"/>
        </w:rPr>
        <w:t xml:space="preserve">Анимациядан және мультипликациядан тұратын </w:t>
      </w:r>
      <w:r w:rsidR="002035DF" w:rsidRPr="00F91E42">
        <w:rPr>
          <w:rFonts w:ascii="Times New Roman" w:hAnsi="Times New Roman" w:cs="Times New Roman"/>
          <w:sz w:val="28"/>
          <w:szCs w:val="28"/>
          <w:lang w:val="kk-KZ" w:eastAsia="zh-CN"/>
        </w:rPr>
        <w:t xml:space="preserve">СВА форматы PISA тест </w:t>
      </w:r>
      <w:r w:rsidR="004A3FE8" w:rsidRPr="00F91E42">
        <w:rPr>
          <w:rFonts w:ascii="Times New Roman" w:hAnsi="Times New Roman" w:cs="Times New Roman"/>
          <w:sz w:val="28"/>
          <w:szCs w:val="28"/>
          <w:lang w:val="kk-KZ" w:eastAsia="zh-CN"/>
        </w:rPr>
        <w:t>жаттығула</w:t>
      </w:r>
      <w:r w:rsidR="002035DF" w:rsidRPr="00F91E42">
        <w:rPr>
          <w:rFonts w:ascii="Times New Roman" w:hAnsi="Times New Roman" w:cs="Times New Roman"/>
          <w:sz w:val="28"/>
          <w:szCs w:val="28"/>
          <w:lang w:val="kk-KZ" w:eastAsia="zh-CN"/>
        </w:rPr>
        <w:t xml:space="preserve">рының </w:t>
      </w:r>
      <w:r w:rsidR="004A3FE8" w:rsidRPr="00F91E42">
        <w:rPr>
          <w:rFonts w:ascii="Times New Roman" w:hAnsi="Times New Roman" w:cs="Times New Roman"/>
          <w:sz w:val="28"/>
          <w:szCs w:val="28"/>
          <w:lang w:val="kk-KZ" w:eastAsia="zh-CN"/>
        </w:rPr>
        <w:t>кең ауқымдағы спектрін</w:t>
      </w:r>
      <w:r w:rsidR="00E6730C" w:rsidRPr="00F91E42">
        <w:rPr>
          <w:rFonts w:ascii="Times New Roman" w:hAnsi="Times New Roman" w:cs="Times New Roman"/>
          <w:sz w:val="28"/>
          <w:szCs w:val="28"/>
          <w:lang w:val="kk-KZ" w:eastAsia="zh-CN"/>
        </w:rPr>
        <w:t xml:space="preserve"> </w:t>
      </w:r>
      <w:r w:rsidR="004A3FE8" w:rsidRPr="00F91E42">
        <w:rPr>
          <w:rFonts w:ascii="Times New Roman" w:hAnsi="Times New Roman" w:cs="Times New Roman"/>
          <w:sz w:val="28"/>
          <w:szCs w:val="28"/>
          <w:lang w:val="kk-KZ" w:eastAsia="zh-CN"/>
        </w:rPr>
        <w:t>қолданған</w:t>
      </w:r>
      <w:r w:rsidR="002035DF" w:rsidRPr="00F91E42">
        <w:rPr>
          <w:rFonts w:ascii="Times New Roman" w:hAnsi="Times New Roman" w:cs="Times New Roman"/>
          <w:sz w:val="28"/>
          <w:szCs w:val="28"/>
          <w:lang w:val="kk-KZ" w:eastAsia="zh-CN"/>
        </w:rPr>
        <w:t xml:space="preserve">. </w:t>
      </w:r>
    </w:p>
    <w:p w14:paraId="5F6C9FF2" w14:textId="47DE5720" w:rsidR="00CC3DCE" w:rsidRPr="00F91E42" w:rsidRDefault="00CC3DCE" w:rsidP="00BA386D">
      <w:pPr>
        <w:spacing w:after="0" w:line="240" w:lineRule="auto"/>
        <w:ind w:firstLine="567"/>
        <w:jc w:val="both"/>
        <w:rPr>
          <w:rFonts w:ascii="Times New Roman" w:hAnsi="Times New Roman" w:cs="Times New Roman"/>
          <w:sz w:val="28"/>
          <w:szCs w:val="28"/>
          <w:lang w:val="kk-KZ" w:eastAsia="zh-CN"/>
        </w:rPr>
      </w:pPr>
      <w:r w:rsidRPr="00F91E42">
        <w:rPr>
          <w:rFonts w:ascii="Times New Roman" w:hAnsi="Times New Roman" w:cs="Times New Roman"/>
          <w:sz w:val="28"/>
          <w:szCs w:val="28"/>
          <w:lang w:val="kk-KZ" w:eastAsia="zh-CN"/>
        </w:rPr>
        <w:t xml:space="preserve">PISA-2018 </w:t>
      </w:r>
      <w:r w:rsidR="008C15DB" w:rsidRPr="00F91E42">
        <w:rPr>
          <w:rFonts w:ascii="Times New Roman" w:hAnsi="Times New Roman" w:cs="Times New Roman"/>
          <w:sz w:val="28"/>
          <w:szCs w:val="28"/>
          <w:lang w:val="kk-KZ" w:eastAsia="zh-CN"/>
        </w:rPr>
        <w:t>халықаралық байқау нәтижесінде қорытынды</w:t>
      </w:r>
      <w:r w:rsidR="00385022" w:rsidRPr="00F91E42">
        <w:rPr>
          <w:rFonts w:ascii="Times New Roman" w:hAnsi="Times New Roman" w:cs="Times New Roman"/>
          <w:sz w:val="28"/>
          <w:szCs w:val="28"/>
          <w:lang w:val="kk-KZ" w:eastAsia="zh-CN"/>
        </w:rPr>
        <w:t>сын сар</w:t>
      </w:r>
      <w:r w:rsidR="00F4273D" w:rsidRPr="00F91E42">
        <w:rPr>
          <w:rFonts w:ascii="Times New Roman" w:hAnsi="Times New Roman" w:cs="Times New Roman"/>
          <w:sz w:val="28"/>
          <w:szCs w:val="28"/>
          <w:lang w:val="kk-KZ" w:eastAsia="zh-CN"/>
        </w:rPr>
        <w:t>аласақ, қатысқан елдердің жалпы саны 78, алдыңғы 2015 жылғы нәтижемен салыстырғанда төмен көрсеткішке ие болғаны белгілі [53</w:t>
      </w:r>
      <w:r w:rsidR="00B63F57">
        <w:rPr>
          <w:rFonts w:ascii="Times New Roman" w:hAnsi="Times New Roman" w:cs="Times New Roman"/>
          <w:sz w:val="28"/>
          <w:szCs w:val="28"/>
          <w:lang w:val="kk-KZ" w:eastAsia="zh-CN"/>
        </w:rPr>
        <w:t>,б. 6</w:t>
      </w:r>
      <w:r w:rsidR="00F4273D" w:rsidRPr="00F91E42">
        <w:rPr>
          <w:rFonts w:ascii="Times New Roman" w:hAnsi="Times New Roman" w:cs="Times New Roman"/>
          <w:sz w:val="28"/>
          <w:szCs w:val="28"/>
          <w:lang w:val="kk-KZ" w:eastAsia="zh-CN"/>
        </w:rPr>
        <w:t xml:space="preserve">].    </w:t>
      </w:r>
    </w:p>
    <w:p w14:paraId="6540FB47" w14:textId="6AB745B5" w:rsidR="002C1415" w:rsidRPr="00F91E42" w:rsidRDefault="00CC1F59" w:rsidP="00BA386D">
      <w:pPr>
        <w:spacing w:after="0" w:line="240" w:lineRule="auto"/>
        <w:ind w:firstLine="567"/>
        <w:jc w:val="both"/>
        <w:rPr>
          <w:rFonts w:ascii="Times New Roman" w:hAnsi="Times New Roman" w:cs="Times New Roman"/>
          <w:bCs/>
          <w:sz w:val="28"/>
          <w:szCs w:val="28"/>
          <w:lang w:val="kk-KZ"/>
        </w:rPr>
      </w:pPr>
      <w:r w:rsidRPr="00F91E42">
        <w:rPr>
          <w:rFonts w:ascii="Times New Roman" w:hAnsi="Times New Roman" w:cs="Times New Roman"/>
          <w:sz w:val="28"/>
          <w:szCs w:val="28"/>
          <w:lang w:val="kk-KZ" w:eastAsia="zh-CN"/>
        </w:rPr>
        <w:t>Экономикалық ынтымақтастық және даму ұйымы білім алушыларды бағалау жөніндегі PISA-2022 халықаралық бағдарламасының нәтижелерін</w:t>
      </w:r>
      <w:r w:rsidR="00B63F57">
        <w:rPr>
          <w:rFonts w:ascii="Times New Roman" w:hAnsi="Times New Roman" w:cs="Times New Roman"/>
          <w:sz w:val="28"/>
          <w:szCs w:val="28"/>
          <w:lang w:val="kk-KZ" w:eastAsia="zh-CN"/>
        </w:rPr>
        <w:t xml:space="preserve"> </w:t>
      </w:r>
      <w:r w:rsidR="00FA0AA3" w:rsidRPr="00F91E42">
        <w:rPr>
          <w:rFonts w:ascii="Times New Roman" w:hAnsi="Times New Roman" w:cs="Times New Roman"/>
          <w:sz w:val="28"/>
          <w:szCs w:val="28"/>
          <w:lang w:val="kk-KZ" w:eastAsia="zh-CN"/>
        </w:rPr>
        <w:t>[54</w:t>
      </w:r>
      <w:r w:rsidR="00B63F57">
        <w:rPr>
          <w:rFonts w:ascii="Times New Roman" w:hAnsi="Times New Roman" w:cs="Times New Roman"/>
          <w:sz w:val="28"/>
          <w:szCs w:val="28"/>
          <w:lang w:val="kk-KZ" w:eastAsia="zh-CN"/>
        </w:rPr>
        <w:t>,с. 169</w:t>
      </w:r>
      <w:r w:rsidR="00FA0AA3" w:rsidRPr="00F91E42">
        <w:rPr>
          <w:rFonts w:ascii="Times New Roman" w:hAnsi="Times New Roman" w:cs="Times New Roman"/>
          <w:sz w:val="28"/>
          <w:szCs w:val="28"/>
          <w:lang w:val="kk-KZ" w:eastAsia="zh-CN"/>
        </w:rPr>
        <w:t xml:space="preserve">] </w:t>
      </w:r>
      <w:r w:rsidRPr="00F91E42">
        <w:rPr>
          <w:rFonts w:ascii="Times New Roman" w:hAnsi="Times New Roman" w:cs="Times New Roman"/>
          <w:sz w:val="28"/>
          <w:szCs w:val="28"/>
          <w:lang w:val="kk-KZ" w:eastAsia="zh-CN"/>
        </w:rPr>
        <w:t>жариялады. Онда 81 мемлекеттен қатысқан 15 жастағы білім алушылардың математикалық, оқу және жаратылыстану сауаттылығының деңгейі бағаланды.</w:t>
      </w:r>
      <w:r w:rsidR="004229F1" w:rsidRPr="00F91E42">
        <w:rPr>
          <w:rFonts w:ascii="Times New Roman" w:hAnsi="Times New Roman" w:cs="Times New Roman"/>
          <w:sz w:val="28"/>
          <w:szCs w:val="28"/>
          <w:lang w:val="kk-KZ" w:eastAsia="zh-CN"/>
        </w:rPr>
        <w:t xml:space="preserve"> </w:t>
      </w:r>
      <w:r w:rsidR="002035DF" w:rsidRPr="00F91E42">
        <w:rPr>
          <w:rFonts w:ascii="Times New Roman" w:eastAsia="SimSun" w:hAnsi="Times New Roman" w:cs="Times New Roman"/>
          <w:sz w:val="28"/>
          <w:szCs w:val="28"/>
          <w:lang w:val="kk-KZ" w:eastAsia="zh-CN"/>
        </w:rPr>
        <w:lastRenderedPageBreak/>
        <w:t>Аталған жылдардағы еліміздің жеткіншектері көрсеткен білім нәтижелерін ұсынғанды жөн санадық</w:t>
      </w:r>
      <w:r w:rsidR="002035DF" w:rsidRPr="00F91E42">
        <w:rPr>
          <w:rFonts w:ascii="Times New Roman" w:hAnsi="Times New Roman" w:cs="Times New Roman"/>
          <w:bCs/>
          <w:sz w:val="28"/>
          <w:szCs w:val="28"/>
          <w:lang w:val="kk-KZ"/>
        </w:rPr>
        <w:t xml:space="preserve"> </w:t>
      </w:r>
      <w:r w:rsidR="00BA386D">
        <w:rPr>
          <w:rFonts w:ascii="Times New Roman" w:hAnsi="Times New Roman" w:cs="Times New Roman"/>
          <w:bCs/>
          <w:sz w:val="28"/>
          <w:szCs w:val="28"/>
          <w:lang w:val="kk-KZ"/>
        </w:rPr>
        <w:t xml:space="preserve">(кесте </w:t>
      </w:r>
      <w:r w:rsidR="002D332C" w:rsidRPr="00F91E42">
        <w:rPr>
          <w:rFonts w:ascii="Times New Roman" w:hAnsi="Times New Roman" w:cs="Times New Roman"/>
          <w:bCs/>
          <w:sz w:val="28"/>
          <w:szCs w:val="28"/>
          <w:lang w:val="kk-KZ"/>
        </w:rPr>
        <w:t>5</w:t>
      </w:r>
      <w:r w:rsidR="002035DF" w:rsidRPr="00F91E42">
        <w:rPr>
          <w:rFonts w:ascii="Times New Roman" w:hAnsi="Times New Roman" w:cs="Times New Roman"/>
          <w:bCs/>
          <w:sz w:val="28"/>
          <w:szCs w:val="28"/>
          <w:lang w:val="kk-KZ"/>
        </w:rPr>
        <w:t>).</w:t>
      </w:r>
    </w:p>
    <w:p w14:paraId="08F4B002" w14:textId="77777777" w:rsidR="00661C08" w:rsidRPr="00F91E42" w:rsidRDefault="00661C08">
      <w:pPr>
        <w:spacing w:after="0" w:line="240" w:lineRule="auto"/>
        <w:ind w:firstLine="708"/>
        <w:jc w:val="both"/>
        <w:rPr>
          <w:rFonts w:ascii="Times New Roman" w:hAnsi="Times New Roman" w:cs="Times New Roman"/>
          <w:bCs/>
          <w:sz w:val="28"/>
          <w:szCs w:val="28"/>
          <w:lang w:val="kk-KZ"/>
        </w:rPr>
      </w:pPr>
    </w:p>
    <w:p w14:paraId="2E10EEB5" w14:textId="1780C062" w:rsidR="002C1415" w:rsidRPr="00F91E42" w:rsidRDefault="002035DF" w:rsidP="00CF1D83">
      <w:pPr>
        <w:spacing w:after="0" w:line="240" w:lineRule="auto"/>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Кесте </w:t>
      </w:r>
      <w:r w:rsidR="002D332C" w:rsidRPr="00F91E42">
        <w:rPr>
          <w:rFonts w:ascii="Times New Roman" w:hAnsi="Times New Roman" w:cs="Times New Roman"/>
          <w:bCs/>
          <w:sz w:val="28"/>
          <w:szCs w:val="28"/>
          <w:lang w:val="kk-KZ"/>
        </w:rPr>
        <w:t>5</w:t>
      </w:r>
      <w:r w:rsidR="00BA386D">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  Қазақстан қатысқан PISA халықаралық зерттеулерінің жылдар мен </w:t>
      </w:r>
      <w:r w:rsidR="00FD05B7" w:rsidRPr="00F91E42">
        <w:rPr>
          <w:rFonts w:ascii="Times New Roman" w:hAnsi="Times New Roman" w:cs="Times New Roman"/>
          <w:bCs/>
          <w:sz w:val="28"/>
          <w:szCs w:val="28"/>
          <w:lang w:val="kk-KZ"/>
        </w:rPr>
        <w:t xml:space="preserve">орын алу бойынша </w:t>
      </w:r>
      <w:r w:rsidRPr="00F91E42">
        <w:rPr>
          <w:rFonts w:ascii="Times New Roman" w:hAnsi="Times New Roman" w:cs="Times New Roman"/>
          <w:bCs/>
          <w:sz w:val="28"/>
          <w:szCs w:val="28"/>
          <w:lang w:val="kk-KZ"/>
        </w:rPr>
        <w:t>көрсеткіштер</w:t>
      </w:r>
    </w:p>
    <w:p w14:paraId="5AA24F26" w14:textId="77777777" w:rsidR="002C1415" w:rsidRPr="00F91E42" w:rsidRDefault="002C1415">
      <w:pPr>
        <w:spacing w:after="0" w:line="240" w:lineRule="auto"/>
        <w:ind w:firstLine="708"/>
        <w:jc w:val="both"/>
        <w:rPr>
          <w:rFonts w:ascii="Times New Roman" w:hAnsi="Times New Roman" w:cs="Times New Roman"/>
          <w:bCs/>
          <w:sz w:val="28"/>
          <w:szCs w:val="28"/>
          <w:lang w:val="kk-KZ"/>
        </w:rPr>
      </w:pPr>
    </w:p>
    <w:tbl>
      <w:tblPr>
        <w:tblStyle w:val="af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986"/>
        <w:gridCol w:w="986"/>
        <w:gridCol w:w="1075"/>
        <w:gridCol w:w="1168"/>
        <w:gridCol w:w="897"/>
      </w:tblGrid>
      <w:tr w:rsidR="00F91E42" w:rsidRPr="00F91E42" w14:paraId="182FC12C" w14:textId="77777777" w:rsidTr="00BA386D">
        <w:trPr>
          <w:jc w:val="center"/>
        </w:trPr>
        <w:tc>
          <w:tcPr>
            <w:tcW w:w="4554" w:type="dxa"/>
            <w:tcBorders>
              <w:right w:val="single" w:sz="4" w:space="0" w:color="000000"/>
            </w:tcBorders>
          </w:tcPr>
          <w:p w14:paraId="1FC343E4" w14:textId="77777777" w:rsidR="005850BC" w:rsidRPr="00BA386D" w:rsidRDefault="005850BC" w:rsidP="005850BC">
            <w:pPr>
              <w:tabs>
                <w:tab w:val="left" w:pos="1944"/>
              </w:tabs>
              <w:spacing w:after="0" w:line="240" w:lineRule="auto"/>
              <w:rPr>
                <w:rFonts w:ascii="Times New Roman" w:hAnsi="Times New Roman" w:cs="Times New Roman"/>
                <w:sz w:val="24"/>
                <w:szCs w:val="24"/>
                <w:lang w:val="kk-KZ"/>
              </w:rPr>
            </w:pPr>
            <w:r w:rsidRPr="00BA386D">
              <w:rPr>
                <w:rFonts w:ascii="Times New Roman" w:hAnsi="Times New Roman" w:cs="Times New Roman"/>
                <w:sz w:val="24"/>
                <w:szCs w:val="24"/>
                <w:lang w:val="kk-KZ"/>
              </w:rPr>
              <w:t>Жылдар</w:t>
            </w:r>
          </w:p>
        </w:tc>
        <w:tc>
          <w:tcPr>
            <w:tcW w:w="990" w:type="dxa"/>
            <w:tcBorders>
              <w:right w:val="single" w:sz="4" w:space="0" w:color="000000"/>
            </w:tcBorders>
          </w:tcPr>
          <w:p w14:paraId="21104890" w14:textId="77777777" w:rsidR="005850BC" w:rsidRPr="00BA386D" w:rsidRDefault="005850BC" w:rsidP="005850BC">
            <w:pPr>
              <w:tabs>
                <w:tab w:val="left" w:pos="1944"/>
              </w:tabs>
              <w:spacing w:after="0" w:line="240" w:lineRule="auto"/>
              <w:jc w:val="center"/>
              <w:rPr>
                <w:rFonts w:ascii="Times New Roman" w:hAnsi="Times New Roman" w:cs="Times New Roman"/>
                <w:sz w:val="24"/>
                <w:szCs w:val="24"/>
                <w:lang w:val="kk-KZ"/>
              </w:rPr>
            </w:pPr>
            <w:r w:rsidRPr="00BA386D">
              <w:rPr>
                <w:rFonts w:ascii="Times New Roman" w:hAnsi="Times New Roman" w:cs="Times New Roman"/>
                <w:sz w:val="24"/>
                <w:szCs w:val="24"/>
                <w:lang w:val="kk-KZ"/>
              </w:rPr>
              <w:t>2009</w:t>
            </w:r>
          </w:p>
        </w:tc>
        <w:tc>
          <w:tcPr>
            <w:tcW w:w="990" w:type="dxa"/>
            <w:tcBorders>
              <w:left w:val="single" w:sz="4" w:space="0" w:color="000000"/>
              <w:right w:val="single" w:sz="4" w:space="0" w:color="000000"/>
            </w:tcBorders>
          </w:tcPr>
          <w:p w14:paraId="08BC81C6" w14:textId="77777777" w:rsidR="005850BC" w:rsidRPr="00BA386D" w:rsidRDefault="005850BC" w:rsidP="005850BC">
            <w:pPr>
              <w:tabs>
                <w:tab w:val="left" w:pos="1944"/>
              </w:tabs>
              <w:spacing w:after="0" w:line="240" w:lineRule="auto"/>
              <w:jc w:val="center"/>
              <w:rPr>
                <w:rFonts w:ascii="Times New Roman" w:hAnsi="Times New Roman" w:cs="Times New Roman"/>
                <w:sz w:val="24"/>
                <w:szCs w:val="24"/>
                <w:lang w:val="en-US"/>
              </w:rPr>
            </w:pPr>
            <w:r w:rsidRPr="00BA386D">
              <w:rPr>
                <w:rFonts w:ascii="Times New Roman" w:hAnsi="Times New Roman" w:cs="Times New Roman"/>
                <w:sz w:val="24"/>
                <w:szCs w:val="24"/>
                <w:lang w:val="kk-KZ"/>
              </w:rPr>
              <w:t>2012</w:t>
            </w:r>
          </w:p>
        </w:tc>
        <w:tc>
          <w:tcPr>
            <w:tcW w:w="1080" w:type="dxa"/>
            <w:tcBorders>
              <w:left w:val="single" w:sz="4" w:space="0" w:color="000000"/>
            </w:tcBorders>
          </w:tcPr>
          <w:p w14:paraId="42CB4B04" w14:textId="77777777" w:rsidR="005850BC" w:rsidRPr="00BA386D" w:rsidRDefault="005850BC" w:rsidP="005850BC">
            <w:pPr>
              <w:tabs>
                <w:tab w:val="left" w:pos="1944"/>
              </w:tabs>
              <w:spacing w:after="0" w:line="240" w:lineRule="auto"/>
              <w:jc w:val="center"/>
              <w:rPr>
                <w:rFonts w:ascii="Times New Roman" w:hAnsi="Times New Roman" w:cs="Times New Roman"/>
                <w:sz w:val="24"/>
                <w:szCs w:val="24"/>
              </w:rPr>
            </w:pPr>
            <w:r w:rsidRPr="00BA386D">
              <w:rPr>
                <w:rFonts w:ascii="Times New Roman" w:hAnsi="Times New Roman" w:cs="Times New Roman"/>
                <w:sz w:val="24"/>
                <w:szCs w:val="24"/>
              </w:rPr>
              <w:t>2015</w:t>
            </w:r>
          </w:p>
        </w:tc>
        <w:tc>
          <w:tcPr>
            <w:tcW w:w="1175" w:type="dxa"/>
          </w:tcPr>
          <w:p w14:paraId="0C09BA3D" w14:textId="77777777" w:rsidR="005850BC" w:rsidRPr="00BA386D" w:rsidRDefault="005850BC" w:rsidP="005850BC">
            <w:pPr>
              <w:tabs>
                <w:tab w:val="left" w:pos="1944"/>
              </w:tabs>
              <w:spacing w:after="0" w:line="240" w:lineRule="auto"/>
              <w:jc w:val="center"/>
              <w:rPr>
                <w:rFonts w:ascii="Times New Roman" w:hAnsi="Times New Roman" w:cs="Times New Roman"/>
                <w:sz w:val="24"/>
                <w:szCs w:val="24"/>
                <w:lang w:val="kk-KZ"/>
              </w:rPr>
            </w:pPr>
            <w:r w:rsidRPr="00BA386D">
              <w:rPr>
                <w:rFonts w:ascii="Times New Roman" w:hAnsi="Times New Roman" w:cs="Times New Roman"/>
                <w:sz w:val="24"/>
                <w:szCs w:val="24"/>
                <w:lang w:val="kk-KZ"/>
              </w:rPr>
              <w:t>2018</w:t>
            </w:r>
          </w:p>
        </w:tc>
        <w:tc>
          <w:tcPr>
            <w:tcW w:w="900" w:type="dxa"/>
          </w:tcPr>
          <w:p w14:paraId="6C3A6B35" w14:textId="77777777" w:rsidR="005850BC" w:rsidRPr="00BA386D" w:rsidRDefault="005850BC" w:rsidP="005850BC">
            <w:pPr>
              <w:tabs>
                <w:tab w:val="left" w:pos="1944"/>
              </w:tabs>
              <w:spacing w:after="0" w:line="240" w:lineRule="auto"/>
              <w:jc w:val="center"/>
              <w:rPr>
                <w:rFonts w:ascii="Times New Roman" w:hAnsi="Times New Roman" w:cs="Times New Roman"/>
                <w:sz w:val="24"/>
                <w:szCs w:val="24"/>
              </w:rPr>
            </w:pPr>
            <w:r w:rsidRPr="00BA386D">
              <w:rPr>
                <w:rFonts w:ascii="Times New Roman" w:hAnsi="Times New Roman" w:cs="Times New Roman"/>
                <w:sz w:val="24"/>
                <w:szCs w:val="24"/>
              </w:rPr>
              <w:t>2022</w:t>
            </w:r>
          </w:p>
        </w:tc>
      </w:tr>
      <w:tr w:rsidR="00F91E42" w:rsidRPr="00F91E42" w14:paraId="46890495" w14:textId="77777777" w:rsidTr="00BA386D">
        <w:trPr>
          <w:jc w:val="center"/>
        </w:trPr>
        <w:tc>
          <w:tcPr>
            <w:tcW w:w="4554" w:type="dxa"/>
            <w:tcBorders>
              <w:right w:val="single" w:sz="4" w:space="0" w:color="000000"/>
            </w:tcBorders>
          </w:tcPr>
          <w:p w14:paraId="7B1284A1" w14:textId="77777777" w:rsidR="005850BC" w:rsidRPr="00F91E42" w:rsidRDefault="005850BC" w:rsidP="005850BC">
            <w:pPr>
              <w:tabs>
                <w:tab w:val="left" w:pos="1944"/>
              </w:tabs>
              <w:spacing w:after="0" w:line="240" w:lineRule="auto"/>
              <w:rPr>
                <w:rFonts w:ascii="Times New Roman" w:hAnsi="Times New Roman" w:cs="Times New Roman"/>
                <w:sz w:val="24"/>
                <w:szCs w:val="24"/>
              </w:rPr>
            </w:pPr>
            <w:r w:rsidRPr="00F91E42">
              <w:rPr>
                <w:rFonts w:ascii="Times New Roman" w:hAnsi="Times New Roman" w:cs="Times New Roman"/>
                <w:sz w:val="24"/>
                <w:szCs w:val="24"/>
                <w:lang w:val="kk-KZ"/>
              </w:rPr>
              <w:t xml:space="preserve">Математикалық сауаттылық </w:t>
            </w:r>
          </w:p>
        </w:tc>
        <w:tc>
          <w:tcPr>
            <w:tcW w:w="990" w:type="dxa"/>
            <w:tcBorders>
              <w:right w:val="single" w:sz="4" w:space="0" w:color="000000"/>
            </w:tcBorders>
          </w:tcPr>
          <w:p w14:paraId="107717EA"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53</w:t>
            </w:r>
          </w:p>
        </w:tc>
        <w:tc>
          <w:tcPr>
            <w:tcW w:w="990" w:type="dxa"/>
            <w:tcBorders>
              <w:left w:val="single" w:sz="4" w:space="0" w:color="000000"/>
              <w:right w:val="single" w:sz="4" w:space="0" w:color="000000"/>
            </w:tcBorders>
          </w:tcPr>
          <w:p w14:paraId="43DD3690"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49</w:t>
            </w:r>
          </w:p>
        </w:tc>
        <w:tc>
          <w:tcPr>
            <w:tcW w:w="1080" w:type="dxa"/>
            <w:tcBorders>
              <w:left w:val="single" w:sz="4" w:space="0" w:color="000000"/>
            </w:tcBorders>
          </w:tcPr>
          <w:p w14:paraId="188301E4"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45</w:t>
            </w:r>
          </w:p>
        </w:tc>
        <w:tc>
          <w:tcPr>
            <w:tcW w:w="1175" w:type="dxa"/>
          </w:tcPr>
          <w:p w14:paraId="74EC378E"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54</w:t>
            </w:r>
          </w:p>
        </w:tc>
        <w:tc>
          <w:tcPr>
            <w:tcW w:w="900" w:type="dxa"/>
          </w:tcPr>
          <w:p w14:paraId="251C377A"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46</w:t>
            </w:r>
          </w:p>
        </w:tc>
      </w:tr>
      <w:tr w:rsidR="00F91E42" w:rsidRPr="00F91E42" w14:paraId="6C9F69BB" w14:textId="77777777" w:rsidTr="00BA386D">
        <w:trPr>
          <w:jc w:val="center"/>
        </w:trPr>
        <w:tc>
          <w:tcPr>
            <w:tcW w:w="4554" w:type="dxa"/>
            <w:tcBorders>
              <w:right w:val="single" w:sz="4" w:space="0" w:color="000000"/>
            </w:tcBorders>
          </w:tcPr>
          <w:p w14:paraId="1181A9FD" w14:textId="77777777" w:rsidR="005850BC" w:rsidRPr="00F91E42" w:rsidRDefault="005850BC" w:rsidP="005850BC">
            <w:pPr>
              <w:tabs>
                <w:tab w:val="left" w:pos="1944"/>
              </w:tabs>
              <w:spacing w:after="0" w:line="240" w:lineRule="auto"/>
              <w:rPr>
                <w:rFonts w:ascii="Times New Roman" w:hAnsi="Times New Roman" w:cs="Times New Roman"/>
                <w:sz w:val="24"/>
                <w:szCs w:val="24"/>
                <w:lang w:val="en-US"/>
              </w:rPr>
            </w:pPr>
            <w:r w:rsidRPr="00F91E42">
              <w:rPr>
                <w:rFonts w:ascii="Times New Roman" w:hAnsi="Times New Roman" w:cs="Times New Roman"/>
                <w:sz w:val="24"/>
                <w:szCs w:val="24"/>
                <w:lang w:val="kk-KZ"/>
              </w:rPr>
              <w:t>Жаратылыстану</w:t>
            </w:r>
          </w:p>
        </w:tc>
        <w:tc>
          <w:tcPr>
            <w:tcW w:w="990" w:type="dxa"/>
            <w:tcBorders>
              <w:right w:val="single" w:sz="4" w:space="0" w:color="000000"/>
            </w:tcBorders>
          </w:tcPr>
          <w:p w14:paraId="36630AEE"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58</w:t>
            </w:r>
          </w:p>
        </w:tc>
        <w:tc>
          <w:tcPr>
            <w:tcW w:w="990" w:type="dxa"/>
            <w:tcBorders>
              <w:left w:val="single" w:sz="4" w:space="0" w:color="000000"/>
              <w:right w:val="single" w:sz="4" w:space="0" w:color="000000"/>
            </w:tcBorders>
          </w:tcPr>
          <w:p w14:paraId="10A712E6"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52</w:t>
            </w:r>
          </w:p>
        </w:tc>
        <w:tc>
          <w:tcPr>
            <w:tcW w:w="1080" w:type="dxa"/>
            <w:tcBorders>
              <w:left w:val="single" w:sz="4" w:space="0" w:color="000000"/>
            </w:tcBorders>
          </w:tcPr>
          <w:p w14:paraId="748CAB23"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rPr>
            </w:pPr>
            <w:r w:rsidRPr="00F91E42">
              <w:rPr>
                <w:rFonts w:ascii="Times New Roman" w:hAnsi="Times New Roman" w:cs="Times New Roman"/>
                <w:sz w:val="24"/>
                <w:szCs w:val="24"/>
              </w:rPr>
              <w:t>49</w:t>
            </w:r>
          </w:p>
        </w:tc>
        <w:tc>
          <w:tcPr>
            <w:tcW w:w="1175" w:type="dxa"/>
          </w:tcPr>
          <w:p w14:paraId="538E56A6" w14:textId="77777777" w:rsidR="005850BC" w:rsidRPr="00F91E42" w:rsidRDefault="005850BC" w:rsidP="005850BC">
            <w:pPr>
              <w:tabs>
                <w:tab w:val="left" w:pos="1944"/>
              </w:tabs>
              <w:spacing w:after="0" w:line="240" w:lineRule="auto"/>
              <w:jc w:val="center"/>
              <w:rPr>
                <w:rFonts w:ascii="Times New Roman" w:hAnsi="Times New Roman" w:cs="Times New Roman"/>
                <w:bCs/>
                <w:sz w:val="24"/>
                <w:szCs w:val="24"/>
              </w:rPr>
            </w:pPr>
            <w:r w:rsidRPr="00F91E42">
              <w:rPr>
                <w:rFonts w:ascii="Times New Roman" w:hAnsi="Times New Roman" w:cs="Times New Roman"/>
                <w:bCs/>
                <w:sz w:val="24"/>
                <w:szCs w:val="24"/>
              </w:rPr>
              <w:t>69</w:t>
            </w:r>
          </w:p>
        </w:tc>
        <w:tc>
          <w:tcPr>
            <w:tcW w:w="900" w:type="dxa"/>
          </w:tcPr>
          <w:p w14:paraId="169EFEBE" w14:textId="77777777" w:rsidR="005850BC" w:rsidRPr="00F91E42" w:rsidRDefault="005850BC" w:rsidP="005850BC">
            <w:pPr>
              <w:tabs>
                <w:tab w:val="left" w:pos="1944"/>
              </w:tabs>
              <w:spacing w:after="0" w:line="240" w:lineRule="auto"/>
              <w:jc w:val="center"/>
              <w:rPr>
                <w:rFonts w:ascii="Times New Roman" w:hAnsi="Times New Roman" w:cs="Times New Roman"/>
                <w:bCs/>
                <w:sz w:val="24"/>
                <w:szCs w:val="24"/>
                <w:lang w:val="kk-KZ"/>
              </w:rPr>
            </w:pPr>
            <w:r w:rsidRPr="00F91E42">
              <w:rPr>
                <w:rFonts w:ascii="Times New Roman" w:hAnsi="Times New Roman" w:cs="Times New Roman"/>
                <w:bCs/>
                <w:sz w:val="24"/>
                <w:szCs w:val="24"/>
                <w:lang w:val="kk-KZ"/>
              </w:rPr>
              <w:t>49</w:t>
            </w:r>
          </w:p>
        </w:tc>
      </w:tr>
      <w:tr w:rsidR="005850BC" w:rsidRPr="00F91E42" w14:paraId="319C0C8D" w14:textId="77777777" w:rsidTr="00BA386D">
        <w:trPr>
          <w:jc w:val="center"/>
        </w:trPr>
        <w:tc>
          <w:tcPr>
            <w:tcW w:w="4554" w:type="dxa"/>
            <w:tcBorders>
              <w:right w:val="single" w:sz="4" w:space="0" w:color="000000"/>
            </w:tcBorders>
          </w:tcPr>
          <w:p w14:paraId="3AA8194E" w14:textId="77777777" w:rsidR="005850BC" w:rsidRPr="00F91E42" w:rsidRDefault="005850BC" w:rsidP="005850BC">
            <w:pPr>
              <w:tabs>
                <w:tab w:val="left" w:pos="1944"/>
              </w:tabs>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Оқу сауаттылығы</w:t>
            </w:r>
          </w:p>
        </w:tc>
        <w:tc>
          <w:tcPr>
            <w:tcW w:w="990" w:type="dxa"/>
            <w:tcBorders>
              <w:right w:val="single" w:sz="4" w:space="0" w:color="000000"/>
            </w:tcBorders>
          </w:tcPr>
          <w:p w14:paraId="5DDF8E3D"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59</w:t>
            </w:r>
          </w:p>
        </w:tc>
        <w:tc>
          <w:tcPr>
            <w:tcW w:w="990" w:type="dxa"/>
            <w:tcBorders>
              <w:left w:val="single" w:sz="4" w:space="0" w:color="000000"/>
              <w:right w:val="single" w:sz="4" w:space="0" w:color="000000"/>
            </w:tcBorders>
          </w:tcPr>
          <w:p w14:paraId="6460B03F"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63</w:t>
            </w:r>
          </w:p>
        </w:tc>
        <w:tc>
          <w:tcPr>
            <w:tcW w:w="1080" w:type="dxa"/>
            <w:tcBorders>
              <w:left w:val="single" w:sz="4" w:space="0" w:color="000000"/>
            </w:tcBorders>
          </w:tcPr>
          <w:p w14:paraId="6C5644EA"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61</w:t>
            </w:r>
          </w:p>
        </w:tc>
        <w:tc>
          <w:tcPr>
            <w:tcW w:w="1175" w:type="dxa"/>
          </w:tcPr>
          <w:p w14:paraId="449EB1A7"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69</w:t>
            </w:r>
          </w:p>
        </w:tc>
        <w:tc>
          <w:tcPr>
            <w:tcW w:w="900" w:type="dxa"/>
          </w:tcPr>
          <w:p w14:paraId="17123C32" w14:textId="77777777" w:rsidR="005850BC" w:rsidRPr="00F91E42" w:rsidRDefault="005850BC" w:rsidP="005850BC">
            <w:pPr>
              <w:tabs>
                <w:tab w:val="left" w:pos="1944"/>
              </w:tabs>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61</w:t>
            </w:r>
          </w:p>
        </w:tc>
      </w:tr>
    </w:tbl>
    <w:p w14:paraId="4A9A5484" w14:textId="77777777" w:rsidR="002C1415" w:rsidRPr="00F91E42" w:rsidRDefault="002C1415">
      <w:pPr>
        <w:spacing w:after="0" w:line="240" w:lineRule="auto"/>
        <w:ind w:firstLine="708"/>
        <w:jc w:val="both"/>
        <w:rPr>
          <w:rFonts w:ascii="Times New Roman" w:eastAsia="SimSun" w:hAnsi="Times New Roman" w:cs="Times New Roman"/>
          <w:sz w:val="28"/>
          <w:szCs w:val="28"/>
          <w:lang w:eastAsia="zh-CN"/>
        </w:rPr>
      </w:pPr>
    </w:p>
    <w:p w14:paraId="1DA916E2" w14:textId="06FBCE10" w:rsidR="002C1415" w:rsidRPr="00F91E42" w:rsidRDefault="002035DF" w:rsidP="00BA386D">
      <w:pPr>
        <w:spacing w:after="0" w:line="240" w:lineRule="auto"/>
        <w:ind w:firstLine="567"/>
        <w:jc w:val="both"/>
        <w:rPr>
          <w:rFonts w:ascii="Times New Roman" w:eastAsia="SimSun" w:hAnsi="Times New Roman" w:cs="Times New Roman"/>
          <w:sz w:val="28"/>
          <w:szCs w:val="28"/>
          <w:lang w:val="kk-KZ" w:eastAsia="zh-CN"/>
        </w:rPr>
      </w:pPr>
      <w:r w:rsidRPr="00F91E42">
        <w:rPr>
          <w:rFonts w:ascii="Times New Roman" w:eastAsia="SimSun" w:hAnsi="Times New Roman" w:cs="Times New Roman"/>
          <w:sz w:val="28"/>
          <w:szCs w:val="28"/>
          <w:lang w:val="kk-KZ" w:eastAsia="zh-CN"/>
        </w:rPr>
        <w:t xml:space="preserve">Кестедегі мәліметтерден, </w:t>
      </w:r>
      <w:r w:rsidRPr="00F91E42">
        <w:rPr>
          <w:rFonts w:ascii="Times New Roman" w:eastAsia="SimSun" w:hAnsi="Times New Roman" w:cs="Times New Roman"/>
          <w:sz w:val="28"/>
          <w:szCs w:val="28"/>
          <w:lang w:eastAsia="zh-CN"/>
        </w:rPr>
        <w:t>20</w:t>
      </w:r>
      <w:r w:rsidR="0001480E" w:rsidRPr="00F91E42">
        <w:rPr>
          <w:rFonts w:ascii="Times New Roman" w:eastAsia="SimSun" w:hAnsi="Times New Roman" w:cs="Times New Roman"/>
          <w:sz w:val="28"/>
          <w:szCs w:val="28"/>
          <w:lang w:eastAsia="zh-CN"/>
        </w:rPr>
        <w:t>18</w:t>
      </w:r>
      <w:r w:rsidR="009244AF" w:rsidRPr="00F91E42">
        <w:rPr>
          <w:rFonts w:ascii="Times New Roman" w:eastAsia="SimSun" w:hAnsi="Times New Roman" w:cs="Times New Roman"/>
          <w:sz w:val="28"/>
          <w:szCs w:val="28"/>
          <w:lang w:val="kk-KZ" w:eastAsia="zh-CN"/>
        </w:rPr>
        <w:t xml:space="preserve"> </w:t>
      </w:r>
      <w:proofErr w:type="spellStart"/>
      <w:r w:rsidRPr="00F91E42">
        <w:rPr>
          <w:rFonts w:ascii="Times New Roman" w:eastAsia="SimSun" w:hAnsi="Times New Roman" w:cs="Times New Roman"/>
          <w:sz w:val="28"/>
          <w:szCs w:val="28"/>
          <w:lang w:eastAsia="zh-CN"/>
        </w:rPr>
        <w:t>жылда</w:t>
      </w:r>
      <w:proofErr w:type="spellEnd"/>
      <w:r w:rsidR="0001480E" w:rsidRPr="00F91E42">
        <w:rPr>
          <w:rFonts w:ascii="Times New Roman" w:eastAsia="SimSun" w:hAnsi="Times New Roman" w:cs="Times New Roman"/>
          <w:sz w:val="28"/>
          <w:szCs w:val="28"/>
          <w:lang w:val="kk-KZ" w:eastAsia="zh-CN"/>
        </w:rPr>
        <w:t>ғы көрсеткіштер бойынша салыстырғанда</w:t>
      </w:r>
      <w:r w:rsidRPr="00F91E42">
        <w:rPr>
          <w:rFonts w:ascii="Times New Roman" w:eastAsia="SimSun" w:hAnsi="Times New Roman" w:cs="Times New Roman"/>
          <w:sz w:val="28"/>
          <w:szCs w:val="28"/>
          <w:lang w:val="kk-KZ" w:eastAsia="zh-CN"/>
        </w:rPr>
        <w:t xml:space="preserve">, </w:t>
      </w:r>
      <w:r w:rsidRPr="00F91E42">
        <w:rPr>
          <w:rFonts w:ascii="Times New Roman" w:eastAsia="SimSun" w:hAnsi="Times New Roman" w:cs="Times New Roman"/>
          <w:sz w:val="28"/>
          <w:szCs w:val="28"/>
          <w:lang w:eastAsia="zh-CN"/>
        </w:rPr>
        <w:t>20</w:t>
      </w:r>
      <w:r w:rsidR="0001480E" w:rsidRPr="00F91E42">
        <w:rPr>
          <w:rFonts w:ascii="Times New Roman" w:eastAsia="SimSun" w:hAnsi="Times New Roman" w:cs="Times New Roman"/>
          <w:sz w:val="28"/>
          <w:szCs w:val="28"/>
          <w:lang w:eastAsia="zh-CN"/>
        </w:rPr>
        <w:t>22</w:t>
      </w:r>
      <w:r w:rsidR="009244AF" w:rsidRPr="00F91E42">
        <w:rPr>
          <w:rFonts w:ascii="Times New Roman" w:eastAsia="SimSun" w:hAnsi="Times New Roman" w:cs="Times New Roman"/>
          <w:sz w:val="28"/>
          <w:szCs w:val="28"/>
          <w:lang w:val="kk-KZ" w:eastAsia="zh-CN"/>
        </w:rPr>
        <w:t xml:space="preserve"> </w:t>
      </w:r>
      <w:proofErr w:type="spellStart"/>
      <w:r w:rsidRPr="00F91E42">
        <w:rPr>
          <w:rFonts w:ascii="Times New Roman" w:eastAsia="SimSun" w:hAnsi="Times New Roman" w:cs="Times New Roman"/>
          <w:sz w:val="28"/>
          <w:szCs w:val="28"/>
          <w:lang w:eastAsia="zh-CN"/>
        </w:rPr>
        <w:t>жыл</w:t>
      </w:r>
      <w:proofErr w:type="spellEnd"/>
      <w:r w:rsidRPr="00F91E42">
        <w:rPr>
          <w:rFonts w:ascii="Times New Roman" w:eastAsia="SimSun" w:hAnsi="Times New Roman" w:cs="Times New Roman"/>
          <w:sz w:val="28"/>
          <w:szCs w:val="28"/>
          <w:lang w:val="kk-KZ" w:eastAsia="zh-CN"/>
        </w:rPr>
        <w:t xml:space="preserve">ғы нәтиже </w:t>
      </w:r>
      <w:r w:rsidR="0001480E" w:rsidRPr="00F91E42">
        <w:rPr>
          <w:rFonts w:ascii="Times New Roman" w:eastAsia="SimSun" w:hAnsi="Times New Roman" w:cs="Times New Roman"/>
          <w:sz w:val="28"/>
          <w:szCs w:val="28"/>
          <w:lang w:val="kk-KZ" w:eastAsia="zh-CN"/>
        </w:rPr>
        <w:t>айтарлықтай жетістіктер бар екендігін</w:t>
      </w:r>
      <w:r w:rsidRPr="00F91E42">
        <w:rPr>
          <w:rFonts w:ascii="Times New Roman" w:eastAsia="SimSun" w:hAnsi="Times New Roman" w:cs="Times New Roman"/>
          <w:sz w:val="28"/>
          <w:szCs w:val="28"/>
          <w:lang w:val="kk-KZ" w:eastAsia="zh-CN"/>
        </w:rPr>
        <w:t xml:space="preserve"> көрсетіп тұр.</w:t>
      </w:r>
      <w:r w:rsidR="003D0CFC" w:rsidRPr="00F91E42">
        <w:rPr>
          <w:rFonts w:ascii="Times New Roman" w:eastAsia="SimSun" w:hAnsi="Times New Roman" w:cs="Times New Roman"/>
          <w:sz w:val="28"/>
          <w:szCs w:val="28"/>
          <w:lang w:val="kk-KZ" w:eastAsia="zh-CN"/>
        </w:rPr>
        <w:t xml:space="preserve"> Ескеретін жағдай, 2018 жылы 7</w:t>
      </w:r>
      <w:r w:rsidR="0089010A" w:rsidRPr="00F91E42">
        <w:rPr>
          <w:rFonts w:ascii="Times New Roman" w:eastAsia="SimSun" w:hAnsi="Times New Roman" w:cs="Times New Roman"/>
          <w:sz w:val="28"/>
          <w:szCs w:val="28"/>
          <w:lang w:val="kk-KZ" w:eastAsia="zh-CN"/>
        </w:rPr>
        <w:t>9</w:t>
      </w:r>
      <w:r w:rsidR="003D0CFC" w:rsidRPr="00F91E42">
        <w:rPr>
          <w:rFonts w:ascii="Times New Roman" w:eastAsia="SimSun" w:hAnsi="Times New Roman" w:cs="Times New Roman"/>
          <w:sz w:val="28"/>
          <w:szCs w:val="28"/>
          <w:lang w:val="kk-KZ" w:eastAsia="zh-CN"/>
        </w:rPr>
        <w:t xml:space="preserve"> ел қатысқан болса, ал 2022 жылы қатысушы елдер саны </w:t>
      </w:r>
      <w:r w:rsidR="007046A6" w:rsidRPr="00F91E42">
        <w:rPr>
          <w:rFonts w:ascii="Times New Roman" w:eastAsia="SimSun" w:hAnsi="Times New Roman" w:cs="Times New Roman"/>
          <w:sz w:val="28"/>
          <w:szCs w:val="28"/>
          <w:lang w:val="kk-KZ" w:eastAsia="zh-CN"/>
        </w:rPr>
        <w:t>81</w:t>
      </w:r>
      <w:r w:rsidR="003D0CFC" w:rsidRPr="00F91E42">
        <w:rPr>
          <w:rFonts w:ascii="Times New Roman" w:eastAsia="SimSun" w:hAnsi="Times New Roman" w:cs="Times New Roman"/>
          <w:sz w:val="28"/>
          <w:szCs w:val="28"/>
          <w:lang w:val="kk-KZ" w:eastAsia="zh-CN"/>
        </w:rPr>
        <w:t xml:space="preserve"> ге жеткен. </w:t>
      </w:r>
    </w:p>
    <w:p w14:paraId="7142C804" w14:textId="77777777" w:rsidR="002208F0" w:rsidRPr="00F91E42" w:rsidRDefault="002208F0" w:rsidP="00BA386D">
      <w:pPr>
        <w:spacing w:after="0" w:line="240" w:lineRule="auto"/>
        <w:rPr>
          <w:rFonts w:ascii="Times New Roman" w:hAnsi="Times New Roman" w:cs="Times New Roman"/>
          <w:b/>
          <w:bCs/>
          <w:sz w:val="28"/>
          <w:szCs w:val="28"/>
          <w:lang w:val="kk-KZ"/>
        </w:rPr>
      </w:pPr>
    </w:p>
    <w:p w14:paraId="2A00385E" w14:textId="77777777" w:rsidR="002C1415" w:rsidRPr="00F91E42" w:rsidRDefault="002035DF" w:rsidP="00BA386D">
      <w:pPr>
        <w:spacing w:after="0" w:line="240" w:lineRule="auto"/>
        <w:ind w:firstLine="567"/>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Бірінші бөлім бойынша тұжырым</w:t>
      </w:r>
    </w:p>
    <w:p w14:paraId="657F2BD0" w14:textId="77777777" w:rsidR="002C1415" w:rsidRPr="00F91E42" w:rsidRDefault="002035DF" w:rsidP="00BA386D">
      <w:pPr>
        <w:spacing w:after="0" w:line="240" w:lineRule="auto"/>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Ойлау дағдыларын қалыптастыруға бағытталған философтардың пайымдаулары және педагог- әдіскерлер, психологтардың  ғылыми көзқарастары бойынша ежелгі әлем, орта ғасырлардағы, одан кейінгі кезеңдерден қазіргі уақытқа дейін ойлау жүйелілігінің адам өміріндегі, баланы оқытудағы маңызы туралы мағлұмат қазіргі заманғы білім берумен сабақтастығына көз жеткізілді. Яғни, оқытудағы біз зерттейтін жоғары деңгейдегі ойлау жүйесінің қалыптасуы ежелгі ғұламалардың дүниетанымдық көзқарастарынан бастауын алып, заман ағымымен, ғылымның  дамуымен алға жылжып, жүйелі әдістемеге айналған.</w:t>
      </w:r>
      <w:r w:rsidR="00CB6495" w:rsidRPr="00F91E42">
        <w:rPr>
          <w:rFonts w:ascii="Times New Roman" w:eastAsia="Times New Roman" w:hAnsi="Times New Roman" w:cs="Times New Roman"/>
          <w:bCs/>
          <w:sz w:val="28"/>
          <w:szCs w:val="28"/>
          <w:lang w:val="kk-KZ"/>
        </w:rPr>
        <w:t xml:space="preserve"> Педагогтар мен психологтар еңбегіндегі тұжырымдамалар қазіргі білім берудегі жол көрсетуші, бағдар түзеуші ретінде әдістемелік тұрғыдағы жұмыстардың жүргізілуін қамтамасыз етіп келеді.</w:t>
      </w:r>
    </w:p>
    <w:p w14:paraId="5AC0B735" w14:textId="77777777" w:rsidR="002C1415" w:rsidRPr="00F91E42" w:rsidRDefault="00CB6495" w:rsidP="00BA386D">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Блум таксономиясындағы жылдар бойы сұрыпталған иерархиялық сатылық жүйенің соңғы нәтижесі болып саналатын 2001 жылы жарық көрген қайта қаралған сипатында еліміздің мектептерінде білім беру үдерісіне толықтай ен</w:t>
      </w:r>
      <w:r w:rsidR="00B07F08" w:rsidRPr="00F91E42">
        <w:rPr>
          <w:rFonts w:ascii="Times New Roman" w:hAnsi="Times New Roman" w:cs="Times New Roman"/>
          <w:sz w:val="28"/>
          <w:szCs w:val="28"/>
          <w:lang w:val="kk-KZ"/>
        </w:rPr>
        <w:t>гізіл</w:t>
      </w:r>
      <w:r w:rsidRPr="00F91E42">
        <w:rPr>
          <w:rFonts w:ascii="Times New Roman" w:hAnsi="Times New Roman" w:cs="Times New Roman"/>
          <w:sz w:val="28"/>
          <w:szCs w:val="28"/>
          <w:lang w:val="kk-KZ"/>
        </w:rPr>
        <w:t xml:space="preserve">ді. </w:t>
      </w:r>
      <w:r w:rsidR="001402BB" w:rsidRPr="00F91E42">
        <w:rPr>
          <w:rFonts w:ascii="Times New Roman" w:hAnsi="Times New Roman" w:cs="Times New Roman"/>
          <w:sz w:val="28"/>
          <w:szCs w:val="28"/>
          <w:lang w:val="kk-KZ"/>
        </w:rPr>
        <w:t>Қазіргі</w:t>
      </w:r>
      <w:r w:rsidR="002035DF" w:rsidRPr="00F91E42">
        <w:rPr>
          <w:rFonts w:ascii="Times New Roman" w:hAnsi="Times New Roman" w:cs="Times New Roman"/>
          <w:sz w:val="28"/>
          <w:szCs w:val="28"/>
          <w:lang w:val="kk-KZ"/>
        </w:rPr>
        <w:t xml:space="preserve"> білім мазмұнынындағы оқу бағдарламасының басты көздеген нысаны- функционалдық сауатты тұлғаны дайындау. Мектептегі  білім алушылардың функционалдық сауаттылығы білім сапасының нақты өлшемі болып табылады. </w:t>
      </w:r>
    </w:p>
    <w:p w14:paraId="2E4154A1" w14:textId="77777777" w:rsidR="002C1415" w:rsidRPr="00F91E42" w:rsidRDefault="002035DF" w:rsidP="00BA386D">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Оқулықта берілген әрбір тақырып білім алушы үшін жаңа мәтін болып табылады. Ұстаз әр түрлі дағдыларды қалыптастыратын, күрделілік деңгейі түрліше жаттығулар мен тапсырмалар жүйесін әзірлеуі керек.  Осыдан шығатын қорытынды, ф</w:t>
      </w:r>
      <w:r w:rsidRPr="00F91E42">
        <w:rPr>
          <w:rFonts w:ascii="Times New Roman" w:hAnsi="Times New Roman" w:cs="Times New Roman"/>
          <w:sz w:val="28"/>
          <w:szCs w:val="28"/>
          <w:shd w:val="clear" w:color="auto" w:fill="FFFFFF"/>
          <w:lang w:val="kk-KZ"/>
        </w:rPr>
        <w:t xml:space="preserve">ункционалдық сауаттылық қалыптастыру үдерісі жеке тапсырмалар мен жеке тақырып болып оқулықта айтылмайды, </w:t>
      </w:r>
      <w:r w:rsidR="005850BC" w:rsidRPr="00F91E42">
        <w:rPr>
          <w:rFonts w:ascii="Times New Roman" w:hAnsi="Times New Roman" w:cs="Times New Roman"/>
          <w:sz w:val="28"/>
          <w:szCs w:val="28"/>
          <w:shd w:val="clear" w:color="auto" w:fill="FFFFFF"/>
          <w:lang w:val="kk-KZ"/>
        </w:rPr>
        <w:t>сондықтан,</w:t>
      </w:r>
      <w:r w:rsidRPr="00F91E42">
        <w:rPr>
          <w:rFonts w:ascii="Times New Roman" w:hAnsi="Times New Roman" w:cs="Times New Roman"/>
          <w:sz w:val="28"/>
          <w:szCs w:val="28"/>
          <w:shd w:val="clear" w:color="auto" w:fill="FFFFFF"/>
          <w:lang w:val="kk-KZ"/>
        </w:rPr>
        <w:t xml:space="preserve"> үдеріс оқу жоспарындағы міндетті компонент болып қабылданады.</w:t>
      </w:r>
    </w:p>
    <w:p w14:paraId="1B587F4E" w14:textId="77777777" w:rsidR="002C1415" w:rsidRPr="00F91E42" w:rsidRDefault="002035DF" w:rsidP="00BA386D">
      <w:pPr>
        <w:pStyle w:val="afa"/>
        <w:ind w:firstLine="567"/>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 xml:space="preserve">Сонымен, оқушының функционалдық сауаттылығы - еліміздегі </w:t>
      </w:r>
      <w:r w:rsidR="001402BB" w:rsidRPr="00F91E42">
        <w:rPr>
          <w:rFonts w:ascii="Times New Roman" w:hAnsi="Times New Roman" w:cs="Times New Roman"/>
          <w:sz w:val="28"/>
          <w:szCs w:val="28"/>
          <w:shd w:val="clear" w:color="auto" w:fill="FFFFFF"/>
          <w:lang w:val="kk-KZ"/>
        </w:rPr>
        <w:t>оқытылып жатқан</w:t>
      </w:r>
      <w:r w:rsidRPr="00F91E42">
        <w:rPr>
          <w:rFonts w:ascii="Times New Roman" w:hAnsi="Times New Roman" w:cs="Times New Roman"/>
          <w:sz w:val="28"/>
          <w:szCs w:val="28"/>
          <w:shd w:val="clear" w:color="auto" w:fill="FFFFFF"/>
          <w:lang w:val="kk-KZ"/>
        </w:rPr>
        <w:t xml:space="preserve"> білім мазмұнында ойлаудың  жоғарғы деңгейлеріндегі дағдыларының қалыптасуы арқылы іске асырылады. Себебі </w:t>
      </w:r>
      <w:r w:rsidR="00B44705" w:rsidRPr="00F91E42">
        <w:rPr>
          <w:rFonts w:ascii="Times New Roman" w:hAnsi="Times New Roman" w:cs="Times New Roman"/>
          <w:sz w:val="28"/>
          <w:szCs w:val="28"/>
          <w:shd w:val="clear" w:color="auto" w:fill="FFFFFF"/>
          <w:lang w:val="kk-KZ"/>
        </w:rPr>
        <w:t>білім алушылар</w:t>
      </w:r>
      <w:r w:rsidRPr="00F91E42">
        <w:rPr>
          <w:rFonts w:ascii="Times New Roman" w:hAnsi="Times New Roman" w:cs="Times New Roman"/>
          <w:sz w:val="28"/>
          <w:szCs w:val="28"/>
          <w:shd w:val="clear" w:color="auto" w:fill="FFFFFF"/>
          <w:lang w:val="kk-KZ"/>
        </w:rPr>
        <w:t xml:space="preserve"> ақпаратты сыни түрде саралап, бағалау, талдау, одан әрі шығармашылық қабілеттері арқылы өз </w:t>
      </w:r>
      <w:r w:rsidRPr="00F91E42">
        <w:rPr>
          <w:rFonts w:ascii="Times New Roman" w:hAnsi="Times New Roman" w:cs="Times New Roman"/>
          <w:sz w:val="28"/>
          <w:szCs w:val="28"/>
          <w:shd w:val="clear" w:color="auto" w:fill="FFFFFF"/>
          <w:lang w:val="kk-KZ"/>
        </w:rPr>
        <w:lastRenderedPageBreak/>
        <w:t>ұсыныстарын әзірлеуге дая</w:t>
      </w:r>
      <w:r w:rsidR="007E7C8C" w:rsidRPr="00F91E42">
        <w:rPr>
          <w:rFonts w:ascii="Times New Roman" w:hAnsi="Times New Roman" w:cs="Times New Roman"/>
          <w:sz w:val="28"/>
          <w:szCs w:val="28"/>
          <w:shd w:val="clear" w:color="auto" w:fill="FFFFFF"/>
          <w:lang w:val="kk-KZ"/>
        </w:rPr>
        <w:t>р</w:t>
      </w:r>
      <w:r w:rsidRPr="00F91E42">
        <w:rPr>
          <w:rFonts w:ascii="Times New Roman" w:hAnsi="Times New Roman" w:cs="Times New Roman"/>
          <w:sz w:val="28"/>
          <w:szCs w:val="28"/>
          <w:shd w:val="clear" w:color="auto" w:fill="FFFFFF"/>
          <w:lang w:val="kk-KZ"/>
        </w:rPr>
        <w:t>,</w:t>
      </w:r>
      <w:r w:rsidR="005850BC" w:rsidRPr="00F91E42">
        <w:rPr>
          <w:rFonts w:ascii="Times New Roman" w:hAnsi="Times New Roman" w:cs="Times New Roman"/>
          <w:sz w:val="28"/>
          <w:szCs w:val="28"/>
          <w:shd w:val="clear" w:color="auto" w:fill="FFFFFF"/>
          <w:lang w:val="kk-KZ"/>
        </w:rPr>
        <w:t xml:space="preserve"> яғни</w:t>
      </w:r>
      <w:r w:rsidRPr="00F91E42">
        <w:rPr>
          <w:rFonts w:ascii="Times New Roman" w:hAnsi="Times New Roman" w:cs="Times New Roman"/>
          <w:sz w:val="28"/>
          <w:szCs w:val="28"/>
          <w:shd w:val="clear" w:color="auto" w:fill="FFFFFF"/>
          <w:lang w:val="kk-KZ"/>
        </w:rPr>
        <w:t xml:space="preserve">  ЖДО дағдыларының құзіреті болып табылады.</w:t>
      </w:r>
      <w:r w:rsidR="00CB6495" w:rsidRPr="00F91E42">
        <w:rPr>
          <w:rFonts w:ascii="Times New Roman" w:hAnsi="Times New Roman" w:cs="Times New Roman"/>
          <w:sz w:val="28"/>
          <w:szCs w:val="28"/>
          <w:shd w:val="clear" w:color="auto" w:fill="FFFFFF"/>
          <w:lang w:val="kk-KZ"/>
        </w:rPr>
        <w:t>Халықаралық зерттеу нәтижелерінде оң көрсеткіштерге ие болу мақсатында қыруар жұмыстарды атқаруды жалғастыру бүгінгі күн талабы.</w:t>
      </w:r>
    </w:p>
    <w:p w14:paraId="2D188C82" w14:textId="77777777" w:rsidR="001D4507" w:rsidRPr="00F91E42" w:rsidRDefault="00B44705" w:rsidP="00BA386D">
      <w:pPr>
        <w:pStyle w:val="afa"/>
        <w:ind w:firstLine="567"/>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Білім алушылар</w:t>
      </w:r>
      <w:r w:rsidR="002035DF" w:rsidRPr="00F91E42">
        <w:rPr>
          <w:rFonts w:ascii="Times New Roman" w:hAnsi="Times New Roman" w:cs="Times New Roman"/>
          <w:sz w:val="28"/>
          <w:szCs w:val="28"/>
          <w:shd w:val="clear" w:color="auto" w:fill="FFFFFF"/>
          <w:lang w:val="kk-KZ"/>
        </w:rPr>
        <w:t xml:space="preserve">дың шығармашылық тұрғыда немесе жоғары деңгейде ойлау дағдыларын қалыптастыруда әрбір елдердегі білім беру саласының түрліше ұстанымдары бола тұра, жас жеткіншектердің болашақта өз білімін шынайы өмірде қолдана білуге деген бағыт бәріне ортақ. Ендеше, озық елдердің тәжірибесіне сүйене,  ұлттық құндылықтарымызды ескеріп, еліміздің жарқын болашағын жасайтын ұрпақты тәрбиелеу ісіне </w:t>
      </w:r>
      <w:r w:rsidR="005850BC" w:rsidRPr="00F91E42">
        <w:rPr>
          <w:rFonts w:ascii="Times New Roman" w:hAnsi="Times New Roman" w:cs="Times New Roman"/>
          <w:sz w:val="28"/>
          <w:szCs w:val="28"/>
          <w:shd w:val="clear" w:color="auto" w:fill="FFFFFF"/>
          <w:lang w:val="kk-KZ"/>
        </w:rPr>
        <w:t xml:space="preserve">белсенді </w:t>
      </w:r>
      <w:r w:rsidR="002035DF" w:rsidRPr="00F91E42">
        <w:rPr>
          <w:rFonts w:ascii="Times New Roman" w:hAnsi="Times New Roman" w:cs="Times New Roman"/>
          <w:sz w:val="28"/>
          <w:szCs w:val="28"/>
          <w:shd w:val="clear" w:color="auto" w:fill="FFFFFF"/>
          <w:lang w:val="kk-KZ"/>
        </w:rPr>
        <w:t>ұстаздар қауымының атқаратын міндеті орасан зор.</w:t>
      </w:r>
    </w:p>
    <w:p w14:paraId="21D32168" w14:textId="77777777" w:rsidR="001D4507" w:rsidRPr="00F91E42" w:rsidRDefault="001D4507" w:rsidP="00BA386D">
      <w:pPr>
        <w:pStyle w:val="afa"/>
        <w:ind w:firstLine="567"/>
        <w:jc w:val="both"/>
        <w:rPr>
          <w:rFonts w:ascii="Times New Roman" w:hAnsi="Times New Roman" w:cs="Times New Roman"/>
          <w:sz w:val="28"/>
          <w:szCs w:val="28"/>
          <w:shd w:val="clear" w:color="auto" w:fill="FFFFFF"/>
          <w:lang w:val="kk-KZ"/>
        </w:rPr>
      </w:pPr>
    </w:p>
    <w:p w14:paraId="3BB565E1" w14:textId="77777777" w:rsidR="002208F0" w:rsidRPr="00F91E42" w:rsidRDefault="002208F0" w:rsidP="00BA386D">
      <w:pPr>
        <w:pStyle w:val="afa"/>
        <w:ind w:firstLine="567"/>
        <w:jc w:val="both"/>
        <w:rPr>
          <w:rFonts w:ascii="Times New Roman" w:hAnsi="Times New Roman" w:cs="Times New Roman"/>
          <w:sz w:val="28"/>
          <w:szCs w:val="28"/>
          <w:shd w:val="clear" w:color="auto" w:fill="FFFFFF"/>
          <w:lang w:val="kk-KZ"/>
        </w:rPr>
      </w:pPr>
    </w:p>
    <w:p w14:paraId="39122D13" w14:textId="77777777" w:rsidR="002208F0" w:rsidRPr="00F91E42" w:rsidRDefault="002208F0" w:rsidP="00BA386D">
      <w:pPr>
        <w:pStyle w:val="afa"/>
        <w:ind w:firstLine="567"/>
        <w:jc w:val="both"/>
        <w:rPr>
          <w:rFonts w:ascii="Times New Roman" w:hAnsi="Times New Roman" w:cs="Times New Roman"/>
          <w:sz w:val="28"/>
          <w:szCs w:val="28"/>
          <w:shd w:val="clear" w:color="auto" w:fill="FFFFFF"/>
          <w:lang w:val="kk-KZ"/>
        </w:rPr>
      </w:pPr>
    </w:p>
    <w:p w14:paraId="0957FE8F" w14:textId="77777777" w:rsidR="002208F0" w:rsidRPr="00F91E42" w:rsidRDefault="002208F0" w:rsidP="00BA386D">
      <w:pPr>
        <w:pStyle w:val="afa"/>
        <w:ind w:firstLine="567"/>
        <w:jc w:val="both"/>
        <w:rPr>
          <w:rFonts w:ascii="Times New Roman" w:hAnsi="Times New Roman" w:cs="Times New Roman"/>
          <w:sz w:val="28"/>
          <w:szCs w:val="28"/>
          <w:shd w:val="clear" w:color="auto" w:fill="FFFFFF"/>
          <w:lang w:val="kk-KZ"/>
        </w:rPr>
      </w:pPr>
    </w:p>
    <w:p w14:paraId="0FCD6076" w14:textId="77777777" w:rsidR="002208F0" w:rsidRPr="00F91E42" w:rsidRDefault="002208F0" w:rsidP="00BA386D">
      <w:pPr>
        <w:pStyle w:val="afa"/>
        <w:ind w:firstLine="567"/>
        <w:jc w:val="both"/>
        <w:rPr>
          <w:rFonts w:ascii="Times New Roman" w:hAnsi="Times New Roman" w:cs="Times New Roman"/>
          <w:sz w:val="28"/>
          <w:szCs w:val="28"/>
          <w:shd w:val="clear" w:color="auto" w:fill="FFFFFF"/>
          <w:lang w:val="kk-KZ"/>
        </w:rPr>
      </w:pPr>
    </w:p>
    <w:p w14:paraId="54FA3E4C" w14:textId="77777777" w:rsidR="002208F0" w:rsidRPr="00F91E42" w:rsidRDefault="002208F0" w:rsidP="001D4507">
      <w:pPr>
        <w:pStyle w:val="afa"/>
        <w:ind w:firstLine="708"/>
        <w:jc w:val="both"/>
        <w:rPr>
          <w:rFonts w:ascii="Times New Roman" w:hAnsi="Times New Roman" w:cs="Times New Roman"/>
          <w:sz w:val="28"/>
          <w:szCs w:val="28"/>
          <w:shd w:val="clear" w:color="auto" w:fill="FFFFFF"/>
          <w:lang w:val="kk-KZ"/>
        </w:rPr>
      </w:pPr>
    </w:p>
    <w:p w14:paraId="1F34C2A0" w14:textId="77777777" w:rsidR="009E4E6E" w:rsidRPr="00F91E42" w:rsidRDefault="009E4E6E" w:rsidP="001D4507">
      <w:pPr>
        <w:pStyle w:val="afa"/>
        <w:ind w:firstLine="708"/>
        <w:jc w:val="both"/>
        <w:rPr>
          <w:rFonts w:ascii="Times New Roman" w:hAnsi="Times New Roman" w:cs="Times New Roman"/>
          <w:sz w:val="28"/>
          <w:szCs w:val="28"/>
          <w:shd w:val="clear" w:color="auto" w:fill="FFFFFF"/>
          <w:lang w:val="kk-KZ"/>
        </w:rPr>
      </w:pPr>
    </w:p>
    <w:p w14:paraId="461B45DF" w14:textId="77777777" w:rsidR="009E4E6E" w:rsidRPr="00F91E42" w:rsidRDefault="009E4E6E" w:rsidP="001D4507">
      <w:pPr>
        <w:pStyle w:val="afa"/>
        <w:ind w:firstLine="708"/>
        <w:jc w:val="both"/>
        <w:rPr>
          <w:rFonts w:ascii="Times New Roman" w:hAnsi="Times New Roman" w:cs="Times New Roman"/>
          <w:sz w:val="28"/>
          <w:szCs w:val="28"/>
          <w:shd w:val="clear" w:color="auto" w:fill="FFFFFF"/>
          <w:lang w:val="kk-KZ"/>
        </w:rPr>
      </w:pPr>
    </w:p>
    <w:p w14:paraId="1F545C5F"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0268729F"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7C01E386"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6F827A80"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7BA263C7"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1FDABD0F"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2593B45B"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2E7ABA9C"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3555CB50"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37659155"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4E85387A" w14:textId="77777777" w:rsidR="00E01620" w:rsidRPr="00F91E42" w:rsidRDefault="00E01620" w:rsidP="001D4507">
      <w:pPr>
        <w:pStyle w:val="afa"/>
        <w:ind w:firstLine="708"/>
        <w:jc w:val="both"/>
        <w:rPr>
          <w:rFonts w:ascii="Times New Roman" w:hAnsi="Times New Roman" w:cs="Times New Roman"/>
          <w:sz w:val="28"/>
          <w:szCs w:val="28"/>
          <w:shd w:val="clear" w:color="auto" w:fill="FFFFFF"/>
          <w:lang w:val="kk-KZ"/>
        </w:rPr>
      </w:pPr>
    </w:p>
    <w:p w14:paraId="11B2ACE9"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2F7B8FE9"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41EA6B85"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7A413088"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54948A18"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6D193A9F"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7D262AD1"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53BB0E76"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453C0797"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23D793CB"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59C12344"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0AED9DDE"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756973A0"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4A95EDDA" w14:textId="77777777" w:rsidR="00FE7E67" w:rsidRDefault="00FE7E67" w:rsidP="001D4507">
      <w:pPr>
        <w:pStyle w:val="afa"/>
        <w:ind w:firstLine="708"/>
        <w:jc w:val="both"/>
        <w:rPr>
          <w:rFonts w:ascii="Times New Roman" w:hAnsi="Times New Roman" w:cs="Times New Roman"/>
          <w:sz w:val="28"/>
          <w:szCs w:val="28"/>
          <w:shd w:val="clear" w:color="auto" w:fill="FFFFFF"/>
          <w:lang w:val="kk-KZ"/>
        </w:rPr>
      </w:pPr>
    </w:p>
    <w:p w14:paraId="67D48EEA" w14:textId="0479FDAA" w:rsidR="00E01620" w:rsidRPr="00FE7E67" w:rsidRDefault="00FE7E67" w:rsidP="001D4507">
      <w:pPr>
        <w:pStyle w:val="afa"/>
        <w:ind w:firstLine="708"/>
        <w:jc w:val="both"/>
        <w:rPr>
          <w:rFonts w:ascii="Times New Roman" w:hAnsi="Times New Roman" w:cs="Times New Roman"/>
          <w:b/>
          <w:bCs/>
          <w:sz w:val="28"/>
          <w:szCs w:val="28"/>
          <w:shd w:val="clear" w:color="auto" w:fill="FFFFFF"/>
          <w:lang w:val="kk-KZ"/>
        </w:rPr>
      </w:pPr>
      <w:r w:rsidRPr="00FE7E67">
        <w:rPr>
          <w:rFonts w:ascii="Times New Roman" w:hAnsi="Times New Roman" w:cs="Times New Roman"/>
          <w:b/>
          <w:bCs/>
          <w:sz w:val="28"/>
          <w:szCs w:val="28"/>
          <w:shd w:val="clear" w:color="auto" w:fill="FFFFFF"/>
          <w:lang w:val="kk-KZ"/>
        </w:rPr>
        <w:lastRenderedPageBreak/>
        <w:t>2 БІЛІМ АЛУШЫЛАРДЫҢ ЖОҒАРЫ ДЕҢГЕЙДЕГІ ОЙЛАУ ДАҒДЫЛАРЫН ҚАЛЫПТАСТЫРУДЫҢ МЕКТЕП ГЕОГРАФИЯСЫНДАҒЫ ЖҮЙЕСІ</w:t>
      </w:r>
    </w:p>
    <w:p w14:paraId="0E451CB5" w14:textId="77777777" w:rsidR="00306235" w:rsidRDefault="00306235" w:rsidP="00BA386D">
      <w:pPr>
        <w:pStyle w:val="afa"/>
        <w:ind w:firstLine="567"/>
        <w:jc w:val="both"/>
        <w:rPr>
          <w:rFonts w:ascii="Times New Roman" w:hAnsi="Times New Roman" w:cs="Times New Roman"/>
          <w:sz w:val="28"/>
          <w:szCs w:val="28"/>
          <w:shd w:val="clear" w:color="auto" w:fill="FFFFFF"/>
          <w:lang w:val="kk-KZ"/>
        </w:rPr>
      </w:pPr>
    </w:p>
    <w:p w14:paraId="0BEEE016" w14:textId="49EFC428" w:rsidR="002C1415" w:rsidRPr="00F91E42" w:rsidRDefault="002035DF" w:rsidP="00BA386D">
      <w:pPr>
        <w:pStyle w:val="afa"/>
        <w:ind w:firstLine="567"/>
        <w:jc w:val="both"/>
        <w:rPr>
          <w:rFonts w:ascii="Times New Roman" w:hAnsi="Times New Roman" w:cs="Times New Roman"/>
          <w:b/>
          <w:sz w:val="28"/>
          <w:szCs w:val="28"/>
          <w:lang w:val="kk-KZ"/>
        </w:rPr>
      </w:pPr>
      <w:r w:rsidRPr="00F91E42">
        <w:rPr>
          <w:rFonts w:ascii="Times New Roman" w:eastAsia="Times New Roman" w:hAnsi="Times New Roman" w:cs="Times New Roman"/>
          <w:b/>
          <w:sz w:val="28"/>
          <w:szCs w:val="28"/>
          <w:lang w:val="kk-KZ"/>
        </w:rPr>
        <w:t xml:space="preserve">2.1 </w:t>
      </w:r>
      <w:r w:rsidR="009D55C4" w:rsidRPr="00F91E42">
        <w:rPr>
          <w:rFonts w:ascii="Times New Roman" w:eastAsia="Times New Roman" w:hAnsi="Times New Roman" w:cs="Times New Roman"/>
          <w:b/>
          <w:sz w:val="28"/>
          <w:szCs w:val="28"/>
          <w:lang w:val="kk-KZ"/>
        </w:rPr>
        <w:t>Жаратылыстану пәні оқушылардың географиядан жоғары деңгейдегі ойлау дағдыларын қалыптастырудағы бастапқы сатысы ретінде</w:t>
      </w:r>
    </w:p>
    <w:p w14:paraId="66176802" w14:textId="5B946061" w:rsidR="002C1415" w:rsidRPr="00F91E42" w:rsidRDefault="002035DF" w:rsidP="00BA386D">
      <w:pPr>
        <w:pStyle w:val="afa"/>
        <w:ind w:firstLine="567"/>
        <w:jc w:val="both"/>
        <w:rPr>
          <w:rFonts w:ascii="Times New Roman" w:eastAsia="sans-serif" w:hAnsi="Times New Roman" w:cs="Times New Roman"/>
          <w:sz w:val="28"/>
          <w:szCs w:val="28"/>
          <w:shd w:val="clear" w:color="auto" w:fill="FFFFFF"/>
          <w:lang w:val="kk-KZ"/>
        </w:rPr>
      </w:pPr>
      <w:r w:rsidRPr="00F91E42">
        <w:rPr>
          <w:rFonts w:ascii="Times New Roman" w:eastAsia="sans-serif" w:hAnsi="Times New Roman" w:cs="Times New Roman"/>
          <w:sz w:val="28"/>
          <w:szCs w:val="28"/>
          <w:shd w:val="clear" w:color="auto" w:fill="FFFFFF"/>
          <w:lang w:val="kk-KZ"/>
        </w:rPr>
        <w:t>Қытай</w:t>
      </w:r>
      <w:r w:rsidR="00B17105" w:rsidRPr="00F91E42">
        <w:rPr>
          <w:rFonts w:ascii="Times New Roman" w:eastAsia="sans-serif" w:hAnsi="Times New Roman" w:cs="Times New Roman"/>
          <w:sz w:val="28"/>
          <w:szCs w:val="28"/>
          <w:shd w:val="clear" w:color="auto" w:fill="FFFFFF"/>
          <w:lang w:val="kk-KZ"/>
        </w:rPr>
        <w:t>дың белгілі</w:t>
      </w:r>
      <w:r w:rsidRPr="00F91E42">
        <w:rPr>
          <w:rFonts w:ascii="Times New Roman" w:eastAsia="sans-serif" w:hAnsi="Times New Roman" w:cs="Times New Roman"/>
          <w:sz w:val="28"/>
          <w:szCs w:val="28"/>
          <w:shd w:val="clear" w:color="auto" w:fill="FFFFFF"/>
          <w:lang w:val="kk-KZ"/>
        </w:rPr>
        <w:t xml:space="preserve"> философы Конфуций</w:t>
      </w:r>
      <w:r w:rsidR="00506872" w:rsidRPr="00F91E42">
        <w:rPr>
          <w:rFonts w:ascii="Times New Roman" w:eastAsia="sans-serif" w:hAnsi="Times New Roman" w:cs="Times New Roman"/>
          <w:sz w:val="28"/>
          <w:szCs w:val="28"/>
          <w:shd w:val="clear" w:color="auto" w:fill="FFFFFF"/>
          <w:lang w:val="kk-KZ"/>
        </w:rPr>
        <w:t xml:space="preserve"> ілімін зертте</w:t>
      </w:r>
      <w:r w:rsidR="001271B8" w:rsidRPr="00F91E42">
        <w:rPr>
          <w:rFonts w:ascii="Times New Roman" w:eastAsia="sans-serif" w:hAnsi="Times New Roman" w:cs="Times New Roman"/>
          <w:sz w:val="28"/>
          <w:szCs w:val="28"/>
          <w:shd w:val="clear" w:color="auto" w:fill="FFFFFF"/>
          <w:lang w:val="kk-KZ"/>
        </w:rPr>
        <w:t>уші</w:t>
      </w:r>
      <w:r w:rsidR="00506872" w:rsidRPr="00F91E42">
        <w:rPr>
          <w:rFonts w:ascii="Times New Roman" w:eastAsia="sans-serif" w:hAnsi="Times New Roman" w:cs="Times New Roman"/>
          <w:sz w:val="28"/>
          <w:szCs w:val="28"/>
          <w:shd w:val="clear" w:color="auto" w:fill="FFFFFF"/>
          <w:lang w:val="kk-KZ"/>
        </w:rPr>
        <w:t xml:space="preserve"> Л. И.  Головачева </w:t>
      </w:r>
      <w:r w:rsidR="00995D8C" w:rsidRPr="00F91E42">
        <w:rPr>
          <w:rFonts w:ascii="Times New Roman" w:eastAsia="sans-serif" w:hAnsi="Times New Roman" w:cs="Times New Roman"/>
          <w:sz w:val="28"/>
          <w:szCs w:val="28"/>
          <w:shd w:val="clear" w:color="auto" w:fill="FFFFFF"/>
          <w:lang w:val="kk-KZ"/>
        </w:rPr>
        <w:t>[5</w:t>
      </w:r>
      <w:r w:rsidR="002424A7" w:rsidRPr="00F91E42">
        <w:rPr>
          <w:rFonts w:ascii="Times New Roman" w:eastAsia="sans-serif" w:hAnsi="Times New Roman" w:cs="Times New Roman"/>
          <w:sz w:val="28"/>
          <w:szCs w:val="28"/>
          <w:shd w:val="clear" w:color="auto" w:fill="FFFFFF"/>
          <w:lang w:val="kk-KZ"/>
        </w:rPr>
        <w:t>5</w:t>
      </w:r>
      <w:r w:rsidR="00B63F57">
        <w:rPr>
          <w:rFonts w:ascii="Times New Roman" w:eastAsia="sans-serif" w:hAnsi="Times New Roman" w:cs="Times New Roman"/>
          <w:sz w:val="28"/>
          <w:szCs w:val="28"/>
          <w:shd w:val="clear" w:color="auto" w:fill="FFFFFF"/>
          <w:lang w:val="kk-KZ"/>
        </w:rPr>
        <w:t>,с. 188</w:t>
      </w:r>
      <w:r w:rsidR="00995D8C" w:rsidRPr="00F91E42">
        <w:rPr>
          <w:rFonts w:ascii="Times New Roman" w:eastAsia="sans-serif" w:hAnsi="Times New Roman" w:cs="Times New Roman"/>
          <w:sz w:val="28"/>
          <w:szCs w:val="28"/>
          <w:shd w:val="clear" w:color="auto" w:fill="FFFFFF"/>
          <w:lang w:val="kk-KZ"/>
        </w:rPr>
        <w:t>]</w:t>
      </w:r>
      <w:r w:rsidR="00506872" w:rsidRPr="00F91E42">
        <w:rPr>
          <w:rFonts w:ascii="Times New Roman" w:eastAsia="sans-serif" w:hAnsi="Times New Roman" w:cs="Times New Roman"/>
          <w:sz w:val="28"/>
          <w:szCs w:val="28"/>
          <w:shd w:val="clear" w:color="auto" w:fill="FFFFFF"/>
          <w:lang w:val="kk-KZ"/>
        </w:rPr>
        <w:t xml:space="preserve"> ұлы ойшылдың</w:t>
      </w:r>
      <w:r w:rsidRPr="00F91E42">
        <w:rPr>
          <w:rFonts w:ascii="Times New Roman" w:eastAsia="sans-serif" w:hAnsi="Times New Roman" w:cs="Times New Roman"/>
          <w:sz w:val="28"/>
          <w:szCs w:val="28"/>
          <w:shd w:val="clear" w:color="auto" w:fill="FFFFFF"/>
          <w:lang w:val="kk-KZ"/>
        </w:rPr>
        <w:t>: «Маған айтып берсең – ұмытып қаламын, көрсетсең – есте сақтаймын, өзіме жасатсаң – үйренемін»</w:t>
      </w:r>
      <w:r w:rsidR="009244AF" w:rsidRPr="00F91E42">
        <w:rPr>
          <w:rFonts w:ascii="Times New Roman" w:eastAsia="sans-serif" w:hAnsi="Times New Roman" w:cs="Times New Roman"/>
          <w:sz w:val="28"/>
          <w:szCs w:val="28"/>
          <w:shd w:val="clear" w:color="auto" w:fill="FFFFFF"/>
          <w:lang w:val="kk-KZ"/>
        </w:rPr>
        <w:t xml:space="preserve"> </w:t>
      </w:r>
      <w:r w:rsidR="00506872" w:rsidRPr="00F91E42">
        <w:rPr>
          <w:rFonts w:ascii="Times New Roman" w:eastAsia="sans-serif" w:hAnsi="Times New Roman" w:cs="Times New Roman"/>
          <w:sz w:val="28"/>
          <w:szCs w:val="28"/>
          <w:shd w:val="clear" w:color="auto" w:fill="FFFFFF"/>
          <w:lang w:val="kk-KZ"/>
        </w:rPr>
        <w:t xml:space="preserve">- </w:t>
      </w:r>
      <w:r w:rsidRPr="00F91E42">
        <w:rPr>
          <w:rFonts w:ascii="Times New Roman" w:eastAsia="sans-serif" w:hAnsi="Times New Roman" w:cs="Times New Roman"/>
          <w:sz w:val="28"/>
          <w:szCs w:val="28"/>
          <w:shd w:val="clear" w:color="auto" w:fill="FFFFFF"/>
          <w:lang w:val="kk-KZ"/>
        </w:rPr>
        <w:t>деген</w:t>
      </w:r>
      <w:r w:rsidR="00506872" w:rsidRPr="00F91E42">
        <w:rPr>
          <w:rFonts w:ascii="Times New Roman" w:eastAsia="sans-serif" w:hAnsi="Times New Roman" w:cs="Times New Roman"/>
          <w:sz w:val="28"/>
          <w:szCs w:val="28"/>
          <w:shd w:val="clear" w:color="auto" w:fill="FFFFFF"/>
          <w:lang w:val="kk-KZ"/>
        </w:rPr>
        <w:t xml:space="preserve"> қанатты сөзін </w:t>
      </w:r>
      <w:r w:rsidRPr="00F91E42">
        <w:rPr>
          <w:rFonts w:ascii="Times New Roman" w:eastAsia="sans-serif" w:hAnsi="Times New Roman" w:cs="Times New Roman"/>
          <w:sz w:val="28"/>
          <w:szCs w:val="28"/>
          <w:shd w:val="clear" w:color="auto" w:fill="FFFFFF"/>
          <w:lang w:val="kk-KZ"/>
        </w:rPr>
        <w:t xml:space="preserve">білім алушы </w:t>
      </w:r>
      <w:r w:rsidR="00B17105" w:rsidRPr="00F91E42">
        <w:rPr>
          <w:rFonts w:ascii="Times New Roman" w:eastAsia="sans-serif" w:hAnsi="Times New Roman" w:cs="Times New Roman"/>
          <w:sz w:val="28"/>
          <w:szCs w:val="28"/>
          <w:shd w:val="clear" w:color="auto" w:fill="FFFFFF"/>
          <w:lang w:val="kk-KZ"/>
        </w:rPr>
        <w:t>қажет ақпараттарды</w:t>
      </w:r>
      <w:r w:rsidR="009244AF" w:rsidRPr="00F91E42">
        <w:rPr>
          <w:rFonts w:ascii="Times New Roman" w:eastAsia="sans-serif" w:hAnsi="Times New Roman" w:cs="Times New Roman"/>
          <w:sz w:val="28"/>
          <w:szCs w:val="28"/>
          <w:shd w:val="clear" w:color="auto" w:fill="FFFFFF"/>
          <w:lang w:val="kk-KZ"/>
        </w:rPr>
        <w:t xml:space="preserve"> </w:t>
      </w:r>
      <w:r w:rsidR="00B17105" w:rsidRPr="00F91E42">
        <w:rPr>
          <w:rFonts w:ascii="Times New Roman" w:eastAsia="sans-serif" w:hAnsi="Times New Roman" w:cs="Times New Roman"/>
          <w:sz w:val="28"/>
          <w:szCs w:val="28"/>
          <w:shd w:val="clear" w:color="auto" w:fill="FFFFFF"/>
          <w:lang w:val="kk-KZ"/>
        </w:rPr>
        <w:t xml:space="preserve">әзірленген даяр күйде </w:t>
      </w:r>
      <w:r w:rsidR="00506872" w:rsidRPr="00F91E42">
        <w:rPr>
          <w:rFonts w:ascii="Times New Roman" w:eastAsia="sans-serif" w:hAnsi="Times New Roman" w:cs="Times New Roman"/>
          <w:sz w:val="28"/>
          <w:szCs w:val="28"/>
          <w:shd w:val="clear" w:color="auto" w:fill="FFFFFF"/>
          <w:lang w:val="kk-KZ"/>
        </w:rPr>
        <w:t>алғаны дұрыс еместігін педагогикада ескерудің маңыздыл</w:t>
      </w:r>
      <w:r w:rsidR="009D55C4" w:rsidRPr="00F91E42">
        <w:rPr>
          <w:rFonts w:ascii="Times New Roman" w:eastAsia="sans-serif" w:hAnsi="Times New Roman" w:cs="Times New Roman"/>
          <w:sz w:val="28"/>
          <w:szCs w:val="28"/>
          <w:shd w:val="clear" w:color="auto" w:fill="FFFFFF"/>
          <w:lang w:val="kk-KZ"/>
        </w:rPr>
        <w:t>ығын түсіндіреді</w:t>
      </w:r>
      <w:r w:rsidR="00506872" w:rsidRPr="00F91E42">
        <w:rPr>
          <w:rFonts w:ascii="Times New Roman" w:eastAsia="sans-serif" w:hAnsi="Times New Roman" w:cs="Times New Roman"/>
          <w:sz w:val="28"/>
          <w:szCs w:val="28"/>
          <w:shd w:val="clear" w:color="auto" w:fill="FFFFFF"/>
          <w:lang w:val="kk-KZ"/>
        </w:rPr>
        <w:t>.</w:t>
      </w:r>
      <w:r w:rsidRPr="00F91E42">
        <w:rPr>
          <w:rFonts w:ascii="Times New Roman" w:eastAsia="sans-serif" w:hAnsi="Times New Roman" w:cs="Times New Roman"/>
          <w:sz w:val="28"/>
          <w:szCs w:val="28"/>
          <w:shd w:val="clear" w:color="auto" w:fill="FFFFFF"/>
          <w:lang w:val="kk-KZ"/>
        </w:rPr>
        <w:t xml:space="preserve"> </w:t>
      </w:r>
      <w:r w:rsidR="00506872" w:rsidRPr="00F91E42">
        <w:rPr>
          <w:rFonts w:ascii="Times New Roman" w:eastAsia="sans-serif" w:hAnsi="Times New Roman" w:cs="Times New Roman"/>
          <w:sz w:val="28"/>
          <w:szCs w:val="28"/>
          <w:shd w:val="clear" w:color="auto" w:fill="FFFFFF"/>
          <w:lang w:val="kk-KZ"/>
        </w:rPr>
        <w:t xml:space="preserve">Білім алушы </w:t>
      </w:r>
      <w:r w:rsidR="00B17105" w:rsidRPr="00F91E42">
        <w:rPr>
          <w:rFonts w:ascii="Times New Roman" w:eastAsia="sans-serif" w:hAnsi="Times New Roman" w:cs="Times New Roman"/>
          <w:sz w:val="28"/>
          <w:szCs w:val="28"/>
          <w:shd w:val="clear" w:color="auto" w:fill="FFFFFF"/>
          <w:lang w:val="kk-KZ"/>
        </w:rPr>
        <w:t>мәліметтерді</w:t>
      </w:r>
      <w:r w:rsidRPr="00F91E42">
        <w:rPr>
          <w:rFonts w:ascii="Times New Roman" w:eastAsia="sans-serif" w:hAnsi="Times New Roman" w:cs="Times New Roman"/>
          <w:sz w:val="28"/>
          <w:szCs w:val="28"/>
          <w:shd w:val="clear" w:color="auto" w:fill="FFFFFF"/>
          <w:lang w:val="kk-KZ"/>
        </w:rPr>
        <w:t xml:space="preserve"> өз</w:t>
      </w:r>
      <w:r w:rsidR="00B17105" w:rsidRPr="00F91E42">
        <w:rPr>
          <w:rFonts w:ascii="Times New Roman" w:eastAsia="sans-serif" w:hAnsi="Times New Roman" w:cs="Times New Roman"/>
          <w:sz w:val="28"/>
          <w:szCs w:val="28"/>
          <w:shd w:val="clear" w:color="auto" w:fill="FFFFFF"/>
          <w:lang w:val="kk-KZ"/>
        </w:rPr>
        <w:t xml:space="preserve"> бетінше</w:t>
      </w:r>
      <w:r w:rsidRPr="00F91E42">
        <w:rPr>
          <w:rFonts w:ascii="Times New Roman" w:eastAsia="sans-serif" w:hAnsi="Times New Roman" w:cs="Times New Roman"/>
          <w:sz w:val="28"/>
          <w:szCs w:val="28"/>
          <w:shd w:val="clear" w:color="auto" w:fill="FFFFFF"/>
          <w:lang w:val="kk-KZ"/>
        </w:rPr>
        <w:t xml:space="preserve"> өңде</w:t>
      </w:r>
      <w:r w:rsidR="00506872" w:rsidRPr="00F91E42">
        <w:rPr>
          <w:rFonts w:ascii="Times New Roman" w:eastAsia="sans-serif" w:hAnsi="Times New Roman" w:cs="Times New Roman"/>
          <w:sz w:val="28"/>
          <w:szCs w:val="28"/>
          <w:shd w:val="clear" w:color="auto" w:fill="FFFFFF"/>
          <w:lang w:val="kk-KZ"/>
        </w:rPr>
        <w:t>генде</w:t>
      </w:r>
      <w:r w:rsidRPr="00F91E42">
        <w:rPr>
          <w:rFonts w:ascii="Times New Roman" w:eastAsia="sans-serif" w:hAnsi="Times New Roman" w:cs="Times New Roman"/>
          <w:sz w:val="28"/>
          <w:szCs w:val="28"/>
          <w:shd w:val="clear" w:color="auto" w:fill="FFFFFF"/>
          <w:lang w:val="kk-KZ"/>
        </w:rPr>
        <w:t xml:space="preserve">, </w:t>
      </w:r>
      <w:r w:rsidR="00B17105" w:rsidRPr="00F91E42">
        <w:rPr>
          <w:rFonts w:ascii="Times New Roman" w:eastAsia="sans-serif" w:hAnsi="Times New Roman" w:cs="Times New Roman"/>
          <w:sz w:val="28"/>
          <w:szCs w:val="28"/>
          <w:shd w:val="clear" w:color="auto" w:fill="FFFFFF"/>
          <w:lang w:val="kk-KZ"/>
        </w:rPr>
        <w:t>іс-</w:t>
      </w:r>
      <w:r w:rsidRPr="00F91E42">
        <w:rPr>
          <w:rFonts w:ascii="Times New Roman" w:eastAsia="sans-serif" w:hAnsi="Times New Roman" w:cs="Times New Roman"/>
          <w:sz w:val="28"/>
          <w:szCs w:val="28"/>
          <w:shd w:val="clear" w:color="auto" w:fill="FFFFFF"/>
          <w:lang w:val="kk-KZ"/>
        </w:rPr>
        <w:t xml:space="preserve"> әрекетінің </w:t>
      </w:r>
      <w:r w:rsidR="00B17105" w:rsidRPr="00F91E42">
        <w:rPr>
          <w:rFonts w:ascii="Times New Roman" w:eastAsia="sans-serif" w:hAnsi="Times New Roman" w:cs="Times New Roman"/>
          <w:sz w:val="28"/>
          <w:szCs w:val="28"/>
          <w:shd w:val="clear" w:color="auto" w:fill="FFFFFF"/>
          <w:lang w:val="kk-KZ"/>
        </w:rPr>
        <w:t>барысы</w:t>
      </w:r>
      <w:r w:rsidRPr="00F91E42">
        <w:rPr>
          <w:rFonts w:ascii="Times New Roman" w:eastAsia="sans-serif" w:hAnsi="Times New Roman" w:cs="Times New Roman"/>
          <w:sz w:val="28"/>
          <w:szCs w:val="28"/>
          <w:shd w:val="clear" w:color="auto" w:fill="FFFFFF"/>
          <w:lang w:val="kk-KZ"/>
        </w:rPr>
        <w:t xml:space="preserve"> мен </w:t>
      </w:r>
      <w:r w:rsidR="00B17105" w:rsidRPr="00F91E42">
        <w:rPr>
          <w:rFonts w:ascii="Times New Roman" w:eastAsia="sans-serif" w:hAnsi="Times New Roman" w:cs="Times New Roman"/>
          <w:sz w:val="28"/>
          <w:szCs w:val="28"/>
          <w:shd w:val="clear" w:color="auto" w:fill="FFFFFF"/>
          <w:lang w:val="kk-KZ"/>
        </w:rPr>
        <w:t xml:space="preserve">жұмыс </w:t>
      </w:r>
      <w:r w:rsidRPr="00F91E42">
        <w:rPr>
          <w:rFonts w:ascii="Times New Roman" w:eastAsia="sans-serif" w:hAnsi="Times New Roman" w:cs="Times New Roman"/>
          <w:sz w:val="28"/>
          <w:szCs w:val="28"/>
          <w:shd w:val="clear" w:color="auto" w:fill="FFFFFF"/>
          <w:lang w:val="kk-KZ"/>
        </w:rPr>
        <w:t xml:space="preserve">түрлерін </w:t>
      </w:r>
      <w:r w:rsidR="00B17105" w:rsidRPr="00F91E42">
        <w:rPr>
          <w:rFonts w:ascii="Times New Roman" w:eastAsia="sans-serif" w:hAnsi="Times New Roman" w:cs="Times New Roman"/>
          <w:sz w:val="28"/>
          <w:szCs w:val="28"/>
          <w:shd w:val="clear" w:color="auto" w:fill="FFFFFF"/>
          <w:lang w:val="kk-KZ"/>
        </w:rPr>
        <w:t>түсінеді</w:t>
      </w:r>
      <w:r w:rsidRPr="00F91E42">
        <w:rPr>
          <w:rFonts w:ascii="Times New Roman" w:eastAsia="sans-serif" w:hAnsi="Times New Roman" w:cs="Times New Roman"/>
          <w:sz w:val="28"/>
          <w:szCs w:val="28"/>
          <w:shd w:val="clear" w:color="auto" w:fill="FFFFFF"/>
          <w:lang w:val="kk-KZ"/>
        </w:rPr>
        <w:t xml:space="preserve">, </w:t>
      </w:r>
      <w:r w:rsidR="00AD52E8" w:rsidRPr="00F91E42">
        <w:rPr>
          <w:rFonts w:ascii="Times New Roman" w:eastAsia="sans-serif" w:hAnsi="Times New Roman" w:cs="Times New Roman"/>
          <w:sz w:val="28"/>
          <w:szCs w:val="28"/>
          <w:shd w:val="clear" w:color="auto" w:fill="FFFFFF"/>
          <w:lang w:val="kk-KZ"/>
        </w:rPr>
        <w:t>аталған мәліметтер бойынша</w:t>
      </w:r>
      <w:r w:rsidRPr="00F91E42">
        <w:rPr>
          <w:rFonts w:ascii="Times New Roman" w:eastAsia="sans-serif" w:hAnsi="Times New Roman" w:cs="Times New Roman"/>
          <w:sz w:val="28"/>
          <w:szCs w:val="28"/>
          <w:shd w:val="clear" w:color="auto" w:fill="FFFFFF"/>
          <w:lang w:val="kk-KZ"/>
        </w:rPr>
        <w:t xml:space="preserve"> ережелер жүйесін </w:t>
      </w:r>
      <w:r w:rsidR="00AD52E8" w:rsidRPr="00F91E42">
        <w:rPr>
          <w:rFonts w:ascii="Times New Roman" w:eastAsia="sans-serif" w:hAnsi="Times New Roman" w:cs="Times New Roman"/>
          <w:sz w:val="28"/>
          <w:szCs w:val="28"/>
          <w:shd w:val="clear" w:color="auto" w:fill="FFFFFF"/>
          <w:lang w:val="kk-KZ"/>
        </w:rPr>
        <w:t>ұғынып</w:t>
      </w:r>
      <w:r w:rsidRPr="00F91E42">
        <w:rPr>
          <w:rFonts w:ascii="Times New Roman" w:eastAsia="sans-serif" w:hAnsi="Times New Roman" w:cs="Times New Roman"/>
          <w:sz w:val="28"/>
          <w:szCs w:val="28"/>
          <w:shd w:val="clear" w:color="auto" w:fill="FFFFFF"/>
          <w:lang w:val="kk-KZ"/>
        </w:rPr>
        <w:t xml:space="preserve"> және қабылда</w:t>
      </w:r>
      <w:r w:rsidR="00AD52E8" w:rsidRPr="00F91E42">
        <w:rPr>
          <w:rFonts w:ascii="Times New Roman" w:eastAsia="sans-serif" w:hAnsi="Times New Roman" w:cs="Times New Roman"/>
          <w:sz w:val="28"/>
          <w:szCs w:val="28"/>
          <w:shd w:val="clear" w:color="auto" w:fill="FFFFFF"/>
          <w:lang w:val="kk-KZ"/>
        </w:rPr>
        <w:t>у бойынша</w:t>
      </w:r>
      <w:r w:rsidR="009244AF" w:rsidRPr="00F91E42">
        <w:rPr>
          <w:rFonts w:ascii="Times New Roman" w:eastAsia="sans-serif" w:hAnsi="Times New Roman" w:cs="Times New Roman"/>
          <w:sz w:val="28"/>
          <w:szCs w:val="28"/>
          <w:shd w:val="clear" w:color="auto" w:fill="FFFFFF"/>
          <w:lang w:val="kk-KZ"/>
        </w:rPr>
        <w:t xml:space="preserve"> </w:t>
      </w:r>
      <w:r w:rsidR="00AD52E8" w:rsidRPr="00F91E42">
        <w:rPr>
          <w:rFonts w:ascii="Times New Roman" w:eastAsia="sans-serif" w:hAnsi="Times New Roman" w:cs="Times New Roman"/>
          <w:sz w:val="28"/>
          <w:szCs w:val="28"/>
          <w:shd w:val="clear" w:color="auto" w:fill="FFFFFF"/>
          <w:lang w:val="kk-KZ"/>
        </w:rPr>
        <w:t xml:space="preserve">атқарылатын </w:t>
      </w:r>
      <w:r w:rsidRPr="00F91E42">
        <w:rPr>
          <w:rFonts w:ascii="Times New Roman" w:eastAsia="sans-serif" w:hAnsi="Times New Roman" w:cs="Times New Roman"/>
          <w:sz w:val="28"/>
          <w:szCs w:val="28"/>
          <w:shd w:val="clear" w:color="auto" w:fill="FFFFFF"/>
          <w:lang w:val="kk-KZ"/>
        </w:rPr>
        <w:t xml:space="preserve">іс-әрекет </w:t>
      </w:r>
      <w:r w:rsidR="00AD52E8" w:rsidRPr="00F91E42">
        <w:rPr>
          <w:rFonts w:ascii="Times New Roman" w:eastAsia="sans-serif" w:hAnsi="Times New Roman" w:cs="Times New Roman"/>
          <w:sz w:val="28"/>
          <w:szCs w:val="28"/>
          <w:shd w:val="clear" w:color="auto" w:fill="FFFFFF"/>
          <w:lang w:val="kk-KZ"/>
        </w:rPr>
        <w:t xml:space="preserve">барысында </w:t>
      </w:r>
      <w:r w:rsidRPr="00F91E42">
        <w:rPr>
          <w:rFonts w:ascii="Times New Roman" w:eastAsia="sans-serif" w:hAnsi="Times New Roman" w:cs="Times New Roman"/>
          <w:sz w:val="28"/>
          <w:szCs w:val="28"/>
          <w:shd w:val="clear" w:color="auto" w:fill="FFFFFF"/>
          <w:lang w:val="kk-KZ"/>
        </w:rPr>
        <w:t>белсенді</w:t>
      </w:r>
      <w:r w:rsidR="00AD52E8" w:rsidRPr="00F91E42">
        <w:rPr>
          <w:rFonts w:ascii="Times New Roman" w:eastAsia="sans-serif" w:hAnsi="Times New Roman" w:cs="Times New Roman"/>
          <w:sz w:val="28"/>
          <w:szCs w:val="28"/>
          <w:shd w:val="clear" w:color="auto" w:fill="FFFFFF"/>
          <w:lang w:val="kk-KZ"/>
        </w:rPr>
        <w:t>лік таныт</w:t>
      </w:r>
      <w:r w:rsidRPr="00F91E42">
        <w:rPr>
          <w:rFonts w:ascii="Times New Roman" w:eastAsia="sans-serif" w:hAnsi="Times New Roman" w:cs="Times New Roman"/>
          <w:sz w:val="28"/>
          <w:szCs w:val="28"/>
          <w:shd w:val="clear" w:color="auto" w:fill="FFFFFF"/>
          <w:lang w:val="kk-KZ"/>
        </w:rPr>
        <w:t>ады</w:t>
      </w:r>
      <w:r w:rsidR="00995D8C" w:rsidRPr="00F91E42">
        <w:rPr>
          <w:rFonts w:ascii="Times New Roman" w:eastAsia="sans-serif" w:hAnsi="Times New Roman" w:cs="Times New Roman"/>
          <w:sz w:val="28"/>
          <w:szCs w:val="28"/>
          <w:shd w:val="clear" w:color="auto" w:fill="FFFFFF"/>
          <w:lang w:val="kk-KZ"/>
        </w:rPr>
        <w:t>.</w:t>
      </w:r>
    </w:p>
    <w:p w14:paraId="2AFE0186" w14:textId="608575DD" w:rsidR="00CE7E9E" w:rsidRPr="00B63F57" w:rsidRDefault="00CE7E9E" w:rsidP="00BA386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Қазақстан Республикасы Оқу-ағарту министрлігінің 2022 жылғы 16 қыркүйектегі № 399 (қосымша 56) бекіткен Негізгі орта білім беру деңгейінің 5-6-сыныптарына арналған "Жаратылыстану" оқу пәні бойынша үлгілік оқу бағдарламасы</w:t>
      </w:r>
      <w:r w:rsidR="00B63F57">
        <w:rPr>
          <w:rFonts w:ascii="Times New Roman" w:hAnsi="Times New Roman" w:cs="Times New Roman"/>
          <w:sz w:val="28"/>
          <w:szCs w:val="28"/>
          <w:lang w:val="kk-KZ"/>
        </w:rPr>
        <w:t xml:space="preserve"> </w:t>
      </w:r>
      <w:r w:rsidR="002424A7" w:rsidRPr="00F91E42">
        <w:rPr>
          <w:rFonts w:ascii="Times New Roman" w:hAnsi="Times New Roman" w:cs="Times New Roman"/>
          <w:sz w:val="28"/>
          <w:szCs w:val="28"/>
          <w:lang w:val="kk-KZ"/>
        </w:rPr>
        <w:t>[56</w:t>
      </w:r>
      <w:r w:rsidR="00B63F57">
        <w:rPr>
          <w:rFonts w:ascii="Times New Roman" w:hAnsi="Times New Roman" w:cs="Times New Roman"/>
          <w:sz w:val="28"/>
          <w:szCs w:val="28"/>
          <w:lang w:val="kk-KZ"/>
        </w:rPr>
        <w:t>,б. 6</w:t>
      </w:r>
      <w:r w:rsidR="002424A7" w:rsidRPr="00F91E42">
        <w:rPr>
          <w:rFonts w:ascii="Times New Roman" w:hAnsi="Times New Roman" w:cs="Times New Roman"/>
          <w:sz w:val="28"/>
          <w:szCs w:val="28"/>
          <w:lang w:val="kk-KZ"/>
        </w:rPr>
        <w:t>]</w:t>
      </w:r>
      <w:r w:rsidR="00371D54" w:rsidRPr="00F91E42">
        <w:rPr>
          <w:rFonts w:ascii="Times New Roman" w:hAnsi="Times New Roman" w:cs="Times New Roman"/>
          <w:sz w:val="28"/>
          <w:szCs w:val="28"/>
          <w:lang w:val="kk-KZ"/>
        </w:rPr>
        <w:t xml:space="preserve"> </w:t>
      </w:r>
      <w:hyperlink r:id="rId67" w:anchor="z202" w:history="1">
        <w:r w:rsidR="00371D54" w:rsidRPr="00F91E42">
          <w:rPr>
            <w:rStyle w:val="a4"/>
            <w:rFonts w:ascii="Times New Roman" w:hAnsi="Times New Roman" w:cs="Times New Roman"/>
            <w:color w:val="auto"/>
            <w:sz w:val="28"/>
            <w:szCs w:val="28"/>
            <w:u w:val="none"/>
            <w:lang w:val="kk-KZ"/>
          </w:rPr>
          <w:t>https://adilet.zan.kz/kaz/docs/V2200029767#z202</w:t>
        </w:r>
      </w:hyperlink>
      <w:r w:rsidR="00B63F57" w:rsidRPr="00B63F57">
        <w:rPr>
          <w:lang w:val="kk-KZ"/>
        </w:rPr>
        <w:t>.</w:t>
      </w:r>
    </w:p>
    <w:p w14:paraId="6D8D41A0" w14:textId="12E6041D" w:rsidR="002C1415" w:rsidRPr="00F91E42" w:rsidRDefault="00170475" w:rsidP="00BA386D">
      <w:pPr>
        <w:spacing w:after="0" w:line="240" w:lineRule="auto"/>
        <w:ind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«Жаратылыстану» пәнін н</w:t>
      </w:r>
      <w:r w:rsidR="002035DF" w:rsidRPr="00F91E42">
        <w:rPr>
          <w:rFonts w:ascii="Times New Roman" w:eastAsia="Open Sans" w:hAnsi="Times New Roman" w:cs="Times New Roman"/>
          <w:sz w:val="28"/>
          <w:szCs w:val="28"/>
          <w:shd w:val="clear" w:color="auto" w:fill="FFFFFF"/>
          <w:lang w:val="kk-KZ"/>
        </w:rPr>
        <w:t xml:space="preserve">егізгі орта білім деңгейінде </w:t>
      </w:r>
      <w:r w:rsidRPr="00F91E42">
        <w:rPr>
          <w:rFonts w:ascii="Times New Roman" w:eastAsia="Open Sans" w:hAnsi="Times New Roman" w:cs="Times New Roman"/>
          <w:sz w:val="28"/>
          <w:szCs w:val="28"/>
          <w:shd w:val="clear" w:color="auto" w:fill="FFFFFF"/>
          <w:lang w:val="kk-KZ"/>
        </w:rPr>
        <w:t xml:space="preserve">оқытудың басты </w:t>
      </w:r>
      <w:r w:rsidR="002035DF" w:rsidRPr="00F91E42">
        <w:rPr>
          <w:rFonts w:ascii="Times New Roman" w:eastAsia="Open Sans" w:hAnsi="Times New Roman" w:cs="Times New Roman"/>
          <w:sz w:val="28"/>
          <w:szCs w:val="28"/>
          <w:shd w:val="clear" w:color="auto" w:fill="FFFFFF"/>
          <w:lang w:val="kk-KZ"/>
        </w:rPr>
        <w:t xml:space="preserve">мақсаты </w:t>
      </w:r>
      <w:r w:rsidR="008832CE" w:rsidRPr="00F91E42">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білім алуыларды</w:t>
      </w:r>
      <w:r w:rsidR="002035DF" w:rsidRPr="00F91E42">
        <w:rPr>
          <w:rFonts w:ascii="Times New Roman" w:eastAsia="Open Sans" w:hAnsi="Times New Roman" w:cs="Times New Roman"/>
          <w:sz w:val="28"/>
          <w:szCs w:val="28"/>
          <w:shd w:val="clear" w:color="auto" w:fill="FFFFFF"/>
          <w:lang w:val="kk-KZ"/>
        </w:rPr>
        <w:t xml:space="preserve"> жаратылыстану </w:t>
      </w:r>
      <w:r w:rsidRPr="00F91E42">
        <w:rPr>
          <w:rFonts w:ascii="Times New Roman" w:eastAsia="Open Sans" w:hAnsi="Times New Roman" w:cs="Times New Roman"/>
          <w:sz w:val="28"/>
          <w:szCs w:val="28"/>
          <w:shd w:val="clear" w:color="auto" w:fill="FFFFFF"/>
          <w:lang w:val="kk-KZ"/>
        </w:rPr>
        <w:t>пәні</w:t>
      </w:r>
      <w:r w:rsidR="002035DF" w:rsidRPr="00F91E42">
        <w:rPr>
          <w:rFonts w:ascii="Times New Roman" w:eastAsia="Open Sans" w:hAnsi="Times New Roman" w:cs="Times New Roman"/>
          <w:sz w:val="28"/>
          <w:szCs w:val="28"/>
          <w:shd w:val="clear" w:color="auto" w:fill="FFFFFF"/>
          <w:lang w:val="kk-KZ"/>
        </w:rPr>
        <w:t xml:space="preserve"> тұрғысын</w:t>
      </w:r>
      <w:r w:rsidRPr="00F91E42">
        <w:rPr>
          <w:rFonts w:ascii="Times New Roman" w:eastAsia="Open Sans" w:hAnsi="Times New Roman" w:cs="Times New Roman"/>
          <w:sz w:val="28"/>
          <w:szCs w:val="28"/>
          <w:shd w:val="clear" w:color="auto" w:fill="FFFFFF"/>
          <w:lang w:val="kk-KZ"/>
        </w:rPr>
        <w:t>да</w:t>
      </w:r>
      <w:r w:rsidR="008832CE" w:rsidRPr="00F91E42">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қоршаған орта м</w:t>
      </w:r>
      <w:r w:rsidR="002035DF" w:rsidRPr="00F91E42">
        <w:rPr>
          <w:rFonts w:ascii="Times New Roman" w:eastAsia="Open Sans" w:hAnsi="Times New Roman" w:cs="Times New Roman"/>
          <w:sz w:val="28"/>
          <w:szCs w:val="28"/>
          <w:shd w:val="clear" w:color="auto" w:fill="FFFFFF"/>
          <w:lang w:val="kk-KZ"/>
        </w:rPr>
        <w:t>ен қоғам</w:t>
      </w:r>
      <w:r w:rsidRPr="00F91E42">
        <w:rPr>
          <w:rFonts w:ascii="Times New Roman" w:eastAsia="Open Sans" w:hAnsi="Times New Roman" w:cs="Times New Roman"/>
          <w:sz w:val="28"/>
          <w:szCs w:val="28"/>
          <w:shd w:val="clear" w:color="auto" w:fill="FFFFFF"/>
          <w:lang w:val="kk-KZ"/>
        </w:rPr>
        <w:t>дағы жағдайлардың</w:t>
      </w:r>
      <w:r w:rsidR="002035DF" w:rsidRPr="00F91E42">
        <w:rPr>
          <w:rFonts w:ascii="Times New Roman" w:eastAsia="Open Sans" w:hAnsi="Times New Roman" w:cs="Times New Roman"/>
          <w:sz w:val="28"/>
          <w:szCs w:val="28"/>
          <w:shd w:val="clear" w:color="auto" w:fill="FFFFFF"/>
          <w:lang w:val="kk-KZ"/>
        </w:rPr>
        <w:t xml:space="preserve"> өзара байланысы, табиғ</w:t>
      </w:r>
      <w:r w:rsidRPr="00F91E42">
        <w:rPr>
          <w:rFonts w:ascii="Times New Roman" w:eastAsia="Open Sans" w:hAnsi="Times New Roman" w:cs="Times New Roman"/>
          <w:sz w:val="28"/>
          <w:szCs w:val="28"/>
          <w:shd w:val="clear" w:color="auto" w:fill="FFFFFF"/>
          <w:lang w:val="kk-KZ"/>
        </w:rPr>
        <w:t>и</w:t>
      </w:r>
      <w:r w:rsidR="002035DF" w:rsidRPr="00F91E42">
        <w:rPr>
          <w:rFonts w:ascii="Times New Roman" w:eastAsia="Open Sans" w:hAnsi="Times New Roman" w:cs="Times New Roman"/>
          <w:sz w:val="28"/>
          <w:szCs w:val="28"/>
          <w:shd w:val="clear" w:color="auto" w:fill="FFFFFF"/>
          <w:lang w:val="kk-KZ"/>
        </w:rPr>
        <w:t xml:space="preserve"> заңдылықтардың </w:t>
      </w:r>
      <w:r w:rsidRPr="00F91E42">
        <w:rPr>
          <w:rFonts w:ascii="Times New Roman" w:eastAsia="Open Sans" w:hAnsi="Times New Roman" w:cs="Times New Roman"/>
          <w:sz w:val="28"/>
          <w:szCs w:val="28"/>
          <w:shd w:val="clear" w:color="auto" w:fill="FFFFFF"/>
          <w:lang w:val="kk-KZ"/>
        </w:rPr>
        <w:t>бір-бірімен байланыстыл</w:t>
      </w:r>
      <w:r w:rsidR="002035DF" w:rsidRPr="00F91E42">
        <w:rPr>
          <w:rFonts w:ascii="Times New Roman" w:eastAsia="Open Sans" w:hAnsi="Times New Roman" w:cs="Times New Roman"/>
          <w:sz w:val="28"/>
          <w:szCs w:val="28"/>
          <w:shd w:val="clear" w:color="auto" w:fill="FFFFFF"/>
          <w:lang w:val="kk-KZ"/>
        </w:rPr>
        <w:t xml:space="preserve">ығы </w:t>
      </w:r>
      <w:r w:rsidRPr="00F91E42">
        <w:rPr>
          <w:rFonts w:ascii="Times New Roman" w:eastAsia="Open Sans" w:hAnsi="Times New Roman" w:cs="Times New Roman"/>
          <w:sz w:val="28"/>
          <w:szCs w:val="28"/>
          <w:shd w:val="clear" w:color="auto" w:fill="FFFFFF"/>
          <w:lang w:val="kk-KZ"/>
        </w:rPr>
        <w:t>жайл</w:t>
      </w:r>
      <w:r w:rsidR="002035DF" w:rsidRPr="00F91E42">
        <w:rPr>
          <w:rFonts w:ascii="Times New Roman" w:eastAsia="Open Sans" w:hAnsi="Times New Roman" w:cs="Times New Roman"/>
          <w:sz w:val="28"/>
          <w:szCs w:val="28"/>
          <w:shd w:val="clear" w:color="auto" w:fill="FFFFFF"/>
          <w:lang w:val="kk-KZ"/>
        </w:rPr>
        <w:t xml:space="preserve">ы </w:t>
      </w:r>
      <w:r w:rsidRPr="00F91E42">
        <w:rPr>
          <w:rFonts w:ascii="Times New Roman" w:eastAsia="Open Sans" w:hAnsi="Times New Roman" w:cs="Times New Roman"/>
          <w:sz w:val="28"/>
          <w:szCs w:val="28"/>
          <w:shd w:val="clear" w:color="auto" w:fill="FFFFFF"/>
          <w:lang w:val="kk-KZ"/>
        </w:rPr>
        <w:t>түсінік</w:t>
      </w:r>
      <w:r w:rsidR="002035DF" w:rsidRPr="00F91E42">
        <w:rPr>
          <w:rFonts w:ascii="Times New Roman" w:eastAsia="Open Sans" w:hAnsi="Times New Roman" w:cs="Times New Roman"/>
          <w:sz w:val="28"/>
          <w:szCs w:val="28"/>
          <w:shd w:val="clear" w:color="auto" w:fill="FFFFFF"/>
          <w:lang w:val="kk-KZ"/>
        </w:rPr>
        <w:t xml:space="preserve"> қалыптастыру </w:t>
      </w:r>
      <w:r w:rsidRPr="00F91E42">
        <w:rPr>
          <w:rFonts w:ascii="Times New Roman" w:eastAsia="Open Sans" w:hAnsi="Times New Roman" w:cs="Times New Roman"/>
          <w:sz w:val="28"/>
          <w:szCs w:val="28"/>
          <w:shd w:val="clear" w:color="auto" w:fill="FFFFFF"/>
          <w:lang w:val="kk-KZ"/>
        </w:rPr>
        <w:t>мен</w:t>
      </w:r>
      <w:r w:rsidR="002035DF" w:rsidRPr="00F91E42">
        <w:rPr>
          <w:rFonts w:ascii="Times New Roman" w:eastAsia="Open Sans" w:hAnsi="Times New Roman" w:cs="Times New Roman"/>
          <w:sz w:val="28"/>
          <w:szCs w:val="28"/>
          <w:shd w:val="clear" w:color="auto" w:fill="FFFFFF"/>
          <w:lang w:val="kk-KZ"/>
        </w:rPr>
        <w:t xml:space="preserve"> пән</w:t>
      </w:r>
      <w:r w:rsidRPr="00F91E42">
        <w:rPr>
          <w:rFonts w:ascii="Times New Roman" w:eastAsia="Open Sans" w:hAnsi="Times New Roman" w:cs="Times New Roman"/>
          <w:sz w:val="28"/>
          <w:szCs w:val="28"/>
          <w:shd w:val="clear" w:color="auto" w:fill="FFFFFF"/>
          <w:lang w:val="kk-KZ"/>
        </w:rPr>
        <w:t xml:space="preserve"> бойынша</w:t>
      </w:r>
      <w:r w:rsidR="002035DF" w:rsidRPr="00F91E42">
        <w:rPr>
          <w:rFonts w:ascii="Times New Roman" w:eastAsia="Open Sans" w:hAnsi="Times New Roman" w:cs="Times New Roman"/>
          <w:sz w:val="28"/>
          <w:szCs w:val="28"/>
          <w:shd w:val="clear" w:color="auto" w:fill="FFFFFF"/>
          <w:lang w:val="kk-KZ"/>
        </w:rPr>
        <w:t xml:space="preserve"> оқыту </w:t>
      </w:r>
      <w:r w:rsidRPr="00F91E42">
        <w:rPr>
          <w:rFonts w:ascii="Times New Roman" w:eastAsia="Open Sans" w:hAnsi="Times New Roman" w:cs="Times New Roman"/>
          <w:sz w:val="28"/>
          <w:szCs w:val="28"/>
          <w:shd w:val="clear" w:color="auto" w:fill="FFFFFF"/>
          <w:lang w:val="kk-KZ"/>
        </w:rPr>
        <w:t>нәтижесінде</w:t>
      </w:r>
      <w:r w:rsidR="002035DF" w:rsidRPr="00F91E42">
        <w:rPr>
          <w:rFonts w:ascii="Times New Roman" w:eastAsia="Open Sans" w:hAnsi="Times New Roman" w:cs="Times New Roman"/>
          <w:sz w:val="28"/>
          <w:szCs w:val="28"/>
          <w:shd w:val="clear" w:color="auto" w:fill="FFFFFF"/>
          <w:lang w:val="kk-KZ"/>
        </w:rPr>
        <w:t xml:space="preserve"> алған ақпаратты күнделікті өмір</w:t>
      </w:r>
      <w:r w:rsidRPr="00F91E42">
        <w:rPr>
          <w:rFonts w:ascii="Times New Roman" w:eastAsia="Open Sans" w:hAnsi="Times New Roman" w:cs="Times New Roman"/>
          <w:sz w:val="28"/>
          <w:szCs w:val="28"/>
          <w:shd w:val="clear" w:color="auto" w:fill="FFFFFF"/>
          <w:lang w:val="kk-KZ"/>
        </w:rPr>
        <w:t xml:space="preserve"> барысында</w:t>
      </w:r>
      <w:r w:rsidR="008832CE" w:rsidRPr="00F91E42">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орын алатын</w:t>
      </w:r>
      <w:r w:rsidR="002035DF" w:rsidRPr="00F91E42">
        <w:rPr>
          <w:rFonts w:ascii="Times New Roman" w:eastAsia="Open Sans" w:hAnsi="Times New Roman" w:cs="Times New Roman"/>
          <w:sz w:val="28"/>
          <w:szCs w:val="28"/>
          <w:shd w:val="clear" w:color="auto" w:fill="FFFFFF"/>
          <w:lang w:val="kk-KZ"/>
        </w:rPr>
        <w:t xml:space="preserve"> табиғат құбылыстары </w:t>
      </w:r>
      <w:r w:rsidRPr="00F91E42">
        <w:rPr>
          <w:rFonts w:ascii="Times New Roman" w:eastAsia="Open Sans" w:hAnsi="Times New Roman" w:cs="Times New Roman"/>
          <w:sz w:val="28"/>
          <w:szCs w:val="28"/>
          <w:shd w:val="clear" w:color="auto" w:fill="FFFFFF"/>
          <w:lang w:val="kk-KZ"/>
        </w:rPr>
        <w:t>және</w:t>
      </w:r>
      <w:r w:rsidR="002035DF" w:rsidRPr="00F91E42">
        <w:rPr>
          <w:rFonts w:ascii="Times New Roman" w:eastAsia="Open Sans" w:hAnsi="Times New Roman" w:cs="Times New Roman"/>
          <w:sz w:val="28"/>
          <w:szCs w:val="28"/>
          <w:shd w:val="clear" w:color="auto" w:fill="FFFFFF"/>
          <w:lang w:val="kk-KZ"/>
        </w:rPr>
        <w:t xml:space="preserve"> үдеріс</w:t>
      </w:r>
      <w:r w:rsidRPr="00F91E42">
        <w:rPr>
          <w:rFonts w:ascii="Times New Roman" w:eastAsia="Open Sans" w:hAnsi="Times New Roman" w:cs="Times New Roman"/>
          <w:sz w:val="28"/>
          <w:szCs w:val="28"/>
          <w:shd w:val="clear" w:color="auto" w:fill="FFFFFF"/>
          <w:lang w:val="kk-KZ"/>
        </w:rPr>
        <w:t xml:space="preserve"> циклдарына қатысты</w:t>
      </w:r>
      <w:r w:rsidR="008832CE" w:rsidRPr="00F91E42">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ұғын</w:t>
      </w:r>
      <w:r w:rsidR="002035DF" w:rsidRPr="00F91E42">
        <w:rPr>
          <w:rFonts w:ascii="Times New Roman" w:eastAsia="Open Sans" w:hAnsi="Times New Roman" w:cs="Times New Roman"/>
          <w:sz w:val="28"/>
          <w:szCs w:val="28"/>
          <w:shd w:val="clear" w:color="auto" w:fill="FFFFFF"/>
          <w:lang w:val="kk-KZ"/>
        </w:rPr>
        <w:t>у, сипаттау, болжа</w:t>
      </w:r>
      <w:r w:rsidRPr="00F91E42">
        <w:rPr>
          <w:rFonts w:ascii="Times New Roman" w:eastAsia="Open Sans" w:hAnsi="Times New Roman" w:cs="Times New Roman"/>
          <w:sz w:val="28"/>
          <w:szCs w:val="28"/>
          <w:shd w:val="clear" w:color="auto" w:fill="FFFFFF"/>
          <w:lang w:val="kk-KZ"/>
        </w:rPr>
        <w:t>м жасау</w:t>
      </w:r>
      <w:r w:rsidR="002035DF" w:rsidRPr="00F91E42">
        <w:rPr>
          <w:rFonts w:ascii="Times New Roman" w:eastAsia="Open Sans" w:hAnsi="Times New Roman" w:cs="Times New Roman"/>
          <w:sz w:val="28"/>
          <w:szCs w:val="28"/>
          <w:shd w:val="clear" w:color="auto" w:fill="FFFFFF"/>
          <w:lang w:val="kk-KZ"/>
        </w:rPr>
        <w:t xml:space="preserve"> үшін </w:t>
      </w:r>
      <w:r w:rsidRPr="00F91E42">
        <w:rPr>
          <w:rFonts w:ascii="Times New Roman" w:eastAsia="Open Sans" w:hAnsi="Times New Roman" w:cs="Times New Roman"/>
          <w:sz w:val="28"/>
          <w:szCs w:val="28"/>
          <w:shd w:val="clear" w:color="auto" w:fill="FFFFFF"/>
          <w:lang w:val="kk-KZ"/>
        </w:rPr>
        <w:t>қолданатын</w:t>
      </w:r>
      <w:r w:rsidR="002035DF" w:rsidRPr="00F91E42">
        <w:rPr>
          <w:rFonts w:ascii="Times New Roman" w:eastAsia="Open Sans" w:hAnsi="Times New Roman" w:cs="Times New Roman"/>
          <w:sz w:val="28"/>
          <w:szCs w:val="28"/>
          <w:shd w:val="clear" w:color="auto" w:fill="FFFFFF"/>
          <w:lang w:val="kk-KZ"/>
        </w:rPr>
        <w:t xml:space="preserve"> дағдысын </w:t>
      </w:r>
      <w:r w:rsidRPr="00F91E42">
        <w:rPr>
          <w:rFonts w:ascii="Times New Roman" w:eastAsia="Open Sans" w:hAnsi="Times New Roman" w:cs="Times New Roman"/>
          <w:sz w:val="28"/>
          <w:szCs w:val="28"/>
          <w:shd w:val="clear" w:color="auto" w:fill="FFFFFF"/>
          <w:lang w:val="kk-KZ"/>
        </w:rPr>
        <w:t>қалыптастыр</w:t>
      </w:r>
      <w:r w:rsidR="002035DF" w:rsidRPr="00F91E42">
        <w:rPr>
          <w:rFonts w:ascii="Times New Roman" w:eastAsia="Open Sans" w:hAnsi="Times New Roman" w:cs="Times New Roman"/>
          <w:sz w:val="28"/>
          <w:szCs w:val="28"/>
          <w:shd w:val="clear" w:color="auto" w:fill="FFFFFF"/>
          <w:lang w:val="kk-KZ"/>
        </w:rPr>
        <w:t>уға «География» және «Жаратылыстану» пәндері</w:t>
      </w:r>
      <w:r w:rsidR="00B3340C" w:rsidRPr="00F91E42">
        <w:rPr>
          <w:rFonts w:ascii="Times New Roman" w:eastAsia="Open Sans" w:hAnsi="Times New Roman" w:cs="Times New Roman"/>
          <w:sz w:val="28"/>
          <w:szCs w:val="28"/>
          <w:shd w:val="clear" w:color="auto" w:fill="FFFFFF"/>
          <w:lang w:val="kk-KZ"/>
        </w:rPr>
        <w:t>нің</w:t>
      </w:r>
      <w:r w:rsidR="002035DF" w:rsidRPr="00F91E42">
        <w:rPr>
          <w:rFonts w:ascii="Times New Roman" w:eastAsia="Open Sans" w:hAnsi="Times New Roman" w:cs="Times New Roman"/>
          <w:sz w:val="28"/>
          <w:szCs w:val="28"/>
          <w:shd w:val="clear" w:color="auto" w:fill="FFFFFF"/>
          <w:lang w:val="kk-KZ"/>
        </w:rPr>
        <w:t xml:space="preserve"> оқ</w:t>
      </w:r>
      <w:r w:rsidR="00B3340C" w:rsidRPr="00F91E42">
        <w:rPr>
          <w:rFonts w:ascii="Times New Roman" w:eastAsia="Open Sans" w:hAnsi="Times New Roman" w:cs="Times New Roman"/>
          <w:sz w:val="28"/>
          <w:szCs w:val="28"/>
          <w:shd w:val="clear" w:color="auto" w:fill="FFFFFF"/>
          <w:lang w:val="kk-KZ"/>
        </w:rPr>
        <w:t>ыту</w:t>
      </w:r>
      <w:r w:rsidR="002035DF" w:rsidRPr="00F91E42">
        <w:rPr>
          <w:rFonts w:ascii="Times New Roman" w:eastAsia="Open Sans" w:hAnsi="Times New Roman" w:cs="Times New Roman"/>
          <w:sz w:val="28"/>
          <w:szCs w:val="28"/>
          <w:shd w:val="clear" w:color="auto" w:fill="FFFFFF"/>
          <w:lang w:val="kk-KZ"/>
        </w:rPr>
        <w:t xml:space="preserve"> бағдарламалары білім </w:t>
      </w:r>
      <w:r w:rsidR="00B3340C" w:rsidRPr="00F91E42">
        <w:rPr>
          <w:rFonts w:ascii="Times New Roman" w:eastAsia="Open Sans" w:hAnsi="Times New Roman" w:cs="Times New Roman"/>
          <w:sz w:val="28"/>
          <w:szCs w:val="28"/>
          <w:shd w:val="clear" w:color="auto" w:fill="FFFFFF"/>
          <w:lang w:val="kk-KZ"/>
        </w:rPr>
        <w:t xml:space="preserve">берудің </w:t>
      </w:r>
      <w:r w:rsidR="002035DF" w:rsidRPr="00F91E42">
        <w:rPr>
          <w:rFonts w:ascii="Times New Roman" w:eastAsia="Open Sans" w:hAnsi="Times New Roman" w:cs="Times New Roman"/>
          <w:sz w:val="28"/>
          <w:szCs w:val="28"/>
          <w:shd w:val="clear" w:color="auto" w:fill="FFFFFF"/>
          <w:lang w:val="kk-KZ"/>
        </w:rPr>
        <w:t xml:space="preserve">құндылықтарының </w:t>
      </w:r>
      <w:r w:rsidR="00B3340C" w:rsidRPr="00F91E42">
        <w:rPr>
          <w:rFonts w:ascii="Times New Roman" w:eastAsia="Open Sans" w:hAnsi="Times New Roman" w:cs="Times New Roman"/>
          <w:sz w:val="28"/>
          <w:szCs w:val="28"/>
          <w:shd w:val="clear" w:color="auto" w:fill="FFFFFF"/>
          <w:lang w:val="kk-KZ"/>
        </w:rPr>
        <w:t xml:space="preserve">сонымен қатар, </w:t>
      </w:r>
      <w:r w:rsidR="002035DF" w:rsidRPr="00F91E42">
        <w:rPr>
          <w:rFonts w:ascii="Times New Roman" w:eastAsia="Open Sans" w:hAnsi="Times New Roman" w:cs="Times New Roman"/>
          <w:sz w:val="28"/>
          <w:szCs w:val="28"/>
          <w:shd w:val="clear" w:color="auto" w:fill="FFFFFF"/>
          <w:lang w:val="kk-KZ"/>
        </w:rPr>
        <w:t>пәнді оқыту</w:t>
      </w:r>
      <w:r w:rsidR="00B3340C" w:rsidRPr="00F91E42">
        <w:rPr>
          <w:rFonts w:ascii="Times New Roman" w:eastAsia="Open Sans" w:hAnsi="Times New Roman" w:cs="Times New Roman"/>
          <w:sz w:val="28"/>
          <w:szCs w:val="28"/>
          <w:shd w:val="clear" w:color="auto" w:fill="FFFFFF"/>
          <w:lang w:val="kk-KZ"/>
        </w:rPr>
        <w:t xml:space="preserve"> бойынша</w:t>
      </w:r>
      <w:r w:rsidR="008832CE" w:rsidRPr="00F91E42">
        <w:rPr>
          <w:rFonts w:ascii="Times New Roman" w:eastAsia="Open Sans" w:hAnsi="Times New Roman" w:cs="Times New Roman"/>
          <w:sz w:val="28"/>
          <w:szCs w:val="28"/>
          <w:shd w:val="clear" w:color="auto" w:fill="FFFFFF"/>
          <w:lang w:val="kk-KZ"/>
        </w:rPr>
        <w:t xml:space="preserve"> </w:t>
      </w:r>
      <w:r w:rsidR="00B3340C" w:rsidRPr="00F91E42">
        <w:rPr>
          <w:rFonts w:ascii="Times New Roman" w:eastAsia="Open Sans" w:hAnsi="Times New Roman" w:cs="Times New Roman"/>
          <w:sz w:val="28"/>
          <w:szCs w:val="28"/>
          <w:shd w:val="clear" w:color="auto" w:fill="FFFFFF"/>
          <w:lang w:val="kk-KZ"/>
        </w:rPr>
        <w:t>қорытындыларыны</w:t>
      </w:r>
      <w:r w:rsidR="002035DF" w:rsidRPr="00F91E42">
        <w:rPr>
          <w:rFonts w:ascii="Times New Roman" w:eastAsia="Open Sans" w:hAnsi="Times New Roman" w:cs="Times New Roman"/>
          <w:sz w:val="28"/>
          <w:szCs w:val="28"/>
          <w:shd w:val="clear" w:color="auto" w:fill="FFFFFF"/>
          <w:lang w:val="kk-KZ"/>
        </w:rPr>
        <w:t xml:space="preserve">ң өзара байланысына негізделген тәрбиелеу мен білім берудің біртұтастығы </w:t>
      </w:r>
      <w:r w:rsidR="00B3340C" w:rsidRPr="00F91E42">
        <w:rPr>
          <w:rFonts w:ascii="Times New Roman" w:eastAsia="Open Sans" w:hAnsi="Times New Roman" w:cs="Times New Roman"/>
          <w:sz w:val="28"/>
          <w:szCs w:val="28"/>
          <w:shd w:val="clear" w:color="auto" w:fill="FFFFFF"/>
          <w:lang w:val="kk-KZ"/>
        </w:rPr>
        <w:t>ережесін</w:t>
      </w:r>
      <w:r w:rsidR="008832CE" w:rsidRPr="00F91E42">
        <w:rPr>
          <w:rFonts w:ascii="Times New Roman" w:eastAsia="Open Sans" w:hAnsi="Times New Roman" w:cs="Times New Roman"/>
          <w:sz w:val="28"/>
          <w:szCs w:val="28"/>
          <w:shd w:val="clear" w:color="auto" w:fill="FFFFFF"/>
          <w:lang w:val="kk-KZ"/>
        </w:rPr>
        <w:t xml:space="preserve"> </w:t>
      </w:r>
      <w:r w:rsidR="00B3340C" w:rsidRPr="00F91E42">
        <w:rPr>
          <w:rFonts w:ascii="Times New Roman" w:eastAsia="Open Sans" w:hAnsi="Times New Roman" w:cs="Times New Roman"/>
          <w:sz w:val="28"/>
          <w:szCs w:val="28"/>
          <w:shd w:val="clear" w:color="auto" w:fill="FFFFFF"/>
          <w:lang w:val="kk-KZ"/>
        </w:rPr>
        <w:t xml:space="preserve">іс </w:t>
      </w:r>
      <w:r w:rsidR="002035DF" w:rsidRPr="00F91E42">
        <w:rPr>
          <w:rFonts w:ascii="Times New Roman" w:eastAsia="Open Sans" w:hAnsi="Times New Roman" w:cs="Times New Roman"/>
          <w:sz w:val="28"/>
          <w:szCs w:val="28"/>
          <w:shd w:val="clear" w:color="auto" w:fill="FFFFFF"/>
          <w:lang w:val="kk-KZ"/>
        </w:rPr>
        <w:t>жүз</w:t>
      </w:r>
      <w:r w:rsidR="00B3340C" w:rsidRPr="00F91E42">
        <w:rPr>
          <w:rFonts w:ascii="Times New Roman" w:eastAsia="Open Sans" w:hAnsi="Times New Roman" w:cs="Times New Roman"/>
          <w:sz w:val="28"/>
          <w:szCs w:val="28"/>
          <w:shd w:val="clear" w:color="auto" w:fill="FFFFFF"/>
          <w:lang w:val="kk-KZ"/>
        </w:rPr>
        <w:t>ін</w:t>
      </w:r>
      <w:r w:rsidR="002035DF" w:rsidRPr="00F91E42">
        <w:rPr>
          <w:rFonts w:ascii="Times New Roman" w:eastAsia="Open Sans" w:hAnsi="Times New Roman" w:cs="Times New Roman"/>
          <w:sz w:val="28"/>
          <w:szCs w:val="28"/>
          <w:shd w:val="clear" w:color="auto" w:fill="FFFFFF"/>
          <w:lang w:val="kk-KZ"/>
        </w:rPr>
        <w:t xml:space="preserve">е асыруға жол ашады. </w:t>
      </w:r>
      <w:r w:rsidR="009F26AA" w:rsidRPr="00F91E42">
        <w:rPr>
          <w:rFonts w:ascii="Times New Roman" w:eastAsia="Open Sans" w:hAnsi="Times New Roman" w:cs="Times New Roman"/>
          <w:sz w:val="28"/>
          <w:szCs w:val="28"/>
          <w:shd w:val="clear" w:color="auto" w:fill="FFFFFF"/>
          <w:lang w:val="kk-KZ"/>
        </w:rPr>
        <w:t>білім алушы</w:t>
      </w:r>
      <w:r w:rsidR="002035DF" w:rsidRPr="00F91E42">
        <w:rPr>
          <w:rFonts w:ascii="Times New Roman" w:eastAsia="Open Sans" w:hAnsi="Times New Roman" w:cs="Times New Roman"/>
          <w:sz w:val="28"/>
          <w:szCs w:val="28"/>
          <w:shd w:val="clear" w:color="auto" w:fill="FFFFFF"/>
          <w:lang w:val="kk-KZ"/>
        </w:rPr>
        <w:t xml:space="preserve">ны қарапайым ойлау арқылы күрделі ұғымдарды түсінуге жетелейтін сұрақтар пәнге деген </w:t>
      </w:r>
      <w:r w:rsidR="009F26AA" w:rsidRPr="00F91E42">
        <w:rPr>
          <w:rFonts w:ascii="Times New Roman" w:eastAsia="Open Sans" w:hAnsi="Times New Roman" w:cs="Times New Roman"/>
          <w:sz w:val="28"/>
          <w:szCs w:val="28"/>
          <w:shd w:val="clear" w:color="auto" w:fill="FFFFFF"/>
          <w:lang w:val="kk-KZ"/>
        </w:rPr>
        <w:t>білім алушының</w:t>
      </w:r>
      <w:r w:rsidR="002035DF" w:rsidRPr="00F91E42">
        <w:rPr>
          <w:rFonts w:ascii="Times New Roman" w:eastAsia="Open Sans" w:hAnsi="Times New Roman" w:cs="Times New Roman"/>
          <w:sz w:val="28"/>
          <w:szCs w:val="28"/>
          <w:shd w:val="clear" w:color="auto" w:fill="FFFFFF"/>
          <w:lang w:val="kk-KZ"/>
        </w:rPr>
        <w:t xml:space="preserve"> қызығушылығын арттыра түседі. Оған мысал келтірсек: </w:t>
      </w:r>
    </w:p>
    <w:p w14:paraId="5F1B900F" w14:textId="77777777" w:rsidR="002C1415" w:rsidRPr="00F91E42" w:rsidRDefault="002035DF" w:rsidP="00BA386D">
      <w:pPr>
        <w:pStyle w:val="afa"/>
        <w:ind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  Жаз уақытында  тау басындағы қар неге ерімейді? </w:t>
      </w:r>
    </w:p>
    <w:p w14:paraId="3F726FE2" w14:textId="5F46169F" w:rsidR="002C1415" w:rsidRPr="00F91E42" w:rsidRDefault="002035DF" w:rsidP="00BA386D">
      <w:pPr>
        <w:pStyle w:val="afa"/>
        <w:ind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Егер табиғатта фотосинтез үдерісі жүрмесе, онда әлем қалай өзгеріп кетеді? [</w:t>
      </w:r>
      <w:r w:rsidR="00C30B98" w:rsidRPr="00F91E42">
        <w:rPr>
          <w:rFonts w:ascii="Times New Roman" w:eastAsia="Open Sans" w:hAnsi="Times New Roman" w:cs="Times New Roman"/>
          <w:sz w:val="28"/>
          <w:szCs w:val="28"/>
          <w:shd w:val="clear" w:color="auto" w:fill="FFFFFF"/>
          <w:lang w:val="kk-KZ"/>
        </w:rPr>
        <w:t>57</w:t>
      </w:r>
      <w:r w:rsidR="00B63F57">
        <w:rPr>
          <w:rFonts w:ascii="Times New Roman" w:eastAsia="Open Sans" w:hAnsi="Times New Roman" w:cs="Times New Roman"/>
          <w:sz w:val="28"/>
          <w:szCs w:val="28"/>
          <w:shd w:val="clear" w:color="auto" w:fill="FFFFFF"/>
          <w:lang w:val="kk-KZ"/>
        </w:rPr>
        <w:t>,б. 184</w:t>
      </w:r>
      <w:r w:rsidRPr="00F91E42">
        <w:rPr>
          <w:rFonts w:ascii="Times New Roman" w:eastAsia="Open Sans" w:hAnsi="Times New Roman" w:cs="Times New Roman"/>
          <w:sz w:val="28"/>
          <w:szCs w:val="28"/>
          <w:shd w:val="clear" w:color="auto" w:fill="FFFFFF"/>
          <w:lang w:val="kk-KZ"/>
        </w:rPr>
        <w:t>].</w:t>
      </w:r>
    </w:p>
    <w:p w14:paraId="243B022D" w14:textId="273BA46C" w:rsidR="002C1415" w:rsidRPr="00F91E42" w:rsidRDefault="002035DF" w:rsidP="00BA386D">
      <w:pPr>
        <w:pStyle w:val="afa"/>
        <w:ind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Мұндай сұрақтарға жауап бермес бұрын оқушы сұрақпен байланысты құбылысты ой елегінен өткізіп, шын мәнінде осы сұрақтардың жауабы қандай деп терең ойлана бастайды.</w:t>
      </w:r>
      <w:r w:rsidR="00690AB5">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Осы орайда, оқ</w:t>
      </w:r>
      <w:r w:rsidR="003E546A" w:rsidRPr="00F91E42">
        <w:rPr>
          <w:rFonts w:ascii="Times New Roman" w:eastAsia="Open Sans" w:hAnsi="Times New Roman" w:cs="Times New Roman"/>
          <w:sz w:val="28"/>
          <w:szCs w:val="28"/>
          <w:shd w:val="clear" w:color="auto" w:fill="FFFFFF"/>
          <w:lang w:val="kk-KZ"/>
        </w:rPr>
        <w:t>ыту</w:t>
      </w:r>
      <w:r w:rsidR="008832CE" w:rsidRPr="00F91E42">
        <w:rPr>
          <w:rFonts w:ascii="Times New Roman" w:eastAsia="Open Sans" w:hAnsi="Times New Roman" w:cs="Times New Roman"/>
          <w:sz w:val="28"/>
          <w:szCs w:val="28"/>
          <w:shd w:val="clear" w:color="auto" w:fill="FFFFFF"/>
          <w:lang w:val="kk-KZ"/>
        </w:rPr>
        <w:t xml:space="preserve"> </w:t>
      </w:r>
      <w:r w:rsidR="003E546A" w:rsidRPr="00F91E42">
        <w:rPr>
          <w:rFonts w:ascii="Times New Roman" w:eastAsia="Open Sans" w:hAnsi="Times New Roman" w:cs="Times New Roman"/>
          <w:sz w:val="28"/>
          <w:szCs w:val="28"/>
          <w:shd w:val="clear" w:color="auto" w:fill="FFFFFF"/>
          <w:lang w:val="kk-KZ"/>
        </w:rPr>
        <w:t>жүйесінің басты</w:t>
      </w:r>
      <w:r w:rsidRPr="00F91E42">
        <w:rPr>
          <w:rFonts w:ascii="Times New Roman" w:eastAsia="Open Sans" w:hAnsi="Times New Roman" w:cs="Times New Roman"/>
          <w:sz w:val="28"/>
          <w:szCs w:val="28"/>
          <w:shd w:val="clear" w:color="auto" w:fill="FFFFFF"/>
          <w:lang w:val="kk-KZ"/>
        </w:rPr>
        <w:t xml:space="preserve"> ерекшелігі </w:t>
      </w:r>
      <w:r w:rsidR="003E546A" w:rsidRPr="00F91E42">
        <w:rPr>
          <w:rFonts w:ascii="Times New Roman" w:eastAsia="Open Sans" w:hAnsi="Times New Roman" w:cs="Times New Roman"/>
          <w:sz w:val="28"/>
          <w:szCs w:val="28"/>
          <w:shd w:val="clear" w:color="auto" w:fill="FFFFFF"/>
          <w:lang w:val="kk-KZ"/>
        </w:rPr>
        <w:t>бойынша</w:t>
      </w:r>
      <w:r w:rsidRPr="00F91E42">
        <w:rPr>
          <w:rFonts w:ascii="Times New Roman" w:eastAsia="Open Sans" w:hAnsi="Times New Roman" w:cs="Times New Roman"/>
          <w:sz w:val="28"/>
          <w:szCs w:val="28"/>
          <w:shd w:val="clear" w:color="auto" w:fill="FFFFFF"/>
          <w:lang w:val="kk-KZ"/>
        </w:rPr>
        <w:t xml:space="preserve"> о</w:t>
      </w:r>
      <w:r w:rsidR="00EC7FC8" w:rsidRPr="00F91E42">
        <w:rPr>
          <w:rFonts w:ascii="Times New Roman" w:eastAsia="Open Sans" w:hAnsi="Times New Roman" w:cs="Times New Roman"/>
          <w:sz w:val="28"/>
          <w:szCs w:val="28"/>
          <w:shd w:val="clear" w:color="auto" w:fill="FFFFFF"/>
          <w:lang w:val="kk-KZ"/>
        </w:rPr>
        <w:t>н</w:t>
      </w:r>
      <w:r w:rsidRPr="00F91E42">
        <w:rPr>
          <w:rFonts w:ascii="Times New Roman" w:eastAsia="Open Sans" w:hAnsi="Times New Roman" w:cs="Times New Roman"/>
          <w:sz w:val="28"/>
          <w:szCs w:val="28"/>
          <w:shd w:val="clear" w:color="auto" w:fill="FFFFFF"/>
          <w:lang w:val="kk-KZ"/>
        </w:rPr>
        <w:t>ың тек пән</w:t>
      </w:r>
      <w:r w:rsidR="00EC7FC8" w:rsidRPr="00F91E42">
        <w:rPr>
          <w:rFonts w:ascii="Times New Roman" w:eastAsia="Open Sans" w:hAnsi="Times New Roman" w:cs="Times New Roman"/>
          <w:sz w:val="28"/>
          <w:szCs w:val="28"/>
          <w:shd w:val="clear" w:color="auto" w:fill="FFFFFF"/>
          <w:lang w:val="kk-KZ"/>
        </w:rPr>
        <w:t xml:space="preserve"> және</w:t>
      </w:r>
      <w:r w:rsidRPr="00F91E42">
        <w:rPr>
          <w:rFonts w:ascii="Times New Roman" w:eastAsia="Open Sans" w:hAnsi="Times New Roman" w:cs="Times New Roman"/>
          <w:sz w:val="28"/>
          <w:szCs w:val="28"/>
          <w:shd w:val="clear" w:color="auto" w:fill="FFFFFF"/>
          <w:lang w:val="kk-KZ"/>
        </w:rPr>
        <w:t xml:space="preserve"> білім мен дағды</w:t>
      </w:r>
      <w:r w:rsidR="00EC7FC8" w:rsidRPr="00F91E42">
        <w:rPr>
          <w:rFonts w:ascii="Times New Roman" w:eastAsia="Open Sans" w:hAnsi="Times New Roman" w:cs="Times New Roman"/>
          <w:sz w:val="28"/>
          <w:szCs w:val="28"/>
          <w:shd w:val="clear" w:color="auto" w:fill="FFFFFF"/>
          <w:lang w:val="kk-KZ"/>
        </w:rPr>
        <w:t>ны</w:t>
      </w:r>
      <w:r w:rsidRPr="00F91E42">
        <w:rPr>
          <w:rFonts w:ascii="Times New Roman" w:eastAsia="Open Sans" w:hAnsi="Times New Roman" w:cs="Times New Roman"/>
          <w:sz w:val="28"/>
          <w:szCs w:val="28"/>
          <w:shd w:val="clear" w:color="auto" w:fill="FFFFFF"/>
          <w:lang w:val="kk-KZ"/>
        </w:rPr>
        <w:t xml:space="preserve"> ғана</w:t>
      </w:r>
      <w:r w:rsidR="00EC7FC8" w:rsidRPr="00F91E42">
        <w:rPr>
          <w:rFonts w:ascii="Times New Roman" w:eastAsia="Open Sans" w:hAnsi="Times New Roman" w:cs="Times New Roman"/>
          <w:sz w:val="28"/>
          <w:szCs w:val="28"/>
          <w:shd w:val="clear" w:color="auto" w:fill="FFFFFF"/>
          <w:lang w:val="kk-KZ"/>
        </w:rPr>
        <w:t xml:space="preserve"> қамтымай</w:t>
      </w:r>
      <w:r w:rsidRPr="00F91E42">
        <w:rPr>
          <w:rFonts w:ascii="Times New Roman" w:eastAsia="Open Sans" w:hAnsi="Times New Roman" w:cs="Times New Roman"/>
          <w:sz w:val="28"/>
          <w:szCs w:val="28"/>
          <w:shd w:val="clear" w:color="auto" w:fill="FFFFFF"/>
          <w:lang w:val="kk-KZ"/>
        </w:rPr>
        <w:t xml:space="preserve">, кең </w:t>
      </w:r>
      <w:r w:rsidR="00EC7FC8" w:rsidRPr="00F91E42">
        <w:rPr>
          <w:rFonts w:ascii="Times New Roman" w:eastAsia="Open Sans" w:hAnsi="Times New Roman" w:cs="Times New Roman"/>
          <w:sz w:val="28"/>
          <w:szCs w:val="28"/>
          <w:shd w:val="clear" w:color="auto" w:fill="FFFFFF"/>
          <w:lang w:val="kk-KZ"/>
        </w:rPr>
        <w:t>спектрлі</w:t>
      </w:r>
      <w:r w:rsidR="008832CE" w:rsidRPr="00F91E42">
        <w:rPr>
          <w:rFonts w:ascii="Times New Roman" w:eastAsia="Open Sans" w:hAnsi="Times New Roman" w:cs="Times New Roman"/>
          <w:sz w:val="28"/>
          <w:szCs w:val="28"/>
          <w:shd w:val="clear" w:color="auto" w:fill="FFFFFF"/>
          <w:lang w:val="kk-KZ"/>
        </w:rPr>
        <w:t xml:space="preserve"> </w:t>
      </w:r>
      <w:r w:rsidR="00EC7FC8" w:rsidRPr="00F91E42">
        <w:rPr>
          <w:rFonts w:ascii="Times New Roman" w:eastAsia="Open Sans" w:hAnsi="Times New Roman" w:cs="Times New Roman"/>
          <w:sz w:val="28"/>
          <w:szCs w:val="28"/>
          <w:shd w:val="clear" w:color="auto" w:fill="FFFFFF"/>
          <w:lang w:val="kk-KZ"/>
        </w:rPr>
        <w:t>түсінің</w:t>
      </w:r>
      <w:r w:rsidR="008832CE" w:rsidRPr="00F91E42">
        <w:rPr>
          <w:rFonts w:ascii="Times New Roman" w:eastAsia="Open Sans" w:hAnsi="Times New Roman" w:cs="Times New Roman"/>
          <w:sz w:val="28"/>
          <w:szCs w:val="28"/>
          <w:shd w:val="clear" w:color="auto" w:fill="FFFFFF"/>
          <w:lang w:val="kk-KZ"/>
        </w:rPr>
        <w:t xml:space="preserve"> </w:t>
      </w:r>
      <w:r w:rsidR="00EC7FC8" w:rsidRPr="00F91E42">
        <w:rPr>
          <w:rFonts w:ascii="Times New Roman" w:eastAsia="Open Sans" w:hAnsi="Times New Roman" w:cs="Times New Roman"/>
          <w:sz w:val="28"/>
          <w:szCs w:val="28"/>
          <w:shd w:val="clear" w:color="auto" w:fill="FFFFFF"/>
          <w:lang w:val="kk-KZ"/>
        </w:rPr>
        <w:t>жинақталу</w:t>
      </w:r>
      <w:r w:rsidRPr="00F91E42">
        <w:rPr>
          <w:rFonts w:ascii="Times New Roman" w:eastAsia="Open Sans" w:hAnsi="Times New Roman" w:cs="Times New Roman"/>
          <w:sz w:val="28"/>
          <w:szCs w:val="28"/>
          <w:shd w:val="clear" w:color="auto" w:fill="FFFFFF"/>
          <w:lang w:val="kk-KZ"/>
        </w:rPr>
        <w:t xml:space="preserve">ына бағытталғанын </w:t>
      </w:r>
      <w:r w:rsidR="00EC7FC8" w:rsidRPr="00F91E42">
        <w:rPr>
          <w:rFonts w:ascii="Times New Roman" w:eastAsia="Open Sans" w:hAnsi="Times New Roman" w:cs="Times New Roman"/>
          <w:sz w:val="28"/>
          <w:szCs w:val="28"/>
          <w:shd w:val="clear" w:color="auto" w:fill="FFFFFF"/>
          <w:lang w:val="kk-KZ"/>
        </w:rPr>
        <w:t>білуіміз</w:t>
      </w:r>
      <w:r w:rsidR="008832CE" w:rsidRPr="00F91E42">
        <w:rPr>
          <w:rFonts w:ascii="Times New Roman" w:eastAsia="Open Sans" w:hAnsi="Times New Roman" w:cs="Times New Roman"/>
          <w:sz w:val="28"/>
          <w:szCs w:val="28"/>
          <w:shd w:val="clear" w:color="auto" w:fill="FFFFFF"/>
          <w:lang w:val="kk-KZ"/>
        </w:rPr>
        <w:t xml:space="preserve"> </w:t>
      </w:r>
      <w:r w:rsidR="00EC7FC8" w:rsidRPr="00F91E42">
        <w:rPr>
          <w:rFonts w:ascii="Times New Roman" w:eastAsia="Open Sans" w:hAnsi="Times New Roman" w:cs="Times New Roman"/>
          <w:sz w:val="28"/>
          <w:szCs w:val="28"/>
          <w:shd w:val="clear" w:color="auto" w:fill="FFFFFF"/>
          <w:lang w:val="kk-KZ"/>
        </w:rPr>
        <w:t>маңызды</w:t>
      </w:r>
      <w:r w:rsidRPr="00F91E42">
        <w:rPr>
          <w:rFonts w:ascii="Times New Roman" w:eastAsia="Open Sans" w:hAnsi="Times New Roman" w:cs="Times New Roman"/>
          <w:sz w:val="28"/>
          <w:szCs w:val="28"/>
          <w:shd w:val="clear" w:color="auto" w:fill="FFFFFF"/>
          <w:lang w:val="kk-KZ"/>
        </w:rPr>
        <w:t xml:space="preserve">. </w:t>
      </w:r>
    </w:p>
    <w:p w14:paraId="06CF405C" w14:textId="6CA539D2" w:rsidR="009841D9" w:rsidRPr="00F91E42" w:rsidRDefault="005340AE" w:rsidP="00BA386D">
      <w:pPr>
        <w:pStyle w:val="afa"/>
        <w:ind w:firstLine="567"/>
        <w:jc w:val="both"/>
        <w:rPr>
          <w:lang w:val="kk-KZ"/>
        </w:rPr>
      </w:pPr>
      <w:r w:rsidRPr="00F91E42">
        <w:rPr>
          <w:rFonts w:ascii="Times New Roman" w:eastAsia="Open Sans" w:hAnsi="Times New Roman" w:cs="Times New Roman"/>
          <w:sz w:val="28"/>
          <w:szCs w:val="28"/>
          <w:shd w:val="clear" w:color="auto" w:fill="FFFFFF"/>
          <w:lang w:val="kk-KZ"/>
        </w:rPr>
        <w:t xml:space="preserve">«Жаратылыстану» пәні негізгі мектептегі бірнеше ғылымның </w:t>
      </w:r>
      <w:r w:rsidR="002914CC" w:rsidRPr="00F91E42">
        <w:rPr>
          <w:rFonts w:ascii="Times New Roman" w:eastAsia="Open Sans" w:hAnsi="Times New Roman" w:cs="Times New Roman"/>
          <w:sz w:val="28"/>
          <w:szCs w:val="28"/>
          <w:shd w:val="clear" w:color="auto" w:fill="FFFFFF"/>
          <w:lang w:val="kk-KZ"/>
        </w:rPr>
        <w:t>негізі</w:t>
      </w:r>
      <w:r w:rsidRPr="00F91E42">
        <w:rPr>
          <w:rFonts w:ascii="Times New Roman" w:eastAsia="Open Sans" w:hAnsi="Times New Roman" w:cs="Times New Roman"/>
          <w:sz w:val="28"/>
          <w:szCs w:val="28"/>
          <w:shd w:val="clear" w:color="auto" w:fill="FFFFFF"/>
          <w:lang w:val="kk-KZ"/>
        </w:rPr>
        <w:t xml:space="preserve"> ретінде</w:t>
      </w:r>
      <w:r w:rsidR="008832CE" w:rsidRPr="00F91E42">
        <w:rPr>
          <w:rFonts w:ascii="Times New Roman" w:eastAsia="Open Sans" w:hAnsi="Times New Roman" w:cs="Times New Roman"/>
          <w:sz w:val="28"/>
          <w:szCs w:val="28"/>
          <w:shd w:val="clear" w:color="auto" w:fill="FFFFFF"/>
          <w:lang w:val="kk-KZ"/>
        </w:rPr>
        <w:t xml:space="preserve"> </w:t>
      </w:r>
      <w:r w:rsidR="00ED222C" w:rsidRPr="00F91E42">
        <w:rPr>
          <w:rFonts w:ascii="Times New Roman" w:eastAsia="Open Sans" w:hAnsi="Times New Roman" w:cs="Times New Roman"/>
          <w:sz w:val="28"/>
          <w:szCs w:val="28"/>
          <w:shd w:val="clear" w:color="auto" w:fill="FFFFFF"/>
          <w:lang w:val="kk-KZ"/>
        </w:rPr>
        <w:t xml:space="preserve">оның ішінде географияның </w:t>
      </w:r>
      <w:r w:rsidR="002914CC" w:rsidRPr="00F91E42">
        <w:rPr>
          <w:rFonts w:ascii="Times New Roman" w:eastAsia="Open Sans" w:hAnsi="Times New Roman" w:cs="Times New Roman"/>
          <w:sz w:val="28"/>
          <w:szCs w:val="28"/>
          <w:shd w:val="clear" w:color="auto" w:fill="FFFFFF"/>
          <w:lang w:val="kk-KZ"/>
        </w:rPr>
        <w:t>іргесі</w:t>
      </w:r>
      <w:r w:rsidRPr="00F91E42">
        <w:rPr>
          <w:rFonts w:ascii="Times New Roman" w:eastAsia="Open Sans" w:hAnsi="Times New Roman" w:cs="Times New Roman"/>
          <w:sz w:val="28"/>
          <w:szCs w:val="28"/>
          <w:shd w:val="clear" w:color="auto" w:fill="FFFFFF"/>
          <w:lang w:val="kk-KZ"/>
        </w:rPr>
        <w:t xml:space="preserve">н </w:t>
      </w:r>
      <w:r w:rsidR="002914CC" w:rsidRPr="00F91E42">
        <w:rPr>
          <w:rFonts w:ascii="Times New Roman" w:eastAsia="Open Sans" w:hAnsi="Times New Roman" w:cs="Times New Roman"/>
          <w:sz w:val="28"/>
          <w:szCs w:val="28"/>
          <w:shd w:val="clear" w:color="auto" w:fill="FFFFFF"/>
          <w:lang w:val="kk-KZ"/>
        </w:rPr>
        <w:t>қалыптастыруғ</w:t>
      </w:r>
      <w:r w:rsidRPr="00F91E42">
        <w:rPr>
          <w:rFonts w:ascii="Times New Roman" w:eastAsia="Open Sans" w:hAnsi="Times New Roman" w:cs="Times New Roman"/>
          <w:sz w:val="28"/>
          <w:szCs w:val="28"/>
          <w:shd w:val="clear" w:color="auto" w:fill="FFFFFF"/>
          <w:lang w:val="kk-KZ"/>
        </w:rPr>
        <w:t xml:space="preserve">а, </w:t>
      </w:r>
      <w:r w:rsidR="002914CC" w:rsidRPr="00F91E42">
        <w:rPr>
          <w:rFonts w:ascii="Times New Roman" w:eastAsia="Open Sans" w:hAnsi="Times New Roman" w:cs="Times New Roman"/>
          <w:sz w:val="28"/>
          <w:szCs w:val="28"/>
          <w:shd w:val="clear" w:color="auto" w:fill="FFFFFF"/>
          <w:lang w:val="kk-KZ"/>
        </w:rPr>
        <w:t>қабылд</w:t>
      </w:r>
      <w:r w:rsidRPr="00F91E42">
        <w:rPr>
          <w:rFonts w:ascii="Times New Roman" w:eastAsia="Open Sans" w:hAnsi="Times New Roman" w:cs="Times New Roman"/>
          <w:sz w:val="28"/>
          <w:szCs w:val="28"/>
          <w:shd w:val="clear" w:color="auto" w:fill="FFFFFF"/>
          <w:lang w:val="kk-KZ"/>
        </w:rPr>
        <w:t>аған білімд</w:t>
      </w:r>
      <w:r w:rsidR="002914CC" w:rsidRPr="00F91E42">
        <w:rPr>
          <w:rFonts w:ascii="Times New Roman" w:eastAsia="Open Sans" w:hAnsi="Times New Roman" w:cs="Times New Roman"/>
          <w:sz w:val="28"/>
          <w:szCs w:val="28"/>
          <w:shd w:val="clear" w:color="auto" w:fill="FFFFFF"/>
          <w:lang w:val="kk-KZ"/>
        </w:rPr>
        <w:t>і</w:t>
      </w:r>
      <w:r w:rsidRPr="00F91E42">
        <w:rPr>
          <w:rFonts w:ascii="Times New Roman" w:eastAsia="Open Sans" w:hAnsi="Times New Roman" w:cs="Times New Roman"/>
          <w:sz w:val="28"/>
          <w:szCs w:val="28"/>
          <w:shd w:val="clear" w:color="auto" w:fill="FFFFFF"/>
          <w:lang w:val="kk-KZ"/>
        </w:rPr>
        <w:t xml:space="preserve">  өмір</w:t>
      </w:r>
      <w:r w:rsidR="002914CC" w:rsidRPr="00F91E42">
        <w:rPr>
          <w:rFonts w:ascii="Times New Roman" w:eastAsia="Open Sans" w:hAnsi="Times New Roman" w:cs="Times New Roman"/>
          <w:sz w:val="28"/>
          <w:szCs w:val="28"/>
          <w:shd w:val="clear" w:color="auto" w:fill="FFFFFF"/>
          <w:lang w:val="kk-KZ"/>
        </w:rPr>
        <w:t>лік жағдайда</w:t>
      </w:r>
      <w:r w:rsidRPr="00F91E42">
        <w:rPr>
          <w:rFonts w:ascii="Times New Roman" w:eastAsia="Open Sans" w:hAnsi="Times New Roman" w:cs="Times New Roman"/>
          <w:sz w:val="28"/>
          <w:szCs w:val="28"/>
          <w:shd w:val="clear" w:color="auto" w:fill="FFFFFF"/>
          <w:lang w:val="kk-KZ"/>
        </w:rPr>
        <w:t xml:space="preserve"> (</w:t>
      </w:r>
      <w:r w:rsidR="001C004C" w:rsidRPr="00F91E42">
        <w:rPr>
          <w:rFonts w:ascii="Times New Roman" w:eastAsia="Open Sans" w:hAnsi="Times New Roman" w:cs="Times New Roman"/>
          <w:sz w:val="28"/>
          <w:szCs w:val="28"/>
          <w:shd w:val="clear" w:color="auto" w:fill="FFFFFF"/>
          <w:lang w:val="kk-KZ"/>
        </w:rPr>
        <w:t>айнала</w:t>
      </w:r>
      <w:r w:rsidRPr="00F91E42">
        <w:rPr>
          <w:rFonts w:ascii="Times New Roman" w:eastAsia="Open Sans" w:hAnsi="Times New Roman" w:cs="Times New Roman"/>
          <w:sz w:val="28"/>
          <w:szCs w:val="28"/>
          <w:shd w:val="clear" w:color="auto" w:fill="FFFFFF"/>
          <w:lang w:val="kk-KZ"/>
        </w:rPr>
        <w:t xml:space="preserve"> орта</w:t>
      </w:r>
      <w:r w:rsidR="002914CC" w:rsidRPr="00F91E42">
        <w:rPr>
          <w:rFonts w:ascii="Times New Roman" w:eastAsia="Open Sans" w:hAnsi="Times New Roman" w:cs="Times New Roman"/>
          <w:sz w:val="28"/>
          <w:szCs w:val="28"/>
          <w:shd w:val="clear" w:color="auto" w:fill="FFFFFF"/>
          <w:lang w:val="kk-KZ"/>
        </w:rPr>
        <w:t>, мектеп</w:t>
      </w:r>
      <w:r w:rsidRPr="00F91E42">
        <w:rPr>
          <w:rFonts w:ascii="Times New Roman" w:eastAsia="Open Sans" w:hAnsi="Times New Roman" w:cs="Times New Roman"/>
          <w:sz w:val="28"/>
          <w:szCs w:val="28"/>
          <w:shd w:val="clear" w:color="auto" w:fill="FFFFFF"/>
          <w:lang w:val="kk-KZ"/>
        </w:rPr>
        <w:t xml:space="preserve">) </w:t>
      </w:r>
      <w:r w:rsidR="002607BC" w:rsidRPr="00F91E42">
        <w:rPr>
          <w:rFonts w:ascii="Times New Roman" w:eastAsia="Open Sans" w:hAnsi="Times New Roman" w:cs="Times New Roman"/>
          <w:sz w:val="28"/>
          <w:szCs w:val="28"/>
          <w:shd w:val="clear" w:color="auto" w:fill="FFFFFF"/>
          <w:lang w:val="kk-KZ"/>
        </w:rPr>
        <w:t>оры</w:t>
      </w:r>
      <w:r w:rsidRPr="00F91E42">
        <w:rPr>
          <w:rFonts w:ascii="Times New Roman" w:eastAsia="Open Sans" w:hAnsi="Times New Roman" w:cs="Times New Roman"/>
          <w:sz w:val="28"/>
          <w:szCs w:val="28"/>
          <w:shd w:val="clear" w:color="auto" w:fill="FFFFFF"/>
          <w:lang w:val="kk-KZ"/>
        </w:rPr>
        <w:t xml:space="preserve">н </w:t>
      </w:r>
      <w:r w:rsidR="002607BC" w:rsidRPr="00F91E42">
        <w:rPr>
          <w:rFonts w:ascii="Times New Roman" w:eastAsia="Open Sans" w:hAnsi="Times New Roman" w:cs="Times New Roman"/>
          <w:sz w:val="28"/>
          <w:szCs w:val="28"/>
          <w:shd w:val="clear" w:color="auto" w:fill="FFFFFF"/>
          <w:lang w:val="kk-KZ"/>
        </w:rPr>
        <w:t xml:space="preserve">алатын </w:t>
      </w:r>
      <w:r w:rsidRPr="00F91E42">
        <w:rPr>
          <w:rFonts w:ascii="Times New Roman" w:eastAsia="Open Sans" w:hAnsi="Times New Roman" w:cs="Times New Roman"/>
          <w:sz w:val="28"/>
          <w:szCs w:val="28"/>
          <w:shd w:val="clear" w:color="auto" w:fill="FFFFFF"/>
          <w:lang w:val="kk-KZ"/>
        </w:rPr>
        <w:t>табиғат</w:t>
      </w:r>
      <w:r w:rsidR="002607BC" w:rsidRPr="00F91E42">
        <w:rPr>
          <w:rFonts w:ascii="Times New Roman" w:eastAsia="Open Sans" w:hAnsi="Times New Roman" w:cs="Times New Roman"/>
          <w:sz w:val="28"/>
          <w:szCs w:val="28"/>
          <w:shd w:val="clear" w:color="auto" w:fill="FFFFFF"/>
          <w:lang w:val="kk-KZ"/>
        </w:rPr>
        <w:t>тың тосын</w:t>
      </w:r>
      <w:r w:rsidRPr="00F91E42">
        <w:rPr>
          <w:rFonts w:ascii="Times New Roman" w:eastAsia="Open Sans" w:hAnsi="Times New Roman" w:cs="Times New Roman"/>
          <w:sz w:val="28"/>
          <w:szCs w:val="28"/>
          <w:shd w:val="clear" w:color="auto" w:fill="FFFFFF"/>
          <w:lang w:val="kk-KZ"/>
        </w:rPr>
        <w:t xml:space="preserve"> құбылыстары </w:t>
      </w:r>
      <w:r w:rsidR="002607BC" w:rsidRPr="00F91E42">
        <w:rPr>
          <w:rFonts w:ascii="Times New Roman" w:eastAsia="Open Sans" w:hAnsi="Times New Roman" w:cs="Times New Roman"/>
          <w:sz w:val="28"/>
          <w:szCs w:val="28"/>
          <w:shd w:val="clear" w:color="auto" w:fill="FFFFFF"/>
          <w:lang w:val="kk-KZ"/>
        </w:rPr>
        <w:t>және белгілі бір кезеңдерде қайталанатын циклдік</w:t>
      </w:r>
      <w:r w:rsidRPr="00F91E42">
        <w:rPr>
          <w:rFonts w:ascii="Times New Roman" w:eastAsia="Open Sans" w:hAnsi="Times New Roman" w:cs="Times New Roman"/>
          <w:sz w:val="28"/>
          <w:szCs w:val="28"/>
          <w:shd w:val="clear" w:color="auto" w:fill="FFFFFF"/>
          <w:lang w:val="kk-KZ"/>
        </w:rPr>
        <w:t xml:space="preserve"> үдерістер </w:t>
      </w:r>
      <w:r w:rsidR="002607BC" w:rsidRPr="00F91E42">
        <w:rPr>
          <w:rFonts w:ascii="Times New Roman" w:eastAsia="Open Sans" w:hAnsi="Times New Roman" w:cs="Times New Roman"/>
          <w:sz w:val="28"/>
          <w:szCs w:val="28"/>
          <w:shd w:val="clear" w:color="auto" w:fill="FFFFFF"/>
          <w:lang w:val="kk-KZ"/>
        </w:rPr>
        <w:t xml:space="preserve">жөнінде терең білім </w:t>
      </w:r>
      <w:r w:rsidR="002607BC" w:rsidRPr="00F91E42">
        <w:rPr>
          <w:rFonts w:ascii="Times New Roman" w:eastAsia="Open Sans" w:hAnsi="Times New Roman" w:cs="Times New Roman"/>
          <w:sz w:val="28"/>
          <w:szCs w:val="28"/>
          <w:shd w:val="clear" w:color="auto" w:fill="FFFFFF"/>
          <w:lang w:val="kk-KZ"/>
        </w:rPr>
        <w:lastRenderedPageBreak/>
        <w:t>беру</w:t>
      </w:r>
      <w:r w:rsidRPr="00F91E42">
        <w:rPr>
          <w:rFonts w:ascii="Times New Roman" w:eastAsia="Open Sans" w:hAnsi="Times New Roman" w:cs="Times New Roman"/>
          <w:sz w:val="28"/>
          <w:szCs w:val="28"/>
          <w:shd w:val="clear" w:color="auto" w:fill="FFFFFF"/>
          <w:lang w:val="kk-KZ"/>
        </w:rPr>
        <w:t xml:space="preserve">, </w:t>
      </w:r>
      <w:r w:rsidR="002607BC" w:rsidRPr="00F91E42">
        <w:rPr>
          <w:rFonts w:ascii="Times New Roman" w:eastAsia="Open Sans" w:hAnsi="Times New Roman" w:cs="Times New Roman"/>
          <w:sz w:val="28"/>
          <w:szCs w:val="28"/>
          <w:shd w:val="clear" w:color="auto" w:fill="FFFFFF"/>
          <w:lang w:val="kk-KZ"/>
        </w:rPr>
        <w:t>анықта</w:t>
      </w:r>
      <w:r w:rsidRPr="00F91E42">
        <w:rPr>
          <w:rFonts w:ascii="Times New Roman" w:eastAsia="Open Sans" w:hAnsi="Times New Roman" w:cs="Times New Roman"/>
          <w:sz w:val="28"/>
          <w:szCs w:val="28"/>
          <w:shd w:val="clear" w:color="auto" w:fill="FFFFFF"/>
          <w:lang w:val="kk-KZ"/>
        </w:rPr>
        <w:t>у, болжа</w:t>
      </w:r>
      <w:r w:rsidR="002607BC" w:rsidRPr="00F91E42">
        <w:rPr>
          <w:rFonts w:ascii="Times New Roman" w:eastAsia="Open Sans" w:hAnsi="Times New Roman" w:cs="Times New Roman"/>
          <w:sz w:val="28"/>
          <w:szCs w:val="28"/>
          <w:shd w:val="clear" w:color="auto" w:fill="FFFFFF"/>
          <w:lang w:val="kk-KZ"/>
        </w:rPr>
        <w:t>мдар құру,</w:t>
      </w:r>
      <w:r w:rsidR="00780824">
        <w:rPr>
          <w:rFonts w:ascii="Times New Roman" w:eastAsia="Open Sans" w:hAnsi="Times New Roman" w:cs="Times New Roman"/>
          <w:sz w:val="28"/>
          <w:szCs w:val="28"/>
          <w:shd w:val="clear" w:color="auto" w:fill="FFFFFF"/>
          <w:lang w:val="kk-KZ"/>
        </w:rPr>
        <w:t xml:space="preserve"> </w:t>
      </w:r>
      <w:r w:rsidR="002607BC" w:rsidRPr="00F91E42">
        <w:rPr>
          <w:rFonts w:ascii="Times New Roman" w:eastAsia="Open Sans" w:hAnsi="Times New Roman" w:cs="Times New Roman"/>
          <w:sz w:val="28"/>
          <w:szCs w:val="28"/>
          <w:shd w:val="clear" w:color="auto" w:fill="FFFFFF"/>
          <w:lang w:val="kk-KZ"/>
        </w:rPr>
        <w:t>оны</w:t>
      </w:r>
      <w:r w:rsidR="008832CE" w:rsidRPr="00F91E42">
        <w:rPr>
          <w:rFonts w:ascii="Times New Roman" w:eastAsia="Open Sans" w:hAnsi="Times New Roman" w:cs="Times New Roman"/>
          <w:sz w:val="28"/>
          <w:szCs w:val="28"/>
          <w:shd w:val="clear" w:color="auto" w:fill="FFFFFF"/>
          <w:lang w:val="kk-KZ"/>
        </w:rPr>
        <w:t xml:space="preserve"> </w:t>
      </w:r>
      <w:r w:rsidR="002607BC" w:rsidRPr="00F91E42">
        <w:rPr>
          <w:rFonts w:ascii="Times New Roman" w:eastAsia="Open Sans" w:hAnsi="Times New Roman" w:cs="Times New Roman"/>
          <w:sz w:val="28"/>
          <w:szCs w:val="28"/>
          <w:shd w:val="clear" w:color="auto" w:fill="FFFFFF"/>
          <w:lang w:val="kk-KZ"/>
        </w:rPr>
        <w:t>пайдал</w:t>
      </w:r>
      <w:r w:rsidRPr="00F91E42">
        <w:rPr>
          <w:rFonts w:ascii="Times New Roman" w:eastAsia="Open Sans" w:hAnsi="Times New Roman" w:cs="Times New Roman"/>
          <w:sz w:val="28"/>
          <w:szCs w:val="28"/>
          <w:shd w:val="clear" w:color="auto" w:fill="FFFFFF"/>
          <w:lang w:val="kk-KZ"/>
        </w:rPr>
        <w:t>ану білі</w:t>
      </w:r>
      <w:r w:rsidR="002607BC" w:rsidRPr="00F91E42">
        <w:rPr>
          <w:rFonts w:ascii="Times New Roman" w:eastAsia="Open Sans" w:hAnsi="Times New Roman" w:cs="Times New Roman"/>
          <w:sz w:val="28"/>
          <w:szCs w:val="28"/>
          <w:shd w:val="clear" w:color="auto" w:fill="FFFFFF"/>
          <w:lang w:val="kk-KZ"/>
        </w:rPr>
        <w:t>ктіліг</w:t>
      </w:r>
      <w:r w:rsidRPr="00F91E42">
        <w:rPr>
          <w:rFonts w:ascii="Times New Roman" w:eastAsia="Open Sans" w:hAnsi="Times New Roman" w:cs="Times New Roman"/>
          <w:sz w:val="28"/>
          <w:szCs w:val="28"/>
          <w:shd w:val="clear" w:color="auto" w:fill="FFFFFF"/>
          <w:lang w:val="kk-KZ"/>
        </w:rPr>
        <w:t>ін дамыту</w:t>
      </w:r>
      <w:r w:rsidR="002607BC" w:rsidRPr="00F91E42">
        <w:rPr>
          <w:rFonts w:ascii="Times New Roman" w:eastAsia="Open Sans" w:hAnsi="Times New Roman" w:cs="Times New Roman"/>
          <w:sz w:val="28"/>
          <w:szCs w:val="28"/>
          <w:shd w:val="clear" w:color="auto" w:fill="FFFFFF"/>
          <w:lang w:val="kk-KZ"/>
        </w:rPr>
        <w:t xml:space="preserve"> бойынша жүйеленген</w:t>
      </w:r>
      <w:r w:rsidRPr="00F91E42">
        <w:rPr>
          <w:rFonts w:ascii="Times New Roman" w:eastAsia="Open Sans" w:hAnsi="Times New Roman" w:cs="Times New Roman"/>
          <w:sz w:val="28"/>
          <w:szCs w:val="28"/>
          <w:shd w:val="clear" w:color="auto" w:fill="FFFFFF"/>
          <w:lang w:val="kk-KZ"/>
        </w:rPr>
        <w:t>.</w:t>
      </w:r>
    </w:p>
    <w:p w14:paraId="57E4ABE3" w14:textId="7E857560" w:rsidR="00373A0A" w:rsidRPr="00F91E42" w:rsidRDefault="009841D9" w:rsidP="00BA386D">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Оқу мақсаттарының </w:t>
      </w:r>
      <w:r w:rsidR="008F636A" w:rsidRPr="00F91E42">
        <w:rPr>
          <w:rFonts w:ascii="Times New Roman" w:hAnsi="Times New Roman" w:cs="Times New Roman"/>
          <w:sz w:val="28"/>
          <w:szCs w:val="28"/>
          <w:lang w:val="kk-KZ"/>
        </w:rPr>
        <w:t xml:space="preserve">ұсынылған осы </w:t>
      </w:r>
      <w:r w:rsidRPr="00F91E42">
        <w:rPr>
          <w:rFonts w:ascii="Times New Roman" w:hAnsi="Times New Roman" w:cs="Times New Roman"/>
          <w:sz w:val="28"/>
          <w:szCs w:val="28"/>
          <w:lang w:val="kk-KZ"/>
        </w:rPr>
        <w:t xml:space="preserve">жүйесі </w:t>
      </w:r>
      <w:r w:rsidR="008F636A" w:rsidRPr="00F91E42">
        <w:rPr>
          <w:rFonts w:ascii="Times New Roman" w:hAnsi="Times New Roman" w:cs="Times New Roman"/>
          <w:sz w:val="28"/>
          <w:szCs w:val="28"/>
          <w:lang w:val="kk-KZ"/>
        </w:rPr>
        <w:t>оқытуды</w:t>
      </w:r>
      <w:r w:rsidRPr="00F91E42">
        <w:rPr>
          <w:rFonts w:ascii="Times New Roman" w:hAnsi="Times New Roman" w:cs="Times New Roman"/>
          <w:sz w:val="28"/>
          <w:szCs w:val="28"/>
          <w:lang w:val="kk-KZ"/>
        </w:rPr>
        <w:t xml:space="preserve"> функционалдық</w:t>
      </w:r>
      <w:r w:rsidR="008F636A"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шығармашылық </w:t>
      </w:r>
      <w:r w:rsidR="008F636A" w:rsidRPr="00F91E42">
        <w:rPr>
          <w:rFonts w:ascii="Times New Roman" w:hAnsi="Times New Roman" w:cs="Times New Roman"/>
          <w:sz w:val="28"/>
          <w:szCs w:val="28"/>
          <w:lang w:val="kk-KZ"/>
        </w:rPr>
        <w:t>тұрғыда пайдал</w:t>
      </w:r>
      <w:r w:rsidRPr="00F91E42">
        <w:rPr>
          <w:rFonts w:ascii="Times New Roman" w:hAnsi="Times New Roman" w:cs="Times New Roman"/>
          <w:sz w:val="28"/>
          <w:szCs w:val="28"/>
          <w:lang w:val="kk-KZ"/>
        </w:rPr>
        <w:t>ану, сын</w:t>
      </w:r>
      <w:r w:rsidR="008F636A" w:rsidRPr="00F91E42">
        <w:rPr>
          <w:rFonts w:ascii="Times New Roman" w:hAnsi="Times New Roman" w:cs="Times New Roman"/>
          <w:sz w:val="28"/>
          <w:szCs w:val="28"/>
          <w:lang w:val="kk-KZ"/>
        </w:rPr>
        <w:t>и</w:t>
      </w:r>
      <w:r w:rsidRPr="00F91E42">
        <w:rPr>
          <w:rFonts w:ascii="Times New Roman" w:hAnsi="Times New Roman" w:cs="Times New Roman"/>
          <w:sz w:val="28"/>
          <w:szCs w:val="28"/>
          <w:lang w:val="kk-KZ"/>
        </w:rPr>
        <w:t xml:space="preserve"> тұрғы</w:t>
      </w:r>
      <w:r w:rsidR="008F636A" w:rsidRPr="00F91E42">
        <w:rPr>
          <w:rFonts w:ascii="Times New Roman" w:hAnsi="Times New Roman" w:cs="Times New Roman"/>
          <w:sz w:val="28"/>
          <w:szCs w:val="28"/>
          <w:lang w:val="kk-KZ"/>
        </w:rPr>
        <w:t>да</w:t>
      </w:r>
      <w:r w:rsidRPr="00F91E42">
        <w:rPr>
          <w:rFonts w:ascii="Times New Roman" w:hAnsi="Times New Roman" w:cs="Times New Roman"/>
          <w:sz w:val="28"/>
          <w:szCs w:val="28"/>
          <w:lang w:val="kk-KZ"/>
        </w:rPr>
        <w:t xml:space="preserve"> ойлау</w:t>
      </w:r>
      <w:r w:rsidR="008F636A" w:rsidRPr="00F91E42">
        <w:rPr>
          <w:rFonts w:ascii="Times New Roman" w:hAnsi="Times New Roman" w:cs="Times New Roman"/>
          <w:sz w:val="28"/>
          <w:szCs w:val="28"/>
          <w:lang w:val="kk-KZ"/>
        </w:rPr>
        <w:t>дың шарттары бойынша</w:t>
      </w:r>
      <w:r w:rsidRPr="00F91E42">
        <w:rPr>
          <w:rFonts w:ascii="Times New Roman" w:hAnsi="Times New Roman" w:cs="Times New Roman"/>
          <w:sz w:val="28"/>
          <w:szCs w:val="28"/>
          <w:lang w:val="kk-KZ"/>
        </w:rPr>
        <w:t>,</w:t>
      </w:r>
      <w:r w:rsidR="008F636A" w:rsidRPr="00F91E42">
        <w:rPr>
          <w:rFonts w:ascii="Times New Roman" w:hAnsi="Times New Roman" w:cs="Times New Roman"/>
          <w:sz w:val="28"/>
          <w:szCs w:val="28"/>
          <w:lang w:val="kk-KZ"/>
        </w:rPr>
        <w:t xml:space="preserve"> сондай-ақ,</w:t>
      </w:r>
      <w:r w:rsidR="008D5380">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ізден</w:t>
      </w:r>
      <w:r w:rsidRPr="00F91E42">
        <w:rPr>
          <w:rFonts w:ascii="Times New Roman" w:hAnsi="Times New Roman" w:cs="Times New Roman"/>
          <w:sz w:val="28"/>
          <w:szCs w:val="28"/>
          <w:lang w:val="kk-KZ"/>
        </w:rPr>
        <w:t xml:space="preserve">у </w:t>
      </w:r>
      <w:r w:rsidR="008F636A" w:rsidRPr="00F91E42">
        <w:rPr>
          <w:rFonts w:ascii="Times New Roman" w:hAnsi="Times New Roman" w:cs="Times New Roman"/>
          <w:sz w:val="28"/>
          <w:szCs w:val="28"/>
          <w:lang w:val="kk-KZ"/>
        </w:rPr>
        <w:t xml:space="preserve">іс шараларын </w:t>
      </w:r>
      <w:r w:rsidRPr="00F91E42">
        <w:rPr>
          <w:rFonts w:ascii="Times New Roman" w:hAnsi="Times New Roman" w:cs="Times New Roman"/>
          <w:sz w:val="28"/>
          <w:szCs w:val="28"/>
          <w:lang w:val="kk-KZ"/>
        </w:rPr>
        <w:t xml:space="preserve">жүргізу, </w:t>
      </w:r>
      <w:r w:rsidR="008F636A" w:rsidRPr="00F91E42">
        <w:rPr>
          <w:rFonts w:ascii="Times New Roman" w:hAnsi="Times New Roman" w:cs="Times New Roman"/>
          <w:sz w:val="28"/>
          <w:szCs w:val="28"/>
          <w:lang w:val="kk-KZ"/>
        </w:rPr>
        <w:t xml:space="preserve">заманауи </w:t>
      </w:r>
      <w:r w:rsidRPr="00F91E42">
        <w:rPr>
          <w:rFonts w:ascii="Times New Roman" w:hAnsi="Times New Roman" w:cs="Times New Roman"/>
          <w:sz w:val="28"/>
          <w:szCs w:val="28"/>
          <w:lang w:val="kk-KZ"/>
        </w:rPr>
        <w:t xml:space="preserve">ақпараттық-коммуникациялық </w:t>
      </w:r>
      <w:r w:rsidR="008F636A" w:rsidRPr="00F91E42">
        <w:rPr>
          <w:rFonts w:ascii="Times New Roman" w:hAnsi="Times New Roman" w:cs="Times New Roman"/>
          <w:sz w:val="28"/>
          <w:szCs w:val="28"/>
          <w:lang w:val="kk-KZ"/>
        </w:rPr>
        <w:t>жетістіктерді</w:t>
      </w:r>
      <w:r w:rsidR="003B3254">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қолд</w:t>
      </w:r>
      <w:r w:rsidRPr="00F91E42">
        <w:rPr>
          <w:rFonts w:ascii="Times New Roman" w:hAnsi="Times New Roman" w:cs="Times New Roman"/>
          <w:sz w:val="28"/>
          <w:szCs w:val="28"/>
          <w:lang w:val="kk-KZ"/>
        </w:rPr>
        <w:t xml:space="preserve">ану, </w:t>
      </w:r>
      <w:r w:rsidR="008F636A" w:rsidRPr="00F91E42">
        <w:rPr>
          <w:rFonts w:ascii="Times New Roman" w:hAnsi="Times New Roman" w:cs="Times New Roman"/>
          <w:sz w:val="28"/>
          <w:szCs w:val="28"/>
          <w:lang w:val="kk-KZ"/>
        </w:rPr>
        <w:t xml:space="preserve">өзара </w:t>
      </w:r>
      <w:r w:rsidRPr="00F91E42">
        <w:rPr>
          <w:rFonts w:ascii="Times New Roman" w:hAnsi="Times New Roman" w:cs="Times New Roman"/>
          <w:sz w:val="28"/>
          <w:szCs w:val="28"/>
          <w:lang w:val="kk-KZ"/>
        </w:rPr>
        <w:t xml:space="preserve">қарым-қатынас </w:t>
      </w:r>
      <w:r w:rsidR="008F636A" w:rsidRPr="00F91E42">
        <w:rPr>
          <w:rFonts w:ascii="Times New Roman" w:hAnsi="Times New Roman" w:cs="Times New Roman"/>
          <w:sz w:val="28"/>
          <w:szCs w:val="28"/>
          <w:lang w:val="kk-KZ"/>
        </w:rPr>
        <w:t>орнат</w:t>
      </w:r>
      <w:r w:rsidRPr="00F91E42">
        <w:rPr>
          <w:rFonts w:ascii="Times New Roman" w:hAnsi="Times New Roman" w:cs="Times New Roman"/>
          <w:sz w:val="28"/>
          <w:szCs w:val="28"/>
          <w:lang w:val="kk-KZ"/>
        </w:rPr>
        <w:t xml:space="preserve">удың </w:t>
      </w:r>
      <w:r w:rsidR="008F636A" w:rsidRPr="00F91E42">
        <w:rPr>
          <w:rFonts w:ascii="Times New Roman" w:hAnsi="Times New Roman" w:cs="Times New Roman"/>
          <w:sz w:val="28"/>
          <w:szCs w:val="28"/>
          <w:lang w:val="kk-KZ"/>
        </w:rPr>
        <w:t>бірнеше</w:t>
      </w:r>
      <w:r w:rsidRPr="00F91E42">
        <w:rPr>
          <w:rFonts w:ascii="Times New Roman" w:hAnsi="Times New Roman" w:cs="Times New Roman"/>
          <w:sz w:val="28"/>
          <w:szCs w:val="28"/>
          <w:lang w:val="kk-KZ"/>
        </w:rPr>
        <w:t xml:space="preserve"> тәсілдерін қолдану, </w:t>
      </w:r>
      <w:r w:rsidR="008F636A" w:rsidRPr="00F91E42">
        <w:rPr>
          <w:rFonts w:ascii="Times New Roman" w:hAnsi="Times New Roman" w:cs="Times New Roman"/>
          <w:sz w:val="28"/>
          <w:szCs w:val="28"/>
          <w:lang w:val="kk-KZ"/>
        </w:rPr>
        <w:t>жұппе</w:t>
      </w:r>
      <w:r w:rsidRPr="00F91E42">
        <w:rPr>
          <w:rFonts w:ascii="Times New Roman" w:hAnsi="Times New Roman" w:cs="Times New Roman"/>
          <w:sz w:val="28"/>
          <w:szCs w:val="28"/>
          <w:lang w:val="kk-KZ"/>
        </w:rPr>
        <w:t xml:space="preserve">н және </w:t>
      </w:r>
      <w:r w:rsidR="008F636A" w:rsidRPr="00F91E42">
        <w:rPr>
          <w:rFonts w:ascii="Times New Roman" w:hAnsi="Times New Roman" w:cs="Times New Roman"/>
          <w:sz w:val="28"/>
          <w:szCs w:val="28"/>
          <w:lang w:val="kk-KZ"/>
        </w:rPr>
        <w:t>топтық,</w:t>
      </w:r>
      <w:r w:rsidR="003B3254">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 xml:space="preserve">өз бетінше </w:t>
      </w:r>
      <w:r w:rsidRPr="00F91E42">
        <w:rPr>
          <w:rFonts w:ascii="Times New Roman" w:hAnsi="Times New Roman" w:cs="Times New Roman"/>
          <w:sz w:val="28"/>
          <w:szCs w:val="28"/>
          <w:lang w:val="kk-KZ"/>
        </w:rPr>
        <w:t xml:space="preserve">дара жұмыс істей алу, </w:t>
      </w:r>
      <w:r w:rsidR="008F636A" w:rsidRPr="00F91E42">
        <w:rPr>
          <w:rFonts w:ascii="Times New Roman" w:hAnsi="Times New Roman" w:cs="Times New Roman"/>
          <w:sz w:val="28"/>
          <w:szCs w:val="28"/>
          <w:lang w:val="kk-KZ"/>
        </w:rPr>
        <w:t>мәселелерді</w:t>
      </w:r>
      <w:r w:rsidRPr="00F91E42">
        <w:rPr>
          <w:rFonts w:ascii="Times New Roman" w:hAnsi="Times New Roman" w:cs="Times New Roman"/>
          <w:sz w:val="28"/>
          <w:szCs w:val="28"/>
          <w:lang w:val="kk-KZ"/>
        </w:rPr>
        <w:t xml:space="preserve"> шешу </w:t>
      </w:r>
      <w:r w:rsidR="008F636A" w:rsidRPr="00F91E42">
        <w:rPr>
          <w:rFonts w:ascii="Times New Roman" w:hAnsi="Times New Roman" w:cs="Times New Roman"/>
          <w:sz w:val="28"/>
          <w:szCs w:val="28"/>
          <w:lang w:val="kk-KZ"/>
        </w:rPr>
        <w:t>мен</w:t>
      </w:r>
      <w:r w:rsidR="00D4028B">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 xml:space="preserve">шұғыл </w:t>
      </w:r>
      <w:r w:rsidRPr="00F91E42">
        <w:rPr>
          <w:rFonts w:ascii="Times New Roman" w:hAnsi="Times New Roman" w:cs="Times New Roman"/>
          <w:sz w:val="28"/>
          <w:szCs w:val="28"/>
          <w:lang w:val="kk-KZ"/>
        </w:rPr>
        <w:t>шешім қабылдау с</w:t>
      </w:r>
      <w:r w:rsidR="008F636A" w:rsidRPr="00F91E42">
        <w:rPr>
          <w:rFonts w:ascii="Times New Roman" w:hAnsi="Times New Roman" w:cs="Times New Roman"/>
          <w:sz w:val="28"/>
          <w:szCs w:val="28"/>
          <w:lang w:val="kk-KZ"/>
        </w:rPr>
        <w:t>екілді</w:t>
      </w:r>
      <w:r w:rsidR="00D4028B">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 xml:space="preserve">аса </w:t>
      </w:r>
      <w:r w:rsidRPr="00F91E42">
        <w:rPr>
          <w:rFonts w:ascii="Times New Roman" w:hAnsi="Times New Roman" w:cs="Times New Roman"/>
          <w:sz w:val="28"/>
          <w:szCs w:val="28"/>
          <w:lang w:val="kk-KZ"/>
        </w:rPr>
        <w:t>ауқымды дағдылар</w:t>
      </w:r>
      <w:r w:rsidR="008F636A" w:rsidRPr="00F91E42">
        <w:rPr>
          <w:rFonts w:ascii="Times New Roman" w:hAnsi="Times New Roman" w:cs="Times New Roman"/>
          <w:sz w:val="28"/>
          <w:szCs w:val="28"/>
          <w:lang w:val="kk-KZ"/>
        </w:rPr>
        <w:t xml:space="preserve"> жиынтығын</w:t>
      </w:r>
      <w:r w:rsidR="008832CE" w:rsidRPr="00F91E42">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қалыптастыруға</w:t>
      </w:r>
      <w:r w:rsidR="008832CE" w:rsidRPr="00F91E42">
        <w:rPr>
          <w:rFonts w:ascii="Times New Roman" w:hAnsi="Times New Roman" w:cs="Times New Roman"/>
          <w:sz w:val="28"/>
          <w:szCs w:val="28"/>
          <w:lang w:val="kk-KZ"/>
        </w:rPr>
        <w:t xml:space="preserve"> </w:t>
      </w:r>
      <w:r w:rsidR="008F636A" w:rsidRPr="00F91E42">
        <w:rPr>
          <w:rFonts w:ascii="Times New Roman" w:hAnsi="Times New Roman" w:cs="Times New Roman"/>
          <w:sz w:val="28"/>
          <w:szCs w:val="28"/>
          <w:lang w:val="kk-KZ"/>
        </w:rPr>
        <w:t>бастама</w:t>
      </w:r>
      <w:r w:rsidRPr="00F91E42">
        <w:rPr>
          <w:rFonts w:ascii="Times New Roman" w:hAnsi="Times New Roman" w:cs="Times New Roman"/>
          <w:sz w:val="28"/>
          <w:szCs w:val="28"/>
          <w:lang w:val="kk-KZ"/>
        </w:rPr>
        <w:t xml:space="preserve"> болады.</w:t>
      </w:r>
      <w:r w:rsidR="00373A0A" w:rsidRPr="00F91E42">
        <w:rPr>
          <w:rFonts w:ascii="Times New Roman" w:hAnsi="Times New Roman" w:cs="Times New Roman"/>
          <w:sz w:val="28"/>
          <w:szCs w:val="28"/>
          <w:lang w:val="kk-KZ"/>
        </w:rPr>
        <w:t xml:space="preserve"> ЖДО дағдылары</w:t>
      </w:r>
      <w:r w:rsidR="00C21126" w:rsidRPr="00F91E42">
        <w:rPr>
          <w:rFonts w:ascii="Times New Roman" w:hAnsi="Times New Roman" w:cs="Times New Roman"/>
          <w:sz w:val="28"/>
          <w:szCs w:val="28"/>
          <w:lang w:val="kk-KZ"/>
        </w:rPr>
        <w:t xml:space="preserve">ның жалпы </w:t>
      </w:r>
      <w:r w:rsidR="00373A0A" w:rsidRPr="00F91E42">
        <w:rPr>
          <w:rFonts w:ascii="Times New Roman" w:hAnsi="Times New Roman" w:cs="Times New Roman"/>
          <w:sz w:val="28"/>
          <w:szCs w:val="28"/>
          <w:lang w:val="kk-KZ"/>
        </w:rPr>
        <w:t xml:space="preserve"> білім алушының </w:t>
      </w:r>
      <w:r w:rsidR="00C21126" w:rsidRPr="00F91E42">
        <w:rPr>
          <w:rFonts w:ascii="Times New Roman" w:hAnsi="Times New Roman" w:cs="Times New Roman"/>
          <w:sz w:val="28"/>
          <w:szCs w:val="28"/>
          <w:lang w:val="kk-KZ"/>
        </w:rPr>
        <w:t>өзіне тән</w:t>
      </w:r>
      <w:r w:rsidR="00373A0A" w:rsidRPr="00F91E42">
        <w:rPr>
          <w:rFonts w:ascii="Times New Roman" w:hAnsi="Times New Roman" w:cs="Times New Roman"/>
          <w:sz w:val="28"/>
          <w:szCs w:val="28"/>
          <w:lang w:val="kk-KZ"/>
        </w:rPr>
        <w:t xml:space="preserve"> қабілеттерін дамыта отырып, күнделікті өмір</w:t>
      </w:r>
      <w:r w:rsidR="00C21126" w:rsidRPr="00F91E42">
        <w:rPr>
          <w:rFonts w:ascii="Times New Roman" w:hAnsi="Times New Roman" w:cs="Times New Roman"/>
          <w:sz w:val="28"/>
          <w:szCs w:val="28"/>
          <w:lang w:val="kk-KZ"/>
        </w:rPr>
        <w:t>лік жағдайдағы орын алатын кездейсоқ мәселелерді</w:t>
      </w:r>
      <w:r w:rsidR="00373A0A" w:rsidRPr="00F91E42">
        <w:rPr>
          <w:rFonts w:ascii="Times New Roman" w:hAnsi="Times New Roman" w:cs="Times New Roman"/>
          <w:sz w:val="28"/>
          <w:szCs w:val="28"/>
          <w:lang w:val="kk-KZ"/>
        </w:rPr>
        <w:t xml:space="preserve"> шешуде өз бетінше шешім қабылдауға даярлайды (</w:t>
      </w:r>
      <w:r w:rsidR="008C5D3D" w:rsidRPr="00F91E42">
        <w:rPr>
          <w:rFonts w:ascii="Times New Roman" w:hAnsi="Times New Roman" w:cs="Times New Roman"/>
          <w:sz w:val="28"/>
          <w:szCs w:val="28"/>
          <w:lang w:val="kk-KZ"/>
        </w:rPr>
        <w:t>с</w:t>
      </w:r>
      <w:r w:rsidR="00373A0A" w:rsidRPr="00F91E42">
        <w:rPr>
          <w:rFonts w:ascii="Times New Roman" w:hAnsi="Times New Roman" w:cs="Times New Roman"/>
          <w:sz w:val="28"/>
          <w:szCs w:val="28"/>
          <w:lang w:val="kk-KZ"/>
        </w:rPr>
        <w:t>урет</w:t>
      </w:r>
      <w:r w:rsidR="00F12957" w:rsidRPr="00F91E42">
        <w:rPr>
          <w:rFonts w:ascii="Times New Roman" w:hAnsi="Times New Roman" w:cs="Times New Roman"/>
          <w:sz w:val="28"/>
          <w:szCs w:val="28"/>
          <w:lang w:val="kk-KZ"/>
        </w:rPr>
        <w:t xml:space="preserve"> 1</w:t>
      </w:r>
      <w:r w:rsidR="009111B5" w:rsidRPr="00F91E42">
        <w:rPr>
          <w:rFonts w:ascii="Times New Roman" w:hAnsi="Times New Roman" w:cs="Times New Roman"/>
          <w:sz w:val="28"/>
          <w:szCs w:val="28"/>
          <w:lang w:val="kk-KZ"/>
        </w:rPr>
        <w:t>2</w:t>
      </w:r>
      <w:r w:rsidR="00373A0A" w:rsidRPr="00F91E42">
        <w:rPr>
          <w:rFonts w:ascii="Times New Roman" w:hAnsi="Times New Roman" w:cs="Times New Roman"/>
          <w:sz w:val="28"/>
          <w:szCs w:val="28"/>
          <w:lang w:val="kk-KZ"/>
        </w:rPr>
        <w:t xml:space="preserve">). </w:t>
      </w:r>
    </w:p>
    <w:p w14:paraId="7AA31295" w14:textId="77777777" w:rsidR="00373A0A" w:rsidRPr="00F91E42" w:rsidRDefault="00373A0A">
      <w:pPr>
        <w:pStyle w:val="afa"/>
        <w:ind w:firstLine="709"/>
        <w:jc w:val="both"/>
        <w:rPr>
          <w:rFonts w:ascii="Times New Roman" w:hAnsi="Times New Roman" w:cs="Times New Roman"/>
          <w:sz w:val="28"/>
          <w:szCs w:val="28"/>
          <w:lang w:val="kk-KZ"/>
        </w:rPr>
      </w:pPr>
    </w:p>
    <w:p w14:paraId="2939D774" w14:textId="4948497B" w:rsidR="00373A0A" w:rsidRPr="00F91E42" w:rsidRDefault="000A2A23" w:rsidP="00B63F57">
      <w:pPr>
        <w:pStyle w:val="afa"/>
        <w:ind w:firstLine="1843"/>
        <w:jc w:val="center"/>
        <w:rPr>
          <w:rFonts w:ascii="Times New Roman" w:hAnsi="Times New Roman" w:cs="Times New Roman"/>
          <w:sz w:val="28"/>
          <w:szCs w:val="28"/>
          <w:lang w:val="kk-KZ"/>
        </w:rPr>
      </w:pPr>
      <w:r w:rsidRPr="00F91E42">
        <w:rPr>
          <w:rFonts w:ascii="Times New Roman" w:hAnsi="Times New Roman" w:cs="Times New Roman"/>
          <w:noProof/>
        </w:rPr>
        <w:drawing>
          <wp:inline distT="0" distB="0" distL="0" distR="0" wp14:anchorId="76116D22" wp14:editId="7B49EB7A">
            <wp:extent cx="5467350" cy="3175000"/>
            <wp:effectExtent l="0" t="0" r="0" b="0"/>
            <wp:docPr id="8668983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7350" cy="3175000"/>
                    </a:xfrm>
                    <a:prstGeom prst="rect">
                      <a:avLst/>
                    </a:prstGeom>
                    <a:noFill/>
                    <a:ln>
                      <a:noFill/>
                    </a:ln>
                  </pic:spPr>
                </pic:pic>
              </a:graphicData>
            </a:graphic>
          </wp:inline>
        </w:drawing>
      </w:r>
    </w:p>
    <w:p w14:paraId="2B0B3DF5" w14:textId="61B71FB5" w:rsidR="00373A0A" w:rsidRPr="00F91E42" w:rsidRDefault="00373A0A" w:rsidP="00BA386D">
      <w:pPr>
        <w:pStyle w:val="afa"/>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661C08" w:rsidRPr="00F91E42">
        <w:rPr>
          <w:rFonts w:ascii="Times New Roman" w:hAnsi="Times New Roman" w:cs="Times New Roman"/>
          <w:sz w:val="28"/>
          <w:szCs w:val="28"/>
          <w:lang w:val="kk-KZ"/>
        </w:rPr>
        <w:t>1</w:t>
      </w:r>
      <w:r w:rsidR="009111B5" w:rsidRPr="00F91E42">
        <w:rPr>
          <w:rFonts w:ascii="Times New Roman" w:hAnsi="Times New Roman" w:cs="Times New Roman"/>
          <w:sz w:val="28"/>
          <w:szCs w:val="28"/>
          <w:lang w:val="kk-KZ"/>
        </w:rPr>
        <w:t>2</w:t>
      </w:r>
      <w:r w:rsidR="00BA386D">
        <w:rPr>
          <w:rFonts w:ascii="Times New Roman" w:hAnsi="Times New Roman" w:cs="Times New Roman"/>
          <w:sz w:val="28"/>
          <w:szCs w:val="28"/>
          <w:lang w:val="kk-KZ"/>
        </w:rPr>
        <w:t xml:space="preserve"> </w:t>
      </w:r>
      <w:r w:rsidR="00661C08"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Білім алушының ЖДО дағдылары арқылы қалыптасатын дағдылары мен мүмкіндіктері</w:t>
      </w:r>
    </w:p>
    <w:p w14:paraId="6954980C" w14:textId="77777777" w:rsidR="003A6228" w:rsidRPr="00F91E42" w:rsidRDefault="003A6228">
      <w:pPr>
        <w:pStyle w:val="afa"/>
        <w:ind w:firstLine="709"/>
        <w:jc w:val="both"/>
        <w:rPr>
          <w:rFonts w:ascii="Times New Roman" w:hAnsi="Times New Roman" w:cs="Times New Roman"/>
          <w:sz w:val="28"/>
          <w:szCs w:val="28"/>
          <w:lang w:val="kk-KZ"/>
        </w:rPr>
      </w:pPr>
    </w:p>
    <w:p w14:paraId="6D59FF77" w14:textId="77777777" w:rsidR="009841D9" w:rsidRPr="00F91E42" w:rsidRDefault="00C846BD" w:rsidP="00BA386D">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Суретте берілгендей, </w:t>
      </w:r>
      <w:r w:rsidR="00150B9F" w:rsidRPr="00F91E42">
        <w:rPr>
          <w:rFonts w:ascii="Times New Roman" w:hAnsi="Times New Roman" w:cs="Times New Roman"/>
          <w:sz w:val="28"/>
          <w:szCs w:val="28"/>
          <w:lang w:val="kk-KZ"/>
        </w:rPr>
        <w:t xml:space="preserve">мектептегі білім алу барысында да кейін мектепті бітіргеннен соң да </w:t>
      </w:r>
      <w:r w:rsidR="009841D9" w:rsidRPr="00F91E42">
        <w:rPr>
          <w:rFonts w:ascii="Times New Roman" w:hAnsi="Times New Roman" w:cs="Times New Roman"/>
          <w:sz w:val="28"/>
          <w:szCs w:val="28"/>
          <w:lang w:val="kk-KZ"/>
        </w:rPr>
        <w:t>ауқымды дағдылар</w:t>
      </w:r>
      <w:r w:rsidR="00150B9F" w:rsidRPr="00F91E42">
        <w:rPr>
          <w:rFonts w:ascii="Times New Roman" w:hAnsi="Times New Roman" w:cs="Times New Roman"/>
          <w:sz w:val="28"/>
          <w:szCs w:val="28"/>
          <w:lang w:val="kk-KZ"/>
        </w:rPr>
        <w:t>ының дұрыс қалыптасуы жеткіншектердің болашақ</w:t>
      </w:r>
      <w:r w:rsidR="009841D9" w:rsidRPr="00F91E42">
        <w:rPr>
          <w:rFonts w:ascii="Times New Roman" w:hAnsi="Times New Roman" w:cs="Times New Roman"/>
          <w:sz w:val="28"/>
          <w:szCs w:val="28"/>
          <w:lang w:val="kk-KZ"/>
        </w:rPr>
        <w:t xml:space="preserve"> жетісті</w:t>
      </w:r>
      <w:r w:rsidR="00150B9F" w:rsidRPr="00F91E42">
        <w:rPr>
          <w:rFonts w:ascii="Times New Roman" w:hAnsi="Times New Roman" w:cs="Times New Roman"/>
          <w:sz w:val="28"/>
          <w:szCs w:val="28"/>
          <w:lang w:val="kk-KZ"/>
        </w:rPr>
        <w:t>ктер</w:t>
      </w:r>
      <w:r w:rsidR="009841D9" w:rsidRPr="00F91E42">
        <w:rPr>
          <w:rFonts w:ascii="Times New Roman" w:hAnsi="Times New Roman" w:cs="Times New Roman"/>
          <w:sz w:val="28"/>
          <w:szCs w:val="28"/>
          <w:lang w:val="kk-KZ"/>
        </w:rPr>
        <w:t>інің кепілі бол</w:t>
      </w:r>
      <w:r w:rsidR="00150B9F" w:rsidRPr="00F91E42">
        <w:rPr>
          <w:rFonts w:ascii="Times New Roman" w:hAnsi="Times New Roman" w:cs="Times New Roman"/>
          <w:sz w:val="28"/>
          <w:szCs w:val="28"/>
          <w:lang w:val="kk-KZ"/>
        </w:rPr>
        <w:t>ары сөзсіз</w:t>
      </w:r>
      <w:r w:rsidR="009841D9" w:rsidRPr="00F91E42">
        <w:rPr>
          <w:rFonts w:ascii="Times New Roman" w:hAnsi="Times New Roman" w:cs="Times New Roman"/>
          <w:sz w:val="28"/>
          <w:szCs w:val="28"/>
          <w:lang w:val="kk-KZ"/>
        </w:rPr>
        <w:t>.</w:t>
      </w:r>
    </w:p>
    <w:p w14:paraId="30AA62C8" w14:textId="77777777" w:rsidR="005340AE" w:rsidRPr="00F91E42" w:rsidRDefault="009841D9" w:rsidP="00BA386D">
      <w:pPr>
        <w:pStyle w:val="afa"/>
        <w:ind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Оқу бағдарламасы келесі міндеттерді шешуді көздейді:</w:t>
      </w:r>
    </w:p>
    <w:p w14:paraId="139C5186" w14:textId="76FC1508" w:rsidR="009841D9" w:rsidRPr="00F91E42" w:rsidRDefault="009841D9" w:rsidP="00BA386D">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заман</w:t>
      </w:r>
      <w:r w:rsidR="00A136DC" w:rsidRPr="00F91E42">
        <w:rPr>
          <w:rFonts w:ascii="Times New Roman" w:eastAsia="Times New Roman" w:hAnsi="Times New Roman" w:cs="Times New Roman"/>
          <w:sz w:val="28"/>
          <w:szCs w:val="28"/>
          <w:lang w:val="kk-KZ"/>
        </w:rPr>
        <w:t>ауи</w:t>
      </w:r>
      <w:r w:rsidRPr="00F91E42">
        <w:rPr>
          <w:rFonts w:ascii="Times New Roman" w:eastAsia="Times New Roman" w:hAnsi="Times New Roman" w:cs="Times New Roman"/>
          <w:sz w:val="28"/>
          <w:szCs w:val="28"/>
          <w:lang w:val="kk-KZ"/>
        </w:rPr>
        <w:t xml:space="preserve"> жаратылыстану ғылым</w:t>
      </w:r>
      <w:r w:rsidR="00A136DC" w:rsidRPr="00F91E42">
        <w:rPr>
          <w:rFonts w:ascii="Times New Roman" w:eastAsia="Times New Roman" w:hAnsi="Times New Roman" w:cs="Times New Roman"/>
          <w:sz w:val="28"/>
          <w:szCs w:val="28"/>
          <w:lang w:val="kk-KZ"/>
        </w:rPr>
        <w:t>дар</w:t>
      </w:r>
      <w:r w:rsidRPr="00F91E42">
        <w:rPr>
          <w:rFonts w:ascii="Times New Roman" w:eastAsia="Times New Roman" w:hAnsi="Times New Roman" w:cs="Times New Roman"/>
          <w:sz w:val="28"/>
          <w:szCs w:val="28"/>
          <w:lang w:val="kk-KZ"/>
        </w:rPr>
        <w:t xml:space="preserve">ы </w:t>
      </w:r>
      <w:r w:rsidR="00A136DC" w:rsidRPr="00F91E42">
        <w:rPr>
          <w:rFonts w:ascii="Times New Roman" w:eastAsia="Times New Roman" w:hAnsi="Times New Roman" w:cs="Times New Roman"/>
          <w:sz w:val="28"/>
          <w:szCs w:val="28"/>
          <w:lang w:val="kk-KZ"/>
        </w:rPr>
        <w:t>бойынша</w:t>
      </w:r>
      <w:r w:rsidRPr="00F91E42">
        <w:rPr>
          <w:rFonts w:ascii="Times New Roman" w:eastAsia="Times New Roman" w:hAnsi="Times New Roman" w:cs="Times New Roman"/>
          <w:sz w:val="28"/>
          <w:szCs w:val="28"/>
          <w:lang w:val="kk-KZ"/>
        </w:rPr>
        <w:t xml:space="preserve"> қара</w:t>
      </w:r>
      <w:r w:rsidR="00A136DC" w:rsidRPr="00F91E42">
        <w:rPr>
          <w:rFonts w:ascii="Times New Roman" w:eastAsia="Times New Roman" w:hAnsi="Times New Roman" w:cs="Times New Roman"/>
          <w:sz w:val="28"/>
          <w:szCs w:val="28"/>
          <w:lang w:val="kk-KZ"/>
        </w:rPr>
        <w:t>стыр</w:t>
      </w:r>
      <w:r w:rsidRPr="00F91E42">
        <w:rPr>
          <w:rFonts w:ascii="Times New Roman" w:eastAsia="Times New Roman" w:hAnsi="Times New Roman" w:cs="Times New Roman"/>
          <w:sz w:val="28"/>
          <w:szCs w:val="28"/>
          <w:lang w:val="kk-KZ"/>
        </w:rPr>
        <w:t xml:space="preserve">ғанда қалыптасқан </w:t>
      </w:r>
      <w:r w:rsidR="00A136DC" w:rsidRPr="00F91E42">
        <w:rPr>
          <w:rFonts w:ascii="Times New Roman" w:eastAsia="Times New Roman" w:hAnsi="Times New Roman" w:cs="Times New Roman"/>
          <w:sz w:val="28"/>
          <w:szCs w:val="28"/>
          <w:lang w:val="kk-KZ"/>
        </w:rPr>
        <w:t>дүние</w:t>
      </w:r>
      <w:r w:rsidRPr="00F91E42">
        <w:rPr>
          <w:rFonts w:ascii="Times New Roman" w:eastAsia="Times New Roman" w:hAnsi="Times New Roman" w:cs="Times New Roman"/>
          <w:sz w:val="28"/>
          <w:szCs w:val="28"/>
          <w:lang w:val="kk-KZ"/>
        </w:rPr>
        <w:t xml:space="preserve">нің </w:t>
      </w:r>
      <w:r w:rsidR="00A136DC" w:rsidRPr="00F91E42">
        <w:rPr>
          <w:rFonts w:ascii="Times New Roman" w:eastAsia="Times New Roman" w:hAnsi="Times New Roman" w:cs="Times New Roman"/>
          <w:sz w:val="28"/>
          <w:szCs w:val="28"/>
          <w:lang w:val="kk-KZ"/>
        </w:rPr>
        <w:t xml:space="preserve">қазіргі </w:t>
      </w:r>
      <w:r w:rsidRPr="00F91E42">
        <w:rPr>
          <w:rFonts w:ascii="Times New Roman" w:eastAsia="Times New Roman" w:hAnsi="Times New Roman" w:cs="Times New Roman"/>
          <w:sz w:val="28"/>
          <w:szCs w:val="28"/>
          <w:lang w:val="kk-KZ"/>
        </w:rPr>
        <w:t xml:space="preserve">бейнесі мен жаратылыстану ғылымдарының </w:t>
      </w:r>
      <w:r w:rsidR="00A136DC" w:rsidRPr="00F91E42">
        <w:rPr>
          <w:rFonts w:ascii="Times New Roman" w:eastAsia="Times New Roman" w:hAnsi="Times New Roman" w:cs="Times New Roman"/>
          <w:sz w:val="28"/>
          <w:szCs w:val="28"/>
          <w:lang w:val="kk-KZ"/>
        </w:rPr>
        <w:t xml:space="preserve">айнала </w:t>
      </w:r>
      <w:r w:rsidRPr="00F91E42">
        <w:rPr>
          <w:rFonts w:ascii="Times New Roman" w:eastAsia="Times New Roman" w:hAnsi="Times New Roman" w:cs="Times New Roman"/>
          <w:sz w:val="28"/>
          <w:szCs w:val="28"/>
          <w:lang w:val="kk-KZ"/>
        </w:rPr>
        <w:t xml:space="preserve">қоршаған ортаны </w:t>
      </w:r>
      <w:r w:rsidR="00A136DC" w:rsidRPr="00F91E42">
        <w:rPr>
          <w:rFonts w:ascii="Times New Roman" w:eastAsia="Times New Roman" w:hAnsi="Times New Roman" w:cs="Times New Roman"/>
          <w:sz w:val="28"/>
          <w:szCs w:val="28"/>
          <w:lang w:val="kk-KZ"/>
        </w:rPr>
        <w:t xml:space="preserve">оқып </w:t>
      </w:r>
      <w:r w:rsidRPr="00F91E42">
        <w:rPr>
          <w:rFonts w:ascii="Times New Roman" w:eastAsia="Times New Roman" w:hAnsi="Times New Roman" w:cs="Times New Roman"/>
          <w:sz w:val="28"/>
          <w:szCs w:val="28"/>
          <w:lang w:val="kk-KZ"/>
        </w:rPr>
        <w:t xml:space="preserve">білудегі </w:t>
      </w:r>
      <w:r w:rsidR="00A136DC" w:rsidRPr="00F91E42">
        <w:rPr>
          <w:rFonts w:ascii="Times New Roman" w:eastAsia="Times New Roman" w:hAnsi="Times New Roman" w:cs="Times New Roman"/>
          <w:sz w:val="28"/>
          <w:szCs w:val="28"/>
          <w:lang w:val="kk-KZ"/>
        </w:rPr>
        <w:t>қажеттілігі</w:t>
      </w:r>
      <w:r w:rsidR="00FB2E17" w:rsidRPr="00F91E42">
        <w:rPr>
          <w:rFonts w:ascii="Times New Roman" w:eastAsia="Times New Roman" w:hAnsi="Times New Roman" w:cs="Times New Roman"/>
          <w:sz w:val="28"/>
          <w:szCs w:val="28"/>
          <w:lang w:val="kk-KZ"/>
        </w:rPr>
        <w:t xml:space="preserve"> </w:t>
      </w:r>
      <w:r w:rsidR="00CE4F76" w:rsidRPr="00F91E42">
        <w:rPr>
          <w:rFonts w:ascii="Times New Roman" w:eastAsia="Times New Roman" w:hAnsi="Times New Roman" w:cs="Times New Roman"/>
          <w:sz w:val="28"/>
          <w:szCs w:val="28"/>
          <w:lang w:val="kk-KZ"/>
        </w:rPr>
        <w:t>жай</w:t>
      </w:r>
      <w:r w:rsidRPr="00F91E42">
        <w:rPr>
          <w:rFonts w:ascii="Times New Roman" w:eastAsia="Times New Roman" w:hAnsi="Times New Roman" w:cs="Times New Roman"/>
          <w:sz w:val="28"/>
          <w:szCs w:val="28"/>
          <w:lang w:val="kk-KZ"/>
        </w:rPr>
        <w:t xml:space="preserve">лы білім қалыптастыру; </w:t>
      </w:r>
    </w:p>
    <w:p w14:paraId="6EF0445D" w14:textId="77777777" w:rsidR="009841D9" w:rsidRPr="00F91E42" w:rsidRDefault="009841D9" w:rsidP="00BA386D">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жаратылыстану</w:t>
      </w:r>
      <w:r w:rsidR="00CE4F76" w:rsidRPr="00F91E42">
        <w:rPr>
          <w:rFonts w:ascii="Times New Roman" w:eastAsia="Times New Roman" w:hAnsi="Times New Roman" w:cs="Times New Roman"/>
          <w:sz w:val="28"/>
          <w:szCs w:val="28"/>
          <w:lang w:val="kk-KZ"/>
        </w:rPr>
        <w:t xml:space="preserve"> ғылымының </w:t>
      </w:r>
      <w:r w:rsidRPr="00F91E42">
        <w:rPr>
          <w:rFonts w:ascii="Times New Roman" w:eastAsia="Times New Roman" w:hAnsi="Times New Roman" w:cs="Times New Roman"/>
          <w:sz w:val="28"/>
          <w:szCs w:val="28"/>
          <w:lang w:val="kk-KZ"/>
        </w:rPr>
        <w:t>технология</w:t>
      </w:r>
      <w:r w:rsidR="00CE4F76" w:rsidRPr="00F91E42">
        <w:rPr>
          <w:rFonts w:ascii="Times New Roman" w:eastAsia="Times New Roman" w:hAnsi="Times New Roman" w:cs="Times New Roman"/>
          <w:sz w:val="28"/>
          <w:szCs w:val="28"/>
          <w:lang w:val="kk-KZ"/>
        </w:rPr>
        <w:t>лық жетістіктерге</w:t>
      </w:r>
      <w:r w:rsidRPr="00F91E42">
        <w:rPr>
          <w:rFonts w:ascii="Times New Roman" w:eastAsia="Times New Roman" w:hAnsi="Times New Roman" w:cs="Times New Roman"/>
          <w:sz w:val="28"/>
          <w:szCs w:val="28"/>
          <w:lang w:val="kk-KZ"/>
        </w:rPr>
        <w:t xml:space="preserve"> елеулі ықпал еткен </w:t>
      </w:r>
      <w:r w:rsidR="00CE4F76" w:rsidRPr="00F91E42">
        <w:rPr>
          <w:rFonts w:ascii="Times New Roman" w:eastAsia="Times New Roman" w:hAnsi="Times New Roman" w:cs="Times New Roman"/>
          <w:sz w:val="28"/>
          <w:szCs w:val="28"/>
          <w:lang w:val="kk-KZ"/>
        </w:rPr>
        <w:t xml:space="preserve">ерекше </w:t>
      </w:r>
      <w:r w:rsidRPr="00F91E42">
        <w:rPr>
          <w:rFonts w:ascii="Times New Roman" w:eastAsia="Times New Roman" w:hAnsi="Times New Roman" w:cs="Times New Roman"/>
          <w:sz w:val="28"/>
          <w:szCs w:val="28"/>
          <w:lang w:val="kk-KZ"/>
        </w:rPr>
        <w:t xml:space="preserve"> идеяларымен, </w:t>
      </w:r>
      <w:r w:rsidR="00CE4F76" w:rsidRPr="00F91E42">
        <w:rPr>
          <w:rFonts w:ascii="Times New Roman" w:eastAsia="Times New Roman" w:hAnsi="Times New Roman" w:cs="Times New Roman"/>
          <w:sz w:val="28"/>
          <w:szCs w:val="28"/>
          <w:lang w:val="kk-KZ"/>
        </w:rPr>
        <w:t xml:space="preserve">қол жеткізген </w:t>
      </w:r>
      <w:r w:rsidRPr="00F91E42">
        <w:rPr>
          <w:rFonts w:ascii="Times New Roman" w:eastAsia="Times New Roman" w:hAnsi="Times New Roman" w:cs="Times New Roman"/>
          <w:sz w:val="28"/>
          <w:szCs w:val="28"/>
          <w:lang w:val="kk-KZ"/>
        </w:rPr>
        <w:t xml:space="preserve">жетістіктерін </w:t>
      </w:r>
      <w:r w:rsidR="00CE4F76" w:rsidRPr="00F91E42">
        <w:rPr>
          <w:rFonts w:ascii="Times New Roman" w:eastAsia="Times New Roman" w:hAnsi="Times New Roman" w:cs="Times New Roman"/>
          <w:sz w:val="28"/>
          <w:szCs w:val="28"/>
          <w:lang w:val="kk-KZ"/>
        </w:rPr>
        <w:t>жарияла</w:t>
      </w:r>
      <w:r w:rsidRPr="00F91E42">
        <w:rPr>
          <w:rFonts w:ascii="Times New Roman" w:eastAsia="Times New Roman" w:hAnsi="Times New Roman" w:cs="Times New Roman"/>
          <w:sz w:val="28"/>
          <w:szCs w:val="28"/>
          <w:lang w:val="kk-KZ"/>
        </w:rPr>
        <w:t>у;</w:t>
      </w:r>
    </w:p>
    <w:p w14:paraId="127B96F4" w14:textId="77777777" w:rsidR="009841D9" w:rsidRPr="00F91E42" w:rsidRDefault="009841D9" w:rsidP="00BA386D">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xml:space="preserve">- </w:t>
      </w:r>
      <w:r w:rsidR="00EC5EA4" w:rsidRPr="00F91E42">
        <w:rPr>
          <w:rFonts w:ascii="Times New Roman" w:eastAsia="Times New Roman" w:hAnsi="Times New Roman" w:cs="Times New Roman"/>
          <w:sz w:val="28"/>
          <w:szCs w:val="28"/>
          <w:lang w:val="kk-KZ"/>
        </w:rPr>
        <w:t xml:space="preserve">айнала </w:t>
      </w:r>
      <w:r w:rsidRPr="00F91E42">
        <w:rPr>
          <w:rFonts w:ascii="Times New Roman" w:eastAsia="Times New Roman" w:hAnsi="Times New Roman" w:cs="Times New Roman"/>
          <w:sz w:val="28"/>
          <w:szCs w:val="28"/>
          <w:lang w:val="kk-KZ"/>
        </w:rPr>
        <w:t xml:space="preserve">қоршаған </w:t>
      </w:r>
      <w:r w:rsidR="00EC5EA4" w:rsidRPr="00F91E42">
        <w:rPr>
          <w:rFonts w:ascii="Times New Roman" w:eastAsia="Times New Roman" w:hAnsi="Times New Roman" w:cs="Times New Roman"/>
          <w:sz w:val="28"/>
          <w:szCs w:val="28"/>
          <w:lang w:val="kk-KZ"/>
        </w:rPr>
        <w:t xml:space="preserve">орта </w:t>
      </w:r>
      <w:r w:rsidRPr="00F91E42">
        <w:rPr>
          <w:rFonts w:ascii="Times New Roman" w:eastAsia="Times New Roman" w:hAnsi="Times New Roman" w:cs="Times New Roman"/>
          <w:sz w:val="28"/>
          <w:szCs w:val="28"/>
          <w:lang w:val="kk-KZ"/>
        </w:rPr>
        <w:t xml:space="preserve">құбылыстарын </w:t>
      </w:r>
      <w:r w:rsidR="00EC5EA4" w:rsidRPr="00F91E42">
        <w:rPr>
          <w:rFonts w:ascii="Times New Roman" w:eastAsia="Times New Roman" w:hAnsi="Times New Roman" w:cs="Times New Roman"/>
          <w:sz w:val="28"/>
          <w:szCs w:val="28"/>
          <w:lang w:val="kk-KZ"/>
        </w:rPr>
        <w:t>ұғындыр</w:t>
      </w:r>
      <w:r w:rsidRPr="00F91E42">
        <w:rPr>
          <w:rFonts w:ascii="Times New Roman" w:eastAsia="Times New Roman" w:hAnsi="Times New Roman" w:cs="Times New Roman"/>
          <w:sz w:val="28"/>
          <w:szCs w:val="28"/>
          <w:lang w:val="kk-KZ"/>
        </w:rPr>
        <w:t xml:space="preserve">у, интернет ресурстары, </w:t>
      </w:r>
      <w:r w:rsidR="00EC5EA4" w:rsidRPr="00F91E42">
        <w:rPr>
          <w:rFonts w:ascii="Times New Roman" w:eastAsia="Times New Roman" w:hAnsi="Times New Roman" w:cs="Times New Roman"/>
          <w:sz w:val="28"/>
          <w:szCs w:val="28"/>
          <w:lang w:val="kk-KZ"/>
        </w:rPr>
        <w:t xml:space="preserve">БАҚ, </w:t>
      </w:r>
      <w:r w:rsidRPr="00F91E42">
        <w:rPr>
          <w:rFonts w:ascii="Times New Roman" w:eastAsia="Times New Roman" w:hAnsi="Times New Roman" w:cs="Times New Roman"/>
          <w:sz w:val="28"/>
          <w:szCs w:val="28"/>
          <w:lang w:val="kk-KZ"/>
        </w:rPr>
        <w:t>арна</w:t>
      </w:r>
      <w:r w:rsidR="00EC5EA4" w:rsidRPr="00F91E42">
        <w:rPr>
          <w:rFonts w:ascii="Times New Roman" w:eastAsia="Times New Roman" w:hAnsi="Times New Roman" w:cs="Times New Roman"/>
          <w:sz w:val="28"/>
          <w:szCs w:val="28"/>
          <w:lang w:val="kk-KZ"/>
        </w:rPr>
        <w:t>ул</w:t>
      </w:r>
      <w:r w:rsidRPr="00F91E42">
        <w:rPr>
          <w:rFonts w:ascii="Times New Roman" w:eastAsia="Times New Roman" w:hAnsi="Times New Roman" w:cs="Times New Roman"/>
          <w:sz w:val="28"/>
          <w:szCs w:val="28"/>
          <w:lang w:val="kk-KZ"/>
        </w:rPr>
        <w:t xml:space="preserve">ы </w:t>
      </w:r>
      <w:r w:rsidR="00EC5EA4" w:rsidRPr="00F91E42">
        <w:rPr>
          <w:rFonts w:ascii="Times New Roman" w:eastAsia="Times New Roman" w:hAnsi="Times New Roman" w:cs="Times New Roman"/>
          <w:sz w:val="28"/>
          <w:szCs w:val="28"/>
          <w:lang w:val="kk-KZ"/>
        </w:rPr>
        <w:t>сонымен қатар,</w:t>
      </w:r>
      <w:r w:rsidRPr="00F91E42">
        <w:rPr>
          <w:rFonts w:ascii="Times New Roman" w:eastAsia="Times New Roman" w:hAnsi="Times New Roman" w:cs="Times New Roman"/>
          <w:sz w:val="28"/>
          <w:szCs w:val="28"/>
          <w:lang w:val="kk-KZ"/>
        </w:rPr>
        <w:t xml:space="preserve"> ғылыми-көпшілік әдебиеттерде</w:t>
      </w:r>
      <w:r w:rsidR="00EC5EA4" w:rsidRPr="00F91E42">
        <w:rPr>
          <w:rFonts w:ascii="Times New Roman" w:eastAsia="Times New Roman" w:hAnsi="Times New Roman" w:cs="Times New Roman"/>
          <w:sz w:val="28"/>
          <w:szCs w:val="28"/>
          <w:lang w:val="kk-KZ"/>
        </w:rPr>
        <w:t xml:space="preserve"> жарыққа шыққ</w:t>
      </w:r>
      <w:r w:rsidRPr="00F91E42">
        <w:rPr>
          <w:rFonts w:ascii="Times New Roman" w:eastAsia="Times New Roman" w:hAnsi="Times New Roman" w:cs="Times New Roman"/>
          <w:sz w:val="28"/>
          <w:szCs w:val="28"/>
          <w:lang w:val="kk-KZ"/>
        </w:rPr>
        <w:t>ан жаратылыстану ғылымы тұрғысын</w:t>
      </w:r>
      <w:r w:rsidR="00EC5EA4" w:rsidRPr="00F91E42">
        <w:rPr>
          <w:rFonts w:ascii="Times New Roman" w:eastAsia="Times New Roman" w:hAnsi="Times New Roman" w:cs="Times New Roman"/>
          <w:sz w:val="28"/>
          <w:szCs w:val="28"/>
          <w:lang w:val="kk-KZ"/>
        </w:rPr>
        <w:t xml:space="preserve">дағы аса </w:t>
      </w:r>
      <w:r w:rsidRPr="00F91E42">
        <w:rPr>
          <w:rFonts w:ascii="Times New Roman" w:eastAsia="Times New Roman" w:hAnsi="Times New Roman" w:cs="Times New Roman"/>
          <w:sz w:val="28"/>
          <w:szCs w:val="28"/>
          <w:lang w:val="kk-KZ"/>
        </w:rPr>
        <w:t>маңызды мазмұн</w:t>
      </w:r>
      <w:r w:rsidR="00EC5EA4" w:rsidRPr="00F91E42">
        <w:rPr>
          <w:rFonts w:ascii="Times New Roman" w:eastAsia="Times New Roman" w:hAnsi="Times New Roman" w:cs="Times New Roman"/>
          <w:sz w:val="28"/>
          <w:szCs w:val="28"/>
          <w:lang w:val="kk-KZ"/>
        </w:rPr>
        <w:t>дағы</w:t>
      </w:r>
      <w:r w:rsidRPr="00F91E42">
        <w:rPr>
          <w:rFonts w:ascii="Times New Roman" w:eastAsia="Times New Roman" w:hAnsi="Times New Roman" w:cs="Times New Roman"/>
          <w:sz w:val="28"/>
          <w:szCs w:val="28"/>
          <w:lang w:val="kk-KZ"/>
        </w:rPr>
        <w:t xml:space="preserve"> ақпарат</w:t>
      </w:r>
      <w:r w:rsidR="00EC5EA4" w:rsidRPr="00F91E42">
        <w:rPr>
          <w:rFonts w:ascii="Times New Roman" w:eastAsia="Times New Roman" w:hAnsi="Times New Roman" w:cs="Times New Roman"/>
          <w:sz w:val="28"/>
          <w:szCs w:val="28"/>
          <w:lang w:val="kk-KZ"/>
        </w:rPr>
        <w:t>тард</w:t>
      </w:r>
      <w:r w:rsidRPr="00F91E42">
        <w:rPr>
          <w:rFonts w:ascii="Times New Roman" w:eastAsia="Times New Roman" w:hAnsi="Times New Roman" w:cs="Times New Roman"/>
          <w:sz w:val="28"/>
          <w:szCs w:val="28"/>
          <w:lang w:val="kk-KZ"/>
        </w:rPr>
        <w:t xml:space="preserve">ы </w:t>
      </w:r>
      <w:r w:rsidR="00EC5EA4" w:rsidRPr="00F91E42">
        <w:rPr>
          <w:rFonts w:ascii="Times New Roman" w:eastAsia="Times New Roman" w:hAnsi="Times New Roman" w:cs="Times New Roman"/>
          <w:sz w:val="28"/>
          <w:szCs w:val="28"/>
          <w:lang w:val="kk-KZ"/>
        </w:rPr>
        <w:t>жинақтау</w:t>
      </w:r>
      <w:r w:rsidRPr="00F91E42">
        <w:rPr>
          <w:rFonts w:ascii="Times New Roman" w:eastAsia="Times New Roman" w:hAnsi="Times New Roman" w:cs="Times New Roman"/>
          <w:sz w:val="28"/>
          <w:szCs w:val="28"/>
          <w:lang w:val="kk-KZ"/>
        </w:rPr>
        <w:t xml:space="preserve"> дағдыларын қалыптастыру;</w:t>
      </w:r>
    </w:p>
    <w:p w14:paraId="2A5AC929" w14:textId="3FBFCDD1" w:rsidR="009841D9" w:rsidRPr="00F91E42" w:rsidRDefault="009841D9" w:rsidP="00BA386D">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lastRenderedPageBreak/>
        <w:t xml:space="preserve">- </w:t>
      </w:r>
      <w:r w:rsidR="009F26AA" w:rsidRPr="00F91E42">
        <w:rPr>
          <w:rFonts w:ascii="Times New Roman" w:eastAsia="Times New Roman" w:hAnsi="Times New Roman" w:cs="Times New Roman"/>
          <w:sz w:val="28"/>
          <w:szCs w:val="28"/>
          <w:lang w:val="kk-KZ"/>
        </w:rPr>
        <w:t>білім алушылардың</w:t>
      </w:r>
      <w:r w:rsidR="00FB2E17" w:rsidRPr="00F91E42">
        <w:rPr>
          <w:rFonts w:ascii="Times New Roman" w:eastAsia="Times New Roman" w:hAnsi="Times New Roman" w:cs="Times New Roman"/>
          <w:sz w:val="28"/>
          <w:szCs w:val="28"/>
          <w:lang w:val="kk-KZ"/>
        </w:rPr>
        <w:t xml:space="preserve"> </w:t>
      </w:r>
      <w:r w:rsidR="000B4652" w:rsidRPr="00F91E42">
        <w:rPr>
          <w:rFonts w:ascii="Times New Roman" w:eastAsia="Times New Roman" w:hAnsi="Times New Roman" w:cs="Times New Roman"/>
          <w:sz w:val="28"/>
          <w:szCs w:val="28"/>
          <w:lang w:val="kk-KZ"/>
        </w:rPr>
        <w:t xml:space="preserve">қабілетін ашатын </w:t>
      </w:r>
      <w:r w:rsidRPr="00F91E42">
        <w:rPr>
          <w:rFonts w:ascii="Times New Roman" w:eastAsia="Times New Roman" w:hAnsi="Times New Roman" w:cs="Times New Roman"/>
          <w:sz w:val="28"/>
          <w:szCs w:val="28"/>
          <w:lang w:val="kk-KZ"/>
        </w:rPr>
        <w:t xml:space="preserve">интеллектуалдық, шығармашылық </w:t>
      </w:r>
      <w:r w:rsidR="000B4652" w:rsidRPr="00F91E42">
        <w:rPr>
          <w:rFonts w:ascii="Times New Roman" w:eastAsia="Times New Roman" w:hAnsi="Times New Roman" w:cs="Times New Roman"/>
          <w:sz w:val="28"/>
          <w:szCs w:val="28"/>
          <w:lang w:val="kk-KZ"/>
        </w:rPr>
        <w:t>мүмкіндіктерін</w:t>
      </w:r>
      <w:r w:rsidRPr="00F91E42">
        <w:rPr>
          <w:rFonts w:ascii="Times New Roman" w:eastAsia="Times New Roman" w:hAnsi="Times New Roman" w:cs="Times New Roman"/>
          <w:sz w:val="28"/>
          <w:szCs w:val="28"/>
          <w:lang w:val="kk-KZ"/>
        </w:rPr>
        <w:t>, сын</w:t>
      </w:r>
      <w:r w:rsidR="000B4652" w:rsidRPr="00F91E42">
        <w:rPr>
          <w:rFonts w:ascii="Times New Roman" w:eastAsia="Times New Roman" w:hAnsi="Times New Roman" w:cs="Times New Roman"/>
          <w:sz w:val="28"/>
          <w:szCs w:val="28"/>
          <w:lang w:val="kk-KZ"/>
        </w:rPr>
        <w:t>и</w:t>
      </w:r>
      <w:r w:rsidRPr="00F91E42">
        <w:rPr>
          <w:rFonts w:ascii="Times New Roman" w:eastAsia="Times New Roman" w:hAnsi="Times New Roman" w:cs="Times New Roman"/>
          <w:sz w:val="28"/>
          <w:szCs w:val="28"/>
          <w:lang w:val="kk-KZ"/>
        </w:rPr>
        <w:t xml:space="preserve"> тұрғыда </w:t>
      </w:r>
      <w:r w:rsidR="000B4652" w:rsidRPr="00F91E42">
        <w:rPr>
          <w:rFonts w:ascii="Times New Roman" w:eastAsia="Times New Roman" w:hAnsi="Times New Roman" w:cs="Times New Roman"/>
          <w:sz w:val="28"/>
          <w:szCs w:val="28"/>
          <w:lang w:val="kk-KZ"/>
        </w:rPr>
        <w:t>қарастыр</w:t>
      </w:r>
      <w:r w:rsidRPr="00F91E42">
        <w:rPr>
          <w:rFonts w:ascii="Times New Roman" w:eastAsia="Times New Roman" w:hAnsi="Times New Roman" w:cs="Times New Roman"/>
          <w:sz w:val="28"/>
          <w:szCs w:val="28"/>
          <w:lang w:val="kk-KZ"/>
        </w:rPr>
        <w:t>уға зерттеудің қарапайым тәсілдері, құбылыстар</w:t>
      </w:r>
      <w:r w:rsidR="001750F0" w:rsidRPr="00F91E42">
        <w:rPr>
          <w:rFonts w:ascii="Times New Roman" w:eastAsia="Times New Roman" w:hAnsi="Times New Roman" w:cs="Times New Roman"/>
          <w:sz w:val="28"/>
          <w:szCs w:val="28"/>
          <w:lang w:val="kk-KZ"/>
        </w:rPr>
        <w:t xml:space="preserve">ға </w:t>
      </w:r>
      <w:r w:rsidRPr="00F91E42">
        <w:rPr>
          <w:rFonts w:ascii="Times New Roman" w:eastAsia="Times New Roman" w:hAnsi="Times New Roman" w:cs="Times New Roman"/>
          <w:sz w:val="28"/>
          <w:szCs w:val="28"/>
          <w:lang w:val="kk-KZ"/>
        </w:rPr>
        <w:t>бақылау</w:t>
      </w:r>
      <w:r w:rsidR="001750F0" w:rsidRPr="00F91E42">
        <w:rPr>
          <w:rFonts w:ascii="Times New Roman" w:eastAsia="Times New Roman" w:hAnsi="Times New Roman" w:cs="Times New Roman"/>
          <w:sz w:val="28"/>
          <w:szCs w:val="28"/>
          <w:lang w:val="kk-KZ"/>
        </w:rPr>
        <w:t xml:space="preserve"> жүргізу</w:t>
      </w:r>
      <w:r w:rsidRPr="00F91E42">
        <w:rPr>
          <w:rFonts w:ascii="Times New Roman" w:eastAsia="Times New Roman" w:hAnsi="Times New Roman" w:cs="Times New Roman"/>
          <w:sz w:val="28"/>
          <w:szCs w:val="28"/>
          <w:lang w:val="kk-KZ"/>
        </w:rPr>
        <w:t>, жаратылыстанудың ғылыми тұжырымда</w:t>
      </w:r>
      <w:r w:rsidR="00C02BA7" w:rsidRPr="00F91E42">
        <w:rPr>
          <w:rFonts w:ascii="Times New Roman" w:eastAsia="Times New Roman" w:hAnsi="Times New Roman" w:cs="Times New Roman"/>
          <w:sz w:val="28"/>
          <w:szCs w:val="28"/>
          <w:lang w:val="kk-KZ"/>
        </w:rPr>
        <w:t>мала</w:t>
      </w:r>
      <w:r w:rsidRPr="00F91E42">
        <w:rPr>
          <w:rFonts w:ascii="Times New Roman" w:eastAsia="Times New Roman" w:hAnsi="Times New Roman" w:cs="Times New Roman"/>
          <w:sz w:val="28"/>
          <w:szCs w:val="28"/>
          <w:lang w:val="kk-KZ"/>
        </w:rPr>
        <w:t xml:space="preserve">рын қабылдау және </w:t>
      </w:r>
      <w:r w:rsidR="00C02BA7" w:rsidRPr="00F91E42">
        <w:rPr>
          <w:rFonts w:ascii="Times New Roman" w:eastAsia="Times New Roman" w:hAnsi="Times New Roman" w:cs="Times New Roman"/>
          <w:sz w:val="28"/>
          <w:szCs w:val="28"/>
          <w:lang w:val="kk-KZ"/>
        </w:rPr>
        <w:t>түсінік қалыптастыру</w:t>
      </w:r>
      <w:r w:rsidRPr="00F91E42">
        <w:rPr>
          <w:rFonts w:ascii="Times New Roman" w:eastAsia="Times New Roman" w:hAnsi="Times New Roman" w:cs="Times New Roman"/>
          <w:sz w:val="28"/>
          <w:szCs w:val="28"/>
          <w:lang w:val="kk-KZ"/>
        </w:rPr>
        <w:t xml:space="preserve"> арқылы дамыту;</w:t>
      </w:r>
    </w:p>
    <w:p w14:paraId="77E3FE69" w14:textId="77777777" w:rsidR="009841D9" w:rsidRPr="00F91E42" w:rsidRDefault="009841D9" w:rsidP="00BA386D">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xml:space="preserve">- табиғи заңдылықтар туралы және жаратылыстану бойынша ғылым жетістіктерінен ақпарат алу, адамның табиғаттағы алатын орны, оны өзгерту жағдайлары,  болашағына сенім артуға болатын жас ұрпақты тәрбиелеу; </w:t>
      </w:r>
    </w:p>
    <w:p w14:paraId="00A3FE28" w14:textId="3C4792C8" w:rsidR="009841D9" w:rsidRPr="00F91E42" w:rsidRDefault="009841D9" w:rsidP="00BA386D">
      <w:pPr>
        <w:spacing w:after="0" w:line="240" w:lineRule="auto"/>
        <w:ind w:firstLine="567"/>
        <w:jc w:val="both"/>
        <w:rPr>
          <w:rFonts w:ascii="Times New Roman" w:hAnsi="Times New Roman" w:cs="Times New Roman"/>
          <w:sz w:val="28"/>
          <w:szCs w:val="28"/>
          <w:lang w:val="kk-KZ"/>
        </w:rPr>
      </w:pPr>
      <w:r w:rsidRPr="00F91E42">
        <w:rPr>
          <w:rFonts w:ascii="Times New Roman" w:eastAsia="Times New Roman" w:hAnsi="Times New Roman" w:cs="Times New Roman"/>
          <w:sz w:val="28"/>
          <w:szCs w:val="28"/>
          <w:lang w:val="kk-KZ"/>
        </w:rPr>
        <w:t xml:space="preserve">- қарапайым өмірдегі </w:t>
      </w:r>
      <w:r w:rsidR="00C02BA7" w:rsidRPr="00F91E42">
        <w:rPr>
          <w:rFonts w:ascii="Times New Roman" w:eastAsia="Times New Roman" w:hAnsi="Times New Roman" w:cs="Times New Roman"/>
          <w:sz w:val="28"/>
          <w:szCs w:val="28"/>
          <w:lang w:val="kk-KZ"/>
        </w:rPr>
        <w:t xml:space="preserve">қоршаған ортаға </w:t>
      </w:r>
      <w:r w:rsidRPr="00F91E42">
        <w:rPr>
          <w:rFonts w:ascii="Times New Roman" w:eastAsia="Times New Roman" w:hAnsi="Times New Roman" w:cs="Times New Roman"/>
          <w:sz w:val="28"/>
          <w:szCs w:val="28"/>
          <w:lang w:val="kk-KZ"/>
        </w:rPr>
        <w:t>қауіпсізді</w:t>
      </w:r>
      <w:r w:rsidR="00C02BA7" w:rsidRPr="00F91E42">
        <w:rPr>
          <w:rFonts w:ascii="Times New Roman" w:eastAsia="Times New Roman" w:hAnsi="Times New Roman" w:cs="Times New Roman"/>
          <w:sz w:val="28"/>
          <w:szCs w:val="28"/>
          <w:lang w:val="kk-KZ"/>
        </w:rPr>
        <w:t xml:space="preserve">к жағдайды </w:t>
      </w:r>
      <w:r w:rsidRPr="00F91E42">
        <w:rPr>
          <w:rFonts w:ascii="Times New Roman" w:eastAsia="Times New Roman" w:hAnsi="Times New Roman" w:cs="Times New Roman"/>
          <w:sz w:val="28"/>
          <w:szCs w:val="28"/>
          <w:lang w:val="kk-KZ"/>
        </w:rPr>
        <w:t xml:space="preserve">сақтау, </w:t>
      </w:r>
      <w:r w:rsidR="00C02BA7" w:rsidRPr="00F91E42">
        <w:rPr>
          <w:rFonts w:ascii="Times New Roman" w:eastAsia="Times New Roman" w:hAnsi="Times New Roman" w:cs="Times New Roman"/>
          <w:sz w:val="28"/>
          <w:szCs w:val="28"/>
          <w:lang w:val="kk-KZ"/>
        </w:rPr>
        <w:t>заманауи</w:t>
      </w:r>
      <w:r w:rsidRPr="00F91E42">
        <w:rPr>
          <w:rFonts w:ascii="Times New Roman" w:eastAsia="Times New Roman" w:hAnsi="Times New Roman" w:cs="Times New Roman"/>
          <w:sz w:val="28"/>
          <w:szCs w:val="28"/>
          <w:lang w:val="kk-KZ"/>
        </w:rPr>
        <w:t xml:space="preserve"> технология жетісті</w:t>
      </w:r>
      <w:r w:rsidR="00C02BA7" w:rsidRPr="00F91E42">
        <w:rPr>
          <w:rFonts w:ascii="Times New Roman" w:eastAsia="Times New Roman" w:hAnsi="Times New Roman" w:cs="Times New Roman"/>
          <w:sz w:val="28"/>
          <w:szCs w:val="28"/>
          <w:lang w:val="kk-KZ"/>
        </w:rPr>
        <w:t>ктер</w:t>
      </w:r>
      <w:r w:rsidRPr="00F91E42">
        <w:rPr>
          <w:rFonts w:ascii="Times New Roman" w:eastAsia="Times New Roman" w:hAnsi="Times New Roman" w:cs="Times New Roman"/>
          <w:sz w:val="28"/>
          <w:szCs w:val="28"/>
          <w:lang w:val="kk-KZ"/>
        </w:rPr>
        <w:t xml:space="preserve">ін пайдалану, денсаулық сақтау </w:t>
      </w:r>
      <w:r w:rsidR="00C02BA7" w:rsidRPr="00F91E42">
        <w:rPr>
          <w:rFonts w:ascii="Times New Roman" w:eastAsia="Times New Roman" w:hAnsi="Times New Roman" w:cs="Times New Roman"/>
          <w:sz w:val="28"/>
          <w:szCs w:val="28"/>
          <w:lang w:val="kk-KZ"/>
        </w:rPr>
        <w:t>және</w:t>
      </w:r>
      <w:r w:rsidRPr="00F91E42">
        <w:rPr>
          <w:rFonts w:ascii="Times New Roman" w:eastAsia="Times New Roman" w:hAnsi="Times New Roman" w:cs="Times New Roman"/>
          <w:sz w:val="28"/>
          <w:szCs w:val="28"/>
          <w:lang w:val="kk-KZ"/>
        </w:rPr>
        <w:t xml:space="preserve"> қоршаған орта</w:t>
      </w:r>
      <w:r w:rsidR="00C02BA7" w:rsidRPr="00F91E42">
        <w:rPr>
          <w:rFonts w:ascii="Times New Roman" w:eastAsia="Times New Roman" w:hAnsi="Times New Roman" w:cs="Times New Roman"/>
          <w:sz w:val="28"/>
          <w:szCs w:val="28"/>
          <w:lang w:val="kk-KZ"/>
        </w:rPr>
        <w:t xml:space="preserve"> тазалығын</w:t>
      </w:r>
      <w:r w:rsidR="00FB2E17" w:rsidRPr="00F91E42">
        <w:rPr>
          <w:rFonts w:ascii="Times New Roman" w:eastAsia="Times New Roman" w:hAnsi="Times New Roman" w:cs="Times New Roman"/>
          <w:sz w:val="28"/>
          <w:szCs w:val="28"/>
          <w:lang w:val="kk-KZ"/>
        </w:rPr>
        <w:t xml:space="preserve"> </w:t>
      </w:r>
      <w:r w:rsidR="00C02BA7" w:rsidRPr="00F91E42">
        <w:rPr>
          <w:rFonts w:ascii="Times New Roman" w:eastAsia="Times New Roman" w:hAnsi="Times New Roman" w:cs="Times New Roman"/>
          <w:sz w:val="28"/>
          <w:szCs w:val="28"/>
          <w:lang w:val="kk-KZ"/>
        </w:rPr>
        <w:t>сақт</w:t>
      </w:r>
      <w:r w:rsidRPr="00F91E42">
        <w:rPr>
          <w:rFonts w:ascii="Times New Roman" w:eastAsia="Times New Roman" w:hAnsi="Times New Roman" w:cs="Times New Roman"/>
          <w:sz w:val="28"/>
          <w:szCs w:val="28"/>
          <w:lang w:val="kk-KZ"/>
        </w:rPr>
        <w:t xml:space="preserve">ау </w:t>
      </w:r>
      <w:r w:rsidR="00C02BA7" w:rsidRPr="00F91E42">
        <w:rPr>
          <w:rFonts w:ascii="Times New Roman" w:eastAsia="Times New Roman" w:hAnsi="Times New Roman" w:cs="Times New Roman"/>
          <w:sz w:val="28"/>
          <w:szCs w:val="28"/>
          <w:lang w:val="kk-KZ"/>
        </w:rPr>
        <w:t>бойынша</w:t>
      </w:r>
      <w:r w:rsidRPr="00F91E42">
        <w:rPr>
          <w:rFonts w:ascii="Times New Roman" w:eastAsia="Times New Roman" w:hAnsi="Times New Roman" w:cs="Times New Roman"/>
          <w:sz w:val="28"/>
          <w:szCs w:val="28"/>
          <w:lang w:val="kk-KZ"/>
        </w:rPr>
        <w:t xml:space="preserve"> жаратылыстан</w:t>
      </w:r>
      <w:r w:rsidR="00C02BA7" w:rsidRPr="00F91E42">
        <w:rPr>
          <w:rFonts w:ascii="Times New Roman" w:eastAsia="Times New Roman" w:hAnsi="Times New Roman" w:cs="Times New Roman"/>
          <w:sz w:val="28"/>
          <w:szCs w:val="28"/>
          <w:lang w:val="kk-KZ"/>
        </w:rPr>
        <w:t>у</w:t>
      </w:r>
      <w:r w:rsidRPr="00F91E42">
        <w:rPr>
          <w:rFonts w:ascii="Times New Roman" w:eastAsia="Times New Roman" w:hAnsi="Times New Roman" w:cs="Times New Roman"/>
          <w:sz w:val="28"/>
          <w:szCs w:val="28"/>
          <w:lang w:val="kk-KZ"/>
        </w:rPr>
        <w:t xml:space="preserve"> пәнінен алған білімдерін </w:t>
      </w:r>
      <w:r w:rsidR="00C02BA7" w:rsidRPr="00F91E42">
        <w:rPr>
          <w:rFonts w:ascii="Times New Roman" w:eastAsia="Times New Roman" w:hAnsi="Times New Roman" w:cs="Times New Roman"/>
          <w:sz w:val="28"/>
          <w:szCs w:val="28"/>
          <w:lang w:val="kk-KZ"/>
        </w:rPr>
        <w:t xml:space="preserve">пайдалана </w:t>
      </w:r>
      <w:r w:rsidRPr="00F91E42">
        <w:rPr>
          <w:rFonts w:ascii="Times New Roman" w:eastAsia="Times New Roman" w:hAnsi="Times New Roman" w:cs="Times New Roman"/>
          <w:sz w:val="28"/>
          <w:szCs w:val="28"/>
          <w:lang w:val="kk-KZ"/>
        </w:rPr>
        <w:t>білу.</w:t>
      </w:r>
      <w:r w:rsidR="002035DF" w:rsidRPr="00F91E42">
        <w:rPr>
          <w:rFonts w:ascii="Times New Roman" w:hAnsi="Times New Roman" w:cs="Times New Roman"/>
          <w:sz w:val="28"/>
          <w:szCs w:val="28"/>
          <w:lang w:val="kk-KZ"/>
        </w:rPr>
        <w:tab/>
      </w:r>
    </w:p>
    <w:p w14:paraId="2E59E953" w14:textId="0ECF591E" w:rsidR="002C1415" w:rsidRPr="00F91E42" w:rsidRDefault="002035DF" w:rsidP="00BA386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Пәннің әр тақырыбын оқу барысында оқушылардың танымдық белсенділігін арттыруға, негізгі ұғымдарды игеруге мүмкіндік беретін қарапайым практикалық жұмыс үшін тапсырмалар беріледі.</w:t>
      </w:r>
      <w:r w:rsidR="0059736B">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«Жаратылыстану» пәнін оқу барысында </w:t>
      </w:r>
      <w:r w:rsidR="009F26AA"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 xml:space="preserve"> нысандар мен құбылыстар бір-бірімен тығыз байланысты және адамның маңызды құрамдас бөлігі болған кезде бізді қоршаған әлем және оның тұтастығы туралы жан-жақты ақпарат алады</w:t>
      </w:r>
      <w:r w:rsidR="00B63F57">
        <w:rPr>
          <w:rFonts w:ascii="Times New Roman" w:hAnsi="Times New Roman" w:cs="Times New Roman"/>
          <w:sz w:val="28"/>
          <w:szCs w:val="28"/>
          <w:lang w:val="kk-KZ"/>
        </w:rPr>
        <w:t xml:space="preserve"> </w:t>
      </w:r>
      <w:r w:rsidR="00C6759F" w:rsidRPr="00F91E42">
        <w:rPr>
          <w:rFonts w:ascii="Times New Roman" w:hAnsi="Times New Roman" w:cs="Times New Roman"/>
          <w:sz w:val="28"/>
          <w:szCs w:val="28"/>
          <w:lang w:val="kk-KZ"/>
        </w:rPr>
        <w:t>[58</w:t>
      </w:r>
      <w:r w:rsidR="00B63F57">
        <w:rPr>
          <w:rFonts w:ascii="Times New Roman" w:hAnsi="Times New Roman" w:cs="Times New Roman"/>
          <w:sz w:val="28"/>
          <w:szCs w:val="28"/>
          <w:lang w:val="kk-KZ"/>
        </w:rPr>
        <w:t>,б. 208</w:t>
      </w:r>
      <w:r w:rsidR="00C6759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p>
    <w:p w14:paraId="4A58CFBF" w14:textId="77777777" w:rsidR="002C1415" w:rsidRPr="00F91E42" w:rsidRDefault="002035DF" w:rsidP="00BA386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Жаратылыстану пәнін оқып бітірген білім алушыға қойылатын негізгі талаптар:</w:t>
      </w:r>
    </w:p>
    <w:p w14:paraId="4C26B960" w14:textId="77777777"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 Қоршаған ортада ғылыми жаратылыстану заңдарының көрініс табуын; тепе-теңдік табиғатын; тапсыру және өзгерту процестерін; энергияны өзгертуді; іріктеп алу және түрлендіру механизмдерін; биокөптүрліліктің азаюына әсер ететін факторларды; табиғат зоналарының өнімділік түрлерін, құрылымын және салыстырмалы өнімділігін; экожүйелер компоненттерінің қоғамдастығын, процестерін және құлдырау салдарын; азық-түлік және табиғат ресурстарының таралуының біркелкі еместігін; ластанудың негізгі көздерін және түрлерін біледі;</w:t>
      </w:r>
    </w:p>
    <w:p w14:paraId="04A27816" w14:textId="77777777"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2) Жаратылыстанудың ғылыми сипатын; жергілікті деңгейден ғаламдық деңгейге дейінгі экологиялық процестерді; популяциялардың өсуін реттеуші және шектеуші факторларды; ағзалардың өмір сүру жағдайларын; табиғат ресурстарын тиімсіз пайдаланудың адамзаттың дамуына әсерін түсінеді;</w:t>
      </w:r>
    </w:p>
    <w:p w14:paraId="67E5A028" w14:textId="77777777"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3) Қоршаған ортаны танып - білуде жаратылыстану ғылымдарының зерттеу әдістерін; қоршаған ортаның проблемаларын шешу үшін ақпараттарды, технологияларды, терминдерді, тұжырымдамаларды, ұғымдарды және дағдыларды; қоршаған ортаны зерттеудегі қарапайым тәжірибелерде қолданатын құралдарды пайдалана алады;</w:t>
      </w:r>
    </w:p>
    <w:p w14:paraId="6F3E1943" w14:textId="1ECB5331"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4) Биотикалық және абиотикалық экожүйеле компоненттерін; популяциялардың өсу қарқынын; тұрақты даму тұжырымдамасын; энергия көздерінің өндірілуі және тұтынуы; топырақ түрлерін және қасиеттерін; ғылыми жаратылыстану мазмұнының мәтіндік және графикалық материалдарын; әлемнің ғылыми-жаратылыстану бейнесінің пайда болуын және дамуын талдайды</w:t>
      </w:r>
      <w:r w:rsidR="00AD746B">
        <w:rPr>
          <w:rFonts w:ascii="Times New Roman" w:hAnsi="Times New Roman" w:cs="Times New Roman"/>
          <w:sz w:val="28"/>
          <w:szCs w:val="28"/>
          <w:lang w:val="kk-KZ"/>
        </w:rPr>
        <w:t>;</w:t>
      </w:r>
    </w:p>
    <w:p w14:paraId="3C5C0D69" w14:textId="77777777"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5) Ғаламдық және жергілікті жердің экологиялық, азық-түлік проблемаларын шешу, биоалуантүрлілікті сақтау, экожүйелерді қалпына келтіру </w:t>
      </w:r>
      <w:r w:rsidRPr="00F91E42">
        <w:rPr>
          <w:rFonts w:ascii="Times New Roman" w:hAnsi="Times New Roman" w:cs="Times New Roman"/>
          <w:sz w:val="28"/>
          <w:szCs w:val="28"/>
          <w:lang w:val="kk-KZ"/>
        </w:rPr>
        <w:lastRenderedPageBreak/>
        <w:t>жолдарын; қоршаған ортаны басқару бойынша тиімді шешімдер жинақтайды;</w:t>
      </w:r>
    </w:p>
    <w:p w14:paraId="327B488A" w14:textId="77777777" w:rsidR="002C1415" w:rsidRPr="00F91E42" w:rsidRDefault="002035DF" w:rsidP="00BA386D">
      <w:pPr>
        <w:widowControl w:val="0"/>
        <w:tabs>
          <w:tab w:val="left" w:pos="0"/>
          <w:tab w:val="left" w:pos="284"/>
          <w:tab w:val="left" w:pos="1134"/>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6) Жеке аймақтардың және елдердің ресурспен қамтамасыз етілуін; ұлттық және халықаралық саясаттың қоршаған орта жағдайына ықпалын; халық саны көрсеткіштерінің, экологиялық факторлардың өнеркәсіп орталықтарын орналастыруға ықпалын бағалайды.</w:t>
      </w:r>
    </w:p>
    <w:p w14:paraId="3E9AB657" w14:textId="77777777" w:rsidR="002C1415" w:rsidRPr="00F91E42" w:rsidRDefault="002035DF" w:rsidP="00BA386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Бастауыш мектепте оқытылатын жаратылыстанудың тақырыптарының сабақтас болуынан «География», «Биология», «Физика» және «Химия» пәндерінің зерттейтін нысандарын әрі қарай тереңдетіп оқытуды жалғастырады. Курстың қамтитын тақырыптары «Ғылым әлемі», «Ғалам. Жер. Адам», «Заттар және материалдар», «Тірі және өлі табиғаттағы үдерістер», «Энергия және қозғалыс», «Экология және тұрақты даму», «Ғылыми жаңалықтардың ашылуы» бөлімдерінде жүйеленіп берілген.</w:t>
      </w:r>
    </w:p>
    <w:p w14:paraId="50520A23" w14:textId="77777777" w:rsidR="002C1415" w:rsidRPr="00F91E42" w:rsidRDefault="002035DF" w:rsidP="00BA386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Жаратылыстану пәні бізді қоршаған әлемнің табиғи-ғылыми бейнесі туралы алғашқы идеяларды қалыптастыруға, әлем туралы сенімді білім алу әдістерін қолданудың қарапайым және айқын үлгілерін ұсынады. </w:t>
      </w:r>
    </w:p>
    <w:p w14:paraId="765BB515" w14:textId="779A7DD1" w:rsidR="002C1415" w:rsidRPr="00F91E42" w:rsidRDefault="0059736B" w:rsidP="00BA386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59736B">
        <w:rPr>
          <w:rFonts w:ascii="Times New Roman" w:hAnsi="Times New Roman" w:cs="Times New Roman"/>
          <w:sz w:val="28"/>
          <w:szCs w:val="28"/>
          <w:lang w:val="kk-KZ"/>
        </w:rPr>
        <w:t xml:space="preserve">зін қоршаған әлем туралы </w:t>
      </w:r>
      <w:r w:rsidR="002035DF" w:rsidRPr="00F91E42">
        <w:rPr>
          <w:rFonts w:ascii="Times New Roman" w:hAnsi="Times New Roman" w:cs="Times New Roman"/>
          <w:sz w:val="28"/>
          <w:szCs w:val="28"/>
          <w:lang w:val="kk-KZ"/>
        </w:rPr>
        <w:t xml:space="preserve">5-6 сынып </w:t>
      </w:r>
      <w:r w:rsidR="00D22A0B" w:rsidRPr="00F91E42">
        <w:rPr>
          <w:rFonts w:ascii="Times New Roman" w:hAnsi="Times New Roman" w:cs="Times New Roman"/>
          <w:sz w:val="28"/>
          <w:szCs w:val="28"/>
          <w:lang w:val="kk-KZ"/>
        </w:rPr>
        <w:t>білім алушыларыны</w:t>
      </w:r>
      <w:r w:rsidR="002035DF" w:rsidRPr="00F91E42">
        <w:rPr>
          <w:rFonts w:ascii="Times New Roman" w:hAnsi="Times New Roman" w:cs="Times New Roman"/>
          <w:sz w:val="28"/>
          <w:szCs w:val="28"/>
          <w:lang w:val="kk-KZ"/>
        </w:rPr>
        <w:t xml:space="preserve">ң ой-өрісін кеңейтуге, ғылыми түсініктері мен тұтас көзқарасын дамытуға, табиғатты аялауды, қорғау жолдарын білуге ықпал етеді. </w:t>
      </w:r>
      <w:r w:rsidR="008A53C7" w:rsidRPr="00F91E42">
        <w:rPr>
          <w:rFonts w:ascii="Times New Roman" w:hAnsi="Times New Roman" w:cs="Times New Roman"/>
          <w:sz w:val="28"/>
          <w:szCs w:val="28"/>
          <w:lang w:val="kk-KZ"/>
        </w:rPr>
        <w:t xml:space="preserve">Пән бойынша </w:t>
      </w:r>
      <w:r w:rsidR="002035DF" w:rsidRPr="00F91E42">
        <w:rPr>
          <w:rFonts w:ascii="Times New Roman" w:hAnsi="Times New Roman" w:cs="Times New Roman"/>
          <w:sz w:val="28"/>
          <w:szCs w:val="28"/>
          <w:lang w:val="kk-KZ"/>
        </w:rPr>
        <w:t xml:space="preserve">білім алушылар  қоршаған </w:t>
      </w:r>
      <w:r w:rsidR="008A53C7" w:rsidRPr="00F91E42">
        <w:rPr>
          <w:rFonts w:ascii="Times New Roman" w:hAnsi="Times New Roman" w:cs="Times New Roman"/>
          <w:sz w:val="28"/>
          <w:szCs w:val="28"/>
          <w:lang w:val="kk-KZ"/>
        </w:rPr>
        <w:t>ортаны</w:t>
      </w:r>
      <w:r w:rsidR="002035DF" w:rsidRPr="00F91E42">
        <w:rPr>
          <w:rFonts w:ascii="Times New Roman" w:hAnsi="Times New Roman" w:cs="Times New Roman"/>
          <w:sz w:val="28"/>
          <w:szCs w:val="28"/>
          <w:lang w:val="kk-KZ"/>
        </w:rPr>
        <w:t xml:space="preserve">ң </w:t>
      </w:r>
      <w:r w:rsidR="008A53C7" w:rsidRPr="00F91E42">
        <w:rPr>
          <w:rFonts w:ascii="Times New Roman" w:hAnsi="Times New Roman" w:cs="Times New Roman"/>
          <w:sz w:val="28"/>
          <w:szCs w:val="28"/>
          <w:lang w:val="kk-KZ"/>
        </w:rPr>
        <w:t>табиғатындағы құбылыстардың орын алуы</w:t>
      </w:r>
      <w:r w:rsidR="002035DF" w:rsidRPr="00F91E42">
        <w:rPr>
          <w:rFonts w:ascii="Times New Roman" w:hAnsi="Times New Roman" w:cs="Times New Roman"/>
          <w:sz w:val="28"/>
          <w:szCs w:val="28"/>
          <w:lang w:val="kk-KZ"/>
        </w:rPr>
        <w:t xml:space="preserve">, </w:t>
      </w:r>
      <w:r w:rsidR="008A53C7" w:rsidRPr="00F91E42">
        <w:rPr>
          <w:rFonts w:ascii="Times New Roman" w:hAnsi="Times New Roman" w:cs="Times New Roman"/>
          <w:sz w:val="28"/>
          <w:szCs w:val="28"/>
          <w:lang w:val="kk-KZ"/>
        </w:rPr>
        <w:t xml:space="preserve">тірі және өлі </w:t>
      </w:r>
      <w:r w:rsidR="002035DF" w:rsidRPr="00F91E42">
        <w:rPr>
          <w:rFonts w:ascii="Times New Roman" w:hAnsi="Times New Roman" w:cs="Times New Roman"/>
          <w:sz w:val="28"/>
          <w:szCs w:val="28"/>
          <w:lang w:val="kk-KZ"/>
        </w:rPr>
        <w:t>табиғатта</w:t>
      </w:r>
      <w:r w:rsidR="008A53C7" w:rsidRPr="00F91E42">
        <w:rPr>
          <w:rFonts w:ascii="Times New Roman" w:hAnsi="Times New Roman" w:cs="Times New Roman"/>
          <w:sz w:val="28"/>
          <w:szCs w:val="28"/>
          <w:lang w:val="kk-KZ"/>
        </w:rPr>
        <w:t>ғы</w:t>
      </w:r>
      <w:r>
        <w:rPr>
          <w:rFonts w:ascii="Times New Roman" w:hAnsi="Times New Roman" w:cs="Times New Roman"/>
          <w:sz w:val="28"/>
          <w:szCs w:val="28"/>
          <w:lang w:val="kk-KZ"/>
        </w:rPr>
        <w:t xml:space="preserve"> </w:t>
      </w:r>
      <w:r w:rsidR="008A53C7" w:rsidRPr="00F91E42">
        <w:rPr>
          <w:rFonts w:ascii="Times New Roman" w:hAnsi="Times New Roman" w:cs="Times New Roman"/>
          <w:sz w:val="28"/>
          <w:szCs w:val="28"/>
          <w:lang w:val="kk-KZ"/>
        </w:rPr>
        <w:t>болып өтетін</w:t>
      </w:r>
      <w:r w:rsidR="002035DF" w:rsidRPr="00F91E42">
        <w:rPr>
          <w:rFonts w:ascii="Times New Roman" w:hAnsi="Times New Roman" w:cs="Times New Roman"/>
          <w:sz w:val="28"/>
          <w:szCs w:val="28"/>
          <w:lang w:val="kk-KZ"/>
        </w:rPr>
        <w:t xml:space="preserve"> үрдістердің </w:t>
      </w:r>
      <w:r w:rsidR="008A53C7" w:rsidRPr="00F91E42">
        <w:rPr>
          <w:rFonts w:ascii="Times New Roman" w:hAnsi="Times New Roman" w:cs="Times New Roman"/>
          <w:sz w:val="28"/>
          <w:szCs w:val="28"/>
          <w:lang w:val="kk-KZ"/>
        </w:rPr>
        <w:t xml:space="preserve">заңдылқтарындағы </w:t>
      </w:r>
      <w:r w:rsidR="002035DF" w:rsidRPr="00F91E42">
        <w:rPr>
          <w:rFonts w:ascii="Times New Roman" w:hAnsi="Times New Roman" w:cs="Times New Roman"/>
          <w:sz w:val="28"/>
          <w:szCs w:val="28"/>
          <w:lang w:val="kk-KZ"/>
        </w:rPr>
        <w:t xml:space="preserve">өзара байланыс </w:t>
      </w:r>
      <w:r w:rsidR="008A53C7" w:rsidRPr="00F91E42">
        <w:rPr>
          <w:rFonts w:ascii="Times New Roman" w:hAnsi="Times New Roman" w:cs="Times New Roman"/>
          <w:sz w:val="28"/>
          <w:szCs w:val="28"/>
          <w:lang w:val="kk-KZ"/>
        </w:rPr>
        <w:t>п</w:t>
      </w:r>
      <w:r w:rsidR="002035DF" w:rsidRPr="00F91E42">
        <w:rPr>
          <w:rFonts w:ascii="Times New Roman" w:hAnsi="Times New Roman" w:cs="Times New Roman"/>
          <w:sz w:val="28"/>
          <w:szCs w:val="28"/>
          <w:lang w:val="kk-KZ"/>
        </w:rPr>
        <w:t xml:space="preserve">ен </w:t>
      </w:r>
      <w:r w:rsidR="008A53C7" w:rsidRPr="00F91E42">
        <w:rPr>
          <w:rFonts w:ascii="Times New Roman" w:hAnsi="Times New Roman" w:cs="Times New Roman"/>
          <w:sz w:val="28"/>
          <w:szCs w:val="28"/>
          <w:lang w:val="kk-KZ"/>
        </w:rPr>
        <w:t xml:space="preserve">оның </w:t>
      </w:r>
      <w:r w:rsidR="002035DF" w:rsidRPr="00F91E42">
        <w:rPr>
          <w:rFonts w:ascii="Times New Roman" w:hAnsi="Times New Roman" w:cs="Times New Roman"/>
          <w:sz w:val="28"/>
          <w:szCs w:val="28"/>
          <w:lang w:val="kk-KZ"/>
        </w:rPr>
        <w:t>себептерін</w:t>
      </w:r>
      <w:r w:rsidR="008A53C7" w:rsidRPr="00F91E42">
        <w:rPr>
          <w:rFonts w:ascii="Times New Roman" w:hAnsi="Times New Roman" w:cs="Times New Roman"/>
          <w:sz w:val="28"/>
          <w:szCs w:val="28"/>
          <w:lang w:val="kk-KZ"/>
        </w:rPr>
        <w:t>-салдарын</w:t>
      </w:r>
      <w:r w:rsidR="002035DF" w:rsidRPr="00F91E42">
        <w:rPr>
          <w:rFonts w:ascii="Times New Roman" w:hAnsi="Times New Roman" w:cs="Times New Roman"/>
          <w:sz w:val="28"/>
          <w:szCs w:val="28"/>
          <w:lang w:val="kk-KZ"/>
        </w:rPr>
        <w:t xml:space="preserve">, </w:t>
      </w:r>
      <w:r w:rsidR="00C07707" w:rsidRPr="00F91E42">
        <w:rPr>
          <w:rFonts w:ascii="Times New Roman" w:hAnsi="Times New Roman" w:cs="Times New Roman"/>
          <w:sz w:val="28"/>
          <w:szCs w:val="28"/>
          <w:lang w:val="kk-KZ"/>
        </w:rPr>
        <w:t xml:space="preserve">оқытуда </w:t>
      </w:r>
      <w:r w:rsidR="002035DF" w:rsidRPr="00F91E42">
        <w:rPr>
          <w:rFonts w:ascii="Times New Roman" w:hAnsi="Times New Roman" w:cs="Times New Roman"/>
          <w:sz w:val="28"/>
          <w:szCs w:val="28"/>
          <w:lang w:val="kk-KZ"/>
        </w:rPr>
        <w:t xml:space="preserve">табиғаттағы </w:t>
      </w:r>
      <w:r w:rsidR="00C07707" w:rsidRPr="00F91E42">
        <w:rPr>
          <w:rFonts w:ascii="Times New Roman" w:hAnsi="Times New Roman" w:cs="Times New Roman"/>
          <w:sz w:val="28"/>
          <w:szCs w:val="28"/>
          <w:lang w:val="kk-KZ"/>
        </w:rPr>
        <w:t xml:space="preserve">әртүрлі географиялық </w:t>
      </w:r>
      <w:r w:rsidR="002035DF" w:rsidRPr="00F91E42">
        <w:rPr>
          <w:rFonts w:ascii="Times New Roman" w:hAnsi="Times New Roman" w:cs="Times New Roman"/>
          <w:sz w:val="28"/>
          <w:szCs w:val="28"/>
          <w:lang w:val="kk-KZ"/>
        </w:rPr>
        <w:t>нысандар мен үд</w:t>
      </w:r>
      <w:r w:rsidR="00C07707" w:rsidRPr="00F91E42">
        <w:rPr>
          <w:rFonts w:ascii="Times New Roman" w:hAnsi="Times New Roman" w:cs="Times New Roman"/>
          <w:sz w:val="28"/>
          <w:szCs w:val="28"/>
          <w:lang w:val="kk-KZ"/>
        </w:rPr>
        <w:t>ер</w:t>
      </w:r>
      <w:r w:rsidR="002035DF" w:rsidRPr="00F91E42">
        <w:rPr>
          <w:rFonts w:ascii="Times New Roman" w:hAnsi="Times New Roman" w:cs="Times New Roman"/>
          <w:sz w:val="28"/>
          <w:szCs w:val="28"/>
          <w:lang w:val="kk-KZ"/>
        </w:rPr>
        <w:t>істердіжүйелеу қағида</w:t>
      </w:r>
      <w:r w:rsidR="00C07707" w:rsidRPr="00F91E42">
        <w:rPr>
          <w:rFonts w:ascii="Times New Roman" w:hAnsi="Times New Roman" w:cs="Times New Roman"/>
          <w:sz w:val="28"/>
          <w:szCs w:val="28"/>
          <w:lang w:val="kk-KZ"/>
        </w:rPr>
        <w:t>лары</w:t>
      </w:r>
      <w:r w:rsidR="002035DF" w:rsidRPr="00F91E42">
        <w:rPr>
          <w:rFonts w:ascii="Times New Roman" w:hAnsi="Times New Roman" w:cs="Times New Roman"/>
          <w:sz w:val="28"/>
          <w:szCs w:val="28"/>
          <w:lang w:val="kk-KZ"/>
        </w:rPr>
        <w:t xml:space="preserve">н </w:t>
      </w:r>
      <w:r w:rsidR="00C07707" w:rsidRPr="00F91E42">
        <w:rPr>
          <w:rFonts w:ascii="Times New Roman" w:hAnsi="Times New Roman" w:cs="Times New Roman"/>
          <w:sz w:val="28"/>
          <w:szCs w:val="28"/>
          <w:lang w:val="kk-KZ"/>
        </w:rPr>
        <w:t>түсін</w:t>
      </w:r>
      <w:r w:rsidR="002035DF" w:rsidRPr="00F91E42">
        <w:rPr>
          <w:rFonts w:ascii="Times New Roman" w:hAnsi="Times New Roman" w:cs="Times New Roman"/>
          <w:sz w:val="28"/>
          <w:szCs w:val="28"/>
          <w:lang w:val="kk-KZ"/>
        </w:rPr>
        <w:t xml:space="preserve">уге мүмкіндік </w:t>
      </w:r>
      <w:r w:rsidR="00C07707" w:rsidRPr="00F91E42">
        <w:rPr>
          <w:rFonts w:ascii="Times New Roman" w:hAnsi="Times New Roman" w:cs="Times New Roman"/>
          <w:sz w:val="28"/>
          <w:szCs w:val="28"/>
          <w:lang w:val="kk-KZ"/>
        </w:rPr>
        <w:t>береді</w:t>
      </w:r>
      <w:r w:rsidR="002035DF" w:rsidRPr="00F91E42">
        <w:rPr>
          <w:rFonts w:ascii="Times New Roman" w:hAnsi="Times New Roman" w:cs="Times New Roman"/>
          <w:sz w:val="28"/>
          <w:szCs w:val="28"/>
          <w:lang w:val="kk-KZ"/>
        </w:rPr>
        <w:t xml:space="preserve">. </w:t>
      </w:r>
    </w:p>
    <w:p w14:paraId="373ED4B3" w14:textId="77777777" w:rsidR="002C1415" w:rsidRPr="00F91E42" w:rsidRDefault="00E55F60" w:rsidP="00BA386D">
      <w:pPr>
        <w:spacing w:after="0"/>
        <w:ind w:firstLine="567"/>
        <w:rPr>
          <w:rFonts w:ascii="Times New Roman" w:hAnsi="Times New Roman" w:cs="Times New Roman"/>
          <w:bCs/>
          <w:i/>
          <w:iCs/>
          <w:sz w:val="28"/>
          <w:szCs w:val="28"/>
          <w:lang w:val="kk-KZ"/>
        </w:rPr>
      </w:pPr>
      <w:r w:rsidRPr="00F91E42">
        <w:rPr>
          <w:rFonts w:ascii="Times New Roman" w:hAnsi="Times New Roman" w:cs="Times New Roman"/>
          <w:bCs/>
          <w:i/>
          <w:iCs/>
          <w:sz w:val="28"/>
          <w:szCs w:val="28"/>
          <w:lang w:val="kk-KZ"/>
        </w:rPr>
        <w:t>О</w:t>
      </w:r>
      <w:r w:rsidR="002035DF" w:rsidRPr="00F91E42">
        <w:rPr>
          <w:rFonts w:ascii="Times New Roman" w:hAnsi="Times New Roman" w:cs="Times New Roman"/>
          <w:bCs/>
          <w:i/>
          <w:iCs/>
          <w:sz w:val="28"/>
          <w:szCs w:val="28"/>
          <w:lang w:val="kk-KZ"/>
        </w:rPr>
        <w:t xml:space="preserve">қу бағдарламасының </w:t>
      </w:r>
      <w:r w:rsidRPr="00F91E42">
        <w:rPr>
          <w:rFonts w:ascii="Times New Roman" w:hAnsi="Times New Roman" w:cs="Times New Roman"/>
          <w:bCs/>
          <w:i/>
          <w:iCs/>
          <w:sz w:val="28"/>
          <w:szCs w:val="28"/>
          <w:lang w:val="kk-KZ"/>
        </w:rPr>
        <w:t xml:space="preserve">басты </w:t>
      </w:r>
      <w:r w:rsidR="002035DF" w:rsidRPr="00F91E42">
        <w:rPr>
          <w:rFonts w:ascii="Times New Roman" w:hAnsi="Times New Roman" w:cs="Times New Roman"/>
          <w:bCs/>
          <w:i/>
          <w:iCs/>
          <w:sz w:val="28"/>
          <w:szCs w:val="28"/>
          <w:lang w:val="kk-KZ"/>
        </w:rPr>
        <w:t xml:space="preserve">ерекшеліктері: </w:t>
      </w:r>
    </w:p>
    <w:p w14:paraId="0072AA6D" w14:textId="44B977AB" w:rsidR="002C1415" w:rsidRPr="00F91E42" w:rsidRDefault="0059736B" w:rsidP="00BA386D">
      <w:pPr>
        <w:pStyle w:val="af8"/>
        <w:numPr>
          <w:ilvl w:val="0"/>
          <w:numId w:val="4"/>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092456" w:rsidRPr="00F91E42">
        <w:rPr>
          <w:rFonts w:ascii="Times New Roman" w:hAnsi="Times New Roman" w:cs="Times New Roman"/>
          <w:sz w:val="28"/>
          <w:szCs w:val="28"/>
          <w:lang w:val="kk-KZ"/>
        </w:rPr>
        <w:t>қыту сыныптар бойынша п</w:t>
      </w:r>
      <w:r w:rsidR="002035DF" w:rsidRPr="00F91E42">
        <w:rPr>
          <w:rFonts w:ascii="Times New Roman" w:hAnsi="Times New Roman" w:cs="Times New Roman"/>
          <w:sz w:val="28"/>
          <w:szCs w:val="28"/>
          <w:lang w:val="kk-KZ"/>
        </w:rPr>
        <w:t>ән мазмұнын</w:t>
      </w:r>
      <w:r w:rsidR="00092456" w:rsidRPr="00F91E42">
        <w:rPr>
          <w:rFonts w:ascii="Times New Roman" w:hAnsi="Times New Roman" w:cs="Times New Roman"/>
          <w:sz w:val="28"/>
          <w:szCs w:val="28"/>
          <w:lang w:val="kk-KZ"/>
        </w:rPr>
        <w:t>ына сәйкес</w:t>
      </w:r>
      <w:r w:rsidR="002035DF" w:rsidRPr="00F91E42">
        <w:rPr>
          <w:rFonts w:ascii="Times New Roman" w:hAnsi="Times New Roman" w:cs="Times New Roman"/>
          <w:sz w:val="28"/>
          <w:szCs w:val="28"/>
          <w:lang w:val="kk-KZ"/>
        </w:rPr>
        <w:t xml:space="preserve"> спиралді </w:t>
      </w:r>
      <w:r w:rsidR="00092456" w:rsidRPr="00F91E42">
        <w:rPr>
          <w:rFonts w:ascii="Times New Roman" w:hAnsi="Times New Roman" w:cs="Times New Roman"/>
          <w:sz w:val="28"/>
          <w:szCs w:val="28"/>
          <w:lang w:val="kk-KZ"/>
        </w:rPr>
        <w:t>жүйеде</w:t>
      </w:r>
      <w:r w:rsidR="002035DF" w:rsidRPr="00F91E42">
        <w:rPr>
          <w:rFonts w:ascii="Times New Roman" w:hAnsi="Times New Roman" w:cs="Times New Roman"/>
          <w:sz w:val="28"/>
          <w:szCs w:val="28"/>
          <w:lang w:val="kk-KZ"/>
        </w:rPr>
        <w:t xml:space="preserve"> берілуі;</w:t>
      </w:r>
    </w:p>
    <w:p w14:paraId="4A00D171" w14:textId="596D151B" w:rsidR="002C1415" w:rsidRPr="00F91E42" w:rsidRDefault="0059736B" w:rsidP="00BA386D">
      <w:pPr>
        <w:pStyle w:val="af8"/>
        <w:numPr>
          <w:ilvl w:val="0"/>
          <w:numId w:val="4"/>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092456" w:rsidRPr="00F91E42">
        <w:rPr>
          <w:rFonts w:ascii="Times New Roman" w:hAnsi="Times New Roman" w:cs="Times New Roman"/>
          <w:sz w:val="28"/>
          <w:szCs w:val="28"/>
          <w:lang w:val="kk-KZ"/>
        </w:rPr>
        <w:t>йлаудың иерархиялық сатылық жүйесі бойынша (</w:t>
      </w:r>
      <w:r w:rsidR="002035DF" w:rsidRPr="00F91E42">
        <w:rPr>
          <w:rFonts w:ascii="Times New Roman" w:hAnsi="Times New Roman" w:cs="Times New Roman"/>
          <w:sz w:val="28"/>
          <w:szCs w:val="28"/>
          <w:lang w:val="kk-KZ"/>
        </w:rPr>
        <w:t>Блум таксономиясы</w:t>
      </w:r>
      <w:r w:rsidR="00092456" w:rsidRPr="00F91E42">
        <w:rPr>
          <w:rFonts w:ascii="Times New Roman" w:hAnsi="Times New Roman" w:cs="Times New Roman"/>
          <w:sz w:val="28"/>
          <w:szCs w:val="28"/>
          <w:lang w:val="kk-KZ"/>
        </w:rPr>
        <w:t>)</w:t>
      </w:r>
      <w:r w:rsidR="002035DF" w:rsidRPr="00F91E42">
        <w:rPr>
          <w:rFonts w:ascii="Times New Roman" w:hAnsi="Times New Roman" w:cs="Times New Roman"/>
          <w:sz w:val="28"/>
          <w:szCs w:val="28"/>
          <w:lang w:val="kk-KZ"/>
        </w:rPr>
        <w:t xml:space="preserve">  оқу мақс</w:t>
      </w:r>
      <w:r w:rsidR="00057DB3" w:rsidRPr="00F91E42">
        <w:rPr>
          <w:rFonts w:ascii="Times New Roman" w:hAnsi="Times New Roman" w:cs="Times New Roman"/>
          <w:sz w:val="28"/>
          <w:szCs w:val="28"/>
          <w:lang w:val="kk-KZ"/>
        </w:rPr>
        <w:t>а</w:t>
      </w:r>
      <w:r w:rsidR="002035DF" w:rsidRPr="00F91E42">
        <w:rPr>
          <w:rFonts w:ascii="Times New Roman" w:hAnsi="Times New Roman" w:cs="Times New Roman"/>
          <w:sz w:val="28"/>
          <w:szCs w:val="28"/>
          <w:lang w:val="kk-KZ"/>
        </w:rPr>
        <w:t xml:space="preserve">ттарының </w:t>
      </w:r>
      <w:r w:rsidR="00092456" w:rsidRPr="00F91E42">
        <w:rPr>
          <w:rFonts w:ascii="Times New Roman" w:hAnsi="Times New Roman" w:cs="Times New Roman"/>
          <w:sz w:val="28"/>
          <w:szCs w:val="28"/>
          <w:lang w:val="kk-KZ"/>
        </w:rPr>
        <w:t>берілуі</w:t>
      </w:r>
      <w:r w:rsidR="002035DF" w:rsidRPr="00F91E42">
        <w:rPr>
          <w:rFonts w:ascii="Times New Roman" w:hAnsi="Times New Roman" w:cs="Times New Roman"/>
          <w:sz w:val="28"/>
          <w:szCs w:val="28"/>
          <w:lang w:val="kk-KZ"/>
        </w:rPr>
        <w:t>;</w:t>
      </w:r>
    </w:p>
    <w:p w14:paraId="1C6FBE96" w14:textId="607DF129" w:rsidR="002C1415" w:rsidRPr="00F91E42" w:rsidRDefault="0059736B" w:rsidP="00BA386D">
      <w:pPr>
        <w:pStyle w:val="af8"/>
        <w:numPr>
          <w:ilvl w:val="0"/>
          <w:numId w:val="4"/>
        </w:numPr>
        <w:tabs>
          <w:tab w:val="left"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092456" w:rsidRPr="00F91E42">
        <w:rPr>
          <w:rFonts w:ascii="Times New Roman" w:hAnsi="Times New Roman" w:cs="Times New Roman"/>
          <w:sz w:val="28"/>
          <w:szCs w:val="28"/>
          <w:lang w:val="kk-KZ"/>
        </w:rPr>
        <w:t>қыту</w:t>
      </w:r>
      <w:r w:rsidR="002035DF" w:rsidRPr="00F91E42">
        <w:rPr>
          <w:rFonts w:ascii="Times New Roman" w:hAnsi="Times New Roman" w:cs="Times New Roman"/>
          <w:sz w:val="28"/>
          <w:szCs w:val="28"/>
          <w:lang w:val="kk-KZ"/>
        </w:rPr>
        <w:t xml:space="preserve"> аясындағы  пәнаралық байланыстарды </w:t>
      </w:r>
      <w:r w:rsidR="00092456" w:rsidRPr="00F91E42">
        <w:rPr>
          <w:rFonts w:ascii="Times New Roman" w:hAnsi="Times New Roman" w:cs="Times New Roman"/>
          <w:sz w:val="28"/>
          <w:szCs w:val="28"/>
          <w:lang w:val="kk-KZ"/>
        </w:rPr>
        <w:t xml:space="preserve">іс </w:t>
      </w:r>
      <w:r w:rsidR="002035DF" w:rsidRPr="00F91E42">
        <w:rPr>
          <w:rFonts w:ascii="Times New Roman" w:hAnsi="Times New Roman" w:cs="Times New Roman"/>
          <w:sz w:val="28"/>
          <w:szCs w:val="28"/>
          <w:lang w:val="kk-KZ"/>
        </w:rPr>
        <w:t>жүз</w:t>
      </w:r>
      <w:r w:rsidR="00092456" w:rsidRPr="00F91E42">
        <w:rPr>
          <w:rFonts w:ascii="Times New Roman" w:hAnsi="Times New Roman" w:cs="Times New Roman"/>
          <w:sz w:val="28"/>
          <w:szCs w:val="28"/>
          <w:lang w:val="kk-KZ"/>
        </w:rPr>
        <w:t>іне</w:t>
      </w:r>
      <w:r w:rsidR="002035DF" w:rsidRPr="00F91E42">
        <w:rPr>
          <w:rFonts w:ascii="Times New Roman" w:hAnsi="Times New Roman" w:cs="Times New Roman"/>
          <w:sz w:val="28"/>
          <w:szCs w:val="28"/>
          <w:lang w:val="kk-KZ"/>
        </w:rPr>
        <w:t xml:space="preserve"> асыру мақсатында «ортақ тақырыптардың» </w:t>
      </w:r>
      <w:r w:rsidR="00092456" w:rsidRPr="00F91E42">
        <w:rPr>
          <w:rFonts w:ascii="Times New Roman" w:hAnsi="Times New Roman" w:cs="Times New Roman"/>
          <w:sz w:val="28"/>
          <w:szCs w:val="28"/>
          <w:lang w:val="kk-KZ"/>
        </w:rPr>
        <w:t>ұсынылуы</w:t>
      </w:r>
      <w:r w:rsidR="002035DF" w:rsidRPr="00F91E42">
        <w:rPr>
          <w:rFonts w:ascii="Times New Roman" w:hAnsi="Times New Roman" w:cs="Times New Roman"/>
          <w:sz w:val="28"/>
          <w:szCs w:val="28"/>
          <w:lang w:val="kk-KZ"/>
        </w:rPr>
        <w:t>;</w:t>
      </w:r>
    </w:p>
    <w:p w14:paraId="05EF39F7" w14:textId="5027F63E" w:rsidR="002C1415" w:rsidRPr="00F91E42" w:rsidRDefault="0059736B" w:rsidP="00BA386D">
      <w:pPr>
        <w:pStyle w:val="af8"/>
        <w:numPr>
          <w:ilvl w:val="0"/>
          <w:numId w:val="4"/>
        </w:numPr>
        <w:tabs>
          <w:tab w:val="left"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2035DF" w:rsidRPr="00F91E42">
        <w:rPr>
          <w:rFonts w:ascii="Times New Roman" w:hAnsi="Times New Roman" w:cs="Times New Roman"/>
          <w:sz w:val="28"/>
          <w:szCs w:val="28"/>
          <w:lang w:val="kk-KZ"/>
        </w:rPr>
        <w:t>қ</w:t>
      </w:r>
      <w:r w:rsidR="00092456" w:rsidRPr="00F91E42">
        <w:rPr>
          <w:rFonts w:ascii="Times New Roman" w:hAnsi="Times New Roman" w:cs="Times New Roman"/>
          <w:sz w:val="28"/>
          <w:szCs w:val="28"/>
          <w:lang w:val="kk-KZ"/>
        </w:rPr>
        <w:t>ыт</w:t>
      </w:r>
      <w:r w:rsidR="002035DF" w:rsidRPr="00F91E42">
        <w:rPr>
          <w:rFonts w:ascii="Times New Roman" w:hAnsi="Times New Roman" w:cs="Times New Roman"/>
          <w:sz w:val="28"/>
          <w:szCs w:val="28"/>
          <w:lang w:val="kk-KZ"/>
        </w:rPr>
        <w:t>у</w:t>
      </w:r>
      <w:r w:rsidR="00092456" w:rsidRPr="00F91E42">
        <w:rPr>
          <w:rFonts w:ascii="Times New Roman" w:hAnsi="Times New Roman" w:cs="Times New Roman"/>
          <w:sz w:val="28"/>
          <w:szCs w:val="28"/>
          <w:lang w:val="kk-KZ"/>
        </w:rPr>
        <w:t>дың</w:t>
      </w:r>
      <w:r w:rsidR="002035DF" w:rsidRPr="00F91E42">
        <w:rPr>
          <w:rFonts w:ascii="Times New Roman" w:hAnsi="Times New Roman" w:cs="Times New Roman"/>
          <w:sz w:val="28"/>
          <w:szCs w:val="28"/>
          <w:lang w:val="kk-KZ"/>
        </w:rPr>
        <w:t xml:space="preserve"> ұзақ мерзімді, орта мерзімді және қысқа мерзімді жоспарлар </w:t>
      </w:r>
      <w:r w:rsidR="00092456" w:rsidRPr="00F91E42">
        <w:rPr>
          <w:rFonts w:ascii="Times New Roman" w:hAnsi="Times New Roman" w:cs="Times New Roman"/>
          <w:sz w:val="28"/>
          <w:szCs w:val="28"/>
          <w:lang w:val="kk-KZ"/>
        </w:rPr>
        <w:t>бойынша жүргізілуі</w:t>
      </w:r>
      <w:r w:rsidR="002035DF" w:rsidRPr="00F91E42">
        <w:rPr>
          <w:rFonts w:ascii="Times New Roman" w:hAnsi="Times New Roman" w:cs="Times New Roman"/>
          <w:sz w:val="28"/>
          <w:szCs w:val="28"/>
          <w:lang w:val="kk-KZ"/>
        </w:rPr>
        <w:t xml:space="preserve">; </w:t>
      </w:r>
    </w:p>
    <w:p w14:paraId="458F786B" w14:textId="37CC20D1" w:rsidR="002C1415" w:rsidRPr="00F91E42" w:rsidRDefault="0059736B" w:rsidP="00BA386D">
      <w:pPr>
        <w:pStyle w:val="af8"/>
        <w:numPr>
          <w:ilvl w:val="0"/>
          <w:numId w:val="4"/>
        </w:numPr>
        <w:tabs>
          <w:tab w:val="left"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092456" w:rsidRPr="00F91E42">
        <w:rPr>
          <w:rFonts w:ascii="Times New Roman" w:hAnsi="Times New Roman" w:cs="Times New Roman"/>
          <w:sz w:val="28"/>
          <w:szCs w:val="28"/>
          <w:lang w:val="kk-KZ"/>
        </w:rPr>
        <w:t>ілім беруді</w:t>
      </w:r>
      <w:r w:rsidR="002035DF" w:rsidRPr="00F91E42">
        <w:rPr>
          <w:rFonts w:ascii="Times New Roman" w:hAnsi="Times New Roman" w:cs="Times New Roman"/>
          <w:sz w:val="28"/>
          <w:szCs w:val="28"/>
          <w:lang w:val="kk-KZ"/>
        </w:rPr>
        <w:t xml:space="preserve">ң тәрбиелік </w:t>
      </w:r>
      <w:r w:rsidR="00092456" w:rsidRPr="00F91E42">
        <w:rPr>
          <w:rFonts w:ascii="Times New Roman" w:hAnsi="Times New Roman" w:cs="Times New Roman"/>
          <w:sz w:val="28"/>
          <w:szCs w:val="28"/>
          <w:lang w:val="kk-KZ"/>
        </w:rPr>
        <w:t>мәнін</w:t>
      </w:r>
      <w:r w:rsidR="002035DF" w:rsidRPr="00F91E42">
        <w:rPr>
          <w:rFonts w:ascii="Times New Roman" w:hAnsi="Times New Roman" w:cs="Times New Roman"/>
          <w:sz w:val="28"/>
          <w:szCs w:val="28"/>
          <w:lang w:val="kk-KZ"/>
        </w:rPr>
        <w:t xml:space="preserve"> арттыру, </w:t>
      </w:r>
      <w:r w:rsidR="00092456" w:rsidRPr="00F91E42">
        <w:rPr>
          <w:rFonts w:ascii="Times New Roman" w:hAnsi="Times New Roman" w:cs="Times New Roman"/>
          <w:sz w:val="28"/>
          <w:szCs w:val="28"/>
          <w:lang w:val="kk-KZ"/>
        </w:rPr>
        <w:t>білім алушын</w:t>
      </w:r>
      <w:r w:rsidR="002035DF" w:rsidRPr="00F91E42">
        <w:rPr>
          <w:rFonts w:ascii="Times New Roman" w:hAnsi="Times New Roman" w:cs="Times New Roman"/>
          <w:sz w:val="28"/>
          <w:szCs w:val="28"/>
          <w:lang w:val="kk-KZ"/>
        </w:rPr>
        <w:t xml:space="preserve">ың </w:t>
      </w:r>
      <w:r w:rsidR="00092456" w:rsidRPr="00F91E42">
        <w:rPr>
          <w:rFonts w:ascii="Times New Roman" w:hAnsi="Times New Roman" w:cs="Times New Roman"/>
          <w:sz w:val="28"/>
          <w:szCs w:val="28"/>
          <w:lang w:val="kk-KZ"/>
        </w:rPr>
        <w:t>отансүйгіштік-</w:t>
      </w:r>
      <w:r w:rsidR="002035DF" w:rsidRPr="00F91E42">
        <w:rPr>
          <w:rFonts w:ascii="Times New Roman" w:hAnsi="Times New Roman" w:cs="Times New Roman"/>
          <w:sz w:val="28"/>
          <w:szCs w:val="28"/>
          <w:lang w:val="kk-KZ"/>
        </w:rPr>
        <w:t xml:space="preserve">адамгершілік қасиеттерін </w:t>
      </w:r>
      <w:r w:rsidR="00092456" w:rsidRPr="00F91E42">
        <w:rPr>
          <w:rFonts w:ascii="Times New Roman" w:hAnsi="Times New Roman" w:cs="Times New Roman"/>
          <w:sz w:val="28"/>
          <w:szCs w:val="28"/>
          <w:lang w:val="kk-KZ"/>
        </w:rPr>
        <w:t xml:space="preserve">бойына </w:t>
      </w:r>
      <w:r w:rsidR="002035DF" w:rsidRPr="00F91E42">
        <w:rPr>
          <w:rFonts w:ascii="Times New Roman" w:hAnsi="Times New Roman" w:cs="Times New Roman"/>
          <w:sz w:val="28"/>
          <w:szCs w:val="28"/>
          <w:lang w:val="kk-KZ"/>
        </w:rPr>
        <w:t>қалыптастыру;</w:t>
      </w:r>
    </w:p>
    <w:p w14:paraId="2C0B89D9" w14:textId="6AADF92F" w:rsidR="002C1415" w:rsidRPr="00F91E42" w:rsidRDefault="0059736B" w:rsidP="00BA386D">
      <w:pPr>
        <w:pStyle w:val="af8"/>
        <w:numPr>
          <w:ilvl w:val="0"/>
          <w:numId w:val="4"/>
        </w:numPr>
        <w:tabs>
          <w:tab w:val="left"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215791" w:rsidRPr="00F91E42">
        <w:rPr>
          <w:rFonts w:ascii="Times New Roman" w:hAnsi="Times New Roman" w:cs="Times New Roman"/>
          <w:sz w:val="28"/>
          <w:szCs w:val="28"/>
          <w:lang w:val="kk-KZ"/>
        </w:rPr>
        <w:t>қытудың</w:t>
      </w:r>
      <w:r w:rsidR="002035DF" w:rsidRPr="00F91E42">
        <w:rPr>
          <w:rFonts w:ascii="Times New Roman" w:hAnsi="Times New Roman" w:cs="Times New Roman"/>
          <w:sz w:val="28"/>
          <w:szCs w:val="28"/>
          <w:lang w:val="kk-KZ"/>
        </w:rPr>
        <w:t xml:space="preserve"> деңгейлері ара</w:t>
      </w:r>
      <w:r w:rsidR="00215791" w:rsidRPr="00F91E42">
        <w:rPr>
          <w:rFonts w:ascii="Times New Roman" w:hAnsi="Times New Roman" w:cs="Times New Roman"/>
          <w:sz w:val="28"/>
          <w:szCs w:val="28"/>
          <w:lang w:val="kk-KZ"/>
        </w:rPr>
        <w:t>сын</w:t>
      </w:r>
      <w:r w:rsidR="002035DF" w:rsidRPr="00F91E42">
        <w:rPr>
          <w:rFonts w:ascii="Times New Roman" w:hAnsi="Times New Roman" w:cs="Times New Roman"/>
          <w:sz w:val="28"/>
          <w:szCs w:val="28"/>
          <w:lang w:val="kk-KZ"/>
        </w:rPr>
        <w:t xml:space="preserve">да пән бойынша </w:t>
      </w:r>
      <w:r w:rsidR="00215791" w:rsidRPr="00F91E42">
        <w:rPr>
          <w:rFonts w:ascii="Times New Roman" w:hAnsi="Times New Roman" w:cs="Times New Roman"/>
          <w:sz w:val="28"/>
          <w:szCs w:val="28"/>
          <w:lang w:val="kk-KZ"/>
        </w:rPr>
        <w:t xml:space="preserve">өзара </w:t>
      </w:r>
      <w:r w:rsidR="002035DF" w:rsidRPr="00F91E42">
        <w:rPr>
          <w:rFonts w:ascii="Times New Roman" w:hAnsi="Times New Roman" w:cs="Times New Roman"/>
          <w:sz w:val="28"/>
          <w:szCs w:val="28"/>
          <w:lang w:val="kk-KZ"/>
        </w:rPr>
        <w:t xml:space="preserve">сабақтастық </w:t>
      </w:r>
      <w:r w:rsidR="00215791" w:rsidRPr="00F91E42">
        <w:rPr>
          <w:rFonts w:ascii="Times New Roman" w:hAnsi="Times New Roman" w:cs="Times New Roman"/>
          <w:sz w:val="28"/>
          <w:szCs w:val="28"/>
          <w:lang w:val="kk-KZ"/>
        </w:rPr>
        <w:t>орын алуына</w:t>
      </w:r>
      <w:r w:rsidR="002035DF" w:rsidRPr="00F91E42">
        <w:rPr>
          <w:rFonts w:ascii="Times New Roman" w:hAnsi="Times New Roman" w:cs="Times New Roman"/>
          <w:sz w:val="28"/>
          <w:szCs w:val="28"/>
          <w:lang w:val="kk-KZ"/>
        </w:rPr>
        <w:t xml:space="preserve"> мүмкіндік беретін толық оқу курсы бойынша педогогикалық мақсат</w:t>
      </w:r>
      <w:r w:rsidR="00215791" w:rsidRPr="00F91E42">
        <w:rPr>
          <w:rFonts w:ascii="Times New Roman" w:hAnsi="Times New Roman" w:cs="Times New Roman"/>
          <w:sz w:val="28"/>
          <w:szCs w:val="28"/>
          <w:lang w:val="kk-KZ"/>
        </w:rPr>
        <w:t>қа бағытталуы</w:t>
      </w:r>
      <w:r w:rsidR="002035DF" w:rsidRPr="00F91E42">
        <w:rPr>
          <w:rFonts w:ascii="Times New Roman" w:hAnsi="Times New Roman" w:cs="Times New Roman"/>
          <w:sz w:val="28"/>
          <w:szCs w:val="28"/>
          <w:lang w:val="kk-KZ"/>
        </w:rPr>
        <w:t>;</w:t>
      </w:r>
    </w:p>
    <w:p w14:paraId="51B40FAA" w14:textId="63D6C7D4" w:rsidR="002C1415" w:rsidRPr="00F91E42" w:rsidRDefault="0059736B" w:rsidP="00BA386D">
      <w:pPr>
        <w:pStyle w:val="af8"/>
        <w:numPr>
          <w:ilvl w:val="0"/>
          <w:numId w:val="4"/>
        </w:numPr>
        <w:tabs>
          <w:tab w:val="left"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2035DF" w:rsidRPr="00F91E42">
        <w:rPr>
          <w:rFonts w:ascii="Times New Roman" w:hAnsi="Times New Roman" w:cs="Times New Roman"/>
          <w:sz w:val="28"/>
          <w:szCs w:val="28"/>
          <w:lang w:val="kk-KZ"/>
        </w:rPr>
        <w:t xml:space="preserve">өлімдердің мазмұны мен ұсынылған тақырыптардың </w:t>
      </w:r>
      <w:r w:rsidR="00215791" w:rsidRPr="00F91E42">
        <w:rPr>
          <w:rFonts w:ascii="Times New Roman" w:hAnsi="Times New Roman" w:cs="Times New Roman"/>
          <w:sz w:val="28"/>
          <w:szCs w:val="28"/>
          <w:lang w:val="kk-KZ"/>
        </w:rPr>
        <w:t>қазіргі заман</w:t>
      </w:r>
      <w:r w:rsidR="002035DF" w:rsidRPr="00F91E42">
        <w:rPr>
          <w:rFonts w:ascii="Times New Roman" w:hAnsi="Times New Roman" w:cs="Times New Roman"/>
          <w:sz w:val="28"/>
          <w:szCs w:val="28"/>
          <w:lang w:val="kk-KZ"/>
        </w:rPr>
        <w:t xml:space="preserve"> тала</w:t>
      </w:r>
      <w:r w:rsidR="00215791" w:rsidRPr="00F91E42">
        <w:rPr>
          <w:rFonts w:ascii="Times New Roman" w:hAnsi="Times New Roman" w:cs="Times New Roman"/>
          <w:sz w:val="28"/>
          <w:szCs w:val="28"/>
          <w:lang w:val="kk-KZ"/>
        </w:rPr>
        <w:t>птар</w:t>
      </w:r>
      <w:r w:rsidR="002035DF" w:rsidRPr="00F91E42">
        <w:rPr>
          <w:rFonts w:ascii="Times New Roman" w:hAnsi="Times New Roman" w:cs="Times New Roman"/>
          <w:sz w:val="28"/>
          <w:szCs w:val="28"/>
          <w:lang w:val="kk-KZ"/>
        </w:rPr>
        <w:t>ына с</w:t>
      </w:r>
      <w:r w:rsidR="00215791" w:rsidRPr="00F91E42">
        <w:rPr>
          <w:rFonts w:ascii="Times New Roman" w:hAnsi="Times New Roman" w:cs="Times New Roman"/>
          <w:sz w:val="28"/>
          <w:szCs w:val="28"/>
          <w:lang w:val="kk-KZ"/>
        </w:rPr>
        <w:t>айболуы</w:t>
      </w:r>
      <w:r w:rsidR="002035DF" w:rsidRPr="00F91E42">
        <w:rPr>
          <w:rFonts w:ascii="Times New Roman" w:hAnsi="Times New Roman" w:cs="Times New Roman"/>
          <w:sz w:val="28"/>
          <w:szCs w:val="28"/>
          <w:lang w:val="kk-KZ"/>
        </w:rPr>
        <w:t xml:space="preserve">, әлеуметтік дағдыларды қалыптастыруға </w:t>
      </w:r>
      <w:r w:rsidR="008836B3" w:rsidRPr="00F91E42">
        <w:rPr>
          <w:rFonts w:ascii="Times New Roman" w:hAnsi="Times New Roman" w:cs="Times New Roman"/>
          <w:sz w:val="28"/>
          <w:szCs w:val="28"/>
          <w:lang w:val="kk-KZ"/>
        </w:rPr>
        <w:t>басымдық</w:t>
      </w:r>
      <w:r w:rsidR="00FB2E17" w:rsidRPr="00F91E42">
        <w:rPr>
          <w:rFonts w:ascii="Times New Roman" w:hAnsi="Times New Roman" w:cs="Times New Roman"/>
          <w:sz w:val="28"/>
          <w:szCs w:val="28"/>
          <w:lang w:val="kk-KZ"/>
        </w:rPr>
        <w:t xml:space="preserve"> </w:t>
      </w:r>
      <w:r w:rsidR="008836B3" w:rsidRPr="00F91E42">
        <w:rPr>
          <w:rFonts w:ascii="Times New Roman" w:hAnsi="Times New Roman" w:cs="Times New Roman"/>
          <w:sz w:val="28"/>
          <w:szCs w:val="28"/>
          <w:lang w:val="kk-KZ"/>
        </w:rPr>
        <w:t>таныту</w:t>
      </w:r>
      <w:r w:rsidR="002035DF" w:rsidRPr="00F91E42">
        <w:rPr>
          <w:rFonts w:ascii="Times New Roman" w:hAnsi="Times New Roman" w:cs="Times New Roman"/>
          <w:sz w:val="28"/>
          <w:szCs w:val="28"/>
          <w:lang w:val="kk-KZ"/>
        </w:rPr>
        <w:t>ы;</w:t>
      </w:r>
    </w:p>
    <w:p w14:paraId="03C9D1B1" w14:textId="08C8B833" w:rsidR="002C1415" w:rsidRPr="00F91E42" w:rsidRDefault="0059736B" w:rsidP="00BA386D">
      <w:pPr>
        <w:pStyle w:val="af8"/>
        <w:numPr>
          <w:ilvl w:val="0"/>
          <w:numId w:val="4"/>
        </w:numPr>
        <w:tabs>
          <w:tab w:val="left" w:pos="993"/>
        </w:tabs>
        <w:spacing w:line="240" w:lineRule="auto"/>
        <w:ind w:left="0" w:firstLine="567"/>
        <w:jc w:val="both"/>
        <w:rPr>
          <w:rFonts w:ascii="Times New Roman" w:eastAsia="Open Sans" w:hAnsi="Times New Roman" w:cs="Times New Roman"/>
          <w:sz w:val="28"/>
          <w:szCs w:val="28"/>
          <w:shd w:val="clear" w:color="auto" w:fill="FFFFFF"/>
          <w:lang w:val="kk-KZ"/>
        </w:rPr>
      </w:pPr>
      <w:r>
        <w:rPr>
          <w:rFonts w:ascii="Times New Roman" w:hAnsi="Times New Roman" w:cs="Times New Roman"/>
          <w:sz w:val="28"/>
          <w:szCs w:val="28"/>
          <w:lang w:val="kk-KZ"/>
        </w:rPr>
        <w:t>б</w:t>
      </w:r>
      <w:r w:rsidR="008836B3" w:rsidRPr="00F91E42">
        <w:rPr>
          <w:rFonts w:ascii="Times New Roman" w:hAnsi="Times New Roman" w:cs="Times New Roman"/>
          <w:sz w:val="28"/>
          <w:szCs w:val="28"/>
          <w:lang w:val="kk-KZ"/>
        </w:rPr>
        <w:t>ілім берудегі</w:t>
      </w:r>
      <w:r w:rsidR="002035DF" w:rsidRPr="00F91E42">
        <w:rPr>
          <w:rFonts w:ascii="Times New Roman" w:hAnsi="Times New Roman" w:cs="Times New Roman"/>
          <w:sz w:val="28"/>
          <w:szCs w:val="28"/>
          <w:lang w:val="kk-KZ"/>
        </w:rPr>
        <w:t xml:space="preserve"> жүйелік</w:t>
      </w:r>
      <w:r w:rsidR="008836B3" w:rsidRPr="00F91E42">
        <w:rPr>
          <w:rFonts w:ascii="Times New Roman" w:hAnsi="Times New Roman" w:cs="Times New Roman"/>
          <w:sz w:val="28"/>
          <w:szCs w:val="28"/>
          <w:lang w:val="kk-KZ"/>
        </w:rPr>
        <w:t xml:space="preserve"> іс</w:t>
      </w:r>
      <w:r w:rsidR="002035DF" w:rsidRPr="00F91E42">
        <w:rPr>
          <w:rFonts w:ascii="Times New Roman" w:hAnsi="Times New Roman" w:cs="Times New Roman"/>
          <w:sz w:val="28"/>
          <w:szCs w:val="28"/>
          <w:lang w:val="kk-KZ"/>
        </w:rPr>
        <w:t>-әрекет</w:t>
      </w:r>
      <w:r w:rsidR="008836B3" w:rsidRPr="00F91E42">
        <w:rPr>
          <w:rFonts w:ascii="Times New Roman" w:hAnsi="Times New Roman" w:cs="Times New Roman"/>
          <w:sz w:val="28"/>
          <w:szCs w:val="28"/>
          <w:lang w:val="kk-KZ"/>
        </w:rPr>
        <w:t xml:space="preserve"> бойынша</w:t>
      </w:r>
      <w:r w:rsidR="00FB2E17" w:rsidRPr="00F91E42">
        <w:rPr>
          <w:rFonts w:ascii="Times New Roman" w:hAnsi="Times New Roman" w:cs="Times New Roman"/>
          <w:sz w:val="28"/>
          <w:szCs w:val="28"/>
          <w:lang w:val="kk-KZ"/>
        </w:rPr>
        <w:t xml:space="preserve"> </w:t>
      </w:r>
      <w:r w:rsidR="008836B3" w:rsidRPr="00F91E42">
        <w:rPr>
          <w:rFonts w:ascii="Times New Roman" w:hAnsi="Times New Roman" w:cs="Times New Roman"/>
          <w:sz w:val="28"/>
          <w:szCs w:val="28"/>
          <w:lang w:val="kk-KZ"/>
        </w:rPr>
        <w:t>бағыт</w:t>
      </w:r>
      <w:r w:rsidR="002035DF" w:rsidRPr="00F91E42">
        <w:rPr>
          <w:rFonts w:ascii="Times New Roman" w:hAnsi="Times New Roman" w:cs="Times New Roman"/>
          <w:sz w:val="28"/>
          <w:szCs w:val="28"/>
          <w:lang w:val="kk-KZ"/>
        </w:rPr>
        <w:t xml:space="preserve"> (</w:t>
      </w:r>
      <w:r w:rsidR="008836B3" w:rsidRPr="00F91E42">
        <w:rPr>
          <w:rFonts w:ascii="Times New Roman" w:hAnsi="Times New Roman" w:cs="Times New Roman"/>
          <w:sz w:val="28"/>
          <w:szCs w:val="28"/>
          <w:lang w:val="kk-KZ"/>
        </w:rPr>
        <w:t>білім алушының</w:t>
      </w:r>
      <w:r w:rsidR="002035DF" w:rsidRPr="00F91E42">
        <w:rPr>
          <w:rFonts w:ascii="Times New Roman" w:hAnsi="Times New Roman" w:cs="Times New Roman"/>
          <w:sz w:val="28"/>
          <w:szCs w:val="28"/>
          <w:lang w:val="kk-KZ"/>
        </w:rPr>
        <w:t xml:space="preserve"> б</w:t>
      </w:r>
      <w:r w:rsidR="008836B3" w:rsidRPr="00F91E42">
        <w:rPr>
          <w:rFonts w:ascii="Times New Roman" w:hAnsi="Times New Roman" w:cs="Times New Roman"/>
          <w:sz w:val="28"/>
          <w:szCs w:val="28"/>
          <w:lang w:val="kk-KZ"/>
        </w:rPr>
        <w:t>елсенділік таныту қабілеті</w:t>
      </w:r>
      <w:r w:rsidR="002035DF" w:rsidRPr="00F91E42">
        <w:rPr>
          <w:rFonts w:ascii="Times New Roman" w:hAnsi="Times New Roman" w:cs="Times New Roman"/>
          <w:sz w:val="28"/>
          <w:szCs w:val="28"/>
          <w:lang w:val="kk-KZ"/>
        </w:rPr>
        <w:t>).</w:t>
      </w:r>
    </w:p>
    <w:p w14:paraId="707E1A1C" w14:textId="3463CF4B" w:rsidR="002C1415" w:rsidRPr="00F91E42" w:rsidRDefault="002035DF" w:rsidP="00BA386D">
      <w:pPr>
        <w:pStyle w:val="af8"/>
        <w:spacing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Оқу мақсаттарының </w:t>
      </w:r>
      <w:r w:rsidR="00766BEA" w:rsidRPr="00F91E42">
        <w:rPr>
          <w:rFonts w:ascii="Times New Roman" w:eastAsia="Open Sans" w:hAnsi="Times New Roman" w:cs="Times New Roman"/>
          <w:sz w:val="28"/>
          <w:szCs w:val="28"/>
          <w:shd w:val="clear" w:color="auto" w:fill="FFFFFF"/>
          <w:lang w:val="kk-KZ"/>
        </w:rPr>
        <w:t>негізі</w:t>
      </w:r>
      <w:r w:rsidRPr="00F91E42">
        <w:rPr>
          <w:rFonts w:ascii="Times New Roman" w:eastAsia="Open Sans" w:hAnsi="Times New Roman" w:cs="Times New Roman"/>
          <w:sz w:val="28"/>
          <w:szCs w:val="28"/>
          <w:shd w:val="clear" w:color="auto" w:fill="FFFFFF"/>
          <w:lang w:val="kk-KZ"/>
        </w:rPr>
        <w:t xml:space="preserve"> білімді </w:t>
      </w:r>
      <w:r w:rsidR="00766BEA" w:rsidRPr="00F91E42">
        <w:rPr>
          <w:rFonts w:ascii="Times New Roman" w:eastAsia="Open Sans" w:hAnsi="Times New Roman" w:cs="Times New Roman"/>
          <w:sz w:val="28"/>
          <w:szCs w:val="28"/>
          <w:shd w:val="clear" w:color="auto" w:fill="FFFFFF"/>
          <w:lang w:val="kk-KZ"/>
        </w:rPr>
        <w:t>жан-жақты</w:t>
      </w:r>
      <w:r w:rsidRPr="00F91E42">
        <w:rPr>
          <w:rFonts w:ascii="Times New Roman" w:eastAsia="Open Sans" w:hAnsi="Times New Roman" w:cs="Times New Roman"/>
          <w:sz w:val="28"/>
          <w:szCs w:val="28"/>
          <w:shd w:val="clear" w:color="auto" w:fill="FFFFFF"/>
          <w:lang w:val="kk-KZ"/>
        </w:rPr>
        <w:t xml:space="preserve"> және шығармашылық қолдану, сын</w:t>
      </w:r>
      <w:r w:rsidR="00766BEA" w:rsidRPr="00F91E42">
        <w:rPr>
          <w:rFonts w:ascii="Times New Roman" w:eastAsia="Open Sans" w:hAnsi="Times New Roman" w:cs="Times New Roman"/>
          <w:sz w:val="28"/>
          <w:szCs w:val="28"/>
          <w:shd w:val="clear" w:color="auto" w:fill="FFFFFF"/>
          <w:lang w:val="kk-KZ"/>
        </w:rPr>
        <w:t>и</w:t>
      </w:r>
      <w:r w:rsidRPr="00F91E42">
        <w:rPr>
          <w:rFonts w:ascii="Times New Roman" w:eastAsia="Open Sans" w:hAnsi="Times New Roman" w:cs="Times New Roman"/>
          <w:sz w:val="28"/>
          <w:szCs w:val="28"/>
          <w:shd w:val="clear" w:color="auto" w:fill="FFFFFF"/>
          <w:lang w:val="kk-KZ"/>
        </w:rPr>
        <w:t xml:space="preserve"> тұрғы</w:t>
      </w:r>
      <w:r w:rsidR="00766BEA" w:rsidRPr="00F91E42">
        <w:rPr>
          <w:rFonts w:ascii="Times New Roman" w:eastAsia="Open Sans" w:hAnsi="Times New Roman" w:cs="Times New Roman"/>
          <w:sz w:val="28"/>
          <w:szCs w:val="28"/>
          <w:shd w:val="clear" w:color="auto" w:fill="FFFFFF"/>
          <w:lang w:val="kk-KZ"/>
        </w:rPr>
        <w:t>да</w:t>
      </w:r>
      <w:r w:rsidRPr="00F91E42">
        <w:rPr>
          <w:rFonts w:ascii="Times New Roman" w:eastAsia="Open Sans" w:hAnsi="Times New Roman" w:cs="Times New Roman"/>
          <w:sz w:val="28"/>
          <w:szCs w:val="28"/>
          <w:shd w:val="clear" w:color="auto" w:fill="FFFFFF"/>
          <w:lang w:val="kk-KZ"/>
        </w:rPr>
        <w:t xml:space="preserve"> ойла</w:t>
      </w:r>
      <w:r w:rsidR="00766BEA" w:rsidRPr="00F91E42">
        <w:rPr>
          <w:rFonts w:ascii="Times New Roman" w:eastAsia="Open Sans" w:hAnsi="Times New Roman" w:cs="Times New Roman"/>
          <w:sz w:val="28"/>
          <w:szCs w:val="28"/>
          <w:shd w:val="clear" w:color="auto" w:fill="FFFFFF"/>
          <w:lang w:val="kk-KZ"/>
        </w:rPr>
        <w:t>й алу</w:t>
      </w:r>
      <w:r w:rsidRPr="00F91E42">
        <w:rPr>
          <w:rFonts w:ascii="Times New Roman" w:eastAsia="Open Sans" w:hAnsi="Times New Roman" w:cs="Times New Roman"/>
          <w:sz w:val="28"/>
          <w:szCs w:val="28"/>
          <w:shd w:val="clear" w:color="auto" w:fill="FFFFFF"/>
          <w:lang w:val="kk-KZ"/>
        </w:rPr>
        <w:t xml:space="preserve">, </w:t>
      </w:r>
      <w:r w:rsidR="00766BEA" w:rsidRPr="00F91E42">
        <w:rPr>
          <w:rFonts w:ascii="Times New Roman" w:eastAsia="Open Sans" w:hAnsi="Times New Roman" w:cs="Times New Roman"/>
          <w:sz w:val="28"/>
          <w:szCs w:val="28"/>
          <w:shd w:val="clear" w:color="auto" w:fill="FFFFFF"/>
          <w:lang w:val="kk-KZ"/>
        </w:rPr>
        <w:t>іздену-зерттеушілік</w:t>
      </w:r>
      <w:r w:rsidRPr="00F91E42">
        <w:rPr>
          <w:rFonts w:ascii="Times New Roman" w:eastAsia="Open Sans" w:hAnsi="Times New Roman" w:cs="Times New Roman"/>
          <w:sz w:val="28"/>
          <w:szCs w:val="28"/>
          <w:shd w:val="clear" w:color="auto" w:fill="FFFFFF"/>
          <w:lang w:val="kk-KZ"/>
        </w:rPr>
        <w:t xml:space="preserve"> жұмыстарын жүргізу, ақпараттық-коммуникациялық технология</w:t>
      </w:r>
      <w:r w:rsidR="00766BEA" w:rsidRPr="00F91E42">
        <w:rPr>
          <w:rFonts w:ascii="Times New Roman" w:eastAsia="Open Sans" w:hAnsi="Times New Roman" w:cs="Times New Roman"/>
          <w:sz w:val="28"/>
          <w:szCs w:val="28"/>
          <w:shd w:val="clear" w:color="auto" w:fill="FFFFFF"/>
          <w:lang w:val="kk-KZ"/>
        </w:rPr>
        <w:t xml:space="preserve"> жетістіктерін еркін</w:t>
      </w:r>
      <w:r w:rsidR="00FB2E17" w:rsidRPr="00F91E42">
        <w:rPr>
          <w:rFonts w:ascii="Times New Roman" w:eastAsia="Open Sans" w:hAnsi="Times New Roman" w:cs="Times New Roman"/>
          <w:sz w:val="28"/>
          <w:szCs w:val="28"/>
          <w:shd w:val="clear" w:color="auto" w:fill="FFFFFF"/>
          <w:lang w:val="kk-KZ"/>
        </w:rPr>
        <w:t xml:space="preserve"> </w:t>
      </w:r>
      <w:r w:rsidR="00766BEA" w:rsidRPr="00F91E42">
        <w:rPr>
          <w:rFonts w:ascii="Times New Roman" w:eastAsia="Open Sans" w:hAnsi="Times New Roman" w:cs="Times New Roman"/>
          <w:sz w:val="28"/>
          <w:szCs w:val="28"/>
          <w:shd w:val="clear" w:color="auto" w:fill="FFFFFF"/>
          <w:lang w:val="kk-KZ"/>
        </w:rPr>
        <w:t>қолдан</w:t>
      </w:r>
      <w:r w:rsidRPr="00F91E42">
        <w:rPr>
          <w:rFonts w:ascii="Times New Roman" w:eastAsia="Open Sans" w:hAnsi="Times New Roman" w:cs="Times New Roman"/>
          <w:sz w:val="28"/>
          <w:szCs w:val="28"/>
          <w:shd w:val="clear" w:color="auto" w:fill="FFFFFF"/>
          <w:lang w:val="kk-KZ"/>
        </w:rPr>
        <w:t xml:space="preserve">у, </w:t>
      </w:r>
      <w:r w:rsidR="00B6416F" w:rsidRPr="00F91E42">
        <w:rPr>
          <w:rFonts w:ascii="Times New Roman" w:eastAsia="Open Sans" w:hAnsi="Times New Roman" w:cs="Times New Roman"/>
          <w:sz w:val="28"/>
          <w:szCs w:val="28"/>
          <w:shd w:val="clear" w:color="auto" w:fill="FFFFFF"/>
          <w:lang w:val="kk-KZ"/>
        </w:rPr>
        <w:t xml:space="preserve">өзара </w:t>
      </w:r>
      <w:r w:rsidR="00B6416F" w:rsidRPr="00F91E42">
        <w:rPr>
          <w:rFonts w:ascii="Times New Roman" w:eastAsia="Open Sans" w:hAnsi="Times New Roman" w:cs="Times New Roman"/>
          <w:sz w:val="28"/>
          <w:szCs w:val="28"/>
          <w:shd w:val="clear" w:color="auto" w:fill="FFFFFF"/>
          <w:lang w:val="kk-KZ"/>
        </w:rPr>
        <w:lastRenderedPageBreak/>
        <w:t xml:space="preserve">байланыстардың </w:t>
      </w:r>
      <w:r w:rsidRPr="00F91E42">
        <w:rPr>
          <w:rFonts w:ascii="Times New Roman" w:eastAsia="Open Sans" w:hAnsi="Times New Roman" w:cs="Times New Roman"/>
          <w:sz w:val="28"/>
          <w:szCs w:val="28"/>
          <w:shd w:val="clear" w:color="auto" w:fill="FFFFFF"/>
          <w:lang w:val="kk-KZ"/>
        </w:rPr>
        <w:t xml:space="preserve">түрлі </w:t>
      </w:r>
      <w:r w:rsidR="00B6416F" w:rsidRPr="00F91E42">
        <w:rPr>
          <w:rFonts w:ascii="Times New Roman" w:eastAsia="Open Sans" w:hAnsi="Times New Roman" w:cs="Times New Roman"/>
          <w:sz w:val="28"/>
          <w:szCs w:val="28"/>
          <w:shd w:val="clear" w:color="auto" w:fill="FFFFFF"/>
          <w:lang w:val="kk-KZ"/>
        </w:rPr>
        <w:t>әдісте</w:t>
      </w:r>
      <w:r w:rsidRPr="00F91E42">
        <w:rPr>
          <w:rFonts w:ascii="Times New Roman" w:eastAsia="Open Sans" w:hAnsi="Times New Roman" w:cs="Times New Roman"/>
          <w:sz w:val="28"/>
          <w:szCs w:val="28"/>
          <w:shd w:val="clear" w:color="auto" w:fill="FFFFFF"/>
          <w:lang w:val="kk-KZ"/>
        </w:rPr>
        <w:t xml:space="preserve">рін </w:t>
      </w:r>
      <w:r w:rsidR="00B6416F" w:rsidRPr="00F91E42">
        <w:rPr>
          <w:rFonts w:ascii="Times New Roman" w:eastAsia="Open Sans" w:hAnsi="Times New Roman" w:cs="Times New Roman"/>
          <w:sz w:val="28"/>
          <w:szCs w:val="28"/>
          <w:shd w:val="clear" w:color="auto" w:fill="FFFFFF"/>
          <w:lang w:val="kk-KZ"/>
        </w:rPr>
        <w:t>меңгер</w:t>
      </w:r>
      <w:r w:rsidRPr="00F91E42">
        <w:rPr>
          <w:rFonts w:ascii="Times New Roman" w:eastAsia="Open Sans" w:hAnsi="Times New Roman" w:cs="Times New Roman"/>
          <w:sz w:val="28"/>
          <w:szCs w:val="28"/>
          <w:shd w:val="clear" w:color="auto" w:fill="FFFFFF"/>
          <w:lang w:val="kk-KZ"/>
        </w:rPr>
        <w:t xml:space="preserve">у, </w:t>
      </w:r>
      <w:r w:rsidR="00686737" w:rsidRPr="00F91E42">
        <w:rPr>
          <w:rFonts w:ascii="Times New Roman" w:eastAsia="Open Sans" w:hAnsi="Times New Roman" w:cs="Times New Roman"/>
          <w:sz w:val="28"/>
          <w:szCs w:val="28"/>
          <w:shd w:val="clear" w:color="auto" w:fill="FFFFFF"/>
          <w:lang w:val="kk-KZ"/>
        </w:rPr>
        <w:t xml:space="preserve">өз бетінше жобалық </w:t>
      </w:r>
      <w:r w:rsidRPr="00F91E42">
        <w:rPr>
          <w:rFonts w:ascii="Times New Roman" w:eastAsia="Open Sans" w:hAnsi="Times New Roman" w:cs="Times New Roman"/>
          <w:sz w:val="28"/>
          <w:szCs w:val="28"/>
          <w:shd w:val="clear" w:color="auto" w:fill="FFFFFF"/>
          <w:lang w:val="kk-KZ"/>
        </w:rPr>
        <w:t>жұмыс</w:t>
      </w:r>
      <w:r w:rsidR="00686737" w:rsidRPr="00F91E42">
        <w:rPr>
          <w:rFonts w:ascii="Times New Roman" w:eastAsia="Open Sans" w:hAnsi="Times New Roman" w:cs="Times New Roman"/>
          <w:sz w:val="28"/>
          <w:szCs w:val="28"/>
          <w:shd w:val="clear" w:color="auto" w:fill="FFFFFF"/>
          <w:lang w:val="kk-KZ"/>
        </w:rPr>
        <w:t>тарды атқара</w:t>
      </w:r>
      <w:r w:rsidRPr="00F91E42">
        <w:rPr>
          <w:rFonts w:ascii="Times New Roman" w:eastAsia="Open Sans" w:hAnsi="Times New Roman" w:cs="Times New Roman"/>
          <w:sz w:val="28"/>
          <w:szCs w:val="28"/>
          <w:shd w:val="clear" w:color="auto" w:fill="FFFFFF"/>
          <w:lang w:val="kk-KZ"/>
        </w:rPr>
        <w:t xml:space="preserve"> алу, </w:t>
      </w:r>
      <w:r w:rsidR="00686737" w:rsidRPr="00F91E42">
        <w:rPr>
          <w:rFonts w:ascii="Times New Roman" w:eastAsia="Open Sans" w:hAnsi="Times New Roman" w:cs="Times New Roman"/>
          <w:sz w:val="28"/>
          <w:szCs w:val="28"/>
          <w:shd w:val="clear" w:color="auto" w:fill="FFFFFF"/>
          <w:lang w:val="kk-KZ"/>
        </w:rPr>
        <w:t>орын алатын әртүрлі жағдаяттардан жол табу</w:t>
      </w:r>
      <w:r w:rsidRPr="00F91E42">
        <w:rPr>
          <w:rFonts w:ascii="Times New Roman" w:eastAsia="Open Sans" w:hAnsi="Times New Roman" w:cs="Times New Roman"/>
          <w:sz w:val="28"/>
          <w:szCs w:val="28"/>
          <w:shd w:val="clear" w:color="auto" w:fill="FFFFFF"/>
          <w:lang w:val="kk-KZ"/>
        </w:rPr>
        <w:t xml:space="preserve"> және </w:t>
      </w:r>
      <w:r w:rsidR="00686737" w:rsidRPr="00F91E42">
        <w:rPr>
          <w:rFonts w:ascii="Times New Roman" w:eastAsia="Open Sans" w:hAnsi="Times New Roman" w:cs="Times New Roman"/>
          <w:sz w:val="28"/>
          <w:szCs w:val="28"/>
          <w:shd w:val="clear" w:color="auto" w:fill="FFFFFF"/>
          <w:lang w:val="kk-KZ"/>
        </w:rPr>
        <w:t xml:space="preserve">оң </w:t>
      </w:r>
      <w:r w:rsidRPr="00F91E42">
        <w:rPr>
          <w:rFonts w:ascii="Times New Roman" w:eastAsia="Open Sans" w:hAnsi="Times New Roman" w:cs="Times New Roman"/>
          <w:sz w:val="28"/>
          <w:szCs w:val="28"/>
          <w:shd w:val="clear" w:color="auto" w:fill="FFFFFF"/>
          <w:lang w:val="kk-KZ"/>
        </w:rPr>
        <w:t>шешім қабылдау</w:t>
      </w:r>
      <w:r w:rsidR="00686737" w:rsidRPr="00F91E42">
        <w:rPr>
          <w:rFonts w:ascii="Times New Roman" w:eastAsia="Open Sans" w:hAnsi="Times New Roman" w:cs="Times New Roman"/>
          <w:sz w:val="28"/>
          <w:szCs w:val="28"/>
          <w:shd w:val="clear" w:color="auto" w:fill="FFFFFF"/>
          <w:lang w:val="kk-KZ"/>
        </w:rPr>
        <w:t xml:space="preserve"> қоғамда өзінің орнын білу, көпшілікпен тіл табысу қабілеттерін</w:t>
      </w:r>
      <w:r w:rsidRPr="00F91E42">
        <w:rPr>
          <w:rFonts w:ascii="Times New Roman" w:eastAsia="Open Sans" w:hAnsi="Times New Roman" w:cs="Times New Roman"/>
          <w:sz w:val="28"/>
          <w:szCs w:val="28"/>
          <w:shd w:val="clear" w:color="auto" w:fill="FFFFFF"/>
          <w:lang w:val="kk-KZ"/>
        </w:rPr>
        <w:t xml:space="preserve"> дамытуға негіз болады. </w:t>
      </w:r>
      <w:r w:rsidR="00686737" w:rsidRPr="00F91E42">
        <w:rPr>
          <w:rFonts w:ascii="Times New Roman" w:eastAsia="Open Sans" w:hAnsi="Times New Roman" w:cs="Times New Roman"/>
          <w:sz w:val="28"/>
          <w:szCs w:val="28"/>
          <w:shd w:val="clear" w:color="auto" w:fill="FFFFFF"/>
          <w:lang w:val="kk-KZ"/>
        </w:rPr>
        <w:t xml:space="preserve">Аталған </w:t>
      </w:r>
      <w:r w:rsidRPr="00F91E42">
        <w:rPr>
          <w:rFonts w:ascii="Times New Roman" w:eastAsia="Open Sans" w:hAnsi="Times New Roman" w:cs="Times New Roman"/>
          <w:sz w:val="28"/>
          <w:szCs w:val="28"/>
          <w:shd w:val="clear" w:color="auto" w:fill="FFFFFF"/>
          <w:lang w:val="kk-KZ"/>
        </w:rPr>
        <w:t>дағдылар</w:t>
      </w:r>
      <w:r w:rsidR="00686737" w:rsidRPr="00F91E42">
        <w:rPr>
          <w:rFonts w:ascii="Times New Roman" w:eastAsia="Open Sans" w:hAnsi="Times New Roman" w:cs="Times New Roman"/>
          <w:sz w:val="28"/>
          <w:szCs w:val="28"/>
          <w:shd w:val="clear" w:color="auto" w:fill="FFFFFF"/>
          <w:lang w:val="kk-KZ"/>
        </w:rPr>
        <w:t>ды бойына қалыптастырған білім алушы</w:t>
      </w:r>
      <w:r w:rsidR="001271B8" w:rsidRPr="00F91E42">
        <w:rPr>
          <w:rFonts w:ascii="Times New Roman" w:eastAsia="Open Sans" w:hAnsi="Times New Roman" w:cs="Times New Roman"/>
          <w:sz w:val="28"/>
          <w:szCs w:val="28"/>
          <w:shd w:val="clear" w:color="auto" w:fill="FFFFFF"/>
          <w:lang w:val="kk-KZ"/>
        </w:rPr>
        <w:t xml:space="preserve"> </w:t>
      </w:r>
      <w:r w:rsidR="00686737" w:rsidRPr="00F91E42">
        <w:rPr>
          <w:rFonts w:ascii="Times New Roman" w:eastAsia="Open Sans" w:hAnsi="Times New Roman" w:cs="Times New Roman"/>
          <w:sz w:val="28"/>
          <w:szCs w:val="28"/>
          <w:shd w:val="clear" w:color="auto" w:fill="FFFFFF"/>
          <w:lang w:val="kk-KZ"/>
        </w:rPr>
        <w:t>мектеп бітіргеннен кейін де</w:t>
      </w:r>
      <w:r w:rsidRPr="00F91E42">
        <w:rPr>
          <w:rFonts w:ascii="Times New Roman" w:eastAsia="Open Sans" w:hAnsi="Times New Roman" w:cs="Times New Roman"/>
          <w:sz w:val="28"/>
          <w:szCs w:val="28"/>
          <w:shd w:val="clear" w:color="auto" w:fill="FFFFFF"/>
          <w:lang w:val="kk-KZ"/>
        </w:rPr>
        <w:t>,</w:t>
      </w:r>
      <w:r w:rsidR="00686737" w:rsidRPr="00F91E42">
        <w:rPr>
          <w:rFonts w:ascii="Times New Roman" w:eastAsia="Open Sans" w:hAnsi="Times New Roman" w:cs="Times New Roman"/>
          <w:sz w:val="28"/>
          <w:szCs w:val="28"/>
          <w:shd w:val="clear" w:color="auto" w:fill="FFFFFF"/>
          <w:lang w:val="kk-KZ"/>
        </w:rPr>
        <w:t xml:space="preserve"> үлкен ортаға тез бейімделіп, өзінің қабілетіне қарай мамандығын да дұрыс таңдайды</w:t>
      </w:r>
      <w:r w:rsidRPr="00F91E42">
        <w:rPr>
          <w:rFonts w:ascii="Times New Roman" w:eastAsia="Open Sans" w:hAnsi="Times New Roman" w:cs="Times New Roman"/>
          <w:sz w:val="28"/>
          <w:szCs w:val="28"/>
          <w:shd w:val="clear" w:color="auto" w:fill="FFFFFF"/>
          <w:lang w:val="kk-KZ"/>
        </w:rPr>
        <w:t xml:space="preserve"> [</w:t>
      </w:r>
      <w:r w:rsidR="00040DCA" w:rsidRPr="00F91E42">
        <w:rPr>
          <w:rFonts w:ascii="Times New Roman" w:eastAsia="Open Sans" w:hAnsi="Times New Roman" w:cs="Times New Roman"/>
          <w:sz w:val="28"/>
          <w:szCs w:val="28"/>
          <w:shd w:val="clear" w:color="auto" w:fill="FFFFFF"/>
          <w:lang w:val="kk-KZ"/>
        </w:rPr>
        <w:t>59</w:t>
      </w:r>
      <w:r w:rsidR="00B63F57">
        <w:rPr>
          <w:rFonts w:ascii="Times New Roman" w:eastAsia="Open Sans" w:hAnsi="Times New Roman" w:cs="Times New Roman"/>
          <w:sz w:val="28"/>
          <w:szCs w:val="28"/>
          <w:shd w:val="clear" w:color="auto" w:fill="FFFFFF"/>
          <w:lang w:val="kk-KZ"/>
        </w:rPr>
        <w:t>,б. 19</w:t>
      </w:r>
      <w:r w:rsidRPr="00F91E42">
        <w:rPr>
          <w:rFonts w:ascii="Times New Roman" w:eastAsia="Open Sans" w:hAnsi="Times New Roman" w:cs="Times New Roman"/>
          <w:sz w:val="28"/>
          <w:szCs w:val="28"/>
          <w:shd w:val="clear" w:color="auto" w:fill="FFFFFF"/>
          <w:lang w:val="kk-KZ"/>
        </w:rPr>
        <w:t xml:space="preserve">]. </w:t>
      </w:r>
    </w:p>
    <w:p w14:paraId="30BCA7D2" w14:textId="77777777" w:rsidR="00057DB3" w:rsidRPr="00F91E42" w:rsidRDefault="00057DB3"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Білім берудегі </w:t>
      </w:r>
      <w:r w:rsidRPr="00F91E42">
        <w:rPr>
          <w:rFonts w:ascii="Times New Roman" w:eastAsia="Open Sans" w:hAnsi="Times New Roman" w:cs="Times New Roman"/>
          <w:i/>
          <w:iCs/>
          <w:sz w:val="28"/>
          <w:szCs w:val="28"/>
          <w:shd w:val="clear" w:color="auto" w:fill="FFFFFF"/>
          <w:lang w:val="kk-KZ"/>
        </w:rPr>
        <w:t>спиральді оқу бағдарламасының басымдықтары</w:t>
      </w:r>
      <w:r w:rsidRPr="00F91E42">
        <w:rPr>
          <w:rFonts w:ascii="Times New Roman" w:eastAsia="Open Sans" w:hAnsi="Times New Roman" w:cs="Times New Roman"/>
          <w:sz w:val="28"/>
          <w:szCs w:val="28"/>
          <w:shd w:val="clear" w:color="auto" w:fill="FFFFFF"/>
          <w:lang w:val="kk-KZ"/>
        </w:rPr>
        <w:t>:</w:t>
      </w:r>
    </w:p>
    <w:p w14:paraId="507F02AC" w14:textId="1EA38CA3" w:rsidR="00057DB3" w:rsidRPr="00F91E42" w:rsidRDefault="00057DB3"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 </w:t>
      </w:r>
      <w:r w:rsidR="00710F09">
        <w:rPr>
          <w:rFonts w:ascii="Times New Roman" w:eastAsia="Open Sans" w:hAnsi="Times New Roman" w:cs="Times New Roman"/>
          <w:sz w:val="28"/>
          <w:szCs w:val="28"/>
          <w:shd w:val="clear" w:color="auto" w:fill="FFFFFF"/>
          <w:lang w:val="kk-KZ"/>
        </w:rPr>
        <w:t>б</w:t>
      </w:r>
      <w:r w:rsidR="00B901D2" w:rsidRPr="00F91E42">
        <w:rPr>
          <w:rFonts w:ascii="Times New Roman" w:eastAsia="Open Sans" w:hAnsi="Times New Roman" w:cs="Times New Roman"/>
          <w:sz w:val="28"/>
          <w:szCs w:val="28"/>
          <w:shd w:val="clear" w:color="auto" w:fill="FFFFFF"/>
          <w:lang w:val="kk-KZ"/>
        </w:rPr>
        <w:t>ілім алушылар</w:t>
      </w:r>
      <w:r w:rsidR="00467BAE">
        <w:rPr>
          <w:rFonts w:ascii="Times New Roman" w:eastAsia="Open Sans" w:hAnsi="Times New Roman" w:cs="Times New Roman"/>
          <w:sz w:val="28"/>
          <w:szCs w:val="28"/>
          <w:shd w:val="clear" w:color="auto" w:fill="FFFFFF"/>
          <w:lang w:val="kk-KZ"/>
        </w:rPr>
        <w:t xml:space="preserve"> </w:t>
      </w:r>
      <w:r w:rsidR="00B901D2" w:rsidRPr="00F91E42">
        <w:rPr>
          <w:rFonts w:ascii="Times New Roman" w:eastAsia="Open Sans" w:hAnsi="Times New Roman" w:cs="Times New Roman"/>
          <w:sz w:val="28"/>
          <w:szCs w:val="28"/>
          <w:shd w:val="clear" w:color="auto" w:fill="FFFFFF"/>
          <w:lang w:val="kk-KZ"/>
        </w:rPr>
        <w:t>берілг</w:t>
      </w:r>
      <w:r w:rsidRPr="00F91E42">
        <w:rPr>
          <w:rFonts w:ascii="Times New Roman" w:eastAsia="Open Sans" w:hAnsi="Times New Roman" w:cs="Times New Roman"/>
          <w:sz w:val="28"/>
          <w:szCs w:val="28"/>
          <w:shd w:val="clear" w:color="auto" w:fill="FFFFFF"/>
          <w:lang w:val="kk-KZ"/>
        </w:rPr>
        <w:t xml:space="preserve">ен оқу мақсаттарына </w:t>
      </w:r>
      <w:r w:rsidR="00DB4B34" w:rsidRPr="00F91E42">
        <w:rPr>
          <w:rFonts w:ascii="Times New Roman" w:eastAsia="Open Sans" w:hAnsi="Times New Roman" w:cs="Times New Roman"/>
          <w:sz w:val="28"/>
          <w:szCs w:val="28"/>
          <w:shd w:val="clear" w:color="auto" w:fill="FFFFFF"/>
          <w:lang w:val="kk-KZ"/>
        </w:rPr>
        <w:t>қол жеткізу үшін бұ</w:t>
      </w:r>
      <w:r w:rsidR="00B901D2" w:rsidRPr="00F91E42">
        <w:rPr>
          <w:rFonts w:ascii="Times New Roman" w:eastAsia="Open Sans" w:hAnsi="Times New Roman" w:cs="Times New Roman"/>
          <w:sz w:val="28"/>
          <w:szCs w:val="28"/>
          <w:shd w:val="clear" w:color="auto" w:fill="FFFFFF"/>
          <w:lang w:val="kk-KZ"/>
        </w:rPr>
        <w:t>ған</w:t>
      </w:r>
      <w:r w:rsidR="00FB2E17" w:rsidRPr="00F91E42">
        <w:rPr>
          <w:rFonts w:ascii="Times New Roman" w:eastAsia="Open Sans" w:hAnsi="Times New Roman" w:cs="Times New Roman"/>
          <w:sz w:val="28"/>
          <w:szCs w:val="28"/>
          <w:shd w:val="clear" w:color="auto" w:fill="FFFFFF"/>
          <w:lang w:val="kk-KZ"/>
        </w:rPr>
        <w:t xml:space="preserve"> </w:t>
      </w:r>
      <w:r w:rsidR="00B901D2" w:rsidRPr="00F91E42">
        <w:rPr>
          <w:rFonts w:ascii="Times New Roman" w:eastAsia="Open Sans" w:hAnsi="Times New Roman" w:cs="Times New Roman"/>
          <w:sz w:val="28"/>
          <w:szCs w:val="28"/>
          <w:shd w:val="clear" w:color="auto" w:fill="FFFFFF"/>
          <w:lang w:val="kk-KZ"/>
        </w:rPr>
        <w:t>дейінгі</w:t>
      </w:r>
      <w:r w:rsidR="00DB4B34" w:rsidRPr="00F91E42">
        <w:rPr>
          <w:rFonts w:ascii="Times New Roman" w:eastAsia="Open Sans" w:hAnsi="Times New Roman" w:cs="Times New Roman"/>
          <w:sz w:val="28"/>
          <w:szCs w:val="28"/>
          <w:shd w:val="clear" w:color="auto" w:fill="FFFFFF"/>
          <w:lang w:val="kk-KZ"/>
        </w:rPr>
        <w:t xml:space="preserve"> білімдерін қолдануға </w:t>
      </w:r>
      <w:r w:rsidR="00B901D2" w:rsidRPr="00F91E42">
        <w:rPr>
          <w:rFonts w:ascii="Times New Roman" w:eastAsia="Open Sans" w:hAnsi="Times New Roman" w:cs="Times New Roman"/>
          <w:sz w:val="28"/>
          <w:szCs w:val="28"/>
          <w:shd w:val="clear" w:color="auto" w:fill="FFFFFF"/>
          <w:lang w:val="kk-KZ"/>
        </w:rPr>
        <w:t>мүмкіндікке ие</w:t>
      </w:r>
      <w:r w:rsidR="00DB4B34" w:rsidRPr="00F91E42">
        <w:rPr>
          <w:rFonts w:ascii="Times New Roman" w:eastAsia="Open Sans" w:hAnsi="Times New Roman" w:cs="Times New Roman"/>
          <w:sz w:val="28"/>
          <w:szCs w:val="28"/>
          <w:shd w:val="clear" w:color="auto" w:fill="FFFFFF"/>
          <w:lang w:val="kk-KZ"/>
        </w:rPr>
        <w:t>;</w:t>
      </w:r>
    </w:p>
    <w:p w14:paraId="33966317" w14:textId="772B5435" w:rsidR="00DB4B34" w:rsidRPr="00F91E42" w:rsidRDefault="00DB4B34"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 </w:t>
      </w:r>
      <w:r w:rsidR="0011243C" w:rsidRPr="00F91E42">
        <w:rPr>
          <w:rFonts w:ascii="Times New Roman" w:eastAsia="Open Sans" w:hAnsi="Times New Roman" w:cs="Times New Roman"/>
          <w:sz w:val="28"/>
          <w:szCs w:val="28"/>
          <w:shd w:val="clear" w:color="auto" w:fill="FFFFFF"/>
          <w:lang w:val="kk-KZ"/>
        </w:rPr>
        <w:t>алынған</w:t>
      </w:r>
      <w:r w:rsidRPr="00F91E42">
        <w:rPr>
          <w:rFonts w:ascii="Times New Roman" w:eastAsia="Open Sans" w:hAnsi="Times New Roman" w:cs="Times New Roman"/>
          <w:sz w:val="28"/>
          <w:szCs w:val="28"/>
          <w:shd w:val="clear" w:color="auto" w:fill="FFFFFF"/>
          <w:lang w:val="kk-KZ"/>
        </w:rPr>
        <w:t xml:space="preserve"> білім</w:t>
      </w:r>
      <w:r w:rsidR="0011243C" w:rsidRPr="00F91E42">
        <w:rPr>
          <w:rFonts w:ascii="Times New Roman" w:eastAsia="Open Sans" w:hAnsi="Times New Roman" w:cs="Times New Roman"/>
          <w:sz w:val="28"/>
          <w:szCs w:val="28"/>
          <w:shd w:val="clear" w:color="auto" w:fill="FFFFFF"/>
          <w:lang w:val="kk-KZ"/>
        </w:rPr>
        <w:t>ді</w:t>
      </w:r>
      <w:r w:rsidRPr="00F91E42">
        <w:rPr>
          <w:rFonts w:ascii="Times New Roman" w:eastAsia="Open Sans" w:hAnsi="Times New Roman" w:cs="Times New Roman"/>
          <w:sz w:val="28"/>
          <w:szCs w:val="28"/>
          <w:shd w:val="clear" w:color="auto" w:fill="FFFFFF"/>
          <w:lang w:val="kk-KZ"/>
        </w:rPr>
        <w:t xml:space="preserve"> алдыңғы біліммен тығыз байланыст</w:t>
      </w:r>
      <w:r w:rsidR="0011243C" w:rsidRPr="00F91E42">
        <w:rPr>
          <w:rFonts w:ascii="Times New Roman" w:eastAsia="Open Sans" w:hAnsi="Times New Roman" w:cs="Times New Roman"/>
          <w:sz w:val="28"/>
          <w:szCs w:val="28"/>
          <w:shd w:val="clear" w:color="auto" w:fill="FFFFFF"/>
          <w:lang w:val="kk-KZ"/>
        </w:rPr>
        <w:t>ыра қабылдап,</w:t>
      </w:r>
      <w:r w:rsidRPr="00F91E42">
        <w:rPr>
          <w:rFonts w:ascii="Times New Roman" w:eastAsia="Open Sans" w:hAnsi="Times New Roman" w:cs="Times New Roman"/>
          <w:sz w:val="28"/>
          <w:szCs w:val="28"/>
          <w:shd w:val="clear" w:color="auto" w:fill="FFFFFF"/>
          <w:lang w:val="kk-KZ"/>
        </w:rPr>
        <w:t xml:space="preserve"> бұған дейін алынған  </w:t>
      </w:r>
      <w:r w:rsidR="0011243C" w:rsidRPr="00F91E42">
        <w:rPr>
          <w:rFonts w:ascii="Times New Roman" w:eastAsia="Open Sans" w:hAnsi="Times New Roman" w:cs="Times New Roman"/>
          <w:sz w:val="28"/>
          <w:szCs w:val="28"/>
          <w:shd w:val="clear" w:color="auto" w:fill="FFFFFF"/>
          <w:lang w:val="kk-KZ"/>
        </w:rPr>
        <w:t>мағлұм</w:t>
      </w:r>
      <w:r w:rsidRPr="00F91E42">
        <w:rPr>
          <w:rFonts w:ascii="Times New Roman" w:eastAsia="Open Sans" w:hAnsi="Times New Roman" w:cs="Times New Roman"/>
          <w:sz w:val="28"/>
          <w:szCs w:val="28"/>
          <w:shd w:val="clear" w:color="auto" w:fill="FFFFFF"/>
          <w:lang w:val="kk-KZ"/>
        </w:rPr>
        <w:t>ат т</w:t>
      </w:r>
      <w:r w:rsidR="0011243C" w:rsidRPr="00F91E42">
        <w:rPr>
          <w:rFonts w:ascii="Times New Roman" w:eastAsia="Open Sans" w:hAnsi="Times New Roman" w:cs="Times New Roman"/>
          <w:sz w:val="28"/>
          <w:szCs w:val="28"/>
          <w:shd w:val="clear" w:color="auto" w:fill="FFFFFF"/>
          <w:lang w:val="kk-KZ"/>
        </w:rPr>
        <w:t>үрінде</w:t>
      </w:r>
      <w:r w:rsidR="00FB2E17" w:rsidRPr="00F91E42">
        <w:rPr>
          <w:rFonts w:ascii="Times New Roman" w:eastAsia="Open Sans" w:hAnsi="Times New Roman" w:cs="Times New Roman"/>
          <w:sz w:val="28"/>
          <w:szCs w:val="28"/>
          <w:shd w:val="clear" w:color="auto" w:fill="FFFFFF"/>
          <w:lang w:val="kk-KZ"/>
        </w:rPr>
        <w:t xml:space="preserve"> </w:t>
      </w:r>
      <w:r w:rsidR="0011243C" w:rsidRPr="00F91E42">
        <w:rPr>
          <w:rFonts w:ascii="Times New Roman" w:eastAsia="Open Sans" w:hAnsi="Times New Roman" w:cs="Times New Roman"/>
          <w:sz w:val="28"/>
          <w:szCs w:val="28"/>
          <w:shd w:val="clear" w:color="auto" w:fill="FFFFFF"/>
          <w:lang w:val="kk-KZ"/>
        </w:rPr>
        <w:t>алад</w:t>
      </w:r>
      <w:r w:rsidRPr="00F91E42">
        <w:rPr>
          <w:rFonts w:ascii="Times New Roman" w:eastAsia="Open Sans" w:hAnsi="Times New Roman" w:cs="Times New Roman"/>
          <w:sz w:val="28"/>
          <w:szCs w:val="28"/>
          <w:shd w:val="clear" w:color="auto" w:fill="FFFFFF"/>
          <w:lang w:val="kk-KZ"/>
        </w:rPr>
        <w:t xml:space="preserve">ы; </w:t>
      </w:r>
    </w:p>
    <w:p w14:paraId="2B6444B2" w14:textId="77777777" w:rsidR="00DB4B34" w:rsidRPr="00F91E42" w:rsidRDefault="00DB4B34"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 қайталап оқыған </w:t>
      </w:r>
      <w:r w:rsidR="0011243C" w:rsidRPr="00F91E42">
        <w:rPr>
          <w:rFonts w:ascii="Times New Roman" w:eastAsia="Open Sans" w:hAnsi="Times New Roman" w:cs="Times New Roman"/>
          <w:sz w:val="28"/>
          <w:szCs w:val="28"/>
          <w:shd w:val="clear" w:color="auto" w:fill="FFFFFF"/>
          <w:lang w:val="kk-KZ"/>
        </w:rPr>
        <w:t>әр</w:t>
      </w:r>
      <w:r w:rsidRPr="00F91E42">
        <w:rPr>
          <w:rFonts w:ascii="Times New Roman" w:eastAsia="Open Sans" w:hAnsi="Times New Roman" w:cs="Times New Roman"/>
          <w:sz w:val="28"/>
          <w:szCs w:val="28"/>
          <w:shd w:val="clear" w:color="auto" w:fill="FFFFFF"/>
          <w:lang w:val="kk-KZ"/>
        </w:rPr>
        <w:t xml:space="preserve"> тақырыптың </w:t>
      </w:r>
      <w:r w:rsidR="0011243C" w:rsidRPr="00F91E42">
        <w:rPr>
          <w:rFonts w:ascii="Times New Roman" w:eastAsia="Open Sans" w:hAnsi="Times New Roman" w:cs="Times New Roman"/>
          <w:sz w:val="28"/>
          <w:szCs w:val="28"/>
          <w:shd w:val="clear" w:color="auto" w:fill="FFFFFF"/>
          <w:lang w:val="kk-KZ"/>
        </w:rPr>
        <w:t>және</w:t>
      </w:r>
      <w:r w:rsidRPr="00F91E42">
        <w:rPr>
          <w:rFonts w:ascii="Times New Roman" w:eastAsia="Open Sans" w:hAnsi="Times New Roman" w:cs="Times New Roman"/>
          <w:sz w:val="28"/>
          <w:szCs w:val="28"/>
          <w:shd w:val="clear" w:color="auto" w:fill="FFFFFF"/>
          <w:lang w:val="kk-KZ"/>
        </w:rPr>
        <w:t xml:space="preserve"> пәннің </w:t>
      </w:r>
      <w:r w:rsidR="0011243C" w:rsidRPr="00F91E42">
        <w:rPr>
          <w:rFonts w:ascii="Times New Roman" w:eastAsia="Open Sans" w:hAnsi="Times New Roman" w:cs="Times New Roman"/>
          <w:sz w:val="28"/>
          <w:szCs w:val="28"/>
          <w:shd w:val="clear" w:color="auto" w:fill="FFFFFF"/>
          <w:lang w:val="kk-KZ"/>
        </w:rPr>
        <w:t xml:space="preserve">мазмұны </w:t>
      </w:r>
      <w:r w:rsidRPr="00F91E42">
        <w:rPr>
          <w:rFonts w:ascii="Times New Roman" w:eastAsia="Open Sans" w:hAnsi="Times New Roman" w:cs="Times New Roman"/>
          <w:sz w:val="28"/>
          <w:szCs w:val="28"/>
          <w:shd w:val="clear" w:color="auto" w:fill="FFFFFF"/>
          <w:lang w:val="kk-KZ"/>
        </w:rPr>
        <w:t>күрдел</w:t>
      </w:r>
      <w:r w:rsidR="0011243C" w:rsidRPr="00F91E42">
        <w:rPr>
          <w:rFonts w:ascii="Times New Roman" w:eastAsia="Open Sans" w:hAnsi="Times New Roman" w:cs="Times New Roman"/>
          <w:sz w:val="28"/>
          <w:szCs w:val="28"/>
          <w:shd w:val="clear" w:color="auto" w:fill="FFFFFF"/>
          <w:lang w:val="kk-KZ"/>
        </w:rPr>
        <w:t>ене</w:t>
      </w:r>
      <w:r w:rsidRPr="00F91E42">
        <w:rPr>
          <w:rFonts w:ascii="Times New Roman" w:eastAsia="Open Sans" w:hAnsi="Times New Roman" w:cs="Times New Roman"/>
          <w:sz w:val="28"/>
          <w:szCs w:val="28"/>
          <w:shd w:val="clear" w:color="auto" w:fill="FFFFFF"/>
          <w:lang w:val="kk-KZ"/>
        </w:rPr>
        <w:t xml:space="preserve"> түседі;</w:t>
      </w:r>
    </w:p>
    <w:p w14:paraId="40AC2440" w14:textId="28ED38DC" w:rsidR="00DB4B34" w:rsidRPr="00F91E42" w:rsidRDefault="00DB4B34"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 </w:t>
      </w:r>
      <w:bookmarkStart w:id="24" w:name="_Hlk183969615"/>
      <w:r w:rsidRPr="00F91E42">
        <w:rPr>
          <w:rFonts w:ascii="Times New Roman" w:eastAsia="Open Sans" w:hAnsi="Times New Roman" w:cs="Times New Roman"/>
          <w:sz w:val="28"/>
          <w:szCs w:val="28"/>
          <w:shd w:val="clear" w:color="auto" w:fill="FFFFFF"/>
          <w:lang w:val="kk-KZ"/>
        </w:rPr>
        <w:t xml:space="preserve">қарапайым </w:t>
      </w:r>
      <w:r w:rsidR="0011243C" w:rsidRPr="00F91E42">
        <w:rPr>
          <w:rFonts w:ascii="Times New Roman" w:eastAsia="Open Sans" w:hAnsi="Times New Roman" w:cs="Times New Roman"/>
          <w:sz w:val="28"/>
          <w:szCs w:val="28"/>
          <w:shd w:val="clear" w:color="auto" w:fill="FFFFFF"/>
          <w:lang w:val="kk-KZ"/>
        </w:rPr>
        <w:t>ойлар</w:t>
      </w:r>
      <w:r w:rsidRPr="00F91E42">
        <w:rPr>
          <w:rFonts w:ascii="Times New Roman" w:eastAsia="Open Sans" w:hAnsi="Times New Roman" w:cs="Times New Roman"/>
          <w:sz w:val="28"/>
          <w:szCs w:val="28"/>
          <w:shd w:val="clear" w:color="auto" w:fill="FFFFFF"/>
          <w:lang w:val="kk-KZ"/>
        </w:rPr>
        <w:t xml:space="preserve">дан </w:t>
      </w:r>
      <w:r w:rsidR="0011243C" w:rsidRPr="00F91E42">
        <w:rPr>
          <w:rFonts w:ascii="Times New Roman" w:eastAsia="Open Sans" w:hAnsi="Times New Roman" w:cs="Times New Roman"/>
          <w:sz w:val="28"/>
          <w:szCs w:val="28"/>
          <w:shd w:val="clear" w:color="auto" w:fill="FFFFFF"/>
          <w:lang w:val="kk-KZ"/>
        </w:rPr>
        <w:t xml:space="preserve">бірте-бірте </w:t>
      </w:r>
      <w:r w:rsidRPr="00F91E42">
        <w:rPr>
          <w:rFonts w:ascii="Times New Roman" w:eastAsia="Open Sans" w:hAnsi="Times New Roman" w:cs="Times New Roman"/>
          <w:sz w:val="28"/>
          <w:szCs w:val="28"/>
          <w:shd w:val="clear" w:color="auto" w:fill="FFFFFF"/>
          <w:lang w:val="kk-KZ"/>
        </w:rPr>
        <w:t xml:space="preserve">күрделі идеяларға </w:t>
      </w:r>
      <w:r w:rsidR="0011243C" w:rsidRPr="00F91E42">
        <w:rPr>
          <w:rFonts w:ascii="Times New Roman" w:eastAsia="Open Sans" w:hAnsi="Times New Roman" w:cs="Times New Roman"/>
          <w:sz w:val="28"/>
          <w:szCs w:val="28"/>
          <w:shd w:val="clear" w:color="auto" w:fill="FFFFFF"/>
          <w:lang w:val="kk-KZ"/>
        </w:rPr>
        <w:t>логикалық</w:t>
      </w:r>
      <w:r w:rsidR="0085248F" w:rsidRPr="00F91E42">
        <w:rPr>
          <w:rFonts w:ascii="Times New Roman" w:eastAsia="Open Sans" w:hAnsi="Times New Roman" w:cs="Times New Roman"/>
          <w:sz w:val="28"/>
          <w:szCs w:val="28"/>
          <w:shd w:val="clear" w:color="auto" w:fill="FFFFFF"/>
          <w:lang w:val="kk-KZ"/>
        </w:rPr>
        <w:t xml:space="preserve"> </w:t>
      </w:r>
      <w:r w:rsidR="0011243C" w:rsidRPr="00F91E42">
        <w:rPr>
          <w:rFonts w:ascii="Times New Roman" w:eastAsia="Open Sans" w:hAnsi="Times New Roman" w:cs="Times New Roman"/>
          <w:sz w:val="28"/>
          <w:szCs w:val="28"/>
          <w:shd w:val="clear" w:color="auto" w:fill="FFFFFF"/>
          <w:lang w:val="kk-KZ"/>
        </w:rPr>
        <w:t>жолдар арқылы</w:t>
      </w:r>
      <w:r w:rsidRPr="00F91E42">
        <w:rPr>
          <w:rFonts w:ascii="Times New Roman" w:eastAsia="Open Sans" w:hAnsi="Times New Roman" w:cs="Times New Roman"/>
          <w:sz w:val="28"/>
          <w:szCs w:val="28"/>
          <w:shd w:val="clear" w:color="auto" w:fill="FFFFFF"/>
          <w:lang w:val="kk-KZ"/>
        </w:rPr>
        <w:t xml:space="preserve"> ауыс</w:t>
      </w:r>
      <w:bookmarkEnd w:id="24"/>
      <w:r w:rsidR="0011243C" w:rsidRPr="00F91E42">
        <w:rPr>
          <w:rFonts w:ascii="Times New Roman" w:eastAsia="Open Sans" w:hAnsi="Times New Roman" w:cs="Times New Roman"/>
          <w:sz w:val="28"/>
          <w:szCs w:val="28"/>
          <w:shd w:val="clear" w:color="auto" w:fill="FFFFFF"/>
          <w:lang w:val="kk-KZ"/>
        </w:rPr>
        <w:t>ады</w:t>
      </w:r>
      <w:r w:rsidRPr="00F91E42">
        <w:rPr>
          <w:rFonts w:ascii="Times New Roman" w:eastAsia="Open Sans" w:hAnsi="Times New Roman" w:cs="Times New Roman"/>
          <w:sz w:val="28"/>
          <w:szCs w:val="28"/>
          <w:shd w:val="clear" w:color="auto" w:fill="FFFFFF"/>
          <w:lang w:val="kk-KZ"/>
        </w:rPr>
        <w:t xml:space="preserve">. </w:t>
      </w:r>
    </w:p>
    <w:p w14:paraId="26F77EF2" w14:textId="77777777" w:rsidR="00057DB3" w:rsidRPr="00F91E42" w:rsidRDefault="00433058"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Қолданыстағы </w:t>
      </w:r>
      <w:r w:rsidR="00DB4B34" w:rsidRPr="00F91E42">
        <w:rPr>
          <w:rFonts w:ascii="Times New Roman" w:eastAsia="Open Sans" w:hAnsi="Times New Roman" w:cs="Times New Roman"/>
          <w:sz w:val="28"/>
          <w:szCs w:val="28"/>
          <w:shd w:val="clear" w:color="auto" w:fill="FFFFFF"/>
          <w:lang w:val="kk-KZ"/>
        </w:rPr>
        <w:t>оқу бағдарламасы</w:t>
      </w:r>
      <w:r w:rsidRPr="00F91E42">
        <w:rPr>
          <w:rFonts w:ascii="Times New Roman" w:eastAsia="Open Sans" w:hAnsi="Times New Roman" w:cs="Times New Roman"/>
          <w:sz w:val="28"/>
          <w:szCs w:val="28"/>
          <w:shd w:val="clear" w:color="auto" w:fill="FFFFFF"/>
          <w:lang w:val="kk-KZ"/>
        </w:rPr>
        <w:t>мен</w:t>
      </w:r>
      <w:r w:rsidR="00DB4B34" w:rsidRPr="00F91E42">
        <w:rPr>
          <w:rFonts w:ascii="Times New Roman" w:eastAsia="Open Sans" w:hAnsi="Times New Roman" w:cs="Times New Roman"/>
          <w:sz w:val="28"/>
          <w:szCs w:val="28"/>
          <w:shd w:val="clear" w:color="auto" w:fill="FFFFFF"/>
          <w:lang w:val="kk-KZ"/>
        </w:rPr>
        <w:t xml:space="preserve"> оқу мақсаттарына шолу жасап шығатын болсақ бұл қағидаларға толыққанды көз жеткізуге болады.</w:t>
      </w:r>
    </w:p>
    <w:p w14:paraId="7FCDDFA1" w14:textId="53937957" w:rsidR="002C1415" w:rsidRPr="00F91E42" w:rsidRDefault="002035DF"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 xml:space="preserve">5-6 сыныптардағы «Жаратылыстану» пәнінен </w:t>
      </w:r>
      <w:r w:rsidR="009012EC" w:rsidRPr="00F91E42">
        <w:rPr>
          <w:rFonts w:ascii="Times New Roman" w:eastAsia="Open Sans" w:hAnsi="Times New Roman" w:cs="Times New Roman"/>
          <w:sz w:val="28"/>
          <w:szCs w:val="28"/>
          <w:shd w:val="clear" w:color="auto" w:fill="FFFFFF"/>
          <w:lang w:val="kk-KZ"/>
        </w:rPr>
        <w:t>үлгілік</w:t>
      </w:r>
      <w:r w:rsidR="0085248F" w:rsidRPr="00F91E42">
        <w:rPr>
          <w:rFonts w:ascii="Times New Roman" w:eastAsia="Open Sans" w:hAnsi="Times New Roman" w:cs="Times New Roman"/>
          <w:sz w:val="28"/>
          <w:szCs w:val="28"/>
          <w:shd w:val="clear" w:color="auto" w:fill="FFFFFF"/>
          <w:lang w:val="kk-KZ"/>
        </w:rPr>
        <w:t xml:space="preserve"> </w:t>
      </w:r>
      <w:r w:rsidRPr="00F91E42">
        <w:rPr>
          <w:rFonts w:ascii="Times New Roman" w:eastAsia="Open Sans" w:hAnsi="Times New Roman" w:cs="Times New Roman"/>
          <w:sz w:val="28"/>
          <w:szCs w:val="28"/>
          <w:shd w:val="clear" w:color="auto" w:fill="FFFFFF"/>
          <w:lang w:val="kk-KZ"/>
        </w:rPr>
        <w:t>оқу бағдарламасында қарастырылған жоғары деңгейдегі ойлау дағдыларын қалыптастыруға оқу мақсаттарын</w:t>
      </w:r>
      <w:r w:rsidR="0085248F" w:rsidRPr="00F91E42">
        <w:rPr>
          <w:rFonts w:ascii="Times New Roman" w:eastAsia="Open Sans" w:hAnsi="Times New Roman" w:cs="Times New Roman"/>
          <w:sz w:val="28"/>
          <w:szCs w:val="28"/>
          <w:shd w:val="clear" w:color="auto" w:fill="FFFFFF"/>
          <w:lang w:val="kk-KZ"/>
        </w:rPr>
        <w:t xml:space="preserve"> </w:t>
      </w:r>
      <w:r w:rsidR="00433058" w:rsidRPr="00F91E42">
        <w:rPr>
          <w:rFonts w:ascii="Times New Roman" w:eastAsia="Open Sans" w:hAnsi="Times New Roman" w:cs="Times New Roman"/>
          <w:sz w:val="28"/>
          <w:szCs w:val="28"/>
          <w:shd w:val="clear" w:color="auto" w:fill="FFFFFF"/>
          <w:lang w:val="kk-KZ"/>
        </w:rPr>
        <w:t>ұсынамы</w:t>
      </w:r>
      <w:r w:rsidR="00300090" w:rsidRPr="00F91E42">
        <w:rPr>
          <w:rFonts w:ascii="Times New Roman" w:eastAsia="Open Sans" w:hAnsi="Times New Roman" w:cs="Times New Roman"/>
          <w:sz w:val="28"/>
          <w:szCs w:val="28"/>
          <w:shd w:val="clear" w:color="auto" w:fill="FFFFFF"/>
          <w:lang w:val="kk-KZ"/>
        </w:rPr>
        <w:t>з.</w:t>
      </w:r>
    </w:p>
    <w:p w14:paraId="18091BE7" w14:textId="0F9DD610" w:rsidR="00612253" w:rsidRPr="00F91E42" w:rsidRDefault="00CF40B5"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r w:rsidRPr="00F91E42">
        <w:rPr>
          <w:rFonts w:ascii="Times New Roman" w:eastAsia="Open Sans" w:hAnsi="Times New Roman" w:cs="Times New Roman"/>
          <w:sz w:val="28"/>
          <w:szCs w:val="28"/>
          <w:shd w:val="clear" w:color="auto" w:fill="FFFFFF"/>
          <w:lang w:val="kk-KZ"/>
        </w:rPr>
        <w:t>«</w:t>
      </w:r>
      <w:r w:rsidR="009012EC" w:rsidRPr="00F91E42">
        <w:rPr>
          <w:rFonts w:ascii="Times New Roman" w:eastAsia="Open Sans" w:hAnsi="Times New Roman" w:cs="Times New Roman"/>
          <w:sz w:val="28"/>
          <w:szCs w:val="28"/>
          <w:shd w:val="clear" w:color="auto" w:fill="FFFFFF"/>
          <w:lang w:val="kk-KZ"/>
        </w:rPr>
        <w:t>Ғылым әлемі</w:t>
      </w:r>
      <w:r w:rsidRPr="00F91E42">
        <w:rPr>
          <w:rFonts w:ascii="Times New Roman" w:eastAsia="Open Sans" w:hAnsi="Times New Roman" w:cs="Times New Roman"/>
          <w:sz w:val="28"/>
          <w:szCs w:val="28"/>
          <w:shd w:val="clear" w:color="auto" w:fill="FFFFFF"/>
          <w:lang w:val="kk-KZ"/>
        </w:rPr>
        <w:t>»</w:t>
      </w:r>
      <w:r w:rsidR="009012EC" w:rsidRPr="00F91E42">
        <w:rPr>
          <w:rFonts w:ascii="Times New Roman" w:eastAsia="Open Sans" w:hAnsi="Times New Roman" w:cs="Times New Roman"/>
          <w:sz w:val="28"/>
          <w:szCs w:val="28"/>
          <w:shd w:val="clear" w:color="auto" w:fill="FFFFFF"/>
          <w:lang w:val="kk-KZ"/>
        </w:rPr>
        <w:t xml:space="preserve"> атты бірінші бөлімде </w:t>
      </w:r>
      <w:bookmarkStart w:id="25" w:name="_Hlk183546586"/>
      <w:r w:rsidR="009012EC" w:rsidRPr="00F91E42">
        <w:rPr>
          <w:rFonts w:ascii="Times New Roman" w:eastAsia="Open Sans" w:hAnsi="Times New Roman" w:cs="Times New Roman"/>
          <w:sz w:val="28"/>
          <w:szCs w:val="28"/>
          <w:shd w:val="clear" w:color="auto" w:fill="FFFFFF"/>
          <w:lang w:val="kk-KZ"/>
        </w:rPr>
        <w:t>5</w:t>
      </w:r>
      <w:r w:rsidR="00876AC0">
        <w:rPr>
          <w:rFonts w:ascii="Times New Roman" w:eastAsia="Open Sans" w:hAnsi="Times New Roman" w:cs="Times New Roman"/>
          <w:sz w:val="28"/>
          <w:szCs w:val="28"/>
          <w:shd w:val="clear" w:color="auto" w:fill="FFFFFF"/>
          <w:lang w:val="kk-KZ"/>
        </w:rPr>
        <w:t xml:space="preserve"> </w:t>
      </w:r>
      <w:r w:rsidR="009012EC" w:rsidRPr="00F91E42">
        <w:rPr>
          <w:rFonts w:ascii="Times New Roman" w:eastAsia="Open Sans" w:hAnsi="Times New Roman" w:cs="Times New Roman"/>
          <w:sz w:val="28"/>
          <w:szCs w:val="28"/>
          <w:shd w:val="clear" w:color="auto" w:fill="FFFFFF"/>
          <w:lang w:val="kk-KZ"/>
        </w:rPr>
        <w:t>-</w:t>
      </w:r>
      <w:r w:rsidR="00876AC0">
        <w:rPr>
          <w:rFonts w:ascii="Times New Roman" w:eastAsia="Open Sans" w:hAnsi="Times New Roman" w:cs="Times New Roman"/>
          <w:sz w:val="28"/>
          <w:szCs w:val="28"/>
          <w:shd w:val="clear" w:color="auto" w:fill="FFFFFF"/>
          <w:lang w:val="kk-KZ"/>
        </w:rPr>
        <w:t xml:space="preserve"> </w:t>
      </w:r>
      <w:r w:rsidR="009012EC" w:rsidRPr="00F91E42">
        <w:rPr>
          <w:rFonts w:ascii="Times New Roman" w:eastAsia="Open Sans" w:hAnsi="Times New Roman" w:cs="Times New Roman"/>
          <w:sz w:val="28"/>
          <w:szCs w:val="28"/>
          <w:shd w:val="clear" w:color="auto" w:fill="FFFFFF"/>
          <w:lang w:val="kk-KZ"/>
        </w:rPr>
        <w:t xml:space="preserve">сыныпта </w:t>
      </w:r>
      <w:bookmarkEnd w:id="25"/>
      <w:r w:rsidR="00B32971" w:rsidRPr="00F91E42">
        <w:rPr>
          <w:rFonts w:ascii="Times New Roman" w:eastAsia="Open Sans" w:hAnsi="Times New Roman" w:cs="Times New Roman"/>
          <w:sz w:val="28"/>
          <w:szCs w:val="28"/>
          <w:shd w:val="clear" w:color="auto" w:fill="FFFFFF"/>
          <w:lang w:val="kk-KZ"/>
        </w:rPr>
        <w:t>жалпы оқу мақсаттарының саны –</w:t>
      </w:r>
      <w:r w:rsidR="00876AC0" w:rsidRPr="00876AC0">
        <w:rPr>
          <w:rFonts w:ascii="Times New Roman" w:eastAsia="Open Sans" w:hAnsi="Times New Roman" w:cs="Times New Roman"/>
          <w:sz w:val="28"/>
          <w:szCs w:val="28"/>
          <w:shd w:val="clear" w:color="auto" w:fill="FFFFFF"/>
          <w:lang w:val="kk-KZ"/>
        </w:rPr>
        <w:t>1</w:t>
      </w:r>
      <w:r w:rsidR="00876AC0">
        <w:rPr>
          <w:rFonts w:ascii="Times New Roman" w:eastAsia="Open Sans" w:hAnsi="Times New Roman" w:cs="Times New Roman"/>
          <w:sz w:val="28"/>
          <w:szCs w:val="28"/>
          <w:shd w:val="clear" w:color="auto" w:fill="FFFFFF"/>
          <w:lang w:val="kk-KZ"/>
        </w:rPr>
        <w:t>0</w:t>
      </w:r>
      <w:r w:rsidR="00B32971" w:rsidRPr="00F91E42">
        <w:rPr>
          <w:rFonts w:ascii="Times New Roman" w:eastAsia="Open Sans" w:hAnsi="Times New Roman" w:cs="Times New Roman"/>
          <w:sz w:val="28"/>
          <w:szCs w:val="28"/>
          <w:shd w:val="clear" w:color="auto" w:fill="FFFFFF"/>
          <w:lang w:val="kk-KZ"/>
        </w:rPr>
        <w:t xml:space="preserve">. Оның ішінде, </w:t>
      </w:r>
      <w:r w:rsidR="00B36494">
        <w:rPr>
          <w:rFonts w:ascii="Times New Roman" w:eastAsia="Open Sans" w:hAnsi="Times New Roman" w:cs="Times New Roman"/>
          <w:sz w:val="28"/>
          <w:szCs w:val="28"/>
          <w:shd w:val="clear" w:color="auto" w:fill="FFFFFF"/>
          <w:lang w:val="kk-KZ"/>
        </w:rPr>
        <w:t>е</w:t>
      </w:r>
      <w:r w:rsidR="00876AC0" w:rsidRPr="00876AC0">
        <w:rPr>
          <w:rFonts w:ascii="Times New Roman" w:eastAsia="Open Sans" w:hAnsi="Times New Roman" w:cs="Times New Roman"/>
          <w:sz w:val="28"/>
          <w:szCs w:val="28"/>
          <w:shd w:val="clear" w:color="auto" w:fill="FFFFFF"/>
          <w:lang w:val="kk-KZ"/>
        </w:rPr>
        <w:t>ске сақтау</w:t>
      </w:r>
      <w:r w:rsidR="00B32971" w:rsidRPr="00F91E42">
        <w:rPr>
          <w:rFonts w:ascii="Times New Roman" w:eastAsia="Open Sans" w:hAnsi="Times New Roman" w:cs="Times New Roman"/>
          <w:sz w:val="28"/>
          <w:szCs w:val="28"/>
          <w:shd w:val="clear" w:color="auto" w:fill="FFFFFF"/>
          <w:lang w:val="kk-KZ"/>
        </w:rPr>
        <w:t xml:space="preserve">  - 1, </w:t>
      </w:r>
      <w:r w:rsidR="00D80FD2" w:rsidRPr="00F91E42">
        <w:rPr>
          <w:rFonts w:ascii="Times New Roman" w:eastAsia="Open Sans" w:hAnsi="Times New Roman" w:cs="Times New Roman"/>
          <w:sz w:val="28"/>
          <w:szCs w:val="28"/>
          <w:shd w:val="clear" w:color="auto" w:fill="FFFFFF"/>
          <w:lang w:val="kk-KZ"/>
        </w:rPr>
        <w:t>түсіну -1,</w:t>
      </w:r>
      <w:r w:rsidR="00B32971" w:rsidRPr="00F91E42">
        <w:rPr>
          <w:rFonts w:ascii="Times New Roman" w:eastAsia="Open Sans" w:hAnsi="Times New Roman" w:cs="Times New Roman"/>
          <w:sz w:val="28"/>
          <w:szCs w:val="28"/>
          <w:shd w:val="clear" w:color="auto" w:fill="FFFFFF"/>
          <w:lang w:val="kk-KZ"/>
        </w:rPr>
        <w:t xml:space="preserve"> қолдану - 1, талдау – </w:t>
      </w:r>
      <w:r w:rsidR="00D80FD2" w:rsidRPr="00F91E42">
        <w:rPr>
          <w:rFonts w:ascii="Times New Roman" w:eastAsia="Open Sans" w:hAnsi="Times New Roman" w:cs="Times New Roman"/>
          <w:sz w:val="28"/>
          <w:szCs w:val="28"/>
          <w:shd w:val="clear" w:color="auto" w:fill="FFFFFF"/>
          <w:lang w:val="kk-KZ"/>
        </w:rPr>
        <w:t>2</w:t>
      </w:r>
      <w:r w:rsidR="00B32971" w:rsidRPr="00F91E42">
        <w:rPr>
          <w:rFonts w:ascii="Times New Roman" w:eastAsia="Open Sans" w:hAnsi="Times New Roman" w:cs="Times New Roman"/>
          <w:sz w:val="28"/>
          <w:szCs w:val="28"/>
          <w:shd w:val="clear" w:color="auto" w:fill="FFFFFF"/>
          <w:lang w:val="kk-KZ"/>
        </w:rPr>
        <w:t xml:space="preserve">, </w:t>
      </w:r>
      <w:r w:rsidR="00876AC0" w:rsidRPr="00876AC0">
        <w:rPr>
          <w:rFonts w:ascii="Times New Roman" w:eastAsia="Open Sans" w:hAnsi="Times New Roman" w:cs="Times New Roman"/>
          <w:sz w:val="28"/>
          <w:szCs w:val="28"/>
          <w:shd w:val="clear" w:color="auto" w:fill="FFFFFF"/>
          <w:lang w:val="kk-KZ"/>
        </w:rPr>
        <w:t>бағала</w:t>
      </w:r>
      <w:r w:rsidR="00B32971" w:rsidRPr="00F91E42">
        <w:rPr>
          <w:rFonts w:ascii="Times New Roman" w:eastAsia="Open Sans" w:hAnsi="Times New Roman" w:cs="Times New Roman"/>
          <w:sz w:val="28"/>
          <w:szCs w:val="28"/>
          <w:shd w:val="clear" w:color="auto" w:fill="FFFFFF"/>
          <w:lang w:val="kk-KZ"/>
        </w:rPr>
        <w:t xml:space="preserve">уға – </w:t>
      </w:r>
      <w:r w:rsidR="00D80FD2" w:rsidRPr="00F91E42">
        <w:rPr>
          <w:rFonts w:ascii="Times New Roman" w:eastAsia="Open Sans" w:hAnsi="Times New Roman" w:cs="Times New Roman"/>
          <w:sz w:val="28"/>
          <w:szCs w:val="28"/>
          <w:shd w:val="clear" w:color="auto" w:fill="FFFFFF"/>
          <w:lang w:val="kk-KZ"/>
        </w:rPr>
        <w:t>3</w:t>
      </w:r>
      <w:r w:rsidR="00B32971" w:rsidRPr="00F91E42">
        <w:rPr>
          <w:rFonts w:ascii="Times New Roman" w:eastAsia="Open Sans" w:hAnsi="Times New Roman" w:cs="Times New Roman"/>
          <w:sz w:val="28"/>
          <w:szCs w:val="28"/>
          <w:shd w:val="clear" w:color="auto" w:fill="FFFFFF"/>
          <w:lang w:val="kk-KZ"/>
        </w:rPr>
        <w:t xml:space="preserve">, сәйкесінше </w:t>
      </w:r>
      <w:bookmarkStart w:id="26" w:name="_Hlk202828342"/>
      <w:r w:rsidR="00876AC0">
        <w:rPr>
          <w:rFonts w:ascii="Times New Roman" w:eastAsia="Open Sans" w:hAnsi="Times New Roman" w:cs="Times New Roman"/>
          <w:sz w:val="28"/>
          <w:szCs w:val="28"/>
          <w:shd w:val="clear" w:color="auto" w:fill="FFFFFF"/>
          <w:lang w:val="kk-KZ"/>
        </w:rPr>
        <w:t>құр</w:t>
      </w:r>
      <w:r w:rsidR="00B32971" w:rsidRPr="00F91E42">
        <w:rPr>
          <w:rFonts w:ascii="Times New Roman" w:eastAsia="Open Sans" w:hAnsi="Times New Roman" w:cs="Times New Roman"/>
          <w:sz w:val="28"/>
          <w:szCs w:val="28"/>
          <w:shd w:val="clear" w:color="auto" w:fill="FFFFFF"/>
          <w:lang w:val="kk-KZ"/>
        </w:rPr>
        <w:t>у</w:t>
      </w:r>
      <w:bookmarkEnd w:id="26"/>
      <w:r w:rsidR="00B32971" w:rsidRPr="00F91E42">
        <w:rPr>
          <w:rFonts w:ascii="Times New Roman" w:eastAsia="Open Sans" w:hAnsi="Times New Roman" w:cs="Times New Roman"/>
          <w:sz w:val="28"/>
          <w:szCs w:val="28"/>
          <w:shd w:val="clear" w:color="auto" w:fill="FFFFFF"/>
          <w:lang w:val="kk-KZ"/>
        </w:rPr>
        <w:t xml:space="preserve">ға – 2 оқу мақсаты берілген ал  6- шы сыныпта  - 8 оқу мақсаты қамтылған. Оның ішінде, </w:t>
      </w:r>
      <w:r w:rsidR="00B36494" w:rsidRPr="00B36494">
        <w:rPr>
          <w:rFonts w:ascii="Times New Roman" w:eastAsia="Open Sans" w:hAnsi="Times New Roman" w:cs="Times New Roman"/>
          <w:sz w:val="28"/>
          <w:szCs w:val="28"/>
          <w:shd w:val="clear" w:color="auto" w:fill="FFFFFF"/>
          <w:lang w:val="kk-KZ"/>
        </w:rPr>
        <w:t xml:space="preserve">Еске сақтау  </w:t>
      </w:r>
      <w:r w:rsidR="00B32971" w:rsidRPr="00F91E42">
        <w:rPr>
          <w:rFonts w:ascii="Times New Roman" w:eastAsia="Open Sans" w:hAnsi="Times New Roman" w:cs="Times New Roman"/>
          <w:sz w:val="28"/>
          <w:szCs w:val="28"/>
          <w:shd w:val="clear" w:color="auto" w:fill="FFFFFF"/>
          <w:lang w:val="kk-KZ"/>
        </w:rPr>
        <w:t xml:space="preserve">- </w:t>
      </w:r>
      <w:r w:rsidR="007D6FFF" w:rsidRPr="00F91E42">
        <w:rPr>
          <w:rFonts w:ascii="Times New Roman" w:eastAsia="Open Sans" w:hAnsi="Times New Roman" w:cs="Times New Roman"/>
          <w:sz w:val="28"/>
          <w:szCs w:val="28"/>
          <w:shd w:val="clear" w:color="auto" w:fill="FFFFFF"/>
          <w:lang w:val="kk-KZ"/>
        </w:rPr>
        <w:t>3</w:t>
      </w:r>
      <w:r w:rsidR="00B32971" w:rsidRPr="00F91E42">
        <w:rPr>
          <w:rFonts w:ascii="Times New Roman" w:eastAsia="Open Sans" w:hAnsi="Times New Roman" w:cs="Times New Roman"/>
          <w:sz w:val="28"/>
          <w:szCs w:val="28"/>
          <w:shd w:val="clear" w:color="auto" w:fill="FFFFFF"/>
          <w:lang w:val="kk-KZ"/>
        </w:rPr>
        <w:t xml:space="preserve">, түсіну - </w:t>
      </w:r>
      <w:r w:rsidR="007D6FFF" w:rsidRPr="00F91E42">
        <w:rPr>
          <w:rFonts w:ascii="Times New Roman" w:eastAsia="Open Sans" w:hAnsi="Times New Roman" w:cs="Times New Roman"/>
          <w:sz w:val="28"/>
          <w:szCs w:val="28"/>
          <w:shd w:val="clear" w:color="auto" w:fill="FFFFFF"/>
          <w:lang w:val="kk-KZ"/>
        </w:rPr>
        <w:t>2</w:t>
      </w:r>
      <w:r w:rsidR="00B32971" w:rsidRPr="00F91E42">
        <w:rPr>
          <w:rFonts w:ascii="Times New Roman" w:eastAsia="Open Sans" w:hAnsi="Times New Roman" w:cs="Times New Roman"/>
          <w:sz w:val="28"/>
          <w:szCs w:val="28"/>
          <w:shd w:val="clear" w:color="auto" w:fill="FFFFFF"/>
          <w:lang w:val="kk-KZ"/>
        </w:rPr>
        <w:t xml:space="preserve">, қолдану - </w:t>
      </w:r>
      <w:r w:rsidR="007D6FFF" w:rsidRPr="00F91E42">
        <w:rPr>
          <w:rFonts w:ascii="Times New Roman" w:eastAsia="Open Sans" w:hAnsi="Times New Roman" w:cs="Times New Roman"/>
          <w:sz w:val="28"/>
          <w:szCs w:val="28"/>
          <w:shd w:val="clear" w:color="auto" w:fill="FFFFFF"/>
          <w:lang w:val="kk-KZ"/>
        </w:rPr>
        <w:t>1</w:t>
      </w:r>
      <w:r w:rsidR="00B32971" w:rsidRPr="00F91E42">
        <w:rPr>
          <w:rFonts w:ascii="Times New Roman" w:eastAsia="Open Sans" w:hAnsi="Times New Roman" w:cs="Times New Roman"/>
          <w:sz w:val="28"/>
          <w:szCs w:val="28"/>
          <w:shd w:val="clear" w:color="auto" w:fill="FFFFFF"/>
          <w:lang w:val="kk-KZ"/>
        </w:rPr>
        <w:t xml:space="preserve">, талдау – </w:t>
      </w:r>
      <w:r w:rsidR="007D6FFF" w:rsidRPr="00F91E42">
        <w:rPr>
          <w:rFonts w:ascii="Times New Roman" w:eastAsia="Open Sans" w:hAnsi="Times New Roman" w:cs="Times New Roman"/>
          <w:sz w:val="28"/>
          <w:szCs w:val="28"/>
          <w:shd w:val="clear" w:color="auto" w:fill="FFFFFF"/>
          <w:lang w:val="kk-KZ"/>
        </w:rPr>
        <w:t xml:space="preserve">1, сәйкесінше </w:t>
      </w:r>
      <w:r w:rsidR="00B32971" w:rsidRPr="00F91E42">
        <w:rPr>
          <w:rFonts w:ascii="Times New Roman" w:eastAsia="Open Sans" w:hAnsi="Times New Roman" w:cs="Times New Roman"/>
          <w:sz w:val="28"/>
          <w:szCs w:val="28"/>
          <w:shd w:val="clear" w:color="auto" w:fill="FFFFFF"/>
          <w:lang w:val="kk-KZ"/>
        </w:rPr>
        <w:t xml:space="preserve"> </w:t>
      </w:r>
      <w:r w:rsidR="00876AC0">
        <w:rPr>
          <w:rFonts w:ascii="Times New Roman" w:eastAsia="Open Sans" w:hAnsi="Times New Roman" w:cs="Times New Roman"/>
          <w:sz w:val="28"/>
          <w:szCs w:val="28"/>
          <w:shd w:val="clear" w:color="auto" w:fill="FFFFFF"/>
          <w:lang w:val="kk-KZ"/>
        </w:rPr>
        <w:t>бағал</w:t>
      </w:r>
      <w:r w:rsidR="00B32971" w:rsidRPr="00F91E42">
        <w:rPr>
          <w:rFonts w:ascii="Times New Roman" w:eastAsia="Open Sans" w:hAnsi="Times New Roman" w:cs="Times New Roman"/>
          <w:sz w:val="28"/>
          <w:szCs w:val="28"/>
          <w:shd w:val="clear" w:color="auto" w:fill="FFFFFF"/>
          <w:lang w:val="kk-KZ"/>
        </w:rPr>
        <w:t>ау</w:t>
      </w:r>
      <w:r w:rsidR="00B36494">
        <w:rPr>
          <w:rFonts w:ascii="Times New Roman" w:eastAsia="Open Sans" w:hAnsi="Times New Roman" w:cs="Times New Roman"/>
          <w:sz w:val="28"/>
          <w:szCs w:val="28"/>
          <w:shd w:val="clear" w:color="auto" w:fill="FFFFFF"/>
          <w:lang w:val="kk-KZ"/>
        </w:rPr>
        <w:t xml:space="preserve"> </w:t>
      </w:r>
      <w:r w:rsidR="00B32971" w:rsidRPr="00F91E42">
        <w:rPr>
          <w:rFonts w:ascii="Times New Roman" w:eastAsia="Open Sans" w:hAnsi="Times New Roman" w:cs="Times New Roman"/>
          <w:sz w:val="28"/>
          <w:szCs w:val="28"/>
          <w:shd w:val="clear" w:color="auto" w:fill="FFFFFF"/>
          <w:lang w:val="kk-KZ"/>
        </w:rPr>
        <w:t xml:space="preserve">– 1 </w:t>
      </w:r>
      <w:r w:rsidR="007D6FFF" w:rsidRPr="00F91E42">
        <w:rPr>
          <w:rFonts w:ascii="Times New Roman" w:eastAsia="Open Sans" w:hAnsi="Times New Roman" w:cs="Times New Roman"/>
          <w:sz w:val="28"/>
          <w:szCs w:val="28"/>
          <w:shd w:val="clear" w:color="auto" w:fill="FFFFFF"/>
          <w:lang w:val="kk-KZ"/>
        </w:rPr>
        <w:t xml:space="preserve">оқу </w:t>
      </w:r>
      <w:r w:rsidR="00B32971" w:rsidRPr="00F91E42">
        <w:rPr>
          <w:rFonts w:ascii="Times New Roman" w:eastAsia="Open Sans" w:hAnsi="Times New Roman" w:cs="Times New Roman"/>
          <w:sz w:val="28"/>
          <w:szCs w:val="28"/>
          <w:shd w:val="clear" w:color="auto" w:fill="FFFFFF"/>
          <w:lang w:val="kk-KZ"/>
        </w:rPr>
        <w:t>мақсаты берілг</w:t>
      </w:r>
      <w:r w:rsidR="007D6FFF" w:rsidRPr="00F91E42">
        <w:rPr>
          <w:rFonts w:ascii="Times New Roman" w:eastAsia="Open Sans" w:hAnsi="Times New Roman" w:cs="Times New Roman"/>
          <w:sz w:val="28"/>
          <w:szCs w:val="28"/>
          <w:shd w:val="clear" w:color="auto" w:fill="FFFFFF"/>
          <w:lang w:val="kk-KZ"/>
        </w:rPr>
        <w:t>ен.</w:t>
      </w:r>
      <w:r w:rsidR="00504A0D">
        <w:rPr>
          <w:rFonts w:ascii="Times New Roman" w:eastAsia="Open Sans" w:hAnsi="Times New Roman" w:cs="Times New Roman"/>
          <w:sz w:val="28"/>
          <w:szCs w:val="28"/>
          <w:shd w:val="clear" w:color="auto" w:fill="FFFFFF"/>
          <w:lang w:val="kk-KZ"/>
        </w:rPr>
        <w:t xml:space="preserve"> </w:t>
      </w:r>
      <w:r w:rsidR="00173BA4" w:rsidRPr="00F91E42">
        <w:rPr>
          <w:rFonts w:ascii="Times New Roman" w:eastAsia="Open Sans" w:hAnsi="Times New Roman" w:cs="Times New Roman"/>
          <w:sz w:val="28"/>
          <w:szCs w:val="28"/>
          <w:shd w:val="clear" w:color="auto" w:fill="FFFFFF"/>
          <w:lang w:val="kk-KZ"/>
        </w:rPr>
        <w:t>ЖДО дағдыларын қамтитын 20 дан астам етістік болса, оның оқу бағдарламасындағы қамтылған саны өте аз</w:t>
      </w:r>
      <w:r w:rsidR="001320D9" w:rsidRPr="00F91E42">
        <w:rPr>
          <w:rFonts w:ascii="Times New Roman" w:eastAsia="Open Sans" w:hAnsi="Times New Roman" w:cs="Times New Roman"/>
          <w:sz w:val="28"/>
          <w:szCs w:val="28"/>
          <w:shd w:val="clear" w:color="auto" w:fill="FFFFFF"/>
          <w:lang w:val="kk-KZ"/>
        </w:rPr>
        <w:t xml:space="preserve"> </w:t>
      </w:r>
      <w:r w:rsidR="00BA386D">
        <w:rPr>
          <w:rFonts w:ascii="Times New Roman" w:eastAsia="Open Sans" w:hAnsi="Times New Roman" w:cs="Times New Roman"/>
          <w:sz w:val="28"/>
          <w:szCs w:val="28"/>
          <w:shd w:val="clear" w:color="auto" w:fill="FFFFFF"/>
          <w:lang w:val="kk-KZ"/>
        </w:rPr>
        <w:t xml:space="preserve">(кесте </w:t>
      </w:r>
      <w:r w:rsidR="002D332C" w:rsidRPr="00F91E42">
        <w:rPr>
          <w:rFonts w:ascii="Times New Roman" w:eastAsia="Open Sans" w:hAnsi="Times New Roman" w:cs="Times New Roman"/>
          <w:sz w:val="28"/>
          <w:szCs w:val="28"/>
          <w:shd w:val="clear" w:color="auto" w:fill="FFFFFF"/>
          <w:lang w:val="kk-KZ"/>
        </w:rPr>
        <w:t>6</w:t>
      </w:r>
      <w:r w:rsidR="00115B55" w:rsidRPr="00F91E42">
        <w:rPr>
          <w:rFonts w:ascii="Times New Roman" w:eastAsia="Open Sans" w:hAnsi="Times New Roman" w:cs="Times New Roman"/>
          <w:sz w:val="28"/>
          <w:szCs w:val="28"/>
          <w:shd w:val="clear" w:color="auto" w:fill="FFFFFF"/>
          <w:lang w:val="kk-KZ"/>
        </w:rPr>
        <w:t>)</w:t>
      </w:r>
      <w:r w:rsidR="007620C9" w:rsidRPr="00F91E42">
        <w:rPr>
          <w:rFonts w:ascii="Times New Roman" w:eastAsia="Open Sans" w:hAnsi="Times New Roman" w:cs="Times New Roman"/>
          <w:sz w:val="28"/>
          <w:szCs w:val="28"/>
          <w:shd w:val="clear" w:color="auto" w:fill="FFFFFF"/>
          <w:lang w:val="kk-KZ"/>
        </w:rPr>
        <w:t xml:space="preserve">. </w:t>
      </w:r>
    </w:p>
    <w:p w14:paraId="30801C80" w14:textId="77777777" w:rsidR="002C1415" w:rsidRPr="00F91E42" w:rsidRDefault="002C1415" w:rsidP="00BA386D">
      <w:pPr>
        <w:pStyle w:val="af8"/>
        <w:spacing w:after="0" w:line="240" w:lineRule="auto"/>
        <w:ind w:left="0" w:firstLine="567"/>
        <w:jc w:val="both"/>
        <w:rPr>
          <w:rFonts w:ascii="Times New Roman" w:eastAsia="Open Sans" w:hAnsi="Times New Roman" w:cs="Times New Roman"/>
          <w:sz w:val="28"/>
          <w:szCs w:val="28"/>
          <w:shd w:val="clear" w:color="auto" w:fill="FFFFFF"/>
          <w:lang w:val="kk-KZ"/>
        </w:rPr>
      </w:pPr>
    </w:p>
    <w:p w14:paraId="3DD21B17" w14:textId="1501969C" w:rsidR="007D6FFF" w:rsidRPr="00F91E42" w:rsidRDefault="00FE6B8A" w:rsidP="00CF1D83">
      <w:pPr>
        <w:pStyle w:val="af8"/>
        <w:spacing w:line="240" w:lineRule="auto"/>
        <w:ind w:left="0"/>
        <w:jc w:val="both"/>
        <w:rPr>
          <w:rFonts w:ascii="Times New Roman" w:eastAsia="Open Sans" w:hAnsi="Times New Roman" w:cs="Times New Roman"/>
          <w:sz w:val="28"/>
          <w:szCs w:val="28"/>
          <w:shd w:val="clear" w:color="auto" w:fill="FFFFFF"/>
          <w:lang w:val="kk-KZ"/>
        </w:rPr>
      </w:pPr>
      <w:bookmarkStart w:id="27" w:name="_Hlk184418615"/>
      <w:r w:rsidRPr="00F91E42">
        <w:rPr>
          <w:rFonts w:ascii="Times New Roman" w:eastAsia="Open Sans" w:hAnsi="Times New Roman" w:cs="Times New Roman"/>
          <w:sz w:val="28"/>
          <w:szCs w:val="28"/>
          <w:shd w:val="clear" w:color="auto" w:fill="FFFFFF"/>
          <w:lang w:val="kk-KZ"/>
        </w:rPr>
        <w:t xml:space="preserve">Кесте </w:t>
      </w:r>
      <w:r w:rsidR="002D332C" w:rsidRPr="00F91E42">
        <w:rPr>
          <w:rFonts w:ascii="Times New Roman" w:eastAsia="Open Sans" w:hAnsi="Times New Roman" w:cs="Times New Roman"/>
          <w:sz w:val="28"/>
          <w:szCs w:val="28"/>
          <w:shd w:val="clear" w:color="auto" w:fill="FFFFFF"/>
          <w:lang w:val="kk-KZ"/>
        </w:rPr>
        <w:t>6</w:t>
      </w:r>
      <w:r w:rsidR="00612253" w:rsidRPr="00F91E42">
        <w:rPr>
          <w:rFonts w:ascii="Times New Roman" w:eastAsia="Open Sans" w:hAnsi="Times New Roman" w:cs="Times New Roman"/>
          <w:sz w:val="28"/>
          <w:szCs w:val="28"/>
          <w:shd w:val="clear" w:color="auto" w:fill="FFFFFF"/>
          <w:lang w:val="kk-KZ"/>
        </w:rPr>
        <w:t xml:space="preserve"> - Пәндік құзыреттіліктерді қалыптастыруға арналған «Ғылым әлемі» бөліміндегі</w:t>
      </w:r>
      <w:r w:rsidR="00371D54" w:rsidRPr="00F91E42">
        <w:rPr>
          <w:rFonts w:ascii="Times New Roman" w:eastAsia="Open Sans" w:hAnsi="Times New Roman" w:cs="Times New Roman"/>
          <w:sz w:val="28"/>
          <w:szCs w:val="28"/>
          <w:shd w:val="clear" w:color="auto" w:fill="FFFFFF"/>
          <w:lang w:val="kk-KZ"/>
        </w:rPr>
        <w:t xml:space="preserve"> </w:t>
      </w:r>
      <w:r w:rsidR="00612253" w:rsidRPr="00F91E42">
        <w:rPr>
          <w:rFonts w:ascii="Times New Roman" w:eastAsia="Open Sans" w:hAnsi="Times New Roman" w:cs="Times New Roman"/>
          <w:sz w:val="28"/>
          <w:szCs w:val="28"/>
          <w:shd w:val="clear" w:color="auto" w:fill="FFFFFF"/>
          <w:lang w:val="kk-KZ"/>
        </w:rPr>
        <w:t>5-6 сыныптың оқу мақсаттарының саны</w:t>
      </w:r>
    </w:p>
    <w:p w14:paraId="40660ADC" w14:textId="77777777" w:rsidR="00612253" w:rsidRPr="00F91E42" w:rsidRDefault="00612253">
      <w:pPr>
        <w:pStyle w:val="af8"/>
        <w:spacing w:line="240" w:lineRule="auto"/>
        <w:ind w:left="360" w:firstLine="704"/>
        <w:jc w:val="both"/>
        <w:rPr>
          <w:rFonts w:ascii="Times New Roman" w:eastAsia="Open Sans" w:hAnsi="Times New Roman" w:cs="Times New Roman"/>
          <w:sz w:val="28"/>
          <w:szCs w:val="28"/>
          <w:shd w:val="clear" w:color="auto" w:fill="FFFFFF"/>
          <w:lang w:val="kk-KZ"/>
        </w:rPr>
      </w:pPr>
    </w:p>
    <w:tbl>
      <w:tblPr>
        <w:tblStyle w:val="af7"/>
        <w:tblW w:w="0" w:type="auto"/>
        <w:jc w:val="center"/>
        <w:tblLook w:val="04A0" w:firstRow="1" w:lastRow="0" w:firstColumn="1" w:lastColumn="0" w:noHBand="0" w:noVBand="1"/>
      </w:tblPr>
      <w:tblGrid>
        <w:gridCol w:w="1688"/>
        <w:gridCol w:w="822"/>
        <w:gridCol w:w="993"/>
        <w:gridCol w:w="1206"/>
        <w:gridCol w:w="1031"/>
        <w:gridCol w:w="1356"/>
        <w:gridCol w:w="1395"/>
        <w:gridCol w:w="1137"/>
      </w:tblGrid>
      <w:tr w:rsidR="00F91E42" w:rsidRPr="00F91E42" w14:paraId="517BC961" w14:textId="77777777" w:rsidTr="00CA4D95">
        <w:trPr>
          <w:jc w:val="center"/>
        </w:trPr>
        <w:tc>
          <w:tcPr>
            <w:tcW w:w="1760" w:type="dxa"/>
            <w:vMerge w:val="restart"/>
          </w:tcPr>
          <w:p w14:paraId="37965717" w14:textId="1B1CB98D" w:rsidR="00371D54" w:rsidRPr="00F91E42" w:rsidRDefault="00371D54" w:rsidP="00AD028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Сыныптар</w:t>
            </w:r>
          </w:p>
        </w:tc>
        <w:tc>
          <w:tcPr>
            <w:tcW w:w="6682" w:type="dxa"/>
            <w:gridSpan w:val="6"/>
            <w:tcBorders>
              <w:right w:val="single" w:sz="4" w:space="0" w:color="auto"/>
            </w:tcBorders>
          </w:tcPr>
          <w:p w14:paraId="319E44DC" w14:textId="2C2F2B54" w:rsidR="00371D54" w:rsidRPr="00F91E42" w:rsidRDefault="00371D54">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 xml:space="preserve">                     Ойлау дағдылары</w:t>
            </w:r>
          </w:p>
        </w:tc>
        <w:tc>
          <w:tcPr>
            <w:tcW w:w="1140" w:type="dxa"/>
            <w:vMerge w:val="restart"/>
            <w:tcBorders>
              <w:left w:val="single" w:sz="4" w:space="0" w:color="auto"/>
            </w:tcBorders>
          </w:tcPr>
          <w:p w14:paraId="1FC48700" w14:textId="68046F74" w:rsidR="00371D54" w:rsidRPr="00F91E42" w:rsidRDefault="00371D54" w:rsidP="00840231">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r>
      <w:tr w:rsidR="00FA0FFC" w:rsidRPr="00F91E42" w14:paraId="57DF9657" w14:textId="77777777" w:rsidTr="00CA4D95">
        <w:trPr>
          <w:jc w:val="center"/>
        </w:trPr>
        <w:tc>
          <w:tcPr>
            <w:tcW w:w="1760" w:type="dxa"/>
            <w:vMerge/>
          </w:tcPr>
          <w:p w14:paraId="25BB7B08" w14:textId="76A10A80" w:rsidR="00FA0FFC" w:rsidRPr="00F91E42"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
        </w:tc>
        <w:tc>
          <w:tcPr>
            <w:tcW w:w="735" w:type="dxa"/>
          </w:tcPr>
          <w:p w14:paraId="246BA4F8" w14:textId="734065F0"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Еске</w:t>
            </w:r>
            <w:proofErr w:type="spellEnd"/>
            <w:r w:rsidRPr="00FA0FFC">
              <w:rPr>
                <w:rFonts w:ascii="Times New Roman" w:hAnsi="Times New Roman" w:cs="Times New Roman"/>
              </w:rPr>
              <w:t xml:space="preserve"> </w:t>
            </w:r>
            <w:proofErr w:type="spellStart"/>
            <w:r w:rsidRPr="00FA0FFC">
              <w:rPr>
                <w:rFonts w:ascii="Times New Roman" w:hAnsi="Times New Roman" w:cs="Times New Roman"/>
              </w:rPr>
              <w:t>сақтау</w:t>
            </w:r>
            <w:proofErr w:type="spellEnd"/>
          </w:p>
        </w:tc>
        <w:tc>
          <w:tcPr>
            <w:tcW w:w="1019" w:type="dxa"/>
          </w:tcPr>
          <w:p w14:paraId="50A4875F" w14:textId="1FFB40C1"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Түсіну</w:t>
            </w:r>
            <w:proofErr w:type="spellEnd"/>
          </w:p>
        </w:tc>
        <w:tc>
          <w:tcPr>
            <w:tcW w:w="1240" w:type="dxa"/>
          </w:tcPr>
          <w:p w14:paraId="52EA3A14" w14:textId="04F0AC89"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Қолдану</w:t>
            </w:r>
            <w:proofErr w:type="spellEnd"/>
          </w:p>
        </w:tc>
        <w:tc>
          <w:tcPr>
            <w:tcW w:w="1058" w:type="dxa"/>
          </w:tcPr>
          <w:p w14:paraId="7EC2E0B0" w14:textId="487EE1D3"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Талдау</w:t>
            </w:r>
            <w:proofErr w:type="spellEnd"/>
          </w:p>
        </w:tc>
        <w:tc>
          <w:tcPr>
            <w:tcW w:w="1430" w:type="dxa"/>
          </w:tcPr>
          <w:p w14:paraId="1532AE76" w14:textId="0DE3B125"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Бағалау</w:t>
            </w:r>
            <w:proofErr w:type="spellEnd"/>
          </w:p>
        </w:tc>
        <w:tc>
          <w:tcPr>
            <w:tcW w:w="1200" w:type="dxa"/>
            <w:tcBorders>
              <w:right w:val="single" w:sz="4" w:space="0" w:color="auto"/>
            </w:tcBorders>
          </w:tcPr>
          <w:p w14:paraId="545B9558" w14:textId="34863E6B" w:rsidR="00FA0FFC" w:rsidRPr="00FA0FFC"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FA0FFC">
              <w:rPr>
                <w:rFonts w:ascii="Times New Roman" w:hAnsi="Times New Roman" w:cs="Times New Roman"/>
              </w:rPr>
              <w:t>Құру</w:t>
            </w:r>
            <w:proofErr w:type="spellEnd"/>
            <w:r w:rsidRPr="00FA0FFC">
              <w:rPr>
                <w:rFonts w:ascii="Times New Roman" w:hAnsi="Times New Roman" w:cs="Times New Roman"/>
              </w:rPr>
              <w:t>(</w:t>
            </w:r>
            <w:proofErr w:type="spellStart"/>
            <w:r w:rsidRPr="00FA0FFC">
              <w:rPr>
                <w:rFonts w:ascii="Times New Roman" w:hAnsi="Times New Roman" w:cs="Times New Roman"/>
              </w:rPr>
              <w:t>жасау</w:t>
            </w:r>
            <w:proofErr w:type="spellEnd"/>
            <w:r w:rsidRPr="00FA0FFC">
              <w:rPr>
                <w:rFonts w:ascii="Times New Roman" w:hAnsi="Times New Roman" w:cs="Times New Roman"/>
              </w:rPr>
              <w:t>)</w:t>
            </w:r>
          </w:p>
        </w:tc>
        <w:tc>
          <w:tcPr>
            <w:tcW w:w="1140" w:type="dxa"/>
            <w:vMerge/>
            <w:tcBorders>
              <w:left w:val="single" w:sz="4" w:space="0" w:color="auto"/>
            </w:tcBorders>
          </w:tcPr>
          <w:p w14:paraId="587D3ED0" w14:textId="1D873B8E" w:rsidR="00FA0FFC" w:rsidRPr="00F91E42" w:rsidRDefault="00FA0FFC" w:rsidP="00FA0FFC">
            <w:pPr>
              <w:pStyle w:val="af8"/>
              <w:spacing w:line="240" w:lineRule="auto"/>
              <w:ind w:left="0"/>
              <w:jc w:val="both"/>
              <w:rPr>
                <w:rFonts w:ascii="Times New Roman" w:eastAsia="Open Sans" w:hAnsi="Times New Roman" w:cs="Times New Roman"/>
                <w:sz w:val="24"/>
                <w:szCs w:val="24"/>
                <w:shd w:val="clear" w:color="auto" w:fill="FFFFFF"/>
                <w:lang w:val="kk-KZ"/>
              </w:rPr>
            </w:pPr>
          </w:p>
        </w:tc>
      </w:tr>
      <w:tr w:rsidR="00F91E42" w:rsidRPr="00F91E42" w14:paraId="3E122B61" w14:textId="77777777" w:rsidTr="00CA4D95">
        <w:trPr>
          <w:jc w:val="center"/>
        </w:trPr>
        <w:tc>
          <w:tcPr>
            <w:tcW w:w="1760" w:type="dxa"/>
          </w:tcPr>
          <w:p w14:paraId="37976D36"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5-сынып</w:t>
            </w:r>
          </w:p>
        </w:tc>
        <w:tc>
          <w:tcPr>
            <w:tcW w:w="735" w:type="dxa"/>
          </w:tcPr>
          <w:p w14:paraId="47456FC8"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1</w:t>
            </w:r>
          </w:p>
        </w:tc>
        <w:tc>
          <w:tcPr>
            <w:tcW w:w="1019" w:type="dxa"/>
          </w:tcPr>
          <w:p w14:paraId="4DDE2A37"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240" w:type="dxa"/>
          </w:tcPr>
          <w:p w14:paraId="5F0662A9"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058" w:type="dxa"/>
          </w:tcPr>
          <w:p w14:paraId="1303CFB4"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430" w:type="dxa"/>
          </w:tcPr>
          <w:p w14:paraId="1443EBDC"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200" w:type="dxa"/>
            <w:tcBorders>
              <w:right w:val="single" w:sz="4" w:space="0" w:color="auto"/>
            </w:tcBorders>
          </w:tcPr>
          <w:p w14:paraId="0CBC04A2"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140" w:type="dxa"/>
            <w:tcBorders>
              <w:left w:val="single" w:sz="4" w:space="0" w:color="auto"/>
            </w:tcBorders>
          </w:tcPr>
          <w:p w14:paraId="240A66B0" w14:textId="0D070B05" w:rsidR="002140D0" w:rsidRPr="003F33F3" w:rsidRDefault="003F33F3" w:rsidP="0061181D">
            <w:pPr>
              <w:pStyle w:val="af8"/>
              <w:spacing w:line="240" w:lineRule="auto"/>
              <w:ind w:left="0"/>
              <w:jc w:val="center"/>
              <w:rPr>
                <w:rFonts w:ascii="Times New Roman" w:eastAsia="Open Sans" w:hAnsi="Times New Roman" w:cs="Times New Roman"/>
                <w:sz w:val="24"/>
                <w:szCs w:val="24"/>
                <w:shd w:val="clear" w:color="auto" w:fill="FFFFFF"/>
              </w:rPr>
            </w:pPr>
            <w:r>
              <w:rPr>
                <w:rFonts w:ascii="Times New Roman" w:eastAsia="Open Sans" w:hAnsi="Times New Roman" w:cs="Times New Roman"/>
                <w:sz w:val="24"/>
                <w:szCs w:val="24"/>
                <w:shd w:val="clear" w:color="auto" w:fill="FFFFFF"/>
              </w:rPr>
              <w:t>10</w:t>
            </w:r>
          </w:p>
        </w:tc>
      </w:tr>
      <w:tr w:rsidR="00F91E42" w:rsidRPr="00F91E42" w14:paraId="7B0ED0A9" w14:textId="77777777" w:rsidTr="00CA4D95">
        <w:trPr>
          <w:jc w:val="center"/>
        </w:trPr>
        <w:tc>
          <w:tcPr>
            <w:tcW w:w="1760" w:type="dxa"/>
          </w:tcPr>
          <w:p w14:paraId="5A16FFFA"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6-сынып</w:t>
            </w:r>
          </w:p>
        </w:tc>
        <w:tc>
          <w:tcPr>
            <w:tcW w:w="735" w:type="dxa"/>
          </w:tcPr>
          <w:p w14:paraId="3F670E8F"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019" w:type="dxa"/>
          </w:tcPr>
          <w:p w14:paraId="6FA65DA3"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240" w:type="dxa"/>
          </w:tcPr>
          <w:p w14:paraId="5C632050"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058" w:type="dxa"/>
          </w:tcPr>
          <w:p w14:paraId="61DB7EB1"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430" w:type="dxa"/>
          </w:tcPr>
          <w:p w14:paraId="3C984024"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200" w:type="dxa"/>
            <w:tcBorders>
              <w:right w:val="single" w:sz="4" w:space="0" w:color="auto"/>
            </w:tcBorders>
          </w:tcPr>
          <w:p w14:paraId="37E177E0"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0</w:t>
            </w:r>
          </w:p>
        </w:tc>
        <w:tc>
          <w:tcPr>
            <w:tcW w:w="1140" w:type="dxa"/>
            <w:tcBorders>
              <w:left w:val="single" w:sz="4" w:space="0" w:color="auto"/>
            </w:tcBorders>
          </w:tcPr>
          <w:p w14:paraId="5FC09B33"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8</w:t>
            </w:r>
          </w:p>
        </w:tc>
      </w:tr>
      <w:tr w:rsidR="002140D0" w:rsidRPr="00F91E42" w14:paraId="685B269D" w14:textId="77777777" w:rsidTr="00CA4D95">
        <w:trPr>
          <w:jc w:val="center"/>
        </w:trPr>
        <w:tc>
          <w:tcPr>
            <w:tcW w:w="1760" w:type="dxa"/>
          </w:tcPr>
          <w:p w14:paraId="0267DB22"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c>
          <w:tcPr>
            <w:tcW w:w="735" w:type="dxa"/>
          </w:tcPr>
          <w:p w14:paraId="654E6504"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4</w:t>
            </w:r>
          </w:p>
        </w:tc>
        <w:tc>
          <w:tcPr>
            <w:tcW w:w="1019" w:type="dxa"/>
          </w:tcPr>
          <w:p w14:paraId="0B86371B"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240" w:type="dxa"/>
          </w:tcPr>
          <w:p w14:paraId="36FCB976"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058" w:type="dxa"/>
          </w:tcPr>
          <w:p w14:paraId="1863B59E"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430" w:type="dxa"/>
          </w:tcPr>
          <w:p w14:paraId="443B2865"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4</w:t>
            </w:r>
          </w:p>
        </w:tc>
        <w:tc>
          <w:tcPr>
            <w:tcW w:w="1200" w:type="dxa"/>
            <w:tcBorders>
              <w:right w:val="single" w:sz="4" w:space="0" w:color="auto"/>
            </w:tcBorders>
          </w:tcPr>
          <w:p w14:paraId="2C8974CC" w14:textId="77777777"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140" w:type="dxa"/>
            <w:tcBorders>
              <w:left w:val="single" w:sz="4" w:space="0" w:color="auto"/>
            </w:tcBorders>
          </w:tcPr>
          <w:p w14:paraId="3052823D" w14:textId="0FDEC27E" w:rsidR="002140D0" w:rsidRPr="00F91E42" w:rsidRDefault="002140D0" w:rsidP="0061181D">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r w:rsidR="003F33F3">
              <w:rPr>
                <w:rFonts w:ascii="Times New Roman" w:eastAsia="Open Sans" w:hAnsi="Times New Roman" w:cs="Times New Roman"/>
                <w:sz w:val="24"/>
                <w:szCs w:val="24"/>
                <w:shd w:val="clear" w:color="auto" w:fill="FFFFFF"/>
                <w:lang w:val="kk-KZ"/>
              </w:rPr>
              <w:t>8</w:t>
            </w:r>
          </w:p>
        </w:tc>
      </w:tr>
      <w:bookmarkEnd w:id="27"/>
    </w:tbl>
    <w:p w14:paraId="03CF7EDD" w14:textId="77777777" w:rsidR="00CA4D95" w:rsidRDefault="00CA4D95" w:rsidP="0061181D">
      <w:pPr>
        <w:spacing w:after="0" w:line="240" w:lineRule="auto"/>
        <w:ind w:firstLine="697"/>
        <w:jc w:val="both"/>
        <w:rPr>
          <w:rFonts w:ascii="Times New Roman" w:hAnsi="Times New Roman" w:cs="Times New Roman"/>
          <w:sz w:val="28"/>
          <w:szCs w:val="28"/>
          <w:lang w:val="en-US"/>
        </w:rPr>
      </w:pPr>
    </w:p>
    <w:p w14:paraId="75FB8E3D" w14:textId="7943472E" w:rsidR="00937936" w:rsidRPr="00F91E42" w:rsidRDefault="00937936"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Кестеден қарап </w:t>
      </w:r>
      <w:r w:rsidR="00777C06" w:rsidRPr="00F91E42">
        <w:rPr>
          <w:rFonts w:ascii="Times New Roman" w:hAnsi="Times New Roman" w:cs="Times New Roman"/>
          <w:sz w:val="28"/>
          <w:szCs w:val="28"/>
          <w:lang w:val="kk-KZ"/>
        </w:rPr>
        <w:t>байқағанымы</w:t>
      </w:r>
      <w:r w:rsidRPr="00F91E42">
        <w:rPr>
          <w:rFonts w:ascii="Times New Roman" w:hAnsi="Times New Roman" w:cs="Times New Roman"/>
          <w:sz w:val="28"/>
          <w:szCs w:val="28"/>
          <w:lang w:val="kk-KZ"/>
        </w:rPr>
        <w:t xml:space="preserve">з бойынша, </w:t>
      </w:r>
      <w:r w:rsidR="00B052BC" w:rsidRPr="00F91E42">
        <w:rPr>
          <w:rFonts w:ascii="Times New Roman" w:hAnsi="Times New Roman" w:cs="Times New Roman"/>
          <w:sz w:val="28"/>
          <w:szCs w:val="28"/>
          <w:lang w:val="kk-KZ"/>
        </w:rPr>
        <w:t>5-сыныпта берілген оқу мақсаттары</w:t>
      </w:r>
      <w:r w:rsidR="00283AC5" w:rsidRPr="00F91E42">
        <w:rPr>
          <w:rFonts w:ascii="Times New Roman" w:hAnsi="Times New Roman" w:cs="Times New Roman"/>
          <w:sz w:val="28"/>
          <w:szCs w:val="28"/>
          <w:lang w:val="kk-KZ"/>
        </w:rPr>
        <w:t>на қарағанда,</w:t>
      </w:r>
      <w:r w:rsidRPr="00F91E42">
        <w:rPr>
          <w:rFonts w:ascii="Times New Roman" w:hAnsi="Times New Roman" w:cs="Times New Roman"/>
          <w:sz w:val="28"/>
          <w:szCs w:val="28"/>
          <w:lang w:val="kk-KZ"/>
        </w:rPr>
        <w:t xml:space="preserve">  6-сыныпта қамтуға қажет етістіктерді, атап айтқанда </w:t>
      </w:r>
      <w:r w:rsidRPr="00F91E42">
        <w:rPr>
          <w:rFonts w:ascii="Times New Roman" w:hAnsi="Times New Roman" w:cs="Times New Roman"/>
          <w:i/>
          <w:iCs/>
          <w:sz w:val="28"/>
          <w:szCs w:val="28"/>
          <w:lang w:val="kk-KZ"/>
        </w:rPr>
        <w:t>талдау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салыстыру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дамыту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жіктеу</w:t>
      </w:r>
      <w:r w:rsidRPr="00F91E42">
        <w:rPr>
          <w:rFonts w:ascii="Times New Roman" w:hAnsi="Times New Roman" w:cs="Times New Roman"/>
          <w:sz w:val="28"/>
          <w:szCs w:val="28"/>
          <w:lang w:val="kk-KZ"/>
        </w:rPr>
        <w:t xml:space="preserve"> сияқты етістіктер</w:t>
      </w:r>
      <w:r w:rsidR="00701254" w:rsidRPr="00F91E42">
        <w:rPr>
          <w:rFonts w:ascii="Times New Roman" w:hAnsi="Times New Roman" w:cs="Times New Roman"/>
          <w:sz w:val="28"/>
          <w:szCs w:val="28"/>
          <w:lang w:val="kk-KZ"/>
        </w:rPr>
        <w:t xml:space="preserve">ге бағытталған </w:t>
      </w:r>
      <w:r w:rsidRPr="00F91E42">
        <w:rPr>
          <w:rFonts w:ascii="Times New Roman" w:hAnsi="Times New Roman" w:cs="Times New Roman"/>
          <w:sz w:val="28"/>
          <w:szCs w:val="28"/>
          <w:lang w:val="kk-KZ"/>
        </w:rPr>
        <w:t>оқу мақсаттарының ЖДО қабілеттерін дамыт</w:t>
      </w:r>
      <w:r w:rsidR="00701254" w:rsidRPr="00F91E42">
        <w:rPr>
          <w:rFonts w:ascii="Times New Roman" w:hAnsi="Times New Roman" w:cs="Times New Roman"/>
          <w:sz w:val="28"/>
          <w:szCs w:val="28"/>
          <w:lang w:val="kk-KZ"/>
        </w:rPr>
        <w:t>атын оқу мақсаттары жеткіліксіз</w:t>
      </w:r>
      <w:r w:rsidRPr="00F91E42">
        <w:rPr>
          <w:rFonts w:ascii="Times New Roman" w:hAnsi="Times New Roman" w:cs="Times New Roman"/>
          <w:sz w:val="28"/>
          <w:szCs w:val="28"/>
          <w:lang w:val="kk-KZ"/>
        </w:rPr>
        <w:t xml:space="preserve">. Сондықтан оқу мақсаттарына аталған іс-әрекеттерді білім алушыларға </w:t>
      </w:r>
      <w:r w:rsidRPr="00F91E42">
        <w:rPr>
          <w:rFonts w:ascii="Times New Roman" w:hAnsi="Times New Roman" w:cs="Times New Roman"/>
          <w:sz w:val="28"/>
          <w:szCs w:val="28"/>
          <w:lang w:val="kk-KZ"/>
        </w:rPr>
        <w:lastRenderedPageBreak/>
        <w:t>дағдыландыратын етістіктерді тапсырмалар беру барысында қоса қамт</w:t>
      </w:r>
      <w:r w:rsidR="00283AC5" w:rsidRPr="00F91E42">
        <w:rPr>
          <w:rFonts w:ascii="Times New Roman" w:hAnsi="Times New Roman" w:cs="Times New Roman"/>
          <w:sz w:val="28"/>
          <w:szCs w:val="28"/>
          <w:lang w:val="kk-KZ"/>
        </w:rPr>
        <w:t>у</w:t>
      </w:r>
      <w:r w:rsidR="00AD746B">
        <w:rPr>
          <w:rFonts w:ascii="Times New Roman" w:hAnsi="Times New Roman" w:cs="Times New Roman"/>
          <w:sz w:val="28"/>
          <w:szCs w:val="28"/>
          <w:lang w:val="kk-KZ"/>
        </w:rPr>
        <w:t xml:space="preserve"> </w:t>
      </w:r>
      <w:r w:rsidR="00283AC5" w:rsidRPr="00F91E42">
        <w:rPr>
          <w:rFonts w:ascii="Times New Roman" w:hAnsi="Times New Roman" w:cs="Times New Roman"/>
          <w:sz w:val="28"/>
          <w:szCs w:val="28"/>
          <w:lang w:val="kk-KZ"/>
        </w:rPr>
        <w:t>қажет</w:t>
      </w:r>
      <w:r w:rsidRPr="00F91E42">
        <w:rPr>
          <w:rFonts w:ascii="Times New Roman" w:hAnsi="Times New Roman" w:cs="Times New Roman"/>
          <w:sz w:val="28"/>
          <w:szCs w:val="28"/>
          <w:lang w:val="kk-KZ"/>
        </w:rPr>
        <w:t xml:space="preserve"> деп санаймыз</w:t>
      </w:r>
      <w:r w:rsidR="00F9035C" w:rsidRPr="00F91E42">
        <w:rPr>
          <w:rFonts w:ascii="Times New Roman" w:hAnsi="Times New Roman" w:cs="Times New Roman"/>
          <w:sz w:val="28"/>
          <w:szCs w:val="28"/>
          <w:lang w:val="kk-KZ"/>
        </w:rPr>
        <w:t>.</w:t>
      </w:r>
    </w:p>
    <w:p w14:paraId="4E8CA48F" w14:textId="62A853F0" w:rsidR="002C1415" w:rsidRPr="00F91E42" w:rsidRDefault="008A00A0" w:rsidP="00F4577E">
      <w:pPr>
        <w:pStyle w:val="af4"/>
        <w:pBdr>
          <w:top w:val="none" w:sz="0" w:space="0" w:color="E5E5E5"/>
          <w:left w:val="none" w:sz="0" w:space="0" w:color="E5E5E5"/>
          <w:bottom w:val="none" w:sz="0" w:space="0" w:color="E5E5E5"/>
          <w:right w:val="none" w:sz="0" w:space="0" w:color="E5E5E5"/>
        </w:pBdr>
        <w:spacing w:before="0" w:beforeAutospacing="0" w:after="0" w:afterAutospacing="0"/>
        <w:ind w:firstLine="567"/>
        <w:jc w:val="both"/>
        <w:textAlignment w:val="baseline"/>
        <w:rPr>
          <w:sz w:val="28"/>
          <w:szCs w:val="28"/>
          <w:lang w:val="kk-KZ"/>
        </w:rPr>
      </w:pPr>
      <w:r w:rsidRPr="00F4577E">
        <w:rPr>
          <w:sz w:val="28"/>
          <w:szCs w:val="28"/>
          <w:lang w:val="kk-KZ"/>
        </w:rPr>
        <w:t>Келесі қарастыратын бөлім «</w:t>
      </w:r>
      <w:r w:rsidR="00060D91" w:rsidRPr="00F4577E">
        <w:rPr>
          <w:i/>
          <w:iCs/>
          <w:sz w:val="28"/>
          <w:szCs w:val="28"/>
          <w:lang w:val="kk-KZ"/>
        </w:rPr>
        <w:t>Ғалам.</w:t>
      </w:r>
      <w:r w:rsidR="00DE66A6" w:rsidRPr="00F4577E">
        <w:rPr>
          <w:i/>
          <w:iCs/>
          <w:sz w:val="28"/>
          <w:szCs w:val="28"/>
          <w:lang w:val="kk-KZ"/>
        </w:rPr>
        <w:t xml:space="preserve"> </w:t>
      </w:r>
      <w:r w:rsidR="00060D91" w:rsidRPr="00F4577E">
        <w:rPr>
          <w:i/>
          <w:iCs/>
          <w:sz w:val="28"/>
          <w:szCs w:val="28"/>
          <w:lang w:val="kk-KZ"/>
        </w:rPr>
        <w:t>Жер. Адам</w:t>
      </w:r>
      <w:r w:rsidRPr="00F4577E">
        <w:rPr>
          <w:i/>
          <w:iCs/>
          <w:sz w:val="28"/>
          <w:szCs w:val="28"/>
          <w:lang w:val="kk-KZ"/>
        </w:rPr>
        <w:t>»</w:t>
      </w:r>
      <w:r w:rsidR="00F9035C" w:rsidRPr="00F4577E">
        <w:rPr>
          <w:i/>
          <w:iCs/>
          <w:sz w:val="28"/>
          <w:szCs w:val="28"/>
          <w:lang w:val="kk-KZ"/>
        </w:rPr>
        <w:t xml:space="preserve">. </w:t>
      </w:r>
      <w:r w:rsidR="00591A5A" w:rsidRPr="00F4577E">
        <w:rPr>
          <w:sz w:val="28"/>
          <w:szCs w:val="28"/>
          <w:lang w:val="kk-KZ"/>
        </w:rPr>
        <w:t xml:space="preserve">5-сыныпта жалпы оқу мақсаттарының саны – </w:t>
      </w:r>
      <w:r w:rsidR="00495DC4" w:rsidRPr="00F4577E">
        <w:rPr>
          <w:sz w:val="28"/>
          <w:szCs w:val="28"/>
          <w:lang w:val="kk-KZ"/>
        </w:rPr>
        <w:t>1</w:t>
      </w:r>
      <w:r w:rsidR="00B36494" w:rsidRPr="00F4577E">
        <w:rPr>
          <w:sz w:val="28"/>
          <w:szCs w:val="28"/>
          <w:lang w:val="kk-KZ"/>
        </w:rPr>
        <w:t>5</w:t>
      </w:r>
      <w:r w:rsidR="00591A5A" w:rsidRPr="00F4577E">
        <w:rPr>
          <w:sz w:val="28"/>
          <w:szCs w:val="28"/>
          <w:lang w:val="kk-KZ"/>
        </w:rPr>
        <w:t xml:space="preserve">. Оның ішінде, </w:t>
      </w:r>
      <w:r w:rsidR="00B36494" w:rsidRPr="00F4577E">
        <w:rPr>
          <w:sz w:val="28"/>
          <w:szCs w:val="28"/>
          <w:lang w:val="kk-KZ"/>
        </w:rPr>
        <w:t>еске сақтау</w:t>
      </w:r>
      <w:r w:rsidR="00591A5A" w:rsidRPr="00F4577E">
        <w:rPr>
          <w:sz w:val="28"/>
          <w:szCs w:val="28"/>
          <w:lang w:val="kk-KZ"/>
        </w:rPr>
        <w:t xml:space="preserve">  - </w:t>
      </w:r>
      <w:r w:rsidR="00B36494" w:rsidRPr="00F4577E">
        <w:rPr>
          <w:sz w:val="28"/>
          <w:szCs w:val="28"/>
          <w:lang w:val="kk-KZ"/>
        </w:rPr>
        <w:t>4</w:t>
      </w:r>
      <w:r w:rsidR="00591A5A" w:rsidRPr="00F4577E">
        <w:rPr>
          <w:sz w:val="28"/>
          <w:szCs w:val="28"/>
          <w:lang w:val="kk-KZ"/>
        </w:rPr>
        <w:t>, түсінуге -</w:t>
      </w:r>
      <w:r w:rsidR="00B36494" w:rsidRPr="00F4577E">
        <w:rPr>
          <w:sz w:val="28"/>
          <w:szCs w:val="28"/>
          <w:lang w:val="kk-KZ"/>
        </w:rPr>
        <w:t xml:space="preserve"> 6</w:t>
      </w:r>
      <w:r w:rsidR="00591A5A" w:rsidRPr="00F4577E">
        <w:rPr>
          <w:sz w:val="28"/>
          <w:szCs w:val="28"/>
          <w:lang w:val="kk-KZ"/>
        </w:rPr>
        <w:t xml:space="preserve">, қолдануға - </w:t>
      </w:r>
      <w:r w:rsidR="00B36494" w:rsidRPr="00F4577E">
        <w:rPr>
          <w:sz w:val="28"/>
          <w:szCs w:val="28"/>
          <w:lang w:val="kk-KZ"/>
        </w:rPr>
        <w:t>3</w:t>
      </w:r>
      <w:r w:rsidR="00591A5A" w:rsidRPr="00F4577E">
        <w:rPr>
          <w:sz w:val="28"/>
          <w:szCs w:val="28"/>
          <w:lang w:val="kk-KZ"/>
        </w:rPr>
        <w:t xml:space="preserve">,  </w:t>
      </w:r>
      <w:r w:rsidR="00B36494" w:rsidRPr="00F4577E">
        <w:rPr>
          <w:sz w:val="28"/>
          <w:szCs w:val="28"/>
          <w:lang w:val="kk-KZ"/>
        </w:rPr>
        <w:t>талда</w:t>
      </w:r>
      <w:r w:rsidR="00591A5A" w:rsidRPr="00F4577E">
        <w:rPr>
          <w:sz w:val="28"/>
          <w:szCs w:val="28"/>
          <w:lang w:val="kk-KZ"/>
        </w:rPr>
        <w:t xml:space="preserve">уға – </w:t>
      </w:r>
      <w:r w:rsidR="00495DC4" w:rsidRPr="00F4577E">
        <w:rPr>
          <w:sz w:val="28"/>
          <w:szCs w:val="28"/>
          <w:lang w:val="kk-KZ"/>
        </w:rPr>
        <w:t>1</w:t>
      </w:r>
      <w:r w:rsidR="00591A5A" w:rsidRPr="00F4577E">
        <w:rPr>
          <w:sz w:val="28"/>
          <w:szCs w:val="28"/>
          <w:lang w:val="kk-KZ"/>
        </w:rPr>
        <w:t xml:space="preserve">,  </w:t>
      </w:r>
      <w:r w:rsidR="00B36494" w:rsidRPr="00F4577E">
        <w:rPr>
          <w:sz w:val="28"/>
          <w:szCs w:val="28"/>
          <w:lang w:val="kk-KZ"/>
        </w:rPr>
        <w:t xml:space="preserve">құру – 1, </w:t>
      </w:r>
      <w:r w:rsidR="00591A5A" w:rsidRPr="00F4577E">
        <w:rPr>
          <w:sz w:val="28"/>
          <w:szCs w:val="28"/>
          <w:lang w:val="kk-KZ"/>
        </w:rPr>
        <w:t xml:space="preserve">ал  6-шы сыныпта  - </w:t>
      </w:r>
      <w:r w:rsidR="00FE6B8A" w:rsidRPr="00F4577E">
        <w:rPr>
          <w:sz w:val="28"/>
          <w:szCs w:val="28"/>
          <w:lang w:val="kk-KZ"/>
        </w:rPr>
        <w:t>17</w:t>
      </w:r>
      <w:r w:rsidR="00591A5A" w:rsidRPr="00F4577E">
        <w:rPr>
          <w:sz w:val="28"/>
          <w:szCs w:val="28"/>
          <w:lang w:val="kk-KZ"/>
        </w:rPr>
        <w:t xml:space="preserve"> оқу мақсаты қамтылған. Оның ішінде, </w:t>
      </w:r>
      <w:r w:rsidR="00B36494" w:rsidRPr="00F4577E">
        <w:rPr>
          <w:sz w:val="28"/>
          <w:szCs w:val="28"/>
          <w:lang w:val="kk-KZ"/>
        </w:rPr>
        <w:t xml:space="preserve">еске сақтау </w:t>
      </w:r>
      <w:r w:rsidR="00591A5A" w:rsidRPr="00F4577E">
        <w:rPr>
          <w:sz w:val="28"/>
          <w:szCs w:val="28"/>
          <w:lang w:val="kk-KZ"/>
        </w:rPr>
        <w:t xml:space="preserve">- </w:t>
      </w:r>
      <w:r w:rsidR="00FE6B8A" w:rsidRPr="00F4577E">
        <w:rPr>
          <w:sz w:val="28"/>
          <w:szCs w:val="28"/>
          <w:lang w:val="kk-KZ"/>
        </w:rPr>
        <w:t>5</w:t>
      </w:r>
      <w:r w:rsidR="00591A5A" w:rsidRPr="00F4577E">
        <w:rPr>
          <w:sz w:val="28"/>
          <w:szCs w:val="28"/>
          <w:lang w:val="kk-KZ"/>
        </w:rPr>
        <w:t xml:space="preserve">, түсінуге - </w:t>
      </w:r>
      <w:r w:rsidR="00FE6B8A" w:rsidRPr="00F4577E">
        <w:rPr>
          <w:sz w:val="28"/>
          <w:szCs w:val="28"/>
          <w:lang w:val="kk-KZ"/>
        </w:rPr>
        <w:t>6</w:t>
      </w:r>
      <w:r w:rsidR="00591A5A" w:rsidRPr="00F4577E">
        <w:rPr>
          <w:sz w:val="28"/>
          <w:szCs w:val="28"/>
          <w:lang w:val="kk-KZ"/>
        </w:rPr>
        <w:t xml:space="preserve">, қолдануға - </w:t>
      </w:r>
      <w:r w:rsidR="00FE6B8A" w:rsidRPr="00F4577E">
        <w:rPr>
          <w:sz w:val="28"/>
          <w:szCs w:val="28"/>
          <w:lang w:val="kk-KZ"/>
        </w:rPr>
        <w:t>2</w:t>
      </w:r>
      <w:r w:rsidR="00591A5A" w:rsidRPr="00F4577E">
        <w:rPr>
          <w:sz w:val="28"/>
          <w:szCs w:val="28"/>
          <w:lang w:val="kk-KZ"/>
        </w:rPr>
        <w:t>, талдауға – 1, с</w:t>
      </w:r>
      <w:r w:rsidR="00756456" w:rsidRPr="00F4577E">
        <w:rPr>
          <w:sz w:val="28"/>
          <w:szCs w:val="28"/>
          <w:lang w:val="kk-KZ"/>
        </w:rPr>
        <w:t>ондай-ақ</w:t>
      </w:r>
      <w:r w:rsidR="00591A5A" w:rsidRPr="00F4577E">
        <w:rPr>
          <w:sz w:val="28"/>
          <w:szCs w:val="28"/>
          <w:lang w:val="kk-KZ"/>
        </w:rPr>
        <w:t xml:space="preserve">  </w:t>
      </w:r>
      <w:r w:rsidR="00B36494" w:rsidRPr="00F4577E">
        <w:rPr>
          <w:sz w:val="28"/>
          <w:szCs w:val="28"/>
          <w:lang w:val="kk-KZ"/>
        </w:rPr>
        <w:t>бағал</w:t>
      </w:r>
      <w:r w:rsidR="00591A5A" w:rsidRPr="00F4577E">
        <w:rPr>
          <w:sz w:val="28"/>
          <w:szCs w:val="28"/>
          <w:lang w:val="kk-KZ"/>
        </w:rPr>
        <w:t xml:space="preserve">ауға – 1 </w:t>
      </w:r>
      <w:r w:rsidR="00FE6B8A" w:rsidRPr="00F4577E">
        <w:rPr>
          <w:sz w:val="28"/>
          <w:szCs w:val="28"/>
          <w:lang w:val="kk-KZ"/>
        </w:rPr>
        <w:t xml:space="preserve">және </w:t>
      </w:r>
      <w:r w:rsidR="00F4577E" w:rsidRPr="00F4577E">
        <w:rPr>
          <w:sz w:val="28"/>
          <w:szCs w:val="28"/>
          <w:lang w:val="kk-KZ"/>
        </w:rPr>
        <w:t>құру</w:t>
      </w:r>
      <w:r w:rsidR="00FE6B8A" w:rsidRPr="00F4577E">
        <w:rPr>
          <w:sz w:val="28"/>
          <w:szCs w:val="28"/>
          <w:lang w:val="kk-KZ"/>
        </w:rPr>
        <w:t xml:space="preserve"> -2</w:t>
      </w:r>
      <w:r w:rsidR="0018511E" w:rsidRPr="00F4577E">
        <w:rPr>
          <w:sz w:val="28"/>
          <w:szCs w:val="28"/>
          <w:lang w:val="kk-KZ"/>
        </w:rPr>
        <w:t xml:space="preserve"> </w:t>
      </w:r>
      <w:r w:rsidR="00591A5A" w:rsidRPr="00F4577E">
        <w:rPr>
          <w:sz w:val="28"/>
          <w:szCs w:val="28"/>
          <w:lang w:val="kk-KZ"/>
        </w:rPr>
        <w:t>оқу мақсаты берілген</w:t>
      </w:r>
      <w:r w:rsidR="002035DF" w:rsidRPr="00F4577E">
        <w:rPr>
          <w:sz w:val="28"/>
          <w:szCs w:val="28"/>
          <w:lang w:val="kk-KZ"/>
        </w:rPr>
        <w:t xml:space="preserve"> (</w:t>
      </w:r>
      <w:r w:rsidR="00747203" w:rsidRPr="00F4577E">
        <w:rPr>
          <w:sz w:val="28"/>
          <w:szCs w:val="28"/>
          <w:lang w:val="kk-KZ"/>
        </w:rPr>
        <w:t>к</w:t>
      </w:r>
      <w:r w:rsidR="00FE6B8A" w:rsidRPr="00F4577E">
        <w:rPr>
          <w:sz w:val="28"/>
          <w:szCs w:val="28"/>
          <w:lang w:val="kk-KZ"/>
        </w:rPr>
        <w:t>есте</w:t>
      </w:r>
      <w:r w:rsidR="00CA4D95" w:rsidRPr="00F4577E">
        <w:rPr>
          <w:sz w:val="28"/>
          <w:szCs w:val="28"/>
          <w:lang w:val="kk-KZ"/>
        </w:rPr>
        <w:t xml:space="preserve"> </w:t>
      </w:r>
      <w:r w:rsidR="002D332C" w:rsidRPr="00F4577E">
        <w:rPr>
          <w:sz w:val="28"/>
          <w:szCs w:val="28"/>
          <w:lang w:val="kk-KZ"/>
        </w:rPr>
        <w:t>7</w:t>
      </w:r>
      <w:r w:rsidR="002035DF" w:rsidRPr="00F4577E">
        <w:rPr>
          <w:sz w:val="28"/>
          <w:szCs w:val="28"/>
          <w:lang w:val="kk-KZ"/>
        </w:rPr>
        <w:t>).</w:t>
      </w:r>
    </w:p>
    <w:p w14:paraId="0491D918" w14:textId="77777777" w:rsidR="00A77768" w:rsidRPr="00F91E42" w:rsidRDefault="00A77768" w:rsidP="00FE6B8A">
      <w:pPr>
        <w:widowControl w:val="0"/>
        <w:spacing w:after="0" w:line="240" w:lineRule="auto"/>
        <w:ind w:left="113" w:right="113" w:firstLine="707"/>
        <w:jc w:val="both"/>
        <w:rPr>
          <w:rFonts w:ascii="Times New Roman" w:hAnsi="Times New Roman" w:cs="Times New Roman"/>
          <w:sz w:val="28"/>
          <w:szCs w:val="28"/>
          <w:lang w:val="kk-KZ"/>
        </w:rPr>
      </w:pPr>
    </w:p>
    <w:p w14:paraId="6A422AB5" w14:textId="396B886F" w:rsidR="00FE6B8A" w:rsidRPr="00F91E42" w:rsidRDefault="00FE6B8A" w:rsidP="00CA4D95">
      <w:pPr>
        <w:widowControl w:val="0"/>
        <w:spacing w:after="0" w:line="240" w:lineRule="auto"/>
        <w:ind w:right="-1"/>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Кесте</w:t>
      </w:r>
      <w:r w:rsidR="00E25C89" w:rsidRPr="00F91E42">
        <w:rPr>
          <w:rFonts w:ascii="Times New Roman" w:hAnsi="Times New Roman" w:cs="Times New Roman"/>
          <w:sz w:val="28"/>
          <w:szCs w:val="28"/>
          <w:lang w:val="kk-KZ"/>
        </w:rPr>
        <w:t xml:space="preserve"> </w:t>
      </w:r>
      <w:r w:rsidR="002D332C" w:rsidRPr="00F91E42">
        <w:rPr>
          <w:rFonts w:ascii="Times New Roman" w:hAnsi="Times New Roman" w:cs="Times New Roman"/>
          <w:sz w:val="28"/>
          <w:szCs w:val="28"/>
          <w:lang w:val="kk-KZ"/>
        </w:rPr>
        <w:t>7</w:t>
      </w:r>
      <w:r w:rsidR="00A77768" w:rsidRPr="00F91E42">
        <w:rPr>
          <w:rFonts w:ascii="Times New Roman" w:hAnsi="Times New Roman" w:cs="Times New Roman"/>
          <w:sz w:val="28"/>
          <w:szCs w:val="28"/>
          <w:lang w:val="kk-KZ"/>
        </w:rPr>
        <w:t xml:space="preserve"> -</w:t>
      </w:r>
      <w:r w:rsidR="00CA4D95" w:rsidRPr="00CA4D95">
        <w:rPr>
          <w:rFonts w:ascii="Times New Roman" w:hAnsi="Times New Roman" w:cs="Times New Roman"/>
          <w:sz w:val="28"/>
          <w:szCs w:val="28"/>
          <w:lang w:val="kk-KZ"/>
        </w:rPr>
        <w:t xml:space="preserve"> </w:t>
      </w:r>
      <w:r w:rsidR="00A77768" w:rsidRPr="00F91E42">
        <w:rPr>
          <w:rFonts w:ascii="Times New Roman" w:hAnsi="Times New Roman" w:cs="Times New Roman"/>
          <w:sz w:val="28"/>
          <w:szCs w:val="28"/>
          <w:lang w:val="kk-KZ"/>
        </w:rPr>
        <w:t>Пәндік құзыреттіліктерді қалыптастыруға арналған «Ғалам. Жер. Адам»</w:t>
      </w:r>
      <w:r w:rsidR="00F4577E">
        <w:rPr>
          <w:rFonts w:ascii="Times New Roman" w:hAnsi="Times New Roman" w:cs="Times New Roman"/>
          <w:sz w:val="28"/>
          <w:szCs w:val="28"/>
          <w:lang w:val="kk-KZ"/>
        </w:rPr>
        <w:t xml:space="preserve"> </w:t>
      </w:r>
      <w:r w:rsidR="00A77768" w:rsidRPr="00F91E42">
        <w:rPr>
          <w:rFonts w:ascii="Times New Roman" w:hAnsi="Times New Roman" w:cs="Times New Roman"/>
          <w:sz w:val="28"/>
          <w:szCs w:val="28"/>
          <w:lang w:val="kk-KZ"/>
        </w:rPr>
        <w:t>бөліміндегі 5-6 сыныптың оқу мақсаттарының саны</w:t>
      </w:r>
    </w:p>
    <w:p w14:paraId="076D5C6A" w14:textId="77777777" w:rsidR="00A77768" w:rsidRPr="00F91E42" w:rsidRDefault="00A77768" w:rsidP="00FE6B8A">
      <w:pPr>
        <w:widowControl w:val="0"/>
        <w:spacing w:after="0" w:line="240" w:lineRule="auto"/>
        <w:ind w:left="113" w:right="113" w:firstLine="707"/>
        <w:jc w:val="both"/>
        <w:rPr>
          <w:rFonts w:ascii="Times New Roman" w:eastAsia="Open Sans" w:hAnsi="Times New Roman" w:cs="Times New Roman"/>
          <w:sz w:val="28"/>
          <w:szCs w:val="28"/>
          <w:shd w:val="clear" w:color="auto" w:fill="FFFFFF"/>
          <w:lang w:val="kk-KZ"/>
        </w:rPr>
      </w:pPr>
    </w:p>
    <w:tbl>
      <w:tblPr>
        <w:tblStyle w:val="af7"/>
        <w:tblW w:w="9639" w:type="dxa"/>
        <w:tblInd w:w="-5" w:type="dxa"/>
        <w:tblLook w:val="04A0" w:firstRow="1" w:lastRow="0" w:firstColumn="1" w:lastColumn="0" w:noHBand="0" w:noVBand="1"/>
      </w:tblPr>
      <w:tblGrid>
        <w:gridCol w:w="1726"/>
        <w:gridCol w:w="822"/>
        <w:gridCol w:w="986"/>
        <w:gridCol w:w="1198"/>
        <w:gridCol w:w="1024"/>
        <w:gridCol w:w="1338"/>
        <w:gridCol w:w="1395"/>
        <w:gridCol w:w="1150"/>
      </w:tblGrid>
      <w:tr w:rsidR="00F91E42" w:rsidRPr="00F91E42" w14:paraId="14BC1C4F" w14:textId="77777777" w:rsidTr="00CA4D95">
        <w:tc>
          <w:tcPr>
            <w:tcW w:w="1831" w:type="dxa"/>
            <w:vMerge w:val="restart"/>
          </w:tcPr>
          <w:p w14:paraId="3A7CB7CA" w14:textId="0CA031F7" w:rsidR="00E25C89" w:rsidRPr="00F91E42" w:rsidRDefault="00E25C89" w:rsidP="005B7A8F">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Сыныптар</w:t>
            </w:r>
          </w:p>
        </w:tc>
        <w:tc>
          <w:tcPr>
            <w:tcW w:w="6652" w:type="dxa"/>
            <w:gridSpan w:val="6"/>
            <w:tcBorders>
              <w:right w:val="single" w:sz="4" w:space="0" w:color="auto"/>
            </w:tcBorders>
          </w:tcPr>
          <w:p w14:paraId="25570CBC" w14:textId="11B792B5" w:rsidR="00E25C89" w:rsidRPr="00F91E42" w:rsidRDefault="00E25C89" w:rsidP="005B7A8F">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 xml:space="preserve">                     </w:t>
            </w:r>
            <w:r w:rsidR="00B36494">
              <w:rPr>
                <w:rFonts w:ascii="Times New Roman" w:eastAsia="Open Sans" w:hAnsi="Times New Roman" w:cs="Times New Roman"/>
                <w:sz w:val="24"/>
                <w:szCs w:val="24"/>
                <w:shd w:val="clear" w:color="auto" w:fill="FFFFFF"/>
                <w:lang w:val="kk-KZ"/>
              </w:rPr>
              <w:t xml:space="preserve">             </w:t>
            </w:r>
            <w:r w:rsidRPr="00F91E42">
              <w:rPr>
                <w:rFonts w:ascii="Times New Roman" w:eastAsia="Open Sans" w:hAnsi="Times New Roman" w:cs="Times New Roman"/>
                <w:sz w:val="24"/>
                <w:szCs w:val="24"/>
                <w:shd w:val="clear" w:color="auto" w:fill="FFFFFF"/>
                <w:lang w:val="kk-KZ"/>
              </w:rPr>
              <w:t>Ойлау дағдылары</w:t>
            </w:r>
          </w:p>
        </w:tc>
        <w:tc>
          <w:tcPr>
            <w:tcW w:w="1156" w:type="dxa"/>
            <w:vMerge w:val="restart"/>
            <w:tcBorders>
              <w:left w:val="single" w:sz="4" w:space="0" w:color="auto"/>
            </w:tcBorders>
          </w:tcPr>
          <w:p w14:paraId="17904537" w14:textId="7539B841" w:rsidR="00E25C89" w:rsidRPr="00F91E42" w:rsidRDefault="00E25C89" w:rsidP="005B7A8F">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r>
      <w:tr w:rsidR="00B36494" w:rsidRPr="00F91E42" w14:paraId="0BB4F005" w14:textId="77777777" w:rsidTr="00CA4D95">
        <w:tc>
          <w:tcPr>
            <w:tcW w:w="1831" w:type="dxa"/>
            <w:vMerge/>
          </w:tcPr>
          <w:p w14:paraId="097F0F40" w14:textId="639CACDB" w:rsidR="00B36494" w:rsidRPr="00F91E42"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
        </w:tc>
        <w:tc>
          <w:tcPr>
            <w:tcW w:w="735" w:type="dxa"/>
          </w:tcPr>
          <w:p w14:paraId="6A78BB53" w14:textId="1AB7D846"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Еске</w:t>
            </w:r>
            <w:proofErr w:type="spellEnd"/>
            <w:r w:rsidRPr="00B36494">
              <w:rPr>
                <w:rFonts w:ascii="Times New Roman" w:hAnsi="Times New Roman" w:cs="Times New Roman"/>
              </w:rPr>
              <w:t xml:space="preserve"> </w:t>
            </w:r>
            <w:proofErr w:type="spellStart"/>
            <w:r w:rsidRPr="00B36494">
              <w:rPr>
                <w:rFonts w:ascii="Times New Roman" w:hAnsi="Times New Roman" w:cs="Times New Roman"/>
              </w:rPr>
              <w:t>сақтау</w:t>
            </w:r>
            <w:proofErr w:type="spellEnd"/>
          </w:p>
        </w:tc>
        <w:tc>
          <w:tcPr>
            <w:tcW w:w="1019" w:type="dxa"/>
          </w:tcPr>
          <w:p w14:paraId="34B75E62" w14:textId="43837BD0"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Түсіну</w:t>
            </w:r>
            <w:proofErr w:type="spellEnd"/>
          </w:p>
        </w:tc>
        <w:tc>
          <w:tcPr>
            <w:tcW w:w="1240" w:type="dxa"/>
          </w:tcPr>
          <w:p w14:paraId="79AC9969" w14:textId="59C07DA9"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Қолдану</w:t>
            </w:r>
            <w:proofErr w:type="spellEnd"/>
          </w:p>
        </w:tc>
        <w:tc>
          <w:tcPr>
            <w:tcW w:w="1058" w:type="dxa"/>
          </w:tcPr>
          <w:p w14:paraId="6D8639BE" w14:textId="7C57B315"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Талдау</w:t>
            </w:r>
            <w:proofErr w:type="spellEnd"/>
          </w:p>
        </w:tc>
        <w:tc>
          <w:tcPr>
            <w:tcW w:w="1430" w:type="dxa"/>
          </w:tcPr>
          <w:p w14:paraId="51621DBE" w14:textId="42F7F436"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Бағалау</w:t>
            </w:r>
            <w:proofErr w:type="spellEnd"/>
          </w:p>
        </w:tc>
        <w:tc>
          <w:tcPr>
            <w:tcW w:w="1170" w:type="dxa"/>
            <w:tcBorders>
              <w:right w:val="single" w:sz="4" w:space="0" w:color="auto"/>
            </w:tcBorders>
          </w:tcPr>
          <w:p w14:paraId="3C1BD545" w14:textId="3DD3D55B" w:rsidR="00B36494" w:rsidRPr="00B36494"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roofErr w:type="spellStart"/>
            <w:r w:rsidRPr="00B36494">
              <w:rPr>
                <w:rFonts w:ascii="Times New Roman" w:hAnsi="Times New Roman" w:cs="Times New Roman"/>
              </w:rPr>
              <w:t>Құру</w:t>
            </w:r>
            <w:proofErr w:type="spellEnd"/>
            <w:r w:rsidRPr="00B36494">
              <w:rPr>
                <w:rFonts w:ascii="Times New Roman" w:hAnsi="Times New Roman" w:cs="Times New Roman"/>
              </w:rPr>
              <w:t>(</w:t>
            </w:r>
            <w:proofErr w:type="spellStart"/>
            <w:r w:rsidRPr="00B36494">
              <w:rPr>
                <w:rFonts w:ascii="Times New Roman" w:hAnsi="Times New Roman" w:cs="Times New Roman"/>
              </w:rPr>
              <w:t>жасау</w:t>
            </w:r>
            <w:proofErr w:type="spellEnd"/>
            <w:r w:rsidRPr="00B36494">
              <w:rPr>
                <w:rFonts w:ascii="Times New Roman" w:hAnsi="Times New Roman" w:cs="Times New Roman"/>
              </w:rPr>
              <w:t>)</w:t>
            </w:r>
          </w:p>
        </w:tc>
        <w:tc>
          <w:tcPr>
            <w:tcW w:w="1156" w:type="dxa"/>
            <w:vMerge/>
            <w:tcBorders>
              <w:left w:val="single" w:sz="4" w:space="0" w:color="auto"/>
            </w:tcBorders>
          </w:tcPr>
          <w:p w14:paraId="12D18A57" w14:textId="31BE867A" w:rsidR="00B36494" w:rsidRPr="00F91E42" w:rsidRDefault="00B36494" w:rsidP="00B36494">
            <w:pPr>
              <w:pStyle w:val="af8"/>
              <w:spacing w:line="240" w:lineRule="auto"/>
              <w:ind w:left="0"/>
              <w:jc w:val="both"/>
              <w:rPr>
                <w:rFonts w:ascii="Times New Roman" w:eastAsia="Open Sans" w:hAnsi="Times New Roman" w:cs="Times New Roman"/>
                <w:sz w:val="24"/>
                <w:szCs w:val="24"/>
                <w:shd w:val="clear" w:color="auto" w:fill="FFFFFF"/>
                <w:lang w:val="kk-KZ"/>
              </w:rPr>
            </w:pPr>
          </w:p>
        </w:tc>
      </w:tr>
      <w:tr w:rsidR="00F91E42" w:rsidRPr="00F91E42" w14:paraId="04953D60" w14:textId="77777777" w:rsidTr="00CA4D95">
        <w:tc>
          <w:tcPr>
            <w:tcW w:w="1831" w:type="dxa"/>
          </w:tcPr>
          <w:p w14:paraId="37689D13" w14:textId="77777777" w:rsidR="00FE6B8A" w:rsidRPr="00F91E42" w:rsidRDefault="00FE6B8A" w:rsidP="00CA4D95">
            <w:pPr>
              <w:pStyle w:val="af8"/>
              <w:spacing w:after="0" w:line="240" w:lineRule="auto"/>
              <w:ind w:left="0"/>
              <w:jc w:val="both"/>
              <w:rPr>
                <w:rFonts w:ascii="Times New Roman" w:eastAsia="Open Sans" w:hAnsi="Times New Roman" w:cs="Times New Roman"/>
                <w:sz w:val="24"/>
                <w:szCs w:val="24"/>
                <w:shd w:val="clear" w:color="auto" w:fill="FFFFFF"/>
                <w:lang w:val="kk-KZ"/>
              </w:rPr>
            </w:pPr>
            <w:bookmarkStart w:id="28" w:name="_Hlk184500855"/>
            <w:r w:rsidRPr="00F91E42">
              <w:rPr>
                <w:rFonts w:ascii="Times New Roman" w:eastAsia="Open Sans" w:hAnsi="Times New Roman" w:cs="Times New Roman"/>
                <w:sz w:val="24"/>
                <w:szCs w:val="24"/>
                <w:shd w:val="clear" w:color="auto" w:fill="FFFFFF"/>
                <w:lang w:val="kk-KZ"/>
              </w:rPr>
              <w:t>5-сынып</w:t>
            </w:r>
          </w:p>
        </w:tc>
        <w:tc>
          <w:tcPr>
            <w:tcW w:w="735" w:type="dxa"/>
          </w:tcPr>
          <w:p w14:paraId="435EB0A7"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4</w:t>
            </w:r>
          </w:p>
        </w:tc>
        <w:tc>
          <w:tcPr>
            <w:tcW w:w="1019" w:type="dxa"/>
          </w:tcPr>
          <w:p w14:paraId="22ABCCD6"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6</w:t>
            </w:r>
          </w:p>
        </w:tc>
        <w:tc>
          <w:tcPr>
            <w:tcW w:w="1240" w:type="dxa"/>
          </w:tcPr>
          <w:p w14:paraId="33DE033D"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058" w:type="dxa"/>
          </w:tcPr>
          <w:p w14:paraId="672EF84D"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430" w:type="dxa"/>
          </w:tcPr>
          <w:p w14:paraId="0FF88435"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0</w:t>
            </w:r>
          </w:p>
        </w:tc>
        <w:tc>
          <w:tcPr>
            <w:tcW w:w="1170" w:type="dxa"/>
            <w:tcBorders>
              <w:right w:val="single" w:sz="4" w:space="0" w:color="auto"/>
            </w:tcBorders>
          </w:tcPr>
          <w:p w14:paraId="4BF49DC0" w14:textId="77777777" w:rsidR="00FE6B8A" w:rsidRPr="00F91E42" w:rsidRDefault="00756456"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156" w:type="dxa"/>
            <w:tcBorders>
              <w:left w:val="single" w:sz="4" w:space="0" w:color="auto"/>
            </w:tcBorders>
          </w:tcPr>
          <w:p w14:paraId="0254A6F2" w14:textId="77777777" w:rsidR="00FE6B8A" w:rsidRPr="00F91E42" w:rsidRDefault="00FE6B8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r w:rsidR="00756456" w:rsidRPr="00F91E42">
              <w:rPr>
                <w:rFonts w:ascii="Times New Roman" w:eastAsia="Open Sans" w:hAnsi="Times New Roman" w:cs="Times New Roman"/>
                <w:sz w:val="24"/>
                <w:szCs w:val="24"/>
                <w:shd w:val="clear" w:color="auto" w:fill="FFFFFF"/>
                <w:lang w:val="kk-KZ"/>
              </w:rPr>
              <w:t>5</w:t>
            </w:r>
          </w:p>
        </w:tc>
      </w:tr>
      <w:tr w:rsidR="00F91E42" w:rsidRPr="00F91E42" w14:paraId="4D86554A" w14:textId="77777777" w:rsidTr="00CA4D95">
        <w:tc>
          <w:tcPr>
            <w:tcW w:w="1831" w:type="dxa"/>
          </w:tcPr>
          <w:p w14:paraId="6C604CD6" w14:textId="77777777" w:rsidR="00FE6B8A" w:rsidRPr="00F91E42" w:rsidRDefault="00FE6B8A" w:rsidP="00CA4D95">
            <w:pPr>
              <w:pStyle w:val="af8"/>
              <w:spacing w:after="0"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6-сынып</w:t>
            </w:r>
          </w:p>
        </w:tc>
        <w:tc>
          <w:tcPr>
            <w:tcW w:w="735" w:type="dxa"/>
          </w:tcPr>
          <w:p w14:paraId="4570B115"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5</w:t>
            </w:r>
          </w:p>
        </w:tc>
        <w:tc>
          <w:tcPr>
            <w:tcW w:w="1019" w:type="dxa"/>
          </w:tcPr>
          <w:p w14:paraId="0F464D38"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6</w:t>
            </w:r>
          </w:p>
        </w:tc>
        <w:tc>
          <w:tcPr>
            <w:tcW w:w="1240" w:type="dxa"/>
          </w:tcPr>
          <w:p w14:paraId="170D27FA"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058" w:type="dxa"/>
          </w:tcPr>
          <w:p w14:paraId="6EC351FF"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430" w:type="dxa"/>
          </w:tcPr>
          <w:p w14:paraId="562D9BF8"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170" w:type="dxa"/>
            <w:tcBorders>
              <w:right w:val="single" w:sz="4" w:space="0" w:color="auto"/>
            </w:tcBorders>
          </w:tcPr>
          <w:p w14:paraId="2EC56E82"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156" w:type="dxa"/>
            <w:tcBorders>
              <w:left w:val="single" w:sz="4" w:space="0" w:color="auto"/>
            </w:tcBorders>
          </w:tcPr>
          <w:p w14:paraId="672D3CE7" w14:textId="77777777" w:rsidR="00FE6B8A" w:rsidRPr="00F91E42" w:rsidRDefault="00FE6B8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17</w:t>
            </w:r>
          </w:p>
        </w:tc>
      </w:tr>
      <w:tr w:rsidR="00FE6B8A" w:rsidRPr="00F91E42" w14:paraId="05740777" w14:textId="77777777" w:rsidTr="00CA4D95">
        <w:tc>
          <w:tcPr>
            <w:tcW w:w="1831" w:type="dxa"/>
          </w:tcPr>
          <w:p w14:paraId="3582DCE3" w14:textId="77777777" w:rsidR="00FE6B8A" w:rsidRPr="00F91E42" w:rsidRDefault="00FE6B8A" w:rsidP="00CA4D95">
            <w:pPr>
              <w:pStyle w:val="af8"/>
              <w:spacing w:after="0"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c>
          <w:tcPr>
            <w:tcW w:w="735" w:type="dxa"/>
          </w:tcPr>
          <w:p w14:paraId="7860C49B"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9</w:t>
            </w:r>
          </w:p>
        </w:tc>
        <w:tc>
          <w:tcPr>
            <w:tcW w:w="1019" w:type="dxa"/>
          </w:tcPr>
          <w:p w14:paraId="33636DD6"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12</w:t>
            </w:r>
          </w:p>
        </w:tc>
        <w:tc>
          <w:tcPr>
            <w:tcW w:w="1240" w:type="dxa"/>
          </w:tcPr>
          <w:p w14:paraId="08798A94"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5</w:t>
            </w:r>
          </w:p>
        </w:tc>
        <w:tc>
          <w:tcPr>
            <w:tcW w:w="1058" w:type="dxa"/>
          </w:tcPr>
          <w:p w14:paraId="39C60F75"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430" w:type="dxa"/>
          </w:tcPr>
          <w:p w14:paraId="7E4BBE1D"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170" w:type="dxa"/>
            <w:tcBorders>
              <w:right w:val="single" w:sz="4" w:space="0" w:color="auto"/>
            </w:tcBorders>
          </w:tcPr>
          <w:p w14:paraId="3AC94ABB"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156" w:type="dxa"/>
            <w:tcBorders>
              <w:left w:val="single" w:sz="4" w:space="0" w:color="auto"/>
            </w:tcBorders>
          </w:tcPr>
          <w:p w14:paraId="5744CCDC" w14:textId="77777777" w:rsidR="00FE6B8A" w:rsidRPr="00F91E42" w:rsidRDefault="00C2759A" w:rsidP="00CA4D95">
            <w:pPr>
              <w:pStyle w:val="af8"/>
              <w:spacing w:after="0"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32</w:t>
            </w:r>
          </w:p>
        </w:tc>
      </w:tr>
      <w:bookmarkEnd w:id="28"/>
    </w:tbl>
    <w:p w14:paraId="4F4F1727" w14:textId="77777777" w:rsidR="00FE6B8A" w:rsidRPr="00F91E42" w:rsidRDefault="00FE6B8A">
      <w:pPr>
        <w:widowControl w:val="0"/>
        <w:spacing w:after="0" w:line="240" w:lineRule="auto"/>
        <w:ind w:left="113" w:right="113" w:firstLine="707"/>
        <w:jc w:val="both"/>
        <w:rPr>
          <w:rFonts w:ascii="Times New Roman" w:hAnsi="Times New Roman" w:cs="Times New Roman"/>
          <w:sz w:val="28"/>
          <w:szCs w:val="28"/>
          <w:lang w:val="kk-KZ"/>
        </w:rPr>
      </w:pPr>
    </w:p>
    <w:p w14:paraId="2838127B" w14:textId="7F25FE71" w:rsidR="00837E89" w:rsidRPr="00F91E42" w:rsidRDefault="003B1B8D" w:rsidP="00CA4D95">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Arial" w:hAnsi="Times New Roman" w:cs="Times New Roman"/>
          <w:sz w:val="28"/>
          <w:szCs w:val="28"/>
          <w:shd w:val="clear" w:color="auto" w:fill="FFFFFF"/>
          <w:lang w:val="kk-KZ"/>
        </w:rPr>
        <w:t>Кестеде берілгендей, о</w:t>
      </w:r>
      <w:r w:rsidR="00DA13D5" w:rsidRPr="00F91E42">
        <w:rPr>
          <w:rFonts w:ascii="Times New Roman" w:eastAsia="Arial" w:hAnsi="Times New Roman" w:cs="Times New Roman"/>
          <w:sz w:val="28"/>
          <w:szCs w:val="28"/>
          <w:shd w:val="clear" w:color="auto" w:fill="FFFFFF"/>
          <w:lang w:val="kk-KZ"/>
        </w:rPr>
        <w:t xml:space="preserve">қу бағдарламасындағы оқу мақсаттарындағы іс-әрекет етістіктерін пайдалану бойынша қарастыратын болсақ, </w:t>
      </w:r>
      <w:r w:rsidR="00DA13D5" w:rsidRPr="00F91E42">
        <w:rPr>
          <w:rFonts w:ascii="Times New Roman" w:eastAsia="Arial" w:hAnsi="Times New Roman" w:cs="Times New Roman"/>
          <w:i/>
          <w:iCs/>
          <w:sz w:val="28"/>
          <w:szCs w:val="28"/>
          <w:shd w:val="clear" w:color="auto" w:fill="FFFFFF"/>
          <w:lang w:val="kk-KZ"/>
        </w:rPr>
        <w:t xml:space="preserve">салыстыра айту, дамыту, қорытындылау, жіктеу, біріктіру, дәлелдеу, </w:t>
      </w:r>
      <w:r w:rsidR="00837E89" w:rsidRPr="00F91E42">
        <w:rPr>
          <w:rFonts w:ascii="Times New Roman" w:eastAsia="Arial" w:hAnsi="Times New Roman" w:cs="Times New Roman"/>
          <w:i/>
          <w:iCs/>
          <w:sz w:val="28"/>
          <w:szCs w:val="28"/>
          <w:shd w:val="clear" w:color="auto" w:fill="FFFFFF"/>
          <w:lang w:val="kk-KZ"/>
        </w:rPr>
        <w:t xml:space="preserve">өзгерту </w:t>
      </w:r>
      <w:r w:rsidR="00837E89" w:rsidRPr="00F91E42">
        <w:rPr>
          <w:rFonts w:ascii="Times New Roman" w:eastAsia="Arial" w:hAnsi="Times New Roman" w:cs="Times New Roman"/>
          <w:sz w:val="28"/>
          <w:szCs w:val="28"/>
          <w:shd w:val="clear" w:color="auto" w:fill="FFFFFF"/>
          <w:lang w:val="kk-KZ"/>
        </w:rPr>
        <w:t>секілді етістіктер</w:t>
      </w:r>
      <w:r w:rsidR="002B4F08" w:rsidRPr="00F91E42">
        <w:rPr>
          <w:rFonts w:ascii="Times New Roman" w:eastAsia="Arial" w:hAnsi="Times New Roman" w:cs="Times New Roman"/>
          <w:sz w:val="28"/>
          <w:szCs w:val="28"/>
          <w:shd w:val="clear" w:color="auto" w:fill="FFFFFF"/>
          <w:lang w:val="kk-KZ"/>
        </w:rPr>
        <w:t xml:space="preserve"> оқу мақсаттарында </w:t>
      </w:r>
      <w:r w:rsidR="00837E89" w:rsidRPr="00F91E42">
        <w:rPr>
          <w:rFonts w:ascii="Times New Roman" w:eastAsia="Arial" w:hAnsi="Times New Roman" w:cs="Times New Roman"/>
          <w:sz w:val="28"/>
          <w:szCs w:val="28"/>
          <w:shd w:val="clear" w:color="auto" w:fill="FFFFFF"/>
          <w:lang w:val="kk-KZ"/>
        </w:rPr>
        <w:t xml:space="preserve"> берілмеген. Мұндай жағдайда  осы етістіктерді қолданатын оқу мақсаттарын қосуды жөн санаймыз. Мәселен, 6-сыныптағы  өтілетін «</w:t>
      </w:r>
      <w:r w:rsidR="002B4F08" w:rsidRPr="00F91E42">
        <w:rPr>
          <w:rFonts w:ascii="Times New Roman" w:eastAsia="Arial" w:hAnsi="Times New Roman" w:cs="Times New Roman"/>
          <w:sz w:val="28"/>
          <w:szCs w:val="28"/>
          <w:shd w:val="clear" w:color="auto" w:fill="FFFFFF"/>
          <w:lang w:val="kk-KZ"/>
        </w:rPr>
        <w:t>Г</w:t>
      </w:r>
      <w:r w:rsidR="00837E89" w:rsidRPr="00F91E42">
        <w:rPr>
          <w:rFonts w:ascii="Times New Roman" w:eastAsia="Arial" w:hAnsi="Times New Roman" w:cs="Times New Roman"/>
          <w:sz w:val="28"/>
          <w:szCs w:val="28"/>
          <w:shd w:val="clear" w:color="auto" w:fill="FFFFFF"/>
          <w:lang w:val="kk-KZ"/>
        </w:rPr>
        <w:t xml:space="preserve">еографиялық карталар мен шартты белгілерді жіктеу» тақырыбында, 5-сыныпта өткен план ұғымын еске түсіре отырып, салыстыра айтуды оқу мақсатына қосуға әбден болады. </w:t>
      </w:r>
    </w:p>
    <w:p w14:paraId="0A29ADF6" w14:textId="59578C2B" w:rsidR="002C1415" w:rsidRPr="00F91E42" w:rsidRDefault="00594737" w:rsidP="00CA4D95">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Әдетте</w:t>
      </w:r>
      <w:r w:rsidR="002035DF" w:rsidRPr="00F91E42">
        <w:rPr>
          <w:rFonts w:ascii="Times New Roman" w:eastAsia="SimSun" w:hAnsi="Times New Roman" w:cs="Times New Roman"/>
          <w:sz w:val="28"/>
          <w:szCs w:val="28"/>
          <w:lang w:val="kk-KZ"/>
        </w:rPr>
        <w:t xml:space="preserve"> оқытудағы жаңа </w:t>
      </w:r>
      <w:r w:rsidRPr="00F91E42">
        <w:rPr>
          <w:rFonts w:ascii="Times New Roman" w:eastAsia="SimSun" w:hAnsi="Times New Roman" w:cs="Times New Roman"/>
          <w:sz w:val="28"/>
          <w:szCs w:val="28"/>
          <w:lang w:val="kk-KZ"/>
        </w:rPr>
        <w:t>технологияла</w:t>
      </w:r>
      <w:r w:rsidR="002035DF" w:rsidRPr="00F91E42">
        <w:rPr>
          <w:rFonts w:ascii="Times New Roman" w:eastAsia="SimSun" w:hAnsi="Times New Roman" w:cs="Times New Roman"/>
          <w:sz w:val="28"/>
          <w:szCs w:val="28"/>
          <w:lang w:val="kk-KZ"/>
        </w:rPr>
        <w:t>р ұстаздан терең теориялық,  әдістемелік білімді,</w:t>
      </w:r>
      <w:r w:rsidRPr="00F91E42">
        <w:rPr>
          <w:rFonts w:ascii="Times New Roman" w:eastAsia="SimSun" w:hAnsi="Times New Roman" w:cs="Times New Roman"/>
          <w:sz w:val="28"/>
          <w:szCs w:val="28"/>
          <w:lang w:val="kk-KZ"/>
        </w:rPr>
        <w:t xml:space="preserve"> шығармашылық тұрғыда жоғарыы әзірлікті,</w:t>
      </w:r>
      <w:r w:rsidR="001271B8"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ұстазд</w:t>
      </w:r>
      <w:r w:rsidR="002035DF" w:rsidRPr="00F91E42">
        <w:rPr>
          <w:rFonts w:ascii="Times New Roman" w:eastAsia="SimSun" w:hAnsi="Times New Roman" w:cs="Times New Roman"/>
          <w:sz w:val="28"/>
          <w:szCs w:val="28"/>
          <w:lang w:val="kk-KZ"/>
        </w:rPr>
        <w:t xml:space="preserve">ық шеберлікті, </w:t>
      </w:r>
      <w:r w:rsidRPr="00F91E42">
        <w:rPr>
          <w:rFonts w:ascii="Times New Roman" w:eastAsia="SimSun" w:hAnsi="Times New Roman" w:cs="Times New Roman"/>
          <w:sz w:val="28"/>
          <w:szCs w:val="28"/>
          <w:lang w:val="kk-KZ"/>
        </w:rPr>
        <w:t>жеткіншектердің</w:t>
      </w:r>
      <w:r w:rsidR="001271B8"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ішкі</w:t>
      </w:r>
      <w:r w:rsidR="001271B8"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түйсік әлем</w:t>
      </w:r>
      <w:r w:rsidR="002035DF" w:rsidRPr="00F91E42">
        <w:rPr>
          <w:rFonts w:ascii="Times New Roman" w:eastAsia="SimSun" w:hAnsi="Times New Roman" w:cs="Times New Roman"/>
          <w:sz w:val="28"/>
          <w:szCs w:val="28"/>
          <w:lang w:val="kk-KZ"/>
        </w:rPr>
        <w:t xml:space="preserve">іне терең үңіліп, </w:t>
      </w:r>
      <w:r w:rsidRPr="00F91E42">
        <w:rPr>
          <w:rFonts w:ascii="Times New Roman" w:eastAsia="SimSun" w:hAnsi="Times New Roman" w:cs="Times New Roman"/>
          <w:sz w:val="28"/>
          <w:szCs w:val="28"/>
          <w:lang w:val="kk-KZ"/>
        </w:rPr>
        <w:t>соған қарай әрекет етуді</w:t>
      </w:r>
      <w:r w:rsidR="0085248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қажет</w:t>
      </w:r>
      <w:r w:rsidR="002035DF" w:rsidRPr="00F91E42">
        <w:rPr>
          <w:rFonts w:ascii="Times New Roman" w:eastAsia="SimSun" w:hAnsi="Times New Roman" w:cs="Times New Roman"/>
          <w:sz w:val="28"/>
          <w:szCs w:val="28"/>
          <w:lang w:val="kk-KZ"/>
        </w:rPr>
        <w:t xml:space="preserve"> етеді. </w:t>
      </w:r>
      <w:r w:rsidRPr="00F91E42">
        <w:rPr>
          <w:rFonts w:ascii="Times New Roman" w:eastAsia="SimSun" w:hAnsi="Times New Roman" w:cs="Times New Roman"/>
          <w:sz w:val="28"/>
          <w:szCs w:val="28"/>
          <w:lang w:val="kk-KZ"/>
        </w:rPr>
        <w:t>Себебі</w:t>
      </w:r>
      <w:r w:rsidR="00B25828"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мұғалім</w:t>
      </w:r>
      <w:r w:rsidR="0085248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 xml:space="preserve">әр сағаттың дұрыс өткізілуін, өмірдің </w:t>
      </w:r>
      <w:r w:rsidR="002035DF" w:rsidRPr="00F91E42">
        <w:rPr>
          <w:rFonts w:ascii="Times New Roman" w:eastAsia="SimSun" w:hAnsi="Times New Roman" w:cs="Times New Roman"/>
          <w:sz w:val="28"/>
          <w:szCs w:val="28"/>
          <w:lang w:val="kk-KZ"/>
        </w:rPr>
        <w:t xml:space="preserve"> мағынасын, қоғам</w:t>
      </w:r>
      <w:r w:rsidRPr="00F91E42">
        <w:rPr>
          <w:rFonts w:ascii="Times New Roman" w:eastAsia="SimSun" w:hAnsi="Times New Roman" w:cs="Times New Roman"/>
          <w:sz w:val="28"/>
          <w:szCs w:val="28"/>
          <w:lang w:val="kk-KZ"/>
        </w:rPr>
        <w:t xml:space="preserve"> дамуындағы түрлі даму үрдісіне</w:t>
      </w:r>
      <w:r w:rsidR="0085248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 xml:space="preserve">байланысты </w:t>
      </w:r>
      <w:r w:rsidR="00D22A0B" w:rsidRPr="00F91E42">
        <w:rPr>
          <w:rFonts w:ascii="Times New Roman" w:eastAsia="SimSun" w:hAnsi="Times New Roman" w:cs="Times New Roman"/>
          <w:sz w:val="28"/>
          <w:szCs w:val="28"/>
          <w:lang w:val="kk-KZ"/>
        </w:rPr>
        <w:t>білім алушының</w:t>
      </w:r>
      <w:r w:rsidR="0085248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 xml:space="preserve">сабаққа </w:t>
      </w:r>
      <w:r w:rsidR="002035DF" w:rsidRPr="00F91E42">
        <w:rPr>
          <w:rFonts w:ascii="Times New Roman" w:eastAsia="SimSun" w:hAnsi="Times New Roman" w:cs="Times New Roman"/>
          <w:sz w:val="28"/>
          <w:szCs w:val="28"/>
          <w:lang w:val="kk-KZ"/>
        </w:rPr>
        <w:t xml:space="preserve">деген </w:t>
      </w:r>
      <w:r w:rsidRPr="00F91E42">
        <w:rPr>
          <w:rFonts w:ascii="Times New Roman" w:eastAsia="SimSun" w:hAnsi="Times New Roman" w:cs="Times New Roman"/>
          <w:sz w:val="28"/>
          <w:szCs w:val="28"/>
          <w:lang w:val="kk-KZ"/>
        </w:rPr>
        <w:t>ықыласы</w:t>
      </w:r>
      <w:r w:rsidR="002035DF" w:rsidRPr="00F91E42">
        <w:rPr>
          <w:rFonts w:ascii="Times New Roman" w:eastAsia="SimSun" w:hAnsi="Times New Roman" w:cs="Times New Roman"/>
          <w:sz w:val="28"/>
          <w:szCs w:val="28"/>
          <w:lang w:val="kk-KZ"/>
        </w:rPr>
        <w:t xml:space="preserve"> мен оның </w:t>
      </w:r>
      <w:r w:rsidRPr="00F91E42">
        <w:rPr>
          <w:rFonts w:ascii="Times New Roman" w:eastAsia="SimSun" w:hAnsi="Times New Roman" w:cs="Times New Roman"/>
          <w:sz w:val="28"/>
          <w:szCs w:val="28"/>
          <w:lang w:val="kk-KZ"/>
        </w:rPr>
        <w:t xml:space="preserve">келешегіне қатысты жауапкершілікті </w:t>
      </w:r>
      <w:r w:rsidR="002035DF" w:rsidRPr="00F91E42">
        <w:rPr>
          <w:rFonts w:ascii="Times New Roman" w:eastAsia="SimSun" w:hAnsi="Times New Roman" w:cs="Times New Roman"/>
          <w:sz w:val="28"/>
          <w:szCs w:val="28"/>
          <w:lang w:val="kk-KZ"/>
        </w:rPr>
        <w:t>м</w:t>
      </w:r>
      <w:r w:rsidRPr="00F91E42">
        <w:rPr>
          <w:rFonts w:ascii="Times New Roman" w:eastAsia="SimSun" w:hAnsi="Times New Roman" w:cs="Times New Roman"/>
          <w:sz w:val="28"/>
          <w:szCs w:val="28"/>
          <w:lang w:val="kk-KZ"/>
        </w:rPr>
        <w:t>індетіне</w:t>
      </w:r>
      <w:r w:rsidR="002035DF" w:rsidRPr="00F91E42">
        <w:rPr>
          <w:rFonts w:ascii="Times New Roman" w:eastAsia="SimSun" w:hAnsi="Times New Roman" w:cs="Times New Roman"/>
          <w:sz w:val="28"/>
          <w:szCs w:val="28"/>
          <w:lang w:val="kk-KZ"/>
        </w:rPr>
        <w:t xml:space="preserve"> алған мамандық.</w:t>
      </w:r>
    </w:p>
    <w:p w14:paraId="7C036F76" w14:textId="0EA93314" w:rsidR="002C1415" w:rsidRPr="00F91E42" w:rsidRDefault="009536FD" w:rsidP="00CA4D95">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Негізг</w:t>
      </w:r>
      <w:r w:rsidR="00D57663" w:rsidRPr="00F91E42">
        <w:rPr>
          <w:rFonts w:ascii="Times New Roman" w:eastAsia="SimSun" w:hAnsi="Times New Roman" w:cs="Times New Roman"/>
          <w:sz w:val="28"/>
          <w:szCs w:val="28"/>
          <w:lang w:val="kk-KZ"/>
        </w:rPr>
        <w:t>і орта мектептердегі</w:t>
      </w:r>
      <w:r w:rsidR="002035DF" w:rsidRPr="00F91E42">
        <w:rPr>
          <w:rFonts w:ascii="Times New Roman" w:eastAsia="SimSun" w:hAnsi="Times New Roman" w:cs="Times New Roman"/>
          <w:sz w:val="28"/>
          <w:szCs w:val="28"/>
          <w:lang w:val="kk-KZ"/>
        </w:rPr>
        <w:t xml:space="preserve"> білім мазмұнының жаңаруымен қатар, </w:t>
      </w:r>
      <w:r w:rsidRPr="00F91E42">
        <w:rPr>
          <w:rFonts w:ascii="Times New Roman" w:eastAsia="SimSun" w:hAnsi="Times New Roman" w:cs="Times New Roman"/>
          <w:sz w:val="28"/>
          <w:szCs w:val="28"/>
          <w:lang w:val="kk-KZ"/>
        </w:rPr>
        <w:t xml:space="preserve">қазіргі оқытудағы </w:t>
      </w:r>
      <w:r w:rsidR="002035DF" w:rsidRPr="00F91E42">
        <w:rPr>
          <w:rFonts w:ascii="Times New Roman" w:eastAsia="SimSun" w:hAnsi="Times New Roman" w:cs="Times New Roman"/>
          <w:sz w:val="28"/>
          <w:szCs w:val="28"/>
          <w:lang w:val="kk-KZ"/>
        </w:rPr>
        <w:t>критериалды бағалау</w:t>
      </w:r>
      <w:r w:rsidRPr="00F91E42">
        <w:rPr>
          <w:rFonts w:ascii="Times New Roman" w:eastAsia="SimSun" w:hAnsi="Times New Roman" w:cs="Times New Roman"/>
          <w:sz w:val="28"/>
          <w:szCs w:val="28"/>
          <w:lang w:val="kk-KZ"/>
        </w:rPr>
        <w:t xml:space="preserve">дың </w:t>
      </w:r>
      <w:r w:rsidR="002035DF" w:rsidRPr="00F91E42">
        <w:rPr>
          <w:rFonts w:ascii="Times New Roman" w:eastAsia="SimSun" w:hAnsi="Times New Roman" w:cs="Times New Roman"/>
          <w:sz w:val="28"/>
          <w:szCs w:val="28"/>
          <w:lang w:val="kk-KZ"/>
        </w:rPr>
        <w:t xml:space="preserve">жүйесін енгізу және оқытудың </w:t>
      </w:r>
      <w:r w:rsidRPr="00F91E42">
        <w:rPr>
          <w:rFonts w:ascii="Times New Roman" w:eastAsia="SimSun" w:hAnsi="Times New Roman" w:cs="Times New Roman"/>
          <w:sz w:val="28"/>
          <w:szCs w:val="28"/>
          <w:lang w:val="kk-KZ"/>
        </w:rPr>
        <w:t>технологиялары</w:t>
      </w:r>
      <w:r w:rsidR="002035DF" w:rsidRPr="00F91E42">
        <w:rPr>
          <w:rFonts w:ascii="Times New Roman" w:eastAsia="SimSun" w:hAnsi="Times New Roman" w:cs="Times New Roman"/>
          <w:sz w:val="28"/>
          <w:szCs w:val="28"/>
          <w:lang w:val="kk-KZ"/>
        </w:rPr>
        <w:t xml:space="preserve"> мен  </w:t>
      </w:r>
      <w:r w:rsidRPr="00F91E42">
        <w:rPr>
          <w:rFonts w:ascii="Times New Roman" w:eastAsia="SimSun" w:hAnsi="Times New Roman" w:cs="Times New Roman"/>
          <w:sz w:val="28"/>
          <w:szCs w:val="28"/>
          <w:lang w:val="kk-KZ"/>
        </w:rPr>
        <w:t xml:space="preserve">ақпараттық-коммуникациялық технологияларды </w:t>
      </w:r>
      <w:r w:rsidR="002035DF" w:rsidRPr="00F91E42">
        <w:rPr>
          <w:rFonts w:ascii="Times New Roman" w:eastAsia="SimSun" w:hAnsi="Times New Roman" w:cs="Times New Roman"/>
          <w:sz w:val="28"/>
          <w:szCs w:val="28"/>
          <w:lang w:val="kk-KZ"/>
        </w:rPr>
        <w:t xml:space="preserve">қолданудың тиімділігін арттырып, құзыреттілікке </w:t>
      </w:r>
      <w:r w:rsidRPr="00F91E42">
        <w:rPr>
          <w:rFonts w:ascii="Times New Roman" w:eastAsia="SimSun" w:hAnsi="Times New Roman" w:cs="Times New Roman"/>
          <w:sz w:val="28"/>
          <w:szCs w:val="28"/>
          <w:lang w:val="kk-KZ"/>
        </w:rPr>
        <w:t>пен</w:t>
      </w:r>
      <w:r w:rsidR="0085248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 xml:space="preserve">білім </w:t>
      </w:r>
      <w:r w:rsidR="002035DF" w:rsidRPr="00F91E42">
        <w:rPr>
          <w:rFonts w:ascii="Times New Roman" w:eastAsia="SimSun" w:hAnsi="Times New Roman" w:cs="Times New Roman"/>
          <w:sz w:val="28"/>
          <w:szCs w:val="28"/>
          <w:lang w:val="kk-KZ"/>
        </w:rPr>
        <w:t>сапа</w:t>
      </w:r>
      <w:r w:rsidRPr="00F91E42">
        <w:rPr>
          <w:rFonts w:ascii="Times New Roman" w:eastAsia="SimSun" w:hAnsi="Times New Roman" w:cs="Times New Roman"/>
          <w:sz w:val="28"/>
          <w:szCs w:val="28"/>
          <w:lang w:val="kk-KZ"/>
        </w:rPr>
        <w:t>сын көтеру мәселесін де қолға алды</w:t>
      </w:r>
      <w:r w:rsidR="002035DF" w:rsidRPr="00F91E42">
        <w:rPr>
          <w:rFonts w:ascii="Times New Roman" w:eastAsia="SimSun" w:hAnsi="Times New Roman" w:cs="Times New Roman"/>
          <w:sz w:val="28"/>
          <w:szCs w:val="28"/>
          <w:lang w:val="kk-KZ"/>
        </w:rPr>
        <w:t>.</w:t>
      </w:r>
    </w:p>
    <w:p w14:paraId="2AD7EB71" w14:textId="547B872A" w:rsidR="002C1415" w:rsidRPr="00F91E42" w:rsidRDefault="00D22A0B" w:rsidP="00CA4D95">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Білім алушылар</w:t>
      </w:r>
      <w:r w:rsidR="002035DF" w:rsidRPr="00F91E42">
        <w:rPr>
          <w:rFonts w:ascii="Times New Roman" w:eastAsia="SimSun" w:hAnsi="Times New Roman" w:cs="Times New Roman"/>
          <w:sz w:val="28"/>
          <w:szCs w:val="28"/>
          <w:lang w:val="kk-KZ"/>
        </w:rPr>
        <w:t xml:space="preserve">ға </w:t>
      </w:r>
      <w:r w:rsidR="00E42C04" w:rsidRPr="00F91E42">
        <w:rPr>
          <w:rFonts w:ascii="Times New Roman" w:eastAsia="SimSun" w:hAnsi="Times New Roman" w:cs="Times New Roman"/>
          <w:sz w:val="28"/>
          <w:szCs w:val="28"/>
          <w:lang w:val="kk-KZ"/>
        </w:rPr>
        <w:t>ыңға</w:t>
      </w:r>
      <w:r w:rsidR="002035DF" w:rsidRPr="00F91E42">
        <w:rPr>
          <w:rFonts w:ascii="Times New Roman" w:eastAsia="SimSun" w:hAnsi="Times New Roman" w:cs="Times New Roman"/>
          <w:sz w:val="28"/>
          <w:szCs w:val="28"/>
          <w:lang w:val="kk-KZ"/>
        </w:rPr>
        <w:t xml:space="preserve">йлы білім беру ортасын құру, </w:t>
      </w:r>
      <w:r w:rsidR="00E42C04" w:rsidRPr="00F91E42">
        <w:rPr>
          <w:rFonts w:ascii="Times New Roman" w:eastAsia="SimSun" w:hAnsi="Times New Roman" w:cs="Times New Roman"/>
          <w:sz w:val="28"/>
          <w:szCs w:val="28"/>
          <w:lang w:val="kk-KZ"/>
        </w:rPr>
        <w:t xml:space="preserve"> кабинеттерде арнаулы </w:t>
      </w:r>
      <w:r w:rsidR="002035DF" w:rsidRPr="00F91E42">
        <w:rPr>
          <w:rFonts w:ascii="Times New Roman" w:eastAsia="SimSun" w:hAnsi="Times New Roman" w:cs="Times New Roman"/>
          <w:sz w:val="28"/>
          <w:szCs w:val="28"/>
          <w:lang w:val="kk-KZ"/>
        </w:rPr>
        <w:t xml:space="preserve">зерттеу </w:t>
      </w:r>
      <w:r w:rsidR="00E42C04" w:rsidRPr="00F91E42">
        <w:rPr>
          <w:rFonts w:ascii="Times New Roman" w:eastAsia="SimSun" w:hAnsi="Times New Roman" w:cs="Times New Roman"/>
          <w:sz w:val="28"/>
          <w:szCs w:val="28"/>
          <w:lang w:val="kk-KZ"/>
        </w:rPr>
        <w:t>құралдары арқылы зерттеулер</w:t>
      </w:r>
      <w:r w:rsidR="002035DF" w:rsidRPr="00F91E42">
        <w:rPr>
          <w:rFonts w:ascii="Times New Roman" w:eastAsia="SimSun" w:hAnsi="Times New Roman" w:cs="Times New Roman"/>
          <w:sz w:val="28"/>
          <w:szCs w:val="28"/>
          <w:lang w:val="kk-KZ"/>
        </w:rPr>
        <w:t xml:space="preserve"> жүргізу, </w:t>
      </w:r>
      <w:r w:rsidR="00E42C04" w:rsidRPr="00F91E42">
        <w:rPr>
          <w:rFonts w:ascii="Times New Roman" w:eastAsia="SimSun" w:hAnsi="Times New Roman" w:cs="Times New Roman"/>
          <w:sz w:val="28"/>
          <w:szCs w:val="28"/>
          <w:lang w:val="kk-KZ"/>
        </w:rPr>
        <w:t>табиғат құбылыстарына бақылау</w:t>
      </w:r>
      <w:r w:rsidR="002035DF" w:rsidRPr="00F91E42">
        <w:rPr>
          <w:rFonts w:ascii="Times New Roman" w:eastAsia="SimSun" w:hAnsi="Times New Roman" w:cs="Times New Roman"/>
          <w:sz w:val="28"/>
          <w:szCs w:val="28"/>
          <w:lang w:val="kk-KZ"/>
        </w:rPr>
        <w:t xml:space="preserve"> жасау, </w:t>
      </w:r>
      <w:r w:rsidR="00E42C04" w:rsidRPr="00F91E42">
        <w:rPr>
          <w:rFonts w:ascii="Times New Roman" w:eastAsia="SimSun" w:hAnsi="Times New Roman" w:cs="Times New Roman"/>
          <w:sz w:val="28"/>
          <w:szCs w:val="28"/>
          <w:lang w:val="kk-KZ"/>
        </w:rPr>
        <w:t xml:space="preserve">өзара </w:t>
      </w:r>
      <w:r w:rsidR="002035DF" w:rsidRPr="00F91E42">
        <w:rPr>
          <w:rFonts w:ascii="Times New Roman" w:eastAsia="SimSun" w:hAnsi="Times New Roman" w:cs="Times New Roman"/>
          <w:sz w:val="28"/>
          <w:szCs w:val="28"/>
          <w:lang w:val="kk-KZ"/>
        </w:rPr>
        <w:t xml:space="preserve">қарым-қатынас </w:t>
      </w:r>
      <w:r w:rsidR="00E42C04" w:rsidRPr="00F91E42">
        <w:rPr>
          <w:rFonts w:ascii="Times New Roman" w:eastAsia="SimSun" w:hAnsi="Times New Roman" w:cs="Times New Roman"/>
          <w:sz w:val="28"/>
          <w:szCs w:val="28"/>
          <w:lang w:val="kk-KZ"/>
        </w:rPr>
        <w:t xml:space="preserve">дұрыс </w:t>
      </w:r>
      <w:r w:rsidR="002035DF" w:rsidRPr="00F91E42">
        <w:rPr>
          <w:rFonts w:ascii="Times New Roman" w:eastAsia="SimSun" w:hAnsi="Times New Roman" w:cs="Times New Roman"/>
          <w:sz w:val="28"/>
          <w:szCs w:val="28"/>
          <w:lang w:val="kk-KZ"/>
        </w:rPr>
        <w:t>орнату, жеке, жұп</w:t>
      </w:r>
      <w:r w:rsidR="00E42C04" w:rsidRPr="00F91E42">
        <w:rPr>
          <w:rFonts w:ascii="Times New Roman" w:eastAsia="SimSun" w:hAnsi="Times New Roman" w:cs="Times New Roman"/>
          <w:sz w:val="28"/>
          <w:szCs w:val="28"/>
          <w:lang w:val="kk-KZ"/>
        </w:rPr>
        <w:t>тық</w:t>
      </w:r>
      <w:r w:rsidR="002035DF" w:rsidRPr="00F91E42">
        <w:rPr>
          <w:rFonts w:ascii="Times New Roman" w:eastAsia="SimSun" w:hAnsi="Times New Roman" w:cs="Times New Roman"/>
          <w:sz w:val="28"/>
          <w:szCs w:val="28"/>
          <w:lang w:val="kk-KZ"/>
        </w:rPr>
        <w:t xml:space="preserve">, </w:t>
      </w:r>
      <w:r w:rsidR="00E42C04" w:rsidRPr="00F91E42">
        <w:rPr>
          <w:rFonts w:ascii="Times New Roman" w:eastAsia="SimSun" w:hAnsi="Times New Roman" w:cs="Times New Roman"/>
          <w:sz w:val="28"/>
          <w:szCs w:val="28"/>
          <w:lang w:val="kk-KZ"/>
        </w:rPr>
        <w:t>командалық</w:t>
      </w:r>
      <w:r w:rsidR="002035DF" w:rsidRPr="00F91E42">
        <w:rPr>
          <w:rFonts w:ascii="Times New Roman" w:eastAsia="SimSun" w:hAnsi="Times New Roman" w:cs="Times New Roman"/>
          <w:sz w:val="28"/>
          <w:szCs w:val="28"/>
          <w:lang w:val="kk-KZ"/>
        </w:rPr>
        <w:t xml:space="preserve"> жұмыс жасай білуге</w:t>
      </w:r>
      <w:r w:rsidR="0085248F" w:rsidRPr="00F91E42">
        <w:rPr>
          <w:rFonts w:ascii="Times New Roman" w:eastAsia="SimSun" w:hAnsi="Times New Roman" w:cs="Times New Roman"/>
          <w:sz w:val="28"/>
          <w:szCs w:val="28"/>
          <w:lang w:val="kk-KZ"/>
        </w:rPr>
        <w:t xml:space="preserve"> </w:t>
      </w:r>
      <w:r w:rsidR="00E42C04" w:rsidRPr="00F91E42">
        <w:rPr>
          <w:rFonts w:ascii="Times New Roman" w:eastAsia="SimSun" w:hAnsi="Times New Roman" w:cs="Times New Roman"/>
          <w:sz w:val="28"/>
          <w:szCs w:val="28"/>
          <w:lang w:val="kk-KZ"/>
        </w:rPr>
        <w:t>баул</w:t>
      </w:r>
      <w:r w:rsidR="002035DF" w:rsidRPr="00F91E42">
        <w:rPr>
          <w:rFonts w:ascii="Times New Roman" w:eastAsia="SimSun" w:hAnsi="Times New Roman" w:cs="Times New Roman"/>
          <w:sz w:val="28"/>
          <w:szCs w:val="28"/>
          <w:lang w:val="kk-KZ"/>
        </w:rPr>
        <w:t>у-</w:t>
      </w:r>
      <w:r w:rsidR="00E42C04" w:rsidRPr="00F91E42">
        <w:rPr>
          <w:rFonts w:ascii="Times New Roman" w:eastAsia="SimSun" w:hAnsi="Times New Roman" w:cs="Times New Roman"/>
          <w:sz w:val="28"/>
          <w:szCs w:val="28"/>
          <w:lang w:val="kk-KZ"/>
        </w:rPr>
        <w:t>қолданыстағы</w:t>
      </w:r>
      <w:r w:rsidR="002035DF" w:rsidRPr="00F91E42">
        <w:rPr>
          <w:rFonts w:ascii="Times New Roman" w:eastAsia="SimSun" w:hAnsi="Times New Roman" w:cs="Times New Roman"/>
          <w:sz w:val="28"/>
          <w:szCs w:val="28"/>
          <w:lang w:val="kk-KZ"/>
        </w:rPr>
        <w:t xml:space="preserve"> білім берудің </w:t>
      </w:r>
      <w:r w:rsidR="00E42C04" w:rsidRPr="00F91E42">
        <w:rPr>
          <w:rFonts w:ascii="Times New Roman" w:eastAsia="SimSun" w:hAnsi="Times New Roman" w:cs="Times New Roman"/>
          <w:sz w:val="28"/>
          <w:szCs w:val="28"/>
          <w:lang w:val="kk-KZ"/>
        </w:rPr>
        <w:t>басты</w:t>
      </w:r>
      <w:r w:rsidR="0085248F" w:rsidRPr="00F91E42">
        <w:rPr>
          <w:rFonts w:ascii="Times New Roman" w:eastAsia="SimSun" w:hAnsi="Times New Roman" w:cs="Times New Roman"/>
          <w:sz w:val="28"/>
          <w:szCs w:val="28"/>
          <w:lang w:val="kk-KZ"/>
        </w:rPr>
        <w:t xml:space="preserve"> </w:t>
      </w:r>
      <w:r w:rsidR="00E42C04" w:rsidRPr="00F91E42">
        <w:rPr>
          <w:rFonts w:ascii="Times New Roman" w:eastAsia="SimSun" w:hAnsi="Times New Roman" w:cs="Times New Roman"/>
          <w:sz w:val="28"/>
          <w:szCs w:val="28"/>
          <w:lang w:val="kk-KZ"/>
        </w:rPr>
        <w:t>айырмашылықтары</w:t>
      </w:r>
      <w:r w:rsidR="0085248F" w:rsidRPr="00F91E42">
        <w:rPr>
          <w:rFonts w:ascii="Times New Roman" w:eastAsia="SimSun" w:hAnsi="Times New Roman" w:cs="Times New Roman"/>
          <w:sz w:val="28"/>
          <w:szCs w:val="28"/>
          <w:lang w:val="kk-KZ"/>
        </w:rPr>
        <w:t xml:space="preserve"> </w:t>
      </w:r>
      <w:r w:rsidR="00E42C04" w:rsidRPr="00F91E42">
        <w:rPr>
          <w:rFonts w:ascii="Times New Roman" w:eastAsia="SimSun" w:hAnsi="Times New Roman" w:cs="Times New Roman"/>
          <w:sz w:val="28"/>
          <w:szCs w:val="28"/>
          <w:lang w:val="kk-KZ"/>
        </w:rPr>
        <w:t>екенін білген жөн</w:t>
      </w:r>
      <w:r w:rsidR="002035DF" w:rsidRPr="00F91E42">
        <w:rPr>
          <w:rFonts w:ascii="Times New Roman" w:eastAsia="SimSun" w:hAnsi="Times New Roman" w:cs="Times New Roman"/>
          <w:sz w:val="28"/>
          <w:szCs w:val="28"/>
          <w:lang w:val="kk-KZ"/>
        </w:rPr>
        <w:t>. Берілген материалды мұғалім ауызша түсіндіргеннен гөрі, бірігіп топпен оқып, туындаған мәселелерді бірге шешуге үйрену тиімді болып табылады.</w:t>
      </w:r>
    </w:p>
    <w:p w14:paraId="38702558" w14:textId="29AFB802" w:rsidR="002C1415" w:rsidRPr="00F91E42" w:rsidRDefault="00DA13D5" w:rsidP="00CA4D95">
      <w:pPr>
        <w:spacing w:after="0" w:line="240" w:lineRule="auto"/>
        <w:ind w:firstLine="567"/>
        <w:jc w:val="both"/>
        <w:rPr>
          <w:rFonts w:ascii="Times New Roman" w:eastAsia="Arial" w:hAnsi="Times New Roman" w:cs="Times New Roman"/>
          <w:bCs/>
          <w:sz w:val="28"/>
          <w:szCs w:val="28"/>
          <w:shd w:val="clear" w:color="auto" w:fill="FFFFFF"/>
          <w:lang w:val="kk-KZ"/>
        </w:rPr>
      </w:pPr>
      <w:r w:rsidRPr="00F91E42">
        <w:rPr>
          <w:rFonts w:ascii="Times New Roman" w:eastAsia="Times New Roman" w:hAnsi="Times New Roman" w:cs="Times New Roman"/>
          <w:bCs/>
          <w:sz w:val="28"/>
          <w:szCs w:val="28"/>
          <w:lang w:val="kk-KZ"/>
        </w:rPr>
        <w:lastRenderedPageBreak/>
        <w:t>Б</w:t>
      </w:r>
      <w:r w:rsidR="002035DF" w:rsidRPr="00F91E42">
        <w:rPr>
          <w:rFonts w:ascii="Times New Roman" w:eastAsia="Times New Roman" w:hAnsi="Times New Roman" w:cs="Times New Roman"/>
          <w:bCs/>
          <w:sz w:val="28"/>
          <w:szCs w:val="28"/>
          <w:lang w:val="kk-KZ"/>
        </w:rPr>
        <w:t>ілім мазмұнында құрылған қысқа мерзімді сабақ жоспарында көрсетілген бағалау к</w:t>
      </w:r>
      <w:r w:rsidR="002035DF" w:rsidRPr="00F91E42">
        <w:rPr>
          <w:rFonts w:ascii="Times New Roman" w:eastAsia="Arial" w:hAnsi="Times New Roman" w:cs="Times New Roman"/>
          <w:bCs/>
          <w:sz w:val="28"/>
          <w:szCs w:val="28"/>
          <w:shd w:val="clear" w:color="auto" w:fill="FFFFFF"/>
          <w:lang w:val="kk-KZ"/>
        </w:rPr>
        <w:t xml:space="preserve">ритерийлері бойынша </w:t>
      </w:r>
      <w:r w:rsidR="002035DF" w:rsidRPr="00F91E42">
        <w:rPr>
          <w:rFonts w:ascii="Times New Roman" w:eastAsia="Times New Roman" w:hAnsi="Times New Roman" w:cs="Times New Roman"/>
          <w:bCs/>
          <w:sz w:val="28"/>
          <w:szCs w:val="28"/>
          <w:lang w:val="kk-KZ"/>
        </w:rPr>
        <w:t xml:space="preserve">әр сабақтың соңында оқушы </w:t>
      </w:r>
      <w:r w:rsidR="002035DF" w:rsidRPr="00F91E42">
        <w:rPr>
          <w:rFonts w:ascii="Times New Roman" w:eastAsia="Arial" w:hAnsi="Times New Roman" w:cs="Times New Roman"/>
          <w:bCs/>
          <w:sz w:val="28"/>
          <w:szCs w:val="28"/>
          <w:shd w:val="clear" w:color="auto" w:fill="FFFFFF"/>
          <w:lang w:val="kk-KZ"/>
        </w:rPr>
        <w:t xml:space="preserve">өзінің қандай баға алғанын біліп отырады. Дегенмен, мұғалім </w:t>
      </w:r>
      <w:r w:rsidR="00D22A0B" w:rsidRPr="00F91E42">
        <w:rPr>
          <w:rFonts w:ascii="Times New Roman" w:eastAsia="Arial" w:hAnsi="Times New Roman" w:cs="Times New Roman"/>
          <w:bCs/>
          <w:sz w:val="28"/>
          <w:szCs w:val="28"/>
          <w:shd w:val="clear" w:color="auto" w:fill="FFFFFF"/>
          <w:lang w:val="kk-KZ"/>
        </w:rPr>
        <w:t xml:space="preserve">білім алушылар </w:t>
      </w:r>
      <w:r w:rsidR="002035DF" w:rsidRPr="00F91E42">
        <w:rPr>
          <w:rFonts w:ascii="Times New Roman" w:eastAsia="Arial" w:hAnsi="Times New Roman" w:cs="Times New Roman"/>
          <w:bCs/>
          <w:sz w:val="28"/>
          <w:szCs w:val="28"/>
          <w:shd w:val="clear" w:color="auto" w:fill="FFFFFF"/>
          <w:lang w:val="kk-KZ"/>
        </w:rPr>
        <w:t xml:space="preserve">өтілген сабақтағы </w:t>
      </w:r>
      <w:r w:rsidR="00D22A0B" w:rsidRPr="00F91E42">
        <w:rPr>
          <w:rFonts w:ascii="Times New Roman" w:eastAsia="Arial" w:hAnsi="Times New Roman" w:cs="Times New Roman"/>
          <w:bCs/>
          <w:sz w:val="28"/>
          <w:szCs w:val="28"/>
          <w:shd w:val="clear" w:color="auto" w:fill="FFFFFF"/>
          <w:lang w:val="kk-KZ"/>
        </w:rPr>
        <w:t>ол</w:t>
      </w:r>
      <w:r w:rsidR="002035DF" w:rsidRPr="00F91E42">
        <w:rPr>
          <w:rFonts w:ascii="Times New Roman" w:eastAsia="Arial" w:hAnsi="Times New Roman" w:cs="Times New Roman"/>
          <w:bCs/>
          <w:sz w:val="28"/>
          <w:szCs w:val="28"/>
          <w:shd w:val="clear" w:color="auto" w:fill="FFFFFF"/>
          <w:lang w:val="kk-KZ"/>
        </w:rPr>
        <w:t>ардың көрсеткен білім нәтижесін бағалауы жөнінде ашық түрде жариялап айтуы тиіс</w:t>
      </w:r>
      <w:r w:rsidR="0018511E" w:rsidRPr="00F91E42">
        <w:rPr>
          <w:rFonts w:ascii="Times New Roman" w:eastAsia="Arial" w:hAnsi="Times New Roman" w:cs="Times New Roman"/>
          <w:bCs/>
          <w:sz w:val="28"/>
          <w:szCs w:val="28"/>
          <w:shd w:val="clear" w:color="auto" w:fill="FFFFFF"/>
          <w:lang w:val="kk-KZ"/>
        </w:rPr>
        <w:t xml:space="preserve"> </w:t>
      </w:r>
      <w:r w:rsidR="002035DF" w:rsidRPr="00F91E42">
        <w:rPr>
          <w:rFonts w:ascii="Times New Roman" w:eastAsia="Arial" w:hAnsi="Times New Roman" w:cs="Times New Roman"/>
          <w:bCs/>
          <w:sz w:val="28"/>
          <w:szCs w:val="28"/>
          <w:shd w:val="clear" w:color="auto" w:fill="FFFFFF"/>
          <w:lang w:val="kk-KZ"/>
        </w:rPr>
        <w:t>[</w:t>
      </w:r>
      <w:r w:rsidR="00040DCA" w:rsidRPr="00F91E42">
        <w:rPr>
          <w:rFonts w:ascii="Times New Roman" w:eastAsia="Arial" w:hAnsi="Times New Roman" w:cs="Times New Roman"/>
          <w:bCs/>
          <w:sz w:val="28"/>
          <w:szCs w:val="28"/>
          <w:shd w:val="clear" w:color="auto" w:fill="FFFFFF"/>
          <w:lang w:val="kk-KZ"/>
        </w:rPr>
        <w:t>60</w:t>
      </w:r>
      <w:r w:rsidR="00B63F57">
        <w:rPr>
          <w:rFonts w:ascii="Times New Roman" w:eastAsia="Arial" w:hAnsi="Times New Roman" w:cs="Times New Roman"/>
          <w:bCs/>
          <w:sz w:val="28"/>
          <w:szCs w:val="28"/>
          <w:shd w:val="clear" w:color="auto" w:fill="FFFFFF"/>
          <w:lang w:val="kk-KZ"/>
        </w:rPr>
        <w:t>,б. 58</w:t>
      </w:r>
      <w:r w:rsidR="002035DF" w:rsidRPr="00F91E42">
        <w:rPr>
          <w:rFonts w:ascii="Times New Roman" w:eastAsia="Arial" w:hAnsi="Times New Roman" w:cs="Times New Roman"/>
          <w:bCs/>
          <w:sz w:val="28"/>
          <w:szCs w:val="28"/>
          <w:shd w:val="clear" w:color="auto" w:fill="FFFFFF"/>
          <w:lang w:val="kk-KZ"/>
        </w:rPr>
        <w:t xml:space="preserve">]. </w:t>
      </w:r>
    </w:p>
    <w:p w14:paraId="41556BE6" w14:textId="08AF2D79" w:rsidR="002C1415" w:rsidRPr="00F91E42" w:rsidRDefault="002035DF" w:rsidP="00CA4D95">
      <w:pPr>
        <w:spacing w:after="0" w:line="240" w:lineRule="auto"/>
        <w:ind w:firstLine="567"/>
        <w:jc w:val="both"/>
        <w:rPr>
          <w:rFonts w:ascii="Times New Roman" w:eastAsia="Helvetica" w:hAnsi="Times New Roman" w:cs="Times New Roman"/>
          <w:sz w:val="28"/>
          <w:szCs w:val="28"/>
          <w:shd w:val="clear" w:color="auto" w:fill="FFFFFF"/>
          <w:lang w:val="kk-KZ"/>
        </w:rPr>
      </w:pPr>
      <w:r w:rsidRPr="00F91E42">
        <w:rPr>
          <w:rFonts w:ascii="Times New Roman" w:eastAsia="Times New Roman" w:hAnsi="Times New Roman" w:cs="Times New Roman"/>
          <w:bCs/>
          <w:sz w:val="28"/>
          <w:szCs w:val="28"/>
          <w:lang w:val="kk-KZ"/>
        </w:rPr>
        <w:t xml:space="preserve">Қысқа мерзімді жоспар </w:t>
      </w:r>
      <w:r w:rsidR="005062C6" w:rsidRPr="00F91E42">
        <w:rPr>
          <w:rFonts w:ascii="Times New Roman" w:eastAsia="Times New Roman" w:hAnsi="Times New Roman" w:cs="Times New Roman"/>
          <w:bCs/>
          <w:sz w:val="28"/>
          <w:szCs w:val="28"/>
          <w:lang w:val="kk-KZ"/>
        </w:rPr>
        <w:t>құру арқылы мұғалім алда өтетін сабаққа іс-әрекет  бағытын құрастырады. Тақырыпқа сәйкес оқу мақсаттары беріліп,</w:t>
      </w:r>
      <w:r w:rsidR="003B3AFE" w:rsidRPr="00F91E42">
        <w:rPr>
          <w:rFonts w:ascii="Times New Roman" w:eastAsia="Times New Roman" w:hAnsi="Times New Roman" w:cs="Times New Roman"/>
          <w:bCs/>
          <w:sz w:val="28"/>
          <w:szCs w:val="28"/>
          <w:lang w:val="kk-KZ"/>
        </w:rPr>
        <w:t xml:space="preserve"> </w:t>
      </w:r>
      <w:r w:rsidR="005062C6" w:rsidRPr="00F91E42">
        <w:rPr>
          <w:rFonts w:ascii="Times New Roman" w:eastAsia="Times New Roman" w:hAnsi="Times New Roman" w:cs="Times New Roman"/>
          <w:bCs/>
          <w:sz w:val="28"/>
          <w:szCs w:val="28"/>
          <w:lang w:val="kk-KZ"/>
        </w:rPr>
        <w:t xml:space="preserve">соған сәйкес тапсырмалар ұсынылады. Оқытудың белсенді әдістерін пайдалана отырып, жаңа материалды ұсынып, оны дағдылардың қалыптасуы бойынша тапсырмалар арқылы </w:t>
      </w:r>
      <w:r w:rsidR="00601522" w:rsidRPr="00F91E42">
        <w:rPr>
          <w:rFonts w:ascii="Times New Roman" w:eastAsia="Times New Roman" w:hAnsi="Times New Roman" w:cs="Times New Roman"/>
          <w:bCs/>
          <w:sz w:val="28"/>
          <w:szCs w:val="28"/>
          <w:lang w:val="kk-KZ"/>
        </w:rPr>
        <w:t>беріледі. Қысқа мерзімді жоспарды құруда мұғалім</w:t>
      </w:r>
      <w:r w:rsidR="003B3AFE" w:rsidRPr="00F91E42">
        <w:rPr>
          <w:rFonts w:ascii="Times New Roman" w:eastAsia="Times New Roman" w:hAnsi="Times New Roman" w:cs="Times New Roman"/>
          <w:bCs/>
          <w:sz w:val="28"/>
          <w:szCs w:val="28"/>
          <w:lang w:val="kk-KZ"/>
        </w:rPr>
        <w:t xml:space="preserve"> </w:t>
      </w:r>
      <w:r w:rsidR="00601522" w:rsidRPr="00F91E42">
        <w:rPr>
          <w:rFonts w:ascii="Times New Roman" w:eastAsia="Times New Roman" w:hAnsi="Times New Roman" w:cs="Times New Roman"/>
          <w:bCs/>
          <w:sz w:val="28"/>
          <w:szCs w:val="28"/>
          <w:lang w:val="kk-KZ"/>
        </w:rPr>
        <w:t>білім алушы</w:t>
      </w:r>
      <w:r w:rsidR="003B3AFE" w:rsidRPr="00F91E42">
        <w:rPr>
          <w:rFonts w:ascii="Times New Roman" w:eastAsia="Times New Roman" w:hAnsi="Times New Roman" w:cs="Times New Roman"/>
          <w:bCs/>
          <w:sz w:val="28"/>
          <w:szCs w:val="28"/>
          <w:lang w:val="kk-KZ"/>
        </w:rPr>
        <w:t>ла</w:t>
      </w:r>
      <w:r w:rsidR="00601522" w:rsidRPr="00F91E42">
        <w:rPr>
          <w:rFonts w:ascii="Times New Roman" w:eastAsia="Times New Roman" w:hAnsi="Times New Roman" w:cs="Times New Roman"/>
          <w:bCs/>
          <w:sz w:val="28"/>
          <w:szCs w:val="28"/>
          <w:lang w:val="kk-KZ"/>
        </w:rPr>
        <w:t xml:space="preserve">рды топтық немесе жұптық тапсырмалар орындауына жағдай жасауы жаңа технологиялардағы басты ерекшеліктер. Топта жұмыс істеу арқылы топбасшылық, топты қиын жағдайдан алып шығу секілді мәселелерді ескеру керек. Бағалаудың дискрипторы жоспарда көрсетіліп, оқушылар онымен алдын ала таныс болғаны дұрыс. Өзара бағалау жүйесі арқылы бірін бірі бағалау іске асырылады. </w:t>
      </w:r>
    </w:p>
    <w:p w14:paraId="0519229C" w14:textId="34D10567" w:rsidR="002C1415" w:rsidRPr="00F91E42" w:rsidRDefault="002035DF" w:rsidP="00CA4D95">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Сондай-ақ, оқу бағдарламасының айта кететін  ерекшеліктерінің бірі оқытудағы жүйелі іс- әрекет ретінді белсенділікке бағытталуы. Белсенді</w:t>
      </w:r>
      <w:r w:rsidR="00CD5222" w:rsidRPr="00F91E42">
        <w:rPr>
          <w:rFonts w:ascii="Times New Roman" w:eastAsia="SimSun" w:hAnsi="Times New Roman" w:cs="Times New Roman"/>
          <w:sz w:val="28"/>
          <w:szCs w:val="28"/>
          <w:lang w:val="kk-KZ"/>
        </w:rPr>
        <w:t>лік</w:t>
      </w:r>
      <w:r w:rsidRPr="00F91E42">
        <w:rPr>
          <w:rFonts w:ascii="Times New Roman" w:eastAsia="SimSun" w:hAnsi="Times New Roman" w:cs="Times New Roman"/>
          <w:sz w:val="28"/>
          <w:szCs w:val="28"/>
          <w:lang w:val="kk-KZ"/>
        </w:rPr>
        <w:t xml:space="preserve"> ұстазды </w:t>
      </w:r>
      <w:r w:rsidR="00CD5222" w:rsidRPr="00F91E42">
        <w:rPr>
          <w:rFonts w:ascii="Times New Roman" w:eastAsia="SimSun" w:hAnsi="Times New Roman" w:cs="Times New Roman"/>
          <w:sz w:val="28"/>
          <w:szCs w:val="28"/>
          <w:lang w:val="kk-KZ"/>
        </w:rPr>
        <w:t xml:space="preserve">жай ғана </w:t>
      </w:r>
      <w:r w:rsidRPr="00F91E42">
        <w:rPr>
          <w:rFonts w:ascii="Times New Roman" w:eastAsia="SimSun" w:hAnsi="Times New Roman" w:cs="Times New Roman"/>
          <w:sz w:val="28"/>
          <w:szCs w:val="28"/>
          <w:lang w:val="kk-KZ"/>
        </w:rPr>
        <w:t xml:space="preserve">тыңдап </w:t>
      </w:r>
      <w:r w:rsidR="00CD5222" w:rsidRPr="00F91E42">
        <w:rPr>
          <w:rFonts w:ascii="Times New Roman" w:eastAsia="SimSun" w:hAnsi="Times New Roman" w:cs="Times New Roman"/>
          <w:sz w:val="28"/>
          <w:szCs w:val="28"/>
          <w:lang w:val="kk-KZ"/>
        </w:rPr>
        <w:t>қо</w:t>
      </w:r>
      <w:r w:rsidRPr="00F91E42">
        <w:rPr>
          <w:rFonts w:ascii="Times New Roman" w:eastAsia="SimSun" w:hAnsi="Times New Roman" w:cs="Times New Roman"/>
          <w:sz w:val="28"/>
          <w:szCs w:val="28"/>
          <w:lang w:val="kk-KZ"/>
        </w:rPr>
        <w:t xml:space="preserve">ймай, сабаққа </w:t>
      </w:r>
      <w:r w:rsidR="00CD5222" w:rsidRPr="00F91E42">
        <w:rPr>
          <w:rFonts w:ascii="Times New Roman" w:eastAsia="SimSun" w:hAnsi="Times New Roman" w:cs="Times New Roman"/>
          <w:sz w:val="28"/>
          <w:szCs w:val="28"/>
          <w:lang w:val="kk-KZ"/>
        </w:rPr>
        <w:t xml:space="preserve">қызығушылықпен </w:t>
      </w:r>
      <w:r w:rsidRPr="00F91E42">
        <w:rPr>
          <w:rFonts w:ascii="Times New Roman" w:eastAsia="SimSun" w:hAnsi="Times New Roman" w:cs="Times New Roman"/>
          <w:sz w:val="28"/>
          <w:szCs w:val="28"/>
          <w:lang w:val="kk-KZ"/>
        </w:rPr>
        <w:t xml:space="preserve">қатысуын </w:t>
      </w:r>
      <w:r w:rsidR="00CD5222" w:rsidRPr="00F91E42">
        <w:rPr>
          <w:rFonts w:ascii="Times New Roman" w:eastAsia="SimSun" w:hAnsi="Times New Roman" w:cs="Times New Roman"/>
          <w:sz w:val="28"/>
          <w:szCs w:val="28"/>
          <w:lang w:val="kk-KZ"/>
        </w:rPr>
        <w:t>межелейтінбілім берудегі тиімдітехнологияларға жат</w:t>
      </w:r>
      <w:r w:rsidRPr="00F91E42">
        <w:rPr>
          <w:rFonts w:ascii="Times New Roman" w:eastAsia="SimSun" w:hAnsi="Times New Roman" w:cs="Times New Roman"/>
          <w:sz w:val="28"/>
          <w:szCs w:val="28"/>
          <w:lang w:val="kk-KZ"/>
        </w:rPr>
        <w:t xml:space="preserve">ады. </w:t>
      </w:r>
      <w:r w:rsidR="00BE7538" w:rsidRPr="00F91E42">
        <w:rPr>
          <w:rFonts w:ascii="Times New Roman" w:eastAsia="SimSun" w:hAnsi="Times New Roman" w:cs="Times New Roman"/>
          <w:sz w:val="28"/>
          <w:szCs w:val="28"/>
          <w:lang w:val="kk-KZ"/>
        </w:rPr>
        <w:t>Әр сынып ішінде белсенді жеткіншектер</w:t>
      </w:r>
      <w:r w:rsidR="003B3AFE" w:rsidRPr="00F91E42">
        <w:rPr>
          <w:rFonts w:ascii="Times New Roman" w:eastAsia="SimSun" w:hAnsi="Times New Roman" w:cs="Times New Roman"/>
          <w:sz w:val="28"/>
          <w:szCs w:val="28"/>
          <w:lang w:val="kk-KZ"/>
        </w:rPr>
        <w:t xml:space="preserve"> </w:t>
      </w:r>
      <w:r w:rsidR="00BE7538" w:rsidRPr="00F91E42">
        <w:rPr>
          <w:rFonts w:ascii="Times New Roman" w:eastAsia="SimSun" w:hAnsi="Times New Roman" w:cs="Times New Roman"/>
          <w:sz w:val="28"/>
          <w:szCs w:val="28"/>
          <w:lang w:val="kk-KZ"/>
        </w:rPr>
        <w:t>тапсырмалар мен</w:t>
      </w:r>
      <w:r w:rsidRPr="00F91E42">
        <w:rPr>
          <w:rFonts w:ascii="Times New Roman" w:eastAsia="SimSun" w:hAnsi="Times New Roman" w:cs="Times New Roman"/>
          <w:sz w:val="28"/>
          <w:szCs w:val="28"/>
          <w:lang w:val="kk-KZ"/>
        </w:rPr>
        <w:t xml:space="preserve"> жаттығудың</w:t>
      </w:r>
      <w:r w:rsidR="00BE7538" w:rsidRPr="00F91E42">
        <w:rPr>
          <w:rFonts w:ascii="Times New Roman" w:eastAsia="SimSun" w:hAnsi="Times New Roman" w:cs="Times New Roman"/>
          <w:sz w:val="28"/>
          <w:szCs w:val="28"/>
          <w:lang w:val="kk-KZ"/>
        </w:rPr>
        <w:t xml:space="preserve"> орындалуын тез әрі дұрыс атқарады</w:t>
      </w:r>
      <w:r w:rsidRPr="00F91E42">
        <w:rPr>
          <w:rFonts w:ascii="Times New Roman" w:eastAsia="SimSun" w:hAnsi="Times New Roman" w:cs="Times New Roman"/>
          <w:sz w:val="28"/>
          <w:szCs w:val="28"/>
          <w:lang w:val="kk-KZ"/>
        </w:rPr>
        <w:t xml:space="preserve">, </w:t>
      </w:r>
      <w:r w:rsidR="00BE7538" w:rsidRPr="00F91E42">
        <w:rPr>
          <w:rFonts w:ascii="Times New Roman" w:eastAsia="SimSun" w:hAnsi="Times New Roman" w:cs="Times New Roman"/>
          <w:sz w:val="28"/>
          <w:szCs w:val="28"/>
          <w:lang w:val="kk-KZ"/>
        </w:rPr>
        <w:t>керісінше кейбір білім алушылар белсенділік танытқан достарының айналасына жиналып, жаңа ұғымды түсінуге ұмтылады</w:t>
      </w:r>
      <w:r w:rsidRPr="00F91E42">
        <w:rPr>
          <w:rFonts w:ascii="Times New Roman" w:eastAsia="SimSun" w:hAnsi="Times New Roman" w:cs="Times New Roman"/>
          <w:sz w:val="28"/>
          <w:szCs w:val="28"/>
          <w:lang w:val="kk-KZ"/>
        </w:rPr>
        <w:t xml:space="preserve">. </w:t>
      </w:r>
      <w:r w:rsidR="001A5063" w:rsidRPr="00F91E42">
        <w:rPr>
          <w:rFonts w:ascii="Times New Roman" w:eastAsia="SimSun" w:hAnsi="Times New Roman" w:cs="Times New Roman"/>
          <w:sz w:val="28"/>
          <w:szCs w:val="28"/>
          <w:lang w:val="kk-KZ"/>
        </w:rPr>
        <w:t xml:space="preserve">Сыныптағы алғыр оқушылар көшбасшылық міндет  атқарып, ұстаздың берген білімін меңгертуде айналасындағы топ мүшелерінің дұрыс ұғуына үлес қосады </w:t>
      </w:r>
      <w:r w:rsidR="00D64003" w:rsidRPr="00F91E42">
        <w:rPr>
          <w:rFonts w:ascii="Times New Roman" w:eastAsia="SimSun" w:hAnsi="Times New Roman" w:cs="Times New Roman"/>
          <w:sz w:val="28"/>
          <w:szCs w:val="28"/>
          <w:lang w:val="kk-KZ"/>
        </w:rPr>
        <w:t>(сурет 1</w:t>
      </w:r>
      <w:r w:rsidR="009111B5" w:rsidRPr="00F91E42">
        <w:rPr>
          <w:rFonts w:ascii="Times New Roman" w:eastAsia="SimSun" w:hAnsi="Times New Roman" w:cs="Times New Roman"/>
          <w:sz w:val="28"/>
          <w:szCs w:val="28"/>
          <w:lang w:val="kk-KZ"/>
        </w:rPr>
        <w:t>3</w:t>
      </w:r>
      <w:r w:rsidR="00D64003" w:rsidRPr="00F91E42">
        <w:rPr>
          <w:rFonts w:ascii="Times New Roman" w:eastAsia="SimSun" w:hAnsi="Times New Roman" w:cs="Times New Roman"/>
          <w:sz w:val="28"/>
          <w:szCs w:val="28"/>
          <w:lang w:val="kk-KZ"/>
        </w:rPr>
        <w:t>)</w:t>
      </w:r>
      <w:r w:rsidRPr="00F91E42">
        <w:rPr>
          <w:rFonts w:ascii="Times New Roman" w:eastAsia="SimSun" w:hAnsi="Times New Roman" w:cs="Times New Roman"/>
          <w:sz w:val="28"/>
          <w:szCs w:val="28"/>
          <w:lang w:val="kk-KZ"/>
        </w:rPr>
        <w:t xml:space="preserve">. </w:t>
      </w:r>
    </w:p>
    <w:p w14:paraId="30517C29" w14:textId="77777777" w:rsidR="0098518F" w:rsidRPr="00F91E42" w:rsidRDefault="0098518F">
      <w:pPr>
        <w:spacing w:after="0" w:line="240" w:lineRule="auto"/>
        <w:ind w:firstLine="709"/>
        <w:jc w:val="both"/>
        <w:rPr>
          <w:rFonts w:ascii="Times New Roman" w:eastAsia="Helvetica" w:hAnsi="Times New Roman" w:cs="Times New Roman"/>
          <w:sz w:val="28"/>
          <w:szCs w:val="28"/>
          <w:shd w:val="clear" w:color="auto" w:fill="FFFFFF"/>
          <w:lang w:val="kk-KZ"/>
        </w:rPr>
      </w:pPr>
    </w:p>
    <w:p w14:paraId="4115014B" w14:textId="77777777" w:rsidR="00505D55" w:rsidRPr="00F91E42" w:rsidRDefault="00113E5E" w:rsidP="00CA4D95">
      <w:pPr>
        <w:spacing w:after="0" w:line="240" w:lineRule="auto"/>
        <w:ind w:firstLine="1134"/>
        <w:jc w:val="both"/>
        <w:rPr>
          <w:rFonts w:ascii="Times New Roman" w:eastAsia="Helvetica" w:hAnsi="Times New Roman" w:cs="Times New Roman"/>
          <w:sz w:val="28"/>
          <w:szCs w:val="28"/>
          <w:shd w:val="clear" w:color="auto" w:fill="FFFFFF"/>
          <w:lang w:val="kk-KZ"/>
        </w:rPr>
      </w:pPr>
      <w:r w:rsidRPr="00F91E42">
        <w:rPr>
          <w:rFonts w:ascii="Times New Roman" w:eastAsia="Helvetica" w:hAnsi="Times New Roman" w:cs="Times New Roman"/>
          <w:noProof/>
          <w:sz w:val="28"/>
          <w:szCs w:val="28"/>
          <w:shd w:val="clear" w:color="auto" w:fill="FFFFFF"/>
        </w:rPr>
        <w:drawing>
          <wp:inline distT="0" distB="0" distL="0" distR="0" wp14:anchorId="68CF5908" wp14:editId="6CB327CD">
            <wp:extent cx="4909185" cy="1981200"/>
            <wp:effectExtent l="0" t="0" r="0" b="0"/>
            <wp:docPr id="1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DDF7043" w14:textId="02EEADB9" w:rsidR="002C1415" w:rsidRPr="00F91E42" w:rsidRDefault="00CA4D95" w:rsidP="00747203">
      <w:pPr>
        <w:spacing w:after="0" w:line="240" w:lineRule="auto"/>
        <w:jc w:val="center"/>
        <w:rPr>
          <w:rFonts w:ascii="Times New Roman" w:eastAsia="Helvetica" w:hAnsi="Times New Roman" w:cs="Times New Roman"/>
          <w:sz w:val="28"/>
          <w:szCs w:val="28"/>
          <w:shd w:val="clear" w:color="auto" w:fill="FFFFFF"/>
          <w:lang w:val="kk-KZ"/>
        </w:rPr>
      </w:pPr>
      <w:r w:rsidRPr="00580EE5">
        <w:rPr>
          <w:rFonts w:ascii="Times New Roman" w:eastAsia="Helvetica" w:hAnsi="Times New Roman" w:cs="Times New Roman"/>
          <w:sz w:val="28"/>
          <w:szCs w:val="28"/>
          <w:shd w:val="clear" w:color="auto" w:fill="FFFFFF"/>
          <w:lang w:val="kk-KZ"/>
        </w:rPr>
        <w:t xml:space="preserve">      </w:t>
      </w:r>
      <w:r w:rsidR="002035DF" w:rsidRPr="00F91E42">
        <w:rPr>
          <w:rFonts w:ascii="Times New Roman" w:eastAsia="Helvetica" w:hAnsi="Times New Roman" w:cs="Times New Roman"/>
          <w:sz w:val="28"/>
          <w:szCs w:val="28"/>
          <w:shd w:val="clear" w:color="auto" w:fill="FFFFFF"/>
          <w:lang w:val="kk-KZ"/>
        </w:rPr>
        <w:t xml:space="preserve">Сурет  </w:t>
      </w:r>
      <w:r w:rsidR="00546EDF" w:rsidRPr="00F91E42">
        <w:rPr>
          <w:rFonts w:ascii="Times New Roman" w:eastAsia="Helvetica" w:hAnsi="Times New Roman" w:cs="Times New Roman"/>
          <w:sz w:val="28"/>
          <w:szCs w:val="28"/>
          <w:shd w:val="clear" w:color="auto" w:fill="FFFFFF"/>
          <w:lang w:val="kk-KZ"/>
        </w:rPr>
        <w:t>1</w:t>
      </w:r>
      <w:r w:rsidR="00B41C3F" w:rsidRPr="00F91E42">
        <w:rPr>
          <w:rFonts w:ascii="Times New Roman" w:eastAsia="Helvetica" w:hAnsi="Times New Roman" w:cs="Times New Roman"/>
          <w:sz w:val="28"/>
          <w:szCs w:val="28"/>
          <w:shd w:val="clear" w:color="auto" w:fill="FFFFFF"/>
          <w:lang w:val="kk-KZ"/>
        </w:rPr>
        <w:t>3</w:t>
      </w:r>
      <w:r w:rsidR="00546EDF" w:rsidRPr="00F91E42">
        <w:rPr>
          <w:rFonts w:ascii="Times New Roman" w:eastAsia="Helvetica" w:hAnsi="Times New Roman" w:cs="Times New Roman"/>
          <w:sz w:val="28"/>
          <w:szCs w:val="28"/>
          <w:shd w:val="clear" w:color="auto" w:fill="FFFFFF"/>
          <w:lang w:val="kk-KZ"/>
        </w:rPr>
        <w:t xml:space="preserve"> -</w:t>
      </w:r>
      <w:r w:rsidR="002035DF" w:rsidRPr="00F91E42">
        <w:rPr>
          <w:rFonts w:ascii="Times New Roman" w:eastAsia="Helvetica" w:hAnsi="Times New Roman" w:cs="Times New Roman"/>
          <w:sz w:val="28"/>
          <w:szCs w:val="28"/>
          <w:shd w:val="clear" w:color="auto" w:fill="FFFFFF"/>
          <w:lang w:val="kk-KZ"/>
        </w:rPr>
        <w:t xml:space="preserve"> Белсенді оқыту</w:t>
      </w:r>
      <w:r w:rsidR="00C82FBE" w:rsidRPr="00F91E42">
        <w:rPr>
          <w:rFonts w:ascii="Times New Roman" w:eastAsia="Helvetica" w:hAnsi="Times New Roman" w:cs="Times New Roman"/>
          <w:sz w:val="28"/>
          <w:szCs w:val="28"/>
          <w:shd w:val="clear" w:color="auto" w:fill="FFFFFF"/>
          <w:lang w:val="kk-KZ"/>
        </w:rPr>
        <w:t>дың ерекше</w:t>
      </w:r>
      <w:r w:rsidR="00113E5E" w:rsidRPr="00F91E42">
        <w:rPr>
          <w:rFonts w:ascii="Times New Roman" w:eastAsia="Helvetica" w:hAnsi="Times New Roman" w:cs="Times New Roman"/>
          <w:sz w:val="28"/>
          <w:szCs w:val="28"/>
          <w:shd w:val="clear" w:color="auto" w:fill="FFFFFF"/>
          <w:lang w:val="kk-KZ"/>
        </w:rPr>
        <w:t>л</w:t>
      </w:r>
      <w:r w:rsidR="00C82FBE" w:rsidRPr="00F91E42">
        <w:rPr>
          <w:rFonts w:ascii="Times New Roman" w:eastAsia="Helvetica" w:hAnsi="Times New Roman" w:cs="Times New Roman"/>
          <w:sz w:val="28"/>
          <w:szCs w:val="28"/>
          <w:shd w:val="clear" w:color="auto" w:fill="FFFFFF"/>
          <w:lang w:val="kk-KZ"/>
        </w:rPr>
        <w:t>ікт</w:t>
      </w:r>
      <w:r w:rsidR="00113E5E" w:rsidRPr="00F91E42">
        <w:rPr>
          <w:rFonts w:ascii="Times New Roman" w:eastAsia="Helvetica" w:hAnsi="Times New Roman" w:cs="Times New Roman"/>
          <w:sz w:val="28"/>
          <w:szCs w:val="28"/>
          <w:shd w:val="clear" w:color="auto" w:fill="FFFFFF"/>
          <w:lang w:val="kk-KZ"/>
        </w:rPr>
        <w:t>ері</w:t>
      </w:r>
    </w:p>
    <w:p w14:paraId="5FE2A842" w14:textId="77777777" w:rsidR="002C1415" w:rsidRPr="00F91E42" w:rsidRDefault="002C1415">
      <w:pPr>
        <w:spacing w:after="0" w:line="240" w:lineRule="auto"/>
        <w:ind w:firstLine="709"/>
        <w:jc w:val="center"/>
        <w:rPr>
          <w:rFonts w:ascii="Times New Roman" w:eastAsia="Helvetica" w:hAnsi="Times New Roman" w:cs="Times New Roman"/>
          <w:sz w:val="28"/>
          <w:szCs w:val="28"/>
          <w:shd w:val="clear" w:color="auto" w:fill="FFFFFF"/>
          <w:lang w:val="kk-KZ"/>
        </w:rPr>
      </w:pPr>
    </w:p>
    <w:p w14:paraId="155DD7BA" w14:textId="2426B9BE" w:rsidR="002C1415" w:rsidRPr="00F91E42" w:rsidRDefault="003B1B8D"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Суретте көрсетілгендей,  қарым қатынас </w:t>
      </w:r>
      <w:r w:rsidR="00171B9A" w:rsidRPr="00F91E42">
        <w:rPr>
          <w:rFonts w:ascii="Times New Roman" w:eastAsia="SimSun" w:hAnsi="Times New Roman" w:cs="Times New Roman"/>
          <w:sz w:val="28"/>
          <w:szCs w:val="28"/>
          <w:lang w:val="kk-KZ"/>
        </w:rPr>
        <w:t>білім алушы</w:t>
      </w:r>
      <w:r w:rsidRPr="00F91E42">
        <w:rPr>
          <w:rFonts w:ascii="Times New Roman" w:eastAsia="SimSun" w:hAnsi="Times New Roman" w:cs="Times New Roman"/>
          <w:sz w:val="28"/>
          <w:szCs w:val="28"/>
          <w:lang w:val="kk-KZ"/>
        </w:rPr>
        <w:t xml:space="preserve"> мен мұғалім арасында ғана емес, </w:t>
      </w:r>
      <w:r w:rsidR="00171B9A" w:rsidRPr="00F91E42">
        <w:rPr>
          <w:rFonts w:ascii="Times New Roman" w:eastAsia="SimSun" w:hAnsi="Times New Roman" w:cs="Times New Roman"/>
          <w:sz w:val="28"/>
          <w:szCs w:val="28"/>
          <w:lang w:val="kk-KZ"/>
        </w:rPr>
        <w:t>білім алушылар</w:t>
      </w:r>
      <w:r w:rsidRPr="00F91E42">
        <w:rPr>
          <w:rFonts w:ascii="Times New Roman" w:eastAsia="SimSun" w:hAnsi="Times New Roman" w:cs="Times New Roman"/>
          <w:sz w:val="28"/>
          <w:szCs w:val="28"/>
          <w:lang w:val="kk-KZ"/>
        </w:rPr>
        <w:t xml:space="preserve"> арасындағы өзара байланыс арқылы да пікір алудың маңыздылығын көрсетеді. </w:t>
      </w:r>
      <w:r w:rsidR="00171B9A" w:rsidRPr="00F91E42">
        <w:rPr>
          <w:rFonts w:ascii="Times New Roman" w:eastAsia="SimSun" w:hAnsi="Times New Roman" w:cs="Times New Roman"/>
          <w:sz w:val="28"/>
          <w:szCs w:val="28"/>
          <w:lang w:val="kk-KZ"/>
        </w:rPr>
        <w:t>Білім алушылар</w:t>
      </w:r>
      <w:r w:rsidR="003B3AFE" w:rsidRPr="00F91E42">
        <w:rPr>
          <w:rFonts w:ascii="Times New Roman" w:eastAsia="SimSun" w:hAnsi="Times New Roman" w:cs="Times New Roman"/>
          <w:sz w:val="28"/>
          <w:szCs w:val="28"/>
          <w:lang w:val="kk-KZ"/>
        </w:rPr>
        <w:t xml:space="preserve"> </w:t>
      </w:r>
      <w:r w:rsidR="002035DF" w:rsidRPr="00F91E42">
        <w:rPr>
          <w:rFonts w:ascii="Times New Roman" w:eastAsia="SimSun" w:hAnsi="Times New Roman" w:cs="Times New Roman"/>
          <w:sz w:val="28"/>
          <w:szCs w:val="28"/>
          <w:lang w:val="kk-KZ"/>
        </w:rPr>
        <w:t xml:space="preserve">5-6 сыныптарда тез қабылдағыш, ойын элементтерін қолдану арқылы білімді тез меңгеретін жас ерекшелігімен көзге түседі. Өтілетін тақырыптарды барынша балаға жеңіл түрде, жалықтырмайтындай етіп осындай белсенді оқыту түрлерін пайдалану тиімді. Мысалы, жердің пішіні туралы алғашқы кездегі пайымдаулар немесе жердегі </w:t>
      </w:r>
      <w:r w:rsidR="002035DF" w:rsidRPr="00F91E42">
        <w:rPr>
          <w:rFonts w:ascii="Times New Roman" w:eastAsia="SimSun" w:hAnsi="Times New Roman" w:cs="Times New Roman"/>
          <w:sz w:val="28"/>
          <w:szCs w:val="28"/>
          <w:lang w:val="kk-KZ"/>
        </w:rPr>
        <w:lastRenderedPageBreak/>
        <w:t xml:space="preserve">тіршіліктің пайда болуы туралы мағлұматтардан викториналық сұрақтар дайындап, оны оқушыларға соңғы ақпараттық технологияларды қолдану арқылы ұсынуға болады. </w:t>
      </w:r>
    </w:p>
    <w:p w14:paraId="4C29B5B0" w14:textId="66033A13" w:rsidR="002C1415" w:rsidRPr="00F91E42" w:rsidRDefault="002035DF"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Сыныппен кері байланыс орнатудың </w:t>
      </w:r>
      <w:r w:rsidR="00747203" w:rsidRPr="00F91E42">
        <w:rPr>
          <w:rFonts w:ascii="Times New Roman" w:eastAsia="SimSun" w:hAnsi="Times New Roman" w:cs="Times New Roman"/>
          <w:sz w:val="28"/>
          <w:szCs w:val="28"/>
          <w:lang w:val="kk-KZ"/>
        </w:rPr>
        <w:t>негізгі</w:t>
      </w:r>
      <w:r w:rsidRPr="00F91E42">
        <w:rPr>
          <w:rFonts w:ascii="Times New Roman" w:eastAsia="SimSun" w:hAnsi="Times New Roman" w:cs="Times New Roman"/>
          <w:sz w:val="28"/>
          <w:szCs w:val="28"/>
          <w:lang w:val="kk-KZ"/>
        </w:rPr>
        <w:t xml:space="preserve"> тәсілі - сұрақ-жауап. Мұнда респонденттердің барынша көп қамтылуы, ұсынылған жауаптардың жүйелілігі ғана емес, сонымен қатар қорытындыны талдау мен өңдеуде уақытты тиімді пайдаланудың жаңа тәсілдері бар. Мобильді құрылғыларды пайдалану ақпаратты жылдам алуға жақсы мүмкіндік</w:t>
      </w:r>
      <w:r w:rsidR="003B3AFE" w:rsidRPr="00F91E42">
        <w:rPr>
          <w:rFonts w:ascii="Times New Roman" w:eastAsia="SimSun" w:hAnsi="Times New Roman" w:cs="Times New Roman"/>
          <w:sz w:val="28"/>
          <w:szCs w:val="28"/>
          <w:lang w:val="kk-KZ"/>
        </w:rPr>
        <w:t xml:space="preserve"> </w:t>
      </w:r>
      <w:r w:rsidR="00B23CB9" w:rsidRPr="00F91E42">
        <w:rPr>
          <w:rFonts w:ascii="Times New Roman" w:eastAsia="SimSun" w:hAnsi="Times New Roman" w:cs="Times New Roman"/>
          <w:sz w:val="28"/>
          <w:szCs w:val="28"/>
          <w:lang w:val="kk-KZ"/>
        </w:rPr>
        <w:t>[61</w:t>
      </w:r>
      <w:r w:rsidR="00B63F57">
        <w:rPr>
          <w:rFonts w:ascii="Times New Roman" w:eastAsia="SimSun" w:hAnsi="Times New Roman" w:cs="Times New Roman"/>
          <w:sz w:val="28"/>
          <w:szCs w:val="28"/>
          <w:lang w:val="kk-KZ"/>
        </w:rPr>
        <w:t>,с. 47</w:t>
      </w:r>
      <w:r w:rsidR="00B23CB9" w:rsidRPr="00F91E42">
        <w:rPr>
          <w:rFonts w:ascii="Times New Roman" w:eastAsia="SimSun" w:hAnsi="Times New Roman" w:cs="Times New Roman"/>
          <w:sz w:val="28"/>
          <w:szCs w:val="28"/>
          <w:lang w:val="kk-KZ"/>
        </w:rPr>
        <w:t>],</w:t>
      </w:r>
      <w:r w:rsidR="00EC0408"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 xml:space="preserve">белгілі бір тапсырманы немесе оқиғаны қосымша уақыт жұмсамай бағалау және келіп түскен жауаптарды өңдеу үшін қосымша адами ресурстарды тарту. </w:t>
      </w:r>
    </w:p>
    <w:p w14:paraId="772C06D6" w14:textId="26E6380D" w:rsidR="002C1415" w:rsidRPr="00F91E42" w:rsidRDefault="002035DF"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Қазіргі мектептегі әр </w:t>
      </w:r>
      <w:r w:rsidR="00B47E2A" w:rsidRPr="00F91E42">
        <w:rPr>
          <w:rFonts w:ascii="Times New Roman" w:eastAsia="SimSun" w:hAnsi="Times New Roman" w:cs="Times New Roman"/>
          <w:sz w:val="28"/>
          <w:szCs w:val="28"/>
          <w:lang w:val="kk-KZ"/>
        </w:rPr>
        <w:t>білім алушы</w:t>
      </w:r>
      <w:r w:rsidRPr="00F91E42">
        <w:rPr>
          <w:rFonts w:ascii="Times New Roman" w:eastAsia="SimSun" w:hAnsi="Times New Roman" w:cs="Times New Roman"/>
          <w:sz w:val="28"/>
          <w:szCs w:val="28"/>
          <w:lang w:val="kk-KZ"/>
        </w:rPr>
        <w:t>ның мобильді құрылғысы бар. Сонымен қатар, балалар мобильді құрылғыларды ойын немесе мағынасы түсініксіз әртүрлі ақпарат алуға емес, сабақтағы қажетті ақпараттарды алуда және оқуға қатысты мәселелерді шешу үшін пайдаланағаны жөн.</w:t>
      </w:r>
      <w:r w:rsidR="00E32FD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Соңғы жылдары мамандандырылған оқу қосымшаларының пайда болуы оқушының сабаққа  қызығушылығын арттыру үшін осындай мобильді қосымшаларды білім беруде қолдану мүмкіндігі ретінде қарастырыла бастады.</w:t>
      </w:r>
    </w:p>
    <w:p w14:paraId="6F0F4124" w14:textId="5D7C9254" w:rsidR="002C1415" w:rsidRPr="00F91E42" w:rsidRDefault="007A2D6E"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Қазіргі кезде сабақтарда м</w:t>
      </w:r>
      <w:r w:rsidR="002035DF" w:rsidRPr="00F91E42">
        <w:rPr>
          <w:rFonts w:ascii="Times New Roman" w:eastAsia="SimSun" w:hAnsi="Times New Roman" w:cs="Times New Roman"/>
          <w:sz w:val="28"/>
          <w:szCs w:val="28"/>
          <w:lang w:val="kk-KZ"/>
        </w:rPr>
        <w:t>обильді құрылғыларды  қолдан</w:t>
      </w:r>
      <w:r w:rsidRPr="00F91E42">
        <w:rPr>
          <w:rFonts w:ascii="Times New Roman" w:eastAsia="SimSun" w:hAnsi="Times New Roman" w:cs="Times New Roman"/>
          <w:sz w:val="28"/>
          <w:szCs w:val="28"/>
          <w:lang w:val="kk-KZ"/>
        </w:rPr>
        <w:t>ып</w:t>
      </w:r>
      <w:r w:rsidR="001E37CC"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тапсырмалар мен жаттығу, бағалау жұмыстарын жүргізу кеңінен пайдаланылуда</w:t>
      </w:r>
      <w:r w:rsidR="002035D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Педагог</w:t>
      </w:r>
      <w:r w:rsidR="002035DF" w:rsidRPr="00F91E42">
        <w:rPr>
          <w:rFonts w:ascii="Times New Roman" w:eastAsia="SimSun" w:hAnsi="Times New Roman" w:cs="Times New Roman"/>
          <w:sz w:val="28"/>
          <w:szCs w:val="28"/>
          <w:lang w:val="kk-KZ"/>
        </w:rPr>
        <w:t xml:space="preserve"> телефоннан, планшеттен немесе компьютерден </w:t>
      </w:r>
      <w:r w:rsidRPr="00F91E42">
        <w:rPr>
          <w:rFonts w:ascii="Times New Roman" w:eastAsia="SimSun" w:hAnsi="Times New Roman" w:cs="Times New Roman"/>
          <w:sz w:val="28"/>
          <w:szCs w:val="28"/>
          <w:lang w:val="kk-KZ"/>
        </w:rPr>
        <w:t xml:space="preserve">алдын ала дайындаған немесе онлайн жаттығуларды орындатып, нәтижелерді </w:t>
      </w:r>
      <w:r w:rsidR="00AD746B">
        <w:rPr>
          <w:rFonts w:ascii="Times New Roman" w:eastAsia="SimSun" w:hAnsi="Times New Roman" w:cs="Times New Roman"/>
          <w:sz w:val="28"/>
          <w:szCs w:val="28"/>
          <w:lang w:val="kk-KZ"/>
        </w:rPr>
        <w:t>қортынды ұпай</w:t>
      </w:r>
      <w:r w:rsidRPr="00F91E42">
        <w:rPr>
          <w:rFonts w:ascii="Times New Roman" w:eastAsia="SimSun" w:hAnsi="Times New Roman" w:cs="Times New Roman"/>
          <w:sz w:val="28"/>
          <w:szCs w:val="28"/>
          <w:lang w:val="kk-KZ"/>
        </w:rPr>
        <w:t xml:space="preserve"> арқылы тексеріп шығуына мүмкіндік бар</w:t>
      </w:r>
      <w:r w:rsidR="002035DF"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Тест тапсырмаларын тоқсандық немесе бөлім бойынша қорытындыларды шығаруға уақыт үнемделеді</w:t>
      </w:r>
      <w:r w:rsidR="00B63F57">
        <w:rPr>
          <w:rFonts w:ascii="Times New Roman" w:eastAsia="SimSun" w:hAnsi="Times New Roman" w:cs="Times New Roman"/>
          <w:sz w:val="28"/>
          <w:szCs w:val="28"/>
          <w:lang w:val="kk-KZ"/>
        </w:rPr>
        <w:t xml:space="preserve"> </w:t>
      </w:r>
      <w:r w:rsidR="001352AD" w:rsidRPr="00F91E42">
        <w:rPr>
          <w:rFonts w:ascii="Times New Roman" w:eastAsia="SimSun" w:hAnsi="Times New Roman" w:cs="Times New Roman"/>
          <w:sz w:val="28"/>
          <w:szCs w:val="28"/>
          <w:lang w:val="kk-KZ"/>
        </w:rPr>
        <w:t>[6</w:t>
      </w:r>
      <w:r w:rsidR="000E190D" w:rsidRPr="00F91E42">
        <w:rPr>
          <w:rFonts w:ascii="Times New Roman" w:eastAsia="SimSun" w:hAnsi="Times New Roman" w:cs="Times New Roman"/>
          <w:sz w:val="28"/>
          <w:szCs w:val="28"/>
          <w:lang w:val="kk-KZ"/>
        </w:rPr>
        <w:t>2</w:t>
      </w:r>
      <w:r w:rsidR="00B63F57">
        <w:rPr>
          <w:rFonts w:ascii="Times New Roman" w:eastAsia="SimSun" w:hAnsi="Times New Roman" w:cs="Times New Roman"/>
          <w:sz w:val="28"/>
          <w:szCs w:val="28"/>
          <w:lang w:val="kk-KZ"/>
        </w:rPr>
        <w:t>,б. 64</w:t>
      </w:r>
      <w:r w:rsidR="001352AD" w:rsidRPr="00F91E42">
        <w:rPr>
          <w:rFonts w:ascii="Times New Roman" w:eastAsia="SimSun" w:hAnsi="Times New Roman" w:cs="Times New Roman"/>
          <w:sz w:val="28"/>
          <w:szCs w:val="28"/>
          <w:lang w:val="kk-KZ"/>
        </w:rPr>
        <w:t>]</w:t>
      </w:r>
      <w:r w:rsidR="002035DF" w:rsidRPr="00F91E42">
        <w:rPr>
          <w:rFonts w:ascii="Times New Roman" w:eastAsia="SimSun" w:hAnsi="Times New Roman" w:cs="Times New Roman"/>
          <w:sz w:val="28"/>
          <w:szCs w:val="28"/>
          <w:lang w:val="kk-KZ"/>
        </w:rPr>
        <w:t xml:space="preserve">. </w:t>
      </w:r>
    </w:p>
    <w:p w14:paraId="3742F698" w14:textId="4F0384AD" w:rsidR="002C1415" w:rsidRPr="00F91E42" w:rsidRDefault="002035DF"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Kahoot - бұл викториналар, тесттер мен сауалнамалар құрудың салыстырмалы түрде жаңа қызметі. Білім алушылар мұғалім жасаған тесттерге планшеттерден, ноутбуктерден, смартфондардан, яғни интернет желісіне қолжетімділігі бар кез келген құрылғыдан жауап бере алады. Kahoot сервисінің көмегімен мұғалім сұраққа тезірек жауап беретін </w:t>
      </w:r>
      <w:r w:rsidR="00B47E2A" w:rsidRPr="00F91E42">
        <w:rPr>
          <w:rFonts w:ascii="Times New Roman" w:eastAsia="SimSun" w:hAnsi="Times New Roman" w:cs="Times New Roman"/>
          <w:sz w:val="28"/>
          <w:szCs w:val="28"/>
          <w:lang w:val="kk-KZ"/>
        </w:rPr>
        <w:t>білім алушылар</w:t>
      </w:r>
      <w:r w:rsidRPr="00F91E42">
        <w:rPr>
          <w:rFonts w:ascii="Times New Roman" w:eastAsia="SimSun" w:hAnsi="Times New Roman" w:cs="Times New Roman"/>
          <w:sz w:val="28"/>
          <w:szCs w:val="28"/>
          <w:lang w:val="kk-KZ"/>
        </w:rPr>
        <w:t xml:space="preserve"> арасында жарыс ұйымдастыра алады. Әрбір дұрыс жауап үшін балл беріледі. Оқушыларға оқытудың қызықтылығын сезінуге, ақпараттың әртүрлі түрлерін бекіту үшін мобильді құрылғымен жұмыс істеу дағдыларын пайдалануға, ал мұғалімге қымбат құрылғыларды пайдаланбай білім алу нәтижелерін алуға және сабақтар, сабақ-экскурсиялар жүргізуге, оқушылардың ынтасы мен пәнге деген қызығушылығын арттыруға мүмкіндік береді</w:t>
      </w:r>
      <w:r w:rsidR="001320D9" w:rsidRPr="00F91E42">
        <w:rPr>
          <w:rFonts w:ascii="Times New Roman" w:eastAsia="SimSun" w:hAnsi="Times New Roman" w:cs="Times New Roman"/>
          <w:sz w:val="28"/>
          <w:szCs w:val="28"/>
          <w:lang w:val="kk-KZ"/>
        </w:rPr>
        <w:t xml:space="preserve"> </w:t>
      </w:r>
      <w:r w:rsidRPr="00F91E42">
        <w:rPr>
          <w:rFonts w:ascii="Times New Roman" w:eastAsia="SimSun" w:hAnsi="Times New Roman" w:cs="Times New Roman"/>
          <w:sz w:val="28"/>
          <w:szCs w:val="28"/>
          <w:lang w:val="kk-KZ"/>
        </w:rPr>
        <w:t>[</w:t>
      </w:r>
      <w:r w:rsidR="00822EFF" w:rsidRPr="00F91E42">
        <w:rPr>
          <w:rFonts w:ascii="Times New Roman" w:eastAsia="SimSun" w:hAnsi="Times New Roman" w:cs="Times New Roman"/>
          <w:sz w:val="28"/>
          <w:szCs w:val="28"/>
          <w:lang w:val="kk-KZ"/>
        </w:rPr>
        <w:t>63</w:t>
      </w:r>
      <w:r w:rsidR="00B63F57">
        <w:rPr>
          <w:rFonts w:ascii="Times New Roman" w:eastAsia="SimSun" w:hAnsi="Times New Roman" w:cs="Times New Roman"/>
          <w:sz w:val="28"/>
          <w:szCs w:val="28"/>
          <w:lang w:val="kk-KZ"/>
        </w:rPr>
        <w:t>,б. 440</w:t>
      </w:r>
      <w:r w:rsidRPr="00F91E42">
        <w:rPr>
          <w:rFonts w:ascii="Times New Roman" w:eastAsia="SimSun" w:hAnsi="Times New Roman" w:cs="Times New Roman"/>
          <w:sz w:val="28"/>
          <w:szCs w:val="28"/>
          <w:lang w:val="kk-KZ"/>
        </w:rPr>
        <w:t xml:space="preserve">]. </w:t>
      </w:r>
    </w:p>
    <w:p w14:paraId="1EFAEA15" w14:textId="040CEBED" w:rsidR="002C1415" w:rsidRPr="00F91E42" w:rsidRDefault="002035DF" w:rsidP="00CA4D95">
      <w:pPr>
        <w:spacing w:after="0" w:line="240" w:lineRule="auto"/>
        <w:ind w:firstLineChars="202" w:firstLine="566"/>
        <w:jc w:val="both"/>
        <w:rPr>
          <w:rFonts w:ascii="Times New Roman" w:eastAsia="SimSun" w:hAnsi="Times New Roman" w:cs="Times New Roman"/>
          <w:sz w:val="24"/>
          <w:szCs w:val="24"/>
          <w:lang w:val="kk-KZ"/>
        </w:rPr>
      </w:pPr>
      <w:r w:rsidRPr="00F91E42">
        <w:rPr>
          <w:rFonts w:ascii="Times New Roman" w:eastAsia="SimSun" w:hAnsi="Times New Roman" w:cs="Times New Roman"/>
          <w:sz w:val="28"/>
          <w:szCs w:val="28"/>
          <w:lang w:val="kk-KZ"/>
        </w:rPr>
        <w:t>Kahoot-ты сабақтың кез келген кезеңінде қолдануға болады. Бұл танымдық іс-әрекетте жаңа міндеттерді қоюға және тұжырымдауға, оқытудың мақсатын өз бетінше анықтау қабілетін дамытуға, ұғымдарды анықтауға, ұқсастықтар жасауға, жіктеуге, себеп-салдарлық байланыстарды орнатуға, логикалық пайымдауды құруға, қорытынды жасауға мүмкіндік береді.</w:t>
      </w:r>
    </w:p>
    <w:p w14:paraId="1AF2D856" w14:textId="77777777" w:rsidR="002C1415" w:rsidRPr="00F91E42" w:rsidRDefault="002035DF"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Оқытудағы белсенділікті арттыратын әдістердің тағы біріне тоқталсақ, «Блумның түймедағы». Оқу мақсаттарына жеткенін білу және білімді жинақтау, қорытындылау мақсатына негізделген әдіс ретінде қарастырылады (</w:t>
      </w:r>
      <w:r w:rsidR="00747203" w:rsidRPr="00F91E42">
        <w:rPr>
          <w:rFonts w:ascii="Times New Roman" w:eastAsia="SimSun" w:hAnsi="Times New Roman" w:cs="Times New Roman"/>
          <w:sz w:val="28"/>
          <w:szCs w:val="28"/>
          <w:lang w:val="kk-KZ"/>
        </w:rPr>
        <w:t>с</w:t>
      </w:r>
      <w:r w:rsidRPr="00F91E42">
        <w:rPr>
          <w:rFonts w:ascii="Times New Roman" w:eastAsia="SimSun" w:hAnsi="Times New Roman" w:cs="Times New Roman"/>
          <w:sz w:val="28"/>
          <w:szCs w:val="28"/>
          <w:lang w:val="kk-KZ"/>
        </w:rPr>
        <w:t>урет</w:t>
      </w:r>
      <w:r w:rsidR="00B41C3F" w:rsidRPr="00F91E42">
        <w:rPr>
          <w:rFonts w:ascii="Times New Roman" w:eastAsia="SimSun" w:hAnsi="Times New Roman" w:cs="Times New Roman"/>
          <w:sz w:val="28"/>
          <w:szCs w:val="28"/>
          <w:lang w:val="kk-KZ"/>
        </w:rPr>
        <w:t xml:space="preserve"> 14</w:t>
      </w:r>
      <w:r w:rsidRPr="00F91E42">
        <w:rPr>
          <w:rFonts w:ascii="Times New Roman" w:eastAsia="SimSun" w:hAnsi="Times New Roman" w:cs="Times New Roman"/>
          <w:sz w:val="28"/>
          <w:szCs w:val="28"/>
          <w:lang w:val="kk-KZ"/>
        </w:rPr>
        <w:t>).</w:t>
      </w:r>
    </w:p>
    <w:p w14:paraId="71621143" w14:textId="77777777" w:rsidR="002C1415" w:rsidRPr="00F91E42" w:rsidRDefault="00450657">
      <w:pPr>
        <w:spacing w:after="0" w:line="240" w:lineRule="auto"/>
        <w:ind w:firstLineChars="200" w:firstLine="560"/>
        <w:jc w:val="both"/>
        <w:rPr>
          <w:rFonts w:ascii="Times New Roman" w:eastAsia="SimSun" w:hAnsi="Times New Roman" w:cs="Times New Roman"/>
          <w:sz w:val="28"/>
          <w:szCs w:val="28"/>
          <w:lang w:val="kk-KZ"/>
        </w:rPr>
      </w:pPr>
      <w:r w:rsidRPr="00F91E42">
        <w:rPr>
          <w:rFonts w:ascii="Times New Roman" w:eastAsia="SimSun" w:hAnsi="Times New Roman" w:cs="Times New Roman"/>
          <w:noProof/>
          <w:sz w:val="28"/>
          <w:szCs w:val="28"/>
        </w:rPr>
        <w:lastRenderedPageBreak/>
        <w:drawing>
          <wp:inline distT="0" distB="0" distL="0" distR="0" wp14:anchorId="4F9E3F3E" wp14:editId="268C36F8">
            <wp:extent cx="4921250" cy="2978150"/>
            <wp:effectExtent l="0" t="19050" r="0" b="31750"/>
            <wp:docPr id="10"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A3D361E" w14:textId="77777777" w:rsidR="002C1415" w:rsidRPr="00F91E42" w:rsidRDefault="002C1415">
      <w:pPr>
        <w:spacing w:after="0" w:line="240" w:lineRule="auto"/>
        <w:ind w:firstLineChars="200" w:firstLine="560"/>
        <w:jc w:val="both"/>
        <w:rPr>
          <w:rFonts w:ascii="Times New Roman" w:eastAsia="SimSun" w:hAnsi="Times New Roman" w:cs="Times New Roman"/>
          <w:sz w:val="28"/>
          <w:szCs w:val="28"/>
          <w:lang w:val="kk-KZ"/>
        </w:rPr>
      </w:pPr>
    </w:p>
    <w:p w14:paraId="7952039F" w14:textId="0C785FA3" w:rsidR="002C1415" w:rsidRPr="00F91E42" w:rsidRDefault="002035DF" w:rsidP="00B63F57">
      <w:pPr>
        <w:spacing w:after="0" w:line="240" w:lineRule="auto"/>
        <w:jc w:val="center"/>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Сурет  </w:t>
      </w:r>
      <w:r w:rsidR="00DA30D8" w:rsidRPr="00F91E42">
        <w:rPr>
          <w:rFonts w:ascii="Times New Roman" w:eastAsia="SimSun" w:hAnsi="Times New Roman" w:cs="Times New Roman"/>
          <w:sz w:val="28"/>
          <w:szCs w:val="28"/>
          <w:lang w:val="kk-KZ"/>
        </w:rPr>
        <w:t>1</w:t>
      </w:r>
      <w:r w:rsidR="00B41C3F" w:rsidRPr="00F91E42">
        <w:rPr>
          <w:rFonts w:ascii="Times New Roman" w:eastAsia="SimSun" w:hAnsi="Times New Roman" w:cs="Times New Roman"/>
          <w:sz w:val="28"/>
          <w:szCs w:val="28"/>
          <w:lang w:val="kk-KZ"/>
        </w:rPr>
        <w:t>4</w:t>
      </w:r>
      <w:r w:rsidR="00DA30D8" w:rsidRPr="00F91E42">
        <w:rPr>
          <w:rFonts w:ascii="Times New Roman" w:eastAsia="SimSun" w:hAnsi="Times New Roman" w:cs="Times New Roman"/>
          <w:sz w:val="28"/>
          <w:szCs w:val="28"/>
          <w:lang w:val="kk-KZ"/>
        </w:rPr>
        <w:t xml:space="preserve"> - </w:t>
      </w:r>
      <w:r w:rsidRPr="00F91E42">
        <w:rPr>
          <w:rFonts w:ascii="Times New Roman" w:eastAsia="SimSun" w:hAnsi="Times New Roman" w:cs="Times New Roman"/>
          <w:sz w:val="28"/>
          <w:szCs w:val="28"/>
          <w:lang w:val="kk-KZ"/>
        </w:rPr>
        <w:t>«Блум түймедағы» бойынша сұрақтардың түрлері</w:t>
      </w:r>
    </w:p>
    <w:p w14:paraId="5A61EC16" w14:textId="77777777" w:rsidR="002C1415" w:rsidRPr="00F91E42" w:rsidRDefault="002C1415" w:rsidP="009F11F9">
      <w:pPr>
        <w:spacing w:after="0" w:line="240" w:lineRule="auto"/>
        <w:ind w:firstLineChars="200" w:firstLine="560"/>
        <w:rPr>
          <w:rFonts w:ascii="Times New Roman" w:eastAsia="SimSun" w:hAnsi="Times New Roman" w:cs="Times New Roman"/>
          <w:sz w:val="28"/>
          <w:szCs w:val="28"/>
          <w:lang w:val="kk-KZ"/>
        </w:rPr>
      </w:pPr>
    </w:p>
    <w:p w14:paraId="79AAF59C" w14:textId="77777777" w:rsidR="002C1415" w:rsidRPr="00F91E42" w:rsidRDefault="003B1B8D" w:rsidP="00CA4D95">
      <w:pPr>
        <w:spacing w:after="0" w:line="240" w:lineRule="auto"/>
        <w:ind w:firstLineChars="202" w:firstLine="566"/>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Суретте берілген </w:t>
      </w:r>
      <w:r w:rsidR="002035DF" w:rsidRPr="00F91E42">
        <w:rPr>
          <w:rFonts w:ascii="Times New Roman" w:eastAsia="SimSun" w:hAnsi="Times New Roman" w:cs="Times New Roman"/>
          <w:sz w:val="28"/>
          <w:szCs w:val="28"/>
          <w:lang w:val="kk-KZ"/>
        </w:rPr>
        <w:t>«Блум түймедағы» алты жапырақшадан тұрады, олардың әрқайсысында белгілі бір сұрақ түрі бар. Осылайша, алты жапырақта алты сұрақ орналастырылған:</w:t>
      </w:r>
    </w:p>
    <w:p w14:paraId="2E9D57E9" w14:textId="6E2CCD06" w:rsidR="002C1415" w:rsidRPr="00F91E42" w:rsidRDefault="002035DF" w:rsidP="00CA4D95">
      <w:pPr>
        <w:numPr>
          <w:ilvl w:val="0"/>
          <w:numId w:val="5"/>
        </w:numPr>
        <w:spacing w:after="0" w:line="240" w:lineRule="auto"/>
        <w:ind w:firstLineChars="202" w:firstLine="566"/>
        <w:jc w:val="both"/>
        <w:rPr>
          <w:rFonts w:ascii="Times New Roman" w:eastAsia="SimSun" w:hAnsi="Times New Roman" w:cs="Times New Roman"/>
          <w:sz w:val="28"/>
          <w:szCs w:val="28"/>
        </w:rPr>
      </w:pPr>
      <w:r w:rsidRPr="00F91E42">
        <w:rPr>
          <w:rFonts w:ascii="Times New Roman" w:eastAsia="SimSun" w:hAnsi="Times New Roman" w:cs="Times New Roman"/>
          <w:i/>
          <w:iCs/>
          <w:sz w:val="28"/>
          <w:szCs w:val="28"/>
          <w:lang w:val="kk-KZ"/>
        </w:rPr>
        <w:t xml:space="preserve">Жай сұрақтар </w:t>
      </w:r>
      <w:r w:rsidRPr="00F91E42">
        <w:rPr>
          <w:rFonts w:ascii="Times New Roman" w:eastAsia="SimSun" w:hAnsi="Times New Roman" w:cs="Times New Roman"/>
          <w:sz w:val="28"/>
          <w:szCs w:val="28"/>
          <w:lang w:val="kk-KZ"/>
        </w:rPr>
        <w:t xml:space="preserve">- сұрақтарға жауап бере отырып, қандай да бір фактілерді атау керек, белгілі бір ақпаратты есте сақтау және көбейту керек, «не?», «Қашан?», «Қайда?», «Қалай?».  </w:t>
      </w:r>
      <w:proofErr w:type="spellStart"/>
      <w:r w:rsidRPr="00F91E42">
        <w:rPr>
          <w:rFonts w:ascii="Times New Roman" w:eastAsia="SimSun" w:hAnsi="Times New Roman" w:cs="Times New Roman"/>
          <w:sz w:val="28"/>
          <w:szCs w:val="28"/>
        </w:rPr>
        <w:t>Сұрақ</w:t>
      </w:r>
      <w:proofErr w:type="spellEnd"/>
      <w:r w:rsidR="00A86BD0">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атап</w:t>
      </w:r>
      <w:proofErr w:type="spellEnd"/>
      <w:r w:rsidR="00A86BD0">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бер</w:t>
      </w:r>
      <w:proofErr w:type="spellEnd"/>
      <w:r w:rsidRPr="00F91E42">
        <w:rPr>
          <w:rFonts w:ascii="Times New Roman" w:eastAsia="SimSun" w:hAnsi="Times New Roman" w:cs="Times New Roman"/>
          <w:sz w:val="28"/>
          <w:szCs w:val="28"/>
          <w:lang w:val="kk-KZ"/>
        </w:rPr>
        <w:t>іңіз деп басталады</w:t>
      </w:r>
      <w:r w:rsidRPr="00F91E42">
        <w:rPr>
          <w:rFonts w:ascii="Times New Roman" w:eastAsia="SimSun" w:hAnsi="Times New Roman" w:cs="Times New Roman"/>
          <w:sz w:val="28"/>
          <w:szCs w:val="28"/>
        </w:rPr>
        <w:t xml:space="preserve"> …</w:t>
      </w:r>
    </w:p>
    <w:p w14:paraId="65425165" w14:textId="6EAEBA9B" w:rsidR="002C1415" w:rsidRPr="00F91E42" w:rsidRDefault="002035DF" w:rsidP="00CA4D95">
      <w:pPr>
        <w:numPr>
          <w:ilvl w:val="0"/>
          <w:numId w:val="5"/>
        </w:numPr>
        <w:spacing w:after="0" w:line="240" w:lineRule="auto"/>
        <w:ind w:firstLineChars="202" w:firstLine="566"/>
        <w:jc w:val="both"/>
        <w:rPr>
          <w:rFonts w:ascii="Times New Roman" w:eastAsia="SimSun" w:hAnsi="Times New Roman" w:cs="Times New Roman"/>
          <w:sz w:val="28"/>
          <w:szCs w:val="28"/>
        </w:rPr>
      </w:pPr>
      <w:proofErr w:type="spellStart"/>
      <w:r w:rsidRPr="00F91E42">
        <w:rPr>
          <w:rFonts w:ascii="Times New Roman" w:eastAsia="SimSun" w:hAnsi="Times New Roman" w:cs="Times New Roman"/>
          <w:i/>
          <w:iCs/>
          <w:sz w:val="28"/>
          <w:szCs w:val="28"/>
        </w:rPr>
        <w:t>Нақтыла</w:t>
      </w:r>
      <w:proofErr w:type="spellEnd"/>
      <w:r w:rsidRPr="00F91E42">
        <w:rPr>
          <w:rFonts w:ascii="Times New Roman" w:eastAsia="SimSun" w:hAnsi="Times New Roman" w:cs="Times New Roman"/>
          <w:i/>
          <w:iCs/>
          <w:sz w:val="28"/>
          <w:szCs w:val="28"/>
          <w:lang w:val="kk-KZ"/>
        </w:rPr>
        <w:t>йтын</w:t>
      </w:r>
      <w:r w:rsidR="00A72837" w:rsidRPr="00F91E42">
        <w:rPr>
          <w:rFonts w:ascii="Times New Roman" w:eastAsia="SimSun" w:hAnsi="Times New Roman" w:cs="Times New Roman"/>
          <w:i/>
          <w:iCs/>
          <w:sz w:val="28"/>
          <w:szCs w:val="28"/>
          <w:lang w:val="kk-KZ"/>
        </w:rPr>
        <w:t xml:space="preserve"> </w:t>
      </w:r>
      <w:r w:rsidRPr="00F91E42">
        <w:rPr>
          <w:rFonts w:ascii="Times New Roman" w:eastAsia="SimSun" w:hAnsi="Times New Roman" w:cs="Times New Roman"/>
          <w:i/>
          <w:iCs/>
          <w:sz w:val="28"/>
          <w:szCs w:val="28"/>
          <w:lang w:val="kk-KZ"/>
        </w:rPr>
        <w:t>сұрақтар</w:t>
      </w:r>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Мұндай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сұрақтар</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әдетте</w:t>
      </w:r>
      <w:proofErr w:type="spellEnd"/>
      <w:r w:rsidRPr="00F91E42">
        <w:rPr>
          <w:rFonts w:ascii="Times New Roman" w:eastAsia="SimSun" w:hAnsi="Times New Roman" w:cs="Times New Roman"/>
          <w:sz w:val="28"/>
          <w:szCs w:val="28"/>
        </w:rPr>
        <w:t>: «</w:t>
      </w:r>
      <w:proofErr w:type="spellStart"/>
      <w:r w:rsidRPr="00F91E42">
        <w:rPr>
          <w:rFonts w:ascii="Times New Roman" w:eastAsia="SimSun" w:hAnsi="Times New Roman" w:cs="Times New Roman"/>
          <w:sz w:val="28"/>
          <w:szCs w:val="28"/>
        </w:rPr>
        <w:t>яғни</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сіз</w:t>
      </w:r>
      <w:proofErr w:type="spellEnd"/>
      <w:r w:rsidRPr="00F91E42">
        <w:rPr>
          <w:rFonts w:ascii="Times New Roman" w:eastAsia="SimSun" w:hAnsi="Times New Roman" w:cs="Times New Roman"/>
          <w:sz w:val="28"/>
          <w:szCs w:val="28"/>
        </w:rPr>
        <w:t xml:space="preserve"> не </w:t>
      </w:r>
      <w:proofErr w:type="spellStart"/>
      <w:r w:rsidRPr="00F91E42">
        <w:rPr>
          <w:rFonts w:ascii="Times New Roman" w:eastAsia="SimSun" w:hAnsi="Times New Roman" w:cs="Times New Roman"/>
          <w:sz w:val="28"/>
          <w:szCs w:val="28"/>
        </w:rPr>
        <w:t>айтасыз</w:t>
      </w:r>
      <w:proofErr w:type="spellEnd"/>
      <w:r w:rsidRPr="00F91E42">
        <w:rPr>
          <w:rFonts w:ascii="Times New Roman" w:eastAsia="SimSun" w:hAnsi="Times New Roman" w:cs="Times New Roman"/>
          <w:sz w:val="28"/>
          <w:szCs w:val="28"/>
        </w:rPr>
        <w:t xml:space="preserve">...?», «Егер мен </w:t>
      </w:r>
      <w:proofErr w:type="spellStart"/>
      <w:r w:rsidRPr="00F91E42">
        <w:rPr>
          <w:rFonts w:ascii="Times New Roman" w:eastAsia="SimSun" w:hAnsi="Times New Roman" w:cs="Times New Roman"/>
          <w:sz w:val="28"/>
          <w:szCs w:val="28"/>
        </w:rPr>
        <w:t>дұрыс</w:t>
      </w:r>
      <w:proofErr w:type="spellEnd"/>
      <w:r w:rsidR="00F95494">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түсінген</w:t>
      </w:r>
      <w:proofErr w:type="spellEnd"/>
      <w:r w:rsidR="00F95494">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болсам</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онда</w:t>
      </w:r>
      <w:proofErr w:type="spellEnd"/>
      <w:r w:rsidRPr="00F91E42">
        <w:rPr>
          <w:rFonts w:ascii="Times New Roman" w:eastAsia="SimSun" w:hAnsi="Times New Roman" w:cs="Times New Roman"/>
          <w:sz w:val="28"/>
          <w:szCs w:val="28"/>
        </w:rPr>
        <w:t xml:space="preserve"> ...?», </w:t>
      </w:r>
      <w:r w:rsidR="00F95494">
        <w:rPr>
          <w:rFonts w:ascii="Times New Roman" w:eastAsia="SimSun" w:hAnsi="Times New Roman" w:cs="Times New Roman"/>
          <w:sz w:val="28"/>
          <w:szCs w:val="28"/>
        </w:rPr>
        <w:t>«</w:t>
      </w:r>
      <w:r w:rsidRPr="00F91E42">
        <w:rPr>
          <w:rFonts w:ascii="Times New Roman" w:eastAsia="SimSun" w:hAnsi="Times New Roman" w:cs="Times New Roman"/>
          <w:sz w:val="28"/>
          <w:szCs w:val="28"/>
        </w:rPr>
        <w:t xml:space="preserve">Мен </w:t>
      </w:r>
      <w:proofErr w:type="spellStart"/>
      <w:r w:rsidRPr="00F91E42">
        <w:rPr>
          <w:rFonts w:ascii="Times New Roman" w:eastAsia="SimSun" w:hAnsi="Times New Roman" w:cs="Times New Roman"/>
          <w:sz w:val="28"/>
          <w:szCs w:val="28"/>
        </w:rPr>
        <w:t>қателесуім</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мүмкін</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бірақ</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менің</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ойымша</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сіз</w:t>
      </w:r>
      <w:proofErr w:type="spellEnd"/>
      <w:r w:rsidRPr="00F91E42">
        <w:rPr>
          <w:rFonts w:ascii="Times New Roman" w:eastAsia="SimSun" w:hAnsi="Times New Roman" w:cs="Times New Roman"/>
          <w:sz w:val="28"/>
          <w:szCs w:val="28"/>
        </w:rPr>
        <w:t xml:space="preserve"> ... </w:t>
      </w:r>
      <w:proofErr w:type="spellStart"/>
      <w:r w:rsidRPr="00F91E42">
        <w:rPr>
          <w:rFonts w:ascii="Times New Roman" w:eastAsia="SimSun" w:hAnsi="Times New Roman" w:cs="Times New Roman"/>
          <w:sz w:val="28"/>
          <w:szCs w:val="28"/>
        </w:rPr>
        <w:t>туралы</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айттыңыз</w:t>
      </w:r>
      <w:proofErr w:type="spellEnd"/>
      <w:r w:rsidRPr="00F91E42">
        <w:rPr>
          <w:rFonts w:ascii="Times New Roman" w:eastAsia="SimSun" w:hAnsi="Times New Roman" w:cs="Times New Roman"/>
          <w:sz w:val="28"/>
          <w:szCs w:val="28"/>
        </w:rPr>
        <w:t xml:space="preserve"> ба?</w:t>
      </w:r>
      <w:r w:rsidR="00F95494">
        <w:rPr>
          <w:rFonts w:ascii="Times New Roman" w:eastAsia="SimSun" w:hAnsi="Times New Roman" w:cs="Times New Roman"/>
          <w:sz w:val="28"/>
          <w:szCs w:val="28"/>
        </w:rPr>
        <w:t>»</w:t>
      </w:r>
      <w:r w:rsidRPr="00F91E42">
        <w:rPr>
          <w:rFonts w:ascii="Times New Roman" w:eastAsia="SimSun" w:hAnsi="Times New Roman" w:cs="Times New Roman"/>
          <w:sz w:val="28"/>
          <w:szCs w:val="28"/>
        </w:rPr>
        <w:t>.</w:t>
      </w:r>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Бұл</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сұрақтардың</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мақсаты</w:t>
      </w:r>
      <w:proofErr w:type="spellEnd"/>
      <w:r w:rsidRPr="00F91E42">
        <w:rPr>
          <w:rFonts w:ascii="Times New Roman" w:eastAsia="SimSun" w:hAnsi="Times New Roman" w:cs="Times New Roman"/>
          <w:sz w:val="28"/>
          <w:szCs w:val="28"/>
        </w:rPr>
        <w:t xml:space="preserve"> </w:t>
      </w:r>
      <w:r w:rsidR="00A72837" w:rsidRPr="00F91E42">
        <w:rPr>
          <w:rFonts w:ascii="Times New Roman" w:eastAsia="SimSun" w:hAnsi="Times New Roman" w:cs="Times New Roman"/>
          <w:sz w:val="28"/>
          <w:szCs w:val="28"/>
        </w:rPr>
        <w:t>–</w:t>
      </w:r>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оқушыға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айтқан</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сөздері</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туралы</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кері</w:t>
      </w:r>
      <w:proofErr w:type="spellEnd"/>
      <w:r w:rsidR="00A72837" w:rsidRPr="00F91E42">
        <w:rPr>
          <w:rFonts w:ascii="Times New Roman" w:eastAsia="SimSun" w:hAnsi="Times New Roman" w:cs="Times New Roman"/>
          <w:sz w:val="28"/>
          <w:szCs w:val="28"/>
        </w:rPr>
        <w:t xml:space="preserve"> </w:t>
      </w:r>
      <w:proofErr w:type="spellStart"/>
      <w:proofErr w:type="gramStart"/>
      <w:r w:rsidRPr="00F91E42">
        <w:rPr>
          <w:rFonts w:ascii="Times New Roman" w:eastAsia="SimSun" w:hAnsi="Times New Roman" w:cs="Times New Roman"/>
          <w:sz w:val="28"/>
          <w:szCs w:val="28"/>
        </w:rPr>
        <w:t>байланыс</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жасау</w:t>
      </w:r>
      <w:proofErr w:type="spellEnd"/>
      <w:proofErr w:type="gramEnd"/>
      <w:r w:rsidR="001E37CC" w:rsidRPr="00F91E42">
        <w:rPr>
          <w:rFonts w:ascii="Times New Roman" w:eastAsia="SimSun" w:hAnsi="Times New Roman" w:cs="Times New Roman"/>
          <w:sz w:val="28"/>
          <w:szCs w:val="28"/>
          <w:lang w:val="kk-KZ"/>
        </w:rPr>
        <w:t xml:space="preserve"> </w:t>
      </w:r>
      <w:proofErr w:type="spellStart"/>
      <w:r w:rsidRPr="00F91E42">
        <w:rPr>
          <w:rFonts w:ascii="Times New Roman" w:eastAsia="SimSun" w:hAnsi="Times New Roman" w:cs="Times New Roman"/>
          <w:sz w:val="28"/>
          <w:szCs w:val="28"/>
        </w:rPr>
        <w:t>мүмкіндігін</w:t>
      </w:r>
      <w:proofErr w:type="spellEnd"/>
      <w:r w:rsidRPr="00F91E42">
        <w:rPr>
          <w:rFonts w:ascii="Times New Roman" w:eastAsia="SimSun" w:hAnsi="Times New Roman" w:cs="Times New Roman"/>
          <w:sz w:val="28"/>
          <w:szCs w:val="28"/>
        </w:rPr>
        <w:t xml:space="preserve"> беру. </w:t>
      </w:r>
      <w:proofErr w:type="spellStart"/>
      <w:r w:rsidRPr="00F91E42">
        <w:rPr>
          <w:rFonts w:ascii="Times New Roman" w:eastAsia="SimSun" w:hAnsi="Times New Roman" w:cs="Times New Roman"/>
          <w:sz w:val="28"/>
          <w:szCs w:val="28"/>
        </w:rPr>
        <w:t>Кейде</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олар</w:t>
      </w:r>
      <w:proofErr w:type="spellEnd"/>
      <w:r w:rsidR="00A72837" w:rsidRPr="00F91E42">
        <w:rPr>
          <w:rFonts w:ascii="Times New Roman" w:eastAsia="SimSun" w:hAnsi="Times New Roman" w:cs="Times New Roman"/>
          <w:sz w:val="28"/>
          <w:szCs w:val="28"/>
        </w:rPr>
        <w:t xml:space="preserve"> </w:t>
      </w:r>
      <w:proofErr w:type="spellStart"/>
      <w:proofErr w:type="gramStart"/>
      <w:r w:rsidRPr="00F91E42">
        <w:rPr>
          <w:rFonts w:ascii="Times New Roman" w:eastAsia="SimSun" w:hAnsi="Times New Roman" w:cs="Times New Roman"/>
          <w:sz w:val="28"/>
          <w:szCs w:val="28"/>
        </w:rPr>
        <w:t>болжамды</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ақпарат</w:t>
      </w:r>
      <w:proofErr w:type="spellEnd"/>
      <w:proofErr w:type="gramEnd"/>
      <w:r w:rsidR="00A72837" w:rsidRPr="00F91E42">
        <w:rPr>
          <w:rFonts w:ascii="Times New Roman" w:eastAsia="SimSun" w:hAnsi="Times New Roman" w:cs="Times New Roman"/>
          <w:sz w:val="28"/>
          <w:szCs w:val="28"/>
        </w:rPr>
        <w:t xml:space="preserve"> </w:t>
      </w:r>
      <w:proofErr w:type="spellStart"/>
      <w:proofErr w:type="gramStart"/>
      <w:r w:rsidRPr="00F91E42">
        <w:rPr>
          <w:rFonts w:ascii="Times New Roman" w:eastAsia="SimSun" w:hAnsi="Times New Roman" w:cs="Times New Roman"/>
          <w:sz w:val="28"/>
          <w:szCs w:val="28"/>
        </w:rPr>
        <w:t>алу</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үшін</w:t>
      </w:r>
      <w:proofErr w:type="spellEnd"/>
      <w:proofErr w:type="gram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сұралады</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Сұрақ</w:t>
      </w:r>
      <w:proofErr w:type="spellEnd"/>
      <w:r w:rsidRPr="00F91E42">
        <w:rPr>
          <w:rFonts w:ascii="Times New Roman" w:eastAsia="SimSun" w:hAnsi="Times New Roman" w:cs="Times New Roman"/>
          <w:sz w:val="28"/>
          <w:szCs w:val="28"/>
        </w:rPr>
        <w:t xml:space="preserve"> т</w:t>
      </w:r>
      <w:r w:rsidRPr="00F91E42">
        <w:rPr>
          <w:rFonts w:ascii="Times New Roman" w:eastAsia="SimSun" w:hAnsi="Times New Roman" w:cs="Times New Roman"/>
          <w:sz w:val="28"/>
          <w:szCs w:val="28"/>
          <w:lang w:val="kk-KZ"/>
        </w:rPr>
        <w:t xml:space="preserve">үсіндіріп кетсеңіз деген </w:t>
      </w:r>
      <w:proofErr w:type="spellStart"/>
      <w:r w:rsidRPr="00F91E42">
        <w:rPr>
          <w:rFonts w:ascii="Times New Roman" w:eastAsia="SimSun" w:hAnsi="Times New Roman" w:cs="Times New Roman"/>
          <w:sz w:val="28"/>
          <w:szCs w:val="28"/>
        </w:rPr>
        <w:t>сөзденбасталуы</w:t>
      </w:r>
      <w:proofErr w:type="spellEnd"/>
      <w:r w:rsidRPr="00F91E42">
        <w:rPr>
          <w:rFonts w:ascii="Times New Roman" w:eastAsia="SimSun" w:hAnsi="Times New Roman" w:cs="Times New Roman"/>
          <w:sz w:val="28"/>
          <w:szCs w:val="28"/>
          <w:lang w:val="kk-KZ"/>
        </w:rPr>
        <w:t>мүмкін</w:t>
      </w:r>
      <w:r w:rsidRPr="00F91E42">
        <w:rPr>
          <w:rFonts w:ascii="Times New Roman" w:eastAsia="SimSun" w:hAnsi="Times New Roman" w:cs="Times New Roman"/>
          <w:sz w:val="28"/>
          <w:szCs w:val="28"/>
        </w:rPr>
        <w:t>…</w:t>
      </w:r>
    </w:p>
    <w:p w14:paraId="3C398208" w14:textId="463011B7" w:rsidR="002C1415" w:rsidRPr="00F91E42" w:rsidRDefault="002035DF" w:rsidP="00CA4D95">
      <w:pPr>
        <w:numPr>
          <w:ilvl w:val="0"/>
          <w:numId w:val="5"/>
        </w:numPr>
        <w:spacing w:after="0" w:line="240" w:lineRule="auto"/>
        <w:ind w:firstLineChars="202" w:firstLine="566"/>
        <w:jc w:val="both"/>
        <w:rPr>
          <w:rFonts w:ascii="Times New Roman" w:eastAsia="SimSun" w:hAnsi="Times New Roman" w:cs="Times New Roman"/>
          <w:sz w:val="28"/>
          <w:szCs w:val="28"/>
        </w:rPr>
      </w:pPr>
      <w:proofErr w:type="spellStart"/>
      <w:r w:rsidRPr="00F91E42">
        <w:rPr>
          <w:rFonts w:ascii="Times New Roman" w:eastAsia="SimSun" w:hAnsi="Times New Roman" w:cs="Times New Roman"/>
          <w:i/>
          <w:iCs/>
          <w:sz w:val="28"/>
          <w:szCs w:val="28"/>
        </w:rPr>
        <w:t>Шығармашылық</w:t>
      </w:r>
      <w:proofErr w:type="spellEnd"/>
      <w:r w:rsidR="00A72837" w:rsidRPr="00F91E42">
        <w:rPr>
          <w:rFonts w:ascii="Times New Roman" w:eastAsia="SimSun" w:hAnsi="Times New Roman" w:cs="Times New Roman"/>
          <w:i/>
          <w:iCs/>
          <w:sz w:val="28"/>
          <w:szCs w:val="28"/>
        </w:rPr>
        <w:t xml:space="preserve"> </w:t>
      </w:r>
      <w:proofErr w:type="spellStart"/>
      <w:r w:rsidRPr="00F91E42">
        <w:rPr>
          <w:rFonts w:ascii="Times New Roman" w:eastAsia="SimSun" w:hAnsi="Times New Roman" w:cs="Times New Roman"/>
          <w:i/>
          <w:iCs/>
          <w:sz w:val="28"/>
          <w:szCs w:val="28"/>
        </w:rPr>
        <w:t>сұрақтар</w:t>
      </w:r>
      <w:proofErr w:type="spellEnd"/>
      <w:r w:rsidRPr="00F91E42">
        <w:rPr>
          <w:rFonts w:ascii="Times New Roman" w:eastAsia="SimSun" w:hAnsi="Times New Roman" w:cs="Times New Roman"/>
          <w:i/>
          <w:iCs/>
          <w:sz w:val="28"/>
          <w:szCs w:val="28"/>
        </w:rPr>
        <w:t xml:space="preserve">. </w:t>
      </w:r>
      <w:proofErr w:type="spellStart"/>
      <w:r w:rsidRPr="00F91E42">
        <w:rPr>
          <w:rFonts w:ascii="Times New Roman" w:eastAsia="SimSun" w:hAnsi="Times New Roman" w:cs="Times New Roman"/>
          <w:sz w:val="28"/>
          <w:szCs w:val="28"/>
        </w:rPr>
        <w:t>Сұрақтың</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бұл</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түрі</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көбінесе</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болар</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еді</w:t>
      </w:r>
      <w:proofErr w:type="spellEnd"/>
      <w:r w:rsidRPr="00F91E42">
        <w:rPr>
          <w:rFonts w:ascii="Times New Roman" w:eastAsia="SimSun" w:hAnsi="Times New Roman" w:cs="Times New Roman"/>
          <w:sz w:val="28"/>
          <w:szCs w:val="28"/>
        </w:rPr>
        <w:t>» т</w:t>
      </w:r>
      <w:r w:rsidRPr="00F91E42">
        <w:rPr>
          <w:rFonts w:ascii="Times New Roman" w:eastAsia="SimSun" w:hAnsi="Times New Roman" w:cs="Times New Roman"/>
          <w:sz w:val="28"/>
          <w:szCs w:val="28"/>
          <w:lang w:val="kk-KZ"/>
        </w:rPr>
        <w:t>і</w:t>
      </w:r>
      <w:proofErr w:type="spellStart"/>
      <w:r w:rsidRPr="00F91E42">
        <w:rPr>
          <w:rFonts w:ascii="Times New Roman" w:eastAsia="SimSun" w:hAnsi="Times New Roman" w:cs="Times New Roman"/>
          <w:sz w:val="28"/>
          <w:szCs w:val="28"/>
        </w:rPr>
        <w:t>ркестер</w:t>
      </w:r>
      <w:proofErr w:type="spellEnd"/>
      <w:r w:rsidRPr="00F91E42">
        <w:rPr>
          <w:rFonts w:ascii="Times New Roman" w:eastAsia="SimSun" w:hAnsi="Times New Roman" w:cs="Times New Roman"/>
          <w:sz w:val="28"/>
          <w:szCs w:val="28"/>
          <w:lang w:val="kk-KZ"/>
        </w:rPr>
        <w:t>і</w:t>
      </w:r>
      <w:r w:rsidRPr="00F91E42">
        <w:rPr>
          <w:rFonts w:ascii="Times New Roman" w:eastAsia="SimSun" w:hAnsi="Times New Roman" w:cs="Times New Roman"/>
          <w:sz w:val="28"/>
          <w:szCs w:val="28"/>
        </w:rPr>
        <w:t xml:space="preserve">н, </w:t>
      </w:r>
      <w:r w:rsidRPr="00F91E42">
        <w:rPr>
          <w:rFonts w:ascii="Times New Roman" w:eastAsia="SimSun" w:hAnsi="Times New Roman" w:cs="Times New Roman"/>
          <w:sz w:val="28"/>
          <w:szCs w:val="28"/>
          <w:lang w:val="kk-KZ"/>
        </w:rPr>
        <w:t>болжам</w:t>
      </w:r>
      <w:r w:rsidR="00A72837" w:rsidRPr="00F91E42">
        <w:rPr>
          <w:rFonts w:ascii="Times New Roman" w:eastAsia="SimSun" w:hAnsi="Times New Roman" w:cs="Times New Roman"/>
          <w:sz w:val="28"/>
          <w:szCs w:val="28"/>
          <w:lang w:val="kk-KZ"/>
        </w:rPr>
        <w:t xml:space="preserve"> </w:t>
      </w:r>
      <w:proofErr w:type="spellStart"/>
      <w:r w:rsidRPr="00F91E42">
        <w:rPr>
          <w:rFonts w:ascii="Times New Roman" w:eastAsia="SimSun" w:hAnsi="Times New Roman" w:cs="Times New Roman"/>
          <w:sz w:val="28"/>
          <w:szCs w:val="28"/>
        </w:rPr>
        <w:t>элементтерін</w:t>
      </w:r>
      <w:proofErr w:type="spellEnd"/>
      <w:r w:rsidRPr="00F91E42">
        <w:rPr>
          <w:rFonts w:ascii="Times New Roman" w:eastAsia="SimSun" w:hAnsi="Times New Roman" w:cs="Times New Roman"/>
          <w:sz w:val="28"/>
          <w:szCs w:val="28"/>
          <w:lang w:val="kk-KZ"/>
        </w:rPr>
        <w:t xml:space="preserve"> қамтиды</w:t>
      </w:r>
      <w:r w:rsidRPr="00F91E42">
        <w:rPr>
          <w:rFonts w:ascii="Times New Roman" w:eastAsia="SimSun" w:hAnsi="Times New Roman" w:cs="Times New Roman"/>
          <w:sz w:val="28"/>
          <w:szCs w:val="28"/>
        </w:rPr>
        <w:t xml:space="preserve">: «не </w:t>
      </w:r>
      <w:proofErr w:type="spellStart"/>
      <w:r w:rsidRPr="00F91E42">
        <w:rPr>
          <w:rFonts w:ascii="Times New Roman" w:eastAsia="SimSun" w:hAnsi="Times New Roman" w:cs="Times New Roman"/>
          <w:sz w:val="28"/>
          <w:szCs w:val="28"/>
        </w:rPr>
        <w:t>өзгереді</w:t>
      </w:r>
      <w:proofErr w:type="spellEnd"/>
      <w:r w:rsidRPr="00F91E42">
        <w:rPr>
          <w:rFonts w:ascii="Times New Roman" w:eastAsia="SimSun" w:hAnsi="Times New Roman" w:cs="Times New Roman"/>
          <w:sz w:val="28"/>
          <w:szCs w:val="28"/>
        </w:rPr>
        <w:t>?», «</w:t>
      </w:r>
      <w:proofErr w:type="spellStart"/>
      <w:r w:rsidRPr="00F91E42">
        <w:rPr>
          <w:rFonts w:ascii="Times New Roman" w:eastAsia="SimSun" w:hAnsi="Times New Roman" w:cs="Times New Roman"/>
          <w:sz w:val="28"/>
          <w:szCs w:val="28"/>
        </w:rPr>
        <w:t>Егерс</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олай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жасаса</w:t>
      </w:r>
      <w:proofErr w:type="spellEnd"/>
      <w:r w:rsidRPr="00F91E42">
        <w:rPr>
          <w:rFonts w:ascii="Times New Roman" w:eastAsia="SimSun" w:hAnsi="Times New Roman" w:cs="Times New Roman"/>
          <w:sz w:val="28"/>
          <w:szCs w:val="28"/>
        </w:rPr>
        <w:t xml:space="preserve">, не </w:t>
      </w:r>
      <w:proofErr w:type="spellStart"/>
      <w:r w:rsidRPr="00F91E42">
        <w:rPr>
          <w:rFonts w:ascii="Times New Roman" w:eastAsia="SimSun" w:hAnsi="Times New Roman" w:cs="Times New Roman"/>
          <w:sz w:val="28"/>
          <w:szCs w:val="28"/>
        </w:rPr>
        <w:t>болады</w:t>
      </w:r>
      <w:proofErr w:type="spellEnd"/>
      <w:r w:rsidRPr="00F91E42">
        <w:rPr>
          <w:rFonts w:ascii="Times New Roman" w:eastAsia="SimSun" w:hAnsi="Times New Roman" w:cs="Times New Roman"/>
          <w:sz w:val="28"/>
          <w:szCs w:val="28"/>
        </w:rPr>
        <w:t xml:space="preserve"> ...?», «</w:t>
      </w:r>
      <w:proofErr w:type="spellStart"/>
      <w:r w:rsidRPr="00F91E42">
        <w:rPr>
          <w:rFonts w:ascii="Times New Roman" w:eastAsia="SimSun" w:hAnsi="Times New Roman" w:cs="Times New Roman"/>
          <w:sz w:val="28"/>
          <w:szCs w:val="28"/>
        </w:rPr>
        <w:t>Сіз</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қалай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ойлайсыз</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әңгімеде</w:t>
      </w:r>
      <w:proofErr w:type="spellEnd"/>
      <w:r w:rsidRPr="00F91E42">
        <w:rPr>
          <w:rFonts w:ascii="Times New Roman" w:eastAsia="SimSun" w:hAnsi="Times New Roman" w:cs="Times New Roman"/>
          <w:sz w:val="28"/>
          <w:szCs w:val="28"/>
        </w:rPr>
        <w:t xml:space="preserve"> сюжет </w:t>
      </w:r>
      <w:proofErr w:type="spellStart"/>
      <w:r w:rsidRPr="00F91E42">
        <w:rPr>
          <w:rFonts w:ascii="Times New Roman" w:eastAsia="SimSun" w:hAnsi="Times New Roman" w:cs="Times New Roman"/>
          <w:sz w:val="28"/>
          <w:szCs w:val="28"/>
        </w:rPr>
        <w:t>қалай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дамиды</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Сұрақ</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ойлап</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табыңыз</w:t>
      </w:r>
      <w:proofErr w:type="spellEnd"/>
      <w:r w:rsidRPr="00F91E42">
        <w:rPr>
          <w:rFonts w:ascii="Times New Roman" w:eastAsia="SimSun" w:hAnsi="Times New Roman" w:cs="Times New Roman"/>
          <w:sz w:val="28"/>
          <w:szCs w:val="28"/>
        </w:rPr>
        <w:t xml:space="preserve">... </w:t>
      </w:r>
      <w:r w:rsidR="00A72837" w:rsidRPr="00F91E42">
        <w:rPr>
          <w:rFonts w:ascii="Times New Roman" w:eastAsia="SimSun" w:hAnsi="Times New Roman" w:cs="Times New Roman"/>
          <w:sz w:val="28"/>
          <w:szCs w:val="28"/>
        </w:rPr>
        <w:t>–</w:t>
      </w:r>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деген</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сөзден</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басталуы</w:t>
      </w:r>
      <w:proofErr w:type="spellEnd"/>
      <w:r w:rsidR="00A72837" w:rsidRPr="00F91E42">
        <w:rPr>
          <w:rFonts w:ascii="Times New Roman" w:eastAsia="SimSun" w:hAnsi="Times New Roman" w:cs="Times New Roman"/>
          <w:sz w:val="28"/>
          <w:szCs w:val="28"/>
        </w:rPr>
        <w:t xml:space="preserve"> </w:t>
      </w:r>
      <w:r w:rsidRPr="00F91E42">
        <w:rPr>
          <w:rFonts w:ascii="Times New Roman" w:eastAsia="SimSun" w:hAnsi="Times New Roman" w:cs="Times New Roman"/>
          <w:sz w:val="28"/>
          <w:szCs w:val="28"/>
        </w:rPr>
        <w:t>керек.</w:t>
      </w:r>
    </w:p>
    <w:p w14:paraId="053E4DCB" w14:textId="36032930" w:rsidR="002C1415" w:rsidRPr="00F91E42" w:rsidRDefault="002035DF" w:rsidP="00CA4D95">
      <w:pPr>
        <w:numPr>
          <w:ilvl w:val="0"/>
          <w:numId w:val="5"/>
        </w:numPr>
        <w:spacing w:after="0" w:line="240" w:lineRule="auto"/>
        <w:ind w:firstLineChars="202" w:firstLine="566"/>
        <w:jc w:val="both"/>
        <w:rPr>
          <w:rFonts w:ascii="Times New Roman" w:eastAsia="SimSun" w:hAnsi="Times New Roman" w:cs="Times New Roman"/>
          <w:sz w:val="28"/>
          <w:szCs w:val="28"/>
        </w:rPr>
      </w:pPr>
      <w:proofErr w:type="spellStart"/>
      <w:r w:rsidRPr="00F91E42">
        <w:rPr>
          <w:rFonts w:ascii="Times New Roman" w:eastAsia="SimSun" w:hAnsi="Times New Roman" w:cs="Times New Roman"/>
          <w:i/>
          <w:iCs/>
          <w:sz w:val="28"/>
          <w:szCs w:val="28"/>
        </w:rPr>
        <w:t>Практикалық</w:t>
      </w:r>
      <w:proofErr w:type="spellEnd"/>
      <w:r w:rsidR="00A72837" w:rsidRPr="00F91E42">
        <w:rPr>
          <w:rFonts w:ascii="Times New Roman" w:eastAsia="SimSun" w:hAnsi="Times New Roman" w:cs="Times New Roman"/>
          <w:i/>
          <w:iCs/>
          <w:sz w:val="28"/>
          <w:szCs w:val="28"/>
        </w:rPr>
        <w:t xml:space="preserve"> </w:t>
      </w:r>
      <w:proofErr w:type="spellStart"/>
      <w:r w:rsidRPr="00F91E42">
        <w:rPr>
          <w:rFonts w:ascii="Times New Roman" w:eastAsia="SimSun" w:hAnsi="Times New Roman" w:cs="Times New Roman"/>
          <w:i/>
          <w:iCs/>
          <w:sz w:val="28"/>
          <w:szCs w:val="28"/>
        </w:rPr>
        <w:t>сұрақтар</w:t>
      </w:r>
      <w:proofErr w:type="spellEnd"/>
      <w:r w:rsidRPr="00F91E42">
        <w:rPr>
          <w:rFonts w:ascii="Times New Roman" w:eastAsia="SimSun" w:hAnsi="Times New Roman" w:cs="Times New Roman"/>
          <w:i/>
          <w:iCs/>
          <w:sz w:val="28"/>
          <w:szCs w:val="28"/>
        </w:rPr>
        <w:t>.</w:t>
      </w:r>
      <w:r w:rsidR="00A72837" w:rsidRPr="00F91E42">
        <w:rPr>
          <w:rFonts w:ascii="Times New Roman" w:eastAsia="SimSun" w:hAnsi="Times New Roman" w:cs="Times New Roman"/>
          <w:i/>
          <w:iCs/>
          <w:sz w:val="28"/>
          <w:szCs w:val="28"/>
        </w:rPr>
        <w:t xml:space="preserve"> </w:t>
      </w:r>
      <w:r w:rsidRPr="00F91E42">
        <w:rPr>
          <w:rFonts w:ascii="Times New Roman" w:eastAsia="SimSun" w:hAnsi="Times New Roman" w:cs="Times New Roman"/>
          <w:sz w:val="28"/>
          <w:szCs w:val="28"/>
          <w:lang w:val="kk-KZ"/>
        </w:rPr>
        <w:t>Мұндай сұрақтар</w:t>
      </w:r>
      <w:r w:rsidRPr="00F91E42">
        <w:rPr>
          <w:rFonts w:ascii="Times New Roman" w:eastAsia="SimSun" w:hAnsi="Times New Roman" w:cs="Times New Roman"/>
          <w:sz w:val="28"/>
          <w:szCs w:val="28"/>
        </w:rPr>
        <w:t xml:space="preserve"> теория мен практика </w:t>
      </w:r>
      <w:proofErr w:type="spellStart"/>
      <w:r w:rsidRPr="00F91E42">
        <w:rPr>
          <w:rFonts w:ascii="Times New Roman" w:eastAsia="SimSun" w:hAnsi="Times New Roman" w:cs="Times New Roman"/>
          <w:sz w:val="28"/>
          <w:szCs w:val="28"/>
        </w:rPr>
        <w:t>арасындағы</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байланысты</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орнатуға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бағытталған</w:t>
      </w:r>
      <w:proofErr w:type="spellEnd"/>
      <w:r w:rsidRPr="00F91E42">
        <w:rPr>
          <w:rFonts w:ascii="Times New Roman" w:eastAsia="SimSun" w:hAnsi="Times New Roman" w:cs="Times New Roman"/>
          <w:sz w:val="28"/>
          <w:szCs w:val="28"/>
        </w:rPr>
        <w:t>: «</w:t>
      </w:r>
      <w:proofErr w:type="spellStart"/>
      <w:r w:rsidRPr="00F91E42">
        <w:rPr>
          <w:rFonts w:ascii="Times New Roman" w:eastAsia="SimSun" w:hAnsi="Times New Roman" w:cs="Times New Roman"/>
          <w:sz w:val="28"/>
          <w:szCs w:val="28"/>
        </w:rPr>
        <w:t>қалай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қолдануға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болады</w:t>
      </w:r>
      <w:proofErr w:type="spellEnd"/>
      <w:r w:rsidRPr="00F91E42">
        <w:rPr>
          <w:rFonts w:ascii="Times New Roman" w:eastAsia="SimSun" w:hAnsi="Times New Roman" w:cs="Times New Roman"/>
          <w:sz w:val="28"/>
          <w:szCs w:val="28"/>
        </w:rPr>
        <w:t xml:space="preserve"> ...?», </w:t>
      </w:r>
      <w:proofErr w:type="spellStart"/>
      <w:r w:rsidRPr="00F91E42">
        <w:rPr>
          <w:rFonts w:ascii="Times New Roman" w:eastAsia="SimSun" w:hAnsi="Times New Roman" w:cs="Times New Roman"/>
          <w:sz w:val="28"/>
          <w:szCs w:val="28"/>
        </w:rPr>
        <w:t>Осыдан</w:t>
      </w:r>
      <w:proofErr w:type="spellEnd"/>
      <w:r w:rsidRPr="00F91E42">
        <w:rPr>
          <w:rFonts w:ascii="Times New Roman" w:eastAsia="SimSun" w:hAnsi="Times New Roman" w:cs="Times New Roman"/>
          <w:sz w:val="28"/>
          <w:szCs w:val="28"/>
        </w:rPr>
        <w:t xml:space="preserve"> не </w:t>
      </w:r>
      <w:proofErr w:type="spellStart"/>
      <w:r w:rsidRPr="00F91E42">
        <w:rPr>
          <w:rFonts w:ascii="Times New Roman" w:eastAsia="SimSun" w:hAnsi="Times New Roman" w:cs="Times New Roman"/>
          <w:sz w:val="28"/>
          <w:szCs w:val="28"/>
        </w:rPr>
        <w:t>шы</w:t>
      </w:r>
      <w:proofErr w:type="spellEnd"/>
      <w:r w:rsidRPr="00F91E42">
        <w:rPr>
          <w:rFonts w:ascii="Times New Roman" w:eastAsia="SimSun" w:hAnsi="Times New Roman" w:cs="Times New Roman"/>
          <w:sz w:val="28"/>
          <w:szCs w:val="28"/>
          <w:lang w:val="kk-KZ"/>
        </w:rPr>
        <w:t>ғ</w:t>
      </w:r>
      <w:proofErr w:type="spellStart"/>
      <w:r w:rsidRPr="00F91E42">
        <w:rPr>
          <w:rFonts w:ascii="Times New Roman" w:eastAsia="SimSun" w:hAnsi="Times New Roman" w:cs="Times New Roman"/>
          <w:sz w:val="28"/>
          <w:szCs w:val="28"/>
        </w:rPr>
        <w:t>арса</w:t>
      </w:r>
      <w:proofErr w:type="spellEnd"/>
      <w:r w:rsidR="00A72837" w:rsidRPr="00F91E42">
        <w:rPr>
          <w:rFonts w:ascii="Times New Roman" w:eastAsia="SimSun" w:hAnsi="Times New Roman" w:cs="Times New Roman"/>
          <w:sz w:val="28"/>
          <w:szCs w:val="28"/>
        </w:rPr>
        <w:t xml:space="preserve"> </w:t>
      </w:r>
      <w:r w:rsidRPr="00F91E42">
        <w:rPr>
          <w:rFonts w:ascii="Times New Roman" w:eastAsia="SimSun" w:hAnsi="Times New Roman" w:cs="Times New Roman"/>
          <w:sz w:val="28"/>
          <w:szCs w:val="28"/>
          <w:lang w:val="kk-KZ"/>
        </w:rPr>
        <w:t>болады</w:t>
      </w:r>
      <w:r w:rsidRPr="00F91E42">
        <w:rPr>
          <w:rFonts w:ascii="Times New Roman" w:eastAsia="SimSun" w:hAnsi="Times New Roman" w:cs="Times New Roman"/>
          <w:sz w:val="28"/>
          <w:szCs w:val="28"/>
        </w:rPr>
        <w:t xml:space="preserve"> ...?", «К</w:t>
      </w:r>
      <w:r w:rsidRPr="00F91E42">
        <w:rPr>
          <w:rFonts w:ascii="Times New Roman" w:eastAsia="SimSun" w:hAnsi="Times New Roman" w:cs="Times New Roman"/>
          <w:sz w:val="28"/>
          <w:szCs w:val="28"/>
          <w:lang w:val="kk-KZ"/>
        </w:rPr>
        <w:t>үнделік</w:t>
      </w:r>
      <w:r w:rsidRPr="00F91E42">
        <w:rPr>
          <w:rFonts w:ascii="Times New Roman" w:eastAsia="SimSun" w:hAnsi="Times New Roman" w:cs="Times New Roman"/>
          <w:sz w:val="28"/>
          <w:szCs w:val="28"/>
        </w:rPr>
        <w:t xml:space="preserve">і </w:t>
      </w:r>
      <w:proofErr w:type="spellStart"/>
      <w:r w:rsidRPr="00F91E42">
        <w:rPr>
          <w:rFonts w:ascii="Times New Roman" w:eastAsia="SimSun" w:hAnsi="Times New Roman" w:cs="Times New Roman"/>
          <w:sz w:val="28"/>
          <w:szCs w:val="28"/>
        </w:rPr>
        <w:t>өмірде</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қайда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көруге</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болады</w:t>
      </w:r>
      <w:proofErr w:type="spellEnd"/>
      <w:r w:rsidRPr="00F91E42">
        <w:rPr>
          <w:rFonts w:ascii="Times New Roman" w:eastAsia="SimSun" w:hAnsi="Times New Roman" w:cs="Times New Roman"/>
          <w:sz w:val="28"/>
          <w:szCs w:val="28"/>
        </w:rPr>
        <w:t xml:space="preserve"> ...?</w:t>
      </w:r>
      <w:r w:rsidR="00F95494">
        <w:rPr>
          <w:rFonts w:ascii="Times New Roman" w:eastAsia="SimSun" w:hAnsi="Times New Roman" w:cs="Times New Roman"/>
          <w:sz w:val="28"/>
          <w:szCs w:val="28"/>
        </w:rPr>
        <w:t>»</w:t>
      </w:r>
      <w:r w:rsidRPr="00F91E42">
        <w:rPr>
          <w:rFonts w:ascii="Times New Roman" w:eastAsia="SimSun" w:hAnsi="Times New Roman" w:cs="Times New Roman"/>
          <w:sz w:val="28"/>
          <w:szCs w:val="28"/>
        </w:rPr>
        <w:t xml:space="preserve">, </w:t>
      </w:r>
      <w:r w:rsidR="00F95494">
        <w:rPr>
          <w:rFonts w:ascii="Times New Roman" w:eastAsia="SimSun" w:hAnsi="Times New Roman" w:cs="Times New Roman"/>
          <w:sz w:val="28"/>
          <w:szCs w:val="28"/>
        </w:rPr>
        <w:t>«</w:t>
      </w:r>
      <w:proofErr w:type="spellStart"/>
      <w:r w:rsidRPr="00F91E42">
        <w:rPr>
          <w:rFonts w:ascii="Times New Roman" w:eastAsia="SimSun" w:hAnsi="Times New Roman" w:cs="Times New Roman"/>
          <w:sz w:val="28"/>
          <w:szCs w:val="28"/>
        </w:rPr>
        <w:t>Сіз</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оқиға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кейіпкерінің</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орнында</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қалай</w:t>
      </w:r>
      <w:proofErr w:type="spellEnd"/>
      <w:r w:rsidR="00A72837"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әрекетете</w:t>
      </w:r>
      <w:proofErr w:type="spellEnd"/>
      <w:r w:rsidRPr="00F91E42">
        <w:rPr>
          <w:rFonts w:ascii="Times New Roman" w:eastAsia="SimSun" w:hAnsi="Times New Roman" w:cs="Times New Roman"/>
          <w:sz w:val="28"/>
          <w:szCs w:val="28"/>
          <w:lang w:val="kk-KZ"/>
        </w:rPr>
        <w:t>тін едіңіз</w:t>
      </w:r>
      <w:r w:rsidRPr="00F91E42">
        <w:rPr>
          <w:rFonts w:ascii="Times New Roman" w:eastAsia="SimSun" w:hAnsi="Times New Roman" w:cs="Times New Roman"/>
          <w:sz w:val="28"/>
          <w:szCs w:val="28"/>
        </w:rPr>
        <w:t>?</w:t>
      </w:r>
      <w:r w:rsidR="00F95494">
        <w:rPr>
          <w:rFonts w:ascii="Times New Roman" w:eastAsia="SimSun" w:hAnsi="Times New Roman" w:cs="Times New Roman"/>
          <w:sz w:val="28"/>
          <w:szCs w:val="28"/>
        </w:rPr>
        <w:t>»</w:t>
      </w:r>
      <w:r w:rsidRPr="00F91E42">
        <w:rPr>
          <w:rFonts w:ascii="Times New Roman" w:eastAsia="SimSun" w:hAnsi="Times New Roman" w:cs="Times New Roman"/>
          <w:sz w:val="28"/>
          <w:szCs w:val="28"/>
        </w:rPr>
        <w:t xml:space="preserve">. </w:t>
      </w:r>
      <w:r w:rsidRPr="00F91E42">
        <w:rPr>
          <w:rFonts w:ascii="Times New Roman" w:eastAsia="SimSun" w:hAnsi="Times New Roman" w:cs="Times New Roman"/>
          <w:sz w:val="28"/>
          <w:szCs w:val="28"/>
          <w:lang w:val="kk-KZ"/>
        </w:rPr>
        <w:t xml:space="preserve"> Сұрақ, </w:t>
      </w:r>
      <w:r w:rsidRPr="00F91E42">
        <w:rPr>
          <w:rFonts w:ascii="Times New Roman" w:eastAsia="SimSun" w:hAnsi="Times New Roman" w:cs="Times New Roman"/>
          <w:sz w:val="28"/>
          <w:szCs w:val="28"/>
        </w:rPr>
        <w:t>«</w:t>
      </w:r>
      <w:r w:rsidRPr="00F91E42">
        <w:rPr>
          <w:rFonts w:ascii="Times New Roman" w:eastAsia="SimSun" w:hAnsi="Times New Roman" w:cs="Times New Roman"/>
          <w:sz w:val="28"/>
          <w:szCs w:val="28"/>
          <w:lang w:val="kk-KZ"/>
        </w:rPr>
        <w:t>сіздің ұсынысыңыз...?</w:t>
      </w:r>
      <w:r w:rsidRPr="00F91E42">
        <w:rPr>
          <w:rFonts w:ascii="Times New Roman" w:eastAsia="SimSun" w:hAnsi="Times New Roman" w:cs="Times New Roman"/>
          <w:sz w:val="28"/>
          <w:szCs w:val="28"/>
        </w:rPr>
        <w:t xml:space="preserve">» - </w:t>
      </w:r>
      <w:proofErr w:type="spellStart"/>
      <w:r w:rsidRPr="00F91E42">
        <w:rPr>
          <w:rFonts w:ascii="Times New Roman" w:eastAsia="SimSun" w:hAnsi="Times New Roman" w:cs="Times New Roman"/>
          <w:sz w:val="28"/>
          <w:szCs w:val="28"/>
        </w:rPr>
        <w:t>деп</w:t>
      </w:r>
      <w:proofErr w:type="spellEnd"/>
      <w:r w:rsidR="00F95494">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басталады</w:t>
      </w:r>
      <w:proofErr w:type="spellEnd"/>
      <w:r w:rsidRPr="00F91E42">
        <w:rPr>
          <w:rFonts w:ascii="Times New Roman" w:eastAsia="SimSun" w:hAnsi="Times New Roman" w:cs="Times New Roman"/>
          <w:sz w:val="28"/>
          <w:szCs w:val="28"/>
        </w:rPr>
        <w:t>.</w:t>
      </w:r>
    </w:p>
    <w:p w14:paraId="423B12E7" w14:textId="02DA4889" w:rsidR="002C1415" w:rsidRPr="00F91E42" w:rsidRDefault="002035DF" w:rsidP="00CA4D95">
      <w:pPr>
        <w:numPr>
          <w:ilvl w:val="0"/>
          <w:numId w:val="5"/>
        </w:numPr>
        <w:spacing w:after="0" w:line="240" w:lineRule="auto"/>
        <w:ind w:firstLineChars="202" w:firstLine="566"/>
        <w:jc w:val="both"/>
        <w:rPr>
          <w:rFonts w:ascii="Times New Roman" w:hAnsi="Times New Roman" w:cs="Times New Roman"/>
          <w:sz w:val="28"/>
          <w:szCs w:val="28"/>
        </w:rPr>
      </w:pPr>
      <w:proofErr w:type="spellStart"/>
      <w:r w:rsidRPr="00F91E42">
        <w:rPr>
          <w:rFonts w:ascii="Times New Roman" w:eastAsia="SimSun" w:hAnsi="Times New Roman" w:cs="Times New Roman"/>
          <w:i/>
          <w:iCs/>
          <w:sz w:val="28"/>
          <w:szCs w:val="28"/>
        </w:rPr>
        <w:t>Бағалайтын</w:t>
      </w:r>
      <w:proofErr w:type="spellEnd"/>
      <w:r w:rsidRPr="00F91E42">
        <w:rPr>
          <w:rFonts w:ascii="Times New Roman" w:eastAsia="SimSun" w:hAnsi="Times New Roman" w:cs="Times New Roman"/>
          <w:i/>
          <w:iCs/>
          <w:sz w:val="28"/>
          <w:szCs w:val="28"/>
        </w:rPr>
        <w:t xml:space="preserve"> с</w:t>
      </w:r>
      <w:r w:rsidRPr="00F91E42">
        <w:rPr>
          <w:rFonts w:ascii="Times New Roman" w:eastAsia="SimSun" w:hAnsi="Times New Roman" w:cs="Times New Roman"/>
          <w:i/>
          <w:iCs/>
          <w:sz w:val="28"/>
          <w:szCs w:val="28"/>
          <w:lang w:val="kk-KZ"/>
        </w:rPr>
        <w:t>ұрақтар</w:t>
      </w:r>
      <w:r w:rsidRPr="00F91E42">
        <w:rPr>
          <w:rFonts w:ascii="Times New Roman" w:eastAsia="SimSun" w:hAnsi="Times New Roman" w:cs="Times New Roman"/>
          <w:i/>
          <w:iCs/>
          <w:sz w:val="28"/>
          <w:szCs w:val="28"/>
        </w:rPr>
        <w:t xml:space="preserve">. </w:t>
      </w:r>
      <w:proofErr w:type="spellStart"/>
      <w:r w:rsidRPr="00F91E42">
        <w:rPr>
          <w:rFonts w:ascii="Times New Roman" w:eastAsia="SimSun" w:hAnsi="Times New Roman" w:cs="Times New Roman"/>
          <w:sz w:val="28"/>
          <w:szCs w:val="28"/>
        </w:rPr>
        <w:t>Бұл</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сұрақтар</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белгілі</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бір</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оқиғаларды</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құбылыстарды</w:t>
      </w:r>
      <w:proofErr w:type="spellEnd"/>
      <w:r w:rsidRPr="00F91E42">
        <w:rPr>
          <w:rFonts w:ascii="Times New Roman" w:eastAsia="SimSun" w:hAnsi="Times New Roman" w:cs="Times New Roman"/>
          <w:sz w:val="28"/>
          <w:szCs w:val="28"/>
        </w:rPr>
        <w:t>,</w:t>
      </w:r>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фактілерді</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бағалау</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критерийлерін</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анықтауға</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бағытталған</w:t>
      </w:r>
      <w:proofErr w:type="spellEnd"/>
      <w:r w:rsidRPr="00F91E42">
        <w:rPr>
          <w:rFonts w:ascii="Times New Roman" w:eastAsia="SimSun" w:hAnsi="Times New Roman" w:cs="Times New Roman"/>
          <w:sz w:val="28"/>
          <w:szCs w:val="28"/>
        </w:rPr>
        <w:t>. «</w:t>
      </w:r>
      <w:proofErr w:type="spellStart"/>
      <w:r w:rsidRPr="00F91E42">
        <w:rPr>
          <w:rFonts w:ascii="Times New Roman" w:eastAsia="SimSun" w:hAnsi="Times New Roman" w:cs="Times New Roman"/>
          <w:sz w:val="28"/>
          <w:szCs w:val="28"/>
        </w:rPr>
        <w:t>Неліктен</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бір</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нәрсе</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жақсы</w:t>
      </w:r>
      <w:proofErr w:type="spellEnd"/>
      <w:r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бірақ</w:t>
      </w:r>
      <w:proofErr w:type="spellEnd"/>
      <w:r w:rsidR="00272AF4" w:rsidRPr="00F91E42">
        <w:rPr>
          <w:rFonts w:ascii="Times New Roman" w:eastAsia="SimSun" w:hAnsi="Times New Roman" w:cs="Times New Roman"/>
          <w:sz w:val="28"/>
          <w:szCs w:val="28"/>
        </w:rPr>
        <w:t xml:space="preserve"> </w:t>
      </w:r>
      <w:r w:rsidRPr="00F91E42">
        <w:rPr>
          <w:rFonts w:ascii="Times New Roman" w:eastAsia="SimSun" w:hAnsi="Times New Roman" w:cs="Times New Roman"/>
          <w:sz w:val="28"/>
          <w:szCs w:val="28"/>
          <w:lang w:val="kk-KZ"/>
        </w:rPr>
        <w:t>екінші</w:t>
      </w:r>
      <w:r w:rsidR="00272AF4" w:rsidRPr="00F91E42">
        <w:rPr>
          <w:rFonts w:ascii="Times New Roman" w:eastAsia="SimSun" w:hAnsi="Times New Roman" w:cs="Times New Roman"/>
          <w:sz w:val="28"/>
          <w:szCs w:val="28"/>
          <w:lang w:val="kk-KZ"/>
        </w:rPr>
        <w:t xml:space="preserve"> </w:t>
      </w:r>
      <w:proofErr w:type="spellStart"/>
      <w:r w:rsidRPr="00F91E42">
        <w:rPr>
          <w:rFonts w:ascii="Times New Roman" w:eastAsia="SimSun" w:hAnsi="Times New Roman" w:cs="Times New Roman"/>
          <w:sz w:val="28"/>
          <w:szCs w:val="28"/>
        </w:rPr>
        <w:t>нәрсе</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жаман</w:t>
      </w:r>
      <w:proofErr w:type="spellEnd"/>
      <w:r w:rsidRPr="00F91E42">
        <w:rPr>
          <w:rFonts w:ascii="Times New Roman" w:eastAsia="SimSun" w:hAnsi="Times New Roman" w:cs="Times New Roman"/>
          <w:sz w:val="28"/>
          <w:szCs w:val="28"/>
        </w:rPr>
        <w:t>?», «</w:t>
      </w:r>
      <w:r w:rsidRPr="00F91E42">
        <w:rPr>
          <w:rFonts w:ascii="Times New Roman" w:eastAsia="SimSun" w:hAnsi="Times New Roman" w:cs="Times New Roman"/>
          <w:sz w:val="28"/>
          <w:szCs w:val="28"/>
          <w:lang w:val="kk-KZ"/>
        </w:rPr>
        <w:t>Осы</w:t>
      </w:r>
      <w:r w:rsidR="00272AF4" w:rsidRPr="00F91E42">
        <w:rPr>
          <w:rFonts w:ascii="Times New Roman" w:eastAsia="SimSun" w:hAnsi="Times New Roman" w:cs="Times New Roman"/>
          <w:sz w:val="28"/>
          <w:szCs w:val="28"/>
          <w:lang w:val="kk-KZ"/>
        </w:rPr>
        <w:t xml:space="preserve"> </w:t>
      </w:r>
      <w:proofErr w:type="spellStart"/>
      <w:r w:rsidRPr="00F91E42">
        <w:rPr>
          <w:rFonts w:ascii="Times New Roman" w:eastAsia="SimSun" w:hAnsi="Times New Roman" w:cs="Times New Roman"/>
          <w:sz w:val="28"/>
          <w:szCs w:val="28"/>
        </w:rPr>
        <w:t>сабақ</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басқасынан</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несімен</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ерекшеленеді</w:t>
      </w:r>
      <w:proofErr w:type="spellEnd"/>
      <w:r w:rsidRPr="00F91E42">
        <w:rPr>
          <w:rFonts w:ascii="Times New Roman" w:eastAsia="SimSun" w:hAnsi="Times New Roman" w:cs="Times New Roman"/>
          <w:sz w:val="28"/>
          <w:szCs w:val="28"/>
        </w:rPr>
        <w:t>?», «</w:t>
      </w:r>
      <w:proofErr w:type="spellStart"/>
      <w:r w:rsidRPr="00F91E42">
        <w:rPr>
          <w:rFonts w:ascii="Times New Roman" w:eastAsia="SimSun" w:hAnsi="Times New Roman" w:cs="Times New Roman"/>
          <w:sz w:val="28"/>
          <w:szCs w:val="28"/>
        </w:rPr>
        <w:t>Сіз</w:t>
      </w:r>
      <w:proofErr w:type="spellEnd"/>
      <w:r w:rsidRPr="00F91E42">
        <w:rPr>
          <w:rFonts w:ascii="Times New Roman" w:eastAsia="SimSun" w:hAnsi="Times New Roman" w:cs="Times New Roman"/>
          <w:sz w:val="28"/>
          <w:szCs w:val="28"/>
        </w:rPr>
        <w:t xml:space="preserve"> бас </w:t>
      </w:r>
      <w:proofErr w:type="spellStart"/>
      <w:r w:rsidRPr="00F91E42">
        <w:rPr>
          <w:rFonts w:ascii="Times New Roman" w:eastAsia="SimSun" w:hAnsi="Times New Roman" w:cs="Times New Roman"/>
          <w:sz w:val="28"/>
          <w:szCs w:val="28"/>
        </w:rPr>
        <w:t>кейіпкердің</w:t>
      </w:r>
      <w:proofErr w:type="spellEnd"/>
      <w:r w:rsidR="007C5532"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іс-әрекетіне</w:t>
      </w:r>
      <w:proofErr w:type="spellEnd"/>
      <w:r w:rsidR="007C5532"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қалай</w:t>
      </w:r>
      <w:proofErr w:type="spellEnd"/>
      <w:r w:rsidR="007C5532"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қарайсыз</w:t>
      </w:r>
      <w:proofErr w:type="spellEnd"/>
      <w:r w:rsidRPr="00F91E42">
        <w:rPr>
          <w:rFonts w:ascii="Times New Roman" w:eastAsia="SimSun" w:hAnsi="Times New Roman" w:cs="Times New Roman"/>
          <w:sz w:val="28"/>
          <w:szCs w:val="28"/>
        </w:rPr>
        <w:t>?»</w:t>
      </w:r>
      <w:r w:rsidRPr="00F91E42">
        <w:rPr>
          <w:rFonts w:ascii="Times New Roman" w:eastAsia="SimSun" w:hAnsi="Times New Roman" w:cs="Times New Roman"/>
          <w:sz w:val="28"/>
          <w:szCs w:val="28"/>
          <w:lang w:val="kk-KZ"/>
        </w:rPr>
        <w:t xml:space="preserve"> осы </w:t>
      </w:r>
      <w:proofErr w:type="gramStart"/>
      <w:r w:rsidRPr="00F91E42">
        <w:rPr>
          <w:rFonts w:ascii="Times New Roman" w:eastAsia="SimSun" w:hAnsi="Times New Roman" w:cs="Times New Roman"/>
          <w:sz w:val="28"/>
          <w:szCs w:val="28"/>
          <w:lang w:val="kk-KZ"/>
        </w:rPr>
        <w:t xml:space="preserve">секілді </w:t>
      </w:r>
      <w:r w:rsidRPr="00F91E42">
        <w:rPr>
          <w:rFonts w:ascii="Times New Roman" w:eastAsia="SimSun" w:hAnsi="Times New Roman" w:cs="Times New Roman"/>
          <w:sz w:val="28"/>
          <w:szCs w:val="28"/>
        </w:rPr>
        <w:t xml:space="preserve"> т.</w:t>
      </w:r>
      <w:proofErr w:type="gramEnd"/>
      <w:r w:rsidRPr="00F91E42">
        <w:rPr>
          <w:rFonts w:ascii="Times New Roman" w:eastAsia="SimSun" w:hAnsi="Times New Roman" w:cs="Times New Roman"/>
          <w:sz w:val="28"/>
          <w:szCs w:val="28"/>
        </w:rPr>
        <w:t xml:space="preserve"> б. </w:t>
      </w:r>
      <w:proofErr w:type="spellStart"/>
      <w:r w:rsidRPr="00F91E42">
        <w:rPr>
          <w:rFonts w:ascii="Times New Roman" w:eastAsia="SimSun" w:hAnsi="Times New Roman" w:cs="Times New Roman"/>
          <w:sz w:val="28"/>
          <w:szCs w:val="28"/>
        </w:rPr>
        <w:t>сұрақ</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сөзден</w:t>
      </w:r>
      <w:proofErr w:type="spellEnd"/>
      <w:r w:rsidR="00272AF4" w:rsidRPr="00F91E42">
        <w:rPr>
          <w:rFonts w:ascii="Times New Roman" w:eastAsia="SimSun" w:hAnsi="Times New Roman" w:cs="Times New Roman"/>
          <w:sz w:val="28"/>
          <w:szCs w:val="28"/>
        </w:rPr>
        <w:t xml:space="preserve"> </w:t>
      </w:r>
      <w:proofErr w:type="spellStart"/>
      <w:r w:rsidRPr="00F91E42">
        <w:rPr>
          <w:rFonts w:ascii="Times New Roman" w:eastAsia="SimSun" w:hAnsi="Times New Roman" w:cs="Times New Roman"/>
          <w:sz w:val="28"/>
          <w:szCs w:val="28"/>
        </w:rPr>
        <w:t>басталуы</w:t>
      </w:r>
      <w:proofErr w:type="spellEnd"/>
      <w:r w:rsidR="00272AF4" w:rsidRPr="00F91E42">
        <w:rPr>
          <w:rFonts w:ascii="Times New Roman" w:eastAsia="SimSun" w:hAnsi="Times New Roman" w:cs="Times New Roman"/>
          <w:sz w:val="28"/>
          <w:szCs w:val="28"/>
        </w:rPr>
        <w:t xml:space="preserve"> </w:t>
      </w:r>
      <w:r w:rsidRPr="00F91E42">
        <w:rPr>
          <w:rFonts w:ascii="Times New Roman" w:eastAsia="SimSun" w:hAnsi="Times New Roman" w:cs="Times New Roman"/>
          <w:sz w:val="28"/>
          <w:szCs w:val="28"/>
        </w:rPr>
        <w:t>керек</w:t>
      </w:r>
      <w:r w:rsidRPr="00F91E42">
        <w:rPr>
          <w:rFonts w:ascii="Times New Roman" w:eastAsia="SimSun" w:hAnsi="Times New Roman" w:cs="Times New Roman"/>
          <w:sz w:val="28"/>
          <w:szCs w:val="28"/>
          <w:lang w:val="kk-KZ"/>
        </w:rPr>
        <w:t xml:space="preserve">. </w:t>
      </w:r>
    </w:p>
    <w:p w14:paraId="6F50FD8F" w14:textId="77777777" w:rsidR="00EE3972" w:rsidRPr="00F91E42" w:rsidRDefault="00EE3972" w:rsidP="00CA4D95">
      <w:pPr>
        <w:spacing w:after="0" w:line="240" w:lineRule="auto"/>
        <w:ind w:firstLineChars="202" w:firstLine="566"/>
        <w:jc w:val="both"/>
        <w:rPr>
          <w:rFonts w:ascii="Times New Roman" w:hAnsi="Times New Roman" w:cs="Times New Roman"/>
          <w:sz w:val="28"/>
          <w:szCs w:val="28"/>
          <w:shd w:val="clear" w:color="auto" w:fill="FFFFFF"/>
          <w:lang w:val="kk-KZ"/>
        </w:rPr>
      </w:pPr>
      <w:r w:rsidRPr="00F91E42">
        <w:rPr>
          <w:rFonts w:ascii="Times New Roman" w:hAnsi="Times New Roman" w:cs="Times New Roman"/>
          <w:i/>
          <w:iCs/>
          <w:sz w:val="28"/>
          <w:szCs w:val="28"/>
          <w:shd w:val="clear" w:color="auto" w:fill="FFFFFF"/>
        </w:rPr>
        <w:lastRenderedPageBreak/>
        <w:t xml:space="preserve">6. </w:t>
      </w:r>
      <w:r w:rsidRPr="00F91E42">
        <w:rPr>
          <w:rFonts w:ascii="Times New Roman" w:hAnsi="Times New Roman" w:cs="Times New Roman"/>
          <w:i/>
          <w:iCs/>
          <w:sz w:val="28"/>
          <w:szCs w:val="28"/>
          <w:shd w:val="clear" w:color="auto" w:fill="FFFFFF"/>
          <w:lang w:val="kk-KZ"/>
        </w:rPr>
        <w:t>Қорытынды сұрақтар.</w:t>
      </w:r>
      <w:r w:rsidRPr="00F91E42">
        <w:rPr>
          <w:rFonts w:ascii="Times New Roman" w:hAnsi="Times New Roman" w:cs="Times New Roman"/>
          <w:sz w:val="28"/>
          <w:szCs w:val="28"/>
          <w:shd w:val="clear" w:color="auto" w:fill="FFFFFF"/>
          <w:lang w:val="kk-KZ"/>
        </w:rPr>
        <w:t xml:space="preserve"> Әрина өтілген тақырыпты қорытындылап, білім алушының білімді меңгеру нәтижесін білу мұғалімнің ары қарай ізденісіне жол көрсетеді. </w:t>
      </w:r>
    </w:p>
    <w:p w14:paraId="111C4865" w14:textId="522F5B16" w:rsidR="00EE3972" w:rsidRPr="00F91E42" w:rsidRDefault="00EE3972" w:rsidP="00CA4D95">
      <w:pPr>
        <w:spacing w:after="0" w:line="240" w:lineRule="auto"/>
        <w:ind w:firstLineChars="202" w:firstLine="566"/>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Сұрақтардың интерпретациялық (түсіндіретін) сұрақтар түрін де білген жөн. Әдетте, «Неге?» сөзімен басталады және себеп-салдар байланыстарын орнатуға бағытталған. Мысалы, «Неліктен күзде ағаштардағы жапырақтар сарыға айналады?</w:t>
      </w:r>
      <w:r w:rsidR="00C70F11">
        <w:rPr>
          <w:rFonts w:ascii="Times New Roman" w:hAnsi="Times New Roman" w:cs="Times New Roman"/>
          <w:sz w:val="28"/>
          <w:szCs w:val="28"/>
          <w:shd w:val="clear" w:color="auto" w:fill="FFFFFF"/>
          <w:lang w:val="kk-KZ"/>
        </w:rPr>
        <w:t>»</w:t>
      </w:r>
      <w:r w:rsidRPr="00F91E42">
        <w:rPr>
          <w:rFonts w:ascii="Times New Roman" w:hAnsi="Times New Roman" w:cs="Times New Roman"/>
          <w:sz w:val="28"/>
          <w:szCs w:val="28"/>
          <w:shd w:val="clear" w:color="auto" w:fill="FFFFFF"/>
          <w:lang w:val="kk-KZ"/>
        </w:rPr>
        <w:t>. Егер бұл сұрақтың жауабы белгілі болса, ол интерпретациядан қарапайымға айналады.</w:t>
      </w:r>
    </w:p>
    <w:p w14:paraId="0511FE79" w14:textId="3DDAD23C" w:rsidR="002C1415" w:rsidRPr="00F91E42" w:rsidRDefault="002035DF" w:rsidP="00CA4D95">
      <w:pPr>
        <w:spacing w:after="0" w:line="240" w:lineRule="auto"/>
        <w:ind w:firstLineChars="202" w:firstLine="566"/>
        <w:jc w:val="both"/>
        <w:rPr>
          <w:rFonts w:ascii="Times New Roman" w:hAnsi="Times New Roman" w:cs="Times New Roman"/>
          <w:sz w:val="28"/>
          <w:szCs w:val="28"/>
          <w:shd w:val="clear" w:color="auto" w:fill="FFFFFF"/>
          <w:lang w:val="kk-KZ"/>
        </w:rPr>
      </w:pPr>
      <w:r w:rsidRPr="00F91E42">
        <w:rPr>
          <w:rFonts w:ascii="Times New Roman" w:hAnsi="Times New Roman" w:cs="Times New Roman"/>
          <w:sz w:val="28"/>
          <w:szCs w:val="28"/>
          <w:shd w:val="clear" w:color="auto" w:fill="FFFFFF"/>
          <w:lang w:val="kk-KZ"/>
        </w:rPr>
        <w:t>Жалпы, ой-өрісі  дамыған  жеке тұлғаны қалыптастыруға бағытталған «белсенді оқу» əдістері арқылы əзірленген оқу мақсаттарының жəне білім беру бағдарламасының жобаға еніп, ұстаздар  қауымына  жаңартылған білім беру бағыты оқытуда жаңа серпіліс берді [</w:t>
      </w:r>
      <w:r w:rsidR="00766191" w:rsidRPr="00F91E42">
        <w:rPr>
          <w:rFonts w:ascii="Times New Roman" w:hAnsi="Times New Roman" w:cs="Times New Roman"/>
          <w:sz w:val="28"/>
          <w:szCs w:val="28"/>
          <w:shd w:val="clear" w:color="auto" w:fill="FFFFFF"/>
          <w:lang w:val="kk-KZ"/>
        </w:rPr>
        <w:t>64</w:t>
      </w:r>
      <w:r w:rsidR="00B63F57">
        <w:rPr>
          <w:rFonts w:ascii="Times New Roman" w:hAnsi="Times New Roman" w:cs="Times New Roman"/>
          <w:sz w:val="28"/>
          <w:szCs w:val="28"/>
          <w:shd w:val="clear" w:color="auto" w:fill="FFFFFF"/>
          <w:lang w:val="kk-KZ"/>
        </w:rPr>
        <w:t>,б. 23</w:t>
      </w:r>
      <w:r w:rsidRPr="00F91E42">
        <w:rPr>
          <w:rFonts w:ascii="Times New Roman" w:hAnsi="Times New Roman" w:cs="Times New Roman"/>
          <w:sz w:val="28"/>
          <w:szCs w:val="28"/>
          <w:shd w:val="clear" w:color="auto" w:fill="FFFFFF"/>
          <w:lang w:val="kk-KZ"/>
        </w:rPr>
        <w:t>].</w:t>
      </w:r>
    </w:p>
    <w:p w14:paraId="1E5C08C7" w14:textId="77777777" w:rsidR="002C1415" w:rsidRPr="00F91E42" w:rsidRDefault="002035DF" w:rsidP="00CA4D95">
      <w:pPr>
        <w:spacing w:after="0" w:line="240" w:lineRule="auto"/>
        <w:ind w:firstLineChars="202" w:firstLine="566"/>
        <w:jc w:val="both"/>
        <w:rPr>
          <w:rFonts w:ascii="Times New Roman" w:hAnsi="Times New Roman" w:cs="Times New Roman"/>
          <w:sz w:val="28"/>
          <w:szCs w:val="28"/>
          <w:lang w:val="kk-KZ"/>
        </w:rPr>
      </w:pPr>
      <w:r w:rsidRPr="00F91E42">
        <w:rPr>
          <w:rFonts w:ascii="Times New Roman" w:hAnsi="Times New Roman" w:cs="Times New Roman"/>
          <w:sz w:val="28"/>
          <w:szCs w:val="28"/>
          <w:shd w:val="clear" w:color="auto" w:fill="FFFFFF"/>
          <w:lang w:val="kk-KZ"/>
        </w:rPr>
        <w:t>Белсенді оқу əдістері арқылы əзірленген оқу мақсаттарының жəне білім беру бағдарламасының бірізділігі,  заман ағымына сай жүйелі білім беруге бағытталады.</w:t>
      </w:r>
      <w:r w:rsidR="002208F0" w:rsidRPr="00F91E42">
        <w:rPr>
          <w:rFonts w:ascii="Times New Roman" w:hAnsi="Times New Roman" w:cs="Times New Roman"/>
          <w:sz w:val="28"/>
          <w:szCs w:val="28"/>
          <w:shd w:val="clear" w:color="auto" w:fill="FFFFFF"/>
          <w:lang w:val="kk-KZ"/>
        </w:rPr>
        <w:t xml:space="preserve"> Оқытудың белсенді тәсілдері білім мазмұнын игеру барысында білім алушылардың ойлау және  іс-әрекетке бастайтын әдістемелік жүйе деп айтқанымыз дұрыс. Өйткені оқушы белсенді іс-әрекеттер арқылы оқу мақсаттарына жетеді. Тақырыпты толық ашу мүмкіндігі де осы әрекетпен байланысты.</w:t>
      </w:r>
    </w:p>
    <w:p w14:paraId="4BC98333" w14:textId="77777777" w:rsidR="002208F0" w:rsidRPr="00F91E42" w:rsidRDefault="002208F0" w:rsidP="00CA4D95">
      <w:pPr>
        <w:spacing w:after="0" w:line="240" w:lineRule="auto"/>
        <w:ind w:firstLineChars="202" w:firstLine="568"/>
        <w:rPr>
          <w:rFonts w:ascii="Times New Roman" w:eastAsia="Times New Roman" w:hAnsi="Times New Roman" w:cs="Times New Roman"/>
          <w:b/>
          <w:sz w:val="28"/>
          <w:szCs w:val="28"/>
          <w:lang w:val="kk-KZ"/>
        </w:rPr>
      </w:pPr>
    </w:p>
    <w:p w14:paraId="0CBB0B41" w14:textId="77777777" w:rsidR="002C1415" w:rsidRPr="00F91E42" w:rsidRDefault="002035DF" w:rsidP="00CA4D95">
      <w:pPr>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 xml:space="preserve">2.2  </w:t>
      </w:r>
      <w:r w:rsidR="0030773D" w:rsidRPr="00F91E42">
        <w:rPr>
          <w:rFonts w:ascii="Times New Roman" w:eastAsia="Times New Roman" w:hAnsi="Times New Roman" w:cs="Times New Roman"/>
          <w:b/>
          <w:sz w:val="28"/>
          <w:szCs w:val="28"/>
          <w:lang w:val="kk-KZ"/>
        </w:rPr>
        <w:t>Пәндік құзыреттіліктерді қалыптастыруға арналған «Елтану және саяси география негіздері» бөліміндегі 7-9 сыныптың оқу мақсаттары</w:t>
      </w:r>
    </w:p>
    <w:p w14:paraId="7EAB7A47"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География</w:t>
      </w:r>
      <w:r w:rsidR="002A3CBA" w:rsidRPr="00F91E42">
        <w:rPr>
          <w:rFonts w:ascii="Times New Roman" w:hAnsi="Times New Roman" w:cs="Times New Roman"/>
          <w:sz w:val="28"/>
          <w:szCs w:val="28"/>
          <w:lang w:val="kk-KZ"/>
        </w:rPr>
        <w:t xml:space="preserve"> – </w:t>
      </w:r>
      <w:r w:rsidRPr="00F91E42">
        <w:rPr>
          <w:rFonts w:ascii="Times New Roman" w:hAnsi="Times New Roman" w:cs="Times New Roman"/>
          <w:sz w:val="28"/>
          <w:szCs w:val="28"/>
          <w:lang w:val="kk-KZ"/>
        </w:rPr>
        <w:t>жалпыға міндетті білім мен фундаменталдық оқу пәндерінің ішіндегі Жер  планетасы  туралы толық түсінік беретін, бір мезгілде жаратылыстану және қоғамдық ғылым болып табылатын жалғыз пән. Ол географиялық білімдердің негізгі мектепте алатын Жалпы ғылыми білімдер арсеналындағы    синтездеуші функциясын  көрсетеді.</w:t>
      </w:r>
    </w:p>
    <w:p w14:paraId="137EE271"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Қазақстан Республикасының «Білім туралы» заңына сәйкес, білім алушылардың қоршаған әлем туралы білімдерінің толықтығы мен біртұтастығын талап ететін дәстүрлі және қазіргі замандық оқу әдістерінің және Жер туралы ғылымдар жүйесінің білім жинақтау құралдарының көмегімен біздің ғаламшарымыз туралы ғылыми көзқарас қалыптастыру  «География» пәнінің оқу функциясының негізгі мазмұны болып табылады.</w:t>
      </w:r>
    </w:p>
    <w:p w14:paraId="05C1CB37"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Географияны оқытудың міндеттері:</w:t>
      </w:r>
    </w:p>
    <w:p w14:paraId="769DBF5D"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қоршаған ортаның аумақтық айырмашылықтары, олардың шынайы сипаты мен адамзатқа маңызы зор туралы түсініктерін меңгерту; </w:t>
      </w:r>
    </w:p>
    <w:p w14:paraId="1CC35071"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білім алушылардың қоршаған орта мен адамдар арасында өзара қарым-қатынасы және ондағы географиялық кеңістікте орналасу ерекшеліктері жайындағы ғылыми көзқарастарын қалыптастыру; </w:t>
      </w:r>
    </w:p>
    <w:p w14:paraId="0BF1CA0F"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өндіріс күшінің ғылыми, жаратылыстану және әлеуметтік-саяси және экономикалық тұжырымдарын негіздемелерге сүйене отырып зерттеу, қоршаған ортаны қорғау және оның табиғат ресурстарын тиімді пайдалану; </w:t>
      </w:r>
    </w:p>
    <w:p w14:paraId="55E14E1B"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білім алушылардың географиядан зерттеулер жүргізу дағдыларын меңгеруіне жағдай жасау; </w:t>
      </w:r>
    </w:p>
    <w:p w14:paraId="3F7E458A"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 xml:space="preserve">- географиядағы ғылыми  ұғымдар мен терминдердің мағынасын түсінуге ықпал ету, географиялық ойлау мен картографиялық біліктілік дағдыларын қалыптастыру; </w:t>
      </w:r>
    </w:p>
    <w:p w14:paraId="6A3E8FE7" w14:textId="77777777" w:rsidR="009B1761" w:rsidRPr="00F91E42" w:rsidRDefault="009B176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сыныпта алған географиялық білімді жай күнделікті қажетті болған жағдайда қолдануға үйрету.</w:t>
      </w:r>
    </w:p>
    <w:p w14:paraId="7D2389C6" w14:textId="4B00B0BB" w:rsidR="00A7390F" w:rsidRPr="00F91E42" w:rsidRDefault="00362366"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Уақыт ағымының сұранысына қарай</w:t>
      </w:r>
      <w:r w:rsidR="00A7390F" w:rsidRPr="00F91E42">
        <w:rPr>
          <w:rFonts w:ascii="Times New Roman" w:hAnsi="Times New Roman" w:cs="Times New Roman"/>
          <w:sz w:val="28"/>
          <w:szCs w:val="28"/>
          <w:lang w:val="kk-KZ"/>
        </w:rPr>
        <w:t xml:space="preserve"> «білім сапасы» категориясының мазмұнын ашуда </w:t>
      </w:r>
      <w:r w:rsidR="00A7390F" w:rsidRPr="00F91E42">
        <w:rPr>
          <w:rFonts w:ascii="Times New Roman" w:hAnsi="Times New Roman" w:cs="Times New Roman"/>
          <w:i/>
          <w:iCs/>
          <w:sz w:val="28"/>
          <w:szCs w:val="28"/>
          <w:lang w:val="kk-KZ"/>
        </w:rPr>
        <w:t>құзырет</w:t>
      </w:r>
      <w:r w:rsidR="00E32FDF" w:rsidRPr="00F91E42">
        <w:rPr>
          <w:rFonts w:ascii="Times New Roman" w:hAnsi="Times New Roman" w:cs="Times New Roman"/>
          <w:i/>
          <w:iCs/>
          <w:sz w:val="28"/>
          <w:szCs w:val="28"/>
          <w:lang w:val="kk-KZ"/>
        </w:rPr>
        <w:t xml:space="preserve"> </w:t>
      </w:r>
      <w:r w:rsidR="00093582" w:rsidRPr="00F91E42">
        <w:rPr>
          <w:rFonts w:ascii="Times New Roman" w:hAnsi="Times New Roman" w:cs="Times New Roman"/>
          <w:sz w:val="28"/>
          <w:szCs w:val="28"/>
          <w:lang w:val="kk-KZ"/>
        </w:rPr>
        <w:t>түсінігі көп тілге тиек етіледі</w:t>
      </w:r>
      <w:r w:rsidR="00A7390F"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Маман</w:t>
      </w:r>
      <w:r w:rsidR="00A7390F" w:rsidRPr="00F91E42">
        <w:rPr>
          <w:rFonts w:ascii="Times New Roman" w:hAnsi="Times New Roman" w:cs="Times New Roman"/>
          <w:sz w:val="28"/>
          <w:szCs w:val="28"/>
          <w:lang w:val="kk-KZ"/>
        </w:rPr>
        <w:t xml:space="preserve">дардың </w:t>
      </w:r>
      <w:r w:rsidRPr="00F91E42">
        <w:rPr>
          <w:rFonts w:ascii="Times New Roman" w:hAnsi="Times New Roman" w:cs="Times New Roman"/>
          <w:sz w:val="28"/>
          <w:szCs w:val="28"/>
          <w:lang w:val="kk-KZ"/>
        </w:rPr>
        <w:t>түсіндіруінше,</w:t>
      </w:r>
      <w:r w:rsidR="00A7390F" w:rsidRPr="00F91E42">
        <w:rPr>
          <w:rFonts w:ascii="Times New Roman" w:hAnsi="Times New Roman" w:cs="Times New Roman"/>
          <w:sz w:val="28"/>
          <w:szCs w:val="28"/>
          <w:lang w:val="kk-KZ"/>
        </w:rPr>
        <w:t xml:space="preserve"> құзырет  біліктілікке жақын</w:t>
      </w:r>
      <w:r w:rsidRPr="00F91E42">
        <w:rPr>
          <w:rFonts w:ascii="Times New Roman" w:hAnsi="Times New Roman" w:cs="Times New Roman"/>
          <w:sz w:val="28"/>
          <w:szCs w:val="28"/>
          <w:lang w:val="kk-KZ"/>
        </w:rPr>
        <w:t xml:space="preserve"> ұғым ретінде қарастырылады</w:t>
      </w:r>
      <w:r w:rsidR="00B63F57">
        <w:rPr>
          <w:rFonts w:ascii="Times New Roman" w:hAnsi="Times New Roman" w:cs="Times New Roman"/>
          <w:sz w:val="28"/>
          <w:szCs w:val="28"/>
          <w:lang w:val="kk-KZ"/>
        </w:rPr>
        <w:t xml:space="preserve"> </w:t>
      </w:r>
      <w:r w:rsidR="002A43C6" w:rsidRPr="00F91E42">
        <w:rPr>
          <w:rFonts w:ascii="Times New Roman" w:hAnsi="Times New Roman" w:cs="Times New Roman"/>
          <w:sz w:val="28"/>
          <w:szCs w:val="28"/>
          <w:lang w:val="kk-KZ"/>
        </w:rPr>
        <w:t>[65</w:t>
      </w:r>
      <w:r w:rsidR="00B63F57">
        <w:rPr>
          <w:rFonts w:ascii="Times New Roman" w:hAnsi="Times New Roman" w:cs="Times New Roman"/>
          <w:sz w:val="28"/>
          <w:szCs w:val="28"/>
          <w:lang w:val="kk-KZ"/>
        </w:rPr>
        <w:t>,с. 19</w:t>
      </w:r>
      <w:r w:rsidR="002A43C6" w:rsidRPr="00F91E42">
        <w:rPr>
          <w:rFonts w:ascii="Times New Roman" w:hAnsi="Times New Roman" w:cs="Times New Roman"/>
          <w:sz w:val="28"/>
          <w:szCs w:val="28"/>
          <w:lang w:val="kk-KZ"/>
        </w:rPr>
        <w:t>]</w:t>
      </w:r>
      <w:r w:rsidR="005C4A5D" w:rsidRPr="00F91E42">
        <w:rPr>
          <w:rFonts w:ascii="Times New Roman" w:hAnsi="Times New Roman" w:cs="Times New Roman"/>
          <w:sz w:val="28"/>
          <w:szCs w:val="28"/>
          <w:lang w:val="kk-KZ"/>
        </w:rPr>
        <w:t>. К</w:t>
      </w:r>
      <w:r w:rsidRPr="00F91E42">
        <w:rPr>
          <w:rFonts w:ascii="Times New Roman" w:hAnsi="Times New Roman" w:cs="Times New Roman"/>
          <w:sz w:val="28"/>
          <w:szCs w:val="28"/>
          <w:lang w:val="kk-KZ"/>
        </w:rPr>
        <w:t xml:space="preserve">өз ілеспейтін ғылым мен техника дамуы дәуірінде </w:t>
      </w:r>
      <w:r w:rsidR="00A7390F" w:rsidRPr="00F91E42">
        <w:rPr>
          <w:rFonts w:ascii="Times New Roman" w:hAnsi="Times New Roman" w:cs="Times New Roman"/>
          <w:sz w:val="28"/>
          <w:szCs w:val="28"/>
          <w:lang w:val="kk-KZ"/>
        </w:rPr>
        <w:t>адам</w:t>
      </w:r>
      <w:r w:rsidRPr="00F91E42">
        <w:rPr>
          <w:rFonts w:ascii="Times New Roman" w:hAnsi="Times New Roman" w:cs="Times New Roman"/>
          <w:sz w:val="28"/>
          <w:szCs w:val="28"/>
          <w:lang w:val="kk-KZ"/>
        </w:rPr>
        <w:t xml:space="preserve">ға деген </w:t>
      </w:r>
      <w:r w:rsidR="00A7390F" w:rsidRPr="00F91E42">
        <w:rPr>
          <w:rFonts w:ascii="Times New Roman" w:hAnsi="Times New Roman" w:cs="Times New Roman"/>
          <w:sz w:val="28"/>
          <w:szCs w:val="28"/>
          <w:lang w:val="kk-KZ"/>
        </w:rPr>
        <w:t xml:space="preserve"> қажетті </w:t>
      </w:r>
      <w:r w:rsidRPr="00F91E42">
        <w:rPr>
          <w:rFonts w:ascii="Times New Roman" w:hAnsi="Times New Roman" w:cs="Times New Roman"/>
          <w:sz w:val="28"/>
          <w:szCs w:val="28"/>
          <w:lang w:val="kk-KZ"/>
        </w:rPr>
        <w:t>мәліметтер</w:t>
      </w:r>
      <w:r w:rsidR="00A7390F" w:rsidRPr="00F91E42">
        <w:rPr>
          <w:rFonts w:ascii="Times New Roman" w:hAnsi="Times New Roman" w:cs="Times New Roman"/>
          <w:sz w:val="28"/>
          <w:szCs w:val="28"/>
          <w:lang w:val="kk-KZ"/>
        </w:rPr>
        <w:t>д</w:t>
      </w:r>
      <w:r w:rsidRPr="00F91E42">
        <w:rPr>
          <w:rFonts w:ascii="Times New Roman" w:hAnsi="Times New Roman" w:cs="Times New Roman"/>
          <w:sz w:val="28"/>
          <w:szCs w:val="28"/>
          <w:lang w:val="kk-KZ"/>
        </w:rPr>
        <w:t>е</w:t>
      </w:r>
      <w:r w:rsidR="00A7390F" w:rsidRPr="00F91E42">
        <w:rPr>
          <w:rFonts w:ascii="Times New Roman" w:hAnsi="Times New Roman" w:cs="Times New Roman"/>
          <w:sz w:val="28"/>
          <w:szCs w:val="28"/>
          <w:lang w:val="kk-KZ"/>
        </w:rPr>
        <w:t xml:space="preserve">н </w:t>
      </w:r>
      <w:r w:rsidRPr="00F91E42">
        <w:rPr>
          <w:rFonts w:ascii="Times New Roman" w:hAnsi="Times New Roman" w:cs="Times New Roman"/>
          <w:sz w:val="28"/>
          <w:szCs w:val="28"/>
          <w:lang w:val="kk-KZ"/>
        </w:rPr>
        <w:t xml:space="preserve">мейлінше, </w:t>
      </w:r>
      <w:r w:rsidR="00A7390F" w:rsidRPr="00F91E42">
        <w:rPr>
          <w:rFonts w:ascii="Times New Roman" w:hAnsi="Times New Roman" w:cs="Times New Roman"/>
          <w:sz w:val="28"/>
          <w:szCs w:val="28"/>
          <w:lang w:val="kk-KZ"/>
        </w:rPr>
        <w:t>хабардар болуы</w:t>
      </w:r>
      <w:r w:rsidRPr="00F91E42">
        <w:rPr>
          <w:rFonts w:ascii="Times New Roman" w:hAnsi="Times New Roman" w:cs="Times New Roman"/>
          <w:sz w:val="28"/>
          <w:szCs w:val="28"/>
          <w:lang w:val="kk-KZ"/>
        </w:rPr>
        <w:t xml:space="preserve"> шарт</w:t>
      </w:r>
      <w:r w:rsidR="00E32FDF" w:rsidRPr="00F91E42">
        <w:rPr>
          <w:rFonts w:ascii="Times New Roman" w:hAnsi="Times New Roman" w:cs="Times New Roman"/>
          <w:sz w:val="28"/>
          <w:szCs w:val="28"/>
          <w:lang w:val="kk-KZ"/>
        </w:rPr>
        <w:t xml:space="preserve"> – деп жазады</w:t>
      </w:r>
      <w:r w:rsidR="006F1AC4" w:rsidRPr="00F91E42">
        <w:rPr>
          <w:rFonts w:ascii="Times New Roman" w:hAnsi="Times New Roman" w:cs="Times New Roman"/>
          <w:sz w:val="28"/>
          <w:szCs w:val="28"/>
          <w:lang w:val="kk-KZ"/>
        </w:rPr>
        <w:t xml:space="preserve"> өз еңбегінде</w:t>
      </w:r>
      <w:r w:rsidR="00E32FDF" w:rsidRPr="00F91E42">
        <w:rPr>
          <w:lang w:val="kk-KZ"/>
        </w:rPr>
        <w:t xml:space="preserve"> </w:t>
      </w:r>
      <w:r w:rsidR="00E32FDF" w:rsidRPr="00F91E42">
        <w:rPr>
          <w:rFonts w:ascii="Times New Roman" w:hAnsi="Times New Roman" w:cs="Times New Roman"/>
          <w:sz w:val="28"/>
          <w:szCs w:val="28"/>
          <w:lang w:val="kk-KZ"/>
        </w:rPr>
        <w:t xml:space="preserve">А.В.Хуторской </w:t>
      </w:r>
      <w:r w:rsidR="002A43C6" w:rsidRPr="00F91E42">
        <w:rPr>
          <w:rFonts w:ascii="Times New Roman" w:hAnsi="Times New Roman" w:cs="Times New Roman"/>
          <w:sz w:val="28"/>
          <w:szCs w:val="28"/>
          <w:lang w:val="kk-KZ"/>
        </w:rPr>
        <w:t>[66</w:t>
      </w:r>
      <w:r w:rsidR="00B63F57">
        <w:rPr>
          <w:rFonts w:ascii="Times New Roman" w:hAnsi="Times New Roman" w:cs="Times New Roman"/>
          <w:sz w:val="28"/>
          <w:szCs w:val="28"/>
          <w:lang w:val="kk-KZ"/>
        </w:rPr>
        <w:t>,с. 136</w:t>
      </w:r>
      <w:r w:rsidR="002A43C6" w:rsidRPr="00F91E42">
        <w:rPr>
          <w:rFonts w:ascii="Times New Roman" w:hAnsi="Times New Roman" w:cs="Times New Roman"/>
          <w:sz w:val="28"/>
          <w:szCs w:val="28"/>
          <w:lang w:val="kk-KZ"/>
        </w:rPr>
        <w:t>].</w:t>
      </w:r>
      <w:r w:rsidR="00A7390F" w:rsidRPr="00F91E42">
        <w:rPr>
          <w:rFonts w:ascii="Times New Roman" w:hAnsi="Times New Roman" w:cs="Times New Roman"/>
          <w:sz w:val="28"/>
          <w:szCs w:val="28"/>
          <w:lang w:val="kk-KZ"/>
        </w:rPr>
        <w:t xml:space="preserve"> Құзырет </w:t>
      </w:r>
      <w:r w:rsidR="00B87CA0" w:rsidRPr="00F91E42">
        <w:rPr>
          <w:rFonts w:ascii="Times New Roman" w:hAnsi="Times New Roman" w:cs="Times New Roman"/>
          <w:sz w:val="28"/>
          <w:szCs w:val="28"/>
          <w:lang w:val="kk-KZ"/>
        </w:rPr>
        <w:t xml:space="preserve">– </w:t>
      </w:r>
      <w:bookmarkStart w:id="29" w:name="_Hlk185784314"/>
      <w:r w:rsidR="00A7390F" w:rsidRPr="00F91E42">
        <w:rPr>
          <w:rFonts w:ascii="Times New Roman" w:hAnsi="Times New Roman" w:cs="Times New Roman"/>
          <w:sz w:val="28"/>
          <w:szCs w:val="28"/>
          <w:lang w:val="kk-KZ"/>
        </w:rPr>
        <w:t>тәжірибенің, шеберлік пен білімнің негізінде ойдағыдай әрекет ете білу</w:t>
      </w:r>
      <w:bookmarkEnd w:id="29"/>
      <w:r w:rsidR="00CA4D95" w:rsidRPr="00CA4D95">
        <w:rPr>
          <w:rFonts w:ascii="Times New Roman" w:hAnsi="Times New Roman" w:cs="Times New Roman"/>
          <w:sz w:val="28"/>
          <w:szCs w:val="28"/>
          <w:lang w:val="kk-KZ"/>
        </w:rPr>
        <w:t xml:space="preserve"> </w:t>
      </w:r>
      <w:r w:rsidR="00094C1A" w:rsidRPr="00F91E42">
        <w:rPr>
          <w:rFonts w:ascii="Times New Roman" w:hAnsi="Times New Roman" w:cs="Times New Roman"/>
          <w:sz w:val="28"/>
          <w:szCs w:val="28"/>
          <w:lang w:val="kk-KZ"/>
        </w:rPr>
        <w:t>(сурет 1</w:t>
      </w:r>
      <w:r w:rsidR="00550934" w:rsidRPr="00F91E42">
        <w:rPr>
          <w:rFonts w:ascii="Times New Roman" w:hAnsi="Times New Roman" w:cs="Times New Roman"/>
          <w:sz w:val="28"/>
          <w:szCs w:val="28"/>
          <w:lang w:val="kk-KZ"/>
        </w:rPr>
        <w:t>5</w:t>
      </w:r>
      <w:r w:rsidR="00094C1A" w:rsidRPr="00F91E42">
        <w:rPr>
          <w:rFonts w:ascii="Times New Roman" w:hAnsi="Times New Roman" w:cs="Times New Roman"/>
          <w:sz w:val="28"/>
          <w:szCs w:val="28"/>
          <w:lang w:val="kk-KZ"/>
        </w:rPr>
        <w:t>).</w:t>
      </w:r>
    </w:p>
    <w:p w14:paraId="5769709B" w14:textId="77777777" w:rsidR="00A7390F" w:rsidRPr="00F91E42" w:rsidRDefault="00A7390F" w:rsidP="00A7390F">
      <w:pPr>
        <w:spacing w:after="0" w:line="240" w:lineRule="auto"/>
        <w:ind w:firstLine="567"/>
        <w:jc w:val="both"/>
        <w:rPr>
          <w:rFonts w:ascii="Times New Roman" w:hAnsi="Times New Roman" w:cs="Times New Roman"/>
          <w:sz w:val="28"/>
          <w:szCs w:val="28"/>
          <w:lang w:val="kk-KZ"/>
        </w:rPr>
      </w:pPr>
    </w:p>
    <w:p w14:paraId="0311D7EF" w14:textId="77777777" w:rsidR="00A7390F" w:rsidRPr="00F91E42" w:rsidRDefault="00A7390F" w:rsidP="00CA4D95">
      <w:pPr>
        <w:spacing w:after="0" w:line="240" w:lineRule="auto"/>
        <w:ind w:firstLine="993"/>
        <w:jc w:val="both"/>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14D5C5BC" wp14:editId="4B0A37A2">
            <wp:extent cx="4711700" cy="2178050"/>
            <wp:effectExtent l="0" t="0" r="0" b="12700"/>
            <wp:docPr id="59"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E959555" w14:textId="77777777" w:rsidR="002208F0" w:rsidRPr="00F91E42" w:rsidRDefault="002208F0" w:rsidP="00A7390F">
      <w:pPr>
        <w:spacing w:after="0" w:line="240" w:lineRule="auto"/>
        <w:rPr>
          <w:rFonts w:ascii="Times New Roman" w:hAnsi="Times New Roman" w:cs="Times New Roman"/>
          <w:sz w:val="28"/>
          <w:szCs w:val="28"/>
          <w:lang w:val="kk-KZ"/>
        </w:rPr>
      </w:pPr>
    </w:p>
    <w:p w14:paraId="2B8ECFD9" w14:textId="3FF2CF7F" w:rsidR="00A7390F" w:rsidRPr="00F91E42" w:rsidRDefault="00A7390F" w:rsidP="00CA4D95">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094C1A" w:rsidRPr="00F91E42">
        <w:rPr>
          <w:rFonts w:ascii="Times New Roman" w:hAnsi="Times New Roman" w:cs="Times New Roman"/>
          <w:sz w:val="28"/>
          <w:szCs w:val="28"/>
          <w:lang w:val="kk-KZ"/>
        </w:rPr>
        <w:t>15</w:t>
      </w:r>
      <w:r w:rsidRPr="00F91E42">
        <w:rPr>
          <w:rFonts w:ascii="Times New Roman" w:hAnsi="Times New Roman" w:cs="Times New Roman"/>
          <w:sz w:val="28"/>
          <w:szCs w:val="28"/>
          <w:lang w:val="kk-KZ"/>
        </w:rPr>
        <w:t xml:space="preserve"> – Құзірет құраушы компоненттер жиынтығы</w:t>
      </w:r>
    </w:p>
    <w:p w14:paraId="20C88CE1" w14:textId="77777777" w:rsidR="00A7390F" w:rsidRPr="00F91E42" w:rsidRDefault="00A7390F" w:rsidP="00A7390F">
      <w:pPr>
        <w:spacing w:after="0" w:line="240" w:lineRule="auto"/>
        <w:ind w:firstLine="567"/>
        <w:jc w:val="both"/>
        <w:rPr>
          <w:rFonts w:ascii="Times New Roman" w:hAnsi="Times New Roman" w:cs="Times New Roman"/>
          <w:sz w:val="28"/>
          <w:szCs w:val="28"/>
          <w:lang w:val="kk-KZ"/>
        </w:rPr>
      </w:pPr>
    </w:p>
    <w:p w14:paraId="48D14D6F" w14:textId="3CE6AF48" w:rsidR="005974E4" w:rsidRPr="00F91E42" w:rsidRDefault="00362366"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Педагогика бойынша ізденетін ғалымдар арасында</w:t>
      </w:r>
      <w:r w:rsidR="00A7390F" w:rsidRPr="00F91E42">
        <w:rPr>
          <w:rFonts w:ascii="Times New Roman" w:hAnsi="Times New Roman" w:cs="Times New Roman"/>
          <w:sz w:val="28"/>
          <w:szCs w:val="28"/>
          <w:lang w:val="kk-KZ"/>
        </w:rPr>
        <w:t xml:space="preserve"> «</w:t>
      </w:r>
      <w:r w:rsidR="00A7390F" w:rsidRPr="00F91E42">
        <w:rPr>
          <w:rFonts w:ascii="Times New Roman" w:hAnsi="Times New Roman" w:cs="Times New Roman"/>
          <w:i/>
          <w:iCs/>
          <w:sz w:val="28"/>
          <w:szCs w:val="28"/>
          <w:lang w:val="kk-KZ"/>
        </w:rPr>
        <w:t>құзырет</w:t>
      </w:r>
      <w:r w:rsidR="00A7390F" w:rsidRPr="00F91E42">
        <w:rPr>
          <w:rFonts w:ascii="Times New Roman" w:hAnsi="Times New Roman" w:cs="Times New Roman"/>
          <w:sz w:val="28"/>
          <w:szCs w:val="28"/>
          <w:lang w:val="kk-KZ"/>
        </w:rPr>
        <w:t>» және «</w:t>
      </w:r>
      <w:r w:rsidR="00A7390F" w:rsidRPr="00F91E42">
        <w:rPr>
          <w:rFonts w:ascii="Times New Roman" w:hAnsi="Times New Roman" w:cs="Times New Roman"/>
          <w:i/>
          <w:iCs/>
          <w:sz w:val="28"/>
          <w:szCs w:val="28"/>
          <w:lang w:val="kk-KZ"/>
        </w:rPr>
        <w:t>құзыреттілік</w:t>
      </w:r>
      <w:r w:rsidR="00A7390F"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түсініктерінің</w:t>
      </w:r>
      <w:r w:rsidR="00DA7FC3">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мағынасы</w:t>
      </w:r>
      <w:r w:rsidR="00A7390F" w:rsidRPr="00F91E42">
        <w:rPr>
          <w:rFonts w:ascii="Times New Roman" w:hAnsi="Times New Roman" w:cs="Times New Roman"/>
          <w:sz w:val="28"/>
          <w:szCs w:val="28"/>
          <w:lang w:val="kk-KZ"/>
        </w:rPr>
        <w:t xml:space="preserve"> туралы </w:t>
      </w:r>
      <w:r w:rsidRPr="00F91E42">
        <w:rPr>
          <w:rFonts w:ascii="Times New Roman" w:hAnsi="Times New Roman" w:cs="Times New Roman"/>
          <w:sz w:val="28"/>
          <w:szCs w:val="28"/>
          <w:lang w:val="kk-KZ"/>
        </w:rPr>
        <w:t>бірқатар</w:t>
      </w:r>
      <w:r w:rsidR="00A7390F" w:rsidRPr="00F91E42">
        <w:rPr>
          <w:rFonts w:ascii="Times New Roman" w:hAnsi="Times New Roman" w:cs="Times New Roman"/>
          <w:sz w:val="28"/>
          <w:szCs w:val="28"/>
          <w:lang w:val="kk-KZ"/>
        </w:rPr>
        <w:t xml:space="preserve"> пікір </w:t>
      </w:r>
      <w:r w:rsidRPr="00F91E42">
        <w:rPr>
          <w:rFonts w:ascii="Times New Roman" w:hAnsi="Times New Roman" w:cs="Times New Roman"/>
          <w:sz w:val="28"/>
          <w:szCs w:val="28"/>
          <w:lang w:val="kk-KZ"/>
        </w:rPr>
        <w:t>жинақталғ</w:t>
      </w:r>
      <w:r w:rsidR="00A7390F" w:rsidRPr="00F91E42">
        <w:rPr>
          <w:rFonts w:ascii="Times New Roman" w:hAnsi="Times New Roman" w:cs="Times New Roman"/>
          <w:sz w:val="28"/>
          <w:szCs w:val="28"/>
          <w:lang w:val="kk-KZ"/>
        </w:rPr>
        <w:t xml:space="preserve">ан. </w:t>
      </w:r>
      <w:r w:rsidR="005E564E" w:rsidRPr="00F91E42">
        <w:rPr>
          <w:rFonts w:ascii="Times New Roman" w:hAnsi="Times New Roman" w:cs="Times New Roman"/>
          <w:sz w:val="28"/>
          <w:szCs w:val="28"/>
          <w:lang w:val="kk-KZ"/>
        </w:rPr>
        <w:t>Құзыреттілік</w:t>
      </w:r>
      <w:r w:rsidR="001E37CC" w:rsidRPr="00F91E42">
        <w:rPr>
          <w:rFonts w:ascii="Times New Roman" w:hAnsi="Times New Roman" w:cs="Times New Roman"/>
          <w:sz w:val="28"/>
          <w:szCs w:val="28"/>
          <w:lang w:val="kk-KZ"/>
        </w:rPr>
        <w:t xml:space="preserve"> </w:t>
      </w:r>
      <w:r w:rsidR="0017408B" w:rsidRPr="00F91E42">
        <w:rPr>
          <w:rFonts w:ascii="Times New Roman" w:hAnsi="Times New Roman" w:cs="Times New Roman"/>
          <w:sz w:val="28"/>
          <w:szCs w:val="28"/>
          <w:lang w:val="kk-KZ"/>
        </w:rPr>
        <w:t>ұғымы</w:t>
      </w:r>
      <w:r w:rsidR="001E37CC" w:rsidRPr="00F91E42">
        <w:rPr>
          <w:rFonts w:ascii="Times New Roman" w:hAnsi="Times New Roman" w:cs="Times New Roman"/>
          <w:sz w:val="28"/>
          <w:szCs w:val="28"/>
          <w:lang w:val="kk-KZ"/>
        </w:rPr>
        <w:t xml:space="preserve">  </w:t>
      </w:r>
      <w:r w:rsidR="0017408B" w:rsidRPr="00F91E42">
        <w:rPr>
          <w:rFonts w:ascii="Times New Roman" w:hAnsi="Times New Roman" w:cs="Times New Roman"/>
          <w:sz w:val="28"/>
          <w:szCs w:val="28"/>
          <w:lang w:val="kk-KZ"/>
        </w:rPr>
        <w:t>түпкінұсқа</w:t>
      </w:r>
      <w:r w:rsidR="005E564E" w:rsidRPr="00F91E42">
        <w:rPr>
          <w:rFonts w:ascii="Times New Roman" w:hAnsi="Times New Roman" w:cs="Times New Roman"/>
          <w:sz w:val="28"/>
          <w:szCs w:val="28"/>
          <w:lang w:val="kk-KZ"/>
        </w:rPr>
        <w:t>дан аударған</w:t>
      </w:r>
      <w:r w:rsidR="001E37CC" w:rsidRPr="00F91E42">
        <w:rPr>
          <w:rFonts w:ascii="Times New Roman" w:hAnsi="Times New Roman" w:cs="Times New Roman"/>
          <w:sz w:val="28"/>
          <w:szCs w:val="28"/>
          <w:lang w:val="kk-KZ"/>
        </w:rPr>
        <w:t>д</w:t>
      </w:r>
      <w:r w:rsidR="0017408B" w:rsidRPr="00F91E42">
        <w:rPr>
          <w:rFonts w:ascii="Times New Roman" w:hAnsi="Times New Roman" w:cs="Times New Roman"/>
          <w:sz w:val="28"/>
          <w:szCs w:val="28"/>
          <w:lang w:val="kk-KZ"/>
        </w:rPr>
        <w:t>а</w:t>
      </w:r>
      <w:r w:rsidR="005E564E" w:rsidRPr="00F91E42">
        <w:rPr>
          <w:rFonts w:ascii="Times New Roman" w:hAnsi="Times New Roman" w:cs="Times New Roman"/>
          <w:sz w:val="28"/>
          <w:szCs w:val="28"/>
          <w:lang w:val="kk-KZ"/>
        </w:rPr>
        <w:t xml:space="preserve"> «competens» </w:t>
      </w:r>
      <w:r w:rsidR="0017408B" w:rsidRPr="00F91E42">
        <w:rPr>
          <w:rFonts w:ascii="Times New Roman" w:hAnsi="Times New Roman" w:cs="Times New Roman"/>
          <w:sz w:val="28"/>
          <w:szCs w:val="28"/>
          <w:lang w:val="kk-KZ"/>
        </w:rPr>
        <w:t>керект</w:t>
      </w:r>
      <w:r w:rsidR="005E564E" w:rsidRPr="00F91E42">
        <w:rPr>
          <w:rFonts w:ascii="Times New Roman" w:hAnsi="Times New Roman" w:cs="Times New Roman"/>
          <w:sz w:val="28"/>
          <w:szCs w:val="28"/>
          <w:lang w:val="kk-KZ"/>
        </w:rPr>
        <w:t xml:space="preserve">і бір салада </w:t>
      </w:r>
      <w:r w:rsidR="0017408B" w:rsidRPr="00F91E42">
        <w:rPr>
          <w:rFonts w:ascii="Times New Roman" w:hAnsi="Times New Roman" w:cs="Times New Roman"/>
          <w:sz w:val="28"/>
          <w:szCs w:val="28"/>
          <w:lang w:val="kk-KZ"/>
        </w:rPr>
        <w:t>біршама</w:t>
      </w:r>
      <w:r w:rsidR="001E37CC" w:rsidRPr="00F91E42">
        <w:rPr>
          <w:rFonts w:ascii="Times New Roman" w:hAnsi="Times New Roman" w:cs="Times New Roman"/>
          <w:sz w:val="28"/>
          <w:szCs w:val="28"/>
          <w:lang w:val="kk-KZ"/>
        </w:rPr>
        <w:t xml:space="preserve"> </w:t>
      </w:r>
      <w:r w:rsidR="005E564E" w:rsidRPr="00F91E42">
        <w:rPr>
          <w:rFonts w:ascii="Times New Roman" w:hAnsi="Times New Roman" w:cs="Times New Roman"/>
          <w:sz w:val="28"/>
          <w:szCs w:val="28"/>
          <w:lang w:val="kk-KZ"/>
        </w:rPr>
        <w:t>ақпараты бар деген ұғым</w:t>
      </w:r>
      <w:r w:rsidR="0017408B" w:rsidRPr="00F91E42">
        <w:rPr>
          <w:rFonts w:ascii="Times New Roman" w:hAnsi="Times New Roman" w:cs="Times New Roman"/>
          <w:sz w:val="28"/>
          <w:szCs w:val="28"/>
          <w:lang w:val="kk-KZ"/>
        </w:rPr>
        <w:t>н</w:t>
      </w:r>
      <w:r w:rsidR="005E564E" w:rsidRPr="00F91E42">
        <w:rPr>
          <w:rFonts w:ascii="Times New Roman" w:hAnsi="Times New Roman" w:cs="Times New Roman"/>
          <w:sz w:val="28"/>
          <w:szCs w:val="28"/>
          <w:lang w:val="kk-KZ"/>
        </w:rPr>
        <w:t>ы</w:t>
      </w:r>
      <w:r w:rsidR="0017408B" w:rsidRPr="00F91E42">
        <w:rPr>
          <w:rFonts w:ascii="Times New Roman" w:hAnsi="Times New Roman" w:cs="Times New Roman"/>
          <w:sz w:val="28"/>
          <w:szCs w:val="28"/>
          <w:lang w:val="kk-KZ"/>
        </w:rPr>
        <w:t>ң</w:t>
      </w:r>
      <w:r w:rsidR="001E37CC" w:rsidRPr="00F91E42">
        <w:rPr>
          <w:rFonts w:ascii="Times New Roman" w:hAnsi="Times New Roman" w:cs="Times New Roman"/>
          <w:sz w:val="28"/>
          <w:szCs w:val="28"/>
          <w:lang w:val="kk-KZ"/>
        </w:rPr>
        <w:t xml:space="preserve"> </w:t>
      </w:r>
      <w:r w:rsidR="0017408B" w:rsidRPr="00F91E42">
        <w:rPr>
          <w:rFonts w:ascii="Times New Roman" w:hAnsi="Times New Roman" w:cs="Times New Roman"/>
          <w:sz w:val="28"/>
          <w:szCs w:val="28"/>
          <w:lang w:val="kk-KZ"/>
        </w:rPr>
        <w:t>мағынасын</w:t>
      </w:r>
      <w:r w:rsidR="001E37CC" w:rsidRPr="00F91E42">
        <w:rPr>
          <w:rFonts w:ascii="Times New Roman" w:hAnsi="Times New Roman" w:cs="Times New Roman"/>
          <w:sz w:val="28"/>
          <w:szCs w:val="28"/>
          <w:lang w:val="kk-KZ"/>
        </w:rPr>
        <w:t xml:space="preserve"> </w:t>
      </w:r>
      <w:r w:rsidR="0017408B" w:rsidRPr="00F91E42">
        <w:rPr>
          <w:rFonts w:ascii="Times New Roman" w:hAnsi="Times New Roman" w:cs="Times New Roman"/>
          <w:sz w:val="28"/>
          <w:szCs w:val="28"/>
          <w:lang w:val="kk-KZ"/>
        </w:rPr>
        <w:t>береді</w:t>
      </w:r>
      <w:r w:rsidR="005E564E" w:rsidRPr="00F91E42">
        <w:rPr>
          <w:rFonts w:ascii="Times New Roman" w:hAnsi="Times New Roman" w:cs="Times New Roman"/>
          <w:sz w:val="28"/>
          <w:szCs w:val="28"/>
          <w:lang w:val="kk-KZ"/>
        </w:rPr>
        <w:t xml:space="preserve">, </w:t>
      </w:r>
      <w:r w:rsidR="0017408B" w:rsidRPr="00F91E42">
        <w:rPr>
          <w:rFonts w:ascii="Times New Roman" w:hAnsi="Times New Roman" w:cs="Times New Roman"/>
          <w:sz w:val="28"/>
          <w:szCs w:val="28"/>
          <w:lang w:val="kk-KZ"/>
        </w:rPr>
        <w:t>айтылған</w:t>
      </w:r>
      <w:r w:rsidR="005E564E" w:rsidRPr="00F91E42">
        <w:rPr>
          <w:rFonts w:ascii="Times New Roman" w:hAnsi="Times New Roman" w:cs="Times New Roman"/>
          <w:sz w:val="28"/>
          <w:szCs w:val="28"/>
          <w:lang w:val="kk-KZ"/>
        </w:rPr>
        <w:t xml:space="preserve"> бір сұрақ</w:t>
      </w:r>
      <w:r w:rsidR="0017408B" w:rsidRPr="00F91E42">
        <w:rPr>
          <w:rFonts w:ascii="Times New Roman" w:hAnsi="Times New Roman" w:cs="Times New Roman"/>
          <w:sz w:val="28"/>
          <w:szCs w:val="28"/>
          <w:lang w:val="kk-KZ"/>
        </w:rPr>
        <w:t xml:space="preserve"> немесе мәселе</w:t>
      </w:r>
      <w:r w:rsidR="005E564E" w:rsidRPr="00F91E42">
        <w:rPr>
          <w:rFonts w:ascii="Times New Roman" w:hAnsi="Times New Roman" w:cs="Times New Roman"/>
          <w:sz w:val="28"/>
          <w:szCs w:val="28"/>
          <w:lang w:val="kk-KZ"/>
        </w:rPr>
        <w:t xml:space="preserve"> төңірегінде </w:t>
      </w:r>
      <w:r w:rsidR="0017408B" w:rsidRPr="00F91E42">
        <w:rPr>
          <w:rFonts w:ascii="Times New Roman" w:hAnsi="Times New Roman" w:cs="Times New Roman"/>
          <w:sz w:val="28"/>
          <w:szCs w:val="28"/>
          <w:lang w:val="kk-KZ"/>
        </w:rPr>
        <w:t>ұтымды</w:t>
      </w:r>
      <w:r w:rsidR="005E564E" w:rsidRPr="00F91E42">
        <w:rPr>
          <w:rFonts w:ascii="Times New Roman" w:hAnsi="Times New Roman" w:cs="Times New Roman"/>
          <w:sz w:val="28"/>
          <w:szCs w:val="28"/>
          <w:lang w:val="kk-KZ"/>
        </w:rPr>
        <w:t xml:space="preserve"> түрде шешім шығара алады</w:t>
      </w:r>
      <w:r w:rsidR="001E37CC" w:rsidRPr="00F91E42">
        <w:rPr>
          <w:rFonts w:ascii="Times New Roman" w:hAnsi="Times New Roman" w:cs="Times New Roman"/>
          <w:sz w:val="28"/>
          <w:szCs w:val="28"/>
          <w:lang w:val="kk-KZ"/>
        </w:rPr>
        <w:t xml:space="preserve"> </w:t>
      </w:r>
      <w:r w:rsidR="005E564E" w:rsidRPr="00F91E42">
        <w:rPr>
          <w:rFonts w:ascii="Times New Roman" w:hAnsi="Times New Roman" w:cs="Times New Roman"/>
          <w:sz w:val="28"/>
          <w:szCs w:val="28"/>
          <w:lang w:val="kk-KZ"/>
        </w:rPr>
        <w:t>деген</w:t>
      </w:r>
      <w:r w:rsidR="0017408B" w:rsidRPr="00F91E42">
        <w:rPr>
          <w:rFonts w:ascii="Times New Roman" w:hAnsi="Times New Roman" w:cs="Times New Roman"/>
          <w:sz w:val="28"/>
          <w:szCs w:val="28"/>
          <w:lang w:val="kk-KZ"/>
        </w:rPr>
        <w:t xml:space="preserve"> ойды</w:t>
      </w:r>
      <w:r w:rsidR="00EE6D07" w:rsidRPr="00F91E42">
        <w:rPr>
          <w:rFonts w:ascii="Times New Roman" w:hAnsi="Times New Roman" w:cs="Times New Roman"/>
          <w:sz w:val="28"/>
          <w:szCs w:val="28"/>
          <w:lang w:val="kk-KZ"/>
        </w:rPr>
        <w:t xml:space="preserve"> </w:t>
      </w:r>
      <w:r w:rsidR="00020920" w:rsidRPr="00F91E42">
        <w:rPr>
          <w:rFonts w:ascii="Times New Roman" w:hAnsi="Times New Roman" w:cs="Times New Roman"/>
          <w:sz w:val="28"/>
          <w:szCs w:val="28"/>
          <w:lang w:val="kk-KZ"/>
        </w:rPr>
        <w:t>білдіреді</w:t>
      </w:r>
      <w:bookmarkStart w:id="30" w:name="_Hlk193718751"/>
      <w:r w:rsidR="00EE6D07" w:rsidRPr="00F91E42">
        <w:rPr>
          <w:rFonts w:ascii="Times New Roman" w:hAnsi="Times New Roman" w:cs="Times New Roman"/>
          <w:sz w:val="28"/>
          <w:szCs w:val="28"/>
          <w:lang w:val="kk-KZ"/>
        </w:rPr>
        <w:t xml:space="preserve"> </w:t>
      </w:r>
      <w:r w:rsidR="008E73F0" w:rsidRPr="00F91E42">
        <w:rPr>
          <w:rFonts w:ascii="Times New Roman" w:hAnsi="Times New Roman" w:cs="Times New Roman"/>
          <w:sz w:val="28"/>
          <w:szCs w:val="28"/>
          <w:lang w:val="kk-KZ"/>
        </w:rPr>
        <w:t>[6</w:t>
      </w:r>
      <w:r w:rsidR="002A43C6" w:rsidRPr="00F91E42">
        <w:rPr>
          <w:rFonts w:ascii="Times New Roman" w:hAnsi="Times New Roman" w:cs="Times New Roman"/>
          <w:sz w:val="28"/>
          <w:szCs w:val="28"/>
          <w:lang w:val="kk-KZ"/>
        </w:rPr>
        <w:t>7</w:t>
      </w:r>
      <w:r w:rsidR="00B63F57">
        <w:rPr>
          <w:rFonts w:ascii="Times New Roman" w:hAnsi="Times New Roman" w:cs="Times New Roman"/>
          <w:sz w:val="28"/>
          <w:szCs w:val="28"/>
          <w:lang w:val="kk-KZ"/>
        </w:rPr>
        <w:t>,с. 108</w:t>
      </w:r>
      <w:r w:rsidR="008E73F0" w:rsidRPr="00F91E42">
        <w:rPr>
          <w:rFonts w:ascii="Times New Roman" w:hAnsi="Times New Roman" w:cs="Times New Roman"/>
          <w:sz w:val="28"/>
          <w:szCs w:val="28"/>
          <w:lang w:val="kk-KZ"/>
        </w:rPr>
        <w:t>]</w:t>
      </w:r>
      <w:r w:rsidR="0017408B" w:rsidRPr="00F91E42">
        <w:rPr>
          <w:rFonts w:ascii="Times New Roman" w:hAnsi="Times New Roman" w:cs="Times New Roman"/>
          <w:sz w:val="28"/>
          <w:szCs w:val="28"/>
          <w:lang w:val="kk-KZ"/>
        </w:rPr>
        <w:t>.</w:t>
      </w:r>
      <w:bookmarkEnd w:id="30"/>
      <w:r w:rsidR="001E37CC" w:rsidRPr="00F91E42">
        <w:rPr>
          <w:rFonts w:ascii="Times New Roman" w:hAnsi="Times New Roman" w:cs="Times New Roman"/>
          <w:sz w:val="28"/>
          <w:szCs w:val="28"/>
          <w:lang w:val="kk-KZ"/>
        </w:rPr>
        <w:t xml:space="preserve"> </w:t>
      </w:r>
      <w:r w:rsidR="00BA63A4" w:rsidRPr="00F91E42">
        <w:rPr>
          <w:rFonts w:ascii="Times New Roman" w:hAnsi="Times New Roman" w:cs="Times New Roman"/>
          <w:sz w:val="28"/>
          <w:szCs w:val="28"/>
          <w:lang w:val="kk-KZ"/>
        </w:rPr>
        <w:t>Мектептегі пән мұғалімі өз пәнінен білікті маман болып, ұғымдар бойынша түсініктерді толық түсіндіре алатын болса, құзіреті жоғары ұстаз деуге жақын</w:t>
      </w:r>
      <w:r w:rsidR="00A7390F" w:rsidRPr="00F91E42">
        <w:rPr>
          <w:rFonts w:ascii="Times New Roman" w:hAnsi="Times New Roman" w:cs="Times New Roman"/>
          <w:sz w:val="28"/>
          <w:szCs w:val="28"/>
          <w:lang w:val="kk-KZ"/>
        </w:rPr>
        <w:t xml:space="preserve">. </w:t>
      </w:r>
      <w:r w:rsidR="00576B18" w:rsidRPr="00F91E42">
        <w:rPr>
          <w:rFonts w:ascii="Times New Roman" w:hAnsi="Times New Roman" w:cs="Times New Roman"/>
          <w:sz w:val="28"/>
          <w:szCs w:val="28"/>
          <w:lang w:val="kk-KZ"/>
        </w:rPr>
        <w:t>«Қ</w:t>
      </w:r>
      <w:r w:rsidR="00A7390F" w:rsidRPr="00F91E42">
        <w:rPr>
          <w:rFonts w:ascii="Times New Roman" w:hAnsi="Times New Roman" w:cs="Times New Roman"/>
          <w:sz w:val="28"/>
          <w:szCs w:val="28"/>
          <w:lang w:val="kk-KZ"/>
        </w:rPr>
        <w:t xml:space="preserve">ұзырет – </w:t>
      </w:r>
      <w:r w:rsidR="00BA63A4" w:rsidRPr="00F91E42">
        <w:rPr>
          <w:rFonts w:ascii="Times New Roman" w:hAnsi="Times New Roman" w:cs="Times New Roman"/>
          <w:sz w:val="28"/>
          <w:szCs w:val="28"/>
          <w:lang w:val="kk-KZ"/>
        </w:rPr>
        <w:t>жеке</w:t>
      </w:r>
      <w:r w:rsidR="001E37CC" w:rsidRPr="00F91E42">
        <w:rPr>
          <w:rFonts w:ascii="Times New Roman" w:hAnsi="Times New Roman" w:cs="Times New Roman"/>
          <w:sz w:val="28"/>
          <w:szCs w:val="28"/>
          <w:lang w:val="kk-KZ"/>
        </w:rPr>
        <w:t xml:space="preserve"> </w:t>
      </w:r>
      <w:r w:rsidR="00BA63A4" w:rsidRPr="00F91E42">
        <w:rPr>
          <w:rFonts w:ascii="Times New Roman" w:hAnsi="Times New Roman" w:cs="Times New Roman"/>
          <w:sz w:val="28"/>
          <w:szCs w:val="28"/>
          <w:lang w:val="kk-KZ"/>
        </w:rPr>
        <w:t>адам</w:t>
      </w:r>
      <w:r w:rsidR="00A7390F" w:rsidRPr="00F91E42">
        <w:rPr>
          <w:rFonts w:ascii="Times New Roman" w:hAnsi="Times New Roman" w:cs="Times New Roman"/>
          <w:sz w:val="28"/>
          <w:szCs w:val="28"/>
          <w:lang w:val="kk-KZ"/>
        </w:rPr>
        <w:t xml:space="preserve"> бойында</w:t>
      </w:r>
      <w:r w:rsidR="00BA63A4" w:rsidRPr="00F91E42">
        <w:rPr>
          <w:rFonts w:ascii="Times New Roman" w:hAnsi="Times New Roman" w:cs="Times New Roman"/>
          <w:sz w:val="28"/>
          <w:szCs w:val="28"/>
          <w:lang w:val="kk-KZ"/>
        </w:rPr>
        <w:t xml:space="preserve"> жинақталған дағдыларының, яғни</w:t>
      </w:r>
      <w:r w:rsidR="00A7390F" w:rsidRPr="00F91E42">
        <w:rPr>
          <w:rFonts w:ascii="Times New Roman" w:hAnsi="Times New Roman" w:cs="Times New Roman"/>
          <w:sz w:val="28"/>
          <w:szCs w:val="28"/>
          <w:lang w:val="kk-KZ"/>
        </w:rPr>
        <w:t xml:space="preserve"> өзара </w:t>
      </w:r>
      <w:r w:rsidR="00BA63A4" w:rsidRPr="00F91E42">
        <w:rPr>
          <w:rFonts w:ascii="Times New Roman" w:hAnsi="Times New Roman" w:cs="Times New Roman"/>
          <w:sz w:val="28"/>
          <w:szCs w:val="28"/>
          <w:lang w:val="kk-KZ"/>
        </w:rPr>
        <w:t>тығыз байланысқан</w:t>
      </w:r>
      <w:r w:rsidR="001E37CC" w:rsidRPr="00F91E42">
        <w:rPr>
          <w:rFonts w:ascii="Times New Roman" w:hAnsi="Times New Roman" w:cs="Times New Roman"/>
          <w:sz w:val="28"/>
          <w:szCs w:val="28"/>
          <w:lang w:val="kk-KZ"/>
        </w:rPr>
        <w:t xml:space="preserve"> </w:t>
      </w:r>
      <w:r w:rsidR="00BA63A4" w:rsidRPr="00F91E42">
        <w:rPr>
          <w:rFonts w:ascii="Times New Roman" w:hAnsi="Times New Roman" w:cs="Times New Roman"/>
          <w:sz w:val="28"/>
          <w:szCs w:val="28"/>
          <w:lang w:val="kk-KZ"/>
        </w:rPr>
        <w:t>қасиеттеріні</w:t>
      </w:r>
      <w:r w:rsidR="00A7390F" w:rsidRPr="00F91E42">
        <w:rPr>
          <w:rFonts w:ascii="Times New Roman" w:hAnsi="Times New Roman" w:cs="Times New Roman"/>
          <w:sz w:val="28"/>
          <w:szCs w:val="28"/>
          <w:lang w:val="kk-KZ"/>
        </w:rPr>
        <w:t xml:space="preserve">ң (білім, іскерлік, дағды, әрекет тәсілі) жиынтығы болса, құзыреттілік – адамның сол </w:t>
      </w:r>
      <w:r w:rsidR="00BA63A4" w:rsidRPr="00F91E42">
        <w:rPr>
          <w:rFonts w:ascii="Times New Roman" w:hAnsi="Times New Roman" w:cs="Times New Roman"/>
          <w:sz w:val="28"/>
          <w:szCs w:val="28"/>
          <w:lang w:val="kk-KZ"/>
        </w:rPr>
        <w:t>дағды мен</w:t>
      </w:r>
      <w:r w:rsidR="00A7390F" w:rsidRPr="00F91E42">
        <w:rPr>
          <w:rFonts w:ascii="Times New Roman" w:hAnsi="Times New Roman" w:cs="Times New Roman"/>
          <w:sz w:val="28"/>
          <w:szCs w:val="28"/>
          <w:lang w:val="kk-KZ"/>
        </w:rPr>
        <w:t xml:space="preserve"> оның пәніне деген жеке қ</w:t>
      </w:r>
      <w:r w:rsidR="00BA63A4" w:rsidRPr="00F91E42">
        <w:rPr>
          <w:rFonts w:ascii="Times New Roman" w:hAnsi="Times New Roman" w:cs="Times New Roman"/>
          <w:sz w:val="28"/>
          <w:szCs w:val="28"/>
          <w:lang w:val="kk-KZ"/>
        </w:rPr>
        <w:t>ызығушылығ</w:t>
      </w:r>
      <w:r w:rsidR="00A7390F" w:rsidRPr="00F91E42">
        <w:rPr>
          <w:rFonts w:ascii="Times New Roman" w:hAnsi="Times New Roman" w:cs="Times New Roman"/>
          <w:sz w:val="28"/>
          <w:szCs w:val="28"/>
          <w:lang w:val="kk-KZ"/>
        </w:rPr>
        <w:t xml:space="preserve">ын </w:t>
      </w:r>
      <w:r w:rsidR="00BA63A4" w:rsidRPr="00F91E42">
        <w:rPr>
          <w:rFonts w:ascii="Times New Roman" w:hAnsi="Times New Roman" w:cs="Times New Roman"/>
          <w:sz w:val="28"/>
          <w:szCs w:val="28"/>
          <w:lang w:val="kk-KZ"/>
        </w:rPr>
        <w:t>толықтыратын</w:t>
      </w:r>
      <w:r w:rsidR="00A7390F" w:rsidRPr="00F91E42">
        <w:rPr>
          <w:rFonts w:ascii="Times New Roman" w:hAnsi="Times New Roman" w:cs="Times New Roman"/>
          <w:sz w:val="28"/>
          <w:szCs w:val="28"/>
          <w:lang w:val="kk-KZ"/>
        </w:rPr>
        <w:t xml:space="preserve"> сәйкес компоненттерді </w:t>
      </w:r>
      <w:r w:rsidR="001E37CC" w:rsidRPr="00F91E42">
        <w:rPr>
          <w:rFonts w:ascii="Times New Roman" w:hAnsi="Times New Roman" w:cs="Times New Roman"/>
          <w:sz w:val="28"/>
          <w:szCs w:val="28"/>
          <w:lang w:val="kk-KZ"/>
        </w:rPr>
        <w:t xml:space="preserve"> </w:t>
      </w:r>
      <w:r w:rsidR="00BA63A4" w:rsidRPr="00F91E42">
        <w:rPr>
          <w:rFonts w:ascii="Times New Roman" w:hAnsi="Times New Roman" w:cs="Times New Roman"/>
          <w:sz w:val="28"/>
          <w:szCs w:val="28"/>
          <w:lang w:val="kk-KZ"/>
        </w:rPr>
        <w:t>иг</w:t>
      </w:r>
      <w:r w:rsidR="00A7390F" w:rsidRPr="00F91E42">
        <w:rPr>
          <w:rFonts w:ascii="Times New Roman" w:hAnsi="Times New Roman" w:cs="Times New Roman"/>
          <w:sz w:val="28"/>
          <w:szCs w:val="28"/>
          <w:lang w:val="kk-KZ"/>
        </w:rPr>
        <w:t>еруі</w:t>
      </w:r>
      <w:r w:rsidR="00576B18" w:rsidRPr="00F91E42">
        <w:rPr>
          <w:rFonts w:ascii="Times New Roman" w:hAnsi="Times New Roman" w:cs="Times New Roman"/>
          <w:sz w:val="28"/>
          <w:szCs w:val="28"/>
          <w:lang w:val="kk-KZ"/>
        </w:rPr>
        <w:t>»</w:t>
      </w:r>
      <w:r w:rsidR="001E37CC" w:rsidRPr="00F91E42">
        <w:rPr>
          <w:rFonts w:ascii="Times New Roman" w:hAnsi="Times New Roman" w:cs="Times New Roman"/>
          <w:sz w:val="28"/>
          <w:szCs w:val="28"/>
          <w:lang w:val="kk-KZ"/>
        </w:rPr>
        <w:t xml:space="preserve"> </w:t>
      </w:r>
      <w:r w:rsidR="00BA63A4" w:rsidRPr="00F91E42">
        <w:rPr>
          <w:rFonts w:ascii="Times New Roman" w:hAnsi="Times New Roman" w:cs="Times New Roman"/>
          <w:sz w:val="28"/>
          <w:szCs w:val="28"/>
          <w:lang w:val="kk-KZ"/>
        </w:rPr>
        <w:t>деп түсіндіреміз</w:t>
      </w:r>
      <w:r w:rsidR="0018511E" w:rsidRPr="00F91E42">
        <w:rPr>
          <w:rFonts w:ascii="Times New Roman" w:hAnsi="Times New Roman" w:cs="Times New Roman"/>
          <w:sz w:val="28"/>
          <w:szCs w:val="28"/>
          <w:lang w:val="kk-KZ"/>
        </w:rPr>
        <w:t xml:space="preserve"> </w:t>
      </w:r>
      <w:r w:rsidR="00441B3D" w:rsidRPr="00F91E42">
        <w:rPr>
          <w:rFonts w:ascii="Times New Roman" w:hAnsi="Times New Roman" w:cs="Times New Roman"/>
          <w:sz w:val="28"/>
          <w:szCs w:val="28"/>
          <w:lang w:val="kk-KZ"/>
        </w:rPr>
        <w:t>[6</w:t>
      </w:r>
      <w:r w:rsidR="002A43C6" w:rsidRPr="00F91E42">
        <w:rPr>
          <w:rFonts w:ascii="Times New Roman" w:hAnsi="Times New Roman" w:cs="Times New Roman"/>
          <w:sz w:val="28"/>
          <w:szCs w:val="28"/>
          <w:lang w:val="kk-KZ"/>
        </w:rPr>
        <w:t>8</w:t>
      </w:r>
      <w:r w:rsidR="00B63F57">
        <w:rPr>
          <w:rFonts w:ascii="Times New Roman" w:hAnsi="Times New Roman" w:cs="Times New Roman"/>
          <w:sz w:val="28"/>
          <w:szCs w:val="28"/>
          <w:lang w:val="kk-KZ"/>
        </w:rPr>
        <w:t>,с. 27</w:t>
      </w:r>
      <w:r w:rsidR="00441B3D" w:rsidRPr="00F91E42">
        <w:rPr>
          <w:rFonts w:ascii="Times New Roman" w:hAnsi="Times New Roman" w:cs="Times New Roman"/>
          <w:sz w:val="28"/>
          <w:szCs w:val="28"/>
          <w:lang w:val="kk-KZ"/>
        </w:rPr>
        <w:t>].</w:t>
      </w:r>
      <w:r w:rsidR="001E37CC" w:rsidRPr="00F91E42">
        <w:rPr>
          <w:rFonts w:ascii="Times New Roman" w:hAnsi="Times New Roman" w:cs="Times New Roman"/>
          <w:sz w:val="28"/>
          <w:szCs w:val="28"/>
          <w:lang w:val="kk-KZ"/>
        </w:rPr>
        <w:t xml:space="preserve"> </w:t>
      </w:r>
      <w:r w:rsidR="001A5D05" w:rsidRPr="00F91E42">
        <w:rPr>
          <w:rFonts w:ascii="Times New Roman" w:hAnsi="Times New Roman" w:cs="Times New Roman"/>
          <w:sz w:val="28"/>
          <w:szCs w:val="28"/>
          <w:lang w:val="kk-KZ"/>
        </w:rPr>
        <w:t>Осыдан шығатын нәтиже,</w:t>
      </w:r>
      <w:r w:rsidR="00A7390F" w:rsidRPr="00F91E42">
        <w:rPr>
          <w:rFonts w:ascii="Times New Roman" w:hAnsi="Times New Roman" w:cs="Times New Roman"/>
          <w:sz w:val="28"/>
          <w:szCs w:val="28"/>
          <w:lang w:val="kk-KZ"/>
        </w:rPr>
        <w:t xml:space="preserve"> құзыреттілік ұғымына тек таным және </w:t>
      </w:r>
      <w:r w:rsidR="001A5D05" w:rsidRPr="00F91E42">
        <w:rPr>
          <w:rFonts w:ascii="Times New Roman" w:hAnsi="Times New Roman" w:cs="Times New Roman"/>
          <w:sz w:val="28"/>
          <w:szCs w:val="28"/>
          <w:lang w:val="kk-KZ"/>
        </w:rPr>
        <w:t>іс-</w:t>
      </w:r>
      <w:r w:rsidR="00A7390F" w:rsidRPr="00F91E42">
        <w:rPr>
          <w:rFonts w:ascii="Times New Roman" w:hAnsi="Times New Roman" w:cs="Times New Roman"/>
          <w:sz w:val="28"/>
          <w:szCs w:val="28"/>
          <w:lang w:val="kk-KZ"/>
        </w:rPr>
        <w:t>әрекет</w:t>
      </w:r>
      <w:r w:rsidR="001A5D05" w:rsidRPr="00F91E42">
        <w:rPr>
          <w:rFonts w:ascii="Times New Roman" w:hAnsi="Times New Roman" w:cs="Times New Roman"/>
          <w:sz w:val="28"/>
          <w:szCs w:val="28"/>
          <w:lang w:val="kk-KZ"/>
        </w:rPr>
        <w:t xml:space="preserve">, техника мен </w:t>
      </w:r>
      <w:r w:rsidR="00A7390F" w:rsidRPr="00F91E42">
        <w:rPr>
          <w:rFonts w:ascii="Times New Roman" w:hAnsi="Times New Roman" w:cs="Times New Roman"/>
          <w:sz w:val="28"/>
          <w:szCs w:val="28"/>
          <w:lang w:val="kk-KZ"/>
        </w:rPr>
        <w:t xml:space="preserve">технологиялық </w:t>
      </w:r>
      <w:r w:rsidR="001A5D05" w:rsidRPr="00F91E42">
        <w:rPr>
          <w:rFonts w:ascii="Times New Roman" w:hAnsi="Times New Roman" w:cs="Times New Roman"/>
          <w:sz w:val="28"/>
          <w:szCs w:val="28"/>
          <w:lang w:val="kk-KZ"/>
        </w:rPr>
        <w:t>біліктілік</w:t>
      </w:r>
      <w:r w:rsidR="00A7390F" w:rsidRPr="00F91E42">
        <w:rPr>
          <w:rFonts w:ascii="Times New Roman" w:hAnsi="Times New Roman" w:cs="Times New Roman"/>
          <w:sz w:val="28"/>
          <w:szCs w:val="28"/>
          <w:lang w:val="kk-KZ"/>
        </w:rPr>
        <w:t xml:space="preserve"> емес, </w:t>
      </w:r>
      <w:r w:rsidR="001A5D05" w:rsidRPr="00F91E42">
        <w:rPr>
          <w:rFonts w:ascii="Times New Roman" w:hAnsi="Times New Roman" w:cs="Times New Roman"/>
          <w:sz w:val="28"/>
          <w:szCs w:val="28"/>
          <w:lang w:val="kk-KZ"/>
        </w:rPr>
        <w:t>оған қосымша</w:t>
      </w:r>
      <w:r w:rsidR="00A7390F" w:rsidRPr="00F91E42">
        <w:rPr>
          <w:rFonts w:ascii="Times New Roman" w:hAnsi="Times New Roman" w:cs="Times New Roman"/>
          <w:sz w:val="28"/>
          <w:szCs w:val="28"/>
          <w:lang w:val="kk-KZ"/>
        </w:rPr>
        <w:t xml:space="preserve"> мотивациялық, этикалық, әлеуметтік және мінез-құлықтық компоненттер де кіреді.</w:t>
      </w:r>
      <w:r w:rsidR="00AC4793" w:rsidRPr="00F91E42">
        <w:rPr>
          <w:rFonts w:ascii="Times New Roman" w:hAnsi="Times New Roman" w:cs="Times New Roman"/>
          <w:sz w:val="28"/>
          <w:szCs w:val="28"/>
          <w:lang w:val="kk-KZ"/>
        </w:rPr>
        <w:t xml:space="preserve"> </w:t>
      </w:r>
      <w:r w:rsidR="00E60951" w:rsidRPr="00F91E42">
        <w:rPr>
          <w:rFonts w:ascii="Times New Roman" w:hAnsi="Times New Roman" w:cs="Times New Roman"/>
          <w:sz w:val="28"/>
          <w:szCs w:val="28"/>
          <w:lang w:val="kk-KZ"/>
        </w:rPr>
        <w:t xml:space="preserve">Көрнекті педагог </w:t>
      </w:r>
      <w:r w:rsidR="00AB46DE" w:rsidRPr="00F91E42">
        <w:rPr>
          <w:rFonts w:ascii="Times New Roman" w:hAnsi="Times New Roman" w:cs="Times New Roman"/>
          <w:sz w:val="28"/>
          <w:szCs w:val="28"/>
          <w:lang w:val="kk-KZ"/>
        </w:rPr>
        <w:t>И.А.Зимняя</w:t>
      </w:r>
      <w:r w:rsidR="00AC4793" w:rsidRPr="00F91E42">
        <w:rPr>
          <w:rFonts w:ascii="Times New Roman" w:hAnsi="Times New Roman" w:cs="Times New Roman"/>
          <w:sz w:val="28"/>
          <w:szCs w:val="28"/>
          <w:lang w:val="kk-KZ"/>
        </w:rPr>
        <w:t xml:space="preserve"> </w:t>
      </w:r>
      <w:r w:rsidR="00E60951" w:rsidRPr="00F91E42">
        <w:rPr>
          <w:rFonts w:ascii="Times New Roman" w:hAnsi="Times New Roman" w:cs="Times New Roman"/>
          <w:sz w:val="28"/>
          <w:szCs w:val="28"/>
          <w:lang w:val="kk-KZ"/>
        </w:rPr>
        <w:t>пікірін</w:t>
      </w:r>
      <w:r w:rsidR="00E72D95" w:rsidRPr="00F91E42">
        <w:rPr>
          <w:rFonts w:ascii="Times New Roman" w:hAnsi="Times New Roman" w:cs="Times New Roman"/>
          <w:sz w:val="28"/>
          <w:szCs w:val="28"/>
          <w:lang w:val="kk-KZ"/>
        </w:rPr>
        <w:t>ше</w:t>
      </w:r>
      <w:r w:rsidR="00AC4793" w:rsidRPr="00F91E42">
        <w:rPr>
          <w:rFonts w:ascii="Times New Roman" w:hAnsi="Times New Roman" w:cs="Times New Roman"/>
          <w:sz w:val="28"/>
          <w:szCs w:val="28"/>
          <w:lang w:val="kk-KZ"/>
        </w:rPr>
        <w:t xml:space="preserve"> </w:t>
      </w:r>
      <w:r w:rsidR="007528B9" w:rsidRPr="00F91E42">
        <w:rPr>
          <w:rFonts w:ascii="Times New Roman" w:hAnsi="Times New Roman" w:cs="Times New Roman"/>
          <w:sz w:val="28"/>
          <w:szCs w:val="28"/>
          <w:lang w:val="kk-KZ"/>
        </w:rPr>
        <w:t>[6</w:t>
      </w:r>
      <w:r w:rsidR="002A43C6" w:rsidRPr="00F91E42">
        <w:rPr>
          <w:rFonts w:ascii="Times New Roman" w:hAnsi="Times New Roman" w:cs="Times New Roman"/>
          <w:sz w:val="28"/>
          <w:szCs w:val="28"/>
          <w:lang w:val="kk-KZ"/>
        </w:rPr>
        <w:t>9</w:t>
      </w:r>
      <w:r w:rsidR="00B63F57">
        <w:rPr>
          <w:rFonts w:ascii="Times New Roman" w:hAnsi="Times New Roman" w:cs="Times New Roman"/>
          <w:sz w:val="28"/>
          <w:szCs w:val="28"/>
          <w:lang w:val="kk-KZ"/>
        </w:rPr>
        <w:t>,с. 42</w:t>
      </w:r>
      <w:r w:rsidR="007528B9" w:rsidRPr="00F91E42">
        <w:rPr>
          <w:rFonts w:ascii="Times New Roman" w:hAnsi="Times New Roman" w:cs="Times New Roman"/>
          <w:sz w:val="28"/>
          <w:szCs w:val="28"/>
          <w:lang w:val="kk-KZ"/>
        </w:rPr>
        <w:t>]</w:t>
      </w:r>
      <w:r w:rsidR="005974E4" w:rsidRPr="00F91E42">
        <w:rPr>
          <w:rFonts w:ascii="Times New Roman" w:hAnsi="Times New Roman" w:cs="Times New Roman"/>
          <w:sz w:val="28"/>
          <w:szCs w:val="28"/>
          <w:lang w:val="kk-KZ"/>
        </w:rPr>
        <w:t xml:space="preserve">, құзыреттілік «біліктілік» </w:t>
      </w:r>
      <w:r w:rsidR="00AB46DE" w:rsidRPr="00F91E42">
        <w:rPr>
          <w:rFonts w:ascii="Times New Roman" w:hAnsi="Times New Roman" w:cs="Times New Roman"/>
          <w:sz w:val="28"/>
          <w:szCs w:val="28"/>
          <w:lang w:val="kk-KZ"/>
        </w:rPr>
        <w:t>терминіне</w:t>
      </w:r>
      <w:r w:rsidR="005974E4" w:rsidRPr="00F91E42">
        <w:rPr>
          <w:rFonts w:ascii="Times New Roman" w:hAnsi="Times New Roman" w:cs="Times New Roman"/>
          <w:sz w:val="28"/>
          <w:szCs w:val="28"/>
          <w:lang w:val="kk-KZ"/>
        </w:rPr>
        <w:t xml:space="preserve"> қарағанда </w:t>
      </w:r>
      <w:r w:rsidR="00AB46DE" w:rsidRPr="00F91E42">
        <w:rPr>
          <w:rFonts w:ascii="Times New Roman" w:hAnsi="Times New Roman" w:cs="Times New Roman"/>
          <w:sz w:val="28"/>
          <w:szCs w:val="28"/>
          <w:lang w:val="kk-KZ"/>
        </w:rPr>
        <w:t xml:space="preserve">кең </w:t>
      </w:r>
      <w:r w:rsidR="005974E4" w:rsidRPr="00F91E42">
        <w:rPr>
          <w:rFonts w:ascii="Times New Roman" w:hAnsi="Times New Roman" w:cs="Times New Roman"/>
          <w:sz w:val="28"/>
          <w:szCs w:val="28"/>
          <w:lang w:val="kk-KZ"/>
        </w:rPr>
        <w:t>мағына</w:t>
      </w:r>
      <w:r w:rsidR="00AB46DE" w:rsidRPr="00F91E42">
        <w:rPr>
          <w:rFonts w:ascii="Times New Roman" w:hAnsi="Times New Roman" w:cs="Times New Roman"/>
          <w:sz w:val="28"/>
          <w:szCs w:val="28"/>
          <w:lang w:val="kk-KZ"/>
        </w:rPr>
        <w:t>л</w:t>
      </w:r>
      <w:r w:rsidR="005974E4" w:rsidRPr="00F91E42">
        <w:rPr>
          <w:rFonts w:ascii="Times New Roman" w:hAnsi="Times New Roman" w:cs="Times New Roman"/>
          <w:sz w:val="28"/>
          <w:szCs w:val="28"/>
          <w:lang w:val="kk-KZ"/>
        </w:rPr>
        <w:t xml:space="preserve">ы, </w:t>
      </w:r>
      <w:r w:rsidR="00AB46DE" w:rsidRPr="00F91E42">
        <w:rPr>
          <w:rFonts w:ascii="Times New Roman" w:hAnsi="Times New Roman" w:cs="Times New Roman"/>
          <w:sz w:val="28"/>
          <w:szCs w:val="28"/>
          <w:lang w:val="kk-KZ"/>
        </w:rPr>
        <w:t>себеб</w:t>
      </w:r>
      <w:r w:rsidR="005974E4" w:rsidRPr="00F91E42">
        <w:rPr>
          <w:rFonts w:ascii="Times New Roman" w:hAnsi="Times New Roman" w:cs="Times New Roman"/>
          <w:sz w:val="28"/>
          <w:szCs w:val="28"/>
          <w:lang w:val="kk-KZ"/>
        </w:rPr>
        <w:t xml:space="preserve">і, біліктілікті </w:t>
      </w:r>
      <w:r w:rsidR="00AB46DE" w:rsidRPr="00F91E42">
        <w:rPr>
          <w:rFonts w:ascii="Times New Roman" w:hAnsi="Times New Roman" w:cs="Times New Roman"/>
          <w:sz w:val="28"/>
          <w:szCs w:val="28"/>
          <w:lang w:val="kk-KZ"/>
        </w:rPr>
        <w:t>анықтайтын</w:t>
      </w:r>
      <w:r w:rsidR="0052479E" w:rsidRPr="00F91E42">
        <w:rPr>
          <w:rFonts w:ascii="Times New Roman" w:hAnsi="Times New Roman" w:cs="Times New Roman"/>
          <w:sz w:val="28"/>
          <w:szCs w:val="28"/>
          <w:lang w:val="kk-KZ"/>
        </w:rPr>
        <w:t xml:space="preserve"> </w:t>
      </w:r>
      <w:r w:rsidR="00AB46DE" w:rsidRPr="00F91E42">
        <w:rPr>
          <w:rFonts w:ascii="Times New Roman" w:hAnsi="Times New Roman" w:cs="Times New Roman"/>
          <w:sz w:val="28"/>
          <w:szCs w:val="28"/>
          <w:lang w:val="kk-KZ"/>
        </w:rPr>
        <w:t>нақты</w:t>
      </w:r>
      <w:r w:rsidR="005974E4" w:rsidRPr="00F91E42">
        <w:rPr>
          <w:rFonts w:ascii="Times New Roman" w:hAnsi="Times New Roman" w:cs="Times New Roman"/>
          <w:sz w:val="28"/>
          <w:szCs w:val="28"/>
          <w:lang w:val="kk-KZ"/>
        </w:rPr>
        <w:t xml:space="preserve"> кәсіби </w:t>
      </w:r>
      <w:r w:rsidR="00AB46DE" w:rsidRPr="00F91E42">
        <w:rPr>
          <w:rFonts w:ascii="Times New Roman" w:hAnsi="Times New Roman" w:cs="Times New Roman"/>
          <w:sz w:val="28"/>
          <w:szCs w:val="28"/>
          <w:lang w:val="kk-KZ"/>
        </w:rPr>
        <w:t>ілім</w:t>
      </w:r>
      <w:r w:rsidR="005974E4" w:rsidRPr="00F91E42">
        <w:rPr>
          <w:rFonts w:ascii="Times New Roman" w:hAnsi="Times New Roman" w:cs="Times New Roman"/>
          <w:sz w:val="28"/>
          <w:szCs w:val="28"/>
          <w:lang w:val="kk-KZ"/>
        </w:rPr>
        <w:t xml:space="preserve"> және </w:t>
      </w:r>
      <w:r w:rsidR="00AB46DE" w:rsidRPr="00F91E42">
        <w:rPr>
          <w:rFonts w:ascii="Times New Roman" w:hAnsi="Times New Roman" w:cs="Times New Roman"/>
          <w:sz w:val="28"/>
          <w:szCs w:val="28"/>
          <w:lang w:val="kk-KZ"/>
        </w:rPr>
        <w:t>шеберлік</w:t>
      </w:r>
      <w:r w:rsidR="005974E4" w:rsidRPr="00F91E42">
        <w:rPr>
          <w:rFonts w:ascii="Times New Roman" w:hAnsi="Times New Roman" w:cs="Times New Roman"/>
          <w:sz w:val="28"/>
          <w:szCs w:val="28"/>
          <w:lang w:val="kk-KZ"/>
        </w:rPr>
        <w:t xml:space="preserve">пен </w:t>
      </w:r>
      <w:r w:rsidR="00AB46DE" w:rsidRPr="00F91E42">
        <w:rPr>
          <w:rFonts w:ascii="Times New Roman" w:hAnsi="Times New Roman" w:cs="Times New Roman"/>
          <w:sz w:val="28"/>
          <w:szCs w:val="28"/>
          <w:lang w:val="kk-KZ"/>
        </w:rPr>
        <w:t>бірге</w:t>
      </w:r>
      <w:r w:rsidR="005974E4" w:rsidRPr="00F91E42">
        <w:rPr>
          <w:rFonts w:ascii="Times New Roman" w:hAnsi="Times New Roman" w:cs="Times New Roman"/>
          <w:sz w:val="28"/>
          <w:szCs w:val="28"/>
          <w:lang w:val="kk-KZ"/>
        </w:rPr>
        <w:t xml:space="preserve"> топта жұмыс </w:t>
      </w:r>
      <w:r w:rsidR="00AB46DE" w:rsidRPr="00F91E42">
        <w:rPr>
          <w:rFonts w:ascii="Times New Roman" w:hAnsi="Times New Roman" w:cs="Times New Roman"/>
          <w:sz w:val="28"/>
          <w:szCs w:val="28"/>
          <w:lang w:val="kk-KZ"/>
        </w:rPr>
        <w:t>жасауға</w:t>
      </w:r>
      <w:r w:rsidR="005974E4" w:rsidRPr="00F91E42">
        <w:rPr>
          <w:rFonts w:ascii="Times New Roman" w:hAnsi="Times New Roman" w:cs="Times New Roman"/>
          <w:sz w:val="28"/>
          <w:szCs w:val="28"/>
          <w:lang w:val="kk-KZ"/>
        </w:rPr>
        <w:t xml:space="preserve"> ы</w:t>
      </w:r>
      <w:r w:rsidR="00AB46DE" w:rsidRPr="00F91E42">
        <w:rPr>
          <w:rFonts w:ascii="Times New Roman" w:hAnsi="Times New Roman" w:cs="Times New Roman"/>
          <w:sz w:val="28"/>
          <w:szCs w:val="28"/>
          <w:lang w:val="kk-KZ"/>
        </w:rPr>
        <w:t>қыласты</w:t>
      </w:r>
      <w:r w:rsidR="005974E4" w:rsidRPr="00F91E42">
        <w:rPr>
          <w:rFonts w:ascii="Times New Roman" w:hAnsi="Times New Roman" w:cs="Times New Roman"/>
          <w:sz w:val="28"/>
          <w:szCs w:val="28"/>
          <w:lang w:val="kk-KZ"/>
        </w:rPr>
        <w:t xml:space="preserve">, </w:t>
      </w:r>
      <w:r w:rsidR="00AB46DE" w:rsidRPr="00F91E42">
        <w:rPr>
          <w:rFonts w:ascii="Times New Roman" w:hAnsi="Times New Roman" w:cs="Times New Roman"/>
          <w:sz w:val="28"/>
          <w:szCs w:val="28"/>
          <w:lang w:val="kk-KZ"/>
        </w:rPr>
        <w:t>татул</w:t>
      </w:r>
      <w:r w:rsidR="005974E4" w:rsidRPr="00F91E42">
        <w:rPr>
          <w:rFonts w:ascii="Times New Roman" w:hAnsi="Times New Roman" w:cs="Times New Roman"/>
          <w:sz w:val="28"/>
          <w:szCs w:val="28"/>
          <w:lang w:val="kk-KZ"/>
        </w:rPr>
        <w:t xml:space="preserve">ық, қабілеттілік, </w:t>
      </w:r>
      <w:r w:rsidR="00AB46DE" w:rsidRPr="00F91E42">
        <w:rPr>
          <w:rFonts w:ascii="Times New Roman" w:hAnsi="Times New Roman" w:cs="Times New Roman"/>
          <w:sz w:val="28"/>
          <w:szCs w:val="28"/>
          <w:lang w:val="kk-KZ"/>
        </w:rPr>
        <w:t>ара</w:t>
      </w:r>
      <w:r w:rsidR="005974E4" w:rsidRPr="00F91E42">
        <w:rPr>
          <w:rFonts w:ascii="Times New Roman" w:hAnsi="Times New Roman" w:cs="Times New Roman"/>
          <w:sz w:val="28"/>
          <w:szCs w:val="28"/>
          <w:lang w:val="kk-KZ"/>
        </w:rPr>
        <w:t xml:space="preserve">-қатынасқа </w:t>
      </w:r>
      <w:r w:rsidR="00AB46DE" w:rsidRPr="00F91E42">
        <w:rPr>
          <w:rFonts w:ascii="Times New Roman" w:hAnsi="Times New Roman" w:cs="Times New Roman"/>
          <w:sz w:val="28"/>
          <w:szCs w:val="28"/>
          <w:lang w:val="kk-KZ"/>
        </w:rPr>
        <w:t>ыңғайлы</w:t>
      </w:r>
      <w:r w:rsidR="005974E4" w:rsidRPr="00F91E42">
        <w:rPr>
          <w:rFonts w:ascii="Times New Roman" w:hAnsi="Times New Roman" w:cs="Times New Roman"/>
          <w:sz w:val="28"/>
          <w:szCs w:val="28"/>
          <w:lang w:val="kk-KZ"/>
        </w:rPr>
        <w:t xml:space="preserve">, оқу, бағалау, </w:t>
      </w:r>
      <w:r w:rsidR="00AB46DE" w:rsidRPr="00F91E42">
        <w:rPr>
          <w:rFonts w:ascii="Times New Roman" w:hAnsi="Times New Roman" w:cs="Times New Roman"/>
          <w:sz w:val="28"/>
          <w:szCs w:val="28"/>
          <w:lang w:val="kk-KZ"/>
        </w:rPr>
        <w:t>сындарлы</w:t>
      </w:r>
      <w:r w:rsidR="005974E4" w:rsidRPr="00F91E42">
        <w:rPr>
          <w:rFonts w:ascii="Times New Roman" w:hAnsi="Times New Roman" w:cs="Times New Roman"/>
          <w:sz w:val="28"/>
          <w:szCs w:val="28"/>
          <w:lang w:val="kk-KZ"/>
        </w:rPr>
        <w:t xml:space="preserve"> ойлау, </w:t>
      </w:r>
      <w:r w:rsidR="005974E4" w:rsidRPr="00F91E42">
        <w:rPr>
          <w:rFonts w:ascii="Times New Roman" w:hAnsi="Times New Roman" w:cs="Times New Roman"/>
          <w:sz w:val="28"/>
          <w:szCs w:val="28"/>
          <w:lang w:val="kk-KZ"/>
        </w:rPr>
        <w:lastRenderedPageBreak/>
        <w:t>ақпарат</w:t>
      </w:r>
      <w:r w:rsidR="00AB46DE" w:rsidRPr="00F91E42">
        <w:rPr>
          <w:rFonts w:ascii="Times New Roman" w:hAnsi="Times New Roman" w:cs="Times New Roman"/>
          <w:sz w:val="28"/>
          <w:szCs w:val="28"/>
          <w:lang w:val="kk-KZ"/>
        </w:rPr>
        <w:t xml:space="preserve"> қабылда</w:t>
      </w:r>
      <w:r w:rsidR="005974E4" w:rsidRPr="00F91E42">
        <w:rPr>
          <w:rFonts w:ascii="Times New Roman" w:hAnsi="Times New Roman" w:cs="Times New Roman"/>
          <w:sz w:val="28"/>
          <w:szCs w:val="28"/>
          <w:lang w:val="kk-KZ"/>
        </w:rPr>
        <w:t xml:space="preserve">у мен пайдалану, т.б. </w:t>
      </w:r>
      <w:r w:rsidR="00AB46DE" w:rsidRPr="00F91E42">
        <w:rPr>
          <w:rFonts w:ascii="Times New Roman" w:hAnsi="Times New Roman" w:cs="Times New Roman"/>
          <w:sz w:val="28"/>
          <w:szCs w:val="28"/>
          <w:lang w:val="kk-KZ"/>
        </w:rPr>
        <w:t>қабілетте</w:t>
      </w:r>
      <w:r w:rsidR="005974E4" w:rsidRPr="00F91E42">
        <w:rPr>
          <w:rFonts w:ascii="Times New Roman" w:hAnsi="Times New Roman" w:cs="Times New Roman"/>
          <w:sz w:val="28"/>
          <w:szCs w:val="28"/>
          <w:lang w:val="kk-KZ"/>
        </w:rPr>
        <w:t xml:space="preserve">р </w:t>
      </w:r>
      <w:r w:rsidR="00AB46DE" w:rsidRPr="00F91E42">
        <w:rPr>
          <w:rFonts w:ascii="Times New Roman" w:hAnsi="Times New Roman" w:cs="Times New Roman"/>
          <w:sz w:val="28"/>
          <w:szCs w:val="28"/>
          <w:lang w:val="kk-KZ"/>
        </w:rPr>
        <w:t>жатады</w:t>
      </w:r>
      <w:r w:rsidR="005974E4" w:rsidRPr="00F91E42">
        <w:rPr>
          <w:rFonts w:ascii="Times New Roman" w:hAnsi="Times New Roman" w:cs="Times New Roman"/>
          <w:sz w:val="28"/>
          <w:szCs w:val="28"/>
          <w:lang w:val="kk-KZ"/>
        </w:rPr>
        <w:t xml:space="preserve"> деп түйіндеген</w:t>
      </w:r>
      <w:r w:rsidR="00FC0E76">
        <w:rPr>
          <w:rFonts w:ascii="Times New Roman" w:hAnsi="Times New Roman" w:cs="Times New Roman"/>
          <w:sz w:val="28"/>
          <w:szCs w:val="28"/>
          <w:lang w:val="kk-KZ"/>
        </w:rPr>
        <w:t xml:space="preserve"> </w:t>
      </w:r>
      <w:r w:rsidR="00BA386D">
        <w:rPr>
          <w:rFonts w:ascii="Times New Roman" w:hAnsi="Times New Roman" w:cs="Times New Roman"/>
          <w:sz w:val="28"/>
          <w:szCs w:val="28"/>
          <w:lang w:val="kk-KZ"/>
        </w:rPr>
        <w:t xml:space="preserve">(кесте </w:t>
      </w:r>
      <w:r w:rsidR="002D332C" w:rsidRPr="00F91E42">
        <w:rPr>
          <w:rFonts w:ascii="Times New Roman" w:hAnsi="Times New Roman" w:cs="Times New Roman"/>
          <w:sz w:val="28"/>
          <w:szCs w:val="28"/>
          <w:lang w:val="kk-KZ"/>
        </w:rPr>
        <w:t>8).</w:t>
      </w:r>
    </w:p>
    <w:p w14:paraId="20946FEC" w14:textId="77777777" w:rsidR="00A949CD" w:rsidRPr="00F91E42" w:rsidRDefault="00A949CD" w:rsidP="005974E4">
      <w:pPr>
        <w:spacing w:after="0" w:line="240" w:lineRule="auto"/>
        <w:jc w:val="both"/>
        <w:rPr>
          <w:rFonts w:ascii="Times New Roman" w:hAnsi="Times New Roman" w:cs="Times New Roman"/>
          <w:sz w:val="28"/>
          <w:szCs w:val="28"/>
          <w:lang w:val="kk-KZ"/>
        </w:rPr>
      </w:pPr>
    </w:p>
    <w:p w14:paraId="799666FB" w14:textId="27C73EFB" w:rsidR="00A7390F" w:rsidRPr="00F91E42" w:rsidRDefault="00A7390F" w:rsidP="002D332C">
      <w:pPr>
        <w:spacing w:after="0" w:line="240" w:lineRule="auto"/>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 </w:t>
      </w:r>
      <w:r w:rsidR="002D332C" w:rsidRPr="00F91E42">
        <w:rPr>
          <w:rFonts w:ascii="Times New Roman" w:hAnsi="Times New Roman" w:cs="Times New Roman"/>
          <w:sz w:val="28"/>
          <w:szCs w:val="28"/>
          <w:lang w:val="kk-KZ"/>
        </w:rPr>
        <w:t>8</w:t>
      </w:r>
      <w:r w:rsidR="00CA4D95">
        <w:rPr>
          <w:rFonts w:ascii="Times New Roman" w:hAnsi="Times New Roman" w:cs="Times New Roman"/>
          <w:sz w:val="28"/>
          <w:szCs w:val="28"/>
          <w:lang w:val="en-US"/>
        </w:rPr>
        <w:t xml:space="preserve"> </w:t>
      </w:r>
      <w:r w:rsidR="002D332C"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Мұғалімнің кәсіби құзіреттілігі</w:t>
      </w:r>
    </w:p>
    <w:p w14:paraId="19F99882" w14:textId="77777777" w:rsidR="00A7390F" w:rsidRPr="00F91E42" w:rsidRDefault="00A7390F" w:rsidP="00A7390F">
      <w:pPr>
        <w:spacing w:after="0" w:line="240" w:lineRule="auto"/>
        <w:ind w:firstLine="567"/>
        <w:jc w:val="both"/>
        <w:rPr>
          <w:rFonts w:ascii="Times New Roman" w:hAnsi="Times New Roman" w:cs="Times New Roman"/>
          <w:sz w:val="28"/>
          <w:szCs w:val="28"/>
          <w:lang w:val="kk-KZ"/>
        </w:rPr>
      </w:pPr>
    </w:p>
    <w:tbl>
      <w:tblPr>
        <w:tblStyle w:val="af7"/>
        <w:tblW w:w="9634" w:type="dxa"/>
        <w:tblLook w:val="04A0" w:firstRow="1" w:lastRow="0" w:firstColumn="1" w:lastColumn="0" w:noHBand="0" w:noVBand="1"/>
      </w:tblPr>
      <w:tblGrid>
        <w:gridCol w:w="2592"/>
        <w:gridCol w:w="7042"/>
      </w:tblGrid>
      <w:tr w:rsidR="00CA4D95" w:rsidRPr="00F91E42" w14:paraId="2BF65EBD" w14:textId="77777777" w:rsidTr="00CA4D95">
        <w:tc>
          <w:tcPr>
            <w:tcW w:w="2592" w:type="dxa"/>
          </w:tcPr>
          <w:p w14:paraId="4EF3D807" w14:textId="77777777" w:rsidR="00CA4D95" w:rsidRPr="00CA4D95" w:rsidRDefault="00CA4D95" w:rsidP="0030773D">
            <w:pPr>
              <w:spacing w:after="0" w:line="240" w:lineRule="auto"/>
              <w:jc w:val="center"/>
              <w:rPr>
                <w:rFonts w:ascii="Times New Roman" w:hAnsi="Times New Roman" w:cs="Times New Roman"/>
                <w:sz w:val="24"/>
                <w:szCs w:val="24"/>
                <w:lang w:val="kk-KZ"/>
              </w:rPr>
            </w:pPr>
            <w:r w:rsidRPr="00CA4D95">
              <w:rPr>
                <w:rFonts w:ascii="Times New Roman" w:hAnsi="Times New Roman" w:cs="Times New Roman"/>
                <w:sz w:val="24"/>
                <w:szCs w:val="24"/>
                <w:lang w:val="kk-KZ"/>
              </w:rPr>
              <w:t>Құзіреттіліктер</w:t>
            </w:r>
          </w:p>
        </w:tc>
        <w:tc>
          <w:tcPr>
            <w:tcW w:w="7042" w:type="dxa"/>
          </w:tcPr>
          <w:p w14:paraId="7BB36353" w14:textId="77777777" w:rsidR="00CA4D95" w:rsidRPr="00CA4D95" w:rsidRDefault="00CA4D95" w:rsidP="0030773D">
            <w:pPr>
              <w:spacing w:after="0" w:line="240" w:lineRule="auto"/>
              <w:ind w:firstLine="567"/>
              <w:jc w:val="center"/>
              <w:rPr>
                <w:rFonts w:ascii="Times New Roman" w:hAnsi="Times New Roman" w:cs="Times New Roman"/>
                <w:sz w:val="24"/>
                <w:szCs w:val="24"/>
                <w:lang w:val="kk-KZ"/>
              </w:rPr>
            </w:pPr>
            <w:r w:rsidRPr="00CA4D95">
              <w:rPr>
                <w:rFonts w:ascii="Times New Roman" w:hAnsi="Times New Roman" w:cs="Times New Roman"/>
                <w:sz w:val="24"/>
                <w:szCs w:val="24"/>
                <w:lang w:val="kk-KZ"/>
              </w:rPr>
              <w:t>Сипаттамасы</w:t>
            </w:r>
          </w:p>
        </w:tc>
      </w:tr>
      <w:tr w:rsidR="00CA4D95" w:rsidRPr="00B964DF" w14:paraId="4EB38D8E" w14:textId="77777777" w:rsidTr="00CA4D95">
        <w:tc>
          <w:tcPr>
            <w:tcW w:w="2592" w:type="dxa"/>
          </w:tcPr>
          <w:p w14:paraId="1EDD50E6"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Бағдарлы құзіреттілік</w:t>
            </w:r>
          </w:p>
        </w:tc>
        <w:tc>
          <w:tcPr>
            <w:tcW w:w="7042" w:type="dxa"/>
          </w:tcPr>
          <w:p w14:paraId="2B755110"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Азаматтық белсенділік, саяси баға бере білу, отансүйгіштік</w:t>
            </w:r>
          </w:p>
        </w:tc>
      </w:tr>
      <w:tr w:rsidR="00CA4D95" w:rsidRPr="00B964DF" w14:paraId="7D1E51E7" w14:textId="77777777" w:rsidTr="00CA4D95">
        <w:tc>
          <w:tcPr>
            <w:tcW w:w="2592" w:type="dxa"/>
          </w:tcPr>
          <w:p w14:paraId="16D1BE5F"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Мәдениеттанымды-лық құзіреттілік</w:t>
            </w:r>
          </w:p>
        </w:tc>
        <w:tc>
          <w:tcPr>
            <w:tcW w:w="7042" w:type="dxa"/>
          </w:tcPr>
          <w:p w14:paraId="07810EB8"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Ұлттық ерекшеліктерді тани білу, өз халқының мәдениеті мен өзге ұлттар, әлем мәдениетін салыстыру, саралай білу қабілеті</w:t>
            </w:r>
          </w:p>
        </w:tc>
      </w:tr>
      <w:tr w:rsidR="00CA4D95" w:rsidRPr="00B964DF" w14:paraId="3574253F" w14:textId="77777777" w:rsidTr="00CA4D95">
        <w:trPr>
          <w:trHeight w:val="665"/>
        </w:trPr>
        <w:tc>
          <w:tcPr>
            <w:tcW w:w="2592" w:type="dxa"/>
          </w:tcPr>
          <w:p w14:paraId="17C61488"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Оқу</w:t>
            </w:r>
            <w:r w:rsidRPr="00F91E42">
              <w:rPr>
                <w:rFonts w:ascii="Times New Roman" w:hAnsi="Times New Roman" w:cs="Times New Roman"/>
                <w:sz w:val="24"/>
                <w:szCs w:val="24"/>
              </w:rPr>
              <w:t>-</w:t>
            </w:r>
            <w:proofErr w:type="spellStart"/>
            <w:r w:rsidRPr="00F91E42">
              <w:rPr>
                <w:rFonts w:ascii="Times New Roman" w:hAnsi="Times New Roman" w:cs="Times New Roman"/>
                <w:sz w:val="24"/>
                <w:szCs w:val="24"/>
              </w:rPr>
              <w:t>танымды</w:t>
            </w:r>
            <w:proofErr w:type="spellEnd"/>
            <w:r w:rsidRPr="00F91E42">
              <w:rPr>
                <w:rFonts w:ascii="Times New Roman" w:hAnsi="Times New Roman" w:cs="Times New Roman"/>
                <w:sz w:val="24"/>
                <w:szCs w:val="24"/>
                <w:lang w:val="kk-KZ"/>
              </w:rPr>
              <w:t>қ құзіреттілік</w:t>
            </w:r>
          </w:p>
        </w:tc>
        <w:tc>
          <w:tcPr>
            <w:tcW w:w="7042" w:type="dxa"/>
          </w:tcPr>
          <w:p w14:paraId="250E6CE4"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Өзінің білімділік қабілетін ұйымдастыра білу, жоспарлай білу, жоспарлай білу, ізденушілік-зерттеушілік әрекет дағдыларын игеру, талдау, қорытынды жасай білу</w:t>
            </w:r>
          </w:p>
        </w:tc>
      </w:tr>
      <w:tr w:rsidR="00CA4D95" w:rsidRPr="00B964DF" w14:paraId="032DFE41" w14:textId="77777777" w:rsidTr="00CA4D95">
        <w:tc>
          <w:tcPr>
            <w:tcW w:w="2592" w:type="dxa"/>
          </w:tcPr>
          <w:p w14:paraId="0FC32E28"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Коммуникативтік құзіреттілік</w:t>
            </w:r>
          </w:p>
        </w:tc>
        <w:tc>
          <w:tcPr>
            <w:tcW w:w="7042" w:type="dxa"/>
          </w:tcPr>
          <w:p w14:paraId="4DCE6CBA"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Адамдармен өзара қарым-қатынас тәсілдерін білу, мемлекеттік тіл ретінде қазақ тілінде, халықаралық қатынаста шетел тілінде қатынас дағдылары болуы</w:t>
            </w:r>
          </w:p>
        </w:tc>
      </w:tr>
      <w:tr w:rsidR="00CA4D95" w:rsidRPr="00B964DF" w14:paraId="01CCA643" w14:textId="77777777" w:rsidTr="00CA4D95">
        <w:tc>
          <w:tcPr>
            <w:tcW w:w="2592" w:type="dxa"/>
          </w:tcPr>
          <w:p w14:paraId="3DE4906B"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Ақпараттық</w:t>
            </w:r>
            <w:r w:rsidRPr="00F91E42">
              <w:rPr>
                <w:rFonts w:ascii="Times New Roman" w:hAnsi="Times New Roman" w:cs="Times New Roman"/>
                <w:sz w:val="24"/>
                <w:szCs w:val="24"/>
              </w:rPr>
              <w:t>-</w:t>
            </w:r>
            <w:proofErr w:type="spellStart"/>
            <w:r w:rsidRPr="00F91E42">
              <w:rPr>
                <w:rFonts w:ascii="Times New Roman" w:hAnsi="Times New Roman" w:cs="Times New Roman"/>
                <w:sz w:val="24"/>
                <w:szCs w:val="24"/>
              </w:rPr>
              <w:t>технологиялы</w:t>
            </w:r>
            <w:proofErr w:type="spellEnd"/>
            <w:r w:rsidRPr="00F91E42">
              <w:rPr>
                <w:rFonts w:ascii="Times New Roman" w:hAnsi="Times New Roman" w:cs="Times New Roman"/>
                <w:sz w:val="24"/>
                <w:szCs w:val="24"/>
                <w:lang w:val="kk-KZ"/>
              </w:rPr>
              <w:t>қ құзіреттілік</w:t>
            </w:r>
          </w:p>
        </w:tc>
        <w:tc>
          <w:tcPr>
            <w:tcW w:w="7042" w:type="dxa"/>
          </w:tcPr>
          <w:p w14:paraId="04851D96"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 xml:space="preserve">Ақпараттық-технологиялық құзіреттілік, техникалық обьектілер көмегімен бағдарлай білу, өзгерте білуді жүзеге асыра алу қабілеті </w:t>
            </w:r>
          </w:p>
        </w:tc>
      </w:tr>
      <w:tr w:rsidR="00CA4D95" w:rsidRPr="00B964DF" w14:paraId="4E6A542D" w14:textId="77777777" w:rsidTr="00CA4D95">
        <w:tc>
          <w:tcPr>
            <w:tcW w:w="2592" w:type="dxa"/>
          </w:tcPr>
          <w:p w14:paraId="2E570FFA"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Әлеуметтік-еңбек құзіреттілігі</w:t>
            </w:r>
          </w:p>
        </w:tc>
        <w:tc>
          <w:tcPr>
            <w:tcW w:w="7042" w:type="dxa"/>
          </w:tcPr>
          <w:p w14:paraId="5D0CC83A"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Әлеуметтік-қоғамдық жағдайларға талдау жасай білу, шешім қабылдай білу, түрлі өмірлік жағдайларда жеке басына және қоғам мүддесіне сәйкес ықпал ете білу қабілеті</w:t>
            </w:r>
          </w:p>
        </w:tc>
      </w:tr>
      <w:tr w:rsidR="00CA4D95" w:rsidRPr="00B964DF" w14:paraId="081925C2" w14:textId="77777777" w:rsidTr="00CA4D95">
        <w:tc>
          <w:tcPr>
            <w:tcW w:w="2592" w:type="dxa"/>
          </w:tcPr>
          <w:p w14:paraId="19C33246" w14:textId="77777777" w:rsidR="00CA4D95" w:rsidRPr="00F91E42" w:rsidRDefault="00CA4D95" w:rsidP="0030773D">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Тұлғалық өзін-өзі дамыту құзіреттілігі</w:t>
            </w:r>
          </w:p>
        </w:tc>
        <w:tc>
          <w:tcPr>
            <w:tcW w:w="7042" w:type="dxa"/>
          </w:tcPr>
          <w:p w14:paraId="706C5C2D" w14:textId="77777777" w:rsidR="00CA4D95" w:rsidRPr="00F91E42" w:rsidRDefault="00CA4D95" w:rsidP="00684C91">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Отбасылық еңбек, экономикалық және әлеуметтік, саяси қатынастар  белсенді білімі мен тәжірибесінің болуы</w:t>
            </w:r>
          </w:p>
        </w:tc>
      </w:tr>
    </w:tbl>
    <w:p w14:paraId="47CA3D3F" w14:textId="77777777" w:rsidR="00A7390F" w:rsidRPr="00F91E42" w:rsidRDefault="00A7390F" w:rsidP="00A7390F">
      <w:pPr>
        <w:spacing w:after="0" w:line="240" w:lineRule="auto"/>
        <w:ind w:firstLine="567"/>
        <w:jc w:val="both"/>
        <w:rPr>
          <w:rFonts w:ascii="Times New Roman" w:hAnsi="Times New Roman" w:cs="Times New Roman"/>
          <w:sz w:val="28"/>
          <w:szCs w:val="28"/>
          <w:lang w:val="kk-KZ"/>
        </w:rPr>
      </w:pPr>
    </w:p>
    <w:p w14:paraId="349C7573" w14:textId="34FE0738" w:rsidR="00A7390F" w:rsidRPr="00F91E42" w:rsidRDefault="009174DF" w:rsidP="00CA4D95">
      <w:pPr>
        <w:spacing w:after="0" w:line="240" w:lineRule="auto"/>
        <w:ind w:firstLine="567"/>
        <w:jc w:val="both"/>
        <w:rPr>
          <w:rFonts w:ascii="Times New Roman" w:hAnsi="Times New Roman" w:cs="Times New Roman"/>
          <w:sz w:val="28"/>
          <w:szCs w:val="28"/>
          <w:lang w:val="kk-KZ"/>
        </w:rPr>
      </w:pPr>
      <w:bookmarkStart w:id="31" w:name="_Hlk191408077"/>
      <w:r w:rsidRPr="00F91E42">
        <w:rPr>
          <w:rFonts w:ascii="Times New Roman" w:hAnsi="Times New Roman" w:cs="Times New Roman"/>
          <w:sz w:val="28"/>
          <w:szCs w:val="28"/>
          <w:lang w:val="kk-KZ"/>
        </w:rPr>
        <w:t xml:space="preserve">Кестеде ұсынылғандай, құзіреттілік уақыт ағымына қарай тұлғаны жан-жақты қалыптасқан тұрғыда танытады. </w:t>
      </w:r>
      <w:r w:rsidR="00A7390F" w:rsidRPr="00F91E42">
        <w:rPr>
          <w:rFonts w:ascii="Times New Roman" w:hAnsi="Times New Roman" w:cs="Times New Roman"/>
          <w:sz w:val="28"/>
          <w:szCs w:val="28"/>
          <w:lang w:val="kk-KZ"/>
        </w:rPr>
        <w:t xml:space="preserve">Заман талабындағы </w:t>
      </w:r>
      <w:r w:rsidR="002356A8" w:rsidRPr="00F91E42">
        <w:rPr>
          <w:rFonts w:ascii="Times New Roman" w:hAnsi="Times New Roman" w:cs="Times New Roman"/>
          <w:sz w:val="28"/>
          <w:szCs w:val="28"/>
          <w:lang w:val="kk-KZ"/>
        </w:rPr>
        <w:t>мектеп</w:t>
      </w:r>
      <w:r w:rsidR="00A7390F" w:rsidRPr="00F91E42">
        <w:rPr>
          <w:rFonts w:ascii="Times New Roman" w:hAnsi="Times New Roman" w:cs="Times New Roman"/>
          <w:sz w:val="28"/>
          <w:szCs w:val="28"/>
          <w:lang w:val="kk-KZ"/>
        </w:rPr>
        <w:t xml:space="preserve"> бағдарламасы география пәнінен </w:t>
      </w:r>
      <w:r w:rsidR="00B47E2A" w:rsidRPr="00F91E42">
        <w:rPr>
          <w:rFonts w:ascii="Times New Roman" w:hAnsi="Times New Roman" w:cs="Times New Roman"/>
          <w:sz w:val="28"/>
          <w:szCs w:val="28"/>
          <w:lang w:val="kk-KZ"/>
        </w:rPr>
        <w:t>білім алушы</w:t>
      </w:r>
      <w:r w:rsidR="00A7390F" w:rsidRPr="00F91E42">
        <w:rPr>
          <w:rFonts w:ascii="Times New Roman" w:hAnsi="Times New Roman" w:cs="Times New Roman"/>
          <w:sz w:val="28"/>
          <w:szCs w:val="28"/>
          <w:lang w:val="kk-KZ"/>
        </w:rPr>
        <w:t>ның өз</w:t>
      </w:r>
      <w:r w:rsidR="00286D3D" w:rsidRPr="00F91E42">
        <w:rPr>
          <w:rFonts w:ascii="Times New Roman" w:hAnsi="Times New Roman" w:cs="Times New Roman"/>
          <w:sz w:val="28"/>
          <w:szCs w:val="28"/>
          <w:lang w:val="kk-KZ"/>
        </w:rPr>
        <w:t>діг</w:t>
      </w:r>
      <w:r w:rsidR="00A7390F" w:rsidRPr="00F91E42">
        <w:rPr>
          <w:rFonts w:ascii="Times New Roman" w:hAnsi="Times New Roman" w:cs="Times New Roman"/>
          <w:sz w:val="28"/>
          <w:szCs w:val="28"/>
          <w:lang w:val="kk-KZ"/>
        </w:rPr>
        <w:t>інше жұмыс жасайтын, ақпаратт</w:t>
      </w:r>
      <w:r w:rsidR="00286D3D" w:rsidRPr="00F91E42">
        <w:rPr>
          <w:rFonts w:ascii="Times New Roman" w:hAnsi="Times New Roman" w:cs="Times New Roman"/>
          <w:sz w:val="28"/>
          <w:szCs w:val="28"/>
          <w:lang w:val="kk-KZ"/>
        </w:rPr>
        <w:t>арды</w:t>
      </w:r>
      <w:r w:rsidR="00A7390F" w:rsidRPr="00F91E42">
        <w:rPr>
          <w:rFonts w:ascii="Times New Roman" w:hAnsi="Times New Roman" w:cs="Times New Roman"/>
          <w:sz w:val="28"/>
          <w:szCs w:val="28"/>
          <w:lang w:val="kk-KZ"/>
        </w:rPr>
        <w:t xml:space="preserve"> талда</w:t>
      </w:r>
      <w:r w:rsidR="00286D3D" w:rsidRPr="00F91E42">
        <w:rPr>
          <w:rFonts w:ascii="Times New Roman" w:hAnsi="Times New Roman" w:cs="Times New Roman"/>
          <w:sz w:val="28"/>
          <w:szCs w:val="28"/>
          <w:lang w:val="kk-KZ"/>
        </w:rPr>
        <w:t>п, қажетіне қарай қолдана</w:t>
      </w:r>
      <w:r w:rsidR="00A7390F" w:rsidRPr="00F91E42">
        <w:rPr>
          <w:rFonts w:ascii="Times New Roman" w:hAnsi="Times New Roman" w:cs="Times New Roman"/>
          <w:sz w:val="28"/>
          <w:szCs w:val="28"/>
          <w:lang w:val="kk-KZ"/>
        </w:rPr>
        <w:t xml:space="preserve"> білетін, </w:t>
      </w:r>
      <w:r w:rsidR="00286D3D" w:rsidRPr="00F91E42">
        <w:rPr>
          <w:rFonts w:ascii="Times New Roman" w:hAnsi="Times New Roman" w:cs="Times New Roman"/>
          <w:sz w:val="28"/>
          <w:szCs w:val="28"/>
          <w:lang w:val="kk-KZ"/>
        </w:rPr>
        <w:t>ізгі</w:t>
      </w:r>
      <w:r w:rsidR="00A7390F" w:rsidRPr="00F91E42">
        <w:rPr>
          <w:rFonts w:ascii="Times New Roman" w:hAnsi="Times New Roman" w:cs="Times New Roman"/>
          <w:sz w:val="28"/>
          <w:szCs w:val="28"/>
          <w:lang w:val="kk-KZ"/>
        </w:rPr>
        <w:t xml:space="preserve">лік және </w:t>
      </w:r>
      <w:r w:rsidR="00286D3D" w:rsidRPr="00F91E42">
        <w:rPr>
          <w:rFonts w:ascii="Times New Roman" w:hAnsi="Times New Roman" w:cs="Times New Roman"/>
          <w:sz w:val="28"/>
          <w:szCs w:val="28"/>
          <w:lang w:val="kk-KZ"/>
        </w:rPr>
        <w:t>адам</w:t>
      </w:r>
      <w:r w:rsidR="00A7390F" w:rsidRPr="00F91E42">
        <w:rPr>
          <w:rFonts w:ascii="Times New Roman" w:hAnsi="Times New Roman" w:cs="Times New Roman"/>
          <w:sz w:val="28"/>
          <w:szCs w:val="28"/>
          <w:lang w:val="kk-KZ"/>
        </w:rPr>
        <w:t xml:space="preserve">и құндылықтары </w:t>
      </w:r>
      <w:r w:rsidR="00286D3D" w:rsidRPr="00F91E42">
        <w:rPr>
          <w:rFonts w:ascii="Times New Roman" w:hAnsi="Times New Roman" w:cs="Times New Roman"/>
          <w:sz w:val="28"/>
          <w:szCs w:val="28"/>
          <w:lang w:val="kk-KZ"/>
        </w:rPr>
        <w:t>дұрыс қалыптасқан</w:t>
      </w:r>
      <w:r w:rsidR="00A7390F" w:rsidRPr="00F91E42">
        <w:rPr>
          <w:rFonts w:ascii="Times New Roman" w:hAnsi="Times New Roman" w:cs="Times New Roman"/>
          <w:sz w:val="28"/>
          <w:szCs w:val="28"/>
          <w:lang w:val="kk-KZ"/>
        </w:rPr>
        <w:t xml:space="preserve"> тұлға</w:t>
      </w:r>
      <w:r w:rsidR="00286D3D" w:rsidRPr="00F91E42">
        <w:rPr>
          <w:rFonts w:ascii="Times New Roman" w:hAnsi="Times New Roman" w:cs="Times New Roman"/>
          <w:sz w:val="28"/>
          <w:szCs w:val="28"/>
          <w:lang w:val="kk-KZ"/>
        </w:rPr>
        <w:t>ға</w:t>
      </w:r>
      <w:r w:rsidR="00A7390F" w:rsidRPr="00F91E42">
        <w:rPr>
          <w:rFonts w:ascii="Times New Roman" w:hAnsi="Times New Roman" w:cs="Times New Roman"/>
          <w:sz w:val="28"/>
          <w:szCs w:val="28"/>
          <w:lang w:val="kk-KZ"/>
        </w:rPr>
        <w:t xml:space="preserve"> бағытталған </w:t>
      </w:r>
      <w:r w:rsidR="00286D3D" w:rsidRPr="00F91E42">
        <w:rPr>
          <w:rFonts w:ascii="Times New Roman" w:hAnsi="Times New Roman" w:cs="Times New Roman"/>
          <w:sz w:val="28"/>
          <w:szCs w:val="28"/>
          <w:lang w:val="kk-KZ"/>
        </w:rPr>
        <w:t>білім қайнарын</w:t>
      </w:r>
      <w:r w:rsidR="001E37CC" w:rsidRPr="00F91E42">
        <w:rPr>
          <w:rFonts w:ascii="Times New Roman" w:hAnsi="Times New Roman" w:cs="Times New Roman"/>
          <w:sz w:val="28"/>
          <w:szCs w:val="28"/>
          <w:lang w:val="kk-KZ"/>
        </w:rPr>
        <w:t xml:space="preserve"> </w:t>
      </w:r>
      <w:r w:rsidR="00286D3D" w:rsidRPr="00F91E42">
        <w:rPr>
          <w:rFonts w:ascii="Times New Roman" w:hAnsi="Times New Roman" w:cs="Times New Roman"/>
          <w:sz w:val="28"/>
          <w:szCs w:val="28"/>
          <w:lang w:val="kk-KZ"/>
        </w:rPr>
        <w:t>меңгеретін</w:t>
      </w:r>
      <w:r w:rsidR="001E37CC" w:rsidRPr="00F91E42">
        <w:rPr>
          <w:rFonts w:ascii="Times New Roman" w:hAnsi="Times New Roman" w:cs="Times New Roman"/>
          <w:sz w:val="28"/>
          <w:szCs w:val="28"/>
          <w:lang w:val="kk-KZ"/>
        </w:rPr>
        <w:t xml:space="preserve"> </w:t>
      </w:r>
      <w:r w:rsidR="00286D3D" w:rsidRPr="00F91E42">
        <w:rPr>
          <w:rFonts w:ascii="Times New Roman" w:hAnsi="Times New Roman" w:cs="Times New Roman"/>
          <w:sz w:val="28"/>
          <w:szCs w:val="28"/>
          <w:lang w:val="kk-KZ"/>
        </w:rPr>
        <w:t>оқу</w:t>
      </w:r>
      <w:r w:rsidR="00A7390F" w:rsidRPr="00F91E42">
        <w:rPr>
          <w:rFonts w:ascii="Times New Roman" w:hAnsi="Times New Roman" w:cs="Times New Roman"/>
          <w:sz w:val="28"/>
          <w:szCs w:val="28"/>
          <w:lang w:val="kk-KZ"/>
        </w:rPr>
        <w:t xml:space="preserve"> жүйесін қалыптастыру</w:t>
      </w:r>
      <w:r w:rsidR="00981E57" w:rsidRPr="00F91E42">
        <w:rPr>
          <w:rFonts w:ascii="Times New Roman" w:hAnsi="Times New Roman" w:cs="Times New Roman"/>
          <w:sz w:val="28"/>
          <w:szCs w:val="28"/>
          <w:lang w:val="kk-KZ"/>
        </w:rPr>
        <w:t>ды</w:t>
      </w:r>
      <w:bookmarkEnd w:id="31"/>
      <w:r w:rsidR="001E37CC" w:rsidRPr="00F91E42">
        <w:rPr>
          <w:rFonts w:ascii="Times New Roman" w:hAnsi="Times New Roman" w:cs="Times New Roman"/>
          <w:sz w:val="28"/>
          <w:szCs w:val="28"/>
          <w:lang w:val="kk-KZ"/>
        </w:rPr>
        <w:t xml:space="preserve"> </w:t>
      </w:r>
      <w:r w:rsidR="00981E57" w:rsidRPr="00F91E42">
        <w:rPr>
          <w:rFonts w:ascii="Times New Roman" w:hAnsi="Times New Roman" w:cs="Times New Roman"/>
          <w:sz w:val="28"/>
          <w:szCs w:val="28"/>
          <w:lang w:val="kk-KZ"/>
        </w:rPr>
        <w:t>көздейді</w:t>
      </w:r>
      <w:bookmarkStart w:id="32" w:name="_Hlk187358064"/>
      <w:r w:rsidR="00B63F57">
        <w:rPr>
          <w:rFonts w:ascii="Times New Roman" w:hAnsi="Times New Roman" w:cs="Times New Roman"/>
          <w:sz w:val="28"/>
          <w:szCs w:val="28"/>
          <w:lang w:val="kk-KZ"/>
        </w:rPr>
        <w:t xml:space="preserve"> </w:t>
      </w:r>
      <w:r w:rsidR="00A7390F" w:rsidRPr="00F91E42">
        <w:rPr>
          <w:rFonts w:ascii="Times New Roman" w:hAnsi="Times New Roman" w:cs="Times New Roman"/>
          <w:sz w:val="28"/>
          <w:szCs w:val="28"/>
          <w:lang w:val="kk-KZ"/>
        </w:rPr>
        <w:t>[</w:t>
      </w:r>
      <w:r w:rsidR="002A43C6" w:rsidRPr="00F91E42">
        <w:rPr>
          <w:rFonts w:ascii="Times New Roman" w:hAnsi="Times New Roman" w:cs="Times New Roman"/>
          <w:sz w:val="28"/>
          <w:szCs w:val="28"/>
          <w:lang w:val="kk-KZ"/>
        </w:rPr>
        <w:t>70</w:t>
      </w:r>
      <w:r w:rsidR="00B63F57">
        <w:rPr>
          <w:rFonts w:ascii="Times New Roman" w:hAnsi="Times New Roman" w:cs="Times New Roman"/>
          <w:sz w:val="28"/>
          <w:szCs w:val="28"/>
          <w:lang w:val="kk-KZ"/>
        </w:rPr>
        <w:t>,б. 328</w:t>
      </w:r>
      <w:r w:rsidR="00A7390F" w:rsidRPr="00F91E42">
        <w:rPr>
          <w:rFonts w:ascii="Times New Roman" w:hAnsi="Times New Roman" w:cs="Times New Roman"/>
          <w:sz w:val="28"/>
          <w:szCs w:val="28"/>
          <w:lang w:val="kk-KZ"/>
        </w:rPr>
        <w:t xml:space="preserve">]. </w:t>
      </w:r>
      <w:bookmarkEnd w:id="32"/>
    </w:p>
    <w:p w14:paraId="71529544" w14:textId="1376D5FB" w:rsidR="00A7390F" w:rsidRPr="00F91E42" w:rsidRDefault="00AA415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Ғасырымыздың білімді ұрпағын тәрбиелеудегі негізгі</w:t>
      </w:r>
      <w:r w:rsidR="00A7390F" w:rsidRPr="00F91E42">
        <w:rPr>
          <w:rFonts w:ascii="Times New Roman" w:hAnsi="Times New Roman" w:cs="Times New Roman"/>
          <w:sz w:val="28"/>
          <w:szCs w:val="28"/>
          <w:lang w:val="kk-KZ"/>
        </w:rPr>
        <w:t xml:space="preserve"> бағыт - ойлауды дамыту болып табылады. </w:t>
      </w:r>
      <w:r w:rsidR="004830EA" w:rsidRPr="00F91E42">
        <w:rPr>
          <w:rFonts w:ascii="Times New Roman" w:hAnsi="Times New Roman" w:cs="Times New Roman"/>
          <w:sz w:val="28"/>
          <w:szCs w:val="28"/>
          <w:lang w:val="kk-KZ"/>
        </w:rPr>
        <w:t>Өскелең ұрпақ білімніңәзірленген дайын</w:t>
      </w:r>
      <w:r w:rsidR="00A7390F" w:rsidRPr="00F91E42">
        <w:rPr>
          <w:rFonts w:ascii="Times New Roman" w:hAnsi="Times New Roman" w:cs="Times New Roman"/>
          <w:sz w:val="28"/>
          <w:szCs w:val="28"/>
          <w:lang w:val="kk-KZ"/>
        </w:rPr>
        <w:t xml:space="preserve"> күйінде б</w:t>
      </w:r>
      <w:r w:rsidR="004830EA" w:rsidRPr="00F91E42">
        <w:rPr>
          <w:rFonts w:ascii="Times New Roman" w:hAnsi="Times New Roman" w:cs="Times New Roman"/>
          <w:sz w:val="28"/>
          <w:szCs w:val="28"/>
          <w:lang w:val="kk-KZ"/>
        </w:rPr>
        <w:t>олмайтынын ұғуы</w:t>
      </w:r>
      <w:r w:rsidR="00A7390F" w:rsidRPr="00F91E42">
        <w:rPr>
          <w:rFonts w:ascii="Times New Roman" w:hAnsi="Times New Roman" w:cs="Times New Roman"/>
          <w:sz w:val="28"/>
          <w:szCs w:val="28"/>
          <w:lang w:val="kk-KZ"/>
        </w:rPr>
        <w:t xml:space="preserve">, </w:t>
      </w:r>
      <w:r w:rsidR="004830EA" w:rsidRPr="00F91E42">
        <w:rPr>
          <w:rFonts w:ascii="Times New Roman" w:hAnsi="Times New Roman" w:cs="Times New Roman"/>
          <w:sz w:val="28"/>
          <w:szCs w:val="28"/>
          <w:lang w:val="kk-KZ"/>
        </w:rPr>
        <w:t>тиіс</w:t>
      </w:r>
      <w:r w:rsidR="00A7390F" w:rsidRPr="00F91E42">
        <w:rPr>
          <w:rFonts w:ascii="Times New Roman" w:hAnsi="Times New Roman" w:cs="Times New Roman"/>
          <w:sz w:val="28"/>
          <w:szCs w:val="28"/>
          <w:lang w:val="kk-KZ"/>
        </w:rPr>
        <w:t>інше, олардың өз</w:t>
      </w:r>
      <w:r w:rsidR="006836B3" w:rsidRPr="00F91E42">
        <w:rPr>
          <w:rFonts w:ascii="Times New Roman" w:hAnsi="Times New Roman" w:cs="Times New Roman"/>
          <w:sz w:val="28"/>
          <w:szCs w:val="28"/>
          <w:lang w:val="kk-KZ"/>
        </w:rPr>
        <w:t xml:space="preserve"> бетімен</w:t>
      </w:r>
      <w:r w:rsidR="00A7390F" w:rsidRPr="00F91E42">
        <w:rPr>
          <w:rFonts w:ascii="Times New Roman" w:hAnsi="Times New Roman" w:cs="Times New Roman"/>
          <w:sz w:val="28"/>
          <w:szCs w:val="28"/>
          <w:lang w:val="kk-KZ"/>
        </w:rPr>
        <w:t xml:space="preserve"> ізденуіне, ойлануларына мүмкіндік жасалына</w:t>
      </w:r>
      <w:r w:rsidR="006836B3" w:rsidRPr="00F91E42">
        <w:rPr>
          <w:rFonts w:ascii="Times New Roman" w:hAnsi="Times New Roman" w:cs="Times New Roman"/>
          <w:sz w:val="28"/>
          <w:szCs w:val="28"/>
          <w:lang w:val="kk-KZ"/>
        </w:rPr>
        <w:t>тынын білгені жөн</w:t>
      </w:r>
      <w:r w:rsidR="00FE7856" w:rsidRPr="00F91E42">
        <w:rPr>
          <w:rFonts w:ascii="Times New Roman" w:hAnsi="Times New Roman" w:cs="Times New Roman"/>
          <w:sz w:val="28"/>
          <w:szCs w:val="28"/>
          <w:lang w:val="kk-KZ"/>
        </w:rPr>
        <w:t xml:space="preserve"> </w:t>
      </w:r>
      <w:r w:rsidR="000932E7" w:rsidRPr="00F91E42">
        <w:rPr>
          <w:rFonts w:ascii="Times New Roman" w:hAnsi="Times New Roman" w:cs="Times New Roman"/>
          <w:sz w:val="28"/>
          <w:szCs w:val="28"/>
          <w:lang w:val="kk-KZ"/>
        </w:rPr>
        <w:t>[</w:t>
      </w:r>
      <w:r w:rsidR="00F564F8" w:rsidRPr="00F91E42">
        <w:rPr>
          <w:rFonts w:ascii="Times New Roman" w:hAnsi="Times New Roman" w:cs="Times New Roman"/>
          <w:sz w:val="28"/>
          <w:szCs w:val="28"/>
          <w:lang w:val="kk-KZ"/>
        </w:rPr>
        <w:t>71</w:t>
      </w:r>
      <w:r w:rsidR="00B63F57">
        <w:rPr>
          <w:rFonts w:ascii="Times New Roman" w:hAnsi="Times New Roman" w:cs="Times New Roman"/>
          <w:sz w:val="28"/>
          <w:szCs w:val="28"/>
          <w:lang w:val="kk-KZ"/>
        </w:rPr>
        <w:t>,б. 242</w:t>
      </w:r>
      <w:r w:rsidR="000932E7" w:rsidRPr="00F91E42">
        <w:rPr>
          <w:rFonts w:ascii="Times New Roman" w:hAnsi="Times New Roman" w:cs="Times New Roman"/>
          <w:sz w:val="28"/>
          <w:szCs w:val="28"/>
          <w:lang w:val="kk-KZ"/>
        </w:rPr>
        <w:t>].</w:t>
      </w:r>
      <w:r w:rsidR="00646C1F" w:rsidRPr="00F91E42">
        <w:rPr>
          <w:rFonts w:ascii="Times New Roman" w:hAnsi="Times New Roman" w:cs="Times New Roman"/>
          <w:sz w:val="28"/>
          <w:szCs w:val="28"/>
          <w:lang w:val="kk-KZ"/>
        </w:rPr>
        <w:t xml:space="preserve"> </w:t>
      </w:r>
      <w:r w:rsidR="00334F12" w:rsidRPr="00F91E42">
        <w:rPr>
          <w:rFonts w:ascii="Times New Roman" w:hAnsi="Times New Roman" w:cs="Times New Roman"/>
          <w:sz w:val="28"/>
          <w:szCs w:val="28"/>
          <w:lang w:val="kk-KZ"/>
        </w:rPr>
        <w:t>Өз кезегінде</w:t>
      </w:r>
      <w:r w:rsidR="00646C1F" w:rsidRPr="00F91E42">
        <w:rPr>
          <w:rFonts w:ascii="Times New Roman" w:hAnsi="Times New Roman" w:cs="Times New Roman"/>
          <w:sz w:val="28"/>
          <w:szCs w:val="28"/>
          <w:lang w:val="kk-KZ"/>
        </w:rPr>
        <w:t xml:space="preserve"> </w:t>
      </w:r>
      <w:r w:rsidR="00334F12" w:rsidRPr="00F91E42">
        <w:rPr>
          <w:rFonts w:ascii="Times New Roman" w:hAnsi="Times New Roman" w:cs="Times New Roman"/>
          <w:sz w:val="28"/>
          <w:szCs w:val="28"/>
          <w:lang w:val="kk-KZ"/>
        </w:rPr>
        <w:t>педагог</w:t>
      </w:r>
      <w:r w:rsidR="00A7390F" w:rsidRPr="00F91E42">
        <w:rPr>
          <w:rFonts w:ascii="Times New Roman" w:hAnsi="Times New Roman" w:cs="Times New Roman"/>
          <w:sz w:val="28"/>
          <w:szCs w:val="28"/>
          <w:lang w:val="kk-KZ"/>
        </w:rPr>
        <w:t xml:space="preserve"> өз сабақтарын</w:t>
      </w:r>
      <w:r w:rsidR="00334F12" w:rsidRPr="00F91E42">
        <w:rPr>
          <w:rFonts w:ascii="Times New Roman" w:hAnsi="Times New Roman" w:cs="Times New Roman"/>
          <w:sz w:val="28"/>
          <w:szCs w:val="28"/>
          <w:lang w:val="kk-KZ"/>
        </w:rPr>
        <w:t>да</w:t>
      </w:r>
      <w:r w:rsidR="00A7390F" w:rsidRPr="00F91E42">
        <w:rPr>
          <w:rFonts w:ascii="Times New Roman" w:hAnsi="Times New Roman" w:cs="Times New Roman"/>
          <w:sz w:val="28"/>
          <w:szCs w:val="28"/>
          <w:lang w:val="kk-KZ"/>
        </w:rPr>
        <w:t xml:space="preserve"> оқушының </w:t>
      </w:r>
      <w:r w:rsidR="00334F12" w:rsidRPr="00F91E42">
        <w:rPr>
          <w:rFonts w:ascii="Times New Roman" w:hAnsi="Times New Roman" w:cs="Times New Roman"/>
          <w:sz w:val="28"/>
          <w:szCs w:val="28"/>
          <w:lang w:val="kk-KZ"/>
        </w:rPr>
        <w:t xml:space="preserve">ұсынған </w:t>
      </w:r>
      <w:r w:rsidR="00A7390F" w:rsidRPr="00F91E42">
        <w:rPr>
          <w:rFonts w:ascii="Times New Roman" w:hAnsi="Times New Roman" w:cs="Times New Roman"/>
          <w:sz w:val="28"/>
          <w:szCs w:val="28"/>
          <w:lang w:val="kk-KZ"/>
        </w:rPr>
        <w:t xml:space="preserve">идеясын, </w:t>
      </w:r>
      <w:r w:rsidR="00334F12" w:rsidRPr="00F91E42">
        <w:rPr>
          <w:rFonts w:ascii="Times New Roman" w:hAnsi="Times New Roman" w:cs="Times New Roman"/>
          <w:sz w:val="28"/>
          <w:szCs w:val="28"/>
          <w:lang w:val="kk-KZ"/>
        </w:rPr>
        <w:t>ойы мен талғамын әрі қарай</w:t>
      </w:r>
      <w:r w:rsidR="00A7390F" w:rsidRPr="00F91E42">
        <w:rPr>
          <w:rFonts w:ascii="Times New Roman" w:hAnsi="Times New Roman" w:cs="Times New Roman"/>
          <w:sz w:val="28"/>
          <w:szCs w:val="28"/>
          <w:lang w:val="kk-KZ"/>
        </w:rPr>
        <w:t xml:space="preserve"> дамытуға </w:t>
      </w:r>
      <w:r w:rsidR="00334F12" w:rsidRPr="00F91E42">
        <w:rPr>
          <w:rFonts w:ascii="Times New Roman" w:hAnsi="Times New Roman" w:cs="Times New Roman"/>
          <w:sz w:val="28"/>
          <w:szCs w:val="28"/>
          <w:lang w:val="kk-KZ"/>
        </w:rPr>
        <w:t>жол</w:t>
      </w:r>
      <w:r w:rsidR="001E37CC" w:rsidRPr="00F91E42">
        <w:rPr>
          <w:rFonts w:ascii="Times New Roman" w:hAnsi="Times New Roman" w:cs="Times New Roman"/>
          <w:sz w:val="28"/>
          <w:szCs w:val="28"/>
          <w:lang w:val="kk-KZ"/>
        </w:rPr>
        <w:t xml:space="preserve"> </w:t>
      </w:r>
      <w:r w:rsidR="00334F12" w:rsidRPr="00F91E42">
        <w:rPr>
          <w:rFonts w:ascii="Times New Roman" w:hAnsi="Times New Roman" w:cs="Times New Roman"/>
          <w:sz w:val="28"/>
          <w:szCs w:val="28"/>
          <w:lang w:val="kk-KZ"/>
        </w:rPr>
        <w:t>көрс</w:t>
      </w:r>
      <w:r w:rsidR="00A7390F" w:rsidRPr="00F91E42">
        <w:rPr>
          <w:rFonts w:ascii="Times New Roman" w:hAnsi="Times New Roman" w:cs="Times New Roman"/>
          <w:sz w:val="28"/>
          <w:szCs w:val="28"/>
          <w:lang w:val="kk-KZ"/>
        </w:rPr>
        <w:t xml:space="preserve">ететін </w:t>
      </w:r>
      <w:r w:rsidR="00334F12" w:rsidRPr="00F91E42">
        <w:rPr>
          <w:rFonts w:ascii="Times New Roman" w:hAnsi="Times New Roman" w:cs="Times New Roman"/>
          <w:sz w:val="28"/>
          <w:szCs w:val="28"/>
          <w:lang w:val="kk-KZ"/>
        </w:rPr>
        <w:t>талаптарға</w:t>
      </w:r>
      <w:r w:rsidR="00A7390F" w:rsidRPr="00F91E42">
        <w:rPr>
          <w:rFonts w:ascii="Times New Roman" w:hAnsi="Times New Roman" w:cs="Times New Roman"/>
          <w:sz w:val="28"/>
          <w:szCs w:val="28"/>
          <w:lang w:val="kk-KZ"/>
        </w:rPr>
        <w:t xml:space="preserve"> сай етіп </w:t>
      </w:r>
      <w:r w:rsidR="00334F12" w:rsidRPr="00F91E42">
        <w:rPr>
          <w:rFonts w:ascii="Times New Roman" w:hAnsi="Times New Roman" w:cs="Times New Roman"/>
          <w:sz w:val="28"/>
          <w:szCs w:val="28"/>
          <w:lang w:val="kk-KZ"/>
        </w:rPr>
        <w:t>өткізуді жауапкершілігіне алады</w:t>
      </w:r>
      <w:r w:rsidR="00A7390F" w:rsidRPr="00F91E42">
        <w:rPr>
          <w:rFonts w:ascii="Times New Roman" w:hAnsi="Times New Roman" w:cs="Times New Roman"/>
          <w:sz w:val="28"/>
          <w:szCs w:val="28"/>
          <w:lang w:val="kk-KZ"/>
        </w:rPr>
        <w:t>.</w:t>
      </w:r>
    </w:p>
    <w:p w14:paraId="08353F67"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Мектепте </w:t>
      </w:r>
      <w:r w:rsidRPr="00F91E42">
        <w:rPr>
          <w:rFonts w:ascii="Times New Roman" w:hAnsi="Times New Roman" w:cs="Times New Roman"/>
          <w:i/>
          <w:iCs/>
          <w:sz w:val="28"/>
          <w:szCs w:val="28"/>
          <w:lang w:val="kk-KZ"/>
        </w:rPr>
        <w:t>географияны</w:t>
      </w:r>
      <w:r w:rsidRPr="00F91E42">
        <w:rPr>
          <w:rFonts w:ascii="Times New Roman" w:hAnsi="Times New Roman" w:cs="Times New Roman"/>
          <w:sz w:val="28"/>
          <w:szCs w:val="28"/>
          <w:lang w:val="kk-KZ"/>
        </w:rPr>
        <w:t xml:space="preserve"> оқытудың мақсаты - география ғылымының негіздерін меңгеру, білім алушылардың қазақстандық (азаматтық) бірегейлігін қалыптастыру, өзін-өзі дамытуға және үздіксіз білім алуға дайындық, сондай-ақ тұлғаның рухани-адамгершілік қалыптасуы. </w:t>
      </w:r>
    </w:p>
    <w:p w14:paraId="7DCE02E5" w14:textId="35A84CA0" w:rsidR="00C55DF1" w:rsidRPr="00F91E42" w:rsidRDefault="00066DA9" w:rsidP="00CA4D95">
      <w:pPr>
        <w:spacing w:after="0" w:line="240" w:lineRule="auto"/>
        <w:ind w:firstLine="567"/>
        <w:jc w:val="both"/>
        <w:rPr>
          <w:lang w:val="kk-KZ"/>
        </w:rPr>
      </w:pPr>
      <w:r w:rsidRPr="00F91E42">
        <w:rPr>
          <w:rFonts w:ascii="Times New Roman" w:hAnsi="Times New Roman" w:cs="Times New Roman"/>
          <w:sz w:val="28"/>
          <w:szCs w:val="28"/>
          <w:lang w:val="kk-KZ"/>
        </w:rPr>
        <w:t xml:space="preserve">Біз қарастыратын оқу бағдарламасы </w:t>
      </w:r>
      <w:r w:rsidR="007E2909" w:rsidRPr="00F91E42">
        <w:rPr>
          <w:rFonts w:ascii="Times New Roman" w:hAnsi="Times New Roman" w:cs="Times New Roman"/>
          <w:sz w:val="28"/>
          <w:szCs w:val="28"/>
          <w:lang w:val="kk-KZ"/>
        </w:rPr>
        <w:t>Қазақстан Республикасы Оқу-ағарту министрлігі бекіткен Н</w:t>
      </w:r>
      <w:r w:rsidRPr="00F91E42">
        <w:rPr>
          <w:rFonts w:ascii="Times New Roman" w:hAnsi="Times New Roman" w:cs="Times New Roman"/>
          <w:sz w:val="28"/>
          <w:szCs w:val="28"/>
          <w:lang w:val="kk-KZ"/>
        </w:rPr>
        <w:t>егізгі орта білім беру деңгейінің 7-9 сыныптарына арналған «География» оқу пәні бойынша үлгілік оқу бағдарламасына сүйене отырып  жасалынған</w:t>
      </w:r>
      <w:bookmarkStart w:id="33" w:name="_Hlk193719497"/>
      <w:r w:rsidR="00B63F57">
        <w:rPr>
          <w:rFonts w:ascii="Times New Roman" w:hAnsi="Times New Roman" w:cs="Times New Roman"/>
          <w:sz w:val="28"/>
          <w:szCs w:val="28"/>
          <w:lang w:val="kk-KZ"/>
        </w:rPr>
        <w:t xml:space="preserve"> </w:t>
      </w:r>
      <w:r w:rsidR="00B7671B" w:rsidRPr="00F91E42">
        <w:rPr>
          <w:rFonts w:ascii="Times New Roman" w:hAnsi="Times New Roman" w:cs="Times New Roman"/>
          <w:sz w:val="28"/>
          <w:szCs w:val="28"/>
          <w:lang w:val="kk-KZ"/>
        </w:rPr>
        <w:t>[</w:t>
      </w:r>
      <w:r w:rsidR="00741E1C" w:rsidRPr="00F91E42">
        <w:rPr>
          <w:rFonts w:ascii="Times New Roman" w:hAnsi="Times New Roman" w:cs="Times New Roman"/>
          <w:sz w:val="28"/>
          <w:szCs w:val="28"/>
          <w:lang w:val="kk-KZ"/>
        </w:rPr>
        <w:t>7</w:t>
      </w:r>
      <w:r w:rsidR="00F564F8" w:rsidRPr="00F91E42">
        <w:rPr>
          <w:rFonts w:ascii="Times New Roman" w:hAnsi="Times New Roman" w:cs="Times New Roman"/>
          <w:sz w:val="28"/>
          <w:szCs w:val="28"/>
          <w:lang w:val="kk-KZ"/>
        </w:rPr>
        <w:t>2</w:t>
      </w:r>
      <w:r w:rsidR="00B63F57">
        <w:rPr>
          <w:rFonts w:ascii="Times New Roman" w:hAnsi="Times New Roman" w:cs="Times New Roman"/>
          <w:sz w:val="28"/>
          <w:szCs w:val="28"/>
          <w:lang w:val="kk-KZ"/>
        </w:rPr>
        <w:t>,б. 10</w:t>
      </w:r>
      <w:r w:rsidR="00B7671B" w:rsidRPr="00F91E42">
        <w:rPr>
          <w:rFonts w:ascii="Times New Roman" w:hAnsi="Times New Roman" w:cs="Times New Roman"/>
          <w:sz w:val="28"/>
          <w:szCs w:val="28"/>
          <w:lang w:val="kk-KZ"/>
        </w:rPr>
        <w:t xml:space="preserve">]. </w:t>
      </w:r>
      <w:bookmarkEnd w:id="33"/>
    </w:p>
    <w:p w14:paraId="6351F909" w14:textId="0D2AA6F5" w:rsidR="002111A8" w:rsidRPr="00F91E42" w:rsidRDefault="00CD6EDA" w:rsidP="00CA4D95">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Білім берудің спиральді оқыту технологиясына </w:t>
      </w:r>
      <w:r w:rsidR="00BD6E63" w:rsidRPr="00F91E42">
        <w:rPr>
          <w:rFonts w:ascii="Times New Roman" w:hAnsi="Times New Roman" w:cs="Times New Roman"/>
          <w:sz w:val="28"/>
          <w:szCs w:val="28"/>
          <w:lang w:val="kk-KZ"/>
        </w:rPr>
        <w:t>ба</w:t>
      </w:r>
      <w:r w:rsidRPr="00F91E42">
        <w:rPr>
          <w:rFonts w:ascii="Times New Roman" w:hAnsi="Times New Roman" w:cs="Times New Roman"/>
          <w:sz w:val="28"/>
          <w:szCs w:val="28"/>
          <w:lang w:val="kk-KZ"/>
        </w:rPr>
        <w:t>й</w:t>
      </w:r>
      <w:r w:rsidR="00BD6E63" w:rsidRPr="00F91E42">
        <w:rPr>
          <w:rFonts w:ascii="Times New Roman" w:hAnsi="Times New Roman" w:cs="Times New Roman"/>
          <w:sz w:val="28"/>
          <w:szCs w:val="28"/>
          <w:lang w:val="kk-KZ"/>
        </w:rPr>
        <w:t xml:space="preserve">ланысты </w:t>
      </w:r>
      <w:r w:rsidRPr="00F91E42">
        <w:rPr>
          <w:rFonts w:ascii="Times New Roman" w:hAnsi="Times New Roman" w:cs="Times New Roman"/>
          <w:sz w:val="28"/>
          <w:szCs w:val="28"/>
          <w:lang w:val="kk-KZ"/>
        </w:rPr>
        <w:t>сыныптан келесі сыныпқа ауысқан сайын тақырыптар мазмұны күрделенген</w:t>
      </w:r>
      <w:r w:rsidR="00BD6E63" w:rsidRPr="00F91E42">
        <w:rPr>
          <w:rFonts w:ascii="Times New Roman" w:hAnsi="Times New Roman" w:cs="Times New Roman"/>
          <w:sz w:val="28"/>
          <w:szCs w:val="28"/>
          <w:lang w:val="kk-KZ"/>
        </w:rPr>
        <w:t xml:space="preserve">. </w:t>
      </w:r>
      <w:bookmarkStart w:id="34" w:name="_Hlk184505216"/>
      <w:r w:rsidR="00E75A99" w:rsidRPr="00F91E42">
        <w:rPr>
          <w:rFonts w:ascii="Times New Roman" w:hAnsi="Times New Roman" w:cs="Times New Roman"/>
          <w:sz w:val="28"/>
          <w:szCs w:val="28"/>
          <w:lang w:val="kk-KZ"/>
        </w:rPr>
        <w:t>«</w:t>
      </w:r>
      <w:r w:rsidR="00EF41A2" w:rsidRPr="00F91E42">
        <w:rPr>
          <w:rFonts w:ascii="Times New Roman" w:hAnsi="Times New Roman" w:cs="Times New Roman"/>
          <w:sz w:val="28"/>
          <w:szCs w:val="28"/>
          <w:lang w:val="kk-KZ"/>
        </w:rPr>
        <w:t>Елтану және саяси география негіздері</w:t>
      </w:r>
      <w:r w:rsidR="00E75A99" w:rsidRPr="00F91E42">
        <w:rPr>
          <w:rFonts w:ascii="Times New Roman" w:hAnsi="Times New Roman" w:cs="Times New Roman"/>
          <w:sz w:val="28"/>
          <w:szCs w:val="28"/>
          <w:lang w:val="kk-KZ"/>
        </w:rPr>
        <w:t>»</w:t>
      </w:r>
      <w:r w:rsidR="00436EF9" w:rsidRPr="00F91E42">
        <w:rPr>
          <w:rFonts w:ascii="Times New Roman" w:hAnsi="Times New Roman" w:cs="Times New Roman"/>
          <w:sz w:val="28"/>
          <w:szCs w:val="28"/>
          <w:lang w:val="kk-KZ"/>
        </w:rPr>
        <w:t xml:space="preserve"> бөлімі бойынша</w:t>
      </w:r>
      <w:r w:rsidR="0018511E" w:rsidRPr="00F91E42">
        <w:rPr>
          <w:rFonts w:ascii="Times New Roman" w:hAnsi="Times New Roman" w:cs="Times New Roman"/>
          <w:sz w:val="28"/>
          <w:szCs w:val="28"/>
          <w:lang w:val="kk-KZ"/>
        </w:rPr>
        <w:t xml:space="preserve"> </w:t>
      </w:r>
      <w:r w:rsidR="00897083" w:rsidRPr="00F91E42">
        <w:rPr>
          <w:rFonts w:ascii="Times New Roman" w:hAnsi="Times New Roman" w:cs="Times New Roman"/>
          <w:sz w:val="28"/>
          <w:szCs w:val="28"/>
          <w:lang w:val="kk-KZ"/>
        </w:rPr>
        <w:t>[73</w:t>
      </w:r>
      <w:r w:rsidR="00B63F57">
        <w:rPr>
          <w:rFonts w:ascii="Times New Roman" w:hAnsi="Times New Roman" w:cs="Times New Roman"/>
          <w:sz w:val="28"/>
          <w:szCs w:val="28"/>
          <w:lang w:val="kk-KZ"/>
        </w:rPr>
        <w:t>,б. 180</w:t>
      </w:r>
      <w:r w:rsidR="00897083" w:rsidRPr="00F91E42">
        <w:rPr>
          <w:rFonts w:ascii="Times New Roman" w:hAnsi="Times New Roman" w:cs="Times New Roman"/>
          <w:sz w:val="28"/>
          <w:szCs w:val="28"/>
          <w:lang w:val="kk-KZ"/>
        </w:rPr>
        <w:t>],</w:t>
      </w:r>
      <w:r w:rsidR="00436EF9" w:rsidRPr="00F91E42">
        <w:rPr>
          <w:rFonts w:ascii="Times New Roman" w:hAnsi="Times New Roman" w:cs="Times New Roman"/>
          <w:sz w:val="28"/>
          <w:szCs w:val="28"/>
          <w:lang w:val="kk-KZ"/>
        </w:rPr>
        <w:t xml:space="preserve"> оқу мақсаттарындағы </w:t>
      </w:r>
      <w:r w:rsidR="00436EF9" w:rsidRPr="00F91E42">
        <w:rPr>
          <w:rFonts w:ascii="Times New Roman" w:hAnsi="Times New Roman" w:cs="Times New Roman"/>
          <w:sz w:val="28"/>
          <w:szCs w:val="28"/>
          <w:lang w:val="kk-KZ"/>
        </w:rPr>
        <w:lastRenderedPageBreak/>
        <w:t xml:space="preserve">ойлау деңгейлерінің етістіктерін қамтыған оқу мақсаттарының берілуіне талдау жасаймыз </w:t>
      </w:r>
      <w:r w:rsidR="00BA386D">
        <w:rPr>
          <w:rFonts w:ascii="Times New Roman" w:hAnsi="Times New Roman" w:cs="Times New Roman"/>
          <w:sz w:val="28"/>
          <w:szCs w:val="28"/>
          <w:lang w:val="kk-KZ"/>
        </w:rPr>
        <w:t xml:space="preserve">(кесте </w:t>
      </w:r>
      <w:r w:rsidR="00436EF9" w:rsidRPr="00F91E42">
        <w:rPr>
          <w:rFonts w:ascii="Times New Roman" w:hAnsi="Times New Roman" w:cs="Times New Roman"/>
          <w:sz w:val="28"/>
          <w:szCs w:val="28"/>
          <w:lang w:val="kk-KZ"/>
        </w:rPr>
        <w:t xml:space="preserve">9).  </w:t>
      </w:r>
    </w:p>
    <w:bookmarkEnd w:id="34"/>
    <w:p w14:paraId="5ACBB332" w14:textId="77777777" w:rsidR="00293887" w:rsidRPr="00F91E42" w:rsidRDefault="00293887">
      <w:pPr>
        <w:shd w:val="clear" w:color="auto" w:fill="FFFFFF"/>
        <w:spacing w:after="0" w:line="240" w:lineRule="auto"/>
        <w:ind w:firstLine="567"/>
        <w:jc w:val="both"/>
        <w:rPr>
          <w:rFonts w:ascii="Times New Roman" w:hAnsi="Times New Roman" w:cs="Times New Roman"/>
          <w:sz w:val="28"/>
          <w:szCs w:val="28"/>
          <w:lang w:val="kk-KZ"/>
        </w:rPr>
      </w:pPr>
    </w:p>
    <w:p w14:paraId="53A678B4" w14:textId="77777777" w:rsidR="001D3575" w:rsidRPr="00F91E42" w:rsidRDefault="001D3575" w:rsidP="00CF1D83">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 9 - </w:t>
      </w:r>
      <w:bookmarkStart w:id="35" w:name="_Hlk186710895"/>
      <w:r w:rsidRPr="00F91E42">
        <w:rPr>
          <w:rFonts w:ascii="Times New Roman" w:hAnsi="Times New Roman" w:cs="Times New Roman"/>
          <w:sz w:val="28"/>
          <w:szCs w:val="28"/>
          <w:lang w:val="kk-KZ"/>
        </w:rPr>
        <w:t xml:space="preserve">Пәндік құзыреттіліктерді қалыптастыруға арналған </w:t>
      </w:r>
      <w:r w:rsidR="003176F5" w:rsidRPr="00F91E42">
        <w:rPr>
          <w:rFonts w:ascii="Times New Roman" w:hAnsi="Times New Roman" w:cs="Times New Roman"/>
          <w:sz w:val="28"/>
          <w:szCs w:val="28"/>
          <w:lang w:val="kk-KZ"/>
        </w:rPr>
        <w:t xml:space="preserve">«Елтану және саяси география негіздері» </w:t>
      </w:r>
      <w:r w:rsidRPr="00F91E42">
        <w:rPr>
          <w:rFonts w:ascii="Times New Roman" w:hAnsi="Times New Roman" w:cs="Times New Roman"/>
          <w:sz w:val="28"/>
          <w:szCs w:val="28"/>
          <w:lang w:val="kk-KZ"/>
        </w:rPr>
        <w:t xml:space="preserve">бөліміндегі </w:t>
      </w:r>
      <w:r w:rsidR="003176F5" w:rsidRPr="00F91E42">
        <w:rPr>
          <w:rFonts w:ascii="Times New Roman" w:hAnsi="Times New Roman" w:cs="Times New Roman"/>
          <w:sz w:val="28"/>
          <w:szCs w:val="28"/>
          <w:lang w:val="kk-KZ"/>
        </w:rPr>
        <w:t>7</w:t>
      </w:r>
      <w:r w:rsidRPr="00F91E42">
        <w:rPr>
          <w:rFonts w:ascii="Times New Roman" w:hAnsi="Times New Roman" w:cs="Times New Roman"/>
          <w:sz w:val="28"/>
          <w:szCs w:val="28"/>
          <w:lang w:val="kk-KZ"/>
        </w:rPr>
        <w:t>-</w:t>
      </w:r>
      <w:r w:rsidR="003176F5" w:rsidRPr="00F91E42">
        <w:rPr>
          <w:rFonts w:ascii="Times New Roman" w:hAnsi="Times New Roman" w:cs="Times New Roman"/>
          <w:sz w:val="28"/>
          <w:szCs w:val="28"/>
          <w:lang w:val="kk-KZ"/>
        </w:rPr>
        <w:t>9</w:t>
      </w:r>
      <w:r w:rsidRPr="00F91E42">
        <w:rPr>
          <w:rFonts w:ascii="Times New Roman" w:hAnsi="Times New Roman" w:cs="Times New Roman"/>
          <w:sz w:val="28"/>
          <w:szCs w:val="28"/>
          <w:lang w:val="kk-KZ"/>
        </w:rPr>
        <w:t xml:space="preserve"> сыныптың оқу мақсаттары</w:t>
      </w:r>
      <w:bookmarkEnd w:id="35"/>
      <w:r w:rsidRPr="00F91E42">
        <w:rPr>
          <w:rFonts w:ascii="Times New Roman" w:hAnsi="Times New Roman" w:cs="Times New Roman"/>
          <w:sz w:val="28"/>
          <w:szCs w:val="28"/>
          <w:lang w:val="kk-KZ"/>
        </w:rPr>
        <w:t>ның саны</w:t>
      </w:r>
    </w:p>
    <w:p w14:paraId="34716EAD" w14:textId="77777777" w:rsidR="00B87CA0" w:rsidRPr="00F91E42" w:rsidRDefault="00B87CA0" w:rsidP="00B87CA0">
      <w:pPr>
        <w:spacing w:after="0" w:line="240" w:lineRule="auto"/>
        <w:ind w:firstLine="709"/>
        <w:jc w:val="both"/>
        <w:rPr>
          <w:rFonts w:ascii="Times New Roman" w:hAnsi="Times New Roman" w:cs="Times New Roman"/>
          <w:sz w:val="28"/>
          <w:szCs w:val="28"/>
          <w:lang w:val="kk-KZ"/>
        </w:rPr>
      </w:pPr>
    </w:p>
    <w:tbl>
      <w:tblPr>
        <w:tblStyle w:val="af7"/>
        <w:tblW w:w="9639" w:type="dxa"/>
        <w:tblInd w:w="-5" w:type="dxa"/>
        <w:tblLook w:val="04A0" w:firstRow="1" w:lastRow="0" w:firstColumn="1" w:lastColumn="0" w:noHBand="0" w:noVBand="1"/>
      </w:tblPr>
      <w:tblGrid>
        <w:gridCol w:w="1741"/>
        <w:gridCol w:w="878"/>
        <w:gridCol w:w="969"/>
        <w:gridCol w:w="1176"/>
        <w:gridCol w:w="1005"/>
        <w:gridCol w:w="1246"/>
        <w:gridCol w:w="1502"/>
        <w:gridCol w:w="1122"/>
      </w:tblGrid>
      <w:tr w:rsidR="00F91E42" w:rsidRPr="00F91E42" w14:paraId="3BF9AECE" w14:textId="77777777" w:rsidTr="00CA4D95">
        <w:tc>
          <w:tcPr>
            <w:tcW w:w="1755" w:type="dxa"/>
          </w:tcPr>
          <w:p w14:paraId="7EAFC227" w14:textId="77777777" w:rsidR="00413355" w:rsidRPr="00F91E42" w:rsidRDefault="00413355" w:rsidP="006B5D0C">
            <w:pPr>
              <w:pStyle w:val="af8"/>
              <w:spacing w:line="240" w:lineRule="auto"/>
              <w:ind w:left="0"/>
              <w:jc w:val="both"/>
              <w:rPr>
                <w:rFonts w:ascii="Times New Roman" w:eastAsia="Open Sans" w:hAnsi="Times New Roman" w:cs="Times New Roman"/>
                <w:sz w:val="24"/>
                <w:szCs w:val="24"/>
                <w:shd w:val="clear" w:color="auto" w:fill="FFFFFF"/>
                <w:lang w:val="kk-KZ"/>
              </w:rPr>
            </w:pPr>
            <w:bookmarkStart w:id="36" w:name="_Hlk198721837"/>
            <w:bookmarkStart w:id="37" w:name="_Hlk198721919"/>
            <w:r w:rsidRPr="00F91E42">
              <w:rPr>
                <w:rFonts w:ascii="Times New Roman" w:eastAsia="Open Sans" w:hAnsi="Times New Roman" w:cs="Times New Roman"/>
                <w:sz w:val="24"/>
                <w:szCs w:val="24"/>
                <w:shd w:val="clear" w:color="auto" w:fill="FFFFFF"/>
                <w:lang w:val="kk-KZ"/>
              </w:rPr>
              <w:t>Сыныптар</w:t>
            </w:r>
          </w:p>
        </w:tc>
        <w:tc>
          <w:tcPr>
            <w:tcW w:w="878" w:type="dxa"/>
          </w:tcPr>
          <w:p w14:paraId="37B8542B" w14:textId="77777777" w:rsidR="00413355" w:rsidRPr="00F91E42" w:rsidRDefault="002111A8"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Еске сақтау</w:t>
            </w:r>
          </w:p>
        </w:tc>
        <w:tc>
          <w:tcPr>
            <w:tcW w:w="971" w:type="dxa"/>
          </w:tcPr>
          <w:p w14:paraId="3581D528" w14:textId="77777777" w:rsidR="00413355" w:rsidRPr="00F91E42" w:rsidRDefault="00413355"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Түсіну</w:t>
            </w:r>
          </w:p>
        </w:tc>
        <w:tc>
          <w:tcPr>
            <w:tcW w:w="1178" w:type="dxa"/>
          </w:tcPr>
          <w:p w14:paraId="50DB29B6" w14:textId="77777777" w:rsidR="00413355" w:rsidRPr="00F91E42" w:rsidRDefault="00413355"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Қолдану</w:t>
            </w:r>
          </w:p>
        </w:tc>
        <w:tc>
          <w:tcPr>
            <w:tcW w:w="1007" w:type="dxa"/>
          </w:tcPr>
          <w:p w14:paraId="02DBFE37" w14:textId="77777777" w:rsidR="00413355" w:rsidRPr="00F91E42" w:rsidRDefault="00413355"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Талдау</w:t>
            </w:r>
          </w:p>
        </w:tc>
        <w:tc>
          <w:tcPr>
            <w:tcW w:w="1253" w:type="dxa"/>
          </w:tcPr>
          <w:p w14:paraId="4CB44851" w14:textId="77777777" w:rsidR="00413355" w:rsidRPr="00F91E42" w:rsidRDefault="002111A8"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Бағалау</w:t>
            </w:r>
          </w:p>
        </w:tc>
        <w:tc>
          <w:tcPr>
            <w:tcW w:w="1502" w:type="dxa"/>
            <w:tcBorders>
              <w:right w:val="single" w:sz="4" w:space="0" w:color="auto"/>
            </w:tcBorders>
          </w:tcPr>
          <w:p w14:paraId="3B471815" w14:textId="77777777" w:rsidR="00413355" w:rsidRPr="00F91E42" w:rsidRDefault="002111A8" w:rsidP="00DD0EB4">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lang w:val="kk-KZ"/>
              </w:rPr>
              <w:t>Құр</w:t>
            </w:r>
            <w:r w:rsidR="00413355" w:rsidRPr="00F91E42">
              <w:rPr>
                <w:rFonts w:ascii="Times New Roman" w:eastAsia="Open Sans" w:hAnsi="Times New Roman" w:cs="Times New Roman"/>
                <w:sz w:val="24"/>
                <w:szCs w:val="24"/>
                <w:shd w:val="clear" w:color="auto" w:fill="FFFFFF"/>
                <w:lang w:val="kk-KZ"/>
              </w:rPr>
              <w:t>у</w:t>
            </w:r>
            <w:r w:rsidRPr="00F91E42">
              <w:rPr>
                <w:rFonts w:ascii="Times New Roman" w:eastAsia="Open Sans" w:hAnsi="Times New Roman" w:cs="Times New Roman"/>
                <w:sz w:val="24"/>
                <w:szCs w:val="24"/>
                <w:shd w:val="clear" w:color="auto" w:fill="FFFFFF"/>
              </w:rPr>
              <w:t>(</w:t>
            </w:r>
            <w:proofErr w:type="spellStart"/>
            <w:r w:rsidRPr="00F91E42">
              <w:rPr>
                <w:rFonts w:ascii="Times New Roman" w:eastAsia="Open Sans" w:hAnsi="Times New Roman" w:cs="Times New Roman"/>
                <w:sz w:val="24"/>
                <w:szCs w:val="24"/>
                <w:shd w:val="clear" w:color="auto" w:fill="FFFFFF"/>
              </w:rPr>
              <w:t>жасау</w:t>
            </w:r>
            <w:proofErr w:type="spellEnd"/>
            <w:r w:rsidRPr="00F91E42">
              <w:rPr>
                <w:rFonts w:ascii="Times New Roman" w:eastAsia="Open Sans" w:hAnsi="Times New Roman" w:cs="Times New Roman"/>
                <w:sz w:val="24"/>
                <w:szCs w:val="24"/>
                <w:shd w:val="clear" w:color="auto" w:fill="FFFFFF"/>
              </w:rPr>
              <w:t>)</w:t>
            </w:r>
          </w:p>
        </w:tc>
        <w:tc>
          <w:tcPr>
            <w:tcW w:w="1095" w:type="dxa"/>
            <w:tcBorders>
              <w:left w:val="single" w:sz="4" w:space="0" w:color="auto"/>
            </w:tcBorders>
          </w:tcPr>
          <w:p w14:paraId="3173A124" w14:textId="77777777" w:rsidR="00413355" w:rsidRPr="00F91E42" w:rsidRDefault="00413355"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r>
      <w:bookmarkEnd w:id="36"/>
      <w:tr w:rsidR="00F91E42" w:rsidRPr="00F91E42" w14:paraId="07E4578A" w14:textId="77777777" w:rsidTr="00CA4D95">
        <w:tc>
          <w:tcPr>
            <w:tcW w:w="1755" w:type="dxa"/>
          </w:tcPr>
          <w:p w14:paraId="74B3EEAC" w14:textId="77777777" w:rsidR="00413355" w:rsidRPr="00F91E42" w:rsidRDefault="002111A8"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7</w:t>
            </w:r>
            <w:r w:rsidR="00413355" w:rsidRPr="00F91E42">
              <w:rPr>
                <w:rFonts w:ascii="Times New Roman" w:eastAsia="Open Sans" w:hAnsi="Times New Roman" w:cs="Times New Roman"/>
                <w:sz w:val="24"/>
                <w:szCs w:val="24"/>
                <w:shd w:val="clear" w:color="auto" w:fill="FFFFFF"/>
                <w:lang w:val="kk-KZ"/>
              </w:rPr>
              <w:t>-сынып</w:t>
            </w:r>
          </w:p>
        </w:tc>
        <w:tc>
          <w:tcPr>
            <w:tcW w:w="878" w:type="dxa"/>
          </w:tcPr>
          <w:p w14:paraId="35D83485"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0</w:t>
            </w:r>
          </w:p>
        </w:tc>
        <w:tc>
          <w:tcPr>
            <w:tcW w:w="971" w:type="dxa"/>
          </w:tcPr>
          <w:p w14:paraId="4263ABDB"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0</w:t>
            </w:r>
          </w:p>
        </w:tc>
        <w:tc>
          <w:tcPr>
            <w:tcW w:w="1178" w:type="dxa"/>
          </w:tcPr>
          <w:p w14:paraId="04C4CCB9"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4</w:t>
            </w:r>
          </w:p>
        </w:tc>
        <w:tc>
          <w:tcPr>
            <w:tcW w:w="1007" w:type="dxa"/>
          </w:tcPr>
          <w:p w14:paraId="0CEE98B9"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0</w:t>
            </w:r>
          </w:p>
        </w:tc>
        <w:tc>
          <w:tcPr>
            <w:tcW w:w="1253" w:type="dxa"/>
          </w:tcPr>
          <w:p w14:paraId="38659792"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502" w:type="dxa"/>
            <w:tcBorders>
              <w:right w:val="single" w:sz="4" w:space="0" w:color="auto"/>
            </w:tcBorders>
          </w:tcPr>
          <w:p w14:paraId="2C7495E1"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095" w:type="dxa"/>
            <w:tcBorders>
              <w:left w:val="single" w:sz="4" w:space="0" w:color="auto"/>
            </w:tcBorders>
          </w:tcPr>
          <w:p w14:paraId="0FA6AA6A" w14:textId="77777777" w:rsidR="00413355" w:rsidRPr="00F91E42" w:rsidRDefault="002111A8"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6</w:t>
            </w:r>
          </w:p>
        </w:tc>
      </w:tr>
      <w:tr w:rsidR="00F91E42" w:rsidRPr="00F91E42" w14:paraId="14CE89C4" w14:textId="77777777" w:rsidTr="00CA4D95">
        <w:tc>
          <w:tcPr>
            <w:tcW w:w="1755" w:type="dxa"/>
          </w:tcPr>
          <w:p w14:paraId="5DFEF0FE" w14:textId="77777777" w:rsidR="00413355" w:rsidRPr="00F91E42" w:rsidRDefault="002111A8"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8</w:t>
            </w:r>
            <w:r w:rsidR="00413355" w:rsidRPr="00F91E42">
              <w:rPr>
                <w:rFonts w:ascii="Times New Roman" w:eastAsia="Open Sans" w:hAnsi="Times New Roman" w:cs="Times New Roman"/>
                <w:sz w:val="24"/>
                <w:szCs w:val="24"/>
                <w:shd w:val="clear" w:color="auto" w:fill="FFFFFF"/>
                <w:lang w:val="kk-KZ"/>
              </w:rPr>
              <w:t>-сынып</w:t>
            </w:r>
          </w:p>
        </w:tc>
        <w:tc>
          <w:tcPr>
            <w:tcW w:w="878" w:type="dxa"/>
          </w:tcPr>
          <w:p w14:paraId="18703264"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971" w:type="dxa"/>
          </w:tcPr>
          <w:p w14:paraId="2349F24F" w14:textId="77777777" w:rsidR="00413355" w:rsidRPr="00F91E42" w:rsidRDefault="00190327"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0</w:t>
            </w:r>
          </w:p>
        </w:tc>
        <w:tc>
          <w:tcPr>
            <w:tcW w:w="1178" w:type="dxa"/>
          </w:tcPr>
          <w:p w14:paraId="66E17B37"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007" w:type="dxa"/>
          </w:tcPr>
          <w:p w14:paraId="7340E7DC" w14:textId="77777777" w:rsidR="00413355" w:rsidRPr="00F91E42" w:rsidRDefault="004C4639"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253" w:type="dxa"/>
          </w:tcPr>
          <w:p w14:paraId="1C0BDEEE" w14:textId="77777777" w:rsidR="00413355" w:rsidRPr="00F91E42" w:rsidRDefault="00190327"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502" w:type="dxa"/>
            <w:tcBorders>
              <w:right w:val="single" w:sz="4" w:space="0" w:color="auto"/>
            </w:tcBorders>
          </w:tcPr>
          <w:p w14:paraId="0E741B9E" w14:textId="77777777" w:rsidR="00413355" w:rsidRPr="00F91E42" w:rsidRDefault="00190327"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0</w:t>
            </w:r>
          </w:p>
        </w:tc>
        <w:tc>
          <w:tcPr>
            <w:tcW w:w="1095" w:type="dxa"/>
            <w:tcBorders>
              <w:left w:val="single" w:sz="4" w:space="0" w:color="auto"/>
            </w:tcBorders>
          </w:tcPr>
          <w:p w14:paraId="175436FF" w14:textId="77777777" w:rsidR="00413355" w:rsidRPr="00F91E42" w:rsidRDefault="002111A8" w:rsidP="00CC483B">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6</w:t>
            </w:r>
          </w:p>
        </w:tc>
      </w:tr>
      <w:bookmarkEnd w:id="37"/>
      <w:tr w:rsidR="00F91E42" w:rsidRPr="00F91E42" w14:paraId="774B6CA9" w14:textId="77777777" w:rsidTr="00CA4D95">
        <w:tc>
          <w:tcPr>
            <w:tcW w:w="1755" w:type="dxa"/>
          </w:tcPr>
          <w:p w14:paraId="5287CF5C" w14:textId="77777777" w:rsidR="00413355" w:rsidRPr="00F91E42" w:rsidRDefault="002111A8" w:rsidP="006B5D0C">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9-сынып</w:t>
            </w:r>
          </w:p>
        </w:tc>
        <w:tc>
          <w:tcPr>
            <w:tcW w:w="878" w:type="dxa"/>
          </w:tcPr>
          <w:p w14:paraId="3F2AEE3D"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0</w:t>
            </w:r>
          </w:p>
        </w:tc>
        <w:tc>
          <w:tcPr>
            <w:tcW w:w="971" w:type="dxa"/>
          </w:tcPr>
          <w:p w14:paraId="6D0270A0"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178" w:type="dxa"/>
          </w:tcPr>
          <w:p w14:paraId="11A79B7F"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007" w:type="dxa"/>
          </w:tcPr>
          <w:p w14:paraId="660503DE"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253" w:type="dxa"/>
          </w:tcPr>
          <w:p w14:paraId="69724658"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502" w:type="dxa"/>
            <w:tcBorders>
              <w:right w:val="single" w:sz="4" w:space="0" w:color="auto"/>
            </w:tcBorders>
          </w:tcPr>
          <w:p w14:paraId="600190FB" w14:textId="77777777" w:rsidR="00413355" w:rsidRPr="00F91E42" w:rsidRDefault="00A245E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095" w:type="dxa"/>
            <w:tcBorders>
              <w:left w:val="single" w:sz="4" w:space="0" w:color="auto"/>
            </w:tcBorders>
          </w:tcPr>
          <w:p w14:paraId="3723E66B" w14:textId="77777777" w:rsidR="00413355" w:rsidRPr="00F91E42" w:rsidRDefault="002111A8" w:rsidP="006B5D0C">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7</w:t>
            </w:r>
          </w:p>
        </w:tc>
      </w:tr>
      <w:tr w:rsidR="002111A8" w:rsidRPr="00F91E42" w14:paraId="0ED54BE0" w14:textId="77777777" w:rsidTr="00CA4D95">
        <w:tc>
          <w:tcPr>
            <w:tcW w:w="1755" w:type="dxa"/>
          </w:tcPr>
          <w:p w14:paraId="23948EC6" w14:textId="77777777" w:rsidR="002111A8" w:rsidRPr="00F91E42" w:rsidRDefault="002111A8" w:rsidP="002111A8">
            <w:pPr>
              <w:pStyle w:val="af8"/>
              <w:spacing w:line="240" w:lineRule="auto"/>
              <w:ind w:left="0"/>
              <w:jc w:val="both"/>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Барлығы</w:t>
            </w:r>
          </w:p>
        </w:tc>
        <w:tc>
          <w:tcPr>
            <w:tcW w:w="878" w:type="dxa"/>
          </w:tcPr>
          <w:p w14:paraId="153613AE"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1</w:t>
            </w:r>
          </w:p>
        </w:tc>
        <w:tc>
          <w:tcPr>
            <w:tcW w:w="971" w:type="dxa"/>
          </w:tcPr>
          <w:p w14:paraId="569DB434"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1</w:t>
            </w:r>
          </w:p>
        </w:tc>
        <w:tc>
          <w:tcPr>
            <w:tcW w:w="1178" w:type="dxa"/>
          </w:tcPr>
          <w:p w14:paraId="7B171F5B"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8</w:t>
            </w:r>
          </w:p>
        </w:tc>
        <w:tc>
          <w:tcPr>
            <w:tcW w:w="1007" w:type="dxa"/>
          </w:tcPr>
          <w:p w14:paraId="411AD88D"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4</w:t>
            </w:r>
          </w:p>
        </w:tc>
        <w:tc>
          <w:tcPr>
            <w:tcW w:w="1253" w:type="dxa"/>
          </w:tcPr>
          <w:p w14:paraId="3DF261AE"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3</w:t>
            </w:r>
          </w:p>
        </w:tc>
        <w:tc>
          <w:tcPr>
            <w:tcW w:w="1502" w:type="dxa"/>
            <w:tcBorders>
              <w:right w:val="single" w:sz="4" w:space="0" w:color="auto"/>
            </w:tcBorders>
          </w:tcPr>
          <w:p w14:paraId="169A1C7E" w14:textId="77777777" w:rsidR="002111A8" w:rsidRPr="00F91E42" w:rsidRDefault="00A245E8" w:rsidP="002111A8">
            <w:pPr>
              <w:pStyle w:val="af8"/>
              <w:spacing w:line="240" w:lineRule="auto"/>
              <w:ind w:left="0"/>
              <w:jc w:val="center"/>
              <w:rPr>
                <w:rFonts w:ascii="Times New Roman" w:eastAsia="Open Sans" w:hAnsi="Times New Roman" w:cs="Times New Roman"/>
                <w:sz w:val="24"/>
                <w:szCs w:val="24"/>
                <w:shd w:val="clear" w:color="auto" w:fill="FFFFFF"/>
                <w:lang w:val="kk-KZ"/>
              </w:rPr>
            </w:pPr>
            <w:r w:rsidRPr="00F91E42">
              <w:rPr>
                <w:rFonts w:ascii="Times New Roman" w:eastAsia="Open Sans" w:hAnsi="Times New Roman" w:cs="Times New Roman"/>
                <w:sz w:val="24"/>
                <w:szCs w:val="24"/>
                <w:shd w:val="clear" w:color="auto" w:fill="FFFFFF"/>
                <w:lang w:val="kk-KZ"/>
              </w:rPr>
              <w:t>2</w:t>
            </w:r>
          </w:p>
        </w:tc>
        <w:tc>
          <w:tcPr>
            <w:tcW w:w="1095" w:type="dxa"/>
            <w:tcBorders>
              <w:left w:val="single" w:sz="4" w:space="0" w:color="auto"/>
            </w:tcBorders>
          </w:tcPr>
          <w:p w14:paraId="3143BDCE" w14:textId="77777777" w:rsidR="002111A8" w:rsidRPr="00F91E42" w:rsidRDefault="00CC483B" w:rsidP="002111A8">
            <w:pPr>
              <w:pStyle w:val="af8"/>
              <w:spacing w:line="240" w:lineRule="auto"/>
              <w:ind w:left="0"/>
              <w:jc w:val="center"/>
              <w:rPr>
                <w:rFonts w:ascii="Times New Roman" w:eastAsia="Open Sans" w:hAnsi="Times New Roman" w:cs="Times New Roman"/>
                <w:sz w:val="24"/>
                <w:szCs w:val="24"/>
                <w:shd w:val="clear" w:color="auto" w:fill="FFFFFF"/>
              </w:rPr>
            </w:pPr>
            <w:r w:rsidRPr="00F91E42">
              <w:rPr>
                <w:rFonts w:ascii="Times New Roman" w:eastAsia="Open Sans" w:hAnsi="Times New Roman" w:cs="Times New Roman"/>
                <w:sz w:val="24"/>
                <w:szCs w:val="24"/>
                <w:shd w:val="clear" w:color="auto" w:fill="FFFFFF"/>
              </w:rPr>
              <w:t>19</w:t>
            </w:r>
          </w:p>
        </w:tc>
      </w:tr>
    </w:tbl>
    <w:p w14:paraId="27CC8128" w14:textId="77777777" w:rsidR="00293887" w:rsidRPr="00F91E42" w:rsidRDefault="00293887">
      <w:pPr>
        <w:shd w:val="clear" w:color="auto" w:fill="FFFFFF"/>
        <w:spacing w:after="0" w:line="240" w:lineRule="auto"/>
        <w:ind w:firstLine="567"/>
        <w:jc w:val="both"/>
        <w:rPr>
          <w:rFonts w:ascii="Times New Roman" w:hAnsi="Times New Roman" w:cs="Times New Roman"/>
          <w:sz w:val="28"/>
          <w:szCs w:val="28"/>
          <w:lang w:val="kk-KZ"/>
        </w:rPr>
      </w:pPr>
    </w:p>
    <w:p w14:paraId="6B839885" w14:textId="2CD4ACF8" w:rsidR="00293887" w:rsidRPr="00F91E42" w:rsidRDefault="00A245E8">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Кестеде</w:t>
      </w:r>
      <w:r w:rsidR="00240225" w:rsidRPr="00F91E42">
        <w:rPr>
          <w:rFonts w:ascii="Times New Roman" w:hAnsi="Times New Roman" w:cs="Times New Roman"/>
          <w:sz w:val="28"/>
          <w:szCs w:val="28"/>
          <w:lang w:val="kk-KZ"/>
        </w:rPr>
        <w:t>гі</w:t>
      </w:r>
      <w:r w:rsidRPr="00F91E42">
        <w:rPr>
          <w:rFonts w:ascii="Times New Roman" w:hAnsi="Times New Roman" w:cs="Times New Roman"/>
          <w:sz w:val="28"/>
          <w:szCs w:val="28"/>
          <w:lang w:val="kk-KZ"/>
        </w:rPr>
        <w:t xml:space="preserve"> мағлұматтарға талдау жасасақ, 7-сынып ЖДО дағдылары 2 мақсатпен шектелген. Оқу мақсаттарының </w:t>
      </w:r>
      <w:r w:rsidRPr="00F91E42">
        <w:rPr>
          <w:rFonts w:ascii="Times New Roman" w:hAnsi="Times New Roman" w:cs="Times New Roman"/>
          <w:i/>
          <w:iCs/>
          <w:sz w:val="28"/>
          <w:szCs w:val="28"/>
          <w:lang w:val="kk-KZ"/>
        </w:rPr>
        <w:t>талдау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салыстыра айту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дәлелдеу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өзгерту</w:t>
      </w:r>
      <w:r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жіктеу</w:t>
      </w:r>
      <w:r w:rsidRPr="00F91E42">
        <w:rPr>
          <w:rFonts w:ascii="Times New Roman" w:hAnsi="Times New Roman" w:cs="Times New Roman"/>
          <w:sz w:val="28"/>
          <w:szCs w:val="28"/>
          <w:lang w:val="kk-KZ"/>
        </w:rPr>
        <w:t xml:space="preserve"> сынды етістіктерді пайдаланып құрылған оқу мақсаттары берілмеген. </w:t>
      </w:r>
      <w:r w:rsidR="00294144" w:rsidRPr="00F91E42">
        <w:rPr>
          <w:rFonts w:ascii="Times New Roman" w:hAnsi="Times New Roman" w:cs="Times New Roman"/>
          <w:sz w:val="28"/>
          <w:szCs w:val="28"/>
          <w:lang w:val="kk-KZ"/>
        </w:rPr>
        <w:t>Оқу мақсаттарын арттырып, ЖДО дағдыларын қамтитын оқу жоспарындағы аталған бөлім</w:t>
      </w:r>
      <w:r w:rsidR="00CB32AF" w:rsidRPr="00F91E42">
        <w:rPr>
          <w:rFonts w:ascii="Times New Roman" w:hAnsi="Times New Roman" w:cs="Times New Roman"/>
          <w:sz w:val="28"/>
          <w:szCs w:val="28"/>
          <w:lang w:val="kk-KZ"/>
        </w:rPr>
        <w:t>дегі</w:t>
      </w:r>
      <w:r w:rsidR="00294144" w:rsidRPr="00F91E42">
        <w:rPr>
          <w:rFonts w:ascii="Times New Roman" w:hAnsi="Times New Roman" w:cs="Times New Roman"/>
          <w:sz w:val="28"/>
          <w:szCs w:val="28"/>
          <w:lang w:val="kk-KZ"/>
        </w:rPr>
        <w:t xml:space="preserve"> бір тақырыпқа арналған қысқа мерзімді сабақ жоспарын әзірлеп ұсындық</w:t>
      </w:r>
      <w:r w:rsidR="002D779C" w:rsidRPr="00F91E42">
        <w:rPr>
          <w:rFonts w:ascii="Times New Roman" w:hAnsi="Times New Roman" w:cs="Times New Roman"/>
          <w:sz w:val="28"/>
          <w:szCs w:val="28"/>
          <w:lang w:val="kk-KZ"/>
        </w:rPr>
        <w:t xml:space="preserve"> </w:t>
      </w:r>
      <w:r w:rsidR="00294144" w:rsidRPr="00F91E42">
        <w:rPr>
          <w:rFonts w:ascii="Times New Roman" w:hAnsi="Times New Roman" w:cs="Times New Roman"/>
          <w:sz w:val="28"/>
          <w:szCs w:val="28"/>
          <w:lang w:val="kk-KZ"/>
        </w:rPr>
        <w:t>(Қосымша</w:t>
      </w:r>
      <w:r w:rsidR="002D779C" w:rsidRPr="00F91E42">
        <w:rPr>
          <w:rFonts w:ascii="Times New Roman" w:hAnsi="Times New Roman" w:cs="Times New Roman"/>
          <w:sz w:val="28"/>
          <w:szCs w:val="28"/>
          <w:lang w:val="kk-KZ"/>
        </w:rPr>
        <w:t xml:space="preserve"> А</w:t>
      </w:r>
      <w:r w:rsidR="00294144" w:rsidRPr="00F91E42">
        <w:rPr>
          <w:rFonts w:ascii="Times New Roman" w:hAnsi="Times New Roman" w:cs="Times New Roman"/>
          <w:sz w:val="28"/>
          <w:szCs w:val="28"/>
          <w:lang w:val="kk-KZ"/>
        </w:rPr>
        <w:t>)</w:t>
      </w:r>
      <w:r w:rsidR="001B14F1" w:rsidRPr="00F91E42">
        <w:rPr>
          <w:rFonts w:ascii="Times New Roman" w:hAnsi="Times New Roman" w:cs="Times New Roman"/>
          <w:sz w:val="28"/>
          <w:szCs w:val="28"/>
          <w:lang w:val="kk-KZ"/>
        </w:rPr>
        <w:t>.</w:t>
      </w:r>
    </w:p>
    <w:p w14:paraId="327F20FA" w14:textId="46BC12FE" w:rsidR="00826C5E" w:rsidRPr="00F91E42" w:rsidRDefault="003F5FC8">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Бұл мақсаттарды іске асыруда географиядан түрлі дағдыларды дамытудың маңызы зор.  Оқыту жұмысын тек сыныптағы сабақ арқылы ұйымдастыру мүмкін емес.</w:t>
      </w:r>
      <w:r w:rsidR="001E37CC" w:rsidRPr="00F91E42">
        <w:rPr>
          <w:rFonts w:ascii="Times New Roman" w:hAnsi="Times New Roman" w:cs="Times New Roman"/>
          <w:sz w:val="28"/>
          <w:szCs w:val="28"/>
          <w:lang w:val="kk-KZ"/>
        </w:rPr>
        <w:t xml:space="preserve"> </w:t>
      </w:r>
      <w:r w:rsidR="00826C5E" w:rsidRPr="00F91E42">
        <w:rPr>
          <w:rFonts w:ascii="Times New Roman" w:hAnsi="Times New Roman" w:cs="Times New Roman"/>
          <w:sz w:val="28"/>
          <w:szCs w:val="28"/>
          <w:lang w:val="kk-KZ"/>
        </w:rPr>
        <w:t xml:space="preserve">8-сыныптың ЖДО дағдыларын оқу мақсаттарына қамтылған «Елтану және саяси география негіздері» бөлімі бойынша жалпы саны- 6 болса, </w:t>
      </w:r>
      <w:r w:rsidR="002D4F56" w:rsidRPr="00F91E42">
        <w:rPr>
          <w:rFonts w:ascii="Times New Roman" w:hAnsi="Times New Roman" w:cs="Times New Roman"/>
          <w:sz w:val="28"/>
          <w:szCs w:val="28"/>
          <w:lang w:val="kk-KZ"/>
        </w:rPr>
        <w:t xml:space="preserve">оның төртеуі </w:t>
      </w:r>
      <w:r w:rsidR="002D4F56" w:rsidRPr="00F91E42">
        <w:rPr>
          <w:rFonts w:ascii="Times New Roman" w:hAnsi="Times New Roman" w:cs="Times New Roman"/>
          <w:i/>
          <w:iCs/>
          <w:sz w:val="28"/>
          <w:szCs w:val="28"/>
          <w:lang w:val="kk-KZ"/>
        </w:rPr>
        <w:t xml:space="preserve">талдау </w:t>
      </w:r>
      <w:r w:rsidR="002D4F56" w:rsidRPr="00F91E42">
        <w:rPr>
          <w:rFonts w:ascii="Times New Roman" w:hAnsi="Times New Roman" w:cs="Times New Roman"/>
          <w:sz w:val="28"/>
          <w:szCs w:val="28"/>
          <w:lang w:val="kk-KZ"/>
        </w:rPr>
        <w:t xml:space="preserve">және </w:t>
      </w:r>
      <w:r w:rsidR="002D4F56" w:rsidRPr="00F91E42">
        <w:rPr>
          <w:rFonts w:ascii="Times New Roman" w:hAnsi="Times New Roman" w:cs="Times New Roman"/>
          <w:i/>
          <w:iCs/>
          <w:sz w:val="28"/>
          <w:szCs w:val="28"/>
          <w:lang w:val="kk-KZ"/>
        </w:rPr>
        <w:t>бағалау</w:t>
      </w:r>
      <w:r w:rsidR="003C41E8" w:rsidRPr="00F91E42">
        <w:rPr>
          <w:rFonts w:ascii="Times New Roman" w:hAnsi="Times New Roman" w:cs="Times New Roman"/>
          <w:i/>
          <w:iCs/>
          <w:sz w:val="28"/>
          <w:szCs w:val="28"/>
          <w:lang w:val="kk-KZ"/>
        </w:rPr>
        <w:t xml:space="preserve"> </w:t>
      </w:r>
      <w:r w:rsidR="002D4F56" w:rsidRPr="00F91E42">
        <w:rPr>
          <w:rFonts w:ascii="Times New Roman" w:hAnsi="Times New Roman" w:cs="Times New Roman"/>
          <w:sz w:val="28"/>
          <w:szCs w:val="28"/>
          <w:lang w:val="kk-KZ"/>
        </w:rPr>
        <w:t>деңгейінде. Бұл жеткілікті десек те, оқу мақсаттарының санын арттыру арқылы, білім алушылар өз ұсыныстарын шығармашылық тұрғыда ұсынғаны артық болмайды деп есептейміз.</w:t>
      </w:r>
    </w:p>
    <w:p w14:paraId="5220D7A2" w14:textId="686BBCA8" w:rsidR="00AB13BD" w:rsidRPr="00F91E42" w:rsidRDefault="008A215E">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Бағдарламаның</w:t>
      </w:r>
      <w:r w:rsidR="00CA03BA" w:rsidRPr="00F91E42">
        <w:rPr>
          <w:rFonts w:ascii="Times New Roman" w:hAnsi="Times New Roman" w:cs="Times New Roman"/>
          <w:sz w:val="28"/>
          <w:szCs w:val="28"/>
          <w:lang w:val="kk-KZ"/>
        </w:rPr>
        <w:t xml:space="preserve"> 8 -сыныптағы </w:t>
      </w:r>
      <w:r w:rsidR="00CA03BA" w:rsidRPr="00F91E42">
        <w:rPr>
          <w:rFonts w:ascii="Times New Roman" w:hAnsi="Times New Roman" w:cs="Times New Roman"/>
          <w:i/>
          <w:iCs/>
          <w:sz w:val="28"/>
          <w:szCs w:val="28"/>
          <w:lang w:val="kk-KZ"/>
        </w:rPr>
        <w:t>«Елтану және саяси география негіздері»</w:t>
      </w:r>
      <w:r w:rsidR="00CA03BA" w:rsidRPr="00F91E42">
        <w:rPr>
          <w:rFonts w:ascii="Times New Roman" w:hAnsi="Times New Roman" w:cs="Times New Roman"/>
          <w:sz w:val="28"/>
          <w:szCs w:val="28"/>
          <w:lang w:val="kk-KZ"/>
        </w:rPr>
        <w:t xml:space="preserve"> бөлімінде</w:t>
      </w:r>
      <w:r w:rsidR="00527FD9" w:rsidRPr="00F91E42">
        <w:rPr>
          <w:rFonts w:ascii="Times New Roman" w:hAnsi="Times New Roman" w:cs="Times New Roman"/>
          <w:sz w:val="28"/>
          <w:szCs w:val="28"/>
          <w:lang w:val="kk-KZ"/>
        </w:rPr>
        <w:t xml:space="preserve"> </w:t>
      </w:r>
      <w:r w:rsidR="00424CF9" w:rsidRPr="00F91E42">
        <w:rPr>
          <w:rFonts w:ascii="Times New Roman" w:hAnsi="Times New Roman" w:cs="Times New Roman"/>
          <w:sz w:val="28"/>
          <w:szCs w:val="28"/>
          <w:lang w:val="kk-KZ"/>
        </w:rPr>
        <w:t>[74</w:t>
      </w:r>
      <w:r w:rsidR="00527FD9" w:rsidRPr="00F91E42">
        <w:rPr>
          <w:rFonts w:ascii="Times New Roman" w:hAnsi="Times New Roman" w:cs="Times New Roman"/>
          <w:sz w:val="28"/>
          <w:szCs w:val="28"/>
          <w:lang w:val="kk-KZ"/>
        </w:rPr>
        <w:t>,</w:t>
      </w:r>
      <w:r w:rsidR="00B63F57">
        <w:rPr>
          <w:rFonts w:ascii="Times New Roman" w:hAnsi="Times New Roman" w:cs="Times New Roman"/>
          <w:sz w:val="28"/>
          <w:szCs w:val="28"/>
          <w:lang w:val="kk-KZ"/>
        </w:rPr>
        <w:t>б. 147</w:t>
      </w:r>
      <w:r w:rsidR="00424CF9" w:rsidRPr="00F91E42">
        <w:rPr>
          <w:rFonts w:ascii="Times New Roman" w:hAnsi="Times New Roman" w:cs="Times New Roman"/>
          <w:sz w:val="28"/>
          <w:szCs w:val="28"/>
          <w:lang w:val="kk-KZ"/>
        </w:rPr>
        <w:t>]</w:t>
      </w:r>
      <w:r w:rsidR="00527FD9"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аймақтар бойынша</w:t>
      </w:r>
      <w:r w:rsidR="00CA03BA" w:rsidRPr="00F91E42">
        <w:rPr>
          <w:rFonts w:ascii="Times New Roman" w:hAnsi="Times New Roman" w:cs="Times New Roman"/>
          <w:sz w:val="28"/>
          <w:szCs w:val="28"/>
          <w:lang w:val="kk-KZ"/>
        </w:rPr>
        <w:t xml:space="preserve"> елдер, дүниежүзінің саяси картасы</w:t>
      </w:r>
      <w:r w:rsidRPr="00F91E42">
        <w:rPr>
          <w:rFonts w:ascii="Times New Roman" w:hAnsi="Times New Roman" w:cs="Times New Roman"/>
          <w:sz w:val="28"/>
          <w:szCs w:val="28"/>
          <w:lang w:val="kk-KZ"/>
        </w:rPr>
        <w:t>ндағы мемлекеттер орналасуындағы айырмашылықтар</w:t>
      </w:r>
      <w:r w:rsidR="00CA03BA" w:rsidRPr="00F91E42">
        <w:rPr>
          <w:rFonts w:ascii="Times New Roman" w:hAnsi="Times New Roman" w:cs="Times New Roman"/>
          <w:sz w:val="28"/>
          <w:szCs w:val="28"/>
          <w:lang w:val="kk-KZ"/>
        </w:rPr>
        <w:t xml:space="preserve">, елдердің саяси типологиясы, саяси картадағы сандық және сапалық </w:t>
      </w:r>
      <w:r w:rsidRPr="00F91E42">
        <w:rPr>
          <w:rFonts w:ascii="Times New Roman" w:hAnsi="Times New Roman" w:cs="Times New Roman"/>
          <w:sz w:val="28"/>
          <w:szCs w:val="28"/>
          <w:lang w:val="kk-KZ"/>
        </w:rPr>
        <w:t>көрсеткіштер</w:t>
      </w:r>
      <w:r w:rsidR="00CA03BA" w:rsidRPr="00F91E42">
        <w:rPr>
          <w:rFonts w:ascii="Times New Roman" w:hAnsi="Times New Roman" w:cs="Times New Roman"/>
          <w:sz w:val="28"/>
          <w:szCs w:val="28"/>
          <w:lang w:val="kk-KZ"/>
        </w:rPr>
        <w:t xml:space="preserve">, дүние жүзі елдерінің саяси-географиялық жағдайы, саяси интеграция, Қазақстанның саяси-интеграциялық үдерістердегі </w:t>
      </w:r>
      <w:r w:rsidRPr="00F91E42">
        <w:rPr>
          <w:rFonts w:ascii="Times New Roman" w:hAnsi="Times New Roman" w:cs="Times New Roman"/>
          <w:sz w:val="28"/>
          <w:szCs w:val="28"/>
          <w:lang w:val="kk-KZ"/>
        </w:rPr>
        <w:t>орны</w:t>
      </w:r>
      <w:r w:rsidR="00CA03B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даму жолдары</w:t>
      </w:r>
      <w:r w:rsidR="00CA03BA" w:rsidRPr="00F91E42">
        <w:rPr>
          <w:rFonts w:ascii="Times New Roman" w:hAnsi="Times New Roman" w:cs="Times New Roman"/>
          <w:sz w:val="28"/>
          <w:szCs w:val="28"/>
          <w:lang w:val="kk-KZ"/>
        </w:rPr>
        <w:t xml:space="preserve"> және </w:t>
      </w:r>
      <w:r w:rsidRPr="00F91E42">
        <w:rPr>
          <w:rFonts w:ascii="Times New Roman" w:hAnsi="Times New Roman" w:cs="Times New Roman"/>
          <w:sz w:val="28"/>
          <w:szCs w:val="28"/>
          <w:lang w:val="kk-KZ"/>
        </w:rPr>
        <w:t xml:space="preserve">саяси </w:t>
      </w:r>
      <w:r w:rsidR="00C508C3" w:rsidRPr="00F91E42">
        <w:rPr>
          <w:rFonts w:ascii="Times New Roman" w:hAnsi="Times New Roman" w:cs="Times New Roman"/>
          <w:sz w:val="28"/>
          <w:szCs w:val="28"/>
          <w:lang w:val="kk-KZ"/>
        </w:rPr>
        <w:t>атқарылып жатқан іс-шаралар</w:t>
      </w:r>
      <w:r w:rsidR="00CA03BA" w:rsidRPr="00F91E42">
        <w:rPr>
          <w:rFonts w:ascii="Times New Roman" w:hAnsi="Times New Roman" w:cs="Times New Roman"/>
          <w:sz w:val="28"/>
          <w:szCs w:val="28"/>
          <w:lang w:val="kk-KZ"/>
        </w:rPr>
        <w:t xml:space="preserve"> туралы </w:t>
      </w:r>
      <w:r w:rsidR="00C508C3" w:rsidRPr="00F91E42">
        <w:rPr>
          <w:rFonts w:ascii="Times New Roman" w:hAnsi="Times New Roman" w:cs="Times New Roman"/>
          <w:sz w:val="28"/>
          <w:szCs w:val="28"/>
          <w:lang w:val="kk-KZ"/>
        </w:rPr>
        <w:t>мәліметтер келтірілген</w:t>
      </w:r>
      <w:r w:rsidR="00CA03BA" w:rsidRPr="00F91E42">
        <w:rPr>
          <w:rFonts w:ascii="Times New Roman" w:hAnsi="Times New Roman" w:cs="Times New Roman"/>
          <w:sz w:val="28"/>
          <w:szCs w:val="28"/>
          <w:lang w:val="kk-KZ"/>
        </w:rPr>
        <w:t xml:space="preserve">. </w:t>
      </w:r>
      <w:r w:rsidR="00820895" w:rsidRPr="00F91E42">
        <w:rPr>
          <w:rFonts w:ascii="Times New Roman" w:hAnsi="Times New Roman" w:cs="Times New Roman"/>
          <w:sz w:val="28"/>
          <w:szCs w:val="28"/>
          <w:lang w:val="kk-KZ"/>
        </w:rPr>
        <w:t>Осындай тақырыптарда</w:t>
      </w:r>
      <w:r w:rsidR="00CA03BA" w:rsidRPr="00F91E42">
        <w:rPr>
          <w:rFonts w:ascii="Times New Roman" w:hAnsi="Times New Roman" w:cs="Times New Roman"/>
          <w:sz w:val="28"/>
          <w:szCs w:val="28"/>
          <w:lang w:val="kk-KZ"/>
        </w:rPr>
        <w:t xml:space="preserve"> білімді меңгеруі үшін, карта бойынша ЖДО дағдыларына </w:t>
      </w:r>
      <w:r w:rsidR="00306235">
        <w:rPr>
          <w:rFonts w:ascii="Times New Roman" w:hAnsi="Times New Roman" w:cs="Times New Roman"/>
          <w:sz w:val="28"/>
          <w:szCs w:val="28"/>
          <w:lang w:val="kk-KZ"/>
        </w:rPr>
        <w:t xml:space="preserve">бағытталып </w:t>
      </w:r>
      <w:r w:rsidR="00CA03BA" w:rsidRPr="00F91E42">
        <w:rPr>
          <w:rFonts w:ascii="Times New Roman" w:hAnsi="Times New Roman" w:cs="Times New Roman"/>
          <w:sz w:val="28"/>
          <w:szCs w:val="28"/>
          <w:lang w:val="kk-KZ"/>
        </w:rPr>
        <w:t>құрылған  тапсырмаларды орындауына мүмкіндік берілгені жөн</w:t>
      </w:r>
      <w:r w:rsidR="003F5FC8" w:rsidRPr="00F91E42">
        <w:rPr>
          <w:rFonts w:ascii="Times New Roman" w:hAnsi="Times New Roman" w:cs="Times New Roman"/>
          <w:sz w:val="28"/>
          <w:szCs w:val="28"/>
          <w:lang w:val="kk-KZ"/>
        </w:rPr>
        <w:t xml:space="preserve"> (сурет 16)</w:t>
      </w:r>
      <w:r w:rsidR="00CA03BA" w:rsidRPr="00F91E42">
        <w:rPr>
          <w:rFonts w:ascii="Times New Roman" w:hAnsi="Times New Roman" w:cs="Times New Roman"/>
          <w:sz w:val="28"/>
          <w:szCs w:val="28"/>
          <w:lang w:val="kk-KZ"/>
        </w:rPr>
        <w:t xml:space="preserve">. </w:t>
      </w:r>
    </w:p>
    <w:p w14:paraId="50FD4043" w14:textId="77777777" w:rsidR="003F5FC8" w:rsidRPr="00F91E42" w:rsidRDefault="003F5FC8">
      <w:pPr>
        <w:shd w:val="clear" w:color="auto" w:fill="FFFFFF"/>
        <w:spacing w:after="0" w:line="240" w:lineRule="auto"/>
        <w:ind w:firstLine="567"/>
        <w:jc w:val="both"/>
        <w:rPr>
          <w:rFonts w:ascii="Times New Roman" w:hAnsi="Times New Roman" w:cs="Times New Roman"/>
          <w:sz w:val="28"/>
          <w:szCs w:val="28"/>
          <w:lang w:val="kk-KZ"/>
        </w:rPr>
      </w:pPr>
    </w:p>
    <w:p w14:paraId="1E971F16" w14:textId="77777777" w:rsidR="003F5FC8" w:rsidRPr="00F91E42" w:rsidRDefault="003F5FC8">
      <w:pPr>
        <w:shd w:val="clear" w:color="auto" w:fill="FFFFFF"/>
        <w:spacing w:after="0" w:line="240" w:lineRule="auto"/>
        <w:ind w:firstLine="567"/>
        <w:jc w:val="both"/>
        <w:rPr>
          <w:rFonts w:ascii="Times New Roman" w:hAnsi="Times New Roman" w:cs="Times New Roman"/>
          <w:sz w:val="28"/>
          <w:szCs w:val="28"/>
          <w:lang w:val="kk-KZ"/>
        </w:rPr>
      </w:pPr>
    </w:p>
    <w:p w14:paraId="2690532E" w14:textId="77777777" w:rsidR="009361DE" w:rsidRPr="00F91E42" w:rsidRDefault="009361DE" w:rsidP="00CA4D95">
      <w:pPr>
        <w:shd w:val="clear" w:color="auto" w:fill="FFFFFF"/>
        <w:spacing w:after="0" w:line="240" w:lineRule="auto"/>
        <w:ind w:firstLine="851"/>
        <w:jc w:val="both"/>
        <w:rPr>
          <w:rFonts w:ascii="Times New Roman" w:hAnsi="Times New Roman" w:cs="Times New Roman"/>
          <w:sz w:val="28"/>
          <w:szCs w:val="28"/>
          <w:lang w:val="kk-KZ"/>
        </w:rPr>
      </w:pPr>
      <w:r w:rsidRPr="00F91E42">
        <w:rPr>
          <w:rFonts w:ascii="Times New Roman" w:hAnsi="Times New Roman" w:cs="Times New Roman"/>
          <w:noProof/>
          <w:sz w:val="28"/>
          <w:szCs w:val="28"/>
        </w:rPr>
        <w:lastRenderedPageBreak/>
        <w:drawing>
          <wp:inline distT="0" distB="0" distL="0" distR="0" wp14:anchorId="35B652F6" wp14:editId="28541481">
            <wp:extent cx="5010150" cy="2343150"/>
            <wp:effectExtent l="95250" t="57150" r="95250" b="95250"/>
            <wp:docPr id="11"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584E6489" w14:textId="77777777" w:rsidR="00CA4D95" w:rsidRDefault="00CA4D95" w:rsidP="00DD0EB4">
      <w:pPr>
        <w:shd w:val="clear" w:color="auto" w:fill="FFFFFF"/>
        <w:spacing w:after="0" w:line="240" w:lineRule="auto"/>
        <w:ind w:firstLine="709"/>
        <w:jc w:val="center"/>
        <w:rPr>
          <w:rFonts w:ascii="Times New Roman" w:hAnsi="Times New Roman" w:cs="Times New Roman"/>
          <w:sz w:val="28"/>
          <w:szCs w:val="28"/>
          <w:lang w:val="en-US"/>
        </w:rPr>
      </w:pPr>
    </w:p>
    <w:p w14:paraId="09D3CA6E" w14:textId="039DD058" w:rsidR="003F5FC8" w:rsidRPr="00F91E42" w:rsidRDefault="004323FB" w:rsidP="00CA4D95">
      <w:pPr>
        <w:shd w:val="clear" w:color="auto" w:fill="FFFFFF"/>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16 </w:t>
      </w:r>
      <w:r w:rsidR="002C4059"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r w:rsidR="009F11F9" w:rsidRPr="00F91E42">
        <w:rPr>
          <w:rFonts w:ascii="Times New Roman" w:hAnsi="Times New Roman" w:cs="Times New Roman"/>
          <w:sz w:val="28"/>
          <w:szCs w:val="28"/>
          <w:lang w:val="kk-KZ"/>
        </w:rPr>
        <w:t>Ж</w:t>
      </w:r>
      <w:r w:rsidR="002C4059" w:rsidRPr="00F91E42">
        <w:rPr>
          <w:rFonts w:ascii="Times New Roman" w:hAnsi="Times New Roman" w:cs="Times New Roman"/>
          <w:sz w:val="28"/>
          <w:szCs w:val="28"/>
          <w:lang w:val="kk-KZ"/>
        </w:rPr>
        <w:t>оғары деңгейдегі ойлау</w:t>
      </w:r>
      <w:r w:rsidR="009F11F9" w:rsidRPr="00F91E42">
        <w:rPr>
          <w:rFonts w:ascii="Times New Roman" w:hAnsi="Times New Roman" w:cs="Times New Roman"/>
          <w:sz w:val="28"/>
          <w:szCs w:val="28"/>
          <w:lang w:val="kk-KZ"/>
        </w:rPr>
        <w:t xml:space="preserve"> дағдыларын қалыптастыруда </w:t>
      </w:r>
      <w:r w:rsidR="00A42748" w:rsidRPr="00F91E42">
        <w:rPr>
          <w:rFonts w:ascii="Times New Roman" w:hAnsi="Times New Roman" w:cs="Times New Roman"/>
          <w:sz w:val="28"/>
          <w:szCs w:val="28"/>
          <w:lang w:val="kk-KZ"/>
        </w:rPr>
        <w:t xml:space="preserve">мұғалім </w:t>
      </w:r>
      <w:r w:rsidR="009F11F9" w:rsidRPr="00F91E42">
        <w:rPr>
          <w:rFonts w:ascii="Times New Roman" w:hAnsi="Times New Roman" w:cs="Times New Roman"/>
          <w:sz w:val="28"/>
          <w:szCs w:val="28"/>
          <w:lang w:val="kk-KZ"/>
        </w:rPr>
        <w:t>ескеретін жағдайлар</w:t>
      </w:r>
    </w:p>
    <w:p w14:paraId="1D0992B7" w14:textId="77777777" w:rsidR="003F5FC8" w:rsidRPr="00F91E42" w:rsidRDefault="003F5FC8" w:rsidP="00CE045A">
      <w:pPr>
        <w:shd w:val="clear" w:color="auto" w:fill="FFFFFF"/>
        <w:spacing w:after="0" w:line="240" w:lineRule="auto"/>
        <w:ind w:firstLine="567"/>
        <w:jc w:val="center"/>
        <w:rPr>
          <w:rFonts w:ascii="Times New Roman" w:hAnsi="Times New Roman" w:cs="Times New Roman"/>
          <w:sz w:val="28"/>
          <w:szCs w:val="28"/>
          <w:lang w:val="kk-KZ"/>
        </w:rPr>
      </w:pPr>
    </w:p>
    <w:p w14:paraId="134E252A" w14:textId="49FF0265" w:rsidR="002C1415" w:rsidRPr="00F91E42" w:rsidRDefault="00483F0D" w:rsidP="00CA4D95">
      <w:pPr>
        <w:shd w:val="clear" w:color="auto" w:fill="FFFFFF"/>
        <w:spacing w:after="0" w:line="240" w:lineRule="auto"/>
        <w:ind w:firstLine="567"/>
        <w:jc w:val="both"/>
        <w:rPr>
          <w:rFonts w:ascii="Times New Roman" w:eastAsia="sans-serif" w:hAnsi="Times New Roman" w:cs="Times New Roman"/>
          <w:sz w:val="28"/>
          <w:szCs w:val="28"/>
          <w:lang w:val="kk-KZ"/>
        </w:rPr>
      </w:pPr>
      <w:r w:rsidRPr="00F91E42">
        <w:rPr>
          <w:rFonts w:ascii="Times New Roman" w:hAnsi="Times New Roman" w:cs="Times New Roman"/>
          <w:sz w:val="28"/>
          <w:szCs w:val="28"/>
          <w:lang w:val="kk-KZ"/>
        </w:rPr>
        <w:t>Әдетте, сыныпта өтіп жатқан сабақ үстінде</w:t>
      </w:r>
      <w:r w:rsidR="001E37CC" w:rsidRPr="00F91E42">
        <w:rPr>
          <w:rFonts w:ascii="Times New Roman" w:hAnsi="Times New Roman" w:cs="Times New Roman"/>
          <w:sz w:val="28"/>
          <w:szCs w:val="28"/>
          <w:lang w:val="kk-KZ"/>
        </w:rPr>
        <w:t xml:space="preserve">  </w:t>
      </w:r>
      <w:r w:rsidR="006D575F" w:rsidRPr="00F91E42">
        <w:rPr>
          <w:rFonts w:ascii="Times New Roman" w:hAnsi="Times New Roman" w:cs="Times New Roman"/>
          <w:sz w:val="28"/>
          <w:szCs w:val="28"/>
          <w:lang w:val="kk-KZ"/>
        </w:rPr>
        <w:t>білім алушылардың</w:t>
      </w:r>
      <w:r w:rsidR="00AB13BD" w:rsidRPr="00F91E42">
        <w:rPr>
          <w:rFonts w:ascii="Times New Roman" w:hAnsi="Times New Roman" w:cs="Times New Roman"/>
          <w:sz w:val="28"/>
          <w:szCs w:val="28"/>
          <w:lang w:val="kk-KZ"/>
        </w:rPr>
        <w:t xml:space="preserve"> дара </w:t>
      </w:r>
      <w:r w:rsidRPr="00F91E42">
        <w:rPr>
          <w:rFonts w:ascii="Times New Roman" w:hAnsi="Times New Roman" w:cs="Times New Roman"/>
          <w:sz w:val="28"/>
          <w:szCs w:val="28"/>
          <w:lang w:val="kk-KZ"/>
        </w:rPr>
        <w:t>қабілетт</w:t>
      </w:r>
      <w:r w:rsidR="00AB13BD" w:rsidRPr="00F91E42">
        <w:rPr>
          <w:rFonts w:ascii="Times New Roman" w:hAnsi="Times New Roman" w:cs="Times New Roman"/>
          <w:sz w:val="28"/>
          <w:szCs w:val="28"/>
          <w:lang w:val="kk-KZ"/>
        </w:rPr>
        <w:t xml:space="preserve">ерін </w:t>
      </w:r>
      <w:r w:rsidRPr="00F91E42">
        <w:rPr>
          <w:rFonts w:ascii="Times New Roman" w:hAnsi="Times New Roman" w:cs="Times New Roman"/>
          <w:sz w:val="28"/>
          <w:szCs w:val="28"/>
          <w:lang w:val="kk-KZ"/>
        </w:rPr>
        <w:t>аш</w:t>
      </w:r>
      <w:r w:rsidR="00AB13BD" w:rsidRPr="00F91E42">
        <w:rPr>
          <w:rFonts w:ascii="Times New Roman" w:hAnsi="Times New Roman" w:cs="Times New Roman"/>
          <w:sz w:val="28"/>
          <w:szCs w:val="28"/>
          <w:lang w:val="kk-KZ"/>
        </w:rPr>
        <w:t xml:space="preserve">уға жеткілікті </w:t>
      </w:r>
      <w:r w:rsidRPr="00F91E42">
        <w:rPr>
          <w:rFonts w:ascii="Times New Roman" w:hAnsi="Times New Roman" w:cs="Times New Roman"/>
          <w:sz w:val="28"/>
          <w:szCs w:val="28"/>
          <w:lang w:val="kk-KZ"/>
        </w:rPr>
        <w:t xml:space="preserve">қолайлы орта </w:t>
      </w:r>
      <w:r w:rsidR="00AB13BD" w:rsidRPr="00F91E42">
        <w:rPr>
          <w:rFonts w:ascii="Times New Roman" w:hAnsi="Times New Roman" w:cs="Times New Roman"/>
          <w:sz w:val="28"/>
          <w:szCs w:val="28"/>
          <w:lang w:val="kk-KZ"/>
        </w:rPr>
        <w:t>болмауы</w:t>
      </w:r>
      <w:r w:rsidRPr="00F91E42">
        <w:rPr>
          <w:rFonts w:ascii="Times New Roman" w:hAnsi="Times New Roman" w:cs="Times New Roman"/>
          <w:sz w:val="28"/>
          <w:szCs w:val="28"/>
          <w:lang w:val="kk-KZ"/>
        </w:rPr>
        <w:t xml:space="preserve">, педагогтің сабақты </w:t>
      </w:r>
      <w:r w:rsidR="00AB13BD" w:rsidRPr="00F91E42">
        <w:rPr>
          <w:rFonts w:ascii="Times New Roman" w:hAnsi="Times New Roman" w:cs="Times New Roman"/>
          <w:sz w:val="28"/>
          <w:szCs w:val="28"/>
          <w:lang w:val="kk-KZ"/>
        </w:rPr>
        <w:t xml:space="preserve">ұйымдастырудың </w:t>
      </w:r>
      <w:r w:rsidRPr="00F91E42">
        <w:rPr>
          <w:rFonts w:ascii="Times New Roman" w:hAnsi="Times New Roman" w:cs="Times New Roman"/>
          <w:sz w:val="28"/>
          <w:szCs w:val="28"/>
          <w:lang w:val="kk-KZ"/>
        </w:rPr>
        <w:t>өзге</w:t>
      </w:r>
      <w:r w:rsidR="001E37CC"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түрлері</w:t>
      </w:r>
      <w:r w:rsidR="00AB13BD" w:rsidRPr="00F91E42">
        <w:rPr>
          <w:rFonts w:ascii="Times New Roman" w:hAnsi="Times New Roman" w:cs="Times New Roman"/>
          <w:sz w:val="28"/>
          <w:szCs w:val="28"/>
          <w:lang w:val="kk-KZ"/>
        </w:rPr>
        <w:t xml:space="preserve">н </w:t>
      </w:r>
      <w:r w:rsidRPr="00F91E42">
        <w:rPr>
          <w:rFonts w:ascii="Times New Roman" w:hAnsi="Times New Roman" w:cs="Times New Roman"/>
          <w:sz w:val="28"/>
          <w:szCs w:val="28"/>
          <w:lang w:val="kk-KZ"/>
        </w:rPr>
        <w:t>ізденуге</w:t>
      </w:r>
      <w:r w:rsidR="00527FD9"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жол</w:t>
      </w:r>
      <w:r w:rsidR="00527FD9"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аш</w:t>
      </w:r>
      <w:r w:rsidR="00AB13BD" w:rsidRPr="00F91E42">
        <w:rPr>
          <w:rFonts w:ascii="Times New Roman" w:hAnsi="Times New Roman" w:cs="Times New Roman"/>
          <w:sz w:val="28"/>
          <w:szCs w:val="28"/>
          <w:lang w:val="kk-KZ"/>
        </w:rPr>
        <w:t>ады.</w:t>
      </w:r>
      <w:r w:rsidR="00EE6D07" w:rsidRPr="00F91E42">
        <w:rPr>
          <w:rFonts w:ascii="Times New Roman" w:hAnsi="Times New Roman" w:cs="Times New Roman"/>
          <w:sz w:val="28"/>
          <w:szCs w:val="28"/>
          <w:lang w:val="kk-KZ"/>
        </w:rPr>
        <w:t xml:space="preserve"> </w:t>
      </w:r>
      <w:r w:rsidR="00BE7BDF" w:rsidRPr="00F91E42">
        <w:rPr>
          <w:rFonts w:ascii="Times New Roman" w:hAnsi="Times New Roman" w:cs="Times New Roman"/>
          <w:sz w:val="28"/>
          <w:szCs w:val="28"/>
          <w:lang w:val="kk-KZ"/>
        </w:rPr>
        <w:t>Мұндай кезде</w:t>
      </w:r>
      <w:r w:rsidR="002035DF" w:rsidRPr="00F91E42">
        <w:rPr>
          <w:rFonts w:ascii="Times New Roman" w:eastAsia="sans-serif" w:hAnsi="Times New Roman" w:cs="Times New Roman"/>
          <w:sz w:val="28"/>
          <w:szCs w:val="28"/>
          <w:shd w:val="clear" w:color="auto" w:fill="FFFFFF"/>
          <w:lang w:val="kk-KZ"/>
        </w:rPr>
        <w:t xml:space="preserve"> сыныптағы </w:t>
      </w:r>
      <w:r w:rsidR="00BE7BDF" w:rsidRPr="00F91E42">
        <w:rPr>
          <w:rFonts w:ascii="Times New Roman" w:eastAsia="sans-serif" w:hAnsi="Times New Roman" w:cs="Times New Roman"/>
          <w:sz w:val="28"/>
          <w:szCs w:val="28"/>
          <w:shd w:val="clear" w:color="auto" w:fill="FFFFFF"/>
          <w:lang w:val="kk-KZ"/>
        </w:rPr>
        <w:t>пәнні</w:t>
      </w:r>
      <w:r w:rsidR="002035DF" w:rsidRPr="00F91E42">
        <w:rPr>
          <w:rFonts w:ascii="Times New Roman" w:eastAsia="sans-serif" w:hAnsi="Times New Roman" w:cs="Times New Roman"/>
          <w:sz w:val="28"/>
          <w:szCs w:val="28"/>
          <w:shd w:val="clear" w:color="auto" w:fill="FFFFFF"/>
          <w:lang w:val="kk-KZ"/>
        </w:rPr>
        <w:t xml:space="preserve">ң </w:t>
      </w:r>
      <w:r w:rsidR="00BE7BDF" w:rsidRPr="00F91E42">
        <w:rPr>
          <w:rFonts w:ascii="Times New Roman" w:eastAsia="sans-serif" w:hAnsi="Times New Roman" w:cs="Times New Roman"/>
          <w:sz w:val="28"/>
          <w:szCs w:val="28"/>
          <w:shd w:val="clear" w:color="auto" w:fill="FFFFFF"/>
          <w:lang w:val="kk-KZ"/>
        </w:rPr>
        <w:t>қызығушыл</w:t>
      </w:r>
      <w:r w:rsidR="002035DF" w:rsidRPr="00F91E42">
        <w:rPr>
          <w:rFonts w:ascii="Times New Roman" w:eastAsia="sans-serif" w:hAnsi="Times New Roman" w:cs="Times New Roman"/>
          <w:sz w:val="28"/>
          <w:szCs w:val="28"/>
          <w:shd w:val="clear" w:color="auto" w:fill="FFFFFF"/>
          <w:lang w:val="kk-KZ"/>
        </w:rPr>
        <w:t xml:space="preserve">ық </w:t>
      </w:r>
      <w:r w:rsidR="00BE7BDF" w:rsidRPr="00F91E42">
        <w:rPr>
          <w:rFonts w:ascii="Times New Roman" w:eastAsia="sans-serif" w:hAnsi="Times New Roman" w:cs="Times New Roman"/>
          <w:sz w:val="28"/>
          <w:szCs w:val="28"/>
          <w:shd w:val="clear" w:color="auto" w:fill="FFFFFF"/>
          <w:lang w:val="kk-KZ"/>
        </w:rPr>
        <w:t>жақтарын</w:t>
      </w:r>
      <w:r w:rsidR="002035DF" w:rsidRPr="00F91E42">
        <w:rPr>
          <w:rFonts w:ascii="Times New Roman" w:eastAsia="sans-serif" w:hAnsi="Times New Roman" w:cs="Times New Roman"/>
          <w:sz w:val="28"/>
          <w:szCs w:val="28"/>
          <w:shd w:val="clear" w:color="auto" w:fill="FFFFFF"/>
          <w:lang w:val="kk-KZ"/>
        </w:rPr>
        <w:t xml:space="preserve"> дамыту, </w:t>
      </w:r>
      <w:r w:rsidR="00BE7BDF" w:rsidRPr="00F91E42">
        <w:rPr>
          <w:rFonts w:ascii="Times New Roman" w:eastAsia="sans-serif" w:hAnsi="Times New Roman" w:cs="Times New Roman"/>
          <w:sz w:val="28"/>
          <w:szCs w:val="28"/>
          <w:shd w:val="clear" w:color="auto" w:fill="FFFFFF"/>
          <w:lang w:val="kk-KZ"/>
        </w:rPr>
        <w:t>жетілдір</w:t>
      </w:r>
      <w:r w:rsidR="002035DF" w:rsidRPr="00F91E42">
        <w:rPr>
          <w:rFonts w:ascii="Times New Roman" w:eastAsia="sans-serif" w:hAnsi="Times New Roman" w:cs="Times New Roman"/>
          <w:sz w:val="28"/>
          <w:szCs w:val="28"/>
          <w:shd w:val="clear" w:color="auto" w:fill="FFFFFF"/>
          <w:lang w:val="kk-KZ"/>
        </w:rPr>
        <w:t xml:space="preserve">у және </w:t>
      </w:r>
      <w:r w:rsidR="006D575F" w:rsidRPr="00F91E42">
        <w:rPr>
          <w:rFonts w:ascii="Times New Roman" w:eastAsia="sans-serif" w:hAnsi="Times New Roman" w:cs="Times New Roman"/>
          <w:sz w:val="28"/>
          <w:szCs w:val="28"/>
          <w:shd w:val="clear" w:color="auto" w:fill="FFFFFF"/>
          <w:lang w:val="kk-KZ"/>
        </w:rPr>
        <w:t>білім алушылардың</w:t>
      </w:r>
      <w:r w:rsidR="003C41E8" w:rsidRPr="00F91E42">
        <w:rPr>
          <w:rFonts w:ascii="Times New Roman" w:eastAsia="sans-serif" w:hAnsi="Times New Roman" w:cs="Times New Roman"/>
          <w:sz w:val="28"/>
          <w:szCs w:val="28"/>
          <w:shd w:val="clear" w:color="auto" w:fill="FFFFFF"/>
          <w:lang w:val="kk-KZ"/>
        </w:rPr>
        <w:t xml:space="preserve"> </w:t>
      </w:r>
      <w:r w:rsidR="00BE7BDF" w:rsidRPr="00F91E42">
        <w:rPr>
          <w:rFonts w:ascii="Times New Roman" w:eastAsia="sans-serif" w:hAnsi="Times New Roman" w:cs="Times New Roman"/>
          <w:sz w:val="28"/>
          <w:szCs w:val="28"/>
          <w:shd w:val="clear" w:color="auto" w:fill="FFFFFF"/>
          <w:lang w:val="kk-KZ"/>
        </w:rPr>
        <w:t xml:space="preserve">жеке </w:t>
      </w:r>
      <w:r w:rsidR="002035DF" w:rsidRPr="00F91E42">
        <w:rPr>
          <w:rFonts w:ascii="Times New Roman" w:eastAsia="sans-serif" w:hAnsi="Times New Roman" w:cs="Times New Roman"/>
          <w:sz w:val="28"/>
          <w:szCs w:val="28"/>
          <w:shd w:val="clear" w:color="auto" w:fill="FFFFFF"/>
          <w:lang w:val="kk-KZ"/>
        </w:rPr>
        <w:t xml:space="preserve">шығармашылық </w:t>
      </w:r>
      <w:r w:rsidR="00BE7BDF" w:rsidRPr="00F91E42">
        <w:rPr>
          <w:rFonts w:ascii="Times New Roman" w:eastAsia="sans-serif" w:hAnsi="Times New Roman" w:cs="Times New Roman"/>
          <w:sz w:val="28"/>
          <w:szCs w:val="28"/>
          <w:shd w:val="clear" w:color="auto" w:fill="FFFFFF"/>
          <w:lang w:val="kk-KZ"/>
        </w:rPr>
        <w:t>мүмкіндіктер</w:t>
      </w:r>
      <w:r w:rsidR="002035DF" w:rsidRPr="00F91E42">
        <w:rPr>
          <w:rFonts w:ascii="Times New Roman" w:eastAsia="sans-serif" w:hAnsi="Times New Roman" w:cs="Times New Roman"/>
          <w:sz w:val="28"/>
          <w:szCs w:val="28"/>
          <w:shd w:val="clear" w:color="auto" w:fill="FFFFFF"/>
          <w:lang w:val="kk-KZ"/>
        </w:rPr>
        <w:t xml:space="preserve">ін, </w:t>
      </w:r>
      <w:r w:rsidR="00BE7BDF" w:rsidRPr="00F91E42">
        <w:rPr>
          <w:rFonts w:ascii="Times New Roman" w:eastAsia="sans-serif" w:hAnsi="Times New Roman" w:cs="Times New Roman"/>
          <w:sz w:val="28"/>
          <w:szCs w:val="28"/>
          <w:shd w:val="clear" w:color="auto" w:fill="FFFFFF"/>
          <w:lang w:val="kk-KZ"/>
        </w:rPr>
        <w:t>дарынын</w:t>
      </w:r>
      <w:r w:rsidR="002035DF" w:rsidRPr="00F91E42">
        <w:rPr>
          <w:rFonts w:ascii="Times New Roman" w:eastAsia="sans-serif" w:hAnsi="Times New Roman" w:cs="Times New Roman"/>
          <w:sz w:val="28"/>
          <w:szCs w:val="28"/>
          <w:shd w:val="clear" w:color="auto" w:fill="FFFFFF"/>
          <w:lang w:val="kk-KZ"/>
        </w:rPr>
        <w:t xml:space="preserve"> арттыру</w:t>
      </w:r>
      <w:r w:rsidR="00BE7BDF" w:rsidRPr="00F91E42">
        <w:rPr>
          <w:rFonts w:ascii="Times New Roman" w:eastAsia="sans-serif" w:hAnsi="Times New Roman" w:cs="Times New Roman"/>
          <w:sz w:val="28"/>
          <w:szCs w:val="28"/>
          <w:shd w:val="clear" w:color="auto" w:fill="FFFFFF"/>
          <w:lang w:val="kk-KZ"/>
        </w:rPr>
        <w:t>ға бағыттап</w:t>
      </w:r>
      <w:r w:rsidR="002035DF" w:rsidRPr="00F91E42">
        <w:rPr>
          <w:rFonts w:ascii="Times New Roman" w:eastAsia="sans-serif" w:hAnsi="Times New Roman" w:cs="Times New Roman"/>
          <w:sz w:val="28"/>
          <w:szCs w:val="28"/>
          <w:shd w:val="clear" w:color="auto" w:fill="FFFFFF"/>
          <w:lang w:val="kk-KZ"/>
        </w:rPr>
        <w:t xml:space="preserve"> оқыту жұмысын </w:t>
      </w:r>
      <w:r w:rsidR="00BE7BDF" w:rsidRPr="00F91E42">
        <w:rPr>
          <w:rFonts w:ascii="Times New Roman" w:eastAsia="sans-serif" w:hAnsi="Times New Roman" w:cs="Times New Roman"/>
          <w:sz w:val="28"/>
          <w:szCs w:val="28"/>
          <w:shd w:val="clear" w:color="auto" w:fill="FFFFFF"/>
          <w:lang w:val="kk-KZ"/>
        </w:rPr>
        <w:t>жоспарла</w:t>
      </w:r>
      <w:r w:rsidR="002035DF" w:rsidRPr="00F91E42">
        <w:rPr>
          <w:rFonts w:ascii="Times New Roman" w:eastAsia="sans-serif" w:hAnsi="Times New Roman" w:cs="Times New Roman"/>
          <w:sz w:val="28"/>
          <w:szCs w:val="28"/>
          <w:shd w:val="clear" w:color="auto" w:fill="FFFFFF"/>
          <w:lang w:val="kk-KZ"/>
        </w:rPr>
        <w:t xml:space="preserve">удың қосымша түрлері </w:t>
      </w:r>
      <w:r w:rsidR="00224F33" w:rsidRPr="00F91E42">
        <w:rPr>
          <w:rFonts w:ascii="Times New Roman" w:eastAsia="sans-serif" w:hAnsi="Times New Roman" w:cs="Times New Roman"/>
          <w:sz w:val="28"/>
          <w:szCs w:val="28"/>
          <w:shd w:val="clear" w:color="auto" w:fill="FFFFFF"/>
          <w:lang w:val="kk-KZ"/>
        </w:rPr>
        <w:t>пайдала</w:t>
      </w:r>
      <w:r w:rsidR="002035DF" w:rsidRPr="00F91E42">
        <w:rPr>
          <w:rFonts w:ascii="Times New Roman" w:eastAsia="sans-serif" w:hAnsi="Times New Roman" w:cs="Times New Roman"/>
          <w:sz w:val="28"/>
          <w:szCs w:val="28"/>
          <w:shd w:val="clear" w:color="auto" w:fill="FFFFFF"/>
          <w:lang w:val="kk-KZ"/>
        </w:rPr>
        <w:t>нылады [</w:t>
      </w:r>
      <w:r w:rsidR="00094B6A" w:rsidRPr="00F91E42">
        <w:rPr>
          <w:rFonts w:ascii="Times New Roman" w:eastAsia="sans-serif" w:hAnsi="Times New Roman" w:cs="Times New Roman"/>
          <w:sz w:val="28"/>
          <w:szCs w:val="28"/>
          <w:shd w:val="clear" w:color="auto" w:fill="FFFFFF"/>
          <w:lang w:val="kk-KZ"/>
        </w:rPr>
        <w:t>7</w:t>
      </w:r>
      <w:r w:rsidR="00527FD9" w:rsidRPr="00F91E42">
        <w:rPr>
          <w:rFonts w:ascii="Times New Roman" w:eastAsia="sans-serif" w:hAnsi="Times New Roman" w:cs="Times New Roman"/>
          <w:sz w:val="28"/>
          <w:szCs w:val="28"/>
          <w:shd w:val="clear" w:color="auto" w:fill="FFFFFF"/>
          <w:lang w:val="kk-KZ"/>
        </w:rPr>
        <w:t>6</w:t>
      </w:r>
      <w:r w:rsidR="00B63F57">
        <w:rPr>
          <w:rFonts w:ascii="Times New Roman" w:eastAsia="sans-serif" w:hAnsi="Times New Roman" w:cs="Times New Roman"/>
          <w:sz w:val="28"/>
          <w:szCs w:val="28"/>
          <w:shd w:val="clear" w:color="auto" w:fill="FFFFFF"/>
          <w:lang w:val="kk-KZ"/>
        </w:rPr>
        <w:t>,с. 169</w:t>
      </w:r>
      <w:r w:rsidR="002035DF" w:rsidRPr="00F91E42">
        <w:rPr>
          <w:rFonts w:ascii="Times New Roman" w:eastAsia="sans-serif" w:hAnsi="Times New Roman" w:cs="Times New Roman"/>
          <w:sz w:val="28"/>
          <w:szCs w:val="28"/>
          <w:shd w:val="clear" w:color="auto" w:fill="FFFFFF"/>
          <w:lang w:val="kk-KZ"/>
        </w:rPr>
        <w:t xml:space="preserve">]. Олардың қатарына </w:t>
      </w:r>
      <w:r w:rsidR="00055989" w:rsidRPr="00F91E42">
        <w:rPr>
          <w:rFonts w:ascii="Times New Roman" w:eastAsia="sans-serif" w:hAnsi="Times New Roman" w:cs="Times New Roman"/>
          <w:sz w:val="28"/>
          <w:szCs w:val="28"/>
          <w:shd w:val="clear" w:color="auto" w:fill="FFFFFF"/>
          <w:lang w:val="kk-KZ"/>
        </w:rPr>
        <w:t>табиғатқа бақылау жүргізу</w:t>
      </w:r>
      <w:r w:rsidR="002035DF" w:rsidRPr="00F91E42">
        <w:rPr>
          <w:rFonts w:ascii="Times New Roman" w:eastAsia="sans-serif" w:hAnsi="Times New Roman" w:cs="Times New Roman"/>
          <w:sz w:val="28"/>
          <w:szCs w:val="28"/>
          <w:shd w:val="clear" w:color="auto" w:fill="FFFFFF"/>
          <w:lang w:val="kk-KZ"/>
        </w:rPr>
        <w:t>, с</w:t>
      </w:r>
      <w:r w:rsidR="00055989" w:rsidRPr="00F91E42">
        <w:rPr>
          <w:rFonts w:ascii="Times New Roman" w:eastAsia="sans-serif" w:hAnsi="Times New Roman" w:cs="Times New Roman"/>
          <w:sz w:val="28"/>
          <w:szCs w:val="28"/>
          <w:shd w:val="clear" w:color="auto" w:fill="FFFFFF"/>
          <w:lang w:val="kk-KZ"/>
        </w:rPr>
        <w:t>аяхат</w:t>
      </w:r>
      <w:r w:rsidR="002035DF" w:rsidRPr="00F91E42">
        <w:rPr>
          <w:rFonts w:ascii="Times New Roman" w:eastAsia="sans-serif" w:hAnsi="Times New Roman" w:cs="Times New Roman"/>
          <w:sz w:val="28"/>
          <w:szCs w:val="28"/>
          <w:shd w:val="clear" w:color="auto" w:fill="FFFFFF"/>
          <w:lang w:val="kk-KZ"/>
        </w:rPr>
        <w:t xml:space="preserve"> сабағы, факультатив</w:t>
      </w:r>
      <w:r w:rsidR="00055989" w:rsidRPr="00F91E42">
        <w:rPr>
          <w:rFonts w:ascii="Times New Roman" w:eastAsia="sans-serif" w:hAnsi="Times New Roman" w:cs="Times New Roman"/>
          <w:sz w:val="28"/>
          <w:szCs w:val="28"/>
          <w:shd w:val="clear" w:color="auto" w:fill="FFFFFF"/>
          <w:lang w:val="kk-KZ"/>
        </w:rPr>
        <w:t xml:space="preserve"> сағаты</w:t>
      </w:r>
      <w:r w:rsidR="002035DF" w:rsidRPr="00F91E42">
        <w:rPr>
          <w:rFonts w:ascii="Times New Roman" w:eastAsia="sans-serif" w:hAnsi="Times New Roman" w:cs="Times New Roman"/>
          <w:sz w:val="28"/>
          <w:szCs w:val="28"/>
          <w:shd w:val="clear" w:color="auto" w:fill="FFFFFF"/>
          <w:lang w:val="kk-KZ"/>
        </w:rPr>
        <w:t xml:space="preserve">, қосымша, </w:t>
      </w:r>
      <w:r w:rsidR="00055989" w:rsidRPr="00F91E42">
        <w:rPr>
          <w:rFonts w:ascii="Times New Roman" w:eastAsia="sans-serif" w:hAnsi="Times New Roman" w:cs="Times New Roman"/>
          <w:sz w:val="28"/>
          <w:szCs w:val="28"/>
          <w:shd w:val="clear" w:color="auto" w:fill="FFFFFF"/>
          <w:lang w:val="kk-KZ"/>
        </w:rPr>
        <w:t>пікірсайыс</w:t>
      </w:r>
      <w:r w:rsidR="002035DF" w:rsidRPr="00F91E42">
        <w:rPr>
          <w:rFonts w:ascii="Times New Roman" w:eastAsia="sans-serif" w:hAnsi="Times New Roman" w:cs="Times New Roman"/>
          <w:sz w:val="28"/>
          <w:szCs w:val="28"/>
          <w:shd w:val="clear" w:color="auto" w:fill="FFFFFF"/>
          <w:lang w:val="kk-KZ"/>
        </w:rPr>
        <w:t xml:space="preserve"> сабақтары, </w:t>
      </w:r>
      <w:r w:rsidR="001F0AD8" w:rsidRPr="00F91E42">
        <w:rPr>
          <w:rFonts w:ascii="Times New Roman" w:eastAsia="sans-serif" w:hAnsi="Times New Roman" w:cs="Times New Roman"/>
          <w:sz w:val="28"/>
          <w:szCs w:val="28"/>
          <w:shd w:val="clear" w:color="auto" w:fill="FFFFFF"/>
          <w:lang w:val="kk-KZ"/>
        </w:rPr>
        <w:t>дебат</w:t>
      </w:r>
      <w:r w:rsidR="002035DF" w:rsidRPr="00F91E42">
        <w:rPr>
          <w:rFonts w:ascii="Times New Roman" w:eastAsia="sans-serif" w:hAnsi="Times New Roman" w:cs="Times New Roman"/>
          <w:sz w:val="28"/>
          <w:szCs w:val="28"/>
          <w:shd w:val="clear" w:color="auto" w:fill="FFFFFF"/>
          <w:lang w:val="kk-KZ"/>
        </w:rPr>
        <w:t xml:space="preserve">, </w:t>
      </w:r>
      <w:r w:rsidR="001F0AD8" w:rsidRPr="00F91E42">
        <w:rPr>
          <w:rFonts w:ascii="Times New Roman" w:eastAsia="sans-serif" w:hAnsi="Times New Roman" w:cs="Times New Roman"/>
          <w:sz w:val="28"/>
          <w:szCs w:val="28"/>
          <w:shd w:val="clear" w:color="auto" w:fill="FFFFFF"/>
          <w:lang w:val="kk-KZ"/>
        </w:rPr>
        <w:t>баспасөз конференция</w:t>
      </w:r>
      <w:r w:rsidR="002035DF" w:rsidRPr="00F91E42">
        <w:rPr>
          <w:rFonts w:ascii="Times New Roman" w:eastAsia="sans-serif" w:hAnsi="Times New Roman" w:cs="Times New Roman"/>
          <w:sz w:val="28"/>
          <w:szCs w:val="28"/>
          <w:shd w:val="clear" w:color="auto" w:fill="FFFFFF"/>
          <w:lang w:val="kk-KZ"/>
        </w:rPr>
        <w:t>, тәжірибелік зертханалық (практикум) және пән</w:t>
      </w:r>
      <w:r w:rsidR="00B947D5" w:rsidRPr="00F91E42">
        <w:rPr>
          <w:rFonts w:ascii="Times New Roman" w:eastAsia="sans-serif" w:hAnsi="Times New Roman" w:cs="Times New Roman"/>
          <w:sz w:val="28"/>
          <w:szCs w:val="28"/>
          <w:shd w:val="clear" w:color="auto" w:fill="FFFFFF"/>
          <w:lang w:val="kk-KZ"/>
        </w:rPr>
        <w:t>ге қатысты</w:t>
      </w:r>
      <w:r w:rsidR="002035DF" w:rsidRPr="00F91E42">
        <w:rPr>
          <w:rFonts w:ascii="Times New Roman" w:eastAsia="sans-serif" w:hAnsi="Times New Roman" w:cs="Times New Roman"/>
          <w:sz w:val="28"/>
          <w:szCs w:val="28"/>
          <w:shd w:val="clear" w:color="auto" w:fill="FFFFFF"/>
          <w:lang w:val="kk-KZ"/>
        </w:rPr>
        <w:t xml:space="preserve"> үйірме жұмыс</w:t>
      </w:r>
      <w:r w:rsidR="00EE6D07" w:rsidRPr="00F91E42">
        <w:rPr>
          <w:rFonts w:ascii="Times New Roman" w:eastAsia="sans-serif" w:hAnsi="Times New Roman" w:cs="Times New Roman"/>
          <w:sz w:val="28"/>
          <w:szCs w:val="28"/>
          <w:shd w:val="clear" w:color="auto" w:fill="FFFFFF"/>
          <w:lang w:val="kk-KZ"/>
        </w:rPr>
        <w:t>т</w:t>
      </w:r>
      <w:r w:rsidR="002035DF" w:rsidRPr="00F91E42">
        <w:rPr>
          <w:rFonts w:ascii="Times New Roman" w:eastAsia="sans-serif" w:hAnsi="Times New Roman" w:cs="Times New Roman"/>
          <w:sz w:val="28"/>
          <w:szCs w:val="28"/>
          <w:shd w:val="clear" w:color="auto" w:fill="FFFFFF"/>
          <w:lang w:val="kk-KZ"/>
        </w:rPr>
        <w:t>ары, олимпиада, сынақ және емтихан, өзіндік жұмыс түрлері</w:t>
      </w:r>
      <w:r w:rsidR="00B947D5" w:rsidRPr="00F91E42">
        <w:rPr>
          <w:rFonts w:ascii="Times New Roman" w:eastAsia="sans-serif" w:hAnsi="Times New Roman" w:cs="Times New Roman"/>
          <w:sz w:val="28"/>
          <w:szCs w:val="28"/>
          <w:shd w:val="clear" w:color="auto" w:fill="FFFFFF"/>
          <w:lang w:val="kk-KZ"/>
        </w:rPr>
        <w:t xml:space="preserve"> т.б жатады</w:t>
      </w:r>
      <w:r w:rsidR="0018511E" w:rsidRPr="00F91E42">
        <w:rPr>
          <w:rFonts w:ascii="Times New Roman" w:eastAsia="sans-serif" w:hAnsi="Times New Roman" w:cs="Times New Roman"/>
          <w:sz w:val="28"/>
          <w:szCs w:val="28"/>
          <w:shd w:val="clear" w:color="auto" w:fill="FFFFFF"/>
          <w:lang w:val="kk-KZ"/>
        </w:rPr>
        <w:t xml:space="preserve"> </w:t>
      </w:r>
      <w:r w:rsidR="0012737E" w:rsidRPr="00F91E42">
        <w:rPr>
          <w:rFonts w:ascii="Times New Roman" w:eastAsia="sans-serif" w:hAnsi="Times New Roman" w:cs="Times New Roman"/>
          <w:sz w:val="28"/>
          <w:szCs w:val="28"/>
          <w:shd w:val="clear" w:color="auto" w:fill="FFFFFF"/>
          <w:lang w:val="kk-KZ"/>
        </w:rPr>
        <w:t>[7</w:t>
      </w:r>
      <w:r w:rsidR="00527FD9" w:rsidRPr="00F91E42">
        <w:rPr>
          <w:rFonts w:ascii="Times New Roman" w:eastAsia="sans-serif" w:hAnsi="Times New Roman" w:cs="Times New Roman"/>
          <w:sz w:val="28"/>
          <w:szCs w:val="28"/>
          <w:shd w:val="clear" w:color="auto" w:fill="FFFFFF"/>
          <w:lang w:val="kk-KZ"/>
        </w:rPr>
        <w:t>7</w:t>
      </w:r>
      <w:r w:rsidR="00B63F57">
        <w:rPr>
          <w:rFonts w:ascii="Times New Roman" w:eastAsia="sans-serif" w:hAnsi="Times New Roman" w:cs="Times New Roman"/>
          <w:sz w:val="28"/>
          <w:szCs w:val="28"/>
          <w:shd w:val="clear" w:color="auto" w:fill="FFFFFF"/>
          <w:lang w:val="kk-KZ"/>
        </w:rPr>
        <w:t>,б. 175</w:t>
      </w:r>
      <w:r w:rsidR="0012737E" w:rsidRPr="00F91E42">
        <w:rPr>
          <w:rFonts w:ascii="Times New Roman" w:eastAsia="sans-serif" w:hAnsi="Times New Roman" w:cs="Times New Roman"/>
          <w:sz w:val="28"/>
          <w:szCs w:val="28"/>
          <w:shd w:val="clear" w:color="auto" w:fill="FFFFFF"/>
          <w:lang w:val="kk-KZ"/>
        </w:rPr>
        <w:t>].</w:t>
      </w:r>
    </w:p>
    <w:p w14:paraId="37F475F4"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Географиядағы </w:t>
      </w:r>
      <w:r w:rsidRPr="00F91E42">
        <w:rPr>
          <w:rFonts w:ascii="Times New Roman" w:hAnsi="Times New Roman" w:cs="Times New Roman"/>
          <w:i/>
          <w:iCs/>
          <w:sz w:val="28"/>
          <w:szCs w:val="28"/>
          <w:lang w:val="kk-KZ"/>
        </w:rPr>
        <w:t>сарамандық жұмыстар</w:t>
      </w:r>
      <w:r w:rsidRPr="00F91E42">
        <w:rPr>
          <w:rFonts w:ascii="Times New Roman" w:hAnsi="Times New Roman" w:cs="Times New Roman"/>
          <w:sz w:val="28"/>
          <w:szCs w:val="28"/>
          <w:lang w:val="kk-KZ"/>
        </w:rPr>
        <w:t xml:space="preserve">  география пәні мазмұнының ерекшелігін көрсететін оқу жұмыстарының жалпыланған атауы ретінде түсіндірмелі және иллюстрациялық оқыту әдісінің ерекше түрі. </w:t>
      </w:r>
    </w:p>
    <w:p w14:paraId="385DE63C" w14:textId="601E9FC5"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Сарамандық жұмыстар пән мазмұнының бір бөлігін құрайды, олар ғылымға тән зерттеу әдістерін көрсетеді, олардың негіздері мектепте оқытылады.  Мұндай  жұмыстарды жүргізудің басты мақсаты - </w:t>
      </w:r>
      <w:r w:rsidR="006D575F"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 xml:space="preserve"> карталармен жұмыс істеу, табиғатта, өндірісте бақылау, статистикалық-экономикалық көрсеткіштермен жұмыс істеу дағдыларын қалыптастыру</w:t>
      </w:r>
      <w:r w:rsidR="00B63F57">
        <w:rPr>
          <w:rFonts w:ascii="Times New Roman" w:hAnsi="Times New Roman" w:cs="Times New Roman"/>
          <w:sz w:val="28"/>
          <w:szCs w:val="28"/>
          <w:lang w:val="kk-KZ"/>
        </w:rPr>
        <w:t xml:space="preserve"> </w:t>
      </w:r>
      <w:r w:rsidR="0044187A" w:rsidRPr="00F91E42">
        <w:rPr>
          <w:rFonts w:ascii="Times New Roman" w:hAnsi="Times New Roman" w:cs="Times New Roman"/>
          <w:sz w:val="28"/>
          <w:szCs w:val="28"/>
          <w:lang w:val="kk-KZ"/>
        </w:rPr>
        <w:t>[7</w:t>
      </w:r>
      <w:r w:rsidR="00527FD9" w:rsidRPr="00F91E42">
        <w:rPr>
          <w:rFonts w:ascii="Times New Roman" w:hAnsi="Times New Roman" w:cs="Times New Roman"/>
          <w:sz w:val="28"/>
          <w:szCs w:val="28"/>
          <w:lang w:val="kk-KZ"/>
        </w:rPr>
        <w:t>8</w:t>
      </w:r>
      <w:r w:rsidR="00B63F57">
        <w:rPr>
          <w:rFonts w:ascii="Times New Roman" w:hAnsi="Times New Roman" w:cs="Times New Roman"/>
          <w:sz w:val="28"/>
          <w:szCs w:val="28"/>
          <w:lang w:val="kk-KZ"/>
        </w:rPr>
        <w:t>,с. 80</w:t>
      </w:r>
      <w:r w:rsidR="0044187A"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p>
    <w:p w14:paraId="0556686A"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Өткізу нысаны бойынша сарам</w:t>
      </w:r>
      <w:r w:rsidR="002251DE" w:rsidRPr="00F91E42">
        <w:rPr>
          <w:rFonts w:ascii="Times New Roman" w:hAnsi="Times New Roman" w:cs="Times New Roman"/>
          <w:sz w:val="28"/>
          <w:szCs w:val="28"/>
          <w:lang w:val="kk-KZ"/>
        </w:rPr>
        <w:t>а</w:t>
      </w:r>
      <w:r w:rsidRPr="00F91E42">
        <w:rPr>
          <w:rFonts w:ascii="Times New Roman" w:hAnsi="Times New Roman" w:cs="Times New Roman"/>
          <w:sz w:val="28"/>
          <w:szCs w:val="28"/>
          <w:lang w:val="kk-KZ"/>
        </w:rPr>
        <w:t xml:space="preserve">ндық жұмыстар: жеке, топтық және ұжымдық жұмыстар бөлінеді. Топтық жұмыстарды </w:t>
      </w:r>
      <w:r w:rsidR="006D575F"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 xml:space="preserve"> саны көп сыныптарда,  ал аз санды сыныптарда жұптық топшалар түрінде ұйымдастыруға болады, мысалы, 3-5 адамнан тұратын шағын топтарда өткізеді.</w:t>
      </w:r>
    </w:p>
    <w:p w14:paraId="5EF04B1A" w14:textId="15F6C201"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Өткізу орны әртүрлі, мәселен, сыныпта, яғни</w:t>
      </w:r>
      <w:r w:rsidR="00527FD9"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тікелей сабақта орындалады. Кейде мұғалім үй жұмысының тапсырмасы ретінде береді, сондай-ақ кітапханада, мұражайда, табиғат аясында және т.б. орындарда өткізуге болады. Бұл жағы мұғалімнің шеберлігіне, сабақты ұйымдастыруына байланысты ұйғарылады</w:t>
      </w:r>
      <w:r w:rsidR="0018511E" w:rsidRPr="00F91E42">
        <w:rPr>
          <w:rFonts w:ascii="Times New Roman" w:hAnsi="Times New Roman" w:cs="Times New Roman"/>
          <w:sz w:val="28"/>
          <w:szCs w:val="28"/>
          <w:lang w:val="kk-KZ"/>
        </w:rPr>
        <w:t xml:space="preserve"> </w:t>
      </w:r>
      <w:r w:rsidR="00772D86" w:rsidRPr="00F91E42">
        <w:rPr>
          <w:rFonts w:ascii="Times New Roman" w:hAnsi="Times New Roman" w:cs="Times New Roman"/>
          <w:sz w:val="28"/>
          <w:szCs w:val="28"/>
          <w:lang w:val="kk-KZ"/>
        </w:rPr>
        <w:t>[7</w:t>
      </w:r>
      <w:r w:rsidR="00527FD9" w:rsidRPr="00F91E42">
        <w:rPr>
          <w:rFonts w:ascii="Times New Roman" w:hAnsi="Times New Roman" w:cs="Times New Roman"/>
          <w:sz w:val="28"/>
          <w:szCs w:val="28"/>
          <w:lang w:val="kk-KZ"/>
        </w:rPr>
        <w:t>9</w:t>
      </w:r>
      <w:r w:rsidR="00B63F57">
        <w:rPr>
          <w:rFonts w:ascii="Times New Roman" w:hAnsi="Times New Roman" w:cs="Times New Roman"/>
          <w:sz w:val="28"/>
          <w:szCs w:val="28"/>
          <w:lang w:val="kk-KZ"/>
        </w:rPr>
        <w:t>,с. 321</w:t>
      </w:r>
      <w:r w:rsidR="00772D86"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p>
    <w:p w14:paraId="437DFECF" w14:textId="77777777" w:rsidR="002C1415" w:rsidRPr="00F91E42" w:rsidRDefault="00FD442E"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Оқу бағдарламасы бойынша</w:t>
      </w:r>
      <w:r w:rsidR="002035DF" w:rsidRPr="00F91E42">
        <w:rPr>
          <w:rFonts w:ascii="Times New Roman" w:hAnsi="Times New Roman" w:cs="Times New Roman"/>
          <w:sz w:val="28"/>
          <w:szCs w:val="28"/>
          <w:lang w:val="kk-KZ"/>
        </w:rPr>
        <w:t xml:space="preserve"> география сабақтарында оқу жылы бойында 10 - 12 сабақ практикалық жұмыстарға беріледі.</w:t>
      </w:r>
    </w:p>
    <w:p w14:paraId="53A52749" w14:textId="613F43B4"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7 - сыныпта «жергілікті жердің табиғат кешені» тақырыбын сарамандық жұмыс арқылы жүргізу жоспарланған</w:t>
      </w:r>
      <w:r w:rsidR="00A9157E" w:rsidRPr="00F91E42">
        <w:rPr>
          <w:rFonts w:ascii="Times New Roman" w:hAnsi="Times New Roman" w:cs="Times New Roman"/>
          <w:sz w:val="28"/>
          <w:szCs w:val="28"/>
          <w:lang w:val="kk-KZ"/>
        </w:rPr>
        <w:t xml:space="preserve"> </w:t>
      </w:r>
      <w:r w:rsidR="003F10DC" w:rsidRPr="00F91E42">
        <w:rPr>
          <w:rFonts w:ascii="Times New Roman" w:hAnsi="Times New Roman" w:cs="Times New Roman"/>
          <w:sz w:val="28"/>
          <w:szCs w:val="28"/>
          <w:lang w:val="kk-KZ"/>
        </w:rPr>
        <w:t>[73,</w:t>
      </w:r>
      <w:r w:rsidR="00B63F57">
        <w:rPr>
          <w:rFonts w:ascii="Times New Roman" w:hAnsi="Times New Roman" w:cs="Times New Roman"/>
          <w:sz w:val="28"/>
          <w:szCs w:val="28"/>
          <w:lang w:val="kk-KZ"/>
        </w:rPr>
        <w:t>б.</w:t>
      </w:r>
      <w:r w:rsidR="003F10DC" w:rsidRPr="00F91E42">
        <w:rPr>
          <w:rFonts w:ascii="Times New Roman" w:hAnsi="Times New Roman" w:cs="Times New Roman"/>
          <w:sz w:val="28"/>
          <w:szCs w:val="28"/>
          <w:lang w:val="kk-KZ"/>
        </w:rPr>
        <w:t xml:space="preserve"> 1</w:t>
      </w:r>
      <w:r w:rsidR="00186F61" w:rsidRPr="00F91E42">
        <w:rPr>
          <w:rFonts w:ascii="Times New Roman" w:hAnsi="Times New Roman" w:cs="Times New Roman"/>
          <w:sz w:val="28"/>
          <w:szCs w:val="28"/>
          <w:lang w:val="kk-KZ"/>
        </w:rPr>
        <w:t>3</w:t>
      </w:r>
      <w:r w:rsidR="003F10DC" w:rsidRPr="00F91E42">
        <w:rPr>
          <w:rFonts w:ascii="Times New Roman" w:hAnsi="Times New Roman" w:cs="Times New Roman"/>
          <w:sz w:val="28"/>
          <w:szCs w:val="28"/>
          <w:lang w:val="kk-KZ"/>
        </w:rPr>
        <w:t>5]</w:t>
      </w:r>
      <w:r w:rsidRPr="00F91E42">
        <w:rPr>
          <w:rFonts w:ascii="Times New Roman" w:hAnsi="Times New Roman" w:cs="Times New Roman"/>
          <w:sz w:val="28"/>
          <w:szCs w:val="28"/>
          <w:lang w:val="kk-KZ"/>
        </w:rPr>
        <w:t>. Осы сарамандық жұмыстарды орындау барысында жоғары деңгейде ойлауға бағдарланған тапсырмалар қамтылған. Мысалы келесі тапсырмаға назар аударсақ:</w:t>
      </w:r>
    </w:p>
    <w:p w14:paraId="01E0FE6E"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Тұрғылықты жерлеріңнің табиғи кешені қалай өзгереді</w:t>
      </w:r>
      <w:r w:rsidRPr="00F91E42">
        <w:rPr>
          <w:rFonts w:ascii="Times New Roman" w:hAnsi="Times New Roman" w:cs="Times New Roman"/>
          <w:sz w:val="28"/>
          <w:szCs w:val="28"/>
          <w:lang w:val="kk-KZ"/>
        </w:rPr>
        <w:t>, егер:</w:t>
      </w:r>
    </w:p>
    <w:p w14:paraId="2F8D6C72"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жауын-шашынның жылдық мөлшері екі есеге азайса;</w:t>
      </w:r>
    </w:p>
    <w:p w14:paraId="5F862AE1"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жерасты суларының деңгейі қатты көтерілсе;</w:t>
      </w:r>
    </w:p>
    <w:p w14:paraId="3927E5EF" w14:textId="72502A0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Адам өміріндегі демалыс жағдайын жақсарту үшін сендер тұратын жердің табиғи кешенін қалай өзгертуге болады</w:t>
      </w:r>
      <w:r w:rsidRPr="00F91E42">
        <w:rPr>
          <w:rFonts w:ascii="Times New Roman" w:hAnsi="Times New Roman" w:cs="Times New Roman"/>
          <w:sz w:val="28"/>
          <w:szCs w:val="28"/>
          <w:lang w:val="kk-KZ"/>
        </w:rPr>
        <w:t>?</w:t>
      </w:r>
    </w:p>
    <w:p w14:paraId="4AACE6C1"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Осы іспеттес тапсырмаларды оқушы орындағанда, өз бетінше ойлана бастайды, климаттың адам өміріндегі алатын орны туралы кең мағынада түсінік қалыптасады. Адамның табиғатқа тәуелді екенін, сондықтан табиғат заңдылықтарын ескерудің маңызды екенін санасына сіңіреді. Табиғатқа зиянды әрекет етпейтіндей оң өзгерістер жасауға ұсыныстар жасауға әрекеттенеді.</w:t>
      </w:r>
    </w:p>
    <w:p w14:paraId="661D474A" w14:textId="48BDED54"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Спиральді оқыту жүйесі бойынша осы тақырыптағы сарамандық жұмыс  8 - сыныпта біршама күрделі түрде ұсынылады</w:t>
      </w:r>
      <w:r w:rsidR="00CF2009" w:rsidRPr="00F91E42">
        <w:rPr>
          <w:rFonts w:ascii="Times New Roman" w:hAnsi="Times New Roman" w:cs="Times New Roman"/>
          <w:sz w:val="28"/>
          <w:szCs w:val="28"/>
          <w:lang w:val="kk-KZ"/>
        </w:rPr>
        <w:t xml:space="preserve"> </w:t>
      </w:r>
      <w:r w:rsidR="00CF7E60" w:rsidRPr="00F91E42">
        <w:rPr>
          <w:rFonts w:ascii="Times New Roman" w:hAnsi="Times New Roman" w:cs="Times New Roman"/>
          <w:sz w:val="28"/>
          <w:szCs w:val="28"/>
          <w:lang w:val="kk-KZ"/>
        </w:rPr>
        <w:t>[</w:t>
      </w:r>
      <w:r w:rsidR="00CF2009" w:rsidRPr="00F91E42">
        <w:rPr>
          <w:rFonts w:ascii="Times New Roman" w:hAnsi="Times New Roman" w:cs="Times New Roman"/>
          <w:sz w:val="28"/>
          <w:szCs w:val="28"/>
          <w:lang w:val="kk-KZ"/>
        </w:rPr>
        <w:t>75</w:t>
      </w:r>
      <w:r w:rsidR="000E30D1" w:rsidRPr="00F91E42">
        <w:rPr>
          <w:rFonts w:ascii="Times New Roman" w:hAnsi="Times New Roman" w:cs="Times New Roman"/>
          <w:sz w:val="28"/>
          <w:szCs w:val="28"/>
          <w:lang w:val="kk-KZ"/>
        </w:rPr>
        <w:t>,</w:t>
      </w:r>
      <w:r w:rsidR="00CD76E6">
        <w:rPr>
          <w:rFonts w:ascii="Times New Roman" w:hAnsi="Times New Roman" w:cs="Times New Roman"/>
          <w:sz w:val="28"/>
          <w:szCs w:val="28"/>
          <w:lang w:val="kk-KZ"/>
        </w:rPr>
        <w:t>б.</w:t>
      </w:r>
      <w:r w:rsidR="00B62205" w:rsidRPr="00F91E42">
        <w:rPr>
          <w:rFonts w:ascii="Times New Roman" w:hAnsi="Times New Roman" w:cs="Times New Roman"/>
          <w:sz w:val="28"/>
          <w:szCs w:val="28"/>
          <w:lang w:val="kk-KZ"/>
        </w:rPr>
        <w:t xml:space="preserve"> </w:t>
      </w:r>
      <w:r w:rsidR="000E30D1" w:rsidRPr="00F91E42">
        <w:rPr>
          <w:rFonts w:ascii="Times New Roman" w:hAnsi="Times New Roman" w:cs="Times New Roman"/>
          <w:sz w:val="28"/>
          <w:szCs w:val="28"/>
          <w:lang w:val="kk-KZ"/>
        </w:rPr>
        <w:t>146</w:t>
      </w:r>
      <w:r w:rsidR="00CF7E60"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Енді мұнда дәл осы жұмысты шығармашылық жоба түрінде орындау тапсырылады. Нақтырақ айтқанда, бұл курстағы сарамандық жұмыста оқушылар жергілікті жердегі табиғат кешендеріне физикалық-географиялық сипаттама жасауға үйренеді. </w:t>
      </w:r>
    </w:p>
    <w:p w14:paraId="0C44BF2C" w14:textId="77777777" w:rsidR="002C1415" w:rsidRPr="00F91E42" w:rsidRDefault="002035DF" w:rsidP="00CA4D95">
      <w:pPr>
        <w:numPr>
          <w:ilvl w:val="0"/>
          <w:numId w:val="7"/>
        </w:num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тапсырма. Қазақстанның физикалық және тақырыптық карталарына талдау жасай отырып, жергілікті жерде кездесетін аумақтық табиғат кешендерінің сақталу дәрежесін саралау. </w:t>
      </w:r>
    </w:p>
    <w:p w14:paraId="4466B3EE" w14:textId="77777777" w:rsidR="002C1415" w:rsidRPr="00F91E42" w:rsidRDefault="002035DF" w:rsidP="00CA4D95">
      <w:pPr>
        <w:numPr>
          <w:ilvl w:val="0"/>
          <w:numId w:val="7"/>
        </w:num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тапсырма. Жергілікті жердегі аумақтық табиғат кешендерінің өзгеру сипатын және оларға әсер етуші себептерді анықтау.</w:t>
      </w:r>
    </w:p>
    <w:p w14:paraId="33118D19" w14:textId="1C696154" w:rsidR="002C1415" w:rsidRPr="00F91E42" w:rsidRDefault="002035DF" w:rsidP="00CA4D95">
      <w:pPr>
        <w:numPr>
          <w:ilvl w:val="0"/>
          <w:numId w:val="7"/>
        </w:num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тапсырма. Антропогендік әрекеттер әсерінен </w:t>
      </w:r>
      <w:r w:rsidR="00D1638A" w:rsidRPr="00F91E42">
        <w:rPr>
          <w:rFonts w:ascii="Times New Roman" w:hAnsi="Times New Roman" w:cs="Times New Roman"/>
          <w:sz w:val="28"/>
          <w:szCs w:val="28"/>
          <w:lang w:val="kk-KZ"/>
        </w:rPr>
        <w:t>айтарлықтай</w:t>
      </w:r>
      <w:r w:rsidRPr="00F91E42">
        <w:rPr>
          <w:rFonts w:ascii="Times New Roman" w:hAnsi="Times New Roman" w:cs="Times New Roman"/>
          <w:sz w:val="28"/>
          <w:szCs w:val="28"/>
          <w:lang w:val="kk-KZ"/>
        </w:rPr>
        <w:t xml:space="preserve"> өзгерген </w:t>
      </w:r>
      <w:r w:rsidR="00D1638A" w:rsidRPr="00F91E42">
        <w:rPr>
          <w:rFonts w:ascii="Times New Roman" w:hAnsi="Times New Roman" w:cs="Times New Roman"/>
          <w:sz w:val="28"/>
          <w:szCs w:val="28"/>
          <w:lang w:val="kk-KZ"/>
        </w:rPr>
        <w:t xml:space="preserve">табиғат </w:t>
      </w:r>
      <w:r w:rsidRPr="00F91E42">
        <w:rPr>
          <w:rFonts w:ascii="Times New Roman" w:hAnsi="Times New Roman" w:cs="Times New Roman"/>
          <w:sz w:val="28"/>
          <w:szCs w:val="28"/>
          <w:lang w:val="kk-KZ"/>
        </w:rPr>
        <w:t>кешендері</w:t>
      </w:r>
      <w:r w:rsidR="00D1638A" w:rsidRPr="00F91E42">
        <w:rPr>
          <w:rFonts w:ascii="Times New Roman" w:hAnsi="Times New Roman" w:cs="Times New Roman"/>
          <w:sz w:val="28"/>
          <w:szCs w:val="28"/>
          <w:lang w:val="kk-KZ"/>
        </w:rPr>
        <w:t>н</w:t>
      </w:r>
      <w:r w:rsidRPr="00F91E42">
        <w:rPr>
          <w:rFonts w:ascii="Times New Roman" w:hAnsi="Times New Roman" w:cs="Times New Roman"/>
          <w:sz w:val="28"/>
          <w:szCs w:val="28"/>
          <w:lang w:val="kk-KZ"/>
        </w:rPr>
        <w:t xml:space="preserve"> анықтау</w:t>
      </w:r>
      <w:r w:rsidR="005F23DF" w:rsidRPr="00F91E42">
        <w:rPr>
          <w:rFonts w:ascii="Times New Roman" w:hAnsi="Times New Roman" w:cs="Times New Roman"/>
          <w:sz w:val="28"/>
          <w:szCs w:val="28"/>
          <w:lang w:val="kk-KZ"/>
        </w:rPr>
        <w:t xml:space="preserve"> </w:t>
      </w:r>
      <w:r w:rsidR="00BA386D">
        <w:rPr>
          <w:rFonts w:ascii="Times New Roman" w:hAnsi="Times New Roman" w:cs="Times New Roman"/>
          <w:sz w:val="28"/>
          <w:szCs w:val="28"/>
          <w:lang w:val="kk-KZ"/>
        </w:rPr>
        <w:t xml:space="preserve">(кесте </w:t>
      </w:r>
      <w:r w:rsidR="005F23DF" w:rsidRPr="00F91E42">
        <w:rPr>
          <w:rFonts w:ascii="Times New Roman" w:hAnsi="Times New Roman" w:cs="Times New Roman"/>
          <w:sz w:val="28"/>
          <w:szCs w:val="28"/>
          <w:lang w:val="kk-KZ"/>
        </w:rPr>
        <w:t>10)</w:t>
      </w:r>
      <w:r w:rsidRPr="00F91E42">
        <w:rPr>
          <w:rFonts w:ascii="Times New Roman" w:hAnsi="Times New Roman" w:cs="Times New Roman"/>
          <w:sz w:val="28"/>
          <w:szCs w:val="28"/>
          <w:lang w:val="kk-KZ"/>
        </w:rPr>
        <w:t>.</w:t>
      </w:r>
    </w:p>
    <w:p w14:paraId="2D30D6F1" w14:textId="77777777" w:rsidR="00CA4D95" w:rsidRPr="00580EE5" w:rsidRDefault="00CA4D95" w:rsidP="00CA4D95">
      <w:pPr>
        <w:spacing w:after="0" w:line="240" w:lineRule="auto"/>
        <w:jc w:val="both"/>
        <w:rPr>
          <w:rFonts w:ascii="Times New Roman" w:hAnsi="Times New Roman" w:cs="Times New Roman"/>
          <w:sz w:val="28"/>
          <w:szCs w:val="28"/>
          <w:lang w:val="kk-KZ"/>
        </w:rPr>
      </w:pPr>
    </w:p>
    <w:p w14:paraId="435ED78A" w14:textId="22F50796" w:rsidR="002C1415" w:rsidRDefault="002035DF" w:rsidP="00CA4D95">
      <w:pPr>
        <w:spacing w:after="0" w:line="240" w:lineRule="auto"/>
        <w:jc w:val="both"/>
        <w:rPr>
          <w:rFonts w:ascii="Times New Roman" w:hAnsi="Times New Roman" w:cs="Times New Roman"/>
          <w:sz w:val="28"/>
          <w:szCs w:val="28"/>
          <w:lang w:val="en-US"/>
        </w:rPr>
      </w:pPr>
      <w:r w:rsidRPr="00F91E42">
        <w:rPr>
          <w:rFonts w:ascii="Times New Roman" w:hAnsi="Times New Roman" w:cs="Times New Roman"/>
          <w:sz w:val="28"/>
          <w:szCs w:val="28"/>
          <w:lang w:val="kk-KZ"/>
        </w:rPr>
        <w:t>Кесте</w:t>
      </w:r>
      <w:r w:rsidR="00B25828" w:rsidRPr="00F91E42">
        <w:rPr>
          <w:rFonts w:ascii="Times New Roman" w:hAnsi="Times New Roman" w:cs="Times New Roman"/>
          <w:sz w:val="28"/>
          <w:szCs w:val="28"/>
          <w:lang w:val="kk-KZ"/>
        </w:rPr>
        <w:t xml:space="preserve"> </w:t>
      </w:r>
      <w:r w:rsidR="005F23DF" w:rsidRPr="00F91E42">
        <w:rPr>
          <w:rFonts w:ascii="Times New Roman" w:hAnsi="Times New Roman" w:cs="Times New Roman"/>
          <w:sz w:val="28"/>
          <w:szCs w:val="28"/>
          <w:lang w:val="kk-KZ"/>
        </w:rPr>
        <w:t>10</w:t>
      </w:r>
      <w:r w:rsidRPr="00F91E42">
        <w:rPr>
          <w:rFonts w:ascii="Times New Roman" w:hAnsi="Times New Roman" w:cs="Times New Roman"/>
          <w:sz w:val="28"/>
          <w:szCs w:val="28"/>
          <w:lang w:val="kk-KZ"/>
        </w:rPr>
        <w:t xml:space="preserve"> -</w:t>
      </w:r>
      <w:r w:rsidR="00B25828" w:rsidRPr="00F91E42">
        <w:rPr>
          <w:rFonts w:ascii="Times New Roman" w:hAnsi="Times New Roman" w:cs="Times New Roman"/>
          <w:sz w:val="28"/>
          <w:szCs w:val="28"/>
          <w:lang w:val="kk-KZ"/>
        </w:rPr>
        <w:t xml:space="preserve"> </w:t>
      </w:r>
      <w:r w:rsidR="00D1638A" w:rsidRPr="00F91E42">
        <w:rPr>
          <w:rFonts w:ascii="Times New Roman" w:hAnsi="Times New Roman" w:cs="Times New Roman"/>
          <w:sz w:val="28"/>
          <w:szCs w:val="28"/>
          <w:lang w:val="kk-KZ"/>
        </w:rPr>
        <w:t>С</w:t>
      </w:r>
      <w:r w:rsidRPr="00F91E42">
        <w:rPr>
          <w:rFonts w:ascii="Times New Roman" w:hAnsi="Times New Roman" w:cs="Times New Roman"/>
          <w:sz w:val="28"/>
          <w:szCs w:val="28"/>
          <w:lang w:val="kk-KZ"/>
        </w:rPr>
        <w:t xml:space="preserve">арамандық жұмыстардың </w:t>
      </w:r>
      <w:r w:rsidR="00D1638A" w:rsidRPr="00F91E42">
        <w:rPr>
          <w:rFonts w:ascii="Times New Roman" w:hAnsi="Times New Roman" w:cs="Times New Roman"/>
          <w:sz w:val="28"/>
          <w:szCs w:val="28"/>
          <w:lang w:val="kk-KZ"/>
        </w:rPr>
        <w:t>берілу үлгісі</w:t>
      </w:r>
    </w:p>
    <w:p w14:paraId="4F5939D5" w14:textId="77777777" w:rsidR="00CA4D95" w:rsidRPr="00CA4D95" w:rsidRDefault="00CA4D95" w:rsidP="00CA4D95">
      <w:pPr>
        <w:spacing w:after="0" w:line="240" w:lineRule="auto"/>
        <w:jc w:val="both"/>
        <w:rPr>
          <w:rFonts w:ascii="Times New Roman" w:hAnsi="Times New Roman" w:cs="Times New Roman"/>
          <w:sz w:val="28"/>
          <w:szCs w:val="28"/>
          <w:lang w:val="en-US"/>
        </w:rPr>
      </w:pPr>
    </w:p>
    <w:tbl>
      <w:tblPr>
        <w:tblStyle w:val="af7"/>
        <w:tblW w:w="0" w:type="auto"/>
        <w:tblInd w:w="-5" w:type="dxa"/>
        <w:tblLook w:val="04A0" w:firstRow="1" w:lastRow="0" w:firstColumn="1" w:lastColumn="0" w:noHBand="0" w:noVBand="1"/>
      </w:tblPr>
      <w:tblGrid>
        <w:gridCol w:w="2835"/>
        <w:gridCol w:w="1982"/>
        <w:gridCol w:w="2211"/>
        <w:gridCol w:w="2605"/>
      </w:tblGrid>
      <w:tr w:rsidR="00F91E42" w:rsidRPr="00F91E42" w14:paraId="639ABC6F" w14:textId="77777777" w:rsidTr="00CA4D95">
        <w:tc>
          <w:tcPr>
            <w:tcW w:w="2835" w:type="dxa"/>
          </w:tcPr>
          <w:p w14:paraId="287FB2B5" w14:textId="77777777" w:rsidR="0055561B" w:rsidRPr="00F91E42" w:rsidRDefault="0055561B" w:rsidP="00BE52D1">
            <w:pPr>
              <w:spacing w:line="240" w:lineRule="auto"/>
              <w:jc w:val="center"/>
              <w:rPr>
                <w:rFonts w:ascii="Times New Roman" w:hAnsi="Times New Roman" w:cs="Times New Roman"/>
                <w:sz w:val="28"/>
                <w:szCs w:val="28"/>
                <w:lang w:val="kk-KZ"/>
              </w:rPr>
            </w:pPr>
            <w:r w:rsidRPr="00F91E42">
              <w:rPr>
                <w:rFonts w:ascii="Times New Roman" w:hAnsi="Times New Roman" w:cs="Times New Roman"/>
                <w:sz w:val="24"/>
                <w:szCs w:val="24"/>
                <w:lang w:val="kk-KZ"/>
              </w:rPr>
              <w:t>Аумақ және ондағы табиғат компоненттері</w:t>
            </w:r>
          </w:p>
        </w:tc>
        <w:tc>
          <w:tcPr>
            <w:tcW w:w="1982" w:type="dxa"/>
          </w:tcPr>
          <w:p w14:paraId="45F7A0F8" w14:textId="16976B50" w:rsidR="0055561B" w:rsidRPr="00F91E42" w:rsidRDefault="0055561B" w:rsidP="00BE52D1">
            <w:pPr>
              <w:spacing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Адамның іс</w:t>
            </w:r>
            <w:r w:rsidRPr="00F91E42">
              <w:rPr>
                <w:rFonts w:ascii="Times New Roman" w:hAnsi="Times New Roman" w:cs="Times New Roman"/>
                <w:sz w:val="24"/>
                <w:szCs w:val="24"/>
              </w:rPr>
              <w:t xml:space="preserve"> </w:t>
            </w:r>
            <w:r w:rsidR="00584193" w:rsidRPr="00F91E42">
              <w:rPr>
                <w:rFonts w:ascii="Times New Roman" w:hAnsi="Times New Roman" w:cs="Times New Roman"/>
                <w:sz w:val="24"/>
                <w:szCs w:val="24"/>
              </w:rPr>
              <w:t>–</w:t>
            </w:r>
            <w:r w:rsidRPr="00F91E42">
              <w:rPr>
                <w:rFonts w:ascii="Times New Roman" w:hAnsi="Times New Roman" w:cs="Times New Roman"/>
                <w:sz w:val="24"/>
                <w:szCs w:val="24"/>
                <w:lang w:val="kk-KZ"/>
              </w:rPr>
              <w:t xml:space="preserve"> әрекеті</w:t>
            </w:r>
          </w:p>
        </w:tc>
        <w:tc>
          <w:tcPr>
            <w:tcW w:w="2211" w:type="dxa"/>
            <w:tcBorders>
              <w:right w:val="single" w:sz="4" w:space="0" w:color="auto"/>
            </w:tcBorders>
          </w:tcPr>
          <w:p w14:paraId="47E7346B" w14:textId="77777777" w:rsidR="0055561B" w:rsidRPr="00F91E42" w:rsidRDefault="0055561B" w:rsidP="00EA7005">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Адам әсерінен</w:t>
            </w:r>
          </w:p>
          <w:p w14:paraId="0BD2BD0C" w14:textId="77777777" w:rsidR="0055561B" w:rsidRPr="00F91E42" w:rsidRDefault="0055561B" w:rsidP="00EA7005">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өзгерген табиғат</w:t>
            </w:r>
          </w:p>
          <w:p w14:paraId="2EAB3679" w14:textId="77777777" w:rsidR="0055561B" w:rsidRPr="00F91E42" w:rsidRDefault="0055561B" w:rsidP="00EA7005">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жағдайларының</w:t>
            </w:r>
          </w:p>
          <w:p w14:paraId="795593E0" w14:textId="77777777" w:rsidR="0055561B" w:rsidRPr="00F91E42" w:rsidRDefault="0055561B" w:rsidP="00EA7005">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нақты мысалдары</w:t>
            </w:r>
          </w:p>
        </w:tc>
        <w:tc>
          <w:tcPr>
            <w:tcW w:w="2605" w:type="dxa"/>
            <w:tcBorders>
              <w:left w:val="single" w:sz="4" w:space="0" w:color="auto"/>
            </w:tcBorders>
          </w:tcPr>
          <w:p w14:paraId="6316E2FF" w14:textId="77777777" w:rsidR="0055561B" w:rsidRPr="00F91E42" w:rsidRDefault="0055561B" w:rsidP="00EA7005">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Аумақтарды игерудегі ұсыныстар</w:t>
            </w:r>
            <w:r w:rsidR="004F44EE" w:rsidRPr="00F91E42">
              <w:rPr>
                <w:rFonts w:ascii="Times New Roman" w:hAnsi="Times New Roman" w:cs="Times New Roman"/>
                <w:sz w:val="24"/>
                <w:szCs w:val="24"/>
                <w:lang w:val="kk-KZ"/>
              </w:rPr>
              <w:t>ыңды жазыңдар</w:t>
            </w:r>
          </w:p>
          <w:p w14:paraId="000F3CC3" w14:textId="77777777" w:rsidR="0055561B" w:rsidRPr="00F91E42" w:rsidRDefault="0055561B" w:rsidP="00BE52D1">
            <w:pPr>
              <w:spacing w:line="240" w:lineRule="auto"/>
              <w:jc w:val="center"/>
              <w:rPr>
                <w:rFonts w:ascii="Times New Roman" w:hAnsi="Times New Roman" w:cs="Times New Roman"/>
                <w:sz w:val="24"/>
                <w:szCs w:val="24"/>
                <w:lang w:val="kk-KZ"/>
              </w:rPr>
            </w:pPr>
          </w:p>
        </w:tc>
      </w:tr>
      <w:tr w:rsidR="00F91E42" w:rsidRPr="00B964DF" w14:paraId="713B78BF" w14:textId="77777777" w:rsidTr="00CA4D95">
        <w:tc>
          <w:tcPr>
            <w:tcW w:w="2835" w:type="dxa"/>
          </w:tcPr>
          <w:p w14:paraId="423BE5FC" w14:textId="66244050" w:rsidR="00CF35D8" w:rsidRPr="00F91E42" w:rsidRDefault="00AF4013" w:rsidP="00C2533B">
            <w:pPr>
              <w:spacing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 xml:space="preserve">Сарыарқаның климаттық жағдайы, </w:t>
            </w:r>
            <w:r w:rsidR="00C2533B" w:rsidRPr="00F91E42">
              <w:rPr>
                <w:rFonts w:ascii="Times New Roman" w:hAnsi="Times New Roman" w:cs="Times New Roman"/>
                <w:sz w:val="24"/>
                <w:szCs w:val="24"/>
                <w:lang w:val="kk-KZ"/>
              </w:rPr>
              <w:t>су балансы, топырақ түрлері, флорасы мен фаунасы</w:t>
            </w:r>
          </w:p>
        </w:tc>
        <w:tc>
          <w:tcPr>
            <w:tcW w:w="1982" w:type="dxa"/>
          </w:tcPr>
          <w:p w14:paraId="0EF2DF19" w14:textId="0B4E4C83" w:rsidR="00CF35D8" w:rsidRPr="00F91E42" w:rsidRDefault="00C2533B" w:rsidP="00C2533B">
            <w:pPr>
              <w:spacing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Қалалардың салынып, пайдалы қазбаларды игеру т.б.</w:t>
            </w:r>
          </w:p>
        </w:tc>
        <w:tc>
          <w:tcPr>
            <w:tcW w:w="2211" w:type="dxa"/>
          </w:tcPr>
          <w:p w14:paraId="166580CD" w14:textId="33ACE645" w:rsidR="00CF35D8" w:rsidRPr="00F91E42" w:rsidRDefault="00C2533B" w:rsidP="00C2533B">
            <w:pPr>
              <w:spacing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Тың және тыңайған жерлерді игерудегі адамзат тарапынан табиғаттың өзгеруі</w:t>
            </w:r>
          </w:p>
        </w:tc>
        <w:tc>
          <w:tcPr>
            <w:tcW w:w="2605" w:type="dxa"/>
          </w:tcPr>
          <w:p w14:paraId="4F0AED39" w14:textId="7FBF201E" w:rsidR="00CF35D8" w:rsidRPr="00F91E42" w:rsidRDefault="00C2533B" w:rsidP="00C2533B">
            <w:pPr>
              <w:spacing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 xml:space="preserve">Мемлекет деңгейінде және жергілікті атқару орындарының іс-әрекет жоспарын ұсыну </w:t>
            </w:r>
          </w:p>
        </w:tc>
      </w:tr>
    </w:tbl>
    <w:p w14:paraId="11943DD0" w14:textId="77777777" w:rsidR="00CB32AF" w:rsidRPr="00F91E42" w:rsidRDefault="00CB32AF">
      <w:pPr>
        <w:spacing w:after="0" w:line="240" w:lineRule="auto"/>
        <w:ind w:firstLine="708"/>
        <w:jc w:val="both"/>
        <w:rPr>
          <w:rFonts w:ascii="Times New Roman" w:hAnsi="Times New Roman" w:cs="Times New Roman"/>
          <w:sz w:val="28"/>
          <w:szCs w:val="28"/>
          <w:lang w:val="kk-KZ"/>
        </w:rPr>
      </w:pPr>
    </w:p>
    <w:p w14:paraId="7F1402F1" w14:textId="77777777"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Кестеге толтырылатын мағлұматтарды </w:t>
      </w:r>
      <w:r w:rsidR="00774155" w:rsidRPr="00F91E42">
        <w:rPr>
          <w:rFonts w:ascii="Times New Roman" w:hAnsi="Times New Roman" w:cs="Times New Roman"/>
          <w:sz w:val="28"/>
          <w:szCs w:val="28"/>
          <w:lang w:val="kk-KZ"/>
        </w:rPr>
        <w:t>білім алушы</w:t>
      </w:r>
      <w:r w:rsidRPr="00F91E42">
        <w:rPr>
          <w:rFonts w:ascii="Times New Roman" w:hAnsi="Times New Roman" w:cs="Times New Roman"/>
          <w:sz w:val="28"/>
          <w:szCs w:val="28"/>
          <w:lang w:val="kk-KZ"/>
        </w:rPr>
        <w:t xml:space="preserve"> өзі білетін, ақпараты бар мағлұматтарға сүйене отырып орындайды. </w:t>
      </w:r>
    </w:p>
    <w:p w14:paraId="3DC1C219" w14:textId="38FE740D"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 xml:space="preserve">Сарамандық жұмыстарды орындауда, </w:t>
      </w:r>
      <w:bookmarkStart w:id="38" w:name="_Hlk192410046"/>
      <w:r w:rsidR="00E72D87" w:rsidRPr="00F91E42">
        <w:rPr>
          <w:rFonts w:ascii="Times New Roman" w:hAnsi="Times New Roman" w:cs="Times New Roman"/>
          <w:sz w:val="28"/>
          <w:szCs w:val="28"/>
          <w:lang w:val="kk-KZ"/>
        </w:rPr>
        <w:t>білім алушы</w:t>
      </w:r>
      <w:r w:rsidRPr="00F91E42">
        <w:rPr>
          <w:rFonts w:ascii="Times New Roman" w:hAnsi="Times New Roman" w:cs="Times New Roman"/>
          <w:sz w:val="28"/>
          <w:szCs w:val="28"/>
          <w:lang w:val="kk-KZ"/>
        </w:rPr>
        <w:t xml:space="preserve">лар </w:t>
      </w:r>
      <w:bookmarkEnd w:id="38"/>
      <w:r w:rsidRPr="00F91E42">
        <w:rPr>
          <w:rFonts w:ascii="Times New Roman" w:hAnsi="Times New Roman" w:cs="Times New Roman"/>
          <w:sz w:val="28"/>
          <w:szCs w:val="28"/>
          <w:lang w:val="kk-KZ"/>
        </w:rPr>
        <w:t>мерзімдік басылым беттеріндегі тақырып бойынша жазылған мағлұматтарды, электронды түрде де ұсынылған оқулықтарды, көркемдік, ғылыми мәтіндерді пайдаланғаны жөн. Сонымен қатар, көптеген мәтіндік емес білім көздері, оның ішінде картографияны бөліп көрсетуге болады: глобустар, рельеф формалары, карталар және атластар, картограммалар мен картодиаграммалар; статистикалық материалдар; табиғи нысандар, мысалы, тау жыныстарының үлгілері, гербарийлер орындалатын жұмыстың жоғары нәтижесін көрсетуге мүмкіндік береді</w:t>
      </w:r>
      <w:r w:rsidR="0018511E" w:rsidRPr="00F91E42">
        <w:rPr>
          <w:rFonts w:ascii="Times New Roman" w:hAnsi="Times New Roman" w:cs="Times New Roman"/>
          <w:sz w:val="28"/>
          <w:szCs w:val="28"/>
          <w:lang w:val="kk-KZ"/>
        </w:rPr>
        <w:t xml:space="preserve"> [80</w:t>
      </w:r>
      <w:r w:rsidR="00CD76E6">
        <w:rPr>
          <w:rFonts w:ascii="Times New Roman" w:hAnsi="Times New Roman" w:cs="Times New Roman"/>
          <w:sz w:val="28"/>
          <w:szCs w:val="28"/>
          <w:lang w:val="kk-KZ"/>
        </w:rPr>
        <w:t>,б. 277</w:t>
      </w:r>
      <w:r w:rsidR="0018511E"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p>
    <w:p w14:paraId="4D401E4F" w14:textId="1E1142F1" w:rsidR="002C1415" w:rsidRPr="00F91E42" w:rsidRDefault="00BF0355" w:rsidP="00CA4D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BF0355">
        <w:rPr>
          <w:rFonts w:ascii="Times New Roman" w:hAnsi="Times New Roman" w:cs="Times New Roman"/>
          <w:sz w:val="28"/>
          <w:szCs w:val="28"/>
          <w:lang w:val="tr-TR"/>
        </w:rPr>
        <w:t xml:space="preserve">арамандық жұмыстардың </w:t>
      </w:r>
      <w:r w:rsidR="002035DF" w:rsidRPr="00F91E42">
        <w:rPr>
          <w:rFonts w:ascii="Times New Roman" w:hAnsi="Times New Roman" w:cs="Times New Roman"/>
          <w:sz w:val="28"/>
          <w:szCs w:val="28"/>
          <w:lang w:val="tr-TR"/>
        </w:rPr>
        <w:t>9</w:t>
      </w:r>
      <w:r w:rsidR="002035DF" w:rsidRPr="00F91E42">
        <w:rPr>
          <w:rFonts w:ascii="Times New Roman" w:hAnsi="Times New Roman" w:cs="Times New Roman"/>
          <w:sz w:val="28"/>
          <w:szCs w:val="28"/>
          <w:lang w:val="kk-KZ"/>
        </w:rPr>
        <w:t>-сыныпта</w:t>
      </w:r>
      <w:r w:rsidR="00CF2009" w:rsidRPr="00F91E42">
        <w:rPr>
          <w:rFonts w:ascii="Times New Roman" w:hAnsi="Times New Roman" w:cs="Times New Roman"/>
          <w:sz w:val="28"/>
          <w:szCs w:val="28"/>
          <w:lang w:val="kk-KZ"/>
        </w:rPr>
        <w:t xml:space="preserve"> </w:t>
      </w:r>
      <w:r w:rsidR="00424CF9" w:rsidRPr="00F91E42">
        <w:rPr>
          <w:rFonts w:ascii="Times New Roman" w:hAnsi="Times New Roman" w:cs="Times New Roman"/>
          <w:sz w:val="28"/>
          <w:szCs w:val="28"/>
          <w:lang w:val="kk-KZ"/>
        </w:rPr>
        <w:t>[</w:t>
      </w:r>
      <w:r w:rsidR="0000018A" w:rsidRPr="00F91E42">
        <w:rPr>
          <w:rFonts w:ascii="Times New Roman" w:hAnsi="Times New Roman" w:cs="Times New Roman"/>
          <w:sz w:val="28"/>
          <w:szCs w:val="28"/>
          <w:lang w:val="kk-KZ"/>
        </w:rPr>
        <w:t>8</w:t>
      </w:r>
      <w:r w:rsidR="00CF2009" w:rsidRPr="00F91E42">
        <w:rPr>
          <w:rFonts w:ascii="Times New Roman" w:hAnsi="Times New Roman" w:cs="Times New Roman"/>
          <w:sz w:val="28"/>
          <w:szCs w:val="28"/>
          <w:lang w:val="kk-KZ"/>
        </w:rPr>
        <w:t>1</w:t>
      </w:r>
      <w:r w:rsidR="00CD76E6">
        <w:rPr>
          <w:rFonts w:ascii="Times New Roman" w:hAnsi="Times New Roman" w:cs="Times New Roman"/>
          <w:sz w:val="28"/>
          <w:szCs w:val="28"/>
          <w:lang w:val="kk-KZ"/>
        </w:rPr>
        <w:t>,б. 192</w:t>
      </w:r>
      <w:r w:rsidR="00424CF9" w:rsidRPr="00F91E42">
        <w:rPr>
          <w:rFonts w:ascii="Times New Roman" w:hAnsi="Times New Roman" w:cs="Times New Roman"/>
          <w:sz w:val="28"/>
          <w:szCs w:val="28"/>
          <w:lang w:val="kk-KZ"/>
        </w:rPr>
        <w:t>]</w:t>
      </w:r>
      <w:r w:rsidR="002035DF" w:rsidRPr="00F91E42">
        <w:rPr>
          <w:rFonts w:ascii="Times New Roman" w:hAnsi="Times New Roman" w:cs="Times New Roman"/>
          <w:sz w:val="28"/>
          <w:szCs w:val="28"/>
          <w:lang w:val="kk-KZ"/>
        </w:rPr>
        <w:t xml:space="preserve"> орындалуы </w:t>
      </w:r>
      <w:r w:rsidR="002035DF" w:rsidRPr="00F91E42">
        <w:rPr>
          <w:rFonts w:ascii="Times New Roman" w:hAnsi="Times New Roman" w:cs="Times New Roman"/>
          <w:sz w:val="28"/>
          <w:szCs w:val="28"/>
          <w:lang w:val="tr-TR"/>
        </w:rPr>
        <w:t>7</w:t>
      </w:r>
      <w:r w:rsidR="002035DF" w:rsidRPr="00F91E42">
        <w:rPr>
          <w:rFonts w:ascii="Times New Roman" w:hAnsi="Times New Roman" w:cs="Times New Roman"/>
          <w:sz w:val="28"/>
          <w:szCs w:val="28"/>
          <w:lang w:val="kk-KZ"/>
        </w:rPr>
        <w:t xml:space="preserve">-8 сыныптарға қарағанда, анағұрлым күрделі. Бұл курста орындалатын жұмыс көлемі де кең ауқымды деуге болады. Мұнда Қазақстанның аласа және биік тауларының орографиясын сызу (топпен жұмыс), таулардағы биіктік белдеулерінің айырмашылықты салыстыру (Батыс және Оңтүстік Алтай), тау жүйелерінің жеке бөліктеріндегі табиғат айырмашылықтарын салыстыра отырып түсіндіру секілді тапсырмалар қамтылған. Сондай - ақ таныстырылым немесе постер түрінде рәсімдеуге тапсырмалар беріледі </w:t>
      </w:r>
    </w:p>
    <w:p w14:paraId="2FD7A5C0" w14:textId="14F1AB2E"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Сарамандық жұмыс нәтижесін ұсыну түрлері әртүрлі болғаны тиімді. Себебі сабақты бір ұйымдастыру формасында өткізе беру оқушыларды тез жалықтырады. Әрі сарамандық жұмысты жеткізуге ыңғайлы жақтары да ескеріледі. Жалпы, сарамандық жұмыстарды мәтін түрінде кестеге өрнектеп дайындауға болады. Сонымен қатар егер тапсырма картада орындалатын жұмыс болса, кескін карталар арқылы жұмыс нәтижесін ұсынады. Сурет, сызба т.б. графикалық түрде көрсететін жұмыстар болады. Ал тапсырманың мазмұнына қарай статистикалық мағлұматтарды кесте, диаграмма, график түрінде орындау ыңғайлы. Мультимедиялық, яғни компьютермен жасалған презентация түрінде ұсыну тиімді болып табылады</w:t>
      </w:r>
      <w:r w:rsidR="00CD76E6">
        <w:rPr>
          <w:rFonts w:ascii="Times New Roman" w:hAnsi="Times New Roman" w:cs="Times New Roman"/>
          <w:sz w:val="28"/>
          <w:szCs w:val="28"/>
          <w:lang w:val="kk-KZ"/>
        </w:rPr>
        <w:t xml:space="preserve"> </w:t>
      </w:r>
      <w:r w:rsidR="00C27FCF" w:rsidRPr="00F91E42">
        <w:rPr>
          <w:rFonts w:ascii="Times New Roman" w:hAnsi="Times New Roman" w:cs="Times New Roman"/>
          <w:sz w:val="28"/>
          <w:szCs w:val="28"/>
          <w:lang w:val="kk-KZ"/>
        </w:rPr>
        <w:t>[8</w:t>
      </w:r>
      <w:r w:rsidR="00BF6E8F" w:rsidRPr="00F91E42">
        <w:rPr>
          <w:rFonts w:ascii="Times New Roman" w:hAnsi="Times New Roman" w:cs="Times New Roman"/>
          <w:sz w:val="28"/>
          <w:szCs w:val="28"/>
          <w:lang w:val="kk-KZ"/>
        </w:rPr>
        <w:t>2</w:t>
      </w:r>
      <w:r w:rsidR="00CD76E6">
        <w:rPr>
          <w:rFonts w:ascii="Times New Roman" w:hAnsi="Times New Roman" w:cs="Times New Roman"/>
          <w:sz w:val="28"/>
          <w:szCs w:val="28"/>
          <w:lang w:val="kk-KZ"/>
        </w:rPr>
        <w:t>,с. 72</w:t>
      </w:r>
      <w:r w:rsidR="00C27FCF"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p>
    <w:p w14:paraId="2C508044" w14:textId="7775B0F3" w:rsidR="00AC4793" w:rsidRPr="00F91E42" w:rsidRDefault="00EB67D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Е</w:t>
      </w:r>
      <w:r w:rsidR="00BE52D1" w:rsidRPr="00F91E42">
        <w:rPr>
          <w:rFonts w:ascii="Times New Roman" w:hAnsi="Times New Roman" w:cs="Times New Roman"/>
          <w:sz w:val="28"/>
          <w:szCs w:val="28"/>
          <w:lang w:val="kk-KZ"/>
        </w:rPr>
        <w:t xml:space="preserve">желгі грек </w:t>
      </w:r>
      <w:r w:rsidRPr="00F91E42">
        <w:rPr>
          <w:rFonts w:ascii="Times New Roman" w:hAnsi="Times New Roman" w:cs="Times New Roman"/>
          <w:sz w:val="28"/>
          <w:szCs w:val="28"/>
          <w:lang w:val="kk-KZ"/>
        </w:rPr>
        <w:t>философы</w:t>
      </w:r>
      <w:r w:rsidR="00BE52D1" w:rsidRPr="00F91E42">
        <w:rPr>
          <w:rFonts w:ascii="Times New Roman" w:hAnsi="Times New Roman" w:cs="Times New Roman"/>
          <w:sz w:val="28"/>
          <w:szCs w:val="28"/>
          <w:lang w:val="kk-KZ"/>
        </w:rPr>
        <w:t xml:space="preserve"> Сократ </w:t>
      </w:r>
      <w:r w:rsidRPr="00F91E42">
        <w:rPr>
          <w:rFonts w:ascii="Times New Roman" w:hAnsi="Times New Roman" w:cs="Times New Roman"/>
          <w:sz w:val="28"/>
          <w:szCs w:val="28"/>
          <w:lang w:val="kk-KZ"/>
        </w:rPr>
        <w:t>адамдарме</w:t>
      </w:r>
      <w:r w:rsidR="00BE52D1" w:rsidRPr="00F91E42">
        <w:rPr>
          <w:rFonts w:ascii="Times New Roman" w:hAnsi="Times New Roman" w:cs="Times New Roman"/>
          <w:sz w:val="28"/>
          <w:szCs w:val="28"/>
          <w:lang w:val="kk-KZ"/>
        </w:rPr>
        <w:t>н пікір</w:t>
      </w:r>
      <w:r w:rsidR="00622F8B"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алмасу</w:t>
      </w:r>
      <w:r w:rsidR="00622F8B"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барысында</w:t>
      </w:r>
      <w:r w:rsidR="00622F8B"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нәтижесі дұрыс </w:t>
      </w:r>
      <w:r w:rsidR="00BE52D1" w:rsidRPr="00F91E42">
        <w:rPr>
          <w:rFonts w:ascii="Times New Roman" w:hAnsi="Times New Roman" w:cs="Times New Roman"/>
          <w:sz w:val="28"/>
          <w:szCs w:val="28"/>
          <w:lang w:val="kk-KZ"/>
        </w:rPr>
        <w:t>жауа</w:t>
      </w:r>
      <w:r w:rsidRPr="00F91E42">
        <w:rPr>
          <w:rFonts w:ascii="Times New Roman" w:hAnsi="Times New Roman" w:cs="Times New Roman"/>
          <w:sz w:val="28"/>
          <w:szCs w:val="28"/>
          <w:lang w:val="kk-KZ"/>
        </w:rPr>
        <w:t xml:space="preserve">бын </w:t>
      </w:r>
      <w:r w:rsidR="00B62800" w:rsidRPr="00F91E42">
        <w:rPr>
          <w:rFonts w:ascii="Times New Roman" w:hAnsi="Times New Roman" w:cs="Times New Roman"/>
          <w:sz w:val="28"/>
          <w:szCs w:val="28"/>
          <w:lang w:val="kk-KZ"/>
        </w:rPr>
        <w:t>бере</w:t>
      </w:r>
      <w:r w:rsidR="00BE52D1" w:rsidRPr="00F91E42">
        <w:rPr>
          <w:rFonts w:ascii="Times New Roman" w:hAnsi="Times New Roman" w:cs="Times New Roman"/>
          <w:sz w:val="28"/>
          <w:szCs w:val="28"/>
          <w:lang w:val="kk-KZ"/>
        </w:rPr>
        <w:t>тін сұрақтар қою</w:t>
      </w:r>
      <w:r w:rsidR="00B62800" w:rsidRPr="00F91E42">
        <w:rPr>
          <w:rFonts w:ascii="Times New Roman" w:hAnsi="Times New Roman" w:cs="Times New Roman"/>
          <w:sz w:val="28"/>
          <w:szCs w:val="28"/>
          <w:lang w:val="kk-KZ"/>
        </w:rPr>
        <w:t>ды</w:t>
      </w:r>
      <w:r w:rsidR="006C2E04" w:rsidRPr="00F91E42">
        <w:rPr>
          <w:rFonts w:ascii="Times New Roman" w:hAnsi="Times New Roman" w:cs="Times New Roman"/>
          <w:sz w:val="28"/>
          <w:szCs w:val="28"/>
          <w:lang w:val="kk-KZ"/>
        </w:rPr>
        <w:t xml:space="preserve"> </w:t>
      </w:r>
      <w:r w:rsidR="00BE52D1" w:rsidRPr="00F91E42">
        <w:rPr>
          <w:rFonts w:ascii="Times New Roman" w:hAnsi="Times New Roman" w:cs="Times New Roman"/>
          <w:i/>
          <w:iCs/>
          <w:sz w:val="28"/>
          <w:szCs w:val="28"/>
          <w:lang w:val="kk-KZ"/>
        </w:rPr>
        <w:t xml:space="preserve">оқыту </w:t>
      </w:r>
      <w:r w:rsidR="00D16E82" w:rsidRPr="00F91E42">
        <w:rPr>
          <w:rFonts w:ascii="Times New Roman" w:hAnsi="Times New Roman" w:cs="Times New Roman"/>
          <w:i/>
          <w:iCs/>
          <w:sz w:val="28"/>
          <w:szCs w:val="28"/>
          <w:lang w:val="kk-KZ"/>
        </w:rPr>
        <w:t>тәсіл</w:t>
      </w:r>
      <w:r w:rsidR="00BE52D1" w:rsidRPr="00F91E42">
        <w:rPr>
          <w:rFonts w:ascii="Times New Roman" w:hAnsi="Times New Roman" w:cs="Times New Roman"/>
          <w:i/>
          <w:iCs/>
          <w:sz w:val="28"/>
          <w:szCs w:val="28"/>
          <w:lang w:val="kk-KZ"/>
        </w:rPr>
        <w:t>і</w:t>
      </w:r>
      <w:r w:rsidR="000A7750" w:rsidRPr="00F91E42">
        <w:rPr>
          <w:rFonts w:ascii="Times New Roman" w:hAnsi="Times New Roman" w:cs="Times New Roman"/>
          <w:i/>
          <w:iCs/>
          <w:sz w:val="28"/>
          <w:szCs w:val="28"/>
          <w:lang w:val="kk-KZ"/>
        </w:rPr>
        <w:t xml:space="preserve"> </w:t>
      </w:r>
      <w:r w:rsidR="00B62800" w:rsidRPr="00F91E42">
        <w:rPr>
          <w:rFonts w:ascii="Times New Roman" w:hAnsi="Times New Roman" w:cs="Times New Roman"/>
          <w:sz w:val="28"/>
          <w:szCs w:val="28"/>
          <w:lang w:val="kk-KZ"/>
        </w:rPr>
        <w:t>ретінде пайдаланғаны белгілі</w:t>
      </w:r>
      <w:r w:rsidR="00BE52D1" w:rsidRPr="00F91E42">
        <w:rPr>
          <w:rFonts w:ascii="Times New Roman" w:hAnsi="Times New Roman" w:cs="Times New Roman"/>
          <w:sz w:val="28"/>
          <w:szCs w:val="28"/>
          <w:lang w:val="kk-KZ"/>
        </w:rPr>
        <w:t xml:space="preserve">. </w:t>
      </w:r>
      <w:r w:rsidR="00A05943" w:rsidRPr="00F91E42">
        <w:rPr>
          <w:rFonts w:ascii="Times New Roman" w:hAnsi="Times New Roman" w:cs="Times New Roman"/>
          <w:sz w:val="28"/>
          <w:szCs w:val="28"/>
          <w:lang w:val="kk-KZ"/>
        </w:rPr>
        <w:t xml:space="preserve">Қазір </w:t>
      </w:r>
      <w:r w:rsidR="00BE52D1" w:rsidRPr="00F91E42">
        <w:rPr>
          <w:rFonts w:ascii="Times New Roman" w:hAnsi="Times New Roman" w:cs="Times New Roman"/>
          <w:sz w:val="28"/>
          <w:szCs w:val="28"/>
          <w:lang w:val="kk-KZ"/>
        </w:rPr>
        <w:t xml:space="preserve"> ойлауды</w:t>
      </w:r>
      <w:r w:rsidR="00A05943" w:rsidRPr="00F91E42">
        <w:rPr>
          <w:rFonts w:ascii="Times New Roman" w:hAnsi="Times New Roman" w:cs="Times New Roman"/>
          <w:sz w:val="28"/>
          <w:szCs w:val="28"/>
          <w:lang w:val="kk-KZ"/>
        </w:rPr>
        <w:t>ң жоғары сатыларын</w:t>
      </w:r>
      <w:r w:rsidR="00BE52D1" w:rsidRPr="00F91E42">
        <w:rPr>
          <w:rFonts w:ascii="Times New Roman" w:hAnsi="Times New Roman" w:cs="Times New Roman"/>
          <w:sz w:val="28"/>
          <w:szCs w:val="28"/>
          <w:lang w:val="kk-KZ"/>
        </w:rPr>
        <w:t xml:space="preserve"> қалыптастыруға </w:t>
      </w:r>
      <w:r w:rsidR="00A05943" w:rsidRPr="00F91E42">
        <w:rPr>
          <w:rFonts w:ascii="Times New Roman" w:hAnsi="Times New Roman" w:cs="Times New Roman"/>
          <w:sz w:val="28"/>
          <w:szCs w:val="28"/>
          <w:lang w:val="kk-KZ"/>
        </w:rPr>
        <w:t>жол ашатын</w:t>
      </w:r>
      <w:r w:rsidR="00497A0A" w:rsidRPr="00F91E42">
        <w:rPr>
          <w:rFonts w:ascii="Times New Roman" w:hAnsi="Times New Roman" w:cs="Times New Roman"/>
          <w:sz w:val="28"/>
          <w:szCs w:val="28"/>
          <w:lang w:val="kk-KZ"/>
        </w:rPr>
        <w:t xml:space="preserve"> </w:t>
      </w:r>
      <w:r w:rsidR="00A05943" w:rsidRPr="00F91E42">
        <w:rPr>
          <w:rFonts w:ascii="Times New Roman" w:hAnsi="Times New Roman" w:cs="Times New Roman"/>
          <w:sz w:val="28"/>
          <w:szCs w:val="28"/>
          <w:lang w:val="kk-KZ"/>
        </w:rPr>
        <w:t>мақсатты</w:t>
      </w:r>
      <w:r w:rsidR="00BE52D1" w:rsidRPr="00F91E42">
        <w:rPr>
          <w:rFonts w:ascii="Times New Roman" w:hAnsi="Times New Roman" w:cs="Times New Roman"/>
          <w:sz w:val="28"/>
          <w:szCs w:val="28"/>
          <w:lang w:val="kk-KZ"/>
        </w:rPr>
        <w:t xml:space="preserve"> сұрақ қою</w:t>
      </w:r>
      <w:r w:rsidR="00A05943" w:rsidRPr="00F91E42">
        <w:rPr>
          <w:rFonts w:ascii="Times New Roman" w:hAnsi="Times New Roman" w:cs="Times New Roman"/>
          <w:sz w:val="28"/>
          <w:szCs w:val="28"/>
          <w:lang w:val="kk-KZ"/>
        </w:rPr>
        <w:t xml:space="preserve"> осыған байланысты</w:t>
      </w:r>
      <w:r w:rsidR="00BE52D1" w:rsidRPr="00F91E42">
        <w:rPr>
          <w:rFonts w:ascii="Times New Roman" w:hAnsi="Times New Roman" w:cs="Times New Roman"/>
          <w:sz w:val="28"/>
          <w:szCs w:val="28"/>
          <w:lang w:val="kk-KZ"/>
        </w:rPr>
        <w:t xml:space="preserve"> </w:t>
      </w:r>
      <w:r w:rsidR="006C2E04" w:rsidRPr="00F91E42">
        <w:rPr>
          <w:rFonts w:ascii="Times New Roman" w:hAnsi="Times New Roman" w:cs="Times New Roman"/>
          <w:sz w:val="28"/>
          <w:szCs w:val="28"/>
          <w:lang w:val="kk-KZ"/>
        </w:rPr>
        <w:t>«</w:t>
      </w:r>
      <w:r w:rsidR="00BE52D1" w:rsidRPr="00F91E42">
        <w:rPr>
          <w:rFonts w:ascii="Times New Roman" w:hAnsi="Times New Roman" w:cs="Times New Roman"/>
          <w:sz w:val="28"/>
          <w:szCs w:val="28"/>
          <w:lang w:val="kk-KZ"/>
        </w:rPr>
        <w:t>Сократтық</w:t>
      </w:r>
      <w:r w:rsidR="006C2E04" w:rsidRPr="00F91E42">
        <w:rPr>
          <w:rFonts w:ascii="Times New Roman" w:hAnsi="Times New Roman" w:cs="Times New Roman"/>
          <w:sz w:val="28"/>
          <w:szCs w:val="28"/>
          <w:lang w:val="kk-KZ"/>
        </w:rPr>
        <w:t>»</w:t>
      </w:r>
      <w:r w:rsidR="00BE52D1" w:rsidRPr="00F91E42">
        <w:rPr>
          <w:rFonts w:ascii="Times New Roman" w:hAnsi="Times New Roman" w:cs="Times New Roman"/>
          <w:sz w:val="28"/>
          <w:szCs w:val="28"/>
          <w:lang w:val="kk-KZ"/>
        </w:rPr>
        <w:t xml:space="preserve"> сауал қою әдісі деп </w:t>
      </w:r>
      <w:r w:rsidR="00A05943" w:rsidRPr="00F91E42">
        <w:rPr>
          <w:rFonts w:ascii="Times New Roman" w:hAnsi="Times New Roman" w:cs="Times New Roman"/>
          <w:sz w:val="28"/>
          <w:szCs w:val="28"/>
          <w:lang w:val="kk-KZ"/>
        </w:rPr>
        <w:t xml:space="preserve">жиі </w:t>
      </w:r>
      <w:r w:rsidR="00BE52D1" w:rsidRPr="00F91E42">
        <w:rPr>
          <w:rFonts w:ascii="Times New Roman" w:hAnsi="Times New Roman" w:cs="Times New Roman"/>
          <w:sz w:val="28"/>
          <w:szCs w:val="28"/>
          <w:lang w:val="kk-KZ"/>
        </w:rPr>
        <w:t>а</w:t>
      </w:r>
      <w:r w:rsidR="00A05943" w:rsidRPr="00F91E42">
        <w:rPr>
          <w:rFonts w:ascii="Times New Roman" w:hAnsi="Times New Roman" w:cs="Times New Roman"/>
          <w:sz w:val="28"/>
          <w:szCs w:val="28"/>
          <w:lang w:val="kk-KZ"/>
        </w:rPr>
        <w:t>й</w:t>
      </w:r>
      <w:r w:rsidR="00BE52D1" w:rsidRPr="00F91E42">
        <w:rPr>
          <w:rFonts w:ascii="Times New Roman" w:hAnsi="Times New Roman" w:cs="Times New Roman"/>
          <w:sz w:val="28"/>
          <w:szCs w:val="28"/>
          <w:lang w:val="kk-KZ"/>
        </w:rPr>
        <w:t>т</w:t>
      </w:r>
      <w:r w:rsidR="00A05943" w:rsidRPr="00F91E42">
        <w:rPr>
          <w:rFonts w:ascii="Times New Roman" w:hAnsi="Times New Roman" w:cs="Times New Roman"/>
          <w:sz w:val="28"/>
          <w:szCs w:val="28"/>
          <w:lang w:val="kk-KZ"/>
        </w:rPr>
        <w:t>ылу</w:t>
      </w:r>
      <w:r w:rsidR="00BE52D1" w:rsidRPr="00F91E42">
        <w:rPr>
          <w:rFonts w:ascii="Times New Roman" w:hAnsi="Times New Roman" w:cs="Times New Roman"/>
          <w:sz w:val="28"/>
          <w:szCs w:val="28"/>
          <w:lang w:val="kk-KZ"/>
        </w:rPr>
        <w:t>д</w:t>
      </w:r>
      <w:r w:rsidR="00A05943" w:rsidRPr="00F91E42">
        <w:rPr>
          <w:rFonts w:ascii="Times New Roman" w:hAnsi="Times New Roman" w:cs="Times New Roman"/>
          <w:sz w:val="28"/>
          <w:szCs w:val="28"/>
          <w:lang w:val="kk-KZ"/>
        </w:rPr>
        <w:t>а</w:t>
      </w:r>
      <w:r w:rsidR="00497A0A" w:rsidRPr="00F91E42">
        <w:rPr>
          <w:rFonts w:ascii="Times New Roman" w:hAnsi="Times New Roman" w:cs="Times New Roman"/>
          <w:sz w:val="28"/>
          <w:szCs w:val="28"/>
          <w:lang w:val="kk-KZ"/>
        </w:rPr>
        <w:t xml:space="preserve"> [83</w:t>
      </w:r>
      <w:r w:rsidR="00CD76E6">
        <w:rPr>
          <w:rFonts w:ascii="Times New Roman" w:hAnsi="Times New Roman" w:cs="Times New Roman"/>
          <w:sz w:val="28"/>
          <w:szCs w:val="28"/>
          <w:lang w:val="kk-KZ"/>
        </w:rPr>
        <w:t>,с. 60</w:t>
      </w:r>
      <w:r w:rsidR="00497A0A" w:rsidRPr="00F91E42">
        <w:rPr>
          <w:rFonts w:ascii="Times New Roman" w:hAnsi="Times New Roman" w:cs="Times New Roman"/>
          <w:sz w:val="28"/>
          <w:szCs w:val="28"/>
          <w:lang w:val="kk-KZ"/>
        </w:rPr>
        <w:t>]</w:t>
      </w:r>
      <w:r w:rsidR="00BE52D1" w:rsidRPr="00F91E42">
        <w:rPr>
          <w:rFonts w:ascii="Times New Roman" w:hAnsi="Times New Roman" w:cs="Times New Roman"/>
          <w:sz w:val="28"/>
          <w:szCs w:val="28"/>
          <w:lang w:val="kk-KZ"/>
        </w:rPr>
        <w:t xml:space="preserve">. </w:t>
      </w:r>
    </w:p>
    <w:p w14:paraId="7EFE838C" w14:textId="657A6849" w:rsidR="00BE52D1" w:rsidRPr="00F91E42" w:rsidRDefault="00497A0A"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А.О. Маковельский </w:t>
      </w:r>
      <w:r w:rsidR="00CD1365" w:rsidRPr="00F91E42">
        <w:rPr>
          <w:rFonts w:ascii="Times New Roman" w:hAnsi="Times New Roman" w:cs="Times New Roman"/>
          <w:sz w:val="28"/>
          <w:szCs w:val="28"/>
          <w:lang w:val="kk-KZ"/>
        </w:rPr>
        <w:t>[84</w:t>
      </w:r>
      <w:r w:rsidR="00CD76E6">
        <w:rPr>
          <w:rFonts w:ascii="Times New Roman" w:hAnsi="Times New Roman" w:cs="Times New Roman"/>
          <w:sz w:val="28"/>
          <w:szCs w:val="28"/>
          <w:lang w:val="kk-KZ"/>
        </w:rPr>
        <w:t>,с. 43</w:t>
      </w:r>
      <w:r w:rsidR="00CD1365" w:rsidRPr="00F91E42">
        <w:rPr>
          <w:rFonts w:ascii="Times New Roman" w:hAnsi="Times New Roman" w:cs="Times New Roman"/>
          <w:sz w:val="28"/>
          <w:szCs w:val="28"/>
          <w:lang w:val="kk-KZ"/>
        </w:rPr>
        <w:t>] өз еңбегінде, а</w:t>
      </w:r>
      <w:r w:rsidR="00D57B61" w:rsidRPr="00F91E42">
        <w:rPr>
          <w:rFonts w:ascii="Times New Roman" w:hAnsi="Times New Roman" w:cs="Times New Roman"/>
          <w:sz w:val="28"/>
          <w:szCs w:val="28"/>
          <w:lang w:val="kk-KZ"/>
        </w:rPr>
        <w:t>нтик кезеңіндегі ойшыл</w:t>
      </w:r>
      <w:r w:rsidR="00BE52D1" w:rsidRPr="00F91E42">
        <w:rPr>
          <w:rFonts w:ascii="Times New Roman" w:hAnsi="Times New Roman" w:cs="Times New Roman"/>
          <w:sz w:val="28"/>
          <w:szCs w:val="28"/>
          <w:lang w:val="kk-KZ"/>
        </w:rPr>
        <w:t xml:space="preserve"> Платон</w:t>
      </w:r>
      <w:r w:rsidR="00CD1365" w:rsidRPr="00F91E42">
        <w:rPr>
          <w:rFonts w:ascii="Times New Roman" w:hAnsi="Times New Roman" w:cs="Times New Roman"/>
          <w:sz w:val="28"/>
          <w:szCs w:val="28"/>
          <w:lang w:val="kk-KZ"/>
        </w:rPr>
        <w:t>ның</w:t>
      </w:r>
      <w:r w:rsidR="00BE52D1" w:rsidRPr="00F91E42">
        <w:rPr>
          <w:rFonts w:ascii="Times New Roman" w:hAnsi="Times New Roman" w:cs="Times New Roman"/>
          <w:sz w:val="28"/>
          <w:szCs w:val="28"/>
          <w:lang w:val="kk-KZ"/>
        </w:rPr>
        <w:t xml:space="preserve"> оқытудың </w:t>
      </w:r>
      <w:r w:rsidR="00CD1365" w:rsidRPr="00F91E42">
        <w:rPr>
          <w:rFonts w:ascii="Times New Roman" w:hAnsi="Times New Roman" w:cs="Times New Roman"/>
          <w:sz w:val="28"/>
          <w:szCs w:val="28"/>
          <w:lang w:val="kk-KZ"/>
        </w:rPr>
        <w:t xml:space="preserve"> </w:t>
      </w:r>
      <w:r w:rsidR="007B3A08" w:rsidRPr="00F91E42">
        <w:rPr>
          <w:rFonts w:ascii="Times New Roman" w:hAnsi="Times New Roman" w:cs="Times New Roman"/>
          <w:sz w:val="28"/>
          <w:szCs w:val="28"/>
          <w:lang w:val="kk-KZ"/>
        </w:rPr>
        <w:t xml:space="preserve">«сауал қою» </w:t>
      </w:r>
      <w:r w:rsidR="00D57B61" w:rsidRPr="00F91E42">
        <w:rPr>
          <w:rFonts w:ascii="Times New Roman" w:hAnsi="Times New Roman" w:cs="Times New Roman"/>
          <w:sz w:val="28"/>
          <w:szCs w:val="28"/>
          <w:lang w:val="kk-KZ"/>
        </w:rPr>
        <w:t>тәсілі</w:t>
      </w:r>
      <w:r w:rsidR="00BE52D1" w:rsidRPr="00F91E42">
        <w:rPr>
          <w:rFonts w:ascii="Times New Roman" w:hAnsi="Times New Roman" w:cs="Times New Roman"/>
          <w:sz w:val="28"/>
          <w:szCs w:val="28"/>
          <w:lang w:val="kk-KZ"/>
        </w:rPr>
        <w:t xml:space="preserve">нің </w:t>
      </w:r>
      <w:r w:rsidR="00D57B61" w:rsidRPr="00F91E42">
        <w:rPr>
          <w:rFonts w:ascii="Times New Roman" w:hAnsi="Times New Roman" w:cs="Times New Roman"/>
          <w:sz w:val="28"/>
          <w:szCs w:val="28"/>
          <w:lang w:val="kk-KZ"/>
        </w:rPr>
        <w:t>ережесі</w:t>
      </w:r>
      <w:r w:rsidR="00CD1365" w:rsidRPr="00F91E42">
        <w:rPr>
          <w:rFonts w:ascii="Times New Roman" w:hAnsi="Times New Roman" w:cs="Times New Roman"/>
          <w:sz w:val="28"/>
          <w:szCs w:val="28"/>
          <w:lang w:val="kk-KZ"/>
        </w:rPr>
        <w:t xml:space="preserve"> - </w:t>
      </w:r>
      <w:r w:rsidR="00D57B61" w:rsidRPr="00F91E42">
        <w:rPr>
          <w:rFonts w:ascii="Times New Roman" w:hAnsi="Times New Roman" w:cs="Times New Roman"/>
          <w:sz w:val="28"/>
          <w:szCs w:val="28"/>
          <w:lang w:val="kk-KZ"/>
        </w:rPr>
        <w:t>жасөспірімнің</w:t>
      </w:r>
      <w:r w:rsidR="00BE52D1" w:rsidRPr="00F91E42">
        <w:rPr>
          <w:rFonts w:ascii="Times New Roman" w:hAnsi="Times New Roman" w:cs="Times New Roman"/>
          <w:sz w:val="28"/>
          <w:szCs w:val="28"/>
          <w:lang w:val="kk-KZ"/>
        </w:rPr>
        <w:t xml:space="preserve"> білімін жоғарғы </w:t>
      </w:r>
      <w:r w:rsidR="00D57B61" w:rsidRPr="00F91E42">
        <w:rPr>
          <w:rFonts w:ascii="Times New Roman" w:hAnsi="Times New Roman" w:cs="Times New Roman"/>
          <w:sz w:val="28"/>
          <w:szCs w:val="28"/>
          <w:lang w:val="kk-KZ"/>
        </w:rPr>
        <w:t>дәреже</w:t>
      </w:r>
      <w:r w:rsidR="00BE52D1" w:rsidRPr="00F91E42">
        <w:rPr>
          <w:rFonts w:ascii="Times New Roman" w:hAnsi="Times New Roman" w:cs="Times New Roman"/>
          <w:sz w:val="28"/>
          <w:szCs w:val="28"/>
          <w:lang w:val="kk-KZ"/>
        </w:rPr>
        <w:t xml:space="preserve">ге </w:t>
      </w:r>
      <w:r w:rsidR="00D57B61" w:rsidRPr="00F91E42">
        <w:rPr>
          <w:rFonts w:ascii="Times New Roman" w:hAnsi="Times New Roman" w:cs="Times New Roman"/>
          <w:sz w:val="28"/>
          <w:szCs w:val="28"/>
          <w:lang w:val="kk-KZ"/>
        </w:rPr>
        <w:t>асы</w:t>
      </w:r>
      <w:r w:rsidR="00BE52D1" w:rsidRPr="00F91E42">
        <w:rPr>
          <w:rFonts w:ascii="Times New Roman" w:hAnsi="Times New Roman" w:cs="Times New Roman"/>
          <w:sz w:val="28"/>
          <w:szCs w:val="28"/>
          <w:lang w:val="kk-KZ"/>
        </w:rPr>
        <w:t xml:space="preserve">ру үшін </w:t>
      </w:r>
      <w:r w:rsidR="00D57B61" w:rsidRPr="00F91E42">
        <w:rPr>
          <w:rFonts w:ascii="Times New Roman" w:hAnsi="Times New Roman" w:cs="Times New Roman"/>
          <w:sz w:val="28"/>
          <w:szCs w:val="28"/>
          <w:lang w:val="kk-KZ"/>
        </w:rPr>
        <w:t>ұстаз</w:t>
      </w:r>
      <w:r w:rsidR="00BE52D1" w:rsidRPr="00F91E42">
        <w:rPr>
          <w:rFonts w:ascii="Times New Roman" w:hAnsi="Times New Roman" w:cs="Times New Roman"/>
          <w:sz w:val="28"/>
          <w:szCs w:val="28"/>
          <w:lang w:val="kk-KZ"/>
        </w:rPr>
        <w:t xml:space="preserve"> өзін </w:t>
      </w:r>
      <w:r w:rsidR="00D57B61" w:rsidRPr="00F91E42">
        <w:rPr>
          <w:rFonts w:ascii="Times New Roman" w:hAnsi="Times New Roman" w:cs="Times New Roman"/>
          <w:sz w:val="28"/>
          <w:szCs w:val="28"/>
          <w:lang w:val="kk-KZ"/>
        </w:rPr>
        <w:t>ақпараттан хабардар емес</w:t>
      </w:r>
      <w:r w:rsidR="00BE52D1" w:rsidRPr="00F91E42">
        <w:rPr>
          <w:rFonts w:ascii="Times New Roman" w:hAnsi="Times New Roman" w:cs="Times New Roman"/>
          <w:sz w:val="28"/>
          <w:szCs w:val="28"/>
          <w:lang w:val="kk-KZ"/>
        </w:rPr>
        <w:t xml:space="preserve"> күйде </w:t>
      </w:r>
      <w:r w:rsidR="00D57B61" w:rsidRPr="00F91E42">
        <w:rPr>
          <w:rFonts w:ascii="Times New Roman" w:hAnsi="Times New Roman" w:cs="Times New Roman"/>
          <w:sz w:val="28"/>
          <w:szCs w:val="28"/>
          <w:lang w:val="kk-KZ"/>
        </w:rPr>
        <w:t>танытуы</w:t>
      </w:r>
      <w:r w:rsidR="00BE52D1" w:rsidRPr="00F91E42">
        <w:rPr>
          <w:rFonts w:ascii="Times New Roman" w:hAnsi="Times New Roman" w:cs="Times New Roman"/>
          <w:sz w:val="28"/>
          <w:szCs w:val="28"/>
          <w:lang w:val="kk-KZ"/>
        </w:rPr>
        <w:t xml:space="preserve"> тиіс</w:t>
      </w:r>
      <w:r w:rsidR="00CD1365" w:rsidRPr="00F91E42">
        <w:rPr>
          <w:rFonts w:ascii="Times New Roman" w:hAnsi="Times New Roman" w:cs="Times New Roman"/>
          <w:sz w:val="28"/>
          <w:szCs w:val="28"/>
          <w:lang w:val="kk-KZ"/>
        </w:rPr>
        <w:t xml:space="preserve"> деген пікірде болғанын жазады.</w:t>
      </w:r>
      <w:r w:rsidR="00BE52D1" w:rsidRPr="00F91E42">
        <w:rPr>
          <w:rFonts w:ascii="Times New Roman" w:hAnsi="Times New Roman" w:cs="Times New Roman"/>
          <w:sz w:val="28"/>
          <w:szCs w:val="28"/>
          <w:lang w:val="kk-KZ"/>
        </w:rPr>
        <w:t xml:space="preserve"> </w:t>
      </w:r>
      <w:r w:rsidR="00AC4793" w:rsidRPr="00F91E42">
        <w:rPr>
          <w:rFonts w:ascii="Times New Roman" w:hAnsi="Times New Roman" w:cs="Times New Roman"/>
          <w:sz w:val="28"/>
          <w:szCs w:val="28"/>
          <w:lang w:val="kk-KZ"/>
        </w:rPr>
        <w:t xml:space="preserve"> </w:t>
      </w:r>
    </w:p>
    <w:p w14:paraId="05099909" w14:textId="4C1E07A5" w:rsidR="00BE52D1" w:rsidRPr="00F91E42" w:rsidRDefault="004B483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Кейінгі жылдары </w:t>
      </w:r>
      <w:r w:rsidR="00BE52D1" w:rsidRPr="00F91E42">
        <w:rPr>
          <w:rFonts w:ascii="Times New Roman" w:hAnsi="Times New Roman" w:cs="Times New Roman"/>
          <w:sz w:val="28"/>
          <w:szCs w:val="28"/>
          <w:lang w:val="kk-KZ"/>
        </w:rPr>
        <w:t xml:space="preserve">Сократтық сауал қою білім берумен байланысты </w:t>
      </w:r>
      <w:r w:rsidRPr="00F91E42">
        <w:rPr>
          <w:rFonts w:ascii="Times New Roman" w:hAnsi="Times New Roman" w:cs="Times New Roman"/>
          <w:sz w:val="28"/>
          <w:szCs w:val="28"/>
          <w:lang w:val="kk-KZ"/>
        </w:rPr>
        <w:t>қағида</w:t>
      </w:r>
      <w:r w:rsidR="00BE52D1" w:rsidRPr="00F91E42">
        <w:rPr>
          <w:rFonts w:ascii="Times New Roman" w:hAnsi="Times New Roman" w:cs="Times New Roman"/>
          <w:sz w:val="28"/>
          <w:szCs w:val="28"/>
          <w:lang w:val="kk-KZ"/>
        </w:rPr>
        <w:t xml:space="preserve"> ретінде</w:t>
      </w:r>
      <w:r w:rsidR="00CD1365" w:rsidRPr="00F91E42">
        <w:rPr>
          <w:rFonts w:ascii="Times New Roman" w:hAnsi="Times New Roman" w:cs="Times New Roman"/>
          <w:sz w:val="28"/>
          <w:szCs w:val="28"/>
          <w:lang w:val="kk-KZ"/>
        </w:rPr>
        <w:t xml:space="preserve"> </w:t>
      </w:r>
      <w:r w:rsidR="00BE52D1"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білім беруде</w:t>
      </w:r>
      <w:r w:rsidR="00BE52D1" w:rsidRPr="00F91E42">
        <w:rPr>
          <w:rFonts w:ascii="Times New Roman" w:hAnsi="Times New Roman" w:cs="Times New Roman"/>
          <w:sz w:val="28"/>
          <w:szCs w:val="28"/>
          <w:lang w:val="kk-KZ"/>
        </w:rPr>
        <w:t xml:space="preserve"> кең</w:t>
      </w:r>
      <w:r w:rsidRPr="00F91E42">
        <w:rPr>
          <w:rFonts w:ascii="Times New Roman" w:hAnsi="Times New Roman" w:cs="Times New Roman"/>
          <w:sz w:val="28"/>
          <w:szCs w:val="28"/>
          <w:lang w:val="kk-KZ"/>
        </w:rPr>
        <w:t>інен</w:t>
      </w:r>
      <w:r w:rsidR="006C2E04"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пайдаланылуда</w:t>
      </w:r>
      <w:r w:rsidR="00BE52D1" w:rsidRPr="00F91E42">
        <w:rPr>
          <w:rFonts w:ascii="Times New Roman" w:hAnsi="Times New Roman" w:cs="Times New Roman"/>
          <w:sz w:val="28"/>
          <w:szCs w:val="28"/>
          <w:lang w:val="kk-KZ"/>
        </w:rPr>
        <w:t xml:space="preserve">. </w:t>
      </w:r>
      <w:r w:rsidR="006079B7" w:rsidRPr="00F91E42">
        <w:rPr>
          <w:rFonts w:ascii="Times New Roman" w:hAnsi="Times New Roman" w:cs="Times New Roman"/>
          <w:sz w:val="28"/>
          <w:szCs w:val="28"/>
          <w:lang w:val="kk-KZ"/>
        </w:rPr>
        <w:t>Мемлекетіміздің</w:t>
      </w:r>
      <w:r w:rsidR="00AC4793" w:rsidRPr="00F91E42">
        <w:rPr>
          <w:rFonts w:ascii="Times New Roman" w:hAnsi="Times New Roman" w:cs="Times New Roman"/>
          <w:sz w:val="28"/>
          <w:szCs w:val="28"/>
          <w:lang w:val="kk-KZ"/>
        </w:rPr>
        <w:t xml:space="preserve"> </w:t>
      </w:r>
      <w:r w:rsidR="006079B7" w:rsidRPr="00F91E42">
        <w:rPr>
          <w:rFonts w:ascii="Times New Roman" w:hAnsi="Times New Roman" w:cs="Times New Roman"/>
          <w:sz w:val="28"/>
          <w:szCs w:val="28"/>
          <w:lang w:val="kk-KZ"/>
        </w:rPr>
        <w:t xml:space="preserve">жалпы білім </w:t>
      </w:r>
      <w:r w:rsidR="00BE52D1" w:rsidRPr="00F91E42">
        <w:rPr>
          <w:rFonts w:ascii="Times New Roman" w:hAnsi="Times New Roman" w:cs="Times New Roman"/>
          <w:sz w:val="28"/>
          <w:szCs w:val="28"/>
          <w:lang w:val="kk-KZ"/>
        </w:rPr>
        <w:t>мек</w:t>
      </w:r>
      <w:r w:rsidR="006079B7" w:rsidRPr="00F91E42">
        <w:rPr>
          <w:rFonts w:ascii="Times New Roman" w:hAnsi="Times New Roman" w:cs="Times New Roman"/>
          <w:sz w:val="28"/>
          <w:szCs w:val="28"/>
          <w:lang w:val="kk-KZ"/>
        </w:rPr>
        <w:t>емелері</w:t>
      </w:r>
      <w:r w:rsidR="00BE52D1" w:rsidRPr="00F91E42">
        <w:rPr>
          <w:rFonts w:ascii="Times New Roman" w:hAnsi="Times New Roman" w:cs="Times New Roman"/>
          <w:sz w:val="28"/>
          <w:szCs w:val="28"/>
          <w:lang w:val="kk-KZ"/>
        </w:rPr>
        <w:t xml:space="preserve"> мен </w:t>
      </w:r>
      <w:r w:rsidR="006079B7" w:rsidRPr="00F91E42">
        <w:rPr>
          <w:rFonts w:ascii="Times New Roman" w:hAnsi="Times New Roman" w:cs="Times New Roman"/>
          <w:sz w:val="28"/>
          <w:szCs w:val="28"/>
          <w:lang w:val="kk-KZ"/>
        </w:rPr>
        <w:t>өзге</w:t>
      </w:r>
      <w:r w:rsidR="00BE52D1" w:rsidRPr="00F91E42">
        <w:rPr>
          <w:rFonts w:ascii="Times New Roman" w:hAnsi="Times New Roman" w:cs="Times New Roman"/>
          <w:sz w:val="28"/>
          <w:szCs w:val="28"/>
          <w:lang w:val="kk-KZ"/>
        </w:rPr>
        <w:t xml:space="preserve"> д</w:t>
      </w:r>
      <w:r w:rsidR="006079B7" w:rsidRPr="00F91E42">
        <w:rPr>
          <w:rFonts w:ascii="Times New Roman" w:hAnsi="Times New Roman" w:cs="Times New Roman"/>
          <w:sz w:val="28"/>
          <w:szCs w:val="28"/>
          <w:lang w:val="kk-KZ"/>
        </w:rPr>
        <w:t>е</w:t>
      </w:r>
      <w:r w:rsidR="00BE52D1" w:rsidRPr="00F91E42">
        <w:rPr>
          <w:rFonts w:ascii="Times New Roman" w:hAnsi="Times New Roman" w:cs="Times New Roman"/>
          <w:sz w:val="28"/>
          <w:szCs w:val="28"/>
          <w:lang w:val="kk-KZ"/>
        </w:rPr>
        <w:t xml:space="preserve"> білім беру </w:t>
      </w:r>
      <w:r w:rsidR="006079B7" w:rsidRPr="00F91E42">
        <w:rPr>
          <w:rFonts w:ascii="Times New Roman" w:hAnsi="Times New Roman" w:cs="Times New Roman"/>
          <w:sz w:val="28"/>
          <w:szCs w:val="28"/>
          <w:lang w:val="kk-KZ"/>
        </w:rPr>
        <w:t>ошақтарында</w:t>
      </w:r>
      <w:r w:rsidR="00690891">
        <w:rPr>
          <w:rFonts w:ascii="Times New Roman" w:hAnsi="Times New Roman" w:cs="Times New Roman"/>
          <w:sz w:val="28"/>
          <w:szCs w:val="28"/>
          <w:lang w:val="kk-KZ"/>
        </w:rPr>
        <w:t xml:space="preserve"> </w:t>
      </w:r>
      <w:r w:rsidR="00EB0D05" w:rsidRPr="00F91E42">
        <w:rPr>
          <w:rFonts w:ascii="Times New Roman" w:hAnsi="Times New Roman" w:cs="Times New Roman"/>
          <w:sz w:val="28"/>
          <w:szCs w:val="28"/>
          <w:lang w:val="kk-KZ"/>
        </w:rPr>
        <w:t>болып жатқан</w:t>
      </w:r>
      <w:r w:rsidR="00BE52D1" w:rsidRPr="00F91E42">
        <w:rPr>
          <w:rFonts w:ascii="Times New Roman" w:hAnsi="Times New Roman" w:cs="Times New Roman"/>
          <w:sz w:val="28"/>
          <w:szCs w:val="28"/>
          <w:lang w:val="kk-KZ"/>
        </w:rPr>
        <w:t xml:space="preserve"> реформалардың басты </w:t>
      </w:r>
      <w:r w:rsidR="00EB0D05" w:rsidRPr="00F91E42">
        <w:rPr>
          <w:rFonts w:ascii="Times New Roman" w:hAnsi="Times New Roman" w:cs="Times New Roman"/>
          <w:sz w:val="28"/>
          <w:szCs w:val="28"/>
          <w:lang w:val="kk-KZ"/>
        </w:rPr>
        <w:t>алған ұстанымында</w:t>
      </w:r>
      <w:r w:rsidR="00BE52D1" w:rsidRPr="00F91E42">
        <w:rPr>
          <w:rFonts w:ascii="Times New Roman" w:hAnsi="Times New Roman" w:cs="Times New Roman"/>
          <w:sz w:val="28"/>
          <w:szCs w:val="28"/>
          <w:lang w:val="kk-KZ"/>
        </w:rPr>
        <w:t xml:space="preserve"> -  Сократша сауал қою </w:t>
      </w:r>
      <w:r w:rsidR="00EB0D05" w:rsidRPr="00F91E42">
        <w:rPr>
          <w:rFonts w:ascii="Times New Roman" w:hAnsi="Times New Roman" w:cs="Times New Roman"/>
          <w:sz w:val="28"/>
          <w:szCs w:val="28"/>
          <w:lang w:val="kk-KZ"/>
        </w:rPr>
        <w:t xml:space="preserve">тәсілдеріне </w:t>
      </w:r>
      <w:r w:rsidR="00BE52D1" w:rsidRPr="00F91E42">
        <w:rPr>
          <w:rFonts w:ascii="Times New Roman" w:hAnsi="Times New Roman" w:cs="Times New Roman"/>
          <w:sz w:val="28"/>
          <w:szCs w:val="28"/>
          <w:lang w:val="kk-KZ"/>
        </w:rPr>
        <w:t>ұқсайтын  белсенділі</w:t>
      </w:r>
      <w:r w:rsidR="00EB0D05" w:rsidRPr="00F91E42">
        <w:rPr>
          <w:rFonts w:ascii="Times New Roman" w:hAnsi="Times New Roman" w:cs="Times New Roman"/>
          <w:sz w:val="28"/>
          <w:szCs w:val="28"/>
          <w:lang w:val="kk-KZ"/>
        </w:rPr>
        <w:t>к қабілеттерді арттыру көзделеді</w:t>
      </w:r>
      <w:r w:rsidR="00C51959" w:rsidRPr="00F91E42">
        <w:rPr>
          <w:rFonts w:ascii="Times New Roman" w:hAnsi="Times New Roman" w:cs="Times New Roman"/>
          <w:sz w:val="28"/>
          <w:szCs w:val="28"/>
          <w:lang w:val="kk-KZ"/>
        </w:rPr>
        <w:t xml:space="preserve"> </w:t>
      </w:r>
      <w:r w:rsidR="00341B85" w:rsidRPr="00F91E42">
        <w:rPr>
          <w:rFonts w:ascii="Times New Roman" w:hAnsi="Times New Roman" w:cs="Times New Roman"/>
          <w:sz w:val="28"/>
          <w:szCs w:val="28"/>
          <w:lang w:val="kk-KZ"/>
        </w:rPr>
        <w:t>[85</w:t>
      </w:r>
      <w:r w:rsidR="00CD76E6">
        <w:rPr>
          <w:rFonts w:ascii="Times New Roman" w:hAnsi="Times New Roman" w:cs="Times New Roman"/>
          <w:sz w:val="28"/>
          <w:szCs w:val="28"/>
          <w:lang w:val="kk-KZ"/>
        </w:rPr>
        <w:t>,с. 99</w:t>
      </w:r>
      <w:r w:rsidR="00341B85" w:rsidRPr="00F91E42">
        <w:rPr>
          <w:rFonts w:ascii="Times New Roman" w:hAnsi="Times New Roman" w:cs="Times New Roman"/>
          <w:sz w:val="28"/>
          <w:szCs w:val="28"/>
          <w:lang w:val="kk-KZ"/>
        </w:rPr>
        <w:t>]</w:t>
      </w:r>
      <w:r w:rsidR="00BE52D1" w:rsidRPr="00F91E42">
        <w:rPr>
          <w:rFonts w:ascii="Times New Roman" w:hAnsi="Times New Roman" w:cs="Times New Roman"/>
          <w:sz w:val="28"/>
          <w:szCs w:val="28"/>
          <w:lang w:val="kk-KZ"/>
        </w:rPr>
        <w:t>.</w:t>
      </w:r>
    </w:p>
    <w:p w14:paraId="5C409575" w14:textId="14861E3C" w:rsidR="00BE52D1" w:rsidRPr="00F91E42" w:rsidRDefault="00395C90"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w:t>
      </w:r>
      <w:r w:rsidR="00BE52D1" w:rsidRPr="00F91E42">
        <w:rPr>
          <w:rFonts w:ascii="Times New Roman" w:hAnsi="Times New Roman" w:cs="Times New Roman"/>
          <w:sz w:val="28"/>
          <w:szCs w:val="28"/>
          <w:lang w:val="kk-KZ"/>
        </w:rPr>
        <w:t xml:space="preserve">анымдық дағдылардың жоғарғы деңгейін қалыптастырудың </w:t>
      </w:r>
      <w:r w:rsidRPr="00F91E42">
        <w:rPr>
          <w:rFonts w:ascii="Times New Roman" w:hAnsi="Times New Roman" w:cs="Times New Roman"/>
          <w:sz w:val="28"/>
          <w:szCs w:val="28"/>
          <w:lang w:val="kk-KZ"/>
        </w:rPr>
        <w:t>мақсаты–жеткіншек жастағы оқушыны</w:t>
      </w:r>
      <w:r w:rsidR="00BE52D1" w:rsidRPr="00F91E42">
        <w:rPr>
          <w:rFonts w:ascii="Times New Roman" w:hAnsi="Times New Roman" w:cs="Times New Roman"/>
          <w:sz w:val="28"/>
          <w:szCs w:val="28"/>
          <w:lang w:val="kk-KZ"/>
        </w:rPr>
        <w:t xml:space="preserve"> ойлауға </w:t>
      </w:r>
      <w:r w:rsidRPr="00F91E42">
        <w:rPr>
          <w:rFonts w:ascii="Times New Roman" w:hAnsi="Times New Roman" w:cs="Times New Roman"/>
          <w:sz w:val="28"/>
          <w:szCs w:val="28"/>
          <w:lang w:val="kk-KZ"/>
        </w:rPr>
        <w:t>баул</w:t>
      </w:r>
      <w:r w:rsidR="00BE52D1" w:rsidRPr="00F91E42">
        <w:rPr>
          <w:rFonts w:ascii="Times New Roman" w:hAnsi="Times New Roman" w:cs="Times New Roman"/>
          <w:sz w:val="28"/>
          <w:szCs w:val="28"/>
          <w:lang w:val="kk-KZ"/>
        </w:rPr>
        <w:t xml:space="preserve">у деп </w:t>
      </w:r>
      <w:r w:rsidRPr="00F91E42">
        <w:rPr>
          <w:rFonts w:ascii="Times New Roman" w:hAnsi="Times New Roman" w:cs="Times New Roman"/>
          <w:sz w:val="28"/>
          <w:szCs w:val="28"/>
          <w:lang w:val="kk-KZ"/>
        </w:rPr>
        <w:t>саналса</w:t>
      </w:r>
      <w:r w:rsidR="00BE52D1" w:rsidRPr="00F91E42">
        <w:rPr>
          <w:rFonts w:ascii="Times New Roman" w:hAnsi="Times New Roman" w:cs="Times New Roman"/>
          <w:sz w:val="28"/>
          <w:szCs w:val="28"/>
          <w:lang w:val="kk-KZ"/>
        </w:rPr>
        <w:t xml:space="preserve">,  ойлануға және ынталануға </w:t>
      </w:r>
      <w:r w:rsidRPr="00F91E42">
        <w:rPr>
          <w:rFonts w:ascii="Times New Roman" w:hAnsi="Times New Roman" w:cs="Times New Roman"/>
          <w:sz w:val="28"/>
          <w:szCs w:val="28"/>
          <w:lang w:val="kk-KZ"/>
        </w:rPr>
        <w:t xml:space="preserve">жетелеп, қызығушылық тудыратын ой қозғаушысы </w:t>
      </w:r>
      <w:r w:rsidR="00D33269" w:rsidRPr="00F91E42">
        <w:rPr>
          <w:rFonts w:ascii="Times New Roman" w:hAnsi="Times New Roman" w:cs="Times New Roman"/>
          <w:sz w:val="28"/>
          <w:szCs w:val="28"/>
          <w:lang w:val="kk-KZ"/>
        </w:rPr>
        <w:t xml:space="preserve">әртүрлі </w:t>
      </w:r>
      <w:r w:rsidR="00D33269" w:rsidRPr="00F91E42">
        <w:rPr>
          <w:rFonts w:ascii="Times New Roman" w:hAnsi="Times New Roman" w:cs="Times New Roman"/>
          <w:sz w:val="28"/>
          <w:szCs w:val="28"/>
          <w:lang w:val="kk-KZ"/>
        </w:rPr>
        <w:lastRenderedPageBreak/>
        <w:t xml:space="preserve">мағыналы </w:t>
      </w:r>
      <w:r w:rsidR="00BE52D1" w:rsidRPr="00F91E42">
        <w:rPr>
          <w:rFonts w:ascii="Times New Roman" w:hAnsi="Times New Roman" w:cs="Times New Roman"/>
          <w:sz w:val="28"/>
          <w:szCs w:val="28"/>
          <w:lang w:val="kk-KZ"/>
        </w:rPr>
        <w:t xml:space="preserve">сұрақтар. </w:t>
      </w:r>
      <w:r w:rsidR="002B3F74" w:rsidRPr="00F91E42">
        <w:rPr>
          <w:rFonts w:ascii="Times New Roman" w:hAnsi="Times New Roman" w:cs="Times New Roman"/>
          <w:sz w:val="28"/>
          <w:szCs w:val="28"/>
          <w:lang w:val="kk-KZ"/>
        </w:rPr>
        <w:t xml:space="preserve">Педагогика саласындағы </w:t>
      </w:r>
      <w:r w:rsidR="00C67CA5" w:rsidRPr="00F91E42">
        <w:rPr>
          <w:rFonts w:ascii="Times New Roman" w:hAnsi="Times New Roman" w:cs="Times New Roman"/>
          <w:sz w:val="28"/>
          <w:szCs w:val="28"/>
          <w:lang w:val="kk-KZ"/>
        </w:rPr>
        <w:t xml:space="preserve">көптеген </w:t>
      </w:r>
      <w:r w:rsidR="002B3F74" w:rsidRPr="00F91E42">
        <w:rPr>
          <w:rFonts w:ascii="Times New Roman" w:hAnsi="Times New Roman" w:cs="Times New Roman"/>
          <w:sz w:val="28"/>
          <w:szCs w:val="28"/>
          <w:lang w:val="kk-KZ"/>
        </w:rPr>
        <w:t>ғалымдар мен әдіскерлердің</w:t>
      </w:r>
      <w:r w:rsidR="00BE52D1" w:rsidRPr="00F91E42">
        <w:rPr>
          <w:rFonts w:ascii="Times New Roman" w:hAnsi="Times New Roman" w:cs="Times New Roman"/>
          <w:sz w:val="28"/>
          <w:szCs w:val="28"/>
          <w:lang w:val="kk-KZ"/>
        </w:rPr>
        <w:t xml:space="preserve"> пікірінше,</w:t>
      </w:r>
      <w:r w:rsidR="002B3F74" w:rsidRPr="00F91E42">
        <w:rPr>
          <w:rFonts w:ascii="Times New Roman" w:hAnsi="Times New Roman" w:cs="Times New Roman"/>
          <w:sz w:val="28"/>
          <w:szCs w:val="28"/>
          <w:lang w:val="kk-KZ"/>
        </w:rPr>
        <w:t xml:space="preserve">алдымен </w:t>
      </w:r>
      <w:r w:rsidR="00BE52D1" w:rsidRPr="00F91E42">
        <w:rPr>
          <w:rFonts w:ascii="Times New Roman" w:hAnsi="Times New Roman" w:cs="Times New Roman"/>
          <w:sz w:val="28"/>
          <w:szCs w:val="28"/>
          <w:lang w:val="kk-KZ"/>
        </w:rPr>
        <w:t xml:space="preserve">сұрақтарды дұрыс қою </w:t>
      </w:r>
      <w:r w:rsidR="002B3F74" w:rsidRPr="00F91E42">
        <w:rPr>
          <w:rFonts w:ascii="Times New Roman" w:hAnsi="Times New Roman" w:cs="Times New Roman"/>
          <w:sz w:val="28"/>
          <w:szCs w:val="28"/>
          <w:lang w:val="kk-KZ"/>
        </w:rPr>
        <w:t>аса маңызды</w:t>
      </w:r>
      <w:r w:rsidR="00BE52D1" w:rsidRPr="00F91E42">
        <w:rPr>
          <w:rFonts w:ascii="Times New Roman" w:hAnsi="Times New Roman" w:cs="Times New Roman"/>
          <w:sz w:val="28"/>
          <w:szCs w:val="28"/>
          <w:lang w:val="kk-KZ"/>
        </w:rPr>
        <w:t xml:space="preserve">, </w:t>
      </w:r>
      <w:r w:rsidR="002B3F74" w:rsidRPr="00F91E42">
        <w:rPr>
          <w:rFonts w:ascii="Times New Roman" w:hAnsi="Times New Roman" w:cs="Times New Roman"/>
          <w:sz w:val="28"/>
          <w:szCs w:val="28"/>
          <w:lang w:val="kk-KZ"/>
        </w:rPr>
        <w:t>өйткені</w:t>
      </w:r>
      <w:r w:rsidR="00BE52D1" w:rsidRPr="00F91E42">
        <w:rPr>
          <w:rFonts w:ascii="Times New Roman" w:hAnsi="Times New Roman" w:cs="Times New Roman"/>
          <w:sz w:val="28"/>
          <w:szCs w:val="28"/>
          <w:lang w:val="kk-KZ"/>
        </w:rPr>
        <w:t xml:space="preserve">, </w:t>
      </w:r>
      <w:r w:rsidR="002B3F74" w:rsidRPr="00F91E42">
        <w:rPr>
          <w:rFonts w:ascii="Times New Roman" w:hAnsi="Times New Roman" w:cs="Times New Roman"/>
          <w:sz w:val="28"/>
          <w:szCs w:val="28"/>
          <w:lang w:val="kk-KZ"/>
        </w:rPr>
        <w:t xml:space="preserve">дұрыс бағытталған түсінікті берілген сұрақ </w:t>
      </w:r>
      <w:r w:rsidR="00BE52D1" w:rsidRPr="00F91E42">
        <w:rPr>
          <w:rFonts w:ascii="Times New Roman" w:hAnsi="Times New Roman" w:cs="Times New Roman"/>
          <w:sz w:val="28"/>
          <w:szCs w:val="28"/>
          <w:lang w:val="kk-KZ"/>
        </w:rPr>
        <w:t>күрделі психикалық үдерістердің іске асуын т</w:t>
      </w:r>
      <w:r w:rsidR="002B3F74" w:rsidRPr="00F91E42">
        <w:rPr>
          <w:rFonts w:ascii="Times New Roman" w:hAnsi="Times New Roman" w:cs="Times New Roman"/>
          <w:sz w:val="28"/>
          <w:szCs w:val="28"/>
          <w:lang w:val="kk-KZ"/>
        </w:rPr>
        <w:t>алап</w:t>
      </w:r>
      <w:r w:rsidR="00BE52D1" w:rsidRPr="00F91E42">
        <w:rPr>
          <w:rFonts w:ascii="Times New Roman" w:hAnsi="Times New Roman" w:cs="Times New Roman"/>
          <w:sz w:val="28"/>
          <w:szCs w:val="28"/>
          <w:lang w:val="kk-KZ"/>
        </w:rPr>
        <w:t xml:space="preserve"> етеді</w:t>
      </w:r>
      <w:r w:rsidR="00160411" w:rsidRPr="00F91E42">
        <w:rPr>
          <w:rFonts w:ascii="Times New Roman" w:hAnsi="Times New Roman" w:cs="Times New Roman"/>
          <w:sz w:val="28"/>
          <w:szCs w:val="28"/>
          <w:lang w:val="kk-KZ"/>
        </w:rPr>
        <w:t xml:space="preserve"> </w:t>
      </w:r>
      <w:r w:rsidR="00BE52D1" w:rsidRPr="00F91E42">
        <w:rPr>
          <w:rFonts w:ascii="Times New Roman" w:hAnsi="Times New Roman" w:cs="Times New Roman"/>
          <w:sz w:val="28"/>
          <w:szCs w:val="28"/>
          <w:lang w:val="kk-KZ"/>
        </w:rPr>
        <w:t>[</w:t>
      </w:r>
      <w:r w:rsidR="00956BED" w:rsidRPr="00F91E42">
        <w:rPr>
          <w:rFonts w:ascii="Times New Roman" w:hAnsi="Times New Roman" w:cs="Times New Roman"/>
          <w:sz w:val="28"/>
          <w:szCs w:val="28"/>
          <w:lang w:val="kk-KZ"/>
        </w:rPr>
        <w:t>86</w:t>
      </w:r>
      <w:r w:rsidR="00BE52D1" w:rsidRPr="00F91E42">
        <w:rPr>
          <w:rFonts w:ascii="Times New Roman" w:hAnsi="Times New Roman" w:cs="Times New Roman"/>
          <w:sz w:val="28"/>
          <w:szCs w:val="28"/>
          <w:lang w:val="kk-KZ"/>
        </w:rPr>
        <w:t>,</w:t>
      </w:r>
      <w:r w:rsidR="00CD76E6">
        <w:rPr>
          <w:rFonts w:ascii="Times New Roman" w:hAnsi="Times New Roman" w:cs="Times New Roman"/>
          <w:sz w:val="28"/>
          <w:szCs w:val="28"/>
          <w:lang w:val="kk-KZ"/>
        </w:rPr>
        <w:t>б. 152</w:t>
      </w:r>
      <w:r w:rsidR="00BE52D1" w:rsidRPr="00F91E42">
        <w:rPr>
          <w:rFonts w:ascii="Times New Roman" w:hAnsi="Times New Roman" w:cs="Times New Roman"/>
          <w:sz w:val="28"/>
          <w:szCs w:val="28"/>
          <w:lang w:val="kk-KZ"/>
        </w:rPr>
        <w:t xml:space="preserve">]. </w:t>
      </w:r>
      <w:r w:rsidR="007101B2" w:rsidRPr="00F91E42">
        <w:rPr>
          <w:rFonts w:ascii="Times New Roman" w:hAnsi="Times New Roman" w:cs="Times New Roman"/>
          <w:sz w:val="28"/>
          <w:szCs w:val="28"/>
          <w:lang w:val="kk-KZ"/>
        </w:rPr>
        <w:t xml:space="preserve">Сөздерді орнымен ретімен, дауыс ырғағымен  келтіріп, қабылдаушы адам түсініп ұға алатындай қойылған сұрақтың жауабы да мағыналы болмақ. </w:t>
      </w:r>
      <w:r w:rsidR="00BE52D1" w:rsidRPr="00F91E42">
        <w:rPr>
          <w:rFonts w:ascii="Times New Roman" w:hAnsi="Times New Roman" w:cs="Times New Roman"/>
          <w:sz w:val="28"/>
          <w:szCs w:val="28"/>
          <w:lang w:val="kk-KZ"/>
        </w:rPr>
        <w:t>Сұрақтың өзі мағына</w:t>
      </w:r>
      <w:r w:rsidR="007101B2" w:rsidRPr="00F91E42">
        <w:rPr>
          <w:rFonts w:ascii="Times New Roman" w:hAnsi="Times New Roman" w:cs="Times New Roman"/>
          <w:sz w:val="28"/>
          <w:szCs w:val="28"/>
          <w:lang w:val="kk-KZ"/>
        </w:rPr>
        <w:t>дан жұрдай немесе</w:t>
      </w:r>
      <w:r w:rsidR="00BE52D1" w:rsidRPr="00F91E42">
        <w:rPr>
          <w:rFonts w:ascii="Times New Roman" w:hAnsi="Times New Roman" w:cs="Times New Roman"/>
          <w:sz w:val="28"/>
          <w:szCs w:val="28"/>
          <w:lang w:val="kk-KZ"/>
        </w:rPr>
        <w:t xml:space="preserve"> жүйесіз берілсе, </w:t>
      </w:r>
      <w:r w:rsidR="007101B2" w:rsidRPr="00F91E42">
        <w:rPr>
          <w:rFonts w:ascii="Times New Roman" w:hAnsi="Times New Roman" w:cs="Times New Roman"/>
          <w:sz w:val="28"/>
          <w:szCs w:val="28"/>
          <w:lang w:val="kk-KZ"/>
        </w:rPr>
        <w:t xml:space="preserve">алынатын жауаптың да мәні болмай, </w:t>
      </w:r>
      <w:r w:rsidR="00BE52D1" w:rsidRPr="00F91E42">
        <w:rPr>
          <w:rFonts w:ascii="Times New Roman" w:hAnsi="Times New Roman" w:cs="Times New Roman"/>
          <w:sz w:val="28"/>
          <w:szCs w:val="28"/>
          <w:lang w:val="kk-KZ"/>
        </w:rPr>
        <w:t xml:space="preserve">ұғым немесе ақпарат </w:t>
      </w:r>
      <w:r w:rsidR="007101B2" w:rsidRPr="00F91E42">
        <w:rPr>
          <w:rFonts w:ascii="Times New Roman" w:hAnsi="Times New Roman" w:cs="Times New Roman"/>
          <w:sz w:val="28"/>
          <w:szCs w:val="28"/>
          <w:lang w:val="kk-KZ"/>
        </w:rPr>
        <w:t>жартылай ғана қамтылып</w:t>
      </w:r>
      <w:r w:rsidR="00BE52D1" w:rsidRPr="00F91E42">
        <w:rPr>
          <w:rFonts w:ascii="Times New Roman" w:hAnsi="Times New Roman" w:cs="Times New Roman"/>
          <w:sz w:val="28"/>
          <w:szCs w:val="28"/>
          <w:lang w:val="kk-KZ"/>
        </w:rPr>
        <w:t xml:space="preserve"> немесе қажетсіз </w:t>
      </w:r>
      <w:r w:rsidR="007101B2" w:rsidRPr="00F91E42">
        <w:rPr>
          <w:rFonts w:ascii="Times New Roman" w:hAnsi="Times New Roman" w:cs="Times New Roman"/>
          <w:sz w:val="28"/>
          <w:szCs w:val="28"/>
          <w:lang w:val="kk-KZ"/>
        </w:rPr>
        <w:t>жағдайда</w:t>
      </w:r>
      <w:r w:rsidR="005D6BD4" w:rsidRPr="00F91E42">
        <w:rPr>
          <w:rFonts w:ascii="Times New Roman" w:hAnsi="Times New Roman" w:cs="Times New Roman"/>
          <w:sz w:val="28"/>
          <w:szCs w:val="28"/>
          <w:lang w:val="kk-KZ"/>
        </w:rPr>
        <w:t xml:space="preserve"> </w:t>
      </w:r>
      <w:r w:rsidR="007101B2" w:rsidRPr="00F91E42">
        <w:rPr>
          <w:rFonts w:ascii="Times New Roman" w:hAnsi="Times New Roman" w:cs="Times New Roman"/>
          <w:sz w:val="28"/>
          <w:szCs w:val="28"/>
          <w:lang w:val="kk-KZ"/>
        </w:rPr>
        <w:t xml:space="preserve">еленбей </w:t>
      </w:r>
      <w:r w:rsidR="00BE52D1" w:rsidRPr="00F91E42">
        <w:rPr>
          <w:rFonts w:ascii="Times New Roman" w:hAnsi="Times New Roman" w:cs="Times New Roman"/>
          <w:sz w:val="28"/>
          <w:szCs w:val="28"/>
          <w:lang w:val="kk-KZ"/>
        </w:rPr>
        <w:t>қалып қояды [</w:t>
      </w:r>
      <w:r w:rsidR="00C67CA5" w:rsidRPr="00F91E42">
        <w:rPr>
          <w:rFonts w:ascii="Times New Roman" w:hAnsi="Times New Roman" w:cs="Times New Roman"/>
          <w:sz w:val="28"/>
          <w:szCs w:val="28"/>
          <w:lang w:val="kk-KZ"/>
        </w:rPr>
        <w:t>88</w:t>
      </w:r>
      <w:r w:rsidR="00160411" w:rsidRPr="00F91E42">
        <w:rPr>
          <w:rFonts w:ascii="Times New Roman" w:hAnsi="Times New Roman" w:cs="Times New Roman"/>
          <w:sz w:val="28"/>
          <w:szCs w:val="28"/>
          <w:lang w:val="kk-KZ"/>
        </w:rPr>
        <w:t>,</w:t>
      </w:r>
      <w:r w:rsidR="00CD76E6">
        <w:rPr>
          <w:rFonts w:ascii="Times New Roman" w:hAnsi="Times New Roman" w:cs="Times New Roman"/>
          <w:sz w:val="28"/>
          <w:szCs w:val="28"/>
          <w:lang w:val="kk-KZ"/>
        </w:rPr>
        <w:t>р. 299</w:t>
      </w:r>
      <w:r w:rsidR="00BE52D1" w:rsidRPr="00F91E42">
        <w:rPr>
          <w:rFonts w:ascii="Times New Roman" w:hAnsi="Times New Roman" w:cs="Times New Roman"/>
          <w:sz w:val="28"/>
          <w:szCs w:val="28"/>
          <w:lang w:val="kk-KZ"/>
        </w:rPr>
        <w:t>].</w:t>
      </w:r>
    </w:p>
    <w:p w14:paraId="34B28345" w14:textId="6AA80815" w:rsidR="00BE52D1" w:rsidRPr="00F91E42" w:rsidRDefault="00E04483"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Сабақ басталмас бұрын мұғалім қоятын сұрағын жұптап, білім алушыларға да осындай талапты орындатып дайындық жасауының еш артықтығы жоқ. Жасөспірім сыныптас достары арасында өзінің не сұрайтынын жеткізе алмай, ыңғайсыз жағдайға қалмас үшін мұғалім сұрақ қоятын оқушыларға ескертіп отыруы, олардың ой өрісін дамытып, сөйлеу дикциясын реттуге де</w:t>
      </w:r>
      <w:r w:rsidR="00BE52D1" w:rsidRPr="00F91E42">
        <w:rPr>
          <w:rFonts w:ascii="Times New Roman" w:hAnsi="Times New Roman" w:cs="Times New Roman"/>
          <w:sz w:val="28"/>
          <w:szCs w:val="28"/>
          <w:lang w:val="kk-KZ"/>
        </w:rPr>
        <w:t xml:space="preserve"> көмектеседі</w:t>
      </w:r>
      <w:r w:rsidR="00160411" w:rsidRPr="00F91E42">
        <w:rPr>
          <w:rFonts w:ascii="Times New Roman" w:hAnsi="Times New Roman" w:cs="Times New Roman"/>
          <w:sz w:val="28"/>
          <w:szCs w:val="28"/>
          <w:lang w:val="kk-KZ"/>
        </w:rPr>
        <w:t xml:space="preserve"> </w:t>
      </w:r>
      <w:r w:rsidR="00D33B4F" w:rsidRPr="00F91E42">
        <w:rPr>
          <w:rFonts w:ascii="Times New Roman" w:hAnsi="Times New Roman" w:cs="Times New Roman"/>
          <w:sz w:val="28"/>
          <w:szCs w:val="28"/>
          <w:lang w:val="kk-KZ"/>
        </w:rPr>
        <w:t>[</w:t>
      </w:r>
      <w:r w:rsidR="00160411" w:rsidRPr="00F91E42">
        <w:rPr>
          <w:rFonts w:ascii="Times New Roman" w:hAnsi="Times New Roman" w:cs="Times New Roman"/>
          <w:sz w:val="28"/>
          <w:szCs w:val="28"/>
          <w:lang w:val="kk-KZ"/>
        </w:rPr>
        <w:t>90</w:t>
      </w:r>
      <w:r w:rsidR="00CD76E6">
        <w:rPr>
          <w:rFonts w:ascii="Times New Roman" w:hAnsi="Times New Roman" w:cs="Times New Roman"/>
          <w:sz w:val="28"/>
          <w:szCs w:val="28"/>
          <w:lang w:val="kk-KZ"/>
        </w:rPr>
        <w:t>,р. 524</w:t>
      </w:r>
      <w:r w:rsidR="00D33B4F" w:rsidRPr="00F91E42">
        <w:rPr>
          <w:rFonts w:ascii="Times New Roman" w:hAnsi="Times New Roman" w:cs="Times New Roman"/>
          <w:sz w:val="28"/>
          <w:szCs w:val="28"/>
          <w:lang w:val="kk-KZ"/>
        </w:rPr>
        <w:t>]</w:t>
      </w:r>
      <w:r w:rsidR="00BE52D1" w:rsidRPr="00F91E42">
        <w:rPr>
          <w:rFonts w:ascii="Times New Roman" w:hAnsi="Times New Roman" w:cs="Times New Roman"/>
          <w:sz w:val="28"/>
          <w:szCs w:val="28"/>
          <w:lang w:val="kk-KZ"/>
        </w:rPr>
        <w:t>.</w:t>
      </w:r>
    </w:p>
    <w:p w14:paraId="3F62B8C5" w14:textId="00F6A00E" w:rsidR="00631949" w:rsidRPr="00F91E42" w:rsidRDefault="00BE52D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Психолог В. М. Снетковтың пікірінше, адам сұрақ қою арқылы бірнеше нәтижеге қол жеткізеді </w:t>
      </w:r>
      <w:r w:rsidR="006C0870" w:rsidRPr="00F91E42">
        <w:rPr>
          <w:rFonts w:ascii="Times New Roman" w:hAnsi="Times New Roman" w:cs="Times New Roman"/>
          <w:sz w:val="28"/>
          <w:szCs w:val="28"/>
          <w:lang w:val="kk-KZ"/>
        </w:rPr>
        <w:t>[9</w:t>
      </w:r>
      <w:r w:rsidR="005235F4" w:rsidRPr="00F91E42">
        <w:rPr>
          <w:rFonts w:ascii="Times New Roman" w:hAnsi="Times New Roman" w:cs="Times New Roman"/>
          <w:sz w:val="28"/>
          <w:szCs w:val="28"/>
          <w:lang w:val="kk-KZ"/>
        </w:rPr>
        <w:t>1</w:t>
      </w:r>
      <w:r w:rsidR="00CD76E6">
        <w:rPr>
          <w:rFonts w:ascii="Times New Roman" w:hAnsi="Times New Roman" w:cs="Times New Roman"/>
          <w:sz w:val="28"/>
          <w:szCs w:val="28"/>
          <w:lang w:val="kk-KZ"/>
        </w:rPr>
        <w:t>,с. 192</w:t>
      </w:r>
      <w:r w:rsidR="006C0870"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r w:rsidR="00261830" w:rsidRPr="00F91E42">
        <w:rPr>
          <w:rFonts w:ascii="Times New Roman" w:hAnsi="Times New Roman" w:cs="Times New Roman"/>
          <w:sz w:val="28"/>
          <w:szCs w:val="28"/>
          <w:lang w:val="kk-KZ"/>
        </w:rPr>
        <w:t>Әдетте сыныптағы сабақ үстінде білім алуш</w:t>
      </w:r>
      <w:r w:rsidR="00631949" w:rsidRPr="00F91E42">
        <w:rPr>
          <w:rFonts w:ascii="Times New Roman" w:hAnsi="Times New Roman" w:cs="Times New Roman"/>
          <w:sz w:val="28"/>
          <w:szCs w:val="28"/>
          <w:lang w:val="kk-KZ"/>
        </w:rPr>
        <w:t xml:space="preserve">ылар </w:t>
      </w:r>
      <w:r w:rsidR="00261830" w:rsidRPr="00F91E42">
        <w:rPr>
          <w:rFonts w:ascii="Times New Roman" w:hAnsi="Times New Roman" w:cs="Times New Roman"/>
          <w:sz w:val="28"/>
          <w:szCs w:val="28"/>
          <w:lang w:val="kk-KZ"/>
        </w:rPr>
        <w:t>мұғалім тарапынан</w:t>
      </w:r>
      <w:r w:rsidR="00631949" w:rsidRPr="00F91E42">
        <w:rPr>
          <w:rFonts w:ascii="Times New Roman" w:hAnsi="Times New Roman" w:cs="Times New Roman"/>
          <w:sz w:val="28"/>
          <w:szCs w:val="28"/>
          <w:lang w:val="kk-KZ"/>
        </w:rPr>
        <w:t xml:space="preserve"> қойылған сұрақ</w:t>
      </w:r>
      <w:r w:rsidR="00261830" w:rsidRPr="00F91E42">
        <w:rPr>
          <w:rFonts w:ascii="Times New Roman" w:hAnsi="Times New Roman" w:cs="Times New Roman"/>
          <w:sz w:val="28"/>
          <w:szCs w:val="28"/>
          <w:lang w:val="kk-KZ"/>
        </w:rPr>
        <w:t>тарғ</w:t>
      </w:r>
      <w:r w:rsidR="00631949" w:rsidRPr="00F91E42">
        <w:rPr>
          <w:rFonts w:ascii="Times New Roman" w:hAnsi="Times New Roman" w:cs="Times New Roman"/>
          <w:sz w:val="28"/>
          <w:szCs w:val="28"/>
          <w:lang w:val="kk-KZ"/>
        </w:rPr>
        <w:t>а жауап бер</w:t>
      </w:r>
      <w:r w:rsidR="00261830" w:rsidRPr="00F91E42">
        <w:rPr>
          <w:rFonts w:ascii="Times New Roman" w:hAnsi="Times New Roman" w:cs="Times New Roman"/>
          <w:sz w:val="28"/>
          <w:szCs w:val="28"/>
          <w:lang w:val="kk-KZ"/>
        </w:rPr>
        <w:t>умен шектеледі</w:t>
      </w:r>
      <w:r w:rsidR="00631949" w:rsidRPr="00F91E42">
        <w:rPr>
          <w:rFonts w:ascii="Times New Roman" w:hAnsi="Times New Roman" w:cs="Times New Roman"/>
          <w:sz w:val="28"/>
          <w:szCs w:val="28"/>
          <w:lang w:val="kk-KZ"/>
        </w:rPr>
        <w:t xml:space="preserve">, </w:t>
      </w:r>
      <w:r w:rsidR="00261830" w:rsidRPr="00F91E42">
        <w:rPr>
          <w:rFonts w:ascii="Times New Roman" w:hAnsi="Times New Roman" w:cs="Times New Roman"/>
          <w:sz w:val="28"/>
          <w:szCs w:val="28"/>
          <w:lang w:val="kk-KZ"/>
        </w:rPr>
        <w:t xml:space="preserve">ал </w:t>
      </w:r>
      <w:r w:rsidR="00631949" w:rsidRPr="00F91E42">
        <w:rPr>
          <w:rFonts w:ascii="Times New Roman" w:hAnsi="Times New Roman" w:cs="Times New Roman"/>
          <w:sz w:val="28"/>
          <w:szCs w:val="28"/>
          <w:lang w:val="kk-KZ"/>
        </w:rPr>
        <w:t xml:space="preserve">өздері </w:t>
      </w:r>
      <w:r w:rsidR="00261830" w:rsidRPr="00F91E42">
        <w:rPr>
          <w:rFonts w:ascii="Times New Roman" w:hAnsi="Times New Roman" w:cs="Times New Roman"/>
          <w:sz w:val="28"/>
          <w:szCs w:val="28"/>
          <w:lang w:val="kk-KZ"/>
        </w:rPr>
        <w:t xml:space="preserve">ұмтылыс білдіріп </w:t>
      </w:r>
      <w:r w:rsidR="00631949" w:rsidRPr="00F91E42">
        <w:rPr>
          <w:rFonts w:ascii="Times New Roman" w:hAnsi="Times New Roman" w:cs="Times New Roman"/>
          <w:sz w:val="28"/>
          <w:szCs w:val="28"/>
          <w:lang w:val="kk-KZ"/>
        </w:rPr>
        <w:t>сұрақ қою</w:t>
      </w:r>
      <w:r w:rsidR="00261830" w:rsidRPr="00F91E42">
        <w:rPr>
          <w:rFonts w:ascii="Times New Roman" w:hAnsi="Times New Roman" w:cs="Times New Roman"/>
          <w:sz w:val="28"/>
          <w:szCs w:val="28"/>
          <w:lang w:val="kk-KZ"/>
        </w:rPr>
        <w:t>лары көп жағдайда кездесе бермейді</w:t>
      </w:r>
      <w:r w:rsidR="00631949" w:rsidRPr="00F91E42">
        <w:rPr>
          <w:rFonts w:ascii="Times New Roman" w:hAnsi="Times New Roman" w:cs="Times New Roman"/>
          <w:sz w:val="28"/>
          <w:szCs w:val="28"/>
          <w:lang w:val="kk-KZ"/>
        </w:rPr>
        <w:t xml:space="preserve">. </w:t>
      </w:r>
      <w:r w:rsidR="00261830" w:rsidRPr="00F91E42">
        <w:rPr>
          <w:rFonts w:ascii="Times New Roman" w:hAnsi="Times New Roman" w:cs="Times New Roman"/>
          <w:sz w:val="28"/>
          <w:szCs w:val="28"/>
          <w:lang w:val="kk-KZ"/>
        </w:rPr>
        <w:t>Педагог дәстүрден таймай өзіне үйреншікті әдетімен</w:t>
      </w:r>
      <w:r w:rsidR="006A0F24" w:rsidRPr="00F91E42">
        <w:rPr>
          <w:rFonts w:ascii="Times New Roman" w:hAnsi="Times New Roman" w:cs="Times New Roman"/>
          <w:sz w:val="28"/>
          <w:szCs w:val="28"/>
          <w:lang w:val="kk-KZ"/>
        </w:rPr>
        <w:t xml:space="preserve"> </w:t>
      </w:r>
      <w:r w:rsidR="00E72D87" w:rsidRPr="00F91E42">
        <w:rPr>
          <w:rFonts w:ascii="Times New Roman" w:hAnsi="Times New Roman" w:cs="Times New Roman"/>
          <w:sz w:val="28"/>
          <w:szCs w:val="28"/>
          <w:lang w:val="kk-KZ"/>
        </w:rPr>
        <w:t>білім алу</w:t>
      </w:r>
      <w:r w:rsidR="00631949" w:rsidRPr="00F91E42">
        <w:rPr>
          <w:rFonts w:ascii="Times New Roman" w:hAnsi="Times New Roman" w:cs="Times New Roman"/>
          <w:sz w:val="28"/>
          <w:szCs w:val="28"/>
          <w:lang w:val="kk-KZ"/>
        </w:rPr>
        <w:t xml:space="preserve">шыларға </w:t>
      </w:r>
      <w:r w:rsidR="00261830" w:rsidRPr="00F91E42">
        <w:rPr>
          <w:rFonts w:ascii="Times New Roman" w:hAnsi="Times New Roman" w:cs="Times New Roman"/>
          <w:sz w:val="28"/>
          <w:szCs w:val="28"/>
          <w:lang w:val="kk-KZ"/>
        </w:rPr>
        <w:t>күнделікті өтілген тақырыптарға сәйкес әзірлеген дайын</w:t>
      </w:r>
      <w:r w:rsidR="00631949" w:rsidRPr="00F91E42">
        <w:rPr>
          <w:rFonts w:ascii="Times New Roman" w:hAnsi="Times New Roman" w:cs="Times New Roman"/>
          <w:sz w:val="28"/>
          <w:szCs w:val="28"/>
          <w:lang w:val="kk-KZ"/>
        </w:rPr>
        <w:t xml:space="preserve"> сұрақтары</w:t>
      </w:r>
      <w:r w:rsidR="00261830" w:rsidRPr="00F91E42">
        <w:rPr>
          <w:rFonts w:ascii="Times New Roman" w:hAnsi="Times New Roman" w:cs="Times New Roman"/>
          <w:sz w:val="28"/>
          <w:szCs w:val="28"/>
          <w:lang w:val="kk-KZ"/>
        </w:rPr>
        <w:t>н</w:t>
      </w:r>
      <w:r w:rsidR="00631949" w:rsidRPr="00F91E42">
        <w:rPr>
          <w:rFonts w:ascii="Times New Roman" w:hAnsi="Times New Roman" w:cs="Times New Roman"/>
          <w:sz w:val="28"/>
          <w:szCs w:val="28"/>
          <w:lang w:val="kk-KZ"/>
        </w:rPr>
        <w:t xml:space="preserve"> қойып,  </w:t>
      </w:r>
      <w:r w:rsidR="00261830" w:rsidRPr="00F91E42">
        <w:rPr>
          <w:rFonts w:ascii="Times New Roman" w:hAnsi="Times New Roman" w:cs="Times New Roman"/>
          <w:sz w:val="28"/>
          <w:szCs w:val="28"/>
          <w:lang w:val="kk-KZ"/>
        </w:rPr>
        <w:t>сабақты аяқтап, қорытындыларын шығарып отырады</w:t>
      </w:r>
      <w:r w:rsidR="006A0F24" w:rsidRPr="00F91E42">
        <w:rPr>
          <w:rFonts w:ascii="Times New Roman" w:hAnsi="Times New Roman" w:cs="Times New Roman"/>
          <w:sz w:val="28"/>
          <w:szCs w:val="28"/>
          <w:lang w:val="kk-KZ"/>
        </w:rPr>
        <w:t xml:space="preserve"> [92</w:t>
      </w:r>
      <w:r w:rsidR="00CD76E6">
        <w:rPr>
          <w:rFonts w:ascii="Times New Roman" w:hAnsi="Times New Roman" w:cs="Times New Roman"/>
          <w:sz w:val="28"/>
          <w:szCs w:val="28"/>
          <w:lang w:val="kk-KZ"/>
        </w:rPr>
        <w:t>,р. 59</w:t>
      </w:r>
      <w:r w:rsidR="006A0F24" w:rsidRPr="00F91E42">
        <w:rPr>
          <w:rFonts w:ascii="Times New Roman" w:hAnsi="Times New Roman" w:cs="Times New Roman"/>
          <w:sz w:val="28"/>
          <w:szCs w:val="28"/>
          <w:lang w:val="kk-KZ"/>
        </w:rPr>
        <w:t>].</w:t>
      </w:r>
      <w:r w:rsidR="00261830" w:rsidRPr="00F91E42">
        <w:rPr>
          <w:rFonts w:ascii="Times New Roman" w:hAnsi="Times New Roman" w:cs="Times New Roman"/>
          <w:sz w:val="28"/>
          <w:szCs w:val="28"/>
          <w:lang w:val="kk-KZ"/>
        </w:rPr>
        <w:t xml:space="preserve"> Бұл тек біздің еліміз педагогтарына ғана қатысты емес, дүние жүзіндегі көптеген</w:t>
      </w:r>
      <w:r w:rsidR="006A0F24" w:rsidRPr="00F91E42">
        <w:rPr>
          <w:rFonts w:ascii="Times New Roman" w:hAnsi="Times New Roman" w:cs="Times New Roman"/>
          <w:sz w:val="28"/>
          <w:szCs w:val="28"/>
          <w:lang w:val="kk-KZ"/>
        </w:rPr>
        <w:t xml:space="preserve"> </w:t>
      </w:r>
      <w:r w:rsidR="00261830" w:rsidRPr="00F91E42">
        <w:rPr>
          <w:rFonts w:ascii="Times New Roman" w:hAnsi="Times New Roman" w:cs="Times New Roman"/>
          <w:sz w:val="28"/>
          <w:szCs w:val="28"/>
          <w:lang w:val="kk-KZ"/>
        </w:rPr>
        <w:t xml:space="preserve"> ғалымдар мен әдіскер-педагтардың </w:t>
      </w:r>
      <w:r w:rsidR="00631949" w:rsidRPr="00F91E42">
        <w:rPr>
          <w:rFonts w:ascii="Times New Roman" w:hAnsi="Times New Roman" w:cs="Times New Roman"/>
          <w:sz w:val="28"/>
          <w:szCs w:val="28"/>
          <w:lang w:val="kk-KZ"/>
        </w:rPr>
        <w:t xml:space="preserve"> зерттеулерін</w:t>
      </w:r>
      <w:r w:rsidR="006A0F24" w:rsidRPr="00F91E42">
        <w:rPr>
          <w:rFonts w:ascii="Times New Roman" w:hAnsi="Times New Roman" w:cs="Times New Roman"/>
          <w:sz w:val="28"/>
          <w:szCs w:val="28"/>
          <w:lang w:val="kk-KZ"/>
        </w:rPr>
        <w:t>е шолу жасап, көз жеткізгеннен кейін туындаған пікір.</w:t>
      </w:r>
      <w:r w:rsidR="00631949" w:rsidRPr="00F91E42">
        <w:rPr>
          <w:rFonts w:ascii="Times New Roman" w:hAnsi="Times New Roman" w:cs="Times New Roman"/>
          <w:sz w:val="28"/>
          <w:szCs w:val="28"/>
          <w:lang w:val="kk-KZ"/>
        </w:rPr>
        <w:t xml:space="preserve"> </w:t>
      </w:r>
    </w:p>
    <w:p w14:paraId="49573B14" w14:textId="77777777" w:rsidR="00550934" w:rsidRPr="00F91E42" w:rsidRDefault="00550934"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Әрбір сабақтың барысында білім алушылар бағдарламада берілген тақырып мәтіндермен оқып таныс болады. Мәтін соңында арнайы қойылған сұрақтар  мен тапсырмалар өтілген тақырыптың мазмұнын әрі қарай түсіндіруге қажет пысықтау тапсырмалары. Осындай қосымша пысықтаулар арқылы жаңа ұғымдар туралы түсінік кеңейіп, алдыңғы жинақталған білім қорын қолданып жаңа идеялардың туындауына жол ашады.</w:t>
      </w:r>
    </w:p>
    <w:p w14:paraId="32823C1E" w14:textId="695FD5F4" w:rsidR="00550934" w:rsidRPr="00F91E42" w:rsidRDefault="002511C8"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A. C. </w:t>
      </w:r>
      <w:r w:rsidR="00432DA0" w:rsidRPr="00F91E42">
        <w:rPr>
          <w:rFonts w:ascii="Times New Roman" w:hAnsi="Times New Roman" w:cs="Times New Roman"/>
          <w:sz w:val="28"/>
          <w:szCs w:val="28"/>
          <w:lang w:val="kk-KZ"/>
        </w:rPr>
        <w:t>Грэйсэр</w:t>
      </w:r>
      <w:r w:rsidR="00550934" w:rsidRPr="00F91E42">
        <w:rPr>
          <w:rFonts w:ascii="Times New Roman" w:hAnsi="Times New Roman" w:cs="Times New Roman"/>
          <w:sz w:val="28"/>
          <w:szCs w:val="28"/>
          <w:lang w:val="kk-KZ"/>
        </w:rPr>
        <w:t xml:space="preserve"> мен </w:t>
      </w:r>
      <w:r w:rsidRPr="00F91E42">
        <w:rPr>
          <w:rFonts w:ascii="Times New Roman" w:hAnsi="Times New Roman" w:cs="Times New Roman"/>
          <w:sz w:val="28"/>
          <w:szCs w:val="28"/>
          <w:lang w:val="kk-KZ"/>
        </w:rPr>
        <w:t xml:space="preserve">Н.К. </w:t>
      </w:r>
      <w:r w:rsidR="00432DA0" w:rsidRPr="00F91E42">
        <w:rPr>
          <w:rFonts w:ascii="Times New Roman" w:hAnsi="Times New Roman" w:cs="Times New Roman"/>
          <w:sz w:val="28"/>
          <w:szCs w:val="28"/>
          <w:lang w:val="kk-KZ"/>
        </w:rPr>
        <w:t>Пэрсн</w:t>
      </w:r>
      <w:r w:rsidR="00550934" w:rsidRPr="00F91E42">
        <w:rPr>
          <w:rFonts w:ascii="Times New Roman" w:hAnsi="Times New Roman" w:cs="Times New Roman"/>
          <w:sz w:val="28"/>
          <w:szCs w:val="28"/>
          <w:lang w:val="kk-KZ"/>
        </w:rPr>
        <w:t xml:space="preserve"> </w:t>
      </w:r>
      <w:r w:rsidR="00E61A7D" w:rsidRPr="00F91E42">
        <w:rPr>
          <w:rFonts w:ascii="Times New Roman" w:hAnsi="Times New Roman" w:cs="Times New Roman"/>
          <w:sz w:val="28"/>
          <w:szCs w:val="28"/>
          <w:lang w:val="kk-KZ"/>
        </w:rPr>
        <w:t>[93</w:t>
      </w:r>
      <w:r w:rsidR="00CD76E6">
        <w:rPr>
          <w:rFonts w:ascii="Times New Roman" w:hAnsi="Times New Roman" w:cs="Times New Roman"/>
          <w:sz w:val="28"/>
          <w:szCs w:val="28"/>
          <w:lang w:val="kk-KZ"/>
        </w:rPr>
        <w:t>,р. 104</w:t>
      </w:r>
      <w:r w:rsidR="00E61A7D" w:rsidRPr="00F91E42">
        <w:rPr>
          <w:rFonts w:ascii="Times New Roman" w:hAnsi="Times New Roman" w:cs="Times New Roman"/>
          <w:sz w:val="28"/>
          <w:szCs w:val="28"/>
          <w:lang w:val="kk-KZ"/>
        </w:rPr>
        <w:t xml:space="preserve">] </w:t>
      </w:r>
      <w:r w:rsidR="00550934" w:rsidRPr="00F91E42">
        <w:rPr>
          <w:rFonts w:ascii="Times New Roman" w:hAnsi="Times New Roman" w:cs="Times New Roman"/>
          <w:sz w:val="28"/>
          <w:szCs w:val="28"/>
          <w:lang w:val="kk-KZ"/>
        </w:rPr>
        <w:t xml:space="preserve">зерттеулеріне сүйенсек, мұғалімдер жоғарыда аталған жағдайда көбінесе білім алушыларға қолдау жасай алмайды. Себебі мұғалімдер тарапынан қойылған сұрақтардың барлығы дерлік көп жағдайда танымдық деңгейдің төменгі және орта деңгейінен аспайды. Аталған ғалымдардың пікірінше, бұл мұғалімдердің танымдық </w:t>
      </w:r>
      <w:r w:rsidR="00690891">
        <w:rPr>
          <w:rFonts w:ascii="Times New Roman" w:hAnsi="Times New Roman" w:cs="Times New Roman"/>
          <w:sz w:val="28"/>
          <w:szCs w:val="28"/>
          <w:lang w:val="kk-KZ"/>
        </w:rPr>
        <w:t>«т</w:t>
      </w:r>
      <w:r w:rsidR="00550934" w:rsidRPr="00F91E42">
        <w:rPr>
          <w:rFonts w:ascii="Times New Roman" w:hAnsi="Times New Roman" w:cs="Times New Roman"/>
          <w:sz w:val="28"/>
          <w:szCs w:val="28"/>
          <w:lang w:val="kk-KZ"/>
        </w:rPr>
        <w:t>әртіп</w:t>
      </w:r>
      <w:r w:rsidR="00690891">
        <w:rPr>
          <w:rFonts w:ascii="Times New Roman" w:hAnsi="Times New Roman" w:cs="Times New Roman"/>
          <w:sz w:val="28"/>
          <w:szCs w:val="28"/>
          <w:lang w:val="kk-KZ"/>
        </w:rPr>
        <w:t>»</w:t>
      </w:r>
      <w:r w:rsidR="00550934" w:rsidRPr="00F91E42">
        <w:rPr>
          <w:rFonts w:ascii="Times New Roman" w:hAnsi="Times New Roman" w:cs="Times New Roman"/>
          <w:sz w:val="28"/>
          <w:szCs w:val="28"/>
          <w:lang w:val="kk-KZ"/>
        </w:rPr>
        <w:t xml:space="preserve"> талаптарын орындамағаны болып саналады. Білім алушының сұрақ қоюының нашарлығына мұғалім кінәлі. Себебі, мұғалімдер өздері білім алушыға үлгі көрсететін сұрақ қоймайды</w:t>
      </w:r>
      <w:r w:rsidR="00E61A7D" w:rsidRPr="00F91E42">
        <w:rPr>
          <w:rFonts w:ascii="Times New Roman" w:hAnsi="Times New Roman" w:cs="Times New Roman"/>
          <w:sz w:val="28"/>
          <w:szCs w:val="28"/>
          <w:lang w:val="kk-KZ"/>
        </w:rPr>
        <w:t xml:space="preserve">. </w:t>
      </w:r>
      <w:r w:rsidR="00550934" w:rsidRPr="00F91E42">
        <w:rPr>
          <w:rFonts w:ascii="Times New Roman" w:hAnsi="Times New Roman" w:cs="Times New Roman"/>
          <w:sz w:val="28"/>
          <w:szCs w:val="28"/>
          <w:lang w:val="kk-KZ"/>
        </w:rPr>
        <w:t>Сапалы сауалдар таныстырылып жатқан сабақтағы тақырыптың дұрыс берілу деңгейін байқау жөнінде де ақпарат алуға мүмкіндік туғызады.</w:t>
      </w:r>
    </w:p>
    <w:p w14:paraId="49491A2C" w14:textId="375B3F19" w:rsidR="004323FB" w:rsidRPr="00F91E42" w:rsidRDefault="002221F9"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Ұстаз өз</w:t>
      </w:r>
      <w:r w:rsidR="00631949" w:rsidRPr="00F91E42">
        <w:rPr>
          <w:rFonts w:ascii="Times New Roman" w:hAnsi="Times New Roman" w:cs="Times New Roman"/>
          <w:sz w:val="28"/>
          <w:szCs w:val="28"/>
          <w:lang w:val="kk-KZ"/>
        </w:rPr>
        <w:t xml:space="preserve"> тарапынан </w:t>
      </w:r>
      <w:r w:rsidRPr="00F91E42">
        <w:rPr>
          <w:rFonts w:ascii="Times New Roman" w:hAnsi="Times New Roman" w:cs="Times New Roman"/>
          <w:sz w:val="28"/>
          <w:szCs w:val="28"/>
          <w:lang w:val="kk-KZ"/>
        </w:rPr>
        <w:t xml:space="preserve">тақырыптар немесе бұрын өтілген тақырыптардағы ұғымдармен сабақтастыра </w:t>
      </w:r>
      <w:r w:rsidR="00631949" w:rsidRPr="00F91E42">
        <w:rPr>
          <w:rFonts w:ascii="Times New Roman" w:hAnsi="Times New Roman" w:cs="Times New Roman"/>
          <w:sz w:val="28"/>
          <w:szCs w:val="28"/>
          <w:lang w:val="kk-KZ"/>
        </w:rPr>
        <w:t>сұрақтар</w:t>
      </w:r>
      <w:r w:rsidRPr="00F91E42">
        <w:rPr>
          <w:rFonts w:ascii="Times New Roman" w:hAnsi="Times New Roman" w:cs="Times New Roman"/>
          <w:sz w:val="28"/>
          <w:szCs w:val="28"/>
          <w:lang w:val="kk-KZ"/>
        </w:rPr>
        <w:t xml:space="preserve"> беруі дұрыс</w:t>
      </w:r>
      <w:r w:rsidR="00E61A7D" w:rsidRPr="00F91E42">
        <w:rPr>
          <w:rFonts w:ascii="Times New Roman" w:hAnsi="Times New Roman" w:cs="Times New Roman"/>
          <w:sz w:val="28"/>
          <w:szCs w:val="28"/>
          <w:lang w:val="kk-KZ"/>
        </w:rPr>
        <w:t xml:space="preserve"> </w:t>
      </w:r>
      <w:r w:rsidR="00603EDE" w:rsidRPr="00F91E42">
        <w:rPr>
          <w:rFonts w:ascii="Times New Roman" w:hAnsi="Times New Roman" w:cs="Times New Roman"/>
          <w:sz w:val="28"/>
          <w:szCs w:val="28"/>
          <w:lang w:val="kk-KZ"/>
        </w:rPr>
        <w:t>[9</w:t>
      </w:r>
      <w:r w:rsidR="00E61A7D" w:rsidRPr="00F91E42">
        <w:rPr>
          <w:rFonts w:ascii="Times New Roman" w:hAnsi="Times New Roman" w:cs="Times New Roman"/>
          <w:sz w:val="28"/>
          <w:szCs w:val="28"/>
          <w:lang w:val="kk-KZ"/>
        </w:rPr>
        <w:t>4</w:t>
      </w:r>
      <w:r w:rsidR="00CD76E6">
        <w:rPr>
          <w:rFonts w:ascii="Times New Roman" w:hAnsi="Times New Roman" w:cs="Times New Roman"/>
          <w:sz w:val="28"/>
          <w:szCs w:val="28"/>
          <w:lang w:val="kk-KZ"/>
        </w:rPr>
        <w:t>,б. 122</w:t>
      </w:r>
      <w:r w:rsidR="00603EDE" w:rsidRPr="00F91E42">
        <w:rPr>
          <w:rFonts w:ascii="Times New Roman" w:hAnsi="Times New Roman" w:cs="Times New Roman"/>
          <w:sz w:val="28"/>
          <w:szCs w:val="28"/>
          <w:lang w:val="kk-KZ"/>
        </w:rPr>
        <w:t>]</w:t>
      </w:r>
      <w:r w:rsidR="00631949"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алайда</w:t>
      </w:r>
      <w:r w:rsidR="00631949" w:rsidRPr="00F91E42">
        <w:rPr>
          <w:rFonts w:ascii="Times New Roman" w:hAnsi="Times New Roman" w:cs="Times New Roman"/>
          <w:sz w:val="28"/>
          <w:szCs w:val="28"/>
          <w:lang w:val="kk-KZ"/>
        </w:rPr>
        <w:t xml:space="preserve">, сұрақ қою </w:t>
      </w:r>
      <w:r w:rsidRPr="00F91E42">
        <w:rPr>
          <w:rFonts w:ascii="Times New Roman" w:hAnsi="Times New Roman" w:cs="Times New Roman"/>
          <w:sz w:val="28"/>
          <w:szCs w:val="28"/>
          <w:lang w:val="kk-KZ"/>
        </w:rPr>
        <w:t>кезегін</w:t>
      </w:r>
      <w:r w:rsidR="007B3A08"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барынша жиі</w:t>
      </w:r>
      <w:r w:rsidR="00631949" w:rsidRPr="00F91E42">
        <w:rPr>
          <w:rFonts w:ascii="Times New Roman" w:hAnsi="Times New Roman" w:cs="Times New Roman"/>
          <w:sz w:val="28"/>
          <w:szCs w:val="28"/>
          <w:lang w:val="kk-KZ"/>
        </w:rPr>
        <w:t xml:space="preserve"> оқушыға </w:t>
      </w:r>
      <w:r w:rsidRPr="00F91E42">
        <w:rPr>
          <w:rFonts w:ascii="Times New Roman" w:hAnsi="Times New Roman" w:cs="Times New Roman"/>
          <w:sz w:val="28"/>
          <w:szCs w:val="28"/>
          <w:lang w:val="kk-KZ"/>
        </w:rPr>
        <w:t>бергені жеткіншектердің өзіне</w:t>
      </w:r>
      <w:r w:rsidR="00631949" w:rsidRPr="00F91E42">
        <w:rPr>
          <w:rFonts w:ascii="Times New Roman" w:hAnsi="Times New Roman" w:cs="Times New Roman"/>
          <w:sz w:val="28"/>
          <w:szCs w:val="28"/>
          <w:lang w:val="kk-KZ"/>
        </w:rPr>
        <w:t xml:space="preserve"> </w:t>
      </w:r>
      <w:r w:rsidR="006077AC" w:rsidRPr="00F91E42">
        <w:rPr>
          <w:rFonts w:ascii="Times New Roman" w:hAnsi="Times New Roman" w:cs="Times New Roman"/>
          <w:sz w:val="28"/>
          <w:szCs w:val="28"/>
          <w:lang w:val="kk-KZ"/>
        </w:rPr>
        <w:t>к</w:t>
      </w:r>
      <w:r w:rsidR="00247D5F" w:rsidRPr="00F91E42">
        <w:rPr>
          <w:rFonts w:ascii="Times New Roman" w:hAnsi="Times New Roman" w:cs="Times New Roman"/>
          <w:sz w:val="28"/>
          <w:szCs w:val="28"/>
          <w:lang w:val="kk-KZ"/>
        </w:rPr>
        <w:t>ерек</w:t>
      </w:r>
      <w:r w:rsidR="00631949" w:rsidRPr="00F91E42">
        <w:rPr>
          <w:rFonts w:ascii="Times New Roman" w:hAnsi="Times New Roman" w:cs="Times New Roman"/>
          <w:sz w:val="28"/>
          <w:szCs w:val="28"/>
          <w:lang w:val="kk-KZ"/>
        </w:rPr>
        <w:t xml:space="preserve">ті </w:t>
      </w:r>
      <w:r w:rsidR="00247D5F" w:rsidRPr="00F91E42">
        <w:rPr>
          <w:rFonts w:ascii="Times New Roman" w:hAnsi="Times New Roman" w:cs="Times New Roman"/>
          <w:sz w:val="28"/>
          <w:szCs w:val="28"/>
          <w:lang w:val="kk-KZ"/>
        </w:rPr>
        <w:t>мағлұм</w:t>
      </w:r>
      <w:r w:rsidR="00631949" w:rsidRPr="00F91E42">
        <w:rPr>
          <w:rFonts w:ascii="Times New Roman" w:hAnsi="Times New Roman" w:cs="Times New Roman"/>
          <w:sz w:val="28"/>
          <w:szCs w:val="28"/>
          <w:lang w:val="kk-KZ"/>
        </w:rPr>
        <w:t>атты алу</w:t>
      </w:r>
      <w:r w:rsidR="00247D5F" w:rsidRPr="00F91E42">
        <w:rPr>
          <w:rFonts w:ascii="Times New Roman" w:hAnsi="Times New Roman" w:cs="Times New Roman"/>
          <w:sz w:val="28"/>
          <w:szCs w:val="28"/>
          <w:lang w:val="kk-KZ"/>
        </w:rPr>
        <w:t>ы үшін қойылар</w:t>
      </w:r>
      <w:r w:rsidR="00631949" w:rsidRPr="00F91E42">
        <w:rPr>
          <w:rFonts w:ascii="Times New Roman" w:hAnsi="Times New Roman" w:cs="Times New Roman"/>
          <w:sz w:val="28"/>
          <w:szCs w:val="28"/>
          <w:lang w:val="kk-KZ"/>
        </w:rPr>
        <w:t xml:space="preserve"> сұрақт</w:t>
      </w:r>
      <w:r w:rsidR="00247D5F" w:rsidRPr="00F91E42">
        <w:rPr>
          <w:rFonts w:ascii="Times New Roman" w:hAnsi="Times New Roman" w:cs="Times New Roman"/>
          <w:sz w:val="28"/>
          <w:szCs w:val="28"/>
          <w:lang w:val="kk-KZ"/>
        </w:rPr>
        <w:t>ард</w:t>
      </w:r>
      <w:r w:rsidR="00631949" w:rsidRPr="00F91E42">
        <w:rPr>
          <w:rFonts w:ascii="Times New Roman" w:hAnsi="Times New Roman" w:cs="Times New Roman"/>
          <w:sz w:val="28"/>
          <w:szCs w:val="28"/>
          <w:lang w:val="kk-KZ"/>
        </w:rPr>
        <w:t xml:space="preserve">ы </w:t>
      </w:r>
      <w:r w:rsidR="00247D5F" w:rsidRPr="00F91E42">
        <w:rPr>
          <w:rFonts w:ascii="Times New Roman" w:hAnsi="Times New Roman" w:cs="Times New Roman"/>
          <w:sz w:val="28"/>
          <w:szCs w:val="28"/>
          <w:lang w:val="kk-KZ"/>
        </w:rPr>
        <w:t>барлығына түсінетіндей</w:t>
      </w:r>
      <w:r w:rsidR="00631949" w:rsidRPr="00F91E42">
        <w:rPr>
          <w:rFonts w:ascii="Times New Roman" w:hAnsi="Times New Roman" w:cs="Times New Roman"/>
          <w:sz w:val="28"/>
          <w:szCs w:val="28"/>
          <w:lang w:val="kk-KZ"/>
        </w:rPr>
        <w:t>, жинақ</w:t>
      </w:r>
      <w:r w:rsidR="00247D5F" w:rsidRPr="00F91E42">
        <w:rPr>
          <w:rFonts w:ascii="Times New Roman" w:hAnsi="Times New Roman" w:cs="Times New Roman"/>
          <w:sz w:val="28"/>
          <w:szCs w:val="28"/>
          <w:lang w:val="kk-KZ"/>
        </w:rPr>
        <w:t>тап,</w:t>
      </w:r>
      <w:r w:rsidR="006077AC" w:rsidRPr="00F91E42">
        <w:rPr>
          <w:rFonts w:ascii="Times New Roman" w:hAnsi="Times New Roman" w:cs="Times New Roman"/>
          <w:sz w:val="28"/>
          <w:szCs w:val="28"/>
          <w:lang w:val="kk-KZ"/>
        </w:rPr>
        <w:t xml:space="preserve"> </w:t>
      </w:r>
      <w:r w:rsidR="00247D5F" w:rsidRPr="00F91E42">
        <w:rPr>
          <w:rFonts w:ascii="Times New Roman" w:hAnsi="Times New Roman" w:cs="Times New Roman"/>
          <w:sz w:val="28"/>
          <w:szCs w:val="28"/>
          <w:lang w:val="kk-KZ"/>
        </w:rPr>
        <w:t xml:space="preserve">дұрыс </w:t>
      </w:r>
      <w:r w:rsidR="00631949" w:rsidRPr="00F91E42">
        <w:rPr>
          <w:rFonts w:ascii="Times New Roman" w:hAnsi="Times New Roman" w:cs="Times New Roman"/>
          <w:sz w:val="28"/>
          <w:szCs w:val="28"/>
          <w:lang w:val="kk-KZ"/>
        </w:rPr>
        <w:lastRenderedPageBreak/>
        <w:t xml:space="preserve">сұрақтар </w:t>
      </w:r>
      <w:r w:rsidR="00247D5F" w:rsidRPr="00F91E42">
        <w:rPr>
          <w:rFonts w:ascii="Times New Roman" w:hAnsi="Times New Roman" w:cs="Times New Roman"/>
          <w:sz w:val="28"/>
          <w:szCs w:val="28"/>
          <w:lang w:val="kk-KZ"/>
        </w:rPr>
        <w:t>бер</w:t>
      </w:r>
      <w:r w:rsidR="00550934" w:rsidRPr="00F91E42">
        <w:rPr>
          <w:rFonts w:ascii="Times New Roman" w:hAnsi="Times New Roman" w:cs="Times New Roman"/>
          <w:sz w:val="28"/>
          <w:szCs w:val="28"/>
          <w:lang w:val="kk-KZ"/>
        </w:rPr>
        <w:t xml:space="preserve">уге </w:t>
      </w:r>
      <w:r w:rsidR="00631949" w:rsidRPr="00F91E42">
        <w:rPr>
          <w:rFonts w:ascii="Times New Roman" w:hAnsi="Times New Roman" w:cs="Times New Roman"/>
          <w:sz w:val="28"/>
          <w:szCs w:val="28"/>
          <w:lang w:val="kk-KZ"/>
        </w:rPr>
        <w:t>үйренуі ЖДО дағдыларын қалыптастастыру</w:t>
      </w:r>
      <w:r w:rsidR="00247D5F" w:rsidRPr="00F91E42">
        <w:rPr>
          <w:rFonts w:ascii="Times New Roman" w:hAnsi="Times New Roman" w:cs="Times New Roman"/>
          <w:sz w:val="28"/>
          <w:szCs w:val="28"/>
          <w:lang w:val="kk-KZ"/>
        </w:rPr>
        <w:t>дың алғышарты</w:t>
      </w:r>
      <w:r w:rsidR="00CA4D95" w:rsidRPr="00CA4D95">
        <w:rPr>
          <w:rFonts w:ascii="Times New Roman" w:hAnsi="Times New Roman" w:cs="Times New Roman"/>
          <w:sz w:val="28"/>
          <w:szCs w:val="28"/>
          <w:lang w:val="kk-KZ"/>
        </w:rPr>
        <w:t xml:space="preserve"> </w:t>
      </w:r>
      <w:r w:rsidR="004323FB" w:rsidRPr="00F91E42">
        <w:rPr>
          <w:rFonts w:ascii="Times New Roman" w:hAnsi="Times New Roman" w:cs="Times New Roman"/>
          <w:sz w:val="28"/>
          <w:szCs w:val="28"/>
          <w:lang w:val="kk-KZ"/>
        </w:rPr>
        <w:t>(сурет 17)</w:t>
      </w:r>
      <w:r w:rsidR="00631949" w:rsidRPr="00F91E42">
        <w:rPr>
          <w:rFonts w:ascii="Times New Roman" w:hAnsi="Times New Roman" w:cs="Times New Roman"/>
          <w:sz w:val="28"/>
          <w:szCs w:val="28"/>
          <w:lang w:val="kk-KZ"/>
        </w:rPr>
        <w:t xml:space="preserve">. </w:t>
      </w:r>
    </w:p>
    <w:p w14:paraId="147DEA92" w14:textId="77777777" w:rsidR="00B42AD4" w:rsidRPr="00F91E42" w:rsidRDefault="00B42AD4" w:rsidP="00CA4D95">
      <w:pPr>
        <w:spacing w:after="0" w:line="240" w:lineRule="auto"/>
        <w:ind w:firstLine="567"/>
        <w:jc w:val="both"/>
        <w:rPr>
          <w:rFonts w:ascii="Times New Roman" w:hAnsi="Times New Roman" w:cs="Times New Roman"/>
          <w:sz w:val="28"/>
          <w:szCs w:val="28"/>
          <w:lang w:val="kk-KZ"/>
        </w:rPr>
      </w:pPr>
    </w:p>
    <w:p w14:paraId="3D9C9BAF" w14:textId="77777777" w:rsidR="00BE52D1" w:rsidRPr="00F91E42" w:rsidRDefault="007D040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512FA93D" wp14:editId="30982ACF">
            <wp:extent cx="5486400" cy="2876550"/>
            <wp:effectExtent l="0" t="0" r="0" b="19050"/>
            <wp:docPr id="27"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3C0D6EB4" w14:textId="77777777" w:rsidR="00BE52D1" w:rsidRPr="00F91E42" w:rsidRDefault="00BE52D1" w:rsidP="00BE52D1">
      <w:pPr>
        <w:spacing w:after="0" w:line="240" w:lineRule="auto"/>
        <w:ind w:firstLine="709"/>
        <w:jc w:val="both"/>
        <w:rPr>
          <w:rFonts w:ascii="Times New Roman" w:hAnsi="Times New Roman" w:cs="Times New Roman"/>
          <w:sz w:val="28"/>
          <w:szCs w:val="28"/>
          <w:lang w:val="kk-KZ"/>
        </w:rPr>
      </w:pPr>
    </w:p>
    <w:p w14:paraId="6A5CB8F8" w14:textId="420ECB4A" w:rsidR="00BE52D1" w:rsidRPr="00F91E42" w:rsidRDefault="00BE52D1" w:rsidP="00CA4D95">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1</w:t>
      </w:r>
      <w:r w:rsidR="003F5FC8" w:rsidRPr="00F91E42">
        <w:rPr>
          <w:rFonts w:ascii="Times New Roman" w:hAnsi="Times New Roman" w:cs="Times New Roman"/>
          <w:sz w:val="28"/>
          <w:szCs w:val="28"/>
          <w:lang w:val="kk-KZ"/>
        </w:rPr>
        <w:t>7</w:t>
      </w:r>
      <w:r w:rsidR="00CA4D95" w:rsidRPr="00580EE5">
        <w:rPr>
          <w:rFonts w:ascii="Times New Roman" w:hAnsi="Times New Roman" w:cs="Times New Roman"/>
          <w:sz w:val="28"/>
          <w:szCs w:val="28"/>
          <w:lang w:val="kk-KZ"/>
        </w:rPr>
        <w:t xml:space="preserve">  </w:t>
      </w:r>
      <w:r w:rsidR="00B42AD4"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Сұрақтардың маңызы </w:t>
      </w:r>
    </w:p>
    <w:p w14:paraId="0230EA2C" w14:textId="77777777" w:rsidR="00BE52D1" w:rsidRPr="00F91E42" w:rsidRDefault="00BE52D1" w:rsidP="00BE52D1">
      <w:pPr>
        <w:spacing w:after="0" w:line="240" w:lineRule="auto"/>
        <w:ind w:firstLine="709"/>
        <w:jc w:val="both"/>
        <w:rPr>
          <w:rFonts w:ascii="Times New Roman" w:hAnsi="Times New Roman" w:cs="Times New Roman"/>
          <w:sz w:val="28"/>
          <w:szCs w:val="28"/>
          <w:lang w:val="kk-KZ"/>
        </w:rPr>
      </w:pPr>
    </w:p>
    <w:p w14:paraId="299458ED" w14:textId="4F346D0A" w:rsidR="00BE52D1" w:rsidRPr="00F91E42" w:rsidRDefault="00655FE6"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Суретте берілгендей, сұрақтардың атқаратын функциялары аса көп. Олардың бірқатарына тоқталсақ, </w:t>
      </w:r>
      <w:r w:rsidR="00BE52D1" w:rsidRPr="00F91E42">
        <w:rPr>
          <w:rFonts w:ascii="Times New Roman" w:hAnsi="Times New Roman" w:cs="Times New Roman"/>
          <w:sz w:val="28"/>
          <w:szCs w:val="28"/>
          <w:lang w:val="kk-KZ"/>
        </w:rPr>
        <w:t>сұрақтар арқылы</w:t>
      </w:r>
      <w:r w:rsidRPr="00F91E42">
        <w:rPr>
          <w:rFonts w:ascii="Times New Roman" w:hAnsi="Times New Roman" w:cs="Times New Roman"/>
          <w:sz w:val="28"/>
          <w:szCs w:val="28"/>
          <w:lang w:val="kk-KZ"/>
        </w:rPr>
        <w:t xml:space="preserve"> әңгіме тақырыбы ауысады. Алынған ақпараттар нақтылана түседі. Сұрақ қоюшының ұстанымын білуге болады, сұрақ арқылы өз пікірін жария етеді, жаңа ақпаратты алуға жол меңзейді. Сонымен қатар сұрақ берген адамға баға беруге болады</w:t>
      </w:r>
      <w:r w:rsidR="00BE52D1"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Ұғым мәні</w:t>
      </w:r>
      <w:r w:rsidR="00BE52D1" w:rsidRPr="00F91E42">
        <w:rPr>
          <w:rFonts w:ascii="Times New Roman" w:hAnsi="Times New Roman" w:cs="Times New Roman"/>
          <w:sz w:val="28"/>
          <w:szCs w:val="28"/>
          <w:lang w:val="kk-KZ"/>
        </w:rPr>
        <w:t xml:space="preserve"> ағылшынша</w:t>
      </w:r>
      <w:r w:rsidRPr="00F91E42">
        <w:rPr>
          <w:rFonts w:ascii="Times New Roman" w:hAnsi="Times New Roman" w:cs="Times New Roman"/>
          <w:sz w:val="28"/>
          <w:szCs w:val="28"/>
          <w:lang w:val="kk-KZ"/>
        </w:rPr>
        <w:t>дан аудармасы</w:t>
      </w:r>
      <w:r w:rsidR="00BE52D1" w:rsidRPr="00F91E42">
        <w:rPr>
          <w:rFonts w:ascii="Times New Roman" w:hAnsi="Times New Roman" w:cs="Times New Roman"/>
          <w:sz w:val="28"/>
          <w:szCs w:val="28"/>
          <w:lang w:val="kk-KZ"/>
        </w:rPr>
        <w:t xml:space="preserve"> «quest»- белгісіздікпен немесе тәуекел</w:t>
      </w:r>
      <w:r w:rsidRPr="00F91E42">
        <w:rPr>
          <w:rFonts w:ascii="Times New Roman" w:hAnsi="Times New Roman" w:cs="Times New Roman"/>
          <w:sz w:val="28"/>
          <w:szCs w:val="28"/>
          <w:lang w:val="kk-KZ"/>
        </w:rPr>
        <w:t>ге</w:t>
      </w:r>
      <w:r w:rsidR="006077AC"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қаты</w:t>
      </w:r>
      <w:r w:rsidR="00BE52D1" w:rsidRPr="00F91E42">
        <w:rPr>
          <w:rFonts w:ascii="Times New Roman" w:hAnsi="Times New Roman" w:cs="Times New Roman"/>
          <w:sz w:val="28"/>
          <w:szCs w:val="28"/>
          <w:lang w:val="kk-KZ"/>
        </w:rPr>
        <w:t xml:space="preserve">сты ізденіс деген </w:t>
      </w:r>
      <w:r w:rsidRPr="00F91E42">
        <w:rPr>
          <w:rFonts w:ascii="Times New Roman" w:hAnsi="Times New Roman" w:cs="Times New Roman"/>
          <w:sz w:val="28"/>
          <w:szCs w:val="28"/>
          <w:lang w:val="kk-KZ"/>
        </w:rPr>
        <w:t>түсінік</w:t>
      </w:r>
      <w:r w:rsidR="00BE52D1" w:rsidRPr="00F91E42">
        <w:rPr>
          <w:rFonts w:ascii="Times New Roman" w:hAnsi="Times New Roman" w:cs="Times New Roman"/>
          <w:sz w:val="28"/>
          <w:szCs w:val="28"/>
          <w:lang w:val="kk-KZ"/>
        </w:rPr>
        <w:t xml:space="preserve"> білдіреді [</w:t>
      </w:r>
      <w:r w:rsidR="002E450A" w:rsidRPr="00F91E42">
        <w:rPr>
          <w:rFonts w:ascii="Times New Roman" w:hAnsi="Times New Roman" w:cs="Times New Roman"/>
          <w:sz w:val="28"/>
          <w:szCs w:val="28"/>
          <w:lang w:val="kk-KZ"/>
        </w:rPr>
        <w:t>9</w:t>
      </w:r>
      <w:r w:rsidR="00E61A7D" w:rsidRPr="00F91E42">
        <w:rPr>
          <w:rFonts w:ascii="Times New Roman" w:hAnsi="Times New Roman" w:cs="Times New Roman"/>
          <w:sz w:val="28"/>
          <w:szCs w:val="28"/>
          <w:lang w:val="kk-KZ"/>
        </w:rPr>
        <w:t>5</w:t>
      </w:r>
      <w:r w:rsidR="00CD76E6">
        <w:rPr>
          <w:rFonts w:ascii="Times New Roman" w:hAnsi="Times New Roman" w:cs="Times New Roman"/>
          <w:sz w:val="28"/>
          <w:szCs w:val="28"/>
          <w:lang w:val="kk-KZ"/>
        </w:rPr>
        <w:t>,р. 347</w:t>
      </w:r>
      <w:r w:rsidR="00BE52D1" w:rsidRPr="00F91E42">
        <w:rPr>
          <w:rFonts w:ascii="Times New Roman" w:hAnsi="Times New Roman" w:cs="Times New Roman"/>
          <w:sz w:val="28"/>
          <w:szCs w:val="28"/>
          <w:lang w:val="kk-KZ"/>
        </w:rPr>
        <w:t>].</w:t>
      </w:r>
    </w:p>
    <w:p w14:paraId="3B2445C1" w14:textId="176DBD7B" w:rsidR="00BE52D1" w:rsidRPr="00F91E42" w:rsidRDefault="002511C8"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Дж.Ат</w:t>
      </w:r>
      <w:r w:rsidR="007B3A08" w:rsidRPr="00F91E42">
        <w:rPr>
          <w:rFonts w:ascii="Times New Roman" w:hAnsi="Times New Roman" w:cs="Times New Roman"/>
          <w:sz w:val="28"/>
          <w:szCs w:val="28"/>
          <w:lang w:val="kk-KZ"/>
        </w:rPr>
        <w:t>э</w:t>
      </w:r>
      <w:r w:rsidRPr="00F91E42">
        <w:rPr>
          <w:rFonts w:ascii="Times New Roman" w:hAnsi="Times New Roman" w:cs="Times New Roman"/>
          <w:sz w:val="28"/>
          <w:szCs w:val="28"/>
          <w:lang w:val="kk-KZ"/>
        </w:rPr>
        <w:t>роу</w:t>
      </w:r>
      <w:r w:rsidR="00BE52D1" w:rsidRPr="00F91E42">
        <w:rPr>
          <w:rFonts w:ascii="Times New Roman" w:hAnsi="Times New Roman" w:cs="Times New Roman"/>
          <w:sz w:val="28"/>
          <w:szCs w:val="28"/>
          <w:lang w:val="kk-KZ"/>
        </w:rPr>
        <w:t xml:space="preserve"> және </w:t>
      </w:r>
      <w:r w:rsidRPr="00F91E42">
        <w:rPr>
          <w:rFonts w:ascii="Times New Roman" w:hAnsi="Times New Roman" w:cs="Times New Roman"/>
          <w:sz w:val="28"/>
          <w:szCs w:val="28"/>
          <w:lang w:val="kk-KZ"/>
        </w:rPr>
        <w:t>A.C. Грэйсэр</w:t>
      </w:r>
      <w:r w:rsidR="00BE52D1" w:rsidRPr="00F91E42">
        <w:rPr>
          <w:rFonts w:ascii="Times New Roman" w:hAnsi="Times New Roman" w:cs="Times New Roman"/>
          <w:sz w:val="28"/>
          <w:szCs w:val="28"/>
          <w:lang w:val="kk-KZ"/>
        </w:rPr>
        <w:t xml:space="preserve"> секілді ғалымдар</w:t>
      </w:r>
      <w:r w:rsidR="00E74003" w:rsidRPr="00F91E42">
        <w:rPr>
          <w:rFonts w:ascii="Times New Roman" w:hAnsi="Times New Roman" w:cs="Times New Roman"/>
          <w:sz w:val="28"/>
          <w:szCs w:val="28"/>
          <w:lang w:val="kk-KZ"/>
        </w:rPr>
        <w:t xml:space="preserve"> </w:t>
      </w:r>
      <w:r w:rsidR="00BE52D1" w:rsidRPr="00F91E42">
        <w:rPr>
          <w:rFonts w:ascii="Times New Roman" w:hAnsi="Times New Roman" w:cs="Times New Roman"/>
          <w:sz w:val="28"/>
          <w:szCs w:val="28"/>
          <w:lang w:val="kk-KZ"/>
        </w:rPr>
        <w:t>көптеген жағдайда оқушының күрделі мазмұндағы сұрақтарды бере алмау</w:t>
      </w:r>
      <w:r w:rsidR="000F4FC1">
        <w:rPr>
          <w:rFonts w:ascii="Times New Roman" w:hAnsi="Times New Roman" w:cs="Times New Roman"/>
          <w:sz w:val="28"/>
          <w:szCs w:val="28"/>
          <w:lang w:val="kk-KZ"/>
        </w:rPr>
        <w:t xml:space="preserve"> себебі,</w:t>
      </w:r>
      <w:r w:rsidR="00BE52D1" w:rsidRPr="00F91E42">
        <w:rPr>
          <w:rFonts w:ascii="Times New Roman" w:hAnsi="Times New Roman" w:cs="Times New Roman"/>
          <w:sz w:val="28"/>
          <w:szCs w:val="28"/>
          <w:lang w:val="kk-KZ"/>
        </w:rPr>
        <w:t xml:space="preserve"> білім бағдарламаларының </w:t>
      </w:r>
      <w:r w:rsidR="004D556A">
        <w:rPr>
          <w:rFonts w:ascii="Times New Roman" w:hAnsi="Times New Roman" w:cs="Times New Roman"/>
          <w:sz w:val="28"/>
          <w:szCs w:val="28"/>
          <w:lang w:val="kk-KZ"/>
        </w:rPr>
        <w:t>дұр</w:t>
      </w:r>
      <w:r w:rsidR="00BE52D1" w:rsidRPr="00F91E42">
        <w:rPr>
          <w:rFonts w:ascii="Times New Roman" w:hAnsi="Times New Roman" w:cs="Times New Roman"/>
          <w:sz w:val="28"/>
          <w:szCs w:val="28"/>
          <w:lang w:val="kk-KZ"/>
        </w:rPr>
        <w:t>ы</w:t>
      </w:r>
      <w:r w:rsidR="004D556A">
        <w:rPr>
          <w:rFonts w:ascii="Times New Roman" w:hAnsi="Times New Roman" w:cs="Times New Roman"/>
          <w:sz w:val="28"/>
          <w:szCs w:val="28"/>
          <w:lang w:val="kk-KZ"/>
        </w:rPr>
        <w:t>с</w:t>
      </w:r>
      <w:r w:rsidR="00BE52D1" w:rsidRPr="00F91E42">
        <w:rPr>
          <w:rFonts w:ascii="Times New Roman" w:hAnsi="Times New Roman" w:cs="Times New Roman"/>
          <w:sz w:val="28"/>
          <w:szCs w:val="28"/>
          <w:lang w:val="kk-KZ"/>
        </w:rPr>
        <w:t xml:space="preserve"> бағытта құрылмағандығы екендігін алға тартады</w:t>
      </w:r>
      <w:r w:rsidR="00CD76E6">
        <w:rPr>
          <w:rFonts w:ascii="Times New Roman" w:hAnsi="Times New Roman" w:cs="Times New Roman"/>
          <w:sz w:val="28"/>
          <w:szCs w:val="28"/>
          <w:lang w:val="kk-KZ"/>
        </w:rPr>
        <w:t xml:space="preserve"> </w:t>
      </w:r>
      <w:r w:rsidR="00BE52D1" w:rsidRPr="00F91E42">
        <w:rPr>
          <w:rFonts w:ascii="Times New Roman" w:hAnsi="Times New Roman" w:cs="Times New Roman"/>
          <w:sz w:val="28"/>
          <w:szCs w:val="28"/>
          <w:lang w:val="kk-KZ"/>
        </w:rPr>
        <w:t>[</w:t>
      </w:r>
      <w:r w:rsidR="00887FEA" w:rsidRPr="00F91E42">
        <w:rPr>
          <w:rFonts w:ascii="Times New Roman" w:hAnsi="Times New Roman" w:cs="Times New Roman"/>
          <w:sz w:val="28"/>
          <w:szCs w:val="28"/>
          <w:lang w:val="kk-KZ"/>
        </w:rPr>
        <w:t>9</w:t>
      </w:r>
      <w:r w:rsidR="00E61A7D" w:rsidRPr="00F91E42">
        <w:rPr>
          <w:rFonts w:ascii="Times New Roman" w:hAnsi="Times New Roman" w:cs="Times New Roman"/>
          <w:sz w:val="28"/>
          <w:szCs w:val="28"/>
          <w:lang w:val="kk-KZ"/>
        </w:rPr>
        <w:t>6</w:t>
      </w:r>
      <w:r w:rsidR="00CD76E6">
        <w:rPr>
          <w:rFonts w:ascii="Times New Roman" w:hAnsi="Times New Roman" w:cs="Times New Roman"/>
          <w:sz w:val="28"/>
          <w:szCs w:val="28"/>
          <w:lang w:val="kk-KZ"/>
        </w:rPr>
        <w:t>,р. 143</w:t>
      </w:r>
      <w:r w:rsidR="00BE52D1" w:rsidRPr="00F91E42">
        <w:rPr>
          <w:rFonts w:ascii="Times New Roman" w:hAnsi="Times New Roman" w:cs="Times New Roman"/>
          <w:sz w:val="28"/>
          <w:szCs w:val="28"/>
          <w:lang w:val="kk-KZ"/>
        </w:rPr>
        <w:t xml:space="preserve">]. </w:t>
      </w:r>
    </w:p>
    <w:p w14:paraId="7994DCCB" w14:textId="77777777" w:rsidR="00BE52D1" w:rsidRPr="00F91E42" w:rsidRDefault="00BE52D1"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Сұрақтардың </w:t>
      </w:r>
      <w:r w:rsidR="00CD7F53" w:rsidRPr="00F91E42">
        <w:rPr>
          <w:rFonts w:ascii="Times New Roman" w:hAnsi="Times New Roman" w:cs="Times New Roman"/>
          <w:sz w:val="28"/>
          <w:szCs w:val="28"/>
          <w:lang w:val="kk-KZ"/>
        </w:rPr>
        <w:t>берілу реті бойынша мағынасының тереңдеуі</w:t>
      </w:r>
      <w:r w:rsidRPr="00F91E42">
        <w:rPr>
          <w:rFonts w:ascii="Times New Roman" w:hAnsi="Times New Roman" w:cs="Times New Roman"/>
          <w:sz w:val="28"/>
          <w:szCs w:val="28"/>
          <w:lang w:val="kk-KZ"/>
        </w:rPr>
        <w:t xml:space="preserve"> (сурет </w:t>
      </w:r>
      <w:r w:rsidR="004323FB" w:rsidRPr="00F91E42">
        <w:rPr>
          <w:rFonts w:ascii="Times New Roman" w:hAnsi="Times New Roman" w:cs="Times New Roman"/>
          <w:sz w:val="28"/>
          <w:szCs w:val="28"/>
          <w:lang w:val="kk-KZ"/>
        </w:rPr>
        <w:t>18</w:t>
      </w:r>
      <w:r w:rsidRPr="00F91E42">
        <w:rPr>
          <w:rFonts w:ascii="Times New Roman" w:hAnsi="Times New Roman" w:cs="Times New Roman"/>
          <w:sz w:val="28"/>
          <w:szCs w:val="28"/>
          <w:lang w:val="kk-KZ"/>
        </w:rPr>
        <w:t xml:space="preserve">). </w:t>
      </w:r>
    </w:p>
    <w:p w14:paraId="4EDC1C68" w14:textId="77777777" w:rsidR="006077AC" w:rsidRPr="00F91E42" w:rsidRDefault="006077AC" w:rsidP="00BE52D1">
      <w:pPr>
        <w:spacing w:after="0" w:line="240" w:lineRule="auto"/>
        <w:ind w:firstLine="709"/>
        <w:jc w:val="both"/>
        <w:rPr>
          <w:rFonts w:ascii="Times New Roman" w:hAnsi="Times New Roman" w:cs="Times New Roman"/>
          <w:sz w:val="28"/>
          <w:szCs w:val="28"/>
          <w:lang w:val="kk-KZ"/>
        </w:rPr>
      </w:pPr>
    </w:p>
    <w:p w14:paraId="5EE75639" w14:textId="77777777" w:rsidR="00BE52D1" w:rsidRPr="00F91E42" w:rsidRDefault="00195425" w:rsidP="00195425">
      <w:pPr>
        <w:spacing w:after="0" w:line="240" w:lineRule="auto"/>
        <w:ind w:firstLine="709"/>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39569B09" wp14:editId="1095099E">
            <wp:extent cx="4248150" cy="1708150"/>
            <wp:effectExtent l="0" t="19050" r="0" b="44450"/>
            <wp:docPr id="2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1707930D" w14:textId="77777777" w:rsidR="00CA4D95" w:rsidRDefault="00CA4D95" w:rsidP="006077AC">
      <w:pPr>
        <w:spacing w:after="0" w:line="240" w:lineRule="auto"/>
        <w:ind w:firstLine="709"/>
        <w:jc w:val="center"/>
        <w:rPr>
          <w:rFonts w:ascii="Times New Roman" w:hAnsi="Times New Roman" w:cs="Times New Roman"/>
          <w:sz w:val="28"/>
          <w:szCs w:val="28"/>
          <w:lang w:val="en-US"/>
        </w:rPr>
      </w:pPr>
    </w:p>
    <w:p w14:paraId="6BE3B9EC" w14:textId="56BC75FF" w:rsidR="00BE52D1" w:rsidRPr="00F91E42" w:rsidRDefault="00BE52D1" w:rsidP="00CA4D95">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1</w:t>
      </w:r>
      <w:r w:rsidR="004323FB" w:rsidRPr="00F91E42">
        <w:rPr>
          <w:rFonts w:ascii="Times New Roman" w:hAnsi="Times New Roman" w:cs="Times New Roman"/>
          <w:sz w:val="28"/>
          <w:szCs w:val="28"/>
          <w:lang w:val="kk-KZ"/>
        </w:rPr>
        <w:t>8</w:t>
      </w:r>
      <w:r w:rsidRPr="00F91E42">
        <w:rPr>
          <w:rFonts w:ascii="Times New Roman" w:hAnsi="Times New Roman" w:cs="Times New Roman"/>
          <w:sz w:val="28"/>
          <w:szCs w:val="28"/>
          <w:lang w:val="kk-KZ"/>
        </w:rPr>
        <w:t xml:space="preserve"> - Әртүрлі мәселелерге сұрақтың тереңдеуі</w:t>
      </w:r>
    </w:p>
    <w:p w14:paraId="1A607E2F" w14:textId="77777777" w:rsidR="00BE52D1" w:rsidRPr="00F91E42" w:rsidRDefault="00BE52D1" w:rsidP="00BE52D1">
      <w:pPr>
        <w:spacing w:after="0" w:line="240" w:lineRule="auto"/>
        <w:ind w:firstLine="709"/>
        <w:jc w:val="both"/>
        <w:rPr>
          <w:rFonts w:ascii="Times New Roman" w:hAnsi="Times New Roman" w:cs="Times New Roman"/>
          <w:sz w:val="28"/>
          <w:szCs w:val="28"/>
          <w:lang w:val="kk-KZ"/>
        </w:rPr>
      </w:pPr>
    </w:p>
    <w:p w14:paraId="02D596D6" w14:textId="1AE6B911" w:rsidR="00BE52D1" w:rsidRPr="00F91E42" w:rsidRDefault="00995D65"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Мектепте</w:t>
      </w:r>
      <w:r w:rsidR="00BE52D1" w:rsidRPr="00F91E42">
        <w:rPr>
          <w:rFonts w:ascii="Times New Roman" w:hAnsi="Times New Roman" w:cs="Times New Roman"/>
          <w:sz w:val="28"/>
          <w:szCs w:val="28"/>
          <w:lang w:val="kk-KZ"/>
        </w:rPr>
        <w:t xml:space="preserve"> мұғалімдер </w:t>
      </w:r>
      <w:r w:rsidR="009B1BA3" w:rsidRPr="00F91E42">
        <w:rPr>
          <w:rFonts w:ascii="Times New Roman" w:hAnsi="Times New Roman" w:cs="Times New Roman"/>
          <w:sz w:val="28"/>
          <w:szCs w:val="28"/>
          <w:lang w:val="kk-KZ"/>
        </w:rPr>
        <w:t>білім алуш</w:t>
      </w:r>
      <w:r w:rsidR="00BE52D1" w:rsidRPr="00F91E42">
        <w:rPr>
          <w:rFonts w:ascii="Times New Roman" w:hAnsi="Times New Roman" w:cs="Times New Roman"/>
          <w:sz w:val="28"/>
          <w:szCs w:val="28"/>
          <w:lang w:val="kk-KZ"/>
        </w:rPr>
        <w:t>ының сұрақ қойған</w:t>
      </w:r>
      <w:r w:rsidRPr="00F91E42">
        <w:rPr>
          <w:rFonts w:ascii="Times New Roman" w:hAnsi="Times New Roman" w:cs="Times New Roman"/>
          <w:sz w:val="28"/>
          <w:szCs w:val="28"/>
          <w:lang w:val="kk-KZ"/>
        </w:rPr>
        <w:t>ына немқұрайлы қарайды немесе рұхсат етпейді.  Өйткені</w:t>
      </w:r>
      <w:r w:rsidR="00BE52D1" w:rsidRPr="00F91E42">
        <w:rPr>
          <w:rFonts w:ascii="Times New Roman" w:hAnsi="Times New Roman" w:cs="Times New Roman"/>
          <w:sz w:val="28"/>
          <w:szCs w:val="28"/>
          <w:lang w:val="kk-KZ"/>
        </w:rPr>
        <w:t xml:space="preserve">, Биддулф </w:t>
      </w:r>
      <w:r w:rsidR="00903060" w:rsidRPr="00F91E42">
        <w:rPr>
          <w:rFonts w:ascii="Times New Roman" w:hAnsi="Times New Roman" w:cs="Times New Roman"/>
          <w:sz w:val="28"/>
          <w:szCs w:val="28"/>
          <w:lang w:val="kk-KZ"/>
        </w:rPr>
        <w:t>пен</w:t>
      </w:r>
      <w:r w:rsidR="00BE52D1" w:rsidRPr="00F91E42">
        <w:rPr>
          <w:rFonts w:ascii="Times New Roman" w:hAnsi="Times New Roman" w:cs="Times New Roman"/>
          <w:sz w:val="28"/>
          <w:szCs w:val="28"/>
          <w:lang w:val="kk-KZ"/>
        </w:rPr>
        <w:t xml:space="preserve"> Карр зерттеулерін</w:t>
      </w:r>
      <w:r w:rsidRPr="00F91E42">
        <w:rPr>
          <w:rFonts w:ascii="Times New Roman" w:hAnsi="Times New Roman" w:cs="Times New Roman"/>
          <w:sz w:val="28"/>
          <w:szCs w:val="28"/>
          <w:lang w:val="kk-KZ"/>
        </w:rPr>
        <w:t>дегі</w:t>
      </w:r>
      <w:r w:rsidR="00E61A7D" w:rsidRPr="00F91E42">
        <w:rPr>
          <w:rFonts w:ascii="Times New Roman" w:hAnsi="Times New Roman" w:cs="Times New Roman"/>
          <w:sz w:val="28"/>
          <w:szCs w:val="28"/>
          <w:lang w:val="kk-KZ"/>
        </w:rPr>
        <w:t xml:space="preserve"> </w:t>
      </w:r>
      <w:r w:rsidR="00094FB7" w:rsidRPr="00F91E42">
        <w:rPr>
          <w:rFonts w:ascii="Times New Roman" w:hAnsi="Times New Roman" w:cs="Times New Roman"/>
          <w:sz w:val="28"/>
          <w:szCs w:val="28"/>
          <w:lang w:val="kk-KZ"/>
        </w:rPr>
        <w:t>[9</w:t>
      </w:r>
      <w:r w:rsidR="00E61A7D" w:rsidRPr="00F91E42">
        <w:rPr>
          <w:rFonts w:ascii="Times New Roman" w:hAnsi="Times New Roman" w:cs="Times New Roman"/>
          <w:sz w:val="28"/>
          <w:szCs w:val="28"/>
          <w:lang w:val="kk-KZ"/>
        </w:rPr>
        <w:t>7</w:t>
      </w:r>
      <w:r w:rsidR="00CD76E6">
        <w:rPr>
          <w:rFonts w:ascii="Times New Roman" w:hAnsi="Times New Roman" w:cs="Times New Roman"/>
          <w:sz w:val="28"/>
          <w:szCs w:val="28"/>
          <w:lang w:val="kk-KZ"/>
        </w:rPr>
        <w:t>,р. 191</w:t>
      </w:r>
      <w:r w:rsidR="00094FB7" w:rsidRPr="00F91E42">
        <w:rPr>
          <w:rFonts w:ascii="Times New Roman" w:hAnsi="Times New Roman" w:cs="Times New Roman"/>
          <w:sz w:val="28"/>
          <w:szCs w:val="28"/>
          <w:lang w:val="kk-KZ"/>
        </w:rPr>
        <w:t>]</w:t>
      </w:r>
      <w:r w:rsidR="00E61A7D"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пікірлерге қарасақ</w:t>
      </w:r>
      <w:r w:rsidR="00BE52D1" w:rsidRPr="00F91E42">
        <w:rPr>
          <w:rFonts w:ascii="Times New Roman" w:hAnsi="Times New Roman" w:cs="Times New Roman"/>
          <w:sz w:val="28"/>
          <w:szCs w:val="28"/>
          <w:lang w:val="kk-KZ"/>
        </w:rPr>
        <w:t xml:space="preserve">, мұғалім өзінің </w:t>
      </w:r>
      <w:r w:rsidRPr="00F91E42">
        <w:rPr>
          <w:rFonts w:ascii="Times New Roman" w:hAnsi="Times New Roman" w:cs="Times New Roman"/>
          <w:sz w:val="28"/>
          <w:szCs w:val="28"/>
          <w:lang w:val="kk-KZ"/>
        </w:rPr>
        <w:t>пән бойынша білімі жеткілікті екеніне</w:t>
      </w:r>
      <w:r w:rsidR="00BE52D1" w:rsidRPr="00F91E42">
        <w:rPr>
          <w:rFonts w:ascii="Times New Roman" w:hAnsi="Times New Roman" w:cs="Times New Roman"/>
          <w:sz w:val="28"/>
          <w:szCs w:val="28"/>
          <w:lang w:val="kk-KZ"/>
        </w:rPr>
        <w:t xml:space="preserve"> сенімсіз болады. </w:t>
      </w:r>
      <w:r w:rsidR="00D21781" w:rsidRPr="00F91E42">
        <w:rPr>
          <w:rFonts w:ascii="Times New Roman" w:hAnsi="Times New Roman" w:cs="Times New Roman"/>
          <w:sz w:val="28"/>
          <w:szCs w:val="28"/>
          <w:lang w:val="kk-KZ"/>
        </w:rPr>
        <w:t>Мұндайда</w:t>
      </w:r>
      <w:r w:rsidR="00BE52D1" w:rsidRPr="00F91E42">
        <w:rPr>
          <w:rFonts w:ascii="Times New Roman" w:hAnsi="Times New Roman" w:cs="Times New Roman"/>
          <w:sz w:val="28"/>
          <w:szCs w:val="28"/>
          <w:lang w:val="kk-KZ"/>
        </w:rPr>
        <w:t xml:space="preserve">, оқушының қойған сауалына жауап бере алмай қалудан </w:t>
      </w:r>
      <w:r w:rsidR="00D21781" w:rsidRPr="00F91E42">
        <w:rPr>
          <w:rFonts w:ascii="Times New Roman" w:hAnsi="Times New Roman" w:cs="Times New Roman"/>
          <w:sz w:val="28"/>
          <w:szCs w:val="28"/>
          <w:lang w:val="kk-KZ"/>
        </w:rPr>
        <w:t>қауіптенуі мүмкін</w:t>
      </w:r>
      <w:r w:rsidR="00BE52D1" w:rsidRPr="00F91E42">
        <w:rPr>
          <w:rFonts w:ascii="Times New Roman" w:hAnsi="Times New Roman" w:cs="Times New Roman"/>
          <w:sz w:val="28"/>
          <w:szCs w:val="28"/>
          <w:lang w:val="kk-KZ"/>
        </w:rPr>
        <w:t xml:space="preserve">. </w:t>
      </w:r>
      <w:r w:rsidR="00D21781" w:rsidRPr="00F91E42">
        <w:rPr>
          <w:rFonts w:ascii="Times New Roman" w:hAnsi="Times New Roman" w:cs="Times New Roman"/>
          <w:sz w:val="28"/>
          <w:szCs w:val="28"/>
          <w:lang w:val="kk-KZ"/>
        </w:rPr>
        <w:t>Әлемдік тәжірибелер көрсеткендей</w:t>
      </w:r>
      <w:r w:rsidR="00BE52D1" w:rsidRPr="00F91E42">
        <w:rPr>
          <w:rFonts w:ascii="Times New Roman" w:hAnsi="Times New Roman" w:cs="Times New Roman"/>
          <w:sz w:val="28"/>
          <w:szCs w:val="28"/>
          <w:lang w:val="kk-KZ"/>
        </w:rPr>
        <w:t xml:space="preserve">, </w:t>
      </w:r>
      <w:r w:rsidR="00D21781" w:rsidRPr="00F91E42">
        <w:rPr>
          <w:rFonts w:ascii="Times New Roman" w:hAnsi="Times New Roman" w:cs="Times New Roman"/>
          <w:sz w:val="28"/>
          <w:szCs w:val="28"/>
          <w:lang w:val="kk-KZ"/>
        </w:rPr>
        <w:t>білім беруде</w:t>
      </w:r>
      <w:r w:rsidR="00BE52D1" w:rsidRPr="00F91E42">
        <w:rPr>
          <w:rFonts w:ascii="Times New Roman" w:hAnsi="Times New Roman" w:cs="Times New Roman"/>
          <w:sz w:val="28"/>
          <w:szCs w:val="28"/>
          <w:lang w:val="kk-KZ"/>
        </w:rPr>
        <w:t xml:space="preserve"> мұғалімдер өздері білмейтін сұрақты да </w:t>
      </w:r>
      <w:r w:rsidR="00D21781" w:rsidRPr="00F91E42">
        <w:rPr>
          <w:rFonts w:ascii="Times New Roman" w:hAnsi="Times New Roman" w:cs="Times New Roman"/>
          <w:sz w:val="28"/>
          <w:szCs w:val="28"/>
          <w:lang w:val="kk-KZ"/>
        </w:rPr>
        <w:t xml:space="preserve">еркін түрде </w:t>
      </w:r>
      <w:r w:rsidR="00BE52D1" w:rsidRPr="00F91E42">
        <w:rPr>
          <w:rFonts w:ascii="Times New Roman" w:hAnsi="Times New Roman" w:cs="Times New Roman"/>
          <w:sz w:val="28"/>
          <w:szCs w:val="28"/>
          <w:lang w:val="kk-KZ"/>
        </w:rPr>
        <w:t>қоя беруі қажет</w:t>
      </w:r>
      <w:r w:rsidR="00D21781" w:rsidRPr="00F91E42">
        <w:rPr>
          <w:rFonts w:ascii="Times New Roman" w:hAnsi="Times New Roman" w:cs="Times New Roman"/>
          <w:sz w:val="28"/>
          <w:szCs w:val="28"/>
          <w:lang w:val="kk-KZ"/>
        </w:rPr>
        <w:t xml:space="preserve">. </w:t>
      </w:r>
      <w:r w:rsidR="000729A2" w:rsidRPr="00F91E42">
        <w:rPr>
          <w:rFonts w:ascii="Times New Roman" w:hAnsi="Times New Roman" w:cs="Times New Roman"/>
          <w:sz w:val="28"/>
          <w:szCs w:val="28"/>
          <w:lang w:val="kk-KZ"/>
        </w:rPr>
        <w:t>Керісінше, о</w:t>
      </w:r>
      <w:r w:rsidR="00D21781" w:rsidRPr="00F91E42">
        <w:rPr>
          <w:rFonts w:ascii="Times New Roman" w:hAnsi="Times New Roman" w:cs="Times New Roman"/>
          <w:sz w:val="28"/>
          <w:szCs w:val="28"/>
          <w:lang w:val="kk-KZ"/>
        </w:rPr>
        <w:t>ның жауаптарын бірлесе іздеуге ұмтылыс танытқандары жөн</w:t>
      </w:r>
      <w:r w:rsidR="00BE52D1" w:rsidRPr="00F91E42">
        <w:rPr>
          <w:rFonts w:ascii="Times New Roman" w:hAnsi="Times New Roman" w:cs="Times New Roman"/>
          <w:sz w:val="28"/>
          <w:szCs w:val="28"/>
          <w:lang w:val="kk-KZ"/>
        </w:rPr>
        <w:t xml:space="preserve">.  </w:t>
      </w:r>
      <w:r w:rsidR="00B42AD4" w:rsidRPr="00F91E42">
        <w:rPr>
          <w:rFonts w:ascii="Times New Roman" w:hAnsi="Times New Roman" w:cs="Times New Roman"/>
          <w:sz w:val="28"/>
          <w:szCs w:val="28"/>
          <w:lang w:val="kk-KZ"/>
        </w:rPr>
        <w:t xml:space="preserve">Бұл мәселе жөнінде еліміздегі географияны оқытудағы үлгілік оқу бағдарламаларындағы  ЖДО дағдыларына бағытталған оқу мақсаттары бар екенін тағы да ескерте кету жөн. </w:t>
      </w:r>
    </w:p>
    <w:p w14:paraId="57084757" w14:textId="542AB81F" w:rsidR="002C1415" w:rsidRPr="00F91E42" w:rsidRDefault="004D2CA6"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Оқыту</w:t>
      </w:r>
      <w:r w:rsidR="002035DF" w:rsidRPr="00F91E42">
        <w:rPr>
          <w:rFonts w:ascii="Times New Roman" w:hAnsi="Times New Roman" w:cs="Times New Roman"/>
          <w:sz w:val="28"/>
          <w:szCs w:val="28"/>
          <w:lang w:val="kk-KZ"/>
        </w:rPr>
        <w:t xml:space="preserve"> мазмұн</w:t>
      </w:r>
      <w:r w:rsidR="00991403" w:rsidRPr="00F91E42">
        <w:rPr>
          <w:rFonts w:ascii="Times New Roman" w:hAnsi="Times New Roman" w:cs="Times New Roman"/>
          <w:sz w:val="28"/>
          <w:szCs w:val="28"/>
          <w:lang w:val="kk-KZ"/>
        </w:rPr>
        <w:t>ын</w:t>
      </w:r>
      <w:r w:rsidR="002035DF" w:rsidRPr="00F91E42">
        <w:rPr>
          <w:rFonts w:ascii="Times New Roman" w:hAnsi="Times New Roman" w:cs="Times New Roman"/>
          <w:sz w:val="28"/>
          <w:szCs w:val="28"/>
          <w:lang w:val="kk-KZ"/>
        </w:rPr>
        <w:t xml:space="preserve">дағы ерекшеліктердің бірі өтілген бөлімді пысықтау, қорытып қайталау мақсатында әр бөлім біткенде, бөлім </w:t>
      </w:r>
      <w:r w:rsidR="002035DF" w:rsidRPr="00F91E42">
        <w:rPr>
          <w:rFonts w:ascii="Times New Roman" w:hAnsi="Times New Roman" w:cs="Times New Roman"/>
          <w:i/>
          <w:iCs/>
          <w:sz w:val="28"/>
          <w:szCs w:val="28"/>
          <w:lang w:val="kk-KZ"/>
        </w:rPr>
        <w:t xml:space="preserve">бойынша  жиынтық бағалау </w:t>
      </w:r>
      <w:r w:rsidR="00B62205" w:rsidRPr="00F91E42">
        <w:rPr>
          <w:rFonts w:ascii="Times New Roman" w:hAnsi="Times New Roman" w:cs="Times New Roman"/>
          <w:sz w:val="28"/>
          <w:szCs w:val="28"/>
          <w:lang w:val="kk-KZ"/>
        </w:rPr>
        <w:t>(</w:t>
      </w:r>
      <w:r w:rsidR="002035DF" w:rsidRPr="00F91E42">
        <w:rPr>
          <w:rFonts w:ascii="Times New Roman" w:hAnsi="Times New Roman" w:cs="Times New Roman"/>
          <w:sz w:val="28"/>
          <w:szCs w:val="28"/>
          <w:lang w:val="kk-KZ"/>
        </w:rPr>
        <w:t>БЖБ</w:t>
      </w:r>
      <w:r w:rsidR="00B62205" w:rsidRPr="00F91E42">
        <w:rPr>
          <w:rFonts w:ascii="Times New Roman" w:hAnsi="Times New Roman" w:cs="Times New Roman"/>
          <w:sz w:val="28"/>
          <w:szCs w:val="28"/>
          <w:lang w:val="kk-KZ"/>
        </w:rPr>
        <w:t>)</w:t>
      </w:r>
      <w:r w:rsidR="002035DF" w:rsidRPr="00F91E42">
        <w:rPr>
          <w:rFonts w:ascii="Times New Roman" w:hAnsi="Times New Roman" w:cs="Times New Roman"/>
          <w:sz w:val="28"/>
          <w:szCs w:val="28"/>
          <w:lang w:val="kk-KZ"/>
        </w:rPr>
        <w:t xml:space="preserve"> алынып, қорытындысы ұпай жүйесінде бағаланады. Бағалану белгілі бір критерийлер бойынша жүргізіледі. Тапсырманы құрастыру мен бағалау жүйесі әрбір пән мұғалімінің шығармашылына қарай жүргізіледі. </w:t>
      </w:r>
    </w:p>
    <w:p w14:paraId="73A5A5E7" w14:textId="77777777" w:rsidR="002C1415" w:rsidRPr="00F91E42" w:rsidRDefault="002C1415" w:rsidP="00CA4D95">
      <w:pPr>
        <w:spacing w:after="0" w:line="240" w:lineRule="auto"/>
        <w:ind w:firstLine="567"/>
        <w:jc w:val="both"/>
        <w:rPr>
          <w:rFonts w:ascii="Times New Roman" w:hAnsi="Times New Roman" w:cs="Times New Roman"/>
          <w:sz w:val="28"/>
          <w:szCs w:val="28"/>
          <w:lang w:val="kk-KZ"/>
        </w:rPr>
      </w:pPr>
    </w:p>
    <w:p w14:paraId="6A9133E0" w14:textId="79DCC625" w:rsidR="00B25828" w:rsidRPr="00580EE5" w:rsidRDefault="002035DF" w:rsidP="00CA4D95">
      <w:pPr>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 xml:space="preserve">2.3 </w:t>
      </w:r>
      <w:r w:rsidR="00F54FB6">
        <w:rPr>
          <w:rFonts w:ascii="Times New Roman" w:eastAsia="Times New Roman" w:hAnsi="Times New Roman" w:cs="Times New Roman"/>
          <w:b/>
          <w:sz w:val="28"/>
          <w:szCs w:val="28"/>
          <w:lang w:val="kk-KZ"/>
        </w:rPr>
        <w:t xml:space="preserve"> </w:t>
      </w:r>
      <w:r w:rsidR="00B25828" w:rsidRPr="00F91E42">
        <w:rPr>
          <w:rFonts w:ascii="Times New Roman" w:eastAsia="Times New Roman" w:hAnsi="Times New Roman" w:cs="Times New Roman"/>
          <w:b/>
          <w:sz w:val="28"/>
          <w:szCs w:val="28"/>
          <w:lang w:val="kk-KZ"/>
        </w:rPr>
        <w:t>10-11 сынып</w:t>
      </w:r>
      <w:r w:rsidR="00E55300" w:rsidRPr="00F91E42">
        <w:rPr>
          <w:rFonts w:ascii="Times New Roman" w:eastAsia="Times New Roman" w:hAnsi="Times New Roman" w:cs="Times New Roman"/>
          <w:b/>
          <w:sz w:val="28"/>
          <w:szCs w:val="28"/>
          <w:lang w:val="kk-KZ"/>
        </w:rPr>
        <w:t xml:space="preserve"> </w:t>
      </w:r>
      <w:r w:rsidR="00B25828" w:rsidRPr="00F91E42">
        <w:rPr>
          <w:rFonts w:ascii="Times New Roman" w:eastAsia="Times New Roman" w:hAnsi="Times New Roman" w:cs="Times New Roman"/>
          <w:b/>
          <w:sz w:val="28"/>
          <w:szCs w:val="28"/>
          <w:lang w:val="kk-KZ"/>
        </w:rPr>
        <w:t>географиясында жоғары деңгейдегі ойлау дағдыларын  қалыптастыруға бағытталған оқу мақсаттары</w:t>
      </w:r>
    </w:p>
    <w:p w14:paraId="3DD9FF38" w14:textId="1EFCFD61" w:rsidR="002C1415" w:rsidRPr="00F91E42" w:rsidRDefault="002035DF"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Ақпарат ағымы қарқын алған қазіргі заманда жоғары сыныптардағы географиялық білім кешенді, мазмұнды ақпаратты алуға мүмкіндік береді. Үнемі өзгеріп, күнде жаңарып отыратын ақпараттар ағынын саралап, таңдап, талдай алуға, салыстыруға, құндылықтарды бағалай алу қабілеті осы пәннен алған білім арқылы қалыптасады. </w:t>
      </w:r>
    </w:p>
    <w:p w14:paraId="6F20D903" w14:textId="0637961C" w:rsidR="002C1415" w:rsidRPr="00F91E42" w:rsidRDefault="00872D17" w:rsidP="00CA4D95">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Қазақстан Республикасы Оқу-ағарту министрлігінің 2022 жылғы 16 қыркүйектегі № 399 (қосымша 60) бекіткен Жалпы орта білім беру деңгейінің жаратылыстану-математикалық бағыттағы 10-11-сыныптарына арналған </w:t>
      </w:r>
      <w:r w:rsidR="000F4FC1" w:rsidRPr="000F4FC1">
        <w:rPr>
          <w:rFonts w:ascii="Times New Roman" w:hAnsi="Times New Roman" w:cs="Times New Roman"/>
          <w:sz w:val="28"/>
          <w:szCs w:val="28"/>
          <w:lang w:val="kk-KZ"/>
        </w:rPr>
        <w:t>«</w:t>
      </w:r>
      <w:r w:rsidRPr="00F91E42">
        <w:rPr>
          <w:rFonts w:ascii="Times New Roman" w:hAnsi="Times New Roman" w:cs="Times New Roman"/>
          <w:sz w:val="28"/>
          <w:szCs w:val="28"/>
          <w:lang w:val="kk-KZ"/>
        </w:rPr>
        <w:t>География</w:t>
      </w:r>
      <w:r w:rsidR="000F4FC1">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оқу пәні бойынша үлгілік оқу бағдарламасы </w:t>
      </w:r>
      <w:r w:rsidR="002035DF" w:rsidRPr="00F91E42">
        <w:rPr>
          <w:rFonts w:ascii="Times New Roman" w:hAnsi="Times New Roman" w:cs="Times New Roman"/>
          <w:sz w:val="28"/>
          <w:szCs w:val="28"/>
          <w:lang w:val="kk-KZ"/>
        </w:rPr>
        <w:t>[9</w:t>
      </w:r>
      <w:r w:rsidR="00E61A7D" w:rsidRPr="00F91E42">
        <w:rPr>
          <w:rFonts w:ascii="Times New Roman" w:hAnsi="Times New Roman" w:cs="Times New Roman"/>
          <w:sz w:val="28"/>
          <w:szCs w:val="28"/>
          <w:lang w:val="kk-KZ"/>
        </w:rPr>
        <w:t>8</w:t>
      </w:r>
      <w:r w:rsidR="00CD76E6">
        <w:rPr>
          <w:rFonts w:ascii="Times New Roman" w:hAnsi="Times New Roman" w:cs="Times New Roman"/>
          <w:sz w:val="28"/>
          <w:szCs w:val="28"/>
          <w:lang w:val="kk-KZ"/>
        </w:rPr>
        <w:t>,б. 10</w:t>
      </w:r>
      <w:r w:rsidR="002035DF" w:rsidRPr="00F91E42">
        <w:rPr>
          <w:rFonts w:ascii="Times New Roman" w:hAnsi="Times New Roman" w:cs="Times New Roman"/>
          <w:sz w:val="28"/>
          <w:szCs w:val="28"/>
          <w:lang w:val="kk-KZ"/>
        </w:rPr>
        <w:t>].</w:t>
      </w:r>
    </w:p>
    <w:p w14:paraId="025924EF" w14:textId="111AE071" w:rsidR="00043182" w:rsidRPr="00F13C28" w:rsidRDefault="00043182" w:rsidP="00CA4D95">
      <w:pPr>
        <w:spacing w:after="0" w:line="240" w:lineRule="auto"/>
        <w:ind w:firstLine="567"/>
        <w:jc w:val="both"/>
        <w:rPr>
          <w:rFonts w:ascii="Times New Roman" w:hAnsi="Times New Roman" w:cs="Times New Roman"/>
          <w:sz w:val="28"/>
          <w:szCs w:val="28"/>
          <w:lang w:val="kk-KZ"/>
        </w:rPr>
      </w:pPr>
      <w:r w:rsidRPr="00043182">
        <w:rPr>
          <w:rFonts w:ascii="Times New Roman" w:hAnsi="Times New Roman" w:cs="Times New Roman"/>
          <w:sz w:val="28"/>
          <w:szCs w:val="28"/>
          <w:lang w:val="kk-KZ"/>
        </w:rPr>
        <w:t>Елтану бөлімінің «Дүниежүзі аймақтары» 10.6.1.1 - 10.6.</w:t>
      </w:r>
      <w:r w:rsidR="00F13C28">
        <w:rPr>
          <w:rFonts w:ascii="Times New Roman" w:hAnsi="Times New Roman" w:cs="Times New Roman"/>
          <w:sz w:val="28"/>
          <w:szCs w:val="28"/>
          <w:lang w:val="kk-KZ"/>
        </w:rPr>
        <w:t>1</w:t>
      </w:r>
      <w:r w:rsidRPr="00043182">
        <w:rPr>
          <w:rFonts w:ascii="Times New Roman" w:hAnsi="Times New Roman" w:cs="Times New Roman"/>
          <w:sz w:val="28"/>
          <w:szCs w:val="28"/>
          <w:lang w:val="kk-KZ"/>
        </w:rPr>
        <w:t>.</w:t>
      </w:r>
      <w:r w:rsidR="00F13C28">
        <w:rPr>
          <w:rFonts w:ascii="Times New Roman" w:hAnsi="Times New Roman" w:cs="Times New Roman"/>
          <w:sz w:val="28"/>
          <w:szCs w:val="28"/>
          <w:lang w:val="kk-KZ"/>
        </w:rPr>
        <w:t>3</w:t>
      </w:r>
      <w:r w:rsidRPr="00043182">
        <w:rPr>
          <w:rFonts w:ascii="Times New Roman" w:hAnsi="Times New Roman" w:cs="Times New Roman"/>
          <w:sz w:val="28"/>
          <w:szCs w:val="28"/>
          <w:lang w:val="kk-KZ"/>
        </w:rPr>
        <w:t xml:space="preserve">  оқу мақсаттарының тақырыптары </w:t>
      </w:r>
      <w:r w:rsidR="00F13C28">
        <w:rPr>
          <w:rFonts w:ascii="Times New Roman" w:hAnsi="Times New Roman" w:cs="Times New Roman"/>
          <w:sz w:val="28"/>
          <w:szCs w:val="28"/>
          <w:lang w:val="kk-KZ"/>
        </w:rPr>
        <w:t xml:space="preserve"> </w:t>
      </w:r>
      <w:r w:rsidR="00F13C28" w:rsidRPr="00F13C28">
        <w:rPr>
          <w:rFonts w:ascii="Times New Roman" w:hAnsi="Times New Roman" w:cs="Times New Roman"/>
          <w:sz w:val="28"/>
          <w:szCs w:val="28"/>
          <w:lang w:val="kk-KZ"/>
        </w:rPr>
        <w:t>10</w:t>
      </w:r>
      <w:r w:rsidR="00F13C28">
        <w:rPr>
          <w:rFonts w:ascii="Times New Roman" w:hAnsi="Times New Roman" w:cs="Times New Roman"/>
          <w:sz w:val="28"/>
          <w:szCs w:val="28"/>
          <w:lang w:val="kk-KZ"/>
        </w:rPr>
        <w:t xml:space="preserve"> </w:t>
      </w:r>
      <w:r w:rsidR="00E57720">
        <w:rPr>
          <w:rFonts w:ascii="Times New Roman" w:hAnsi="Times New Roman" w:cs="Times New Roman"/>
          <w:sz w:val="28"/>
          <w:szCs w:val="28"/>
          <w:lang w:val="kk-KZ"/>
        </w:rPr>
        <w:t xml:space="preserve">- </w:t>
      </w:r>
      <w:r w:rsidR="00F13C28">
        <w:rPr>
          <w:rFonts w:ascii="Times New Roman" w:hAnsi="Times New Roman" w:cs="Times New Roman"/>
          <w:sz w:val="28"/>
          <w:szCs w:val="28"/>
          <w:lang w:val="kk-KZ"/>
        </w:rPr>
        <w:t xml:space="preserve">сынып, </w:t>
      </w:r>
      <w:r w:rsidR="00F13C28" w:rsidRPr="00F13C28">
        <w:rPr>
          <w:rFonts w:ascii="Times New Roman" w:hAnsi="Times New Roman" w:cs="Times New Roman"/>
          <w:sz w:val="28"/>
          <w:szCs w:val="28"/>
          <w:lang w:val="kk-KZ"/>
        </w:rPr>
        <w:t>1</w:t>
      </w:r>
      <w:r w:rsidR="00F13C28">
        <w:rPr>
          <w:rFonts w:ascii="Times New Roman" w:hAnsi="Times New Roman" w:cs="Times New Roman"/>
          <w:sz w:val="28"/>
          <w:szCs w:val="28"/>
          <w:lang w:val="kk-KZ"/>
        </w:rPr>
        <w:t>1</w:t>
      </w:r>
      <w:r w:rsidR="00F13C28" w:rsidRPr="00F13C28">
        <w:rPr>
          <w:rFonts w:ascii="Times New Roman" w:hAnsi="Times New Roman" w:cs="Times New Roman"/>
          <w:sz w:val="28"/>
          <w:szCs w:val="28"/>
          <w:lang w:val="kk-KZ"/>
        </w:rPr>
        <w:t>.6.1.1 - 1</w:t>
      </w:r>
      <w:r w:rsidR="00F13C28">
        <w:rPr>
          <w:rFonts w:ascii="Times New Roman" w:hAnsi="Times New Roman" w:cs="Times New Roman"/>
          <w:sz w:val="28"/>
          <w:szCs w:val="28"/>
          <w:lang w:val="kk-KZ"/>
        </w:rPr>
        <w:t>1</w:t>
      </w:r>
      <w:r w:rsidR="00F13C28" w:rsidRPr="00F13C28">
        <w:rPr>
          <w:rFonts w:ascii="Times New Roman" w:hAnsi="Times New Roman" w:cs="Times New Roman"/>
          <w:sz w:val="28"/>
          <w:szCs w:val="28"/>
          <w:lang w:val="kk-KZ"/>
        </w:rPr>
        <w:t>.6.1.</w:t>
      </w:r>
      <w:r w:rsidR="00F13C28">
        <w:rPr>
          <w:rFonts w:ascii="Times New Roman" w:hAnsi="Times New Roman" w:cs="Times New Roman"/>
          <w:sz w:val="28"/>
          <w:szCs w:val="28"/>
          <w:lang w:val="kk-KZ"/>
        </w:rPr>
        <w:t>2</w:t>
      </w:r>
      <w:r w:rsidR="00F13C28" w:rsidRPr="00F13C28">
        <w:rPr>
          <w:rFonts w:ascii="Times New Roman" w:hAnsi="Times New Roman" w:cs="Times New Roman"/>
          <w:sz w:val="28"/>
          <w:szCs w:val="28"/>
          <w:lang w:val="kk-KZ"/>
        </w:rPr>
        <w:t xml:space="preserve">  оқу мақсаттарының тақырыптары</w:t>
      </w:r>
      <w:r w:rsidR="00F13C28">
        <w:rPr>
          <w:rFonts w:ascii="Times New Roman" w:hAnsi="Times New Roman" w:cs="Times New Roman"/>
          <w:sz w:val="28"/>
          <w:szCs w:val="28"/>
          <w:lang w:val="kk-KZ"/>
        </w:rPr>
        <w:t xml:space="preserve"> 11</w:t>
      </w:r>
      <w:r w:rsidR="00E57720">
        <w:rPr>
          <w:rFonts w:ascii="Times New Roman" w:hAnsi="Times New Roman" w:cs="Times New Roman"/>
          <w:sz w:val="28"/>
          <w:szCs w:val="28"/>
          <w:lang w:val="kk-KZ"/>
        </w:rPr>
        <w:t xml:space="preserve"> - </w:t>
      </w:r>
      <w:r w:rsidR="00F13C28">
        <w:rPr>
          <w:rFonts w:ascii="Times New Roman" w:hAnsi="Times New Roman" w:cs="Times New Roman"/>
          <w:sz w:val="28"/>
          <w:szCs w:val="28"/>
          <w:lang w:val="kk-KZ"/>
        </w:rPr>
        <w:t>сынып</w:t>
      </w:r>
      <w:r w:rsidR="00F13C28" w:rsidRPr="00F13C28">
        <w:rPr>
          <w:rFonts w:ascii="Times New Roman" w:hAnsi="Times New Roman" w:cs="Times New Roman"/>
          <w:sz w:val="28"/>
          <w:szCs w:val="28"/>
          <w:lang w:val="kk-KZ"/>
        </w:rPr>
        <w:t xml:space="preserve"> </w:t>
      </w:r>
      <w:r w:rsidRPr="00043182">
        <w:rPr>
          <w:rFonts w:ascii="Times New Roman" w:hAnsi="Times New Roman" w:cs="Times New Roman"/>
          <w:sz w:val="28"/>
          <w:szCs w:val="28"/>
          <w:lang w:val="kk-KZ"/>
        </w:rPr>
        <w:t>бойынша пәндік құзыреттіліктерді қалыптастыруға арналған оқу мақсаттарының саны</w:t>
      </w:r>
      <w:r w:rsidR="00F13C28">
        <w:rPr>
          <w:rFonts w:ascii="Times New Roman" w:hAnsi="Times New Roman" w:cs="Times New Roman"/>
          <w:sz w:val="28"/>
          <w:szCs w:val="28"/>
          <w:lang w:val="kk-KZ"/>
        </w:rPr>
        <w:t>н салыстырып көруге болады</w:t>
      </w:r>
      <w:r w:rsidR="00F13C28" w:rsidRPr="00F13C28">
        <w:rPr>
          <w:rFonts w:ascii="Times New Roman" w:hAnsi="Times New Roman" w:cs="Times New Roman"/>
          <w:sz w:val="28"/>
          <w:szCs w:val="28"/>
          <w:lang w:val="kk-KZ"/>
        </w:rPr>
        <w:t>(кесте 1</w:t>
      </w:r>
      <w:r w:rsidR="000B5182">
        <w:rPr>
          <w:rFonts w:ascii="Times New Roman" w:hAnsi="Times New Roman" w:cs="Times New Roman"/>
          <w:sz w:val="28"/>
          <w:szCs w:val="28"/>
          <w:lang w:val="kk-KZ"/>
        </w:rPr>
        <w:t>1</w:t>
      </w:r>
      <w:r w:rsidR="00F13C28" w:rsidRPr="00F13C28">
        <w:rPr>
          <w:rFonts w:ascii="Times New Roman" w:hAnsi="Times New Roman" w:cs="Times New Roman"/>
          <w:sz w:val="28"/>
          <w:szCs w:val="28"/>
          <w:lang w:val="kk-KZ"/>
        </w:rPr>
        <w:t>).</w:t>
      </w:r>
    </w:p>
    <w:p w14:paraId="5A660820" w14:textId="77777777" w:rsidR="00F13C28" w:rsidRDefault="00F13C28" w:rsidP="00CA4D95">
      <w:pPr>
        <w:spacing w:after="0" w:line="240" w:lineRule="auto"/>
        <w:ind w:firstLine="567"/>
        <w:jc w:val="both"/>
        <w:rPr>
          <w:rFonts w:ascii="Times New Roman" w:hAnsi="Times New Roman" w:cs="Times New Roman"/>
          <w:sz w:val="28"/>
          <w:szCs w:val="28"/>
          <w:lang w:val="kk-KZ"/>
        </w:rPr>
      </w:pPr>
    </w:p>
    <w:p w14:paraId="514C62D6" w14:textId="74ED9B26" w:rsidR="00F13C28" w:rsidRDefault="00F13C28" w:rsidP="00CA4D95">
      <w:pPr>
        <w:spacing w:after="0" w:line="240" w:lineRule="auto"/>
        <w:ind w:firstLine="567"/>
        <w:jc w:val="both"/>
        <w:rPr>
          <w:rFonts w:ascii="Times New Roman" w:hAnsi="Times New Roman" w:cs="Times New Roman"/>
          <w:sz w:val="28"/>
          <w:szCs w:val="28"/>
          <w:lang w:val="kk-KZ"/>
        </w:rPr>
      </w:pPr>
      <w:r w:rsidRPr="00F13C28">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11</w:t>
      </w:r>
      <w:r w:rsidRPr="00F13C28">
        <w:rPr>
          <w:rFonts w:ascii="Times New Roman" w:hAnsi="Times New Roman" w:cs="Times New Roman"/>
          <w:sz w:val="28"/>
          <w:szCs w:val="28"/>
          <w:lang w:val="kk-KZ"/>
        </w:rPr>
        <w:t xml:space="preserve"> - Пәндік құзыреттіліктерді қалыптастыруға арналған «Дүниежүзі аймақтары»</w:t>
      </w:r>
      <w:r>
        <w:rPr>
          <w:rFonts w:ascii="Times New Roman" w:hAnsi="Times New Roman" w:cs="Times New Roman"/>
          <w:sz w:val="28"/>
          <w:szCs w:val="28"/>
          <w:lang w:val="kk-KZ"/>
        </w:rPr>
        <w:t xml:space="preserve"> </w:t>
      </w:r>
      <w:r w:rsidRPr="00F13C28">
        <w:rPr>
          <w:rFonts w:ascii="Times New Roman" w:hAnsi="Times New Roman" w:cs="Times New Roman"/>
          <w:sz w:val="28"/>
          <w:szCs w:val="28"/>
          <w:lang w:val="kk-KZ"/>
        </w:rPr>
        <w:t xml:space="preserve">бөліміндегі </w:t>
      </w:r>
      <w:r>
        <w:rPr>
          <w:rFonts w:ascii="Times New Roman" w:hAnsi="Times New Roman" w:cs="Times New Roman"/>
          <w:sz w:val="28"/>
          <w:szCs w:val="28"/>
          <w:lang w:val="kk-KZ"/>
        </w:rPr>
        <w:t>10</w:t>
      </w:r>
      <w:r w:rsidRPr="00F13C28">
        <w:rPr>
          <w:rFonts w:ascii="Times New Roman" w:hAnsi="Times New Roman" w:cs="Times New Roman"/>
          <w:sz w:val="28"/>
          <w:szCs w:val="28"/>
          <w:lang w:val="kk-KZ"/>
        </w:rPr>
        <w:t>-</w:t>
      </w:r>
      <w:r>
        <w:rPr>
          <w:rFonts w:ascii="Times New Roman" w:hAnsi="Times New Roman" w:cs="Times New Roman"/>
          <w:sz w:val="28"/>
          <w:szCs w:val="28"/>
          <w:lang w:val="kk-KZ"/>
        </w:rPr>
        <w:t>11</w:t>
      </w:r>
      <w:r w:rsidRPr="00F13C28">
        <w:rPr>
          <w:rFonts w:ascii="Times New Roman" w:hAnsi="Times New Roman" w:cs="Times New Roman"/>
          <w:sz w:val="28"/>
          <w:szCs w:val="28"/>
          <w:lang w:val="kk-KZ"/>
        </w:rPr>
        <w:t xml:space="preserve"> сыныптың оқу мақсаттарының саны</w:t>
      </w:r>
    </w:p>
    <w:p w14:paraId="41A64E77" w14:textId="77777777" w:rsidR="00235B67" w:rsidRDefault="00235B67" w:rsidP="00CA4D95">
      <w:pPr>
        <w:spacing w:after="0" w:line="240" w:lineRule="auto"/>
        <w:ind w:firstLine="567"/>
        <w:jc w:val="both"/>
        <w:rPr>
          <w:rFonts w:ascii="Times New Roman" w:hAnsi="Times New Roman" w:cs="Times New Roman"/>
          <w:sz w:val="28"/>
          <w:szCs w:val="28"/>
          <w:lang w:val="kk-KZ"/>
        </w:rPr>
      </w:pPr>
    </w:p>
    <w:tbl>
      <w:tblPr>
        <w:tblStyle w:val="121"/>
        <w:tblW w:w="9892" w:type="dxa"/>
        <w:tblInd w:w="-147" w:type="dxa"/>
        <w:tblLook w:val="04A0" w:firstRow="1" w:lastRow="0" w:firstColumn="1" w:lastColumn="0" w:noHBand="0" w:noVBand="1"/>
      </w:tblPr>
      <w:tblGrid>
        <w:gridCol w:w="1560"/>
        <w:gridCol w:w="1215"/>
        <w:gridCol w:w="971"/>
        <w:gridCol w:w="1178"/>
        <w:gridCol w:w="1007"/>
        <w:gridCol w:w="1253"/>
        <w:gridCol w:w="1502"/>
        <w:gridCol w:w="1206"/>
      </w:tblGrid>
      <w:tr w:rsidR="00235B67" w:rsidRPr="00235B67" w14:paraId="581D10D3" w14:textId="77777777" w:rsidTr="00235B67">
        <w:tc>
          <w:tcPr>
            <w:tcW w:w="1560" w:type="dxa"/>
            <w:tcBorders>
              <w:top w:val="single" w:sz="4" w:space="0" w:color="000000"/>
              <w:left w:val="single" w:sz="4" w:space="0" w:color="000000"/>
              <w:bottom w:val="single" w:sz="4" w:space="0" w:color="000000"/>
              <w:right w:val="single" w:sz="4" w:space="0" w:color="000000"/>
            </w:tcBorders>
            <w:hideMark/>
          </w:tcPr>
          <w:p w14:paraId="476E553B"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Сыныптар</w:t>
            </w:r>
          </w:p>
        </w:tc>
        <w:tc>
          <w:tcPr>
            <w:tcW w:w="1215" w:type="dxa"/>
            <w:tcBorders>
              <w:top w:val="single" w:sz="4" w:space="0" w:color="000000"/>
              <w:left w:val="single" w:sz="4" w:space="0" w:color="000000"/>
              <w:bottom w:val="single" w:sz="4" w:space="0" w:color="000000"/>
              <w:right w:val="single" w:sz="4" w:space="0" w:color="000000"/>
            </w:tcBorders>
            <w:hideMark/>
          </w:tcPr>
          <w:p w14:paraId="6EC8927F"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Еске сақтау</w:t>
            </w:r>
          </w:p>
        </w:tc>
        <w:tc>
          <w:tcPr>
            <w:tcW w:w="971" w:type="dxa"/>
            <w:tcBorders>
              <w:top w:val="single" w:sz="4" w:space="0" w:color="000000"/>
              <w:left w:val="single" w:sz="4" w:space="0" w:color="000000"/>
              <w:bottom w:val="single" w:sz="4" w:space="0" w:color="000000"/>
              <w:right w:val="single" w:sz="4" w:space="0" w:color="000000"/>
            </w:tcBorders>
            <w:hideMark/>
          </w:tcPr>
          <w:p w14:paraId="1FA8F8B7"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Түсіну</w:t>
            </w:r>
          </w:p>
        </w:tc>
        <w:tc>
          <w:tcPr>
            <w:tcW w:w="1178" w:type="dxa"/>
            <w:tcBorders>
              <w:top w:val="single" w:sz="4" w:space="0" w:color="000000"/>
              <w:left w:val="single" w:sz="4" w:space="0" w:color="000000"/>
              <w:bottom w:val="single" w:sz="4" w:space="0" w:color="000000"/>
              <w:right w:val="single" w:sz="4" w:space="0" w:color="000000"/>
            </w:tcBorders>
            <w:hideMark/>
          </w:tcPr>
          <w:p w14:paraId="305A5195"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Қолдану</w:t>
            </w:r>
          </w:p>
        </w:tc>
        <w:tc>
          <w:tcPr>
            <w:tcW w:w="1007" w:type="dxa"/>
            <w:tcBorders>
              <w:top w:val="single" w:sz="4" w:space="0" w:color="000000"/>
              <w:left w:val="single" w:sz="4" w:space="0" w:color="000000"/>
              <w:bottom w:val="single" w:sz="4" w:space="0" w:color="000000"/>
              <w:right w:val="single" w:sz="4" w:space="0" w:color="000000"/>
            </w:tcBorders>
            <w:hideMark/>
          </w:tcPr>
          <w:p w14:paraId="13F89773"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Талдау</w:t>
            </w:r>
          </w:p>
        </w:tc>
        <w:tc>
          <w:tcPr>
            <w:tcW w:w="1253" w:type="dxa"/>
            <w:tcBorders>
              <w:top w:val="single" w:sz="4" w:space="0" w:color="000000"/>
              <w:left w:val="single" w:sz="4" w:space="0" w:color="000000"/>
              <w:bottom w:val="single" w:sz="4" w:space="0" w:color="000000"/>
              <w:right w:val="single" w:sz="4" w:space="0" w:color="000000"/>
            </w:tcBorders>
            <w:hideMark/>
          </w:tcPr>
          <w:p w14:paraId="42D6D3D8"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Бағалау</w:t>
            </w:r>
          </w:p>
        </w:tc>
        <w:tc>
          <w:tcPr>
            <w:tcW w:w="1502" w:type="dxa"/>
            <w:tcBorders>
              <w:top w:val="single" w:sz="4" w:space="0" w:color="000000"/>
              <w:left w:val="single" w:sz="4" w:space="0" w:color="000000"/>
              <w:bottom w:val="single" w:sz="4" w:space="0" w:color="000000"/>
              <w:right w:val="single" w:sz="4" w:space="0" w:color="000000"/>
            </w:tcBorders>
            <w:hideMark/>
          </w:tcPr>
          <w:p w14:paraId="4689E0BB"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rPr>
            </w:pPr>
            <w:r w:rsidRPr="00235B67">
              <w:rPr>
                <w:rFonts w:ascii="Times New Roman" w:eastAsia="Open Sans" w:hAnsi="Times New Roman"/>
                <w:sz w:val="24"/>
                <w:szCs w:val="24"/>
                <w:shd w:val="clear" w:color="auto" w:fill="FFFFFF"/>
                <w:lang w:val="kk-KZ"/>
              </w:rPr>
              <w:t>Құру</w:t>
            </w:r>
            <w:r w:rsidRPr="00235B67">
              <w:rPr>
                <w:rFonts w:ascii="Times New Roman" w:eastAsia="Open Sans" w:hAnsi="Times New Roman"/>
                <w:sz w:val="24"/>
                <w:szCs w:val="24"/>
                <w:shd w:val="clear" w:color="auto" w:fill="FFFFFF"/>
              </w:rPr>
              <w:t>(</w:t>
            </w:r>
            <w:proofErr w:type="spellStart"/>
            <w:r w:rsidRPr="00235B67">
              <w:rPr>
                <w:rFonts w:ascii="Times New Roman" w:eastAsia="Open Sans" w:hAnsi="Times New Roman"/>
                <w:sz w:val="24"/>
                <w:szCs w:val="24"/>
                <w:shd w:val="clear" w:color="auto" w:fill="FFFFFF"/>
              </w:rPr>
              <w:t>жасау</w:t>
            </w:r>
            <w:proofErr w:type="spellEnd"/>
            <w:r w:rsidRPr="00235B67">
              <w:rPr>
                <w:rFonts w:ascii="Times New Roman" w:eastAsia="Open Sans" w:hAnsi="Times New Roman"/>
                <w:sz w:val="24"/>
                <w:szCs w:val="24"/>
                <w:shd w:val="clear" w:color="auto" w:fill="FFFFFF"/>
              </w:rPr>
              <w:t>)</w:t>
            </w:r>
          </w:p>
        </w:tc>
        <w:tc>
          <w:tcPr>
            <w:tcW w:w="1206" w:type="dxa"/>
            <w:tcBorders>
              <w:top w:val="single" w:sz="4" w:space="0" w:color="000000"/>
              <w:left w:val="single" w:sz="4" w:space="0" w:color="000000"/>
              <w:bottom w:val="single" w:sz="4" w:space="0" w:color="000000"/>
              <w:right w:val="single" w:sz="4" w:space="0" w:color="000000"/>
            </w:tcBorders>
            <w:hideMark/>
          </w:tcPr>
          <w:p w14:paraId="327F48EA"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Барлығы</w:t>
            </w:r>
          </w:p>
        </w:tc>
      </w:tr>
      <w:tr w:rsidR="00235B67" w:rsidRPr="00235B67" w14:paraId="1CB1C2D9" w14:textId="77777777" w:rsidTr="00235B67">
        <w:tc>
          <w:tcPr>
            <w:tcW w:w="1560" w:type="dxa"/>
            <w:tcBorders>
              <w:top w:val="single" w:sz="4" w:space="0" w:color="000000"/>
              <w:left w:val="single" w:sz="4" w:space="0" w:color="000000"/>
              <w:bottom w:val="single" w:sz="4" w:space="0" w:color="000000"/>
              <w:right w:val="single" w:sz="4" w:space="0" w:color="000000"/>
            </w:tcBorders>
            <w:hideMark/>
          </w:tcPr>
          <w:p w14:paraId="5D00F785" w14:textId="62BD143B"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10</w:t>
            </w:r>
            <w:r w:rsidRPr="00235B67">
              <w:rPr>
                <w:rFonts w:ascii="Times New Roman" w:eastAsia="Open Sans" w:hAnsi="Times New Roman"/>
                <w:sz w:val="24"/>
                <w:szCs w:val="24"/>
                <w:shd w:val="clear" w:color="auto" w:fill="FFFFFF"/>
                <w:lang w:val="kk-KZ"/>
              </w:rPr>
              <w:t>-сынып</w:t>
            </w:r>
          </w:p>
        </w:tc>
        <w:tc>
          <w:tcPr>
            <w:tcW w:w="1215" w:type="dxa"/>
            <w:tcBorders>
              <w:top w:val="single" w:sz="4" w:space="0" w:color="000000"/>
              <w:left w:val="single" w:sz="4" w:space="0" w:color="000000"/>
              <w:bottom w:val="single" w:sz="4" w:space="0" w:color="000000"/>
              <w:right w:val="single" w:sz="4" w:space="0" w:color="000000"/>
            </w:tcBorders>
            <w:hideMark/>
          </w:tcPr>
          <w:p w14:paraId="09248FBF" w14:textId="3B0199E5"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0</w:t>
            </w:r>
          </w:p>
        </w:tc>
        <w:tc>
          <w:tcPr>
            <w:tcW w:w="971" w:type="dxa"/>
            <w:tcBorders>
              <w:top w:val="single" w:sz="4" w:space="0" w:color="000000"/>
              <w:left w:val="single" w:sz="4" w:space="0" w:color="000000"/>
              <w:bottom w:val="single" w:sz="4" w:space="0" w:color="000000"/>
              <w:right w:val="single" w:sz="4" w:space="0" w:color="000000"/>
            </w:tcBorders>
            <w:hideMark/>
          </w:tcPr>
          <w:p w14:paraId="5AAB517A" w14:textId="193328B0" w:rsidR="00235B67" w:rsidRPr="00235B67" w:rsidRDefault="00BE5F89"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1</w:t>
            </w:r>
          </w:p>
        </w:tc>
        <w:tc>
          <w:tcPr>
            <w:tcW w:w="1178" w:type="dxa"/>
            <w:tcBorders>
              <w:top w:val="single" w:sz="4" w:space="0" w:color="000000"/>
              <w:left w:val="single" w:sz="4" w:space="0" w:color="000000"/>
              <w:bottom w:val="single" w:sz="4" w:space="0" w:color="000000"/>
              <w:right w:val="single" w:sz="4" w:space="0" w:color="000000"/>
            </w:tcBorders>
            <w:hideMark/>
          </w:tcPr>
          <w:p w14:paraId="79618CE9"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1</w:t>
            </w:r>
          </w:p>
        </w:tc>
        <w:tc>
          <w:tcPr>
            <w:tcW w:w="1007" w:type="dxa"/>
            <w:tcBorders>
              <w:top w:val="single" w:sz="4" w:space="0" w:color="000000"/>
              <w:left w:val="single" w:sz="4" w:space="0" w:color="000000"/>
              <w:bottom w:val="single" w:sz="4" w:space="0" w:color="000000"/>
              <w:right w:val="single" w:sz="4" w:space="0" w:color="000000"/>
            </w:tcBorders>
            <w:hideMark/>
          </w:tcPr>
          <w:p w14:paraId="2E67AD73"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3</w:t>
            </w:r>
          </w:p>
        </w:tc>
        <w:tc>
          <w:tcPr>
            <w:tcW w:w="1253" w:type="dxa"/>
            <w:tcBorders>
              <w:top w:val="single" w:sz="4" w:space="0" w:color="000000"/>
              <w:left w:val="single" w:sz="4" w:space="0" w:color="000000"/>
              <w:bottom w:val="single" w:sz="4" w:space="0" w:color="000000"/>
              <w:right w:val="single" w:sz="4" w:space="0" w:color="000000"/>
            </w:tcBorders>
            <w:hideMark/>
          </w:tcPr>
          <w:p w14:paraId="5A75D058" w14:textId="237E3374"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2</w:t>
            </w:r>
          </w:p>
        </w:tc>
        <w:tc>
          <w:tcPr>
            <w:tcW w:w="1502" w:type="dxa"/>
            <w:tcBorders>
              <w:top w:val="single" w:sz="4" w:space="0" w:color="000000"/>
              <w:left w:val="single" w:sz="4" w:space="0" w:color="000000"/>
              <w:bottom w:val="single" w:sz="4" w:space="0" w:color="000000"/>
              <w:right w:val="single" w:sz="4" w:space="0" w:color="000000"/>
            </w:tcBorders>
            <w:hideMark/>
          </w:tcPr>
          <w:p w14:paraId="74C6A951" w14:textId="04E43471"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2</w:t>
            </w:r>
          </w:p>
        </w:tc>
        <w:tc>
          <w:tcPr>
            <w:tcW w:w="1206" w:type="dxa"/>
            <w:tcBorders>
              <w:top w:val="single" w:sz="4" w:space="0" w:color="000000"/>
              <w:left w:val="single" w:sz="4" w:space="0" w:color="000000"/>
              <w:bottom w:val="single" w:sz="4" w:space="0" w:color="000000"/>
              <w:right w:val="single" w:sz="4" w:space="0" w:color="000000"/>
            </w:tcBorders>
            <w:hideMark/>
          </w:tcPr>
          <w:p w14:paraId="045A711B" w14:textId="79988E2B"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9</w:t>
            </w:r>
          </w:p>
        </w:tc>
      </w:tr>
      <w:tr w:rsidR="00235B67" w:rsidRPr="00235B67" w14:paraId="618F9FC9" w14:textId="77777777" w:rsidTr="00235B67">
        <w:tc>
          <w:tcPr>
            <w:tcW w:w="1560" w:type="dxa"/>
            <w:tcBorders>
              <w:top w:val="single" w:sz="4" w:space="0" w:color="000000"/>
              <w:left w:val="single" w:sz="4" w:space="0" w:color="000000"/>
              <w:bottom w:val="single" w:sz="4" w:space="0" w:color="000000"/>
              <w:right w:val="single" w:sz="4" w:space="0" w:color="000000"/>
            </w:tcBorders>
            <w:hideMark/>
          </w:tcPr>
          <w:p w14:paraId="6A8CAE7C" w14:textId="22E4EAB8"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11</w:t>
            </w:r>
            <w:r w:rsidRPr="00235B67">
              <w:rPr>
                <w:rFonts w:ascii="Times New Roman" w:eastAsia="Open Sans" w:hAnsi="Times New Roman"/>
                <w:sz w:val="24"/>
                <w:szCs w:val="24"/>
                <w:shd w:val="clear" w:color="auto" w:fill="FFFFFF"/>
                <w:lang w:val="kk-KZ"/>
              </w:rPr>
              <w:t>-сынып</w:t>
            </w:r>
          </w:p>
        </w:tc>
        <w:tc>
          <w:tcPr>
            <w:tcW w:w="1215" w:type="dxa"/>
            <w:tcBorders>
              <w:top w:val="single" w:sz="4" w:space="0" w:color="000000"/>
              <w:left w:val="single" w:sz="4" w:space="0" w:color="000000"/>
              <w:bottom w:val="single" w:sz="4" w:space="0" w:color="000000"/>
              <w:right w:val="single" w:sz="4" w:space="0" w:color="000000"/>
            </w:tcBorders>
            <w:hideMark/>
          </w:tcPr>
          <w:p w14:paraId="320EB8F8"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rPr>
            </w:pPr>
            <w:r w:rsidRPr="00235B67">
              <w:rPr>
                <w:rFonts w:ascii="Times New Roman" w:eastAsia="Open Sans" w:hAnsi="Times New Roman"/>
                <w:sz w:val="24"/>
                <w:szCs w:val="24"/>
                <w:shd w:val="clear" w:color="auto" w:fill="FFFFFF"/>
              </w:rPr>
              <w:t>0</w:t>
            </w:r>
          </w:p>
        </w:tc>
        <w:tc>
          <w:tcPr>
            <w:tcW w:w="971" w:type="dxa"/>
            <w:tcBorders>
              <w:top w:val="single" w:sz="4" w:space="0" w:color="000000"/>
              <w:left w:val="single" w:sz="4" w:space="0" w:color="000000"/>
              <w:bottom w:val="single" w:sz="4" w:space="0" w:color="000000"/>
              <w:right w:val="single" w:sz="4" w:space="0" w:color="000000"/>
            </w:tcBorders>
            <w:hideMark/>
          </w:tcPr>
          <w:p w14:paraId="79DAC779"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1</w:t>
            </w:r>
          </w:p>
        </w:tc>
        <w:tc>
          <w:tcPr>
            <w:tcW w:w="1178" w:type="dxa"/>
            <w:tcBorders>
              <w:top w:val="single" w:sz="4" w:space="0" w:color="000000"/>
              <w:left w:val="single" w:sz="4" w:space="0" w:color="000000"/>
              <w:bottom w:val="single" w:sz="4" w:space="0" w:color="000000"/>
              <w:right w:val="single" w:sz="4" w:space="0" w:color="000000"/>
            </w:tcBorders>
            <w:hideMark/>
          </w:tcPr>
          <w:p w14:paraId="592374CD" w14:textId="154E9B5C"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2</w:t>
            </w:r>
          </w:p>
        </w:tc>
        <w:tc>
          <w:tcPr>
            <w:tcW w:w="1007" w:type="dxa"/>
            <w:tcBorders>
              <w:top w:val="single" w:sz="4" w:space="0" w:color="000000"/>
              <w:left w:val="single" w:sz="4" w:space="0" w:color="000000"/>
              <w:bottom w:val="single" w:sz="4" w:space="0" w:color="000000"/>
              <w:right w:val="single" w:sz="4" w:space="0" w:color="000000"/>
            </w:tcBorders>
            <w:hideMark/>
          </w:tcPr>
          <w:p w14:paraId="4044C273" w14:textId="4C8AAF23"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2</w:t>
            </w:r>
          </w:p>
        </w:tc>
        <w:tc>
          <w:tcPr>
            <w:tcW w:w="1253" w:type="dxa"/>
            <w:tcBorders>
              <w:top w:val="single" w:sz="4" w:space="0" w:color="000000"/>
              <w:left w:val="single" w:sz="4" w:space="0" w:color="000000"/>
              <w:bottom w:val="single" w:sz="4" w:space="0" w:color="000000"/>
              <w:right w:val="single" w:sz="4" w:space="0" w:color="000000"/>
            </w:tcBorders>
            <w:hideMark/>
          </w:tcPr>
          <w:p w14:paraId="28E497C9"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1</w:t>
            </w:r>
          </w:p>
        </w:tc>
        <w:tc>
          <w:tcPr>
            <w:tcW w:w="1502" w:type="dxa"/>
            <w:tcBorders>
              <w:top w:val="single" w:sz="4" w:space="0" w:color="000000"/>
              <w:left w:val="single" w:sz="4" w:space="0" w:color="000000"/>
              <w:bottom w:val="single" w:sz="4" w:space="0" w:color="000000"/>
              <w:right w:val="single" w:sz="4" w:space="0" w:color="000000"/>
            </w:tcBorders>
            <w:hideMark/>
          </w:tcPr>
          <w:p w14:paraId="649FC3F9"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1</w:t>
            </w:r>
          </w:p>
        </w:tc>
        <w:tc>
          <w:tcPr>
            <w:tcW w:w="1206" w:type="dxa"/>
            <w:tcBorders>
              <w:top w:val="single" w:sz="4" w:space="0" w:color="000000"/>
              <w:left w:val="single" w:sz="4" w:space="0" w:color="000000"/>
              <w:bottom w:val="single" w:sz="4" w:space="0" w:color="000000"/>
              <w:right w:val="single" w:sz="4" w:space="0" w:color="000000"/>
            </w:tcBorders>
            <w:hideMark/>
          </w:tcPr>
          <w:p w14:paraId="602E0C02"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7</w:t>
            </w:r>
          </w:p>
        </w:tc>
      </w:tr>
      <w:tr w:rsidR="00235B67" w:rsidRPr="00235B67" w14:paraId="67D218ED" w14:textId="77777777" w:rsidTr="00235B67">
        <w:tc>
          <w:tcPr>
            <w:tcW w:w="1560" w:type="dxa"/>
            <w:tcBorders>
              <w:top w:val="single" w:sz="4" w:space="0" w:color="000000"/>
              <w:left w:val="single" w:sz="4" w:space="0" w:color="000000"/>
              <w:bottom w:val="single" w:sz="4" w:space="0" w:color="000000"/>
              <w:right w:val="single" w:sz="4" w:space="0" w:color="000000"/>
            </w:tcBorders>
            <w:hideMark/>
          </w:tcPr>
          <w:p w14:paraId="5DF1D3E9" w14:textId="77777777" w:rsidR="00235B67" w:rsidRPr="00235B67" w:rsidRDefault="00235B67" w:rsidP="00235B67">
            <w:pPr>
              <w:spacing w:line="240" w:lineRule="auto"/>
              <w:contextualSpacing/>
              <w:jc w:val="both"/>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Барлығы</w:t>
            </w:r>
          </w:p>
        </w:tc>
        <w:tc>
          <w:tcPr>
            <w:tcW w:w="1215" w:type="dxa"/>
            <w:tcBorders>
              <w:top w:val="single" w:sz="4" w:space="0" w:color="000000"/>
              <w:left w:val="single" w:sz="4" w:space="0" w:color="000000"/>
              <w:bottom w:val="single" w:sz="4" w:space="0" w:color="000000"/>
              <w:right w:val="single" w:sz="4" w:space="0" w:color="000000"/>
            </w:tcBorders>
            <w:hideMark/>
          </w:tcPr>
          <w:p w14:paraId="215B6F15" w14:textId="0A101487"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rPr>
            </w:pPr>
            <w:r>
              <w:rPr>
                <w:rFonts w:ascii="Times New Roman" w:eastAsia="Open Sans" w:hAnsi="Times New Roman"/>
                <w:sz w:val="24"/>
                <w:szCs w:val="24"/>
                <w:shd w:val="clear" w:color="auto" w:fill="FFFFFF"/>
              </w:rPr>
              <w:t>0</w:t>
            </w:r>
          </w:p>
        </w:tc>
        <w:tc>
          <w:tcPr>
            <w:tcW w:w="971" w:type="dxa"/>
            <w:tcBorders>
              <w:top w:val="single" w:sz="4" w:space="0" w:color="000000"/>
              <w:left w:val="single" w:sz="4" w:space="0" w:color="000000"/>
              <w:bottom w:val="single" w:sz="4" w:space="0" w:color="000000"/>
              <w:right w:val="single" w:sz="4" w:space="0" w:color="000000"/>
            </w:tcBorders>
            <w:hideMark/>
          </w:tcPr>
          <w:p w14:paraId="4BC13F83" w14:textId="2BBEB894" w:rsidR="00235B67" w:rsidRPr="00235B67" w:rsidRDefault="00BE5F89"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2</w:t>
            </w:r>
          </w:p>
        </w:tc>
        <w:tc>
          <w:tcPr>
            <w:tcW w:w="1178" w:type="dxa"/>
            <w:tcBorders>
              <w:top w:val="single" w:sz="4" w:space="0" w:color="000000"/>
              <w:left w:val="single" w:sz="4" w:space="0" w:color="000000"/>
              <w:bottom w:val="single" w:sz="4" w:space="0" w:color="000000"/>
              <w:right w:val="single" w:sz="4" w:space="0" w:color="000000"/>
            </w:tcBorders>
            <w:hideMark/>
          </w:tcPr>
          <w:p w14:paraId="4FAE57FC" w14:textId="0D588CC4"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3</w:t>
            </w:r>
          </w:p>
        </w:tc>
        <w:tc>
          <w:tcPr>
            <w:tcW w:w="1007" w:type="dxa"/>
            <w:tcBorders>
              <w:top w:val="single" w:sz="4" w:space="0" w:color="000000"/>
              <w:left w:val="single" w:sz="4" w:space="0" w:color="000000"/>
              <w:bottom w:val="single" w:sz="4" w:space="0" w:color="000000"/>
              <w:right w:val="single" w:sz="4" w:space="0" w:color="000000"/>
            </w:tcBorders>
            <w:hideMark/>
          </w:tcPr>
          <w:p w14:paraId="6E723EC1" w14:textId="0453EE07"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5</w:t>
            </w:r>
          </w:p>
        </w:tc>
        <w:tc>
          <w:tcPr>
            <w:tcW w:w="1253" w:type="dxa"/>
            <w:tcBorders>
              <w:top w:val="single" w:sz="4" w:space="0" w:color="000000"/>
              <w:left w:val="single" w:sz="4" w:space="0" w:color="000000"/>
              <w:bottom w:val="single" w:sz="4" w:space="0" w:color="000000"/>
              <w:right w:val="single" w:sz="4" w:space="0" w:color="000000"/>
            </w:tcBorders>
            <w:hideMark/>
          </w:tcPr>
          <w:p w14:paraId="2FDE54A5" w14:textId="77777777"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lang w:val="kk-KZ"/>
              </w:rPr>
            </w:pPr>
            <w:r w:rsidRPr="00235B67">
              <w:rPr>
                <w:rFonts w:ascii="Times New Roman" w:eastAsia="Open Sans" w:hAnsi="Times New Roman"/>
                <w:sz w:val="24"/>
                <w:szCs w:val="24"/>
                <w:shd w:val="clear" w:color="auto" w:fill="FFFFFF"/>
                <w:lang w:val="kk-KZ"/>
              </w:rPr>
              <w:t>3</w:t>
            </w:r>
          </w:p>
        </w:tc>
        <w:tc>
          <w:tcPr>
            <w:tcW w:w="1502" w:type="dxa"/>
            <w:tcBorders>
              <w:top w:val="single" w:sz="4" w:space="0" w:color="000000"/>
              <w:left w:val="single" w:sz="4" w:space="0" w:color="000000"/>
              <w:bottom w:val="single" w:sz="4" w:space="0" w:color="000000"/>
              <w:right w:val="single" w:sz="4" w:space="0" w:color="000000"/>
            </w:tcBorders>
            <w:hideMark/>
          </w:tcPr>
          <w:p w14:paraId="7F621262" w14:textId="678176FD" w:rsidR="00235B67" w:rsidRPr="00235B67" w:rsidRDefault="005F5B3F" w:rsidP="00235B67">
            <w:pPr>
              <w:spacing w:line="240" w:lineRule="auto"/>
              <w:contextualSpacing/>
              <w:jc w:val="center"/>
              <w:rPr>
                <w:rFonts w:ascii="Times New Roman" w:eastAsia="Open Sans" w:hAnsi="Times New Roman"/>
                <w:sz w:val="24"/>
                <w:szCs w:val="24"/>
                <w:shd w:val="clear" w:color="auto" w:fill="FFFFFF"/>
                <w:lang w:val="kk-KZ"/>
              </w:rPr>
            </w:pPr>
            <w:r>
              <w:rPr>
                <w:rFonts w:ascii="Times New Roman" w:eastAsia="Open Sans" w:hAnsi="Times New Roman"/>
                <w:sz w:val="24"/>
                <w:szCs w:val="24"/>
                <w:shd w:val="clear" w:color="auto" w:fill="FFFFFF"/>
                <w:lang w:val="kk-KZ"/>
              </w:rPr>
              <w:t>3</w:t>
            </w:r>
          </w:p>
        </w:tc>
        <w:tc>
          <w:tcPr>
            <w:tcW w:w="1206" w:type="dxa"/>
            <w:tcBorders>
              <w:top w:val="single" w:sz="4" w:space="0" w:color="000000"/>
              <w:left w:val="single" w:sz="4" w:space="0" w:color="000000"/>
              <w:bottom w:val="single" w:sz="4" w:space="0" w:color="000000"/>
              <w:right w:val="single" w:sz="4" w:space="0" w:color="000000"/>
            </w:tcBorders>
            <w:hideMark/>
          </w:tcPr>
          <w:p w14:paraId="70682EA3" w14:textId="2E35AE6E" w:rsidR="00235B67" w:rsidRPr="00235B67" w:rsidRDefault="00235B67" w:rsidP="00235B67">
            <w:pPr>
              <w:spacing w:line="240" w:lineRule="auto"/>
              <w:contextualSpacing/>
              <w:jc w:val="center"/>
              <w:rPr>
                <w:rFonts w:ascii="Times New Roman" w:eastAsia="Open Sans" w:hAnsi="Times New Roman"/>
                <w:sz w:val="24"/>
                <w:szCs w:val="24"/>
                <w:shd w:val="clear" w:color="auto" w:fill="FFFFFF"/>
              </w:rPr>
            </w:pPr>
            <w:r w:rsidRPr="00235B67">
              <w:rPr>
                <w:rFonts w:ascii="Times New Roman" w:eastAsia="Open Sans" w:hAnsi="Times New Roman"/>
                <w:sz w:val="24"/>
                <w:szCs w:val="24"/>
                <w:shd w:val="clear" w:color="auto" w:fill="FFFFFF"/>
              </w:rPr>
              <w:t>1</w:t>
            </w:r>
            <w:r w:rsidR="005F5B3F">
              <w:rPr>
                <w:rFonts w:ascii="Times New Roman" w:eastAsia="Open Sans" w:hAnsi="Times New Roman"/>
                <w:sz w:val="24"/>
                <w:szCs w:val="24"/>
                <w:shd w:val="clear" w:color="auto" w:fill="FFFFFF"/>
              </w:rPr>
              <w:t>6</w:t>
            </w:r>
          </w:p>
        </w:tc>
      </w:tr>
    </w:tbl>
    <w:p w14:paraId="021323BA" w14:textId="77777777" w:rsidR="00235B67" w:rsidRPr="00235B67" w:rsidRDefault="00235B67" w:rsidP="00235B67">
      <w:pPr>
        <w:shd w:val="clear" w:color="auto" w:fill="FFFFFF"/>
        <w:spacing w:after="0" w:line="240" w:lineRule="auto"/>
        <w:ind w:firstLine="567"/>
        <w:jc w:val="both"/>
        <w:rPr>
          <w:rFonts w:ascii="Times New Roman" w:eastAsia="STFangsong" w:hAnsi="Times New Roman" w:cs="Times New Roman"/>
          <w:sz w:val="28"/>
          <w:szCs w:val="28"/>
          <w:lang w:val="kk-KZ"/>
        </w:rPr>
      </w:pPr>
    </w:p>
    <w:p w14:paraId="55FAF7C5" w14:textId="51B6161D" w:rsidR="002C1415" w:rsidRPr="00F91E42" w:rsidRDefault="00BE5F89" w:rsidP="003F33F3">
      <w:pPr>
        <w:spacing w:after="0" w:line="240" w:lineRule="auto"/>
        <w:ind w:firstLine="567"/>
        <w:jc w:val="both"/>
        <w:rPr>
          <w:rFonts w:ascii="Times New Roman" w:hAnsi="Times New Roman" w:cs="Times New Roman"/>
          <w:sz w:val="28"/>
          <w:szCs w:val="28"/>
          <w:lang w:val="kk-KZ"/>
        </w:rPr>
      </w:pPr>
      <w:r w:rsidRPr="00BE5F89">
        <w:rPr>
          <w:rFonts w:ascii="Times New Roman" w:hAnsi="Times New Roman" w:cs="Times New Roman"/>
          <w:sz w:val="28"/>
          <w:szCs w:val="28"/>
          <w:lang w:val="kk-KZ"/>
        </w:rPr>
        <w:t xml:space="preserve">Кестеде мағлұматтарға талдау жасасақ, </w:t>
      </w:r>
      <w:r>
        <w:rPr>
          <w:rFonts w:ascii="Times New Roman" w:hAnsi="Times New Roman" w:cs="Times New Roman"/>
          <w:sz w:val="28"/>
          <w:szCs w:val="28"/>
          <w:lang w:val="kk-KZ"/>
        </w:rPr>
        <w:t>10</w:t>
      </w:r>
      <w:r w:rsidRPr="00BE5F89">
        <w:rPr>
          <w:rFonts w:ascii="Times New Roman" w:hAnsi="Times New Roman" w:cs="Times New Roman"/>
          <w:sz w:val="28"/>
          <w:szCs w:val="28"/>
          <w:lang w:val="kk-KZ"/>
        </w:rPr>
        <w:t xml:space="preserve">-сынып ЖДО дағдылары </w:t>
      </w:r>
      <w:r>
        <w:rPr>
          <w:rFonts w:ascii="Times New Roman" w:hAnsi="Times New Roman" w:cs="Times New Roman"/>
          <w:sz w:val="28"/>
          <w:szCs w:val="28"/>
          <w:lang w:val="kk-KZ"/>
        </w:rPr>
        <w:t>7</w:t>
      </w:r>
      <w:r w:rsidRPr="00BE5F89">
        <w:rPr>
          <w:rFonts w:ascii="Times New Roman" w:hAnsi="Times New Roman" w:cs="Times New Roman"/>
          <w:sz w:val="28"/>
          <w:szCs w:val="28"/>
          <w:lang w:val="kk-KZ"/>
        </w:rPr>
        <w:t xml:space="preserve"> </w:t>
      </w:r>
      <w:r w:rsidR="003F33F3">
        <w:rPr>
          <w:rFonts w:ascii="Times New Roman" w:hAnsi="Times New Roman" w:cs="Times New Roman"/>
          <w:sz w:val="28"/>
          <w:szCs w:val="28"/>
          <w:lang w:val="kk-KZ"/>
        </w:rPr>
        <w:t xml:space="preserve">оқу </w:t>
      </w:r>
      <w:r w:rsidRPr="00BE5F89">
        <w:rPr>
          <w:rFonts w:ascii="Times New Roman" w:hAnsi="Times New Roman" w:cs="Times New Roman"/>
          <w:sz w:val="28"/>
          <w:szCs w:val="28"/>
          <w:lang w:val="kk-KZ"/>
        </w:rPr>
        <w:t>мақсат</w:t>
      </w:r>
      <w:r w:rsidR="003F33F3">
        <w:rPr>
          <w:rFonts w:ascii="Times New Roman" w:hAnsi="Times New Roman" w:cs="Times New Roman"/>
          <w:sz w:val="28"/>
          <w:szCs w:val="28"/>
          <w:lang w:val="kk-KZ"/>
        </w:rPr>
        <w:t>ым</w:t>
      </w:r>
      <w:r w:rsidRPr="00BE5F89">
        <w:rPr>
          <w:rFonts w:ascii="Times New Roman" w:hAnsi="Times New Roman" w:cs="Times New Roman"/>
          <w:sz w:val="28"/>
          <w:szCs w:val="28"/>
          <w:lang w:val="kk-KZ"/>
        </w:rPr>
        <w:t>ен</w:t>
      </w:r>
      <w:r>
        <w:rPr>
          <w:rFonts w:ascii="Times New Roman" w:hAnsi="Times New Roman" w:cs="Times New Roman"/>
          <w:sz w:val="28"/>
          <w:szCs w:val="28"/>
          <w:lang w:val="kk-KZ"/>
        </w:rPr>
        <w:t xml:space="preserve">, ал </w:t>
      </w:r>
      <w:r w:rsidRPr="00BE5F89">
        <w:rPr>
          <w:rFonts w:ascii="Times New Roman" w:hAnsi="Times New Roman" w:cs="Times New Roman"/>
          <w:sz w:val="28"/>
          <w:szCs w:val="28"/>
          <w:lang w:val="kk-KZ"/>
        </w:rPr>
        <w:t xml:space="preserve"> 1</w:t>
      </w:r>
      <w:r>
        <w:rPr>
          <w:rFonts w:ascii="Times New Roman" w:hAnsi="Times New Roman" w:cs="Times New Roman"/>
          <w:sz w:val="28"/>
          <w:szCs w:val="28"/>
          <w:lang w:val="kk-KZ"/>
        </w:rPr>
        <w:t>1</w:t>
      </w:r>
      <w:r w:rsidRPr="00BE5F89">
        <w:rPr>
          <w:rFonts w:ascii="Times New Roman" w:hAnsi="Times New Roman" w:cs="Times New Roman"/>
          <w:sz w:val="28"/>
          <w:szCs w:val="28"/>
          <w:lang w:val="kk-KZ"/>
        </w:rPr>
        <w:t>-сынып</w:t>
      </w:r>
      <w:r>
        <w:rPr>
          <w:rFonts w:ascii="Times New Roman" w:hAnsi="Times New Roman" w:cs="Times New Roman"/>
          <w:sz w:val="28"/>
          <w:szCs w:val="28"/>
          <w:lang w:val="kk-KZ"/>
        </w:rPr>
        <w:t xml:space="preserve">та 4 </w:t>
      </w:r>
      <w:r w:rsidR="003F33F3">
        <w:rPr>
          <w:rFonts w:ascii="Times New Roman" w:hAnsi="Times New Roman" w:cs="Times New Roman"/>
          <w:sz w:val="28"/>
          <w:szCs w:val="28"/>
          <w:lang w:val="kk-KZ"/>
        </w:rPr>
        <w:t xml:space="preserve">оқу </w:t>
      </w:r>
      <w:r>
        <w:rPr>
          <w:rFonts w:ascii="Times New Roman" w:hAnsi="Times New Roman" w:cs="Times New Roman"/>
          <w:sz w:val="28"/>
          <w:szCs w:val="28"/>
          <w:lang w:val="kk-KZ"/>
        </w:rPr>
        <w:t>мақсат</w:t>
      </w:r>
      <w:r w:rsidR="003F33F3">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3F33F3">
        <w:rPr>
          <w:rFonts w:ascii="Times New Roman" w:hAnsi="Times New Roman" w:cs="Times New Roman"/>
          <w:i/>
          <w:iCs/>
          <w:sz w:val="28"/>
          <w:szCs w:val="28"/>
          <w:lang w:val="kk-KZ"/>
        </w:rPr>
        <w:t xml:space="preserve">талдау, бағалау </w:t>
      </w:r>
      <w:r>
        <w:rPr>
          <w:rFonts w:ascii="Times New Roman" w:hAnsi="Times New Roman" w:cs="Times New Roman"/>
          <w:sz w:val="28"/>
          <w:szCs w:val="28"/>
          <w:lang w:val="kk-KZ"/>
        </w:rPr>
        <w:t xml:space="preserve">мен </w:t>
      </w:r>
      <w:r w:rsidRPr="003F33F3">
        <w:rPr>
          <w:rFonts w:ascii="Times New Roman" w:hAnsi="Times New Roman" w:cs="Times New Roman"/>
          <w:i/>
          <w:iCs/>
          <w:sz w:val="28"/>
          <w:szCs w:val="28"/>
          <w:lang w:val="kk-KZ"/>
        </w:rPr>
        <w:t>құруға</w:t>
      </w:r>
      <w:r>
        <w:rPr>
          <w:rFonts w:ascii="Times New Roman" w:hAnsi="Times New Roman" w:cs="Times New Roman"/>
          <w:sz w:val="28"/>
          <w:szCs w:val="28"/>
          <w:lang w:val="kk-KZ"/>
        </w:rPr>
        <w:t xml:space="preserve">  бағытталған</w:t>
      </w:r>
      <w:r w:rsidRPr="00BE5F89">
        <w:rPr>
          <w:rFonts w:ascii="Times New Roman" w:hAnsi="Times New Roman" w:cs="Times New Roman"/>
          <w:sz w:val="28"/>
          <w:szCs w:val="28"/>
          <w:lang w:val="kk-KZ"/>
        </w:rPr>
        <w:t>.</w:t>
      </w:r>
      <w:r>
        <w:rPr>
          <w:rFonts w:ascii="Times New Roman" w:hAnsi="Times New Roman" w:cs="Times New Roman"/>
          <w:sz w:val="28"/>
          <w:szCs w:val="28"/>
          <w:lang w:val="kk-KZ"/>
        </w:rPr>
        <w:t xml:space="preserve"> Ескеретін жайт, </w:t>
      </w:r>
      <w:r w:rsidRPr="00BE5F89">
        <w:rPr>
          <w:rFonts w:ascii="Times New Roman" w:hAnsi="Times New Roman" w:cs="Times New Roman"/>
          <w:sz w:val="28"/>
          <w:szCs w:val="28"/>
          <w:lang w:val="kk-KZ"/>
        </w:rPr>
        <w:t>11-сыныпта</w:t>
      </w:r>
      <w:r>
        <w:rPr>
          <w:rFonts w:ascii="Times New Roman" w:hAnsi="Times New Roman" w:cs="Times New Roman"/>
          <w:sz w:val="28"/>
          <w:szCs w:val="28"/>
          <w:lang w:val="kk-KZ"/>
        </w:rPr>
        <w:t>ғы оқу мақсаттарын толықтыруға мән беру қажет</w:t>
      </w:r>
      <w:r w:rsidR="003F33F3">
        <w:rPr>
          <w:rFonts w:ascii="Times New Roman" w:hAnsi="Times New Roman" w:cs="Times New Roman"/>
          <w:sz w:val="28"/>
          <w:szCs w:val="28"/>
          <w:lang w:val="kk-KZ"/>
        </w:rPr>
        <w:t>тілігі бар</w:t>
      </w:r>
      <w:r>
        <w:rPr>
          <w:rFonts w:ascii="Times New Roman" w:hAnsi="Times New Roman" w:cs="Times New Roman"/>
          <w:sz w:val="28"/>
          <w:szCs w:val="28"/>
          <w:lang w:val="kk-KZ"/>
        </w:rPr>
        <w:t xml:space="preserve">. </w:t>
      </w:r>
      <w:r w:rsidR="009218C3" w:rsidRPr="009218C3">
        <w:rPr>
          <w:rFonts w:ascii="Times New Roman" w:hAnsi="Times New Roman" w:cs="Times New Roman"/>
          <w:sz w:val="28"/>
          <w:szCs w:val="28"/>
          <w:lang w:val="kk-KZ"/>
        </w:rPr>
        <w:t xml:space="preserve">10-11 сынып оқулықтары Жаратылыстану математикалық </w:t>
      </w:r>
      <w:r w:rsidR="009218C3" w:rsidRPr="009218C3">
        <w:rPr>
          <w:rFonts w:ascii="Times New Roman" w:hAnsi="Times New Roman" w:cs="Times New Roman"/>
          <w:sz w:val="28"/>
          <w:szCs w:val="28"/>
          <w:lang w:val="kk-KZ"/>
        </w:rPr>
        <w:lastRenderedPageBreak/>
        <w:t xml:space="preserve">және  қоғамдық гуманитарлық бағытта жазылған [99,б. 126]. </w:t>
      </w:r>
      <w:r w:rsidR="004F756B">
        <w:rPr>
          <w:rFonts w:ascii="Times New Roman" w:hAnsi="Times New Roman" w:cs="Times New Roman"/>
          <w:sz w:val="28"/>
          <w:szCs w:val="28"/>
          <w:lang w:val="kk-KZ"/>
        </w:rPr>
        <w:t xml:space="preserve"> </w:t>
      </w:r>
      <w:r w:rsidR="009218C3" w:rsidRPr="009218C3">
        <w:rPr>
          <w:rFonts w:ascii="Times New Roman" w:hAnsi="Times New Roman" w:cs="Times New Roman"/>
          <w:sz w:val="28"/>
          <w:szCs w:val="28"/>
          <w:lang w:val="kk-KZ"/>
        </w:rPr>
        <w:t>Екі бағыттың да оқу мақсаттарында айырмашылық аз, бөлімдері бірдей.</w:t>
      </w:r>
      <w:r w:rsidR="003F33F3">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 xml:space="preserve">10-11 сынып географиясының білім мазмұны </w:t>
      </w:r>
      <w:r w:rsidR="00BE04BC" w:rsidRPr="00F91E42">
        <w:rPr>
          <w:rFonts w:ascii="Times New Roman" w:hAnsi="Times New Roman" w:cs="Times New Roman"/>
          <w:sz w:val="28"/>
          <w:szCs w:val="28"/>
          <w:lang w:val="kk-KZ"/>
        </w:rPr>
        <w:t xml:space="preserve">қолданыстағы оқу жоспарының негізі бағдарламаға сәйкес пәнді </w:t>
      </w:r>
      <w:r w:rsidR="002035DF" w:rsidRPr="00F91E42">
        <w:rPr>
          <w:rFonts w:ascii="Times New Roman" w:hAnsi="Times New Roman" w:cs="Times New Roman"/>
          <w:sz w:val="28"/>
          <w:szCs w:val="28"/>
          <w:lang w:val="kk-KZ"/>
        </w:rPr>
        <w:t xml:space="preserve">оқытудың </w:t>
      </w:r>
      <w:r w:rsidR="00BE04BC" w:rsidRPr="00F91E42">
        <w:rPr>
          <w:rFonts w:ascii="Times New Roman" w:hAnsi="Times New Roman" w:cs="Times New Roman"/>
          <w:sz w:val="28"/>
          <w:szCs w:val="28"/>
          <w:lang w:val="kk-KZ"/>
        </w:rPr>
        <w:t xml:space="preserve">көздеген </w:t>
      </w:r>
      <w:r w:rsidR="002035DF" w:rsidRPr="00F91E42">
        <w:rPr>
          <w:rFonts w:ascii="Times New Roman" w:hAnsi="Times New Roman" w:cs="Times New Roman"/>
          <w:sz w:val="28"/>
          <w:szCs w:val="28"/>
          <w:lang w:val="kk-KZ"/>
        </w:rPr>
        <w:t>мақсаты оқушылардың бұ</w:t>
      </w:r>
      <w:r w:rsidR="00BE04BC" w:rsidRPr="00F91E42">
        <w:rPr>
          <w:rFonts w:ascii="Times New Roman" w:hAnsi="Times New Roman" w:cs="Times New Roman"/>
          <w:sz w:val="28"/>
          <w:szCs w:val="28"/>
          <w:lang w:val="kk-KZ"/>
        </w:rPr>
        <w:t xml:space="preserve">ған дейін </w:t>
      </w:r>
      <w:r w:rsidR="002035DF" w:rsidRPr="00F91E42">
        <w:rPr>
          <w:rFonts w:ascii="Times New Roman" w:hAnsi="Times New Roman" w:cs="Times New Roman"/>
          <w:sz w:val="28"/>
          <w:szCs w:val="28"/>
          <w:lang w:val="kk-KZ"/>
        </w:rPr>
        <w:t>қалыптасқан іскерлік-дағдылары</w:t>
      </w:r>
      <w:r w:rsidR="00BE04BC" w:rsidRPr="00F91E42">
        <w:rPr>
          <w:rFonts w:ascii="Times New Roman" w:hAnsi="Times New Roman" w:cs="Times New Roman"/>
          <w:sz w:val="28"/>
          <w:szCs w:val="28"/>
          <w:lang w:val="kk-KZ"/>
        </w:rPr>
        <w:t xml:space="preserve"> мен білімдерін</w:t>
      </w:r>
      <w:r w:rsidR="001D6388" w:rsidRPr="00F91E42">
        <w:rPr>
          <w:rFonts w:ascii="Times New Roman" w:hAnsi="Times New Roman" w:cs="Times New Roman"/>
          <w:sz w:val="28"/>
          <w:szCs w:val="28"/>
          <w:lang w:val="kk-KZ"/>
        </w:rPr>
        <w:t xml:space="preserve"> </w:t>
      </w:r>
      <w:r w:rsidR="00BE04BC" w:rsidRPr="00F91E42">
        <w:rPr>
          <w:rFonts w:ascii="Times New Roman" w:hAnsi="Times New Roman" w:cs="Times New Roman"/>
          <w:sz w:val="28"/>
          <w:szCs w:val="28"/>
          <w:lang w:val="kk-KZ"/>
        </w:rPr>
        <w:t xml:space="preserve">қамти отырып, кеңістіктік ойлау, адамзат өмір сүретін </w:t>
      </w:r>
      <w:r w:rsidR="002035DF" w:rsidRPr="00F91E42">
        <w:rPr>
          <w:rFonts w:ascii="Times New Roman" w:hAnsi="Times New Roman" w:cs="Times New Roman"/>
          <w:sz w:val="28"/>
          <w:szCs w:val="28"/>
          <w:lang w:val="kk-KZ"/>
        </w:rPr>
        <w:t>географиялық</w:t>
      </w:r>
      <w:r w:rsidR="00BE04BC" w:rsidRPr="00F91E42">
        <w:rPr>
          <w:rFonts w:ascii="Times New Roman" w:hAnsi="Times New Roman" w:cs="Times New Roman"/>
          <w:sz w:val="28"/>
          <w:szCs w:val="28"/>
          <w:lang w:val="kk-KZ"/>
        </w:rPr>
        <w:t xml:space="preserve"> ортадағы</w:t>
      </w:r>
      <w:r w:rsidR="002035DF" w:rsidRPr="00F91E42">
        <w:rPr>
          <w:rFonts w:ascii="Times New Roman" w:hAnsi="Times New Roman" w:cs="Times New Roman"/>
          <w:sz w:val="28"/>
          <w:szCs w:val="28"/>
          <w:lang w:val="kk-KZ"/>
        </w:rPr>
        <w:t xml:space="preserve">  туындаған </w:t>
      </w:r>
      <w:r w:rsidR="00BE04BC" w:rsidRPr="00F91E42">
        <w:rPr>
          <w:rFonts w:ascii="Times New Roman" w:hAnsi="Times New Roman" w:cs="Times New Roman"/>
          <w:sz w:val="28"/>
          <w:szCs w:val="28"/>
          <w:lang w:val="kk-KZ"/>
        </w:rPr>
        <w:t xml:space="preserve">саналуан геосаяси, </w:t>
      </w:r>
      <w:r w:rsidR="002035DF" w:rsidRPr="00F91E42">
        <w:rPr>
          <w:rFonts w:ascii="Times New Roman" w:hAnsi="Times New Roman" w:cs="Times New Roman"/>
          <w:sz w:val="28"/>
          <w:szCs w:val="28"/>
          <w:lang w:val="kk-KZ"/>
        </w:rPr>
        <w:t xml:space="preserve">геоэкономикалық, әлеуметтік, </w:t>
      </w:r>
      <w:r w:rsidR="00BE04BC" w:rsidRPr="00F91E42">
        <w:rPr>
          <w:rFonts w:ascii="Times New Roman" w:hAnsi="Times New Roman" w:cs="Times New Roman"/>
          <w:sz w:val="28"/>
          <w:szCs w:val="28"/>
          <w:lang w:val="kk-KZ"/>
        </w:rPr>
        <w:t>геоэкологиялық</w:t>
      </w:r>
      <w:r w:rsidR="004D556A">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 xml:space="preserve">және </w:t>
      </w:r>
      <w:r w:rsidR="00BE04BC" w:rsidRPr="00F91E42">
        <w:rPr>
          <w:rFonts w:ascii="Times New Roman" w:hAnsi="Times New Roman" w:cs="Times New Roman"/>
          <w:sz w:val="28"/>
          <w:szCs w:val="28"/>
          <w:lang w:val="kk-KZ"/>
        </w:rPr>
        <w:t>әлемдік</w:t>
      </w:r>
      <w:r w:rsidR="001D6388" w:rsidRPr="00F91E42">
        <w:rPr>
          <w:rFonts w:ascii="Times New Roman" w:hAnsi="Times New Roman" w:cs="Times New Roman"/>
          <w:sz w:val="28"/>
          <w:szCs w:val="28"/>
          <w:lang w:val="kk-KZ"/>
        </w:rPr>
        <w:t xml:space="preserve"> </w:t>
      </w:r>
      <w:r w:rsidR="00BE04BC" w:rsidRPr="00F91E42">
        <w:rPr>
          <w:rFonts w:ascii="Times New Roman" w:hAnsi="Times New Roman" w:cs="Times New Roman"/>
          <w:sz w:val="28"/>
          <w:szCs w:val="28"/>
          <w:lang w:val="kk-KZ"/>
        </w:rPr>
        <w:t>шиеленістерді</w:t>
      </w:r>
      <w:r w:rsidR="002035DF" w:rsidRPr="00F91E42">
        <w:rPr>
          <w:rFonts w:ascii="Times New Roman" w:hAnsi="Times New Roman" w:cs="Times New Roman"/>
          <w:sz w:val="28"/>
          <w:szCs w:val="28"/>
          <w:lang w:val="kk-KZ"/>
        </w:rPr>
        <w:t xml:space="preserve"> шешуге бағытталған </w:t>
      </w:r>
      <w:r w:rsidR="00BE04BC" w:rsidRPr="00F91E42">
        <w:rPr>
          <w:rFonts w:ascii="Times New Roman" w:hAnsi="Times New Roman" w:cs="Times New Roman"/>
          <w:sz w:val="28"/>
          <w:szCs w:val="28"/>
          <w:lang w:val="kk-KZ"/>
        </w:rPr>
        <w:t>кеңістіктегі ойлау бойынша</w:t>
      </w:r>
      <w:r w:rsidR="002035DF" w:rsidRPr="00F91E42">
        <w:rPr>
          <w:rFonts w:ascii="Times New Roman" w:hAnsi="Times New Roman" w:cs="Times New Roman"/>
          <w:sz w:val="28"/>
          <w:szCs w:val="28"/>
          <w:lang w:val="kk-KZ"/>
        </w:rPr>
        <w:t xml:space="preserve"> білімдерін, </w:t>
      </w:r>
      <w:r w:rsidR="00BE04BC" w:rsidRPr="00F91E42">
        <w:rPr>
          <w:rFonts w:ascii="Times New Roman" w:hAnsi="Times New Roman" w:cs="Times New Roman"/>
          <w:sz w:val="28"/>
          <w:szCs w:val="28"/>
          <w:lang w:val="kk-KZ"/>
        </w:rPr>
        <w:t>іс-әрекеттері</w:t>
      </w:r>
      <w:r w:rsidR="002035DF" w:rsidRPr="00F91E42">
        <w:rPr>
          <w:rFonts w:ascii="Times New Roman" w:hAnsi="Times New Roman" w:cs="Times New Roman"/>
          <w:sz w:val="28"/>
          <w:szCs w:val="28"/>
          <w:lang w:val="kk-KZ"/>
        </w:rPr>
        <w:t xml:space="preserve"> мен дағдыларын </w:t>
      </w:r>
      <w:r w:rsidR="00BE04BC" w:rsidRPr="00F91E42">
        <w:rPr>
          <w:rFonts w:ascii="Times New Roman" w:hAnsi="Times New Roman" w:cs="Times New Roman"/>
          <w:sz w:val="28"/>
          <w:szCs w:val="28"/>
          <w:lang w:val="kk-KZ"/>
        </w:rPr>
        <w:t>пайдалану</w:t>
      </w:r>
      <w:r w:rsidR="002035DF" w:rsidRPr="00F91E42">
        <w:rPr>
          <w:rFonts w:ascii="Times New Roman" w:hAnsi="Times New Roman" w:cs="Times New Roman"/>
          <w:sz w:val="28"/>
          <w:szCs w:val="28"/>
          <w:lang w:val="kk-KZ"/>
        </w:rPr>
        <w:t xml:space="preserve">ға </w:t>
      </w:r>
      <w:r w:rsidR="00BE04BC" w:rsidRPr="00F91E42">
        <w:rPr>
          <w:rFonts w:ascii="Times New Roman" w:hAnsi="Times New Roman" w:cs="Times New Roman"/>
          <w:sz w:val="28"/>
          <w:szCs w:val="28"/>
          <w:lang w:val="kk-KZ"/>
        </w:rPr>
        <w:t>қолайлы орта</w:t>
      </w:r>
      <w:r w:rsidR="002035DF" w:rsidRPr="00F91E42">
        <w:rPr>
          <w:rFonts w:ascii="Times New Roman" w:hAnsi="Times New Roman" w:cs="Times New Roman"/>
          <w:sz w:val="28"/>
          <w:szCs w:val="28"/>
          <w:lang w:val="kk-KZ"/>
        </w:rPr>
        <w:t xml:space="preserve"> жасау, </w:t>
      </w:r>
      <w:r w:rsidR="00BE04BC" w:rsidRPr="00F91E42">
        <w:rPr>
          <w:rFonts w:ascii="Times New Roman" w:hAnsi="Times New Roman" w:cs="Times New Roman"/>
          <w:sz w:val="28"/>
          <w:szCs w:val="28"/>
          <w:lang w:val="kk-KZ"/>
        </w:rPr>
        <w:t>ұғындыру</w:t>
      </w:r>
      <w:r w:rsidR="002035DF" w:rsidRPr="00F91E42">
        <w:rPr>
          <w:rFonts w:ascii="Times New Roman" w:hAnsi="Times New Roman" w:cs="Times New Roman"/>
          <w:sz w:val="28"/>
          <w:szCs w:val="28"/>
          <w:lang w:val="kk-KZ"/>
        </w:rPr>
        <w:t>, жүйел</w:t>
      </w:r>
      <w:r w:rsidR="00BE04BC" w:rsidRPr="00F91E42">
        <w:rPr>
          <w:rFonts w:ascii="Times New Roman" w:hAnsi="Times New Roman" w:cs="Times New Roman"/>
          <w:sz w:val="28"/>
          <w:szCs w:val="28"/>
          <w:lang w:val="kk-KZ"/>
        </w:rPr>
        <w:t>і нәтижесін шығар</w:t>
      </w:r>
      <w:r w:rsidR="002035DF" w:rsidRPr="00F91E42">
        <w:rPr>
          <w:rFonts w:ascii="Times New Roman" w:hAnsi="Times New Roman" w:cs="Times New Roman"/>
          <w:sz w:val="28"/>
          <w:szCs w:val="28"/>
          <w:lang w:val="kk-KZ"/>
        </w:rPr>
        <w:t>у.</w:t>
      </w:r>
    </w:p>
    <w:p w14:paraId="1800134A" w14:textId="77777777" w:rsidR="002C1415" w:rsidRPr="00F91E42" w:rsidRDefault="002035DF" w:rsidP="00CA4D95">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Негізгі тақырыптарының басым бөлігі қазіргі географиялық зерттеулердің табиғаттағы тепе-теңдікті сақтаудағы алатын орны, шаруашылық әрекеттерінен туындаған адамзаттың жаһандық  мәселелерді шешудің тиімді жолдарын анықтауға, ғаламшардың табиғат ресурстарын сақтауға және оларды ұтымды пайдалануға, жеке экологиялық мәдениетті қалыптастыруға, геоэкономикалық және геосаяси үрдістерді зерделеуге бағытталған. Жалпы география курсы бүкіл адамзат мәдениетінің құрамдас бөлігі ретінде мектеп оқушысының географиялық мәдениетін қалыптастыру үрдісін аяқтайды.</w:t>
      </w:r>
    </w:p>
    <w:p w14:paraId="55F0C5BD" w14:textId="77777777" w:rsidR="002C1415" w:rsidRPr="00F91E42" w:rsidRDefault="002035DF" w:rsidP="00CA4D95">
      <w:pPr>
        <w:tabs>
          <w:tab w:val="left" w:pos="3990"/>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Пәнді оқыту төменде көрсетілген оқу-танымдық міндеттерді шешуді көздейді: </w:t>
      </w:r>
    </w:p>
    <w:p w14:paraId="10DEC4EC" w14:textId="5BFB3A62" w:rsidR="002C1415" w:rsidRPr="00F91E42" w:rsidRDefault="00380EA7" w:rsidP="00CA4D95">
      <w:pPr>
        <w:pStyle w:val="af8"/>
        <w:tabs>
          <w:tab w:val="left" w:pos="1134"/>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B12FC3" w:rsidRPr="00F91E42">
        <w:rPr>
          <w:rFonts w:ascii="Times New Roman" w:hAnsi="Times New Roman" w:cs="Times New Roman"/>
          <w:sz w:val="28"/>
          <w:szCs w:val="28"/>
          <w:lang w:val="kk-KZ"/>
        </w:rPr>
        <w:t xml:space="preserve">өсіп келе жатқан өскелең ұрпақ </w:t>
      </w:r>
      <w:r w:rsidR="002035DF" w:rsidRPr="00F91E42">
        <w:rPr>
          <w:rFonts w:ascii="Times New Roman" w:hAnsi="Times New Roman" w:cs="Times New Roman"/>
          <w:sz w:val="28"/>
          <w:szCs w:val="28"/>
          <w:lang w:val="kk-KZ"/>
        </w:rPr>
        <w:t xml:space="preserve">бойында </w:t>
      </w:r>
      <w:r w:rsidR="00B12FC3" w:rsidRPr="00F91E42">
        <w:rPr>
          <w:rFonts w:ascii="Times New Roman" w:hAnsi="Times New Roman" w:cs="Times New Roman"/>
          <w:sz w:val="28"/>
          <w:szCs w:val="28"/>
          <w:lang w:val="kk-KZ"/>
        </w:rPr>
        <w:t>қоршаған ортадағы</w:t>
      </w:r>
      <w:r w:rsidR="002035DF" w:rsidRPr="00F91E42">
        <w:rPr>
          <w:rFonts w:ascii="Times New Roman" w:hAnsi="Times New Roman" w:cs="Times New Roman"/>
          <w:sz w:val="28"/>
          <w:szCs w:val="28"/>
          <w:lang w:val="kk-KZ"/>
        </w:rPr>
        <w:t xml:space="preserve"> кеңістіктік ойлауды, географиялық мәдениет пен </w:t>
      </w:r>
      <w:r w:rsidR="00B12FC3" w:rsidRPr="00F91E42">
        <w:rPr>
          <w:rFonts w:ascii="Times New Roman" w:hAnsi="Times New Roman" w:cs="Times New Roman"/>
          <w:sz w:val="28"/>
          <w:szCs w:val="28"/>
          <w:lang w:val="kk-KZ"/>
        </w:rPr>
        <w:t>дәлелді сөйлеу қабілетін</w:t>
      </w:r>
      <w:r w:rsidR="002035DF" w:rsidRPr="00F91E42">
        <w:rPr>
          <w:rFonts w:ascii="Times New Roman" w:hAnsi="Times New Roman" w:cs="Times New Roman"/>
          <w:sz w:val="28"/>
          <w:szCs w:val="28"/>
          <w:lang w:val="kk-KZ"/>
        </w:rPr>
        <w:t xml:space="preserve"> дамыту;</w:t>
      </w:r>
    </w:p>
    <w:p w14:paraId="4D353C5E" w14:textId="5422DAAB" w:rsidR="002C1415" w:rsidRPr="00F91E42" w:rsidRDefault="00380EA7" w:rsidP="00CA4D95">
      <w:pPr>
        <w:pStyle w:val="af8"/>
        <w:tabs>
          <w:tab w:val="left" w:pos="1134"/>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географиялық білімнің қажетті деңгейіне ие, қазіргі әлемнің алуан түрлілігін талдауға және бағалауға қабілетті, этносаралық, конфессияаралық және мәдениетаралық өзара іс-қимылға, мамандықты саналы таңдауға дайын азаматты тәрбиелеу</w:t>
      </w:r>
      <w:r w:rsidRPr="00F91E42">
        <w:rPr>
          <w:rFonts w:ascii="Times New Roman" w:hAnsi="Times New Roman" w:cs="Times New Roman"/>
          <w:sz w:val="28"/>
          <w:szCs w:val="28"/>
          <w:lang w:val="kk-KZ"/>
        </w:rPr>
        <w:t>;</w:t>
      </w:r>
    </w:p>
    <w:p w14:paraId="0E59C98E" w14:textId="20A434B2" w:rsidR="002C1415" w:rsidRPr="00F91E42" w:rsidRDefault="00380EA7" w:rsidP="00CA4D95">
      <w:pPr>
        <w:pStyle w:val="af8"/>
        <w:tabs>
          <w:tab w:val="left" w:pos="1134"/>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қазіргі заманғы жоғары технологиялық коммуникациялық орта жағдайында әр түрлі және географияға қажетті ақпаратпен өз бетінше жұмыс істеу, өзекті, логикалық және шығармашылық міндеттерді шешу, зерттеу және жобалық қызмет дағдыларын қалыптастыру.</w:t>
      </w:r>
    </w:p>
    <w:p w14:paraId="2595F32D" w14:textId="4C53A8BD" w:rsidR="002C1415" w:rsidRPr="00F91E42" w:rsidRDefault="002035DF" w:rsidP="00CA4D95">
      <w:pPr>
        <w:tabs>
          <w:tab w:val="left" w:pos="3990"/>
        </w:tabs>
        <w:spacing w:after="0" w:line="240" w:lineRule="auto"/>
        <w:ind w:firstLine="567"/>
        <w:jc w:val="both"/>
        <w:rPr>
          <w:rStyle w:val="markedcontent"/>
          <w:rFonts w:ascii="Times New Roman" w:eastAsia="Batang" w:hAnsi="Times New Roman" w:cs="Times New Roman"/>
          <w:sz w:val="28"/>
          <w:szCs w:val="28"/>
          <w:lang w:val="kk-KZ" w:eastAsia="ko-KR"/>
        </w:rPr>
      </w:pPr>
      <w:r w:rsidRPr="00F91E42">
        <w:rPr>
          <w:rFonts w:ascii="Times New Roman" w:eastAsia="Batang" w:hAnsi="Times New Roman" w:cs="Times New Roman"/>
          <w:sz w:val="28"/>
          <w:szCs w:val="28"/>
          <w:lang w:val="kk-KZ" w:eastAsia="ko-KR"/>
        </w:rPr>
        <w:t xml:space="preserve">Негізгі мектептен  айырмашылығы 10-11 сынып географиясы жаратылыстану-математикалық және </w:t>
      </w:r>
      <w:r w:rsidRPr="00F91E42">
        <w:rPr>
          <w:rFonts w:ascii="Times New Roman" w:hAnsi="Times New Roman" w:cs="Times New Roman"/>
          <w:sz w:val="28"/>
          <w:szCs w:val="28"/>
          <w:lang w:val="kk-KZ"/>
        </w:rPr>
        <w:t>қоғамдық гуманитарлық бағыттағы оқытылады.</w:t>
      </w:r>
      <w:r w:rsidR="001D6388" w:rsidRPr="00F91E42">
        <w:rPr>
          <w:rFonts w:ascii="Times New Roman" w:hAnsi="Times New Roman" w:cs="Times New Roman"/>
          <w:sz w:val="28"/>
          <w:szCs w:val="28"/>
          <w:lang w:val="kk-KZ"/>
        </w:rPr>
        <w:t xml:space="preserve"> </w:t>
      </w:r>
      <w:r w:rsidR="00E76211" w:rsidRPr="00F91E42">
        <w:rPr>
          <w:rFonts w:ascii="Times New Roman" w:hAnsi="Times New Roman" w:cs="Times New Roman"/>
          <w:sz w:val="28"/>
          <w:szCs w:val="28"/>
          <w:lang w:val="kk-KZ"/>
        </w:rPr>
        <w:t>Екі оқулықтағы тараулар тақырыптар өзара сабақтас, бір-бірінен алшақтамайды. Дегенмен, білім алушының келешек таңдау мамандығына сай пәннің ерекшелігі техникалық немесе гуминатарлы мамандықтарды қамтитын салаға оқуға дайындығы бойынша таңдалады.</w:t>
      </w:r>
    </w:p>
    <w:p w14:paraId="049ECDBB" w14:textId="09C7561C"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Style w:val="markedcontent"/>
          <w:rFonts w:ascii="Times New Roman" w:hAnsi="Times New Roman" w:cs="Times New Roman"/>
          <w:sz w:val="28"/>
          <w:szCs w:val="28"/>
          <w:lang w:val="kk-KZ"/>
        </w:rPr>
        <w:t>Тақырыптардың мазмұнын ашатын тақырыпшалардың ішінде және соңында оқушылардың үйде өз</w:t>
      </w:r>
      <w:r w:rsidR="001D6388" w:rsidRPr="00F91E42">
        <w:rPr>
          <w:rStyle w:val="markedcontent"/>
          <w:rFonts w:ascii="Times New Roman" w:hAnsi="Times New Roman" w:cs="Times New Roman"/>
          <w:sz w:val="28"/>
          <w:szCs w:val="28"/>
          <w:lang w:val="kk-KZ"/>
        </w:rPr>
        <w:t xml:space="preserve"> </w:t>
      </w:r>
      <w:r w:rsidRPr="00F91E42">
        <w:rPr>
          <w:rStyle w:val="markedcontent"/>
          <w:rFonts w:ascii="Times New Roman" w:hAnsi="Times New Roman" w:cs="Times New Roman"/>
          <w:sz w:val="28"/>
          <w:szCs w:val="28"/>
          <w:lang w:val="kk-KZ"/>
        </w:rPr>
        <w:t xml:space="preserve">бетімен білім алуын қамтамасыз ететін сұрақтар мен деңгейлік тапсымалар жүйесі терең зерттеуге арналған материалдар орналастырылған. </w:t>
      </w:r>
      <w:r w:rsidRPr="00F91E42">
        <w:rPr>
          <w:rFonts w:ascii="Times New Roman" w:eastAsiaTheme="minorHAnsi" w:hAnsi="Times New Roman" w:cs="Times New Roman"/>
          <w:iCs/>
          <w:sz w:val="28"/>
          <w:szCs w:val="28"/>
          <w:lang w:val="kk-KZ"/>
        </w:rPr>
        <w:t xml:space="preserve">Олар </w:t>
      </w:r>
      <w:r w:rsidR="009B1BA3" w:rsidRPr="00F91E42">
        <w:rPr>
          <w:rFonts w:ascii="Times New Roman" w:eastAsiaTheme="minorHAnsi" w:hAnsi="Times New Roman" w:cs="Times New Roman"/>
          <w:iCs/>
          <w:sz w:val="28"/>
          <w:szCs w:val="28"/>
          <w:lang w:val="kk-KZ"/>
        </w:rPr>
        <w:t>білім алуш</w:t>
      </w:r>
      <w:r w:rsidRPr="00F91E42">
        <w:rPr>
          <w:rFonts w:ascii="Times New Roman" w:eastAsiaTheme="minorHAnsi" w:hAnsi="Times New Roman" w:cs="Times New Roman"/>
          <w:iCs/>
          <w:sz w:val="28"/>
          <w:szCs w:val="28"/>
          <w:lang w:val="kk-KZ"/>
        </w:rPr>
        <w:t xml:space="preserve">ылардың географиялық және экологиялық мәдениеттерінін, дүниежүзінің қазіргі географиялық бейнесі туралы білім негіздерімен құндылықтарды қалыптастыруды көздейтін бірнеше тақырыптар топтамаларынан тұрады. Әр тақырыптың (параграфтың) мәтінін шартты түрде үш құрамдас бөлікке бөлуге болады. Оның біріншісі үлгілік оқу </w:t>
      </w:r>
      <w:r w:rsidRPr="00F91E42">
        <w:rPr>
          <w:rFonts w:ascii="Times New Roman" w:eastAsiaTheme="minorHAnsi" w:hAnsi="Times New Roman" w:cs="Times New Roman"/>
          <w:iCs/>
          <w:sz w:val="28"/>
          <w:szCs w:val="28"/>
          <w:lang w:val="kk-KZ"/>
        </w:rPr>
        <w:lastRenderedPageBreak/>
        <w:t>бағдарламасының оқыту мақсаттарына сәйкес тақырыптың мазмұнын жүзеге асыратын теориялық (ақпараттық) бөлік. Ол бір-бірімен өзара байланысқан және бірін-бірі толықтыратын сұрақ, ақпарат, қорытындылардан тұрады.</w:t>
      </w:r>
    </w:p>
    <w:p w14:paraId="5B47443E" w14:textId="77777777" w:rsidR="002C1415" w:rsidRPr="00F91E42" w:rsidRDefault="002035DF" w:rsidP="00CA4D95">
      <w:pPr>
        <w:autoSpaceDE w:val="0"/>
        <w:autoSpaceDN w:val="0"/>
        <w:adjustRightInd w:val="0"/>
        <w:spacing w:after="0" w:line="240" w:lineRule="auto"/>
        <w:ind w:firstLine="567"/>
        <w:jc w:val="both"/>
        <w:rPr>
          <w:rStyle w:val="markedcontent"/>
          <w:rFonts w:ascii="Times New Roman" w:eastAsiaTheme="minorHAnsi" w:hAnsi="Times New Roman" w:cs="Times New Roman"/>
          <w:iCs/>
          <w:sz w:val="28"/>
          <w:szCs w:val="28"/>
          <w:lang w:val="kk-KZ"/>
        </w:rPr>
      </w:pPr>
      <w:r w:rsidRPr="00F91E42">
        <w:rPr>
          <w:rFonts w:ascii="Times New Roman" w:eastAsiaTheme="minorHAnsi" w:hAnsi="Times New Roman" w:cs="Times New Roman"/>
          <w:sz w:val="28"/>
          <w:szCs w:val="28"/>
          <w:lang w:val="kk-KZ"/>
        </w:rPr>
        <w:t xml:space="preserve">Негізгі түсініктер мен ұғымдар, анықтамалармен, түсімен дараланып жазылуымен ерекшеленеді. Арнайы оқыту қызметін атқаратын бейне қатарды шектеулі мөлшерде берілетін мәтін ішіндегі сызба-нұсқалар, суреттер, тақырыптық карталар атқарады. Параграфтың материалдары негізгі қорытындылар, өзіңді тексер айдарларымен қорытындыланады. </w:t>
      </w:r>
      <w:r w:rsidRPr="00F91E42">
        <w:rPr>
          <w:rFonts w:ascii="Times New Roman" w:eastAsiaTheme="minorHAnsi" w:hAnsi="Times New Roman" w:cs="Times New Roman"/>
          <w:iCs/>
          <w:sz w:val="28"/>
          <w:szCs w:val="28"/>
          <w:lang w:val="kk-KZ"/>
        </w:rPr>
        <w:t xml:space="preserve">Тақырыпты оқушылардың өз беттерімен толық меңгерулеріне бағытталған мәнінің екінші тәжірибелік құрамдас бөлігіне  мәтіндегі әр тақырыпшаның мазмұнын ашатын сызбалардың, карталардың, диаграммалар мен графиктердің соңында берілетін талдауды, жинақтауды, бағалауды талап ететін </w:t>
      </w:r>
      <w:r w:rsidRPr="00F91E42">
        <w:rPr>
          <w:rStyle w:val="markedcontent"/>
          <w:rFonts w:ascii="Times New Roman" w:hAnsi="Times New Roman" w:cs="Times New Roman"/>
          <w:sz w:val="28"/>
          <w:szCs w:val="28"/>
          <w:lang w:val="kk-KZ"/>
        </w:rPr>
        <w:t>бақылауға, өзін-өзі бақылауға арналған ө</w:t>
      </w:r>
      <w:r w:rsidRPr="00F91E42">
        <w:rPr>
          <w:rFonts w:ascii="Times New Roman" w:eastAsiaTheme="minorHAnsi" w:hAnsi="Times New Roman" w:cs="Times New Roman"/>
          <w:iCs/>
          <w:sz w:val="28"/>
          <w:szCs w:val="28"/>
          <w:lang w:val="kk-KZ"/>
        </w:rPr>
        <w:t xml:space="preserve">зекті және шығармашылық </w:t>
      </w:r>
      <w:r w:rsidRPr="00F91E42">
        <w:rPr>
          <w:rStyle w:val="markedcontent"/>
          <w:rFonts w:ascii="Times New Roman" w:hAnsi="Times New Roman" w:cs="Times New Roman"/>
          <w:sz w:val="28"/>
          <w:szCs w:val="28"/>
          <w:lang w:val="kk-KZ"/>
        </w:rPr>
        <w:t xml:space="preserve">тапсырмалар, білімді іс жүзінде пайдалануды көздейтін практикалық жұмыстар жатады. Онда </w:t>
      </w:r>
      <w:r w:rsidRPr="00F91E42">
        <w:rPr>
          <w:rFonts w:ascii="Times New Roman" w:eastAsiaTheme="minorHAnsi" w:hAnsi="Times New Roman" w:cs="Times New Roman"/>
          <w:bCs/>
          <w:sz w:val="28"/>
          <w:szCs w:val="28"/>
          <w:lang w:val="kk-KZ"/>
        </w:rPr>
        <w:t xml:space="preserve">оқушылардың деңгейлік тапсырмаларды орындау бағытын көрсететін өзіңді тексер, </w:t>
      </w:r>
      <w:r w:rsidRPr="00F91E42">
        <w:rPr>
          <w:rStyle w:val="A30"/>
          <w:rFonts w:ascii="Times New Roman" w:hAnsi="Times New Roman" w:cs="Times New Roman"/>
          <w:color w:val="auto"/>
          <w:sz w:val="28"/>
          <w:szCs w:val="28"/>
          <w:lang w:val="kk-KZ"/>
        </w:rPr>
        <w:t xml:space="preserve">өз ойыңды негізде, </w:t>
      </w:r>
      <w:r w:rsidRPr="00F91E42">
        <w:rPr>
          <w:rFonts w:ascii="Times New Roman" w:eastAsiaTheme="minorHAnsi" w:hAnsi="Times New Roman" w:cs="Times New Roman"/>
          <w:bCs/>
          <w:sz w:val="28"/>
          <w:szCs w:val="28"/>
          <w:lang w:val="kk-KZ"/>
        </w:rPr>
        <w:t xml:space="preserve">салыстырмалы талдау жаса, бағала сияқты айдарлар бар. </w:t>
      </w:r>
      <w:r w:rsidRPr="00F91E42">
        <w:rPr>
          <w:rStyle w:val="markedcontent"/>
          <w:rFonts w:ascii="Times New Roman" w:hAnsi="Times New Roman" w:cs="Times New Roman"/>
          <w:sz w:val="28"/>
          <w:szCs w:val="28"/>
          <w:lang w:val="kk-KZ"/>
        </w:rPr>
        <w:t xml:space="preserve">Үшінші құрамдас бөлігіне оқушылардың мәтіндегі өзекті немесе шығармашылық тапсырмаларды, сарамандық жұмыстарды өз беттерімен орындауларына  арналған нұсқаулар жатады. </w:t>
      </w:r>
    </w:p>
    <w:p w14:paraId="5811D909"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Оқулықтармен жұмысты ұйымдастыру кезінде мұғалім келесі әдістемелік тәсілдерді қолдана алады:</w:t>
      </w:r>
    </w:p>
    <w:p w14:paraId="3FC0184B"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 Оқылған мәтіннің дәйексөздерін іріктеп тезистік жоспарын құру. Цитаталық жоспар мәтіннің жеке бөліктерінің мағынасы мен мазмұнын дәл көрсететін қысқаша әңгімелерден тұрады. Тезистік жоспар неғұрлым күрделі, өйткені ол мәтінді қайта оқып, түсінуді қажет етеді;</w:t>
      </w:r>
    </w:p>
    <w:p w14:paraId="4770CFE9"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2) Оқу кітабы мәтінімен жұмыс істеу үшін күрделілігі әртүрлі дәрежедегі тапсырмаларды дайындау. </w:t>
      </w:r>
      <w:r w:rsidR="009B1BA3"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рдың өздік жұмысын ұйымдастырудың бұл түрін қолдану оқу үрдісіне сараланған тәсілді енгізуге және бүкіл сыныпты белсенді әрекетке тартуға мүмкіндік береді;</w:t>
      </w:r>
    </w:p>
    <w:p w14:paraId="4DE4EF3E"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3) Тесттермен жұмыс. Тесттерді мұғалім сабақтың кез-келген кезеңінде қолдана алады. Олар оқушылардың жаппай , топтық және жеке жұмыстарына да жарамды болғандықтан үй тапсырмасын орындау кезінде де пайдалануға болады;</w:t>
      </w:r>
    </w:p>
    <w:p w14:paraId="62BAEFF1"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4) Сөздікпен жұмыс. Ол жазбаша немесе ауызша жүзеге асырылады және мұғалімге зерттелетін материалдың негізгі ұғымдарын қалыптастыру мәселесін шешуге мүмкіндік береді.</w:t>
      </w:r>
    </w:p>
    <w:p w14:paraId="3893E943"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Оқулықтармен жұмыс істеудің нәтижесі зерттелетін әлеуметтік-экономикалық үрдістер мен құбылыстарды модульдік тақырыптық талдау ретінде кейс әдісін қолдануға болады. Оның мәні оқушыларға өмірлік жағдайларды модельдеу үшін оқу материалын өз бетінше түсінуге шақырылады. </w:t>
      </w:r>
    </w:p>
    <w:p w14:paraId="1D687AB8" w14:textId="77777777" w:rsidR="002C1415" w:rsidRPr="00F91E42" w:rsidRDefault="002035DF" w:rsidP="00CA4D95">
      <w:pPr>
        <w:autoSpaceDE w:val="0"/>
        <w:autoSpaceDN w:val="0"/>
        <w:adjustRightInd w:val="0"/>
        <w:spacing w:after="0" w:line="240" w:lineRule="auto"/>
        <w:ind w:firstLine="567"/>
        <w:jc w:val="both"/>
        <w:rPr>
          <w:rFonts w:ascii="Times New Roman" w:eastAsiaTheme="minorHAnsi" w:hAnsi="Times New Roman" w:cs="Times New Roman"/>
          <w:b/>
          <w:bCs/>
          <w:i/>
          <w:sz w:val="28"/>
          <w:szCs w:val="28"/>
          <w:lang w:val="kk-KZ"/>
        </w:rPr>
      </w:pPr>
      <w:r w:rsidRPr="00F91E42">
        <w:rPr>
          <w:rFonts w:ascii="Times New Roman" w:eastAsiaTheme="minorHAnsi" w:hAnsi="Times New Roman" w:cs="Times New Roman"/>
          <w:b/>
          <w:bCs/>
          <w:i/>
          <w:sz w:val="28"/>
          <w:szCs w:val="28"/>
          <w:lang w:val="kk-KZ"/>
        </w:rPr>
        <w:t xml:space="preserve">10-11 сыныптарда география сабақтарын ұйымдастыру формалары - </w:t>
      </w:r>
      <w:r w:rsidRPr="00F91E42">
        <w:rPr>
          <w:rFonts w:ascii="Times New Roman" w:eastAsiaTheme="minorHAnsi" w:hAnsi="Times New Roman" w:cs="Times New Roman"/>
          <w:iCs/>
          <w:sz w:val="28"/>
          <w:szCs w:val="28"/>
          <w:lang w:val="kk-KZ"/>
        </w:rPr>
        <w:t xml:space="preserve">Спиралдық оқыту жүйесінің талаптарына сәйкес пән тақырыптары бір-бірімен өзара байланысқан «Географиялық зертеу әдістері», «Картография және геоинформатика», «Табиғатты пайдалану және геоэкология негіздері», </w:t>
      </w:r>
      <w:r w:rsidRPr="00F91E42">
        <w:rPr>
          <w:rFonts w:ascii="Times New Roman" w:eastAsiaTheme="minorHAnsi" w:hAnsi="Times New Roman" w:cs="Times New Roman"/>
          <w:iCs/>
          <w:sz w:val="28"/>
          <w:szCs w:val="28"/>
          <w:lang w:val="kk-KZ"/>
        </w:rPr>
        <w:lastRenderedPageBreak/>
        <w:t xml:space="preserve">«Геоэкономика», «Елтану», «Адамзаттың ғаламдық проблемалары» бөлімдерінен тұрады. </w:t>
      </w:r>
      <w:r w:rsidRPr="00F91E42">
        <w:rPr>
          <w:rFonts w:ascii="Times New Roman" w:eastAsiaTheme="minorHAnsi" w:hAnsi="Times New Roman" w:cs="Times New Roman"/>
          <w:sz w:val="28"/>
          <w:szCs w:val="28"/>
          <w:lang w:val="kk-KZ"/>
        </w:rPr>
        <w:t>Әр бөлім белгілі бір мазмұнды тұтастықты құрайтын өзара байланысты құрамдас бөліктерден тұрады.</w:t>
      </w:r>
    </w:p>
    <w:p w14:paraId="4C38B458" w14:textId="1CA4B793" w:rsidR="002C1415" w:rsidRPr="00F91E42" w:rsidRDefault="002035DF" w:rsidP="00CA4D95">
      <w:pPr>
        <w:pStyle w:val="af8"/>
        <w:widowControl w:val="0"/>
        <w:tabs>
          <w:tab w:val="left" w:pos="0"/>
        </w:tabs>
        <w:spacing w:after="0" w:line="240" w:lineRule="auto"/>
        <w:ind w:left="0" w:firstLine="567"/>
        <w:jc w:val="both"/>
        <w:rPr>
          <w:rFonts w:ascii="Times New Roman" w:eastAsiaTheme="minorHAnsi" w:hAnsi="Times New Roman" w:cs="Times New Roman"/>
          <w:sz w:val="28"/>
          <w:szCs w:val="28"/>
          <w:lang w:val="kk-KZ"/>
        </w:rPr>
      </w:pPr>
      <w:r w:rsidRPr="00F91E42">
        <w:rPr>
          <w:rFonts w:ascii="Times New Roman" w:eastAsiaTheme="minorHAnsi" w:hAnsi="Times New Roman" w:cs="Times New Roman"/>
          <w:sz w:val="28"/>
          <w:szCs w:val="28"/>
          <w:lang w:val="kk-KZ"/>
        </w:rPr>
        <w:t xml:space="preserve">Пәнді құрудың көрсетілген сипаты және </w:t>
      </w:r>
      <w:r w:rsidR="009B1BA3" w:rsidRPr="00F91E42">
        <w:rPr>
          <w:rFonts w:ascii="Times New Roman" w:eastAsiaTheme="minorHAnsi" w:hAnsi="Times New Roman" w:cs="Times New Roman"/>
          <w:sz w:val="28"/>
          <w:szCs w:val="28"/>
          <w:lang w:val="kk-KZ"/>
        </w:rPr>
        <w:t>білім алушы</w:t>
      </w:r>
      <w:r w:rsidRPr="00F91E42">
        <w:rPr>
          <w:rFonts w:ascii="Times New Roman" w:eastAsiaTheme="minorHAnsi" w:hAnsi="Times New Roman" w:cs="Times New Roman"/>
          <w:sz w:val="28"/>
          <w:szCs w:val="28"/>
          <w:lang w:val="kk-KZ"/>
        </w:rPr>
        <w:t xml:space="preserve">лардың жас ерекшеліктеріне сәйкес сабақтарды </w:t>
      </w:r>
      <w:r w:rsidRPr="00F91E42">
        <w:rPr>
          <w:rFonts w:ascii="Times New Roman" w:hAnsi="Times New Roman" w:cs="Times New Roman"/>
          <w:sz w:val="28"/>
          <w:szCs w:val="28"/>
          <w:lang w:val="kk-KZ"/>
        </w:rPr>
        <w:t>құрамдасқан (аралас), жаңа білімді меңгеру, кері байланыс (рефлексия), дамуды бақылау сабақтарының</w:t>
      </w:r>
      <w:r w:rsidR="00AE24C4" w:rsidRPr="00F91E42">
        <w:rPr>
          <w:rFonts w:ascii="Times New Roman" w:hAnsi="Times New Roman" w:cs="Times New Roman"/>
          <w:sz w:val="28"/>
          <w:szCs w:val="28"/>
          <w:lang w:val="kk-KZ"/>
        </w:rPr>
        <w:t xml:space="preserve"> </w:t>
      </w:r>
      <w:r w:rsidRPr="00F91E42">
        <w:rPr>
          <w:rFonts w:ascii="Times New Roman" w:eastAsiaTheme="minorHAnsi" w:hAnsi="Times New Roman" w:cs="Times New Roman"/>
          <w:sz w:val="28"/>
          <w:szCs w:val="28"/>
          <w:lang w:val="kk-KZ"/>
        </w:rPr>
        <w:t>элементтерімен белсенді толықтыруды талап етеді. Сабақтар зерделенетін материалдың ішкі логикасын көрсететін көп түрлілікке ие болады. Мысал ретінде 11 сыныптағы «Картография және геоинформатика» бөлімі бойынша оқу сабақтарының жүйесінің сызбасы қызмет етеді.</w:t>
      </w:r>
    </w:p>
    <w:p w14:paraId="366B6318" w14:textId="77777777" w:rsidR="002C1415" w:rsidRPr="00F91E42" w:rsidRDefault="002035DF" w:rsidP="00CA4D95">
      <w:pPr>
        <w:pStyle w:val="af8"/>
        <w:widowControl w:val="0"/>
        <w:tabs>
          <w:tab w:val="left" w:pos="0"/>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«Картография және геоинформатика» бөлімінен өтетін сабақтарды ұйымдастырудың әр формасыың өзіне тән ерекшеліктері мен шешетін мақсаттары бар.</w:t>
      </w:r>
    </w:p>
    <w:p w14:paraId="50C5625D" w14:textId="4CA75CF0" w:rsidR="002C1415" w:rsidRPr="00F91E42" w:rsidRDefault="002035DF" w:rsidP="00CA4D95">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Жаңа білімді меңгерту сабағы тұтастай жан-жақты терең меңгертуді қажет ететін біршама көлемді әрі күрделі оқу материалдарын түсіндіруге арналады. Мұндай сабақта көптеген оқыту әдістері қолданылады және бірқатар жаттығулар ұсынылып бірнеше танымдық міндеттерді шешуді көздейтіндіктен тек мұғалімдер ғана емес, оқушыларда белсенді болады</w:t>
      </w:r>
      <w:r w:rsidR="00CD76E6">
        <w:rPr>
          <w:rFonts w:ascii="Times New Roman" w:hAnsi="Times New Roman" w:cs="Times New Roman"/>
          <w:sz w:val="28"/>
          <w:szCs w:val="28"/>
          <w:lang w:val="kk-KZ"/>
        </w:rPr>
        <w:t xml:space="preserve"> </w:t>
      </w:r>
      <w:r w:rsidR="00DD64BE" w:rsidRPr="00F91E42">
        <w:rPr>
          <w:rFonts w:ascii="Times New Roman" w:hAnsi="Times New Roman" w:cs="Times New Roman"/>
          <w:sz w:val="28"/>
          <w:szCs w:val="28"/>
          <w:lang w:val="kk-KZ"/>
        </w:rPr>
        <w:t>[10</w:t>
      </w:r>
      <w:r w:rsidR="00E61A7D" w:rsidRPr="00F91E42">
        <w:rPr>
          <w:rFonts w:ascii="Times New Roman" w:hAnsi="Times New Roman" w:cs="Times New Roman"/>
          <w:sz w:val="28"/>
          <w:szCs w:val="28"/>
          <w:lang w:val="kk-KZ"/>
        </w:rPr>
        <w:t>1</w:t>
      </w:r>
      <w:r w:rsidR="00DD64BE"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Бұл </w:t>
      </w:r>
      <w:r w:rsidR="00DA30D8" w:rsidRPr="00F91E42">
        <w:rPr>
          <w:rFonts w:ascii="Times New Roman" w:hAnsi="Times New Roman" w:cs="Times New Roman"/>
          <w:sz w:val="28"/>
          <w:szCs w:val="28"/>
          <w:lang w:val="kk-KZ"/>
        </w:rPr>
        <w:t>бағытта</w:t>
      </w:r>
      <w:r w:rsidRPr="00F91E42">
        <w:rPr>
          <w:rFonts w:ascii="Times New Roman" w:hAnsi="Times New Roman" w:cs="Times New Roman"/>
          <w:sz w:val="28"/>
          <w:szCs w:val="28"/>
          <w:lang w:val="kk-KZ"/>
        </w:rPr>
        <w:t xml:space="preserve">ғы сабақтар мақсатын қою, жаңа материалды түсіндіру барысында оқушылардың танымдық әрекеттерін ұйымдастыру, логикалық бөліктері бойынша бекітіп жинақтау, оқытылған материалдарды іс жүзінде пайдалануға арналған тапсырмаларды белгілеу, үйге тапсырмалар беру кезеңдерінен тұрады. Жаңа білімді мегерту сабағы 10-11 сынып географиясында жаңа бөлімдерді бастағанда пайдаланылады. </w:t>
      </w:r>
    </w:p>
    <w:p w14:paraId="3F5B7109" w14:textId="146D7A00" w:rsidR="002C1415" w:rsidRPr="00F91E42" w:rsidRDefault="002035DF" w:rsidP="00CA4D95">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Тәжірибелік сабақ теорияық біліммен тығыз байланысы бар географияға тән арнайы іскерлік-дағдыларды қалыптастырып оларды бекітуді және іс жүзінде пайдалануды көздейді. Бұл сабақтардағы </w:t>
      </w:r>
      <w:r w:rsidR="00347102" w:rsidRPr="00F91E42">
        <w:rPr>
          <w:rFonts w:ascii="Times New Roman" w:hAnsi="Times New Roman" w:cs="Times New Roman"/>
          <w:sz w:val="28"/>
          <w:szCs w:val="28"/>
          <w:lang w:val="kk-KZ"/>
        </w:rPr>
        <w:t>білім алу</w:t>
      </w:r>
      <w:r w:rsidRPr="00F91E42">
        <w:rPr>
          <w:rFonts w:ascii="Times New Roman" w:hAnsi="Times New Roman" w:cs="Times New Roman"/>
          <w:sz w:val="28"/>
          <w:szCs w:val="28"/>
          <w:lang w:val="kk-KZ"/>
        </w:rPr>
        <w:t>шылардың оқу әрекеттерінің формалары практикалық жұмыс. Негізінен оқыту және жаттығу практикалық жұмыстарының белгілі бір бөлігі сабақтың басқа түрлерін өткізу барысында жүргізіледі. Бірақ көлемі ірі және мазмұны күрделілері арнайы сабақтарда орындалады. Сабақтың бұл түрі</w:t>
      </w:r>
      <w:r w:rsidR="00AE24C4" w:rsidRPr="00F91E42">
        <w:rPr>
          <w:rFonts w:ascii="Times New Roman" w:hAnsi="Times New Roman" w:cs="Times New Roman"/>
          <w:sz w:val="28"/>
          <w:szCs w:val="28"/>
          <w:lang w:val="kk-KZ"/>
        </w:rPr>
        <w:t>н</w:t>
      </w:r>
      <w:r w:rsidRPr="00F91E42">
        <w:rPr>
          <w:rFonts w:ascii="Times New Roman" w:hAnsi="Times New Roman" w:cs="Times New Roman"/>
          <w:sz w:val="28"/>
          <w:szCs w:val="28"/>
          <w:lang w:val="kk-KZ"/>
        </w:rPr>
        <w:t>ің нәтижелері оқуышардың салыстыру, ой қорытындыларын шығару, мазмұны жағынан әр түрлі карталармен жұмыс, есептеулер жасау, статистикалық көрсеткіштерге тал</w:t>
      </w:r>
      <w:r w:rsidR="00AE24C4" w:rsidRPr="00F91E42">
        <w:rPr>
          <w:rFonts w:ascii="Times New Roman" w:hAnsi="Times New Roman" w:cs="Times New Roman"/>
          <w:sz w:val="28"/>
          <w:szCs w:val="28"/>
          <w:lang w:val="kk-KZ"/>
        </w:rPr>
        <w:t>д</w:t>
      </w:r>
      <w:r w:rsidRPr="00F91E42">
        <w:rPr>
          <w:rFonts w:ascii="Times New Roman" w:hAnsi="Times New Roman" w:cs="Times New Roman"/>
          <w:sz w:val="28"/>
          <w:szCs w:val="28"/>
          <w:lang w:val="kk-KZ"/>
        </w:rPr>
        <w:t xml:space="preserve">ау жасау, жоспар бойынша сипаттама беру сияқты оқу жұмыстарының тәсілдерін меңгеру дәрежесіне тікелей байланысты. </w:t>
      </w:r>
    </w:p>
    <w:p w14:paraId="320C4BA6" w14:textId="3E0AE73E" w:rsidR="004301BF" w:rsidRPr="00F91E42" w:rsidRDefault="002035DF" w:rsidP="00CA4D95">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Дамуды бақылау сабағы көп сағатты тақырыптар топтамасын қорытындылау мақсатында өткізеді. Жоғарғы сыныпта олар сынақ сабағы сипатында өткізілуі мүмкін. </w:t>
      </w:r>
      <w:r w:rsidR="00270660" w:rsidRPr="00F91E42">
        <w:rPr>
          <w:rFonts w:ascii="Times New Roman" w:hAnsi="Times New Roman" w:cs="Times New Roman"/>
          <w:sz w:val="28"/>
          <w:szCs w:val="28"/>
          <w:lang w:val="kk-KZ"/>
        </w:rPr>
        <w:t>Карта бойынша тапсырмалар беру картографиялық білімдері мен дағдыларын арттырып, географиялық білімдерін тереңдетеді [10</w:t>
      </w:r>
      <w:r w:rsidR="00E61A7D" w:rsidRPr="00F91E42">
        <w:rPr>
          <w:rFonts w:ascii="Times New Roman" w:hAnsi="Times New Roman" w:cs="Times New Roman"/>
          <w:sz w:val="28"/>
          <w:szCs w:val="28"/>
          <w:lang w:val="kk-KZ"/>
        </w:rPr>
        <w:t>2</w:t>
      </w:r>
      <w:r w:rsidR="00270660" w:rsidRPr="00F91E42">
        <w:rPr>
          <w:rFonts w:ascii="Times New Roman" w:hAnsi="Times New Roman" w:cs="Times New Roman"/>
          <w:sz w:val="28"/>
          <w:szCs w:val="28"/>
          <w:lang w:val="kk-KZ"/>
        </w:rPr>
        <w:t>].</w:t>
      </w:r>
      <w:r w:rsidR="00E61A7D"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Бұл формадағы сабақтың құрылымы міндеттерді қою, білімді тексеру және тіркеу әдістері мен нышандарын түсіндіру, оқушылардың жауаптарына қойылатын талаптар, бағалау өлшемдері, рұқсат берілетін ақпарат көздерімен жұмыс істеу ережелері, оқушылар орындаған жұмыс нәтижелерінің толықтығын, жауаптарының көңілге қонымдылығын тексеру кезеңдерін тұрады. </w:t>
      </w:r>
      <w:r w:rsidRPr="00F91E42">
        <w:rPr>
          <w:rFonts w:ascii="Times New Roman" w:hAnsi="Times New Roman" w:cs="Times New Roman"/>
          <w:sz w:val="28"/>
          <w:szCs w:val="28"/>
          <w:lang w:val="kk-KZ"/>
        </w:rPr>
        <w:lastRenderedPageBreak/>
        <w:t>Оқу материалдарын ағымдағы тексеру жүйелі түрде  жүргізілетіндіктен мектеп географиясын оқыту үрдісінде  қайталау сабақтары сирек өткізіледі</w:t>
      </w:r>
      <w:r w:rsidR="00823A83" w:rsidRPr="00F91E42">
        <w:rPr>
          <w:rFonts w:ascii="Times New Roman" w:hAnsi="Times New Roman" w:cs="Times New Roman"/>
          <w:sz w:val="28"/>
          <w:szCs w:val="28"/>
          <w:lang w:val="kk-KZ"/>
        </w:rPr>
        <w:t xml:space="preserve"> </w:t>
      </w:r>
      <w:r w:rsidR="00BA386D">
        <w:rPr>
          <w:rFonts w:ascii="Times New Roman" w:hAnsi="Times New Roman" w:cs="Times New Roman"/>
          <w:sz w:val="28"/>
          <w:szCs w:val="28"/>
          <w:lang w:val="kk-KZ"/>
        </w:rPr>
        <w:t xml:space="preserve">(кесте </w:t>
      </w:r>
      <w:r w:rsidR="00823A83" w:rsidRPr="00F91E42">
        <w:rPr>
          <w:rFonts w:ascii="Times New Roman" w:hAnsi="Times New Roman" w:cs="Times New Roman"/>
          <w:sz w:val="28"/>
          <w:szCs w:val="28"/>
          <w:lang w:val="kk-KZ"/>
        </w:rPr>
        <w:t>1</w:t>
      </w:r>
      <w:r w:rsidR="000B5182">
        <w:rPr>
          <w:rFonts w:ascii="Times New Roman" w:hAnsi="Times New Roman" w:cs="Times New Roman"/>
          <w:sz w:val="28"/>
          <w:szCs w:val="28"/>
          <w:lang w:val="kk-KZ"/>
        </w:rPr>
        <w:t>2</w:t>
      </w:r>
      <w:r w:rsidR="00823A83"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p>
    <w:p w14:paraId="0981FC9B" w14:textId="77777777" w:rsidR="001D6388" w:rsidRPr="00F91E42" w:rsidRDefault="001D6388" w:rsidP="003161C5">
      <w:pPr>
        <w:shd w:val="clear" w:color="auto" w:fill="FFFFFF"/>
        <w:spacing w:after="0" w:line="240" w:lineRule="auto"/>
        <w:ind w:firstLine="567"/>
        <w:jc w:val="both"/>
        <w:rPr>
          <w:rFonts w:ascii="Times New Roman" w:hAnsi="Times New Roman" w:cs="Times New Roman"/>
          <w:sz w:val="28"/>
          <w:szCs w:val="28"/>
          <w:lang w:val="kk-KZ"/>
        </w:rPr>
      </w:pPr>
    </w:p>
    <w:p w14:paraId="64074205" w14:textId="3E4A80C6" w:rsidR="002F53EC" w:rsidRPr="00F91E42" w:rsidRDefault="00DE105B" w:rsidP="001D6388">
      <w:pPr>
        <w:shd w:val="clear" w:color="auto" w:fill="FFFFFF"/>
        <w:spacing w:after="0" w:line="240" w:lineRule="auto"/>
        <w:rPr>
          <w:rFonts w:ascii="Times New Roman" w:hAnsi="Times New Roman" w:cs="Times New Roman"/>
          <w:sz w:val="28"/>
          <w:szCs w:val="28"/>
          <w:lang w:val="kk-KZ"/>
        </w:rPr>
      </w:pPr>
      <w:r w:rsidRPr="00F91E42">
        <w:rPr>
          <w:rFonts w:ascii="Times New Roman" w:hAnsi="Times New Roman" w:cs="Times New Roman"/>
          <w:sz w:val="28"/>
          <w:szCs w:val="28"/>
          <w:lang w:val="kk-KZ"/>
        </w:rPr>
        <w:t>Кесте 1</w:t>
      </w:r>
      <w:r w:rsidR="00BB1448">
        <w:rPr>
          <w:rFonts w:ascii="Times New Roman" w:hAnsi="Times New Roman" w:cs="Times New Roman"/>
          <w:sz w:val="28"/>
          <w:szCs w:val="28"/>
          <w:lang w:val="kk-KZ"/>
        </w:rPr>
        <w:t>2</w:t>
      </w:r>
      <w:r w:rsidRPr="00F91E42">
        <w:rPr>
          <w:rFonts w:ascii="Times New Roman" w:hAnsi="Times New Roman" w:cs="Times New Roman"/>
          <w:sz w:val="28"/>
          <w:szCs w:val="28"/>
          <w:lang w:val="kk-KZ"/>
        </w:rPr>
        <w:t xml:space="preserve"> -</w:t>
      </w:r>
      <w:r w:rsidR="00CA4D95" w:rsidRPr="00CA4D95">
        <w:rPr>
          <w:rFonts w:ascii="Times New Roman" w:hAnsi="Times New Roman" w:cs="Times New Roman"/>
          <w:sz w:val="28"/>
          <w:szCs w:val="28"/>
          <w:lang w:val="kk-KZ"/>
        </w:rPr>
        <w:t xml:space="preserve"> </w:t>
      </w:r>
      <w:r w:rsidR="002F53EC" w:rsidRPr="00F91E42">
        <w:rPr>
          <w:rFonts w:ascii="Times New Roman" w:hAnsi="Times New Roman" w:cs="Times New Roman"/>
          <w:sz w:val="28"/>
          <w:szCs w:val="28"/>
          <w:lang w:val="kk-KZ"/>
        </w:rPr>
        <w:t xml:space="preserve">Жоғары деңгейдегі ойлау дағдыларын дамыту </w:t>
      </w:r>
    </w:p>
    <w:p w14:paraId="057C9B60" w14:textId="77777777" w:rsidR="003B7714" w:rsidRPr="00F91E42" w:rsidRDefault="003B7714" w:rsidP="003161C5">
      <w:pPr>
        <w:shd w:val="clear" w:color="auto" w:fill="FFFFFF"/>
        <w:spacing w:after="0" w:line="240" w:lineRule="auto"/>
        <w:ind w:firstLine="567"/>
        <w:jc w:val="both"/>
        <w:rPr>
          <w:rFonts w:ascii="Times New Roman" w:hAnsi="Times New Roman" w:cs="Times New Roman"/>
          <w:sz w:val="28"/>
          <w:szCs w:val="28"/>
          <w:lang w:val="kk-KZ"/>
        </w:rPr>
      </w:pPr>
    </w:p>
    <w:tbl>
      <w:tblPr>
        <w:tblStyle w:val="af7"/>
        <w:tblW w:w="9634" w:type="dxa"/>
        <w:tblLook w:val="04A0" w:firstRow="1" w:lastRow="0" w:firstColumn="1" w:lastColumn="0" w:noHBand="0" w:noVBand="1"/>
      </w:tblPr>
      <w:tblGrid>
        <w:gridCol w:w="2972"/>
        <w:gridCol w:w="6662"/>
      </w:tblGrid>
      <w:tr w:rsidR="00CC2F96" w:rsidRPr="00F91E42" w14:paraId="6E2819EF" w14:textId="77777777" w:rsidTr="00CC2F96">
        <w:trPr>
          <w:trHeight w:val="431"/>
        </w:trPr>
        <w:tc>
          <w:tcPr>
            <w:tcW w:w="2972" w:type="dxa"/>
          </w:tcPr>
          <w:p w14:paraId="6E541E84"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Тәсілдер мен іс</w:t>
            </w:r>
            <w:r w:rsidRPr="00F91E42">
              <w:rPr>
                <w:rFonts w:ascii="Times New Roman" w:hAnsi="Times New Roman" w:cs="Times New Roman"/>
                <w:sz w:val="24"/>
                <w:szCs w:val="24"/>
              </w:rPr>
              <w:t>-</w:t>
            </w:r>
            <w:r w:rsidRPr="00F91E42">
              <w:rPr>
                <w:rFonts w:ascii="Times New Roman" w:hAnsi="Times New Roman" w:cs="Times New Roman"/>
                <w:sz w:val="24"/>
                <w:szCs w:val="24"/>
                <w:lang w:val="kk-KZ"/>
              </w:rPr>
              <w:t>әрекеттер</w:t>
            </w:r>
          </w:p>
        </w:tc>
        <w:tc>
          <w:tcPr>
            <w:tcW w:w="6662" w:type="dxa"/>
          </w:tcPr>
          <w:p w14:paraId="2C23A2C5" w14:textId="77777777" w:rsidR="00CC2F96" w:rsidRPr="00F91E42" w:rsidRDefault="00CC2F96" w:rsidP="009E5576">
            <w:pPr>
              <w:spacing w:after="0" w:line="240" w:lineRule="auto"/>
              <w:jc w:val="center"/>
              <w:rPr>
                <w:rFonts w:ascii="Times New Roman" w:hAnsi="Times New Roman" w:cs="Times New Roman"/>
                <w:sz w:val="24"/>
                <w:szCs w:val="24"/>
                <w:lang w:val="kk-KZ"/>
              </w:rPr>
            </w:pPr>
            <w:r w:rsidRPr="00F91E42">
              <w:rPr>
                <w:rFonts w:ascii="Times New Roman" w:hAnsi="Times New Roman" w:cs="Times New Roman"/>
                <w:sz w:val="24"/>
                <w:szCs w:val="24"/>
                <w:lang w:val="kk-KZ"/>
              </w:rPr>
              <w:t>Сипаттамасы</w:t>
            </w:r>
          </w:p>
        </w:tc>
      </w:tr>
      <w:tr w:rsidR="00CC2F96" w:rsidRPr="00B964DF" w14:paraId="5BEF818E" w14:textId="77777777" w:rsidTr="00CC2F96">
        <w:tc>
          <w:tcPr>
            <w:tcW w:w="2972" w:type="dxa"/>
          </w:tcPr>
          <w:p w14:paraId="76DDAD99"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Сұрақ қою арқылы</w:t>
            </w:r>
          </w:p>
        </w:tc>
        <w:tc>
          <w:tcPr>
            <w:tcW w:w="6662" w:type="dxa"/>
          </w:tcPr>
          <w:p w14:paraId="3159C536"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 xml:space="preserve"> "Мұны кім айтты?", "Қандай дәлелдер бар?",  "Альтернативті түсініктемелер қандай?"</w:t>
            </w:r>
          </w:p>
        </w:tc>
      </w:tr>
      <w:tr w:rsidR="00CC2F96" w:rsidRPr="00B964DF" w14:paraId="3DF0CACA" w14:textId="77777777" w:rsidTr="00CC2F96">
        <w:tc>
          <w:tcPr>
            <w:tcW w:w="2972" w:type="dxa"/>
          </w:tcPr>
          <w:p w14:paraId="4B30650C" w14:textId="62319D4D"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«Сократ» тәсілін қолдану</w:t>
            </w:r>
          </w:p>
        </w:tc>
        <w:tc>
          <w:tcPr>
            <w:tcW w:w="6662" w:type="dxa"/>
          </w:tcPr>
          <w:p w14:paraId="1AA16D74"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Терең түсіну үшін нақтылаушы сұрақтар арқылы білім жинақтау</w:t>
            </w:r>
          </w:p>
        </w:tc>
      </w:tr>
      <w:tr w:rsidR="00CC2F96" w:rsidRPr="00B964DF" w14:paraId="3710C26F" w14:textId="77777777" w:rsidTr="00CC2F96">
        <w:tc>
          <w:tcPr>
            <w:tcW w:w="2972" w:type="dxa"/>
          </w:tcPr>
          <w:p w14:paraId="7E05D3D0"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Логикалық қателіктермен жұмыс істеу</w:t>
            </w:r>
          </w:p>
        </w:tc>
        <w:tc>
          <w:tcPr>
            <w:tcW w:w="6662" w:type="dxa"/>
          </w:tcPr>
          <w:p w14:paraId="409BE0ED"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Типтік когнитивтік бұрмалауларды зерттеп, олардан аулақ болуды үйрену</w:t>
            </w:r>
          </w:p>
        </w:tc>
      </w:tr>
      <w:tr w:rsidR="00CC2F96" w:rsidRPr="00B964DF" w14:paraId="151D69C7" w14:textId="77777777" w:rsidTr="00CC2F96">
        <w:tc>
          <w:tcPr>
            <w:tcW w:w="2972" w:type="dxa"/>
          </w:tcPr>
          <w:p w14:paraId="2CC4AFC1"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Көзқарастарды салыстыру</w:t>
            </w:r>
          </w:p>
        </w:tc>
        <w:tc>
          <w:tcPr>
            <w:tcW w:w="6662" w:type="dxa"/>
          </w:tcPr>
          <w:p w14:paraId="10973D75"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Бір мәселенің әртүрлі тәсілдерін талдау арқылы білім қалыптастыру</w:t>
            </w:r>
          </w:p>
        </w:tc>
      </w:tr>
      <w:tr w:rsidR="00CC2F96" w:rsidRPr="00B964DF" w14:paraId="7E0A943A" w14:textId="77777777" w:rsidTr="00CC2F96">
        <w:tc>
          <w:tcPr>
            <w:tcW w:w="2972" w:type="dxa"/>
          </w:tcPr>
          <w:p w14:paraId="6D559DF3"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Рефлексия жасау</w:t>
            </w:r>
          </w:p>
        </w:tc>
        <w:tc>
          <w:tcPr>
            <w:tcW w:w="6662" w:type="dxa"/>
          </w:tcPr>
          <w:p w14:paraId="0899597C" w14:textId="77777777" w:rsidR="00CC2F96" w:rsidRPr="00F91E42" w:rsidRDefault="00CC2F96" w:rsidP="003161C5">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_Өз шешімдері мен қорытындыларын талда</w:t>
            </w:r>
          </w:p>
        </w:tc>
      </w:tr>
    </w:tbl>
    <w:p w14:paraId="49F8B27E" w14:textId="77777777" w:rsidR="00CC2F96" w:rsidRPr="00580EE5" w:rsidRDefault="00CC2F96" w:rsidP="00CC2F96">
      <w:pPr>
        <w:pStyle w:val="af4"/>
        <w:shd w:val="clear" w:color="auto" w:fill="FFFFFF"/>
        <w:spacing w:before="0" w:beforeAutospacing="0" w:after="0" w:afterAutospacing="0"/>
        <w:ind w:firstLine="567"/>
        <w:jc w:val="both"/>
        <w:rPr>
          <w:rFonts w:eastAsia="sans-serif"/>
          <w:sz w:val="28"/>
          <w:szCs w:val="28"/>
          <w:shd w:val="clear" w:color="auto" w:fill="FFFFFF"/>
          <w:lang w:val="kk-KZ"/>
        </w:rPr>
      </w:pPr>
    </w:p>
    <w:p w14:paraId="0D0937E3" w14:textId="517B33AC" w:rsidR="00E74003" w:rsidRPr="000B5182" w:rsidRDefault="00823A83" w:rsidP="00CC2F96">
      <w:pPr>
        <w:pStyle w:val="af4"/>
        <w:shd w:val="clear" w:color="auto" w:fill="FFFFFF"/>
        <w:spacing w:before="0" w:beforeAutospacing="0" w:after="0" w:afterAutospacing="0"/>
        <w:ind w:firstLine="567"/>
        <w:jc w:val="both"/>
        <w:rPr>
          <w:rFonts w:eastAsia="sans-serif"/>
          <w:sz w:val="28"/>
          <w:szCs w:val="28"/>
          <w:shd w:val="clear" w:color="auto" w:fill="FFFFFF"/>
          <w:lang w:val="kk-KZ"/>
        </w:rPr>
      </w:pPr>
      <w:r w:rsidRPr="00F91E42">
        <w:rPr>
          <w:rFonts w:eastAsia="sans-serif"/>
          <w:sz w:val="28"/>
          <w:szCs w:val="28"/>
          <w:shd w:val="clear" w:color="auto" w:fill="FFFFFF"/>
          <w:lang w:val="kk-KZ"/>
        </w:rPr>
        <w:t>Кестеде берілгендей, ойлау дағдыларын дамытудағы қолданатын тәсілдер саналуан. Оларды іске асыруда ж</w:t>
      </w:r>
      <w:r w:rsidR="002035DF" w:rsidRPr="00F91E42">
        <w:rPr>
          <w:rFonts w:eastAsia="sans-serif"/>
          <w:sz w:val="28"/>
          <w:szCs w:val="28"/>
          <w:shd w:val="clear" w:color="auto" w:fill="FFFFFF"/>
          <w:lang w:val="kk-KZ"/>
        </w:rPr>
        <w:t>оғары сынып</w:t>
      </w:r>
      <w:r w:rsidR="00347102" w:rsidRPr="00F91E42">
        <w:rPr>
          <w:rFonts w:eastAsia="sans-serif"/>
          <w:sz w:val="28"/>
          <w:szCs w:val="28"/>
          <w:shd w:val="clear" w:color="auto" w:fill="FFFFFF"/>
          <w:lang w:val="kk-KZ"/>
        </w:rPr>
        <w:t>т</w:t>
      </w:r>
      <w:r w:rsidRPr="00F91E42">
        <w:rPr>
          <w:rFonts w:eastAsia="sans-serif"/>
          <w:sz w:val="28"/>
          <w:szCs w:val="28"/>
          <w:shd w:val="clear" w:color="auto" w:fill="FFFFFF"/>
          <w:lang w:val="kk-KZ"/>
        </w:rPr>
        <w:t>арда</w:t>
      </w:r>
      <w:r w:rsidR="004968BF" w:rsidRPr="00F91E42">
        <w:rPr>
          <w:rFonts w:eastAsia="sans-serif"/>
          <w:sz w:val="28"/>
          <w:szCs w:val="28"/>
          <w:shd w:val="clear" w:color="auto" w:fill="FFFFFF"/>
          <w:lang w:val="kk-KZ"/>
        </w:rPr>
        <w:t xml:space="preserve"> </w:t>
      </w:r>
      <w:r w:rsidR="00F2528C" w:rsidRPr="00F91E42">
        <w:rPr>
          <w:rFonts w:eastAsia="sans-serif"/>
          <w:sz w:val="28"/>
          <w:szCs w:val="28"/>
          <w:shd w:val="clear" w:color="auto" w:fill="FFFFFF"/>
          <w:lang w:val="kk-KZ"/>
        </w:rPr>
        <w:t>географияны оқыту сыныптан тыс жұмыстармен толықтырылады. Бұл үдерісті сыныптан тыс материал арқылы оқушылардың білімдерін кеңейту және тереңдету мақсатында жүргізеді. Сыныптан тыс жұмыстар арқылы сабақты оқытудан межелі көздеген мақсаты, мазмұны, түрлері мен әдіс-тәсілдері бойынша айырма жасайды. Оқу процесінің бұл құрамдас бөлігі мектеп оқушыларының сабақтан тыс уақыттағы іс-әрекетін анықтайды.</w:t>
      </w:r>
      <w:r w:rsidR="004968BF" w:rsidRPr="00F91E42">
        <w:rPr>
          <w:rFonts w:eastAsia="sans-serif"/>
          <w:sz w:val="28"/>
          <w:szCs w:val="28"/>
          <w:shd w:val="clear" w:color="auto" w:fill="FFFFFF"/>
          <w:lang w:val="kk-KZ"/>
        </w:rPr>
        <w:t xml:space="preserve"> </w:t>
      </w:r>
      <w:r w:rsidR="00F2528C" w:rsidRPr="00F91E42">
        <w:rPr>
          <w:rFonts w:eastAsia="sans-serif"/>
          <w:sz w:val="28"/>
          <w:szCs w:val="28"/>
          <w:shd w:val="clear" w:color="auto" w:fill="FFFFFF"/>
          <w:lang w:val="kk-KZ"/>
        </w:rPr>
        <w:t>Сыныптан тыс жұмыстар білім алушылардың әлеуметтік қызығушылықтарын, белсенділігі мен дербестігін дамытуға ықпал ететін болуы керек</w:t>
      </w:r>
      <w:bookmarkStart w:id="39" w:name="_Hlk193745376"/>
      <w:r w:rsidR="00A9157E" w:rsidRPr="00F91E42">
        <w:rPr>
          <w:rFonts w:eastAsia="sans-serif"/>
          <w:sz w:val="28"/>
          <w:szCs w:val="28"/>
          <w:shd w:val="clear" w:color="auto" w:fill="FFFFFF"/>
          <w:lang w:val="kk-KZ"/>
        </w:rPr>
        <w:t xml:space="preserve"> </w:t>
      </w:r>
      <w:r w:rsidR="0054746B" w:rsidRPr="00F91E42">
        <w:rPr>
          <w:rFonts w:eastAsia="sans-serif"/>
          <w:sz w:val="28"/>
          <w:szCs w:val="28"/>
          <w:shd w:val="clear" w:color="auto" w:fill="FFFFFF"/>
          <w:lang w:val="kk-KZ"/>
        </w:rPr>
        <w:t>[10</w:t>
      </w:r>
      <w:r w:rsidR="00E61A7D" w:rsidRPr="00F91E42">
        <w:rPr>
          <w:rFonts w:eastAsia="sans-serif"/>
          <w:sz w:val="28"/>
          <w:szCs w:val="28"/>
          <w:shd w:val="clear" w:color="auto" w:fill="FFFFFF"/>
          <w:lang w:val="kk-KZ"/>
        </w:rPr>
        <w:t>3</w:t>
      </w:r>
      <w:r w:rsidR="0054746B" w:rsidRPr="00F91E42">
        <w:rPr>
          <w:rFonts w:eastAsia="sans-serif"/>
          <w:sz w:val="28"/>
          <w:szCs w:val="28"/>
          <w:shd w:val="clear" w:color="auto" w:fill="FFFFFF"/>
          <w:lang w:val="kk-KZ"/>
        </w:rPr>
        <w:t>]</w:t>
      </w:r>
      <w:r w:rsidR="00F2528C" w:rsidRPr="00F91E42">
        <w:rPr>
          <w:rFonts w:eastAsia="sans-serif"/>
          <w:sz w:val="28"/>
          <w:szCs w:val="28"/>
          <w:shd w:val="clear" w:color="auto" w:fill="FFFFFF"/>
          <w:lang w:val="kk-KZ"/>
        </w:rPr>
        <w:t xml:space="preserve">. </w:t>
      </w:r>
      <w:bookmarkEnd w:id="39"/>
      <w:r w:rsidR="00F2528C" w:rsidRPr="00F91E42">
        <w:rPr>
          <w:rFonts w:eastAsia="sans-serif"/>
          <w:sz w:val="28"/>
          <w:szCs w:val="28"/>
          <w:shd w:val="clear" w:color="auto" w:fill="FFFFFF"/>
          <w:lang w:val="kk-KZ"/>
        </w:rPr>
        <w:t>Пән мұғалімі осы бағытта жұмыс істейді, ал мектеп басшылығы әдістемелік көмек көрсетіп, орындалуын бақылайды.</w:t>
      </w:r>
      <w:r w:rsidR="007B3A08" w:rsidRPr="00F91E42">
        <w:rPr>
          <w:rFonts w:eastAsia="sans-serif"/>
          <w:sz w:val="28"/>
          <w:szCs w:val="28"/>
          <w:shd w:val="clear" w:color="auto" w:fill="FFFFFF"/>
          <w:lang w:val="kk-KZ"/>
        </w:rPr>
        <w:t xml:space="preserve"> </w:t>
      </w:r>
      <w:r w:rsidR="00074409" w:rsidRPr="00F91E42">
        <w:rPr>
          <w:rFonts w:eastAsia="sans-serif"/>
          <w:sz w:val="28"/>
          <w:szCs w:val="28"/>
          <w:shd w:val="clear" w:color="auto" w:fill="FFFFFF"/>
          <w:lang w:val="kk-KZ"/>
        </w:rPr>
        <w:t xml:space="preserve">Географиядан сыныптан тыс жұмыстың негізгі мақсаты </w:t>
      </w:r>
      <w:r w:rsidR="004968BF" w:rsidRPr="00F91E42">
        <w:rPr>
          <w:rFonts w:eastAsia="sans-serif"/>
          <w:sz w:val="28"/>
          <w:szCs w:val="28"/>
          <w:shd w:val="clear" w:color="auto" w:fill="FFFFFF"/>
          <w:lang w:val="kk-KZ"/>
        </w:rPr>
        <w:t xml:space="preserve">- </w:t>
      </w:r>
      <w:r w:rsidR="00074409" w:rsidRPr="00F91E42">
        <w:rPr>
          <w:rFonts w:eastAsia="sans-serif"/>
          <w:sz w:val="28"/>
          <w:szCs w:val="28"/>
          <w:shd w:val="clear" w:color="auto" w:fill="FFFFFF"/>
          <w:lang w:val="kk-KZ"/>
        </w:rPr>
        <w:t>әрбір оқушы табиғи және әлеуметтік ортада өзін ұстауды үйренеді, өз қабілеттерін барынша көрсете алуына жағдай жасау.</w:t>
      </w:r>
      <w:r w:rsidR="004968BF" w:rsidRPr="00F91E42">
        <w:rPr>
          <w:rFonts w:eastAsia="sans-serif"/>
          <w:sz w:val="28"/>
          <w:szCs w:val="28"/>
          <w:shd w:val="clear" w:color="auto" w:fill="FFFFFF"/>
          <w:lang w:val="kk-KZ"/>
        </w:rPr>
        <w:t xml:space="preserve"> </w:t>
      </w:r>
      <w:r w:rsidR="00074409" w:rsidRPr="00F91E42">
        <w:rPr>
          <w:rFonts w:eastAsia="sans-serif"/>
          <w:sz w:val="28"/>
          <w:szCs w:val="28"/>
          <w:shd w:val="clear" w:color="auto" w:fill="FFFFFF"/>
          <w:lang w:val="kk-KZ"/>
        </w:rPr>
        <w:t>Сонымен қатар,</w:t>
      </w:r>
      <w:r w:rsidR="004968BF" w:rsidRPr="00F91E42">
        <w:rPr>
          <w:rFonts w:eastAsia="sans-serif"/>
          <w:sz w:val="28"/>
          <w:szCs w:val="28"/>
          <w:shd w:val="clear" w:color="auto" w:fill="FFFFFF"/>
          <w:lang w:val="kk-KZ"/>
        </w:rPr>
        <w:t xml:space="preserve"> </w:t>
      </w:r>
      <w:r w:rsidR="00074409" w:rsidRPr="00F91E42">
        <w:rPr>
          <w:rFonts w:eastAsia="sans-serif"/>
          <w:sz w:val="28"/>
          <w:szCs w:val="28"/>
          <w:shd w:val="clear" w:color="auto" w:fill="FFFFFF"/>
          <w:lang w:val="kk-KZ"/>
        </w:rPr>
        <w:t>сыныптан тыс жұмыс қоғамдық іс-шараларды ұйымдастыруға бағыттал</w:t>
      </w:r>
      <w:r w:rsidR="00C00F87" w:rsidRPr="00F91E42">
        <w:rPr>
          <w:rFonts w:eastAsia="sans-serif"/>
          <w:sz w:val="28"/>
          <w:szCs w:val="28"/>
          <w:shd w:val="clear" w:color="auto" w:fill="FFFFFF"/>
          <w:lang w:val="kk-KZ"/>
        </w:rPr>
        <w:t>ғаны дұрыс.</w:t>
      </w:r>
      <w:r w:rsidR="00693C52" w:rsidRPr="00F91E42">
        <w:rPr>
          <w:rFonts w:eastAsia="sans-serif"/>
          <w:sz w:val="28"/>
          <w:szCs w:val="28"/>
          <w:shd w:val="clear" w:color="auto" w:fill="FFFFFF"/>
          <w:lang w:val="kk-KZ"/>
        </w:rPr>
        <w:t xml:space="preserve"> </w:t>
      </w:r>
      <w:r w:rsidR="00C00F87" w:rsidRPr="00F91E42">
        <w:rPr>
          <w:rFonts w:eastAsia="sans-serif"/>
          <w:sz w:val="28"/>
          <w:szCs w:val="28"/>
          <w:shd w:val="clear" w:color="auto" w:fill="FFFFFF"/>
          <w:lang w:val="kk-KZ"/>
        </w:rPr>
        <w:t xml:space="preserve">Әсіресе, </w:t>
      </w:r>
      <w:r w:rsidR="00074409" w:rsidRPr="00F91E42">
        <w:rPr>
          <w:rFonts w:eastAsia="sans-serif"/>
          <w:sz w:val="28"/>
          <w:szCs w:val="28"/>
          <w:shd w:val="clear" w:color="auto" w:fill="FFFFFF"/>
          <w:lang w:val="kk-KZ"/>
        </w:rPr>
        <w:t>мектеп оқушыларына алған білімдерін сабақта қолдануға мүмкіндік беретін қоғамдық пайдалы еңбек</w:t>
      </w:r>
      <w:r w:rsidR="004F756B">
        <w:rPr>
          <w:rFonts w:eastAsia="sans-serif"/>
          <w:sz w:val="28"/>
          <w:szCs w:val="28"/>
          <w:shd w:val="clear" w:color="auto" w:fill="FFFFFF"/>
          <w:lang w:val="kk-KZ"/>
        </w:rPr>
        <w:t xml:space="preserve"> </w:t>
      </w:r>
      <w:r w:rsidR="00074409" w:rsidRPr="00F91E42">
        <w:rPr>
          <w:rFonts w:eastAsia="sans-serif"/>
          <w:sz w:val="28"/>
          <w:szCs w:val="28"/>
          <w:shd w:val="clear" w:color="auto" w:fill="FFFFFF"/>
          <w:lang w:val="kk-KZ"/>
        </w:rPr>
        <w:t>болашақта бейімделуге мүмкіндік беретін практикалық іс-әрекеттегі білім мен дағдылар</w:t>
      </w:r>
      <w:r w:rsidR="00C00F87" w:rsidRPr="00F91E42">
        <w:rPr>
          <w:rFonts w:eastAsia="sans-serif"/>
          <w:sz w:val="28"/>
          <w:szCs w:val="28"/>
          <w:shd w:val="clear" w:color="auto" w:fill="FFFFFF"/>
          <w:lang w:val="kk-KZ"/>
        </w:rPr>
        <w:t xml:space="preserve"> жинақтауын септігі тиеді.</w:t>
      </w:r>
      <w:r w:rsidR="00EF04F2" w:rsidRPr="00F91E42">
        <w:rPr>
          <w:rFonts w:eastAsia="sans-serif"/>
          <w:sz w:val="28"/>
          <w:szCs w:val="28"/>
          <w:shd w:val="clear" w:color="auto" w:fill="FFFFFF"/>
          <w:lang w:val="kk-KZ"/>
        </w:rPr>
        <w:t xml:space="preserve">    Сыныптан тыс уақыттарда белгілі бір қызығушылық тудыратын пәнге қатысты тақырыптарға </w:t>
      </w:r>
      <w:r w:rsidR="0054746B" w:rsidRPr="00F91E42">
        <w:rPr>
          <w:rFonts w:eastAsia="sans-serif"/>
          <w:sz w:val="28"/>
          <w:szCs w:val="28"/>
          <w:shd w:val="clear" w:color="auto" w:fill="FFFFFF"/>
          <w:lang w:val="kk-KZ"/>
        </w:rPr>
        <w:t>п</w:t>
      </w:r>
      <w:r w:rsidR="00EF04F2" w:rsidRPr="00F91E42">
        <w:rPr>
          <w:rFonts w:eastAsia="sans-serif"/>
          <w:sz w:val="28"/>
          <w:szCs w:val="28"/>
          <w:shd w:val="clear" w:color="auto" w:fill="FFFFFF"/>
          <w:lang w:val="kk-KZ"/>
        </w:rPr>
        <w:t>ікірсайыс (дебат)</w:t>
      </w:r>
      <w:r w:rsidR="004968BF" w:rsidRPr="00F91E42">
        <w:rPr>
          <w:rFonts w:eastAsia="sans-serif"/>
          <w:sz w:val="28"/>
          <w:szCs w:val="28"/>
          <w:shd w:val="clear" w:color="auto" w:fill="FFFFFF"/>
          <w:lang w:val="kk-KZ"/>
        </w:rPr>
        <w:t xml:space="preserve"> </w:t>
      </w:r>
      <w:r w:rsidR="00EF04F2" w:rsidRPr="00F91E42">
        <w:rPr>
          <w:rFonts w:eastAsia="sans-serif"/>
          <w:sz w:val="28"/>
          <w:szCs w:val="28"/>
          <w:shd w:val="clear" w:color="auto" w:fill="FFFFFF"/>
          <w:lang w:val="kk-KZ"/>
        </w:rPr>
        <w:t>сабағын ұйымдастырса болады. Пікірсайыс – атақты американдық әлеуметтанушы Карл Поппер</w:t>
      </w:r>
      <w:r w:rsidR="00A7458A" w:rsidRPr="00F91E42">
        <w:rPr>
          <w:rFonts w:eastAsia="sans-serif"/>
          <w:sz w:val="28"/>
          <w:szCs w:val="28"/>
          <w:shd w:val="clear" w:color="auto" w:fill="FFFFFF"/>
          <w:lang w:val="kk-KZ"/>
        </w:rPr>
        <w:t xml:space="preserve"> </w:t>
      </w:r>
      <w:r w:rsidR="00EF04F2" w:rsidRPr="00F91E42">
        <w:rPr>
          <w:rFonts w:eastAsia="sans-serif"/>
          <w:sz w:val="28"/>
          <w:szCs w:val="28"/>
          <w:shd w:val="clear" w:color="auto" w:fill="FFFFFF"/>
          <w:lang w:val="kk-KZ"/>
        </w:rPr>
        <w:t>ұсынған технология деп түсіндіріледі. Білім алушыларды  ойлау дағдыларына үйрету бағдарламасы,</w:t>
      </w:r>
      <w:r w:rsidR="004968BF" w:rsidRPr="00F91E42">
        <w:rPr>
          <w:rFonts w:eastAsia="sans-serif"/>
          <w:sz w:val="28"/>
          <w:szCs w:val="28"/>
          <w:shd w:val="clear" w:color="auto" w:fill="FFFFFF"/>
          <w:lang w:val="kk-KZ"/>
        </w:rPr>
        <w:t xml:space="preserve"> </w:t>
      </w:r>
      <w:r w:rsidR="00EF04F2" w:rsidRPr="00F91E42">
        <w:rPr>
          <w:rFonts w:eastAsia="sans-serif"/>
          <w:sz w:val="28"/>
          <w:szCs w:val="28"/>
          <w:shd w:val="clear" w:color="auto" w:fill="FFFFFF"/>
          <w:lang w:val="kk-KZ"/>
        </w:rPr>
        <w:t xml:space="preserve">сыни тұрғыдан ойлау, талқылау процесін өнімді ұйымдастыру секілді мақсаттарда қолданылады. </w:t>
      </w:r>
      <w:r w:rsidR="00E61A7D" w:rsidRPr="00F91E42">
        <w:rPr>
          <w:rFonts w:eastAsia="sans-serif"/>
          <w:sz w:val="28"/>
          <w:szCs w:val="28"/>
          <w:shd w:val="clear" w:color="auto" w:fill="FFFFFF"/>
          <w:lang w:val="kk-KZ"/>
        </w:rPr>
        <w:t xml:space="preserve">Е.О. </w:t>
      </w:r>
      <w:r w:rsidR="000C2B08" w:rsidRPr="00F91E42">
        <w:rPr>
          <w:rFonts w:eastAsia="sans-serif"/>
          <w:sz w:val="28"/>
          <w:szCs w:val="28"/>
          <w:shd w:val="clear" w:color="auto" w:fill="FFFFFF"/>
          <w:lang w:val="kk-KZ"/>
        </w:rPr>
        <w:t>Галицких</w:t>
      </w:r>
      <w:r w:rsidR="00E61A7D" w:rsidRPr="00F91E42">
        <w:rPr>
          <w:rFonts w:eastAsia="sans-serif"/>
          <w:sz w:val="28"/>
          <w:szCs w:val="28"/>
          <w:shd w:val="clear" w:color="auto" w:fill="FFFFFF"/>
          <w:lang w:val="kk-KZ"/>
        </w:rPr>
        <w:t>тің</w:t>
      </w:r>
      <w:r w:rsidR="000C2B08" w:rsidRPr="00F91E42">
        <w:rPr>
          <w:rFonts w:eastAsia="sans-serif"/>
          <w:sz w:val="28"/>
          <w:szCs w:val="28"/>
          <w:shd w:val="clear" w:color="auto" w:fill="FFFFFF"/>
          <w:lang w:val="kk-KZ"/>
        </w:rPr>
        <w:t xml:space="preserve"> пікірінше</w:t>
      </w:r>
      <w:r w:rsidR="00E61A7D" w:rsidRPr="00F91E42">
        <w:rPr>
          <w:rFonts w:eastAsia="sans-serif"/>
          <w:sz w:val="28"/>
          <w:szCs w:val="28"/>
          <w:shd w:val="clear" w:color="auto" w:fill="FFFFFF"/>
          <w:lang w:val="kk-KZ"/>
        </w:rPr>
        <w:t xml:space="preserve"> </w:t>
      </w:r>
      <w:r w:rsidR="00270660" w:rsidRPr="00F91E42">
        <w:rPr>
          <w:rFonts w:eastAsia="sans-serif"/>
          <w:sz w:val="28"/>
          <w:szCs w:val="28"/>
          <w:shd w:val="clear" w:color="auto" w:fill="FFFFFF"/>
          <w:lang w:val="kk-KZ"/>
        </w:rPr>
        <w:t>[10</w:t>
      </w:r>
      <w:r w:rsidR="00E61A7D" w:rsidRPr="00F91E42">
        <w:rPr>
          <w:rFonts w:eastAsia="sans-serif"/>
          <w:sz w:val="28"/>
          <w:szCs w:val="28"/>
          <w:shd w:val="clear" w:color="auto" w:fill="FFFFFF"/>
          <w:lang w:val="kk-KZ"/>
        </w:rPr>
        <w:t>4</w:t>
      </w:r>
      <w:r w:rsidR="00270660" w:rsidRPr="00F91E42">
        <w:rPr>
          <w:rFonts w:eastAsia="sans-serif"/>
          <w:sz w:val="28"/>
          <w:szCs w:val="28"/>
          <w:shd w:val="clear" w:color="auto" w:fill="FFFFFF"/>
          <w:lang w:val="kk-KZ"/>
        </w:rPr>
        <w:t>]</w:t>
      </w:r>
      <w:r w:rsidR="000C2B08" w:rsidRPr="00F91E42">
        <w:rPr>
          <w:rFonts w:eastAsia="sans-serif"/>
          <w:sz w:val="28"/>
          <w:szCs w:val="28"/>
          <w:shd w:val="clear" w:color="auto" w:fill="FFFFFF"/>
          <w:lang w:val="kk-KZ"/>
        </w:rPr>
        <w:t xml:space="preserve">, </w:t>
      </w:r>
      <w:r w:rsidR="00E42C12" w:rsidRPr="00F91E42">
        <w:rPr>
          <w:rFonts w:eastAsia="sans-serif"/>
          <w:sz w:val="28"/>
          <w:szCs w:val="28"/>
          <w:shd w:val="clear" w:color="auto" w:fill="FFFFFF"/>
          <w:lang w:val="kk-KZ"/>
        </w:rPr>
        <w:t xml:space="preserve">қарым-қатынаста </w:t>
      </w:r>
      <w:r w:rsidR="000C2B08" w:rsidRPr="00F91E42">
        <w:rPr>
          <w:rFonts w:eastAsia="sans-serif"/>
          <w:sz w:val="28"/>
          <w:szCs w:val="28"/>
          <w:shd w:val="clear" w:color="auto" w:fill="FFFFFF"/>
          <w:lang w:val="kk-KZ"/>
        </w:rPr>
        <w:t>тәрбиенің бір түрі</w:t>
      </w:r>
      <w:r w:rsidR="00E42C12" w:rsidRPr="00F91E42">
        <w:rPr>
          <w:rFonts w:eastAsia="sans-serif"/>
          <w:sz w:val="28"/>
          <w:szCs w:val="28"/>
          <w:shd w:val="clear" w:color="auto" w:fill="FFFFFF"/>
          <w:lang w:val="kk-KZ"/>
        </w:rPr>
        <w:t xml:space="preserve"> - дебат</w:t>
      </w:r>
      <w:r w:rsidR="000C2B08" w:rsidRPr="00F91E42">
        <w:rPr>
          <w:rFonts w:eastAsia="sans-serif"/>
          <w:sz w:val="28"/>
          <w:szCs w:val="28"/>
          <w:shd w:val="clear" w:color="auto" w:fill="FFFFFF"/>
          <w:lang w:val="kk-KZ"/>
        </w:rPr>
        <w:t>, мектеп</w:t>
      </w:r>
      <w:r w:rsidR="00BF5809" w:rsidRPr="00F91E42">
        <w:rPr>
          <w:rFonts w:eastAsia="sans-serif"/>
          <w:sz w:val="28"/>
          <w:szCs w:val="28"/>
          <w:shd w:val="clear" w:color="auto" w:fill="FFFFFF"/>
          <w:lang w:val="kk-KZ"/>
        </w:rPr>
        <w:t>тегі</w:t>
      </w:r>
      <w:r w:rsidR="00270DE4" w:rsidRPr="00F91E42">
        <w:rPr>
          <w:rFonts w:eastAsia="sans-serif"/>
          <w:sz w:val="28"/>
          <w:szCs w:val="28"/>
          <w:shd w:val="clear" w:color="auto" w:fill="FFFFFF"/>
          <w:lang w:val="kk-KZ"/>
        </w:rPr>
        <w:t xml:space="preserve"> </w:t>
      </w:r>
      <w:r w:rsidR="00BF5809" w:rsidRPr="00F91E42">
        <w:rPr>
          <w:rFonts w:eastAsia="sans-serif"/>
          <w:sz w:val="28"/>
          <w:szCs w:val="28"/>
          <w:shd w:val="clear" w:color="auto" w:fill="FFFFFF"/>
          <w:lang w:val="kk-KZ"/>
        </w:rPr>
        <w:t>білім алушылардың</w:t>
      </w:r>
      <w:r w:rsidR="000C2B08" w:rsidRPr="00F91E42">
        <w:rPr>
          <w:rFonts w:eastAsia="sans-serif"/>
          <w:sz w:val="28"/>
          <w:szCs w:val="28"/>
          <w:shd w:val="clear" w:color="auto" w:fill="FFFFFF"/>
          <w:lang w:val="kk-KZ"/>
        </w:rPr>
        <w:t xml:space="preserve"> оқу-тәрбие жұмыс</w:t>
      </w:r>
      <w:r w:rsidR="00BF5809" w:rsidRPr="00F91E42">
        <w:rPr>
          <w:rFonts w:eastAsia="sans-serif"/>
          <w:sz w:val="28"/>
          <w:szCs w:val="28"/>
          <w:shd w:val="clear" w:color="auto" w:fill="FFFFFF"/>
          <w:lang w:val="kk-KZ"/>
        </w:rPr>
        <w:t>тар</w:t>
      </w:r>
      <w:r w:rsidR="000C2B08" w:rsidRPr="00F91E42">
        <w:rPr>
          <w:rFonts w:eastAsia="sans-serif"/>
          <w:sz w:val="28"/>
          <w:szCs w:val="28"/>
          <w:shd w:val="clear" w:color="auto" w:fill="FFFFFF"/>
          <w:lang w:val="kk-KZ"/>
        </w:rPr>
        <w:t>ын ұйымдастыру</w:t>
      </w:r>
      <w:r w:rsidR="00BF5809" w:rsidRPr="00F91E42">
        <w:rPr>
          <w:rFonts w:eastAsia="sans-serif"/>
          <w:sz w:val="28"/>
          <w:szCs w:val="28"/>
          <w:shd w:val="clear" w:color="auto" w:fill="FFFFFF"/>
          <w:lang w:val="kk-KZ"/>
        </w:rPr>
        <w:t>дың бір түрі,</w:t>
      </w:r>
      <w:r w:rsidR="00270DE4" w:rsidRPr="00F91E42">
        <w:rPr>
          <w:rFonts w:eastAsia="sans-serif"/>
          <w:sz w:val="28"/>
          <w:szCs w:val="28"/>
          <w:shd w:val="clear" w:color="auto" w:fill="FFFFFF"/>
          <w:lang w:val="kk-KZ"/>
        </w:rPr>
        <w:t xml:space="preserve"> </w:t>
      </w:r>
      <w:r w:rsidR="00BD2A34" w:rsidRPr="00F91E42">
        <w:rPr>
          <w:rFonts w:eastAsia="sans-serif"/>
          <w:sz w:val="28"/>
          <w:szCs w:val="28"/>
          <w:shd w:val="clear" w:color="auto" w:fill="FFFFFF"/>
          <w:lang w:val="kk-KZ"/>
        </w:rPr>
        <w:t xml:space="preserve">көркем және ғылыми </w:t>
      </w:r>
      <w:r w:rsidR="000C2B08" w:rsidRPr="00F91E42">
        <w:rPr>
          <w:rFonts w:eastAsia="sans-serif"/>
          <w:sz w:val="28"/>
          <w:szCs w:val="28"/>
          <w:shd w:val="clear" w:color="auto" w:fill="FFFFFF"/>
          <w:lang w:val="kk-KZ"/>
        </w:rPr>
        <w:t>әдебиеттермен өз бетінше жұмыс</w:t>
      </w:r>
      <w:r w:rsidR="00BD2A34" w:rsidRPr="00F91E42">
        <w:rPr>
          <w:rFonts w:eastAsia="sans-serif"/>
          <w:sz w:val="28"/>
          <w:szCs w:val="28"/>
          <w:shd w:val="clear" w:color="auto" w:fill="FFFFFF"/>
          <w:lang w:val="kk-KZ"/>
        </w:rPr>
        <w:t xml:space="preserve">қа </w:t>
      </w:r>
      <w:r w:rsidR="000C2B08" w:rsidRPr="00F91E42">
        <w:rPr>
          <w:rFonts w:eastAsia="sans-serif"/>
          <w:sz w:val="28"/>
          <w:szCs w:val="28"/>
          <w:shd w:val="clear" w:color="auto" w:fill="FFFFFF"/>
          <w:lang w:val="kk-KZ"/>
        </w:rPr>
        <w:t>дағдыла</w:t>
      </w:r>
      <w:r w:rsidR="00270DE4" w:rsidRPr="00F91E42">
        <w:rPr>
          <w:rFonts w:eastAsia="sans-serif"/>
          <w:sz w:val="28"/>
          <w:szCs w:val="28"/>
          <w:shd w:val="clear" w:color="auto" w:fill="FFFFFF"/>
          <w:lang w:val="kk-KZ"/>
        </w:rPr>
        <w:t>н</w:t>
      </w:r>
      <w:r w:rsidR="00BD2A34" w:rsidRPr="00F91E42">
        <w:rPr>
          <w:rFonts w:eastAsia="sans-serif"/>
          <w:sz w:val="28"/>
          <w:szCs w:val="28"/>
          <w:shd w:val="clear" w:color="auto" w:fill="FFFFFF"/>
          <w:lang w:val="kk-KZ"/>
        </w:rPr>
        <w:t>уына</w:t>
      </w:r>
      <w:r w:rsidR="0063173A" w:rsidRPr="00F91E42">
        <w:rPr>
          <w:rFonts w:eastAsia="sans-serif"/>
          <w:sz w:val="28"/>
          <w:szCs w:val="28"/>
          <w:shd w:val="clear" w:color="auto" w:fill="FFFFFF"/>
          <w:lang w:val="kk-KZ"/>
        </w:rPr>
        <w:t>,</w:t>
      </w:r>
      <w:r w:rsidR="000C2B08" w:rsidRPr="00F91E42">
        <w:rPr>
          <w:rFonts w:eastAsia="sans-serif"/>
          <w:sz w:val="28"/>
          <w:szCs w:val="28"/>
          <w:shd w:val="clear" w:color="auto" w:fill="FFFFFF"/>
          <w:lang w:val="kk-KZ"/>
        </w:rPr>
        <w:t xml:space="preserve"> жаттықтыруға мүмкіндік береді және</w:t>
      </w:r>
      <w:r w:rsidR="00833B5E" w:rsidRPr="00F91E42">
        <w:rPr>
          <w:rFonts w:eastAsia="sans-serif"/>
          <w:sz w:val="28"/>
          <w:szCs w:val="28"/>
          <w:shd w:val="clear" w:color="auto" w:fill="FFFFFF"/>
          <w:lang w:val="kk-KZ"/>
        </w:rPr>
        <w:t xml:space="preserve"> </w:t>
      </w:r>
      <w:r w:rsidR="000C2B08" w:rsidRPr="00F91E42">
        <w:rPr>
          <w:rFonts w:eastAsia="sans-serif"/>
          <w:sz w:val="28"/>
          <w:szCs w:val="28"/>
          <w:shd w:val="clear" w:color="auto" w:fill="FFFFFF"/>
          <w:lang w:val="kk-KZ"/>
        </w:rPr>
        <w:t xml:space="preserve">басқа ақпарат көздері, тәжірибелік </w:t>
      </w:r>
      <w:r w:rsidR="007A35A5" w:rsidRPr="00F91E42">
        <w:rPr>
          <w:rFonts w:eastAsia="sans-serif"/>
          <w:sz w:val="28"/>
          <w:szCs w:val="28"/>
          <w:shd w:val="clear" w:color="auto" w:fill="FFFFFF"/>
          <w:lang w:val="kk-KZ"/>
        </w:rPr>
        <w:t>бақ</w:t>
      </w:r>
      <w:r w:rsidR="000C2B08" w:rsidRPr="00F91E42">
        <w:rPr>
          <w:rFonts w:eastAsia="sans-serif"/>
          <w:sz w:val="28"/>
          <w:szCs w:val="28"/>
          <w:shd w:val="clear" w:color="auto" w:fill="FFFFFF"/>
          <w:lang w:val="kk-KZ"/>
        </w:rPr>
        <w:t xml:space="preserve">ылау </w:t>
      </w:r>
      <w:r w:rsidR="007A35A5" w:rsidRPr="00F91E42">
        <w:rPr>
          <w:rFonts w:eastAsia="sans-serif"/>
          <w:sz w:val="28"/>
          <w:szCs w:val="28"/>
          <w:shd w:val="clear" w:color="auto" w:fill="FFFFFF"/>
          <w:lang w:val="kk-KZ"/>
        </w:rPr>
        <w:t>шарал</w:t>
      </w:r>
      <w:r w:rsidR="000C2B08" w:rsidRPr="00F91E42">
        <w:rPr>
          <w:rFonts w:eastAsia="sans-serif"/>
          <w:sz w:val="28"/>
          <w:szCs w:val="28"/>
          <w:shd w:val="clear" w:color="auto" w:fill="FFFFFF"/>
          <w:lang w:val="kk-KZ"/>
        </w:rPr>
        <w:t>ары және</w:t>
      </w:r>
      <w:r w:rsidR="00833B5E" w:rsidRPr="00F91E42">
        <w:rPr>
          <w:rFonts w:eastAsia="sans-serif"/>
          <w:sz w:val="28"/>
          <w:szCs w:val="28"/>
          <w:shd w:val="clear" w:color="auto" w:fill="FFFFFF"/>
          <w:lang w:val="kk-KZ"/>
        </w:rPr>
        <w:t xml:space="preserve"> </w:t>
      </w:r>
      <w:r w:rsidR="000C2B08" w:rsidRPr="00F91E42">
        <w:rPr>
          <w:rFonts w:eastAsia="sans-serif"/>
          <w:sz w:val="28"/>
          <w:szCs w:val="28"/>
          <w:shd w:val="clear" w:color="auto" w:fill="FFFFFF"/>
          <w:lang w:val="kk-KZ"/>
        </w:rPr>
        <w:t>керісінше екенін ескере отырып, өз көзқарасын қорғау</w:t>
      </w:r>
      <w:r w:rsidR="00833B5E" w:rsidRPr="00F91E42">
        <w:rPr>
          <w:rFonts w:eastAsia="sans-serif"/>
          <w:sz w:val="28"/>
          <w:szCs w:val="28"/>
          <w:shd w:val="clear" w:color="auto" w:fill="FFFFFF"/>
          <w:lang w:val="kk-KZ"/>
        </w:rPr>
        <w:t xml:space="preserve"> </w:t>
      </w:r>
      <w:r w:rsidR="000C2B08" w:rsidRPr="00F91E42">
        <w:rPr>
          <w:rFonts w:eastAsia="sans-serif"/>
          <w:sz w:val="28"/>
          <w:szCs w:val="28"/>
          <w:shd w:val="clear" w:color="auto" w:fill="FFFFFF"/>
          <w:lang w:val="kk-KZ"/>
        </w:rPr>
        <w:t>құқығы</w:t>
      </w:r>
      <w:r w:rsidR="00FD2BA3" w:rsidRPr="00F91E42">
        <w:rPr>
          <w:rFonts w:eastAsia="sans-serif"/>
          <w:sz w:val="28"/>
          <w:szCs w:val="28"/>
          <w:shd w:val="clear" w:color="auto" w:fill="FFFFFF"/>
          <w:lang w:val="kk-KZ"/>
        </w:rPr>
        <w:t>н дәлелдеу</w:t>
      </w:r>
      <w:r w:rsidR="000C2B08" w:rsidRPr="00F91E42">
        <w:rPr>
          <w:rFonts w:eastAsia="sans-serif"/>
          <w:sz w:val="28"/>
          <w:szCs w:val="28"/>
          <w:shd w:val="clear" w:color="auto" w:fill="FFFFFF"/>
          <w:lang w:val="kk-KZ"/>
        </w:rPr>
        <w:t>.</w:t>
      </w:r>
      <w:r w:rsidR="00493761" w:rsidRPr="00F91E42">
        <w:rPr>
          <w:rFonts w:eastAsia="sans-serif"/>
          <w:sz w:val="28"/>
          <w:szCs w:val="28"/>
          <w:shd w:val="clear" w:color="auto" w:fill="FFFFFF"/>
          <w:lang w:val="kk-KZ"/>
        </w:rPr>
        <w:t xml:space="preserve"> Дәлірек айтқанда, дебат тәрбие сабағын өткізудің формасы немесе белгілі тақырыптың аясында өткізілетін </w:t>
      </w:r>
      <w:r w:rsidR="00493761" w:rsidRPr="00F91E42">
        <w:rPr>
          <w:rFonts w:eastAsia="sans-serif"/>
          <w:sz w:val="28"/>
          <w:szCs w:val="28"/>
          <w:shd w:val="clear" w:color="auto" w:fill="FFFFFF"/>
          <w:lang w:val="kk-KZ"/>
        </w:rPr>
        <w:lastRenderedPageBreak/>
        <w:t>тәрбиелік іс-шара екі жақты көзқарастарды көрсететін ресми ақпарат алмасу</w:t>
      </w:r>
      <w:r w:rsidR="00CE41D0" w:rsidRPr="00F91E42">
        <w:rPr>
          <w:rFonts w:eastAsia="sans-serif"/>
          <w:sz w:val="28"/>
          <w:szCs w:val="28"/>
          <w:shd w:val="clear" w:color="auto" w:fill="FFFFFF"/>
          <w:lang w:val="kk-KZ"/>
        </w:rPr>
        <w:t>. Ақпаратты айтылған</w:t>
      </w:r>
      <w:r w:rsidR="00493761" w:rsidRPr="00F91E42">
        <w:rPr>
          <w:rFonts w:eastAsia="sans-serif"/>
          <w:sz w:val="28"/>
          <w:szCs w:val="28"/>
          <w:shd w:val="clear" w:color="auto" w:fill="FFFFFF"/>
          <w:lang w:val="kk-KZ"/>
        </w:rPr>
        <w:t xml:space="preserve"> мәселе бойынша, тереңдету немесе жаңа білім алу үшін,аналитикалық-синтетикалық және коммуникативті дағдыларын, мәдениетін дамыту</w:t>
      </w:r>
      <w:r w:rsidR="00E42C12" w:rsidRPr="00F91E42">
        <w:rPr>
          <w:rFonts w:eastAsia="sans-serif"/>
          <w:sz w:val="28"/>
          <w:szCs w:val="28"/>
          <w:shd w:val="clear" w:color="auto" w:fill="FFFFFF"/>
          <w:lang w:val="kk-KZ"/>
        </w:rPr>
        <w:t xml:space="preserve"> </w:t>
      </w:r>
      <w:r w:rsidR="00493761" w:rsidRPr="00F91E42">
        <w:rPr>
          <w:rFonts w:eastAsia="sans-serif"/>
          <w:sz w:val="28"/>
          <w:szCs w:val="28"/>
          <w:shd w:val="clear" w:color="auto" w:fill="FFFFFF"/>
          <w:lang w:val="kk-KZ"/>
        </w:rPr>
        <w:t xml:space="preserve">ұжымдық </w:t>
      </w:r>
      <w:r w:rsidR="00B15A09" w:rsidRPr="00F91E42">
        <w:rPr>
          <w:rFonts w:eastAsia="sans-serif"/>
          <w:sz w:val="28"/>
          <w:szCs w:val="28"/>
          <w:shd w:val="clear" w:color="auto" w:fill="FFFFFF"/>
          <w:lang w:val="kk-KZ"/>
        </w:rPr>
        <w:t>сұхбат</w:t>
      </w:r>
      <w:r w:rsidR="00493761" w:rsidRPr="00F91E42">
        <w:rPr>
          <w:rFonts w:eastAsia="sans-serif"/>
          <w:sz w:val="28"/>
          <w:szCs w:val="28"/>
          <w:shd w:val="clear" w:color="auto" w:fill="FFFFFF"/>
          <w:lang w:val="kk-KZ"/>
        </w:rPr>
        <w:t xml:space="preserve"> жүргізу.</w:t>
      </w:r>
      <w:r w:rsidR="00E42C12" w:rsidRPr="00F91E42">
        <w:rPr>
          <w:rFonts w:eastAsia="sans-serif"/>
          <w:sz w:val="28"/>
          <w:szCs w:val="28"/>
          <w:shd w:val="clear" w:color="auto" w:fill="FFFFFF"/>
          <w:lang w:val="kk-KZ"/>
        </w:rPr>
        <w:t xml:space="preserve"> </w:t>
      </w:r>
      <w:r w:rsidR="00091D69" w:rsidRPr="00F91E42">
        <w:rPr>
          <w:rFonts w:eastAsia="sans-serif"/>
          <w:sz w:val="28"/>
          <w:szCs w:val="28"/>
          <w:shd w:val="clear" w:color="auto" w:fill="FFFFFF"/>
          <w:lang w:val="kk-KZ"/>
        </w:rPr>
        <w:t xml:space="preserve">Г.Е. Головина [105] өзінің әдістемелік тұрғыда жазылған еңбегінде, уақыт талабына байланысты мектептегі білім беру жүйесінің дамуы жаңару қажеттілігіне алып келеді. Оқытуды ұйымдастырудың тәсілдері, құралдары мен формалары үздіксіз жаңару үдерісінде болуы заңдылық - деп тұжырымдайды.   Қазіргі кезеңде білім беру үдерісі жаңа педагогикалық әдістемені әзірлеу мен енгізуде толассыз іс қимылдар жүргізіп, шетелдік педагогика тәжірибесінен де қажетті әдістемелік материалдарды кеңінен пайдалануда. </w:t>
      </w:r>
      <w:r w:rsidR="002E7959" w:rsidRPr="00F91E42">
        <w:rPr>
          <w:rFonts w:eastAsia="sans-serif"/>
          <w:sz w:val="28"/>
          <w:szCs w:val="28"/>
          <w:shd w:val="clear" w:color="auto" w:fill="FFFFFF"/>
          <w:lang w:val="kk-KZ"/>
        </w:rPr>
        <w:t xml:space="preserve">Оқу үрдісінде пікір сайысты ұйымдастыру барысында тақырыппен тығыз байланысты танымдық және көшбасшылық сияқты бірнеше оқу мақсаты қойылады. Егер тақырып көп ақпаратты қамтыған көлемді болса, пікірсайыс нәтижесінде ақпаратты жинау және жүйелеу, баламаны іздеу оларды теориялық құрамдастыру, әдіснамалық негіздеу сияқты мақсаттарға ғана жетуі мүмкін. Ал тақырыптың қамтитын ауқымы шағын болса, пікірсайыс шешім қабылдаумен аяқталады. </w:t>
      </w:r>
      <w:r w:rsidR="00BF557A" w:rsidRPr="00F91E42">
        <w:rPr>
          <w:rFonts w:eastAsia="sans-serif"/>
          <w:sz w:val="28"/>
          <w:szCs w:val="28"/>
          <w:shd w:val="clear" w:color="auto" w:fill="FFFFFF"/>
          <w:lang w:val="kk-KZ"/>
        </w:rPr>
        <w:t xml:space="preserve">Дебат сайыстарында жоғары сынып оқушыларының ой ұшқырлылығы бір -біріне сұрақ бергенде айқын көрінеді. </w:t>
      </w:r>
      <w:r w:rsidR="00091D69" w:rsidRPr="00F91E42">
        <w:rPr>
          <w:rFonts w:eastAsia="sans-serif"/>
          <w:sz w:val="28"/>
          <w:szCs w:val="28"/>
          <w:shd w:val="clear" w:color="auto" w:fill="FFFFFF"/>
          <w:lang w:val="kk-KZ"/>
        </w:rPr>
        <w:t xml:space="preserve">Білім алушылардың белсенділігін арттырудағы зерттеу жұмыстары, сыныптан тыс ұйымдастырылатын жұмыстар, географиядан интеллектуалды сайыстар, жоғарыда айтып өткен пікірсайыстар жиі ұйымдастырылса, дарынды жасөспірімдердің күнделікті байқалмай жүрген таланттарын ашудың мүмкіндігі зор. </w:t>
      </w:r>
      <w:r w:rsidR="00BF557A" w:rsidRPr="00F91E42">
        <w:rPr>
          <w:rFonts w:eastAsia="sans-serif"/>
          <w:sz w:val="28"/>
          <w:szCs w:val="28"/>
          <w:shd w:val="clear" w:color="auto" w:fill="FFFFFF"/>
          <w:lang w:val="kk-KZ"/>
        </w:rPr>
        <w:t xml:space="preserve">Зейінді білім алушының өзіндік ой саптауы дұрыс бағытта екені сайыс барысында байқалады. Өткір көзқарас пен дәл тауып айтқан сөз тіркестері арқылы құралған сұрақтары қарсы топты ойландырып, өз беталыстарын </w:t>
      </w:r>
      <w:r w:rsidR="00BF557A" w:rsidRPr="000B5182">
        <w:rPr>
          <w:rFonts w:eastAsia="sans-serif"/>
          <w:sz w:val="28"/>
          <w:szCs w:val="28"/>
          <w:shd w:val="clear" w:color="auto" w:fill="FFFFFF"/>
          <w:lang w:val="kk-KZ"/>
        </w:rPr>
        <w:t xml:space="preserve">өзгертуге, керағар пікір тудыратындай жағдайға жету керек. Жалпы, оқушылардың бойына ұлттық тәрбиені беруде, тұлға бәсекеге қарсы тұрарлық етіп тәрбиелеуде </w:t>
      </w:r>
      <w:r w:rsidR="006D7980" w:rsidRPr="000B5182">
        <w:rPr>
          <w:rFonts w:eastAsia="sans-serif"/>
          <w:sz w:val="28"/>
          <w:szCs w:val="28"/>
          <w:shd w:val="clear" w:color="auto" w:fill="FFFFFF"/>
          <w:lang w:val="kk-KZ"/>
        </w:rPr>
        <w:t xml:space="preserve">оқытудың басқа да белсенді түрлерін қолданудың </w:t>
      </w:r>
      <w:r w:rsidR="00BF557A" w:rsidRPr="000B5182">
        <w:rPr>
          <w:rFonts w:eastAsia="sans-serif"/>
          <w:sz w:val="28"/>
          <w:szCs w:val="28"/>
          <w:shd w:val="clear" w:color="auto" w:fill="FFFFFF"/>
          <w:lang w:val="kk-KZ"/>
        </w:rPr>
        <w:t>берері</w:t>
      </w:r>
      <w:r w:rsidR="00D9542A" w:rsidRPr="000B5182">
        <w:rPr>
          <w:rFonts w:eastAsia="sans-serif"/>
          <w:sz w:val="28"/>
          <w:szCs w:val="28"/>
          <w:shd w:val="clear" w:color="auto" w:fill="FFFFFF"/>
          <w:lang w:val="kk-KZ"/>
        </w:rPr>
        <w:t xml:space="preserve"> </w:t>
      </w:r>
      <w:r w:rsidR="006D7980" w:rsidRPr="000B5182">
        <w:rPr>
          <w:rFonts w:eastAsia="sans-serif"/>
          <w:sz w:val="28"/>
          <w:szCs w:val="28"/>
          <w:shd w:val="clear" w:color="auto" w:fill="FFFFFF"/>
          <w:lang w:val="kk-KZ"/>
        </w:rPr>
        <w:t>мол</w:t>
      </w:r>
      <w:r w:rsidR="00CD76E6" w:rsidRPr="000B5182">
        <w:rPr>
          <w:rFonts w:eastAsia="sans-serif"/>
          <w:sz w:val="28"/>
          <w:szCs w:val="28"/>
          <w:shd w:val="clear" w:color="auto" w:fill="FFFFFF"/>
          <w:lang w:val="kk-KZ"/>
        </w:rPr>
        <w:t xml:space="preserve"> </w:t>
      </w:r>
      <w:r w:rsidR="00BA386D" w:rsidRPr="000B5182">
        <w:rPr>
          <w:rFonts w:eastAsia="sans-serif"/>
          <w:sz w:val="28"/>
          <w:szCs w:val="28"/>
          <w:shd w:val="clear" w:color="auto" w:fill="FFFFFF"/>
          <w:lang w:val="kk-KZ"/>
        </w:rPr>
        <w:t xml:space="preserve">(кесте </w:t>
      </w:r>
      <w:r w:rsidR="0041472F" w:rsidRPr="000B5182">
        <w:rPr>
          <w:rFonts w:eastAsia="sans-serif"/>
          <w:sz w:val="28"/>
          <w:szCs w:val="28"/>
          <w:shd w:val="clear" w:color="auto" w:fill="FFFFFF"/>
          <w:lang w:val="kk-KZ"/>
        </w:rPr>
        <w:t>1</w:t>
      </w:r>
      <w:r w:rsidR="000B5182" w:rsidRPr="000B5182">
        <w:rPr>
          <w:rFonts w:eastAsia="sans-serif"/>
          <w:sz w:val="28"/>
          <w:szCs w:val="28"/>
          <w:shd w:val="clear" w:color="auto" w:fill="FFFFFF"/>
          <w:lang w:val="kk-KZ"/>
        </w:rPr>
        <w:t>3</w:t>
      </w:r>
      <w:r w:rsidR="0041472F" w:rsidRPr="000B5182">
        <w:rPr>
          <w:rFonts w:eastAsia="sans-serif"/>
          <w:sz w:val="28"/>
          <w:szCs w:val="28"/>
          <w:shd w:val="clear" w:color="auto" w:fill="FFFFFF"/>
          <w:lang w:val="kk-KZ"/>
        </w:rPr>
        <w:t>).</w:t>
      </w:r>
    </w:p>
    <w:p w14:paraId="1F85EB67" w14:textId="77777777" w:rsidR="00CC2F96" w:rsidRPr="000B5182" w:rsidRDefault="00CC2F96" w:rsidP="00CC2F96">
      <w:pPr>
        <w:pStyle w:val="af4"/>
        <w:shd w:val="clear" w:color="auto" w:fill="FFFFFF"/>
        <w:spacing w:before="0" w:beforeAutospacing="0" w:after="0" w:afterAutospacing="0"/>
        <w:ind w:firstLine="567"/>
        <w:jc w:val="both"/>
        <w:rPr>
          <w:rFonts w:eastAsia="sans-serif"/>
          <w:sz w:val="28"/>
          <w:szCs w:val="28"/>
          <w:shd w:val="clear" w:color="auto" w:fill="FFFFFF"/>
          <w:lang w:val="kk-KZ"/>
        </w:rPr>
      </w:pPr>
    </w:p>
    <w:p w14:paraId="1BF3E5E5" w14:textId="33533CFD" w:rsidR="00816963" w:rsidRPr="00F91E42" w:rsidRDefault="00816963" w:rsidP="00E74003">
      <w:pPr>
        <w:pStyle w:val="af4"/>
        <w:shd w:val="clear" w:color="auto" w:fill="FFFFFF"/>
        <w:spacing w:before="0" w:beforeAutospacing="0" w:after="0"/>
        <w:jc w:val="both"/>
        <w:rPr>
          <w:sz w:val="28"/>
          <w:szCs w:val="28"/>
          <w:lang w:val="kk-KZ"/>
        </w:rPr>
      </w:pPr>
      <w:r w:rsidRPr="000B5182">
        <w:rPr>
          <w:sz w:val="28"/>
          <w:szCs w:val="28"/>
          <w:lang w:val="kk-KZ"/>
        </w:rPr>
        <w:t>Кесте 1</w:t>
      </w:r>
      <w:r w:rsidR="00BB1448" w:rsidRPr="000B5182">
        <w:rPr>
          <w:sz w:val="28"/>
          <w:szCs w:val="28"/>
          <w:lang w:val="kk-KZ"/>
        </w:rPr>
        <w:t>3</w:t>
      </w:r>
      <w:r w:rsidRPr="000B5182">
        <w:rPr>
          <w:sz w:val="28"/>
          <w:szCs w:val="28"/>
          <w:lang w:val="kk-KZ"/>
        </w:rPr>
        <w:t xml:space="preserve"> -  География</w:t>
      </w:r>
      <w:r w:rsidR="00091D69" w:rsidRPr="000B5182">
        <w:rPr>
          <w:sz w:val="28"/>
          <w:szCs w:val="28"/>
          <w:lang w:val="kk-KZ"/>
        </w:rPr>
        <w:t xml:space="preserve"> </w:t>
      </w:r>
      <w:r w:rsidRPr="000B5182">
        <w:rPr>
          <w:sz w:val="28"/>
          <w:szCs w:val="28"/>
          <w:lang w:val="kk-KZ"/>
        </w:rPr>
        <w:t>бойынша пәндік дағдыларды күшейту</w:t>
      </w:r>
    </w:p>
    <w:tbl>
      <w:tblPr>
        <w:tblStyle w:val="51"/>
        <w:tblW w:w="9633" w:type="dxa"/>
        <w:tblInd w:w="-5" w:type="dxa"/>
        <w:tblLook w:val="04A0" w:firstRow="1" w:lastRow="0" w:firstColumn="1" w:lastColumn="0" w:noHBand="0" w:noVBand="1"/>
      </w:tblPr>
      <w:tblGrid>
        <w:gridCol w:w="1985"/>
        <w:gridCol w:w="2268"/>
        <w:gridCol w:w="2410"/>
        <w:gridCol w:w="2970"/>
      </w:tblGrid>
      <w:tr w:rsidR="00F91E42" w:rsidRPr="00F91E42" w14:paraId="050DC3E0" w14:textId="77777777" w:rsidTr="00CC2F96">
        <w:tc>
          <w:tcPr>
            <w:tcW w:w="1985" w:type="dxa"/>
            <w:shd w:val="clear" w:color="auto" w:fill="auto"/>
          </w:tcPr>
          <w:p w14:paraId="76C734FD" w14:textId="77777777" w:rsidR="00816963" w:rsidRPr="00CC2F96" w:rsidRDefault="00816963" w:rsidP="00CC2F96">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Пән бойынша дағдылар</w:t>
            </w:r>
          </w:p>
        </w:tc>
        <w:tc>
          <w:tcPr>
            <w:tcW w:w="2268" w:type="dxa"/>
            <w:shd w:val="clear" w:color="auto" w:fill="auto"/>
          </w:tcPr>
          <w:p w14:paraId="5348D3F5" w14:textId="77777777" w:rsidR="00816963" w:rsidRPr="00CC2F96" w:rsidRDefault="00816963" w:rsidP="00CC2F96">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Тілдік дағдылар</w:t>
            </w:r>
          </w:p>
        </w:tc>
        <w:tc>
          <w:tcPr>
            <w:tcW w:w="2410" w:type="dxa"/>
            <w:shd w:val="clear" w:color="auto" w:fill="auto"/>
          </w:tcPr>
          <w:p w14:paraId="5E97C3F1" w14:textId="77777777" w:rsidR="00A47A57" w:rsidRPr="00CC2F96" w:rsidRDefault="00816963" w:rsidP="00CC2F96">
            <w:pPr>
              <w:spacing w:after="0" w:line="240" w:lineRule="auto"/>
              <w:jc w:val="center"/>
              <w:rPr>
                <w:rFonts w:ascii="Times New Roman" w:hAnsi="Times New Roman" w:cs="Times New Roman"/>
                <w:sz w:val="24"/>
                <w:szCs w:val="24"/>
              </w:rPr>
            </w:pPr>
            <w:proofErr w:type="spellStart"/>
            <w:r w:rsidRPr="00CC2F96">
              <w:rPr>
                <w:rFonts w:ascii="Times New Roman" w:hAnsi="Times New Roman" w:cs="Times New Roman" w:hint="cs"/>
                <w:sz w:val="24"/>
                <w:szCs w:val="24"/>
              </w:rPr>
              <w:t>Метап</w:t>
            </w:r>
            <w:r w:rsidRPr="00CC2F96">
              <w:rPr>
                <w:rFonts w:ascii="Times New Roman" w:hAnsi="Times New Roman" w:cs="Times New Roman"/>
                <w:sz w:val="24"/>
                <w:szCs w:val="24"/>
              </w:rPr>
              <w:t>ә</w:t>
            </w:r>
            <w:r w:rsidRPr="00CC2F96">
              <w:rPr>
                <w:rFonts w:ascii="Times New Roman" w:hAnsi="Times New Roman" w:cs="Times New Roman" w:hint="cs"/>
                <w:sz w:val="24"/>
                <w:szCs w:val="24"/>
              </w:rPr>
              <w:t>ндік</w:t>
            </w:r>
            <w:proofErr w:type="spellEnd"/>
          </w:p>
          <w:p w14:paraId="2BF83632" w14:textId="419A7C1A" w:rsidR="00816963" w:rsidRPr="00CC2F96" w:rsidRDefault="00816963" w:rsidP="00CC2F96">
            <w:pPr>
              <w:spacing w:after="0" w:line="240" w:lineRule="auto"/>
              <w:jc w:val="center"/>
              <w:rPr>
                <w:rFonts w:ascii="Times New Roman" w:hAnsi="Times New Roman" w:cs="Times New Roman"/>
                <w:sz w:val="24"/>
                <w:szCs w:val="24"/>
                <w:lang w:val="kk-KZ"/>
              </w:rPr>
            </w:pPr>
            <w:proofErr w:type="spellStart"/>
            <w:r w:rsidRPr="00CC2F96">
              <w:rPr>
                <w:rFonts w:ascii="Times New Roman" w:hAnsi="Times New Roman" w:cs="Times New Roman" w:hint="cs"/>
                <w:sz w:val="24"/>
                <w:szCs w:val="24"/>
              </w:rPr>
              <w:t>да</w:t>
            </w:r>
            <w:r w:rsidRPr="00CC2F96">
              <w:rPr>
                <w:rFonts w:ascii="Times New Roman" w:hAnsi="Times New Roman" w:cs="Times New Roman"/>
                <w:sz w:val="24"/>
                <w:szCs w:val="24"/>
              </w:rPr>
              <w:t>ғ</w:t>
            </w:r>
            <w:r w:rsidRPr="00CC2F96">
              <w:rPr>
                <w:rFonts w:ascii="Times New Roman" w:hAnsi="Times New Roman" w:cs="Times New Roman" w:hint="cs"/>
                <w:sz w:val="24"/>
                <w:szCs w:val="24"/>
              </w:rPr>
              <w:t>дылар</w:t>
            </w:r>
            <w:proofErr w:type="spellEnd"/>
          </w:p>
        </w:tc>
        <w:tc>
          <w:tcPr>
            <w:tcW w:w="2970" w:type="dxa"/>
            <w:shd w:val="clear" w:color="auto" w:fill="auto"/>
          </w:tcPr>
          <w:p w14:paraId="110CFD35" w14:textId="3A5A84BD" w:rsidR="00A47A57" w:rsidRPr="00CC2F96" w:rsidRDefault="00816963" w:rsidP="00CC2F96">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hint="cs"/>
                <w:sz w:val="24"/>
                <w:szCs w:val="24"/>
                <w:lang w:val="kk-KZ"/>
              </w:rPr>
              <w:t>Жеке</w:t>
            </w:r>
            <w:r w:rsidR="00A47A57" w:rsidRPr="00CC2F96">
              <w:rPr>
                <w:rFonts w:ascii="Times New Roman" w:hAnsi="Times New Roman" w:cs="Times New Roman"/>
                <w:sz w:val="24"/>
                <w:szCs w:val="24"/>
                <w:lang w:val="kk-KZ"/>
              </w:rPr>
              <w:t xml:space="preserve"> </w:t>
            </w:r>
            <w:r w:rsidRPr="00CC2F96">
              <w:rPr>
                <w:rFonts w:ascii="Times New Roman" w:hAnsi="Times New Roman" w:cs="Times New Roman" w:hint="cs"/>
                <w:sz w:val="24"/>
                <w:szCs w:val="24"/>
                <w:lang w:val="kk-KZ"/>
              </w:rPr>
              <w:t>т</w:t>
            </w:r>
            <w:r w:rsidRPr="00CC2F96">
              <w:rPr>
                <w:rFonts w:ascii="Times New Roman" w:hAnsi="Times New Roman" w:cs="Times New Roman"/>
                <w:sz w:val="24"/>
                <w:szCs w:val="24"/>
                <w:lang w:val="kk-KZ"/>
              </w:rPr>
              <w:t>ұ</w:t>
            </w:r>
            <w:r w:rsidRPr="00CC2F96">
              <w:rPr>
                <w:rFonts w:ascii="Times New Roman" w:hAnsi="Times New Roman" w:cs="Times New Roman" w:hint="cs"/>
                <w:sz w:val="24"/>
                <w:szCs w:val="24"/>
                <w:lang w:val="kk-KZ"/>
              </w:rPr>
              <w:t>л</w:t>
            </w:r>
            <w:r w:rsidRPr="00CC2F96">
              <w:rPr>
                <w:rFonts w:ascii="Times New Roman" w:hAnsi="Times New Roman" w:cs="Times New Roman"/>
                <w:sz w:val="24"/>
                <w:szCs w:val="24"/>
                <w:lang w:val="kk-KZ"/>
              </w:rPr>
              <w:t>ғ</w:t>
            </w:r>
            <w:r w:rsidRPr="00CC2F96">
              <w:rPr>
                <w:rFonts w:ascii="Times New Roman" w:hAnsi="Times New Roman" w:cs="Times New Roman" w:hint="cs"/>
                <w:sz w:val="24"/>
                <w:szCs w:val="24"/>
                <w:lang w:val="kk-KZ"/>
              </w:rPr>
              <w:t>а</w:t>
            </w:r>
            <w:r w:rsidRPr="00CC2F96">
              <w:rPr>
                <w:rFonts w:ascii="Times New Roman" w:hAnsi="Times New Roman" w:cs="Times New Roman"/>
                <w:sz w:val="24"/>
                <w:szCs w:val="24"/>
                <w:lang w:val="kk-KZ"/>
              </w:rPr>
              <w:t>ғ</w:t>
            </w:r>
            <w:r w:rsidRPr="00CC2F96">
              <w:rPr>
                <w:rFonts w:ascii="Times New Roman" w:hAnsi="Times New Roman" w:cs="Times New Roman" w:hint="cs"/>
                <w:sz w:val="24"/>
                <w:szCs w:val="24"/>
                <w:lang w:val="kk-KZ"/>
              </w:rPr>
              <w:t>а</w:t>
            </w:r>
          </w:p>
          <w:p w14:paraId="6C43EDFC" w14:textId="42077FEC" w:rsidR="00816963" w:rsidRPr="00CC2F96" w:rsidRDefault="00A47A57" w:rsidP="00CC2F96">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hint="cs"/>
                <w:sz w:val="24"/>
                <w:szCs w:val="24"/>
                <w:lang w:val="kk-KZ"/>
              </w:rPr>
              <w:t>Б</w:t>
            </w:r>
            <w:r w:rsidR="00816963" w:rsidRPr="00CC2F96">
              <w:rPr>
                <w:rFonts w:ascii="Times New Roman" w:hAnsi="Times New Roman" w:cs="Times New Roman" w:hint="cs"/>
                <w:sz w:val="24"/>
                <w:szCs w:val="24"/>
                <w:lang w:val="kk-KZ"/>
              </w:rPr>
              <w:t>а</w:t>
            </w:r>
            <w:r w:rsidR="00816963" w:rsidRPr="00CC2F96">
              <w:rPr>
                <w:rFonts w:ascii="Times New Roman" w:hAnsi="Times New Roman" w:cs="Times New Roman"/>
                <w:sz w:val="24"/>
                <w:szCs w:val="24"/>
                <w:lang w:val="kk-KZ"/>
              </w:rPr>
              <w:t>ғ</w:t>
            </w:r>
            <w:r w:rsidR="00816963" w:rsidRPr="00CC2F96">
              <w:rPr>
                <w:rFonts w:ascii="Times New Roman" w:hAnsi="Times New Roman" w:cs="Times New Roman" w:hint="cs"/>
                <w:sz w:val="24"/>
                <w:szCs w:val="24"/>
                <w:lang w:val="kk-KZ"/>
              </w:rPr>
              <w:t>ыттал</w:t>
            </w:r>
            <w:r w:rsidR="00816963" w:rsidRPr="00CC2F96">
              <w:rPr>
                <w:rFonts w:ascii="Times New Roman" w:hAnsi="Times New Roman" w:cs="Times New Roman"/>
                <w:sz w:val="24"/>
                <w:szCs w:val="24"/>
                <w:lang w:val="kk-KZ"/>
              </w:rPr>
              <w:t>ғ</w:t>
            </w:r>
            <w:r w:rsidR="00816963" w:rsidRPr="00CC2F96">
              <w:rPr>
                <w:rFonts w:ascii="Times New Roman" w:hAnsi="Times New Roman" w:cs="Times New Roman" w:hint="cs"/>
                <w:sz w:val="24"/>
                <w:szCs w:val="24"/>
                <w:lang w:val="kk-KZ"/>
              </w:rPr>
              <w:t>ан</w:t>
            </w:r>
            <w:r w:rsidRPr="00CC2F96">
              <w:rPr>
                <w:rFonts w:ascii="Times New Roman" w:hAnsi="Times New Roman" w:cs="Times New Roman"/>
                <w:sz w:val="24"/>
                <w:szCs w:val="24"/>
                <w:lang w:val="kk-KZ"/>
              </w:rPr>
              <w:t xml:space="preserve"> </w:t>
            </w:r>
            <w:r w:rsidR="00816963" w:rsidRPr="00CC2F96">
              <w:rPr>
                <w:rFonts w:ascii="Times New Roman" w:hAnsi="Times New Roman" w:cs="Times New Roman" w:hint="cs"/>
                <w:sz w:val="24"/>
                <w:szCs w:val="24"/>
                <w:lang w:val="kk-KZ"/>
              </w:rPr>
              <w:t>да</w:t>
            </w:r>
            <w:r w:rsidR="00816963" w:rsidRPr="00CC2F96">
              <w:rPr>
                <w:rFonts w:ascii="Times New Roman" w:hAnsi="Times New Roman" w:cs="Times New Roman"/>
                <w:sz w:val="24"/>
                <w:szCs w:val="24"/>
                <w:lang w:val="kk-KZ"/>
              </w:rPr>
              <w:t>ғ</w:t>
            </w:r>
            <w:r w:rsidR="00816963" w:rsidRPr="00CC2F96">
              <w:rPr>
                <w:rFonts w:ascii="Times New Roman" w:hAnsi="Times New Roman" w:cs="Times New Roman" w:hint="cs"/>
                <w:sz w:val="24"/>
                <w:szCs w:val="24"/>
                <w:lang w:val="kk-KZ"/>
              </w:rPr>
              <w:t>дылар</w:t>
            </w:r>
          </w:p>
        </w:tc>
      </w:tr>
      <w:tr w:rsidR="00F91E42" w:rsidRPr="00B964DF" w14:paraId="06C68A76" w14:textId="77777777" w:rsidTr="00CC2F96">
        <w:trPr>
          <w:trHeight w:val="1955"/>
        </w:trPr>
        <w:tc>
          <w:tcPr>
            <w:tcW w:w="1985" w:type="dxa"/>
            <w:shd w:val="clear" w:color="auto" w:fill="auto"/>
          </w:tcPr>
          <w:p w14:paraId="7C202E6E" w14:textId="77777777" w:rsidR="00816963" w:rsidRPr="00CC2F96" w:rsidRDefault="00816963" w:rsidP="00E74003">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Белсенді оқу түрлері:</w:t>
            </w:r>
          </w:p>
          <w:p w14:paraId="79A22BCB" w14:textId="009E8CC3" w:rsidR="00816963" w:rsidRPr="00CC2F96" w:rsidRDefault="00816963" w:rsidP="00E74003">
            <w:pPr>
              <w:spacing w:after="0" w:line="240" w:lineRule="auto"/>
              <w:contextualSpacing/>
              <w:jc w:val="center"/>
              <w:rPr>
                <w:rFonts w:ascii="Times New Roman" w:hAnsi="Times New Roman" w:cs="Times New Roman"/>
                <w:lang w:val="kk-KZ"/>
              </w:rPr>
            </w:pPr>
            <w:r w:rsidRPr="00CC2F96">
              <w:rPr>
                <w:rFonts w:ascii="Times New Roman" w:hAnsi="Times New Roman" w:cs="Times New Roman"/>
                <w:sz w:val="24"/>
                <w:szCs w:val="24"/>
                <w:lang w:val="kk-KZ"/>
              </w:rPr>
              <w:t xml:space="preserve">Зерттеу, </w:t>
            </w:r>
            <w:r w:rsidR="00474AE9" w:rsidRPr="00CC2F96">
              <w:rPr>
                <w:rFonts w:ascii="Times New Roman" w:hAnsi="Times New Roman" w:cs="Times New Roman"/>
                <w:sz w:val="24"/>
                <w:szCs w:val="24"/>
                <w:lang w:val="kk-KZ"/>
              </w:rPr>
              <w:t xml:space="preserve">статистикалық </w:t>
            </w:r>
            <w:r w:rsidRPr="00CC2F96">
              <w:rPr>
                <w:rFonts w:ascii="Times New Roman" w:hAnsi="Times New Roman" w:cs="Times New Roman"/>
                <w:sz w:val="24"/>
                <w:szCs w:val="24"/>
                <w:lang w:val="kk-KZ"/>
              </w:rPr>
              <w:t>талдау, талқылау, анықтау, айқындау, шешу, ұсыну, көрсету, дәлелдеу</w:t>
            </w:r>
          </w:p>
        </w:tc>
        <w:tc>
          <w:tcPr>
            <w:tcW w:w="2268" w:type="dxa"/>
            <w:shd w:val="clear" w:color="auto" w:fill="auto"/>
          </w:tcPr>
          <w:p w14:paraId="5D76F212" w14:textId="77777777" w:rsidR="00816963" w:rsidRPr="00CC2F96" w:rsidRDefault="00816963" w:rsidP="00E74003">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Дамытатын әдістер:</w:t>
            </w:r>
          </w:p>
          <w:p w14:paraId="373188F6" w14:textId="39903646" w:rsidR="00816963" w:rsidRPr="00CC2F96" w:rsidRDefault="00816963" w:rsidP="00E74003">
            <w:pPr>
              <w:spacing w:after="0" w:line="240" w:lineRule="auto"/>
              <w:contextualSpacing/>
              <w:jc w:val="center"/>
              <w:rPr>
                <w:rFonts w:ascii="Times New Roman" w:hAnsi="Times New Roman" w:cs="Times New Roman"/>
                <w:lang w:val="kk-KZ"/>
              </w:rPr>
            </w:pPr>
            <w:r w:rsidRPr="00CC2F96">
              <w:rPr>
                <w:rFonts w:ascii="Times New Roman" w:hAnsi="Times New Roman" w:cs="Times New Roman"/>
                <w:sz w:val="24"/>
                <w:szCs w:val="24"/>
                <w:lang w:val="kk-KZ"/>
              </w:rPr>
              <w:t>Іскерлік ойындар, дербес оқу, географиядағы «жылдам» тапсырмалар, яғни теорияны оқымай жазбаша жұмыстар</w:t>
            </w:r>
          </w:p>
        </w:tc>
        <w:tc>
          <w:tcPr>
            <w:tcW w:w="2410" w:type="dxa"/>
            <w:shd w:val="clear" w:color="auto" w:fill="auto"/>
          </w:tcPr>
          <w:p w14:paraId="026018D7" w14:textId="77777777" w:rsidR="00816963" w:rsidRPr="00CC2F96" w:rsidRDefault="00816963" w:rsidP="00E74003">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hint="cs"/>
                <w:sz w:val="24"/>
                <w:szCs w:val="24"/>
                <w:lang w:val="kk-KZ"/>
              </w:rPr>
              <w:t>Жоба</w:t>
            </w:r>
            <w:r w:rsidRPr="00CC2F96">
              <w:rPr>
                <w:rFonts w:ascii="Times New Roman" w:hAnsi="Times New Roman" w:cs="Times New Roman"/>
                <w:sz w:val="24"/>
                <w:szCs w:val="24"/>
                <w:lang w:val="kk-KZ"/>
              </w:rPr>
              <w:t xml:space="preserve"> ә</w:t>
            </w:r>
            <w:r w:rsidRPr="00CC2F96">
              <w:rPr>
                <w:rFonts w:ascii="Times New Roman" w:hAnsi="Times New Roman" w:cs="Times New Roman" w:hint="cs"/>
                <w:sz w:val="24"/>
                <w:szCs w:val="24"/>
                <w:lang w:val="kk-KZ"/>
              </w:rPr>
              <w:t>дісі</w:t>
            </w:r>
            <w:r w:rsidRPr="00CC2F96">
              <w:rPr>
                <w:rFonts w:ascii="Times New Roman" w:hAnsi="Times New Roman" w:cs="Times New Roman"/>
                <w:sz w:val="24"/>
                <w:szCs w:val="24"/>
                <w:lang w:val="kk-KZ"/>
              </w:rPr>
              <w:t>:</w:t>
            </w:r>
          </w:p>
          <w:p w14:paraId="3BA5B0EB" w14:textId="77777777" w:rsidR="00816963" w:rsidRPr="00CC2F96" w:rsidRDefault="00816963" w:rsidP="00E74003">
            <w:pPr>
              <w:spacing w:after="0" w:line="240" w:lineRule="auto"/>
              <w:contextualSpacing/>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Танымдық жобалар, зерттеу жобалары, әлеуметтік жобалар, қысқа, орта, ұзақ мерзімді жобалар, мазмұнды талдау</w:t>
            </w:r>
          </w:p>
          <w:p w14:paraId="5E8105C8" w14:textId="77777777" w:rsidR="00816963" w:rsidRPr="00CC2F96" w:rsidRDefault="00816963" w:rsidP="00E74003">
            <w:pPr>
              <w:spacing w:after="0" w:line="240" w:lineRule="auto"/>
              <w:contextualSpacing/>
              <w:jc w:val="center"/>
              <w:rPr>
                <w:rFonts w:ascii="Times New Roman" w:hAnsi="Times New Roman" w:cs="Times New Roman"/>
                <w:lang w:val="kk-KZ"/>
              </w:rPr>
            </w:pPr>
            <w:r w:rsidRPr="00CC2F96">
              <w:rPr>
                <w:rFonts w:ascii="Times New Roman" w:hAnsi="Times New Roman" w:cs="Times New Roman"/>
                <w:sz w:val="24"/>
                <w:szCs w:val="24"/>
                <w:lang w:val="kk-KZ"/>
              </w:rPr>
              <w:t>жұмыс есебін рәсімдеу</w:t>
            </w:r>
          </w:p>
        </w:tc>
        <w:tc>
          <w:tcPr>
            <w:tcW w:w="2970" w:type="dxa"/>
            <w:shd w:val="clear" w:color="auto" w:fill="auto"/>
          </w:tcPr>
          <w:p w14:paraId="16C7B568" w14:textId="77777777" w:rsidR="00816963" w:rsidRPr="00CC2F96" w:rsidRDefault="00816963" w:rsidP="00E74003">
            <w:pPr>
              <w:spacing w:after="0" w:line="240" w:lineRule="auto"/>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Коммуникациялық әдістер:</w:t>
            </w:r>
          </w:p>
          <w:p w14:paraId="068711E7" w14:textId="77777777" w:rsidR="00816963" w:rsidRPr="00CC2F96" w:rsidRDefault="00816963" w:rsidP="00E74003">
            <w:pPr>
              <w:spacing w:after="0" w:line="240" w:lineRule="auto"/>
              <w:contextualSpacing/>
              <w:jc w:val="center"/>
              <w:rPr>
                <w:rFonts w:ascii="Times New Roman" w:hAnsi="Times New Roman" w:cs="Times New Roman"/>
                <w:sz w:val="24"/>
                <w:szCs w:val="24"/>
                <w:lang w:val="kk-KZ"/>
              </w:rPr>
            </w:pPr>
            <w:r w:rsidRPr="00CC2F96">
              <w:rPr>
                <w:rFonts w:ascii="Times New Roman" w:hAnsi="Times New Roman" w:cs="Times New Roman"/>
                <w:sz w:val="24"/>
                <w:szCs w:val="24"/>
                <w:lang w:val="kk-KZ"/>
              </w:rPr>
              <w:t>Тәжірибелек  жағдайларды талдау, дербес және өзара бір-бірін оқыту, оқушылардың жоба бойынша жеке және топтық жұмыстары, жоба тақырыбын таңдау</w:t>
            </w:r>
          </w:p>
        </w:tc>
      </w:tr>
    </w:tbl>
    <w:p w14:paraId="09BA858C" w14:textId="77777777" w:rsidR="007467A9" w:rsidRPr="00F91E42" w:rsidRDefault="007467A9">
      <w:pPr>
        <w:spacing w:after="0" w:line="240" w:lineRule="auto"/>
        <w:ind w:firstLine="708"/>
        <w:jc w:val="both"/>
        <w:rPr>
          <w:rFonts w:ascii="Times New Roman" w:hAnsi="Times New Roman" w:cs="Times New Roman"/>
          <w:sz w:val="28"/>
          <w:szCs w:val="28"/>
          <w:lang w:val="kk-KZ"/>
        </w:rPr>
      </w:pPr>
    </w:p>
    <w:p w14:paraId="27839491" w14:textId="23E3AC4A" w:rsidR="002C1415" w:rsidRPr="00F91E42" w:rsidRDefault="00474AE9" w:rsidP="00CC2F9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 xml:space="preserve">Кестеде берілгендей, жоғары сыныпта географияны оқытуда статистикалық материалдармен жұмыс оқу процесінің міндетті элементі болып табылады. Статистикалық деректер географиялық білімнің қайнар көзі. </w:t>
      </w:r>
      <w:r w:rsidR="00331A53" w:rsidRPr="00F91E42">
        <w:rPr>
          <w:rFonts w:ascii="Times New Roman" w:hAnsi="Times New Roman" w:cs="Times New Roman"/>
          <w:sz w:val="28"/>
          <w:szCs w:val="28"/>
          <w:lang w:val="kk-KZ"/>
        </w:rPr>
        <w:t>Нақты сандық</w:t>
      </w:r>
      <w:r w:rsidR="00091D69" w:rsidRPr="00F91E42">
        <w:rPr>
          <w:rFonts w:ascii="Times New Roman" w:hAnsi="Times New Roman" w:cs="Times New Roman"/>
          <w:sz w:val="28"/>
          <w:szCs w:val="28"/>
          <w:lang w:val="kk-KZ"/>
        </w:rPr>
        <w:t xml:space="preserve"> </w:t>
      </w:r>
      <w:r w:rsidR="00331A53" w:rsidRPr="00F91E42">
        <w:rPr>
          <w:rFonts w:ascii="Times New Roman" w:hAnsi="Times New Roman" w:cs="Times New Roman"/>
          <w:sz w:val="28"/>
          <w:szCs w:val="28"/>
          <w:lang w:val="kk-KZ"/>
        </w:rPr>
        <w:t xml:space="preserve">факт </w:t>
      </w:r>
      <w:r w:rsidRPr="00F91E42">
        <w:rPr>
          <w:rFonts w:ascii="Times New Roman" w:hAnsi="Times New Roman" w:cs="Times New Roman"/>
          <w:sz w:val="28"/>
          <w:szCs w:val="28"/>
          <w:lang w:val="kk-KZ"/>
        </w:rPr>
        <w:t>материалдың есте сақтауға арналған негізі. Бұған мысал ретінде Қазақстан аумағының көлемі, тұрғындар саны, ірі тау жүйелеріндегі шыңдарының биіктігі, климаттық көрсеткіштер т.б. жатады. Сондай-ақ, сандық деректер географиялық фактілер мен құбылыстарды растауда, оларда белгілі бір ережелері бар қызмет түрін ұсынады. Бұл жағдайда оқушылардан сандарды жаттау  қатаң талап етілмейді. Бастысы ұғым қалыптасып, өтілген кезде есте сақтап қалған мағлұмат болуы жеткілікті. Әсіресе, статистика экономикалық есептеулерде кең тараған түсетін мемлекетке пайданың дәлелі ретінде есептеп, экономикалық шешімдер жасап үйренуі мен жұмысты ұйымдастырудың осы түрі білім алушылардың танымдық белсенділігін дамытады.</w:t>
      </w:r>
      <w:r w:rsidR="006E717A">
        <w:rPr>
          <w:rFonts w:ascii="Times New Roman" w:hAnsi="Times New Roman" w:cs="Times New Roman"/>
          <w:sz w:val="28"/>
          <w:szCs w:val="28"/>
          <w:lang w:val="kk-KZ"/>
        </w:rPr>
        <w:t xml:space="preserve"> </w:t>
      </w:r>
      <w:r w:rsidR="002E7959" w:rsidRPr="00F91E42">
        <w:rPr>
          <w:rFonts w:ascii="Times New Roman" w:hAnsi="Times New Roman" w:cs="Times New Roman"/>
          <w:sz w:val="28"/>
          <w:szCs w:val="28"/>
          <w:lang w:val="kk-KZ"/>
        </w:rPr>
        <w:t>Оқу бағдарламасына жаңадан енгендіктен, озық технологиялы әлем елдеріндегі жоғары деңгейдегі ойлау дағдыларын дамыту мақсатындағы оқу үдерісі қалай ұйымдастырылған немесе нәтижелері бар ма? - деген сұрақ төңірегінде ізденіп көруді  жөн санадық. Зерттеулерге сүйенсек, әлем елдерінде ойлаудың деңгейлерінің Блум таксономиясына жіктелуін емес, жоғары деңгейдегі ойлаудың сыни тұрғыда ойлау дағдылары бойынша сараланатыны анықталды.</w:t>
      </w:r>
    </w:p>
    <w:p w14:paraId="2A6D48FA" w14:textId="1AF5774F" w:rsidR="00B0088E" w:rsidRPr="00F91E42" w:rsidRDefault="00B0088E" w:rsidP="00CC2F9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Америка құрама штаттары</w:t>
      </w:r>
      <w:r w:rsidR="005F16C3" w:rsidRPr="00F91E42">
        <w:rPr>
          <w:rFonts w:ascii="Times New Roman" w:hAnsi="Times New Roman" w:cs="Times New Roman"/>
          <w:i/>
          <w:iCs/>
          <w:sz w:val="28"/>
          <w:szCs w:val="28"/>
          <w:lang w:val="kk-KZ"/>
        </w:rPr>
        <w:t>.</w:t>
      </w:r>
      <w:r w:rsidRPr="00F91E42">
        <w:rPr>
          <w:rFonts w:ascii="Times New Roman" w:hAnsi="Times New Roman" w:cs="Times New Roman"/>
          <w:sz w:val="28"/>
          <w:szCs w:val="28"/>
          <w:lang w:val="kk-KZ"/>
        </w:rPr>
        <w:t xml:space="preserve"> Оқу үдерісіне енгеніне елу жылдан аса уақыт өткендіктен жетістіктерге жетті деуге де болады. Кез келген университет немесе колледж катологтарынан осы бағытта оқытатын курстар жұмыс істейді. Сонымен қатар «К-12» атты академиялық стандартында білім мазмұны ғана емес, осы білім мазмұнын сыни тұрғыда ұғатын дағдыны әсіресе математика, жаратылыстану және қоғамдық пәндерде қалыптастыру маңыздылығы атап көрсетілген. Осыған қарамастан, жұмыс берушілердің 75% мектеп, колледж, тіпті ЖОО түлектерінің сыни ойлау мен алдына қойылған мәселені шешу қабілетіне ие болмағандығына наразы. Ал АҚШ  мұғалімдері өз сабақтарында аталған дағдыларды қалыптастыруға</w:t>
      </w:r>
      <w:r w:rsidR="001248F9" w:rsidRPr="00F91E42">
        <w:rPr>
          <w:rFonts w:ascii="Times New Roman" w:hAnsi="Times New Roman" w:cs="Times New Roman"/>
          <w:sz w:val="28"/>
          <w:szCs w:val="28"/>
          <w:lang w:val="kk-KZ"/>
        </w:rPr>
        <w:t xml:space="preserve"> </w:t>
      </w:r>
      <w:r w:rsidR="006837A1" w:rsidRPr="00F91E42">
        <w:rPr>
          <w:rFonts w:ascii="Times New Roman" w:hAnsi="Times New Roman" w:cs="Times New Roman"/>
          <w:sz w:val="28"/>
          <w:szCs w:val="28"/>
          <w:lang w:val="kk-KZ"/>
        </w:rPr>
        <w:t>[10</w:t>
      </w:r>
      <w:r w:rsidR="001248F9" w:rsidRPr="00F91E42">
        <w:rPr>
          <w:rFonts w:ascii="Times New Roman" w:hAnsi="Times New Roman" w:cs="Times New Roman"/>
          <w:sz w:val="28"/>
          <w:szCs w:val="28"/>
          <w:lang w:val="kk-KZ"/>
        </w:rPr>
        <w:t>6</w:t>
      </w:r>
      <w:r w:rsidR="006837A1"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үлкен мән беретінін дәлелдеуге тырысады. Жоғарыда аталған статистикалық мәліметті американдық білім саласының сарапшылары Ричард Арум және Джосип Рокс </w:t>
      </w:r>
      <w:r w:rsidRPr="00F91E42">
        <w:rPr>
          <w:rFonts w:ascii="Times New Roman" w:hAnsi="Times New Roman" w:cs="Times New Roman"/>
          <w:sz w:val="28"/>
          <w:szCs w:val="28"/>
          <w:lang w:val="tr-TR"/>
        </w:rPr>
        <w:t>2011</w:t>
      </w:r>
      <w:r w:rsidRPr="00F91E42">
        <w:rPr>
          <w:rFonts w:ascii="Times New Roman" w:hAnsi="Times New Roman" w:cs="Times New Roman"/>
          <w:sz w:val="28"/>
          <w:szCs w:val="28"/>
          <w:lang w:val="kk-KZ"/>
        </w:rPr>
        <w:t>жылы «Академиялық ағыммен» (Academically Adrift) атты кітабында жариялағанда бүкіл американдық педагогтарды  дүр сілкіндірді деуге болады. Жоғарыда айтып өткендей, барлық мектеп, колледждердегі профессор оқытушылар ЖДО дағдыларын қалыптастыруға мән береді, бірақ  талпыныспен тоқтап қалмай нәтижеге жетуді көздеу қажеттілігін түсіну олар үшін аса маңызды.  Оқушы алған білімін осы мақсаттағы практикада қолдануы керек, яғни іс жүзінде қолдану жағы қарастырылмаған немесе жеткіліксіз деңгейде. Мұндай жағдайда мұқият ойластырылып мақсатты жоспарланған тәжірибелік іс-шаралар мен тапсырмалар арқылы іске асыруды қолға алған жөн [</w:t>
      </w:r>
      <w:r w:rsidR="0021084F" w:rsidRPr="00F91E42">
        <w:rPr>
          <w:rFonts w:ascii="Times New Roman" w:hAnsi="Times New Roman" w:cs="Times New Roman"/>
          <w:sz w:val="28"/>
          <w:szCs w:val="28"/>
          <w:lang w:val="kk-KZ"/>
        </w:rPr>
        <w:t>10</w:t>
      </w:r>
      <w:r w:rsidR="001248F9" w:rsidRPr="00F91E42">
        <w:rPr>
          <w:rFonts w:ascii="Times New Roman" w:hAnsi="Times New Roman" w:cs="Times New Roman"/>
          <w:sz w:val="28"/>
          <w:szCs w:val="28"/>
          <w:lang w:val="kk-KZ"/>
        </w:rPr>
        <w:t>7</w:t>
      </w:r>
      <w:r w:rsidRPr="00F91E42">
        <w:rPr>
          <w:rFonts w:ascii="Times New Roman" w:hAnsi="Times New Roman" w:cs="Times New Roman"/>
          <w:sz w:val="28"/>
          <w:szCs w:val="28"/>
          <w:lang w:val="kk-KZ"/>
        </w:rPr>
        <w:t>].</w:t>
      </w:r>
      <w:r w:rsidR="00CD76E6">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Жоғары деңгейдегі ойлау дағдылары </w:t>
      </w:r>
      <w:r w:rsidRPr="00F91E42">
        <w:rPr>
          <w:rFonts w:ascii="Times New Roman" w:hAnsi="Times New Roman" w:cs="Times New Roman"/>
          <w:i/>
          <w:iCs/>
          <w:sz w:val="28"/>
          <w:szCs w:val="28"/>
          <w:lang w:val="kk-KZ"/>
        </w:rPr>
        <w:t>Аустралия</w:t>
      </w:r>
      <w:r w:rsidRPr="00F91E42">
        <w:rPr>
          <w:rFonts w:ascii="Times New Roman" w:hAnsi="Times New Roman" w:cs="Times New Roman"/>
          <w:sz w:val="28"/>
          <w:szCs w:val="28"/>
          <w:lang w:val="kk-KZ"/>
        </w:rPr>
        <w:t xml:space="preserve"> оқу бағдарламаларының негізгі бөлігі болып табылады, сондықтан сыни және шығармашылық ойлау қабілеттері ағымдағы зерттеулер мен осы тұрғыдағы пікірлерді ескеріп жаңарып отырады [</w:t>
      </w:r>
      <w:r w:rsidR="0021084F" w:rsidRPr="00F91E42">
        <w:rPr>
          <w:rFonts w:ascii="Times New Roman" w:hAnsi="Times New Roman" w:cs="Times New Roman"/>
          <w:sz w:val="28"/>
          <w:szCs w:val="28"/>
          <w:lang w:val="kk-KZ"/>
        </w:rPr>
        <w:t>10</w:t>
      </w:r>
      <w:r w:rsidR="001248F9" w:rsidRPr="00F91E42">
        <w:rPr>
          <w:rFonts w:ascii="Times New Roman" w:hAnsi="Times New Roman" w:cs="Times New Roman"/>
          <w:sz w:val="28"/>
          <w:szCs w:val="28"/>
          <w:lang w:val="kk-KZ"/>
        </w:rPr>
        <w:t>8</w:t>
      </w:r>
      <w:r w:rsidRPr="00F91E42">
        <w:rPr>
          <w:rFonts w:ascii="Times New Roman" w:hAnsi="Times New Roman" w:cs="Times New Roman"/>
          <w:sz w:val="28"/>
          <w:szCs w:val="28"/>
          <w:lang w:val="kk-KZ"/>
        </w:rPr>
        <w:t xml:space="preserve">]. </w:t>
      </w:r>
    </w:p>
    <w:p w14:paraId="3D957776" w14:textId="050F1EDA" w:rsidR="00B0088E" w:rsidRPr="00F91E42" w:rsidRDefault="00B0088E" w:rsidP="00CC2F9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 xml:space="preserve">Квинсленд университетінің аға оқытушысы Питер Эллертон пікірінше, оқушылардың мектептен кейінгі білім алуы мен  қызмет  етуі үшін қажет болып табылатын жоғары деңгейдегі ойлау дағдыларын қалыптастыруға бағытталған әдістерді қайта қарау керек. Оқу бағдарламасында орындалуы  талап етілсе де,  оны үйрету жолдары туралы ақпаратттар аз. П. Эллертон директоры болып табылатын “Сыни ойлау”жобалық білім бағдарламасы  (UQ Critical Thinking Project) оқытуда жоғары деңгейлі ойлау дағдыларын қалыптастыруға үйрету үшін мектеп мұғалімдеріне арналған курстарды жүргізеді. Аталған жобаға қатысқан  елдің солтүстік-шығысында орналасқан Квинсленд штатының жүздеген мектептерінің </w:t>
      </w:r>
      <w:r w:rsidR="002F04B3" w:rsidRPr="00F91E42">
        <w:rPr>
          <w:rFonts w:ascii="Times New Roman" w:hAnsi="Times New Roman" w:cs="Times New Roman"/>
          <w:sz w:val="28"/>
          <w:szCs w:val="28"/>
          <w:lang w:val="kk-KZ"/>
        </w:rPr>
        <w:t>білімалушылары</w:t>
      </w:r>
      <w:r w:rsidRPr="00F91E42">
        <w:rPr>
          <w:rFonts w:ascii="Times New Roman" w:hAnsi="Times New Roman" w:cs="Times New Roman"/>
          <w:sz w:val="28"/>
          <w:szCs w:val="28"/>
          <w:lang w:val="kk-KZ"/>
        </w:rPr>
        <w:t xml:space="preserve"> пәндер бойынша жоғары үлгерім  көрсеткіштеріне ие [</w:t>
      </w:r>
      <w:r w:rsidR="006837A1" w:rsidRPr="00F91E42">
        <w:rPr>
          <w:rFonts w:ascii="Times New Roman" w:hAnsi="Times New Roman" w:cs="Times New Roman"/>
          <w:sz w:val="28"/>
          <w:szCs w:val="28"/>
          <w:lang w:val="kk-KZ"/>
        </w:rPr>
        <w:t>10</w:t>
      </w:r>
      <w:r w:rsidR="001248F9" w:rsidRPr="00F91E42">
        <w:rPr>
          <w:rFonts w:ascii="Times New Roman" w:hAnsi="Times New Roman" w:cs="Times New Roman"/>
          <w:sz w:val="28"/>
          <w:szCs w:val="28"/>
          <w:lang w:val="kk-KZ"/>
        </w:rPr>
        <w:t>9</w:t>
      </w:r>
      <w:r w:rsidRPr="00F91E42">
        <w:rPr>
          <w:rFonts w:ascii="Times New Roman" w:hAnsi="Times New Roman" w:cs="Times New Roman"/>
          <w:sz w:val="28"/>
          <w:szCs w:val="28"/>
          <w:lang w:val="kk-KZ"/>
        </w:rPr>
        <w:t xml:space="preserve">]. </w:t>
      </w:r>
    </w:p>
    <w:p w14:paraId="2A14BF23" w14:textId="26B81044" w:rsidR="00B0088E" w:rsidRPr="00F91E42" w:rsidRDefault="00B0088E" w:rsidP="00CC2F9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Нидерланд</w:t>
      </w:r>
      <w:r w:rsidR="005F16C3" w:rsidRPr="00F91E42">
        <w:rPr>
          <w:rFonts w:ascii="Times New Roman" w:hAnsi="Times New Roman" w:cs="Times New Roman"/>
          <w:i/>
          <w:iCs/>
          <w:sz w:val="28"/>
          <w:szCs w:val="28"/>
          <w:lang w:val="kk-KZ"/>
        </w:rPr>
        <w:t>.</w:t>
      </w:r>
      <w:r w:rsidRPr="00F91E42">
        <w:rPr>
          <w:rFonts w:ascii="Times New Roman" w:hAnsi="Times New Roman" w:cs="Times New Roman"/>
          <w:sz w:val="28"/>
          <w:szCs w:val="28"/>
          <w:lang w:val="kk-KZ"/>
        </w:rPr>
        <w:t xml:space="preserve"> Сыни тұрғыда ойлау Нидерланд елінің білім беру саласында жарнамаға айналды деуге болады. Мектептер, колледждер  өздерінің веб-сайттарында, ашық есік күндерінде ата аналардың жақсы пікірде болуы үшін ЖДО дағдыларына үйретуді басты назарда ұстанатынын үнемі жариялап келеді. Бірқатар білім саласының қызметкерлері сыни ойлауды ЖДО дағдылары ретінде  білім берудің негізгі мақсаты санайды. Олардың пікірінше, ЖДО ХХI-ғасырдағы маңызды дағдылар қатарында болуы керек. Дегенмен, көптеген жылғы ғалымдардың зерттеуінше, бір пәннен алған ЖДО дағдыларын басқа ғылым саласы болып келетін басқа пәнде қолдану оқушылар үшін өте қиынға соғады</w:t>
      </w:r>
      <w:r w:rsidR="00741FE8"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w:t>
      </w:r>
      <w:r w:rsidR="006837A1" w:rsidRPr="00F91E42">
        <w:rPr>
          <w:rFonts w:ascii="Times New Roman" w:hAnsi="Times New Roman" w:cs="Times New Roman"/>
          <w:sz w:val="28"/>
          <w:szCs w:val="28"/>
          <w:lang w:val="kk-KZ"/>
        </w:rPr>
        <w:t>1</w:t>
      </w:r>
      <w:r w:rsidR="001248F9" w:rsidRPr="00F91E42">
        <w:rPr>
          <w:rFonts w:ascii="Times New Roman" w:hAnsi="Times New Roman" w:cs="Times New Roman"/>
          <w:sz w:val="28"/>
          <w:szCs w:val="28"/>
          <w:lang w:val="kk-KZ"/>
        </w:rPr>
        <w:t>10</w:t>
      </w:r>
      <w:r w:rsidRPr="00F91E42">
        <w:rPr>
          <w:rFonts w:ascii="Times New Roman" w:hAnsi="Times New Roman" w:cs="Times New Roman"/>
          <w:sz w:val="28"/>
          <w:szCs w:val="28"/>
          <w:lang w:val="kk-KZ"/>
        </w:rPr>
        <w:t xml:space="preserve">, </w:t>
      </w:r>
      <w:r w:rsidR="006837A1" w:rsidRPr="00F91E42">
        <w:rPr>
          <w:rFonts w:ascii="Times New Roman" w:hAnsi="Times New Roman" w:cs="Times New Roman"/>
          <w:sz w:val="28"/>
          <w:szCs w:val="28"/>
          <w:lang w:val="kk-KZ"/>
        </w:rPr>
        <w:t>11</w:t>
      </w:r>
      <w:r w:rsidR="001248F9" w:rsidRPr="00F91E42">
        <w:rPr>
          <w:rFonts w:ascii="Times New Roman" w:hAnsi="Times New Roman" w:cs="Times New Roman"/>
          <w:sz w:val="28"/>
          <w:szCs w:val="28"/>
          <w:lang w:val="kk-KZ"/>
        </w:rPr>
        <w:t>1</w:t>
      </w:r>
      <w:r w:rsidRPr="00F91E42">
        <w:rPr>
          <w:rFonts w:ascii="Times New Roman" w:hAnsi="Times New Roman" w:cs="Times New Roman"/>
          <w:sz w:val="28"/>
          <w:szCs w:val="28"/>
          <w:lang w:val="kk-KZ"/>
        </w:rPr>
        <w:t xml:space="preserve">]. </w:t>
      </w:r>
    </w:p>
    <w:p w14:paraId="78F57050" w14:textId="3841E746" w:rsidR="00B0088E" w:rsidRPr="00F91E42" w:rsidRDefault="00B0088E" w:rsidP="00CC2F96">
      <w:pPr>
        <w:spacing w:after="0" w:line="240" w:lineRule="auto"/>
        <w:ind w:firstLine="567"/>
        <w:jc w:val="both"/>
        <w:rPr>
          <w:rFonts w:ascii="Times New Roman" w:eastAsia="SimSun" w:hAnsi="Times New Roman" w:cs="Times New Roman"/>
          <w:sz w:val="28"/>
          <w:szCs w:val="28"/>
          <w:lang w:val="kk-KZ"/>
        </w:rPr>
      </w:pPr>
      <w:r w:rsidRPr="00F91E42">
        <w:rPr>
          <w:rFonts w:ascii="Times New Roman" w:eastAsia="SimSun" w:hAnsi="Times New Roman" w:cs="Times New Roman"/>
          <w:sz w:val="28"/>
          <w:szCs w:val="28"/>
          <w:lang w:val="kk-KZ"/>
        </w:rPr>
        <w:t xml:space="preserve">Шығармалардағы қарсы пікірлер мен тенденцияларды анықтауға арналған зерттеулер жүргізу, </w:t>
      </w:r>
      <w:r w:rsidR="00741FE8" w:rsidRPr="00F91E42">
        <w:rPr>
          <w:rFonts w:ascii="Times New Roman" w:eastAsia="SimSun" w:hAnsi="Times New Roman" w:cs="Times New Roman"/>
          <w:sz w:val="28"/>
          <w:szCs w:val="28"/>
          <w:lang w:val="kk-KZ"/>
        </w:rPr>
        <w:t>с</w:t>
      </w:r>
      <w:r w:rsidRPr="00F91E42">
        <w:rPr>
          <w:rFonts w:ascii="Times New Roman" w:eastAsia="SimSun" w:hAnsi="Times New Roman" w:cs="Times New Roman"/>
          <w:sz w:val="28"/>
          <w:szCs w:val="28"/>
          <w:lang w:val="kk-KZ"/>
        </w:rPr>
        <w:t>онымен қатар, есептерді шешудің әртүрлі тәсілдерін сұрау, оқушылардан алған дағдыларын әртүрлі жағдайларда қолдануды сұрау, күрделі сұрақтарға жауап беруге жеткілікті уақыт беру қажеттілігін ескеру маңызды.</w:t>
      </w:r>
    </w:p>
    <w:p w14:paraId="7AE29BA7" w14:textId="77777777" w:rsidR="00B0088E" w:rsidRPr="00F91E42" w:rsidRDefault="00B0088E" w:rsidP="00CC2F9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Сонымен, білім берудегі заманға сай білімді, алғыр, ізденімпаз, бәсекеге қабілетті сауаттылық деңгейін көрсете алатын бала тәрбиелеу ісі  әлемдегі көптеген елдердегі оқу үдерісінің ажырамас құрамы болып табылады.  </w:t>
      </w:r>
    </w:p>
    <w:p w14:paraId="627A59C4" w14:textId="77777777" w:rsidR="00B0088E" w:rsidRPr="00F91E42" w:rsidRDefault="00B0088E" w:rsidP="00CC2F96">
      <w:pPr>
        <w:pStyle w:val="af4"/>
        <w:shd w:val="clear" w:color="auto" w:fill="FFFFFF"/>
        <w:spacing w:before="0" w:beforeAutospacing="0" w:after="0" w:afterAutospacing="0"/>
        <w:ind w:firstLine="567"/>
        <w:jc w:val="both"/>
        <w:textAlignment w:val="baseline"/>
        <w:rPr>
          <w:sz w:val="28"/>
          <w:szCs w:val="28"/>
          <w:lang w:val="kk-KZ"/>
        </w:rPr>
      </w:pPr>
    </w:p>
    <w:p w14:paraId="0AD2970A" w14:textId="77777777" w:rsidR="002C1415" w:rsidRPr="00F91E42" w:rsidRDefault="002035DF" w:rsidP="00CC2F96">
      <w:pPr>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Екінші бөлім бойынша тұжырым</w:t>
      </w:r>
    </w:p>
    <w:p w14:paraId="2A3AD564" w14:textId="0091949E" w:rsidR="005F16C3" w:rsidRPr="00F91E42" w:rsidRDefault="00F87B6A" w:rsidP="00CC2F96">
      <w:pPr>
        <w:spacing w:after="0" w:line="240" w:lineRule="auto"/>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Мектеп географиясының</w:t>
      </w:r>
      <w:r w:rsidR="002035DF" w:rsidRPr="00F91E42">
        <w:rPr>
          <w:rFonts w:ascii="Times New Roman" w:eastAsia="Times New Roman" w:hAnsi="Times New Roman" w:cs="Times New Roman"/>
          <w:bCs/>
          <w:sz w:val="28"/>
          <w:szCs w:val="28"/>
          <w:lang w:val="kk-KZ"/>
        </w:rPr>
        <w:t xml:space="preserve"> оқу бағдарламасындағы  жоғары деңгейдегі ойлау дағдыларына бағытталған оқу мақсаттарының бірқатарын кестеге тізіп жазып оларды орындалуына қарай сипаттамаларын көрсеттік.</w:t>
      </w:r>
      <w:r w:rsidR="00665D6A">
        <w:rPr>
          <w:rFonts w:ascii="Times New Roman" w:eastAsia="Times New Roman" w:hAnsi="Times New Roman" w:cs="Times New Roman"/>
          <w:bCs/>
          <w:sz w:val="28"/>
          <w:szCs w:val="28"/>
          <w:lang w:val="kk-KZ"/>
        </w:rPr>
        <w:t xml:space="preserve"> </w:t>
      </w:r>
      <w:r w:rsidR="00665D6A" w:rsidRPr="00665D6A">
        <w:rPr>
          <w:rFonts w:ascii="Times New Roman" w:eastAsia="Times New Roman" w:hAnsi="Times New Roman" w:cs="Times New Roman"/>
          <w:bCs/>
          <w:sz w:val="28"/>
          <w:szCs w:val="28"/>
          <w:lang w:val="kk-KZ"/>
        </w:rPr>
        <w:t xml:space="preserve">Жаратылыстану пәні </w:t>
      </w:r>
      <w:r w:rsidR="002035DF" w:rsidRPr="00F91E42">
        <w:rPr>
          <w:rFonts w:ascii="Times New Roman" w:eastAsia="Times New Roman" w:hAnsi="Times New Roman" w:cs="Times New Roman"/>
          <w:bCs/>
          <w:sz w:val="28"/>
          <w:szCs w:val="28"/>
          <w:lang w:val="kk-KZ"/>
        </w:rPr>
        <w:t>5-6 сынып</w:t>
      </w:r>
      <w:r w:rsidR="00665D6A">
        <w:rPr>
          <w:rFonts w:ascii="Times New Roman" w:eastAsia="Times New Roman" w:hAnsi="Times New Roman" w:cs="Times New Roman"/>
          <w:bCs/>
          <w:sz w:val="28"/>
          <w:szCs w:val="28"/>
          <w:lang w:val="kk-KZ"/>
        </w:rPr>
        <w:t>та</w:t>
      </w:r>
      <w:r w:rsidR="002035DF" w:rsidRPr="00F91E42">
        <w:rPr>
          <w:rFonts w:ascii="Times New Roman" w:eastAsia="Times New Roman" w:hAnsi="Times New Roman" w:cs="Times New Roman"/>
          <w:bCs/>
          <w:sz w:val="28"/>
          <w:szCs w:val="28"/>
          <w:lang w:val="kk-KZ"/>
        </w:rPr>
        <w:t xml:space="preserve"> географияның бастапқы ой жинақтаушы баспалдағы ретінде қарастырылып, ондағы оқу мақсаттарының оқушыға меңгеруінің нәтижесін атап өттік. Оқулықтардағы кейбір тақырыптар бойынша жоғары деңгейдегі ойлау дағдыларын қалыптастыруды көздейтін сұрақтарға тоқталдық. Жаратылыстану пәнін оқып бітірген білім алушыға қойылатын міндеттер қамтылды. Сондай - ақ, жаңартылған мазмұндағы оқытудың басты ерекшеліктері болып табылатын ұзақ мерзімді, орта мерзімді, қысқа мерзімді сабақ жоспарларына сипаттама беріп, осы аталған жоспар түрлерінің оқу үдерісіндегі роліне сипаттама бердік. Әсіресе, мұғалімнің күнделікті сабақтағы негізгі құжаты қысқа мерзімді жоспар туралы мәліметтер қоса қамтылды.</w:t>
      </w:r>
    </w:p>
    <w:p w14:paraId="2E193226" w14:textId="77777777" w:rsidR="002C1415" w:rsidRPr="00F91E42" w:rsidRDefault="002035DF" w:rsidP="00CC2F96">
      <w:pPr>
        <w:spacing w:after="0" w:line="240" w:lineRule="auto"/>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lastRenderedPageBreak/>
        <w:t>7 - 9 сынып географиясын спиральді құрылымының мазмұны  оқушының білім қалыптастыруда бір сыныптан келесі сыныпқа көшкенде бұрын алған білімдерін одан әрі дамытуының маңызы айтылды. Спиральді жүйедегі оқу мақсаттарының қарапайымнан күрделіге қарай бағытталуы кестеде көрсетілді. Әсіресе 7 - сынып оқу мақсаттары мен 9 - сынып оқу мақсаттарындағы айырмашылық елеулі. Осыған байланысты тақырыптар мен олардың соңынан берілетін тапсырмалар да күрделене түсетіні белгілі.</w:t>
      </w:r>
    </w:p>
    <w:p w14:paraId="4902E5F6" w14:textId="4428EBF5" w:rsidR="002C1415" w:rsidRPr="00F91E42" w:rsidRDefault="002035DF" w:rsidP="00CC2F96">
      <w:pPr>
        <w:pStyle w:val="afa"/>
        <w:ind w:firstLine="567"/>
        <w:jc w:val="both"/>
        <w:rPr>
          <w:rFonts w:ascii="Times New Roman" w:eastAsia="Times New Roman" w:hAnsi="Times New Roman" w:cs="Times New Roman"/>
          <w:bCs/>
          <w:sz w:val="28"/>
          <w:szCs w:val="28"/>
          <w:lang w:val="kk-KZ"/>
        </w:rPr>
      </w:pPr>
      <w:r w:rsidRPr="00726F6F">
        <w:rPr>
          <w:rFonts w:ascii="Times New Roman" w:eastAsia="Times New Roman" w:hAnsi="Times New Roman" w:cs="Times New Roman"/>
          <w:bCs/>
          <w:sz w:val="28"/>
          <w:szCs w:val="28"/>
          <w:lang w:val="kk-KZ"/>
        </w:rPr>
        <w:t xml:space="preserve">Географияның ажырамас бөлігі карта - деп қарастырсақ, осы бөлімде </w:t>
      </w:r>
      <w:r w:rsidR="00F4577E" w:rsidRPr="00726F6F">
        <w:rPr>
          <w:rFonts w:ascii="Times New Roman" w:eastAsia="Times New Roman" w:hAnsi="Times New Roman" w:cs="Times New Roman"/>
          <w:bCs/>
          <w:sz w:val="28"/>
          <w:szCs w:val="28"/>
          <w:lang w:val="kk-KZ"/>
        </w:rPr>
        <w:t xml:space="preserve">қарастырған 7-сынып бойынша қысқа мерзімді сабақ жоспары қосымшада  </w:t>
      </w:r>
      <w:r w:rsidRPr="00726F6F">
        <w:rPr>
          <w:rFonts w:ascii="Times New Roman" w:eastAsia="Times New Roman" w:hAnsi="Times New Roman" w:cs="Times New Roman"/>
          <w:bCs/>
          <w:sz w:val="28"/>
          <w:szCs w:val="28"/>
          <w:lang w:val="kk-KZ"/>
        </w:rPr>
        <w:t xml:space="preserve"> </w:t>
      </w:r>
      <w:r w:rsidR="00726F6F" w:rsidRPr="00726F6F">
        <w:rPr>
          <w:rFonts w:ascii="Times New Roman" w:eastAsia="Times New Roman" w:hAnsi="Times New Roman" w:cs="Times New Roman"/>
          <w:bCs/>
          <w:sz w:val="28"/>
          <w:szCs w:val="28"/>
          <w:lang w:val="kk-KZ"/>
        </w:rPr>
        <w:t>ұ</w:t>
      </w:r>
      <w:r w:rsidR="00F4577E" w:rsidRPr="00726F6F">
        <w:rPr>
          <w:rFonts w:ascii="Times New Roman" w:eastAsia="Times New Roman" w:hAnsi="Times New Roman" w:cs="Times New Roman"/>
          <w:bCs/>
          <w:sz w:val="28"/>
          <w:szCs w:val="28"/>
          <w:lang w:val="kk-KZ"/>
        </w:rPr>
        <w:t xml:space="preserve">сынылған </w:t>
      </w:r>
      <w:r w:rsidRPr="00726F6F">
        <w:rPr>
          <w:rFonts w:ascii="Times New Roman" w:eastAsia="Times New Roman" w:hAnsi="Times New Roman" w:cs="Times New Roman"/>
          <w:bCs/>
          <w:sz w:val="28"/>
          <w:szCs w:val="28"/>
          <w:lang w:val="kk-KZ"/>
        </w:rPr>
        <w:t xml:space="preserve">картаграфиялық білімді тексеру </w:t>
      </w:r>
      <w:r w:rsidR="00726F6F" w:rsidRPr="00726F6F">
        <w:rPr>
          <w:rFonts w:ascii="Times New Roman" w:eastAsia="Times New Roman" w:hAnsi="Times New Roman" w:cs="Times New Roman"/>
          <w:bCs/>
          <w:sz w:val="28"/>
          <w:szCs w:val="28"/>
          <w:lang w:val="kk-KZ"/>
        </w:rPr>
        <w:t>тапсырмалар</w:t>
      </w:r>
      <w:r w:rsidRPr="00726F6F">
        <w:rPr>
          <w:rFonts w:ascii="Times New Roman" w:eastAsia="Times New Roman" w:hAnsi="Times New Roman" w:cs="Times New Roman"/>
          <w:bCs/>
          <w:sz w:val="28"/>
          <w:szCs w:val="28"/>
          <w:lang w:val="kk-KZ"/>
        </w:rPr>
        <w:t xml:space="preserve">ы </w:t>
      </w:r>
      <w:r w:rsidR="00726F6F" w:rsidRPr="00726F6F">
        <w:rPr>
          <w:rFonts w:ascii="Times New Roman" w:eastAsia="Times New Roman" w:hAnsi="Times New Roman" w:cs="Times New Roman"/>
          <w:bCs/>
          <w:sz w:val="28"/>
          <w:szCs w:val="28"/>
          <w:lang w:val="kk-KZ"/>
        </w:rPr>
        <w:t>қамтылды</w:t>
      </w:r>
      <w:r w:rsidRPr="00726F6F">
        <w:rPr>
          <w:rFonts w:ascii="Times New Roman" w:eastAsia="Times New Roman" w:hAnsi="Times New Roman" w:cs="Times New Roman"/>
          <w:bCs/>
          <w:sz w:val="28"/>
          <w:szCs w:val="28"/>
          <w:lang w:val="kk-KZ"/>
        </w:rPr>
        <w:t xml:space="preserve">. </w:t>
      </w:r>
      <w:r w:rsidR="00726F6F" w:rsidRPr="00726F6F">
        <w:rPr>
          <w:rFonts w:ascii="Times New Roman" w:eastAsia="Times New Roman" w:hAnsi="Times New Roman" w:cs="Times New Roman"/>
          <w:bCs/>
          <w:sz w:val="28"/>
          <w:szCs w:val="28"/>
          <w:lang w:val="kk-KZ"/>
        </w:rPr>
        <w:t>Арал, архипеллаг, түбектерде орналасқан</w:t>
      </w:r>
      <w:r w:rsidRPr="00726F6F">
        <w:rPr>
          <w:rFonts w:ascii="Times New Roman" w:eastAsia="Times New Roman" w:hAnsi="Times New Roman" w:cs="Times New Roman"/>
          <w:bCs/>
          <w:sz w:val="28"/>
          <w:szCs w:val="28"/>
          <w:lang w:val="kk-KZ"/>
        </w:rPr>
        <w:t xml:space="preserve"> </w:t>
      </w:r>
      <w:r w:rsidR="00726F6F" w:rsidRPr="00726F6F">
        <w:rPr>
          <w:rFonts w:ascii="Times New Roman" w:eastAsia="Times New Roman" w:hAnsi="Times New Roman" w:cs="Times New Roman"/>
          <w:bCs/>
          <w:sz w:val="28"/>
          <w:szCs w:val="28"/>
          <w:lang w:val="kk-KZ"/>
        </w:rPr>
        <w:t>елдер бойынша қызықты тапсырмаларды орындаудың нәтижесі жоғары болатынын ескеру маңыздылығы көрсеті</w:t>
      </w:r>
      <w:r w:rsidRPr="00726F6F">
        <w:rPr>
          <w:rFonts w:ascii="Times New Roman" w:eastAsia="Times New Roman" w:hAnsi="Times New Roman" w:cs="Times New Roman"/>
          <w:bCs/>
          <w:sz w:val="28"/>
          <w:szCs w:val="28"/>
          <w:lang w:val="kk-KZ"/>
        </w:rPr>
        <w:t>лд</w:t>
      </w:r>
      <w:r w:rsidR="00726F6F" w:rsidRPr="00726F6F">
        <w:rPr>
          <w:rFonts w:ascii="Times New Roman" w:eastAsia="Times New Roman" w:hAnsi="Times New Roman" w:cs="Times New Roman"/>
          <w:bCs/>
          <w:sz w:val="28"/>
          <w:szCs w:val="28"/>
          <w:lang w:val="kk-KZ"/>
        </w:rPr>
        <w:t>і</w:t>
      </w:r>
      <w:r w:rsidRPr="00726F6F">
        <w:rPr>
          <w:rFonts w:ascii="Times New Roman" w:eastAsia="Times New Roman" w:hAnsi="Times New Roman" w:cs="Times New Roman"/>
          <w:bCs/>
          <w:sz w:val="28"/>
          <w:szCs w:val="28"/>
          <w:lang w:val="kk-KZ"/>
        </w:rPr>
        <w:t>.  Сонымен қатар, географиядан өзге де сабақт</w:t>
      </w:r>
      <w:r w:rsidR="00726F6F" w:rsidRPr="00726F6F">
        <w:rPr>
          <w:rFonts w:ascii="Times New Roman" w:eastAsia="Times New Roman" w:hAnsi="Times New Roman" w:cs="Times New Roman"/>
          <w:bCs/>
          <w:sz w:val="28"/>
          <w:szCs w:val="28"/>
          <w:lang w:val="kk-KZ"/>
        </w:rPr>
        <w:t>ард</w:t>
      </w:r>
      <w:r w:rsidRPr="00726F6F">
        <w:rPr>
          <w:rFonts w:ascii="Times New Roman" w:eastAsia="Times New Roman" w:hAnsi="Times New Roman" w:cs="Times New Roman"/>
          <w:bCs/>
          <w:sz w:val="28"/>
          <w:szCs w:val="28"/>
          <w:lang w:val="kk-KZ"/>
        </w:rPr>
        <w:t>ы ұйымдастыру түрлері қарастырылды.</w:t>
      </w:r>
    </w:p>
    <w:p w14:paraId="0F3CE9DC" w14:textId="77777777" w:rsidR="002C1415" w:rsidRPr="00F91E42" w:rsidRDefault="002035DF" w:rsidP="00CC2F96">
      <w:pPr>
        <w:pStyle w:val="afa"/>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10 -11 сынып бойынша оқу мақсаттары өзге үлгілік бағдарламалардан басқаша екендігі анықталды. Мұнда баланың жас ерекшелігіне сай жоғары деңгейдегі оқу мақсаттары көбірек қамтылғаны көрсетілді. Әсіресе, «Геоэкономика», «Геосаясат», «Елтану» бөлімдеріндегі 11-сынып географиясының оқу мақсаттары шығармашылық бағытқа негізделген. </w:t>
      </w:r>
    </w:p>
    <w:p w14:paraId="06AE1916" w14:textId="3E4DC649" w:rsidR="002C1415" w:rsidRPr="00F91E42" w:rsidRDefault="002035DF" w:rsidP="00CC2F96">
      <w:pPr>
        <w:pStyle w:val="afa"/>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Қорыта айтқанда, мұғалім шығармашылық бағытта оқушыны тәрбиелеп, бағыт бағдар берсе сабақ ұйымдастырудың түрлері өте көп. Ал жоғары деңгейде ойлау дағдыларын қалыптастыру белгілі бір сабақ түрінде ғана емес, үй тапсырмасының өзін дұрыс ұйымдастыруға да байланысты екенін талқыладық. </w:t>
      </w:r>
    </w:p>
    <w:p w14:paraId="60051118" w14:textId="77777777" w:rsidR="004A3084" w:rsidRPr="00F91E42" w:rsidRDefault="004A3084">
      <w:pPr>
        <w:pStyle w:val="afa"/>
        <w:ind w:firstLine="708"/>
        <w:jc w:val="both"/>
        <w:rPr>
          <w:rFonts w:ascii="Times New Roman" w:eastAsia="Times New Roman" w:hAnsi="Times New Roman" w:cs="Times New Roman"/>
          <w:bCs/>
          <w:sz w:val="28"/>
          <w:szCs w:val="28"/>
          <w:lang w:val="kk-KZ"/>
        </w:rPr>
      </w:pPr>
    </w:p>
    <w:p w14:paraId="18C9EB14" w14:textId="77777777" w:rsidR="00CD76E6" w:rsidRDefault="00CD76E6" w:rsidP="00CE3AEC">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105F3836" w14:textId="477619D5" w:rsidR="002C1415" w:rsidRPr="00F91E42" w:rsidRDefault="002035DF" w:rsidP="00CE3AEC">
      <w:pPr>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lastRenderedPageBreak/>
        <w:t xml:space="preserve">3 </w:t>
      </w:r>
      <w:r w:rsidR="00917E2F" w:rsidRPr="00F91E42">
        <w:rPr>
          <w:rFonts w:ascii="Times New Roman" w:eastAsia="Times New Roman" w:hAnsi="Times New Roman" w:cs="Times New Roman"/>
          <w:b/>
          <w:sz w:val="28"/>
          <w:szCs w:val="28"/>
          <w:lang w:val="kk-KZ"/>
        </w:rPr>
        <w:t>БІЛІМ АЛУШЫЛАРДЫҢ</w:t>
      </w:r>
      <w:r w:rsidRPr="00F91E42">
        <w:rPr>
          <w:rFonts w:ascii="Times New Roman" w:eastAsia="Times New Roman" w:hAnsi="Times New Roman" w:cs="Times New Roman"/>
          <w:b/>
          <w:sz w:val="28"/>
          <w:szCs w:val="28"/>
          <w:lang w:val="kk-KZ"/>
        </w:rPr>
        <w:t xml:space="preserve"> ЖОҒАРЫ ДЕҢГЕЙДЕГІ ОЙЛАУ ДАҒДЫЛАРЫН ҚАЛЫПТАСТЫРУДЫҢ ӘДІСТЕМЕСІ</w:t>
      </w:r>
    </w:p>
    <w:p w14:paraId="2FFC3527" w14:textId="77777777" w:rsidR="002C1415" w:rsidRPr="00F91E42" w:rsidRDefault="002C1415" w:rsidP="00CE3AEC">
      <w:pPr>
        <w:spacing w:after="0" w:line="240" w:lineRule="auto"/>
        <w:ind w:firstLine="567"/>
        <w:jc w:val="both"/>
        <w:rPr>
          <w:rFonts w:ascii="Times New Roman" w:eastAsia="Times New Roman" w:hAnsi="Times New Roman" w:cs="Times New Roman"/>
          <w:b/>
          <w:sz w:val="28"/>
          <w:szCs w:val="28"/>
          <w:lang w:val="kk-KZ"/>
        </w:rPr>
      </w:pPr>
    </w:p>
    <w:p w14:paraId="798FE238" w14:textId="77777777" w:rsidR="006F7D77" w:rsidRPr="00F91E42" w:rsidRDefault="006F7D77" w:rsidP="00CE3AEC">
      <w:pPr>
        <w:spacing w:after="0" w:line="240" w:lineRule="auto"/>
        <w:ind w:firstLine="567"/>
        <w:jc w:val="both"/>
        <w:rPr>
          <w:rFonts w:ascii="Times New Roman" w:eastAsia="Times New Roman" w:hAnsi="Times New Roman" w:cs="Times New Roman"/>
          <w:b/>
          <w:sz w:val="28"/>
          <w:szCs w:val="28"/>
          <w:lang w:val="kk-KZ"/>
        </w:rPr>
      </w:pPr>
      <w:r w:rsidRPr="00F91E42">
        <w:rPr>
          <w:rFonts w:ascii="Times New Roman" w:eastAsia="Times New Roman" w:hAnsi="Times New Roman" w:cs="Times New Roman"/>
          <w:b/>
          <w:sz w:val="28"/>
          <w:szCs w:val="28"/>
          <w:lang w:val="kk-KZ"/>
        </w:rPr>
        <w:t>3.1 Білім алушылардың жоғары деңгейдегі ойлау дағдыларын қалыптастыру бойынша педагогтердің білімін диагностикалау</w:t>
      </w:r>
    </w:p>
    <w:p w14:paraId="1FE6825F" w14:textId="0F34A4AC" w:rsidR="006F7D77" w:rsidRPr="00F91E42" w:rsidRDefault="005B57A9" w:rsidP="00CE3AEC">
      <w:pPr>
        <w:spacing w:after="0" w:line="240" w:lineRule="auto"/>
        <w:ind w:firstLine="567"/>
        <w:jc w:val="both"/>
        <w:rPr>
          <w:rFonts w:ascii="Times New Roman" w:eastAsia="Times New Roman" w:hAnsi="Times New Roman" w:cs="Times New Roman"/>
          <w:bCs/>
          <w:sz w:val="28"/>
          <w:szCs w:val="28"/>
          <w:lang w:val="kk-KZ"/>
        </w:rPr>
      </w:pPr>
      <w:r w:rsidRPr="00F91E42">
        <w:rPr>
          <w:rFonts w:ascii="Times New Roman" w:eastAsia="Times New Roman" w:hAnsi="Times New Roman" w:cs="Times New Roman"/>
          <w:bCs/>
          <w:sz w:val="28"/>
          <w:szCs w:val="28"/>
          <w:lang w:val="kk-KZ"/>
        </w:rPr>
        <w:t xml:space="preserve">Зерттеу жұмысымызды ең алдымен, ұстаздар қауымынан бастадық. Өйткені білім алушыға ЖДО дағдыларын қалыптастыруға атсалысатын педагог мамандарымыздың ролі жоғары екені түсінікті. </w:t>
      </w:r>
      <w:r w:rsidR="00BF2206" w:rsidRPr="00F91E42">
        <w:rPr>
          <w:rFonts w:ascii="Times New Roman" w:eastAsia="Times New Roman" w:hAnsi="Times New Roman" w:cs="Times New Roman"/>
          <w:bCs/>
          <w:sz w:val="28"/>
          <w:szCs w:val="28"/>
          <w:lang w:val="kk-KZ"/>
        </w:rPr>
        <w:t xml:space="preserve">Диагностика арқылы мұғалімдердің тек теориялық білім дәрежесін ғана емес, сондай-ақ іс-тәжірибелік дағдыларын да білуге мүмкіндік болады. </w:t>
      </w:r>
      <w:r w:rsidR="006F7D77" w:rsidRPr="00F91E42">
        <w:rPr>
          <w:rFonts w:ascii="Times New Roman" w:eastAsia="Times New Roman" w:hAnsi="Times New Roman" w:cs="Times New Roman"/>
          <w:bCs/>
          <w:sz w:val="28"/>
          <w:szCs w:val="28"/>
          <w:lang w:val="kk-KZ"/>
        </w:rPr>
        <w:t xml:space="preserve">Педагогикалық эксперимент </w:t>
      </w:r>
      <w:r w:rsidRPr="00F91E42">
        <w:rPr>
          <w:rFonts w:ascii="Times New Roman" w:eastAsia="Times New Roman" w:hAnsi="Times New Roman" w:cs="Times New Roman"/>
          <w:bCs/>
          <w:sz w:val="28"/>
          <w:szCs w:val="28"/>
          <w:lang w:val="kk-KZ"/>
        </w:rPr>
        <w:t xml:space="preserve">жалпы білім беретін орта </w:t>
      </w:r>
      <w:r w:rsidR="006F7D77" w:rsidRPr="00F91E42">
        <w:rPr>
          <w:rFonts w:ascii="Times New Roman" w:eastAsia="Times New Roman" w:hAnsi="Times New Roman" w:cs="Times New Roman"/>
          <w:bCs/>
          <w:sz w:val="28"/>
          <w:szCs w:val="28"/>
          <w:lang w:val="kk-KZ"/>
        </w:rPr>
        <w:t xml:space="preserve">мектеп </w:t>
      </w:r>
      <w:r w:rsidRPr="00F91E42">
        <w:rPr>
          <w:rFonts w:ascii="Times New Roman" w:eastAsia="Times New Roman" w:hAnsi="Times New Roman" w:cs="Times New Roman"/>
          <w:bCs/>
          <w:sz w:val="28"/>
          <w:szCs w:val="28"/>
          <w:lang w:val="kk-KZ"/>
        </w:rPr>
        <w:t>ұстаздарына</w:t>
      </w:r>
      <w:r w:rsidR="006F7D77" w:rsidRPr="00F91E42">
        <w:rPr>
          <w:rFonts w:ascii="Times New Roman" w:eastAsia="Times New Roman" w:hAnsi="Times New Roman" w:cs="Times New Roman"/>
          <w:bCs/>
          <w:sz w:val="28"/>
          <w:szCs w:val="28"/>
          <w:lang w:val="kk-KZ"/>
        </w:rPr>
        <w:t>, география пәні</w:t>
      </w:r>
      <w:r w:rsidRPr="00F91E42">
        <w:rPr>
          <w:rFonts w:ascii="Times New Roman" w:eastAsia="Times New Roman" w:hAnsi="Times New Roman" w:cs="Times New Roman"/>
          <w:bCs/>
          <w:sz w:val="28"/>
          <w:szCs w:val="28"/>
          <w:lang w:val="kk-KZ"/>
        </w:rPr>
        <w:t xml:space="preserve">нен сабақ жүргізетін </w:t>
      </w:r>
      <w:r w:rsidR="00325D79" w:rsidRPr="00F91E42">
        <w:rPr>
          <w:rFonts w:ascii="Times New Roman" w:eastAsia="Times New Roman" w:hAnsi="Times New Roman" w:cs="Times New Roman"/>
          <w:bCs/>
          <w:sz w:val="28"/>
          <w:szCs w:val="28"/>
          <w:lang w:val="kk-KZ"/>
        </w:rPr>
        <w:t>орта кәсіптік</w:t>
      </w:r>
      <w:r w:rsidR="00A9157E" w:rsidRPr="00F91E42">
        <w:rPr>
          <w:rFonts w:ascii="Times New Roman" w:eastAsia="Times New Roman" w:hAnsi="Times New Roman" w:cs="Times New Roman"/>
          <w:bCs/>
          <w:sz w:val="28"/>
          <w:szCs w:val="28"/>
          <w:lang w:val="kk-KZ"/>
        </w:rPr>
        <w:t xml:space="preserve"> </w:t>
      </w:r>
      <w:r w:rsidR="00214FC0" w:rsidRPr="00F91E42">
        <w:rPr>
          <w:rFonts w:ascii="Times New Roman" w:eastAsia="Times New Roman" w:hAnsi="Times New Roman" w:cs="Times New Roman"/>
          <w:bCs/>
          <w:sz w:val="28"/>
          <w:szCs w:val="28"/>
          <w:lang w:val="kk-KZ"/>
        </w:rPr>
        <w:t xml:space="preserve">білім беру мекемелері </w:t>
      </w:r>
      <w:r w:rsidR="006F7D77" w:rsidRPr="00F91E42">
        <w:rPr>
          <w:rFonts w:ascii="Times New Roman" w:eastAsia="Times New Roman" w:hAnsi="Times New Roman" w:cs="Times New Roman"/>
          <w:bCs/>
          <w:sz w:val="28"/>
          <w:szCs w:val="28"/>
          <w:lang w:val="kk-KZ"/>
        </w:rPr>
        <w:t>және география</w:t>
      </w:r>
      <w:r w:rsidRPr="00F91E42">
        <w:rPr>
          <w:rFonts w:ascii="Times New Roman" w:eastAsia="Times New Roman" w:hAnsi="Times New Roman" w:cs="Times New Roman"/>
          <w:bCs/>
          <w:sz w:val="28"/>
          <w:szCs w:val="28"/>
          <w:lang w:val="kk-KZ"/>
        </w:rPr>
        <w:t xml:space="preserve"> мамандығы бойынша мұғалімдер даярлайтын </w:t>
      </w:r>
      <w:r w:rsidR="006F7D77" w:rsidRPr="00F91E42">
        <w:rPr>
          <w:rFonts w:ascii="Times New Roman" w:eastAsia="Times New Roman" w:hAnsi="Times New Roman" w:cs="Times New Roman"/>
          <w:bCs/>
          <w:sz w:val="28"/>
          <w:szCs w:val="28"/>
          <w:lang w:val="kk-KZ"/>
        </w:rPr>
        <w:t xml:space="preserve">жоғары оқу орындарының оқытушыларына сауалнама ретінде  жүргізілді. </w:t>
      </w:r>
      <w:r w:rsidR="008C5E7C" w:rsidRPr="00F91E42">
        <w:rPr>
          <w:rFonts w:ascii="Times New Roman" w:eastAsia="Times New Roman" w:hAnsi="Times New Roman" w:cs="Times New Roman"/>
          <w:bCs/>
          <w:sz w:val="28"/>
          <w:szCs w:val="28"/>
          <w:lang w:val="kk-KZ"/>
        </w:rPr>
        <w:t>Сауалнамада қамтылған 20 сұрақтың 1</w:t>
      </w:r>
      <w:r w:rsidR="005578BA" w:rsidRPr="00F91E42">
        <w:rPr>
          <w:rFonts w:ascii="Times New Roman" w:eastAsia="Times New Roman" w:hAnsi="Times New Roman" w:cs="Times New Roman"/>
          <w:bCs/>
          <w:sz w:val="28"/>
          <w:szCs w:val="28"/>
          <w:lang w:val="kk-KZ"/>
        </w:rPr>
        <w:t>8</w:t>
      </w:r>
      <w:r w:rsidR="008C5E7C" w:rsidRPr="00F91E42">
        <w:rPr>
          <w:rFonts w:ascii="Times New Roman" w:eastAsia="Times New Roman" w:hAnsi="Times New Roman" w:cs="Times New Roman"/>
          <w:bCs/>
          <w:sz w:val="28"/>
          <w:szCs w:val="28"/>
          <w:lang w:val="kk-KZ"/>
        </w:rPr>
        <w:t xml:space="preserve">-і ашық, ал қалған </w:t>
      </w:r>
      <w:r w:rsidR="00456951" w:rsidRPr="00F91E42">
        <w:rPr>
          <w:rFonts w:ascii="Times New Roman" w:eastAsia="Times New Roman" w:hAnsi="Times New Roman" w:cs="Times New Roman"/>
          <w:bCs/>
          <w:sz w:val="28"/>
          <w:szCs w:val="28"/>
          <w:lang w:val="kk-KZ"/>
        </w:rPr>
        <w:t>2</w:t>
      </w:r>
      <w:r w:rsidR="008C5E7C" w:rsidRPr="00F91E42">
        <w:rPr>
          <w:rFonts w:ascii="Times New Roman" w:eastAsia="Times New Roman" w:hAnsi="Times New Roman" w:cs="Times New Roman"/>
          <w:bCs/>
          <w:sz w:val="28"/>
          <w:szCs w:val="28"/>
          <w:lang w:val="kk-KZ"/>
        </w:rPr>
        <w:t xml:space="preserve"> сұрақ ашық түрде берілді. </w:t>
      </w:r>
      <w:r w:rsidR="006F7D77" w:rsidRPr="00F91E42">
        <w:rPr>
          <w:rFonts w:ascii="Times New Roman" w:eastAsia="Times New Roman" w:hAnsi="Times New Roman" w:cs="Times New Roman"/>
          <w:bCs/>
          <w:sz w:val="28"/>
          <w:szCs w:val="28"/>
          <w:lang w:val="kk-KZ"/>
        </w:rPr>
        <w:t xml:space="preserve">Сауалнамаға </w:t>
      </w:r>
      <w:r w:rsidR="00C16804" w:rsidRPr="00F91E42">
        <w:rPr>
          <w:rFonts w:ascii="Times New Roman" w:eastAsia="Times New Roman" w:hAnsi="Times New Roman" w:cs="Times New Roman"/>
          <w:bCs/>
          <w:sz w:val="28"/>
          <w:szCs w:val="28"/>
          <w:lang w:val="kk-KZ"/>
        </w:rPr>
        <w:t>8</w:t>
      </w:r>
      <w:r w:rsidR="00994706" w:rsidRPr="00F91E42">
        <w:rPr>
          <w:rFonts w:ascii="Times New Roman" w:eastAsia="Times New Roman" w:hAnsi="Times New Roman" w:cs="Times New Roman"/>
          <w:bCs/>
          <w:sz w:val="28"/>
          <w:szCs w:val="28"/>
          <w:lang w:val="kk-KZ"/>
        </w:rPr>
        <w:t>7</w:t>
      </w:r>
      <w:r w:rsidR="00A9157E" w:rsidRPr="00F91E42">
        <w:rPr>
          <w:rFonts w:ascii="Times New Roman" w:eastAsia="Times New Roman" w:hAnsi="Times New Roman" w:cs="Times New Roman"/>
          <w:bCs/>
          <w:sz w:val="28"/>
          <w:szCs w:val="28"/>
          <w:lang w:val="kk-KZ"/>
        </w:rPr>
        <w:t xml:space="preserve"> </w:t>
      </w:r>
      <w:r w:rsidRPr="00F91E42">
        <w:rPr>
          <w:rFonts w:ascii="Times New Roman" w:eastAsia="Times New Roman" w:hAnsi="Times New Roman" w:cs="Times New Roman"/>
          <w:bCs/>
          <w:sz w:val="28"/>
          <w:szCs w:val="28"/>
          <w:lang w:val="kk-KZ"/>
        </w:rPr>
        <w:t>педагог</w:t>
      </w:r>
      <w:r w:rsidR="00A9157E" w:rsidRPr="00F91E42">
        <w:rPr>
          <w:rFonts w:ascii="Times New Roman" w:eastAsia="Times New Roman" w:hAnsi="Times New Roman" w:cs="Times New Roman"/>
          <w:bCs/>
          <w:sz w:val="28"/>
          <w:szCs w:val="28"/>
          <w:lang w:val="kk-KZ"/>
        </w:rPr>
        <w:t xml:space="preserve"> </w:t>
      </w:r>
      <w:r w:rsidRPr="00F91E42">
        <w:rPr>
          <w:rFonts w:ascii="Times New Roman" w:eastAsia="Times New Roman" w:hAnsi="Times New Roman" w:cs="Times New Roman"/>
          <w:bCs/>
          <w:sz w:val="28"/>
          <w:szCs w:val="28"/>
          <w:lang w:val="kk-KZ"/>
        </w:rPr>
        <w:t xml:space="preserve">қатысып, сұрақтарға жауап, беріп, </w:t>
      </w:r>
      <w:r w:rsidR="00656A37" w:rsidRPr="00F91E42">
        <w:rPr>
          <w:rFonts w:ascii="Times New Roman" w:eastAsia="Times New Roman" w:hAnsi="Times New Roman" w:cs="Times New Roman"/>
          <w:bCs/>
          <w:sz w:val="28"/>
          <w:szCs w:val="28"/>
          <w:lang w:val="kk-KZ"/>
        </w:rPr>
        <w:t xml:space="preserve">өз </w:t>
      </w:r>
      <w:r w:rsidRPr="00F91E42">
        <w:rPr>
          <w:rFonts w:ascii="Times New Roman" w:eastAsia="Times New Roman" w:hAnsi="Times New Roman" w:cs="Times New Roman"/>
          <w:bCs/>
          <w:sz w:val="28"/>
          <w:szCs w:val="28"/>
          <w:lang w:val="kk-KZ"/>
        </w:rPr>
        <w:t xml:space="preserve">пікірлерін қалдырды. </w:t>
      </w:r>
    </w:p>
    <w:p w14:paraId="69242C15" w14:textId="14CD3A17" w:rsidR="008D7283" w:rsidRPr="00F91E42" w:rsidRDefault="006F7D77" w:rsidP="00CE3AEC">
      <w:pPr>
        <w:spacing w:after="0" w:line="240" w:lineRule="auto"/>
        <w:ind w:firstLine="567"/>
        <w:jc w:val="both"/>
        <w:rPr>
          <w:rFonts w:ascii="Times New Roman" w:hAnsi="Times New Roman" w:cs="Times New Roman"/>
          <w:sz w:val="28"/>
          <w:szCs w:val="28"/>
          <w:lang w:val="kk-KZ"/>
        </w:rPr>
      </w:pPr>
      <w:r w:rsidRPr="00F91E42">
        <w:rPr>
          <w:rFonts w:ascii="Times New Roman" w:eastAsia="Times New Roman" w:hAnsi="Times New Roman" w:cs="Times New Roman"/>
          <w:bCs/>
          <w:sz w:val="28"/>
          <w:szCs w:val="28"/>
          <w:lang w:val="kk-KZ"/>
        </w:rPr>
        <w:t>Сауалнама</w:t>
      </w:r>
      <w:r w:rsidR="00656A37" w:rsidRPr="00F91E42">
        <w:rPr>
          <w:rFonts w:ascii="Times New Roman" w:eastAsia="Times New Roman" w:hAnsi="Times New Roman" w:cs="Times New Roman"/>
          <w:bCs/>
          <w:sz w:val="28"/>
          <w:szCs w:val="28"/>
          <w:lang w:val="kk-KZ"/>
        </w:rPr>
        <w:t xml:space="preserve"> жүргізудегі </w:t>
      </w:r>
      <w:r w:rsidRPr="00F91E42">
        <w:rPr>
          <w:rFonts w:ascii="Times New Roman" w:eastAsia="Times New Roman" w:hAnsi="Times New Roman" w:cs="Times New Roman"/>
          <w:bCs/>
          <w:i/>
          <w:iCs/>
          <w:sz w:val="28"/>
          <w:szCs w:val="28"/>
          <w:lang w:val="kk-KZ"/>
        </w:rPr>
        <w:t>мақсаты</w:t>
      </w:r>
      <w:r w:rsidR="00656A37" w:rsidRPr="00F91E42">
        <w:rPr>
          <w:rFonts w:ascii="Times New Roman" w:eastAsia="Times New Roman" w:hAnsi="Times New Roman" w:cs="Times New Roman"/>
          <w:bCs/>
          <w:i/>
          <w:iCs/>
          <w:sz w:val="28"/>
          <w:szCs w:val="28"/>
          <w:lang w:val="kk-KZ"/>
        </w:rPr>
        <w:t>мыз</w:t>
      </w:r>
      <w:r w:rsidR="00656A37" w:rsidRPr="00F91E42">
        <w:rPr>
          <w:rFonts w:ascii="Times New Roman" w:eastAsia="Times New Roman" w:hAnsi="Times New Roman" w:cs="Times New Roman"/>
          <w:bCs/>
          <w:sz w:val="28"/>
          <w:szCs w:val="28"/>
          <w:lang w:val="kk-KZ"/>
        </w:rPr>
        <w:t xml:space="preserve">- орта мектеп мұғалімдерінің оқу бағдарламасын меңгеруі, білім беру талабына сай жұмыс ұйымдастыруы, оқу мақсаттарының іске асырылуында қаншалықты ЖДО дағдыларын қалыптастыруға бағытталған </w:t>
      </w:r>
      <w:r w:rsidR="006B5D0C" w:rsidRPr="00F91E42">
        <w:rPr>
          <w:rFonts w:ascii="Times New Roman" w:eastAsia="Times New Roman" w:hAnsi="Times New Roman" w:cs="Times New Roman"/>
          <w:bCs/>
          <w:sz w:val="28"/>
          <w:szCs w:val="28"/>
          <w:lang w:val="kk-KZ"/>
        </w:rPr>
        <w:t>жұмыстарының деңгейін</w:t>
      </w:r>
      <w:r w:rsidR="00656A37" w:rsidRPr="00F91E42">
        <w:rPr>
          <w:rFonts w:ascii="Times New Roman" w:eastAsia="Times New Roman" w:hAnsi="Times New Roman" w:cs="Times New Roman"/>
          <w:bCs/>
          <w:sz w:val="28"/>
          <w:szCs w:val="28"/>
          <w:lang w:val="kk-KZ"/>
        </w:rPr>
        <w:t xml:space="preserve"> білу</w:t>
      </w:r>
      <w:r w:rsidRPr="00F91E42">
        <w:rPr>
          <w:rFonts w:ascii="Times New Roman" w:eastAsia="Times New Roman" w:hAnsi="Times New Roman" w:cs="Times New Roman"/>
          <w:bCs/>
          <w:sz w:val="28"/>
          <w:szCs w:val="28"/>
          <w:lang w:val="kk-KZ"/>
        </w:rPr>
        <w:t>.</w:t>
      </w:r>
      <w:r w:rsidR="000E0AC1" w:rsidRPr="00F91E42">
        <w:rPr>
          <w:rFonts w:ascii="Times New Roman" w:eastAsia="Times New Roman" w:hAnsi="Times New Roman" w:cs="Times New Roman"/>
          <w:bCs/>
          <w:sz w:val="28"/>
          <w:szCs w:val="28"/>
          <w:lang w:val="kk-KZ"/>
        </w:rPr>
        <w:t xml:space="preserve"> С</w:t>
      </w:r>
      <w:r w:rsidR="00D67738" w:rsidRPr="00F91E42">
        <w:rPr>
          <w:rFonts w:ascii="Times New Roman" w:hAnsi="Times New Roman" w:cs="Times New Roman"/>
          <w:sz w:val="28"/>
          <w:szCs w:val="28"/>
          <w:lang w:val="kk-KZ"/>
        </w:rPr>
        <w:t>ауална</w:t>
      </w:r>
      <w:r w:rsidR="000E0AC1" w:rsidRPr="00F91E42">
        <w:rPr>
          <w:rFonts w:ascii="Times New Roman" w:hAnsi="Times New Roman" w:cs="Times New Roman"/>
          <w:sz w:val="28"/>
          <w:szCs w:val="28"/>
          <w:lang w:val="kk-KZ"/>
        </w:rPr>
        <w:t>ма</w:t>
      </w:r>
      <w:r w:rsidR="00A9157E" w:rsidRPr="00F91E42">
        <w:rPr>
          <w:rFonts w:ascii="Times New Roman" w:hAnsi="Times New Roman" w:cs="Times New Roman"/>
          <w:sz w:val="28"/>
          <w:szCs w:val="28"/>
          <w:lang w:val="kk-KZ"/>
        </w:rPr>
        <w:t xml:space="preserve"> </w:t>
      </w:r>
      <w:r w:rsidR="00D67738" w:rsidRPr="00F91E42">
        <w:rPr>
          <w:rFonts w:ascii="Times New Roman" w:hAnsi="Times New Roman" w:cs="Times New Roman"/>
          <w:sz w:val="28"/>
          <w:szCs w:val="28"/>
          <w:lang w:val="kk-KZ"/>
        </w:rPr>
        <w:t>нәтижес</w:t>
      </w:r>
      <w:r w:rsidR="006B5D0C" w:rsidRPr="00F91E42">
        <w:rPr>
          <w:rFonts w:ascii="Times New Roman" w:hAnsi="Times New Roman" w:cs="Times New Roman"/>
          <w:sz w:val="28"/>
          <w:szCs w:val="28"/>
          <w:lang w:val="kk-KZ"/>
        </w:rPr>
        <w:t>ін ұсынып көрейік.</w:t>
      </w:r>
      <w:r w:rsidR="00C2101D" w:rsidRPr="00F91E42">
        <w:rPr>
          <w:rFonts w:ascii="Times New Roman" w:hAnsi="Times New Roman" w:cs="Times New Roman"/>
          <w:sz w:val="28"/>
          <w:szCs w:val="28"/>
          <w:lang w:val="kk-KZ"/>
        </w:rPr>
        <w:tab/>
      </w:r>
    </w:p>
    <w:p w14:paraId="2BBC1CF6" w14:textId="77777777" w:rsidR="006B5D0C" w:rsidRPr="00F91E42" w:rsidRDefault="002D78E9" w:rsidP="00CE3AEC">
      <w:pPr>
        <w:spacing w:after="0" w:line="240" w:lineRule="auto"/>
        <w:ind w:firstLine="567"/>
        <w:jc w:val="both"/>
        <w:rPr>
          <w:rFonts w:ascii="Times New Roman" w:hAnsi="Times New Roman" w:cs="Times New Roman"/>
          <w:sz w:val="28"/>
          <w:szCs w:val="28"/>
          <w:lang w:val="kk-KZ"/>
        </w:rPr>
      </w:pPr>
      <w:bookmarkStart w:id="40" w:name="_Hlk185933670"/>
      <w:r w:rsidRPr="00F91E42">
        <w:rPr>
          <w:rFonts w:ascii="Times New Roman" w:hAnsi="Times New Roman" w:cs="Times New Roman"/>
          <w:i/>
          <w:iCs/>
          <w:sz w:val="28"/>
          <w:szCs w:val="28"/>
          <w:lang w:val="kk-KZ"/>
        </w:rPr>
        <w:t>1</w:t>
      </w:r>
      <w:r w:rsidR="00732159" w:rsidRPr="00F91E42">
        <w:rPr>
          <w:rFonts w:ascii="Times New Roman" w:hAnsi="Times New Roman" w:cs="Times New Roman"/>
          <w:i/>
          <w:iCs/>
          <w:sz w:val="28"/>
          <w:szCs w:val="28"/>
          <w:lang w:val="kk-KZ"/>
        </w:rPr>
        <w:t xml:space="preserve">-ші сұрақ. </w:t>
      </w:r>
      <w:bookmarkEnd w:id="40"/>
      <w:r w:rsidR="006B5D0C" w:rsidRPr="00F91E42">
        <w:rPr>
          <w:rFonts w:ascii="Times New Roman" w:hAnsi="Times New Roman" w:cs="Times New Roman"/>
          <w:i/>
          <w:iCs/>
          <w:sz w:val="28"/>
          <w:szCs w:val="28"/>
          <w:lang w:val="kk-KZ"/>
        </w:rPr>
        <w:t>Сіз білім берудің қай саласында қызмет атқарасыз</w:t>
      </w:r>
      <w:r w:rsidR="006B5D0C" w:rsidRPr="00F91E42">
        <w:rPr>
          <w:rFonts w:ascii="Times New Roman" w:hAnsi="Times New Roman" w:cs="Times New Roman"/>
          <w:sz w:val="28"/>
          <w:szCs w:val="28"/>
          <w:lang w:val="kk-KZ"/>
        </w:rPr>
        <w:t>?</w:t>
      </w:r>
      <w:r w:rsidR="00C2101D" w:rsidRPr="00F91E42">
        <w:rPr>
          <w:rFonts w:ascii="Times New Roman" w:hAnsi="Times New Roman" w:cs="Times New Roman"/>
          <w:sz w:val="28"/>
          <w:szCs w:val="28"/>
          <w:lang w:val="kk-KZ"/>
        </w:rPr>
        <w:t xml:space="preserve"> деген ең алдымен қойылған  сұрағымызға </w:t>
      </w:r>
      <w:r w:rsidR="004D2BFB" w:rsidRPr="00F91E42">
        <w:rPr>
          <w:rFonts w:ascii="Times New Roman" w:hAnsi="Times New Roman" w:cs="Times New Roman"/>
          <w:sz w:val="28"/>
          <w:szCs w:val="28"/>
          <w:lang w:val="kk-KZ"/>
        </w:rPr>
        <w:t xml:space="preserve">қатысқан ұстаздардың 79.8 % мектепте, 15.5 % жоғары оқу орнында, ал шамалы бөлігі, яғни 4,8 % колледжде </w:t>
      </w:r>
      <w:r w:rsidR="00F94802" w:rsidRPr="00F91E42">
        <w:rPr>
          <w:rFonts w:ascii="Times New Roman" w:hAnsi="Times New Roman" w:cs="Times New Roman"/>
          <w:sz w:val="28"/>
          <w:szCs w:val="28"/>
          <w:lang w:val="kk-KZ"/>
        </w:rPr>
        <w:t>қ</w:t>
      </w:r>
      <w:r w:rsidR="004D2BFB" w:rsidRPr="00F91E42">
        <w:rPr>
          <w:rFonts w:ascii="Times New Roman" w:hAnsi="Times New Roman" w:cs="Times New Roman"/>
          <w:sz w:val="28"/>
          <w:szCs w:val="28"/>
          <w:lang w:val="kk-KZ"/>
        </w:rPr>
        <w:t xml:space="preserve">ызмет атқаратынын көрсеткен. </w:t>
      </w:r>
      <w:r w:rsidR="00F94802" w:rsidRPr="00F91E42">
        <w:rPr>
          <w:rFonts w:ascii="Times New Roman" w:hAnsi="Times New Roman" w:cs="Times New Roman"/>
          <w:sz w:val="28"/>
          <w:szCs w:val="28"/>
          <w:lang w:val="kk-KZ"/>
        </w:rPr>
        <w:t>Жоғары оқу және колледж оқытушыларының да қызығушылығын тудырғаны байқалды</w:t>
      </w:r>
      <w:r w:rsidR="00857882" w:rsidRPr="00F91E42">
        <w:rPr>
          <w:rFonts w:ascii="Times New Roman" w:hAnsi="Times New Roman" w:cs="Times New Roman"/>
          <w:sz w:val="28"/>
          <w:szCs w:val="28"/>
          <w:lang w:val="kk-KZ"/>
        </w:rPr>
        <w:t xml:space="preserve"> (сурет 1</w:t>
      </w:r>
      <w:r w:rsidR="004323FB" w:rsidRPr="00F91E42">
        <w:rPr>
          <w:rFonts w:ascii="Times New Roman" w:hAnsi="Times New Roman" w:cs="Times New Roman"/>
          <w:sz w:val="28"/>
          <w:szCs w:val="28"/>
          <w:lang w:val="kk-KZ"/>
        </w:rPr>
        <w:t>9</w:t>
      </w:r>
      <w:r w:rsidR="00857882" w:rsidRPr="00F91E42">
        <w:rPr>
          <w:rFonts w:ascii="Times New Roman" w:hAnsi="Times New Roman" w:cs="Times New Roman"/>
          <w:sz w:val="28"/>
          <w:szCs w:val="28"/>
          <w:lang w:val="kk-KZ"/>
        </w:rPr>
        <w:t>)</w:t>
      </w:r>
      <w:r w:rsidR="00F94802" w:rsidRPr="00F91E42">
        <w:rPr>
          <w:rFonts w:ascii="Times New Roman" w:hAnsi="Times New Roman" w:cs="Times New Roman"/>
          <w:sz w:val="28"/>
          <w:szCs w:val="28"/>
          <w:lang w:val="kk-KZ"/>
        </w:rPr>
        <w:t>.</w:t>
      </w:r>
    </w:p>
    <w:p w14:paraId="6AAFE274" w14:textId="77777777" w:rsidR="0049692C" w:rsidRPr="00F91E42" w:rsidRDefault="0049692C" w:rsidP="0049692C">
      <w:pPr>
        <w:spacing w:after="0" w:line="240" w:lineRule="auto"/>
        <w:jc w:val="both"/>
        <w:rPr>
          <w:rFonts w:ascii="Times New Roman" w:hAnsi="Times New Roman" w:cs="Times New Roman"/>
          <w:sz w:val="28"/>
          <w:szCs w:val="28"/>
          <w:lang w:val="kk-KZ"/>
        </w:rPr>
      </w:pPr>
    </w:p>
    <w:p w14:paraId="788F7B37" w14:textId="77777777" w:rsidR="0049692C" w:rsidRPr="00F91E42" w:rsidRDefault="0049692C" w:rsidP="0049692C">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269EADCF" wp14:editId="26E7CF16">
            <wp:extent cx="5233035" cy="2533650"/>
            <wp:effectExtent l="0" t="0" r="5715" b="0"/>
            <wp:docPr id="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376EF95" w14:textId="77777777" w:rsidR="004323FB" w:rsidRPr="00F91E42" w:rsidRDefault="004323FB" w:rsidP="0049692C">
      <w:pPr>
        <w:spacing w:after="0" w:line="240" w:lineRule="auto"/>
        <w:jc w:val="both"/>
        <w:rPr>
          <w:rFonts w:ascii="Times New Roman" w:hAnsi="Times New Roman" w:cs="Times New Roman"/>
          <w:sz w:val="28"/>
          <w:szCs w:val="28"/>
          <w:lang w:val="kk-KZ"/>
        </w:rPr>
      </w:pPr>
    </w:p>
    <w:p w14:paraId="74D1F1AE" w14:textId="3C3E06C3" w:rsidR="0049692C" w:rsidRPr="00F91E42" w:rsidRDefault="00CE3AEC" w:rsidP="004323FB">
      <w:pPr>
        <w:spacing w:after="0" w:line="240" w:lineRule="auto"/>
        <w:jc w:val="center"/>
        <w:rPr>
          <w:rFonts w:ascii="Times New Roman" w:hAnsi="Times New Roman" w:cs="Times New Roman"/>
          <w:sz w:val="28"/>
          <w:szCs w:val="28"/>
          <w:lang w:val="kk-KZ"/>
        </w:rPr>
      </w:pPr>
      <w:r w:rsidRPr="00CE3AEC">
        <w:rPr>
          <w:rFonts w:ascii="Times New Roman" w:hAnsi="Times New Roman" w:cs="Times New Roman"/>
          <w:sz w:val="28"/>
          <w:szCs w:val="28"/>
          <w:lang w:val="kk-KZ"/>
        </w:rPr>
        <w:t xml:space="preserve">     </w:t>
      </w:r>
      <w:r w:rsidR="00CB47B6" w:rsidRPr="00CB47B6">
        <w:rPr>
          <w:rFonts w:ascii="Times New Roman" w:hAnsi="Times New Roman" w:cs="Times New Roman"/>
          <w:sz w:val="28"/>
          <w:szCs w:val="28"/>
          <w:lang w:val="kk-KZ"/>
        </w:rPr>
        <w:t xml:space="preserve">  </w:t>
      </w:r>
      <w:r w:rsidR="0065599A" w:rsidRPr="00F91E42">
        <w:rPr>
          <w:rFonts w:ascii="Times New Roman" w:hAnsi="Times New Roman" w:cs="Times New Roman"/>
          <w:sz w:val="28"/>
          <w:szCs w:val="28"/>
          <w:lang w:val="kk-KZ"/>
        </w:rPr>
        <w:t xml:space="preserve">Сурет </w:t>
      </w:r>
      <w:r w:rsidR="00C521D7" w:rsidRPr="00F91E42">
        <w:rPr>
          <w:rFonts w:ascii="Times New Roman" w:hAnsi="Times New Roman" w:cs="Times New Roman"/>
          <w:sz w:val="28"/>
          <w:szCs w:val="28"/>
          <w:lang w:val="kk-KZ"/>
        </w:rPr>
        <w:t>1</w:t>
      </w:r>
      <w:r w:rsidR="004323FB" w:rsidRPr="00F91E42">
        <w:rPr>
          <w:rFonts w:ascii="Times New Roman" w:hAnsi="Times New Roman" w:cs="Times New Roman"/>
          <w:sz w:val="28"/>
          <w:szCs w:val="28"/>
          <w:lang w:val="kk-KZ"/>
        </w:rPr>
        <w:t>9</w:t>
      </w:r>
      <w:r w:rsidR="00CB47B6" w:rsidRPr="00CB47B6">
        <w:rPr>
          <w:rFonts w:ascii="Times New Roman" w:hAnsi="Times New Roman" w:cs="Times New Roman"/>
          <w:sz w:val="28"/>
          <w:szCs w:val="28"/>
          <w:lang w:val="kk-KZ"/>
        </w:rPr>
        <w:t xml:space="preserve"> </w:t>
      </w:r>
      <w:r w:rsidR="00A420FD" w:rsidRPr="00F91E42">
        <w:rPr>
          <w:rFonts w:ascii="Times New Roman" w:hAnsi="Times New Roman" w:cs="Times New Roman"/>
          <w:sz w:val="28"/>
          <w:szCs w:val="28"/>
          <w:lang w:val="kk-KZ"/>
        </w:rPr>
        <w:t>- Ұстаздардың қызмет атқаратын білім беру мекемелері</w:t>
      </w:r>
    </w:p>
    <w:p w14:paraId="35319626" w14:textId="77777777" w:rsidR="006B5D0C" w:rsidRPr="00F91E42" w:rsidRDefault="006B5D0C" w:rsidP="000E0AC1">
      <w:pPr>
        <w:spacing w:after="0" w:line="240" w:lineRule="auto"/>
        <w:jc w:val="both"/>
        <w:rPr>
          <w:rFonts w:ascii="Times New Roman" w:hAnsi="Times New Roman" w:cs="Times New Roman"/>
          <w:sz w:val="28"/>
          <w:szCs w:val="28"/>
          <w:lang w:val="kk-KZ"/>
        </w:rPr>
      </w:pPr>
    </w:p>
    <w:p w14:paraId="4A5A060C" w14:textId="28D5D8FD" w:rsidR="00015045"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 xml:space="preserve">2-ші сұрақ. </w:t>
      </w:r>
      <w:r w:rsidR="007470D0" w:rsidRPr="00F91E42">
        <w:rPr>
          <w:rFonts w:ascii="Times New Roman" w:hAnsi="Times New Roman" w:cs="Times New Roman"/>
          <w:i/>
          <w:iCs/>
          <w:sz w:val="28"/>
          <w:szCs w:val="28"/>
          <w:lang w:val="kk-KZ"/>
        </w:rPr>
        <w:t>Сіздің педагогикалық жұмыс өтіліңіз неше жыл?</w:t>
      </w:r>
      <w:r w:rsidR="007470D0" w:rsidRPr="00F91E42">
        <w:rPr>
          <w:rFonts w:ascii="Times New Roman" w:hAnsi="Times New Roman" w:cs="Times New Roman"/>
          <w:sz w:val="28"/>
          <w:szCs w:val="28"/>
          <w:lang w:val="kk-KZ"/>
        </w:rPr>
        <w:t xml:space="preserve">деген сұраққа мұғалімдердің </w:t>
      </w:r>
      <w:r w:rsidR="00F94802" w:rsidRPr="00F91E42">
        <w:rPr>
          <w:rFonts w:ascii="Times New Roman" w:hAnsi="Times New Roman" w:cs="Times New Roman"/>
          <w:sz w:val="28"/>
          <w:szCs w:val="28"/>
          <w:lang w:val="kk-KZ"/>
        </w:rPr>
        <w:t>3</w:t>
      </w:r>
      <w:r w:rsidR="00510221" w:rsidRPr="00F91E42">
        <w:rPr>
          <w:rFonts w:ascii="Times New Roman" w:hAnsi="Times New Roman" w:cs="Times New Roman"/>
          <w:sz w:val="28"/>
          <w:szCs w:val="28"/>
          <w:lang w:val="kk-KZ"/>
        </w:rPr>
        <w:t>6</w:t>
      </w:r>
      <w:r w:rsidR="007470D0" w:rsidRPr="00F91E42">
        <w:rPr>
          <w:rFonts w:ascii="Times New Roman" w:hAnsi="Times New Roman" w:cs="Times New Roman"/>
          <w:sz w:val="28"/>
          <w:szCs w:val="28"/>
          <w:lang w:val="kk-KZ"/>
        </w:rPr>
        <w:t>.</w:t>
      </w:r>
      <w:r w:rsidR="00510221" w:rsidRPr="00F91E42">
        <w:rPr>
          <w:rFonts w:ascii="Times New Roman" w:hAnsi="Times New Roman" w:cs="Times New Roman"/>
          <w:sz w:val="28"/>
          <w:szCs w:val="28"/>
          <w:lang w:val="kk-KZ"/>
        </w:rPr>
        <w:t>8</w:t>
      </w:r>
      <w:r w:rsidR="007470D0" w:rsidRPr="00F91E42">
        <w:rPr>
          <w:rFonts w:ascii="Times New Roman" w:hAnsi="Times New Roman" w:cs="Times New Roman"/>
          <w:sz w:val="28"/>
          <w:szCs w:val="28"/>
          <w:lang w:val="kk-KZ"/>
        </w:rPr>
        <w:t xml:space="preserve"> % жұмыс өтілі 0-5 жыл арасындағы, </w:t>
      </w:r>
      <w:r w:rsidR="00F94802" w:rsidRPr="00F91E42">
        <w:rPr>
          <w:rFonts w:ascii="Times New Roman" w:hAnsi="Times New Roman" w:cs="Times New Roman"/>
          <w:sz w:val="28"/>
          <w:szCs w:val="28"/>
          <w:lang w:val="kk-KZ"/>
        </w:rPr>
        <w:t>2</w:t>
      </w:r>
      <w:r w:rsidR="00510221" w:rsidRPr="00F91E42">
        <w:rPr>
          <w:rFonts w:ascii="Times New Roman" w:hAnsi="Times New Roman" w:cs="Times New Roman"/>
          <w:sz w:val="28"/>
          <w:szCs w:val="28"/>
          <w:lang w:val="kk-KZ"/>
        </w:rPr>
        <w:t>4</w:t>
      </w:r>
      <w:r w:rsidR="007470D0" w:rsidRPr="00F91E42">
        <w:rPr>
          <w:rFonts w:ascii="Times New Roman" w:hAnsi="Times New Roman" w:cs="Times New Roman"/>
          <w:sz w:val="28"/>
          <w:szCs w:val="28"/>
          <w:lang w:val="kk-KZ"/>
        </w:rPr>
        <w:t>,</w:t>
      </w:r>
      <w:r w:rsidR="00510221" w:rsidRPr="00F91E42">
        <w:rPr>
          <w:rFonts w:ascii="Times New Roman" w:hAnsi="Times New Roman" w:cs="Times New Roman"/>
          <w:sz w:val="28"/>
          <w:szCs w:val="28"/>
          <w:lang w:val="kk-KZ"/>
        </w:rPr>
        <w:t>1</w:t>
      </w:r>
      <w:r w:rsidR="007470D0" w:rsidRPr="00F91E42">
        <w:rPr>
          <w:rFonts w:ascii="Times New Roman" w:hAnsi="Times New Roman" w:cs="Times New Roman"/>
          <w:sz w:val="28"/>
          <w:szCs w:val="28"/>
          <w:lang w:val="kk-KZ"/>
        </w:rPr>
        <w:t xml:space="preserve"> % 5-10 жыл, </w:t>
      </w:r>
      <w:r w:rsidR="00F94802" w:rsidRPr="00F91E42">
        <w:rPr>
          <w:rFonts w:ascii="Times New Roman" w:hAnsi="Times New Roman" w:cs="Times New Roman"/>
          <w:sz w:val="28"/>
          <w:szCs w:val="28"/>
          <w:lang w:val="kk-KZ"/>
        </w:rPr>
        <w:t xml:space="preserve">6 </w:t>
      </w:r>
      <w:r w:rsidR="00373356" w:rsidRPr="00F91E42">
        <w:rPr>
          <w:rFonts w:ascii="Times New Roman" w:hAnsi="Times New Roman" w:cs="Times New Roman"/>
          <w:sz w:val="28"/>
          <w:szCs w:val="28"/>
          <w:lang w:val="kk-KZ"/>
        </w:rPr>
        <w:t xml:space="preserve">%  </w:t>
      </w:r>
      <w:r w:rsidR="00373356" w:rsidRPr="00F91E42">
        <w:rPr>
          <w:rFonts w:ascii="Times New Roman" w:hAnsi="Times New Roman" w:cs="Times New Roman"/>
          <w:sz w:val="28"/>
          <w:szCs w:val="28"/>
          <w:lang w:val="kk-KZ"/>
        </w:rPr>
        <w:lastRenderedPageBreak/>
        <w:t>10-15жыл, 1</w:t>
      </w:r>
      <w:r w:rsidR="00510221" w:rsidRPr="00F91E42">
        <w:rPr>
          <w:rFonts w:ascii="Times New Roman" w:hAnsi="Times New Roman" w:cs="Times New Roman"/>
          <w:sz w:val="28"/>
          <w:szCs w:val="28"/>
          <w:lang w:val="kk-KZ"/>
        </w:rPr>
        <w:t>4</w:t>
      </w:r>
      <w:r w:rsidR="00373356" w:rsidRPr="00F91E42">
        <w:rPr>
          <w:rFonts w:ascii="Times New Roman" w:hAnsi="Times New Roman" w:cs="Times New Roman"/>
          <w:sz w:val="28"/>
          <w:szCs w:val="28"/>
          <w:lang w:val="kk-KZ"/>
        </w:rPr>
        <w:t>,</w:t>
      </w:r>
      <w:r w:rsidR="00510221" w:rsidRPr="00F91E42">
        <w:rPr>
          <w:rFonts w:ascii="Times New Roman" w:hAnsi="Times New Roman" w:cs="Times New Roman"/>
          <w:sz w:val="28"/>
          <w:szCs w:val="28"/>
          <w:lang w:val="kk-KZ"/>
        </w:rPr>
        <w:t xml:space="preserve">9 </w:t>
      </w:r>
      <w:r w:rsidR="00373356" w:rsidRPr="00F91E42">
        <w:rPr>
          <w:rFonts w:ascii="Times New Roman" w:hAnsi="Times New Roman" w:cs="Times New Roman"/>
          <w:sz w:val="28"/>
          <w:szCs w:val="28"/>
          <w:lang w:val="kk-KZ"/>
        </w:rPr>
        <w:t xml:space="preserve">% 15-20жыл, ал </w:t>
      </w:r>
      <w:r w:rsidR="00F94802" w:rsidRPr="00F91E42">
        <w:rPr>
          <w:rFonts w:ascii="Times New Roman" w:hAnsi="Times New Roman" w:cs="Times New Roman"/>
          <w:sz w:val="28"/>
          <w:szCs w:val="28"/>
          <w:lang w:val="kk-KZ"/>
        </w:rPr>
        <w:t>1</w:t>
      </w:r>
      <w:r w:rsidR="00510221" w:rsidRPr="00F91E42">
        <w:rPr>
          <w:rFonts w:ascii="Times New Roman" w:hAnsi="Times New Roman" w:cs="Times New Roman"/>
          <w:sz w:val="28"/>
          <w:szCs w:val="28"/>
          <w:lang w:val="kk-KZ"/>
        </w:rPr>
        <w:t>8</w:t>
      </w:r>
      <w:r w:rsidR="00373356" w:rsidRPr="00F91E42">
        <w:rPr>
          <w:rFonts w:ascii="Times New Roman" w:hAnsi="Times New Roman" w:cs="Times New Roman"/>
          <w:sz w:val="28"/>
          <w:szCs w:val="28"/>
          <w:lang w:val="kk-KZ"/>
        </w:rPr>
        <w:t>%</w:t>
      </w:r>
      <w:r w:rsidR="00015045" w:rsidRPr="00F91E42">
        <w:rPr>
          <w:rFonts w:ascii="Times New Roman" w:hAnsi="Times New Roman" w:cs="Times New Roman"/>
          <w:sz w:val="28"/>
          <w:szCs w:val="28"/>
          <w:lang w:val="kk-KZ"/>
        </w:rPr>
        <w:t xml:space="preserve"> білім беру</w:t>
      </w:r>
      <w:r w:rsidR="00373356" w:rsidRPr="00F91E42">
        <w:rPr>
          <w:rFonts w:ascii="Times New Roman" w:hAnsi="Times New Roman" w:cs="Times New Roman"/>
          <w:sz w:val="28"/>
          <w:szCs w:val="28"/>
          <w:lang w:val="kk-KZ"/>
        </w:rPr>
        <w:t xml:space="preserve"> мекемелер</w:t>
      </w:r>
      <w:r w:rsidR="00015045" w:rsidRPr="00F91E42">
        <w:rPr>
          <w:rFonts w:ascii="Times New Roman" w:hAnsi="Times New Roman" w:cs="Times New Roman"/>
          <w:sz w:val="28"/>
          <w:szCs w:val="28"/>
          <w:lang w:val="kk-KZ"/>
        </w:rPr>
        <w:t>ін</w:t>
      </w:r>
      <w:r w:rsidR="00373356" w:rsidRPr="00F91E42">
        <w:rPr>
          <w:rFonts w:ascii="Times New Roman" w:hAnsi="Times New Roman" w:cs="Times New Roman"/>
          <w:sz w:val="28"/>
          <w:szCs w:val="28"/>
          <w:lang w:val="kk-KZ"/>
        </w:rPr>
        <w:t>де</w:t>
      </w:r>
      <w:r w:rsidR="00015045" w:rsidRPr="00F91E42">
        <w:rPr>
          <w:rFonts w:ascii="Times New Roman" w:hAnsi="Times New Roman" w:cs="Times New Roman"/>
          <w:sz w:val="28"/>
          <w:szCs w:val="28"/>
          <w:lang w:val="kk-KZ"/>
        </w:rPr>
        <w:t xml:space="preserve"> 20 жылдан астам қызмет атқарғандар екені анықталды. Яғни сауалнамаға қатысуға ықылас білдірген мұғалімдердің көбі шамамен жаңадан </w:t>
      </w:r>
      <w:r w:rsidR="007A15D6" w:rsidRPr="00F91E42">
        <w:rPr>
          <w:rFonts w:ascii="Times New Roman" w:hAnsi="Times New Roman" w:cs="Times New Roman"/>
          <w:sz w:val="28"/>
          <w:szCs w:val="28"/>
          <w:lang w:val="kk-KZ"/>
        </w:rPr>
        <w:t xml:space="preserve">жұмысқа </w:t>
      </w:r>
      <w:r w:rsidR="00015045" w:rsidRPr="00F91E42">
        <w:rPr>
          <w:rFonts w:ascii="Times New Roman" w:hAnsi="Times New Roman" w:cs="Times New Roman"/>
          <w:sz w:val="28"/>
          <w:szCs w:val="28"/>
          <w:lang w:val="kk-KZ"/>
        </w:rPr>
        <w:t xml:space="preserve">орналасқан және </w:t>
      </w:r>
      <w:r w:rsidR="00F94802" w:rsidRPr="00F91E42">
        <w:rPr>
          <w:rFonts w:ascii="Times New Roman" w:hAnsi="Times New Roman" w:cs="Times New Roman"/>
          <w:sz w:val="28"/>
          <w:szCs w:val="28"/>
          <w:lang w:val="kk-KZ"/>
        </w:rPr>
        <w:t>5 жыл</w:t>
      </w:r>
      <w:r w:rsidR="002D78E9" w:rsidRPr="00F91E42">
        <w:rPr>
          <w:rFonts w:ascii="Times New Roman" w:hAnsi="Times New Roman" w:cs="Times New Roman"/>
          <w:sz w:val="28"/>
          <w:szCs w:val="28"/>
          <w:lang w:val="kk-KZ"/>
        </w:rPr>
        <w:t>ға әлі толмаған</w:t>
      </w:r>
      <w:r w:rsidR="00F94802" w:rsidRPr="00F91E42">
        <w:rPr>
          <w:rFonts w:ascii="Times New Roman" w:hAnsi="Times New Roman" w:cs="Times New Roman"/>
          <w:sz w:val="28"/>
          <w:szCs w:val="28"/>
          <w:lang w:val="kk-KZ"/>
        </w:rPr>
        <w:t xml:space="preserve"> мен </w:t>
      </w:r>
      <w:r w:rsidR="00015045" w:rsidRPr="00F91E42">
        <w:rPr>
          <w:rFonts w:ascii="Times New Roman" w:hAnsi="Times New Roman" w:cs="Times New Roman"/>
          <w:sz w:val="28"/>
          <w:szCs w:val="28"/>
          <w:lang w:val="kk-KZ"/>
        </w:rPr>
        <w:t>10 жыл шамасында педагогикалық қызмет атқарған мұғалімдер екені</w:t>
      </w:r>
      <w:r w:rsidR="00076159" w:rsidRPr="00F91E42">
        <w:rPr>
          <w:rFonts w:ascii="Times New Roman" w:hAnsi="Times New Roman" w:cs="Times New Roman"/>
          <w:sz w:val="28"/>
          <w:szCs w:val="28"/>
          <w:lang w:val="kk-KZ"/>
        </w:rPr>
        <w:t>н</w:t>
      </w:r>
      <w:r w:rsidR="007E4D31" w:rsidRPr="00F91E42">
        <w:rPr>
          <w:rFonts w:ascii="Times New Roman" w:hAnsi="Times New Roman" w:cs="Times New Roman"/>
          <w:sz w:val="28"/>
          <w:szCs w:val="28"/>
          <w:lang w:val="kk-KZ"/>
        </w:rPr>
        <w:t>айқындап тұр</w:t>
      </w:r>
      <w:r w:rsidR="00015045" w:rsidRPr="00F91E42">
        <w:rPr>
          <w:rFonts w:ascii="Times New Roman" w:hAnsi="Times New Roman" w:cs="Times New Roman"/>
          <w:sz w:val="28"/>
          <w:szCs w:val="28"/>
          <w:lang w:val="kk-KZ"/>
        </w:rPr>
        <w:t>.</w:t>
      </w:r>
      <w:r w:rsidR="00231E3A" w:rsidRPr="00F91E42">
        <w:rPr>
          <w:rFonts w:ascii="Times New Roman" w:hAnsi="Times New Roman" w:cs="Times New Roman"/>
          <w:sz w:val="28"/>
          <w:szCs w:val="28"/>
          <w:lang w:val="kk-KZ"/>
        </w:rPr>
        <w:t xml:space="preserve"> Сонымен қатар, оқу үдерісіне қатысты сауалнамаға қатысуға қызығушылық білдірген мұғалімдердің жалпы санының жартысын </w:t>
      </w:r>
      <w:r w:rsidR="00076159" w:rsidRPr="00F91E42">
        <w:rPr>
          <w:rFonts w:ascii="Times New Roman" w:hAnsi="Times New Roman" w:cs="Times New Roman"/>
          <w:sz w:val="28"/>
          <w:szCs w:val="28"/>
          <w:lang w:val="kk-KZ"/>
        </w:rPr>
        <w:t xml:space="preserve">жұмыс өтілі бойынша </w:t>
      </w:r>
      <w:r w:rsidR="00231E3A" w:rsidRPr="00F91E42">
        <w:rPr>
          <w:rFonts w:ascii="Times New Roman" w:hAnsi="Times New Roman" w:cs="Times New Roman"/>
          <w:sz w:val="28"/>
          <w:szCs w:val="28"/>
          <w:lang w:val="kk-KZ"/>
        </w:rPr>
        <w:t>осы топтағы мұғалімдер құрап тұрғаны белгілі болды</w:t>
      </w:r>
      <w:r w:rsidR="00CD76E6" w:rsidRPr="00CD76E6">
        <w:rPr>
          <w:rFonts w:ascii="Times New Roman" w:hAnsi="Times New Roman" w:cs="Times New Roman"/>
          <w:sz w:val="28"/>
          <w:szCs w:val="28"/>
          <w:lang w:val="kk-KZ"/>
        </w:rPr>
        <w:t xml:space="preserve"> </w:t>
      </w:r>
      <w:r w:rsidR="00B415B6" w:rsidRPr="00F91E42">
        <w:rPr>
          <w:rFonts w:ascii="Times New Roman" w:hAnsi="Times New Roman" w:cs="Times New Roman"/>
          <w:sz w:val="28"/>
          <w:szCs w:val="28"/>
          <w:lang w:val="kk-KZ"/>
        </w:rPr>
        <w:t xml:space="preserve">(сурет </w:t>
      </w:r>
      <w:r w:rsidR="004323FB" w:rsidRPr="00F91E42">
        <w:rPr>
          <w:rFonts w:ascii="Times New Roman" w:hAnsi="Times New Roman" w:cs="Times New Roman"/>
          <w:sz w:val="28"/>
          <w:szCs w:val="28"/>
          <w:lang w:val="kk-KZ"/>
        </w:rPr>
        <w:t>20</w:t>
      </w:r>
      <w:r w:rsidR="00B415B6" w:rsidRPr="00F91E42">
        <w:rPr>
          <w:rFonts w:ascii="Times New Roman" w:hAnsi="Times New Roman" w:cs="Times New Roman"/>
          <w:sz w:val="28"/>
          <w:szCs w:val="28"/>
          <w:lang w:val="kk-KZ"/>
        </w:rPr>
        <w:t>)</w:t>
      </w:r>
      <w:r w:rsidR="00231E3A" w:rsidRPr="00F91E42">
        <w:rPr>
          <w:rFonts w:ascii="Times New Roman" w:hAnsi="Times New Roman" w:cs="Times New Roman"/>
          <w:sz w:val="28"/>
          <w:szCs w:val="28"/>
          <w:lang w:val="kk-KZ"/>
        </w:rPr>
        <w:t>.</w:t>
      </w:r>
    </w:p>
    <w:p w14:paraId="7AA6D6D1" w14:textId="77777777" w:rsidR="00AF2F82" w:rsidRPr="00F91E42" w:rsidRDefault="00AF2F82" w:rsidP="00AF2F82">
      <w:pPr>
        <w:spacing w:after="0" w:line="240" w:lineRule="auto"/>
        <w:jc w:val="both"/>
        <w:rPr>
          <w:rFonts w:ascii="Times New Roman" w:hAnsi="Times New Roman" w:cs="Times New Roman"/>
          <w:sz w:val="28"/>
          <w:szCs w:val="28"/>
          <w:lang w:val="kk-KZ"/>
        </w:rPr>
      </w:pPr>
    </w:p>
    <w:p w14:paraId="6D8C15AC" w14:textId="77777777" w:rsidR="00AF2F82" w:rsidRPr="00F91E42" w:rsidRDefault="00AF2F82" w:rsidP="007F38FA">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4"/>
          <w:szCs w:val="24"/>
        </w:rPr>
        <w:drawing>
          <wp:inline distT="0" distB="0" distL="0" distR="0" wp14:anchorId="067E7F4B" wp14:editId="7F9534AE">
            <wp:extent cx="5175250" cy="2704465"/>
            <wp:effectExtent l="0" t="0" r="6350" b="635"/>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2397" t="9999" r="-2166" b="1287"/>
                    <a:stretch/>
                  </pic:blipFill>
                  <pic:spPr bwMode="auto">
                    <a:xfrm>
                      <a:off x="0" y="0"/>
                      <a:ext cx="5187513" cy="2710873"/>
                    </a:xfrm>
                    <a:prstGeom prst="rect">
                      <a:avLst/>
                    </a:prstGeom>
                    <a:solidFill>
                      <a:srgbClr val="C6DDEE"/>
                    </a:solidFill>
                    <a:ln>
                      <a:noFill/>
                    </a:ln>
                    <a:extLst>
                      <a:ext uri="{53640926-AAD7-44D8-BBD7-CCE9431645EC}">
                        <a14:shadowObscured xmlns:a14="http://schemas.microsoft.com/office/drawing/2010/main"/>
                      </a:ext>
                    </a:extLst>
                  </pic:spPr>
                </pic:pic>
              </a:graphicData>
            </a:graphic>
          </wp:inline>
        </w:drawing>
      </w:r>
    </w:p>
    <w:p w14:paraId="32284A2B" w14:textId="77777777" w:rsidR="00015045" w:rsidRPr="00F91E42" w:rsidRDefault="00015045" w:rsidP="00015045">
      <w:pPr>
        <w:spacing w:after="0" w:line="240" w:lineRule="auto"/>
        <w:jc w:val="both"/>
        <w:rPr>
          <w:rFonts w:ascii="Times New Roman" w:hAnsi="Times New Roman" w:cs="Times New Roman"/>
          <w:sz w:val="28"/>
          <w:szCs w:val="28"/>
          <w:lang w:val="kk-KZ"/>
        </w:rPr>
      </w:pPr>
    </w:p>
    <w:p w14:paraId="4EB20FA3" w14:textId="77777777" w:rsidR="00015045" w:rsidRPr="00F91E42" w:rsidRDefault="003B690F"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4323FB" w:rsidRPr="00F91E42">
        <w:rPr>
          <w:rFonts w:ascii="Times New Roman" w:hAnsi="Times New Roman" w:cs="Times New Roman"/>
          <w:sz w:val="28"/>
          <w:szCs w:val="28"/>
          <w:lang w:val="kk-KZ"/>
        </w:rPr>
        <w:t>20</w:t>
      </w:r>
      <w:r w:rsidR="00A420FD"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 Сауалнамаға қатысқан ұстаздардың жұмыс өтілі(%</w:t>
      </w:r>
      <w:r w:rsidR="00B25DE5" w:rsidRPr="00F91E42">
        <w:rPr>
          <w:rFonts w:ascii="Times New Roman" w:hAnsi="Times New Roman" w:cs="Times New Roman"/>
          <w:sz w:val="28"/>
          <w:szCs w:val="28"/>
          <w:lang w:val="kk-KZ"/>
        </w:rPr>
        <w:t xml:space="preserve"> есебімен</w:t>
      </w:r>
      <w:r w:rsidRPr="00F91E42">
        <w:rPr>
          <w:rFonts w:ascii="Times New Roman" w:hAnsi="Times New Roman" w:cs="Times New Roman"/>
          <w:sz w:val="28"/>
          <w:szCs w:val="28"/>
          <w:lang w:val="kk-KZ"/>
        </w:rPr>
        <w:t>)</w:t>
      </w:r>
    </w:p>
    <w:p w14:paraId="200ECD03" w14:textId="77777777" w:rsidR="003B690F" w:rsidRPr="00F91E42" w:rsidRDefault="003B690F" w:rsidP="00015045">
      <w:pPr>
        <w:spacing w:after="0" w:line="240" w:lineRule="auto"/>
        <w:jc w:val="both"/>
        <w:rPr>
          <w:rFonts w:ascii="Times New Roman" w:hAnsi="Times New Roman" w:cs="Times New Roman"/>
          <w:sz w:val="28"/>
          <w:szCs w:val="28"/>
          <w:lang w:val="kk-KZ"/>
        </w:rPr>
      </w:pPr>
    </w:p>
    <w:p w14:paraId="72DBBC09" w14:textId="0230ECDF" w:rsidR="001E59C5"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3-ші сұрақ.</w:t>
      </w:r>
      <w:r w:rsidR="00A9157E" w:rsidRPr="00F91E42">
        <w:rPr>
          <w:rFonts w:ascii="Times New Roman" w:hAnsi="Times New Roman" w:cs="Times New Roman"/>
          <w:i/>
          <w:iCs/>
          <w:sz w:val="28"/>
          <w:szCs w:val="28"/>
          <w:lang w:val="kk-KZ"/>
        </w:rPr>
        <w:t xml:space="preserve"> </w:t>
      </w:r>
      <w:r w:rsidR="00DF1BD5" w:rsidRPr="00F91E42">
        <w:rPr>
          <w:rFonts w:ascii="Times New Roman" w:hAnsi="Times New Roman" w:cs="Times New Roman"/>
          <w:i/>
          <w:iCs/>
          <w:sz w:val="28"/>
          <w:szCs w:val="28"/>
          <w:lang w:val="kk-KZ"/>
        </w:rPr>
        <w:t>Сіз мұғалім болып орналасып, сабақ бастамас бұрын оқушылардың білімін тексеру арқылы хабардар болуыңыз қажет, оны бағалаудың қай түрі деп санайсыз?</w:t>
      </w:r>
      <w:r w:rsidR="00A9157E" w:rsidRPr="00F91E42">
        <w:rPr>
          <w:rFonts w:ascii="Times New Roman" w:hAnsi="Times New Roman" w:cs="Times New Roman"/>
          <w:i/>
          <w:iCs/>
          <w:sz w:val="28"/>
          <w:szCs w:val="28"/>
          <w:lang w:val="kk-KZ"/>
        </w:rPr>
        <w:t xml:space="preserve"> </w:t>
      </w:r>
      <w:r w:rsidR="00BB090A" w:rsidRPr="00F91E42">
        <w:rPr>
          <w:rFonts w:ascii="Times New Roman" w:hAnsi="Times New Roman" w:cs="Times New Roman"/>
          <w:sz w:val="28"/>
          <w:szCs w:val="28"/>
          <w:lang w:val="kk-KZ"/>
        </w:rPr>
        <w:t xml:space="preserve">деген сауалымызға қалыптастырушы бағалауды дұрыс деп көрсеткен мұғалімдеріміз </w:t>
      </w:r>
      <w:r w:rsidR="002C00A9" w:rsidRPr="00F91E42">
        <w:rPr>
          <w:rFonts w:ascii="Times New Roman" w:hAnsi="Times New Roman" w:cs="Times New Roman"/>
          <w:sz w:val="28"/>
          <w:szCs w:val="28"/>
          <w:lang w:val="kk-KZ"/>
        </w:rPr>
        <w:t>12.6 % құраса, дұрыс жауап диагностикалық бағалауды  70,1 % респонденттеріміз белгілеген. Ал жиынтық бағалау</w:t>
      </w:r>
      <w:r w:rsidR="006E2F97" w:rsidRPr="00F91E42">
        <w:rPr>
          <w:rFonts w:ascii="Times New Roman" w:hAnsi="Times New Roman" w:cs="Times New Roman"/>
          <w:sz w:val="28"/>
          <w:szCs w:val="28"/>
          <w:lang w:val="kk-KZ"/>
        </w:rPr>
        <w:t>ды</w:t>
      </w:r>
      <w:r w:rsidR="00A9157E" w:rsidRPr="00F91E42">
        <w:rPr>
          <w:rFonts w:ascii="Times New Roman" w:hAnsi="Times New Roman" w:cs="Times New Roman"/>
          <w:sz w:val="28"/>
          <w:szCs w:val="28"/>
          <w:lang w:val="kk-KZ"/>
        </w:rPr>
        <w:t xml:space="preserve"> </w:t>
      </w:r>
      <w:r w:rsidR="006E2F97" w:rsidRPr="00F91E42">
        <w:rPr>
          <w:rFonts w:ascii="Times New Roman" w:hAnsi="Times New Roman" w:cs="Times New Roman"/>
          <w:sz w:val="28"/>
          <w:szCs w:val="28"/>
          <w:lang w:val="kk-KZ"/>
        </w:rPr>
        <w:t xml:space="preserve">ұстаздардың </w:t>
      </w:r>
      <w:r w:rsidR="002C00A9" w:rsidRPr="00F91E42">
        <w:rPr>
          <w:rFonts w:ascii="Times New Roman" w:hAnsi="Times New Roman" w:cs="Times New Roman"/>
          <w:sz w:val="28"/>
          <w:szCs w:val="28"/>
          <w:lang w:val="kk-KZ"/>
        </w:rPr>
        <w:t>9.1%, әдістердің тиімділігін бағалау</w:t>
      </w:r>
      <w:r w:rsidR="006E2F97" w:rsidRPr="00F91E42">
        <w:rPr>
          <w:rFonts w:ascii="Times New Roman" w:hAnsi="Times New Roman" w:cs="Times New Roman"/>
          <w:sz w:val="28"/>
          <w:szCs w:val="28"/>
          <w:lang w:val="kk-KZ"/>
        </w:rPr>
        <w:t>ды 3,4 %, ағымдағы бақылауды 4,5 % -ы сабақ жүргізу алдындағы білім алушының оқу жетістігін білумен  шатастырған</w:t>
      </w:r>
      <w:r w:rsidR="00451A70" w:rsidRPr="00F91E42">
        <w:rPr>
          <w:rFonts w:ascii="Times New Roman" w:hAnsi="Times New Roman" w:cs="Times New Roman"/>
          <w:sz w:val="28"/>
          <w:szCs w:val="28"/>
          <w:lang w:val="kk-KZ"/>
        </w:rPr>
        <w:t xml:space="preserve"> </w:t>
      </w:r>
      <w:r w:rsidR="00846D22" w:rsidRPr="00F91E42">
        <w:rPr>
          <w:rFonts w:ascii="Times New Roman" w:hAnsi="Times New Roman" w:cs="Times New Roman"/>
          <w:sz w:val="28"/>
          <w:szCs w:val="28"/>
          <w:lang w:val="kk-KZ"/>
        </w:rPr>
        <w:t>(сурет 2</w:t>
      </w:r>
      <w:r w:rsidR="00DB0F8D" w:rsidRPr="00F91E42">
        <w:rPr>
          <w:rFonts w:ascii="Times New Roman" w:hAnsi="Times New Roman" w:cs="Times New Roman"/>
          <w:sz w:val="28"/>
          <w:szCs w:val="28"/>
          <w:lang w:val="kk-KZ"/>
        </w:rPr>
        <w:t>1</w:t>
      </w:r>
      <w:r w:rsidR="00846D22" w:rsidRPr="00F91E42">
        <w:rPr>
          <w:rFonts w:ascii="Times New Roman" w:hAnsi="Times New Roman" w:cs="Times New Roman"/>
          <w:sz w:val="28"/>
          <w:szCs w:val="28"/>
          <w:lang w:val="kk-KZ"/>
        </w:rPr>
        <w:t>).</w:t>
      </w:r>
      <w:r w:rsidR="006E2F97" w:rsidRPr="00F91E42">
        <w:rPr>
          <w:rFonts w:ascii="Times New Roman" w:hAnsi="Times New Roman" w:cs="Times New Roman"/>
          <w:sz w:val="28"/>
          <w:szCs w:val="28"/>
          <w:lang w:val="kk-KZ"/>
        </w:rPr>
        <w:t xml:space="preserve"> Осыдан кейін, диагностикалық бағалаудың маңыздылығын біліктілікті арттыру курстарында терең меңгерту қажеттілігін, әдістемелік әдебиеттерде қамтылуын ескеру де маңызды екенін түсінуге болады деп ойлаймыз. Ал, қалыптастырушы бағалау тек  диагностикалық бағалаудың нәтижесінде іске асатынын білу маңызды.</w:t>
      </w:r>
    </w:p>
    <w:p w14:paraId="72C99E33" w14:textId="77777777" w:rsidR="009B7ACB" w:rsidRPr="00F91E42" w:rsidRDefault="009B7ACB" w:rsidP="009B7ACB">
      <w:pPr>
        <w:spacing w:after="0" w:line="240" w:lineRule="auto"/>
        <w:jc w:val="both"/>
        <w:rPr>
          <w:rFonts w:ascii="Times New Roman" w:hAnsi="Times New Roman" w:cs="Times New Roman"/>
          <w:i/>
          <w:iCs/>
          <w:sz w:val="28"/>
          <w:szCs w:val="28"/>
          <w:lang w:val="kk-KZ"/>
        </w:rPr>
      </w:pPr>
    </w:p>
    <w:p w14:paraId="3BC71153" w14:textId="77777777" w:rsidR="009B7ACB" w:rsidRPr="00F91E42" w:rsidRDefault="009B7ACB" w:rsidP="009B7ACB">
      <w:pPr>
        <w:spacing w:after="0" w:line="240" w:lineRule="auto"/>
        <w:jc w:val="both"/>
        <w:rPr>
          <w:rFonts w:ascii="Times New Roman" w:hAnsi="Times New Roman" w:cs="Times New Roman"/>
          <w:i/>
          <w:iCs/>
          <w:sz w:val="28"/>
          <w:szCs w:val="28"/>
          <w:lang w:val="kk-KZ"/>
        </w:rPr>
      </w:pPr>
    </w:p>
    <w:p w14:paraId="5EF06E4C" w14:textId="77777777" w:rsidR="009B7ACB" w:rsidRPr="00F91E42" w:rsidRDefault="009B7ACB" w:rsidP="00CB47B6">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lastRenderedPageBreak/>
        <w:drawing>
          <wp:inline distT="0" distB="0" distL="0" distR="0" wp14:anchorId="3FFF6153" wp14:editId="0F897C9D">
            <wp:extent cx="5429250" cy="3124200"/>
            <wp:effectExtent l="0" t="0" r="0" b="0"/>
            <wp:docPr id="1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8C44EF2" w14:textId="77777777" w:rsidR="00712412" w:rsidRPr="00F91E42" w:rsidRDefault="00712412" w:rsidP="00042A21">
      <w:pPr>
        <w:spacing w:after="0" w:line="240" w:lineRule="auto"/>
        <w:ind w:firstLine="708"/>
        <w:jc w:val="both"/>
        <w:rPr>
          <w:rFonts w:ascii="Times New Roman" w:hAnsi="Times New Roman" w:cs="Times New Roman"/>
          <w:i/>
          <w:iCs/>
          <w:sz w:val="28"/>
          <w:szCs w:val="28"/>
          <w:lang w:val="kk-KZ"/>
        </w:rPr>
      </w:pPr>
    </w:p>
    <w:p w14:paraId="2E1584FD" w14:textId="77777777" w:rsidR="001E59C5" w:rsidRPr="00F91E42" w:rsidRDefault="00712412" w:rsidP="00CB47B6">
      <w:pPr>
        <w:spacing w:after="0" w:line="240" w:lineRule="auto"/>
        <w:jc w:val="center"/>
        <w:rPr>
          <w:rFonts w:ascii="Times New Roman" w:hAnsi="Times New Roman" w:cs="Times New Roman"/>
          <w:i/>
          <w:iCs/>
          <w:sz w:val="28"/>
          <w:szCs w:val="28"/>
          <w:lang w:val="kk-KZ"/>
        </w:rPr>
      </w:pPr>
      <w:r w:rsidRPr="00CB47B6">
        <w:rPr>
          <w:rFonts w:ascii="Times New Roman" w:hAnsi="Times New Roman" w:cs="Times New Roman"/>
          <w:sz w:val="28"/>
          <w:szCs w:val="28"/>
          <w:lang w:val="kk-KZ"/>
        </w:rPr>
        <w:t>Сурет 2</w:t>
      </w:r>
      <w:r w:rsidR="00D165FB" w:rsidRPr="00CB47B6">
        <w:rPr>
          <w:rFonts w:ascii="Times New Roman" w:hAnsi="Times New Roman" w:cs="Times New Roman"/>
          <w:sz w:val="28"/>
          <w:szCs w:val="28"/>
          <w:lang w:val="kk-KZ"/>
        </w:rPr>
        <w:t>1</w:t>
      </w:r>
      <w:r w:rsidRPr="00CB47B6">
        <w:rPr>
          <w:rFonts w:ascii="Times New Roman" w:hAnsi="Times New Roman" w:cs="Times New Roman"/>
          <w:sz w:val="28"/>
          <w:szCs w:val="28"/>
          <w:lang w:val="kk-KZ"/>
        </w:rPr>
        <w:t xml:space="preserve"> - Сіз мұғалім болып орналасып, сабақ бастамас бұрын оқушылардың білімін тексеру арқылы хабардар болуыңыз қажет, оны бағалаудың қай</w:t>
      </w:r>
      <w:r w:rsidRPr="00F91E42">
        <w:rPr>
          <w:rFonts w:ascii="Times New Roman" w:hAnsi="Times New Roman" w:cs="Times New Roman"/>
          <w:sz w:val="28"/>
          <w:szCs w:val="28"/>
          <w:lang w:val="kk-KZ"/>
        </w:rPr>
        <w:t xml:space="preserve"> түрі деп санайсыз? </w:t>
      </w:r>
      <w:r w:rsidR="00BB090A"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деген сұрақ бойынша сауалнама нәтижесі</w:t>
      </w:r>
      <w:r w:rsidR="00D165FB" w:rsidRPr="00F91E42">
        <w:rPr>
          <w:rFonts w:ascii="Times New Roman" w:hAnsi="Times New Roman" w:cs="Times New Roman"/>
          <w:sz w:val="28"/>
          <w:szCs w:val="28"/>
          <w:lang w:val="kk-KZ"/>
        </w:rPr>
        <w:t>(% есебімен)</w:t>
      </w:r>
    </w:p>
    <w:p w14:paraId="0A9BA70B" w14:textId="77777777" w:rsidR="00712412" w:rsidRPr="00F91E42" w:rsidRDefault="00712412" w:rsidP="00042A21">
      <w:pPr>
        <w:spacing w:after="0" w:line="240" w:lineRule="auto"/>
        <w:ind w:firstLine="708"/>
        <w:jc w:val="both"/>
        <w:rPr>
          <w:rFonts w:ascii="Times New Roman" w:hAnsi="Times New Roman" w:cs="Times New Roman"/>
          <w:i/>
          <w:iCs/>
          <w:sz w:val="28"/>
          <w:szCs w:val="28"/>
          <w:lang w:val="kk-KZ"/>
        </w:rPr>
      </w:pPr>
    </w:p>
    <w:p w14:paraId="10640F44" w14:textId="67602EC7" w:rsidR="000966C6"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 xml:space="preserve">4-ші сұрақ.  </w:t>
      </w:r>
      <w:r w:rsidR="0003060D" w:rsidRPr="00F91E42">
        <w:rPr>
          <w:rFonts w:ascii="Times New Roman" w:hAnsi="Times New Roman" w:cs="Times New Roman"/>
          <w:i/>
          <w:iCs/>
          <w:sz w:val="28"/>
          <w:szCs w:val="28"/>
          <w:lang w:val="kk-KZ"/>
        </w:rPr>
        <w:t xml:space="preserve">. </w:t>
      </w:r>
      <w:r w:rsidR="007A15D6" w:rsidRPr="00F91E42">
        <w:rPr>
          <w:rFonts w:ascii="Times New Roman" w:hAnsi="Times New Roman" w:cs="Times New Roman"/>
          <w:i/>
          <w:iCs/>
          <w:sz w:val="28"/>
          <w:szCs w:val="28"/>
          <w:lang w:val="kk-KZ"/>
        </w:rPr>
        <w:t>Білім алушының құзіреттілік деңгейінің көрсеткіші ретінде қарастыру қажет деп қай көрсеткішті атар едіңіз?</w:t>
      </w:r>
      <w:r w:rsidR="00015045" w:rsidRPr="00F91E42">
        <w:rPr>
          <w:rFonts w:ascii="Times New Roman" w:hAnsi="Times New Roman" w:cs="Times New Roman"/>
          <w:sz w:val="28"/>
          <w:szCs w:val="28"/>
          <w:lang w:val="kk-KZ"/>
        </w:rPr>
        <w:t xml:space="preserve"> деген екінші сұраққа</w:t>
      </w:r>
      <w:r w:rsidR="0003060D" w:rsidRPr="00F91E42">
        <w:rPr>
          <w:rFonts w:ascii="Times New Roman" w:hAnsi="Times New Roman" w:cs="Times New Roman"/>
          <w:sz w:val="28"/>
          <w:szCs w:val="28"/>
          <w:lang w:val="kk-KZ"/>
        </w:rPr>
        <w:t xml:space="preserve">  ақпаратты сауаттылық деп</w:t>
      </w:r>
      <w:r w:rsidR="00543079" w:rsidRPr="00F91E42">
        <w:rPr>
          <w:rFonts w:ascii="Times New Roman" w:hAnsi="Times New Roman" w:cs="Times New Roman"/>
          <w:sz w:val="28"/>
          <w:szCs w:val="28"/>
          <w:lang w:val="kk-KZ"/>
        </w:rPr>
        <w:t xml:space="preserve"> 21.8%-ы</w:t>
      </w:r>
      <w:r w:rsidR="0003060D" w:rsidRPr="00F91E42">
        <w:rPr>
          <w:rFonts w:ascii="Times New Roman" w:hAnsi="Times New Roman" w:cs="Times New Roman"/>
          <w:sz w:val="28"/>
          <w:szCs w:val="28"/>
          <w:lang w:val="kk-KZ"/>
        </w:rPr>
        <w:t xml:space="preserve"> көрсетсе, </w:t>
      </w:r>
      <w:r w:rsidR="002B7CAE" w:rsidRPr="00F91E42">
        <w:rPr>
          <w:rFonts w:ascii="Times New Roman" w:hAnsi="Times New Roman" w:cs="Times New Roman"/>
          <w:sz w:val="28"/>
          <w:szCs w:val="28"/>
          <w:lang w:val="kk-KZ"/>
        </w:rPr>
        <w:t xml:space="preserve">респонденттеріміздің </w:t>
      </w:r>
      <w:r w:rsidR="00543079" w:rsidRPr="00F91E42">
        <w:rPr>
          <w:rFonts w:ascii="Times New Roman" w:hAnsi="Times New Roman" w:cs="Times New Roman"/>
          <w:sz w:val="28"/>
          <w:szCs w:val="28"/>
          <w:lang w:val="kk-KZ"/>
        </w:rPr>
        <w:t>9</w:t>
      </w:r>
      <w:r w:rsidR="002B7CAE" w:rsidRPr="00F91E42">
        <w:rPr>
          <w:rFonts w:ascii="Times New Roman" w:hAnsi="Times New Roman" w:cs="Times New Roman"/>
          <w:sz w:val="28"/>
          <w:szCs w:val="28"/>
          <w:lang w:val="kk-KZ"/>
        </w:rPr>
        <w:t>,</w:t>
      </w:r>
      <w:r w:rsidR="00543079" w:rsidRPr="00F91E42">
        <w:rPr>
          <w:rFonts w:ascii="Times New Roman" w:hAnsi="Times New Roman" w:cs="Times New Roman"/>
          <w:sz w:val="28"/>
          <w:szCs w:val="28"/>
          <w:lang w:val="kk-KZ"/>
        </w:rPr>
        <w:t>2</w:t>
      </w:r>
      <w:r w:rsidR="0003060D" w:rsidRPr="00F91E42">
        <w:rPr>
          <w:rFonts w:ascii="Times New Roman" w:hAnsi="Times New Roman" w:cs="Times New Roman"/>
          <w:sz w:val="28"/>
          <w:szCs w:val="28"/>
          <w:lang w:val="kk-KZ"/>
        </w:rPr>
        <w:t xml:space="preserve">% коммуникативті сауаттылықты белгілеген, ал </w:t>
      </w:r>
      <w:r w:rsidR="00543079" w:rsidRPr="00F91E42">
        <w:rPr>
          <w:rFonts w:ascii="Times New Roman" w:hAnsi="Times New Roman" w:cs="Times New Roman"/>
          <w:sz w:val="28"/>
          <w:szCs w:val="28"/>
          <w:lang w:val="kk-KZ"/>
        </w:rPr>
        <w:t>5</w:t>
      </w:r>
      <w:r w:rsidR="0003060D" w:rsidRPr="00F91E42">
        <w:rPr>
          <w:rFonts w:ascii="Times New Roman" w:hAnsi="Times New Roman" w:cs="Times New Roman"/>
          <w:sz w:val="28"/>
          <w:szCs w:val="28"/>
          <w:lang w:val="kk-KZ"/>
        </w:rPr>
        <w:t>.</w:t>
      </w:r>
      <w:r w:rsidR="00543079" w:rsidRPr="00F91E42">
        <w:rPr>
          <w:rFonts w:ascii="Times New Roman" w:hAnsi="Times New Roman" w:cs="Times New Roman"/>
          <w:sz w:val="28"/>
          <w:szCs w:val="28"/>
          <w:lang w:val="kk-KZ"/>
        </w:rPr>
        <w:t>7</w:t>
      </w:r>
      <w:r w:rsidR="0003060D" w:rsidRPr="00F91E42">
        <w:rPr>
          <w:rFonts w:ascii="Times New Roman" w:hAnsi="Times New Roman" w:cs="Times New Roman"/>
          <w:sz w:val="28"/>
          <w:szCs w:val="28"/>
          <w:lang w:val="kk-KZ"/>
        </w:rPr>
        <w:t xml:space="preserve">% </w:t>
      </w:r>
      <w:r w:rsidR="002B7CAE" w:rsidRPr="00F91E42">
        <w:rPr>
          <w:rFonts w:ascii="Times New Roman" w:hAnsi="Times New Roman" w:cs="Times New Roman"/>
          <w:sz w:val="28"/>
          <w:szCs w:val="28"/>
          <w:lang w:val="kk-KZ"/>
        </w:rPr>
        <w:t>компьютерлік сауаттылық</w:t>
      </w:r>
      <w:r w:rsidR="00A9157E" w:rsidRPr="00F91E42">
        <w:rPr>
          <w:rFonts w:ascii="Times New Roman" w:hAnsi="Times New Roman" w:cs="Times New Roman"/>
          <w:sz w:val="28"/>
          <w:szCs w:val="28"/>
          <w:lang w:val="kk-KZ"/>
        </w:rPr>
        <w:t xml:space="preserve"> </w:t>
      </w:r>
      <w:r w:rsidR="002B7CAE" w:rsidRPr="00F91E42">
        <w:rPr>
          <w:rFonts w:ascii="Times New Roman" w:hAnsi="Times New Roman" w:cs="Times New Roman"/>
          <w:sz w:val="28"/>
          <w:szCs w:val="28"/>
          <w:lang w:val="kk-KZ"/>
        </w:rPr>
        <w:t>құзіреттілік деңгейінің көрсеткіші деп есептеген болса</w:t>
      </w:r>
      <w:r w:rsidR="0003060D" w:rsidRPr="00F91E42">
        <w:rPr>
          <w:rFonts w:ascii="Times New Roman" w:hAnsi="Times New Roman" w:cs="Times New Roman"/>
          <w:sz w:val="28"/>
          <w:szCs w:val="28"/>
          <w:lang w:val="kk-KZ"/>
        </w:rPr>
        <w:t xml:space="preserve">, </w:t>
      </w:r>
      <w:r w:rsidR="00543079" w:rsidRPr="00F91E42">
        <w:rPr>
          <w:rFonts w:ascii="Times New Roman" w:hAnsi="Times New Roman" w:cs="Times New Roman"/>
          <w:sz w:val="28"/>
          <w:szCs w:val="28"/>
          <w:lang w:val="kk-KZ"/>
        </w:rPr>
        <w:t>60</w:t>
      </w:r>
      <w:r w:rsidR="002B7CAE" w:rsidRPr="00F91E42">
        <w:rPr>
          <w:rFonts w:ascii="Times New Roman" w:hAnsi="Times New Roman" w:cs="Times New Roman"/>
          <w:sz w:val="28"/>
          <w:szCs w:val="28"/>
          <w:lang w:val="kk-KZ"/>
        </w:rPr>
        <w:t>,</w:t>
      </w:r>
      <w:r w:rsidR="00543079" w:rsidRPr="00F91E42">
        <w:rPr>
          <w:rFonts w:ascii="Times New Roman" w:hAnsi="Times New Roman" w:cs="Times New Roman"/>
          <w:sz w:val="28"/>
          <w:szCs w:val="28"/>
          <w:lang w:val="kk-KZ"/>
        </w:rPr>
        <w:t>9</w:t>
      </w:r>
      <w:r w:rsidR="0003060D" w:rsidRPr="00F91E42">
        <w:rPr>
          <w:rFonts w:ascii="Times New Roman" w:hAnsi="Times New Roman" w:cs="Times New Roman"/>
          <w:sz w:val="28"/>
          <w:szCs w:val="28"/>
          <w:lang w:val="kk-KZ"/>
        </w:rPr>
        <w:t xml:space="preserve">% </w:t>
      </w:r>
      <w:r w:rsidR="002B7CAE" w:rsidRPr="00F91E42">
        <w:rPr>
          <w:rFonts w:ascii="Times New Roman" w:hAnsi="Times New Roman" w:cs="Times New Roman"/>
          <w:sz w:val="28"/>
          <w:szCs w:val="28"/>
          <w:lang w:val="kk-KZ"/>
        </w:rPr>
        <w:t>яғни</w:t>
      </w:r>
      <w:r w:rsidR="00042A21" w:rsidRPr="00F91E42">
        <w:rPr>
          <w:rFonts w:ascii="Times New Roman" w:hAnsi="Times New Roman" w:cs="Times New Roman"/>
          <w:sz w:val="28"/>
          <w:szCs w:val="28"/>
          <w:lang w:val="kk-KZ"/>
        </w:rPr>
        <w:t xml:space="preserve"> жартысынан астамы функционалдық сауаттылықты құзіреттілік деңгейінің көрсеткіші деп дұрыс белгіле</w:t>
      </w:r>
      <w:r w:rsidR="00543079" w:rsidRPr="00F91E42">
        <w:rPr>
          <w:rFonts w:ascii="Times New Roman" w:hAnsi="Times New Roman" w:cs="Times New Roman"/>
          <w:sz w:val="28"/>
          <w:szCs w:val="28"/>
          <w:lang w:val="kk-KZ"/>
        </w:rPr>
        <w:t>п</w:t>
      </w:r>
      <w:r w:rsidR="00042A21" w:rsidRPr="00F91E42">
        <w:rPr>
          <w:rFonts w:ascii="Times New Roman" w:hAnsi="Times New Roman" w:cs="Times New Roman"/>
          <w:sz w:val="28"/>
          <w:szCs w:val="28"/>
          <w:lang w:val="kk-KZ"/>
        </w:rPr>
        <w:t>, ұстаздардың 2,</w:t>
      </w:r>
      <w:r w:rsidR="00543079" w:rsidRPr="00F91E42">
        <w:rPr>
          <w:rFonts w:ascii="Times New Roman" w:hAnsi="Times New Roman" w:cs="Times New Roman"/>
          <w:sz w:val="28"/>
          <w:szCs w:val="28"/>
          <w:lang w:val="kk-KZ"/>
        </w:rPr>
        <w:t>3</w:t>
      </w:r>
      <w:r w:rsidR="00042A21" w:rsidRPr="00F91E42">
        <w:rPr>
          <w:rFonts w:ascii="Times New Roman" w:hAnsi="Times New Roman" w:cs="Times New Roman"/>
          <w:sz w:val="28"/>
          <w:szCs w:val="28"/>
          <w:lang w:val="kk-KZ"/>
        </w:rPr>
        <w:t xml:space="preserve"> % шет тілін меңгеру дұрыс жауап деп есептеген.</w:t>
      </w:r>
      <w:r w:rsidR="00C9345B" w:rsidRPr="00F91E42">
        <w:rPr>
          <w:rFonts w:ascii="Times New Roman" w:hAnsi="Times New Roman" w:cs="Times New Roman"/>
          <w:sz w:val="28"/>
          <w:szCs w:val="28"/>
          <w:lang w:val="kk-KZ"/>
        </w:rPr>
        <w:t xml:space="preserve"> Адамның сан қырлы іс-әрекеттерімен байланысын біріктіретін жеке тұлғаның әлеуметтік бағдарлану тәсілі ретінде көрсетілетін, </w:t>
      </w:r>
      <w:r w:rsidR="00660B5E" w:rsidRPr="00F91E42">
        <w:rPr>
          <w:rFonts w:ascii="Times New Roman" w:hAnsi="Times New Roman" w:cs="Times New Roman"/>
          <w:sz w:val="28"/>
          <w:szCs w:val="28"/>
          <w:lang w:val="kk-KZ"/>
        </w:rPr>
        <w:t xml:space="preserve">үздіксіз </w:t>
      </w:r>
      <w:r w:rsidR="00C9345B" w:rsidRPr="00F91E42">
        <w:rPr>
          <w:rFonts w:ascii="Times New Roman" w:hAnsi="Times New Roman" w:cs="Times New Roman"/>
          <w:sz w:val="28"/>
          <w:szCs w:val="28"/>
          <w:lang w:val="kk-KZ"/>
        </w:rPr>
        <w:t xml:space="preserve">білім </w:t>
      </w:r>
      <w:r w:rsidR="00660B5E" w:rsidRPr="00F91E42">
        <w:rPr>
          <w:rFonts w:ascii="Times New Roman" w:hAnsi="Times New Roman" w:cs="Times New Roman"/>
          <w:sz w:val="28"/>
          <w:szCs w:val="28"/>
          <w:lang w:val="kk-KZ"/>
        </w:rPr>
        <w:t>берудеөмірлік жағдаяттармен тығыз байланыстардың құрамдас бөлігі</w:t>
      </w:r>
      <w:r w:rsidR="00C9345B" w:rsidRPr="00F91E42">
        <w:rPr>
          <w:rFonts w:ascii="Times New Roman" w:hAnsi="Times New Roman" w:cs="Times New Roman"/>
          <w:sz w:val="28"/>
          <w:szCs w:val="28"/>
          <w:lang w:val="kk-KZ"/>
        </w:rPr>
        <w:t xml:space="preserve"> функционалдық сауаттылықтың қазіргі қоғам үшін маңыздылығын түсіндіру әлі де қажет екенін осы сауалнама нәтижесінен көруге болады.  Әсіресе, жаратылыстану ғылымдарын тану және сұрақтар қою, жаңа білімді меңгеру, жаратылыстану құбылыстарын түсіндіру және жаратылыстану мәселелеріне қатысты ғылыми дәлелдемелерге негізделген қорытындыларды тұжырымдау үшін жаратылыстану білімін меңгеру және пайдалану қабілетін меңгеруде функционалдық сауаттылықтың алатын орны айрықша екенін әлі де түсіндіру керектігін сауалнама жауаптарынан байқауға болады (сурет 2</w:t>
      </w:r>
      <w:r w:rsidR="00DC6DC6" w:rsidRPr="00F91E42">
        <w:rPr>
          <w:rFonts w:ascii="Times New Roman" w:hAnsi="Times New Roman" w:cs="Times New Roman"/>
          <w:sz w:val="28"/>
          <w:szCs w:val="28"/>
          <w:lang w:val="kk-KZ"/>
        </w:rPr>
        <w:t>2</w:t>
      </w:r>
      <w:r w:rsidR="00C9345B" w:rsidRPr="00F91E42">
        <w:rPr>
          <w:rFonts w:ascii="Times New Roman" w:hAnsi="Times New Roman" w:cs="Times New Roman"/>
          <w:sz w:val="28"/>
          <w:szCs w:val="28"/>
          <w:lang w:val="kk-KZ"/>
        </w:rPr>
        <w:t xml:space="preserve">). </w:t>
      </w:r>
    </w:p>
    <w:p w14:paraId="69AA5501" w14:textId="77777777" w:rsidR="00231E3A" w:rsidRPr="00F91E42" w:rsidRDefault="00231E3A" w:rsidP="00326CAD">
      <w:pPr>
        <w:spacing w:after="0" w:line="240" w:lineRule="auto"/>
        <w:ind w:firstLine="708"/>
        <w:jc w:val="both"/>
        <w:rPr>
          <w:rFonts w:ascii="Times New Roman" w:hAnsi="Times New Roman" w:cs="Times New Roman"/>
          <w:sz w:val="28"/>
          <w:szCs w:val="28"/>
          <w:lang w:val="kk-KZ"/>
        </w:rPr>
      </w:pPr>
    </w:p>
    <w:p w14:paraId="468BF522" w14:textId="77777777" w:rsidR="00231E3A" w:rsidRPr="00F91E42" w:rsidRDefault="000966C6" w:rsidP="0018044E">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lastRenderedPageBreak/>
        <w:drawing>
          <wp:inline distT="0" distB="0" distL="0" distR="0" wp14:anchorId="5EB7402A" wp14:editId="5762FC0B">
            <wp:extent cx="5215255" cy="2641600"/>
            <wp:effectExtent l="0" t="0" r="4445" b="6350"/>
            <wp:docPr id="3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247F72A" w14:textId="77777777" w:rsidR="00EC08B7" w:rsidRPr="00F91E42" w:rsidRDefault="00EC08B7">
      <w:pPr>
        <w:spacing w:after="0" w:line="240" w:lineRule="auto"/>
        <w:ind w:firstLine="708"/>
        <w:jc w:val="both"/>
        <w:rPr>
          <w:rFonts w:ascii="Times New Roman" w:hAnsi="Times New Roman" w:cs="Times New Roman"/>
          <w:sz w:val="28"/>
          <w:szCs w:val="28"/>
          <w:lang w:val="kk-KZ"/>
        </w:rPr>
      </w:pPr>
    </w:p>
    <w:p w14:paraId="1DE1C99F" w14:textId="46E34298" w:rsidR="008768B4" w:rsidRPr="00F91E42" w:rsidRDefault="00AB21D5" w:rsidP="00CB47B6">
      <w:pPr>
        <w:spacing w:after="0" w:line="240" w:lineRule="auto"/>
        <w:jc w:val="center"/>
        <w:rPr>
          <w:rFonts w:ascii="Times New Roman" w:hAnsi="Times New Roman" w:cs="Times New Roman"/>
          <w:sz w:val="28"/>
          <w:szCs w:val="28"/>
          <w:lang w:val="kk-KZ"/>
        </w:rPr>
      </w:pPr>
      <w:bookmarkStart w:id="41" w:name="_Hlk183991996"/>
      <w:r w:rsidRPr="00F91E42">
        <w:rPr>
          <w:rFonts w:ascii="Times New Roman" w:hAnsi="Times New Roman" w:cs="Times New Roman"/>
          <w:sz w:val="28"/>
          <w:szCs w:val="28"/>
          <w:lang w:val="kk-KZ"/>
        </w:rPr>
        <w:t xml:space="preserve">Сурет </w:t>
      </w:r>
      <w:r w:rsidR="009F11F9" w:rsidRPr="00F91E42">
        <w:rPr>
          <w:rFonts w:ascii="Times New Roman" w:hAnsi="Times New Roman" w:cs="Times New Roman"/>
          <w:sz w:val="28"/>
          <w:szCs w:val="28"/>
          <w:lang w:val="kk-KZ"/>
        </w:rPr>
        <w:t>2</w:t>
      </w:r>
      <w:r w:rsidR="00DC6DC6" w:rsidRPr="00F91E42">
        <w:rPr>
          <w:rFonts w:ascii="Times New Roman" w:hAnsi="Times New Roman" w:cs="Times New Roman"/>
          <w:sz w:val="28"/>
          <w:szCs w:val="28"/>
          <w:lang w:val="kk-KZ"/>
        </w:rPr>
        <w:t>2</w:t>
      </w:r>
      <w:r w:rsidR="00A420FD" w:rsidRPr="00F91E42">
        <w:rPr>
          <w:rFonts w:ascii="Times New Roman" w:hAnsi="Times New Roman" w:cs="Times New Roman"/>
          <w:sz w:val="28"/>
          <w:szCs w:val="28"/>
          <w:lang w:val="kk-KZ"/>
        </w:rPr>
        <w:t xml:space="preserve"> -</w:t>
      </w:r>
      <w:r w:rsidR="008768B4" w:rsidRPr="00F91E42">
        <w:rPr>
          <w:rFonts w:ascii="Times New Roman" w:hAnsi="Times New Roman" w:cs="Times New Roman"/>
          <w:sz w:val="28"/>
          <w:szCs w:val="28"/>
          <w:lang w:val="kk-KZ"/>
        </w:rPr>
        <w:t>Білім алушының құзіреттілік деңгейінің көрсеткіші (%)</w:t>
      </w:r>
    </w:p>
    <w:bookmarkEnd w:id="41"/>
    <w:p w14:paraId="7A00978D" w14:textId="77777777" w:rsidR="008768B4" w:rsidRPr="00F91E42" w:rsidRDefault="008768B4">
      <w:pPr>
        <w:spacing w:after="0" w:line="240" w:lineRule="auto"/>
        <w:ind w:firstLine="708"/>
        <w:jc w:val="both"/>
        <w:rPr>
          <w:rFonts w:ascii="Times New Roman" w:hAnsi="Times New Roman" w:cs="Times New Roman"/>
          <w:sz w:val="28"/>
          <w:szCs w:val="28"/>
          <w:lang w:val="kk-KZ"/>
        </w:rPr>
      </w:pPr>
    </w:p>
    <w:p w14:paraId="03C2F550" w14:textId="7F2EA57D" w:rsidR="00C26095"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 xml:space="preserve">5-ші сұрақ.  </w:t>
      </w:r>
      <w:r w:rsidR="00C26095" w:rsidRPr="00F91E42">
        <w:rPr>
          <w:rFonts w:ascii="Times New Roman" w:hAnsi="Times New Roman" w:cs="Times New Roman"/>
          <w:i/>
          <w:iCs/>
          <w:sz w:val="28"/>
          <w:szCs w:val="28"/>
          <w:lang w:val="kk-KZ"/>
        </w:rPr>
        <w:t>Жоғары деңгейдегі ойлау дағдыларына жата</w:t>
      </w:r>
      <w:r w:rsidR="004770A1" w:rsidRPr="00F91E42">
        <w:rPr>
          <w:rFonts w:ascii="Times New Roman" w:hAnsi="Times New Roman" w:cs="Times New Roman"/>
          <w:i/>
          <w:iCs/>
          <w:sz w:val="28"/>
          <w:szCs w:val="28"/>
          <w:lang w:val="kk-KZ"/>
        </w:rPr>
        <w:t xml:space="preserve">тын деңгейлерді </w:t>
      </w:r>
      <w:r w:rsidR="00C9345B" w:rsidRPr="00F91E42">
        <w:rPr>
          <w:rFonts w:ascii="Times New Roman" w:hAnsi="Times New Roman" w:cs="Times New Roman"/>
          <w:i/>
          <w:iCs/>
          <w:sz w:val="28"/>
          <w:szCs w:val="28"/>
          <w:lang w:val="kk-KZ"/>
        </w:rPr>
        <w:t>атап бер</w:t>
      </w:r>
      <w:r w:rsidR="004770A1" w:rsidRPr="00F91E42">
        <w:rPr>
          <w:rFonts w:ascii="Times New Roman" w:hAnsi="Times New Roman" w:cs="Times New Roman"/>
          <w:i/>
          <w:iCs/>
          <w:sz w:val="28"/>
          <w:szCs w:val="28"/>
          <w:lang w:val="kk-KZ"/>
        </w:rPr>
        <w:t xml:space="preserve">у </w:t>
      </w:r>
      <w:r w:rsidR="004770A1" w:rsidRPr="00F91E42">
        <w:rPr>
          <w:rFonts w:ascii="Times New Roman" w:hAnsi="Times New Roman" w:cs="Times New Roman"/>
          <w:sz w:val="28"/>
          <w:szCs w:val="28"/>
          <w:lang w:val="kk-KZ"/>
        </w:rPr>
        <w:t xml:space="preserve">бойынша қойылған сұрағымызға, </w:t>
      </w:r>
      <w:r w:rsidR="00C9345B" w:rsidRPr="00F91E42">
        <w:rPr>
          <w:rFonts w:ascii="Times New Roman" w:hAnsi="Times New Roman" w:cs="Times New Roman"/>
          <w:sz w:val="28"/>
          <w:szCs w:val="28"/>
          <w:lang w:val="kk-KZ"/>
        </w:rPr>
        <w:t xml:space="preserve">Блум таксономиясындағы </w:t>
      </w:r>
      <w:r w:rsidR="00410F33" w:rsidRPr="00F91E42">
        <w:rPr>
          <w:rFonts w:ascii="Times New Roman" w:hAnsi="Times New Roman" w:cs="Times New Roman"/>
          <w:sz w:val="28"/>
          <w:szCs w:val="28"/>
          <w:lang w:val="kk-KZ"/>
        </w:rPr>
        <w:t>дағдылар бойынша талдау, бағалау, құру деп көпшілік ұстаздар (36.8%), дұрыс жауап берген болса, білу, түсіну, талдау дағдыларын да ЖДО дағдылары деп көпшілік педагогтар шатастырған (31%).</w:t>
      </w:r>
      <w:r w:rsidR="00A9157E" w:rsidRPr="00F91E42">
        <w:rPr>
          <w:rFonts w:ascii="Times New Roman" w:hAnsi="Times New Roman" w:cs="Times New Roman"/>
          <w:sz w:val="28"/>
          <w:szCs w:val="28"/>
          <w:lang w:val="kk-KZ"/>
        </w:rPr>
        <w:t xml:space="preserve"> </w:t>
      </w:r>
      <w:r w:rsidR="00326CAD" w:rsidRPr="00F91E42">
        <w:rPr>
          <w:rFonts w:ascii="Times New Roman" w:hAnsi="Times New Roman" w:cs="Times New Roman"/>
          <w:sz w:val="28"/>
          <w:szCs w:val="28"/>
          <w:lang w:val="kk-KZ"/>
        </w:rPr>
        <w:t>Сондай -ақ, қолдану, жинақтау, бағалау дағдыларын 23 %,</w:t>
      </w:r>
      <w:r w:rsidR="00A9157E" w:rsidRPr="00F91E42">
        <w:rPr>
          <w:rFonts w:ascii="Times New Roman" w:hAnsi="Times New Roman" w:cs="Times New Roman"/>
          <w:sz w:val="28"/>
          <w:szCs w:val="28"/>
          <w:lang w:val="kk-KZ"/>
        </w:rPr>
        <w:t xml:space="preserve"> </w:t>
      </w:r>
      <w:r w:rsidR="00326CAD" w:rsidRPr="00F91E42">
        <w:rPr>
          <w:rFonts w:ascii="Times New Roman" w:hAnsi="Times New Roman" w:cs="Times New Roman"/>
          <w:i/>
          <w:iCs/>
          <w:sz w:val="28"/>
          <w:szCs w:val="28"/>
          <w:lang w:val="kk-KZ"/>
        </w:rPr>
        <w:t>бағалау, түсіну, талдау</w:t>
      </w:r>
      <w:r w:rsidR="00326CAD" w:rsidRPr="00F91E42">
        <w:rPr>
          <w:rFonts w:ascii="Times New Roman" w:hAnsi="Times New Roman" w:cs="Times New Roman"/>
          <w:sz w:val="28"/>
          <w:szCs w:val="28"/>
          <w:lang w:val="kk-KZ"/>
        </w:rPr>
        <w:t xml:space="preserve"> мен </w:t>
      </w:r>
      <w:r w:rsidR="00326CAD" w:rsidRPr="00F91E42">
        <w:rPr>
          <w:rFonts w:ascii="Times New Roman" w:hAnsi="Times New Roman" w:cs="Times New Roman"/>
          <w:i/>
          <w:iCs/>
          <w:sz w:val="28"/>
          <w:szCs w:val="28"/>
          <w:lang w:val="kk-KZ"/>
        </w:rPr>
        <w:t>жинақтау, түсіну, бағалау</w:t>
      </w:r>
      <w:r w:rsidR="00A9157E" w:rsidRPr="00F91E42">
        <w:rPr>
          <w:rFonts w:ascii="Times New Roman" w:hAnsi="Times New Roman" w:cs="Times New Roman"/>
          <w:i/>
          <w:iCs/>
          <w:sz w:val="28"/>
          <w:szCs w:val="28"/>
          <w:lang w:val="kk-KZ"/>
        </w:rPr>
        <w:t xml:space="preserve"> </w:t>
      </w:r>
      <w:r w:rsidR="00326CAD" w:rsidRPr="00F91E42">
        <w:rPr>
          <w:rFonts w:ascii="Times New Roman" w:hAnsi="Times New Roman" w:cs="Times New Roman"/>
          <w:sz w:val="28"/>
          <w:szCs w:val="28"/>
          <w:lang w:val="kk-KZ"/>
        </w:rPr>
        <w:t>дағдыларын да ЖДО деңгейдегі қатарға жатқызған ұстаздар 4.6 %-ды құрады (сурет 2</w:t>
      </w:r>
      <w:r w:rsidR="00DC6DC6" w:rsidRPr="00F91E42">
        <w:rPr>
          <w:rFonts w:ascii="Times New Roman" w:hAnsi="Times New Roman" w:cs="Times New Roman"/>
          <w:sz w:val="28"/>
          <w:szCs w:val="28"/>
          <w:lang w:val="kk-KZ"/>
        </w:rPr>
        <w:t>3</w:t>
      </w:r>
      <w:r w:rsidR="00326CAD" w:rsidRPr="00F91E42">
        <w:rPr>
          <w:rFonts w:ascii="Times New Roman" w:hAnsi="Times New Roman" w:cs="Times New Roman"/>
          <w:sz w:val="28"/>
          <w:szCs w:val="28"/>
          <w:lang w:val="kk-KZ"/>
        </w:rPr>
        <w:t>).</w:t>
      </w:r>
    </w:p>
    <w:p w14:paraId="69499F8E" w14:textId="77777777" w:rsidR="00034045" w:rsidRPr="00F91E42" w:rsidRDefault="00034045" w:rsidP="00C26095">
      <w:pPr>
        <w:spacing w:after="0" w:line="240" w:lineRule="auto"/>
        <w:ind w:firstLine="708"/>
        <w:jc w:val="both"/>
        <w:rPr>
          <w:rFonts w:ascii="Times New Roman" w:hAnsi="Times New Roman" w:cs="Times New Roman"/>
          <w:i/>
          <w:iCs/>
          <w:sz w:val="28"/>
          <w:szCs w:val="28"/>
          <w:lang w:val="kk-KZ"/>
        </w:rPr>
      </w:pPr>
    </w:p>
    <w:p w14:paraId="487AEBD8" w14:textId="77777777" w:rsidR="00D62BFE" w:rsidRPr="00F91E42" w:rsidRDefault="00B970CB">
      <w:pPr>
        <w:spacing w:after="0" w:line="240" w:lineRule="auto"/>
        <w:ind w:firstLine="708"/>
        <w:jc w:val="both"/>
        <w:rPr>
          <w:rFonts w:ascii="Times New Roman" w:hAnsi="Times New Roman" w:cs="Times New Roman"/>
          <w:noProof/>
          <w:sz w:val="24"/>
          <w:szCs w:val="24"/>
          <w:lang w:val="kk-KZ"/>
        </w:rPr>
      </w:pPr>
      <w:r w:rsidRPr="00F91E42">
        <w:rPr>
          <w:rFonts w:ascii="Times New Roman" w:hAnsi="Times New Roman" w:cs="Times New Roman"/>
          <w:noProof/>
          <w:sz w:val="24"/>
          <w:szCs w:val="24"/>
        </w:rPr>
        <w:drawing>
          <wp:inline distT="0" distB="0" distL="0" distR="0" wp14:anchorId="35B7874D" wp14:editId="396ACFA6">
            <wp:extent cx="5245100" cy="2660650"/>
            <wp:effectExtent l="0" t="0" r="12700"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EB68E78" w14:textId="77777777" w:rsidR="00D62BFE" w:rsidRPr="00F91E42" w:rsidRDefault="00D62BFE">
      <w:pPr>
        <w:spacing w:after="0" w:line="240" w:lineRule="auto"/>
        <w:ind w:firstLine="708"/>
        <w:jc w:val="both"/>
        <w:rPr>
          <w:rFonts w:ascii="Times New Roman" w:hAnsi="Times New Roman" w:cs="Times New Roman"/>
          <w:sz w:val="28"/>
          <w:szCs w:val="28"/>
          <w:lang w:val="kk-KZ"/>
        </w:rPr>
      </w:pPr>
    </w:p>
    <w:p w14:paraId="2C8452A2" w14:textId="3B8FB06F" w:rsidR="00032FE9" w:rsidRPr="00F91E42" w:rsidRDefault="00032FE9"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w:t>
      </w:r>
      <w:r w:rsidR="00A9157E" w:rsidRPr="00F91E42">
        <w:rPr>
          <w:rFonts w:ascii="Times New Roman" w:hAnsi="Times New Roman" w:cs="Times New Roman"/>
          <w:sz w:val="28"/>
          <w:szCs w:val="28"/>
          <w:lang w:val="kk-KZ"/>
        </w:rPr>
        <w:t xml:space="preserve"> </w:t>
      </w:r>
      <w:r w:rsidR="009F11F9" w:rsidRPr="00F91E42">
        <w:rPr>
          <w:rFonts w:ascii="Times New Roman" w:hAnsi="Times New Roman" w:cs="Times New Roman"/>
          <w:sz w:val="28"/>
          <w:szCs w:val="28"/>
          <w:lang w:val="kk-KZ"/>
        </w:rPr>
        <w:t>2</w:t>
      </w:r>
      <w:r w:rsidR="00DC6DC6" w:rsidRPr="00F91E42">
        <w:rPr>
          <w:rFonts w:ascii="Times New Roman" w:hAnsi="Times New Roman" w:cs="Times New Roman"/>
          <w:sz w:val="28"/>
          <w:szCs w:val="28"/>
          <w:lang w:val="kk-KZ"/>
        </w:rPr>
        <w:t>3</w:t>
      </w:r>
      <w:r w:rsidR="00A420FD"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 Жоғары деңгейдегі ойлау дағдылары(%)</w:t>
      </w:r>
    </w:p>
    <w:p w14:paraId="6B62DDCD" w14:textId="77777777" w:rsidR="007A5466" w:rsidRPr="00F91E42" w:rsidRDefault="007A5466" w:rsidP="00A9157E">
      <w:pPr>
        <w:spacing w:after="0" w:line="240" w:lineRule="auto"/>
        <w:ind w:firstLine="708"/>
        <w:jc w:val="center"/>
        <w:rPr>
          <w:rFonts w:ascii="Times New Roman" w:hAnsi="Times New Roman" w:cs="Times New Roman"/>
          <w:sz w:val="28"/>
          <w:szCs w:val="28"/>
          <w:lang w:val="kk-KZ"/>
        </w:rPr>
      </w:pPr>
    </w:p>
    <w:p w14:paraId="4AE3F037" w14:textId="1D543C5E" w:rsidR="00C26095"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6-шы сұрақ. </w:t>
      </w:r>
      <w:r w:rsidR="00C26095" w:rsidRPr="00F91E42">
        <w:rPr>
          <w:rFonts w:ascii="Times New Roman" w:hAnsi="Times New Roman" w:cs="Times New Roman"/>
          <w:i/>
          <w:iCs/>
          <w:sz w:val="28"/>
          <w:szCs w:val="28"/>
          <w:lang w:val="kk-KZ"/>
        </w:rPr>
        <w:t>Мұғалім сабақ жоспарын құруда нені басты негізге алады?</w:t>
      </w:r>
      <w:r w:rsidR="00A9157E" w:rsidRPr="00F91E42">
        <w:rPr>
          <w:rFonts w:ascii="Times New Roman" w:hAnsi="Times New Roman" w:cs="Times New Roman"/>
          <w:i/>
          <w:iCs/>
          <w:sz w:val="28"/>
          <w:szCs w:val="28"/>
          <w:lang w:val="kk-KZ"/>
        </w:rPr>
        <w:t xml:space="preserve"> </w:t>
      </w:r>
      <w:r w:rsidR="00B87AE7" w:rsidRPr="00F91E42">
        <w:rPr>
          <w:rFonts w:ascii="Times New Roman" w:hAnsi="Times New Roman" w:cs="Times New Roman"/>
          <w:sz w:val="28"/>
          <w:szCs w:val="28"/>
          <w:lang w:val="kk-KZ"/>
        </w:rPr>
        <w:t>Бұл сұрағымызға респонденттеріміздің</w:t>
      </w:r>
      <w:r w:rsidR="00A9157E" w:rsidRPr="00F91E42">
        <w:rPr>
          <w:rFonts w:ascii="Times New Roman" w:hAnsi="Times New Roman" w:cs="Times New Roman"/>
          <w:sz w:val="28"/>
          <w:szCs w:val="28"/>
          <w:lang w:val="kk-KZ"/>
        </w:rPr>
        <w:t xml:space="preserve"> </w:t>
      </w:r>
      <w:r w:rsidR="008B2536" w:rsidRPr="00F91E42">
        <w:rPr>
          <w:rFonts w:ascii="Times New Roman" w:hAnsi="Times New Roman" w:cs="Times New Roman"/>
          <w:sz w:val="28"/>
          <w:szCs w:val="28"/>
          <w:lang w:val="kk-KZ"/>
        </w:rPr>
        <w:t>82</w:t>
      </w:r>
      <w:r w:rsidR="00B87AE7" w:rsidRPr="00F91E42">
        <w:rPr>
          <w:rFonts w:ascii="Times New Roman" w:hAnsi="Times New Roman" w:cs="Times New Roman"/>
          <w:sz w:val="28"/>
          <w:szCs w:val="28"/>
          <w:lang w:val="kk-KZ"/>
        </w:rPr>
        <w:t>,</w:t>
      </w:r>
      <w:r w:rsidR="008B2536" w:rsidRPr="00F91E42">
        <w:rPr>
          <w:rFonts w:ascii="Times New Roman" w:hAnsi="Times New Roman" w:cs="Times New Roman"/>
          <w:sz w:val="28"/>
          <w:szCs w:val="28"/>
          <w:lang w:val="kk-KZ"/>
        </w:rPr>
        <w:t>8</w:t>
      </w:r>
      <w:r w:rsidR="00B87AE7" w:rsidRPr="00F91E42">
        <w:rPr>
          <w:rFonts w:ascii="Times New Roman" w:hAnsi="Times New Roman" w:cs="Times New Roman"/>
          <w:sz w:val="28"/>
          <w:szCs w:val="28"/>
          <w:lang w:val="kk-KZ"/>
        </w:rPr>
        <w:t xml:space="preserve"> % оқу мақсаттарын негізге алатынын айтып дұрыс жауап көрсеткен. Дегенмен,</w:t>
      </w:r>
      <w:r w:rsidR="00A9157E" w:rsidRPr="00F91E42">
        <w:rPr>
          <w:rFonts w:ascii="Times New Roman" w:hAnsi="Times New Roman" w:cs="Times New Roman"/>
          <w:sz w:val="28"/>
          <w:szCs w:val="28"/>
          <w:lang w:val="kk-KZ"/>
        </w:rPr>
        <w:t xml:space="preserve"> </w:t>
      </w:r>
      <w:r w:rsidR="00994706" w:rsidRPr="00F91E42">
        <w:rPr>
          <w:rFonts w:ascii="Times New Roman" w:hAnsi="Times New Roman" w:cs="Times New Roman"/>
          <w:sz w:val="28"/>
          <w:szCs w:val="28"/>
          <w:lang w:val="kk-KZ"/>
        </w:rPr>
        <w:t>6</w:t>
      </w:r>
      <w:r w:rsidR="008B67B4" w:rsidRPr="00F91E42">
        <w:rPr>
          <w:rFonts w:ascii="Times New Roman" w:hAnsi="Times New Roman" w:cs="Times New Roman"/>
          <w:sz w:val="28"/>
          <w:szCs w:val="28"/>
          <w:lang w:val="kk-KZ"/>
        </w:rPr>
        <w:t>,</w:t>
      </w:r>
      <w:r w:rsidR="00B87AE7" w:rsidRPr="00F91E42">
        <w:rPr>
          <w:rFonts w:ascii="Times New Roman" w:hAnsi="Times New Roman" w:cs="Times New Roman"/>
          <w:sz w:val="28"/>
          <w:szCs w:val="28"/>
          <w:lang w:val="kk-KZ"/>
        </w:rPr>
        <w:t>9</w:t>
      </w:r>
      <w:r w:rsidR="00A9157E" w:rsidRPr="00F91E42">
        <w:rPr>
          <w:rFonts w:ascii="Times New Roman" w:hAnsi="Times New Roman" w:cs="Times New Roman"/>
          <w:sz w:val="28"/>
          <w:szCs w:val="28"/>
          <w:lang w:val="kk-KZ"/>
        </w:rPr>
        <w:t xml:space="preserve"> </w:t>
      </w:r>
      <w:r w:rsidR="00B87AE7" w:rsidRPr="00F91E42">
        <w:rPr>
          <w:rFonts w:ascii="Times New Roman" w:hAnsi="Times New Roman" w:cs="Times New Roman"/>
          <w:sz w:val="28"/>
          <w:szCs w:val="28"/>
          <w:lang w:val="kk-KZ"/>
        </w:rPr>
        <w:t xml:space="preserve">% пәнаралық байланысты, </w:t>
      </w:r>
      <w:r w:rsidR="008B67B4" w:rsidRPr="00F91E42">
        <w:rPr>
          <w:rFonts w:ascii="Times New Roman" w:hAnsi="Times New Roman" w:cs="Times New Roman"/>
          <w:sz w:val="28"/>
          <w:szCs w:val="28"/>
          <w:lang w:val="kk-KZ"/>
        </w:rPr>
        <w:t xml:space="preserve">8 % </w:t>
      </w:r>
      <w:r w:rsidR="00B87AE7" w:rsidRPr="00F91E42">
        <w:rPr>
          <w:rFonts w:ascii="Times New Roman" w:hAnsi="Times New Roman" w:cs="Times New Roman"/>
          <w:sz w:val="28"/>
          <w:szCs w:val="28"/>
          <w:lang w:val="kk-KZ"/>
        </w:rPr>
        <w:lastRenderedPageBreak/>
        <w:t xml:space="preserve">жинақталған тәжірибені негізге аламын десе, </w:t>
      </w:r>
      <w:r w:rsidR="008B67B4" w:rsidRPr="00F91E42">
        <w:rPr>
          <w:rFonts w:ascii="Times New Roman" w:hAnsi="Times New Roman" w:cs="Times New Roman"/>
          <w:sz w:val="28"/>
          <w:szCs w:val="28"/>
          <w:lang w:val="kk-KZ"/>
        </w:rPr>
        <w:t>2,3% дискриптор нәтижесін</w:t>
      </w:r>
      <w:r w:rsidR="00B87AE7" w:rsidRPr="00F91E42">
        <w:rPr>
          <w:rFonts w:ascii="Times New Roman" w:hAnsi="Times New Roman" w:cs="Times New Roman"/>
          <w:sz w:val="28"/>
          <w:szCs w:val="28"/>
          <w:lang w:val="kk-KZ"/>
        </w:rPr>
        <w:t xml:space="preserve"> сабақ жоспарын құрастырғанда назарда ұстайтынын көрсеткен. Бұдан шығатын қорытынды, әлі де болса ұстаздар арасында біліктілік курстары мен семинар тренингтерді ұйымдастырудың қажеттілігі айқындалып тұр</w:t>
      </w:r>
      <w:r w:rsidR="00EC3BA5" w:rsidRPr="00F91E42">
        <w:rPr>
          <w:rFonts w:ascii="Times New Roman" w:hAnsi="Times New Roman" w:cs="Times New Roman"/>
          <w:sz w:val="28"/>
          <w:szCs w:val="28"/>
          <w:lang w:val="kk-KZ"/>
        </w:rPr>
        <w:t xml:space="preserve"> (сурет 2</w:t>
      </w:r>
      <w:r w:rsidR="00DC6DC6" w:rsidRPr="00F91E42">
        <w:rPr>
          <w:rFonts w:ascii="Times New Roman" w:hAnsi="Times New Roman" w:cs="Times New Roman"/>
          <w:sz w:val="28"/>
          <w:szCs w:val="28"/>
          <w:lang w:val="kk-KZ"/>
        </w:rPr>
        <w:t>4</w:t>
      </w:r>
      <w:r w:rsidR="00EC3BA5" w:rsidRPr="00F91E42">
        <w:rPr>
          <w:rFonts w:ascii="Times New Roman" w:hAnsi="Times New Roman" w:cs="Times New Roman"/>
          <w:sz w:val="28"/>
          <w:szCs w:val="28"/>
          <w:lang w:val="kk-KZ"/>
        </w:rPr>
        <w:t>)</w:t>
      </w:r>
      <w:r w:rsidR="00B87AE7" w:rsidRPr="00F91E42">
        <w:rPr>
          <w:rFonts w:ascii="Times New Roman" w:hAnsi="Times New Roman" w:cs="Times New Roman"/>
          <w:sz w:val="28"/>
          <w:szCs w:val="28"/>
          <w:lang w:val="kk-KZ"/>
        </w:rPr>
        <w:t>.</w:t>
      </w:r>
    </w:p>
    <w:p w14:paraId="258359CE" w14:textId="77777777" w:rsidR="007A5466" w:rsidRPr="00F91E42" w:rsidRDefault="007A5466" w:rsidP="00CB47B6">
      <w:pPr>
        <w:spacing w:after="0" w:line="240" w:lineRule="auto"/>
        <w:ind w:firstLine="567"/>
        <w:jc w:val="both"/>
        <w:rPr>
          <w:rFonts w:ascii="Times New Roman" w:hAnsi="Times New Roman" w:cs="Times New Roman"/>
          <w:sz w:val="28"/>
          <w:szCs w:val="28"/>
          <w:lang w:val="kk-KZ"/>
        </w:rPr>
      </w:pPr>
    </w:p>
    <w:p w14:paraId="3B18F5EC" w14:textId="77777777" w:rsidR="00E657FB" w:rsidRPr="00F91E42" w:rsidRDefault="008B2536"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4"/>
          <w:szCs w:val="24"/>
        </w:rPr>
        <w:drawing>
          <wp:inline distT="0" distB="0" distL="0" distR="0" wp14:anchorId="733C58BC" wp14:editId="658CF75F">
            <wp:extent cx="4577715" cy="2368550"/>
            <wp:effectExtent l="0" t="0" r="13335" b="12700"/>
            <wp:docPr id="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79F4084" w14:textId="77777777" w:rsidR="00E657FB" w:rsidRPr="00F91E42" w:rsidRDefault="00E657FB" w:rsidP="00C26095">
      <w:pPr>
        <w:spacing w:after="0" w:line="240" w:lineRule="auto"/>
        <w:ind w:firstLine="708"/>
        <w:jc w:val="both"/>
        <w:rPr>
          <w:rFonts w:ascii="Times New Roman" w:hAnsi="Times New Roman" w:cs="Times New Roman"/>
          <w:sz w:val="28"/>
          <w:szCs w:val="28"/>
          <w:lang w:val="kk-KZ"/>
        </w:rPr>
      </w:pPr>
    </w:p>
    <w:p w14:paraId="437AE35E" w14:textId="309AED0E" w:rsidR="00994706" w:rsidRPr="00580EE5" w:rsidRDefault="008B2536" w:rsidP="00CB47B6">
      <w:pPr>
        <w:spacing w:after="0" w:line="240" w:lineRule="auto"/>
        <w:jc w:val="center"/>
        <w:rPr>
          <w:rFonts w:ascii="Times New Roman" w:hAnsi="Times New Roman" w:cs="Times New Roman"/>
          <w:sz w:val="28"/>
          <w:szCs w:val="28"/>
        </w:rPr>
      </w:pPr>
      <w:r w:rsidRPr="00F91E42">
        <w:rPr>
          <w:rFonts w:ascii="Times New Roman" w:hAnsi="Times New Roman" w:cs="Times New Roman"/>
          <w:sz w:val="28"/>
          <w:szCs w:val="28"/>
          <w:lang w:val="kk-KZ"/>
        </w:rPr>
        <w:t xml:space="preserve">Сурет  </w:t>
      </w:r>
      <w:r w:rsidR="00C521D7" w:rsidRPr="00F91E42">
        <w:rPr>
          <w:rFonts w:ascii="Times New Roman" w:hAnsi="Times New Roman" w:cs="Times New Roman"/>
          <w:sz w:val="28"/>
          <w:szCs w:val="28"/>
          <w:lang w:val="kk-KZ"/>
        </w:rPr>
        <w:t>2</w:t>
      </w:r>
      <w:r w:rsidR="00DC6DC6" w:rsidRPr="00F91E42">
        <w:rPr>
          <w:rFonts w:ascii="Times New Roman" w:hAnsi="Times New Roman" w:cs="Times New Roman"/>
          <w:sz w:val="28"/>
          <w:szCs w:val="28"/>
          <w:lang w:val="kk-KZ"/>
        </w:rPr>
        <w:t>4</w:t>
      </w:r>
      <w:r w:rsidR="00A420FD" w:rsidRPr="00F91E42">
        <w:rPr>
          <w:rFonts w:ascii="Times New Roman" w:hAnsi="Times New Roman" w:cs="Times New Roman"/>
          <w:sz w:val="28"/>
          <w:szCs w:val="28"/>
          <w:lang w:val="kk-KZ"/>
        </w:rPr>
        <w:t xml:space="preserve"> -</w:t>
      </w:r>
      <w:r w:rsidR="00C521D7" w:rsidRPr="00F91E42">
        <w:rPr>
          <w:rFonts w:ascii="Times New Roman" w:hAnsi="Times New Roman" w:cs="Times New Roman"/>
          <w:sz w:val="28"/>
          <w:szCs w:val="28"/>
          <w:lang w:val="kk-KZ"/>
        </w:rPr>
        <w:t xml:space="preserve"> Сабақ жоспарын құруда басты негізге алу қажет </w:t>
      </w:r>
      <w:r w:rsidR="00F214CD" w:rsidRPr="00F91E42">
        <w:rPr>
          <w:rFonts w:ascii="Times New Roman" w:hAnsi="Times New Roman" w:cs="Times New Roman"/>
          <w:sz w:val="28"/>
          <w:szCs w:val="28"/>
          <w:lang w:val="kk-KZ"/>
        </w:rPr>
        <w:t>(%)</w:t>
      </w:r>
    </w:p>
    <w:p w14:paraId="5C7157B3" w14:textId="77777777" w:rsidR="00C521D7" w:rsidRPr="00F91E42" w:rsidRDefault="00C521D7" w:rsidP="00C26095">
      <w:pPr>
        <w:spacing w:after="0" w:line="240" w:lineRule="auto"/>
        <w:ind w:firstLine="708"/>
        <w:jc w:val="both"/>
        <w:rPr>
          <w:rFonts w:ascii="Times New Roman" w:hAnsi="Times New Roman" w:cs="Times New Roman"/>
          <w:sz w:val="28"/>
          <w:szCs w:val="28"/>
          <w:lang w:val="kk-KZ"/>
        </w:rPr>
      </w:pPr>
    </w:p>
    <w:p w14:paraId="0B8DD0D4" w14:textId="4284F931" w:rsidR="0020230C" w:rsidRPr="00580EE5" w:rsidRDefault="0020230C" w:rsidP="00CB47B6">
      <w:pPr>
        <w:tabs>
          <w:tab w:val="left" w:pos="567"/>
        </w:tabs>
        <w:spacing w:after="0" w:line="240" w:lineRule="auto"/>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ab/>
      </w:r>
      <w:r w:rsidRPr="00F91E42">
        <w:rPr>
          <w:rFonts w:ascii="Times New Roman" w:hAnsi="Times New Roman" w:cs="Times New Roman"/>
          <w:sz w:val="28"/>
          <w:szCs w:val="28"/>
          <w:lang w:val="kk-KZ"/>
        </w:rPr>
        <w:t>7</w:t>
      </w:r>
      <w:r w:rsidR="00732159" w:rsidRPr="00F91E42">
        <w:rPr>
          <w:rFonts w:ascii="Times New Roman" w:hAnsi="Times New Roman" w:cs="Times New Roman"/>
          <w:sz w:val="28"/>
          <w:szCs w:val="28"/>
          <w:lang w:val="kk-KZ"/>
        </w:rPr>
        <w:t>-ші сұрақ</w:t>
      </w:r>
      <w:r w:rsidR="00732159" w:rsidRPr="00F91E42">
        <w:rPr>
          <w:rFonts w:ascii="Times New Roman" w:hAnsi="Times New Roman" w:cs="Times New Roman"/>
          <w:i/>
          <w:iCs/>
          <w:sz w:val="28"/>
          <w:szCs w:val="28"/>
          <w:lang w:val="kk-KZ"/>
        </w:rPr>
        <w:t xml:space="preserve">. </w:t>
      </w:r>
      <w:r w:rsidRPr="00F91E42">
        <w:rPr>
          <w:rFonts w:ascii="Times New Roman" w:hAnsi="Times New Roman" w:cs="Times New Roman"/>
          <w:i/>
          <w:iCs/>
          <w:sz w:val="28"/>
          <w:szCs w:val="28"/>
          <w:lang w:val="kk-KZ"/>
        </w:rPr>
        <w:t xml:space="preserve">Оқу материалын қорытындылауда  жоғары деңгейдегі дағдыларды қалыптастыруға арналған сұрақтар беруге қаншалықты ынталылық танытасыз? </w:t>
      </w:r>
      <w:r w:rsidRPr="00F91E42">
        <w:rPr>
          <w:rFonts w:ascii="Times New Roman" w:hAnsi="Times New Roman" w:cs="Times New Roman"/>
          <w:sz w:val="28"/>
          <w:szCs w:val="28"/>
          <w:lang w:val="kk-KZ"/>
        </w:rPr>
        <w:t>деген сұраққа респонденттеріміздің жауабын білу зерттеуіміздің мақсатын айқындауда аса қажет болғаны рас</w:t>
      </w:r>
      <w:r w:rsidRPr="00F91E42">
        <w:rPr>
          <w:rFonts w:ascii="Times New Roman" w:hAnsi="Times New Roman" w:cs="Times New Roman"/>
          <w:i/>
          <w:iCs/>
          <w:sz w:val="28"/>
          <w:szCs w:val="28"/>
          <w:lang w:val="kk-KZ"/>
        </w:rPr>
        <w:t>.</w:t>
      </w:r>
      <w:r w:rsidR="00E53522" w:rsidRPr="00F91E42">
        <w:rPr>
          <w:rFonts w:ascii="Times New Roman" w:hAnsi="Times New Roman" w:cs="Times New Roman"/>
          <w:i/>
          <w:iCs/>
          <w:sz w:val="28"/>
          <w:szCs w:val="28"/>
          <w:lang w:val="kk-KZ"/>
        </w:rPr>
        <w:t xml:space="preserve"> </w:t>
      </w:r>
      <w:r w:rsidR="007B6FA1" w:rsidRPr="00F91E42">
        <w:rPr>
          <w:rFonts w:ascii="Times New Roman" w:hAnsi="Times New Roman" w:cs="Times New Roman"/>
          <w:sz w:val="28"/>
          <w:szCs w:val="28"/>
          <w:lang w:val="kk-KZ"/>
        </w:rPr>
        <w:t>Бұл сұраққа</w:t>
      </w:r>
      <w:r w:rsidR="007B6FA1" w:rsidRPr="00F91E42">
        <w:rPr>
          <w:rFonts w:ascii="Times New Roman" w:hAnsi="Times New Roman" w:cs="Times New Roman"/>
          <w:i/>
          <w:iCs/>
          <w:sz w:val="28"/>
          <w:szCs w:val="28"/>
          <w:lang w:val="kk-KZ"/>
        </w:rPr>
        <w:t xml:space="preserve"> барлық деңгейдегі ойлау дағдыларын қамту деп </w:t>
      </w:r>
      <w:r w:rsidR="007B6FA1" w:rsidRPr="00F91E42">
        <w:rPr>
          <w:rFonts w:ascii="Times New Roman" w:hAnsi="Times New Roman" w:cs="Times New Roman"/>
          <w:sz w:val="28"/>
          <w:szCs w:val="28"/>
          <w:lang w:val="kk-KZ"/>
        </w:rPr>
        <w:t>көрсеткен педагогтарымыздың үлесі 46%,</w:t>
      </w:r>
      <w:r w:rsidR="00A9157E" w:rsidRPr="00F91E42">
        <w:rPr>
          <w:rFonts w:ascii="Times New Roman" w:hAnsi="Times New Roman" w:cs="Times New Roman"/>
          <w:sz w:val="28"/>
          <w:szCs w:val="28"/>
          <w:lang w:val="kk-KZ"/>
        </w:rPr>
        <w:t xml:space="preserve"> </w:t>
      </w:r>
      <w:r w:rsidR="00214C86" w:rsidRPr="00F91E42">
        <w:rPr>
          <w:rFonts w:ascii="Times New Roman" w:hAnsi="Times New Roman" w:cs="Times New Roman"/>
          <w:i/>
          <w:iCs/>
          <w:sz w:val="28"/>
          <w:szCs w:val="28"/>
          <w:lang w:val="kk-KZ"/>
        </w:rPr>
        <w:t>білім алушылардың оқу үлгеріміне байланысты құрастырылады</w:t>
      </w:r>
      <w:r w:rsidR="00214C86" w:rsidRPr="00F91E42">
        <w:rPr>
          <w:rFonts w:ascii="Times New Roman" w:hAnsi="Times New Roman" w:cs="Times New Roman"/>
          <w:sz w:val="28"/>
          <w:szCs w:val="28"/>
          <w:lang w:val="kk-KZ"/>
        </w:rPr>
        <w:t xml:space="preserve">– деп </w:t>
      </w:r>
      <w:r w:rsidR="00A9157E" w:rsidRPr="00F91E42">
        <w:rPr>
          <w:rFonts w:ascii="Times New Roman" w:hAnsi="Times New Roman" w:cs="Times New Roman"/>
          <w:sz w:val="28"/>
          <w:szCs w:val="28"/>
          <w:lang w:val="kk-KZ"/>
        </w:rPr>
        <w:t xml:space="preserve"> </w:t>
      </w:r>
      <w:r w:rsidR="00214C86" w:rsidRPr="00F91E42">
        <w:rPr>
          <w:rFonts w:ascii="Times New Roman" w:hAnsi="Times New Roman" w:cs="Times New Roman"/>
          <w:sz w:val="28"/>
          <w:szCs w:val="28"/>
          <w:lang w:val="kk-KZ"/>
        </w:rPr>
        <w:t xml:space="preserve"> берген ұстаздар 28,7 %</w:t>
      </w:r>
      <w:r w:rsidR="00214C86" w:rsidRPr="00F91E42">
        <w:rPr>
          <w:rFonts w:ascii="Times New Roman" w:hAnsi="Times New Roman" w:cs="Times New Roman"/>
          <w:i/>
          <w:iCs/>
          <w:sz w:val="28"/>
          <w:szCs w:val="28"/>
          <w:lang w:val="kk-KZ"/>
        </w:rPr>
        <w:t>,  жалпы сұрақтармен қортындылап, бекіту</w:t>
      </w:r>
      <w:r w:rsidR="00A9157E" w:rsidRPr="00F91E42">
        <w:rPr>
          <w:rFonts w:ascii="Times New Roman" w:hAnsi="Times New Roman" w:cs="Times New Roman"/>
          <w:i/>
          <w:iCs/>
          <w:sz w:val="28"/>
          <w:szCs w:val="28"/>
          <w:lang w:val="kk-KZ"/>
        </w:rPr>
        <w:t xml:space="preserve"> </w:t>
      </w:r>
      <w:r w:rsidR="008B1C3C" w:rsidRPr="00F91E42">
        <w:rPr>
          <w:rFonts w:ascii="Times New Roman" w:hAnsi="Times New Roman" w:cs="Times New Roman"/>
          <w:sz w:val="28"/>
          <w:szCs w:val="28"/>
          <w:lang w:val="kk-KZ"/>
        </w:rPr>
        <w:t>(</w:t>
      </w:r>
      <w:r w:rsidR="00214C86" w:rsidRPr="00F91E42">
        <w:rPr>
          <w:rFonts w:ascii="Times New Roman" w:hAnsi="Times New Roman" w:cs="Times New Roman"/>
          <w:sz w:val="28"/>
          <w:szCs w:val="28"/>
          <w:lang w:val="kk-KZ"/>
        </w:rPr>
        <w:t>19.5 %</w:t>
      </w:r>
      <w:r w:rsidR="008B1C3C" w:rsidRPr="00F91E42">
        <w:rPr>
          <w:rFonts w:ascii="Times New Roman" w:hAnsi="Times New Roman" w:cs="Times New Roman"/>
          <w:sz w:val="28"/>
          <w:szCs w:val="28"/>
          <w:lang w:val="kk-KZ"/>
        </w:rPr>
        <w:t>)</w:t>
      </w:r>
      <w:r w:rsidR="00214C86" w:rsidRPr="00F91E42">
        <w:rPr>
          <w:rFonts w:ascii="Times New Roman" w:hAnsi="Times New Roman" w:cs="Times New Roman"/>
          <w:i/>
          <w:iCs/>
          <w:sz w:val="28"/>
          <w:szCs w:val="28"/>
          <w:lang w:val="kk-KZ"/>
        </w:rPr>
        <w:t xml:space="preserve">,  </w:t>
      </w:r>
      <w:r w:rsidR="008B1C3C" w:rsidRPr="00F91E42">
        <w:rPr>
          <w:rFonts w:ascii="Times New Roman" w:hAnsi="Times New Roman" w:cs="Times New Roman"/>
          <w:i/>
          <w:iCs/>
          <w:sz w:val="28"/>
          <w:szCs w:val="28"/>
          <w:lang w:val="kk-KZ"/>
        </w:rPr>
        <w:t xml:space="preserve">жоғары деңгейдегі сұрақтармен бекітуді </w:t>
      </w:r>
      <w:r w:rsidR="008B1C3C" w:rsidRPr="00F91E42">
        <w:rPr>
          <w:rFonts w:ascii="Times New Roman" w:hAnsi="Times New Roman" w:cs="Times New Roman"/>
          <w:sz w:val="28"/>
          <w:szCs w:val="28"/>
          <w:lang w:val="kk-KZ"/>
        </w:rPr>
        <w:t>оқу материалын қорытындылауда дұрыс деп санайтын респонденттер 5,7 % құр</w:t>
      </w:r>
      <w:r w:rsidR="00D32383" w:rsidRPr="00F91E42">
        <w:rPr>
          <w:rFonts w:ascii="Times New Roman" w:hAnsi="Times New Roman" w:cs="Times New Roman"/>
          <w:sz w:val="28"/>
          <w:szCs w:val="28"/>
          <w:lang w:val="kk-KZ"/>
        </w:rPr>
        <w:t>ады</w:t>
      </w:r>
      <w:r w:rsidR="00FB12FE" w:rsidRPr="00F91E42">
        <w:rPr>
          <w:rFonts w:ascii="Times New Roman" w:hAnsi="Times New Roman" w:cs="Times New Roman"/>
          <w:sz w:val="28"/>
          <w:szCs w:val="28"/>
          <w:lang w:val="kk-KZ"/>
        </w:rPr>
        <w:t xml:space="preserve">. </w:t>
      </w:r>
      <w:r w:rsidR="003370BE" w:rsidRPr="00F91E42">
        <w:rPr>
          <w:rFonts w:ascii="Times New Roman" w:hAnsi="Times New Roman" w:cs="Times New Roman"/>
          <w:sz w:val="28"/>
          <w:szCs w:val="28"/>
          <w:lang w:val="kk-KZ"/>
        </w:rPr>
        <w:t xml:space="preserve">Педагог тапсырмалар жүйесін ұсына алатын жағдайда болғанда іске асатын үдерістің беталысын білу біз үшін аса маңызды. Тұлғаға бағытталған білім беру  жүйесін оқу стандартына сәйкес білім алушының жан-жақты қалыптасуына негізделген, жеткіншектердің қызығушылықтарын тудыра білетін тапсырмаларды қорытынды бақылауда сұрақтар мен тапсырмалар арасына қосуды ұстаздарымыз назарда ұстаса екен. </w:t>
      </w:r>
      <w:r w:rsidR="009F5645" w:rsidRPr="00F91E42">
        <w:rPr>
          <w:rFonts w:ascii="Times New Roman" w:hAnsi="Times New Roman" w:cs="Times New Roman"/>
          <w:sz w:val="28"/>
          <w:szCs w:val="28"/>
          <w:lang w:val="kk-KZ"/>
        </w:rPr>
        <w:t xml:space="preserve">Өйткені қызығушылық болмаған жағдайда, білім алушылардың жауап беруге салғырттығы орын алуы мүмкін жағдай. Күнделікті орын алатын жағдаяттарды мәселені оң шешім арқылы шешуге үйрету арқылы біз болашақтағы қоғамның  толыққанды әртүрлі өзгерістеріне дайын азаматтарды даярлаған білім беру жүйесі деп қарастырамыз. Географиялық құбылыстар бойынша құрастыратын тапрсырмалар қызықты болса, жауап қорытындысын алу да оқушы тарапынан жылдам болатыны сөзсіз. </w:t>
      </w:r>
      <w:r w:rsidR="00D32383" w:rsidRPr="00F91E42">
        <w:rPr>
          <w:rFonts w:ascii="Times New Roman" w:hAnsi="Times New Roman" w:cs="Times New Roman"/>
          <w:sz w:val="28"/>
          <w:szCs w:val="28"/>
          <w:lang w:val="kk-KZ"/>
        </w:rPr>
        <w:t>Ендеше, оқу материалын қорытындылауда білім алушының білім мазмұнын қаншалықты меңгергенін, сондай-ақ күнделікті өмірде қолдана алатындығын тексеруге мүмкіндік беретін бақылау жұмыстарында ойлау дағдыларының жоғары деңгейіндегі сұрақтармен қорытындылау маңыздылығын мұғалімдеріміз түсінгені дұрыс</w:t>
      </w:r>
      <w:r w:rsidR="00451A70" w:rsidRPr="00F91E42">
        <w:rPr>
          <w:rFonts w:ascii="Times New Roman" w:hAnsi="Times New Roman" w:cs="Times New Roman"/>
          <w:sz w:val="28"/>
          <w:szCs w:val="28"/>
          <w:lang w:val="kk-KZ"/>
        </w:rPr>
        <w:t xml:space="preserve"> </w:t>
      </w:r>
      <w:r w:rsidR="00FB12FE" w:rsidRPr="00F91E42">
        <w:rPr>
          <w:rFonts w:ascii="Times New Roman" w:hAnsi="Times New Roman" w:cs="Times New Roman"/>
          <w:sz w:val="28"/>
          <w:szCs w:val="28"/>
          <w:lang w:val="kk-KZ"/>
        </w:rPr>
        <w:t>(сурет 2</w:t>
      </w:r>
      <w:r w:rsidR="00DC6DC6" w:rsidRPr="00F91E42">
        <w:rPr>
          <w:rFonts w:ascii="Times New Roman" w:hAnsi="Times New Roman" w:cs="Times New Roman"/>
          <w:sz w:val="28"/>
          <w:szCs w:val="28"/>
          <w:lang w:val="kk-KZ"/>
        </w:rPr>
        <w:t>5</w:t>
      </w:r>
      <w:r w:rsidR="00FB12FE" w:rsidRPr="00F91E42">
        <w:rPr>
          <w:rFonts w:ascii="Times New Roman" w:hAnsi="Times New Roman" w:cs="Times New Roman"/>
          <w:sz w:val="28"/>
          <w:szCs w:val="28"/>
          <w:lang w:val="kk-KZ"/>
        </w:rPr>
        <w:t>).</w:t>
      </w:r>
    </w:p>
    <w:p w14:paraId="5A90FD2E" w14:textId="77777777" w:rsidR="00C521D7" w:rsidRPr="00F91E42" w:rsidRDefault="00402D43" w:rsidP="00084911">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lastRenderedPageBreak/>
        <w:drawing>
          <wp:inline distT="0" distB="0" distL="0" distR="0" wp14:anchorId="45C50AEF" wp14:editId="1A7045AE">
            <wp:extent cx="5029200" cy="2641600"/>
            <wp:effectExtent l="0" t="0" r="0" b="6350"/>
            <wp:docPr id="1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74DA5F9" w14:textId="77777777" w:rsidR="00C521D7" w:rsidRPr="00F91E42" w:rsidRDefault="00C521D7" w:rsidP="00C26095">
      <w:pPr>
        <w:spacing w:after="0" w:line="240" w:lineRule="auto"/>
        <w:ind w:firstLine="708"/>
        <w:jc w:val="both"/>
        <w:rPr>
          <w:rFonts w:ascii="Times New Roman" w:hAnsi="Times New Roman" w:cs="Times New Roman"/>
          <w:i/>
          <w:iCs/>
          <w:sz w:val="28"/>
          <w:szCs w:val="28"/>
          <w:lang w:val="kk-KZ"/>
        </w:rPr>
      </w:pPr>
    </w:p>
    <w:p w14:paraId="48E4E499" w14:textId="0258B51B" w:rsidR="00C521D7" w:rsidRPr="00580EE5" w:rsidRDefault="00D60019"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2</w:t>
      </w:r>
      <w:r w:rsidR="00DC6DC6" w:rsidRPr="00F91E42">
        <w:rPr>
          <w:rFonts w:ascii="Times New Roman" w:hAnsi="Times New Roman" w:cs="Times New Roman"/>
          <w:sz w:val="28"/>
          <w:szCs w:val="28"/>
          <w:lang w:val="kk-KZ"/>
        </w:rPr>
        <w:t>5</w:t>
      </w:r>
      <w:r w:rsidRPr="00F91E42">
        <w:rPr>
          <w:rFonts w:ascii="Times New Roman" w:hAnsi="Times New Roman" w:cs="Times New Roman"/>
          <w:sz w:val="28"/>
          <w:szCs w:val="28"/>
          <w:lang w:val="kk-KZ"/>
        </w:rPr>
        <w:t xml:space="preserve"> - Оқу материалын қорытындылауда  ЖДО дағдыларына қатысты тапсырмалар беру бойынша сауалнама нәтижесі</w:t>
      </w:r>
      <w:r w:rsidR="0014197D" w:rsidRPr="00F91E42">
        <w:rPr>
          <w:rFonts w:ascii="Times New Roman" w:hAnsi="Times New Roman" w:cs="Times New Roman"/>
          <w:sz w:val="28"/>
          <w:szCs w:val="28"/>
          <w:lang w:val="kk-KZ"/>
        </w:rPr>
        <w:t xml:space="preserve"> (%)</w:t>
      </w:r>
    </w:p>
    <w:p w14:paraId="1022A2B1" w14:textId="77777777" w:rsidR="009521F9" w:rsidRPr="00CB47B6" w:rsidRDefault="009521F9" w:rsidP="00CB47B6">
      <w:pPr>
        <w:spacing w:after="0" w:line="240" w:lineRule="auto"/>
        <w:ind w:firstLine="708"/>
        <w:jc w:val="both"/>
        <w:rPr>
          <w:rFonts w:ascii="Times New Roman" w:hAnsi="Times New Roman" w:cs="Times New Roman"/>
          <w:sz w:val="28"/>
          <w:szCs w:val="28"/>
          <w:lang w:val="kk-KZ"/>
        </w:rPr>
      </w:pPr>
    </w:p>
    <w:p w14:paraId="1BC8235D" w14:textId="7E7A1EDA" w:rsidR="008A0702" w:rsidRPr="00580EE5"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8-ші сұрақ.</w:t>
      </w:r>
      <w:r w:rsidR="004F756B">
        <w:rPr>
          <w:rFonts w:ascii="Times New Roman" w:hAnsi="Times New Roman" w:cs="Times New Roman"/>
          <w:sz w:val="28"/>
          <w:szCs w:val="28"/>
          <w:lang w:val="kk-KZ"/>
        </w:rPr>
        <w:t xml:space="preserve"> </w:t>
      </w:r>
      <w:r w:rsidR="009148E2" w:rsidRPr="00F91E42">
        <w:rPr>
          <w:rFonts w:ascii="Times New Roman" w:hAnsi="Times New Roman" w:cs="Times New Roman"/>
          <w:sz w:val="28"/>
          <w:szCs w:val="28"/>
          <w:lang w:val="kk-KZ"/>
        </w:rPr>
        <w:t>Жиынтық бағалауда білім алушыларды ойлау дағдыларының қай деңгейі бойынша бағалау</w:t>
      </w:r>
      <w:r w:rsidR="008A0702" w:rsidRPr="00F91E42">
        <w:rPr>
          <w:rFonts w:ascii="Times New Roman" w:hAnsi="Times New Roman" w:cs="Times New Roman"/>
          <w:sz w:val="28"/>
          <w:szCs w:val="28"/>
          <w:lang w:val="kk-KZ"/>
        </w:rPr>
        <w:t xml:space="preserve">   тиіс? – деген сұраққа  </w:t>
      </w:r>
      <w:r w:rsidR="008A0702" w:rsidRPr="00F91E42">
        <w:rPr>
          <w:rFonts w:ascii="Times New Roman" w:hAnsi="Times New Roman" w:cs="Times New Roman"/>
          <w:i/>
          <w:iCs/>
          <w:sz w:val="28"/>
          <w:szCs w:val="28"/>
          <w:lang w:val="kk-KZ"/>
        </w:rPr>
        <w:t>жинақтау түсіну талдау</w:t>
      </w:r>
      <w:r w:rsidR="008A0702" w:rsidRPr="00F91E42">
        <w:rPr>
          <w:rFonts w:ascii="Times New Roman" w:hAnsi="Times New Roman" w:cs="Times New Roman"/>
          <w:sz w:val="28"/>
          <w:szCs w:val="28"/>
          <w:lang w:val="kk-KZ"/>
        </w:rPr>
        <w:t xml:space="preserve"> деп жауап берген ұстаздар </w:t>
      </w:r>
      <w:r w:rsidR="00BA0CE7" w:rsidRPr="00F91E42">
        <w:rPr>
          <w:rFonts w:ascii="Times New Roman" w:hAnsi="Times New Roman" w:cs="Times New Roman"/>
          <w:sz w:val="28"/>
          <w:szCs w:val="28"/>
          <w:lang w:val="kk-KZ"/>
        </w:rPr>
        <w:t xml:space="preserve">19.5%, </w:t>
      </w:r>
      <w:r w:rsidR="00BA0CE7" w:rsidRPr="00F91E42">
        <w:rPr>
          <w:rFonts w:ascii="Times New Roman" w:hAnsi="Times New Roman" w:cs="Times New Roman"/>
          <w:i/>
          <w:iCs/>
          <w:sz w:val="28"/>
          <w:szCs w:val="28"/>
          <w:lang w:val="kk-KZ"/>
        </w:rPr>
        <w:t>қолдану, жинақтау, бағалау</w:t>
      </w:r>
      <w:r w:rsidR="00BA0CE7" w:rsidRPr="00F91E42">
        <w:rPr>
          <w:rFonts w:ascii="Times New Roman" w:hAnsi="Times New Roman" w:cs="Times New Roman"/>
          <w:sz w:val="28"/>
          <w:szCs w:val="28"/>
          <w:lang w:val="kk-KZ"/>
        </w:rPr>
        <w:t xml:space="preserve"> 27.6%, </w:t>
      </w:r>
      <w:r w:rsidR="00BA0CE7" w:rsidRPr="00F91E42">
        <w:rPr>
          <w:rFonts w:ascii="Times New Roman" w:hAnsi="Times New Roman" w:cs="Times New Roman"/>
          <w:i/>
          <w:iCs/>
          <w:sz w:val="28"/>
          <w:szCs w:val="28"/>
          <w:lang w:val="kk-KZ"/>
        </w:rPr>
        <w:t>бағалау,</w:t>
      </w:r>
      <w:r w:rsidR="00427096" w:rsidRPr="00F91E42">
        <w:rPr>
          <w:rFonts w:ascii="Times New Roman" w:hAnsi="Times New Roman" w:cs="Times New Roman"/>
          <w:i/>
          <w:iCs/>
          <w:sz w:val="28"/>
          <w:szCs w:val="28"/>
          <w:lang w:val="kk-KZ"/>
        </w:rPr>
        <w:t xml:space="preserve"> </w:t>
      </w:r>
      <w:r w:rsidR="00BA0CE7" w:rsidRPr="00F91E42">
        <w:rPr>
          <w:rFonts w:ascii="Times New Roman" w:hAnsi="Times New Roman" w:cs="Times New Roman"/>
          <w:i/>
          <w:iCs/>
          <w:sz w:val="28"/>
          <w:szCs w:val="28"/>
          <w:lang w:val="kk-KZ"/>
        </w:rPr>
        <w:t>түсіну, қолдану</w:t>
      </w:r>
      <w:r w:rsidR="00427096" w:rsidRPr="00F91E42">
        <w:rPr>
          <w:rFonts w:ascii="Times New Roman" w:hAnsi="Times New Roman" w:cs="Times New Roman"/>
          <w:i/>
          <w:iCs/>
          <w:sz w:val="28"/>
          <w:szCs w:val="28"/>
          <w:lang w:val="kk-KZ"/>
        </w:rPr>
        <w:t xml:space="preserve"> </w:t>
      </w:r>
      <w:r w:rsidR="00CC1FD0" w:rsidRPr="00F91E42">
        <w:rPr>
          <w:rFonts w:ascii="Times New Roman" w:hAnsi="Times New Roman" w:cs="Times New Roman"/>
          <w:sz w:val="28"/>
          <w:szCs w:val="28"/>
          <w:lang w:val="kk-KZ"/>
        </w:rPr>
        <w:t xml:space="preserve">17.2, </w:t>
      </w:r>
      <w:r w:rsidR="00CC1FD0" w:rsidRPr="00F91E42">
        <w:rPr>
          <w:rFonts w:ascii="Times New Roman" w:hAnsi="Times New Roman" w:cs="Times New Roman"/>
          <w:i/>
          <w:iCs/>
          <w:sz w:val="28"/>
          <w:szCs w:val="28"/>
          <w:lang w:val="kk-KZ"/>
        </w:rPr>
        <w:t>талдау, бағалау, құру</w:t>
      </w:r>
      <w:r w:rsidR="00CC1FD0" w:rsidRPr="00F91E42">
        <w:rPr>
          <w:rFonts w:ascii="Times New Roman" w:hAnsi="Times New Roman" w:cs="Times New Roman"/>
          <w:sz w:val="28"/>
          <w:szCs w:val="28"/>
          <w:lang w:val="kk-KZ"/>
        </w:rPr>
        <w:t xml:space="preserve"> 32.5, </w:t>
      </w:r>
      <w:r w:rsidR="00CC1FD0" w:rsidRPr="00F91E42">
        <w:rPr>
          <w:rFonts w:ascii="Times New Roman" w:hAnsi="Times New Roman" w:cs="Times New Roman"/>
          <w:i/>
          <w:iCs/>
          <w:sz w:val="28"/>
          <w:szCs w:val="28"/>
          <w:lang w:val="kk-KZ"/>
        </w:rPr>
        <w:t>бағалау, еске сақтау, жинақтау</w:t>
      </w:r>
      <w:r w:rsidR="00CC1FD0" w:rsidRPr="00F91E42">
        <w:rPr>
          <w:rFonts w:ascii="Times New Roman" w:hAnsi="Times New Roman" w:cs="Times New Roman"/>
          <w:sz w:val="28"/>
          <w:szCs w:val="28"/>
          <w:lang w:val="kk-KZ"/>
        </w:rPr>
        <w:t xml:space="preserve"> 3.4% -ды құраған (сурет 2</w:t>
      </w:r>
      <w:r w:rsidR="00D90778" w:rsidRPr="00F91E42">
        <w:rPr>
          <w:rFonts w:ascii="Times New Roman" w:hAnsi="Times New Roman" w:cs="Times New Roman"/>
          <w:sz w:val="28"/>
          <w:szCs w:val="28"/>
          <w:lang w:val="kk-KZ"/>
        </w:rPr>
        <w:t>6</w:t>
      </w:r>
      <w:r w:rsidR="00CC1FD0" w:rsidRPr="00F91E42">
        <w:rPr>
          <w:rFonts w:ascii="Times New Roman" w:hAnsi="Times New Roman" w:cs="Times New Roman"/>
          <w:sz w:val="28"/>
          <w:szCs w:val="28"/>
          <w:lang w:val="kk-KZ"/>
        </w:rPr>
        <w:t xml:space="preserve">).  </w:t>
      </w:r>
    </w:p>
    <w:p w14:paraId="54E17FA1" w14:textId="77777777" w:rsidR="00CB47B6" w:rsidRPr="00580EE5" w:rsidRDefault="00CB47B6" w:rsidP="00CB47B6">
      <w:pPr>
        <w:spacing w:after="0" w:line="240" w:lineRule="auto"/>
        <w:ind w:firstLine="567"/>
        <w:jc w:val="both"/>
        <w:rPr>
          <w:rFonts w:ascii="Times New Roman" w:hAnsi="Times New Roman" w:cs="Times New Roman"/>
          <w:sz w:val="28"/>
          <w:szCs w:val="28"/>
          <w:lang w:val="kk-KZ"/>
        </w:rPr>
      </w:pPr>
    </w:p>
    <w:p w14:paraId="68017010" w14:textId="77777777" w:rsidR="004119EA" w:rsidRPr="00F91E42" w:rsidRDefault="00644AC8" w:rsidP="00084911">
      <w:pPr>
        <w:pStyle w:val="af8"/>
        <w:ind w:left="0"/>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6DAACA75" wp14:editId="5ECF23D3">
            <wp:extent cx="5029200" cy="2432050"/>
            <wp:effectExtent l="0" t="0" r="0" b="6350"/>
            <wp:docPr id="2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A350861" w14:textId="4846502E" w:rsidR="001761A8" w:rsidRPr="00580EE5" w:rsidRDefault="00ED100B"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2</w:t>
      </w:r>
      <w:r w:rsidR="00753220" w:rsidRPr="00F91E42">
        <w:rPr>
          <w:rFonts w:ascii="Times New Roman" w:hAnsi="Times New Roman" w:cs="Times New Roman"/>
          <w:sz w:val="28"/>
          <w:szCs w:val="28"/>
          <w:lang w:val="kk-KZ"/>
        </w:rPr>
        <w:t xml:space="preserve">6 </w:t>
      </w:r>
      <w:r w:rsidRPr="00F91E42">
        <w:rPr>
          <w:rFonts w:ascii="Times New Roman" w:hAnsi="Times New Roman" w:cs="Times New Roman"/>
          <w:sz w:val="28"/>
          <w:szCs w:val="28"/>
          <w:lang w:val="kk-KZ"/>
        </w:rPr>
        <w:t>- Жиынтық бағалауда білім алушыларды ойлау дағдыларының қай деңгейі бойынша бағалау бойынша сауалнама нәтижесі</w:t>
      </w:r>
      <w:r w:rsidR="00A32233" w:rsidRPr="00F91E42">
        <w:rPr>
          <w:rFonts w:ascii="Times New Roman" w:hAnsi="Times New Roman" w:cs="Times New Roman"/>
          <w:sz w:val="28"/>
          <w:szCs w:val="28"/>
          <w:lang w:val="kk-KZ"/>
        </w:rPr>
        <w:t xml:space="preserve"> (%)</w:t>
      </w:r>
    </w:p>
    <w:p w14:paraId="7F8F40A9" w14:textId="77777777" w:rsidR="00084911" w:rsidRPr="00F91E42" w:rsidRDefault="00084911">
      <w:pPr>
        <w:spacing w:after="0" w:line="240" w:lineRule="auto"/>
        <w:ind w:firstLine="708"/>
        <w:jc w:val="both"/>
        <w:rPr>
          <w:rFonts w:ascii="Times New Roman" w:hAnsi="Times New Roman" w:cs="Times New Roman"/>
          <w:sz w:val="28"/>
          <w:szCs w:val="28"/>
          <w:lang w:val="kk-KZ"/>
        </w:rPr>
      </w:pPr>
    </w:p>
    <w:p w14:paraId="35B081EA" w14:textId="4B19CBE1" w:rsidR="00830CE5"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9-шы сұрақ.  </w:t>
      </w:r>
      <w:r w:rsidR="000C70CB" w:rsidRPr="00F91E42">
        <w:rPr>
          <w:rFonts w:ascii="Times New Roman" w:hAnsi="Times New Roman" w:cs="Times New Roman"/>
          <w:i/>
          <w:iCs/>
          <w:sz w:val="28"/>
          <w:szCs w:val="28"/>
          <w:lang w:val="kk-KZ"/>
        </w:rPr>
        <w:t>Білім алушылардың функционалдық сауаттылық деңгейін арттыру бойынша  біліктілік курстарына және тренингтерге  қатыстыңыз ба?</w:t>
      </w:r>
      <w:r w:rsidR="00746EA0" w:rsidRPr="00F91E42">
        <w:rPr>
          <w:rFonts w:ascii="Times New Roman" w:hAnsi="Times New Roman" w:cs="Times New Roman"/>
          <w:i/>
          <w:iCs/>
          <w:sz w:val="28"/>
          <w:szCs w:val="28"/>
          <w:lang w:val="kk-KZ"/>
        </w:rPr>
        <w:t>-</w:t>
      </w:r>
      <w:r w:rsidR="00746EA0" w:rsidRPr="00F91E42">
        <w:rPr>
          <w:rFonts w:ascii="Times New Roman" w:hAnsi="Times New Roman" w:cs="Times New Roman"/>
          <w:sz w:val="28"/>
          <w:szCs w:val="28"/>
          <w:lang w:val="kk-KZ"/>
        </w:rPr>
        <w:t>деген сауалға</w:t>
      </w:r>
      <w:r w:rsidR="0051630C" w:rsidRPr="00F91E42">
        <w:rPr>
          <w:rFonts w:ascii="Times New Roman" w:hAnsi="Times New Roman" w:cs="Times New Roman"/>
          <w:sz w:val="28"/>
          <w:szCs w:val="28"/>
          <w:lang w:val="kk-KZ"/>
        </w:rPr>
        <w:t xml:space="preserve"> </w:t>
      </w:r>
      <w:r w:rsidR="00746EA0" w:rsidRPr="00F91E42">
        <w:rPr>
          <w:rFonts w:ascii="Times New Roman" w:hAnsi="Times New Roman" w:cs="Times New Roman"/>
          <w:sz w:val="28"/>
          <w:szCs w:val="28"/>
          <w:lang w:val="kk-KZ"/>
        </w:rPr>
        <w:t>ұстаздардың</w:t>
      </w:r>
      <w:r w:rsidR="00746EA0" w:rsidRPr="00F91E42">
        <w:rPr>
          <w:rFonts w:ascii="Times New Roman" w:hAnsi="Times New Roman" w:cs="Times New Roman"/>
          <w:i/>
          <w:iCs/>
          <w:sz w:val="28"/>
          <w:szCs w:val="28"/>
          <w:lang w:val="kk-KZ"/>
        </w:rPr>
        <w:t xml:space="preserve"> 28</w:t>
      </w:r>
      <w:r w:rsidR="003370BE" w:rsidRPr="00F91E42">
        <w:rPr>
          <w:rFonts w:ascii="Times New Roman" w:hAnsi="Times New Roman" w:cs="Times New Roman"/>
          <w:i/>
          <w:iCs/>
          <w:sz w:val="28"/>
          <w:szCs w:val="28"/>
          <w:lang w:val="kk-KZ"/>
        </w:rPr>
        <w:t>,7</w:t>
      </w:r>
      <w:r w:rsidR="00746EA0" w:rsidRPr="00F91E42">
        <w:rPr>
          <w:rFonts w:ascii="Times New Roman" w:hAnsi="Times New Roman" w:cs="Times New Roman"/>
          <w:i/>
          <w:iCs/>
          <w:sz w:val="28"/>
          <w:szCs w:val="28"/>
          <w:lang w:val="kk-KZ"/>
        </w:rPr>
        <w:t xml:space="preserve"> % -ы қатыстым, ал 24.1 % -ы қатыспадым, сонымен қатар 47.1 % </w:t>
      </w:r>
      <w:r w:rsidR="00746EA0" w:rsidRPr="00F91E42">
        <w:rPr>
          <w:rFonts w:ascii="Times New Roman" w:hAnsi="Times New Roman" w:cs="Times New Roman"/>
          <w:sz w:val="28"/>
          <w:szCs w:val="28"/>
          <w:lang w:val="kk-KZ"/>
        </w:rPr>
        <w:t>сауалнамаға қатысқан  педагогтар қатысқысы келетінін білдірген</w:t>
      </w:r>
      <w:r w:rsidR="0051630C" w:rsidRPr="00F91E42">
        <w:rPr>
          <w:rFonts w:ascii="Times New Roman" w:hAnsi="Times New Roman" w:cs="Times New Roman"/>
          <w:sz w:val="28"/>
          <w:szCs w:val="28"/>
          <w:lang w:val="kk-KZ"/>
        </w:rPr>
        <w:t xml:space="preserve"> </w:t>
      </w:r>
      <w:r w:rsidR="00375211" w:rsidRPr="00F91E42">
        <w:rPr>
          <w:rFonts w:ascii="Times New Roman" w:hAnsi="Times New Roman" w:cs="Times New Roman"/>
          <w:sz w:val="28"/>
          <w:szCs w:val="28"/>
          <w:lang w:val="kk-KZ"/>
        </w:rPr>
        <w:t>(сурет</w:t>
      </w:r>
      <w:r w:rsidR="00427096" w:rsidRPr="00F91E42">
        <w:rPr>
          <w:rFonts w:ascii="Times New Roman" w:hAnsi="Times New Roman" w:cs="Times New Roman"/>
          <w:sz w:val="28"/>
          <w:szCs w:val="28"/>
          <w:lang w:val="kk-KZ"/>
        </w:rPr>
        <w:t xml:space="preserve"> </w:t>
      </w:r>
      <w:r w:rsidR="00375211" w:rsidRPr="00F91E42">
        <w:rPr>
          <w:rFonts w:ascii="Times New Roman" w:hAnsi="Times New Roman" w:cs="Times New Roman"/>
          <w:sz w:val="28"/>
          <w:szCs w:val="28"/>
          <w:lang w:val="kk-KZ"/>
        </w:rPr>
        <w:t>2</w:t>
      </w:r>
      <w:r w:rsidR="00D90778" w:rsidRPr="00F91E42">
        <w:rPr>
          <w:rFonts w:ascii="Times New Roman" w:hAnsi="Times New Roman" w:cs="Times New Roman"/>
          <w:sz w:val="28"/>
          <w:szCs w:val="28"/>
          <w:lang w:val="kk-KZ"/>
        </w:rPr>
        <w:t>7</w:t>
      </w:r>
      <w:r w:rsidR="00375211" w:rsidRPr="00F91E42">
        <w:rPr>
          <w:rFonts w:ascii="Times New Roman" w:hAnsi="Times New Roman" w:cs="Times New Roman"/>
          <w:sz w:val="28"/>
          <w:szCs w:val="28"/>
          <w:lang w:val="kk-KZ"/>
        </w:rPr>
        <w:t>)</w:t>
      </w:r>
      <w:r w:rsidR="00746EA0" w:rsidRPr="00F91E42">
        <w:rPr>
          <w:rFonts w:ascii="Times New Roman" w:hAnsi="Times New Roman" w:cs="Times New Roman"/>
          <w:sz w:val="28"/>
          <w:szCs w:val="28"/>
          <w:lang w:val="kk-KZ"/>
        </w:rPr>
        <w:t xml:space="preserve">. </w:t>
      </w:r>
      <w:r w:rsidR="00A32233" w:rsidRPr="00F91E42">
        <w:rPr>
          <w:rFonts w:ascii="Times New Roman" w:hAnsi="Times New Roman" w:cs="Times New Roman"/>
          <w:sz w:val="28"/>
          <w:szCs w:val="28"/>
          <w:lang w:val="kk-KZ"/>
        </w:rPr>
        <w:t xml:space="preserve">Сауалнама деректері бойынша тұжырымдасақ, біліктілік </w:t>
      </w:r>
      <w:r w:rsidR="00A32233" w:rsidRPr="00F91E42">
        <w:rPr>
          <w:rFonts w:ascii="Times New Roman" w:hAnsi="Times New Roman" w:cs="Times New Roman"/>
          <w:sz w:val="28"/>
          <w:szCs w:val="28"/>
          <w:lang w:val="kk-KZ"/>
        </w:rPr>
        <w:lastRenderedPageBreak/>
        <w:t>курстары барынша көбірек ұйымдастырылып, мектеп және орта кәсіптік мекеме ұстаздарының қамтылуына жағдай жасалуы қажеттілігі анықталды.</w:t>
      </w:r>
    </w:p>
    <w:p w14:paraId="4F74C4D9" w14:textId="77777777" w:rsidR="009C1D8A" w:rsidRPr="00F91E42" w:rsidRDefault="009C1D8A">
      <w:pPr>
        <w:spacing w:after="0" w:line="240" w:lineRule="auto"/>
        <w:ind w:firstLine="708"/>
        <w:jc w:val="both"/>
        <w:rPr>
          <w:rFonts w:ascii="Times New Roman" w:hAnsi="Times New Roman" w:cs="Times New Roman"/>
          <w:i/>
          <w:iCs/>
          <w:sz w:val="28"/>
          <w:szCs w:val="28"/>
          <w:lang w:val="kk-KZ"/>
        </w:rPr>
      </w:pPr>
    </w:p>
    <w:p w14:paraId="4DB0A6AD" w14:textId="77777777" w:rsidR="00DA6844" w:rsidRPr="00F91E42" w:rsidRDefault="009C1D8A" w:rsidP="00084911">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drawing>
          <wp:inline distT="0" distB="0" distL="0" distR="0" wp14:anchorId="653CB86A" wp14:editId="6B669858">
            <wp:extent cx="4032250" cy="2311400"/>
            <wp:effectExtent l="0" t="0" r="6350" b="12700"/>
            <wp:docPr id="4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CF71FA1" w14:textId="77777777" w:rsidR="00830CE5" w:rsidRPr="00CB47B6" w:rsidRDefault="00830CE5">
      <w:pPr>
        <w:spacing w:after="0" w:line="240" w:lineRule="auto"/>
        <w:ind w:firstLine="708"/>
        <w:jc w:val="both"/>
        <w:rPr>
          <w:rFonts w:ascii="Times New Roman" w:hAnsi="Times New Roman" w:cs="Times New Roman"/>
          <w:sz w:val="18"/>
          <w:szCs w:val="18"/>
          <w:lang w:val="kk-KZ"/>
        </w:rPr>
      </w:pPr>
    </w:p>
    <w:p w14:paraId="7F8522B9" w14:textId="28AE9820" w:rsidR="000C70CB" w:rsidRPr="00CB47B6" w:rsidRDefault="009C1D8A" w:rsidP="00CB47B6">
      <w:pPr>
        <w:spacing w:after="0" w:line="240" w:lineRule="auto"/>
        <w:ind w:firstLine="708"/>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2</w:t>
      </w:r>
      <w:r w:rsidR="00753220" w:rsidRPr="00F91E42">
        <w:rPr>
          <w:rFonts w:ascii="Times New Roman" w:hAnsi="Times New Roman" w:cs="Times New Roman"/>
          <w:sz w:val="28"/>
          <w:szCs w:val="28"/>
          <w:lang w:val="kk-KZ"/>
        </w:rPr>
        <w:t>7</w:t>
      </w:r>
      <w:r w:rsidRPr="00F91E42">
        <w:rPr>
          <w:rFonts w:ascii="Times New Roman" w:hAnsi="Times New Roman" w:cs="Times New Roman"/>
          <w:sz w:val="28"/>
          <w:szCs w:val="28"/>
          <w:lang w:val="kk-KZ"/>
        </w:rPr>
        <w:t xml:space="preserve"> -</w:t>
      </w:r>
      <w:r w:rsidR="00CB47B6" w:rsidRPr="00CB47B6">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Білім алушылардың функционалдық сауаттылық деңгейін арттыру бойынша  біліктілік курстарына  </w:t>
      </w:r>
      <w:r w:rsidR="009B7A02" w:rsidRPr="00F91E42">
        <w:rPr>
          <w:rFonts w:ascii="Times New Roman" w:hAnsi="Times New Roman" w:cs="Times New Roman"/>
          <w:sz w:val="28"/>
          <w:szCs w:val="28"/>
          <w:lang w:val="kk-KZ"/>
        </w:rPr>
        <w:t>және тренингтерге  қатыстыңыз ба? деген сұраққа сауалнама нәтижесі</w:t>
      </w:r>
      <w:r w:rsidR="00CB47B6" w:rsidRPr="00CB47B6">
        <w:rPr>
          <w:rFonts w:ascii="Times New Roman" w:hAnsi="Times New Roman" w:cs="Times New Roman"/>
          <w:sz w:val="28"/>
          <w:szCs w:val="28"/>
          <w:lang w:val="kk-KZ"/>
        </w:rPr>
        <w:t xml:space="preserve"> </w:t>
      </w:r>
      <w:r w:rsidR="00A32233" w:rsidRPr="00F91E42">
        <w:rPr>
          <w:rFonts w:ascii="Times New Roman" w:hAnsi="Times New Roman" w:cs="Times New Roman"/>
          <w:sz w:val="28"/>
          <w:szCs w:val="28"/>
          <w:lang w:val="kk-KZ"/>
        </w:rPr>
        <w:t>(%)</w:t>
      </w:r>
    </w:p>
    <w:p w14:paraId="31921F19" w14:textId="77777777" w:rsidR="00A32233" w:rsidRPr="00F91E42" w:rsidRDefault="00A32233">
      <w:pPr>
        <w:spacing w:after="0" w:line="240" w:lineRule="auto"/>
        <w:ind w:firstLine="708"/>
        <w:jc w:val="both"/>
        <w:rPr>
          <w:rFonts w:ascii="Times New Roman" w:hAnsi="Times New Roman" w:cs="Times New Roman"/>
          <w:sz w:val="28"/>
          <w:szCs w:val="28"/>
          <w:lang w:val="kk-KZ"/>
        </w:rPr>
      </w:pPr>
    </w:p>
    <w:p w14:paraId="4DBFE0B7" w14:textId="416C0ED5" w:rsidR="00332920" w:rsidRPr="00F91E42" w:rsidRDefault="00332920"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10</w:t>
      </w:r>
      <w:r w:rsidR="00732159" w:rsidRPr="00F91E42">
        <w:rPr>
          <w:rFonts w:ascii="Times New Roman" w:hAnsi="Times New Roman" w:cs="Times New Roman"/>
          <w:sz w:val="28"/>
          <w:szCs w:val="28"/>
          <w:lang w:val="kk-KZ"/>
        </w:rPr>
        <w:t xml:space="preserve">-шы сұрақ.  </w:t>
      </w:r>
      <w:r w:rsidR="00A62E62" w:rsidRPr="00F91E42">
        <w:rPr>
          <w:rFonts w:ascii="Times New Roman" w:hAnsi="Times New Roman" w:cs="Times New Roman"/>
          <w:i/>
          <w:iCs/>
          <w:sz w:val="28"/>
          <w:szCs w:val="28"/>
          <w:lang w:val="kk-KZ"/>
        </w:rPr>
        <w:t>Білім алушыларды</w:t>
      </w:r>
      <w:r w:rsidRPr="00F91E42">
        <w:rPr>
          <w:rFonts w:ascii="Times New Roman" w:hAnsi="Times New Roman" w:cs="Times New Roman"/>
          <w:i/>
          <w:iCs/>
          <w:sz w:val="28"/>
          <w:szCs w:val="28"/>
          <w:lang w:val="kk-KZ"/>
        </w:rPr>
        <w:t>ң оқу барысында меңгерген білімдері мен дағдыларын өмірлік жағдайларда қолдана білуге үйретуге бағытталған тапсырмаларды қаншалықты жиі ұйымдастырасыз?</w:t>
      </w:r>
      <w:r w:rsidR="00F82A47" w:rsidRPr="00F91E42">
        <w:rPr>
          <w:rFonts w:ascii="Times New Roman" w:hAnsi="Times New Roman" w:cs="Times New Roman"/>
          <w:i/>
          <w:iCs/>
          <w:sz w:val="28"/>
          <w:szCs w:val="28"/>
          <w:lang w:val="kk-KZ"/>
        </w:rPr>
        <w:t>-</w:t>
      </w:r>
      <w:r w:rsidR="0051630C" w:rsidRPr="00F91E42">
        <w:rPr>
          <w:rFonts w:ascii="Times New Roman" w:hAnsi="Times New Roman" w:cs="Times New Roman"/>
          <w:i/>
          <w:iCs/>
          <w:sz w:val="28"/>
          <w:szCs w:val="28"/>
          <w:lang w:val="kk-KZ"/>
        </w:rPr>
        <w:t xml:space="preserve"> </w:t>
      </w:r>
      <w:r w:rsidR="00F82A47" w:rsidRPr="00F91E42">
        <w:rPr>
          <w:rFonts w:ascii="Times New Roman" w:hAnsi="Times New Roman" w:cs="Times New Roman"/>
          <w:sz w:val="28"/>
          <w:szCs w:val="28"/>
          <w:lang w:val="kk-KZ"/>
        </w:rPr>
        <w:t>бұл сұраққа</w:t>
      </w:r>
      <w:r w:rsidR="0051630C" w:rsidRPr="00F91E42">
        <w:rPr>
          <w:rFonts w:ascii="Times New Roman" w:hAnsi="Times New Roman" w:cs="Times New Roman"/>
          <w:sz w:val="28"/>
          <w:szCs w:val="28"/>
          <w:lang w:val="kk-KZ"/>
        </w:rPr>
        <w:t xml:space="preserve"> </w:t>
      </w:r>
      <w:r w:rsidR="00357CE3" w:rsidRPr="00F91E42">
        <w:rPr>
          <w:rFonts w:ascii="Times New Roman" w:hAnsi="Times New Roman" w:cs="Times New Roman"/>
          <w:i/>
          <w:iCs/>
          <w:sz w:val="28"/>
          <w:szCs w:val="28"/>
          <w:lang w:val="kk-KZ"/>
        </w:rPr>
        <w:t>ә</w:t>
      </w:r>
      <w:r w:rsidR="00D00529" w:rsidRPr="00F91E42">
        <w:rPr>
          <w:rFonts w:ascii="Times New Roman" w:hAnsi="Times New Roman" w:cs="Times New Roman"/>
          <w:i/>
          <w:iCs/>
          <w:sz w:val="28"/>
          <w:szCs w:val="28"/>
          <w:lang w:val="kk-KZ"/>
        </w:rPr>
        <w:t xml:space="preserve">р сабақ сайын ұйымдастыратындар  55.2%, тоқсандық жиынтық бағалауда- деп көрсеткендер үлесі </w:t>
      </w:r>
      <w:r w:rsidR="001136E4" w:rsidRPr="00F91E42">
        <w:rPr>
          <w:rFonts w:ascii="Times New Roman" w:hAnsi="Times New Roman" w:cs="Times New Roman"/>
          <w:i/>
          <w:iCs/>
          <w:sz w:val="28"/>
          <w:szCs w:val="28"/>
          <w:lang w:val="kk-KZ"/>
        </w:rPr>
        <w:t xml:space="preserve">6.9%, бөлім бойынша жиынтық бағалауда ұйымдастыруды қолға алатындар үлесі </w:t>
      </w:r>
      <w:r w:rsidR="00647937" w:rsidRPr="00F91E42">
        <w:rPr>
          <w:rFonts w:ascii="Times New Roman" w:hAnsi="Times New Roman" w:cs="Times New Roman"/>
          <w:i/>
          <w:iCs/>
          <w:sz w:val="28"/>
          <w:szCs w:val="28"/>
          <w:lang w:val="kk-KZ"/>
        </w:rPr>
        <w:t xml:space="preserve">20.7%, нақты жауап айта алмаймын </w:t>
      </w:r>
      <w:r w:rsidR="00647937" w:rsidRPr="00F91E42">
        <w:rPr>
          <w:rFonts w:ascii="Times New Roman" w:hAnsi="Times New Roman" w:cs="Times New Roman"/>
          <w:sz w:val="28"/>
          <w:szCs w:val="28"/>
          <w:lang w:val="kk-KZ"/>
        </w:rPr>
        <w:t xml:space="preserve">деген респонденттер үлесі </w:t>
      </w:r>
      <w:r w:rsidR="00622A7B" w:rsidRPr="00F91E42">
        <w:rPr>
          <w:rFonts w:ascii="Times New Roman" w:hAnsi="Times New Roman" w:cs="Times New Roman"/>
          <w:sz w:val="28"/>
          <w:szCs w:val="28"/>
          <w:lang w:val="kk-KZ"/>
        </w:rPr>
        <w:t xml:space="preserve">6.9% -ды құрады. </w:t>
      </w:r>
      <w:r w:rsidR="003370BE" w:rsidRPr="00F91E42">
        <w:rPr>
          <w:rFonts w:ascii="Times New Roman" w:hAnsi="Times New Roman" w:cs="Times New Roman"/>
          <w:sz w:val="28"/>
          <w:szCs w:val="28"/>
          <w:lang w:val="kk-KZ"/>
        </w:rPr>
        <w:t>М</w:t>
      </w:r>
      <w:r w:rsidR="00622A7B" w:rsidRPr="00F91E42">
        <w:rPr>
          <w:rFonts w:ascii="Times New Roman" w:hAnsi="Times New Roman" w:cs="Times New Roman"/>
          <w:sz w:val="28"/>
          <w:szCs w:val="28"/>
          <w:lang w:val="kk-KZ"/>
        </w:rPr>
        <w:t>ектеп қабырғасында қабылдаған білімдерін күнделікті өмірдің қандай бір жағдаяттарына пайдалана алатындай деңгейде ұсыну педагогтің құзыреттілігіне байланысты болатынын</w:t>
      </w:r>
      <w:r w:rsidR="0051630C" w:rsidRPr="00F91E42">
        <w:rPr>
          <w:rFonts w:ascii="Times New Roman" w:hAnsi="Times New Roman" w:cs="Times New Roman"/>
          <w:sz w:val="28"/>
          <w:szCs w:val="28"/>
          <w:lang w:val="kk-KZ"/>
        </w:rPr>
        <w:t xml:space="preserve"> </w:t>
      </w:r>
      <w:r w:rsidR="00622A7B" w:rsidRPr="00F91E42">
        <w:rPr>
          <w:rFonts w:ascii="Times New Roman" w:hAnsi="Times New Roman" w:cs="Times New Roman"/>
          <w:sz w:val="28"/>
          <w:szCs w:val="28"/>
          <w:lang w:val="kk-KZ"/>
        </w:rPr>
        <w:t>ескере отырып қойған сауалдың нәтижесін ұсындық (сурет 2</w:t>
      </w:r>
      <w:r w:rsidR="00D90778" w:rsidRPr="00F91E42">
        <w:rPr>
          <w:rFonts w:ascii="Times New Roman" w:hAnsi="Times New Roman" w:cs="Times New Roman"/>
          <w:sz w:val="28"/>
          <w:szCs w:val="28"/>
          <w:lang w:val="kk-KZ"/>
        </w:rPr>
        <w:t>8</w:t>
      </w:r>
      <w:r w:rsidR="00622A7B" w:rsidRPr="00F91E42">
        <w:rPr>
          <w:rFonts w:ascii="Times New Roman" w:hAnsi="Times New Roman" w:cs="Times New Roman"/>
          <w:sz w:val="28"/>
          <w:szCs w:val="28"/>
          <w:lang w:val="kk-KZ"/>
        </w:rPr>
        <w:t>).</w:t>
      </w:r>
    </w:p>
    <w:p w14:paraId="551CB621" w14:textId="77777777" w:rsidR="0087023F" w:rsidRPr="00CB47B6" w:rsidRDefault="0087023F">
      <w:pPr>
        <w:spacing w:after="0" w:line="240" w:lineRule="auto"/>
        <w:ind w:firstLine="708"/>
        <w:jc w:val="both"/>
        <w:rPr>
          <w:rFonts w:ascii="Times New Roman" w:hAnsi="Times New Roman" w:cs="Times New Roman"/>
          <w:sz w:val="20"/>
          <w:szCs w:val="20"/>
          <w:lang w:val="kk-KZ"/>
        </w:rPr>
      </w:pPr>
    </w:p>
    <w:p w14:paraId="4983EE2C" w14:textId="77777777" w:rsidR="0087023F" w:rsidRPr="00F91E42" w:rsidRDefault="0087023F" w:rsidP="00084911">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5269BB52" wp14:editId="54CFA9E8">
            <wp:extent cx="5232400" cy="1993900"/>
            <wp:effectExtent l="0" t="0" r="6350" b="6350"/>
            <wp:docPr id="4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0A1B8A1" w14:textId="77777777" w:rsidR="003370BE" w:rsidRPr="00CB47B6" w:rsidRDefault="003370BE">
      <w:pPr>
        <w:spacing w:after="0" w:line="240" w:lineRule="auto"/>
        <w:ind w:firstLine="708"/>
        <w:jc w:val="both"/>
        <w:rPr>
          <w:rFonts w:ascii="Times New Roman" w:hAnsi="Times New Roman" w:cs="Times New Roman"/>
          <w:sz w:val="24"/>
          <w:szCs w:val="24"/>
          <w:lang w:val="kk-KZ"/>
        </w:rPr>
      </w:pPr>
    </w:p>
    <w:p w14:paraId="0728A5FD" w14:textId="2EF22E30" w:rsidR="0087023F" w:rsidRPr="00580EE5" w:rsidRDefault="00924F75"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2</w:t>
      </w:r>
      <w:r w:rsidR="00753220" w:rsidRPr="00F91E42">
        <w:rPr>
          <w:rFonts w:ascii="Times New Roman" w:hAnsi="Times New Roman" w:cs="Times New Roman"/>
          <w:sz w:val="28"/>
          <w:szCs w:val="28"/>
          <w:lang w:val="kk-KZ"/>
        </w:rPr>
        <w:t>8</w:t>
      </w:r>
      <w:r w:rsidRPr="00F91E42">
        <w:rPr>
          <w:rFonts w:ascii="Times New Roman" w:hAnsi="Times New Roman" w:cs="Times New Roman"/>
          <w:sz w:val="28"/>
          <w:szCs w:val="28"/>
          <w:lang w:val="kk-KZ"/>
        </w:rPr>
        <w:t xml:space="preserve"> -</w:t>
      </w:r>
      <w:r w:rsidR="00CD76E6" w:rsidRPr="00CD76E6">
        <w:rPr>
          <w:rFonts w:ascii="Times New Roman" w:hAnsi="Times New Roman" w:cs="Times New Roman"/>
          <w:sz w:val="28"/>
          <w:szCs w:val="28"/>
          <w:lang w:val="kk-KZ"/>
        </w:rPr>
        <w:t xml:space="preserve"> </w:t>
      </w:r>
      <w:r w:rsidR="00A62E62"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дың оқу барысында меңгерген білімдері мен дағдыларын өмірлік жағдайларда қолдана білуге үйретуге бағытталған тапсырмаларды қаншалықты жиі ұйымдастырасыз?  деген сұраққа сауалнама бойынша алынған нәтиже</w:t>
      </w:r>
      <w:r w:rsidR="00AB3AD1" w:rsidRPr="00F91E42">
        <w:rPr>
          <w:rFonts w:ascii="Times New Roman" w:hAnsi="Times New Roman" w:cs="Times New Roman"/>
          <w:sz w:val="28"/>
          <w:szCs w:val="28"/>
          <w:lang w:val="kk-KZ"/>
        </w:rPr>
        <w:t xml:space="preserve"> (%)</w:t>
      </w:r>
    </w:p>
    <w:p w14:paraId="3D749880" w14:textId="6C53D03F" w:rsidR="00332920"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lastRenderedPageBreak/>
        <w:t>11-ші сұрақ.</w:t>
      </w:r>
      <w:r w:rsidR="0051630C" w:rsidRPr="00F91E42">
        <w:rPr>
          <w:rFonts w:ascii="Times New Roman" w:hAnsi="Times New Roman" w:cs="Times New Roman"/>
          <w:i/>
          <w:iCs/>
          <w:sz w:val="28"/>
          <w:szCs w:val="28"/>
          <w:lang w:val="kk-KZ"/>
        </w:rPr>
        <w:t xml:space="preserve"> </w:t>
      </w:r>
      <w:r w:rsidR="00A62E62" w:rsidRPr="00F91E42">
        <w:rPr>
          <w:rFonts w:ascii="Times New Roman" w:hAnsi="Times New Roman" w:cs="Times New Roman"/>
          <w:i/>
          <w:iCs/>
          <w:sz w:val="28"/>
          <w:szCs w:val="28"/>
          <w:lang w:val="kk-KZ"/>
        </w:rPr>
        <w:t>Білім алушылардың</w:t>
      </w:r>
      <w:r w:rsidR="00332920" w:rsidRPr="00F91E42">
        <w:rPr>
          <w:rFonts w:ascii="Times New Roman" w:hAnsi="Times New Roman" w:cs="Times New Roman"/>
          <w:i/>
          <w:iCs/>
          <w:sz w:val="28"/>
          <w:szCs w:val="28"/>
          <w:lang w:val="kk-KZ"/>
        </w:rPr>
        <w:t xml:space="preserve"> географиялық құбылыстардағы себеп-салдарлық байланыстарды анықтауға бағытталған ойлау деңгейін атаңыз</w:t>
      </w:r>
      <w:r w:rsidR="00A379C0" w:rsidRPr="00F91E42">
        <w:rPr>
          <w:rFonts w:ascii="Times New Roman" w:hAnsi="Times New Roman" w:cs="Times New Roman"/>
          <w:sz w:val="28"/>
          <w:szCs w:val="28"/>
          <w:lang w:val="kk-KZ"/>
        </w:rPr>
        <w:t>деген сауалнама бойынша</w:t>
      </w:r>
      <w:r w:rsidR="0051630C" w:rsidRPr="00F91E42">
        <w:rPr>
          <w:rFonts w:ascii="Times New Roman" w:hAnsi="Times New Roman" w:cs="Times New Roman"/>
          <w:sz w:val="28"/>
          <w:szCs w:val="28"/>
          <w:lang w:val="kk-KZ"/>
        </w:rPr>
        <w:t xml:space="preserve"> </w:t>
      </w:r>
      <w:r w:rsidR="00A379C0" w:rsidRPr="00F91E42">
        <w:rPr>
          <w:rFonts w:ascii="Times New Roman" w:hAnsi="Times New Roman" w:cs="Times New Roman"/>
          <w:sz w:val="28"/>
          <w:szCs w:val="28"/>
          <w:lang w:val="kk-KZ"/>
        </w:rPr>
        <w:t>ұстаздардың 46%</w:t>
      </w:r>
      <w:r w:rsidR="00A379C0" w:rsidRPr="00F91E42">
        <w:rPr>
          <w:rFonts w:ascii="Times New Roman" w:hAnsi="Times New Roman" w:cs="Times New Roman"/>
          <w:i/>
          <w:iCs/>
          <w:sz w:val="28"/>
          <w:szCs w:val="28"/>
          <w:lang w:val="kk-KZ"/>
        </w:rPr>
        <w:t xml:space="preserve"> түсіну,</w:t>
      </w:r>
      <w:r w:rsidR="00427096" w:rsidRPr="00F91E42">
        <w:rPr>
          <w:rFonts w:ascii="Times New Roman" w:hAnsi="Times New Roman" w:cs="Times New Roman"/>
          <w:i/>
          <w:iCs/>
          <w:sz w:val="28"/>
          <w:szCs w:val="28"/>
          <w:lang w:val="kk-KZ"/>
        </w:rPr>
        <w:t xml:space="preserve"> </w:t>
      </w:r>
      <w:r w:rsidR="00A379C0" w:rsidRPr="00F91E42">
        <w:rPr>
          <w:rFonts w:ascii="Times New Roman" w:hAnsi="Times New Roman" w:cs="Times New Roman"/>
          <w:i/>
          <w:iCs/>
          <w:sz w:val="28"/>
          <w:szCs w:val="28"/>
          <w:lang w:val="kk-KZ"/>
        </w:rPr>
        <w:t xml:space="preserve">талдау </w:t>
      </w:r>
      <w:r w:rsidR="00A379C0" w:rsidRPr="00F91E42">
        <w:rPr>
          <w:rFonts w:ascii="Times New Roman" w:hAnsi="Times New Roman" w:cs="Times New Roman"/>
          <w:sz w:val="28"/>
          <w:szCs w:val="28"/>
          <w:lang w:val="kk-KZ"/>
        </w:rPr>
        <w:t xml:space="preserve">дағдысын көрсеткен,  </w:t>
      </w:r>
      <w:r w:rsidR="00A379C0" w:rsidRPr="00F91E42">
        <w:rPr>
          <w:rFonts w:ascii="Times New Roman" w:hAnsi="Times New Roman" w:cs="Times New Roman"/>
          <w:i/>
          <w:iCs/>
          <w:sz w:val="28"/>
          <w:szCs w:val="28"/>
          <w:lang w:val="kk-KZ"/>
        </w:rPr>
        <w:t>қолдану,</w:t>
      </w:r>
      <w:r w:rsidR="0051630C" w:rsidRPr="00F91E42">
        <w:rPr>
          <w:rFonts w:ascii="Times New Roman" w:hAnsi="Times New Roman" w:cs="Times New Roman"/>
          <w:i/>
          <w:iCs/>
          <w:sz w:val="28"/>
          <w:szCs w:val="28"/>
          <w:lang w:val="kk-KZ"/>
        </w:rPr>
        <w:t xml:space="preserve"> </w:t>
      </w:r>
      <w:r w:rsidR="00A379C0" w:rsidRPr="00F91E42">
        <w:rPr>
          <w:rFonts w:ascii="Times New Roman" w:hAnsi="Times New Roman" w:cs="Times New Roman"/>
          <w:i/>
          <w:iCs/>
          <w:sz w:val="28"/>
          <w:szCs w:val="28"/>
          <w:lang w:val="kk-KZ"/>
        </w:rPr>
        <w:t>бағалау</w:t>
      </w:r>
      <w:r w:rsidR="0051630C" w:rsidRPr="00F91E42">
        <w:rPr>
          <w:rFonts w:ascii="Times New Roman" w:hAnsi="Times New Roman" w:cs="Times New Roman"/>
          <w:i/>
          <w:iCs/>
          <w:sz w:val="28"/>
          <w:szCs w:val="28"/>
          <w:lang w:val="kk-KZ"/>
        </w:rPr>
        <w:t xml:space="preserve"> </w:t>
      </w:r>
      <w:r w:rsidR="00A379C0" w:rsidRPr="00F91E42">
        <w:rPr>
          <w:rFonts w:ascii="Times New Roman" w:hAnsi="Times New Roman" w:cs="Times New Roman"/>
          <w:i/>
          <w:iCs/>
          <w:sz w:val="28"/>
          <w:szCs w:val="28"/>
          <w:lang w:val="kk-KZ"/>
        </w:rPr>
        <w:t xml:space="preserve">17.2 %, бағалау, түсіну </w:t>
      </w:r>
      <w:r w:rsidR="00657003" w:rsidRPr="00F91E42">
        <w:rPr>
          <w:rFonts w:ascii="Times New Roman" w:hAnsi="Times New Roman" w:cs="Times New Roman"/>
          <w:i/>
          <w:iCs/>
          <w:sz w:val="28"/>
          <w:szCs w:val="28"/>
          <w:lang w:val="kk-KZ"/>
        </w:rPr>
        <w:t xml:space="preserve">10.3 %, құру мен бағалау дағдылары </w:t>
      </w:r>
      <w:r w:rsidR="00657003" w:rsidRPr="00F91E42">
        <w:rPr>
          <w:rFonts w:ascii="Times New Roman" w:hAnsi="Times New Roman" w:cs="Times New Roman"/>
          <w:sz w:val="28"/>
          <w:szCs w:val="28"/>
          <w:lang w:val="kk-KZ"/>
        </w:rPr>
        <w:t>бойынша</w:t>
      </w:r>
      <w:r w:rsidR="00340AB7" w:rsidRPr="00F91E42">
        <w:rPr>
          <w:rFonts w:ascii="Times New Roman" w:hAnsi="Times New Roman" w:cs="Times New Roman"/>
          <w:i/>
          <w:iCs/>
          <w:sz w:val="28"/>
          <w:szCs w:val="28"/>
          <w:lang w:val="kk-KZ"/>
        </w:rPr>
        <w:t xml:space="preserve">19.5%, жинақтау мен түсінуді 6.9 % </w:t>
      </w:r>
      <w:r w:rsidR="00340AB7" w:rsidRPr="00F91E42">
        <w:rPr>
          <w:rFonts w:ascii="Times New Roman" w:hAnsi="Times New Roman" w:cs="Times New Roman"/>
          <w:sz w:val="28"/>
          <w:szCs w:val="28"/>
          <w:lang w:val="kk-KZ"/>
        </w:rPr>
        <w:t>педагогтар дұрыс деп  жауап берген (сурет 2</w:t>
      </w:r>
      <w:r w:rsidR="00D90778" w:rsidRPr="00F91E42">
        <w:rPr>
          <w:rFonts w:ascii="Times New Roman" w:hAnsi="Times New Roman" w:cs="Times New Roman"/>
          <w:sz w:val="28"/>
          <w:szCs w:val="28"/>
          <w:lang w:val="kk-KZ"/>
        </w:rPr>
        <w:t>9</w:t>
      </w:r>
      <w:r w:rsidR="00340AB7" w:rsidRPr="00F91E42">
        <w:rPr>
          <w:rFonts w:ascii="Times New Roman" w:hAnsi="Times New Roman" w:cs="Times New Roman"/>
          <w:sz w:val="28"/>
          <w:szCs w:val="28"/>
          <w:lang w:val="kk-KZ"/>
        </w:rPr>
        <w:t>).</w:t>
      </w:r>
    </w:p>
    <w:p w14:paraId="3D0B4C2E" w14:textId="77777777" w:rsidR="00A379C0" w:rsidRPr="00F91E42" w:rsidRDefault="00A379C0">
      <w:pPr>
        <w:spacing w:after="0" w:line="240" w:lineRule="auto"/>
        <w:ind w:firstLine="708"/>
        <w:jc w:val="both"/>
        <w:rPr>
          <w:rFonts w:ascii="Times New Roman" w:hAnsi="Times New Roman" w:cs="Times New Roman"/>
          <w:i/>
          <w:iCs/>
          <w:sz w:val="28"/>
          <w:szCs w:val="28"/>
          <w:lang w:val="kk-KZ"/>
        </w:rPr>
      </w:pPr>
    </w:p>
    <w:p w14:paraId="757646D7" w14:textId="77777777" w:rsidR="00332920" w:rsidRPr="00F91E42" w:rsidRDefault="008E6DDC" w:rsidP="00084911">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784C137E" wp14:editId="5C663AD5">
            <wp:extent cx="5486400" cy="2279650"/>
            <wp:effectExtent l="0" t="0" r="0" b="6350"/>
            <wp:docPr id="4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588A6E8" w14:textId="77777777" w:rsidR="003C6D88" w:rsidRPr="00F91E42" w:rsidRDefault="003C6D88">
      <w:pPr>
        <w:spacing w:after="0" w:line="240" w:lineRule="auto"/>
        <w:ind w:firstLine="708"/>
        <w:jc w:val="both"/>
        <w:rPr>
          <w:rFonts w:ascii="Times New Roman" w:hAnsi="Times New Roman" w:cs="Times New Roman"/>
          <w:sz w:val="28"/>
          <w:szCs w:val="28"/>
          <w:lang w:val="kk-KZ"/>
        </w:rPr>
      </w:pPr>
    </w:p>
    <w:p w14:paraId="7677F569" w14:textId="08609496" w:rsidR="00C93513" w:rsidRPr="00580EE5" w:rsidRDefault="00C93513" w:rsidP="00CB47B6">
      <w:pPr>
        <w:spacing w:after="0" w:line="240" w:lineRule="auto"/>
        <w:jc w:val="center"/>
        <w:rPr>
          <w:rFonts w:ascii="Times New Roman" w:hAnsi="Times New Roman" w:cs="Times New Roman"/>
          <w:sz w:val="28"/>
          <w:szCs w:val="28"/>
          <w:lang w:val="kk-KZ"/>
        </w:rPr>
      </w:pPr>
      <w:bookmarkStart w:id="42" w:name="_Hlk185522738"/>
      <w:r w:rsidRPr="00F91E42">
        <w:rPr>
          <w:rFonts w:ascii="Times New Roman" w:hAnsi="Times New Roman" w:cs="Times New Roman"/>
          <w:sz w:val="28"/>
          <w:szCs w:val="28"/>
          <w:lang w:val="kk-KZ"/>
        </w:rPr>
        <w:t xml:space="preserve">Сурет </w:t>
      </w:r>
      <w:r w:rsidR="00753220"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2</w:t>
      </w:r>
      <w:r w:rsidR="00753220" w:rsidRPr="00F91E42">
        <w:rPr>
          <w:rFonts w:ascii="Times New Roman" w:hAnsi="Times New Roman" w:cs="Times New Roman"/>
          <w:sz w:val="28"/>
          <w:szCs w:val="28"/>
          <w:lang w:val="kk-KZ"/>
        </w:rPr>
        <w:t>9</w:t>
      </w:r>
      <w:r w:rsidRPr="00F91E42">
        <w:rPr>
          <w:rFonts w:ascii="Times New Roman" w:hAnsi="Times New Roman" w:cs="Times New Roman"/>
          <w:sz w:val="28"/>
          <w:szCs w:val="28"/>
          <w:lang w:val="kk-KZ"/>
        </w:rPr>
        <w:t xml:space="preserve"> -</w:t>
      </w:r>
      <w:bookmarkEnd w:id="42"/>
      <w:r w:rsidR="00753220" w:rsidRPr="00F91E42">
        <w:rPr>
          <w:rFonts w:ascii="Times New Roman" w:hAnsi="Times New Roman" w:cs="Times New Roman"/>
          <w:sz w:val="28"/>
          <w:szCs w:val="28"/>
          <w:lang w:val="kk-KZ"/>
        </w:rPr>
        <w:t xml:space="preserve"> </w:t>
      </w:r>
      <w:r w:rsidR="00853404" w:rsidRPr="00F91E42">
        <w:rPr>
          <w:rFonts w:ascii="Times New Roman" w:hAnsi="Times New Roman" w:cs="Times New Roman"/>
          <w:sz w:val="28"/>
          <w:szCs w:val="28"/>
          <w:lang w:val="kk-KZ"/>
        </w:rPr>
        <w:t>Білім алушылардың</w:t>
      </w:r>
      <w:r w:rsidRPr="00F91E42">
        <w:rPr>
          <w:rFonts w:ascii="Times New Roman" w:hAnsi="Times New Roman" w:cs="Times New Roman"/>
          <w:sz w:val="28"/>
          <w:szCs w:val="28"/>
          <w:lang w:val="kk-KZ"/>
        </w:rPr>
        <w:t xml:space="preserve"> географиялық құбылыстардағы себеп-салдарлық байланыстарды анықтауға бағытталған ойлау деңгейін атаңыз деген сұраққа, сауалнама нәтижесі</w:t>
      </w:r>
      <w:r w:rsidR="0051630C" w:rsidRPr="00F91E42">
        <w:rPr>
          <w:rFonts w:ascii="Times New Roman" w:hAnsi="Times New Roman" w:cs="Times New Roman"/>
          <w:sz w:val="28"/>
          <w:szCs w:val="28"/>
          <w:lang w:val="kk-KZ"/>
        </w:rPr>
        <w:t xml:space="preserve"> </w:t>
      </w:r>
      <w:r w:rsidR="00AF64D6" w:rsidRPr="00F91E42">
        <w:rPr>
          <w:rFonts w:ascii="Times New Roman" w:hAnsi="Times New Roman" w:cs="Times New Roman"/>
          <w:sz w:val="28"/>
          <w:szCs w:val="28"/>
          <w:lang w:val="kk-KZ"/>
        </w:rPr>
        <w:t>(%)</w:t>
      </w:r>
    </w:p>
    <w:p w14:paraId="7D15C4E2" w14:textId="77777777" w:rsidR="00CB47B6" w:rsidRPr="00580EE5" w:rsidRDefault="00CB47B6" w:rsidP="00CB47B6">
      <w:pPr>
        <w:spacing w:after="0" w:line="240" w:lineRule="auto"/>
        <w:jc w:val="center"/>
        <w:rPr>
          <w:rFonts w:ascii="Times New Roman" w:hAnsi="Times New Roman" w:cs="Times New Roman"/>
          <w:sz w:val="28"/>
          <w:szCs w:val="28"/>
          <w:lang w:val="kk-KZ"/>
        </w:rPr>
      </w:pPr>
    </w:p>
    <w:p w14:paraId="138C1ECF" w14:textId="3794209E" w:rsidR="003C6D88"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12-ші сұрақ.  </w:t>
      </w:r>
      <w:r w:rsidR="003C6D88" w:rsidRPr="00F91E42">
        <w:rPr>
          <w:rFonts w:ascii="Times New Roman" w:hAnsi="Times New Roman" w:cs="Times New Roman"/>
          <w:i/>
          <w:iCs/>
          <w:sz w:val="28"/>
          <w:szCs w:val="28"/>
          <w:lang w:val="kk-KZ"/>
        </w:rPr>
        <w:t>Сіз қаншалықты жиі білім алушыларды географиялық процестер немесе құбылыстар туралы өз гипотезаларын жасауға тапсырма бересіз</w:t>
      </w:r>
      <w:r w:rsidR="003C6D88" w:rsidRPr="00F91E42">
        <w:rPr>
          <w:rFonts w:ascii="Times New Roman" w:hAnsi="Times New Roman" w:cs="Times New Roman"/>
          <w:sz w:val="28"/>
          <w:szCs w:val="28"/>
          <w:lang w:val="kk-KZ"/>
        </w:rPr>
        <w:t>?</w:t>
      </w:r>
      <w:r w:rsidR="0014197D" w:rsidRPr="00F91E42">
        <w:rPr>
          <w:rFonts w:ascii="Times New Roman" w:hAnsi="Times New Roman" w:cs="Times New Roman"/>
          <w:sz w:val="28"/>
          <w:szCs w:val="28"/>
          <w:lang w:val="kk-KZ"/>
        </w:rPr>
        <w:t xml:space="preserve"> деген  сауал бойынша қатысушылардың жауабына талдау жасап көрелік. </w:t>
      </w:r>
      <w:r w:rsidR="000C2C9D" w:rsidRPr="00F91E42">
        <w:rPr>
          <w:rFonts w:ascii="Times New Roman" w:hAnsi="Times New Roman" w:cs="Times New Roman"/>
          <w:sz w:val="28"/>
          <w:szCs w:val="28"/>
          <w:lang w:val="kk-KZ"/>
        </w:rPr>
        <w:t xml:space="preserve">(сурет </w:t>
      </w:r>
      <w:r w:rsidR="00D90778" w:rsidRPr="00F91E42">
        <w:rPr>
          <w:rFonts w:ascii="Times New Roman" w:hAnsi="Times New Roman" w:cs="Times New Roman"/>
          <w:sz w:val="28"/>
          <w:szCs w:val="28"/>
          <w:lang w:val="kk-KZ"/>
        </w:rPr>
        <w:t>30</w:t>
      </w:r>
      <w:r w:rsidR="000C2C9D" w:rsidRPr="00F91E42">
        <w:rPr>
          <w:rFonts w:ascii="Times New Roman" w:hAnsi="Times New Roman" w:cs="Times New Roman"/>
          <w:sz w:val="28"/>
          <w:szCs w:val="28"/>
          <w:lang w:val="kk-KZ"/>
        </w:rPr>
        <w:t xml:space="preserve">). </w:t>
      </w:r>
    </w:p>
    <w:p w14:paraId="0186A92B" w14:textId="77777777" w:rsidR="003C6D88" w:rsidRPr="00F91E42" w:rsidRDefault="003C6D88">
      <w:pPr>
        <w:spacing w:after="0" w:line="240" w:lineRule="auto"/>
        <w:ind w:firstLine="708"/>
        <w:jc w:val="both"/>
        <w:rPr>
          <w:rFonts w:ascii="Times New Roman" w:hAnsi="Times New Roman" w:cs="Times New Roman"/>
          <w:sz w:val="28"/>
          <w:szCs w:val="28"/>
          <w:lang w:val="kk-KZ"/>
        </w:rPr>
      </w:pPr>
    </w:p>
    <w:p w14:paraId="2614926A" w14:textId="77777777" w:rsidR="002D63BB" w:rsidRPr="00F91E42" w:rsidRDefault="00AB1421"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7ABB5E54" wp14:editId="16581126">
            <wp:extent cx="4927600" cy="2241550"/>
            <wp:effectExtent l="0" t="0" r="6350" b="6350"/>
            <wp:docPr id="47"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A1E1507" w14:textId="77777777" w:rsidR="00CB47B6" w:rsidRDefault="00CB47B6">
      <w:pPr>
        <w:spacing w:after="0" w:line="240" w:lineRule="auto"/>
        <w:ind w:firstLine="708"/>
        <w:jc w:val="both"/>
        <w:rPr>
          <w:rFonts w:ascii="Times New Roman" w:hAnsi="Times New Roman" w:cs="Times New Roman"/>
          <w:sz w:val="28"/>
          <w:szCs w:val="28"/>
          <w:lang w:val="en-US"/>
        </w:rPr>
      </w:pPr>
      <w:bookmarkStart w:id="43" w:name="_Hlk185523903"/>
    </w:p>
    <w:p w14:paraId="7E41C465" w14:textId="4F19917F" w:rsidR="002D63BB" w:rsidRDefault="006510C6" w:rsidP="00CB47B6">
      <w:pPr>
        <w:spacing w:after="0" w:line="240" w:lineRule="auto"/>
        <w:ind w:firstLine="708"/>
        <w:jc w:val="center"/>
        <w:rPr>
          <w:rFonts w:ascii="Times New Roman" w:hAnsi="Times New Roman" w:cs="Times New Roman"/>
          <w:sz w:val="28"/>
          <w:szCs w:val="28"/>
          <w:lang w:val="en-US"/>
        </w:rPr>
      </w:pPr>
      <w:r w:rsidRPr="00F91E42">
        <w:rPr>
          <w:rFonts w:ascii="Times New Roman" w:hAnsi="Times New Roman" w:cs="Times New Roman"/>
          <w:sz w:val="28"/>
          <w:szCs w:val="28"/>
          <w:lang w:val="kk-KZ"/>
        </w:rPr>
        <w:t xml:space="preserve">Сурет </w:t>
      </w:r>
      <w:r w:rsidR="00753220" w:rsidRPr="00F91E42">
        <w:rPr>
          <w:rFonts w:ascii="Times New Roman" w:hAnsi="Times New Roman" w:cs="Times New Roman"/>
          <w:sz w:val="28"/>
          <w:szCs w:val="28"/>
          <w:lang w:val="kk-KZ"/>
        </w:rPr>
        <w:t>30</w:t>
      </w:r>
      <w:r w:rsidRPr="00F91E42">
        <w:rPr>
          <w:rFonts w:ascii="Times New Roman" w:hAnsi="Times New Roman" w:cs="Times New Roman"/>
          <w:sz w:val="28"/>
          <w:szCs w:val="28"/>
          <w:lang w:val="kk-KZ"/>
        </w:rPr>
        <w:t xml:space="preserve"> - </w:t>
      </w:r>
      <w:bookmarkEnd w:id="43"/>
      <w:r w:rsidRPr="00F91E42">
        <w:rPr>
          <w:rFonts w:ascii="Times New Roman" w:hAnsi="Times New Roman" w:cs="Times New Roman"/>
          <w:sz w:val="28"/>
          <w:szCs w:val="28"/>
          <w:lang w:val="kk-KZ"/>
        </w:rPr>
        <w:t>Сіз қаншалықты жиі білім алушыларды географиялық процестер немесе құбылыстар туралы өз гипотезаларын жасауға тапсырма бересіз деген сұрақ бойынша, сауалнама нәтижесі</w:t>
      </w:r>
      <w:r w:rsidR="00427096" w:rsidRPr="00F91E42">
        <w:rPr>
          <w:rFonts w:ascii="Times New Roman" w:hAnsi="Times New Roman" w:cs="Times New Roman"/>
          <w:sz w:val="28"/>
          <w:szCs w:val="28"/>
          <w:lang w:val="kk-KZ"/>
        </w:rPr>
        <w:t xml:space="preserve"> </w:t>
      </w:r>
      <w:r w:rsidR="00082C11" w:rsidRPr="00F91E42">
        <w:rPr>
          <w:rFonts w:ascii="Times New Roman" w:hAnsi="Times New Roman" w:cs="Times New Roman"/>
          <w:sz w:val="28"/>
          <w:szCs w:val="28"/>
          <w:lang w:val="kk-KZ"/>
        </w:rPr>
        <w:t>(%)</w:t>
      </w:r>
    </w:p>
    <w:p w14:paraId="5D130A0F" w14:textId="77777777" w:rsidR="00CB47B6" w:rsidRPr="00CB47B6" w:rsidRDefault="00CB47B6">
      <w:pPr>
        <w:spacing w:after="0" w:line="240" w:lineRule="auto"/>
        <w:ind w:firstLine="708"/>
        <w:jc w:val="both"/>
        <w:rPr>
          <w:rFonts w:ascii="Times New Roman" w:hAnsi="Times New Roman" w:cs="Times New Roman"/>
          <w:sz w:val="28"/>
          <w:szCs w:val="28"/>
          <w:lang w:val="en-US"/>
        </w:rPr>
      </w:pPr>
    </w:p>
    <w:p w14:paraId="3FEF911C" w14:textId="332F9D40" w:rsidR="009F5645" w:rsidRPr="00580EE5" w:rsidRDefault="009F5645"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Кей</w:t>
      </w:r>
      <w:r w:rsidR="00460284">
        <w:rPr>
          <w:rFonts w:ascii="Times New Roman" w:hAnsi="Times New Roman" w:cs="Times New Roman"/>
          <w:sz w:val="28"/>
          <w:szCs w:val="28"/>
          <w:lang w:val="kk-KZ"/>
        </w:rPr>
        <w:t>бір</w:t>
      </w:r>
      <w:r w:rsidRPr="00F91E42">
        <w:rPr>
          <w:rFonts w:ascii="Times New Roman" w:hAnsi="Times New Roman" w:cs="Times New Roman"/>
          <w:sz w:val="28"/>
          <w:szCs w:val="28"/>
          <w:lang w:val="kk-KZ"/>
        </w:rPr>
        <w:t xml:space="preserve"> жағдайда ғана тапсырма береміз деген ұстаздар қауымының үлесі 18,4 %, жиі тапсырма беретіндер 25,3 %, оқу мақсаттарына қарай беретін мұғалімдер 52,9 % болса, ал 3,4 % -ы тек білім алушы бастамасымен ғана беретінін айтқан. Осы нәтижеге қарағанда оқу мақсаттарын негізгі ұстаным ретінде қалыптасып, ЖДО дағдыларын меңгертетін тапсырмаларды оқу мақсаттарында қамтылмаса, ұсынуға іс-әрекеттер жасамалмайтын жағдайлар жиі байқалатыны міне сондықтан екені түсінікті.</w:t>
      </w:r>
    </w:p>
    <w:p w14:paraId="0EE278C9" w14:textId="2901AA50" w:rsidR="003C6D88" w:rsidRPr="00F91E42" w:rsidRDefault="00732159"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13-ші сұрақ. </w:t>
      </w:r>
      <w:r w:rsidR="003C6D88" w:rsidRPr="00F91E42">
        <w:rPr>
          <w:rFonts w:ascii="Times New Roman" w:hAnsi="Times New Roman" w:cs="Times New Roman"/>
          <w:i/>
          <w:iCs/>
          <w:sz w:val="28"/>
          <w:szCs w:val="28"/>
          <w:lang w:val="kk-KZ"/>
        </w:rPr>
        <w:t>Сіздің</w:t>
      </w:r>
      <w:r w:rsidR="00AB15BB" w:rsidRPr="00F91E42">
        <w:rPr>
          <w:rFonts w:ascii="Times New Roman" w:hAnsi="Times New Roman" w:cs="Times New Roman"/>
          <w:i/>
          <w:iCs/>
          <w:sz w:val="28"/>
          <w:szCs w:val="28"/>
          <w:lang w:val="kk-KZ"/>
        </w:rPr>
        <w:t xml:space="preserve"> сабақтарыңызда</w:t>
      </w:r>
      <w:r w:rsidR="003C6D88" w:rsidRPr="00F91E42">
        <w:rPr>
          <w:rFonts w:ascii="Times New Roman" w:hAnsi="Times New Roman" w:cs="Times New Roman"/>
          <w:i/>
          <w:iCs/>
          <w:sz w:val="28"/>
          <w:szCs w:val="28"/>
          <w:lang w:val="kk-KZ"/>
        </w:rPr>
        <w:t xml:space="preserve"> білім алушы күрделі географиялық деректер мен процестерді көрсету үшін қаншалықты жиі өз үлгілерін (мысалы, карталар, диаграммалар) </w:t>
      </w:r>
      <w:r w:rsidR="002663A2" w:rsidRPr="00F91E42">
        <w:rPr>
          <w:rFonts w:ascii="Times New Roman" w:hAnsi="Times New Roman" w:cs="Times New Roman"/>
          <w:i/>
          <w:iCs/>
          <w:sz w:val="28"/>
          <w:szCs w:val="28"/>
          <w:lang w:val="kk-KZ"/>
        </w:rPr>
        <w:t xml:space="preserve"> жасайды? </w:t>
      </w:r>
      <w:r w:rsidR="00B75759" w:rsidRPr="00F91E42">
        <w:rPr>
          <w:rFonts w:ascii="Times New Roman" w:hAnsi="Times New Roman" w:cs="Times New Roman"/>
          <w:sz w:val="28"/>
          <w:szCs w:val="28"/>
          <w:lang w:val="kk-KZ"/>
        </w:rPr>
        <w:t xml:space="preserve">Бұл сұраққа сауалнама қатысқан педагог мамандардың </w:t>
      </w:r>
      <w:r w:rsidR="009162CE" w:rsidRPr="00F91E42">
        <w:rPr>
          <w:rFonts w:ascii="Times New Roman" w:hAnsi="Times New Roman" w:cs="Times New Roman"/>
          <w:sz w:val="28"/>
          <w:szCs w:val="28"/>
          <w:lang w:val="kk-KZ"/>
        </w:rPr>
        <w:t>23 %-ы кей жағдайда деп жауап берсе</w:t>
      </w:r>
      <w:r w:rsidR="009162CE" w:rsidRPr="00F91E42">
        <w:rPr>
          <w:rFonts w:ascii="Times New Roman" w:hAnsi="Times New Roman" w:cs="Times New Roman"/>
          <w:i/>
          <w:iCs/>
          <w:sz w:val="28"/>
          <w:szCs w:val="28"/>
          <w:lang w:val="kk-KZ"/>
        </w:rPr>
        <w:t xml:space="preserve">, </w:t>
      </w:r>
      <w:r w:rsidR="009162CE" w:rsidRPr="00F91E42">
        <w:rPr>
          <w:rFonts w:ascii="Times New Roman" w:hAnsi="Times New Roman" w:cs="Times New Roman"/>
          <w:sz w:val="28"/>
          <w:szCs w:val="28"/>
          <w:lang w:val="kk-KZ"/>
        </w:rPr>
        <w:t>енді 26</w:t>
      </w:r>
      <w:r w:rsidR="007B5B2E" w:rsidRPr="00F91E42">
        <w:rPr>
          <w:rFonts w:ascii="Times New Roman" w:hAnsi="Times New Roman" w:cs="Times New Roman"/>
          <w:sz w:val="28"/>
          <w:szCs w:val="28"/>
          <w:lang w:val="kk-KZ"/>
        </w:rPr>
        <w:t>,</w:t>
      </w:r>
      <w:r w:rsidR="009162CE" w:rsidRPr="00F91E42">
        <w:rPr>
          <w:rFonts w:ascii="Times New Roman" w:hAnsi="Times New Roman" w:cs="Times New Roman"/>
          <w:sz w:val="28"/>
          <w:szCs w:val="28"/>
          <w:lang w:val="kk-KZ"/>
        </w:rPr>
        <w:t xml:space="preserve">4 % ұстаздар қауымы </w:t>
      </w:r>
      <w:r w:rsidR="009162CE" w:rsidRPr="00F91E42">
        <w:rPr>
          <w:rFonts w:ascii="Times New Roman" w:hAnsi="Times New Roman" w:cs="Times New Roman"/>
          <w:i/>
          <w:iCs/>
          <w:sz w:val="28"/>
          <w:szCs w:val="28"/>
          <w:lang w:val="kk-KZ"/>
        </w:rPr>
        <w:t>жиі</w:t>
      </w:r>
      <w:r w:rsidR="009162CE" w:rsidRPr="00F91E42">
        <w:rPr>
          <w:rFonts w:ascii="Times New Roman" w:hAnsi="Times New Roman" w:cs="Times New Roman"/>
          <w:sz w:val="28"/>
          <w:szCs w:val="28"/>
          <w:lang w:val="kk-KZ"/>
        </w:rPr>
        <w:t xml:space="preserve"> деп дұрыс жауап берген. </w:t>
      </w:r>
      <w:r w:rsidR="004D281D" w:rsidRPr="00F91E42">
        <w:rPr>
          <w:rFonts w:ascii="Times New Roman" w:hAnsi="Times New Roman" w:cs="Times New Roman"/>
          <w:sz w:val="28"/>
          <w:szCs w:val="28"/>
          <w:lang w:val="kk-KZ"/>
        </w:rPr>
        <w:t>Мұнда да мұғалімдердің басым көпшілігі оқу мақсаттарына қарай тапсырма береміз деп көрсеткен</w:t>
      </w:r>
      <w:r w:rsidR="0051630C" w:rsidRPr="00F91E42">
        <w:rPr>
          <w:rFonts w:ascii="Times New Roman" w:hAnsi="Times New Roman" w:cs="Times New Roman"/>
          <w:sz w:val="28"/>
          <w:szCs w:val="28"/>
          <w:lang w:val="kk-KZ"/>
        </w:rPr>
        <w:t xml:space="preserve"> </w:t>
      </w:r>
      <w:r w:rsidR="004D281D" w:rsidRPr="00F91E42">
        <w:rPr>
          <w:rFonts w:ascii="Times New Roman" w:hAnsi="Times New Roman" w:cs="Times New Roman"/>
          <w:sz w:val="28"/>
          <w:szCs w:val="28"/>
          <w:lang w:val="kk-KZ"/>
        </w:rPr>
        <w:t>(47</w:t>
      </w:r>
      <w:r w:rsidR="007B5B2E" w:rsidRPr="00F91E42">
        <w:rPr>
          <w:rFonts w:ascii="Times New Roman" w:hAnsi="Times New Roman" w:cs="Times New Roman"/>
          <w:sz w:val="28"/>
          <w:szCs w:val="28"/>
          <w:lang w:val="kk-KZ"/>
        </w:rPr>
        <w:t>,</w:t>
      </w:r>
      <w:r w:rsidR="004D281D" w:rsidRPr="00F91E42">
        <w:rPr>
          <w:rFonts w:ascii="Times New Roman" w:hAnsi="Times New Roman" w:cs="Times New Roman"/>
          <w:sz w:val="28"/>
          <w:szCs w:val="28"/>
          <w:lang w:val="kk-KZ"/>
        </w:rPr>
        <w:t>1 %).</w:t>
      </w:r>
      <w:r w:rsidR="0051630C" w:rsidRPr="00F91E42">
        <w:rPr>
          <w:rFonts w:ascii="Times New Roman" w:hAnsi="Times New Roman" w:cs="Times New Roman"/>
          <w:sz w:val="28"/>
          <w:szCs w:val="28"/>
          <w:lang w:val="kk-KZ"/>
        </w:rPr>
        <w:t xml:space="preserve"> </w:t>
      </w:r>
      <w:r w:rsidR="00D57240" w:rsidRPr="00F91E42">
        <w:rPr>
          <w:rFonts w:ascii="Times New Roman" w:hAnsi="Times New Roman" w:cs="Times New Roman"/>
          <w:sz w:val="28"/>
          <w:szCs w:val="28"/>
          <w:lang w:val="kk-KZ"/>
        </w:rPr>
        <w:t>Ал оқушы бастамасымен тапсырма беретін ұстаздарымыз 3</w:t>
      </w:r>
      <w:r w:rsidR="007B5B2E" w:rsidRPr="00F91E42">
        <w:rPr>
          <w:rFonts w:ascii="Times New Roman" w:hAnsi="Times New Roman" w:cs="Times New Roman"/>
          <w:sz w:val="28"/>
          <w:szCs w:val="28"/>
          <w:lang w:val="kk-KZ"/>
        </w:rPr>
        <w:t>,</w:t>
      </w:r>
      <w:r w:rsidR="00D57240" w:rsidRPr="00F91E42">
        <w:rPr>
          <w:rFonts w:ascii="Times New Roman" w:hAnsi="Times New Roman" w:cs="Times New Roman"/>
          <w:sz w:val="28"/>
          <w:szCs w:val="28"/>
          <w:lang w:val="kk-KZ"/>
        </w:rPr>
        <w:t>4 % құрады</w:t>
      </w:r>
      <w:r w:rsidR="0051630C" w:rsidRPr="00F91E42">
        <w:rPr>
          <w:rFonts w:ascii="Times New Roman" w:hAnsi="Times New Roman" w:cs="Times New Roman"/>
          <w:sz w:val="28"/>
          <w:szCs w:val="28"/>
          <w:lang w:val="kk-KZ"/>
        </w:rPr>
        <w:t xml:space="preserve"> </w:t>
      </w:r>
      <w:r w:rsidR="00D57240" w:rsidRPr="00F91E42">
        <w:rPr>
          <w:rFonts w:ascii="Times New Roman" w:hAnsi="Times New Roman" w:cs="Times New Roman"/>
          <w:sz w:val="28"/>
          <w:szCs w:val="28"/>
          <w:lang w:val="kk-KZ"/>
        </w:rPr>
        <w:t>(сурет 3</w:t>
      </w:r>
      <w:r w:rsidR="00D90778" w:rsidRPr="00F91E42">
        <w:rPr>
          <w:rFonts w:ascii="Times New Roman" w:hAnsi="Times New Roman" w:cs="Times New Roman"/>
          <w:sz w:val="28"/>
          <w:szCs w:val="28"/>
          <w:lang w:val="kk-KZ"/>
        </w:rPr>
        <w:t>1</w:t>
      </w:r>
      <w:r w:rsidR="00D57240" w:rsidRPr="00F91E42">
        <w:rPr>
          <w:rFonts w:ascii="Times New Roman" w:hAnsi="Times New Roman" w:cs="Times New Roman"/>
          <w:sz w:val="28"/>
          <w:szCs w:val="28"/>
          <w:lang w:val="kk-KZ"/>
        </w:rPr>
        <w:t xml:space="preserve">). </w:t>
      </w:r>
      <w:r w:rsidR="00B75759" w:rsidRPr="00F91E42">
        <w:rPr>
          <w:rFonts w:ascii="Times New Roman" w:hAnsi="Times New Roman" w:cs="Times New Roman"/>
          <w:sz w:val="28"/>
          <w:szCs w:val="28"/>
          <w:lang w:val="kk-KZ"/>
        </w:rPr>
        <w:t>Жас ұрпаққа білім беруде ақпараттық-коммуникациялық технологияның жетістіктерін үйретуде география пәнінің тапсырмалары арқылы ұйымдастырудың маңызы зор. География пәнінің ажырамас бөлігі карта десек, нысанның кеңістіктегі орнын, пішінін, ара қашықтығын бейнелеуде карта, диаграммалардың орны айрықша.</w:t>
      </w:r>
      <w:r w:rsidR="00D57240" w:rsidRPr="00F91E42">
        <w:rPr>
          <w:rFonts w:ascii="Times New Roman" w:hAnsi="Times New Roman" w:cs="Times New Roman"/>
          <w:sz w:val="28"/>
          <w:szCs w:val="28"/>
          <w:lang w:val="kk-KZ"/>
        </w:rPr>
        <w:t xml:space="preserve"> Сондықтан, тек оқу мақсаттарына ғана сүйеніп, карта, диаграммаларды құрастыруға тапсырма беру жеткіліксіз б</w:t>
      </w:r>
      <w:r w:rsidR="00E34648" w:rsidRPr="00F91E42">
        <w:rPr>
          <w:rFonts w:ascii="Times New Roman" w:hAnsi="Times New Roman" w:cs="Times New Roman"/>
          <w:sz w:val="28"/>
          <w:szCs w:val="28"/>
          <w:lang w:val="kk-KZ"/>
        </w:rPr>
        <w:t>олады деп санаймыз.</w:t>
      </w:r>
    </w:p>
    <w:p w14:paraId="3F8478D6" w14:textId="77777777" w:rsidR="00C93513" w:rsidRPr="00F91E42" w:rsidRDefault="00C93513">
      <w:pPr>
        <w:spacing w:after="0" w:line="240" w:lineRule="auto"/>
        <w:ind w:firstLine="708"/>
        <w:jc w:val="both"/>
        <w:rPr>
          <w:rFonts w:ascii="Times New Roman" w:hAnsi="Times New Roman" w:cs="Times New Roman"/>
          <w:i/>
          <w:iCs/>
          <w:sz w:val="28"/>
          <w:szCs w:val="28"/>
          <w:lang w:val="kk-KZ"/>
        </w:rPr>
      </w:pPr>
    </w:p>
    <w:p w14:paraId="581C7113" w14:textId="77777777" w:rsidR="00C93513" w:rsidRPr="00F91E42" w:rsidRDefault="00D15C7E">
      <w:pPr>
        <w:spacing w:after="0" w:line="240" w:lineRule="auto"/>
        <w:ind w:firstLine="708"/>
        <w:jc w:val="both"/>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1040F2F1" wp14:editId="545BA5D7">
            <wp:extent cx="5073650" cy="2520950"/>
            <wp:effectExtent l="0" t="0" r="12700" b="12700"/>
            <wp:docPr id="48"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62ABCBE" w14:textId="77777777" w:rsidR="00D15C7E" w:rsidRPr="00F91E42" w:rsidRDefault="00D15C7E">
      <w:pPr>
        <w:spacing w:after="0" w:line="240" w:lineRule="auto"/>
        <w:ind w:firstLine="708"/>
        <w:jc w:val="both"/>
        <w:rPr>
          <w:rFonts w:ascii="Times New Roman" w:hAnsi="Times New Roman" w:cs="Times New Roman"/>
          <w:sz w:val="28"/>
          <w:szCs w:val="28"/>
          <w:lang w:val="kk-KZ"/>
        </w:rPr>
      </w:pPr>
    </w:p>
    <w:p w14:paraId="4097B2DE" w14:textId="216CA658" w:rsidR="00D15C7E" w:rsidRPr="00F91E42" w:rsidRDefault="002663A2"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9F11F9" w:rsidRPr="00F91E42">
        <w:rPr>
          <w:rFonts w:ascii="Times New Roman" w:hAnsi="Times New Roman" w:cs="Times New Roman"/>
          <w:sz w:val="28"/>
          <w:szCs w:val="28"/>
          <w:lang w:val="kk-KZ"/>
        </w:rPr>
        <w:t>3</w:t>
      </w:r>
      <w:r w:rsidR="00753220" w:rsidRPr="00F91E42">
        <w:rPr>
          <w:rFonts w:ascii="Times New Roman" w:hAnsi="Times New Roman" w:cs="Times New Roman"/>
          <w:sz w:val="28"/>
          <w:szCs w:val="28"/>
          <w:lang w:val="kk-KZ"/>
        </w:rPr>
        <w:t>1</w:t>
      </w:r>
      <w:r w:rsidRPr="00F91E42">
        <w:rPr>
          <w:rFonts w:ascii="Times New Roman" w:hAnsi="Times New Roman" w:cs="Times New Roman"/>
          <w:sz w:val="28"/>
          <w:szCs w:val="28"/>
          <w:lang w:val="kk-KZ"/>
        </w:rPr>
        <w:t xml:space="preserve"> -</w:t>
      </w:r>
      <w:r w:rsidR="0051630C" w:rsidRPr="00F91E42">
        <w:rPr>
          <w:rFonts w:ascii="Times New Roman" w:hAnsi="Times New Roman" w:cs="Times New Roman"/>
          <w:sz w:val="28"/>
          <w:szCs w:val="28"/>
          <w:lang w:val="kk-KZ"/>
        </w:rPr>
        <w:t xml:space="preserve"> </w:t>
      </w:r>
      <w:r w:rsidR="009634B1" w:rsidRPr="00F91E42">
        <w:rPr>
          <w:rFonts w:ascii="Times New Roman" w:hAnsi="Times New Roman" w:cs="Times New Roman"/>
          <w:sz w:val="28"/>
          <w:szCs w:val="28"/>
          <w:lang w:val="kk-KZ"/>
        </w:rPr>
        <w:t xml:space="preserve">Сіздің сабақтарыңызда білім алушы күрделі географиялық деректер мен процестерді көрсету үшін қаншалықты жиі өз үлгілерін (мысалы, карталар, диаграммалар)  жасайды? </w:t>
      </w:r>
      <w:r w:rsidRPr="00F91E42">
        <w:rPr>
          <w:rFonts w:ascii="Times New Roman" w:hAnsi="Times New Roman" w:cs="Times New Roman"/>
          <w:sz w:val="28"/>
          <w:szCs w:val="28"/>
          <w:lang w:val="kk-KZ"/>
        </w:rPr>
        <w:t xml:space="preserve"> деген сұраққа сауалнама нәтижесі</w:t>
      </w:r>
    </w:p>
    <w:p w14:paraId="16B5D36E" w14:textId="77777777" w:rsidR="003C6D88" w:rsidRPr="00F91E42" w:rsidRDefault="003C6D88">
      <w:pPr>
        <w:spacing w:after="0" w:line="240" w:lineRule="auto"/>
        <w:ind w:firstLine="708"/>
        <w:jc w:val="both"/>
        <w:rPr>
          <w:rFonts w:ascii="Times New Roman" w:hAnsi="Times New Roman" w:cs="Times New Roman"/>
          <w:sz w:val="28"/>
          <w:szCs w:val="28"/>
          <w:lang w:val="kk-KZ"/>
        </w:rPr>
      </w:pPr>
    </w:p>
    <w:p w14:paraId="587CE233" w14:textId="4905A7DC" w:rsidR="0080145E" w:rsidRPr="00F91E42" w:rsidRDefault="003C6D88"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14</w:t>
      </w:r>
      <w:r w:rsidR="00732159" w:rsidRPr="00F91E42">
        <w:rPr>
          <w:rFonts w:ascii="Times New Roman" w:hAnsi="Times New Roman" w:cs="Times New Roman"/>
          <w:sz w:val="28"/>
          <w:szCs w:val="28"/>
          <w:lang w:val="kk-KZ"/>
        </w:rPr>
        <w:t xml:space="preserve">-ші сұрақ.  </w:t>
      </w:r>
      <w:r w:rsidR="00726F16" w:rsidRPr="00F91E42">
        <w:rPr>
          <w:rFonts w:ascii="Times New Roman" w:hAnsi="Times New Roman" w:cs="Times New Roman"/>
          <w:i/>
          <w:iCs/>
          <w:sz w:val="28"/>
          <w:szCs w:val="28"/>
          <w:lang w:val="kk-KZ"/>
        </w:rPr>
        <w:t>Білім алушыларға</w:t>
      </w:r>
      <w:r w:rsidRPr="00F91E42">
        <w:rPr>
          <w:rFonts w:ascii="Times New Roman" w:hAnsi="Times New Roman" w:cs="Times New Roman"/>
          <w:i/>
          <w:iCs/>
          <w:sz w:val="28"/>
          <w:szCs w:val="28"/>
          <w:lang w:val="kk-KZ"/>
        </w:rPr>
        <w:t xml:space="preserve"> бөгет салудың, жаңа жерді игерудің немесе жылу электр станциясының салдарын бағалай алуы үшін тапсырма берілгенде ойлау қабілетін белгілеңіз</w:t>
      </w:r>
      <w:r w:rsidRPr="00F91E42">
        <w:rPr>
          <w:rFonts w:ascii="Times New Roman" w:hAnsi="Times New Roman" w:cs="Times New Roman"/>
          <w:sz w:val="28"/>
          <w:szCs w:val="28"/>
          <w:lang w:val="kk-KZ"/>
        </w:rPr>
        <w:t>.</w:t>
      </w:r>
      <w:r w:rsidR="00373F7C" w:rsidRPr="00F91E42">
        <w:rPr>
          <w:rFonts w:ascii="Times New Roman" w:hAnsi="Times New Roman" w:cs="Times New Roman"/>
          <w:sz w:val="28"/>
          <w:szCs w:val="28"/>
          <w:lang w:val="kk-KZ"/>
        </w:rPr>
        <w:t xml:space="preserve"> Сауалнама жауаптары бойынша</w:t>
      </w:r>
      <w:r w:rsidR="00373F7C" w:rsidRPr="00F91E42">
        <w:rPr>
          <w:rFonts w:ascii="Times New Roman" w:hAnsi="Times New Roman" w:cs="Times New Roman"/>
          <w:i/>
          <w:iCs/>
          <w:sz w:val="28"/>
          <w:szCs w:val="28"/>
          <w:lang w:val="kk-KZ"/>
        </w:rPr>
        <w:t>, қолдану 28.7 %, бағалау 25.3 %, талдау 21.8 %, есте сақтау</w:t>
      </w:r>
      <w:r w:rsidR="00BF2206" w:rsidRPr="00F91E42">
        <w:rPr>
          <w:rFonts w:ascii="Times New Roman" w:hAnsi="Times New Roman" w:cs="Times New Roman"/>
          <w:i/>
          <w:iCs/>
          <w:sz w:val="28"/>
          <w:szCs w:val="28"/>
          <w:lang w:val="kk-KZ"/>
        </w:rPr>
        <w:t xml:space="preserve"> </w:t>
      </w:r>
      <w:r w:rsidR="00373F7C" w:rsidRPr="00F91E42">
        <w:rPr>
          <w:rFonts w:ascii="Times New Roman" w:hAnsi="Times New Roman" w:cs="Times New Roman"/>
          <w:i/>
          <w:iCs/>
          <w:sz w:val="28"/>
          <w:szCs w:val="28"/>
          <w:lang w:val="kk-KZ"/>
        </w:rPr>
        <w:t xml:space="preserve">4.6 %, түсіну </w:t>
      </w:r>
      <w:r w:rsidR="00373F7C" w:rsidRPr="00F91E42">
        <w:rPr>
          <w:rFonts w:ascii="Times New Roman" w:hAnsi="Times New Roman" w:cs="Times New Roman"/>
          <w:sz w:val="28"/>
          <w:szCs w:val="28"/>
          <w:lang w:val="kk-KZ"/>
        </w:rPr>
        <w:t>дағдысын белгілегендер үлесі 19.5 % -ды көрсетті</w:t>
      </w:r>
      <w:r w:rsidR="0051630C" w:rsidRPr="00F91E42">
        <w:rPr>
          <w:rFonts w:ascii="Times New Roman" w:hAnsi="Times New Roman" w:cs="Times New Roman"/>
          <w:sz w:val="28"/>
          <w:szCs w:val="28"/>
          <w:lang w:val="kk-KZ"/>
        </w:rPr>
        <w:t xml:space="preserve"> </w:t>
      </w:r>
      <w:r w:rsidR="00373F7C" w:rsidRPr="00F91E42">
        <w:rPr>
          <w:rFonts w:ascii="Times New Roman" w:hAnsi="Times New Roman" w:cs="Times New Roman"/>
          <w:sz w:val="28"/>
          <w:szCs w:val="28"/>
          <w:lang w:val="kk-KZ"/>
        </w:rPr>
        <w:t>(сурет</w:t>
      </w:r>
      <w:r w:rsidR="00D90778" w:rsidRPr="00F91E42">
        <w:rPr>
          <w:rFonts w:ascii="Times New Roman" w:hAnsi="Times New Roman" w:cs="Times New Roman"/>
          <w:sz w:val="28"/>
          <w:szCs w:val="28"/>
          <w:lang w:val="kk-KZ"/>
        </w:rPr>
        <w:t xml:space="preserve"> </w:t>
      </w:r>
      <w:r w:rsidR="00373F7C" w:rsidRPr="00F91E42">
        <w:rPr>
          <w:rFonts w:ascii="Times New Roman" w:hAnsi="Times New Roman" w:cs="Times New Roman"/>
          <w:sz w:val="28"/>
          <w:szCs w:val="28"/>
          <w:lang w:val="kk-KZ"/>
        </w:rPr>
        <w:t>3</w:t>
      </w:r>
      <w:r w:rsidR="00D90778" w:rsidRPr="00F91E42">
        <w:rPr>
          <w:rFonts w:ascii="Times New Roman" w:hAnsi="Times New Roman" w:cs="Times New Roman"/>
          <w:sz w:val="28"/>
          <w:szCs w:val="28"/>
          <w:lang w:val="kk-KZ"/>
        </w:rPr>
        <w:t>2</w:t>
      </w:r>
      <w:r w:rsidR="00373F7C" w:rsidRPr="00F91E42">
        <w:rPr>
          <w:rFonts w:ascii="Times New Roman" w:hAnsi="Times New Roman" w:cs="Times New Roman"/>
          <w:sz w:val="28"/>
          <w:szCs w:val="28"/>
          <w:lang w:val="kk-KZ"/>
        </w:rPr>
        <w:t>).</w:t>
      </w:r>
      <w:r w:rsidR="0051630C" w:rsidRPr="00F91E42">
        <w:rPr>
          <w:rFonts w:ascii="Times New Roman" w:hAnsi="Times New Roman" w:cs="Times New Roman"/>
          <w:sz w:val="28"/>
          <w:szCs w:val="28"/>
          <w:lang w:val="kk-KZ"/>
        </w:rPr>
        <w:t xml:space="preserve"> </w:t>
      </w:r>
      <w:r w:rsidR="0080145E" w:rsidRPr="00F91E42">
        <w:rPr>
          <w:rFonts w:ascii="Times New Roman" w:hAnsi="Times New Roman" w:cs="Times New Roman"/>
          <w:sz w:val="28"/>
          <w:szCs w:val="28"/>
          <w:lang w:val="kk-KZ"/>
        </w:rPr>
        <w:t xml:space="preserve">Оқу материалының маңызын </w:t>
      </w:r>
      <w:r w:rsidR="0080145E" w:rsidRPr="00F91E42">
        <w:rPr>
          <w:rFonts w:ascii="Times New Roman" w:hAnsi="Times New Roman" w:cs="Times New Roman"/>
          <w:sz w:val="28"/>
          <w:szCs w:val="28"/>
          <w:lang w:val="kk-KZ"/>
        </w:rPr>
        <w:lastRenderedPageBreak/>
        <w:t>анықтау, ол туралы</w:t>
      </w:r>
      <w:r w:rsidR="0051630C" w:rsidRPr="00F91E42">
        <w:rPr>
          <w:rFonts w:ascii="Times New Roman" w:hAnsi="Times New Roman" w:cs="Times New Roman"/>
          <w:sz w:val="28"/>
          <w:szCs w:val="28"/>
          <w:lang w:val="kk-KZ"/>
        </w:rPr>
        <w:t xml:space="preserve"> </w:t>
      </w:r>
      <w:r w:rsidR="0080145E" w:rsidRPr="00F91E42">
        <w:rPr>
          <w:rFonts w:ascii="Times New Roman" w:hAnsi="Times New Roman" w:cs="Times New Roman"/>
          <w:sz w:val="28"/>
          <w:szCs w:val="28"/>
          <w:lang w:val="kk-KZ"/>
        </w:rPr>
        <w:t>өзіндік пікір келтіру, ойын білдіру, таңдау жасап,шешім қабылдау. Мұнда оқушы пайымдауларынақты дәлелдерге:</w:t>
      </w:r>
    </w:p>
    <w:p w14:paraId="49FEA40E" w14:textId="77777777" w:rsidR="0080145E" w:rsidRPr="00F91E42" w:rsidRDefault="0080145E"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ішкі </w:t>
      </w:r>
      <w:r w:rsidR="00C26277"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құрылымдық, логикалық тұрғыдан;</w:t>
      </w:r>
    </w:p>
    <w:p w14:paraId="48E88BA5" w14:textId="29C3312D" w:rsidR="0080145E" w:rsidRPr="00F91E42" w:rsidRDefault="0080145E"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сыртқы</w:t>
      </w:r>
      <w:r w:rsidR="00C26277" w:rsidRPr="00F91E42">
        <w:rPr>
          <w:rFonts w:ascii="Times New Roman" w:hAnsi="Times New Roman" w:cs="Times New Roman"/>
          <w:sz w:val="28"/>
          <w:szCs w:val="28"/>
          <w:lang w:val="kk-KZ"/>
        </w:rPr>
        <w:t xml:space="preserve">, яғни, </w:t>
      </w:r>
      <w:r w:rsidRPr="00F91E42">
        <w:rPr>
          <w:rFonts w:ascii="Times New Roman" w:hAnsi="Times New Roman" w:cs="Times New Roman"/>
          <w:sz w:val="28"/>
          <w:szCs w:val="28"/>
          <w:lang w:val="kk-KZ"/>
        </w:rPr>
        <w:t>алдына қойылған мақсаттарға сәйкестігі</w:t>
      </w:r>
      <w:r w:rsidR="0051630C"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тұрғысынан</w:t>
      </w:r>
      <w:r w:rsidR="00C26277" w:rsidRPr="00F91E42">
        <w:rPr>
          <w:rFonts w:ascii="Times New Roman" w:hAnsi="Times New Roman" w:cs="Times New Roman"/>
          <w:sz w:val="28"/>
          <w:szCs w:val="28"/>
          <w:lang w:val="kk-KZ"/>
        </w:rPr>
        <w:t xml:space="preserve"> нақты болуы керек.</w:t>
      </w:r>
    </w:p>
    <w:p w14:paraId="1C421BA0" w14:textId="4A3FA3F9" w:rsidR="001F0E29" w:rsidRPr="00F91E42" w:rsidRDefault="004E4AF1"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География сабақтарында экономикалық білім мен экологиялық ұғым қатар жүргенде оның нәтижесі оң болмақ. Себебі, үлкен құрылыс нысандары белгілі мақсаттарда салынғанмен, тигізер орасан зиянды жақтары бар екені көмескі қалып, оны ұқпаған жағдайда, ертеңгі жеріміздің табиғатына келтірілген шығындар туралы ақпарат дер кезінде жас ұрпаққа жеткізілмеген саналады.  </w:t>
      </w:r>
      <w:r w:rsidR="00116260" w:rsidRPr="00F91E42">
        <w:rPr>
          <w:rFonts w:ascii="Times New Roman" w:hAnsi="Times New Roman" w:cs="Times New Roman"/>
          <w:i/>
          <w:iCs/>
          <w:sz w:val="28"/>
          <w:szCs w:val="28"/>
          <w:lang w:val="kk-KZ"/>
        </w:rPr>
        <w:t>Мысалы</w:t>
      </w:r>
      <w:r w:rsidR="00116260" w:rsidRPr="00F91E42">
        <w:rPr>
          <w:rFonts w:ascii="Times New Roman" w:hAnsi="Times New Roman" w:cs="Times New Roman"/>
          <w:sz w:val="28"/>
          <w:szCs w:val="28"/>
          <w:lang w:val="kk-KZ"/>
        </w:rPr>
        <w:t>, бөгет салғанда шаруашылыққа пайдалы тұстары мен қоршаған ортаға әсері міндетті түрде орын алатыны с</w:t>
      </w:r>
      <w:r w:rsidR="00D42414" w:rsidRPr="00F91E42">
        <w:rPr>
          <w:rFonts w:ascii="Times New Roman" w:hAnsi="Times New Roman" w:cs="Times New Roman"/>
          <w:sz w:val="28"/>
          <w:szCs w:val="28"/>
          <w:lang w:val="kk-KZ"/>
        </w:rPr>
        <w:t>екілді</w:t>
      </w:r>
      <w:r w:rsidR="00116260" w:rsidRPr="00F91E42">
        <w:rPr>
          <w:rFonts w:ascii="Times New Roman" w:hAnsi="Times New Roman" w:cs="Times New Roman"/>
          <w:sz w:val="28"/>
          <w:szCs w:val="28"/>
          <w:lang w:val="kk-KZ"/>
        </w:rPr>
        <w:t>, Қазақстандағы тың жерлерді игеру</w:t>
      </w:r>
      <w:r w:rsidR="00B22987" w:rsidRPr="00F91E42">
        <w:rPr>
          <w:rFonts w:ascii="Times New Roman" w:hAnsi="Times New Roman" w:cs="Times New Roman"/>
          <w:sz w:val="28"/>
          <w:szCs w:val="28"/>
          <w:lang w:val="kk-KZ"/>
        </w:rPr>
        <w:t>, электр станцияларды салу</w:t>
      </w:r>
      <w:r w:rsidR="00116260" w:rsidRPr="00F91E42">
        <w:rPr>
          <w:rFonts w:ascii="Times New Roman" w:hAnsi="Times New Roman" w:cs="Times New Roman"/>
          <w:sz w:val="28"/>
          <w:szCs w:val="28"/>
          <w:lang w:val="kk-KZ"/>
        </w:rPr>
        <w:t xml:space="preserve"> мемлекет үшін тиімді болған жақтарымен қоса, қазіргі кездегі табиғаттағы тепе-теңдіктің бұзылғанын ұғына білгені</w:t>
      </w:r>
      <w:r w:rsidR="00B22987" w:rsidRPr="00F91E42">
        <w:rPr>
          <w:rFonts w:ascii="Times New Roman" w:hAnsi="Times New Roman" w:cs="Times New Roman"/>
          <w:sz w:val="28"/>
          <w:szCs w:val="28"/>
          <w:lang w:val="kk-KZ"/>
        </w:rPr>
        <w:t xml:space="preserve"> дұрыс.</w:t>
      </w:r>
    </w:p>
    <w:p w14:paraId="0D3FC302" w14:textId="77777777" w:rsidR="00373F7C" w:rsidRPr="00580EE5" w:rsidRDefault="00373F7C" w:rsidP="00CB47B6">
      <w:pPr>
        <w:spacing w:after="0" w:line="240" w:lineRule="auto"/>
        <w:jc w:val="both"/>
        <w:rPr>
          <w:rFonts w:ascii="Times New Roman" w:hAnsi="Times New Roman" w:cs="Times New Roman"/>
          <w:i/>
          <w:iCs/>
          <w:sz w:val="28"/>
          <w:szCs w:val="28"/>
          <w:lang w:val="kk-KZ"/>
        </w:rPr>
      </w:pPr>
    </w:p>
    <w:p w14:paraId="6228D16E" w14:textId="77777777" w:rsidR="00864B58" w:rsidRPr="00F91E42" w:rsidRDefault="00864B58" w:rsidP="00CB47B6">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drawing>
          <wp:inline distT="0" distB="0" distL="0" distR="0" wp14:anchorId="7D6C84BD" wp14:editId="7405B24D">
            <wp:extent cx="5295900" cy="2806700"/>
            <wp:effectExtent l="0" t="0" r="0" b="12700"/>
            <wp:docPr id="5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2F76185" w14:textId="77777777" w:rsidR="00864B58" w:rsidRPr="00F91E42" w:rsidRDefault="00864B58">
      <w:pPr>
        <w:spacing w:after="0" w:line="240" w:lineRule="auto"/>
        <w:ind w:firstLine="708"/>
        <w:jc w:val="both"/>
        <w:rPr>
          <w:rFonts w:ascii="Times New Roman" w:hAnsi="Times New Roman" w:cs="Times New Roman"/>
          <w:i/>
          <w:iCs/>
          <w:sz w:val="28"/>
          <w:szCs w:val="28"/>
          <w:lang w:val="kk-KZ"/>
        </w:rPr>
      </w:pPr>
    </w:p>
    <w:p w14:paraId="77650F1E" w14:textId="1996250B" w:rsidR="00864B58" w:rsidRPr="00580EE5" w:rsidRDefault="00C72AAF"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9F11F9" w:rsidRPr="00F91E42">
        <w:rPr>
          <w:rFonts w:ascii="Times New Roman" w:hAnsi="Times New Roman" w:cs="Times New Roman"/>
          <w:sz w:val="28"/>
          <w:szCs w:val="28"/>
          <w:lang w:val="kk-KZ"/>
        </w:rPr>
        <w:t>3</w:t>
      </w:r>
      <w:r w:rsidR="00753220" w:rsidRPr="00F91E42">
        <w:rPr>
          <w:rFonts w:ascii="Times New Roman" w:hAnsi="Times New Roman" w:cs="Times New Roman"/>
          <w:sz w:val="28"/>
          <w:szCs w:val="28"/>
          <w:lang w:val="kk-KZ"/>
        </w:rPr>
        <w:t>2</w:t>
      </w:r>
      <w:r w:rsidRPr="00F91E42">
        <w:rPr>
          <w:rFonts w:ascii="Times New Roman" w:hAnsi="Times New Roman" w:cs="Times New Roman"/>
          <w:sz w:val="28"/>
          <w:szCs w:val="28"/>
          <w:lang w:val="kk-KZ"/>
        </w:rPr>
        <w:t xml:space="preserve"> - </w:t>
      </w:r>
      <w:r w:rsidR="00021E84" w:rsidRPr="00F91E42">
        <w:rPr>
          <w:rFonts w:ascii="Times New Roman" w:hAnsi="Times New Roman" w:cs="Times New Roman"/>
          <w:sz w:val="28"/>
          <w:szCs w:val="28"/>
          <w:lang w:val="kk-KZ"/>
        </w:rPr>
        <w:t>Білім алушылар</w:t>
      </w:r>
      <w:r w:rsidRPr="00F91E42">
        <w:rPr>
          <w:rFonts w:ascii="Times New Roman" w:hAnsi="Times New Roman" w:cs="Times New Roman"/>
          <w:sz w:val="28"/>
          <w:szCs w:val="28"/>
          <w:lang w:val="kk-KZ"/>
        </w:rPr>
        <w:t xml:space="preserve"> бөгет салудың, жаңа жерді игерудің немесе жылу электр станциясының салдарын бағалай алуы үшін тапсырма берілгенде ойлау қабілетін белгілеңіз</w:t>
      </w:r>
      <w:r w:rsidR="00A531F7" w:rsidRPr="00F91E42">
        <w:rPr>
          <w:rFonts w:ascii="Times New Roman" w:hAnsi="Times New Roman" w:cs="Times New Roman"/>
          <w:sz w:val="28"/>
          <w:szCs w:val="28"/>
          <w:lang w:val="kk-KZ"/>
        </w:rPr>
        <w:t xml:space="preserve"> деген сұрақтың сауалнама бойынша нәтижесі</w:t>
      </w:r>
      <w:r w:rsidR="009573BA" w:rsidRPr="00F91E42">
        <w:rPr>
          <w:rFonts w:ascii="Times New Roman" w:hAnsi="Times New Roman" w:cs="Times New Roman"/>
          <w:sz w:val="28"/>
          <w:szCs w:val="28"/>
          <w:lang w:val="kk-KZ"/>
        </w:rPr>
        <w:t xml:space="preserve"> (%)</w:t>
      </w:r>
    </w:p>
    <w:p w14:paraId="7B01F000" w14:textId="77777777" w:rsidR="00AB1AC5" w:rsidRPr="00F91E42" w:rsidRDefault="00AB1AC5">
      <w:pPr>
        <w:spacing w:after="0" w:line="240" w:lineRule="auto"/>
        <w:ind w:firstLine="708"/>
        <w:jc w:val="both"/>
        <w:rPr>
          <w:rFonts w:ascii="Times New Roman" w:hAnsi="Times New Roman" w:cs="Times New Roman"/>
          <w:sz w:val="28"/>
          <w:szCs w:val="28"/>
          <w:lang w:val="kk-KZ"/>
        </w:rPr>
      </w:pPr>
    </w:p>
    <w:p w14:paraId="146124D1" w14:textId="4362D203" w:rsidR="003C6D88" w:rsidRPr="00F91E42" w:rsidRDefault="003C6D88"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15</w:t>
      </w:r>
      <w:r w:rsidR="00732159" w:rsidRPr="00F91E42">
        <w:rPr>
          <w:rFonts w:ascii="Times New Roman" w:hAnsi="Times New Roman" w:cs="Times New Roman"/>
          <w:i/>
          <w:iCs/>
          <w:sz w:val="28"/>
          <w:szCs w:val="28"/>
          <w:lang w:val="kk-KZ"/>
        </w:rPr>
        <w:t xml:space="preserve">-ші сұрақ. </w:t>
      </w:r>
      <w:r w:rsidRPr="00F91E42">
        <w:rPr>
          <w:rFonts w:ascii="Times New Roman" w:hAnsi="Times New Roman" w:cs="Times New Roman"/>
          <w:i/>
          <w:iCs/>
          <w:sz w:val="28"/>
          <w:szCs w:val="28"/>
          <w:lang w:val="kk-KZ"/>
        </w:rPr>
        <w:t>Географиялық құбылыстар мен процестерді түсіндіруде басқа ғылымдарды (экономика, тарих, биология, химия, физика) қаншалықты жиі байланыстырасыз?</w:t>
      </w:r>
      <w:r w:rsidR="0089370E" w:rsidRPr="00F91E42">
        <w:rPr>
          <w:rFonts w:ascii="Times New Roman" w:hAnsi="Times New Roman" w:cs="Times New Roman"/>
          <w:sz w:val="28"/>
          <w:szCs w:val="28"/>
          <w:lang w:val="kk-KZ"/>
        </w:rPr>
        <w:t xml:space="preserve">Сауал бойынша жауап берген </w:t>
      </w:r>
      <w:r w:rsidR="006413CD" w:rsidRPr="00F91E42">
        <w:rPr>
          <w:rFonts w:ascii="Times New Roman" w:hAnsi="Times New Roman" w:cs="Times New Roman"/>
          <w:sz w:val="28"/>
          <w:szCs w:val="28"/>
          <w:lang w:val="kk-KZ"/>
        </w:rPr>
        <w:t>ұстаздардың</w:t>
      </w:r>
      <w:r w:rsidR="006413CD" w:rsidRPr="00F91E42">
        <w:rPr>
          <w:rFonts w:ascii="Times New Roman" w:hAnsi="Times New Roman" w:cs="Times New Roman"/>
          <w:i/>
          <w:iCs/>
          <w:sz w:val="28"/>
          <w:szCs w:val="28"/>
          <w:lang w:val="kk-KZ"/>
        </w:rPr>
        <w:t xml:space="preserve"> барынша жиі байланыстыратындары 47.1%, жиі 20.7 %, кейде байланыстырамын </w:t>
      </w:r>
      <w:r w:rsidR="006413CD" w:rsidRPr="00F91E42">
        <w:rPr>
          <w:rFonts w:ascii="Times New Roman" w:hAnsi="Times New Roman" w:cs="Times New Roman"/>
          <w:sz w:val="28"/>
          <w:szCs w:val="28"/>
          <w:lang w:val="kk-KZ"/>
        </w:rPr>
        <w:t>дегендер</w:t>
      </w:r>
      <w:r w:rsidR="006413CD" w:rsidRPr="00F91E42">
        <w:rPr>
          <w:rFonts w:ascii="Times New Roman" w:hAnsi="Times New Roman" w:cs="Times New Roman"/>
          <w:i/>
          <w:iCs/>
          <w:sz w:val="28"/>
          <w:szCs w:val="28"/>
          <w:lang w:val="kk-KZ"/>
        </w:rPr>
        <w:t xml:space="preserve"> 20 %, </w:t>
      </w:r>
      <w:r w:rsidR="006413CD" w:rsidRPr="00F91E42">
        <w:rPr>
          <w:rFonts w:ascii="Times New Roman" w:hAnsi="Times New Roman" w:cs="Times New Roman"/>
          <w:sz w:val="28"/>
          <w:szCs w:val="28"/>
          <w:lang w:val="kk-KZ"/>
        </w:rPr>
        <w:t>ал</w:t>
      </w:r>
      <w:r w:rsidR="006413CD" w:rsidRPr="00F91E42">
        <w:rPr>
          <w:rFonts w:ascii="Times New Roman" w:hAnsi="Times New Roman" w:cs="Times New Roman"/>
          <w:i/>
          <w:iCs/>
          <w:sz w:val="28"/>
          <w:szCs w:val="28"/>
          <w:lang w:val="kk-KZ"/>
        </w:rPr>
        <w:t xml:space="preserve"> на</w:t>
      </w:r>
      <w:r w:rsidR="00242E1B" w:rsidRPr="00F91E42">
        <w:rPr>
          <w:rFonts w:ascii="Times New Roman" w:hAnsi="Times New Roman" w:cs="Times New Roman"/>
          <w:i/>
          <w:iCs/>
          <w:sz w:val="28"/>
          <w:szCs w:val="28"/>
          <w:lang w:val="kk-KZ"/>
        </w:rPr>
        <w:t>қ</w:t>
      </w:r>
      <w:r w:rsidR="006413CD" w:rsidRPr="00F91E42">
        <w:rPr>
          <w:rFonts w:ascii="Times New Roman" w:hAnsi="Times New Roman" w:cs="Times New Roman"/>
          <w:i/>
          <w:iCs/>
          <w:sz w:val="28"/>
          <w:szCs w:val="28"/>
          <w:lang w:val="kk-KZ"/>
        </w:rPr>
        <w:t>ты айта алмағандар</w:t>
      </w:r>
      <w:r w:rsidR="00D42414" w:rsidRPr="00F91E42">
        <w:rPr>
          <w:rFonts w:ascii="Times New Roman" w:hAnsi="Times New Roman" w:cs="Times New Roman"/>
          <w:i/>
          <w:iCs/>
          <w:sz w:val="28"/>
          <w:szCs w:val="28"/>
          <w:lang w:val="kk-KZ"/>
        </w:rPr>
        <w:t xml:space="preserve"> </w:t>
      </w:r>
      <w:r w:rsidR="006413CD" w:rsidRPr="00F91E42">
        <w:rPr>
          <w:rFonts w:ascii="Times New Roman" w:hAnsi="Times New Roman" w:cs="Times New Roman"/>
          <w:sz w:val="28"/>
          <w:szCs w:val="28"/>
          <w:lang w:val="kk-KZ"/>
        </w:rPr>
        <w:t>үлесі 12.2 % -ға жетті</w:t>
      </w:r>
      <w:r w:rsidR="00DC6DC6" w:rsidRPr="00F91E42">
        <w:rPr>
          <w:rFonts w:ascii="Times New Roman" w:hAnsi="Times New Roman" w:cs="Times New Roman"/>
          <w:sz w:val="28"/>
          <w:szCs w:val="28"/>
          <w:lang w:val="kk-KZ"/>
        </w:rPr>
        <w:t>(сурет 3</w:t>
      </w:r>
      <w:r w:rsidR="00D90778" w:rsidRPr="00F91E42">
        <w:rPr>
          <w:rFonts w:ascii="Times New Roman" w:hAnsi="Times New Roman" w:cs="Times New Roman"/>
          <w:sz w:val="28"/>
          <w:szCs w:val="28"/>
          <w:lang w:val="kk-KZ"/>
        </w:rPr>
        <w:t>3</w:t>
      </w:r>
      <w:r w:rsidR="00DC6DC6" w:rsidRPr="00F91E42">
        <w:rPr>
          <w:rFonts w:ascii="Times New Roman" w:hAnsi="Times New Roman" w:cs="Times New Roman"/>
          <w:sz w:val="28"/>
          <w:szCs w:val="28"/>
          <w:lang w:val="kk-KZ"/>
        </w:rPr>
        <w:t xml:space="preserve">). </w:t>
      </w:r>
    </w:p>
    <w:p w14:paraId="6DCE204B" w14:textId="77777777" w:rsidR="001D6B49" w:rsidRPr="00F91E42" w:rsidRDefault="001D6B49">
      <w:pPr>
        <w:spacing w:after="0" w:line="240" w:lineRule="auto"/>
        <w:ind w:firstLine="708"/>
        <w:jc w:val="both"/>
        <w:rPr>
          <w:rFonts w:ascii="Times New Roman" w:hAnsi="Times New Roman" w:cs="Times New Roman"/>
          <w:i/>
          <w:iCs/>
          <w:sz w:val="28"/>
          <w:szCs w:val="28"/>
          <w:lang w:val="kk-KZ"/>
        </w:rPr>
      </w:pPr>
    </w:p>
    <w:p w14:paraId="17B9CA32" w14:textId="77777777" w:rsidR="00AE09D9" w:rsidRPr="00F91E42" w:rsidRDefault="00B2473A" w:rsidP="007B5B2E">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lastRenderedPageBreak/>
        <w:drawing>
          <wp:inline distT="0" distB="0" distL="0" distR="0" wp14:anchorId="3116B623" wp14:editId="35EC818D">
            <wp:extent cx="4495800" cy="1805305"/>
            <wp:effectExtent l="0" t="0" r="0" b="4445"/>
            <wp:docPr id="58"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D8E97D6" w14:textId="77777777" w:rsidR="00AE09D9" w:rsidRPr="00F91E42" w:rsidRDefault="00AE09D9">
      <w:pPr>
        <w:spacing w:after="0" w:line="240" w:lineRule="auto"/>
        <w:ind w:firstLine="708"/>
        <w:jc w:val="both"/>
        <w:rPr>
          <w:rFonts w:ascii="Times New Roman" w:hAnsi="Times New Roman" w:cs="Times New Roman"/>
          <w:i/>
          <w:iCs/>
          <w:sz w:val="28"/>
          <w:szCs w:val="28"/>
          <w:lang w:val="kk-KZ"/>
        </w:rPr>
      </w:pPr>
    </w:p>
    <w:p w14:paraId="7263C501" w14:textId="6B4DD25C" w:rsidR="004238EE" w:rsidRPr="00580EE5" w:rsidRDefault="004238EE" w:rsidP="00CB47B6">
      <w:pPr>
        <w:spacing w:after="0" w:line="240" w:lineRule="auto"/>
        <w:jc w:val="center"/>
        <w:rPr>
          <w:rFonts w:ascii="Times New Roman" w:hAnsi="Times New Roman" w:cs="Times New Roman"/>
          <w:sz w:val="28"/>
          <w:szCs w:val="28"/>
          <w:lang w:val="kk-KZ"/>
        </w:rPr>
      </w:pPr>
      <w:r w:rsidRPr="00CB47B6">
        <w:rPr>
          <w:rFonts w:ascii="Times New Roman" w:hAnsi="Times New Roman" w:cs="Times New Roman"/>
          <w:sz w:val="28"/>
          <w:szCs w:val="28"/>
          <w:lang w:val="kk-KZ"/>
        </w:rPr>
        <w:t xml:space="preserve">Сурет </w:t>
      </w:r>
      <w:r w:rsidR="009F11F9" w:rsidRPr="00CB47B6">
        <w:rPr>
          <w:rFonts w:ascii="Times New Roman" w:hAnsi="Times New Roman" w:cs="Times New Roman"/>
          <w:sz w:val="28"/>
          <w:szCs w:val="28"/>
          <w:lang w:val="kk-KZ"/>
        </w:rPr>
        <w:t>3</w:t>
      </w:r>
      <w:r w:rsidR="00753220" w:rsidRPr="00CB47B6">
        <w:rPr>
          <w:rFonts w:ascii="Times New Roman" w:hAnsi="Times New Roman" w:cs="Times New Roman"/>
          <w:sz w:val="28"/>
          <w:szCs w:val="28"/>
          <w:lang w:val="kk-KZ"/>
        </w:rPr>
        <w:t>3</w:t>
      </w:r>
      <w:r w:rsidRPr="00CB47B6">
        <w:rPr>
          <w:rFonts w:ascii="Times New Roman" w:hAnsi="Times New Roman" w:cs="Times New Roman"/>
          <w:sz w:val="28"/>
          <w:szCs w:val="28"/>
          <w:lang w:val="kk-KZ"/>
        </w:rPr>
        <w:t xml:space="preserve"> - Географиялық құбылыстар мен процестерді түсіндіруде басқа ғылымдарды (экономика, тарих, биология, химия, физика) қаншалықты жиі байланыстырасыз?</w:t>
      </w:r>
      <w:r w:rsidR="001A7B70" w:rsidRPr="00CB47B6">
        <w:rPr>
          <w:rFonts w:ascii="Times New Roman" w:hAnsi="Times New Roman" w:cs="Times New Roman"/>
          <w:sz w:val="28"/>
          <w:szCs w:val="28"/>
          <w:lang w:val="kk-KZ"/>
        </w:rPr>
        <w:t>(%)</w:t>
      </w:r>
    </w:p>
    <w:p w14:paraId="7889B683" w14:textId="77777777" w:rsidR="002A36D1" w:rsidRPr="00F91E42" w:rsidRDefault="002A36D1">
      <w:pPr>
        <w:spacing w:after="0" w:line="240" w:lineRule="auto"/>
        <w:ind w:firstLine="708"/>
        <w:jc w:val="both"/>
        <w:rPr>
          <w:rFonts w:ascii="Times New Roman" w:hAnsi="Times New Roman" w:cs="Times New Roman"/>
          <w:i/>
          <w:iCs/>
          <w:sz w:val="28"/>
          <w:szCs w:val="28"/>
          <w:lang w:val="kk-KZ"/>
        </w:rPr>
      </w:pPr>
    </w:p>
    <w:p w14:paraId="68D3D032" w14:textId="3F83FD5F" w:rsidR="004238EE" w:rsidRPr="00580EE5" w:rsidRDefault="009E4BCC"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Сауалнама нәтижесі бойынша кейде, нақты айта алмаймын деген жауап</w:t>
      </w:r>
      <w:r w:rsidR="00D42414"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тарды көрсеткен респонденттер үшін білім беру стандартының жетілдіру мазмұнында пәнаралық байланыстарға аса мән беру атап көрсетілді. Себе</w:t>
      </w:r>
      <w:r w:rsidR="00765855" w:rsidRPr="00F91E42">
        <w:rPr>
          <w:rFonts w:ascii="Times New Roman" w:hAnsi="Times New Roman" w:cs="Times New Roman"/>
          <w:sz w:val="28"/>
          <w:szCs w:val="28"/>
          <w:lang w:val="kk-KZ"/>
        </w:rPr>
        <w:t xml:space="preserve">бі ғылым жеке дамымаған, әр ғылым саласы басқа іргелес ғылымдармен қатар даму үстінде екенін ұмытпауымыз қажет. </w:t>
      </w:r>
      <w:r w:rsidR="008C2599" w:rsidRPr="00F91E42">
        <w:rPr>
          <w:rFonts w:ascii="Times New Roman" w:hAnsi="Times New Roman" w:cs="Times New Roman"/>
          <w:sz w:val="28"/>
          <w:szCs w:val="28"/>
          <w:lang w:val="kk-KZ"/>
        </w:rPr>
        <w:t>Біліктілікті арттыру курстарында білім беру стандарттарындағы  жетілдірулер мен өзгерістерді ұстаздар қауымына хабардар ету қажеттілігі туындайды.</w:t>
      </w:r>
    </w:p>
    <w:p w14:paraId="20E7005B" w14:textId="224DA463" w:rsidR="003C6D88" w:rsidRPr="00F91E42" w:rsidRDefault="003C6D88" w:rsidP="00CB47B6">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16</w:t>
      </w:r>
      <w:r w:rsidR="00732159" w:rsidRPr="00F91E42">
        <w:rPr>
          <w:rFonts w:ascii="Times New Roman" w:hAnsi="Times New Roman" w:cs="Times New Roman"/>
          <w:sz w:val="28"/>
          <w:szCs w:val="28"/>
          <w:lang w:val="kk-KZ"/>
        </w:rPr>
        <w:t>-шы сұрақ.</w:t>
      </w:r>
      <w:bookmarkStart w:id="44" w:name="_Hlk185534899"/>
      <w:r w:rsidR="00D42414" w:rsidRPr="00F91E42">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 xml:space="preserve">Әр түрлі көзқарастарды талдауға немесе түсініксіз деректерді түсіндіруге бағытталған </w:t>
      </w:r>
      <w:r w:rsidR="00E61C4D" w:rsidRPr="00F91E42">
        <w:rPr>
          <w:rFonts w:ascii="Times New Roman" w:hAnsi="Times New Roman" w:cs="Times New Roman"/>
          <w:i/>
          <w:iCs/>
          <w:sz w:val="28"/>
          <w:szCs w:val="28"/>
          <w:lang w:val="kk-KZ"/>
        </w:rPr>
        <w:t>Білім алушылар</w:t>
      </w:r>
      <w:r w:rsidRPr="00F91E42">
        <w:rPr>
          <w:rFonts w:ascii="Times New Roman" w:hAnsi="Times New Roman" w:cs="Times New Roman"/>
          <w:i/>
          <w:iCs/>
          <w:sz w:val="28"/>
          <w:szCs w:val="28"/>
          <w:lang w:val="kk-KZ"/>
        </w:rPr>
        <w:t xml:space="preserve">дың іс-әрекетінің түрін </w:t>
      </w:r>
      <w:r w:rsidRPr="00F91E42">
        <w:rPr>
          <w:rFonts w:ascii="Times New Roman" w:hAnsi="Times New Roman" w:cs="Times New Roman"/>
          <w:sz w:val="28"/>
          <w:szCs w:val="28"/>
          <w:lang w:val="kk-KZ"/>
        </w:rPr>
        <w:t>атаңыз</w:t>
      </w:r>
      <w:bookmarkEnd w:id="44"/>
      <w:r w:rsidR="001B382E" w:rsidRPr="00F91E42">
        <w:rPr>
          <w:rFonts w:ascii="Times New Roman" w:hAnsi="Times New Roman" w:cs="Times New Roman"/>
          <w:sz w:val="28"/>
          <w:szCs w:val="28"/>
          <w:lang w:val="kk-KZ"/>
        </w:rPr>
        <w:t xml:space="preserve"> деген сауалымыздың жауабын талдасақ, 47.7 % ұстаздар</w:t>
      </w:r>
      <w:r w:rsidR="001B382E" w:rsidRPr="00F91E42">
        <w:rPr>
          <w:rFonts w:ascii="Times New Roman" w:hAnsi="Times New Roman" w:cs="Times New Roman"/>
          <w:i/>
          <w:iCs/>
          <w:sz w:val="28"/>
          <w:szCs w:val="28"/>
          <w:lang w:val="kk-KZ"/>
        </w:rPr>
        <w:t xml:space="preserve"> сыни ойлау </w:t>
      </w:r>
      <w:r w:rsidR="001B382E" w:rsidRPr="00F91E42">
        <w:rPr>
          <w:rFonts w:ascii="Times New Roman" w:hAnsi="Times New Roman" w:cs="Times New Roman"/>
          <w:sz w:val="28"/>
          <w:szCs w:val="28"/>
          <w:lang w:val="kk-KZ"/>
        </w:rPr>
        <w:t>деп дұрыс жауап берген болса</w:t>
      </w:r>
      <w:r w:rsidR="001B382E" w:rsidRPr="00F91E42">
        <w:rPr>
          <w:rFonts w:ascii="Times New Roman" w:hAnsi="Times New Roman" w:cs="Times New Roman"/>
          <w:i/>
          <w:iCs/>
          <w:sz w:val="28"/>
          <w:szCs w:val="28"/>
          <w:lang w:val="kk-KZ"/>
        </w:rPr>
        <w:t xml:space="preserve">, өз бетінше жұмысты </w:t>
      </w:r>
      <w:r w:rsidR="001B382E" w:rsidRPr="00F91E42">
        <w:rPr>
          <w:rFonts w:ascii="Times New Roman" w:hAnsi="Times New Roman" w:cs="Times New Roman"/>
          <w:sz w:val="28"/>
          <w:szCs w:val="28"/>
          <w:lang w:val="kk-KZ"/>
        </w:rPr>
        <w:t xml:space="preserve">28,7 %-ы аталған іс-әрекет түрі деп санайды. </w:t>
      </w:r>
      <w:r w:rsidR="001B382E" w:rsidRPr="00F91E42">
        <w:rPr>
          <w:rFonts w:ascii="Times New Roman" w:hAnsi="Times New Roman" w:cs="Times New Roman"/>
          <w:i/>
          <w:iCs/>
          <w:sz w:val="28"/>
          <w:szCs w:val="28"/>
          <w:lang w:val="kk-KZ"/>
        </w:rPr>
        <w:t xml:space="preserve">Ал педагогтарымыздың 24.1%-ы танымдық зерттеу </w:t>
      </w:r>
      <w:r w:rsidR="001B382E" w:rsidRPr="00F91E42">
        <w:rPr>
          <w:rFonts w:ascii="Times New Roman" w:hAnsi="Times New Roman" w:cs="Times New Roman"/>
          <w:sz w:val="28"/>
          <w:szCs w:val="28"/>
          <w:lang w:val="kk-KZ"/>
        </w:rPr>
        <w:t>деп атап көрсетті</w:t>
      </w:r>
      <w:r w:rsidR="008002E3">
        <w:rPr>
          <w:rFonts w:ascii="Times New Roman" w:hAnsi="Times New Roman" w:cs="Times New Roman"/>
          <w:sz w:val="28"/>
          <w:szCs w:val="28"/>
          <w:lang w:val="kk-KZ"/>
        </w:rPr>
        <w:t xml:space="preserve"> </w:t>
      </w:r>
      <w:r w:rsidR="001B382E" w:rsidRPr="00F91E42">
        <w:rPr>
          <w:rFonts w:ascii="Times New Roman" w:hAnsi="Times New Roman" w:cs="Times New Roman"/>
          <w:sz w:val="28"/>
          <w:szCs w:val="28"/>
          <w:lang w:val="kk-KZ"/>
        </w:rPr>
        <w:t>(сурет 3</w:t>
      </w:r>
      <w:r w:rsidR="00D90778" w:rsidRPr="00F91E42">
        <w:rPr>
          <w:rFonts w:ascii="Times New Roman" w:hAnsi="Times New Roman" w:cs="Times New Roman"/>
          <w:sz w:val="28"/>
          <w:szCs w:val="28"/>
        </w:rPr>
        <w:t>4</w:t>
      </w:r>
      <w:r w:rsidR="001B382E" w:rsidRPr="00F91E42">
        <w:rPr>
          <w:rFonts w:ascii="Times New Roman" w:hAnsi="Times New Roman" w:cs="Times New Roman"/>
          <w:sz w:val="28"/>
          <w:szCs w:val="28"/>
          <w:lang w:val="kk-KZ"/>
        </w:rPr>
        <w:t>).</w:t>
      </w:r>
    </w:p>
    <w:p w14:paraId="59057601" w14:textId="77777777" w:rsidR="00AF7DC1" w:rsidRPr="00F91E42" w:rsidRDefault="00AF7DC1">
      <w:pPr>
        <w:spacing w:after="0" w:line="240" w:lineRule="auto"/>
        <w:ind w:firstLine="708"/>
        <w:jc w:val="both"/>
        <w:rPr>
          <w:rFonts w:ascii="Times New Roman" w:hAnsi="Times New Roman" w:cs="Times New Roman"/>
          <w:i/>
          <w:iCs/>
          <w:sz w:val="28"/>
          <w:szCs w:val="28"/>
          <w:lang w:val="kk-KZ"/>
        </w:rPr>
      </w:pPr>
    </w:p>
    <w:p w14:paraId="418CE120" w14:textId="77777777" w:rsidR="00AF7DC1" w:rsidRPr="00F91E42" w:rsidRDefault="00AF7DC1" w:rsidP="00CB47B6">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drawing>
          <wp:inline distT="0" distB="0" distL="0" distR="0" wp14:anchorId="35364846" wp14:editId="3445F48D">
            <wp:extent cx="4692650" cy="2165350"/>
            <wp:effectExtent l="0" t="0" r="12700" b="6350"/>
            <wp:docPr id="35"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4A55D85" w14:textId="77777777" w:rsidR="00AF7DC1" w:rsidRPr="00F91E42" w:rsidRDefault="00AF7DC1">
      <w:pPr>
        <w:spacing w:after="0" w:line="240" w:lineRule="auto"/>
        <w:ind w:firstLine="708"/>
        <w:jc w:val="both"/>
        <w:rPr>
          <w:rFonts w:ascii="Times New Roman" w:hAnsi="Times New Roman" w:cs="Times New Roman"/>
          <w:i/>
          <w:iCs/>
          <w:sz w:val="28"/>
          <w:szCs w:val="28"/>
          <w:lang w:val="kk-KZ"/>
        </w:rPr>
      </w:pPr>
    </w:p>
    <w:p w14:paraId="67018970" w14:textId="440B3CF1" w:rsidR="00AF7DC1" w:rsidRPr="00CB47B6" w:rsidRDefault="00213165" w:rsidP="00CB47B6">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3</w:t>
      </w:r>
      <w:r w:rsidR="00753220" w:rsidRPr="00F91E42">
        <w:rPr>
          <w:rFonts w:ascii="Times New Roman" w:hAnsi="Times New Roman" w:cs="Times New Roman"/>
          <w:sz w:val="28"/>
          <w:szCs w:val="28"/>
          <w:lang w:val="kk-KZ"/>
        </w:rPr>
        <w:t>4</w:t>
      </w:r>
      <w:r w:rsidR="00CB47B6" w:rsidRPr="00CB47B6">
        <w:rPr>
          <w:rFonts w:ascii="Times New Roman" w:hAnsi="Times New Roman" w:cs="Times New Roman"/>
          <w:sz w:val="28"/>
          <w:szCs w:val="28"/>
          <w:lang w:val="kk-KZ"/>
        </w:rPr>
        <w:t xml:space="preserve"> </w:t>
      </w:r>
      <w:r w:rsidR="002A36D1"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Әр түрлі көзқарастарды талдауға немесе түсініксіз деректерді түсіндіруге бағытталған оқушылардың іс-әрекетінің түрін атаңыз</w:t>
      </w:r>
      <w:r w:rsidR="002A36D1"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деген</w:t>
      </w:r>
      <w:r w:rsidR="00E57720">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сауалымызға респонденттердің берген жауабы</w:t>
      </w:r>
      <w:r w:rsidR="009F5784" w:rsidRPr="00F91E42">
        <w:rPr>
          <w:rFonts w:ascii="Times New Roman" w:hAnsi="Times New Roman" w:cs="Times New Roman"/>
          <w:sz w:val="28"/>
          <w:szCs w:val="28"/>
          <w:lang w:val="kk-KZ"/>
        </w:rPr>
        <w:t xml:space="preserve"> (%)</w:t>
      </w:r>
    </w:p>
    <w:p w14:paraId="41026A86" w14:textId="77777777" w:rsidR="002A36D1" w:rsidRPr="00F91E42" w:rsidRDefault="002A36D1">
      <w:pPr>
        <w:spacing w:after="0" w:line="240" w:lineRule="auto"/>
        <w:ind w:firstLine="708"/>
        <w:jc w:val="both"/>
        <w:rPr>
          <w:rFonts w:ascii="Times New Roman" w:hAnsi="Times New Roman" w:cs="Times New Roman"/>
          <w:sz w:val="28"/>
          <w:szCs w:val="28"/>
          <w:lang w:val="kk-KZ"/>
        </w:rPr>
      </w:pPr>
    </w:p>
    <w:p w14:paraId="42E00C7F" w14:textId="3E8E02EF" w:rsidR="00876D1E" w:rsidRPr="00580EE5" w:rsidRDefault="0022037B" w:rsidP="00F06897">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Жеке тұлғаның кез-келген жағдайдағы мәселені ойлап, зерттеп қорытып, өз ойын еркін ортаға жеткізе алуы</w:t>
      </w:r>
      <w:r w:rsidR="00E155AC" w:rsidRPr="00F91E42">
        <w:rPr>
          <w:rFonts w:ascii="Times New Roman" w:hAnsi="Times New Roman" w:cs="Times New Roman"/>
          <w:sz w:val="28"/>
          <w:szCs w:val="28"/>
          <w:lang w:val="kk-KZ"/>
        </w:rPr>
        <w:t xml:space="preserve">н </w:t>
      </w:r>
      <w:r w:rsidR="00E155AC" w:rsidRPr="00F91E42">
        <w:rPr>
          <w:rFonts w:ascii="Times New Roman" w:hAnsi="Times New Roman" w:cs="Times New Roman"/>
          <w:i/>
          <w:iCs/>
          <w:sz w:val="28"/>
          <w:szCs w:val="28"/>
          <w:lang w:val="kk-KZ"/>
        </w:rPr>
        <w:t>сыни ойлау</w:t>
      </w:r>
      <w:r w:rsidR="00E155AC" w:rsidRPr="00F91E42">
        <w:rPr>
          <w:rFonts w:ascii="Times New Roman" w:hAnsi="Times New Roman" w:cs="Times New Roman"/>
          <w:sz w:val="28"/>
          <w:szCs w:val="28"/>
          <w:lang w:val="kk-KZ"/>
        </w:rPr>
        <w:t xml:space="preserve"> деп қарастыратын болсақ, әр түрлі көзқарастарды талдауға немесе түсініксіз деректерді түсіндіруге бағытталған </w:t>
      </w:r>
      <w:r w:rsidR="00E61C4D" w:rsidRPr="00F91E42">
        <w:rPr>
          <w:rFonts w:ascii="Times New Roman" w:hAnsi="Times New Roman" w:cs="Times New Roman"/>
          <w:sz w:val="28"/>
          <w:szCs w:val="28"/>
          <w:lang w:val="kk-KZ"/>
        </w:rPr>
        <w:t>Білім алушылардың</w:t>
      </w:r>
      <w:r w:rsidR="00E155AC" w:rsidRPr="00F91E42">
        <w:rPr>
          <w:rFonts w:ascii="Times New Roman" w:hAnsi="Times New Roman" w:cs="Times New Roman"/>
          <w:sz w:val="28"/>
          <w:szCs w:val="28"/>
          <w:lang w:val="kk-KZ"/>
        </w:rPr>
        <w:t xml:space="preserve"> іс-әрекетінің түрінөз бетінше жұмыс немесе танымдық зерттеумен шатастырудың реті жоқ деп ойлаймыз. Бұл ретте ұстаздарға сыни ойлауды түсіндіретін біліктілік курстарында дәрістер берілгені әлі де қажет. </w:t>
      </w:r>
    </w:p>
    <w:p w14:paraId="284C4159" w14:textId="77664C82" w:rsidR="00C717AA" w:rsidRPr="00F91E42" w:rsidRDefault="003C6D88" w:rsidP="00F06897">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17</w:t>
      </w:r>
      <w:r w:rsidR="00732159" w:rsidRPr="00F91E42">
        <w:rPr>
          <w:rFonts w:ascii="Times New Roman" w:hAnsi="Times New Roman" w:cs="Times New Roman"/>
          <w:i/>
          <w:iCs/>
          <w:sz w:val="28"/>
          <w:szCs w:val="28"/>
          <w:lang w:val="kk-KZ"/>
        </w:rPr>
        <w:t xml:space="preserve">-ші сұрақ. </w:t>
      </w:r>
      <w:bookmarkStart w:id="45" w:name="_Hlk185535827"/>
      <w:r w:rsidRPr="00F91E42">
        <w:rPr>
          <w:rFonts w:ascii="Times New Roman" w:hAnsi="Times New Roman" w:cs="Times New Roman"/>
          <w:i/>
          <w:iCs/>
          <w:sz w:val="28"/>
          <w:szCs w:val="28"/>
          <w:lang w:val="kk-KZ"/>
        </w:rPr>
        <w:t>Оқулықтағы сұрақтар мен тапсырмалардың және жоғары деңгейдегі ойлауды дамытуға бағытталған әдістемелік ұсыныстардың жеткіліктілігі мен сапасына қатысты сіздің ойыңыз?</w:t>
      </w:r>
      <w:r w:rsidR="00E155AC" w:rsidRPr="00F91E42">
        <w:rPr>
          <w:rFonts w:ascii="Times New Roman" w:hAnsi="Times New Roman" w:cs="Times New Roman"/>
          <w:i/>
          <w:iCs/>
          <w:sz w:val="28"/>
          <w:szCs w:val="28"/>
          <w:lang w:val="kk-KZ"/>
        </w:rPr>
        <w:t xml:space="preserve"> деген сұраққа жеткіліксіз деп жауап берген ұстаздар 24 %, жеткілікті, бірақ сапалы емес деген респонденттеріміз 32,2 %, сапалы, бірақ жеткіліксіз </w:t>
      </w:r>
      <w:r w:rsidR="00E155AC" w:rsidRPr="00F91E42">
        <w:rPr>
          <w:rFonts w:ascii="Times New Roman" w:hAnsi="Times New Roman" w:cs="Times New Roman"/>
          <w:sz w:val="28"/>
          <w:szCs w:val="28"/>
          <w:lang w:val="kk-KZ"/>
        </w:rPr>
        <w:t>де</w:t>
      </w:r>
      <w:r w:rsidR="006734D2" w:rsidRPr="00F91E42">
        <w:rPr>
          <w:rFonts w:ascii="Times New Roman" w:hAnsi="Times New Roman" w:cs="Times New Roman"/>
          <w:sz w:val="28"/>
          <w:szCs w:val="28"/>
          <w:lang w:val="kk-KZ"/>
        </w:rPr>
        <w:t>п жауап берген</w:t>
      </w:r>
      <w:r w:rsidR="00D42414" w:rsidRPr="00F91E42">
        <w:rPr>
          <w:rFonts w:ascii="Times New Roman" w:hAnsi="Times New Roman" w:cs="Times New Roman"/>
          <w:sz w:val="28"/>
          <w:szCs w:val="28"/>
          <w:lang w:val="kk-KZ"/>
        </w:rPr>
        <w:t xml:space="preserve"> </w:t>
      </w:r>
      <w:r w:rsidR="00E155AC" w:rsidRPr="00F91E42">
        <w:rPr>
          <w:rFonts w:ascii="Times New Roman" w:hAnsi="Times New Roman" w:cs="Times New Roman"/>
          <w:sz w:val="28"/>
          <w:szCs w:val="28"/>
          <w:lang w:val="kk-KZ"/>
        </w:rPr>
        <w:t>ұстаздар 21,8 %, сондай-а</w:t>
      </w:r>
      <w:bookmarkEnd w:id="45"/>
      <w:r w:rsidR="00E155AC" w:rsidRPr="00F91E42">
        <w:rPr>
          <w:rFonts w:ascii="Times New Roman" w:hAnsi="Times New Roman" w:cs="Times New Roman"/>
          <w:sz w:val="28"/>
          <w:szCs w:val="28"/>
          <w:lang w:val="kk-KZ"/>
        </w:rPr>
        <w:t>қ, сапалы және жеткілікті деп қанағаттанатынын білдірген мұғалімдер үлесі де 21,8 % -ды құрады (сурет 3</w:t>
      </w:r>
      <w:r w:rsidR="00533D0C">
        <w:rPr>
          <w:rFonts w:ascii="Times New Roman" w:hAnsi="Times New Roman" w:cs="Times New Roman"/>
          <w:sz w:val="28"/>
          <w:szCs w:val="28"/>
          <w:lang w:val="kk-KZ"/>
        </w:rPr>
        <w:t>5</w:t>
      </w:r>
      <w:r w:rsidR="00E155AC" w:rsidRPr="00F91E42">
        <w:rPr>
          <w:rFonts w:ascii="Times New Roman" w:hAnsi="Times New Roman" w:cs="Times New Roman"/>
          <w:sz w:val="28"/>
          <w:szCs w:val="28"/>
          <w:lang w:val="kk-KZ"/>
        </w:rPr>
        <w:t>).</w:t>
      </w:r>
      <w:r w:rsidR="009E315F" w:rsidRPr="00F91E42">
        <w:rPr>
          <w:rFonts w:ascii="Times New Roman" w:hAnsi="Times New Roman" w:cs="Times New Roman"/>
          <w:sz w:val="28"/>
          <w:szCs w:val="28"/>
          <w:lang w:val="kk-KZ"/>
        </w:rPr>
        <w:t xml:space="preserve"> Оқулықтағы сұрақтар мен тапсырмалардың, соның ішінде жоғары деңгейдегі тапсырмалардың жетклікті қамтылуы жөнінде  берілген сұраққа </w:t>
      </w:r>
      <w:r w:rsidR="00A57CEC" w:rsidRPr="00F91E42">
        <w:rPr>
          <w:rFonts w:ascii="Times New Roman" w:hAnsi="Times New Roman" w:cs="Times New Roman"/>
          <w:sz w:val="28"/>
          <w:szCs w:val="28"/>
          <w:lang w:val="kk-KZ"/>
        </w:rPr>
        <w:t>тапсырмаларды толықтыратын әдістемелік құралдарды әлі де болса құрастыру әдіскерлерімізге</w:t>
      </w:r>
      <w:r w:rsidR="00D210CB" w:rsidRPr="00F91E42">
        <w:rPr>
          <w:rFonts w:ascii="Times New Roman" w:hAnsi="Times New Roman" w:cs="Times New Roman"/>
          <w:sz w:val="28"/>
          <w:szCs w:val="28"/>
          <w:lang w:val="kk-KZ"/>
        </w:rPr>
        <w:t>, ғылыми ізденісте жүрген жас ғалымдарымызға іздену бағытын а</w:t>
      </w:r>
      <w:r w:rsidR="00637327" w:rsidRPr="00F91E42">
        <w:rPr>
          <w:rFonts w:ascii="Times New Roman" w:hAnsi="Times New Roman" w:cs="Times New Roman"/>
          <w:sz w:val="28"/>
          <w:szCs w:val="28"/>
          <w:lang w:val="kk-KZ"/>
        </w:rPr>
        <w:t>йқынд</w:t>
      </w:r>
      <w:r w:rsidR="00D210CB" w:rsidRPr="00F91E42">
        <w:rPr>
          <w:rFonts w:ascii="Times New Roman" w:hAnsi="Times New Roman" w:cs="Times New Roman"/>
          <w:sz w:val="28"/>
          <w:szCs w:val="28"/>
          <w:lang w:val="kk-KZ"/>
        </w:rPr>
        <w:t>ап берді</w:t>
      </w:r>
      <w:r w:rsidR="00A57CEC" w:rsidRPr="00F91E42">
        <w:rPr>
          <w:rFonts w:ascii="Times New Roman" w:hAnsi="Times New Roman" w:cs="Times New Roman"/>
          <w:sz w:val="28"/>
          <w:szCs w:val="28"/>
          <w:lang w:val="kk-KZ"/>
        </w:rPr>
        <w:t>.</w:t>
      </w:r>
    </w:p>
    <w:p w14:paraId="1073CBAD" w14:textId="77777777" w:rsidR="009E315F" w:rsidRPr="00F91E42" w:rsidRDefault="009E315F">
      <w:pPr>
        <w:spacing w:after="0" w:line="240" w:lineRule="auto"/>
        <w:ind w:firstLine="708"/>
        <w:jc w:val="both"/>
        <w:rPr>
          <w:rFonts w:ascii="Times New Roman" w:hAnsi="Times New Roman" w:cs="Times New Roman"/>
          <w:sz w:val="28"/>
          <w:szCs w:val="28"/>
          <w:lang w:val="kk-KZ"/>
        </w:rPr>
      </w:pPr>
    </w:p>
    <w:p w14:paraId="4559653E" w14:textId="77777777" w:rsidR="008C6518" w:rsidRPr="00F91E42" w:rsidRDefault="00AC65EC" w:rsidP="00F06897">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7A8A7F86" wp14:editId="510F6DA1">
            <wp:extent cx="5486400" cy="2559050"/>
            <wp:effectExtent l="0" t="0" r="0" b="12700"/>
            <wp:docPr id="4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18DDA9C" w14:textId="77777777" w:rsidR="008C6518" w:rsidRPr="00F91E42" w:rsidRDefault="008C6518">
      <w:pPr>
        <w:spacing w:after="0" w:line="240" w:lineRule="auto"/>
        <w:ind w:firstLine="708"/>
        <w:jc w:val="both"/>
        <w:rPr>
          <w:rFonts w:ascii="Times New Roman" w:hAnsi="Times New Roman" w:cs="Times New Roman"/>
          <w:sz w:val="28"/>
          <w:szCs w:val="28"/>
          <w:lang w:val="kk-KZ"/>
        </w:rPr>
      </w:pPr>
    </w:p>
    <w:p w14:paraId="0A085968" w14:textId="49E6685D" w:rsidR="008C6518" w:rsidRPr="00580EE5" w:rsidRDefault="00463100" w:rsidP="00F06897">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3</w:t>
      </w:r>
      <w:r w:rsidR="00753220" w:rsidRPr="00F91E42">
        <w:rPr>
          <w:rFonts w:ascii="Times New Roman" w:hAnsi="Times New Roman" w:cs="Times New Roman"/>
          <w:sz w:val="28"/>
          <w:szCs w:val="28"/>
          <w:lang w:val="kk-KZ"/>
        </w:rPr>
        <w:t>5</w:t>
      </w:r>
      <w:r w:rsidRPr="00F91E42">
        <w:rPr>
          <w:rFonts w:ascii="Times New Roman" w:hAnsi="Times New Roman" w:cs="Times New Roman"/>
          <w:sz w:val="28"/>
          <w:szCs w:val="28"/>
          <w:lang w:val="kk-KZ"/>
        </w:rPr>
        <w:t xml:space="preserve"> -</w:t>
      </w:r>
      <w:r w:rsidR="00F06897" w:rsidRPr="00F06897">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Оқулықтағы сұрақтар мен тапсырмалардың және жоғары деңгейдегі ойлауды дамытуға бағытталған әдістемелік ұсыныстардың жеткіліктілігі мен сапасына қатысты сіздің ойыңыз?- деген сұрақ бойынша сауалнама нәтижесі</w:t>
      </w:r>
      <w:r w:rsidR="009E315F" w:rsidRPr="00F91E42">
        <w:rPr>
          <w:rFonts w:ascii="Times New Roman" w:hAnsi="Times New Roman" w:cs="Times New Roman"/>
          <w:sz w:val="28"/>
          <w:szCs w:val="28"/>
          <w:lang w:val="kk-KZ"/>
        </w:rPr>
        <w:t xml:space="preserve"> (%)</w:t>
      </w:r>
    </w:p>
    <w:p w14:paraId="6E0A1763" w14:textId="77777777" w:rsidR="00D42414" w:rsidRPr="00F91E42" w:rsidRDefault="00D42414">
      <w:pPr>
        <w:spacing w:after="0" w:line="240" w:lineRule="auto"/>
        <w:ind w:firstLine="708"/>
        <w:jc w:val="both"/>
        <w:rPr>
          <w:rFonts w:ascii="Times New Roman" w:hAnsi="Times New Roman" w:cs="Times New Roman"/>
          <w:sz w:val="28"/>
          <w:szCs w:val="28"/>
          <w:lang w:val="kk-KZ"/>
        </w:rPr>
      </w:pPr>
    </w:p>
    <w:p w14:paraId="7D5AB03D" w14:textId="0D21976C" w:rsidR="003C6D88" w:rsidRPr="00F91E42" w:rsidRDefault="00C717AA" w:rsidP="00F06897">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18</w:t>
      </w:r>
      <w:r w:rsidR="00CB420D" w:rsidRPr="00F91E42">
        <w:rPr>
          <w:rFonts w:ascii="Times New Roman" w:hAnsi="Times New Roman" w:cs="Times New Roman"/>
          <w:sz w:val="28"/>
          <w:szCs w:val="28"/>
          <w:lang w:val="kk-KZ"/>
        </w:rPr>
        <w:t xml:space="preserve">-ші сұрақ. </w:t>
      </w:r>
      <w:bookmarkStart w:id="46" w:name="_Hlk185961206"/>
      <w:r w:rsidRPr="00F91E42">
        <w:rPr>
          <w:rFonts w:ascii="Times New Roman" w:hAnsi="Times New Roman" w:cs="Times New Roman"/>
          <w:i/>
          <w:iCs/>
          <w:sz w:val="28"/>
          <w:szCs w:val="28"/>
          <w:lang w:val="kk-KZ"/>
        </w:rPr>
        <w:t xml:space="preserve">Оқулық материалдары мен әдістемелік ұсыныстардан басқа ойлау қабілетін дамытуға арналған сұрақтар мен тапсырмаларды </w:t>
      </w:r>
      <w:bookmarkEnd w:id="46"/>
      <w:r w:rsidRPr="00F91E42">
        <w:rPr>
          <w:rFonts w:ascii="Times New Roman" w:hAnsi="Times New Roman" w:cs="Times New Roman"/>
          <w:i/>
          <w:iCs/>
          <w:sz w:val="28"/>
          <w:szCs w:val="28"/>
          <w:lang w:val="kk-KZ"/>
        </w:rPr>
        <w:t>қаншалықты өз бетіңізше құрастырасыз?</w:t>
      </w:r>
      <w:r w:rsidR="00D42414" w:rsidRPr="00F91E42">
        <w:rPr>
          <w:rFonts w:ascii="Times New Roman" w:hAnsi="Times New Roman" w:cs="Times New Roman"/>
          <w:i/>
          <w:iCs/>
          <w:sz w:val="28"/>
          <w:szCs w:val="28"/>
          <w:lang w:val="kk-KZ"/>
        </w:rPr>
        <w:t xml:space="preserve"> </w:t>
      </w:r>
      <w:r w:rsidR="004A093B" w:rsidRPr="00F91E42">
        <w:rPr>
          <w:rFonts w:ascii="Times New Roman" w:hAnsi="Times New Roman" w:cs="Times New Roman"/>
          <w:sz w:val="28"/>
          <w:szCs w:val="28"/>
          <w:lang w:val="kk-KZ"/>
        </w:rPr>
        <w:t>Сауалға берілген жауаптарды келесі берілген диаграммадан көруге болады (сурет 3</w:t>
      </w:r>
      <w:r w:rsidR="00991E06">
        <w:rPr>
          <w:rFonts w:ascii="Times New Roman" w:hAnsi="Times New Roman" w:cs="Times New Roman"/>
          <w:sz w:val="28"/>
          <w:szCs w:val="28"/>
          <w:lang w:val="kk-KZ"/>
        </w:rPr>
        <w:t>6</w:t>
      </w:r>
      <w:r w:rsidR="004A093B" w:rsidRPr="00F91E42">
        <w:rPr>
          <w:rFonts w:ascii="Times New Roman" w:hAnsi="Times New Roman" w:cs="Times New Roman"/>
          <w:sz w:val="28"/>
          <w:szCs w:val="28"/>
          <w:lang w:val="kk-KZ"/>
        </w:rPr>
        <w:t>).</w:t>
      </w:r>
    </w:p>
    <w:p w14:paraId="1B27FC9D" w14:textId="77777777" w:rsidR="00006E05" w:rsidRPr="00F91E42" w:rsidRDefault="00006E05" w:rsidP="00F06897">
      <w:pPr>
        <w:spacing w:after="0" w:line="240" w:lineRule="auto"/>
        <w:ind w:firstLine="567"/>
        <w:jc w:val="both"/>
        <w:rPr>
          <w:rFonts w:ascii="Times New Roman" w:hAnsi="Times New Roman" w:cs="Times New Roman"/>
          <w:i/>
          <w:iCs/>
          <w:sz w:val="28"/>
          <w:szCs w:val="28"/>
          <w:lang w:val="kk-KZ"/>
        </w:rPr>
      </w:pPr>
    </w:p>
    <w:p w14:paraId="6812CE9A" w14:textId="77777777" w:rsidR="00F166DE" w:rsidRPr="00F91E42" w:rsidRDefault="00AD4FDF" w:rsidP="00F06897">
      <w:pPr>
        <w:spacing w:after="0" w:line="240" w:lineRule="auto"/>
        <w:jc w:val="center"/>
        <w:rPr>
          <w:rFonts w:ascii="Times New Roman" w:hAnsi="Times New Roman" w:cs="Times New Roman"/>
          <w:i/>
          <w:iCs/>
          <w:sz w:val="28"/>
          <w:szCs w:val="28"/>
          <w:lang w:val="kk-KZ"/>
        </w:rPr>
      </w:pPr>
      <w:r w:rsidRPr="00F91E42">
        <w:rPr>
          <w:rFonts w:ascii="Times New Roman" w:hAnsi="Times New Roman" w:cs="Times New Roman"/>
          <w:i/>
          <w:iCs/>
          <w:noProof/>
          <w:sz w:val="28"/>
          <w:szCs w:val="28"/>
        </w:rPr>
        <w:lastRenderedPageBreak/>
        <w:drawing>
          <wp:inline distT="0" distB="0" distL="0" distR="0" wp14:anchorId="135E90E0" wp14:editId="1F268888">
            <wp:extent cx="4832350" cy="2025650"/>
            <wp:effectExtent l="0" t="0" r="6350" b="12700"/>
            <wp:docPr id="53"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5716131" w14:textId="77777777" w:rsidR="00DF2301" w:rsidRPr="00F91E42" w:rsidRDefault="00DF2301">
      <w:pPr>
        <w:spacing w:after="0" w:line="240" w:lineRule="auto"/>
        <w:ind w:firstLine="708"/>
        <w:jc w:val="both"/>
        <w:rPr>
          <w:rFonts w:ascii="Times New Roman" w:hAnsi="Times New Roman" w:cs="Times New Roman"/>
          <w:sz w:val="28"/>
          <w:szCs w:val="28"/>
          <w:lang w:val="kk-KZ"/>
        </w:rPr>
      </w:pPr>
    </w:p>
    <w:p w14:paraId="348CD34C" w14:textId="039F0E15" w:rsidR="00F166DE" w:rsidRPr="00580EE5" w:rsidRDefault="009F11F9" w:rsidP="00F06897">
      <w:pPr>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Сурет 3</w:t>
      </w:r>
      <w:r w:rsidR="00753220" w:rsidRPr="00F91E42">
        <w:rPr>
          <w:rFonts w:ascii="Times New Roman" w:hAnsi="Times New Roman" w:cs="Times New Roman"/>
          <w:sz w:val="28"/>
          <w:szCs w:val="28"/>
          <w:lang w:val="kk-KZ"/>
        </w:rPr>
        <w:t>6</w:t>
      </w:r>
      <w:r w:rsidR="00F06897" w:rsidRPr="00F06897">
        <w:rPr>
          <w:rFonts w:ascii="Times New Roman" w:hAnsi="Times New Roman" w:cs="Times New Roman"/>
          <w:sz w:val="28"/>
          <w:szCs w:val="28"/>
          <w:lang w:val="kk-KZ"/>
        </w:rPr>
        <w:t xml:space="preserve"> </w:t>
      </w:r>
      <w:r w:rsidR="003851A9" w:rsidRPr="00F91E42">
        <w:rPr>
          <w:rFonts w:ascii="Times New Roman" w:hAnsi="Times New Roman" w:cs="Times New Roman"/>
          <w:sz w:val="28"/>
          <w:szCs w:val="28"/>
          <w:lang w:val="kk-KZ"/>
        </w:rPr>
        <w:t xml:space="preserve">- </w:t>
      </w:r>
      <w:r w:rsidR="004A093B" w:rsidRPr="00F91E42">
        <w:rPr>
          <w:rFonts w:ascii="Times New Roman" w:hAnsi="Times New Roman" w:cs="Times New Roman"/>
          <w:sz w:val="28"/>
          <w:szCs w:val="28"/>
          <w:lang w:val="kk-KZ"/>
        </w:rPr>
        <w:t>Оқулық материалдары мен әдістемелік ұсыныстардан басқа ойлау қабілетін дамытуға арналған сұрақтармен тапсырмаларды қаншалықты өз бетіңізше құрастырасыз?</w:t>
      </w:r>
      <w:r w:rsidR="00D42414" w:rsidRPr="00F91E42">
        <w:rPr>
          <w:rFonts w:ascii="Times New Roman" w:hAnsi="Times New Roman" w:cs="Times New Roman"/>
          <w:sz w:val="28"/>
          <w:szCs w:val="28"/>
          <w:lang w:val="kk-KZ"/>
        </w:rPr>
        <w:t xml:space="preserve"> </w:t>
      </w:r>
      <w:r w:rsidR="003851A9" w:rsidRPr="00F91E42">
        <w:rPr>
          <w:rFonts w:ascii="Times New Roman" w:hAnsi="Times New Roman" w:cs="Times New Roman"/>
          <w:sz w:val="28"/>
          <w:szCs w:val="28"/>
          <w:lang w:val="kk-KZ"/>
        </w:rPr>
        <w:t>д</w:t>
      </w:r>
      <w:r w:rsidR="004A093B" w:rsidRPr="00F91E42">
        <w:rPr>
          <w:rFonts w:ascii="Times New Roman" w:hAnsi="Times New Roman" w:cs="Times New Roman"/>
          <w:sz w:val="28"/>
          <w:szCs w:val="28"/>
          <w:lang w:val="kk-KZ"/>
        </w:rPr>
        <w:t>егенсұраққа, сауалнама нәтижесі (%)</w:t>
      </w:r>
    </w:p>
    <w:p w14:paraId="1992CCEC" w14:textId="77777777" w:rsidR="004A093B" w:rsidRPr="00F91E42" w:rsidRDefault="004A093B">
      <w:pPr>
        <w:spacing w:after="0" w:line="240" w:lineRule="auto"/>
        <w:ind w:firstLine="708"/>
        <w:jc w:val="both"/>
        <w:rPr>
          <w:rFonts w:ascii="Times New Roman" w:hAnsi="Times New Roman" w:cs="Times New Roman"/>
          <w:i/>
          <w:iCs/>
          <w:sz w:val="28"/>
          <w:szCs w:val="28"/>
          <w:lang w:val="kk-KZ"/>
        </w:rPr>
      </w:pPr>
    </w:p>
    <w:p w14:paraId="4B41F080" w14:textId="5230B39C" w:rsidR="0022502F" w:rsidRPr="00F91E42" w:rsidRDefault="00204A39" w:rsidP="00F06897">
      <w:pPr>
        <w:spacing w:after="0" w:line="240" w:lineRule="auto"/>
        <w:ind w:firstLine="567"/>
        <w:jc w:val="both"/>
        <w:rPr>
          <w:rFonts w:ascii="Times New Roman" w:hAnsi="Times New Roman" w:cs="Times New Roman"/>
          <w:i/>
          <w:iCs/>
          <w:sz w:val="28"/>
          <w:szCs w:val="28"/>
          <w:lang w:val="kk-KZ"/>
        </w:rPr>
      </w:pPr>
      <w:r w:rsidRPr="000B5182">
        <w:rPr>
          <w:rFonts w:ascii="Times New Roman" w:hAnsi="Times New Roman" w:cs="Times New Roman"/>
          <w:i/>
          <w:iCs/>
          <w:sz w:val="28"/>
          <w:szCs w:val="28"/>
          <w:lang w:val="kk-KZ"/>
        </w:rPr>
        <w:t>19</w:t>
      </w:r>
      <w:r w:rsidR="00CB420D" w:rsidRPr="000B5182">
        <w:rPr>
          <w:rFonts w:ascii="Times New Roman" w:hAnsi="Times New Roman" w:cs="Times New Roman"/>
          <w:i/>
          <w:iCs/>
          <w:sz w:val="28"/>
          <w:szCs w:val="28"/>
          <w:lang w:val="kk-KZ"/>
        </w:rPr>
        <w:t xml:space="preserve">-шы сұрақ.  </w:t>
      </w:r>
      <w:bookmarkStart w:id="47" w:name="_Hlk185966135"/>
      <w:r w:rsidR="00B4710C" w:rsidRPr="000B5182">
        <w:rPr>
          <w:rFonts w:ascii="Times New Roman" w:hAnsi="Times New Roman" w:cs="Times New Roman"/>
          <w:i/>
          <w:iCs/>
          <w:sz w:val="28"/>
          <w:szCs w:val="28"/>
          <w:lang w:val="kk-KZ"/>
        </w:rPr>
        <w:t xml:space="preserve">Қандай тапсырмалар немесе жобалар білім алушылардың ақпаратты талдау, </w:t>
      </w:r>
      <w:r w:rsidR="0022502F" w:rsidRPr="000B5182">
        <w:rPr>
          <w:rFonts w:ascii="Times New Roman" w:hAnsi="Times New Roman" w:cs="Times New Roman"/>
          <w:i/>
          <w:iCs/>
          <w:sz w:val="28"/>
          <w:szCs w:val="28"/>
          <w:lang w:val="kk-KZ"/>
        </w:rPr>
        <w:t>бағалау</w:t>
      </w:r>
      <w:r w:rsidR="00B4710C" w:rsidRPr="000B5182">
        <w:rPr>
          <w:rFonts w:ascii="Times New Roman" w:hAnsi="Times New Roman" w:cs="Times New Roman"/>
          <w:i/>
          <w:iCs/>
          <w:sz w:val="28"/>
          <w:szCs w:val="28"/>
          <w:lang w:val="kk-KZ"/>
        </w:rPr>
        <w:t xml:space="preserve"> және қолдану қабілеттерін барынша тиімді тексеруге мүмкіндік береді?</w:t>
      </w:r>
      <w:bookmarkEnd w:id="47"/>
      <w:r w:rsidR="00D42414" w:rsidRPr="000B5182">
        <w:rPr>
          <w:rFonts w:ascii="Times New Roman" w:hAnsi="Times New Roman" w:cs="Times New Roman"/>
          <w:i/>
          <w:iCs/>
          <w:sz w:val="28"/>
          <w:szCs w:val="28"/>
          <w:lang w:val="kk-KZ"/>
        </w:rPr>
        <w:t xml:space="preserve"> </w:t>
      </w:r>
      <w:r w:rsidR="0022502F" w:rsidRPr="000B5182">
        <w:rPr>
          <w:rFonts w:ascii="Times New Roman" w:hAnsi="Times New Roman" w:cs="Times New Roman"/>
          <w:i/>
          <w:iCs/>
          <w:sz w:val="28"/>
          <w:szCs w:val="28"/>
          <w:lang w:val="kk-KZ"/>
        </w:rPr>
        <w:t xml:space="preserve">Сауалнама нәтижесін кесте түрінде ұсындық </w:t>
      </w:r>
      <w:r w:rsidR="00BA386D" w:rsidRPr="000B5182">
        <w:rPr>
          <w:rFonts w:ascii="Times New Roman" w:hAnsi="Times New Roman" w:cs="Times New Roman"/>
          <w:i/>
          <w:iCs/>
          <w:sz w:val="28"/>
          <w:szCs w:val="28"/>
          <w:lang w:val="kk-KZ"/>
        </w:rPr>
        <w:t xml:space="preserve">(кесте </w:t>
      </w:r>
      <w:r w:rsidR="0022502F" w:rsidRPr="000B5182">
        <w:rPr>
          <w:rFonts w:ascii="Times New Roman" w:hAnsi="Times New Roman" w:cs="Times New Roman"/>
          <w:i/>
          <w:iCs/>
          <w:sz w:val="28"/>
          <w:szCs w:val="28"/>
          <w:lang w:val="kk-KZ"/>
        </w:rPr>
        <w:t>1</w:t>
      </w:r>
      <w:r w:rsidR="000B5182">
        <w:rPr>
          <w:rFonts w:ascii="Times New Roman" w:hAnsi="Times New Roman" w:cs="Times New Roman"/>
          <w:i/>
          <w:iCs/>
          <w:sz w:val="28"/>
          <w:szCs w:val="28"/>
          <w:lang w:val="kk-KZ"/>
        </w:rPr>
        <w:t>4</w:t>
      </w:r>
      <w:r w:rsidR="0022502F" w:rsidRPr="000B5182">
        <w:rPr>
          <w:rFonts w:ascii="Times New Roman" w:hAnsi="Times New Roman" w:cs="Times New Roman"/>
          <w:i/>
          <w:iCs/>
          <w:sz w:val="28"/>
          <w:szCs w:val="28"/>
          <w:lang w:val="kk-KZ"/>
        </w:rPr>
        <w:t>).</w:t>
      </w:r>
    </w:p>
    <w:p w14:paraId="6D76C163" w14:textId="77777777" w:rsidR="00F06897" w:rsidRPr="00580EE5" w:rsidRDefault="00F06897" w:rsidP="00F06897">
      <w:pPr>
        <w:spacing w:after="0" w:line="240" w:lineRule="auto"/>
        <w:jc w:val="both"/>
        <w:rPr>
          <w:rFonts w:ascii="Times New Roman" w:hAnsi="Times New Roman" w:cs="Times New Roman"/>
          <w:i/>
          <w:iCs/>
          <w:sz w:val="28"/>
          <w:szCs w:val="28"/>
          <w:lang w:val="kk-KZ"/>
        </w:rPr>
      </w:pPr>
    </w:p>
    <w:p w14:paraId="3BB42A2E" w14:textId="07248218" w:rsidR="00B4710C" w:rsidRPr="00F91E42" w:rsidRDefault="0022502F" w:rsidP="00F06897">
      <w:pPr>
        <w:spacing w:after="0" w:line="240" w:lineRule="auto"/>
        <w:jc w:val="both"/>
        <w:rPr>
          <w:rFonts w:ascii="Times New Roman" w:hAnsi="Times New Roman" w:cs="Times New Roman"/>
          <w:sz w:val="28"/>
          <w:szCs w:val="28"/>
          <w:lang w:val="kk-KZ"/>
        </w:rPr>
      </w:pPr>
      <w:r w:rsidRPr="00F06897">
        <w:rPr>
          <w:rFonts w:ascii="Times New Roman" w:hAnsi="Times New Roman" w:cs="Times New Roman"/>
          <w:sz w:val="28"/>
          <w:szCs w:val="28"/>
          <w:lang w:val="kk-KZ"/>
        </w:rPr>
        <w:t>Кесте 1</w:t>
      </w:r>
      <w:r w:rsidR="00BB1448">
        <w:rPr>
          <w:rFonts w:ascii="Times New Roman" w:hAnsi="Times New Roman" w:cs="Times New Roman"/>
          <w:sz w:val="28"/>
          <w:szCs w:val="28"/>
          <w:lang w:val="kk-KZ"/>
        </w:rPr>
        <w:t>4</w:t>
      </w:r>
      <w:r w:rsidRPr="00F06897">
        <w:rPr>
          <w:rFonts w:ascii="Times New Roman" w:hAnsi="Times New Roman" w:cs="Times New Roman"/>
          <w:sz w:val="28"/>
          <w:szCs w:val="28"/>
          <w:lang w:val="kk-KZ"/>
        </w:rPr>
        <w:t xml:space="preserve"> -</w:t>
      </w:r>
      <w:r w:rsidRPr="00F91E42">
        <w:rPr>
          <w:rFonts w:ascii="Times New Roman" w:hAnsi="Times New Roman" w:cs="Times New Roman"/>
          <w:i/>
          <w:iCs/>
          <w:sz w:val="28"/>
          <w:szCs w:val="28"/>
          <w:lang w:val="kk-KZ"/>
        </w:rPr>
        <w:t xml:space="preserve">  </w:t>
      </w:r>
      <w:r w:rsidRPr="00F91E42">
        <w:rPr>
          <w:rFonts w:ascii="Times New Roman" w:hAnsi="Times New Roman" w:cs="Times New Roman"/>
          <w:sz w:val="28"/>
          <w:szCs w:val="28"/>
          <w:lang w:val="kk-KZ"/>
        </w:rPr>
        <w:t>Білім алушылардың ақпаратты талдау, бағалау, қолдану дағдыларын тексеруге мүмкіндік беретін тапсырмалар, жобалар бойынша пікірлер жиынтығы</w:t>
      </w:r>
    </w:p>
    <w:p w14:paraId="09C2EBB9" w14:textId="77777777" w:rsidR="00A05618" w:rsidRPr="00F91E42" w:rsidRDefault="00A05618">
      <w:pPr>
        <w:spacing w:after="0" w:line="240" w:lineRule="auto"/>
        <w:ind w:firstLine="708"/>
        <w:jc w:val="both"/>
        <w:rPr>
          <w:rFonts w:ascii="Times New Roman" w:hAnsi="Times New Roman" w:cs="Times New Roman"/>
          <w:i/>
          <w:iCs/>
          <w:sz w:val="28"/>
          <w:szCs w:val="28"/>
          <w:lang w:val="kk-KZ"/>
        </w:rPr>
      </w:pPr>
    </w:p>
    <w:tbl>
      <w:tblPr>
        <w:tblStyle w:val="af7"/>
        <w:tblW w:w="9639" w:type="dxa"/>
        <w:tblInd w:w="-5" w:type="dxa"/>
        <w:tblLook w:val="04A0" w:firstRow="1" w:lastRow="0" w:firstColumn="1" w:lastColumn="0" w:noHBand="0" w:noVBand="1"/>
      </w:tblPr>
      <w:tblGrid>
        <w:gridCol w:w="2579"/>
        <w:gridCol w:w="7060"/>
      </w:tblGrid>
      <w:tr w:rsidR="00F06897" w:rsidRPr="00F91E42" w14:paraId="6B369C3A" w14:textId="77777777" w:rsidTr="00F06897">
        <w:tc>
          <w:tcPr>
            <w:tcW w:w="2579" w:type="dxa"/>
          </w:tcPr>
          <w:p w14:paraId="611416FA" w14:textId="77777777" w:rsidR="00F06897" w:rsidRPr="00F06897" w:rsidRDefault="00F06897" w:rsidP="00BE7DD7">
            <w:pPr>
              <w:spacing w:after="0" w:line="240" w:lineRule="auto"/>
              <w:jc w:val="both"/>
              <w:rPr>
                <w:rFonts w:ascii="Times New Roman" w:hAnsi="Times New Roman" w:cs="Times New Roman"/>
                <w:sz w:val="24"/>
                <w:szCs w:val="24"/>
                <w:lang w:val="kk-KZ"/>
              </w:rPr>
            </w:pPr>
            <w:r w:rsidRPr="00F06897">
              <w:rPr>
                <w:rFonts w:ascii="Times New Roman" w:hAnsi="Times New Roman" w:cs="Times New Roman"/>
                <w:sz w:val="24"/>
                <w:szCs w:val="24"/>
                <w:lang w:val="kk-KZ"/>
              </w:rPr>
              <w:t xml:space="preserve">      Мазмұны </w:t>
            </w:r>
          </w:p>
        </w:tc>
        <w:tc>
          <w:tcPr>
            <w:tcW w:w="7060" w:type="dxa"/>
          </w:tcPr>
          <w:p w14:paraId="5AC24DFC" w14:textId="77777777" w:rsidR="00F06897" w:rsidRPr="00F06897" w:rsidRDefault="00F06897" w:rsidP="00BE7DD7">
            <w:pPr>
              <w:spacing w:after="0" w:line="240" w:lineRule="auto"/>
              <w:jc w:val="both"/>
              <w:rPr>
                <w:rFonts w:ascii="Times New Roman" w:hAnsi="Times New Roman" w:cs="Times New Roman"/>
                <w:sz w:val="24"/>
                <w:szCs w:val="24"/>
                <w:lang w:val="kk-KZ"/>
              </w:rPr>
            </w:pPr>
            <w:r w:rsidRPr="00F06897">
              <w:rPr>
                <w:rFonts w:ascii="Times New Roman" w:hAnsi="Times New Roman" w:cs="Times New Roman"/>
                <w:sz w:val="24"/>
                <w:szCs w:val="24"/>
                <w:lang w:val="kk-KZ"/>
              </w:rPr>
              <w:t>Жұмыс түрлерін ұйымдастырудың сипаттамасы</w:t>
            </w:r>
          </w:p>
        </w:tc>
      </w:tr>
      <w:tr w:rsidR="00F06897" w:rsidRPr="00B964DF" w14:paraId="6948894D" w14:textId="77777777" w:rsidTr="00F06897">
        <w:tc>
          <w:tcPr>
            <w:tcW w:w="2579" w:type="dxa"/>
          </w:tcPr>
          <w:p w14:paraId="0D08FB14" w14:textId="77777777" w:rsidR="00F06897" w:rsidRPr="00F91E42" w:rsidRDefault="00F06897" w:rsidP="00BE7DD7">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Тапсырма түрлері</w:t>
            </w:r>
          </w:p>
        </w:tc>
        <w:tc>
          <w:tcPr>
            <w:tcW w:w="7060" w:type="dxa"/>
          </w:tcPr>
          <w:p w14:paraId="2C94F35A" w14:textId="77777777" w:rsidR="00F06897" w:rsidRPr="00F91E42" w:rsidRDefault="00F06897" w:rsidP="00BE7DD7">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Кейстік тапсырмалар,логикалық тапсырмалар,  деңгейлік тапсырмалар, тест тапсырмалары, проблемалық сұрақтар, жобалық тапсырма, белгілі бір тақырып бойынша жинақталған ақпаратты инфографика түрінде ұсыну, көпқырлы тапсырмалар (Interdisciplinary Tasks) мақсаты: бірнеше пәндерден алынған білімді біріктіру арқылы шешімдер табу</w:t>
            </w:r>
          </w:p>
        </w:tc>
      </w:tr>
      <w:tr w:rsidR="00F06897" w:rsidRPr="00B964DF" w14:paraId="1BFBE4EB" w14:textId="77777777" w:rsidTr="00F06897">
        <w:tc>
          <w:tcPr>
            <w:tcW w:w="2579" w:type="dxa"/>
          </w:tcPr>
          <w:p w14:paraId="0419B3F7" w14:textId="77777777" w:rsidR="00F06897" w:rsidRPr="00F91E42" w:rsidRDefault="00F06897" w:rsidP="00BE7DD7">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Жұмыс түрлері</w:t>
            </w:r>
          </w:p>
        </w:tc>
        <w:tc>
          <w:tcPr>
            <w:tcW w:w="7060" w:type="dxa"/>
          </w:tcPr>
          <w:p w14:paraId="6919C087" w14:textId="77777777" w:rsidR="00F06897" w:rsidRPr="00F91E42" w:rsidRDefault="00F06897" w:rsidP="00BE7DD7">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Өз бетінше жұмыс, жобалық жұмыстар, мәтінмен жұмыс, портфолио жасау, аргументтерді келтіру, зерттеу нәтижелерін қызықты және түсінікті етіп ұсыну үшін презентация жасау, сарамандық жұмыстар, шағын мазмұны бар бейнематериал әзірлеу</w:t>
            </w:r>
          </w:p>
        </w:tc>
      </w:tr>
      <w:tr w:rsidR="00F06897" w:rsidRPr="00B964DF" w14:paraId="1348122C" w14:textId="77777777" w:rsidTr="00F06897">
        <w:tc>
          <w:tcPr>
            <w:tcW w:w="2579" w:type="dxa"/>
          </w:tcPr>
          <w:p w14:paraId="283410EC" w14:textId="77777777" w:rsidR="00F06897" w:rsidRPr="00F91E42" w:rsidRDefault="00F06897" w:rsidP="00C97E12">
            <w:pPr>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АКТ -ны пайдалану арқылы іске асатын мүмкіндіктер</w:t>
            </w:r>
          </w:p>
        </w:tc>
        <w:tc>
          <w:tcPr>
            <w:tcW w:w="7060" w:type="dxa"/>
          </w:tcPr>
          <w:p w14:paraId="7079FF67" w14:textId="77777777" w:rsidR="00F06897" w:rsidRPr="00F91E42" w:rsidRDefault="00F06897" w:rsidP="003A3768">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Оқыту платформаларындағы викторина сұрақтар, геог-рафиялық объектілерге компьютерді пайдаланып, графикалық дизайн арқылы презентациялар құру, нақты жағдаяттарды модельдеу, компьютерлік бағдарламаларды қолдану арқылы әртүрлі процестерді модельдеу.</w:t>
            </w:r>
          </w:p>
        </w:tc>
      </w:tr>
      <w:tr w:rsidR="00F06897" w:rsidRPr="00B964DF" w14:paraId="4490BF7F" w14:textId="77777777" w:rsidTr="00F06897">
        <w:tc>
          <w:tcPr>
            <w:tcW w:w="2579" w:type="dxa"/>
          </w:tcPr>
          <w:p w14:paraId="1927F33E" w14:textId="77777777" w:rsidR="00F06897" w:rsidRPr="00F91E42" w:rsidRDefault="00F06897" w:rsidP="00C97E12">
            <w:pPr>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 xml:space="preserve">Қабілет пен дағдылар </w:t>
            </w:r>
          </w:p>
        </w:tc>
        <w:tc>
          <w:tcPr>
            <w:tcW w:w="7060" w:type="dxa"/>
          </w:tcPr>
          <w:p w14:paraId="2CAB5962" w14:textId="64667FEB" w:rsidR="00F06897" w:rsidRPr="00F91E42" w:rsidRDefault="00F06897" w:rsidP="003A3768">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Өз пікірін дәлелдейтін нақты мысалдар мен дәлелдер арқылы көз жеткізу, салыстырмалы талдау: әртүрлі көздерден алынған ақпаратты салыстыру арқылы қорытынды жасау, кейстерді талдау, нақты жағдаяттар-ды талдау арқылы Білім алушылармәселені анықтап, шешім қабылдау үшін әртүрлі көзқарастарды салыстыру.</w:t>
            </w:r>
          </w:p>
        </w:tc>
      </w:tr>
    </w:tbl>
    <w:p w14:paraId="000F3C23" w14:textId="77777777" w:rsidR="00BE7DD7" w:rsidRPr="00F91E42" w:rsidRDefault="00BE7DD7" w:rsidP="00BE7DD7">
      <w:pPr>
        <w:spacing w:after="0" w:line="240" w:lineRule="auto"/>
        <w:ind w:firstLine="708"/>
        <w:jc w:val="both"/>
        <w:rPr>
          <w:rFonts w:ascii="Times New Roman" w:hAnsi="Times New Roman" w:cs="Times New Roman"/>
          <w:i/>
          <w:iCs/>
          <w:sz w:val="28"/>
          <w:szCs w:val="28"/>
          <w:lang w:val="kk-KZ"/>
        </w:rPr>
      </w:pPr>
      <w:r w:rsidRPr="00F91E42">
        <w:rPr>
          <w:rFonts w:ascii="Times New Roman" w:hAnsi="Times New Roman" w:cs="Times New Roman"/>
          <w:i/>
          <w:iCs/>
          <w:sz w:val="28"/>
          <w:szCs w:val="28"/>
          <w:lang w:val="kk-KZ"/>
        </w:rPr>
        <w:tab/>
      </w:r>
      <w:r w:rsidRPr="00F91E42">
        <w:rPr>
          <w:rFonts w:ascii="Times New Roman" w:hAnsi="Times New Roman" w:cs="Times New Roman"/>
          <w:i/>
          <w:iCs/>
          <w:sz w:val="28"/>
          <w:szCs w:val="28"/>
          <w:lang w:val="kk-KZ"/>
        </w:rPr>
        <w:tab/>
      </w:r>
    </w:p>
    <w:p w14:paraId="2BCF7811" w14:textId="78B1F989" w:rsidR="0022502F" w:rsidRPr="00580EE5" w:rsidRDefault="0022502F" w:rsidP="00F06897">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Кестеде берілгендей сауалнамаға қатысушылар түрлі іс-шараларды жүзеге асыру арқылы нақты дағдыларды дамытуға болатынына пікірлерін білдірді.  </w:t>
      </w:r>
      <w:r w:rsidR="001B1A6B" w:rsidRPr="00F91E42">
        <w:rPr>
          <w:rFonts w:ascii="Times New Roman" w:hAnsi="Times New Roman" w:cs="Times New Roman"/>
          <w:sz w:val="28"/>
          <w:szCs w:val="28"/>
          <w:lang w:val="kk-KZ"/>
        </w:rPr>
        <w:lastRenderedPageBreak/>
        <w:t xml:space="preserve">Олардың қатарында мұғалімдердің кейс талдау, проблемалық сұрақтар, АКТ платформаларды пайдалану арқылы т.б. </w:t>
      </w:r>
      <w:r w:rsidR="00292291" w:rsidRPr="00F91E42">
        <w:rPr>
          <w:rFonts w:ascii="Times New Roman" w:hAnsi="Times New Roman" w:cs="Times New Roman"/>
          <w:sz w:val="28"/>
          <w:szCs w:val="28"/>
          <w:lang w:val="kk-KZ"/>
        </w:rPr>
        <w:t xml:space="preserve">аталған дағдыларды тексерудің </w:t>
      </w:r>
      <w:r w:rsidR="001B1A6B" w:rsidRPr="00F91E42">
        <w:rPr>
          <w:rFonts w:ascii="Times New Roman" w:hAnsi="Times New Roman" w:cs="Times New Roman"/>
          <w:sz w:val="28"/>
          <w:szCs w:val="28"/>
          <w:lang w:val="kk-KZ"/>
        </w:rPr>
        <w:t xml:space="preserve">көптеген </w:t>
      </w:r>
      <w:r w:rsidR="00292291" w:rsidRPr="00F91E42">
        <w:rPr>
          <w:rFonts w:ascii="Times New Roman" w:hAnsi="Times New Roman" w:cs="Times New Roman"/>
          <w:sz w:val="28"/>
          <w:szCs w:val="28"/>
          <w:lang w:val="kk-KZ"/>
        </w:rPr>
        <w:t xml:space="preserve">жолдарын атаған. Пікір білдірген мұғалімдер </w:t>
      </w:r>
      <w:r w:rsidR="009C2985" w:rsidRPr="00F91E42">
        <w:rPr>
          <w:rFonts w:ascii="Times New Roman" w:hAnsi="Times New Roman" w:cs="Times New Roman"/>
          <w:sz w:val="28"/>
          <w:szCs w:val="28"/>
          <w:lang w:val="kk-KZ"/>
        </w:rPr>
        <w:t xml:space="preserve">өз сабақтарында пайдаланатын тапсырмалар мен жұмыс түрлерін жақсы меңгергендігі байқалады. </w:t>
      </w:r>
      <w:r w:rsidR="00BE7DD7" w:rsidRPr="00F91E42">
        <w:rPr>
          <w:rFonts w:ascii="Times New Roman" w:hAnsi="Times New Roman" w:cs="Times New Roman"/>
          <w:sz w:val="28"/>
          <w:szCs w:val="28"/>
          <w:lang w:val="kk-KZ"/>
        </w:rPr>
        <w:tab/>
      </w:r>
    </w:p>
    <w:p w14:paraId="513DFA31" w14:textId="627402CF" w:rsidR="00A05618" w:rsidRPr="00F91E42" w:rsidRDefault="00A05618" w:rsidP="00F06897">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20</w:t>
      </w:r>
      <w:r w:rsidR="00CB420D" w:rsidRPr="00F91E42">
        <w:rPr>
          <w:rFonts w:ascii="Times New Roman" w:hAnsi="Times New Roman" w:cs="Times New Roman"/>
          <w:i/>
          <w:iCs/>
          <w:sz w:val="28"/>
          <w:szCs w:val="28"/>
          <w:lang w:val="kk-KZ"/>
        </w:rPr>
        <w:t xml:space="preserve">-шы сұрақ.  </w:t>
      </w:r>
      <w:r w:rsidRPr="00F91E42">
        <w:rPr>
          <w:rFonts w:ascii="Times New Roman" w:hAnsi="Times New Roman" w:cs="Times New Roman"/>
          <w:i/>
          <w:iCs/>
          <w:sz w:val="28"/>
          <w:szCs w:val="28"/>
          <w:lang w:val="kk-KZ"/>
        </w:rPr>
        <w:t>Жоғары деңгейдегі ойлау дағдыларын жүзеге асыруда қандай қиындықтарға кезігесіз?</w:t>
      </w:r>
      <w:r w:rsidR="002E1A7F" w:rsidRPr="00F91E42">
        <w:rPr>
          <w:rFonts w:ascii="Times New Roman" w:hAnsi="Times New Roman" w:cs="Times New Roman"/>
          <w:sz w:val="28"/>
          <w:szCs w:val="28"/>
          <w:lang w:val="kk-KZ"/>
        </w:rPr>
        <w:t xml:space="preserve">деген сауалға мұғалімдер көптеген мәселелермен кездесетінін тізіп жазған. Олардың біразы оқу -әдістемелік тұрғыда орын алатын қиындықтар, психологиялық, педагогикалық тұрғыдағы мәселелер, біліктілік және тәжірибеге қатысты туындаған қиын жағдайлар болса, ұйымдастырушылық жұмыстар бойынша да бірқатар өзекті мәселелер бар екені </w:t>
      </w:r>
      <w:r w:rsidR="002E1A7F" w:rsidRPr="000B5182">
        <w:rPr>
          <w:rFonts w:ascii="Times New Roman" w:hAnsi="Times New Roman" w:cs="Times New Roman"/>
          <w:sz w:val="28"/>
          <w:szCs w:val="28"/>
          <w:lang w:val="kk-KZ"/>
        </w:rPr>
        <w:t>анықталды</w:t>
      </w:r>
      <w:r w:rsidR="00CD5EEF" w:rsidRPr="000B5182">
        <w:rPr>
          <w:rFonts w:ascii="Times New Roman" w:hAnsi="Times New Roman" w:cs="Times New Roman"/>
          <w:sz w:val="28"/>
          <w:szCs w:val="28"/>
          <w:lang w:val="kk-KZ"/>
        </w:rPr>
        <w:t xml:space="preserve"> </w:t>
      </w:r>
      <w:r w:rsidR="00BA386D" w:rsidRPr="000B5182">
        <w:rPr>
          <w:rFonts w:ascii="Times New Roman" w:hAnsi="Times New Roman" w:cs="Times New Roman"/>
          <w:sz w:val="28"/>
          <w:szCs w:val="28"/>
          <w:lang w:val="kk-KZ"/>
        </w:rPr>
        <w:t xml:space="preserve">(кесте </w:t>
      </w:r>
      <w:r w:rsidR="000B62F6" w:rsidRPr="000B5182">
        <w:rPr>
          <w:rFonts w:ascii="Times New Roman" w:hAnsi="Times New Roman" w:cs="Times New Roman"/>
          <w:sz w:val="28"/>
          <w:szCs w:val="28"/>
          <w:lang w:val="kk-KZ"/>
        </w:rPr>
        <w:t>1</w:t>
      </w:r>
      <w:r w:rsidR="000B5182" w:rsidRPr="000B5182">
        <w:rPr>
          <w:rFonts w:ascii="Times New Roman" w:hAnsi="Times New Roman" w:cs="Times New Roman"/>
          <w:sz w:val="28"/>
          <w:szCs w:val="28"/>
          <w:lang w:val="kk-KZ"/>
        </w:rPr>
        <w:t>5</w:t>
      </w:r>
      <w:r w:rsidR="000B62F6" w:rsidRPr="000B5182">
        <w:rPr>
          <w:rFonts w:ascii="Times New Roman" w:hAnsi="Times New Roman" w:cs="Times New Roman"/>
          <w:sz w:val="28"/>
          <w:szCs w:val="28"/>
          <w:lang w:val="kk-KZ"/>
        </w:rPr>
        <w:t>)</w:t>
      </w:r>
      <w:r w:rsidR="002E1A7F" w:rsidRPr="000B5182">
        <w:rPr>
          <w:rFonts w:ascii="Times New Roman" w:hAnsi="Times New Roman" w:cs="Times New Roman"/>
          <w:sz w:val="28"/>
          <w:szCs w:val="28"/>
          <w:lang w:val="kk-KZ"/>
        </w:rPr>
        <w:t>.</w:t>
      </w:r>
    </w:p>
    <w:p w14:paraId="51B417B8" w14:textId="77777777" w:rsidR="000B62F6" w:rsidRPr="00F91E42" w:rsidRDefault="000B62F6">
      <w:pPr>
        <w:spacing w:after="0" w:line="240" w:lineRule="auto"/>
        <w:ind w:firstLine="708"/>
        <w:jc w:val="both"/>
        <w:rPr>
          <w:rFonts w:ascii="Times New Roman" w:hAnsi="Times New Roman" w:cs="Times New Roman"/>
          <w:sz w:val="28"/>
          <w:szCs w:val="28"/>
          <w:lang w:val="kk-KZ"/>
        </w:rPr>
      </w:pPr>
    </w:p>
    <w:p w14:paraId="04FED998" w14:textId="66E3B53E" w:rsidR="00C717AA" w:rsidRPr="00F91E42" w:rsidRDefault="000B62F6" w:rsidP="00F06897">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Кесте 1</w:t>
      </w:r>
      <w:r w:rsidR="00BB1448">
        <w:rPr>
          <w:rFonts w:ascii="Times New Roman" w:hAnsi="Times New Roman" w:cs="Times New Roman"/>
          <w:sz w:val="28"/>
          <w:szCs w:val="28"/>
          <w:lang w:val="kk-KZ"/>
        </w:rPr>
        <w:t>5</w:t>
      </w:r>
      <w:r w:rsidRPr="00F91E42">
        <w:rPr>
          <w:rFonts w:ascii="Times New Roman" w:hAnsi="Times New Roman" w:cs="Times New Roman"/>
          <w:sz w:val="28"/>
          <w:szCs w:val="28"/>
          <w:lang w:val="kk-KZ"/>
        </w:rPr>
        <w:t xml:space="preserve"> - Жоғары деңгейдегі ойлау дағдыларын жүзеге асыруда кездесетін қиындықтар</w:t>
      </w:r>
    </w:p>
    <w:p w14:paraId="3FEE5756" w14:textId="77777777" w:rsidR="007A5466" w:rsidRPr="00F91E42" w:rsidRDefault="007A5466" w:rsidP="00D51CAC">
      <w:pPr>
        <w:spacing w:after="0" w:line="240" w:lineRule="auto"/>
        <w:ind w:firstLine="708"/>
        <w:jc w:val="center"/>
        <w:rPr>
          <w:rFonts w:ascii="Times New Roman" w:hAnsi="Times New Roman" w:cs="Times New Roman"/>
          <w:sz w:val="28"/>
          <w:szCs w:val="28"/>
          <w:lang w:val="kk-KZ"/>
        </w:rPr>
      </w:pPr>
    </w:p>
    <w:tbl>
      <w:tblPr>
        <w:tblStyle w:val="af7"/>
        <w:tblW w:w="9639" w:type="dxa"/>
        <w:tblInd w:w="-5" w:type="dxa"/>
        <w:tblLook w:val="04A0" w:firstRow="1" w:lastRow="0" w:firstColumn="1" w:lastColumn="0" w:noHBand="0" w:noVBand="1"/>
      </w:tblPr>
      <w:tblGrid>
        <w:gridCol w:w="2835"/>
        <w:gridCol w:w="6804"/>
      </w:tblGrid>
      <w:tr w:rsidR="00F06897" w:rsidRPr="00F91E42" w14:paraId="5749CCA8" w14:textId="77777777" w:rsidTr="008E6A5C">
        <w:tc>
          <w:tcPr>
            <w:tcW w:w="2835" w:type="dxa"/>
          </w:tcPr>
          <w:p w14:paraId="58A3BA7A" w14:textId="77777777" w:rsidR="00F06897" w:rsidRPr="008E6A5C" w:rsidRDefault="00F06897" w:rsidP="00D51CAC">
            <w:pPr>
              <w:spacing w:after="0" w:line="240" w:lineRule="auto"/>
              <w:jc w:val="center"/>
              <w:rPr>
                <w:rFonts w:ascii="Times New Roman" w:hAnsi="Times New Roman" w:cs="Times New Roman"/>
                <w:sz w:val="24"/>
                <w:szCs w:val="24"/>
                <w:lang w:val="kk-KZ"/>
              </w:rPr>
            </w:pPr>
            <w:bookmarkStart w:id="48" w:name="_Hlk185964805"/>
            <w:bookmarkStart w:id="49" w:name="_Hlk185963823"/>
            <w:r w:rsidRPr="008E6A5C">
              <w:rPr>
                <w:rFonts w:ascii="Times New Roman" w:hAnsi="Times New Roman" w:cs="Times New Roman"/>
                <w:sz w:val="24"/>
                <w:szCs w:val="24"/>
                <w:lang w:val="kk-KZ"/>
              </w:rPr>
              <w:t>Оқыту үдерісінде туындайтын қиындықтар</w:t>
            </w:r>
          </w:p>
        </w:tc>
        <w:tc>
          <w:tcPr>
            <w:tcW w:w="6804" w:type="dxa"/>
          </w:tcPr>
          <w:p w14:paraId="1C35CEC3" w14:textId="77777777" w:rsidR="00F06897" w:rsidRPr="008E6A5C" w:rsidRDefault="00F06897" w:rsidP="00D51CAC">
            <w:pPr>
              <w:spacing w:after="0" w:line="240" w:lineRule="auto"/>
              <w:jc w:val="center"/>
              <w:rPr>
                <w:rFonts w:ascii="Times New Roman" w:hAnsi="Times New Roman" w:cs="Times New Roman"/>
                <w:sz w:val="24"/>
                <w:szCs w:val="24"/>
                <w:lang w:val="kk-KZ"/>
              </w:rPr>
            </w:pPr>
            <w:r w:rsidRPr="008E6A5C">
              <w:rPr>
                <w:rFonts w:ascii="Times New Roman" w:hAnsi="Times New Roman" w:cs="Times New Roman"/>
                <w:sz w:val="24"/>
                <w:szCs w:val="24"/>
                <w:lang w:val="kk-KZ"/>
              </w:rPr>
              <w:t>Қиындықтар мазмұны</w:t>
            </w:r>
          </w:p>
        </w:tc>
      </w:tr>
      <w:tr w:rsidR="00F06897" w:rsidRPr="00B964DF" w14:paraId="2E0EA2C0" w14:textId="77777777" w:rsidTr="008E6A5C">
        <w:tc>
          <w:tcPr>
            <w:tcW w:w="2835" w:type="dxa"/>
          </w:tcPr>
          <w:p w14:paraId="54980062" w14:textId="77777777" w:rsidR="00F06897" w:rsidRPr="00F91E42" w:rsidRDefault="00F06897" w:rsidP="00D51CAC">
            <w:pPr>
              <w:spacing w:after="0" w:line="240" w:lineRule="auto"/>
              <w:rPr>
                <w:rFonts w:ascii="Times New Roman" w:hAnsi="Times New Roman" w:cs="Times New Roman"/>
                <w:sz w:val="24"/>
                <w:szCs w:val="24"/>
                <w:lang w:val="kk-KZ"/>
              </w:rPr>
            </w:pPr>
            <w:bookmarkStart w:id="50" w:name="_Hlk185971734"/>
            <w:bookmarkEnd w:id="48"/>
            <w:r w:rsidRPr="00F91E42">
              <w:rPr>
                <w:rFonts w:ascii="Times New Roman" w:hAnsi="Times New Roman" w:cs="Times New Roman"/>
                <w:sz w:val="24"/>
                <w:szCs w:val="24"/>
                <w:lang w:val="kk-KZ"/>
              </w:rPr>
              <w:t>Оқу -әдістемелік тұрғыда орын алатын қиындықтар</w:t>
            </w:r>
            <w:bookmarkEnd w:id="50"/>
          </w:p>
        </w:tc>
        <w:tc>
          <w:tcPr>
            <w:tcW w:w="6804" w:type="dxa"/>
          </w:tcPr>
          <w:p w14:paraId="66538B29" w14:textId="77777777" w:rsidR="00F06897" w:rsidRPr="00F91E42" w:rsidRDefault="00F06897" w:rsidP="00EF5B9E">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Оқу-әдістемелік құралдардың жеткіліксіздігі, интернет ресурстарында  қате ақпараттардың кездесуі, ақпараттың көптігі: ақпараттың шашыраңқылығы, маңыздысын ажырата алмау, көбінесе жаттауға және қайталауға бағытталған тапсырмалардың басым болуы</w:t>
            </w:r>
          </w:p>
        </w:tc>
      </w:tr>
      <w:tr w:rsidR="00F06897" w:rsidRPr="00B964DF" w14:paraId="0E9F488C" w14:textId="77777777" w:rsidTr="008E6A5C">
        <w:tc>
          <w:tcPr>
            <w:tcW w:w="2835" w:type="dxa"/>
          </w:tcPr>
          <w:p w14:paraId="792D6778" w14:textId="77777777" w:rsidR="00F06897" w:rsidRPr="00F91E42" w:rsidRDefault="00F06897" w:rsidP="00D51CAC">
            <w:pPr>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Психологиялық, педагогикалық тұрғыдағы мәселелер</w:t>
            </w:r>
          </w:p>
        </w:tc>
        <w:tc>
          <w:tcPr>
            <w:tcW w:w="6804" w:type="dxa"/>
          </w:tcPr>
          <w:p w14:paraId="5DE75471" w14:textId="77777777" w:rsidR="00F06897" w:rsidRPr="00F91E42" w:rsidRDefault="00F06897" w:rsidP="00EF5B9E">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Қорқыныш: жаңа идеяларды ұсынудан қорқу, қате жіберуден қорқу. Стереотиптер: белгілі бір шеңберде ойлауға бейімделу, шығармашылыққа кедергі келтіретін қалыптасқан пікірлер. Өзіне деген сенімсіздік: өз қабілеттеріне сенбеу, жаңа білім алуға деген ынтаның төмен болуы</w:t>
            </w:r>
          </w:p>
        </w:tc>
      </w:tr>
      <w:tr w:rsidR="00F06897" w:rsidRPr="00B964DF" w14:paraId="16610571" w14:textId="77777777" w:rsidTr="008E6A5C">
        <w:tc>
          <w:tcPr>
            <w:tcW w:w="2835" w:type="dxa"/>
          </w:tcPr>
          <w:p w14:paraId="42D4423B" w14:textId="77777777" w:rsidR="00F06897" w:rsidRPr="00F91E42" w:rsidRDefault="00F06897" w:rsidP="00D51CAC">
            <w:pPr>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Біліктілік және тәжірибе</w:t>
            </w:r>
          </w:p>
        </w:tc>
        <w:tc>
          <w:tcPr>
            <w:tcW w:w="6804" w:type="dxa"/>
          </w:tcPr>
          <w:p w14:paraId="63FDB04A" w14:textId="77777777" w:rsidR="00F06897" w:rsidRPr="00F91E42" w:rsidRDefault="00F06897" w:rsidP="00EF5B9E">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Тәжірибе жетіспеушілігі: мәселелерді шешуде тәжірибенің болмауы, біліктілік курстарына қатыспаған</w:t>
            </w:r>
          </w:p>
        </w:tc>
      </w:tr>
      <w:bookmarkEnd w:id="49"/>
      <w:tr w:rsidR="00F06897" w:rsidRPr="00B964DF" w14:paraId="5B526F8A" w14:textId="77777777" w:rsidTr="008E6A5C">
        <w:tc>
          <w:tcPr>
            <w:tcW w:w="2835" w:type="dxa"/>
          </w:tcPr>
          <w:p w14:paraId="479B418D" w14:textId="77777777" w:rsidR="00F06897" w:rsidRPr="00F91E42" w:rsidRDefault="00F06897" w:rsidP="00D51CAC">
            <w:pPr>
              <w:spacing w:after="0" w:line="240" w:lineRule="auto"/>
              <w:rPr>
                <w:rFonts w:ascii="Times New Roman" w:hAnsi="Times New Roman" w:cs="Times New Roman"/>
                <w:sz w:val="24"/>
                <w:szCs w:val="24"/>
                <w:lang w:val="kk-KZ"/>
              </w:rPr>
            </w:pPr>
            <w:r w:rsidRPr="00F91E42">
              <w:rPr>
                <w:rFonts w:ascii="Times New Roman" w:hAnsi="Times New Roman" w:cs="Times New Roman"/>
                <w:sz w:val="24"/>
                <w:szCs w:val="24"/>
                <w:lang w:val="kk-KZ"/>
              </w:rPr>
              <w:t>Ұйымдастырушылық жұмыстардағы кедергілер</w:t>
            </w:r>
          </w:p>
        </w:tc>
        <w:tc>
          <w:tcPr>
            <w:tcW w:w="6804" w:type="dxa"/>
          </w:tcPr>
          <w:p w14:paraId="2A2EAA92" w14:textId="77777777" w:rsidR="00F06897" w:rsidRPr="00F91E42" w:rsidRDefault="00F06897" w:rsidP="00EF5B9E">
            <w:pPr>
              <w:spacing w:after="0" w:line="240" w:lineRule="auto"/>
              <w:jc w:val="both"/>
              <w:rPr>
                <w:rFonts w:ascii="Times New Roman" w:hAnsi="Times New Roman" w:cs="Times New Roman"/>
                <w:sz w:val="24"/>
                <w:szCs w:val="24"/>
                <w:lang w:val="kk-KZ"/>
              </w:rPr>
            </w:pPr>
            <w:r w:rsidRPr="00F91E42">
              <w:rPr>
                <w:rFonts w:ascii="Times New Roman" w:hAnsi="Times New Roman" w:cs="Times New Roman"/>
                <w:sz w:val="24"/>
                <w:szCs w:val="24"/>
                <w:lang w:val="kk-KZ"/>
              </w:rPr>
              <w:t>Уақыт тапшылығы, білім алушылардың кейбірі күрделі тапсырмаларға ынта білдірмеуі, себебі бұл дағдылар көп күш-жігер мен ой еңбегін талап етеді. Білім алушылардың қызығушылығы мен тапсырмалардың маңыздылығын түсіну деңгейі сәйкес келмеуі</w:t>
            </w:r>
          </w:p>
        </w:tc>
      </w:tr>
    </w:tbl>
    <w:p w14:paraId="048DEC6F" w14:textId="77777777" w:rsidR="008B665D" w:rsidRPr="00F91E42" w:rsidRDefault="008B665D" w:rsidP="00D51CAC">
      <w:pPr>
        <w:spacing w:after="0" w:line="240" w:lineRule="auto"/>
        <w:ind w:firstLine="708"/>
        <w:jc w:val="center"/>
        <w:rPr>
          <w:rFonts w:ascii="Times New Roman" w:hAnsi="Times New Roman" w:cs="Times New Roman"/>
          <w:sz w:val="28"/>
          <w:szCs w:val="28"/>
          <w:lang w:val="kk-KZ"/>
        </w:rPr>
      </w:pPr>
    </w:p>
    <w:p w14:paraId="274247F6" w14:textId="2FEC3C14" w:rsidR="00076123" w:rsidRPr="00F91E42" w:rsidRDefault="00540099"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Сонымен, жалпы білім беретін мектептерде, орта кәсіптік білім беретін мекемелерде</w:t>
      </w:r>
      <w:r w:rsidR="00BF2B1E" w:rsidRPr="00F91E42">
        <w:rPr>
          <w:rFonts w:ascii="Times New Roman" w:hAnsi="Times New Roman" w:cs="Times New Roman"/>
          <w:sz w:val="28"/>
          <w:szCs w:val="28"/>
          <w:lang w:val="kk-KZ"/>
        </w:rPr>
        <w:t xml:space="preserve"> және педагог </w:t>
      </w:r>
      <w:r w:rsidRPr="00F91E42">
        <w:rPr>
          <w:rFonts w:ascii="Times New Roman" w:hAnsi="Times New Roman" w:cs="Times New Roman"/>
          <w:sz w:val="28"/>
          <w:szCs w:val="28"/>
          <w:lang w:val="kk-KZ"/>
        </w:rPr>
        <w:t>мамандар даярлайтын</w:t>
      </w:r>
      <w:r w:rsidR="00BF2B1E" w:rsidRPr="00F91E42">
        <w:rPr>
          <w:rFonts w:ascii="Times New Roman" w:hAnsi="Times New Roman" w:cs="Times New Roman"/>
          <w:sz w:val="28"/>
          <w:szCs w:val="28"/>
          <w:lang w:val="kk-KZ"/>
        </w:rPr>
        <w:t xml:space="preserve"> университеттерде</w:t>
      </w:r>
      <w:r w:rsidRPr="00F91E42">
        <w:rPr>
          <w:rFonts w:ascii="Times New Roman" w:hAnsi="Times New Roman" w:cs="Times New Roman"/>
          <w:sz w:val="28"/>
          <w:szCs w:val="28"/>
          <w:lang w:val="kk-KZ"/>
        </w:rPr>
        <w:t>гі</w:t>
      </w:r>
      <w:r w:rsidR="00BF2B1E" w:rsidRPr="00F91E42">
        <w:rPr>
          <w:rFonts w:ascii="Times New Roman" w:hAnsi="Times New Roman" w:cs="Times New Roman"/>
          <w:sz w:val="28"/>
          <w:szCs w:val="28"/>
          <w:lang w:val="kk-KZ"/>
        </w:rPr>
        <w:t xml:space="preserve"> география мұғалімдеріне жүргізілген сауалнама </w:t>
      </w:r>
      <w:r w:rsidRPr="00F91E42">
        <w:rPr>
          <w:rFonts w:ascii="Times New Roman" w:hAnsi="Times New Roman" w:cs="Times New Roman"/>
          <w:sz w:val="28"/>
          <w:szCs w:val="28"/>
          <w:lang w:val="kk-KZ"/>
        </w:rPr>
        <w:t>нәтижелері арқылы байқа</w:t>
      </w:r>
      <w:r w:rsidR="004E6420" w:rsidRPr="00F91E42">
        <w:rPr>
          <w:rFonts w:ascii="Times New Roman" w:hAnsi="Times New Roman" w:cs="Times New Roman"/>
          <w:sz w:val="28"/>
          <w:szCs w:val="28"/>
          <w:lang w:val="kk-KZ"/>
        </w:rPr>
        <w:t>ға</w:t>
      </w:r>
      <w:r w:rsidRPr="00F91E42">
        <w:rPr>
          <w:rFonts w:ascii="Times New Roman" w:hAnsi="Times New Roman" w:cs="Times New Roman"/>
          <w:sz w:val="28"/>
          <w:szCs w:val="28"/>
          <w:lang w:val="kk-KZ"/>
        </w:rPr>
        <w:t>нымыздай</w:t>
      </w:r>
      <w:r w:rsidR="00BF2B1E"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білім алушылардың жоғары деңгейдегі дағдыларын қалыптастыру бойынша </w:t>
      </w:r>
      <w:r w:rsidR="00BF2B1E" w:rsidRPr="00F91E42">
        <w:rPr>
          <w:rFonts w:ascii="Times New Roman" w:hAnsi="Times New Roman" w:cs="Times New Roman"/>
          <w:sz w:val="28"/>
          <w:szCs w:val="28"/>
          <w:lang w:val="kk-KZ"/>
        </w:rPr>
        <w:t xml:space="preserve">бойынша бірқатар проблемалар бар. </w:t>
      </w:r>
      <w:r w:rsidR="00D61FC5" w:rsidRPr="00F91E42">
        <w:rPr>
          <w:rFonts w:ascii="Times New Roman" w:hAnsi="Times New Roman" w:cs="Times New Roman"/>
          <w:sz w:val="28"/>
          <w:szCs w:val="28"/>
          <w:lang w:val="kk-KZ"/>
        </w:rPr>
        <w:t>С</w:t>
      </w:r>
      <w:r w:rsidR="00D76DD5" w:rsidRPr="00F91E42">
        <w:rPr>
          <w:rFonts w:ascii="Times New Roman" w:hAnsi="Times New Roman" w:cs="Times New Roman"/>
          <w:sz w:val="28"/>
          <w:szCs w:val="28"/>
          <w:lang w:val="kk-KZ"/>
        </w:rPr>
        <w:t>ауалнаманың қорытынды нәтижесі</w:t>
      </w:r>
      <w:r w:rsidR="00D61FC5" w:rsidRPr="00F91E42">
        <w:rPr>
          <w:rFonts w:ascii="Times New Roman" w:hAnsi="Times New Roman" w:cs="Times New Roman"/>
          <w:sz w:val="28"/>
          <w:szCs w:val="28"/>
          <w:lang w:val="kk-KZ"/>
        </w:rPr>
        <w:t xml:space="preserve">н </w:t>
      </w:r>
      <w:r w:rsidR="00D61FC5" w:rsidRPr="005C64C4">
        <w:rPr>
          <w:rFonts w:ascii="Times New Roman" w:hAnsi="Times New Roman" w:cs="Times New Roman"/>
          <w:sz w:val="28"/>
          <w:szCs w:val="28"/>
          <w:lang w:val="kk-KZ"/>
        </w:rPr>
        <w:t>ұсындық</w:t>
      </w:r>
      <w:r w:rsidR="00CD5EEF" w:rsidRPr="005C64C4">
        <w:rPr>
          <w:rFonts w:ascii="Times New Roman" w:hAnsi="Times New Roman" w:cs="Times New Roman"/>
          <w:sz w:val="28"/>
          <w:szCs w:val="28"/>
          <w:lang w:val="kk-KZ"/>
        </w:rPr>
        <w:t xml:space="preserve"> </w:t>
      </w:r>
      <w:r w:rsidR="00BA386D" w:rsidRPr="005C64C4">
        <w:rPr>
          <w:rFonts w:ascii="Times New Roman" w:hAnsi="Times New Roman" w:cs="Times New Roman"/>
          <w:sz w:val="28"/>
          <w:szCs w:val="28"/>
          <w:lang w:val="kk-KZ"/>
        </w:rPr>
        <w:t xml:space="preserve">(кесте </w:t>
      </w:r>
      <w:r w:rsidR="00CD5EEF" w:rsidRPr="005C64C4">
        <w:rPr>
          <w:rFonts w:ascii="Times New Roman" w:hAnsi="Times New Roman" w:cs="Times New Roman"/>
          <w:sz w:val="28"/>
          <w:szCs w:val="28"/>
          <w:lang w:val="kk-KZ"/>
        </w:rPr>
        <w:t>1</w:t>
      </w:r>
      <w:r w:rsidR="005C64C4" w:rsidRPr="005C64C4">
        <w:rPr>
          <w:rFonts w:ascii="Times New Roman" w:hAnsi="Times New Roman" w:cs="Times New Roman"/>
          <w:sz w:val="28"/>
          <w:szCs w:val="28"/>
          <w:lang w:val="kk-KZ"/>
        </w:rPr>
        <w:t>6</w:t>
      </w:r>
      <w:r w:rsidR="00CD5EEF" w:rsidRPr="005C64C4">
        <w:rPr>
          <w:rFonts w:ascii="Times New Roman" w:hAnsi="Times New Roman" w:cs="Times New Roman"/>
          <w:sz w:val="28"/>
          <w:szCs w:val="28"/>
          <w:lang w:val="kk-KZ"/>
        </w:rPr>
        <w:t>).</w:t>
      </w:r>
    </w:p>
    <w:p w14:paraId="59E777C2" w14:textId="77777777" w:rsidR="00CD5EEF" w:rsidRPr="00F91E42" w:rsidRDefault="00CD5EEF">
      <w:pPr>
        <w:spacing w:after="0" w:line="240" w:lineRule="auto"/>
        <w:ind w:firstLine="708"/>
        <w:jc w:val="both"/>
        <w:rPr>
          <w:rFonts w:ascii="Times New Roman" w:hAnsi="Times New Roman" w:cs="Times New Roman"/>
          <w:sz w:val="28"/>
          <w:szCs w:val="28"/>
          <w:lang w:val="kk-KZ"/>
        </w:rPr>
      </w:pPr>
    </w:p>
    <w:p w14:paraId="35A913E3" w14:textId="77777777" w:rsidR="008E6A5C" w:rsidRDefault="008E6A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4CF6EBA" w14:textId="16B03011" w:rsidR="00076123" w:rsidRPr="00F91E42" w:rsidRDefault="00CD5EEF" w:rsidP="008E6A5C">
      <w:pPr>
        <w:spacing w:after="0" w:line="240" w:lineRule="auto"/>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Кесте 1</w:t>
      </w:r>
      <w:r w:rsidR="004B4582">
        <w:rPr>
          <w:rFonts w:ascii="Times New Roman" w:hAnsi="Times New Roman" w:cs="Times New Roman"/>
          <w:sz w:val="28"/>
          <w:szCs w:val="28"/>
          <w:lang w:val="kk-KZ"/>
        </w:rPr>
        <w:t>6</w:t>
      </w:r>
      <w:r w:rsidRPr="00F91E42">
        <w:rPr>
          <w:rFonts w:ascii="Times New Roman" w:hAnsi="Times New Roman" w:cs="Times New Roman"/>
          <w:sz w:val="28"/>
          <w:szCs w:val="28"/>
          <w:lang w:val="kk-KZ"/>
        </w:rPr>
        <w:t xml:space="preserve"> </w:t>
      </w:r>
      <w:r w:rsidR="00761D37"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w:t>
      </w:r>
      <w:r w:rsidR="00761D37" w:rsidRPr="00F91E42">
        <w:rPr>
          <w:rFonts w:ascii="Times New Roman" w:hAnsi="Times New Roman" w:cs="Times New Roman"/>
          <w:sz w:val="28"/>
          <w:szCs w:val="28"/>
          <w:lang w:val="kk-KZ"/>
        </w:rPr>
        <w:t>Сауалнаманың қорытынды нәтижелері</w:t>
      </w:r>
      <w:r w:rsidRPr="00F91E42">
        <w:rPr>
          <w:rFonts w:ascii="Times New Roman" w:hAnsi="Times New Roman" w:cs="Times New Roman"/>
          <w:sz w:val="28"/>
          <w:szCs w:val="28"/>
          <w:lang w:val="kk-KZ"/>
        </w:rPr>
        <w:t xml:space="preserve"> </w:t>
      </w:r>
    </w:p>
    <w:p w14:paraId="5F34AA32" w14:textId="77777777" w:rsidR="00CD5EEF" w:rsidRPr="00F91E42" w:rsidRDefault="00CD5EEF">
      <w:pPr>
        <w:spacing w:after="0" w:line="240" w:lineRule="auto"/>
        <w:ind w:firstLine="708"/>
        <w:jc w:val="both"/>
        <w:rPr>
          <w:rFonts w:ascii="Times New Roman" w:hAnsi="Times New Roman" w:cs="Times New Roman"/>
          <w:sz w:val="28"/>
          <w:szCs w:val="28"/>
          <w:lang w:val="kk-KZ"/>
        </w:rPr>
      </w:pPr>
    </w:p>
    <w:tbl>
      <w:tblPr>
        <w:tblStyle w:val="af7"/>
        <w:tblW w:w="9639" w:type="dxa"/>
        <w:tblInd w:w="-5" w:type="dxa"/>
        <w:tblLook w:val="04A0" w:firstRow="1" w:lastRow="0" w:firstColumn="1" w:lastColumn="0" w:noHBand="0" w:noVBand="1"/>
      </w:tblPr>
      <w:tblGrid>
        <w:gridCol w:w="2318"/>
        <w:gridCol w:w="1128"/>
        <w:gridCol w:w="523"/>
        <w:gridCol w:w="4395"/>
        <w:gridCol w:w="1275"/>
      </w:tblGrid>
      <w:tr w:rsidR="008E6A5C" w:rsidRPr="00F91E42" w14:paraId="51823E17" w14:textId="77777777" w:rsidTr="008E6A5C">
        <w:tc>
          <w:tcPr>
            <w:tcW w:w="2318" w:type="dxa"/>
          </w:tcPr>
          <w:p w14:paraId="7AA24531" w14:textId="1245B863" w:rsidR="008E6A5C" w:rsidRPr="00F91E42" w:rsidRDefault="008E6A5C" w:rsidP="00AF2C8F">
            <w:pPr>
              <w:spacing w:after="0" w:line="240" w:lineRule="auto"/>
              <w:jc w:val="center"/>
              <w:rPr>
                <w:rFonts w:ascii="Times New Roman" w:hAnsi="Times New Roman" w:cs="Times New Roman"/>
                <w:lang w:val="kk-KZ"/>
              </w:rPr>
            </w:pPr>
            <w:r w:rsidRPr="00F91E42">
              <w:rPr>
                <w:rFonts w:ascii="Times New Roman" w:hAnsi="Times New Roman" w:cs="Times New Roman"/>
                <w:lang w:val="kk-KZ"/>
              </w:rPr>
              <w:t>Сұрақ</w:t>
            </w:r>
          </w:p>
        </w:tc>
        <w:tc>
          <w:tcPr>
            <w:tcW w:w="1128" w:type="dxa"/>
          </w:tcPr>
          <w:p w14:paraId="3E4570CC" w14:textId="2D189419" w:rsidR="008E6A5C" w:rsidRPr="00F91E42" w:rsidRDefault="008E6A5C" w:rsidP="00AF2C8F">
            <w:pPr>
              <w:spacing w:after="0" w:line="240" w:lineRule="auto"/>
              <w:jc w:val="center"/>
              <w:rPr>
                <w:rFonts w:ascii="Times New Roman" w:hAnsi="Times New Roman" w:cs="Times New Roman"/>
                <w:lang w:val="kk-KZ"/>
              </w:rPr>
            </w:pPr>
            <w:r w:rsidRPr="00F91E42">
              <w:rPr>
                <w:rFonts w:ascii="Times New Roman" w:hAnsi="Times New Roman" w:cs="Times New Roman"/>
                <w:lang w:val="kk-KZ"/>
              </w:rPr>
              <w:t>Жауап</w:t>
            </w:r>
          </w:p>
        </w:tc>
        <w:tc>
          <w:tcPr>
            <w:tcW w:w="523" w:type="dxa"/>
          </w:tcPr>
          <w:p w14:paraId="09050FAA" w14:textId="7DC0D323" w:rsidR="008E6A5C" w:rsidRPr="00F91E42" w:rsidRDefault="008E6A5C" w:rsidP="00AF2C8F">
            <w:pPr>
              <w:spacing w:after="0" w:line="240" w:lineRule="auto"/>
              <w:jc w:val="center"/>
              <w:rPr>
                <w:rFonts w:ascii="Times New Roman" w:hAnsi="Times New Roman" w:cs="Times New Roman"/>
                <w:lang w:val="kk-KZ"/>
              </w:rPr>
            </w:pPr>
            <w:r w:rsidRPr="00F91E42">
              <w:rPr>
                <w:rFonts w:ascii="Times New Roman" w:hAnsi="Times New Roman" w:cs="Times New Roman"/>
              </w:rPr>
              <w:t>№</w:t>
            </w:r>
          </w:p>
        </w:tc>
        <w:tc>
          <w:tcPr>
            <w:tcW w:w="4395" w:type="dxa"/>
          </w:tcPr>
          <w:p w14:paraId="2236A029" w14:textId="6970D08F" w:rsidR="008E6A5C" w:rsidRPr="00F91E42" w:rsidRDefault="008E6A5C" w:rsidP="00AF2C8F">
            <w:pPr>
              <w:spacing w:after="0" w:line="240" w:lineRule="auto"/>
              <w:jc w:val="center"/>
              <w:rPr>
                <w:rFonts w:ascii="Times New Roman" w:hAnsi="Times New Roman" w:cs="Times New Roman"/>
                <w:lang w:val="kk-KZ"/>
              </w:rPr>
            </w:pPr>
            <w:proofErr w:type="spellStart"/>
            <w:r w:rsidRPr="00F91E42">
              <w:rPr>
                <w:rFonts w:ascii="Times New Roman" w:hAnsi="Times New Roman" w:cs="Times New Roman"/>
              </w:rPr>
              <w:t>Сұрақ</w:t>
            </w:r>
            <w:proofErr w:type="spellEnd"/>
          </w:p>
        </w:tc>
        <w:tc>
          <w:tcPr>
            <w:tcW w:w="1275" w:type="dxa"/>
          </w:tcPr>
          <w:p w14:paraId="24AB0F9A" w14:textId="27FDFF0D" w:rsidR="008E6A5C" w:rsidRPr="00F91E42" w:rsidRDefault="008E6A5C" w:rsidP="00AF2C8F">
            <w:pPr>
              <w:spacing w:after="0" w:line="240" w:lineRule="auto"/>
              <w:jc w:val="center"/>
              <w:rPr>
                <w:rFonts w:ascii="Times New Roman" w:hAnsi="Times New Roman" w:cs="Times New Roman"/>
                <w:lang w:val="kk-KZ"/>
              </w:rPr>
            </w:pPr>
            <w:proofErr w:type="spellStart"/>
            <w:r w:rsidRPr="00F91E42">
              <w:rPr>
                <w:rFonts w:ascii="Times New Roman" w:hAnsi="Times New Roman" w:cs="Times New Roman"/>
              </w:rPr>
              <w:t>Жауап</w:t>
            </w:r>
            <w:proofErr w:type="spellEnd"/>
          </w:p>
        </w:tc>
      </w:tr>
      <w:tr w:rsidR="008E6A5C" w:rsidRPr="00F91E42" w14:paraId="19A94572" w14:textId="77777777" w:rsidTr="008E6A5C">
        <w:tc>
          <w:tcPr>
            <w:tcW w:w="2318" w:type="dxa"/>
          </w:tcPr>
          <w:p w14:paraId="48446C50" w14:textId="01A79B9D"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Респонденттер қызмет жасайтын білім беру саласы</w:t>
            </w:r>
          </w:p>
        </w:tc>
        <w:tc>
          <w:tcPr>
            <w:tcW w:w="1128" w:type="dxa"/>
          </w:tcPr>
          <w:p w14:paraId="03FC19A6" w14:textId="4F2FCB43" w:rsidR="008E6A5C" w:rsidRPr="00F91E42" w:rsidRDefault="008E6A5C" w:rsidP="008D0CBB">
            <w:pPr>
              <w:spacing w:after="0" w:line="240" w:lineRule="auto"/>
              <w:jc w:val="center"/>
              <w:rPr>
                <w:rFonts w:ascii="Times New Roman" w:hAnsi="Times New Roman" w:cs="Times New Roman"/>
              </w:rPr>
            </w:pPr>
            <w:r w:rsidRPr="00F91E42">
              <w:rPr>
                <w:rFonts w:ascii="Times New Roman" w:hAnsi="Times New Roman" w:cs="Times New Roman"/>
              </w:rPr>
              <w:t xml:space="preserve">79,8 % </w:t>
            </w:r>
            <w:proofErr w:type="spellStart"/>
            <w:r w:rsidRPr="00F91E42">
              <w:rPr>
                <w:rFonts w:ascii="Times New Roman" w:hAnsi="Times New Roman" w:cs="Times New Roman"/>
              </w:rPr>
              <w:t>мектеп</w:t>
            </w:r>
            <w:proofErr w:type="spellEnd"/>
          </w:p>
        </w:tc>
        <w:tc>
          <w:tcPr>
            <w:tcW w:w="523" w:type="dxa"/>
          </w:tcPr>
          <w:p w14:paraId="7970ADF3" w14:textId="35984ACB"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11</w:t>
            </w:r>
          </w:p>
        </w:tc>
        <w:tc>
          <w:tcPr>
            <w:tcW w:w="4395" w:type="dxa"/>
          </w:tcPr>
          <w:p w14:paraId="72CE2967" w14:textId="346177FA" w:rsidR="008E6A5C" w:rsidRPr="00F91E42" w:rsidRDefault="008E6A5C" w:rsidP="008D0CBB">
            <w:pPr>
              <w:spacing w:after="0" w:line="240" w:lineRule="auto"/>
              <w:rPr>
                <w:rFonts w:ascii="Times New Roman" w:hAnsi="Times New Roman" w:cs="Times New Roman"/>
                <w:lang w:val="kk-KZ"/>
              </w:rPr>
            </w:pPr>
            <w:r w:rsidRPr="00F91E42">
              <w:rPr>
                <w:rFonts w:ascii="Times New Roman" w:hAnsi="Times New Roman" w:cs="Times New Roman"/>
                <w:lang w:val="kk-KZ"/>
              </w:rPr>
              <w:t xml:space="preserve">Географиялық құбылыстар-дағы себеп-салдарлық байланыстарды анықтауға қажет дағдылар бойынша дұрыс жауап </w:t>
            </w:r>
          </w:p>
        </w:tc>
        <w:tc>
          <w:tcPr>
            <w:tcW w:w="1275" w:type="dxa"/>
          </w:tcPr>
          <w:p w14:paraId="6A17446F" w14:textId="3297B55A" w:rsidR="008E6A5C" w:rsidRPr="00F91E42" w:rsidRDefault="008E6A5C" w:rsidP="00501A2E">
            <w:pPr>
              <w:spacing w:after="0" w:line="240" w:lineRule="auto"/>
              <w:jc w:val="center"/>
              <w:rPr>
                <w:rFonts w:ascii="Times New Roman" w:hAnsi="Times New Roman" w:cs="Times New Roman"/>
              </w:rPr>
            </w:pPr>
            <w:r w:rsidRPr="00F91E42">
              <w:rPr>
                <w:rFonts w:ascii="Times New Roman" w:hAnsi="Times New Roman" w:cs="Times New Roman"/>
              </w:rPr>
              <w:t>19,5%</w:t>
            </w:r>
          </w:p>
        </w:tc>
      </w:tr>
      <w:tr w:rsidR="008E6A5C" w:rsidRPr="00F91E42" w14:paraId="0371547C" w14:textId="77777777" w:rsidTr="008E6A5C">
        <w:tc>
          <w:tcPr>
            <w:tcW w:w="2318" w:type="dxa"/>
            <w:tcBorders>
              <w:bottom w:val="single" w:sz="4" w:space="0" w:color="000000" w:themeColor="text1"/>
            </w:tcBorders>
          </w:tcPr>
          <w:p w14:paraId="1B253B09" w14:textId="77777777"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Педагогикалық жұмыс өтілі</w:t>
            </w:r>
          </w:p>
          <w:p w14:paraId="564CC811" w14:textId="4AE3AB08"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 xml:space="preserve"> (0-5жыл) </w:t>
            </w:r>
          </w:p>
        </w:tc>
        <w:tc>
          <w:tcPr>
            <w:tcW w:w="1128" w:type="dxa"/>
            <w:tcBorders>
              <w:bottom w:val="single" w:sz="4" w:space="0" w:color="000000" w:themeColor="text1"/>
            </w:tcBorders>
          </w:tcPr>
          <w:p w14:paraId="5AA41A4D" w14:textId="7E2F6DBF" w:rsidR="008E6A5C" w:rsidRPr="00F91E42" w:rsidRDefault="008E6A5C" w:rsidP="008D0CBB">
            <w:pPr>
              <w:spacing w:after="0" w:line="240" w:lineRule="auto"/>
              <w:jc w:val="center"/>
              <w:rPr>
                <w:rFonts w:ascii="Times New Roman" w:hAnsi="Times New Roman" w:cs="Times New Roman"/>
                <w:lang w:val="kk-KZ"/>
              </w:rPr>
            </w:pPr>
            <w:r w:rsidRPr="00F91E42">
              <w:rPr>
                <w:rFonts w:ascii="Times New Roman" w:hAnsi="Times New Roman" w:cs="Times New Roman"/>
                <w:lang w:val="kk-KZ"/>
              </w:rPr>
              <w:t xml:space="preserve">36.8 %  </w:t>
            </w:r>
          </w:p>
        </w:tc>
        <w:tc>
          <w:tcPr>
            <w:tcW w:w="523" w:type="dxa"/>
            <w:tcBorders>
              <w:bottom w:val="single" w:sz="4" w:space="0" w:color="000000" w:themeColor="text1"/>
            </w:tcBorders>
          </w:tcPr>
          <w:p w14:paraId="6491EBEA" w14:textId="0994F497"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12</w:t>
            </w:r>
          </w:p>
        </w:tc>
        <w:tc>
          <w:tcPr>
            <w:tcW w:w="4395" w:type="dxa"/>
            <w:tcBorders>
              <w:bottom w:val="single" w:sz="4" w:space="0" w:color="000000" w:themeColor="text1"/>
            </w:tcBorders>
          </w:tcPr>
          <w:p w14:paraId="4D145815" w14:textId="408DAF75" w:rsidR="008E6A5C" w:rsidRPr="00F91E42" w:rsidRDefault="008E6A5C">
            <w:pPr>
              <w:spacing w:after="0" w:line="240" w:lineRule="auto"/>
              <w:jc w:val="both"/>
              <w:rPr>
                <w:rFonts w:ascii="Times New Roman" w:hAnsi="Times New Roman" w:cs="Times New Roman"/>
                <w:lang w:val="kk-KZ"/>
              </w:rPr>
            </w:pPr>
            <w:r w:rsidRPr="00F91E42">
              <w:rPr>
                <w:rFonts w:ascii="Times New Roman" w:hAnsi="Times New Roman" w:cs="Times New Roman"/>
                <w:lang w:val="kk-KZ"/>
              </w:rPr>
              <w:t>Білім алушылар өз гипотезаларын жасауға жиі тапсырма беретін педагогтар</w:t>
            </w:r>
          </w:p>
        </w:tc>
        <w:tc>
          <w:tcPr>
            <w:tcW w:w="1275" w:type="dxa"/>
            <w:tcBorders>
              <w:bottom w:val="single" w:sz="4" w:space="0" w:color="000000" w:themeColor="text1"/>
            </w:tcBorders>
          </w:tcPr>
          <w:p w14:paraId="208402EF" w14:textId="05C2C6D0" w:rsidR="008E6A5C" w:rsidRPr="00F91E42" w:rsidRDefault="008E6A5C" w:rsidP="00501A2E">
            <w:pPr>
              <w:spacing w:after="0" w:line="240" w:lineRule="auto"/>
              <w:jc w:val="center"/>
              <w:rPr>
                <w:rFonts w:ascii="Times New Roman" w:hAnsi="Times New Roman" w:cs="Times New Roman"/>
              </w:rPr>
            </w:pPr>
            <w:r w:rsidRPr="00F91E42">
              <w:rPr>
                <w:rFonts w:ascii="Times New Roman" w:hAnsi="Times New Roman" w:cs="Times New Roman"/>
              </w:rPr>
              <w:t>25,3 %</w:t>
            </w:r>
          </w:p>
        </w:tc>
      </w:tr>
      <w:tr w:rsidR="008E6A5C" w:rsidRPr="00F91E42" w14:paraId="3DF9546A" w14:textId="77777777" w:rsidTr="008E6A5C">
        <w:tc>
          <w:tcPr>
            <w:tcW w:w="2318" w:type="dxa"/>
            <w:tcBorders>
              <w:bottom w:val="nil"/>
            </w:tcBorders>
          </w:tcPr>
          <w:p w14:paraId="3299A70D" w14:textId="38955AD1"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Хабардар болу қажет бағалау түрі</w:t>
            </w:r>
          </w:p>
        </w:tc>
        <w:tc>
          <w:tcPr>
            <w:tcW w:w="1128" w:type="dxa"/>
            <w:tcBorders>
              <w:bottom w:val="nil"/>
            </w:tcBorders>
          </w:tcPr>
          <w:p w14:paraId="4BAA692D" w14:textId="54C9D047"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70,1</w:t>
            </w:r>
          </w:p>
        </w:tc>
        <w:tc>
          <w:tcPr>
            <w:tcW w:w="523" w:type="dxa"/>
            <w:tcBorders>
              <w:bottom w:val="nil"/>
            </w:tcBorders>
          </w:tcPr>
          <w:p w14:paraId="6391B9D0" w14:textId="5D481127"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13</w:t>
            </w:r>
          </w:p>
        </w:tc>
        <w:tc>
          <w:tcPr>
            <w:tcW w:w="4395" w:type="dxa"/>
            <w:tcBorders>
              <w:bottom w:val="nil"/>
            </w:tcBorders>
          </w:tcPr>
          <w:p w14:paraId="689251ED" w14:textId="30C6EB72"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Күрделі географиялық деректер мен процестерді көрсету бойынша тапсырма беру</w:t>
            </w:r>
          </w:p>
        </w:tc>
        <w:tc>
          <w:tcPr>
            <w:tcW w:w="1275" w:type="dxa"/>
            <w:tcBorders>
              <w:bottom w:val="nil"/>
            </w:tcBorders>
          </w:tcPr>
          <w:p w14:paraId="505DEA7B" w14:textId="5A434BEE"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lang w:val="kk-KZ"/>
              </w:rPr>
              <w:t>26,4 %</w:t>
            </w:r>
          </w:p>
        </w:tc>
      </w:tr>
      <w:tr w:rsidR="008E6A5C" w:rsidRPr="00F91E42" w14:paraId="35A24EE9" w14:textId="77777777" w:rsidTr="008E6A5C">
        <w:tc>
          <w:tcPr>
            <w:tcW w:w="2318" w:type="dxa"/>
          </w:tcPr>
          <w:p w14:paraId="187A2276" w14:textId="577EE48E"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Функционалды сауаттылық құзіреттілігі</w:t>
            </w:r>
          </w:p>
        </w:tc>
        <w:tc>
          <w:tcPr>
            <w:tcW w:w="1128" w:type="dxa"/>
          </w:tcPr>
          <w:p w14:paraId="2088D0BA" w14:textId="3A13102D"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60,9%</w:t>
            </w:r>
          </w:p>
        </w:tc>
        <w:tc>
          <w:tcPr>
            <w:tcW w:w="523" w:type="dxa"/>
          </w:tcPr>
          <w:p w14:paraId="3BBC2A77" w14:textId="08605A1B"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14</w:t>
            </w:r>
          </w:p>
        </w:tc>
        <w:tc>
          <w:tcPr>
            <w:tcW w:w="4395" w:type="dxa"/>
          </w:tcPr>
          <w:p w14:paraId="3CB5E83A" w14:textId="736D636B"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Бөгет салудың, жаңа жерді игерудің немесе жылу электр станциясының салдарын бағалай алуындағы қалыптасатын дағды</w:t>
            </w:r>
          </w:p>
        </w:tc>
        <w:tc>
          <w:tcPr>
            <w:tcW w:w="1275" w:type="dxa"/>
          </w:tcPr>
          <w:p w14:paraId="299AE079" w14:textId="468C071E"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25,3 %</w:t>
            </w:r>
          </w:p>
        </w:tc>
      </w:tr>
      <w:tr w:rsidR="008E6A5C" w:rsidRPr="00F91E42" w14:paraId="47D9A84A" w14:textId="77777777" w:rsidTr="008E6A5C">
        <w:tc>
          <w:tcPr>
            <w:tcW w:w="2318" w:type="dxa"/>
          </w:tcPr>
          <w:p w14:paraId="4356A64D" w14:textId="00D96464"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Талдау,бағалау, құру</w:t>
            </w:r>
          </w:p>
        </w:tc>
        <w:tc>
          <w:tcPr>
            <w:tcW w:w="1128" w:type="dxa"/>
          </w:tcPr>
          <w:p w14:paraId="6E36B81A" w14:textId="2EECF0EC"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36</w:t>
            </w:r>
            <w:r w:rsidRPr="00F91E42">
              <w:rPr>
                <w:rFonts w:ascii="Times New Roman" w:hAnsi="Times New Roman" w:cs="Times New Roman"/>
                <w:lang w:val="kk-KZ"/>
              </w:rPr>
              <w:t>,8 %</w:t>
            </w:r>
          </w:p>
        </w:tc>
        <w:tc>
          <w:tcPr>
            <w:tcW w:w="523" w:type="dxa"/>
          </w:tcPr>
          <w:p w14:paraId="4441BF5F" w14:textId="52E36819"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15</w:t>
            </w:r>
          </w:p>
        </w:tc>
        <w:tc>
          <w:tcPr>
            <w:tcW w:w="4395" w:type="dxa"/>
          </w:tcPr>
          <w:p w14:paraId="29577827" w14:textId="791D6EAB"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Пәнаралық байланыстар бойынша жиі жұмыс жүргізу</w:t>
            </w:r>
          </w:p>
        </w:tc>
        <w:tc>
          <w:tcPr>
            <w:tcW w:w="1275" w:type="dxa"/>
          </w:tcPr>
          <w:p w14:paraId="1BA94570" w14:textId="792B87B6"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20,7 %</w:t>
            </w:r>
          </w:p>
        </w:tc>
      </w:tr>
      <w:tr w:rsidR="008E6A5C" w:rsidRPr="00F91E42" w14:paraId="4C0430CB" w14:textId="77777777" w:rsidTr="008E6A5C">
        <w:tc>
          <w:tcPr>
            <w:tcW w:w="2318" w:type="dxa"/>
          </w:tcPr>
          <w:p w14:paraId="5A683284" w14:textId="6E53326F" w:rsidR="008E6A5C" w:rsidRPr="00F91E42" w:rsidRDefault="008E6A5C" w:rsidP="00592133">
            <w:pPr>
              <w:spacing w:after="0" w:line="240" w:lineRule="auto"/>
              <w:jc w:val="both"/>
              <w:rPr>
                <w:rFonts w:ascii="Times New Roman" w:hAnsi="Times New Roman" w:cs="Times New Roman"/>
                <w:lang w:val="kk-KZ"/>
              </w:rPr>
            </w:pPr>
            <w:proofErr w:type="spellStart"/>
            <w:r w:rsidRPr="00F91E42">
              <w:rPr>
                <w:rFonts w:ascii="Times New Roman" w:hAnsi="Times New Roman" w:cs="Times New Roman"/>
              </w:rPr>
              <w:t>Оқу</w:t>
            </w:r>
            <w:proofErr w:type="spellEnd"/>
            <w:r w:rsidRPr="00F91E42">
              <w:rPr>
                <w:rFonts w:ascii="Times New Roman" w:hAnsi="Times New Roman" w:cs="Times New Roman"/>
              </w:rPr>
              <w:t xml:space="preserve"> </w:t>
            </w:r>
            <w:proofErr w:type="spellStart"/>
            <w:r w:rsidRPr="00F91E42">
              <w:rPr>
                <w:rFonts w:ascii="Times New Roman" w:hAnsi="Times New Roman" w:cs="Times New Roman"/>
              </w:rPr>
              <w:t>мақсаттарын</w:t>
            </w:r>
            <w:proofErr w:type="spellEnd"/>
            <w:r w:rsidRPr="00F91E42">
              <w:rPr>
                <w:rFonts w:ascii="Times New Roman" w:hAnsi="Times New Roman" w:cs="Times New Roman"/>
              </w:rPr>
              <w:t xml:space="preserve"> </w:t>
            </w:r>
            <w:proofErr w:type="spellStart"/>
            <w:r w:rsidRPr="00F91E42">
              <w:rPr>
                <w:rFonts w:ascii="Times New Roman" w:hAnsi="Times New Roman" w:cs="Times New Roman"/>
              </w:rPr>
              <w:t>негізге</w:t>
            </w:r>
            <w:proofErr w:type="spellEnd"/>
            <w:r w:rsidRPr="00F91E42">
              <w:rPr>
                <w:rFonts w:ascii="Times New Roman" w:hAnsi="Times New Roman" w:cs="Times New Roman"/>
              </w:rPr>
              <w:t xml:space="preserve"> </w:t>
            </w:r>
            <w:proofErr w:type="spellStart"/>
            <w:r w:rsidRPr="00F91E42">
              <w:rPr>
                <w:rFonts w:ascii="Times New Roman" w:hAnsi="Times New Roman" w:cs="Times New Roman"/>
              </w:rPr>
              <w:t>алу</w:t>
            </w:r>
            <w:proofErr w:type="spellEnd"/>
          </w:p>
        </w:tc>
        <w:tc>
          <w:tcPr>
            <w:tcW w:w="1128" w:type="dxa"/>
          </w:tcPr>
          <w:p w14:paraId="6A66E02C" w14:textId="08C2CB8E"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82,8 %</w:t>
            </w:r>
          </w:p>
        </w:tc>
        <w:tc>
          <w:tcPr>
            <w:tcW w:w="523" w:type="dxa"/>
          </w:tcPr>
          <w:p w14:paraId="07B2D93F" w14:textId="3407CA8C"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16</w:t>
            </w:r>
          </w:p>
        </w:tc>
        <w:tc>
          <w:tcPr>
            <w:tcW w:w="4395" w:type="dxa"/>
          </w:tcPr>
          <w:p w14:paraId="7344F085" w14:textId="29F22D09"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Көзқарастарды талдау, түсініксіз деректерді түсіндіру сыни ойлау арқылы іске асады</w:t>
            </w:r>
          </w:p>
        </w:tc>
        <w:tc>
          <w:tcPr>
            <w:tcW w:w="1275" w:type="dxa"/>
          </w:tcPr>
          <w:p w14:paraId="36CC05B8" w14:textId="4AB67362"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47,7 %</w:t>
            </w:r>
          </w:p>
        </w:tc>
      </w:tr>
      <w:tr w:rsidR="008E6A5C" w:rsidRPr="00F91E42" w14:paraId="3FCCB186" w14:textId="77777777" w:rsidTr="008E6A5C">
        <w:tc>
          <w:tcPr>
            <w:tcW w:w="2318" w:type="dxa"/>
          </w:tcPr>
          <w:p w14:paraId="78AF2D35" w14:textId="32B8BAF1"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Жоғары деңгейдегі ойлау дағдылары бойынша</w:t>
            </w:r>
          </w:p>
        </w:tc>
        <w:tc>
          <w:tcPr>
            <w:tcW w:w="1128" w:type="dxa"/>
          </w:tcPr>
          <w:p w14:paraId="736649EE" w14:textId="73E8753B"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5,7 %</w:t>
            </w:r>
          </w:p>
        </w:tc>
        <w:tc>
          <w:tcPr>
            <w:tcW w:w="523" w:type="dxa"/>
          </w:tcPr>
          <w:p w14:paraId="362F1D15" w14:textId="37E655CA"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17</w:t>
            </w:r>
          </w:p>
        </w:tc>
        <w:tc>
          <w:tcPr>
            <w:tcW w:w="4395" w:type="dxa"/>
          </w:tcPr>
          <w:p w14:paraId="487B7E94" w14:textId="1A75FBE1"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 xml:space="preserve">Әдістемелік ұсыныстардың жеткіліктілігі мен сапасына қанағаттанатындар </w:t>
            </w:r>
          </w:p>
        </w:tc>
        <w:tc>
          <w:tcPr>
            <w:tcW w:w="1275" w:type="dxa"/>
          </w:tcPr>
          <w:p w14:paraId="44B3C656" w14:textId="3B4CA3E1"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21,8 %</w:t>
            </w:r>
          </w:p>
        </w:tc>
      </w:tr>
      <w:tr w:rsidR="008E6A5C" w:rsidRPr="00F91E42" w14:paraId="6EC1D383" w14:textId="77777777" w:rsidTr="008E6A5C">
        <w:tc>
          <w:tcPr>
            <w:tcW w:w="2318" w:type="dxa"/>
          </w:tcPr>
          <w:p w14:paraId="22DAA95D" w14:textId="265898F4"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Жоғары деңгейдегі ойлау дағдылары бойынша</w:t>
            </w:r>
          </w:p>
        </w:tc>
        <w:tc>
          <w:tcPr>
            <w:tcW w:w="1128" w:type="dxa"/>
          </w:tcPr>
          <w:p w14:paraId="39A02C3A" w14:textId="2FF0A0D5"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lang w:val="kk-KZ"/>
              </w:rPr>
              <w:t>32,5 %</w:t>
            </w:r>
          </w:p>
        </w:tc>
        <w:tc>
          <w:tcPr>
            <w:tcW w:w="523" w:type="dxa"/>
          </w:tcPr>
          <w:p w14:paraId="50CD85EF" w14:textId="3D56DD33"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18</w:t>
            </w:r>
          </w:p>
        </w:tc>
        <w:tc>
          <w:tcPr>
            <w:tcW w:w="4395" w:type="dxa"/>
          </w:tcPr>
          <w:p w14:paraId="77980BFF" w14:textId="4870D4DA"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Ойлау қабілетін дамытуға арналған сұрақтар мен тапсырмаларды құрастыру</w:t>
            </w:r>
          </w:p>
        </w:tc>
        <w:tc>
          <w:tcPr>
            <w:tcW w:w="1275" w:type="dxa"/>
          </w:tcPr>
          <w:p w14:paraId="1F111E3D" w14:textId="2BA29B8B"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lang w:val="en-US"/>
              </w:rPr>
              <w:t>17</w:t>
            </w:r>
            <w:r w:rsidRPr="00F91E42">
              <w:rPr>
                <w:rFonts w:ascii="Times New Roman" w:hAnsi="Times New Roman" w:cs="Times New Roman"/>
                <w:lang w:val="kk-KZ"/>
              </w:rPr>
              <w:t>,2 %</w:t>
            </w:r>
          </w:p>
        </w:tc>
      </w:tr>
      <w:tr w:rsidR="008E6A5C" w:rsidRPr="00F91E42" w14:paraId="76AC8B1D" w14:textId="77777777" w:rsidTr="008E6A5C">
        <w:tc>
          <w:tcPr>
            <w:tcW w:w="2318" w:type="dxa"/>
          </w:tcPr>
          <w:p w14:paraId="1CBEFF93" w14:textId="6844F4EF"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Функционалдық сауаттылық бойынша курстарға қатысқандар</w:t>
            </w:r>
          </w:p>
        </w:tc>
        <w:tc>
          <w:tcPr>
            <w:tcW w:w="1128" w:type="dxa"/>
          </w:tcPr>
          <w:p w14:paraId="665F5FAD" w14:textId="387552DC"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lang w:val="kk-KZ"/>
              </w:rPr>
              <w:t>28,5 %</w:t>
            </w:r>
          </w:p>
        </w:tc>
        <w:tc>
          <w:tcPr>
            <w:tcW w:w="523" w:type="dxa"/>
          </w:tcPr>
          <w:p w14:paraId="73E64F4E" w14:textId="07F89A31"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19</w:t>
            </w:r>
          </w:p>
        </w:tc>
        <w:tc>
          <w:tcPr>
            <w:tcW w:w="4395" w:type="dxa"/>
          </w:tcPr>
          <w:p w14:paraId="657D4CE8" w14:textId="673FFC3A"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 xml:space="preserve">Білім алушылардың ақпаратты талдау, бағалау және қолдану қабілеттерін дамытуға қажет деген сұраққа пікір білдіргендер </w:t>
            </w:r>
          </w:p>
        </w:tc>
        <w:tc>
          <w:tcPr>
            <w:tcW w:w="1275" w:type="dxa"/>
          </w:tcPr>
          <w:p w14:paraId="12FC5DF0" w14:textId="1CBC2047"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84,8 %</w:t>
            </w:r>
          </w:p>
        </w:tc>
      </w:tr>
      <w:tr w:rsidR="008E6A5C" w:rsidRPr="00F91E42" w14:paraId="4D7C771E" w14:textId="77777777" w:rsidTr="008E6A5C">
        <w:tc>
          <w:tcPr>
            <w:tcW w:w="2318" w:type="dxa"/>
          </w:tcPr>
          <w:p w14:paraId="729E473E" w14:textId="3FA54326"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Өмір жағдайында қолдана білуге тапсырма жиі ұйымдастыру</w:t>
            </w:r>
          </w:p>
        </w:tc>
        <w:tc>
          <w:tcPr>
            <w:tcW w:w="1128" w:type="dxa"/>
          </w:tcPr>
          <w:p w14:paraId="3D2006D1" w14:textId="420DDFA6" w:rsidR="008E6A5C" w:rsidRPr="00F91E42" w:rsidRDefault="008E6A5C" w:rsidP="00592133">
            <w:pPr>
              <w:spacing w:after="0" w:line="240" w:lineRule="auto"/>
              <w:jc w:val="center"/>
              <w:rPr>
                <w:rFonts w:ascii="Times New Roman" w:hAnsi="Times New Roman" w:cs="Times New Roman"/>
                <w:lang w:val="kk-KZ"/>
              </w:rPr>
            </w:pPr>
            <w:r w:rsidRPr="00F91E42">
              <w:rPr>
                <w:rFonts w:ascii="Times New Roman" w:hAnsi="Times New Roman" w:cs="Times New Roman"/>
              </w:rPr>
              <w:t>55,2 %</w:t>
            </w:r>
          </w:p>
        </w:tc>
        <w:tc>
          <w:tcPr>
            <w:tcW w:w="523" w:type="dxa"/>
          </w:tcPr>
          <w:p w14:paraId="10B24BFB" w14:textId="2949AACA"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20</w:t>
            </w:r>
          </w:p>
        </w:tc>
        <w:tc>
          <w:tcPr>
            <w:tcW w:w="4395" w:type="dxa"/>
          </w:tcPr>
          <w:p w14:paraId="23199DAC" w14:textId="0A29C5CD" w:rsidR="008E6A5C" w:rsidRPr="00F91E42" w:rsidRDefault="008E6A5C" w:rsidP="00592133">
            <w:pPr>
              <w:spacing w:after="0" w:line="240" w:lineRule="auto"/>
              <w:jc w:val="both"/>
              <w:rPr>
                <w:rFonts w:ascii="Times New Roman" w:hAnsi="Times New Roman" w:cs="Times New Roman"/>
                <w:lang w:val="kk-KZ"/>
              </w:rPr>
            </w:pPr>
            <w:r w:rsidRPr="00F91E42">
              <w:rPr>
                <w:rFonts w:ascii="Times New Roman" w:hAnsi="Times New Roman" w:cs="Times New Roman"/>
                <w:lang w:val="kk-KZ"/>
              </w:rPr>
              <w:t>Жоғары деңгейдегі ойлау дағдыларын жүзеге асыруда қиындықтар бойынша жауап және ұсыныс  бергендер</w:t>
            </w:r>
          </w:p>
        </w:tc>
        <w:tc>
          <w:tcPr>
            <w:tcW w:w="1275" w:type="dxa"/>
          </w:tcPr>
          <w:p w14:paraId="28C29FE2" w14:textId="7F9608B5" w:rsidR="008E6A5C" w:rsidRPr="00F91E42" w:rsidRDefault="008E6A5C" w:rsidP="00592133">
            <w:pPr>
              <w:spacing w:after="0" w:line="240" w:lineRule="auto"/>
              <w:jc w:val="center"/>
              <w:rPr>
                <w:rFonts w:ascii="Times New Roman" w:hAnsi="Times New Roman" w:cs="Times New Roman"/>
              </w:rPr>
            </w:pPr>
            <w:r w:rsidRPr="00F91E42">
              <w:rPr>
                <w:rFonts w:ascii="Times New Roman" w:hAnsi="Times New Roman" w:cs="Times New Roman"/>
              </w:rPr>
              <w:t>87,9 %</w:t>
            </w:r>
          </w:p>
        </w:tc>
      </w:tr>
    </w:tbl>
    <w:p w14:paraId="356BA8B2" w14:textId="4259FFAE" w:rsidR="004A13DF" w:rsidRPr="00F91E42" w:rsidRDefault="004A13DF" w:rsidP="00592133">
      <w:pPr>
        <w:spacing w:after="0" w:line="240" w:lineRule="auto"/>
        <w:jc w:val="both"/>
        <w:rPr>
          <w:rFonts w:ascii="Times New Roman" w:hAnsi="Times New Roman" w:cs="Times New Roman"/>
          <w:sz w:val="28"/>
          <w:szCs w:val="28"/>
          <w:lang w:val="kk-KZ"/>
        </w:rPr>
      </w:pPr>
    </w:p>
    <w:p w14:paraId="434C9EA0" w14:textId="53B3D7D3" w:rsidR="00CD5EEF" w:rsidRPr="00F91E42" w:rsidRDefault="00F10A7F"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Сонымен, жүргізілген сауалнама арқылы жоғары деңгейдегі ойлау дағдыларын қалыптсатыру   бойынша педагогтардың кәсіби және әдістемелік құзыреттілігімен қамтамасыз етілетіндегі бірқатар жағдаймен хабардар болдық. Оқу процесін материалдық-техникалық базамен  қамтамасыз етуде және география мұғалімдерінің біліктілігін арттыруда атқаратын жұмыстар бар екендігі сауалнама нәтижесінде айқындалды.</w:t>
      </w:r>
    </w:p>
    <w:p w14:paraId="3D82F105" w14:textId="77777777" w:rsidR="004A13DF" w:rsidRPr="00F91E42" w:rsidRDefault="004A13DF" w:rsidP="008E6A5C">
      <w:pPr>
        <w:spacing w:after="0" w:line="240" w:lineRule="auto"/>
        <w:ind w:firstLine="567"/>
        <w:jc w:val="both"/>
        <w:rPr>
          <w:rFonts w:ascii="Times New Roman" w:hAnsi="Times New Roman" w:cs="Times New Roman"/>
          <w:sz w:val="28"/>
          <w:szCs w:val="28"/>
          <w:lang w:val="kk-KZ"/>
        </w:rPr>
      </w:pPr>
    </w:p>
    <w:p w14:paraId="14D79E8E" w14:textId="7BD9436C" w:rsidR="0014046F" w:rsidRPr="00F91E42" w:rsidRDefault="00C424C2" w:rsidP="008E6A5C">
      <w:pPr>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3.2</w:t>
      </w:r>
      <w:bookmarkStart w:id="51" w:name="_Hlk186709561"/>
      <w:r w:rsidR="006E1A80" w:rsidRPr="00F91E42">
        <w:rPr>
          <w:rFonts w:ascii="Times New Roman" w:hAnsi="Times New Roman" w:cs="Times New Roman"/>
          <w:b/>
          <w:bCs/>
          <w:sz w:val="28"/>
          <w:szCs w:val="28"/>
          <w:lang w:val="kk-KZ"/>
        </w:rPr>
        <w:t xml:space="preserve"> </w:t>
      </w:r>
      <w:r w:rsidRPr="00F91E42">
        <w:rPr>
          <w:rFonts w:ascii="Times New Roman" w:hAnsi="Times New Roman" w:cs="Times New Roman"/>
          <w:b/>
          <w:bCs/>
          <w:sz w:val="28"/>
          <w:szCs w:val="28"/>
          <w:lang w:val="kk-KZ"/>
        </w:rPr>
        <w:t>Білім алушылардың қалыптасқан оқу жетістіктерінің диагностикасы</w:t>
      </w:r>
      <w:r w:rsidR="008D4A9D" w:rsidRPr="00F91E42">
        <w:rPr>
          <w:rFonts w:ascii="Times New Roman" w:hAnsi="Times New Roman" w:cs="Times New Roman"/>
          <w:b/>
          <w:bCs/>
          <w:sz w:val="28"/>
          <w:szCs w:val="28"/>
          <w:lang w:val="kk-KZ"/>
        </w:rPr>
        <w:t xml:space="preserve"> мен эксперимент жұмыстары, нәтижелер</w:t>
      </w:r>
      <w:bookmarkEnd w:id="51"/>
    </w:p>
    <w:p w14:paraId="2EEA5DEB" w14:textId="77777777" w:rsidR="00B826AD" w:rsidRPr="00F91E42" w:rsidRDefault="00B826AD" w:rsidP="008E6A5C">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t>Педагогикалық эксперимент нәтижесінде оқыту мен тәрбиелеудің жеке әдістері мен құралдарын пайдаланудың тиімділігі анықталады. Білім беру жүйесінде болып жатқан өзгерістер қоғамның даму үрдістеріне шапшаң бейімделетін, өздігінен креативті іс-әрекеттер жасай алатын шығармашыл тұлғаны қалаптастыруды қажет етеді. Осыған байланысты жаңа ғасыр талаптарына сәйкес мектептегі білім алушылар болашақта қол жетімді табысқа жету үшін заман талабына сай құзіретті, яғни жоғары деңгейде ойлай алатын тұлғаны даярлау қажеттілігі зерттеуіміздің теориялық бөлімінде қарастырылған.</w:t>
      </w:r>
    </w:p>
    <w:p w14:paraId="7021B9EA" w14:textId="449BB4D5" w:rsidR="002C1415" w:rsidRPr="00F91E42" w:rsidRDefault="00354768" w:rsidP="008E6A5C">
      <w:pPr>
        <w:spacing w:after="0" w:line="240" w:lineRule="auto"/>
        <w:ind w:firstLine="567"/>
        <w:jc w:val="both"/>
        <w:rPr>
          <w:rFonts w:ascii="Times New Roman" w:eastAsia="Calibri" w:hAnsi="Times New Roman" w:cs="Times New Roman"/>
          <w:sz w:val="28"/>
          <w:szCs w:val="28"/>
          <w:lang w:val="kk-KZ"/>
        </w:rPr>
      </w:pPr>
      <w:r w:rsidRPr="00F91E42">
        <w:rPr>
          <w:rFonts w:ascii="Times New Roman" w:eastAsia="Calibri" w:hAnsi="Times New Roman" w:cs="Times New Roman"/>
          <w:sz w:val="28"/>
          <w:szCs w:val="28"/>
          <w:lang w:val="kk-KZ"/>
        </w:rPr>
        <w:lastRenderedPageBreak/>
        <w:t>П</w:t>
      </w:r>
      <w:r w:rsidR="002035DF" w:rsidRPr="00F91E42">
        <w:rPr>
          <w:rFonts w:ascii="Times New Roman" w:eastAsia="Calibri" w:hAnsi="Times New Roman" w:cs="Times New Roman"/>
          <w:sz w:val="28"/>
          <w:szCs w:val="28"/>
          <w:lang w:val="kk-KZ"/>
        </w:rPr>
        <w:t>едагогикалық эксперимент үш кезеңде (</w:t>
      </w:r>
      <w:r w:rsidR="008D4A9D" w:rsidRPr="00F91E42">
        <w:rPr>
          <w:rFonts w:ascii="Times New Roman" w:eastAsia="Calibri" w:hAnsi="Times New Roman" w:cs="Times New Roman"/>
          <w:sz w:val="28"/>
          <w:szCs w:val="28"/>
          <w:lang w:val="kk-KZ"/>
        </w:rPr>
        <w:t>диагностика</w:t>
      </w:r>
      <w:r w:rsidR="002035DF" w:rsidRPr="00F91E42">
        <w:rPr>
          <w:rFonts w:ascii="Times New Roman" w:eastAsia="Calibri" w:hAnsi="Times New Roman" w:cs="Times New Roman"/>
          <w:sz w:val="28"/>
          <w:szCs w:val="28"/>
          <w:lang w:val="kk-KZ"/>
        </w:rPr>
        <w:t>, қалыптастыру</w:t>
      </w:r>
      <w:r w:rsidR="008D4A9D" w:rsidRPr="00F91E42">
        <w:rPr>
          <w:rFonts w:ascii="Times New Roman" w:eastAsia="Calibri" w:hAnsi="Times New Roman" w:cs="Times New Roman"/>
          <w:sz w:val="28"/>
          <w:szCs w:val="28"/>
          <w:lang w:val="kk-KZ"/>
        </w:rPr>
        <w:t xml:space="preserve"> кезеңі</w:t>
      </w:r>
      <w:r w:rsidR="002035DF" w:rsidRPr="00F91E42">
        <w:rPr>
          <w:rFonts w:ascii="Times New Roman" w:eastAsia="Calibri" w:hAnsi="Times New Roman" w:cs="Times New Roman"/>
          <w:sz w:val="28"/>
          <w:szCs w:val="28"/>
          <w:lang w:val="kk-KZ"/>
        </w:rPr>
        <w:t>, қорытындылау) ұйымдастырылды.</w:t>
      </w:r>
    </w:p>
    <w:p w14:paraId="58E63307" w14:textId="6A0091A4" w:rsidR="00EB3BB5" w:rsidRPr="00F91E42" w:rsidRDefault="00EB3BB5"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Білім алушылардың білімін бақылау оқу процесінің құрамдас бөлігі болып табылады. Нақты</w:t>
      </w:r>
      <w:r w:rsidR="002C0FFA" w:rsidRPr="00F91E42">
        <w:rPr>
          <w:rFonts w:ascii="Times New Roman" w:eastAsia="Times New Roman" w:hAnsi="Times New Roman" w:cs="Times New Roman"/>
          <w:sz w:val="28"/>
          <w:szCs w:val="28"/>
          <w:lang w:val="kk-KZ"/>
        </w:rPr>
        <w:t>л</w:t>
      </w:r>
      <w:r w:rsidRPr="00F91E42">
        <w:rPr>
          <w:rFonts w:ascii="Times New Roman" w:eastAsia="Times New Roman" w:hAnsi="Times New Roman" w:cs="Times New Roman"/>
          <w:sz w:val="28"/>
          <w:szCs w:val="28"/>
          <w:lang w:val="kk-KZ"/>
        </w:rPr>
        <w:t>а</w:t>
      </w:r>
      <w:r w:rsidR="002C0FFA" w:rsidRPr="00F91E42">
        <w:rPr>
          <w:rFonts w:ascii="Times New Roman" w:eastAsia="Times New Roman" w:hAnsi="Times New Roman" w:cs="Times New Roman"/>
          <w:sz w:val="28"/>
          <w:szCs w:val="28"/>
          <w:lang w:val="kk-KZ"/>
        </w:rPr>
        <w:t>п</w:t>
      </w:r>
      <w:r w:rsidRPr="00F91E42">
        <w:rPr>
          <w:rFonts w:ascii="Times New Roman" w:eastAsia="Times New Roman" w:hAnsi="Times New Roman" w:cs="Times New Roman"/>
          <w:sz w:val="28"/>
          <w:szCs w:val="28"/>
          <w:lang w:val="kk-KZ"/>
        </w:rPr>
        <w:t xml:space="preserve"> айтқанда, қол жеткізілген нәтижелер мен жоспарланған оқу мақсаттары арасындағы байланыс. Әдетте</w:t>
      </w:r>
      <w:r w:rsidR="00597183" w:rsidRPr="00F91E42">
        <w:rPr>
          <w:rFonts w:ascii="Times New Roman" w:eastAsia="Times New Roman" w:hAnsi="Times New Roman" w:cs="Times New Roman"/>
          <w:sz w:val="28"/>
          <w:szCs w:val="28"/>
          <w:lang w:val="kk-KZ"/>
        </w:rPr>
        <w:t xml:space="preserve"> </w:t>
      </w:r>
      <w:r w:rsidRPr="00F91E42">
        <w:rPr>
          <w:rFonts w:ascii="Times New Roman" w:eastAsia="Times New Roman" w:hAnsi="Times New Roman" w:cs="Times New Roman"/>
          <w:sz w:val="28"/>
          <w:szCs w:val="28"/>
          <w:lang w:val="kk-KZ"/>
        </w:rPr>
        <w:t>педагогтар бақылауды ұйымдастырудың дәстүрлі тәсілдерін меңгеріп, оны негізінен жетістік көрсеткіштері үшін пайдаланады.</w:t>
      </w:r>
    </w:p>
    <w:p w14:paraId="12407879" w14:textId="77777777" w:rsidR="00EB3BB5" w:rsidRPr="00F91E42" w:rsidRDefault="00EB3BB5"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Білім алушылардың оқу іс-әрекетін белгілі бір кезеңдер арасында диагностикалау мұғалімге олардың алған білімін, іскерлігі мен дағдыларын бағалауға, қажетті көмекті дер кезінде көрсетуге және оқу мақсаттарына жетуге мүмкіндік береді.</w:t>
      </w:r>
    </w:p>
    <w:p w14:paraId="4E5A8722" w14:textId="6B837773" w:rsidR="0029444E" w:rsidRPr="00F91E42" w:rsidRDefault="0029444E"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Диагностикалау кезеңі - зерттеуге қатысушы оқушылардың тәжірибеге дейінгі  пәндік білімді, дағдыларды игеру ерекшеліктерін анықтау, оқу іс-әрекетін игеру деңгейін білу үшін жүргізілетін бақылау түрі. Әдетте айқындау кезеңі оқу жылының басында немесе бір тарауды бастар алдында жүргізілсе, эксперимент жоспарланған жағдайда - зерттеуге қатысушы эксперименттік топ (ЭТ) оқушыларының тәжірибеге дейінгі  пәндік білімді, дағдыларды игеру ерекшеліктерін анықтау амалы болып табылады. Ал, бақылау тобының (БТ) оқушыларының оқу жетістіктерінің нәтижелері ЭТ оқушыларының экспериментке дейінгі және эксперименттен кейінгі нәтижелерді сараптауда салыстырмалы көрсеткіш ретінде  пайдаланылады [</w:t>
      </w:r>
      <w:r w:rsidR="00CD76E6" w:rsidRPr="00CD76E6">
        <w:rPr>
          <w:rFonts w:ascii="Times New Roman" w:eastAsia="Times New Roman" w:hAnsi="Times New Roman" w:cs="Times New Roman"/>
          <w:sz w:val="28"/>
          <w:szCs w:val="28"/>
          <w:lang w:val="kk-KZ"/>
        </w:rPr>
        <w:t>114</w:t>
      </w:r>
      <w:r w:rsidR="00CD76E6" w:rsidRPr="007B17AA">
        <w:rPr>
          <w:rFonts w:ascii="Times New Roman" w:eastAsia="Times New Roman" w:hAnsi="Times New Roman" w:cs="Times New Roman"/>
          <w:sz w:val="28"/>
          <w:szCs w:val="28"/>
          <w:lang w:val="kk-KZ"/>
        </w:rPr>
        <w:t>-</w:t>
      </w:r>
      <w:r w:rsidRPr="00F91E42">
        <w:rPr>
          <w:rFonts w:ascii="Times New Roman" w:eastAsia="Times New Roman" w:hAnsi="Times New Roman" w:cs="Times New Roman"/>
          <w:sz w:val="28"/>
          <w:szCs w:val="28"/>
          <w:lang w:val="kk-KZ"/>
        </w:rPr>
        <w:t xml:space="preserve">121]. </w:t>
      </w:r>
    </w:p>
    <w:p w14:paraId="01FF00A4" w14:textId="44DB28D1" w:rsidR="0029444E" w:rsidRPr="00F91E42" w:rsidRDefault="0029444E"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Диагностикалық зерттеу таңдалған сауалнама, мәтіндермен жұмыс, жүйеленген тапсырмалар немесе тест сұрақтарының т.б. көмегімен  іске асады. Дұрыс таңдалған тапсырмалар оқушыларда біліміне байланысты қиындық туғызғандығын, берілген тапсырмадағы жауап нұсқаларының бірі нақты сапалы көрсетілгенімен, оқушының неге дұрыс шешім қабылдамағандығын немесе бар білімді дұрыс қолдана алмағандығын анықтауға мүмкіндік береді.</w:t>
      </w:r>
    </w:p>
    <w:p w14:paraId="2EC84C86" w14:textId="5B25C3BF" w:rsidR="00485CCA" w:rsidRPr="00F91E42" w:rsidRDefault="00485CCA"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xml:space="preserve">Педагогикалық эксперимент Алматы облысы Іле ауданы, Ащыбұлақ ауылындағы №29 орта мектепте 2022-2023 оқу жылының сәуір - мамыр өткізілді. Экспериментке 7 сынып </w:t>
      </w:r>
      <w:r w:rsidR="00E61C4D" w:rsidRPr="00F91E42">
        <w:rPr>
          <w:rFonts w:ascii="Times New Roman" w:eastAsia="Times New Roman" w:hAnsi="Times New Roman" w:cs="Times New Roman"/>
          <w:sz w:val="28"/>
          <w:szCs w:val="28"/>
          <w:lang w:val="kk-KZ"/>
        </w:rPr>
        <w:t>білім алушылары</w:t>
      </w:r>
      <w:r w:rsidRPr="00F91E42">
        <w:rPr>
          <w:rFonts w:ascii="Times New Roman" w:eastAsia="Times New Roman" w:hAnsi="Times New Roman" w:cs="Times New Roman"/>
          <w:sz w:val="28"/>
          <w:szCs w:val="28"/>
          <w:lang w:val="kk-KZ"/>
        </w:rPr>
        <w:t xml:space="preserve"> қатысты. Кездейсоқ таңдау әдісімен 2 оқу сыныбы таңдалды </w:t>
      </w:r>
      <w:r w:rsidR="002C0FFA" w:rsidRPr="00F91E42">
        <w:rPr>
          <w:rFonts w:ascii="Times New Roman" w:eastAsia="Times New Roman" w:hAnsi="Times New Roman" w:cs="Times New Roman"/>
          <w:sz w:val="28"/>
          <w:szCs w:val="28"/>
          <w:lang w:val="kk-KZ"/>
        </w:rPr>
        <w:t>-</w:t>
      </w:r>
      <w:r w:rsidRPr="00F91E42">
        <w:rPr>
          <w:rFonts w:ascii="Times New Roman" w:eastAsia="Times New Roman" w:hAnsi="Times New Roman" w:cs="Times New Roman"/>
          <w:sz w:val="28"/>
          <w:szCs w:val="28"/>
          <w:lang w:val="kk-KZ"/>
        </w:rPr>
        <w:t xml:space="preserve"> 7 А бақылау тобы (БТ), 29 </w:t>
      </w:r>
      <w:r w:rsidR="00E61C4D" w:rsidRPr="00F91E42">
        <w:rPr>
          <w:rFonts w:ascii="Times New Roman" w:eastAsia="Times New Roman" w:hAnsi="Times New Roman" w:cs="Times New Roman"/>
          <w:sz w:val="28"/>
          <w:szCs w:val="28"/>
          <w:lang w:val="kk-KZ"/>
        </w:rPr>
        <w:t>білім алушы</w:t>
      </w:r>
      <w:r w:rsidRPr="00F91E42">
        <w:rPr>
          <w:rFonts w:ascii="Times New Roman" w:eastAsia="Times New Roman" w:hAnsi="Times New Roman" w:cs="Times New Roman"/>
          <w:sz w:val="28"/>
          <w:szCs w:val="28"/>
          <w:lang w:val="kk-KZ"/>
        </w:rPr>
        <w:t xml:space="preserve"> және 7Г эксперименттік топ (ЭТ) 27 </w:t>
      </w:r>
      <w:r w:rsidR="00E61C4D" w:rsidRPr="00F91E42">
        <w:rPr>
          <w:rFonts w:ascii="Times New Roman" w:eastAsia="Times New Roman" w:hAnsi="Times New Roman" w:cs="Times New Roman"/>
          <w:sz w:val="28"/>
          <w:szCs w:val="28"/>
          <w:lang w:val="kk-KZ"/>
        </w:rPr>
        <w:t>білім алушы</w:t>
      </w:r>
      <w:r w:rsidRPr="00F91E42">
        <w:rPr>
          <w:rFonts w:ascii="Times New Roman" w:eastAsia="Times New Roman" w:hAnsi="Times New Roman" w:cs="Times New Roman"/>
          <w:sz w:val="28"/>
          <w:szCs w:val="28"/>
          <w:lang w:val="kk-KZ"/>
        </w:rPr>
        <w:t>.</w:t>
      </w:r>
    </w:p>
    <w:p w14:paraId="552C8C52" w14:textId="6543ACE3" w:rsidR="002C1415" w:rsidRPr="00F91E42" w:rsidRDefault="002035DF"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Педагогикалық</w:t>
      </w:r>
      <w:r w:rsidR="00F173F9" w:rsidRPr="00F91E42">
        <w:rPr>
          <w:rFonts w:ascii="Times New Roman" w:eastAsia="Times New Roman" w:hAnsi="Times New Roman" w:cs="Times New Roman"/>
          <w:sz w:val="28"/>
          <w:szCs w:val="28"/>
          <w:lang w:val="kk-KZ"/>
        </w:rPr>
        <w:t xml:space="preserve"> </w:t>
      </w:r>
      <w:r w:rsidRPr="00F91E42">
        <w:rPr>
          <w:rFonts w:ascii="Times New Roman" w:eastAsia="Times New Roman" w:hAnsi="Times New Roman" w:cs="Times New Roman"/>
          <w:sz w:val="28"/>
          <w:szCs w:val="28"/>
          <w:lang w:val="kk-KZ"/>
        </w:rPr>
        <w:t xml:space="preserve">эксперимент жұмысы алдына келесі </w:t>
      </w:r>
      <w:r w:rsidRPr="00F91E42">
        <w:rPr>
          <w:rFonts w:ascii="Times New Roman" w:eastAsia="Times New Roman" w:hAnsi="Times New Roman" w:cs="Times New Roman"/>
          <w:i/>
          <w:iCs/>
          <w:sz w:val="28"/>
          <w:szCs w:val="28"/>
          <w:lang w:val="kk-KZ"/>
        </w:rPr>
        <w:t xml:space="preserve">міндеттер </w:t>
      </w:r>
      <w:r w:rsidRPr="00F91E42">
        <w:rPr>
          <w:rFonts w:ascii="Times New Roman" w:eastAsia="Times New Roman" w:hAnsi="Times New Roman" w:cs="Times New Roman"/>
          <w:sz w:val="28"/>
          <w:szCs w:val="28"/>
          <w:lang w:val="kk-KZ"/>
        </w:rPr>
        <w:t>қойылды:</w:t>
      </w:r>
    </w:p>
    <w:p w14:paraId="290FF5E4" w14:textId="77777777" w:rsidR="00844D24" w:rsidRPr="00F91E42" w:rsidRDefault="00B826AD" w:rsidP="008E6A5C">
      <w:pPr>
        <w:spacing w:after="0" w:line="240" w:lineRule="auto"/>
        <w:ind w:firstLine="567"/>
        <w:jc w:val="both"/>
        <w:rPr>
          <w:rFonts w:ascii="Times New Roman" w:eastAsia="Times New Roman" w:hAnsi="Times New Roman" w:cs="Times New Roman"/>
          <w:sz w:val="28"/>
          <w:szCs w:val="28"/>
          <w:lang w:val="kk-KZ"/>
        </w:rPr>
      </w:pPr>
      <w:bookmarkStart w:id="52" w:name="_Hlk186062116"/>
      <w:r w:rsidRPr="00F91E42">
        <w:rPr>
          <w:rFonts w:ascii="Times New Roman" w:eastAsia="Times New Roman" w:hAnsi="Times New Roman" w:cs="Times New Roman"/>
          <w:sz w:val="28"/>
          <w:szCs w:val="28"/>
          <w:lang w:val="kk-KZ"/>
        </w:rPr>
        <w:t xml:space="preserve"> - о</w:t>
      </w:r>
      <w:r w:rsidR="00844D24" w:rsidRPr="00F91E42">
        <w:rPr>
          <w:rFonts w:ascii="Times New Roman" w:eastAsia="Times New Roman" w:hAnsi="Times New Roman" w:cs="Times New Roman"/>
          <w:sz w:val="28"/>
          <w:szCs w:val="28"/>
          <w:lang w:val="kk-KZ"/>
        </w:rPr>
        <w:t xml:space="preserve">қу </w:t>
      </w:r>
      <w:r w:rsidR="00756222" w:rsidRPr="00F91E42">
        <w:rPr>
          <w:rFonts w:ascii="Times New Roman" w:eastAsia="Times New Roman" w:hAnsi="Times New Roman" w:cs="Times New Roman"/>
          <w:sz w:val="28"/>
          <w:szCs w:val="28"/>
          <w:lang w:val="kk-KZ"/>
        </w:rPr>
        <w:t>үдерісінде білім алушылардың</w:t>
      </w:r>
      <w:r w:rsidR="00844D24" w:rsidRPr="00F91E42">
        <w:rPr>
          <w:rFonts w:ascii="Times New Roman" w:eastAsia="Times New Roman" w:hAnsi="Times New Roman" w:cs="Times New Roman"/>
          <w:sz w:val="28"/>
          <w:szCs w:val="28"/>
          <w:lang w:val="kk-KZ"/>
        </w:rPr>
        <w:t xml:space="preserve"> ЖДО дағдыларын меңгеру деңгейін анықтау</w:t>
      </w:r>
      <w:bookmarkEnd w:id="52"/>
      <w:r w:rsidR="00844D24" w:rsidRPr="00F91E42">
        <w:rPr>
          <w:rFonts w:ascii="Times New Roman" w:eastAsia="Times New Roman" w:hAnsi="Times New Roman" w:cs="Times New Roman"/>
          <w:sz w:val="28"/>
          <w:szCs w:val="28"/>
          <w:lang w:val="kk-KZ"/>
        </w:rPr>
        <w:t>;</w:t>
      </w:r>
    </w:p>
    <w:p w14:paraId="6458E5F8" w14:textId="77777777" w:rsidR="00844D24" w:rsidRPr="00F91E42" w:rsidRDefault="00756222" w:rsidP="008E6A5C">
      <w:pPr>
        <w:spacing w:after="0" w:line="240" w:lineRule="auto"/>
        <w:ind w:firstLine="567"/>
        <w:jc w:val="both"/>
        <w:rPr>
          <w:rFonts w:ascii="Times New Roman" w:eastAsia="Times New Roman" w:hAnsi="Times New Roman" w:cs="Times New Roman"/>
          <w:sz w:val="28"/>
          <w:szCs w:val="28"/>
          <w:lang w:val="kk-KZ"/>
        </w:rPr>
      </w:pPr>
      <w:r w:rsidRPr="00F91E42">
        <w:rPr>
          <w:rFonts w:ascii="Times New Roman" w:eastAsia="Times New Roman" w:hAnsi="Times New Roman" w:cs="Times New Roman"/>
          <w:sz w:val="28"/>
          <w:szCs w:val="28"/>
          <w:lang w:val="kk-KZ"/>
        </w:rPr>
        <w:t xml:space="preserve">- </w:t>
      </w:r>
      <w:r w:rsidR="003A4734" w:rsidRPr="00F91E42">
        <w:rPr>
          <w:rFonts w:ascii="Times New Roman" w:eastAsia="Times New Roman" w:hAnsi="Times New Roman" w:cs="Times New Roman"/>
          <w:sz w:val="28"/>
          <w:szCs w:val="28"/>
          <w:lang w:val="kk-KZ"/>
        </w:rPr>
        <w:t>о</w:t>
      </w:r>
      <w:r w:rsidRPr="00F91E42">
        <w:rPr>
          <w:rFonts w:ascii="Times New Roman" w:eastAsia="Times New Roman" w:hAnsi="Times New Roman" w:cs="Times New Roman"/>
          <w:sz w:val="28"/>
          <w:szCs w:val="28"/>
          <w:lang w:val="kk-KZ"/>
        </w:rPr>
        <w:t xml:space="preserve">қу бағдарламасы мен </w:t>
      </w:r>
      <w:r w:rsidR="0046339C" w:rsidRPr="00F91E42">
        <w:rPr>
          <w:rFonts w:ascii="Times New Roman" w:eastAsia="Times New Roman" w:hAnsi="Times New Roman" w:cs="Times New Roman"/>
          <w:sz w:val="28"/>
          <w:szCs w:val="28"/>
          <w:lang w:val="kk-KZ"/>
        </w:rPr>
        <w:t xml:space="preserve">қолданылған </w:t>
      </w:r>
      <w:r w:rsidRPr="00F91E42">
        <w:rPr>
          <w:rFonts w:ascii="Times New Roman" w:eastAsia="Times New Roman" w:hAnsi="Times New Roman" w:cs="Times New Roman"/>
          <w:sz w:val="28"/>
          <w:szCs w:val="28"/>
          <w:lang w:val="kk-KZ"/>
        </w:rPr>
        <w:t>әдістердің тиімділігін бағалау;</w:t>
      </w:r>
    </w:p>
    <w:p w14:paraId="417B597F" w14:textId="77777777" w:rsidR="00EB3BB5" w:rsidRPr="00F91E42" w:rsidRDefault="00EB3BB5"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003A4734" w:rsidRPr="00F91E42">
        <w:rPr>
          <w:rFonts w:ascii="Times New Roman" w:hAnsi="Times New Roman" w:cs="Times New Roman"/>
          <w:sz w:val="28"/>
          <w:szCs w:val="28"/>
          <w:lang w:val="kk-KZ"/>
        </w:rPr>
        <w:t xml:space="preserve"> б</w:t>
      </w:r>
      <w:r w:rsidRPr="00F91E42">
        <w:rPr>
          <w:rFonts w:ascii="Times New Roman" w:hAnsi="Times New Roman" w:cs="Times New Roman"/>
          <w:sz w:val="28"/>
          <w:szCs w:val="28"/>
          <w:lang w:val="kk-KZ"/>
        </w:rPr>
        <w:t xml:space="preserve">ілім алушылардың </w:t>
      </w:r>
      <w:r w:rsidR="001D5FDC" w:rsidRPr="00F91E42">
        <w:rPr>
          <w:rFonts w:ascii="Times New Roman" w:hAnsi="Times New Roman" w:cs="Times New Roman"/>
          <w:sz w:val="28"/>
          <w:szCs w:val="28"/>
          <w:lang w:val="kk-KZ"/>
        </w:rPr>
        <w:t>жеке қызығушылықтары мен қабілеттерін айқындау</w:t>
      </w:r>
      <w:r w:rsidRPr="00F91E42">
        <w:rPr>
          <w:rFonts w:ascii="Times New Roman" w:hAnsi="Times New Roman" w:cs="Times New Roman"/>
          <w:sz w:val="28"/>
          <w:szCs w:val="28"/>
          <w:lang w:val="kk-KZ"/>
        </w:rPr>
        <w:t>;</w:t>
      </w:r>
    </w:p>
    <w:p w14:paraId="34254763" w14:textId="77777777" w:rsidR="00EB3BB5" w:rsidRPr="00F91E42" w:rsidRDefault="00EB3BB5"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алынған нәтиже бойынша әлсіз тұстарын айқындап, оқытудың тиімді әдістері</w:t>
      </w:r>
      <w:r w:rsidR="003A4734" w:rsidRPr="00F91E42">
        <w:rPr>
          <w:rFonts w:ascii="Times New Roman" w:hAnsi="Times New Roman" w:cs="Times New Roman"/>
          <w:sz w:val="28"/>
          <w:szCs w:val="28"/>
          <w:lang w:val="kk-KZ"/>
        </w:rPr>
        <w:t>н ұсыну</w:t>
      </w:r>
      <w:r w:rsidR="0046339C" w:rsidRPr="00F91E42">
        <w:rPr>
          <w:rFonts w:ascii="Times New Roman" w:hAnsi="Times New Roman" w:cs="Times New Roman"/>
          <w:sz w:val="28"/>
          <w:szCs w:val="28"/>
          <w:lang w:val="kk-KZ"/>
        </w:rPr>
        <w:t>.</w:t>
      </w:r>
    </w:p>
    <w:p w14:paraId="15306A2C" w14:textId="77777777" w:rsidR="00B958C3" w:rsidRPr="00F91E42" w:rsidRDefault="00B958C3">
      <w:pPr>
        <w:spacing w:after="0" w:line="240" w:lineRule="auto"/>
        <w:ind w:firstLine="708"/>
        <w:jc w:val="both"/>
        <w:rPr>
          <w:rFonts w:ascii="Times New Roman" w:hAnsi="Times New Roman" w:cs="Times New Roman"/>
          <w:sz w:val="28"/>
          <w:szCs w:val="28"/>
          <w:lang w:val="kk-KZ"/>
        </w:rPr>
      </w:pPr>
    </w:p>
    <w:p w14:paraId="6B7C4211" w14:textId="77777777" w:rsidR="00796C54" w:rsidRPr="00F91E42" w:rsidRDefault="00796C54"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Сабақтың тақырыбы:</w:t>
      </w:r>
      <w:r w:rsidRPr="00F91E42">
        <w:rPr>
          <w:rFonts w:ascii="Times New Roman" w:hAnsi="Times New Roman" w:cs="Times New Roman"/>
          <w:sz w:val="28"/>
          <w:szCs w:val="28"/>
          <w:lang w:val="kk-KZ"/>
        </w:rPr>
        <w:t xml:space="preserve"> Дүниежүзі елдерінің географиялық жағдайы</w:t>
      </w:r>
    </w:p>
    <w:p w14:paraId="18FF7DEA" w14:textId="4B465D7C" w:rsidR="00796C54" w:rsidRPr="00F91E42" w:rsidRDefault="00796C54"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b/>
          <w:spacing w:val="-8"/>
          <w:sz w:val="28"/>
          <w:szCs w:val="28"/>
          <w:lang w:val="kk-KZ" w:eastAsia="en-US"/>
        </w:rPr>
        <w:t xml:space="preserve">Оқу мақсаты: </w:t>
      </w:r>
      <w:r w:rsidRPr="00F91E42">
        <w:rPr>
          <w:rFonts w:ascii="Times New Roman" w:eastAsia="Calibri" w:hAnsi="Times New Roman" w:cs="Times New Roman"/>
          <w:sz w:val="28"/>
          <w:szCs w:val="28"/>
          <w:lang w:val="kk-KZ" w:eastAsia="en-US"/>
        </w:rPr>
        <w:t>7.6.1.1–қазақстандық компонентті қосымша қамту негізінде елдерді әлеуметтік жағдайын географиялық орнымен байланысты орналасу ерекшеліктерін анықтайды;</w:t>
      </w:r>
    </w:p>
    <w:p w14:paraId="1C8E37AD" w14:textId="77777777"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spacing w:val="-8"/>
          <w:sz w:val="28"/>
          <w:szCs w:val="28"/>
          <w:lang w:val="kk-KZ" w:eastAsia="en-US"/>
        </w:rPr>
        <w:lastRenderedPageBreak/>
        <w:t>Ойлау дағдыларының деңгейі:</w:t>
      </w:r>
      <w:r w:rsidRPr="00F91E42">
        <w:rPr>
          <w:rFonts w:ascii="Times New Roman" w:eastAsia="Calibri" w:hAnsi="Times New Roman" w:cs="Times New Roman"/>
          <w:spacing w:val="-8"/>
          <w:sz w:val="28"/>
          <w:szCs w:val="28"/>
          <w:lang w:val="kk-KZ" w:eastAsia="en-US"/>
        </w:rPr>
        <w:t xml:space="preserve"> талдау, бағалау, құру</w:t>
      </w:r>
      <w:r w:rsidRPr="00F91E42">
        <w:rPr>
          <w:rFonts w:ascii="Times New Roman" w:eastAsia="Calibri" w:hAnsi="Times New Roman" w:cs="Times New Roman"/>
          <w:spacing w:val="-8"/>
          <w:sz w:val="28"/>
          <w:szCs w:val="28"/>
          <w:lang w:val="kk-KZ" w:eastAsia="en-US"/>
        </w:rPr>
        <w:tab/>
      </w:r>
    </w:p>
    <w:p w14:paraId="7A6E3B64" w14:textId="5CCACE82" w:rsidR="004E0334" w:rsidRPr="00F91E42" w:rsidRDefault="004E0334" w:rsidP="008E6A5C">
      <w:pPr>
        <w:spacing w:after="0" w:line="240" w:lineRule="auto"/>
        <w:ind w:firstLine="567"/>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           </w:t>
      </w:r>
      <w:r w:rsidR="00F80587" w:rsidRPr="00F91E42">
        <w:rPr>
          <w:rFonts w:ascii="Times New Roman" w:eastAsia="Calibri" w:hAnsi="Times New Roman" w:cs="Times New Roman"/>
          <w:b/>
          <w:bCs/>
          <w:spacing w:val="-8"/>
          <w:sz w:val="28"/>
          <w:szCs w:val="28"/>
          <w:lang w:val="kk-KZ" w:eastAsia="en-US"/>
        </w:rPr>
        <w:t xml:space="preserve">№1 Теориялық негіздеме бойынша </w:t>
      </w:r>
      <w:r w:rsidRPr="00F91E42">
        <w:rPr>
          <w:rFonts w:ascii="Times New Roman" w:eastAsia="Calibri" w:hAnsi="Times New Roman" w:cs="Times New Roman"/>
          <w:b/>
          <w:bCs/>
          <w:spacing w:val="-8"/>
          <w:sz w:val="28"/>
          <w:szCs w:val="28"/>
          <w:lang w:val="kk-KZ" w:eastAsia="en-US"/>
        </w:rPr>
        <w:t>сұрақтар:</w:t>
      </w:r>
    </w:p>
    <w:p w14:paraId="2F64DB54" w14:textId="582E11D0" w:rsidR="00670A86" w:rsidRPr="00F91E42" w:rsidRDefault="00670A86"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1. Неліктен елдердің саяси географиялық жағдайын зерттеу өзекті деп ойлайсың? Елдердің географиялық жағдайы экономикалық статусына қалай әсер етеді? </w:t>
      </w:r>
    </w:p>
    <w:p w14:paraId="4B3EE701" w14:textId="45A061B5" w:rsidR="00670A86" w:rsidRPr="00F91E42" w:rsidRDefault="00670A86"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2.</w:t>
      </w:r>
      <w:r w:rsidR="004E0334" w:rsidRPr="00F91E42">
        <w:rPr>
          <w:rFonts w:ascii="Times New Roman" w:eastAsia="Calibri" w:hAnsi="Times New Roman" w:cs="Times New Roman"/>
          <w:spacing w:val="-8"/>
          <w:sz w:val="28"/>
          <w:szCs w:val="28"/>
          <w:lang w:val="kk-KZ" w:eastAsia="en-US"/>
        </w:rPr>
        <w:t xml:space="preserve"> </w:t>
      </w:r>
      <w:r w:rsidR="00806471" w:rsidRPr="00F91E42">
        <w:rPr>
          <w:rFonts w:ascii="Times New Roman" w:eastAsia="Calibri" w:hAnsi="Times New Roman" w:cs="Times New Roman"/>
          <w:spacing w:val="-8"/>
          <w:sz w:val="28"/>
          <w:szCs w:val="28"/>
          <w:lang w:val="kk-KZ" w:eastAsia="en-US"/>
        </w:rPr>
        <w:t xml:space="preserve">Орталық Азия елдерінің экономикалық және әлеуметтік жағдайын </w:t>
      </w:r>
      <w:r w:rsidR="00501A2E" w:rsidRPr="00F91E42">
        <w:rPr>
          <w:rFonts w:ascii="Times New Roman" w:eastAsia="Calibri" w:hAnsi="Times New Roman" w:cs="Times New Roman"/>
          <w:spacing w:val="-8"/>
          <w:sz w:val="28"/>
          <w:szCs w:val="28"/>
          <w:lang w:val="kk-KZ" w:eastAsia="en-US"/>
        </w:rPr>
        <w:t xml:space="preserve">Қазақстанмен </w:t>
      </w:r>
      <w:r w:rsidR="00806471" w:rsidRPr="00F91E42">
        <w:rPr>
          <w:rFonts w:ascii="Times New Roman" w:eastAsia="Calibri" w:hAnsi="Times New Roman" w:cs="Times New Roman"/>
          <w:spacing w:val="-8"/>
          <w:sz w:val="28"/>
          <w:szCs w:val="28"/>
          <w:lang w:val="kk-KZ" w:eastAsia="en-US"/>
        </w:rPr>
        <w:t>салыстыра отырып, қолайлы және қолайсыз тұстарына баға беру</w:t>
      </w:r>
      <w:r w:rsidRPr="00F91E42">
        <w:rPr>
          <w:rFonts w:ascii="Times New Roman" w:eastAsia="Calibri" w:hAnsi="Times New Roman" w:cs="Times New Roman"/>
          <w:spacing w:val="-8"/>
          <w:sz w:val="28"/>
          <w:szCs w:val="28"/>
          <w:lang w:val="kk-KZ" w:eastAsia="en-US"/>
        </w:rPr>
        <w:t xml:space="preserve">? </w:t>
      </w:r>
    </w:p>
    <w:p w14:paraId="50DDAF7D" w14:textId="00354F89" w:rsidR="00670A86" w:rsidRPr="00F91E42" w:rsidRDefault="00670A86"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4. </w:t>
      </w:r>
      <w:r w:rsidR="004E0334" w:rsidRPr="00F91E42">
        <w:rPr>
          <w:rFonts w:ascii="Times New Roman" w:eastAsia="Calibri" w:hAnsi="Times New Roman" w:cs="Times New Roman"/>
          <w:spacing w:val="-8"/>
          <w:sz w:val="28"/>
          <w:szCs w:val="28"/>
          <w:lang w:val="kk-KZ" w:eastAsia="en-US"/>
        </w:rPr>
        <w:t>Мемлекеттің экономикалық географиялық жағдайы уақыт өте келе өзгеруі мүмкін бе</w:t>
      </w:r>
      <w:r w:rsidRPr="00F91E42">
        <w:rPr>
          <w:rFonts w:ascii="Times New Roman" w:eastAsia="Calibri" w:hAnsi="Times New Roman" w:cs="Times New Roman"/>
          <w:spacing w:val="-8"/>
          <w:sz w:val="28"/>
          <w:szCs w:val="28"/>
          <w:lang w:val="kk-KZ" w:eastAsia="en-US"/>
        </w:rPr>
        <w:t>?</w:t>
      </w:r>
      <w:r w:rsidR="004E0334" w:rsidRPr="00F91E42">
        <w:rPr>
          <w:rFonts w:ascii="Times New Roman" w:eastAsia="Calibri" w:hAnsi="Times New Roman" w:cs="Times New Roman"/>
          <w:spacing w:val="-8"/>
          <w:sz w:val="28"/>
          <w:szCs w:val="28"/>
          <w:lang w:val="kk-KZ" w:eastAsia="en-US"/>
        </w:rPr>
        <w:t xml:space="preserve"> Нақты мысалдар арқылы түсіндіру.</w:t>
      </w:r>
    </w:p>
    <w:p w14:paraId="5C212CA9" w14:textId="555B3730" w:rsidR="004E0334" w:rsidRPr="00F91E42" w:rsidRDefault="004E033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5. Қазақстан экономикалық географиялық жағдайының қолайлы тұстарын ұтымды пайдалану мен қолайсыз жақтарды жақсарту бойынша қандай қадамдар жасауы тиіс?</w:t>
      </w:r>
    </w:p>
    <w:p w14:paraId="0FDD842C" w14:textId="5D16F855" w:rsidR="004E0334" w:rsidRPr="00F91E42" w:rsidRDefault="004E0334" w:rsidP="008E6A5C">
      <w:pPr>
        <w:spacing w:after="0" w:line="240" w:lineRule="auto"/>
        <w:ind w:firstLine="567"/>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Бағалау критери</w:t>
      </w:r>
      <w:r w:rsidR="00365474" w:rsidRPr="00F91E42">
        <w:rPr>
          <w:rFonts w:ascii="Times New Roman" w:eastAsia="Calibri" w:hAnsi="Times New Roman" w:cs="Times New Roman"/>
          <w:b/>
          <w:bCs/>
          <w:spacing w:val="-8"/>
          <w:sz w:val="28"/>
          <w:szCs w:val="28"/>
          <w:lang w:val="kk-KZ" w:eastAsia="en-US"/>
        </w:rPr>
        <w:t>й</w:t>
      </w:r>
      <w:r w:rsidRPr="00F91E42">
        <w:rPr>
          <w:rFonts w:ascii="Times New Roman" w:eastAsia="Calibri" w:hAnsi="Times New Roman" w:cs="Times New Roman"/>
          <w:b/>
          <w:bCs/>
          <w:spacing w:val="-8"/>
          <w:sz w:val="28"/>
          <w:szCs w:val="28"/>
          <w:lang w:val="kk-KZ" w:eastAsia="en-US"/>
        </w:rPr>
        <w:t>лері:</w:t>
      </w:r>
    </w:p>
    <w:p w14:paraId="4024521E" w14:textId="77777777" w:rsidR="004E0334" w:rsidRPr="00F91E42" w:rsidRDefault="004E033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Жылдам жауап беру</w:t>
      </w:r>
    </w:p>
    <w:p w14:paraId="4C6F2356" w14:textId="77777777" w:rsidR="004E0334" w:rsidRPr="00F91E42" w:rsidRDefault="004E033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Дәйектілігі</w:t>
      </w:r>
    </w:p>
    <w:p w14:paraId="3CF713E8" w14:textId="163AA60C" w:rsidR="004E0334" w:rsidRPr="00F91E42" w:rsidRDefault="003A287E"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Ойын жеткізе білуі</w:t>
      </w:r>
    </w:p>
    <w:p w14:paraId="3201EF9D" w14:textId="3A62B034" w:rsidR="003A287E" w:rsidRPr="00F91E42" w:rsidRDefault="003A287E"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Әрбір дұрыс жауап 2 ұпай арқылы бағаланады. </w:t>
      </w:r>
      <w:bookmarkStart w:id="53" w:name="_Hlk202869931"/>
      <w:r w:rsidRPr="00F91E42">
        <w:rPr>
          <w:rFonts w:ascii="Times New Roman" w:eastAsia="Calibri" w:hAnsi="Times New Roman" w:cs="Times New Roman"/>
          <w:spacing w:val="-8"/>
          <w:sz w:val="28"/>
          <w:szCs w:val="28"/>
          <w:lang w:val="kk-KZ" w:eastAsia="en-US"/>
        </w:rPr>
        <w:t>Жалпы ұпай 10 ұпай.</w:t>
      </w:r>
    </w:p>
    <w:bookmarkEnd w:id="53"/>
    <w:p w14:paraId="2F2F3FDA" w14:textId="69D1E6B9" w:rsidR="00F80587" w:rsidRPr="00F91E42" w:rsidRDefault="00F80587" w:rsidP="008E6A5C">
      <w:pPr>
        <w:spacing w:after="0" w:line="240" w:lineRule="auto"/>
        <w:ind w:firstLine="567"/>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№2 тапсырма Блум таксономиясының деңгейлік тест сұрақтары</w:t>
      </w:r>
      <w:r w:rsidR="0011610B">
        <w:rPr>
          <w:rFonts w:ascii="Times New Roman" w:eastAsia="Calibri" w:hAnsi="Times New Roman" w:cs="Times New Roman"/>
          <w:b/>
          <w:bCs/>
          <w:spacing w:val="-8"/>
          <w:sz w:val="28"/>
          <w:szCs w:val="28"/>
          <w:lang w:val="kk-KZ" w:eastAsia="en-US"/>
        </w:rPr>
        <w:t xml:space="preserve"> </w:t>
      </w:r>
      <w:r w:rsidR="0011610B" w:rsidRPr="0011610B">
        <w:rPr>
          <w:rFonts w:ascii="Times New Roman" w:eastAsia="Calibri" w:hAnsi="Times New Roman" w:cs="Times New Roman"/>
          <w:b/>
          <w:bCs/>
          <w:spacing w:val="-8"/>
          <w:sz w:val="28"/>
          <w:szCs w:val="28"/>
          <w:lang w:val="kk-KZ" w:eastAsia="en-US"/>
        </w:rPr>
        <w:t>(</w:t>
      </w:r>
      <w:r w:rsidR="0011610B">
        <w:rPr>
          <w:rFonts w:ascii="Times New Roman" w:eastAsia="Calibri" w:hAnsi="Times New Roman" w:cs="Times New Roman"/>
          <w:b/>
          <w:bCs/>
          <w:spacing w:val="-8"/>
          <w:sz w:val="28"/>
          <w:szCs w:val="28"/>
          <w:lang w:val="kk-KZ" w:eastAsia="en-US"/>
        </w:rPr>
        <w:t>Қ</w:t>
      </w:r>
      <w:r w:rsidR="0011610B" w:rsidRPr="0011610B">
        <w:rPr>
          <w:rFonts w:ascii="Times New Roman" w:eastAsia="Calibri" w:hAnsi="Times New Roman" w:cs="Times New Roman"/>
          <w:b/>
          <w:bCs/>
          <w:spacing w:val="-8"/>
          <w:sz w:val="28"/>
          <w:szCs w:val="28"/>
          <w:lang w:val="kk-KZ" w:eastAsia="en-US"/>
        </w:rPr>
        <w:t xml:space="preserve">осымша </w:t>
      </w:r>
      <w:r w:rsidR="0011610B">
        <w:rPr>
          <w:rFonts w:ascii="Times New Roman" w:eastAsia="Calibri" w:hAnsi="Times New Roman" w:cs="Times New Roman"/>
          <w:b/>
          <w:bCs/>
          <w:spacing w:val="-8"/>
          <w:sz w:val="28"/>
          <w:szCs w:val="28"/>
          <w:lang w:val="kk-KZ" w:eastAsia="en-US"/>
        </w:rPr>
        <w:t>Б</w:t>
      </w:r>
      <w:r w:rsidR="0011610B" w:rsidRPr="0011610B">
        <w:rPr>
          <w:rFonts w:ascii="Times New Roman" w:eastAsia="Calibri" w:hAnsi="Times New Roman" w:cs="Times New Roman"/>
          <w:b/>
          <w:bCs/>
          <w:spacing w:val="-8"/>
          <w:sz w:val="28"/>
          <w:szCs w:val="28"/>
          <w:lang w:val="kk-KZ" w:eastAsia="en-US"/>
        </w:rPr>
        <w:t>)</w:t>
      </w:r>
      <w:r w:rsidRPr="00F91E42">
        <w:rPr>
          <w:rFonts w:ascii="Times New Roman" w:eastAsia="Calibri" w:hAnsi="Times New Roman" w:cs="Times New Roman"/>
          <w:b/>
          <w:bCs/>
          <w:spacing w:val="-8"/>
          <w:sz w:val="28"/>
          <w:szCs w:val="28"/>
          <w:lang w:val="kk-KZ" w:eastAsia="en-US"/>
        </w:rPr>
        <w:t xml:space="preserve"> бойынша тапсырма:</w:t>
      </w:r>
    </w:p>
    <w:p w14:paraId="1AD09A46" w14:textId="01F4EB95"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Сабақтың тақырыбы:</w:t>
      </w:r>
      <w:r w:rsidRPr="00F91E42">
        <w:rPr>
          <w:rFonts w:ascii="Times New Roman" w:eastAsia="Calibri" w:hAnsi="Times New Roman" w:cs="Times New Roman"/>
          <w:spacing w:val="-8"/>
          <w:sz w:val="28"/>
          <w:szCs w:val="28"/>
          <w:lang w:val="kk-KZ" w:eastAsia="en-US"/>
        </w:rPr>
        <w:t xml:space="preserve"> Дүниежүзі елдерінің экономикалық - географиялық жағдайы</w:t>
      </w:r>
    </w:p>
    <w:p w14:paraId="4FBB3C01" w14:textId="77777777"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Оқу мақсаты: </w:t>
      </w:r>
      <w:r w:rsidRPr="00F91E42">
        <w:rPr>
          <w:rFonts w:ascii="Times New Roman" w:eastAsia="Calibri" w:hAnsi="Times New Roman" w:cs="Times New Roman"/>
          <w:spacing w:val="-8"/>
          <w:sz w:val="28"/>
          <w:szCs w:val="28"/>
          <w:lang w:val="kk-KZ" w:eastAsia="en-US"/>
        </w:rPr>
        <w:t>7.6.1.2 - елдерді экономикалық - географиялық жағдайына байланысты орналасу ерекшелеліктерін анықтайды;</w:t>
      </w:r>
    </w:p>
    <w:p w14:paraId="79C4CE66" w14:textId="31EF4CC7"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1-деңгей  бойынша </w:t>
      </w:r>
      <w:r w:rsidR="0011610B">
        <w:rPr>
          <w:rFonts w:ascii="Times New Roman" w:eastAsia="Calibri" w:hAnsi="Times New Roman" w:cs="Times New Roman"/>
          <w:spacing w:val="-8"/>
          <w:sz w:val="28"/>
          <w:szCs w:val="28"/>
          <w:lang w:val="kk-KZ" w:eastAsia="en-US"/>
        </w:rPr>
        <w:t>6</w:t>
      </w:r>
      <w:r w:rsidRPr="00F91E42">
        <w:rPr>
          <w:rFonts w:ascii="Times New Roman" w:eastAsia="Calibri" w:hAnsi="Times New Roman" w:cs="Times New Roman"/>
          <w:spacing w:val="-8"/>
          <w:sz w:val="28"/>
          <w:szCs w:val="28"/>
          <w:lang w:val="kk-KZ" w:eastAsia="en-US"/>
        </w:rPr>
        <w:t xml:space="preserve"> сұрақ  (</w:t>
      </w:r>
      <w:r w:rsidR="00E147C4" w:rsidRPr="00E147C4">
        <w:rPr>
          <w:rFonts w:ascii="Times New Roman" w:eastAsia="Calibri" w:hAnsi="Times New Roman" w:cs="Times New Roman"/>
          <w:spacing w:val="-8"/>
          <w:sz w:val="28"/>
          <w:szCs w:val="28"/>
          <w:lang w:val="kk-KZ" w:eastAsia="en-US"/>
        </w:rPr>
        <w:t>4</w:t>
      </w:r>
      <w:r w:rsidRPr="00F91E42">
        <w:rPr>
          <w:rFonts w:ascii="Times New Roman" w:eastAsia="Calibri" w:hAnsi="Times New Roman" w:cs="Times New Roman"/>
          <w:spacing w:val="-8"/>
          <w:sz w:val="28"/>
          <w:szCs w:val="28"/>
          <w:lang w:val="kk-KZ" w:eastAsia="en-US"/>
        </w:rPr>
        <w:t xml:space="preserve"> ұпай)</w:t>
      </w:r>
    </w:p>
    <w:p w14:paraId="0E2F1E10" w14:textId="63191206"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2- деңгей бойынша </w:t>
      </w:r>
      <w:r w:rsidR="0011610B">
        <w:rPr>
          <w:rFonts w:ascii="Times New Roman" w:eastAsia="Calibri" w:hAnsi="Times New Roman" w:cs="Times New Roman"/>
          <w:spacing w:val="-8"/>
          <w:sz w:val="28"/>
          <w:szCs w:val="28"/>
          <w:lang w:val="kk-KZ" w:eastAsia="en-US"/>
        </w:rPr>
        <w:t>4</w:t>
      </w:r>
      <w:r w:rsidRPr="00F91E42">
        <w:rPr>
          <w:rFonts w:ascii="Times New Roman" w:eastAsia="Calibri" w:hAnsi="Times New Roman" w:cs="Times New Roman"/>
          <w:spacing w:val="-8"/>
          <w:sz w:val="28"/>
          <w:szCs w:val="28"/>
          <w:lang w:val="kk-KZ" w:eastAsia="en-US"/>
        </w:rPr>
        <w:t xml:space="preserve"> сұрақ (</w:t>
      </w:r>
      <w:r w:rsidR="00E147C4">
        <w:rPr>
          <w:rFonts w:ascii="Times New Roman" w:eastAsia="Calibri" w:hAnsi="Times New Roman" w:cs="Times New Roman"/>
          <w:spacing w:val="-8"/>
          <w:sz w:val="28"/>
          <w:szCs w:val="28"/>
          <w:lang w:val="kk-KZ" w:eastAsia="en-US"/>
        </w:rPr>
        <w:t>6</w:t>
      </w:r>
      <w:r w:rsidRPr="00F91E42">
        <w:rPr>
          <w:rFonts w:ascii="Times New Roman" w:eastAsia="Calibri" w:hAnsi="Times New Roman" w:cs="Times New Roman"/>
          <w:spacing w:val="-8"/>
          <w:sz w:val="28"/>
          <w:szCs w:val="28"/>
          <w:lang w:val="kk-KZ" w:eastAsia="en-US"/>
        </w:rPr>
        <w:t xml:space="preserve"> ұпай)</w:t>
      </w:r>
    </w:p>
    <w:p w14:paraId="38743444" w14:textId="1830E259" w:rsidR="00E147C4" w:rsidRDefault="00E147C4" w:rsidP="008E6A5C">
      <w:pPr>
        <w:spacing w:after="0" w:line="240" w:lineRule="auto"/>
        <w:ind w:firstLine="567"/>
        <w:jc w:val="both"/>
        <w:rPr>
          <w:rFonts w:ascii="Times New Roman" w:eastAsia="Calibri" w:hAnsi="Times New Roman" w:cs="Times New Roman"/>
          <w:spacing w:val="-8"/>
          <w:sz w:val="28"/>
          <w:szCs w:val="28"/>
          <w:lang w:val="kk-KZ" w:eastAsia="en-US"/>
        </w:rPr>
      </w:pPr>
      <w:r w:rsidRPr="00E147C4">
        <w:rPr>
          <w:rFonts w:ascii="Times New Roman" w:eastAsia="Calibri" w:hAnsi="Times New Roman" w:cs="Times New Roman"/>
          <w:spacing w:val="-8"/>
          <w:sz w:val="28"/>
          <w:szCs w:val="28"/>
          <w:lang w:val="kk-KZ" w:eastAsia="en-US"/>
        </w:rPr>
        <w:t>Жалпы ұпай 10 ұпай.</w:t>
      </w:r>
    </w:p>
    <w:p w14:paraId="026BCE8A" w14:textId="53D54991" w:rsidR="00796C54" w:rsidRPr="00F91E42" w:rsidRDefault="00796C54" w:rsidP="008E6A5C">
      <w:pPr>
        <w:spacing w:after="0" w:line="240" w:lineRule="auto"/>
        <w:ind w:firstLine="567"/>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Бағалау критери</w:t>
      </w:r>
      <w:r w:rsidR="00365474" w:rsidRPr="00F91E42">
        <w:rPr>
          <w:rFonts w:ascii="Times New Roman" w:eastAsia="Calibri" w:hAnsi="Times New Roman" w:cs="Times New Roman"/>
          <w:b/>
          <w:bCs/>
          <w:spacing w:val="-8"/>
          <w:sz w:val="28"/>
          <w:szCs w:val="28"/>
          <w:lang w:val="kk-KZ" w:eastAsia="en-US"/>
        </w:rPr>
        <w:t>й</w:t>
      </w:r>
      <w:r w:rsidRPr="00F91E42">
        <w:rPr>
          <w:rFonts w:ascii="Times New Roman" w:eastAsia="Calibri" w:hAnsi="Times New Roman" w:cs="Times New Roman"/>
          <w:b/>
          <w:bCs/>
          <w:spacing w:val="-8"/>
          <w:sz w:val="28"/>
          <w:szCs w:val="28"/>
          <w:lang w:val="kk-KZ" w:eastAsia="en-US"/>
        </w:rPr>
        <w:t>лері:</w:t>
      </w:r>
    </w:p>
    <w:p w14:paraId="7CDF3BF3" w14:textId="77777777"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Жылдам жауап беру</w:t>
      </w:r>
    </w:p>
    <w:p w14:paraId="1B0BE5D9" w14:textId="77777777" w:rsidR="00796C54" w:rsidRPr="00F91E42" w:rsidRDefault="00796C54"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Дұрыс жауапты таңдау және сәйкестендіру</w:t>
      </w:r>
    </w:p>
    <w:p w14:paraId="327D7719" w14:textId="77777777" w:rsidR="00796C54" w:rsidRPr="00F91E42" w:rsidRDefault="00796C54" w:rsidP="008E6A5C">
      <w:pPr>
        <w:spacing w:after="0" w:line="240" w:lineRule="auto"/>
        <w:ind w:firstLine="567"/>
        <w:jc w:val="both"/>
        <w:rPr>
          <w:rFonts w:ascii="Times New Roman" w:eastAsia="Calibri" w:hAnsi="Times New Roman" w:cs="Times New Roman"/>
          <w:b/>
          <w:bCs/>
          <w:spacing w:val="-8"/>
          <w:sz w:val="28"/>
          <w:szCs w:val="28"/>
          <w:lang w:val="kk-KZ" w:eastAsia="en-US"/>
        </w:rPr>
      </w:pPr>
    </w:p>
    <w:p w14:paraId="4B189814" w14:textId="205A7074" w:rsidR="00B1550B" w:rsidRPr="00F91E42" w:rsidRDefault="00B1550B"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PISA тапсырмаларына сәйкес сұрақтар мен тапсырмалар</w:t>
      </w:r>
      <w:r w:rsidR="00630BC5" w:rsidRPr="00F91E42">
        <w:rPr>
          <w:rFonts w:ascii="Times New Roman" w:hAnsi="Times New Roman" w:cs="Times New Roman"/>
          <w:b/>
          <w:bCs/>
          <w:sz w:val="28"/>
          <w:szCs w:val="28"/>
          <w:lang w:val="kk-KZ"/>
        </w:rPr>
        <w:t>:</w:t>
      </w:r>
    </w:p>
    <w:p w14:paraId="737D7BBC" w14:textId="313167D5" w:rsidR="00796C54" w:rsidRPr="00F91E42" w:rsidRDefault="00C927D1"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i/>
          <w:iCs/>
          <w:sz w:val="28"/>
          <w:szCs w:val="28"/>
          <w:lang w:val="kk-KZ"/>
        </w:rPr>
        <w:t>3</w:t>
      </w:r>
      <w:r w:rsidR="00796C54" w:rsidRPr="00F91E42">
        <w:rPr>
          <w:rFonts w:ascii="Times New Roman" w:hAnsi="Times New Roman" w:cs="Times New Roman"/>
          <w:b/>
          <w:bCs/>
          <w:i/>
          <w:iCs/>
          <w:sz w:val="28"/>
          <w:szCs w:val="28"/>
          <w:lang w:val="kk-KZ"/>
        </w:rPr>
        <w:t>-тапсырма</w:t>
      </w:r>
      <w:r w:rsidR="00796C54" w:rsidRPr="00F91E42">
        <w:rPr>
          <w:rFonts w:ascii="Times New Roman" w:hAnsi="Times New Roman" w:cs="Times New Roman"/>
          <w:sz w:val="28"/>
          <w:szCs w:val="28"/>
          <w:lang w:val="kk-KZ"/>
        </w:rPr>
        <w:t xml:space="preserve"> </w:t>
      </w:r>
      <w:r w:rsidR="007F5662" w:rsidRPr="00F91E42">
        <w:rPr>
          <w:rFonts w:ascii="Times New Roman" w:hAnsi="Times New Roman" w:cs="Times New Roman"/>
          <w:sz w:val="28"/>
          <w:szCs w:val="28"/>
          <w:lang w:val="kk-KZ"/>
        </w:rPr>
        <w:t>PISA тапсырмаларына сәйкес тапсырмалар арқылы білім алушыларды картамен жұмыс дағдыларын  арттыру бойынша к</w:t>
      </w:r>
      <w:r w:rsidR="00796C54" w:rsidRPr="00F91E42">
        <w:rPr>
          <w:rFonts w:ascii="Times New Roman" w:hAnsi="Times New Roman" w:cs="Times New Roman"/>
          <w:sz w:val="28"/>
          <w:szCs w:val="28"/>
          <w:lang w:val="kk-KZ"/>
        </w:rPr>
        <w:t>артада берілген аралдар мен түбектердің аттарын кестеге жазып</w:t>
      </w:r>
      <w:r w:rsidR="00CD5EEF" w:rsidRPr="00F91E42">
        <w:rPr>
          <w:rFonts w:ascii="Times New Roman" w:hAnsi="Times New Roman" w:cs="Times New Roman"/>
          <w:sz w:val="28"/>
          <w:szCs w:val="28"/>
          <w:lang w:val="kk-KZ"/>
        </w:rPr>
        <w:t xml:space="preserve"> (сурет 3</w:t>
      </w:r>
      <w:r w:rsidR="00991E06">
        <w:rPr>
          <w:rFonts w:ascii="Times New Roman" w:hAnsi="Times New Roman" w:cs="Times New Roman"/>
          <w:sz w:val="28"/>
          <w:szCs w:val="28"/>
          <w:lang w:val="kk-KZ"/>
        </w:rPr>
        <w:t>7</w:t>
      </w:r>
      <w:r w:rsidR="00CD5EEF" w:rsidRPr="00F91E42">
        <w:rPr>
          <w:rFonts w:ascii="Times New Roman" w:hAnsi="Times New Roman" w:cs="Times New Roman"/>
          <w:sz w:val="28"/>
          <w:szCs w:val="28"/>
          <w:lang w:val="kk-KZ"/>
        </w:rPr>
        <w:t>)</w:t>
      </w:r>
      <w:r w:rsidR="00796C54" w:rsidRPr="00F91E42">
        <w:rPr>
          <w:rFonts w:ascii="Times New Roman" w:hAnsi="Times New Roman" w:cs="Times New Roman"/>
          <w:sz w:val="28"/>
          <w:szCs w:val="28"/>
          <w:lang w:val="kk-KZ"/>
        </w:rPr>
        <w:t xml:space="preserve">, таңдау бойынша түбекте орналасқан мемлекет пен аралдық бір елдің әлеуметтік географиялық жағдайларының даму деңгейлерін бағалау. </w:t>
      </w:r>
    </w:p>
    <w:p w14:paraId="68B376A3" w14:textId="77777777" w:rsidR="007F5662" w:rsidRPr="00F91E42" w:rsidRDefault="007F5662" w:rsidP="008E6A5C">
      <w:pPr>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Бағалау критерийлері:</w:t>
      </w:r>
    </w:p>
    <w:p w14:paraId="47DB3C82" w14:textId="1A433CE5" w:rsidR="007F5662" w:rsidRPr="00F91E42" w:rsidRDefault="007F5662"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Жылдам жазып көрсету</w:t>
      </w:r>
      <w:r w:rsidR="00C123F6" w:rsidRPr="00F91E42">
        <w:rPr>
          <w:rFonts w:ascii="Times New Roman" w:hAnsi="Times New Roman" w:cs="Times New Roman"/>
          <w:sz w:val="28"/>
          <w:szCs w:val="28"/>
          <w:lang w:val="kk-KZ"/>
        </w:rPr>
        <w:t xml:space="preserve"> (5 ұпай)</w:t>
      </w:r>
      <w:r w:rsidR="00C93543" w:rsidRPr="00F91E42">
        <w:rPr>
          <w:rFonts w:ascii="Times New Roman" w:hAnsi="Times New Roman" w:cs="Times New Roman"/>
          <w:sz w:val="28"/>
          <w:szCs w:val="28"/>
          <w:lang w:val="kk-KZ"/>
        </w:rPr>
        <w:t>.</w:t>
      </w:r>
    </w:p>
    <w:p w14:paraId="0878E260" w14:textId="5991124A" w:rsidR="007F5662" w:rsidRPr="00F91E42" w:rsidRDefault="007F5662"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Түбек пен аралдың аймақ дамуына нақты мысалдар </w:t>
      </w:r>
      <w:r w:rsidR="00C93543" w:rsidRPr="00F91E42">
        <w:rPr>
          <w:rFonts w:ascii="Times New Roman" w:hAnsi="Times New Roman" w:cs="Times New Roman"/>
          <w:sz w:val="28"/>
          <w:szCs w:val="28"/>
          <w:lang w:val="kk-KZ"/>
        </w:rPr>
        <w:t xml:space="preserve">арқылы </w:t>
      </w:r>
      <w:r w:rsidRPr="00F91E42">
        <w:rPr>
          <w:rFonts w:ascii="Times New Roman" w:hAnsi="Times New Roman" w:cs="Times New Roman"/>
          <w:sz w:val="28"/>
          <w:szCs w:val="28"/>
          <w:lang w:val="kk-KZ"/>
        </w:rPr>
        <w:t>қолайлы және қолайсыз тұстарын</w:t>
      </w:r>
      <w:r w:rsidR="00773775" w:rsidRPr="00F91E42">
        <w:rPr>
          <w:rFonts w:ascii="Times New Roman" w:hAnsi="Times New Roman" w:cs="Times New Roman"/>
          <w:sz w:val="28"/>
          <w:szCs w:val="28"/>
          <w:lang w:val="kk-KZ"/>
        </w:rPr>
        <w:t>а</w:t>
      </w:r>
      <w:r w:rsidRPr="00F91E42">
        <w:rPr>
          <w:rFonts w:ascii="Times New Roman" w:hAnsi="Times New Roman" w:cs="Times New Roman"/>
          <w:sz w:val="28"/>
          <w:szCs w:val="28"/>
          <w:lang w:val="kk-KZ"/>
        </w:rPr>
        <w:t xml:space="preserve"> баға</w:t>
      </w:r>
      <w:r w:rsidR="00773775" w:rsidRPr="00F91E42">
        <w:rPr>
          <w:rFonts w:ascii="Times New Roman" w:hAnsi="Times New Roman" w:cs="Times New Roman"/>
          <w:sz w:val="28"/>
          <w:szCs w:val="28"/>
          <w:lang w:val="kk-KZ"/>
        </w:rPr>
        <w:t xml:space="preserve"> беру</w:t>
      </w:r>
      <w:r w:rsidR="00C123F6" w:rsidRPr="00F91E42">
        <w:rPr>
          <w:rFonts w:ascii="Times New Roman" w:hAnsi="Times New Roman" w:cs="Times New Roman"/>
          <w:sz w:val="28"/>
          <w:szCs w:val="28"/>
          <w:lang w:val="kk-KZ"/>
        </w:rPr>
        <w:t xml:space="preserve"> (5 ұпай)</w:t>
      </w:r>
      <w:r w:rsidR="00C93543" w:rsidRPr="00F91E42">
        <w:rPr>
          <w:rFonts w:ascii="Times New Roman" w:hAnsi="Times New Roman" w:cs="Times New Roman"/>
          <w:sz w:val="28"/>
          <w:szCs w:val="28"/>
          <w:lang w:val="kk-KZ"/>
        </w:rPr>
        <w:t>.</w:t>
      </w:r>
      <w:r w:rsidR="00E147C4">
        <w:rPr>
          <w:rFonts w:ascii="Times New Roman" w:hAnsi="Times New Roman" w:cs="Times New Roman"/>
          <w:sz w:val="28"/>
          <w:szCs w:val="28"/>
          <w:lang w:val="kk-KZ"/>
        </w:rPr>
        <w:t xml:space="preserve"> </w:t>
      </w:r>
      <w:r w:rsidR="00E147C4" w:rsidRPr="00E147C4">
        <w:rPr>
          <w:rFonts w:ascii="Times New Roman" w:hAnsi="Times New Roman" w:cs="Times New Roman"/>
          <w:sz w:val="28"/>
          <w:szCs w:val="28"/>
          <w:lang w:val="kk-KZ"/>
        </w:rPr>
        <w:t>Жалпы ұпай 10 ұпай.</w:t>
      </w:r>
    </w:p>
    <w:p w14:paraId="3000D1E9" w14:textId="77777777" w:rsidR="00796C54" w:rsidRPr="00580EE5" w:rsidRDefault="00796C54" w:rsidP="008E6A5C">
      <w:pPr>
        <w:spacing w:after="0" w:line="240" w:lineRule="auto"/>
        <w:jc w:val="both"/>
        <w:rPr>
          <w:rFonts w:ascii="Times New Roman" w:hAnsi="Times New Roman" w:cs="Times New Roman"/>
          <w:sz w:val="28"/>
          <w:szCs w:val="28"/>
          <w:lang w:val="kk-KZ"/>
        </w:rPr>
      </w:pPr>
    </w:p>
    <w:p w14:paraId="3AA396FC" w14:textId="7FC3F344" w:rsidR="008E6A5C" w:rsidRDefault="008E6A5C" w:rsidP="008E6A5C">
      <w:pPr>
        <w:spacing w:after="0" w:line="240" w:lineRule="auto"/>
        <w:jc w:val="center"/>
        <w:rPr>
          <w:rFonts w:ascii="Times New Roman" w:hAnsi="Times New Roman" w:cs="Times New Roman"/>
          <w:sz w:val="28"/>
          <w:szCs w:val="28"/>
          <w:lang w:val="en-US"/>
        </w:rPr>
      </w:pPr>
      <w:r w:rsidRPr="00F91E42">
        <w:rPr>
          <w:rFonts w:ascii="Times New Roman" w:hAnsi="Times New Roman" w:cs="Times New Roman"/>
          <w:noProof/>
          <w:sz w:val="28"/>
          <w:szCs w:val="28"/>
        </w:rPr>
        <w:lastRenderedPageBreak/>
        <w:drawing>
          <wp:inline distT="0" distB="0" distL="0" distR="0" wp14:anchorId="1B588159" wp14:editId="2D6700BC">
            <wp:extent cx="3244850" cy="2314795"/>
            <wp:effectExtent l="0" t="0" r="0" b="9525"/>
            <wp:docPr id="5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86423" cy="2344452"/>
                    </a:xfrm>
                    <a:prstGeom prst="rect">
                      <a:avLst/>
                    </a:prstGeom>
                    <a:noFill/>
                  </pic:spPr>
                </pic:pic>
              </a:graphicData>
            </a:graphic>
          </wp:inline>
        </w:drawing>
      </w:r>
    </w:p>
    <w:p w14:paraId="421FBE6E" w14:textId="77777777" w:rsidR="00796C54" w:rsidRPr="008E6A5C" w:rsidRDefault="00796C54" w:rsidP="008E6A5C">
      <w:pPr>
        <w:spacing w:after="0" w:line="240" w:lineRule="auto"/>
        <w:jc w:val="both"/>
        <w:rPr>
          <w:rFonts w:ascii="Times New Roman" w:hAnsi="Times New Roman" w:cs="Times New Roman"/>
          <w:sz w:val="28"/>
          <w:szCs w:val="28"/>
          <w:lang w:val="en-US"/>
        </w:rPr>
      </w:pPr>
    </w:p>
    <w:p w14:paraId="56D96BFC" w14:textId="3813CA26" w:rsidR="00796C54" w:rsidRPr="00F91E42" w:rsidRDefault="00796C54" w:rsidP="008E6A5C">
      <w:pPr>
        <w:shd w:val="clear" w:color="auto" w:fill="FFFFFF"/>
        <w:spacing w:after="0" w:line="240" w:lineRule="auto"/>
        <w:jc w:val="center"/>
        <w:rPr>
          <w:rFonts w:ascii="Times New Roman" w:hAnsi="Times New Roman" w:cs="Times New Roman"/>
          <w:b/>
          <w:bCs/>
          <w:sz w:val="28"/>
          <w:szCs w:val="28"/>
          <w:lang w:val="kk-KZ"/>
        </w:rPr>
      </w:pPr>
      <w:r w:rsidRPr="00F91E42">
        <w:rPr>
          <w:rFonts w:ascii="Times New Roman" w:hAnsi="Times New Roman" w:cs="Times New Roman"/>
          <w:sz w:val="28"/>
          <w:szCs w:val="28"/>
          <w:lang w:val="kk-KZ"/>
        </w:rPr>
        <w:t xml:space="preserve">Сурет </w:t>
      </w:r>
      <w:r w:rsidR="00AD09CB" w:rsidRPr="00F91E42">
        <w:rPr>
          <w:rFonts w:ascii="Times New Roman" w:hAnsi="Times New Roman" w:cs="Times New Roman"/>
          <w:sz w:val="28"/>
          <w:szCs w:val="28"/>
          <w:lang w:val="kk-KZ"/>
        </w:rPr>
        <w:t>3</w:t>
      </w:r>
      <w:r w:rsidR="00B844FC">
        <w:rPr>
          <w:rFonts w:ascii="Times New Roman" w:hAnsi="Times New Roman" w:cs="Times New Roman"/>
          <w:sz w:val="28"/>
          <w:szCs w:val="28"/>
          <w:lang w:val="kk-KZ"/>
        </w:rPr>
        <w:t>7</w:t>
      </w:r>
      <w:r w:rsidR="00580EE5">
        <w:rPr>
          <w:rFonts w:ascii="Times New Roman" w:hAnsi="Times New Roman" w:cs="Times New Roman"/>
          <w:sz w:val="28"/>
          <w:szCs w:val="28"/>
          <w:lang w:val="kk-KZ"/>
        </w:rPr>
        <w:t xml:space="preserve"> - </w:t>
      </w:r>
      <w:r w:rsidRPr="00F91E42">
        <w:rPr>
          <w:rFonts w:ascii="Times New Roman" w:hAnsi="Times New Roman" w:cs="Times New Roman"/>
          <w:sz w:val="28"/>
          <w:szCs w:val="28"/>
          <w:lang w:val="kk-KZ"/>
        </w:rPr>
        <w:t xml:space="preserve"> Аралдық және түбектегі елдер</w:t>
      </w:r>
    </w:p>
    <w:p w14:paraId="6E107D35" w14:textId="77777777" w:rsidR="00796C54" w:rsidRPr="00F91E42" w:rsidRDefault="00796C54" w:rsidP="00796C54">
      <w:pPr>
        <w:shd w:val="clear" w:color="auto" w:fill="FFFFFF"/>
        <w:spacing w:after="0" w:line="240" w:lineRule="auto"/>
        <w:ind w:firstLine="708"/>
        <w:jc w:val="both"/>
        <w:rPr>
          <w:rFonts w:ascii="Times New Roman" w:hAnsi="Times New Roman" w:cs="Times New Roman"/>
          <w:b/>
          <w:bCs/>
          <w:sz w:val="28"/>
          <w:szCs w:val="28"/>
          <w:lang w:val="kk-KZ"/>
        </w:rPr>
      </w:pPr>
    </w:p>
    <w:p w14:paraId="3F554299" w14:textId="2A3AB451" w:rsidR="00796C54" w:rsidRPr="008E6A5C" w:rsidRDefault="00796C54" w:rsidP="008E6A5C">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Оқу мақсаты</w:t>
      </w:r>
      <w:r w:rsidRPr="00F91E42">
        <w:rPr>
          <w:rFonts w:ascii="Times New Roman" w:hAnsi="Times New Roman" w:cs="Times New Roman"/>
          <w:sz w:val="28"/>
          <w:szCs w:val="28"/>
          <w:lang w:val="kk-KZ"/>
        </w:rPr>
        <w:t>: 7. 6. 1. 5 қазақстандық компонентті қосымша қамту негізінде елдердің экономикалық-географиялық жағдайына баға береді</w:t>
      </w:r>
      <w:r w:rsidR="008E6A5C" w:rsidRPr="008E6A5C">
        <w:rPr>
          <w:rFonts w:ascii="Times New Roman" w:hAnsi="Times New Roman" w:cs="Times New Roman"/>
          <w:sz w:val="28"/>
          <w:szCs w:val="28"/>
          <w:lang w:val="kk-KZ"/>
        </w:rPr>
        <w:t>.</w:t>
      </w:r>
    </w:p>
    <w:p w14:paraId="0090D5BB" w14:textId="2FE6ABB0" w:rsidR="00796C54" w:rsidRPr="00F91E42"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Сабақтың тақырыбы</w:t>
      </w:r>
      <w:r w:rsidRPr="00F91E42">
        <w:rPr>
          <w:rFonts w:ascii="Times New Roman" w:hAnsi="Times New Roman" w:cs="Times New Roman"/>
          <w:sz w:val="28"/>
          <w:szCs w:val="28"/>
          <w:lang w:val="kk-KZ"/>
        </w:rPr>
        <w:t>: Елдердің экономикалық географиялық жағдайы</w:t>
      </w:r>
    </w:p>
    <w:p w14:paraId="4F642460" w14:textId="77777777" w:rsidR="00796C54" w:rsidRPr="00F91E42"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Оқу мақсаты: 7. 6. 1. 4</w:t>
      </w:r>
      <w:r w:rsidRPr="00F91E42">
        <w:rPr>
          <w:rFonts w:ascii="Times New Roman" w:hAnsi="Times New Roman" w:cs="Times New Roman"/>
          <w:sz w:val="28"/>
          <w:szCs w:val="28"/>
          <w:lang w:val="kk-KZ"/>
        </w:rPr>
        <w:t xml:space="preserve"> қазақстандық компонентті қосымша қамту негізінде елдердің экономикалық-географиялық жағдайын жоспар бойынша сипаттайды</w:t>
      </w:r>
    </w:p>
    <w:p w14:paraId="4FD44E9E" w14:textId="5FC15A0E" w:rsidR="00796C54" w:rsidRPr="00F91E42"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w:t>
      </w:r>
      <w:r w:rsidR="00A02333" w:rsidRPr="00F91E42">
        <w:rPr>
          <w:rFonts w:ascii="Times New Roman" w:hAnsi="Times New Roman" w:cs="Times New Roman"/>
          <w:b/>
          <w:bCs/>
          <w:sz w:val="28"/>
          <w:szCs w:val="28"/>
          <w:lang w:val="kk-KZ"/>
        </w:rPr>
        <w:t>4</w:t>
      </w:r>
      <w:r w:rsidRPr="00F91E42">
        <w:rPr>
          <w:rFonts w:ascii="Times New Roman" w:hAnsi="Times New Roman" w:cs="Times New Roman"/>
          <w:b/>
          <w:bCs/>
          <w:sz w:val="28"/>
          <w:szCs w:val="28"/>
          <w:lang w:val="kk-KZ"/>
        </w:rPr>
        <w:t>-тапсырма</w:t>
      </w:r>
      <w:r w:rsidRPr="00F91E42">
        <w:rPr>
          <w:rFonts w:ascii="Times New Roman" w:hAnsi="Times New Roman" w:cs="Times New Roman"/>
          <w:sz w:val="28"/>
          <w:szCs w:val="28"/>
          <w:lang w:val="kk-KZ"/>
        </w:rPr>
        <w:t xml:space="preserve">  Канада мен Қазақстан елдерінің экономикалық-географиялық жағдайы бойынша салыстырмалы талдау</w:t>
      </w:r>
    </w:p>
    <w:p w14:paraId="1ED8DD3D" w14:textId="6B2C0C9D" w:rsidR="00796C54" w:rsidRPr="00F91E42" w:rsidRDefault="00796C54" w:rsidP="008E6A5C">
      <w:pPr>
        <w:pStyle w:val="af8"/>
        <w:numPr>
          <w:ilvl w:val="0"/>
          <w:numId w:val="23"/>
        </w:numPr>
        <w:tabs>
          <w:tab w:val="left" w:pos="851"/>
        </w:tabs>
        <w:spacing w:after="0" w:line="240" w:lineRule="auto"/>
        <w:ind w:left="0" w:firstLine="567"/>
        <w:jc w:val="both"/>
        <w:rPr>
          <w:rFonts w:ascii="Times New Roman" w:hAnsi="Times New Roman" w:cs="Times New Roman"/>
          <w:sz w:val="28"/>
          <w:szCs w:val="28"/>
        </w:rPr>
      </w:pPr>
      <w:r w:rsidRPr="00F91E42">
        <w:rPr>
          <w:rFonts w:ascii="Times New Roman" w:hAnsi="Times New Roman" w:cs="Times New Roman"/>
          <w:sz w:val="28"/>
          <w:szCs w:val="28"/>
          <w:lang w:val="kk-KZ"/>
        </w:rPr>
        <w:t xml:space="preserve">Географиялық орналасуының ерекшеліктері </w:t>
      </w:r>
      <w:r w:rsidRPr="00F91E42">
        <w:rPr>
          <w:rFonts w:ascii="Times New Roman" w:hAnsi="Times New Roman" w:cs="Times New Roman"/>
          <w:sz w:val="28"/>
          <w:szCs w:val="28"/>
        </w:rPr>
        <w:t>(2</w:t>
      </w:r>
      <w:r w:rsidR="00427096" w:rsidRPr="00F91E42">
        <w:rPr>
          <w:rFonts w:ascii="Times New Roman" w:hAnsi="Times New Roman" w:cs="Times New Roman"/>
          <w:sz w:val="28"/>
          <w:szCs w:val="28"/>
        </w:rPr>
        <w:t xml:space="preserve"> </w:t>
      </w:r>
      <w:r w:rsidRPr="00F91E42">
        <w:rPr>
          <w:rFonts w:ascii="Times New Roman" w:hAnsi="Times New Roman" w:cs="Times New Roman"/>
          <w:sz w:val="28"/>
          <w:szCs w:val="28"/>
          <w:lang w:val="kk-KZ"/>
        </w:rPr>
        <w:t>ұпай</w:t>
      </w:r>
      <w:r w:rsidRPr="00F91E42">
        <w:rPr>
          <w:rFonts w:ascii="Times New Roman" w:hAnsi="Times New Roman" w:cs="Times New Roman"/>
          <w:sz w:val="28"/>
          <w:szCs w:val="28"/>
        </w:rPr>
        <w:t>)</w:t>
      </w:r>
    </w:p>
    <w:p w14:paraId="00AC3ED6" w14:textId="3BD16568" w:rsidR="00796C54" w:rsidRPr="00F91E42" w:rsidRDefault="00796C54" w:rsidP="008E6A5C">
      <w:pPr>
        <w:pStyle w:val="af8"/>
        <w:numPr>
          <w:ilvl w:val="0"/>
          <w:numId w:val="23"/>
        </w:numPr>
        <w:tabs>
          <w:tab w:val="left" w:pos="851"/>
        </w:tabs>
        <w:spacing w:after="0" w:line="240" w:lineRule="auto"/>
        <w:ind w:left="0" w:firstLine="567"/>
        <w:rPr>
          <w:rFonts w:ascii="Times New Roman" w:hAnsi="Times New Roman" w:cs="Times New Roman"/>
          <w:sz w:val="28"/>
          <w:szCs w:val="28"/>
          <w:lang w:val="kk-KZ"/>
        </w:rPr>
      </w:pPr>
      <w:proofErr w:type="spellStart"/>
      <w:r w:rsidRPr="00F91E42">
        <w:rPr>
          <w:rFonts w:ascii="Times New Roman" w:hAnsi="Times New Roman" w:cs="Times New Roman"/>
          <w:sz w:val="28"/>
          <w:szCs w:val="28"/>
        </w:rPr>
        <w:t>Көліктік-географиялық</w:t>
      </w:r>
      <w:proofErr w:type="spellEnd"/>
      <w:r w:rsidRPr="00F91E42">
        <w:rPr>
          <w:rFonts w:ascii="Times New Roman" w:hAnsi="Times New Roman" w:cs="Times New Roman"/>
          <w:sz w:val="28"/>
          <w:szCs w:val="28"/>
        </w:rPr>
        <w:t xml:space="preserve"> </w:t>
      </w:r>
      <w:proofErr w:type="spellStart"/>
      <w:proofErr w:type="gramStart"/>
      <w:r w:rsidRPr="00F91E42">
        <w:rPr>
          <w:rFonts w:ascii="Times New Roman" w:hAnsi="Times New Roman" w:cs="Times New Roman"/>
          <w:sz w:val="28"/>
          <w:szCs w:val="28"/>
        </w:rPr>
        <w:t>жа</w:t>
      </w:r>
      <w:proofErr w:type="spellEnd"/>
      <w:r w:rsidRPr="00F91E42">
        <w:rPr>
          <w:rFonts w:ascii="Times New Roman" w:hAnsi="Times New Roman" w:cs="Times New Roman"/>
          <w:sz w:val="28"/>
          <w:szCs w:val="28"/>
          <w:lang w:val="kk-KZ"/>
        </w:rPr>
        <w:t>ғдайы  (</w:t>
      </w:r>
      <w:proofErr w:type="gramEnd"/>
      <w:r w:rsidRPr="00F91E42">
        <w:rPr>
          <w:rFonts w:ascii="Times New Roman" w:hAnsi="Times New Roman" w:cs="Times New Roman"/>
          <w:sz w:val="28"/>
          <w:szCs w:val="28"/>
          <w:lang w:val="kk-KZ"/>
        </w:rPr>
        <w:t>2</w:t>
      </w:r>
      <w:r w:rsidR="0042709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ұпай)</w:t>
      </w:r>
    </w:p>
    <w:p w14:paraId="6AF34AC4" w14:textId="13ECDEF8" w:rsidR="00796C54" w:rsidRPr="00F91E42" w:rsidRDefault="00796C54" w:rsidP="008E6A5C">
      <w:pPr>
        <w:pStyle w:val="af8"/>
        <w:numPr>
          <w:ilvl w:val="0"/>
          <w:numId w:val="23"/>
        </w:numPr>
        <w:tabs>
          <w:tab w:val="left" w:pos="851"/>
        </w:tabs>
        <w:spacing w:after="0" w:line="240" w:lineRule="auto"/>
        <w:ind w:left="0" w:firstLine="567"/>
        <w:rPr>
          <w:rFonts w:ascii="Times New Roman" w:hAnsi="Times New Roman" w:cs="Times New Roman"/>
          <w:sz w:val="28"/>
          <w:szCs w:val="28"/>
          <w:lang w:val="kk-KZ"/>
        </w:rPr>
      </w:pPr>
      <w:r w:rsidRPr="00F91E42">
        <w:rPr>
          <w:rFonts w:ascii="Times New Roman" w:hAnsi="Times New Roman" w:cs="Times New Roman"/>
          <w:sz w:val="28"/>
          <w:szCs w:val="28"/>
          <w:lang w:val="kk-KZ"/>
        </w:rPr>
        <w:t>Өнеркәсіптік</w:t>
      </w:r>
      <w:r w:rsidRPr="00F91E42">
        <w:rPr>
          <w:rFonts w:ascii="Times New Roman" w:hAnsi="Times New Roman" w:cs="Times New Roman"/>
          <w:sz w:val="28"/>
          <w:szCs w:val="28"/>
        </w:rPr>
        <w:t>-</w:t>
      </w:r>
      <w:proofErr w:type="spellStart"/>
      <w:r w:rsidRPr="00F91E42">
        <w:rPr>
          <w:rFonts w:ascii="Times New Roman" w:hAnsi="Times New Roman" w:cs="Times New Roman"/>
          <w:sz w:val="28"/>
          <w:szCs w:val="28"/>
        </w:rPr>
        <w:t>географиялы</w:t>
      </w:r>
      <w:proofErr w:type="spellEnd"/>
      <w:r w:rsidRPr="00F91E42">
        <w:rPr>
          <w:rFonts w:ascii="Times New Roman" w:hAnsi="Times New Roman" w:cs="Times New Roman"/>
          <w:sz w:val="28"/>
          <w:szCs w:val="28"/>
          <w:lang w:val="kk-KZ"/>
        </w:rPr>
        <w:t>қ айырмашылықтары (2</w:t>
      </w:r>
      <w:r w:rsidR="0042709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ұпай)</w:t>
      </w:r>
    </w:p>
    <w:p w14:paraId="128835CC" w14:textId="0132945C" w:rsidR="00796C54" w:rsidRPr="00F91E42" w:rsidRDefault="00796C54" w:rsidP="008E6A5C">
      <w:pPr>
        <w:pStyle w:val="af8"/>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Демографиялық жағдайы (2</w:t>
      </w:r>
      <w:r w:rsidR="0042709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ұпай)</w:t>
      </w:r>
    </w:p>
    <w:p w14:paraId="0E84840A" w14:textId="0C722CBF" w:rsidR="00796C54" w:rsidRPr="00F91E42" w:rsidRDefault="00796C54" w:rsidP="008E6A5C">
      <w:pPr>
        <w:pStyle w:val="af8"/>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Рекреациялық-географиялық жағдайындағы қолайлы және қолайсыз жағдайлар туралы ақпарат  (2</w:t>
      </w:r>
      <w:r w:rsidR="00427096"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 xml:space="preserve">ұпай) </w:t>
      </w:r>
    </w:p>
    <w:p w14:paraId="0CCA3E91" w14:textId="17A8AF0B" w:rsidR="00796C54" w:rsidRPr="00F91E42" w:rsidRDefault="00796C54" w:rsidP="008E6A5C">
      <w:pPr>
        <w:tabs>
          <w:tab w:val="left" w:pos="851"/>
        </w:tabs>
        <w:spacing w:after="0" w:line="240" w:lineRule="auto"/>
        <w:ind w:firstLine="567"/>
        <w:jc w:val="both"/>
        <w:rPr>
          <w:rFonts w:ascii="Times New Roman" w:hAnsi="Times New Roman" w:cs="Times New Roman"/>
          <w:i/>
          <w:iCs/>
          <w:sz w:val="28"/>
          <w:szCs w:val="28"/>
          <w:lang w:val="kk-KZ"/>
        </w:rPr>
      </w:pPr>
      <w:r w:rsidRPr="00F91E42">
        <w:rPr>
          <w:rFonts w:ascii="Times New Roman" w:hAnsi="Times New Roman" w:cs="Times New Roman"/>
          <w:i/>
          <w:iCs/>
          <w:sz w:val="28"/>
          <w:szCs w:val="28"/>
          <w:lang w:val="kk-KZ"/>
        </w:rPr>
        <w:t>Барлығы  10 ұпай</w:t>
      </w:r>
    </w:p>
    <w:p w14:paraId="190FEE9E" w14:textId="7CA4A441" w:rsidR="00796C54" w:rsidRPr="00580EE5"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i/>
          <w:iCs/>
          <w:sz w:val="28"/>
          <w:szCs w:val="28"/>
          <w:lang w:val="kk-KZ"/>
        </w:rPr>
        <w:t>Бағалау критери</w:t>
      </w:r>
      <w:r w:rsidR="00365474" w:rsidRPr="00F91E42">
        <w:rPr>
          <w:rFonts w:ascii="Times New Roman" w:hAnsi="Times New Roman" w:cs="Times New Roman"/>
          <w:b/>
          <w:bCs/>
          <w:i/>
          <w:iCs/>
          <w:sz w:val="28"/>
          <w:szCs w:val="28"/>
          <w:lang w:val="kk-KZ"/>
        </w:rPr>
        <w:t>й</w:t>
      </w:r>
      <w:r w:rsidRPr="00F91E42">
        <w:rPr>
          <w:rFonts w:ascii="Times New Roman" w:hAnsi="Times New Roman" w:cs="Times New Roman"/>
          <w:b/>
          <w:bCs/>
          <w:i/>
          <w:iCs/>
          <w:sz w:val="28"/>
          <w:szCs w:val="28"/>
          <w:lang w:val="kk-KZ"/>
        </w:rPr>
        <w:t xml:space="preserve">лері: </w:t>
      </w:r>
      <w:r w:rsidRPr="00F91E42">
        <w:rPr>
          <w:rFonts w:ascii="Times New Roman" w:hAnsi="Times New Roman" w:cs="Times New Roman"/>
          <w:sz w:val="28"/>
          <w:szCs w:val="28"/>
          <w:lang w:val="kk-KZ"/>
        </w:rPr>
        <w:t xml:space="preserve">  Жауаптың жылдам әзірленуі, дәйектілігі, бірегейлігі</w:t>
      </w:r>
      <w:r w:rsidR="008E6A5C" w:rsidRPr="008E6A5C">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өз ойын дәлелдәуі</w:t>
      </w:r>
    </w:p>
    <w:p w14:paraId="1341D30E" w14:textId="77777777" w:rsidR="00796C54" w:rsidRPr="00F91E42"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Сабақтың тақырыбы:</w:t>
      </w:r>
      <w:r w:rsidRPr="00F91E42">
        <w:rPr>
          <w:rFonts w:ascii="Times New Roman" w:hAnsi="Times New Roman" w:cs="Times New Roman"/>
          <w:sz w:val="28"/>
          <w:szCs w:val="28"/>
          <w:lang w:val="kk-KZ"/>
        </w:rPr>
        <w:t xml:space="preserve"> Елдердің экономикалық географиялық жағдайын жақсарту жолдары</w:t>
      </w:r>
    </w:p>
    <w:p w14:paraId="5F4A87A4" w14:textId="544D9ABB" w:rsidR="00796C54" w:rsidRPr="00F91E42"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Оқу мақсаты: 7.6.1.</w:t>
      </w:r>
      <w:r w:rsidR="007F0E0B" w:rsidRPr="00F91E42">
        <w:rPr>
          <w:rFonts w:ascii="Times New Roman" w:hAnsi="Times New Roman" w:cs="Times New Roman"/>
          <w:b/>
          <w:bCs/>
          <w:sz w:val="28"/>
          <w:szCs w:val="28"/>
          <w:lang w:val="kk-KZ"/>
        </w:rPr>
        <w:t>5</w:t>
      </w:r>
      <w:r w:rsidRPr="00F91E42">
        <w:rPr>
          <w:rFonts w:ascii="Times New Roman" w:hAnsi="Times New Roman" w:cs="Times New Roman"/>
          <w:sz w:val="28"/>
          <w:szCs w:val="28"/>
          <w:lang w:val="kk-KZ"/>
        </w:rPr>
        <w:t xml:space="preserve"> қазақстандық компонентті қосымша қамту негізінде елдердің географиялық, экономикалық-географиялық жағдайын жақсарту жөнінде ұсыныс жасайды.</w:t>
      </w:r>
    </w:p>
    <w:p w14:paraId="49428A53" w14:textId="15FCDA62" w:rsidR="00796C54" w:rsidRPr="00F91E42" w:rsidRDefault="00796C54" w:rsidP="008E6A5C">
      <w:pPr>
        <w:tabs>
          <w:tab w:val="left" w:pos="851"/>
        </w:tabs>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w:t>
      </w:r>
      <w:r w:rsidR="00A02333" w:rsidRPr="00F91E42">
        <w:rPr>
          <w:rFonts w:ascii="Times New Roman" w:hAnsi="Times New Roman" w:cs="Times New Roman"/>
          <w:b/>
          <w:bCs/>
          <w:sz w:val="28"/>
          <w:szCs w:val="28"/>
          <w:lang w:val="kk-KZ"/>
        </w:rPr>
        <w:t>5</w:t>
      </w:r>
      <w:r w:rsidRPr="00F91E42">
        <w:rPr>
          <w:rFonts w:ascii="Times New Roman" w:hAnsi="Times New Roman" w:cs="Times New Roman"/>
          <w:b/>
          <w:bCs/>
          <w:sz w:val="28"/>
          <w:szCs w:val="28"/>
          <w:lang w:val="kk-KZ"/>
        </w:rPr>
        <w:t xml:space="preserve"> тапсырма</w:t>
      </w:r>
    </w:p>
    <w:p w14:paraId="18C173A3" w14:textId="685842EB" w:rsidR="00796C54" w:rsidRPr="00F91E42" w:rsidRDefault="00796C54" w:rsidP="008E6A5C">
      <w:pPr>
        <w:pStyle w:val="af8"/>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Таңдау бойынша Еуропадағы немесе Азиядағы мемлекеттің географиялық орнының қолайлы және қолайсыз тұс</w:t>
      </w:r>
      <w:r w:rsidR="0055679E" w:rsidRPr="00F91E42">
        <w:rPr>
          <w:rFonts w:ascii="Times New Roman" w:hAnsi="Times New Roman" w:cs="Times New Roman"/>
          <w:sz w:val="28"/>
          <w:szCs w:val="28"/>
          <w:lang w:val="kk-KZ"/>
        </w:rPr>
        <w:t>тарын</w:t>
      </w:r>
      <w:r w:rsidRPr="00F91E42">
        <w:rPr>
          <w:rFonts w:ascii="Times New Roman" w:hAnsi="Times New Roman" w:cs="Times New Roman"/>
          <w:sz w:val="28"/>
          <w:szCs w:val="28"/>
          <w:lang w:val="kk-KZ"/>
        </w:rPr>
        <w:t xml:space="preserve">ын </w:t>
      </w:r>
      <w:r w:rsidR="0055679E" w:rsidRPr="00F91E42">
        <w:rPr>
          <w:rFonts w:ascii="Times New Roman" w:hAnsi="Times New Roman" w:cs="Times New Roman"/>
          <w:sz w:val="28"/>
          <w:szCs w:val="28"/>
          <w:lang w:val="kk-KZ"/>
        </w:rPr>
        <w:t>бағала</w:t>
      </w:r>
      <w:r w:rsidRPr="00F91E42">
        <w:rPr>
          <w:rFonts w:ascii="Times New Roman" w:hAnsi="Times New Roman" w:cs="Times New Roman"/>
          <w:sz w:val="28"/>
          <w:szCs w:val="28"/>
          <w:lang w:val="kk-KZ"/>
        </w:rPr>
        <w:t>у (Қазақстанмен салыстыра айту, 5 ұпай)</w:t>
      </w:r>
    </w:p>
    <w:p w14:paraId="507DF3C1" w14:textId="77777777" w:rsidR="00796C54" w:rsidRPr="00F91E42" w:rsidRDefault="00796C54" w:rsidP="008E6A5C">
      <w:pPr>
        <w:pStyle w:val="af8"/>
        <w:numPr>
          <w:ilvl w:val="0"/>
          <w:numId w:val="24"/>
        </w:numPr>
        <w:tabs>
          <w:tab w:val="left" w:pos="851"/>
        </w:tabs>
        <w:spacing w:after="0" w:line="240" w:lineRule="auto"/>
        <w:ind w:left="0" w:firstLine="567"/>
        <w:rPr>
          <w:rFonts w:ascii="Times New Roman" w:hAnsi="Times New Roman" w:cs="Times New Roman"/>
          <w:sz w:val="28"/>
          <w:szCs w:val="28"/>
          <w:lang w:val="kk-KZ"/>
        </w:rPr>
      </w:pPr>
      <w:r w:rsidRPr="00F91E42">
        <w:rPr>
          <w:rFonts w:ascii="Times New Roman" w:hAnsi="Times New Roman" w:cs="Times New Roman"/>
          <w:sz w:val="28"/>
          <w:szCs w:val="28"/>
          <w:lang w:val="kk-KZ"/>
        </w:rPr>
        <w:t>Экономикалық-географиялық жағдайын жақсарту жөнінде ұсыныс әзірлеу</w:t>
      </w:r>
      <w:r w:rsidRPr="00F91E42">
        <w:rPr>
          <w:lang w:val="kk-KZ"/>
        </w:rPr>
        <w:t xml:space="preserve"> (</w:t>
      </w:r>
      <w:r w:rsidRPr="00F91E42">
        <w:rPr>
          <w:rFonts w:ascii="Times New Roman" w:hAnsi="Times New Roman" w:cs="Times New Roman"/>
          <w:sz w:val="28"/>
          <w:szCs w:val="28"/>
          <w:lang w:val="kk-KZ"/>
        </w:rPr>
        <w:t>5 ұпай) Барлығы  10 ұпай</w:t>
      </w:r>
    </w:p>
    <w:p w14:paraId="0AFD0E28" w14:textId="77777777" w:rsidR="00796C54" w:rsidRPr="00F91E42" w:rsidRDefault="00796C54" w:rsidP="008E6A5C">
      <w:pPr>
        <w:tabs>
          <w:tab w:val="left" w:pos="851"/>
        </w:tabs>
        <w:spacing w:after="0" w:line="240" w:lineRule="auto"/>
        <w:ind w:firstLine="567"/>
        <w:rPr>
          <w:rFonts w:ascii="Times New Roman" w:hAnsi="Times New Roman" w:cs="Times New Roman"/>
          <w:sz w:val="28"/>
          <w:szCs w:val="28"/>
          <w:lang w:val="kk-KZ"/>
        </w:rPr>
      </w:pPr>
      <w:r w:rsidRPr="00F91E42">
        <w:rPr>
          <w:rFonts w:ascii="Times New Roman" w:hAnsi="Times New Roman" w:cs="Times New Roman"/>
          <w:b/>
          <w:bCs/>
          <w:sz w:val="28"/>
          <w:szCs w:val="28"/>
          <w:lang w:val="kk-KZ"/>
        </w:rPr>
        <w:t>Бағалау критериилері:</w:t>
      </w:r>
    </w:p>
    <w:p w14:paraId="2914BC3F" w14:textId="77777777" w:rsidR="00796C54" w:rsidRPr="00F91E42" w:rsidRDefault="00796C54" w:rsidP="008E6A5C">
      <w:pPr>
        <w:pStyle w:val="af8"/>
        <w:numPr>
          <w:ilvl w:val="0"/>
          <w:numId w:val="25"/>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Материалды логикалық және дәйекті түрде жеткізу</w:t>
      </w:r>
    </w:p>
    <w:p w14:paraId="1B867AB5" w14:textId="77777777" w:rsidR="00796C54" w:rsidRPr="00F91E42" w:rsidRDefault="00796C54" w:rsidP="008E6A5C">
      <w:pPr>
        <w:pStyle w:val="af8"/>
        <w:numPr>
          <w:ilvl w:val="0"/>
          <w:numId w:val="25"/>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Зерттеу тереңдігі және сенімді деректерді пайдалануы</w:t>
      </w:r>
    </w:p>
    <w:p w14:paraId="111E1F9D" w14:textId="77777777" w:rsidR="00796C54" w:rsidRDefault="00796C54"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Ұсыныстың жан жақты дайындықпен (карта, схема,сурет т.б. білім алушы өз тарапынан құрастырылған жоспар) ұсыну</w:t>
      </w:r>
    </w:p>
    <w:p w14:paraId="51C23988" w14:textId="77777777" w:rsidR="00B844FC" w:rsidRPr="00B844FC" w:rsidRDefault="00B844FC" w:rsidP="00B844FC">
      <w:pPr>
        <w:tabs>
          <w:tab w:val="left" w:pos="851"/>
        </w:tabs>
        <w:spacing w:after="0" w:line="240" w:lineRule="auto"/>
        <w:ind w:firstLine="567"/>
        <w:jc w:val="both"/>
        <w:rPr>
          <w:rFonts w:ascii="Times New Roman" w:hAnsi="Times New Roman" w:cs="Times New Roman"/>
          <w:sz w:val="28"/>
          <w:szCs w:val="28"/>
          <w:lang w:val="kk-KZ"/>
        </w:rPr>
      </w:pPr>
      <w:r w:rsidRPr="00B844FC">
        <w:rPr>
          <w:rFonts w:ascii="Times New Roman" w:hAnsi="Times New Roman" w:cs="Times New Roman"/>
          <w:b/>
          <w:bCs/>
          <w:sz w:val="28"/>
          <w:szCs w:val="28"/>
          <w:lang w:val="kk-KZ"/>
        </w:rPr>
        <w:t>№6  тапсырма.</w:t>
      </w:r>
      <w:r w:rsidRPr="00B844FC">
        <w:rPr>
          <w:rFonts w:ascii="Times New Roman" w:hAnsi="Times New Roman" w:cs="Times New Roman"/>
          <w:sz w:val="28"/>
          <w:szCs w:val="28"/>
          <w:lang w:val="kk-KZ"/>
        </w:rPr>
        <w:t xml:space="preserve">  Білімді практикада қолдануға арналған тапсырмалар:</w:t>
      </w:r>
    </w:p>
    <w:p w14:paraId="2325E48F" w14:textId="77777777" w:rsidR="00B844FC" w:rsidRPr="00B844FC" w:rsidRDefault="00B844FC" w:rsidP="00B844FC">
      <w:pPr>
        <w:tabs>
          <w:tab w:val="left" w:pos="851"/>
        </w:tabs>
        <w:spacing w:after="0" w:line="240" w:lineRule="auto"/>
        <w:ind w:firstLine="567"/>
        <w:jc w:val="both"/>
        <w:rPr>
          <w:rFonts w:ascii="Times New Roman" w:hAnsi="Times New Roman" w:cs="Times New Roman"/>
          <w:sz w:val="28"/>
          <w:szCs w:val="28"/>
          <w:lang w:val="kk-KZ"/>
        </w:rPr>
      </w:pPr>
      <w:r w:rsidRPr="00B844FC">
        <w:rPr>
          <w:rFonts w:ascii="Times New Roman" w:hAnsi="Times New Roman" w:cs="Times New Roman"/>
          <w:sz w:val="28"/>
          <w:szCs w:val="28"/>
          <w:lang w:val="kk-KZ"/>
        </w:rPr>
        <w:t>Оқу мақсаты: 7.6.1.6 қазақстандық компонентті қосымша қамту негізінде елдердің географиялық, экономикалық-географиялық жағдайын жақсарту жөнінде ұсыныс жасайды.</w:t>
      </w:r>
    </w:p>
    <w:p w14:paraId="7A5C6352" w14:textId="7FBE06BB" w:rsidR="00B844FC" w:rsidRPr="00B844FC" w:rsidRDefault="00B844FC" w:rsidP="00B844FC">
      <w:pPr>
        <w:tabs>
          <w:tab w:val="left" w:pos="851"/>
        </w:tabs>
        <w:spacing w:after="0" w:line="240" w:lineRule="auto"/>
        <w:ind w:firstLine="567"/>
        <w:jc w:val="both"/>
        <w:rPr>
          <w:rFonts w:ascii="Times New Roman" w:hAnsi="Times New Roman" w:cs="Times New Roman"/>
          <w:sz w:val="28"/>
          <w:szCs w:val="28"/>
          <w:lang w:val="kk-KZ"/>
        </w:rPr>
      </w:pPr>
      <w:r w:rsidRPr="00B844FC">
        <w:rPr>
          <w:rFonts w:ascii="Times New Roman" w:hAnsi="Times New Roman" w:cs="Times New Roman"/>
          <w:sz w:val="28"/>
          <w:szCs w:val="28"/>
          <w:lang w:val="kk-KZ"/>
        </w:rPr>
        <w:t>Сұрақтар. Қазақстанның географиялық орналасуы мен көршілік жағдайы бойынша қолайлы немесе қолайсыз жақтары мемлекеттің дамуына қалай әсер етеді?     Қазақстан Орталық Азия аймағындағы экономикалық және саяси беделін нығайту үшін ел қандай стратегиялық қадамдар жасағаны дұрыс?</w:t>
      </w:r>
    </w:p>
    <w:p w14:paraId="1799B78F" w14:textId="02E69D71" w:rsidR="00B844FC" w:rsidRPr="00991E06" w:rsidRDefault="00B844FC" w:rsidP="008E6A5C">
      <w:pPr>
        <w:tabs>
          <w:tab w:val="left" w:pos="851"/>
        </w:tabs>
        <w:spacing w:after="0" w:line="240" w:lineRule="auto"/>
        <w:ind w:firstLine="567"/>
        <w:jc w:val="both"/>
        <w:rPr>
          <w:rFonts w:ascii="Times New Roman" w:eastAsia="Calibri" w:hAnsi="Times New Roman" w:cs="Times New Roman"/>
          <w:bCs/>
          <w:spacing w:val="-8"/>
          <w:sz w:val="28"/>
          <w:szCs w:val="28"/>
          <w:lang w:val="kk-KZ" w:eastAsia="en-US"/>
        </w:rPr>
      </w:pPr>
      <w:r w:rsidRPr="00B844FC">
        <w:rPr>
          <w:rFonts w:ascii="Times New Roman" w:eastAsia="Calibri" w:hAnsi="Times New Roman" w:cs="Times New Roman"/>
          <w:b/>
          <w:spacing w:val="-8"/>
          <w:sz w:val="28"/>
          <w:szCs w:val="28"/>
          <w:lang w:val="kk-KZ" w:eastAsia="en-US"/>
        </w:rPr>
        <w:t>Бағалау критериилері:</w:t>
      </w:r>
      <w:r w:rsidR="00991E06">
        <w:rPr>
          <w:rFonts w:ascii="Times New Roman" w:eastAsia="Calibri" w:hAnsi="Times New Roman" w:cs="Times New Roman"/>
          <w:b/>
          <w:spacing w:val="-8"/>
          <w:sz w:val="28"/>
          <w:szCs w:val="28"/>
          <w:lang w:val="kk-KZ" w:eastAsia="en-US"/>
        </w:rPr>
        <w:t xml:space="preserve"> </w:t>
      </w:r>
      <w:r w:rsidR="00991E06" w:rsidRPr="00991E06">
        <w:rPr>
          <w:rFonts w:ascii="Times New Roman" w:eastAsia="Calibri" w:hAnsi="Times New Roman" w:cs="Times New Roman"/>
          <w:bCs/>
          <w:spacing w:val="-8"/>
          <w:sz w:val="28"/>
          <w:szCs w:val="28"/>
          <w:lang w:val="kk-KZ" w:eastAsia="en-US"/>
        </w:rPr>
        <w:t>Материалды логикалық және дәйекті түрде жеткізу</w:t>
      </w:r>
    </w:p>
    <w:p w14:paraId="05643D4F" w14:textId="77777777" w:rsidR="00991E06" w:rsidRDefault="00991E06" w:rsidP="008E6A5C">
      <w:pPr>
        <w:tabs>
          <w:tab w:val="left" w:pos="851"/>
        </w:tabs>
        <w:spacing w:after="0" w:line="240" w:lineRule="auto"/>
        <w:ind w:firstLine="567"/>
        <w:jc w:val="both"/>
        <w:rPr>
          <w:rFonts w:ascii="Times New Roman" w:eastAsia="Calibri" w:hAnsi="Times New Roman" w:cs="Times New Roman"/>
          <w:bCs/>
          <w:spacing w:val="-8"/>
          <w:sz w:val="28"/>
          <w:szCs w:val="28"/>
          <w:lang w:val="kk-KZ" w:eastAsia="en-US"/>
        </w:rPr>
      </w:pPr>
    </w:p>
    <w:p w14:paraId="4F0C225C" w14:textId="5858E9F5" w:rsidR="00796C54" w:rsidRPr="00F91E42" w:rsidRDefault="005626CA" w:rsidP="008E6A5C">
      <w:pPr>
        <w:tabs>
          <w:tab w:val="left" w:pos="851"/>
        </w:tabs>
        <w:spacing w:after="0" w:line="240" w:lineRule="auto"/>
        <w:ind w:firstLine="567"/>
        <w:jc w:val="both"/>
        <w:rPr>
          <w:rFonts w:ascii="Times New Roman" w:eastAsia="Calibri" w:hAnsi="Times New Roman" w:cs="Times New Roman"/>
          <w:bCs/>
          <w:spacing w:val="-8"/>
          <w:sz w:val="28"/>
          <w:szCs w:val="28"/>
          <w:lang w:val="kk-KZ" w:eastAsia="en-US"/>
        </w:rPr>
      </w:pPr>
      <w:r w:rsidRPr="00F91E42">
        <w:rPr>
          <w:rFonts w:ascii="Times New Roman" w:eastAsia="Calibri" w:hAnsi="Times New Roman" w:cs="Times New Roman"/>
          <w:bCs/>
          <w:spacing w:val="-8"/>
          <w:sz w:val="28"/>
          <w:szCs w:val="28"/>
          <w:lang w:val="kk-KZ" w:eastAsia="en-US"/>
        </w:rPr>
        <w:t>"</w:t>
      </w:r>
      <w:r w:rsidRPr="00580EE5">
        <w:rPr>
          <w:rFonts w:ascii="Times New Roman" w:hAnsi="Times New Roman" w:cs="Times New Roman"/>
          <w:sz w:val="28"/>
          <w:szCs w:val="28"/>
          <w:lang w:val="kk-KZ"/>
        </w:rPr>
        <w:t xml:space="preserve">Елтану және саяси география негіздері" бөліміне бойынша 7-сынып оқушыларының біліміне кіретін диагностикасын жүргізу білім алушылардың бастапқы даярлық деңгейін бағалауға мүмкіндік берді. Тақырып бойынша 7-сынып оқушыларының біліміне енгізілген диагностика нәтижесі бақылау және эксперименттік топтарда бірдей нәтиже көрсетті (сурет </w:t>
      </w:r>
      <w:r w:rsidR="00FC0E76">
        <w:rPr>
          <w:rFonts w:ascii="Times New Roman" w:hAnsi="Times New Roman" w:cs="Times New Roman"/>
          <w:sz w:val="28"/>
          <w:szCs w:val="28"/>
          <w:lang w:val="kk-KZ"/>
        </w:rPr>
        <w:t>3</w:t>
      </w:r>
      <w:r w:rsidR="00991E06">
        <w:rPr>
          <w:rFonts w:ascii="Times New Roman" w:hAnsi="Times New Roman" w:cs="Times New Roman"/>
          <w:sz w:val="28"/>
          <w:szCs w:val="28"/>
          <w:lang w:val="kk-KZ"/>
        </w:rPr>
        <w:t>8</w:t>
      </w:r>
      <w:r w:rsidRPr="00580EE5">
        <w:rPr>
          <w:rFonts w:ascii="Times New Roman" w:hAnsi="Times New Roman" w:cs="Times New Roman"/>
          <w:sz w:val="28"/>
          <w:szCs w:val="28"/>
          <w:lang w:val="kk-KZ"/>
        </w:rPr>
        <w:t>).</w:t>
      </w:r>
    </w:p>
    <w:p w14:paraId="717D6B42" w14:textId="77777777" w:rsidR="008A3E70" w:rsidRPr="00F91E42" w:rsidRDefault="008A3E70" w:rsidP="008E6A5C">
      <w:pPr>
        <w:tabs>
          <w:tab w:val="left" w:pos="851"/>
        </w:tabs>
        <w:spacing w:after="0" w:line="240" w:lineRule="auto"/>
        <w:ind w:firstLine="567"/>
        <w:jc w:val="both"/>
        <w:rPr>
          <w:rFonts w:ascii="Times New Roman" w:eastAsia="Calibri" w:hAnsi="Times New Roman" w:cs="Times New Roman"/>
          <w:bCs/>
          <w:spacing w:val="-8"/>
          <w:sz w:val="28"/>
          <w:szCs w:val="28"/>
          <w:lang w:val="kk-KZ" w:eastAsia="en-US"/>
        </w:rPr>
      </w:pPr>
    </w:p>
    <w:p w14:paraId="5C7C9C13" w14:textId="77777777" w:rsidR="00C07A10" w:rsidRPr="00F91E42" w:rsidRDefault="00C07A10" w:rsidP="0050509C">
      <w:pPr>
        <w:spacing w:after="0" w:line="240" w:lineRule="auto"/>
        <w:ind w:firstLine="708"/>
        <w:jc w:val="both"/>
        <w:rPr>
          <w:rFonts w:ascii="Times New Roman" w:eastAsia="Calibri" w:hAnsi="Times New Roman" w:cs="Times New Roman"/>
          <w:bCs/>
          <w:spacing w:val="-8"/>
          <w:sz w:val="28"/>
          <w:szCs w:val="28"/>
          <w:lang w:val="kk-KZ" w:eastAsia="en-US"/>
        </w:rPr>
      </w:pPr>
    </w:p>
    <w:p w14:paraId="4487F97D" w14:textId="77777777" w:rsidR="00C07A10" w:rsidRPr="00F91E42" w:rsidRDefault="00C07A10" w:rsidP="0050509C">
      <w:pPr>
        <w:spacing w:after="0" w:line="240" w:lineRule="auto"/>
        <w:ind w:firstLine="708"/>
        <w:jc w:val="both"/>
        <w:rPr>
          <w:rFonts w:ascii="Times New Roman" w:eastAsia="Calibri" w:hAnsi="Times New Roman" w:cs="Times New Roman"/>
          <w:bCs/>
          <w:spacing w:val="-8"/>
          <w:sz w:val="28"/>
          <w:szCs w:val="28"/>
          <w:lang w:val="kk-KZ" w:eastAsia="en-US"/>
        </w:rPr>
      </w:pPr>
    </w:p>
    <w:p w14:paraId="392D811F" w14:textId="21BF53B6" w:rsidR="00EB6A80" w:rsidRPr="00F91E42" w:rsidRDefault="00EB6A80" w:rsidP="008E6A5C">
      <w:pPr>
        <w:spacing w:after="0" w:line="240" w:lineRule="auto"/>
        <w:jc w:val="center"/>
        <w:rPr>
          <w:rFonts w:ascii="Times New Roman" w:eastAsia="Calibri" w:hAnsi="Times New Roman" w:cs="Times New Roman"/>
          <w:b/>
          <w:spacing w:val="-8"/>
          <w:sz w:val="28"/>
          <w:szCs w:val="28"/>
          <w:lang w:val="kk-KZ" w:eastAsia="en-US"/>
        </w:rPr>
      </w:pPr>
      <w:r w:rsidRPr="00F91E42">
        <w:rPr>
          <w:noProof/>
        </w:rPr>
        <w:drawing>
          <wp:inline distT="0" distB="0" distL="0" distR="0" wp14:anchorId="43FB319A" wp14:editId="435436B0">
            <wp:extent cx="5486400" cy="3200400"/>
            <wp:effectExtent l="0" t="0" r="0" b="0"/>
            <wp:docPr id="10422052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15BA83C" w14:textId="77777777" w:rsidR="006932D8" w:rsidRPr="008E6A5C" w:rsidRDefault="006932D8" w:rsidP="006932D8">
      <w:pPr>
        <w:spacing w:after="0" w:line="240" w:lineRule="auto"/>
        <w:ind w:firstLine="708"/>
        <w:jc w:val="center"/>
        <w:rPr>
          <w:rFonts w:ascii="Times New Roman" w:eastAsia="Calibri" w:hAnsi="Times New Roman" w:cs="Times New Roman"/>
          <w:spacing w:val="-8"/>
          <w:sz w:val="16"/>
          <w:szCs w:val="16"/>
          <w:lang w:val="kk-KZ" w:eastAsia="en-US"/>
        </w:rPr>
      </w:pPr>
    </w:p>
    <w:p w14:paraId="2A911FC8" w14:textId="08B46133" w:rsidR="00EB6A80" w:rsidRPr="00580EE5" w:rsidRDefault="00EB6A80" w:rsidP="008E6A5C">
      <w:pPr>
        <w:spacing w:after="0" w:line="240" w:lineRule="auto"/>
        <w:jc w:val="center"/>
        <w:rPr>
          <w:rFonts w:ascii="Times New Roman" w:hAnsi="Times New Roman" w:cs="Times New Roman"/>
          <w:sz w:val="28"/>
          <w:szCs w:val="28"/>
          <w:lang w:val="kk-KZ"/>
        </w:rPr>
      </w:pPr>
      <w:r w:rsidRPr="00F91E42">
        <w:rPr>
          <w:rFonts w:ascii="Times New Roman" w:eastAsia="Calibri" w:hAnsi="Times New Roman" w:cs="Times New Roman"/>
          <w:spacing w:val="-8"/>
          <w:sz w:val="28"/>
          <w:szCs w:val="28"/>
          <w:lang w:val="kk-KZ" w:eastAsia="en-US"/>
        </w:rPr>
        <w:t>С</w:t>
      </w:r>
      <w:r w:rsidRPr="00580EE5">
        <w:rPr>
          <w:rFonts w:ascii="Times New Roman" w:hAnsi="Times New Roman" w:cs="Times New Roman"/>
          <w:sz w:val="28"/>
          <w:szCs w:val="28"/>
          <w:lang w:val="kk-KZ"/>
        </w:rPr>
        <w:t>урет</w:t>
      </w:r>
      <w:r w:rsidR="00AD09CB" w:rsidRPr="00580EE5">
        <w:rPr>
          <w:rFonts w:ascii="Times New Roman" w:hAnsi="Times New Roman" w:cs="Times New Roman"/>
          <w:sz w:val="28"/>
          <w:szCs w:val="28"/>
          <w:lang w:val="kk-KZ"/>
        </w:rPr>
        <w:t xml:space="preserve"> </w:t>
      </w:r>
      <w:r w:rsidR="00FC0E76">
        <w:rPr>
          <w:rFonts w:ascii="Times New Roman" w:hAnsi="Times New Roman" w:cs="Times New Roman"/>
          <w:sz w:val="28"/>
          <w:szCs w:val="28"/>
          <w:lang w:val="kk-KZ"/>
        </w:rPr>
        <w:t>3</w:t>
      </w:r>
      <w:r w:rsidR="00B844FC">
        <w:rPr>
          <w:rFonts w:ascii="Times New Roman" w:hAnsi="Times New Roman" w:cs="Times New Roman"/>
          <w:sz w:val="28"/>
          <w:szCs w:val="28"/>
          <w:lang w:val="kk-KZ"/>
        </w:rPr>
        <w:t>8</w:t>
      </w:r>
      <w:r w:rsidRPr="00580EE5">
        <w:rPr>
          <w:rFonts w:ascii="Times New Roman" w:hAnsi="Times New Roman" w:cs="Times New Roman"/>
          <w:sz w:val="28"/>
          <w:szCs w:val="28"/>
          <w:lang w:val="kk-KZ"/>
        </w:rPr>
        <w:t xml:space="preserve"> – Айқындаушы кезең нәтижелері</w:t>
      </w:r>
    </w:p>
    <w:p w14:paraId="76BF0401" w14:textId="59C5D1EF" w:rsidR="00EB6A80" w:rsidRPr="00F91E42" w:rsidRDefault="00EB6A80" w:rsidP="0050509C">
      <w:pPr>
        <w:spacing w:after="0" w:line="240" w:lineRule="auto"/>
        <w:ind w:firstLine="708"/>
        <w:jc w:val="both"/>
        <w:rPr>
          <w:rFonts w:ascii="Times New Roman" w:eastAsia="Calibri" w:hAnsi="Times New Roman" w:cs="Times New Roman"/>
          <w:spacing w:val="-8"/>
          <w:sz w:val="28"/>
          <w:szCs w:val="28"/>
          <w:lang w:val="kk-KZ" w:eastAsia="en-US"/>
        </w:rPr>
      </w:pPr>
    </w:p>
    <w:p w14:paraId="6FAE482D" w14:textId="373774E4" w:rsidR="005626CA" w:rsidRPr="00580EE5" w:rsidRDefault="005626CA" w:rsidP="0050509C">
      <w:pPr>
        <w:spacing w:after="0" w:line="240" w:lineRule="auto"/>
        <w:ind w:firstLine="708"/>
        <w:jc w:val="both"/>
        <w:rPr>
          <w:rFonts w:ascii="Times New Roman" w:hAnsi="Times New Roman" w:cs="Times New Roman"/>
          <w:sz w:val="28"/>
          <w:szCs w:val="28"/>
          <w:lang w:val="kk-KZ"/>
        </w:rPr>
      </w:pPr>
      <w:r w:rsidRPr="00F91E42">
        <w:rPr>
          <w:rFonts w:ascii="Times New Roman" w:eastAsia="Calibri" w:hAnsi="Times New Roman" w:cs="Times New Roman"/>
          <w:spacing w:val="-8"/>
          <w:sz w:val="28"/>
          <w:szCs w:val="28"/>
          <w:lang w:val="kk-KZ" w:eastAsia="en-US"/>
        </w:rPr>
        <w:t>К</w:t>
      </w:r>
      <w:r w:rsidRPr="00580EE5">
        <w:rPr>
          <w:rFonts w:ascii="Times New Roman" w:hAnsi="Times New Roman" w:cs="Times New Roman"/>
          <w:sz w:val="28"/>
          <w:szCs w:val="28"/>
          <w:lang w:val="kk-KZ"/>
        </w:rPr>
        <w:t xml:space="preserve">естедегі мәліметтерден байқағанымыздай, бақылау және эксперименттік топ білім алушыларының үлгерім көрсеткіштерінде айтарлықтай айырмашылық жоқ. </w:t>
      </w:r>
      <w:r w:rsidR="00E31A05" w:rsidRPr="00580EE5">
        <w:rPr>
          <w:rFonts w:ascii="Times New Roman" w:hAnsi="Times New Roman" w:cs="Times New Roman"/>
          <w:sz w:val="28"/>
          <w:szCs w:val="28"/>
          <w:lang w:val="kk-KZ"/>
        </w:rPr>
        <w:t xml:space="preserve">Бұл сыныппен жұмыс істеудің негізгі бағыттарын анықтауға, білімнің күшті жақтары мен олқылықтарын анықтауға, сондай-ақ оқушылардың 7-сыныпта география курсының күрделі тақырыптарын оқуға дайындығын талдауға мүмкіндік берді. </w:t>
      </w:r>
      <w:r w:rsidRPr="00580EE5">
        <w:rPr>
          <w:rFonts w:ascii="Times New Roman" w:hAnsi="Times New Roman" w:cs="Times New Roman"/>
          <w:sz w:val="28"/>
          <w:szCs w:val="28"/>
          <w:lang w:val="kk-KZ"/>
        </w:rPr>
        <w:t xml:space="preserve">Келесі кезеңде оқу үдерісі бақылау тобында әдеттегідей </w:t>
      </w:r>
      <w:r w:rsidRPr="00580EE5">
        <w:rPr>
          <w:rFonts w:ascii="Times New Roman" w:hAnsi="Times New Roman" w:cs="Times New Roman"/>
          <w:sz w:val="28"/>
          <w:szCs w:val="28"/>
          <w:lang w:val="kk-KZ"/>
        </w:rPr>
        <w:lastRenderedPageBreak/>
        <w:t>жалғасып, ал эксперимент топта арнайы дайындалған әдістеме арқылы тапсырмалар ұйымдастырылды.</w:t>
      </w:r>
    </w:p>
    <w:p w14:paraId="54207EF8" w14:textId="391B1726" w:rsidR="005626CA" w:rsidRPr="00F91E42" w:rsidRDefault="00EA21AA" w:rsidP="0050509C">
      <w:pPr>
        <w:spacing w:after="0" w:line="240" w:lineRule="auto"/>
        <w:ind w:firstLine="708"/>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                                        </w:t>
      </w:r>
      <w:r w:rsidR="005626CA" w:rsidRPr="00F91E42">
        <w:rPr>
          <w:rFonts w:ascii="Times New Roman" w:eastAsia="Calibri" w:hAnsi="Times New Roman" w:cs="Times New Roman"/>
          <w:b/>
          <w:bCs/>
          <w:spacing w:val="-8"/>
          <w:sz w:val="28"/>
          <w:szCs w:val="28"/>
          <w:lang w:val="kk-KZ" w:eastAsia="en-US"/>
        </w:rPr>
        <w:t>Қалыптастырушы кезең</w:t>
      </w:r>
    </w:p>
    <w:p w14:paraId="733FD616" w14:textId="7AFCED17" w:rsidR="001871FD" w:rsidRPr="00580EE5" w:rsidRDefault="001871FD" w:rsidP="008E6A5C">
      <w:pPr>
        <w:spacing w:after="0" w:line="240" w:lineRule="auto"/>
        <w:ind w:firstLine="567"/>
        <w:jc w:val="both"/>
        <w:rPr>
          <w:rFonts w:ascii="Times New Roman" w:hAnsi="Times New Roman" w:cs="Times New Roman"/>
          <w:sz w:val="28"/>
          <w:szCs w:val="28"/>
          <w:lang w:val="kk-KZ"/>
        </w:rPr>
      </w:pPr>
      <w:r w:rsidRPr="00F91E42">
        <w:rPr>
          <w:rFonts w:ascii="Times New Roman" w:eastAsia="Calibri" w:hAnsi="Times New Roman" w:cs="Times New Roman"/>
          <w:spacing w:val="-8"/>
          <w:sz w:val="28"/>
          <w:szCs w:val="28"/>
          <w:lang w:val="kk-KZ" w:eastAsia="en-US"/>
        </w:rPr>
        <w:t>Ж</w:t>
      </w:r>
      <w:r w:rsidRPr="00580EE5">
        <w:rPr>
          <w:rFonts w:ascii="Times New Roman" w:hAnsi="Times New Roman" w:cs="Times New Roman"/>
          <w:sz w:val="28"/>
          <w:szCs w:val="28"/>
          <w:lang w:val="kk-KZ"/>
        </w:rPr>
        <w:t>алпы білім беретін мектептердің 7-сыныбында «География» оқу пәнін оқудың мақсаты: дүниенің географиялық бейнесін тұтас қабылдайтын, географиялық ойлау қабілеті дамыған, географияның әдістері мен тілін білетін және қолданатын, географиялық мәдениеті бар тұлға тәрбиелеу.</w:t>
      </w:r>
    </w:p>
    <w:p w14:paraId="7304FA4F" w14:textId="77777777" w:rsidR="001871FD" w:rsidRPr="00FB37F6" w:rsidRDefault="001871FD" w:rsidP="008E6A5C">
      <w:pPr>
        <w:spacing w:after="0" w:line="240" w:lineRule="auto"/>
        <w:ind w:firstLine="567"/>
        <w:jc w:val="both"/>
        <w:rPr>
          <w:rFonts w:ascii="Times New Roman" w:hAnsi="Times New Roman" w:cs="Times New Roman"/>
          <w:sz w:val="28"/>
          <w:szCs w:val="28"/>
          <w:lang w:val="kk-KZ"/>
        </w:rPr>
      </w:pPr>
      <w:r w:rsidRPr="00FB37F6">
        <w:rPr>
          <w:rFonts w:ascii="Times New Roman" w:hAnsi="Times New Roman" w:cs="Times New Roman"/>
          <w:sz w:val="28"/>
          <w:szCs w:val="28"/>
          <w:lang w:val="kk-KZ"/>
        </w:rPr>
        <w:t>«География» оқу пәнінің мазмұны 6 бөлімді қамтиды: «Географиялық зерттеу әдістері»;  «Картография және географиялық деректер базасы»;  «Физикалық география»;  «Әлеуметтік география»; «Экономикалық география»;  «Елтану және саяси география негіздері».</w:t>
      </w:r>
    </w:p>
    <w:p w14:paraId="4473151C" w14:textId="5F53D3AF" w:rsidR="0055679E" w:rsidRPr="00FB37F6" w:rsidRDefault="00356331" w:rsidP="008E6A5C">
      <w:pPr>
        <w:spacing w:after="0" w:line="240" w:lineRule="auto"/>
        <w:ind w:firstLine="567"/>
        <w:jc w:val="both"/>
        <w:rPr>
          <w:rFonts w:ascii="Times New Roman" w:hAnsi="Times New Roman" w:cs="Times New Roman"/>
          <w:sz w:val="28"/>
          <w:szCs w:val="28"/>
          <w:lang w:val="kk-KZ"/>
        </w:rPr>
      </w:pPr>
      <w:r w:rsidRPr="00FB37F6">
        <w:rPr>
          <w:rFonts w:ascii="Times New Roman" w:hAnsi="Times New Roman" w:cs="Times New Roman"/>
          <w:sz w:val="28"/>
          <w:szCs w:val="28"/>
          <w:lang w:val="kk-KZ"/>
        </w:rPr>
        <w:t>Эксперимент жүргізу үшін ғылыми кеңесшілермен бірге ақылдаса келе, оқу жылының 4-ші тоқсанын</w:t>
      </w:r>
      <w:r w:rsidR="00360A09" w:rsidRPr="00FB37F6">
        <w:rPr>
          <w:rFonts w:ascii="Times New Roman" w:hAnsi="Times New Roman" w:cs="Times New Roman"/>
          <w:sz w:val="28"/>
          <w:szCs w:val="28"/>
          <w:lang w:val="kk-KZ"/>
        </w:rPr>
        <w:t>да оқытылатын «Елтану және саяси география негіздері» бөлімі алынды.</w:t>
      </w:r>
    </w:p>
    <w:p w14:paraId="2051A742" w14:textId="274C4F8F" w:rsidR="0050509C" w:rsidRPr="00F91E42" w:rsidRDefault="001B5A6B" w:rsidP="0055679E">
      <w:pPr>
        <w:spacing w:after="0" w:line="240" w:lineRule="auto"/>
        <w:ind w:firstLine="708"/>
        <w:jc w:val="center"/>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7 – сынып </w:t>
      </w:r>
      <w:r w:rsidR="0055679E" w:rsidRPr="00F91E42">
        <w:rPr>
          <w:rFonts w:ascii="Times New Roman" w:eastAsia="Calibri" w:hAnsi="Times New Roman" w:cs="Times New Roman"/>
          <w:b/>
          <w:bCs/>
          <w:spacing w:val="-8"/>
          <w:sz w:val="28"/>
          <w:szCs w:val="28"/>
          <w:lang w:val="kk-KZ" w:eastAsia="en-US"/>
        </w:rPr>
        <w:t>VI</w:t>
      </w:r>
      <w:r w:rsidR="0050509C" w:rsidRPr="00F91E42">
        <w:rPr>
          <w:rFonts w:ascii="Times New Roman" w:eastAsia="Calibri" w:hAnsi="Times New Roman" w:cs="Times New Roman"/>
          <w:b/>
          <w:bCs/>
          <w:spacing w:val="-8"/>
          <w:sz w:val="28"/>
          <w:szCs w:val="28"/>
          <w:lang w:val="kk-KZ" w:eastAsia="en-US"/>
        </w:rPr>
        <w:t xml:space="preserve">-бөлім </w:t>
      </w:r>
      <w:r w:rsidR="0055679E" w:rsidRPr="00F91E42">
        <w:rPr>
          <w:rFonts w:ascii="Times New Roman" w:eastAsia="Calibri" w:hAnsi="Times New Roman" w:cs="Times New Roman"/>
          <w:b/>
          <w:bCs/>
          <w:spacing w:val="-8"/>
          <w:sz w:val="28"/>
          <w:szCs w:val="28"/>
          <w:lang w:val="kk-KZ" w:eastAsia="en-US"/>
        </w:rPr>
        <w:t xml:space="preserve"> </w:t>
      </w:r>
      <w:r w:rsidR="00793E39" w:rsidRPr="00F91E42">
        <w:rPr>
          <w:rFonts w:ascii="Times New Roman" w:eastAsia="Calibri" w:hAnsi="Times New Roman" w:cs="Times New Roman"/>
          <w:b/>
          <w:bCs/>
          <w:spacing w:val="-8"/>
          <w:sz w:val="28"/>
          <w:szCs w:val="28"/>
          <w:lang w:val="kk-KZ" w:eastAsia="en-US"/>
        </w:rPr>
        <w:t>Елтану және саяси география негіздері</w:t>
      </w:r>
    </w:p>
    <w:p w14:paraId="44F5B351" w14:textId="57D8152B" w:rsidR="005B3F08" w:rsidRPr="00F91E42" w:rsidRDefault="00D77346"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57</w:t>
      </w:r>
      <w:r w:rsidR="000A7750" w:rsidRPr="00F91E42">
        <w:rPr>
          <w:rFonts w:ascii="Times New Roman" w:eastAsia="Calibri" w:hAnsi="Times New Roman" w:cs="Times New Roman"/>
          <w:spacing w:val="-8"/>
          <w:sz w:val="28"/>
          <w:szCs w:val="28"/>
          <w:lang w:val="kk-KZ" w:eastAsia="en-US"/>
        </w:rPr>
        <w:t>-65</w:t>
      </w:r>
      <w:r w:rsidRPr="00F91E42">
        <w:rPr>
          <w:rFonts w:ascii="Times New Roman" w:eastAsia="Calibri" w:hAnsi="Times New Roman" w:cs="Times New Roman"/>
          <w:spacing w:val="-8"/>
          <w:sz w:val="28"/>
          <w:szCs w:val="28"/>
          <w:lang w:val="kk-KZ" w:eastAsia="en-US"/>
        </w:rPr>
        <w:t>. Д</w:t>
      </w:r>
      <w:r w:rsidRPr="00580EE5">
        <w:rPr>
          <w:rFonts w:ascii="Times New Roman" w:hAnsi="Times New Roman" w:cs="Times New Roman"/>
          <w:sz w:val="28"/>
          <w:szCs w:val="28"/>
          <w:lang w:val="kk-KZ"/>
        </w:rPr>
        <w:t xml:space="preserve">үниежүзі елдері. </w:t>
      </w:r>
      <w:bookmarkStart w:id="54" w:name="_Hlk189084007"/>
      <w:r w:rsidRPr="00580EE5">
        <w:rPr>
          <w:rFonts w:ascii="Times New Roman" w:hAnsi="Times New Roman" w:cs="Times New Roman"/>
          <w:sz w:val="28"/>
          <w:szCs w:val="28"/>
          <w:lang w:val="kk-KZ"/>
        </w:rPr>
        <w:t>Дүниежүзі елдерінің географиялық жағдайы</w:t>
      </w:r>
      <w:bookmarkEnd w:id="54"/>
      <w:r w:rsidR="00C6513F" w:rsidRPr="00580EE5">
        <w:rPr>
          <w:rFonts w:ascii="Times New Roman" w:hAnsi="Times New Roman" w:cs="Times New Roman"/>
          <w:sz w:val="28"/>
          <w:szCs w:val="28"/>
          <w:lang w:val="kk-KZ"/>
        </w:rPr>
        <w:t>, д</w:t>
      </w:r>
      <w:r w:rsidRPr="00580EE5">
        <w:rPr>
          <w:rFonts w:ascii="Times New Roman" w:hAnsi="Times New Roman" w:cs="Times New Roman"/>
          <w:sz w:val="28"/>
          <w:szCs w:val="28"/>
          <w:lang w:val="kk-KZ"/>
        </w:rPr>
        <w:t>үниежүзі елдерінің экономикалық-географиялық жағдайы</w:t>
      </w:r>
      <w:r w:rsidR="00C6513F" w:rsidRPr="00580EE5">
        <w:rPr>
          <w:rFonts w:ascii="Times New Roman" w:hAnsi="Times New Roman" w:cs="Times New Roman"/>
          <w:sz w:val="28"/>
          <w:szCs w:val="28"/>
          <w:lang w:val="kk-KZ"/>
        </w:rPr>
        <w:t>,</w:t>
      </w:r>
      <w:r w:rsidR="0000704A" w:rsidRPr="00580EE5">
        <w:rPr>
          <w:rFonts w:ascii="Times New Roman" w:hAnsi="Times New Roman" w:cs="Times New Roman"/>
          <w:sz w:val="28"/>
          <w:szCs w:val="28"/>
          <w:lang w:val="kk-KZ"/>
        </w:rPr>
        <w:t xml:space="preserve"> </w:t>
      </w:r>
      <w:r w:rsidR="00C6513F" w:rsidRPr="00580EE5">
        <w:rPr>
          <w:rFonts w:ascii="Times New Roman" w:hAnsi="Times New Roman" w:cs="Times New Roman"/>
          <w:sz w:val="28"/>
          <w:szCs w:val="28"/>
          <w:lang w:val="kk-KZ"/>
        </w:rPr>
        <w:t>е</w:t>
      </w:r>
      <w:r w:rsidR="00277BCC" w:rsidRPr="00580EE5">
        <w:rPr>
          <w:rFonts w:ascii="Times New Roman" w:hAnsi="Times New Roman" w:cs="Times New Roman"/>
          <w:sz w:val="28"/>
          <w:szCs w:val="28"/>
          <w:lang w:val="kk-KZ"/>
        </w:rPr>
        <w:t>лдердің экономикалық-географиялық жағдайы</w:t>
      </w:r>
      <w:r w:rsidR="005B3F08" w:rsidRPr="00580EE5">
        <w:rPr>
          <w:rFonts w:ascii="Times New Roman" w:hAnsi="Times New Roman" w:cs="Times New Roman"/>
          <w:sz w:val="28"/>
          <w:szCs w:val="28"/>
          <w:lang w:val="kk-KZ"/>
        </w:rPr>
        <w:t>н жақсарту жолдары</w:t>
      </w:r>
      <w:r w:rsidR="00C6513F" w:rsidRPr="00580EE5">
        <w:rPr>
          <w:rFonts w:ascii="Times New Roman" w:hAnsi="Times New Roman" w:cs="Times New Roman"/>
          <w:sz w:val="28"/>
          <w:szCs w:val="28"/>
          <w:lang w:val="kk-KZ"/>
        </w:rPr>
        <w:t>, а</w:t>
      </w:r>
      <w:r w:rsidR="005B3F08" w:rsidRPr="00580EE5">
        <w:rPr>
          <w:rFonts w:ascii="Times New Roman" w:hAnsi="Times New Roman" w:cs="Times New Roman"/>
          <w:sz w:val="28"/>
          <w:szCs w:val="28"/>
          <w:lang w:val="kk-KZ"/>
        </w:rPr>
        <w:t>рхипелагта орналасқан елдер</w:t>
      </w:r>
      <w:r w:rsidR="00C6513F" w:rsidRPr="00580EE5">
        <w:rPr>
          <w:rFonts w:ascii="Times New Roman" w:hAnsi="Times New Roman" w:cs="Times New Roman"/>
          <w:sz w:val="28"/>
          <w:szCs w:val="28"/>
          <w:lang w:val="kk-KZ"/>
        </w:rPr>
        <w:t xml:space="preserve">, </w:t>
      </w:r>
      <w:r w:rsidR="005B3F08" w:rsidRPr="00580EE5">
        <w:rPr>
          <w:rFonts w:ascii="Times New Roman" w:hAnsi="Times New Roman" w:cs="Times New Roman"/>
          <w:sz w:val="28"/>
          <w:szCs w:val="28"/>
          <w:lang w:val="kk-KZ"/>
        </w:rPr>
        <w:t xml:space="preserve">   </w:t>
      </w:r>
      <w:r w:rsidR="00C6513F" w:rsidRPr="00580EE5">
        <w:rPr>
          <w:rFonts w:ascii="Times New Roman" w:hAnsi="Times New Roman" w:cs="Times New Roman"/>
          <w:sz w:val="28"/>
          <w:szCs w:val="28"/>
          <w:lang w:val="kk-KZ"/>
        </w:rPr>
        <w:t>қ</w:t>
      </w:r>
      <w:r w:rsidR="005B3F08" w:rsidRPr="00580EE5">
        <w:rPr>
          <w:rFonts w:ascii="Times New Roman" w:hAnsi="Times New Roman" w:cs="Times New Roman"/>
          <w:sz w:val="28"/>
          <w:szCs w:val="28"/>
          <w:lang w:val="kk-KZ"/>
        </w:rPr>
        <w:t>ұрлықішілік мемлекеттер</w:t>
      </w:r>
      <w:r w:rsidR="00C6513F" w:rsidRPr="00580EE5">
        <w:rPr>
          <w:rFonts w:ascii="Times New Roman" w:hAnsi="Times New Roman" w:cs="Times New Roman"/>
          <w:sz w:val="28"/>
          <w:szCs w:val="28"/>
          <w:lang w:val="kk-KZ"/>
        </w:rPr>
        <w:t>, а</w:t>
      </w:r>
      <w:r w:rsidR="005B3F08" w:rsidRPr="00580EE5">
        <w:rPr>
          <w:rFonts w:ascii="Times New Roman" w:hAnsi="Times New Roman" w:cs="Times New Roman"/>
          <w:sz w:val="28"/>
          <w:szCs w:val="28"/>
          <w:lang w:val="kk-KZ"/>
        </w:rPr>
        <w:t xml:space="preserve">ралда </w:t>
      </w:r>
      <w:r w:rsidR="00C6513F" w:rsidRPr="00580EE5">
        <w:rPr>
          <w:rFonts w:ascii="Times New Roman" w:hAnsi="Times New Roman" w:cs="Times New Roman"/>
          <w:sz w:val="28"/>
          <w:szCs w:val="28"/>
          <w:lang w:val="kk-KZ"/>
        </w:rPr>
        <w:t xml:space="preserve">және түбекте </w:t>
      </w:r>
      <w:r w:rsidR="005B3F08" w:rsidRPr="00580EE5">
        <w:rPr>
          <w:rFonts w:ascii="Times New Roman" w:hAnsi="Times New Roman" w:cs="Times New Roman"/>
          <w:sz w:val="28"/>
          <w:szCs w:val="28"/>
          <w:lang w:val="kk-KZ"/>
        </w:rPr>
        <w:t>орналасқан елдер</w:t>
      </w:r>
      <w:r w:rsidR="00C6513F" w:rsidRPr="00580EE5">
        <w:rPr>
          <w:rFonts w:ascii="Times New Roman" w:hAnsi="Times New Roman" w:cs="Times New Roman"/>
          <w:sz w:val="28"/>
          <w:szCs w:val="28"/>
          <w:lang w:val="kk-KZ"/>
        </w:rPr>
        <w:t xml:space="preserve"> тақырыптарын қамтиды</w:t>
      </w:r>
      <w:r w:rsidR="005626CA" w:rsidRPr="00580EE5">
        <w:rPr>
          <w:rFonts w:ascii="Times New Roman" w:hAnsi="Times New Roman" w:cs="Times New Roman"/>
          <w:sz w:val="28"/>
          <w:szCs w:val="28"/>
          <w:lang w:val="kk-KZ"/>
        </w:rPr>
        <w:t xml:space="preserve"> [</w:t>
      </w:r>
      <w:r w:rsidR="0061553B" w:rsidRPr="00580EE5">
        <w:rPr>
          <w:rFonts w:ascii="Times New Roman" w:hAnsi="Times New Roman" w:cs="Times New Roman"/>
          <w:sz w:val="28"/>
          <w:szCs w:val="28"/>
          <w:lang w:val="kk-KZ"/>
        </w:rPr>
        <w:t>73,</w:t>
      </w:r>
      <w:r w:rsidR="007B17AA" w:rsidRPr="007B17AA">
        <w:rPr>
          <w:rFonts w:ascii="Times New Roman" w:hAnsi="Times New Roman" w:cs="Times New Roman"/>
          <w:sz w:val="28"/>
          <w:szCs w:val="28"/>
          <w:lang w:val="kk-KZ"/>
        </w:rPr>
        <w:t>c.</w:t>
      </w:r>
      <w:r w:rsidR="0061553B" w:rsidRPr="00580EE5">
        <w:rPr>
          <w:rFonts w:ascii="Times New Roman" w:hAnsi="Times New Roman" w:cs="Times New Roman"/>
          <w:sz w:val="28"/>
          <w:szCs w:val="28"/>
          <w:lang w:val="kk-KZ"/>
        </w:rPr>
        <w:t xml:space="preserve"> 189</w:t>
      </w:r>
      <w:r w:rsidR="005626CA" w:rsidRPr="00580EE5">
        <w:rPr>
          <w:rFonts w:ascii="Times New Roman" w:hAnsi="Times New Roman" w:cs="Times New Roman"/>
          <w:sz w:val="28"/>
          <w:szCs w:val="28"/>
          <w:lang w:val="kk-KZ"/>
        </w:rPr>
        <w:t>]</w:t>
      </w:r>
      <w:r w:rsidR="00C6513F" w:rsidRPr="00580EE5">
        <w:rPr>
          <w:rFonts w:ascii="Times New Roman" w:hAnsi="Times New Roman" w:cs="Times New Roman"/>
          <w:sz w:val="28"/>
          <w:szCs w:val="28"/>
          <w:lang w:val="kk-KZ"/>
        </w:rPr>
        <w:t>.</w:t>
      </w:r>
    </w:p>
    <w:p w14:paraId="20ED0E28" w14:textId="77777777" w:rsidR="0038333A" w:rsidRPr="00F91E42" w:rsidRDefault="0038333A" w:rsidP="008E6A5C">
      <w:pPr>
        <w:spacing w:after="0" w:line="240" w:lineRule="auto"/>
        <w:ind w:firstLine="567"/>
        <w:jc w:val="both"/>
        <w:rPr>
          <w:rFonts w:ascii="Times New Roman" w:eastAsia="Calibri" w:hAnsi="Times New Roman" w:cs="Times New Roman"/>
          <w:b/>
          <w:spacing w:val="-8"/>
          <w:sz w:val="28"/>
          <w:szCs w:val="28"/>
          <w:lang w:val="kk-KZ" w:eastAsia="en-US"/>
        </w:rPr>
      </w:pPr>
      <w:bookmarkStart w:id="55" w:name="_Hlk194284684"/>
      <w:bookmarkStart w:id="56" w:name="_Hlk194284073"/>
      <w:r w:rsidRPr="00F91E42">
        <w:rPr>
          <w:rFonts w:ascii="Times New Roman" w:eastAsia="Calibri" w:hAnsi="Times New Roman" w:cs="Times New Roman"/>
          <w:b/>
          <w:spacing w:val="-8"/>
          <w:sz w:val="28"/>
          <w:szCs w:val="28"/>
          <w:lang w:val="kk-KZ" w:eastAsia="en-US"/>
        </w:rPr>
        <w:t xml:space="preserve">Сабақтың тақырыбы: </w:t>
      </w:r>
      <w:r w:rsidRPr="00F91E42">
        <w:rPr>
          <w:rFonts w:ascii="Times New Roman" w:eastAsia="Calibri" w:hAnsi="Times New Roman" w:cs="Times New Roman"/>
          <w:sz w:val="28"/>
          <w:szCs w:val="28"/>
          <w:lang w:val="kk-KZ" w:eastAsia="en-US"/>
        </w:rPr>
        <w:t>Дүниежүзі елдерінің географиялық жағдайы</w:t>
      </w:r>
    </w:p>
    <w:p w14:paraId="4144E54E" w14:textId="11B2F6DC" w:rsidR="00D63BE8" w:rsidRPr="00F91E42" w:rsidRDefault="0050509C" w:rsidP="008E6A5C">
      <w:pPr>
        <w:spacing w:after="0" w:line="240" w:lineRule="auto"/>
        <w:ind w:firstLine="567"/>
        <w:jc w:val="both"/>
        <w:rPr>
          <w:rFonts w:ascii="Times New Roman" w:eastAsia="Calibri" w:hAnsi="Times New Roman" w:cs="Times New Roman"/>
          <w:sz w:val="28"/>
          <w:szCs w:val="28"/>
          <w:lang w:val="kk-KZ" w:eastAsia="en-US"/>
        </w:rPr>
      </w:pPr>
      <w:bookmarkStart w:id="57" w:name="_Hlk194284475"/>
      <w:bookmarkEnd w:id="55"/>
      <w:r w:rsidRPr="00F91E42">
        <w:rPr>
          <w:rFonts w:ascii="Times New Roman" w:eastAsia="Calibri" w:hAnsi="Times New Roman" w:cs="Times New Roman"/>
          <w:b/>
          <w:spacing w:val="-8"/>
          <w:sz w:val="28"/>
          <w:szCs w:val="28"/>
          <w:lang w:val="kk-KZ" w:eastAsia="en-US"/>
        </w:rPr>
        <w:t>Оқу мақсаты:</w:t>
      </w:r>
      <w:r w:rsidR="004E562A" w:rsidRPr="00F91E42">
        <w:rPr>
          <w:rFonts w:ascii="Times New Roman" w:eastAsia="Calibri" w:hAnsi="Times New Roman" w:cs="Times New Roman"/>
          <w:b/>
          <w:spacing w:val="-8"/>
          <w:sz w:val="28"/>
          <w:szCs w:val="28"/>
          <w:lang w:val="kk-KZ" w:eastAsia="en-US"/>
        </w:rPr>
        <w:t xml:space="preserve"> </w:t>
      </w:r>
      <w:r w:rsidR="00F9299B" w:rsidRPr="00F91E42">
        <w:rPr>
          <w:rFonts w:ascii="Times New Roman" w:eastAsia="Calibri" w:hAnsi="Times New Roman" w:cs="Times New Roman"/>
          <w:sz w:val="28"/>
          <w:szCs w:val="28"/>
          <w:lang w:val="kk-KZ" w:eastAsia="en-US"/>
        </w:rPr>
        <w:t>7</w:t>
      </w:r>
      <w:r w:rsidRPr="00F91E42">
        <w:rPr>
          <w:rFonts w:ascii="Times New Roman" w:eastAsia="Calibri" w:hAnsi="Times New Roman" w:cs="Times New Roman"/>
          <w:sz w:val="28"/>
          <w:szCs w:val="28"/>
          <w:lang w:val="kk-KZ" w:eastAsia="en-US"/>
        </w:rPr>
        <w:t>.</w:t>
      </w:r>
      <w:r w:rsidR="00F9299B" w:rsidRPr="00F91E42">
        <w:rPr>
          <w:rFonts w:ascii="Times New Roman" w:eastAsia="Calibri" w:hAnsi="Times New Roman" w:cs="Times New Roman"/>
          <w:sz w:val="28"/>
          <w:szCs w:val="28"/>
          <w:lang w:val="kk-KZ" w:eastAsia="en-US"/>
        </w:rPr>
        <w:t>6</w:t>
      </w:r>
      <w:r w:rsidRPr="00F91E42">
        <w:rPr>
          <w:rFonts w:ascii="Times New Roman" w:eastAsia="Calibri" w:hAnsi="Times New Roman" w:cs="Times New Roman"/>
          <w:sz w:val="28"/>
          <w:szCs w:val="28"/>
          <w:lang w:val="kk-KZ" w:eastAsia="en-US"/>
        </w:rPr>
        <w:t>.1.</w:t>
      </w:r>
      <w:r w:rsidR="00F9299B" w:rsidRPr="00F91E42">
        <w:rPr>
          <w:rFonts w:ascii="Times New Roman" w:eastAsia="Calibri" w:hAnsi="Times New Roman" w:cs="Times New Roman"/>
          <w:sz w:val="28"/>
          <w:szCs w:val="28"/>
          <w:lang w:val="kk-KZ" w:eastAsia="en-US"/>
        </w:rPr>
        <w:t>1</w:t>
      </w:r>
      <w:r w:rsidR="002B50E2" w:rsidRPr="00F91E42">
        <w:rPr>
          <w:rFonts w:ascii="Times New Roman" w:eastAsia="Calibri" w:hAnsi="Times New Roman" w:cs="Times New Roman"/>
          <w:sz w:val="28"/>
          <w:szCs w:val="28"/>
          <w:lang w:val="kk-KZ" w:eastAsia="en-US"/>
        </w:rPr>
        <w:t>–</w:t>
      </w:r>
      <w:r w:rsidR="00641E99" w:rsidRPr="00F91E42">
        <w:rPr>
          <w:rFonts w:ascii="Times New Roman" w:eastAsia="Calibri" w:hAnsi="Times New Roman" w:cs="Times New Roman"/>
          <w:sz w:val="28"/>
          <w:szCs w:val="28"/>
          <w:lang w:val="kk-KZ" w:eastAsia="en-US"/>
        </w:rPr>
        <w:t xml:space="preserve">қазақстандық компонентті қосымша қамту негізінде елдерді географиялық орнына байланысты </w:t>
      </w:r>
      <w:r w:rsidR="0059570F" w:rsidRPr="00F91E42">
        <w:rPr>
          <w:rFonts w:ascii="Times New Roman" w:eastAsia="Calibri" w:hAnsi="Times New Roman" w:cs="Times New Roman"/>
          <w:sz w:val="28"/>
          <w:szCs w:val="28"/>
          <w:lang w:val="kk-KZ" w:eastAsia="en-US"/>
        </w:rPr>
        <w:t>орналасу ерекшелеліктерін анықтайды</w:t>
      </w:r>
      <w:r w:rsidR="00641E99" w:rsidRPr="00F91E42">
        <w:rPr>
          <w:rFonts w:ascii="Times New Roman" w:eastAsia="Calibri" w:hAnsi="Times New Roman" w:cs="Times New Roman"/>
          <w:sz w:val="28"/>
          <w:szCs w:val="28"/>
          <w:lang w:val="kk-KZ" w:eastAsia="en-US"/>
        </w:rPr>
        <w:t>;</w:t>
      </w:r>
    </w:p>
    <w:p w14:paraId="0B1DB3D6" w14:textId="77777777" w:rsidR="00AC3C0C" w:rsidRPr="00F91E42" w:rsidRDefault="0050509C"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spacing w:val="-8"/>
          <w:sz w:val="28"/>
          <w:szCs w:val="28"/>
          <w:lang w:val="kk-KZ" w:eastAsia="en-US"/>
        </w:rPr>
        <w:t>Ойлау дағдыларының деңгейі:</w:t>
      </w:r>
      <w:r w:rsidRPr="00F91E42">
        <w:rPr>
          <w:rFonts w:ascii="Times New Roman" w:eastAsia="Calibri" w:hAnsi="Times New Roman" w:cs="Times New Roman"/>
          <w:spacing w:val="-8"/>
          <w:sz w:val="28"/>
          <w:szCs w:val="28"/>
          <w:lang w:val="kk-KZ" w:eastAsia="en-US"/>
        </w:rPr>
        <w:t xml:space="preserve"> талдау, бағалау</w:t>
      </w:r>
      <w:r w:rsidR="00D63BE8" w:rsidRPr="00F91E42">
        <w:rPr>
          <w:rFonts w:ascii="Times New Roman" w:eastAsia="Calibri" w:hAnsi="Times New Roman" w:cs="Times New Roman"/>
          <w:spacing w:val="-8"/>
          <w:sz w:val="28"/>
          <w:szCs w:val="28"/>
          <w:lang w:val="kk-KZ" w:eastAsia="en-US"/>
        </w:rPr>
        <w:t>, құру</w:t>
      </w:r>
      <w:r w:rsidRPr="00F91E42">
        <w:rPr>
          <w:rFonts w:ascii="Times New Roman" w:eastAsia="Calibri" w:hAnsi="Times New Roman" w:cs="Times New Roman"/>
          <w:spacing w:val="-8"/>
          <w:sz w:val="28"/>
          <w:szCs w:val="28"/>
          <w:lang w:val="kk-KZ" w:eastAsia="en-US"/>
        </w:rPr>
        <w:tab/>
      </w:r>
    </w:p>
    <w:p w14:paraId="7C6A45D9" w14:textId="1F8F9847" w:rsidR="00BB2BC5" w:rsidRPr="00F91E42" w:rsidRDefault="00BB2BC5" w:rsidP="008E6A5C">
      <w:pPr>
        <w:spacing w:after="0" w:line="240" w:lineRule="auto"/>
        <w:ind w:firstLine="567"/>
        <w:jc w:val="both"/>
        <w:rPr>
          <w:rFonts w:ascii="Times New Roman" w:eastAsia="Calibri" w:hAnsi="Times New Roman" w:cs="Times New Roman"/>
          <w:b/>
          <w:bCs/>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№1 Тапсырма </w:t>
      </w:r>
    </w:p>
    <w:p w14:paraId="0D88CBB2" w14:textId="37FE8484" w:rsidR="00AC3C0C" w:rsidRPr="00580EE5" w:rsidRDefault="00AC3C0C" w:rsidP="008E6A5C">
      <w:pPr>
        <w:spacing w:after="0" w:line="240" w:lineRule="auto"/>
        <w:ind w:firstLine="567"/>
        <w:jc w:val="both"/>
        <w:rPr>
          <w:rFonts w:ascii="Times New Roman" w:hAnsi="Times New Roman" w:cs="Times New Roman"/>
          <w:sz w:val="28"/>
          <w:szCs w:val="28"/>
          <w:lang w:val="kk-KZ"/>
        </w:rPr>
      </w:pPr>
      <w:r w:rsidRPr="00F91E42">
        <w:rPr>
          <w:rFonts w:ascii="Times New Roman" w:eastAsia="Calibri" w:hAnsi="Times New Roman" w:cs="Times New Roman"/>
          <w:b/>
          <w:bCs/>
          <w:spacing w:val="-8"/>
          <w:sz w:val="28"/>
          <w:szCs w:val="28"/>
          <w:lang w:val="kk-KZ" w:eastAsia="en-US"/>
        </w:rPr>
        <w:t>Мәтін.</w:t>
      </w:r>
      <w:r w:rsidRPr="00F91E42">
        <w:rPr>
          <w:rFonts w:ascii="Times New Roman" w:eastAsia="Calibri" w:hAnsi="Times New Roman" w:cs="Times New Roman"/>
          <w:spacing w:val="-8"/>
          <w:sz w:val="28"/>
          <w:szCs w:val="28"/>
          <w:lang w:val="kk-KZ" w:eastAsia="en-US"/>
        </w:rPr>
        <w:t xml:space="preserve"> Б</w:t>
      </w:r>
      <w:r w:rsidRPr="00580EE5">
        <w:rPr>
          <w:rFonts w:ascii="Times New Roman" w:hAnsi="Times New Roman" w:cs="Times New Roman"/>
          <w:sz w:val="28"/>
          <w:szCs w:val="28"/>
          <w:lang w:val="kk-KZ"/>
        </w:rPr>
        <w:t xml:space="preserve">ұл мемлекет аумағы </w:t>
      </w:r>
      <w:r w:rsidR="00A25EE4" w:rsidRPr="00580EE5">
        <w:rPr>
          <w:rFonts w:ascii="Times New Roman" w:hAnsi="Times New Roman" w:cs="Times New Roman"/>
          <w:sz w:val="28"/>
          <w:szCs w:val="28"/>
          <w:lang w:val="kk-KZ"/>
        </w:rPr>
        <w:t>экватордан солтүстікте орналасқа</w:t>
      </w:r>
      <w:r w:rsidRPr="00580EE5">
        <w:rPr>
          <w:rFonts w:ascii="Times New Roman" w:hAnsi="Times New Roman" w:cs="Times New Roman"/>
          <w:sz w:val="28"/>
          <w:szCs w:val="28"/>
          <w:lang w:val="kk-KZ"/>
        </w:rPr>
        <w:t>н. Мемлекет ежелгі өркениет елі қатарында. Әлемдегі ең ұзын өзен осы ел аумағынан ағып өтеді. Әйгілі жасанды су жолы осы ел аумағында салынған. Оның аумағының бір бөлігі</w:t>
      </w:r>
      <w:r w:rsidR="00166EC6">
        <w:rPr>
          <w:rFonts w:ascii="Times New Roman" w:hAnsi="Times New Roman" w:cs="Times New Roman"/>
          <w:sz w:val="28"/>
          <w:szCs w:val="28"/>
          <w:lang w:val="kk-KZ"/>
        </w:rPr>
        <w:t xml:space="preserve"> саналатын</w:t>
      </w:r>
      <w:r w:rsidRPr="00580EE5">
        <w:rPr>
          <w:rFonts w:ascii="Times New Roman" w:hAnsi="Times New Roman" w:cs="Times New Roman"/>
          <w:sz w:val="28"/>
          <w:szCs w:val="28"/>
          <w:lang w:val="kk-KZ"/>
        </w:rPr>
        <w:t xml:space="preserve"> Синай түбегі - Азияда жатыр. Екі құрлықтың арасындағы шекара жоғарыда а</w:t>
      </w:r>
      <w:r w:rsidR="00A25EE4" w:rsidRPr="00580EE5">
        <w:rPr>
          <w:rFonts w:ascii="Times New Roman" w:hAnsi="Times New Roman" w:cs="Times New Roman"/>
          <w:sz w:val="28"/>
          <w:szCs w:val="28"/>
          <w:lang w:val="kk-KZ"/>
        </w:rPr>
        <w:t>й</w:t>
      </w:r>
      <w:r w:rsidRPr="00580EE5">
        <w:rPr>
          <w:rFonts w:ascii="Times New Roman" w:hAnsi="Times New Roman" w:cs="Times New Roman"/>
          <w:sz w:val="28"/>
          <w:szCs w:val="28"/>
          <w:lang w:val="kk-KZ"/>
        </w:rPr>
        <w:t>т</w:t>
      </w:r>
      <w:r w:rsidR="00A25EE4" w:rsidRPr="00580EE5">
        <w:rPr>
          <w:rFonts w:ascii="Times New Roman" w:hAnsi="Times New Roman" w:cs="Times New Roman"/>
          <w:sz w:val="28"/>
          <w:szCs w:val="28"/>
          <w:lang w:val="kk-KZ"/>
        </w:rPr>
        <w:t>ы</w:t>
      </w:r>
      <w:r w:rsidRPr="00580EE5">
        <w:rPr>
          <w:rFonts w:ascii="Times New Roman" w:hAnsi="Times New Roman" w:cs="Times New Roman"/>
          <w:sz w:val="28"/>
          <w:szCs w:val="28"/>
          <w:lang w:val="kk-KZ"/>
        </w:rPr>
        <w:t>лған жасанды су жолының бойымен өтеді. Елдің миллион шаршы километрден асатын аумағының 96% -  сирек кездесетін шұрайлы жерлерден тұратын шөлді дала, ал шөлді даланың ау</w:t>
      </w:r>
      <w:r w:rsidR="00A25EE4" w:rsidRPr="00580EE5">
        <w:rPr>
          <w:rFonts w:ascii="Times New Roman" w:hAnsi="Times New Roman" w:cs="Times New Roman"/>
          <w:sz w:val="28"/>
          <w:szCs w:val="28"/>
          <w:lang w:val="kk-KZ"/>
        </w:rPr>
        <w:t>қымд</w:t>
      </w:r>
      <w:r w:rsidRPr="00580EE5">
        <w:rPr>
          <w:rFonts w:ascii="Times New Roman" w:hAnsi="Times New Roman" w:cs="Times New Roman"/>
          <w:sz w:val="28"/>
          <w:szCs w:val="28"/>
          <w:lang w:val="kk-KZ"/>
        </w:rPr>
        <w:t>ы бөлігі - құмды емес, таулы болып келеді.</w:t>
      </w:r>
      <w:r w:rsidR="00896BB7" w:rsidRPr="00580EE5">
        <w:rPr>
          <w:rFonts w:ascii="Times New Roman" w:hAnsi="Times New Roman" w:cs="Times New Roman"/>
          <w:sz w:val="28"/>
          <w:szCs w:val="28"/>
          <w:lang w:val="kk-KZ"/>
        </w:rPr>
        <w:t xml:space="preserve"> </w:t>
      </w:r>
    </w:p>
    <w:p w14:paraId="53FB32EC" w14:textId="3C479913" w:rsidR="00AC3C0C" w:rsidRPr="00580EE5" w:rsidRDefault="00AC3C0C" w:rsidP="008E6A5C">
      <w:pPr>
        <w:spacing w:after="0" w:line="240" w:lineRule="auto"/>
        <w:ind w:firstLine="567"/>
        <w:jc w:val="both"/>
        <w:rPr>
          <w:rFonts w:ascii="Times New Roman" w:hAnsi="Times New Roman" w:cs="Times New Roman"/>
          <w:sz w:val="28"/>
          <w:szCs w:val="28"/>
          <w:lang w:val="kk-KZ"/>
        </w:rPr>
      </w:pPr>
      <w:r w:rsidRPr="00580EE5">
        <w:rPr>
          <w:rFonts w:ascii="Times New Roman" w:hAnsi="Times New Roman" w:cs="Times New Roman"/>
          <w:sz w:val="28"/>
          <w:szCs w:val="28"/>
          <w:lang w:val="kk-KZ"/>
        </w:rPr>
        <w:t>Тіпті ежелгі грек ойшылы Геродот бұл елді «Нілдің сыйы» - деп айтқан болатын. Ұлы өзеннің арнасы мың жарым километрге созылып, оңтүстіктен, Суданмен жалғасып жатқан шекарасынан солтүстікке, Жерорта теңізінің жағалауына дейін жететін ұланғайыр алқапты алып жатыр.</w:t>
      </w:r>
      <w:r w:rsidR="00896BB7" w:rsidRPr="00580EE5">
        <w:rPr>
          <w:rFonts w:ascii="Times New Roman" w:hAnsi="Times New Roman" w:cs="Times New Roman"/>
          <w:sz w:val="28"/>
          <w:szCs w:val="28"/>
          <w:lang w:val="kk-KZ"/>
        </w:rPr>
        <w:t xml:space="preserve"> Шөл табиғатына бейімделген көшпенді халық мекендейтін, өркениет ошағы осы мемлекет қазір әлем саяхатшыларына қызықтыратын орын болып табылады. </w:t>
      </w:r>
    </w:p>
    <w:p w14:paraId="1887A7A2" w14:textId="7BCC826A" w:rsidR="00A02333" w:rsidRDefault="00B272B9" w:rsidP="009E5B1E">
      <w:pPr>
        <w:spacing w:after="0" w:line="240" w:lineRule="auto"/>
        <w:ind w:firstLine="567"/>
        <w:jc w:val="both"/>
        <w:rPr>
          <w:rFonts w:ascii="Times New Roman" w:eastAsia="Calibri" w:hAnsi="Times New Roman" w:cs="Times New Roman"/>
          <w:spacing w:val="-8"/>
          <w:sz w:val="28"/>
          <w:szCs w:val="28"/>
          <w:lang w:val="kk-KZ" w:eastAsia="en-US"/>
        </w:rPr>
      </w:pPr>
      <w:r w:rsidRPr="00580EE5">
        <w:rPr>
          <w:rFonts w:ascii="Times New Roman" w:hAnsi="Times New Roman" w:cs="Times New Roman"/>
          <w:sz w:val="28"/>
          <w:szCs w:val="28"/>
          <w:lang w:val="kk-KZ"/>
        </w:rPr>
        <w:t>Мәтінде берілген мағлұматты пайдаланып</w:t>
      </w:r>
      <w:r w:rsidR="00823515" w:rsidRPr="00580EE5">
        <w:rPr>
          <w:rFonts w:ascii="Times New Roman" w:hAnsi="Times New Roman" w:cs="Times New Roman"/>
          <w:sz w:val="28"/>
          <w:szCs w:val="28"/>
          <w:lang w:val="kk-KZ"/>
        </w:rPr>
        <w:t>,</w:t>
      </w:r>
      <w:r w:rsidRPr="00580EE5">
        <w:rPr>
          <w:rFonts w:ascii="Times New Roman" w:hAnsi="Times New Roman" w:cs="Times New Roman"/>
          <w:sz w:val="28"/>
          <w:szCs w:val="28"/>
          <w:lang w:val="kk-KZ"/>
        </w:rPr>
        <w:t xml:space="preserve"> кестеде ұсынылған тапсырмаларды орындау.</w:t>
      </w:r>
      <w:r w:rsidR="009E5B1E">
        <w:rPr>
          <w:rFonts w:ascii="Times New Roman" w:hAnsi="Times New Roman" w:cs="Times New Roman"/>
          <w:sz w:val="28"/>
          <w:szCs w:val="28"/>
          <w:lang w:val="kk-KZ"/>
        </w:rPr>
        <w:t xml:space="preserve"> Егіншілікке жарамды</w:t>
      </w:r>
      <w:r w:rsidR="009E5B1E" w:rsidRPr="009E5B1E">
        <w:rPr>
          <w:rFonts w:ascii="Times New Roman" w:eastAsia="Calibri" w:hAnsi="Times New Roman" w:cs="Times New Roman"/>
          <w:spacing w:val="-8"/>
          <w:sz w:val="28"/>
          <w:szCs w:val="28"/>
          <w:lang w:val="kk-KZ" w:eastAsia="en-US"/>
        </w:rPr>
        <w:t xml:space="preserve"> алқапты </w:t>
      </w:r>
      <w:r w:rsidR="009E5B1E">
        <w:rPr>
          <w:rFonts w:ascii="Times New Roman" w:eastAsia="Calibri" w:hAnsi="Times New Roman" w:cs="Times New Roman"/>
          <w:spacing w:val="-8"/>
          <w:sz w:val="28"/>
          <w:szCs w:val="28"/>
          <w:lang w:val="kk-KZ" w:eastAsia="en-US"/>
        </w:rPr>
        <w:t>айналасынан</w:t>
      </w:r>
      <w:r w:rsidR="009E5B1E" w:rsidRPr="009E5B1E">
        <w:rPr>
          <w:rFonts w:ascii="Times New Roman" w:eastAsia="Calibri" w:hAnsi="Times New Roman" w:cs="Times New Roman"/>
          <w:spacing w:val="-8"/>
          <w:sz w:val="28"/>
          <w:szCs w:val="28"/>
          <w:lang w:val="kk-KZ" w:eastAsia="en-US"/>
        </w:rPr>
        <w:t xml:space="preserve"> </w:t>
      </w:r>
      <w:r w:rsidR="009E5B1E">
        <w:rPr>
          <w:rFonts w:ascii="Times New Roman" w:eastAsia="Calibri" w:hAnsi="Times New Roman" w:cs="Times New Roman"/>
          <w:spacing w:val="-8"/>
          <w:sz w:val="28"/>
          <w:szCs w:val="28"/>
          <w:lang w:val="kk-KZ" w:eastAsia="en-US"/>
        </w:rPr>
        <w:t>ұшы қиыры жоқ шөлдер</w:t>
      </w:r>
      <w:r w:rsidR="009E5B1E" w:rsidRPr="009E5B1E">
        <w:rPr>
          <w:rFonts w:ascii="Times New Roman" w:eastAsia="Calibri" w:hAnsi="Times New Roman" w:cs="Times New Roman"/>
          <w:spacing w:val="-8"/>
          <w:sz w:val="28"/>
          <w:szCs w:val="28"/>
          <w:lang w:val="kk-KZ" w:eastAsia="en-US"/>
        </w:rPr>
        <w:t xml:space="preserve">  қоршаған.</w:t>
      </w:r>
      <w:r w:rsidR="00CB6BEC" w:rsidRPr="00CB6BEC">
        <w:rPr>
          <w:lang w:val="kk-KZ"/>
        </w:rPr>
        <w:t xml:space="preserve"> </w:t>
      </w:r>
      <w:r w:rsidR="00CB6BEC" w:rsidRPr="00CB6BEC">
        <w:rPr>
          <w:rFonts w:ascii="Times New Roman" w:eastAsia="Calibri" w:hAnsi="Times New Roman" w:cs="Times New Roman"/>
          <w:spacing w:val="-8"/>
          <w:sz w:val="28"/>
          <w:szCs w:val="28"/>
          <w:lang w:val="kk-KZ" w:eastAsia="en-US"/>
        </w:rPr>
        <w:t>Шөлейт жерлерінің өзі: құм, құм төбелер</w:t>
      </w:r>
      <w:r w:rsidR="00CB6BEC">
        <w:rPr>
          <w:rFonts w:ascii="Times New Roman" w:eastAsia="Calibri" w:hAnsi="Times New Roman" w:cs="Times New Roman"/>
          <w:spacing w:val="-8"/>
          <w:sz w:val="28"/>
          <w:szCs w:val="28"/>
          <w:lang w:val="kk-KZ" w:eastAsia="en-US"/>
        </w:rPr>
        <w:t>.</w:t>
      </w:r>
      <w:r w:rsidR="009E5B1E">
        <w:rPr>
          <w:rFonts w:ascii="Times New Roman" w:eastAsia="Calibri" w:hAnsi="Times New Roman" w:cs="Times New Roman"/>
          <w:spacing w:val="-8"/>
          <w:sz w:val="28"/>
          <w:szCs w:val="28"/>
          <w:lang w:val="kk-KZ" w:eastAsia="en-US"/>
        </w:rPr>
        <w:t xml:space="preserve"> Әдетте</w:t>
      </w:r>
      <w:r w:rsidR="009E5B1E" w:rsidRPr="009E5B1E">
        <w:rPr>
          <w:rFonts w:ascii="Times New Roman" w:eastAsia="Calibri" w:hAnsi="Times New Roman" w:cs="Times New Roman"/>
          <w:spacing w:val="-8"/>
          <w:sz w:val="28"/>
          <w:szCs w:val="28"/>
          <w:lang w:val="kk-KZ" w:eastAsia="en-US"/>
        </w:rPr>
        <w:t xml:space="preserve"> шөл </w:t>
      </w:r>
      <w:r w:rsidR="009E5B1E">
        <w:rPr>
          <w:rFonts w:ascii="Times New Roman" w:eastAsia="Calibri" w:hAnsi="Times New Roman" w:cs="Times New Roman"/>
          <w:spacing w:val="-8"/>
          <w:sz w:val="28"/>
          <w:szCs w:val="28"/>
          <w:lang w:val="kk-KZ" w:eastAsia="en-US"/>
        </w:rPr>
        <w:lastRenderedPageBreak/>
        <w:t>жерлерде</w:t>
      </w:r>
      <w:r w:rsidR="009E5B1E" w:rsidRPr="009E5B1E">
        <w:rPr>
          <w:rFonts w:ascii="Times New Roman" w:eastAsia="Calibri" w:hAnsi="Times New Roman" w:cs="Times New Roman"/>
          <w:spacing w:val="-8"/>
          <w:sz w:val="28"/>
          <w:szCs w:val="28"/>
          <w:lang w:val="kk-KZ" w:eastAsia="en-US"/>
        </w:rPr>
        <w:t xml:space="preserve"> су </w:t>
      </w:r>
      <w:r w:rsidR="009E5B1E">
        <w:rPr>
          <w:rFonts w:ascii="Times New Roman" w:eastAsia="Calibri" w:hAnsi="Times New Roman" w:cs="Times New Roman"/>
          <w:spacing w:val="-8"/>
          <w:sz w:val="28"/>
          <w:szCs w:val="28"/>
          <w:lang w:val="kk-KZ" w:eastAsia="en-US"/>
        </w:rPr>
        <w:t>болма</w:t>
      </w:r>
      <w:r w:rsidR="009E5B1E" w:rsidRPr="009E5B1E">
        <w:rPr>
          <w:rFonts w:ascii="Times New Roman" w:eastAsia="Calibri" w:hAnsi="Times New Roman" w:cs="Times New Roman"/>
          <w:spacing w:val="-8"/>
          <w:sz w:val="28"/>
          <w:szCs w:val="28"/>
          <w:lang w:val="kk-KZ" w:eastAsia="en-US"/>
        </w:rPr>
        <w:t xml:space="preserve">ғандықтан, адам өте </w:t>
      </w:r>
      <w:r w:rsidR="009E5B1E">
        <w:rPr>
          <w:rFonts w:ascii="Times New Roman" w:eastAsia="Calibri" w:hAnsi="Times New Roman" w:cs="Times New Roman"/>
          <w:spacing w:val="-8"/>
          <w:sz w:val="28"/>
          <w:szCs w:val="28"/>
          <w:lang w:val="kk-KZ" w:eastAsia="en-US"/>
        </w:rPr>
        <w:t>аз</w:t>
      </w:r>
      <w:r w:rsidR="009E5B1E" w:rsidRPr="009E5B1E">
        <w:rPr>
          <w:rFonts w:ascii="Times New Roman" w:eastAsia="Calibri" w:hAnsi="Times New Roman" w:cs="Times New Roman"/>
          <w:spacing w:val="-8"/>
          <w:sz w:val="28"/>
          <w:szCs w:val="28"/>
          <w:lang w:val="kk-KZ" w:eastAsia="en-US"/>
        </w:rPr>
        <w:t xml:space="preserve"> </w:t>
      </w:r>
      <w:r w:rsidR="009E5B1E">
        <w:rPr>
          <w:rFonts w:ascii="Times New Roman" w:eastAsia="Calibri" w:hAnsi="Times New Roman" w:cs="Times New Roman"/>
          <w:spacing w:val="-8"/>
          <w:sz w:val="28"/>
          <w:szCs w:val="28"/>
          <w:lang w:val="kk-KZ" w:eastAsia="en-US"/>
        </w:rPr>
        <w:t>кездеседі</w:t>
      </w:r>
      <w:r w:rsidR="009E5B1E" w:rsidRPr="009E5B1E">
        <w:rPr>
          <w:rFonts w:ascii="Times New Roman" w:eastAsia="Calibri" w:hAnsi="Times New Roman" w:cs="Times New Roman"/>
          <w:spacing w:val="-8"/>
          <w:sz w:val="28"/>
          <w:szCs w:val="28"/>
          <w:lang w:val="kk-KZ" w:eastAsia="en-US"/>
        </w:rPr>
        <w:t>.</w:t>
      </w:r>
      <w:r w:rsidR="009E5B1E">
        <w:rPr>
          <w:rFonts w:ascii="Times New Roman" w:eastAsia="Calibri" w:hAnsi="Times New Roman" w:cs="Times New Roman"/>
          <w:spacing w:val="-8"/>
          <w:sz w:val="28"/>
          <w:szCs w:val="28"/>
          <w:lang w:val="kk-KZ" w:eastAsia="en-US"/>
        </w:rPr>
        <w:t xml:space="preserve"> Олар көшпелі өмір сүретін тұрғындар. </w:t>
      </w:r>
      <w:r w:rsidR="00835FF2">
        <w:rPr>
          <w:rFonts w:ascii="Times New Roman" w:eastAsia="Calibri" w:hAnsi="Times New Roman" w:cs="Times New Roman"/>
          <w:spacing w:val="-8"/>
          <w:sz w:val="28"/>
          <w:szCs w:val="28"/>
          <w:lang w:val="kk-KZ" w:eastAsia="en-US"/>
        </w:rPr>
        <w:t xml:space="preserve"> </w:t>
      </w:r>
    </w:p>
    <w:p w14:paraId="6BC073BD" w14:textId="77777777" w:rsidR="00484CF8" w:rsidRDefault="00484CF8" w:rsidP="0050509C">
      <w:pPr>
        <w:spacing w:after="0" w:line="240" w:lineRule="auto"/>
        <w:ind w:firstLine="708"/>
        <w:jc w:val="both"/>
        <w:rPr>
          <w:rFonts w:ascii="Times New Roman" w:eastAsia="Calibri" w:hAnsi="Times New Roman" w:cs="Times New Roman"/>
          <w:spacing w:val="-8"/>
          <w:sz w:val="28"/>
          <w:szCs w:val="28"/>
          <w:lang w:val="kk-KZ" w:eastAsia="en-US"/>
        </w:rPr>
      </w:pPr>
    </w:p>
    <w:p w14:paraId="12B30A94" w14:textId="69EE8763" w:rsidR="004E562A" w:rsidRPr="00F91E42" w:rsidRDefault="0011340A" w:rsidP="008E6A5C">
      <w:pPr>
        <w:spacing w:after="0" w:line="240" w:lineRule="auto"/>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 xml:space="preserve">Кесте </w:t>
      </w:r>
      <w:r w:rsidR="00AD09CB" w:rsidRPr="00F91E42">
        <w:rPr>
          <w:rFonts w:ascii="Times New Roman" w:eastAsia="Calibri" w:hAnsi="Times New Roman" w:cs="Times New Roman"/>
          <w:spacing w:val="-8"/>
          <w:sz w:val="28"/>
          <w:szCs w:val="28"/>
          <w:lang w:val="kk-KZ" w:eastAsia="en-US"/>
        </w:rPr>
        <w:t>1</w:t>
      </w:r>
      <w:r w:rsidR="004B4582">
        <w:rPr>
          <w:rFonts w:ascii="Times New Roman" w:eastAsia="Calibri" w:hAnsi="Times New Roman" w:cs="Times New Roman"/>
          <w:spacing w:val="-8"/>
          <w:sz w:val="28"/>
          <w:szCs w:val="28"/>
          <w:lang w:val="kk-KZ" w:eastAsia="en-US"/>
        </w:rPr>
        <w:t>7</w:t>
      </w:r>
      <w:r w:rsidR="008E6A5C">
        <w:rPr>
          <w:rFonts w:ascii="Times New Roman" w:eastAsia="Calibri" w:hAnsi="Times New Roman" w:cs="Times New Roman"/>
          <w:spacing w:val="-8"/>
          <w:sz w:val="28"/>
          <w:szCs w:val="28"/>
          <w:lang w:val="en-US" w:eastAsia="en-US"/>
        </w:rPr>
        <w:t xml:space="preserve"> - </w:t>
      </w:r>
      <w:r w:rsidR="00621B95" w:rsidRPr="00F91E42">
        <w:rPr>
          <w:rFonts w:ascii="Times New Roman" w:eastAsia="Calibri" w:hAnsi="Times New Roman" w:cs="Times New Roman"/>
          <w:spacing w:val="-8"/>
          <w:sz w:val="28"/>
          <w:szCs w:val="28"/>
          <w:lang w:val="kk-KZ" w:eastAsia="en-US"/>
        </w:rPr>
        <w:t>Т</w:t>
      </w:r>
      <w:proofErr w:type="spellStart"/>
      <w:r w:rsidR="00621B95" w:rsidRPr="008E6A5C">
        <w:rPr>
          <w:rFonts w:ascii="Times New Roman" w:hAnsi="Times New Roman" w:cs="Times New Roman"/>
          <w:sz w:val="28"/>
          <w:szCs w:val="28"/>
        </w:rPr>
        <w:t>апсырма</w:t>
      </w:r>
      <w:proofErr w:type="spellEnd"/>
      <w:r w:rsidR="00621B95" w:rsidRPr="008E6A5C">
        <w:rPr>
          <w:rFonts w:ascii="Times New Roman" w:hAnsi="Times New Roman" w:cs="Times New Roman"/>
          <w:sz w:val="28"/>
          <w:szCs w:val="28"/>
        </w:rPr>
        <w:t xml:space="preserve"> </w:t>
      </w:r>
      <w:proofErr w:type="spellStart"/>
      <w:r w:rsidR="00621B95" w:rsidRPr="008E6A5C">
        <w:rPr>
          <w:rFonts w:ascii="Times New Roman" w:hAnsi="Times New Roman" w:cs="Times New Roman"/>
          <w:sz w:val="28"/>
          <w:szCs w:val="28"/>
        </w:rPr>
        <w:t>критерийі</w:t>
      </w:r>
      <w:proofErr w:type="spellEnd"/>
    </w:p>
    <w:p w14:paraId="7A178F27" w14:textId="77777777" w:rsidR="00A02333" w:rsidRPr="00F91E42" w:rsidRDefault="00A02333" w:rsidP="0050509C">
      <w:pPr>
        <w:spacing w:after="0" w:line="240" w:lineRule="auto"/>
        <w:ind w:firstLine="708"/>
        <w:jc w:val="both"/>
        <w:rPr>
          <w:rFonts w:ascii="Times New Roman" w:eastAsia="Calibri" w:hAnsi="Times New Roman" w:cs="Times New Roman"/>
          <w:spacing w:val="-8"/>
          <w:sz w:val="28"/>
          <w:szCs w:val="28"/>
          <w:lang w:val="kk-KZ" w:eastAsia="en-US"/>
        </w:rPr>
      </w:pPr>
    </w:p>
    <w:tbl>
      <w:tblPr>
        <w:tblStyle w:val="af7"/>
        <w:tblW w:w="0" w:type="auto"/>
        <w:tblLook w:val="04A0" w:firstRow="1" w:lastRow="0" w:firstColumn="1" w:lastColumn="0" w:noHBand="0" w:noVBand="1"/>
      </w:tblPr>
      <w:tblGrid>
        <w:gridCol w:w="1691"/>
        <w:gridCol w:w="4340"/>
        <w:gridCol w:w="2811"/>
        <w:gridCol w:w="786"/>
      </w:tblGrid>
      <w:tr w:rsidR="00F91E42" w:rsidRPr="00F91E42" w14:paraId="7FFB15F1" w14:textId="77777777" w:rsidTr="00CE1690">
        <w:tc>
          <w:tcPr>
            <w:tcW w:w="1693" w:type="dxa"/>
          </w:tcPr>
          <w:p w14:paraId="3E552689" w14:textId="1679057B" w:rsidR="00D16AFA" w:rsidRPr="001C0090" w:rsidRDefault="006473F8" w:rsidP="001C0090">
            <w:pPr>
              <w:spacing w:after="0" w:line="240" w:lineRule="auto"/>
              <w:jc w:val="center"/>
              <w:rPr>
                <w:rFonts w:ascii="Times New Roman" w:hAnsi="Times New Roman" w:cs="Times New Roman"/>
                <w:b/>
                <w:bCs/>
                <w:sz w:val="24"/>
                <w:szCs w:val="24"/>
              </w:rPr>
            </w:pPr>
            <w:proofErr w:type="spellStart"/>
            <w:r w:rsidRPr="001C0090">
              <w:rPr>
                <w:rFonts w:ascii="Times New Roman" w:hAnsi="Times New Roman" w:cs="Times New Roman"/>
                <w:b/>
                <w:bCs/>
                <w:sz w:val="24"/>
                <w:szCs w:val="24"/>
              </w:rPr>
              <w:t>Жоғары</w:t>
            </w:r>
            <w:proofErr w:type="spellEnd"/>
            <w:r w:rsidRPr="001C0090">
              <w:rPr>
                <w:rFonts w:ascii="Times New Roman" w:hAnsi="Times New Roman" w:cs="Times New Roman"/>
                <w:b/>
                <w:bCs/>
                <w:sz w:val="24"/>
                <w:szCs w:val="24"/>
              </w:rPr>
              <w:t xml:space="preserve"> деңгейдегі </w:t>
            </w:r>
            <w:proofErr w:type="spellStart"/>
            <w:r w:rsidRPr="001C0090">
              <w:rPr>
                <w:rFonts w:ascii="Times New Roman" w:hAnsi="Times New Roman" w:cs="Times New Roman"/>
                <w:b/>
                <w:bCs/>
                <w:sz w:val="24"/>
                <w:szCs w:val="24"/>
              </w:rPr>
              <w:t>ойлау</w:t>
            </w:r>
            <w:proofErr w:type="spellEnd"/>
            <w:r w:rsidRPr="001C0090">
              <w:rPr>
                <w:rFonts w:ascii="Times New Roman" w:hAnsi="Times New Roman" w:cs="Times New Roman"/>
                <w:b/>
                <w:bCs/>
                <w:sz w:val="24"/>
                <w:szCs w:val="24"/>
              </w:rPr>
              <w:t xml:space="preserve"> </w:t>
            </w:r>
            <w:proofErr w:type="spellStart"/>
            <w:r w:rsidRPr="001C0090">
              <w:rPr>
                <w:rFonts w:ascii="Times New Roman" w:hAnsi="Times New Roman" w:cs="Times New Roman"/>
                <w:b/>
                <w:bCs/>
                <w:sz w:val="24"/>
                <w:szCs w:val="24"/>
              </w:rPr>
              <w:t>дағдылыры</w:t>
            </w:r>
            <w:proofErr w:type="spellEnd"/>
          </w:p>
        </w:tc>
        <w:tc>
          <w:tcPr>
            <w:tcW w:w="4361" w:type="dxa"/>
          </w:tcPr>
          <w:p w14:paraId="137C1ADF" w14:textId="5C7B99A2" w:rsidR="00D16AFA" w:rsidRPr="001C0090" w:rsidRDefault="001C0090" w:rsidP="008E6A5C">
            <w:pPr>
              <w:spacing w:after="0" w:line="240" w:lineRule="auto"/>
              <w:jc w:val="both"/>
              <w:rPr>
                <w:rFonts w:ascii="Times New Roman" w:hAnsi="Times New Roman" w:cs="Times New Roman"/>
                <w:b/>
                <w:bCs/>
                <w:sz w:val="24"/>
                <w:szCs w:val="24"/>
              </w:rPr>
            </w:pPr>
            <w:r w:rsidRPr="001C0090">
              <w:rPr>
                <w:rFonts w:ascii="Times New Roman" w:hAnsi="Times New Roman" w:cs="Times New Roman"/>
                <w:b/>
                <w:bCs/>
                <w:sz w:val="24"/>
                <w:szCs w:val="24"/>
                <w:lang w:val="kk-KZ"/>
              </w:rPr>
              <w:t xml:space="preserve">                </w:t>
            </w:r>
            <w:proofErr w:type="spellStart"/>
            <w:r w:rsidR="006473F8" w:rsidRPr="001C0090">
              <w:rPr>
                <w:rFonts w:ascii="Times New Roman" w:hAnsi="Times New Roman" w:cs="Times New Roman"/>
                <w:b/>
                <w:bCs/>
                <w:sz w:val="24"/>
                <w:szCs w:val="24"/>
              </w:rPr>
              <w:t>Тапсырмалар</w:t>
            </w:r>
            <w:proofErr w:type="spellEnd"/>
          </w:p>
        </w:tc>
        <w:tc>
          <w:tcPr>
            <w:tcW w:w="2820" w:type="dxa"/>
          </w:tcPr>
          <w:p w14:paraId="1B1F9B81" w14:textId="2F232B25" w:rsidR="00D16AFA" w:rsidRPr="001C0090" w:rsidRDefault="00EA2F9F" w:rsidP="001C0090">
            <w:pPr>
              <w:spacing w:after="0" w:line="240" w:lineRule="auto"/>
              <w:jc w:val="center"/>
              <w:rPr>
                <w:rFonts w:ascii="Times New Roman" w:hAnsi="Times New Roman" w:cs="Times New Roman"/>
                <w:b/>
                <w:bCs/>
                <w:sz w:val="24"/>
                <w:szCs w:val="24"/>
              </w:rPr>
            </w:pPr>
            <w:proofErr w:type="spellStart"/>
            <w:r w:rsidRPr="001C0090">
              <w:rPr>
                <w:rFonts w:ascii="Times New Roman" w:hAnsi="Times New Roman" w:cs="Times New Roman"/>
                <w:b/>
                <w:bCs/>
                <w:sz w:val="24"/>
                <w:szCs w:val="24"/>
              </w:rPr>
              <w:t>Жұмысты</w:t>
            </w:r>
            <w:proofErr w:type="spellEnd"/>
            <w:r w:rsidRPr="001C0090">
              <w:rPr>
                <w:rFonts w:ascii="Times New Roman" w:hAnsi="Times New Roman" w:cs="Times New Roman"/>
                <w:b/>
                <w:bCs/>
                <w:sz w:val="24"/>
                <w:szCs w:val="24"/>
              </w:rPr>
              <w:t xml:space="preserve"> </w:t>
            </w:r>
            <w:proofErr w:type="spellStart"/>
            <w:r w:rsidRPr="001C0090">
              <w:rPr>
                <w:rFonts w:ascii="Times New Roman" w:hAnsi="Times New Roman" w:cs="Times New Roman"/>
                <w:b/>
                <w:bCs/>
                <w:sz w:val="24"/>
                <w:szCs w:val="24"/>
              </w:rPr>
              <w:t>бағалау</w:t>
            </w:r>
            <w:proofErr w:type="spellEnd"/>
            <w:r w:rsidRPr="001C0090">
              <w:rPr>
                <w:rFonts w:ascii="Times New Roman" w:hAnsi="Times New Roman" w:cs="Times New Roman"/>
                <w:b/>
                <w:bCs/>
                <w:sz w:val="24"/>
                <w:szCs w:val="24"/>
              </w:rPr>
              <w:t xml:space="preserve"> </w:t>
            </w:r>
            <w:proofErr w:type="spellStart"/>
            <w:r w:rsidRPr="001C0090">
              <w:rPr>
                <w:rFonts w:ascii="Times New Roman" w:hAnsi="Times New Roman" w:cs="Times New Roman"/>
                <w:b/>
                <w:bCs/>
                <w:sz w:val="24"/>
                <w:szCs w:val="24"/>
              </w:rPr>
              <w:t>критерийлері</w:t>
            </w:r>
            <w:proofErr w:type="spellEnd"/>
          </w:p>
        </w:tc>
        <w:tc>
          <w:tcPr>
            <w:tcW w:w="754" w:type="dxa"/>
          </w:tcPr>
          <w:p w14:paraId="269D6A13" w14:textId="7D9297F8" w:rsidR="00D16AFA" w:rsidRPr="001C0090" w:rsidRDefault="00EA2F9F" w:rsidP="008E6A5C">
            <w:pPr>
              <w:spacing w:after="0" w:line="240" w:lineRule="auto"/>
              <w:jc w:val="both"/>
              <w:rPr>
                <w:rFonts w:ascii="Times New Roman" w:hAnsi="Times New Roman" w:cs="Times New Roman"/>
                <w:b/>
                <w:bCs/>
                <w:sz w:val="24"/>
                <w:szCs w:val="24"/>
              </w:rPr>
            </w:pPr>
            <w:proofErr w:type="spellStart"/>
            <w:r w:rsidRPr="001C0090">
              <w:rPr>
                <w:rFonts w:ascii="Times New Roman" w:hAnsi="Times New Roman" w:cs="Times New Roman"/>
                <w:b/>
                <w:bCs/>
                <w:sz w:val="24"/>
                <w:szCs w:val="24"/>
              </w:rPr>
              <w:t>Ұпай</w:t>
            </w:r>
            <w:proofErr w:type="spellEnd"/>
          </w:p>
        </w:tc>
      </w:tr>
      <w:tr w:rsidR="00F91E42" w:rsidRPr="00F91E42" w14:paraId="013BE6B1" w14:textId="77777777" w:rsidTr="00CE1690">
        <w:tc>
          <w:tcPr>
            <w:tcW w:w="1693" w:type="dxa"/>
          </w:tcPr>
          <w:p w14:paraId="5E85C3D9" w14:textId="6CB5922D" w:rsidR="004E562A" w:rsidRPr="008E6A5C" w:rsidRDefault="004E562A"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Талдау</w:t>
            </w:r>
            <w:proofErr w:type="spellEnd"/>
            <w:r w:rsidRPr="008E6A5C">
              <w:rPr>
                <w:rFonts w:ascii="Times New Roman" w:hAnsi="Times New Roman" w:cs="Times New Roman"/>
                <w:sz w:val="24"/>
                <w:szCs w:val="24"/>
              </w:rPr>
              <w:t xml:space="preserve"> </w:t>
            </w:r>
          </w:p>
        </w:tc>
        <w:tc>
          <w:tcPr>
            <w:tcW w:w="4361" w:type="dxa"/>
          </w:tcPr>
          <w:p w14:paraId="2C61CFD9" w14:textId="7657AD22" w:rsidR="004E562A" w:rsidRPr="008E6A5C" w:rsidRDefault="00F173F9"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Елдің</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атауы</w:t>
            </w:r>
            <w:proofErr w:type="spellEnd"/>
            <w:r w:rsidRPr="008E6A5C">
              <w:rPr>
                <w:rFonts w:ascii="Times New Roman" w:hAnsi="Times New Roman" w:cs="Times New Roman"/>
                <w:sz w:val="24"/>
                <w:szCs w:val="24"/>
              </w:rPr>
              <w:t xml:space="preserve">, </w:t>
            </w:r>
            <w:proofErr w:type="spellStart"/>
            <w:r w:rsidR="00D16AFA" w:rsidRPr="008E6A5C">
              <w:rPr>
                <w:rFonts w:ascii="Times New Roman" w:hAnsi="Times New Roman" w:cs="Times New Roman"/>
                <w:sz w:val="24"/>
                <w:szCs w:val="24"/>
              </w:rPr>
              <w:t>географиялық</w:t>
            </w:r>
            <w:proofErr w:type="spellEnd"/>
            <w:r w:rsidR="00D16AFA" w:rsidRPr="008E6A5C">
              <w:rPr>
                <w:rFonts w:ascii="Times New Roman" w:hAnsi="Times New Roman" w:cs="Times New Roman"/>
                <w:sz w:val="24"/>
                <w:szCs w:val="24"/>
              </w:rPr>
              <w:t xml:space="preserve"> </w:t>
            </w:r>
            <w:proofErr w:type="spellStart"/>
            <w:r w:rsidR="00D16AFA" w:rsidRPr="008E6A5C">
              <w:rPr>
                <w:rFonts w:ascii="Times New Roman" w:hAnsi="Times New Roman" w:cs="Times New Roman"/>
                <w:sz w:val="24"/>
                <w:szCs w:val="24"/>
              </w:rPr>
              <w:t>орналасуының</w:t>
            </w:r>
            <w:proofErr w:type="spellEnd"/>
            <w:r w:rsidR="00D16AFA" w:rsidRPr="008E6A5C">
              <w:rPr>
                <w:rFonts w:ascii="Times New Roman" w:hAnsi="Times New Roman" w:cs="Times New Roman"/>
                <w:sz w:val="24"/>
                <w:szCs w:val="24"/>
              </w:rPr>
              <w:t xml:space="preserve"> </w:t>
            </w:r>
            <w:proofErr w:type="spellStart"/>
            <w:r w:rsidR="004E562A" w:rsidRPr="008E6A5C">
              <w:rPr>
                <w:rFonts w:ascii="Times New Roman" w:hAnsi="Times New Roman" w:cs="Times New Roman"/>
                <w:sz w:val="24"/>
                <w:szCs w:val="24"/>
              </w:rPr>
              <w:t>қолайлы</w:t>
            </w:r>
            <w:proofErr w:type="spellEnd"/>
            <w:r w:rsidR="004E562A" w:rsidRPr="008E6A5C">
              <w:rPr>
                <w:rFonts w:ascii="Times New Roman" w:hAnsi="Times New Roman" w:cs="Times New Roman"/>
                <w:sz w:val="24"/>
                <w:szCs w:val="24"/>
              </w:rPr>
              <w:t xml:space="preserve"> </w:t>
            </w:r>
            <w:proofErr w:type="spellStart"/>
            <w:r w:rsidR="004E562A" w:rsidRPr="008E6A5C">
              <w:rPr>
                <w:rFonts w:ascii="Times New Roman" w:hAnsi="Times New Roman" w:cs="Times New Roman"/>
                <w:sz w:val="24"/>
                <w:szCs w:val="24"/>
              </w:rPr>
              <w:t>және</w:t>
            </w:r>
            <w:proofErr w:type="spellEnd"/>
            <w:r w:rsidR="004E562A" w:rsidRPr="008E6A5C">
              <w:rPr>
                <w:rFonts w:ascii="Times New Roman" w:hAnsi="Times New Roman" w:cs="Times New Roman"/>
                <w:sz w:val="24"/>
                <w:szCs w:val="24"/>
              </w:rPr>
              <w:t xml:space="preserve"> </w:t>
            </w:r>
            <w:proofErr w:type="spellStart"/>
            <w:r w:rsidR="004E562A" w:rsidRPr="008E6A5C">
              <w:rPr>
                <w:rFonts w:ascii="Times New Roman" w:hAnsi="Times New Roman" w:cs="Times New Roman"/>
                <w:sz w:val="24"/>
                <w:szCs w:val="24"/>
              </w:rPr>
              <w:t>қолайсыз</w:t>
            </w:r>
            <w:proofErr w:type="spellEnd"/>
            <w:r w:rsidR="004E562A" w:rsidRPr="008E6A5C">
              <w:rPr>
                <w:rFonts w:ascii="Times New Roman" w:hAnsi="Times New Roman" w:cs="Times New Roman"/>
                <w:sz w:val="24"/>
                <w:szCs w:val="24"/>
              </w:rPr>
              <w:t xml:space="preserve"> </w:t>
            </w:r>
            <w:proofErr w:type="spellStart"/>
            <w:r w:rsidR="004E562A" w:rsidRPr="008E6A5C">
              <w:rPr>
                <w:rFonts w:ascii="Times New Roman" w:hAnsi="Times New Roman" w:cs="Times New Roman"/>
                <w:sz w:val="24"/>
                <w:szCs w:val="24"/>
              </w:rPr>
              <w:t>тұстарын</w:t>
            </w:r>
            <w:proofErr w:type="spellEnd"/>
            <w:r w:rsidR="004E562A" w:rsidRPr="008E6A5C">
              <w:rPr>
                <w:rFonts w:ascii="Times New Roman" w:hAnsi="Times New Roman" w:cs="Times New Roman"/>
                <w:sz w:val="24"/>
                <w:szCs w:val="24"/>
              </w:rPr>
              <w:t xml:space="preserve"> </w:t>
            </w:r>
            <w:proofErr w:type="spellStart"/>
            <w:r w:rsidR="004E562A" w:rsidRPr="008E6A5C">
              <w:rPr>
                <w:rFonts w:ascii="Times New Roman" w:hAnsi="Times New Roman" w:cs="Times New Roman"/>
                <w:sz w:val="24"/>
                <w:szCs w:val="24"/>
              </w:rPr>
              <w:t>талдау</w:t>
            </w:r>
            <w:proofErr w:type="spellEnd"/>
          </w:p>
        </w:tc>
        <w:tc>
          <w:tcPr>
            <w:tcW w:w="2820" w:type="dxa"/>
          </w:tcPr>
          <w:p w14:paraId="3F6F750C" w14:textId="30457C81" w:rsidR="004E562A" w:rsidRPr="008E6A5C" w:rsidRDefault="006473F8"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Материалды</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логикалық</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және</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дәйекті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түрде</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жеткізу</w:t>
            </w:r>
            <w:proofErr w:type="spellEnd"/>
          </w:p>
        </w:tc>
        <w:tc>
          <w:tcPr>
            <w:tcW w:w="754" w:type="dxa"/>
          </w:tcPr>
          <w:p w14:paraId="31EA368F" w14:textId="733F40F6" w:rsidR="004E562A" w:rsidRPr="008E6A5C" w:rsidRDefault="00C05E75"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3</w:t>
            </w:r>
          </w:p>
        </w:tc>
      </w:tr>
      <w:tr w:rsidR="00F91E42" w:rsidRPr="00F91E42" w14:paraId="13802A42" w14:textId="77777777" w:rsidTr="00CE1690">
        <w:tc>
          <w:tcPr>
            <w:tcW w:w="1693" w:type="dxa"/>
          </w:tcPr>
          <w:p w14:paraId="720DC680" w14:textId="7364E9C9" w:rsidR="004E562A" w:rsidRPr="008E6A5C" w:rsidRDefault="004E562A"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Бағалау</w:t>
            </w:r>
            <w:proofErr w:type="spellEnd"/>
            <w:r w:rsidRPr="008E6A5C">
              <w:rPr>
                <w:rFonts w:ascii="Times New Roman" w:hAnsi="Times New Roman" w:cs="Times New Roman"/>
                <w:sz w:val="24"/>
                <w:szCs w:val="24"/>
              </w:rPr>
              <w:t xml:space="preserve"> </w:t>
            </w:r>
          </w:p>
        </w:tc>
        <w:tc>
          <w:tcPr>
            <w:tcW w:w="4361" w:type="dxa"/>
          </w:tcPr>
          <w:p w14:paraId="2CF05698" w14:textId="6297D335" w:rsidR="004E562A" w:rsidRPr="008E6A5C" w:rsidRDefault="00D16AFA"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Мемлекеттің</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экономикалық</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географиялық</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жағдайына</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баға</w:t>
            </w:r>
            <w:proofErr w:type="spellEnd"/>
            <w:r w:rsidRPr="008E6A5C">
              <w:rPr>
                <w:rFonts w:ascii="Times New Roman" w:hAnsi="Times New Roman" w:cs="Times New Roman"/>
                <w:sz w:val="24"/>
                <w:szCs w:val="24"/>
              </w:rPr>
              <w:t xml:space="preserve"> беру</w:t>
            </w:r>
          </w:p>
        </w:tc>
        <w:tc>
          <w:tcPr>
            <w:tcW w:w="2820" w:type="dxa"/>
          </w:tcPr>
          <w:p w14:paraId="1B36D2FF" w14:textId="6B9EAD91" w:rsidR="004E562A" w:rsidRPr="008E6A5C" w:rsidRDefault="00B272B9"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зерттеу</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тереңдігі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және</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сенімді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деректерді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пайдалану</w:t>
            </w:r>
            <w:proofErr w:type="spellEnd"/>
          </w:p>
        </w:tc>
        <w:tc>
          <w:tcPr>
            <w:tcW w:w="754" w:type="dxa"/>
          </w:tcPr>
          <w:p w14:paraId="214948F2" w14:textId="5CAC16E6" w:rsidR="004E562A" w:rsidRPr="008E6A5C" w:rsidRDefault="00C05E75"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3</w:t>
            </w:r>
          </w:p>
        </w:tc>
      </w:tr>
      <w:tr w:rsidR="00F91E42" w:rsidRPr="00F91E42" w14:paraId="628C2F68" w14:textId="77777777" w:rsidTr="00CE1690">
        <w:tc>
          <w:tcPr>
            <w:tcW w:w="1693" w:type="dxa"/>
          </w:tcPr>
          <w:p w14:paraId="36E1DE40" w14:textId="77A1893F" w:rsidR="00D16AFA" w:rsidRPr="008E6A5C" w:rsidRDefault="00D16AFA" w:rsidP="008E6A5C">
            <w:pPr>
              <w:spacing w:after="0" w:line="240" w:lineRule="auto"/>
              <w:jc w:val="both"/>
              <w:rPr>
                <w:rFonts w:ascii="Times New Roman" w:hAnsi="Times New Roman" w:cs="Times New Roman"/>
                <w:sz w:val="24"/>
                <w:szCs w:val="24"/>
              </w:rPr>
            </w:pPr>
            <w:proofErr w:type="spellStart"/>
            <w:r w:rsidRPr="008E6A5C">
              <w:rPr>
                <w:rFonts w:ascii="Times New Roman" w:hAnsi="Times New Roman" w:cs="Times New Roman"/>
                <w:sz w:val="24"/>
                <w:szCs w:val="24"/>
              </w:rPr>
              <w:t>Құру</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Ұсыну</w:t>
            </w:r>
            <w:proofErr w:type="spellEnd"/>
            <w:r w:rsidRPr="008E6A5C">
              <w:rPr>
                <w:rFonts w:ascii="Times New Roman" w:hAnsi="Times New Roman" w:cs="Times New Roman"/>
                <w:sz w:val="24"/>
                <w:szCs w:val="24"/>
              </w:rPr>
              <w:t>)</w:t>
            </w:r>
          </w:p>
        </w:tc>
        <w:tc>
          <w:tcPr>
            <w:tcW w:w="4361" w:type="dxa"/>
          </w:tcPr>
          <w:p w14:paraId="3DD965F4" w14:textId="40A9529E" w:rsidR="00D16AFA" w:rsidRPr="008E6A5C" w:rsidRDefault="00D16AFA"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 xml:space="preserve">Google Earth </w:t>
            </w:r>
            <w:proofErr w:type="spellStart"/>
            <w:r w:rsidRPr="008E6A5C">
              <w:rPr>
                <w:rFonts w:ascii="Times New Roman" w:hAnsi="Times New Roman" w:cs="Times New Roman"/>
                <w:sz w:val="24"/>
                <w:szCs w:val="24"/>
              </w:rPr>
              <w:t>платформасын</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пайдаланып</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мәтінде</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берілген</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елдің</w:t>
            </w:r>
            <w:proofErr w:type="spellEnd"/>
            <w:r w:rsidRPr="008E6A5C">
              <w:rPr>
                <w:rFonts w:ascii="Times New Roman" w:hAnsi="Times New Roman" w:cs="Times New Roman"/>
                <w:sz w:val="24"/>
                <w:szCs w:val="24"/>
              </w:rPr>
              <w:t xml:space="preserve"> аса </w:t>
            </w:r>
            <w:proofErr w:type="spellStart"/>
            <w:r w:rsidRPr="008E6A5C">
              <w:rPr>
                <w:rFonts w:ascii="Times New Roman" w:hAnsi="Times New Roman" w:cs="Times New Roman"/>
                <w:sz w:val="24"/>
                <w:szCs w:val="24"/>
              </w:rPr>
              <w:t>ірі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қалалары</w:t>
            </w:r>
            <w:proofErr w:type="spellEnd"/>
            <w:r w:rsidRPr="008E6A5C">
              <w:rPr>
                <w:rFonts w:ascii="Times New Roman" w:hAnsi="Times New Roman" w:cs="Times New Roman"/>
                <w:sz w:val="24"/>
                <w:szCs w:val="24"/>
              </w:rPr>
              <w:t xml:space="preserve"> мен </w:t>
            </w:r>
            <w:proofErr w:type="spellStart"/>
            <w:r w:rsidRPr="008E6A5C">
              <w:rPr>
                <w:rFonts w:ascii="Times New Roman" w:hAnsi="Times New Roman" w:cs="Times New Roman"/>
                <w:sz w:val="24"/>
                <w:szCs w:val="24"/>
              </w:rPr>
              <w:t>ірі</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географиялық</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нысандары</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бойынша</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шағын</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ақпарат</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әзірлеу</w:t>
            </w:r>
            <w:proofErr w:type="spellEnd"/>
            <w:r w:rsidRPr="008E6A5C">
              <w:rPr>
                <w:rFonts w:ascii="Times New Roman" w:hAnsi="Times New Roman" w:cs="Times New Roman"/>
                <w:sz w:val="24"/>
                <w:szCs w:val="24"/>
              </w:rPr>
              <w:t>.</w:t>
            </w:r>
          </w:p>
        </w:tc>
        <w:tc>
          <w:tcPr>
            <w:tcW w:w="2820" w:type="dxa"/>
          </w:tcPr>
          <w:p w14:paraId="582927D7" w14:textId="28137E29" w:rsidR="00D16AFA" w:rsidRPr="008E6A5C" w:rsidRDefault="00B272B9"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 xml:space="preserve">АКТ </w:t>
            </w:r>
            <w:proofErr w:type="spellStart"/>
            <w:r w:rsidRPr="008E6A5C">
              <w:rPr>
                <w:rFonts w:ascii="Times New Roman" w:hAnsi="Times New Roman" w:cs="Times New Roman"/>
                <w:sz w:val="24"/>
                <w:szCs w:val="24"/>
              </w:rPr>
              <w:t>құралдарымен</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жұмыс</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жасау</w:t>
            </w:r>
            <w:proofErr w:type="spellEnd"/>
            <w:r w:rsidRPr="008E6A5C">
              <w:rPr>
                <w:rFonts w:ascii="Times New Roman" w:hAnsi="Times New Roman" w:cs="Times New Roman"/>
                <w:sz w:val="24"/>
                <w:szCs w:val="24"/>
              </w:rPr>
              <w:t xml:space="preserve"> </w:t>
            </w:r>
            <w:proofErr w:type="spellStart"/>
            <w:r w:rsidRPr="008E6A5C">
              <w:rPr>
                <w:rFonts w:ascii="Times New Roman" w:hAnsi="Times New Roman" w:cs="Times New Roman"/>
                <w:sz w:val="24"/>
                <w:szCs w:val="24"/>
              </w:rPr>
              <w:t>дағдысы</w:t>
            </w:r>
            <w:proofErr w:type="spellEnd"/>
            <w:r w:rsidRPr="008E6A5C">
              <w:rPr>
                <w:rFonts w:ascii="Times New Roman" w:hAnsi="Times New Roman" w:cs="Times New Roman"/>
                <w:sz w:val="24"/>
                <w:szCs w:val="24"/>
              </w:rPr>
              <w:t xml:space="preserve"> </w:t>
            </w:r>
            <w:proofErr w:type="spellStart"/>
            <w:r w:rsidR="0090337E" w:rsidRPr="008E6A5C">
              <w:rPr>
                <w:rFonts w:ascii="Times New Roman" w:hAnsi="Times New Roman" w:cs="Times New Roman"/>
                <w:sz w:val="24"/>
                <w:szCs w:val="24"/>
              </w:rPr>
              <w:t>бірегейлігі</w:t>
            </w:r>
            <w:proofErr w:type="spellEnd"/>
            <w:r w:rsidR="0090337E" w:rsidRPr="008E6A5C">
              <w:rPr>
                <w:rFonts w:ascii="Times New Roman" w:hAnsi="Times New Roman" w:cs="Times New Roman"/>
                <w:sz w:val="24"/>
                <w:szCs w:val="24"/>
              </w:rPr>
              <w:t>,</w:t>
            </w:r>
            <w:r w:rsidR="00884345" w:rsidRPr="008E6A5C">
              <w:rPr>
                <w:rFonts w:ascii="Times New Roman" w:hAnsi="Times New Roman" w:cs="Times New Roman"/>
                <w:sz w:val="24"/>
                <w:szCs w:val="24"/>
              </w:rPr>
              <w:t xml:space="preserve"> </w:t>
            </w:r>
            <w:proofErr w:type="spellStart"/>
            <w:r w:rsidR="0090337E" w:rsidRPr="008E6A5C">
              <w:rPr>
                <w:rFonts w:ascii="Times New Roman" w:hAnsi="Times New Roman" w:cs="Times New Roman"/>
                <w:sz w:val="24"/>
                <w:szCs w:val="24"/>
              </w:rPr>
              <w:t>өзі</w:t>
            </w:r>
            <w:proofErr w:type="spellEnd"/>
            <w:r w:rsidR="0090337E" w:rsidRPr="008E6A5C">
              <w:rPr>
                <w:rFonts w:ascii="Times New Roman" w:hAnsi="Times New Roman" w:cs="Times New Roman"/>
                <w:sz w:val="24"/>
                <w:szCs w:val="24"/>
              </w:rPr>
              <w:t xml:space="preserve"> </w:t>
            </w:r>
            <w:proofErr w:type="spellStart"/>
            <w:r w:rsidR="0090337E" w:rsidRPr="008E6A5C">
              <w:rPr>
                <w:rFonts w:ascii="Times New Roman" w:hAnsi="Times New Roman" w:cs="Times New Roman"/>
                <w:sz w:val="24"/>
                <w:szCs w:val="24"/>
              </w:rPr>
              <w:t>тарапынан</w:t>
            </w:r>
            <w:proofErr w:type="spellEnd"/>
            <w:r w:rsidR="0090337E" w:rsidRPr="008E6A5C">
              <w:rPr>
                <w:rFonts w:ascii="Times New Roman" w:hAnsi="Times New Roman" w:cs="Times New Roman"/>
                <w:sz w:val="24"/>
                <w:szCs w:val="24"/>
              </w:rPr>
              <w:t xml:space="preserve"> </w:t>
            </w:r>
            <w:proofErr w:type="spellStart"/>
            <w:r w:rsidR="0090337E" w:rsidRPr="008E6A5C">
              <w:rPr>
                <w:rFonts w:ascii="Times New Roman" w:hAnsi="Times New Roman" w:cs="Times New Roman"/>
                <w:sz w:val="24"/>
                <w:szCs w:val="24"/>
              </w:rPr>
              <w:t>ұсыныс</w:t>
            </w:r>
            <w:proofErr w:type="spellEnd"/>
            <w:r w:rsidR="0090337E" w:rsidRPr="008E6A5C">
              <w:rPr>
                <w:rFonts w:ascii="Times New Roman" w:hAnsi="Times New Roman" w:cs="Times New Roman"/>
                <w:sz w:val="24"/>
                <w:szCs w:val="24"/>
              </w:rPr>
              <w:t xml:space="preserve"> </w:t>
            </w:r>
            <w:proofErr w:type="spellStart"/>
            <w:r w:rsidR="0090337E" w:rsidRPr="008E6A5C">
              <w:rPr>
                <w:rFonts w:ascii="Times New Roman" w:hAnsi="Times New Roman" w:cs="Times New Roman"/>
                <w:sz w:val="24"/>
                <w:szCs w:val="24"/>
              </w:rPr>
              <w:t>қосу</w:t>
            </w:r>
            <w:proofErr w:type="spellEnd"/>
          </w:p>
        </w:tc>
        <w:tc>
          <w:tcPr>
            <w:tcW w:w="754" w:type="dxa"/>
          </w:tcPr>
          <w:p w14:paraId="3DEA5A04" w14:textId="50F7675F" w:rsidR="00D16AFA" w:rsidRPr="008E6A5C" w:rsidRDefault="00C05E75"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4</w:t>
            </w:r>
          </w:p>
        </w:tc>
      </w:tr>
      <w:tr w:rsidR="00CE1690" w:rsidRPr="00F91E42" w14:paraId="3ECCCBF8" w14:textId="77777777" w:rsidTr="00CE1690">
        <w:tc>
          <w:tcPr>
            <w:tcW w:w="8874" w:type="dxa"/>
            <w:gridSpan w:val="3"/>
          </w:tcPr>
          <w:p w14:paraId="2BF02917" w14:textId="0B0DFCD2" w:rsidR="00CE1690" w:rsidRPr="008E6A5C" w:rsidRDefault="008E6A5C" w:rsidP="008E6A5C">
            <w:pPr>
              <w:spacing w:after="0" w:line="240" w:lineRule="auto"/>
              <w:ind w:firstLine="306"/>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00CE1690" w:rsidRPr="008E6A5C">
              <w:rPr>
                <w:rFonts w:ascii="Times New Roman" w:hAnsi="Times New Roman" w:cs="Times New Roman"/>
                <w:sz w:val="24"/>
                <w:szCs w:val="24"/>
              </w:rPr>
              <w:t>Барлығы</w:t>
            </w:r>
            <w:proofErr w:type="spellEnd"/>
          </w:p>
        </w:tc>
        <w:tc>
          <w:tcPr>
            <w:tcW w:w="754" w:type="dxa"/>
          </w:tcPr>
          <w:p w14:paraId="3765286E" w14:textId="1CED1F65" w:rsidR="00CE1690" w:rsidRPr="008E6A5C" w:rsidRDefault="00CE1690" w:rsidP="008E6A5C">
            <w:pPr>
              <w:spacing w:after="0" w:line="240" w:lineRule="auto"/>
              <w:jc w:val="both"/>
              <w:rPr>
                <w:rFonts w:ascii="Times New Roman" w:hAnsi="Times New Roman" w:cs="Times New Roman"/>
                <w:sz w:val="24"/>
                <w:szCs w:val="24"/>
              </w:rPr>
            </w:pPr>
            <w:r w:rsidRPr="008E6A5C">
              <w:rPr>
                <w:rFonts w:ascii="Times New Roman" w:hAnsi="Times New Roman" w:cs="Times New Roman"/>
                <w:sz w:val="24"/>
                <w:szCs w:val="24"/>
              </w:rPr>
              <w:t xml:space="preserve">   10</w:t>
            </w:r>
          </w:p>
        </w:tc>
      </w:tr>
    </w:tbl>
    <w:p w14:paraId="66DD579B" w14:textId="0511B0AA" w:rsidR="0050509C" w:rsidRPr="00F91E42" w:rsidRDefault="0050509C" w:rsidP="008E6A5C">
      <w:pPr>
        <w:spacing w:after="0" w:line="240" w:lineRule="auto"/>
        <w:ind w:firstLine="567"/>
        <w:jc w:val="both"/>
        <w:rPr>
          <w:rFonts w:ascii="Times New Roman" w:eastAsia="Calibri" w:hAnsi="Times New Roman" w:cs="Times New Roman"/>
          <w:spacing w:val="-8"/>
          <w:sz w:val="28"/>
          <w:szCs w:val="28"/>
          <w:lang w:val="kk-KZ" w:eastAsia="en-US"/>
        </w:rPr>
      </w:pPr>
    </w:p>
    <w:p w14:paraId="562CF24C" w14:textId="6AC00999" w:rsidR="004503A9" w:rsidRPr="00F91E42" w:rsidRDefault="004503A9"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Сабақтың тақырыбы:</w:t>
      </w:r>
      <w:r w:rsidRPr="00F91E42">
        <w:rPr>
          <w:rFonts w:ascii="Times New Roman" w:eastAsia="Calibri" w:hAnsi="Times New Roman" w:cs="Times New Roman"/>
          <w:spacing w:val="-8"/>
          <w:sz w:val="28"/>
          <w:szCs w:val="28"/>
          <w:lang w:val="kk-KZ" w:eastAsia="en-US"/>
        </w:rPr>
        <w:t xml:space="preserve"> </w:t>
      </w:r>
      <w:r w:rsidR="00943E16" w:rsidRPr="00F91E42">
        <w:rPr>
          <w:rFonts w:ascii="Times New Roman" w:eastAsia="Calibri" w:hAnsi="Times New Roman" w:cs="Times New Roman"/>
          <w:spacing w:val="-8"/>
          <w:sz w:val="28"/>
          <w:szCs w:val="28"/>
          <w:lang w:val="kk-KZ" w:eastAsia="en-US"/>
        </w:rPr>
        <w:t>Дүниежүзі елдерінің экономикалық - географиялық жағдайы</w:t>
      </w:r>
    </w:p>
    <w:p w14:paraId="4AED69DE" w14:textId="59BB6FF9" w:rsidR="001D7660" w:rsidRPr="00F91E42" w:rsidRDefault="004503A9"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 xml:space="preserve">Оқу мақсаты: </w:t>
      </w:r>
      <w:r w:rsidR="007C720B" w:rsidRPr="00F91E42">
        <w:rPr>
          <w:rFonts w:ascii="Times New Roman" w:eastAsia="Calibri" w:hAnsi="Times New Roman" w:cs="Times New Roman"/>
          <w:spacing w:val="-8"/>
          <w:sz w:val="28"/>
          <w:szCs w:val="28"/>
          <w:lang w:val="kk-KZ" w:eastAsia="en-US"/>
        </w:rPr>
        <w:t>7.6.1.</w:t>
      </w:r>
      <w:r w:rsidRPr="00F91E42">
        <w:rPr>
          <w:rFonts w:ascii="Times New Roman" w:eastAsia="Calibri" w:hAnsi="Times New Roman" w:cs="Times New Roman"/>
          <w:spacing w:val="-8"/>
          <w:sz w:val="28"/>
          <w:szCs w:val="28"/>
          <w:lang w:val="kk-KZ" w:eastAsia="en-US"/>
        </w:rPr>
        <w:t xml:space="preserve">2 - </w:t>
      </w:r>
      <w:r w:rsidR="007C720B" w:rsidRPr="00F91E42">
        <w:rPr>
          <w:rFonts w:ascii="Times New Roman" w:eastAsia="Calibri" w:hAnsi="Times New Roman" w:cs="Times New Roman"/>
          <w:spacing w:val="-8"/>
          <w:sz w:val="28"/>
          <w:szCs w:val="28"/>
          <w:lang w:val="kk-KZ" w:eastAsia="en-US"/>
        </w:rPr>
        <w:t>е</w:t>
      </w:r>
      <w:r w:rsidR="007C720B" w:rsidRPr="00EC7197">
        <w:rPr>
          <w:rFonts w:ascii="Times New Roman" w:hAnsi="Times New Roman" w:cs="Times New Roman"/>
          <w:sz w:val="28"/>
          <w:szCs w:val="28"/>
          <w:lang w:val="kk-KZ"/>
        </w:rPr>
        <w:t xml:space="preserve">лдерді </w:t>
      </w:r>
      <w:r w:rsidR="00943E16" w:rsidRPr="00EC7197">
        <w:rPr>
          <w:rFonts w:ascii="Times New Roman" w:hAnsi="Times New Roman" w:cs="Times New Roman"/>
          <w:sz w:val="28"/>
          <w:szCs w:val="28"/>
          <w:lang w:val="kk-KZ"/>
        </w:rPr>
        <w:t xml:space="preserve">экономикалық - географиялық жағдайына </w:t>
      </w:r>
      <w:r w:rsidR="007C720B" w:rsidRPr="00EC7197">
        <w:rPr>
          <w:rFonts w:ascii="Times New Roman" w:hAnsi="Times New Roman" w:cs="Times New Roman"/>
          <w:sz w:val="28"/>
          <w:szCs w:val="28"/>
          <w:lang w:val="kk-KZ"/>
        </w:rPr>
        <w:t>байланысты орналасу ерекшелелік</w:t>
      </w:r>
      <w:r w:rsidR="00BA13CC" w:rsidRPr="00EC7197">
        <w:rPr>
          <w:rFonts w:ascii="Times New Roman" w:hAnsi="Times New Roman" w:cs="Times New Roman"/>
          <w:sz w:val="28"/>
          <w:szCs w:val="28"/>
          <w:lang w:val="kk-KZ"/>
        </w:rPr>
        <w:t>тер</w:t>
      </w:r>
      <w:r w:rsidR="007C720B" w:rsidRPr="00EC7197">
        <w:rPr>
          <w:rFonts w:ascii="Times New Roman" w:hAnsi="Times New Roman" w:cs="Times New Roman"/>
          <w:sz w:val="28"/>
          <w:szCs w:val="28"/>
          <w:lang w:val="kk-KZ"/>
        </w:rPr>
        <w:t>ін анықтайды;</w:t>
      </w:r>
    </w:p>
    <w:p w14:paraId="4FFB9409" w14:textId="77777777" w:rsidR="00C927D1" w:rsidRPr="00F91E42" w:rsidRDefault="00C927D1" w:rsidP="00EC0BE2">
      <w:pPr>
        <w:spacing w:after="0" w:line="240" w:lineRule="auto"/>
        <w:ind w:firstLine="708"/>
        <w:jc w:val="both"/>
        <w:rPr>
          <w:rFonts w:ascii="Times New Roman" w:eastAsia="Calibri" w:hAnsi="Times New Roman" w:cs="Times New Roman"/>
          <w:b/>
          <w:bCs/>
          <w:spacing w:val="-8"/>
          <w:sz w:val="28"/>
          <w:szCs w:val="28"/>
          <w:lang w:val="kk-KZ" w:eastAsia="en-US"/>
        </w:rPr>
      </w:pPr>
    </w:p>
    <w:p w14:paraId="4D543700" w14:textId="50B7C329" w:rsidR="00EC0BE2" w:rsidRPr="00BE27F8" w:rsidRDefault="00943E16"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№2 тапсырма</w:t>
      </w:r>
      <w:r w:rsidRPr="00F91E42">
        <w:rPr>
          <w:rFonts w:ascii="Times New Roman" w:eastAsia="Calibri" w:hAnsi="Times New Roman" w:cs="Times New Roman"/>
          <w:spacing w:val="-8"/>
          <w:sz w:val="28"/>
          <w:szCs w:val="28"/>
          <w:lang w:val="kk-KZ" w:eastAsia="en-US"/>
        </w:rPr>
        <w:t xml:space="preserve"> </w:t>
      </w:r>
      <w:r w:rsidR="00EC0BE2" w:rsidRPr="00F91E42">
        <w:rPr>
          <w:rFonts w:ascii="Times New Roman" w:eastAsia="Calibri" w:hAnsi="Times New Roman" w:cs="Times New Roman"/>
          <w:spacing w:val="-8"/>
          <w:sz w:val="28"/>
          <w:szCs w:val="28"/>
          <w:lang w:val="kk-KZ" w:eastAsia="en-US"/>
        </w:rPr>
        <w:t>Б</w:t>
      </w:r>
      <w:r w:rsidR="00EC0BE2" w:rsidRPr="00EC7197">
        <w:rPr>
          <w:rFonts w:ascii="Times New Roman" w:hAnsi="Times New Roman" w:cs="Times New Roman"/>
          <w:sz w:val="28"/>
          <w:szCs w:val="28"/>
          <w:lang w:val="kk-KZ"/>
        </w:rPr>
        <w:t>ілімді практикада қолдануға арналған тапсырмалар: Рубрикон энциклопедиялық портал сайтын (https://www.rubricon.com) пайдаланып, таңдау бойынша Еуропа, Азия, Африка, Латын Америкасында орналасқан жалпы саны 5 мемлекетті таңдап алып, географиялық жағдайының қолайлы және қолайсыз тұстарына баға беру.</w:t>
      </w:r>
      <w:r w:rsidR="00F46C1D">
        <w:rPr>
          <w:rFonts w:ascii="Times New Roman" w:hAnsi="Times New Roman" w:cs="Times New Roman"/>
          <w:sz w:val="28"/>
          <w:szCs w:val="28"/>
          <w:lang w:val="kk-KZ"/>
        </w:rPr>
        <w:t xml:space="preserve"> (10 ұпай</w:t>
      </w:r>
      <w:r w:rsidR="00F46C1D" w:rsidRPr="00BE27F8">
        <w:rPr>
          <w:rFonts w:ascii="Times New Roman" w:hAnsi="Times New Roman" w:cs="Times New Roman"/>
          <w:sz w:val="28"/>
          <w:szCs w:val="28"/>
          <w:lang w:val="kk-KZ"/>
        </w:rPr>
        <w:t>).</w:t>
      </w:r>
    </w:p>
    <w:p w14:paraId="32CECEB2" w14:textId="77777777" w:rsidR="00EC0BE2" w:rsidRPr="00F91E42" w:rsidRDefault="00EC0BE2"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Бағалау критериилері:</w:t>
      </w:r>
    </w:p>
    <w:p w14:paraId="42DC5862" w14:textId="77777777" w:rsidR="00EC0BE2" w:rsidRPr="00F91E42" w:rsidRDefault="00EC0BE2"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Жылдам жауап беру</w:t>
      </w:r>
    </w:p>
    <w:p w14:paraId="1A3779A7" w14:textId="77777777" w:rsidR="00EC0BE2" w:rsidRPr="00F91E42" w:rsidRDefault="00EC0BE2"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Дәйектілігі</w:t>
      </w:r>
    </w:p>
    <w:p w14:paraId="2A01F494" w14:textId="77777777" w:rsidR="00EC0BE2" w:rsidRPr="00F91E42" w:rsidRDefault="00EC0BE2"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Өз ойын дәлелдей білу.</w:t>
      </w:r>
    </w:p>
    <w:p w14:paraId="6813CB31" w14:textId="77777777" w:rsidR="005A14B5" w:rsidRDefault="005A14B5" w:rsidP="008E6A5C">
      <w:pPr>
        <w:spacing w:after="0" w:line="240" w:lineRule="auto"/>
        <w:ind w:firstLine="567"/>
        <w:jc w:val="both"/>
        <w:rPr>
          <w:rFonts w:ascii="Times New Roman" w:eastAsia="Calibri" w:hAnsi="Times New Roman" w:cs="Times New Roman"/>
          <w:b/>
          <w:bCs/>
          <w:spacing w:val="-8"/>
          <w:sz w:val="28"/>
          <w:szCs w:val="28"/>
          <w:lang w:val="kk-KZ" w:eastAsia="en-US"/>
        </w:rPr>
      </w:pPr>
    </w:p>
    <w:p w14:paraId="5F2DB08C" w14:textId="2F962F18" w:rsidR="00C2786A" w:rsidRPr="00F91E42" w:rsidRDefault="00BB2BC5"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b/>
          <w:bCs/>
          <w:spacing w:val="-8"/>
          <w:sz w:val="28"/>
          <w:szCs w:val="28"/>
          <w:lang w:val="kk-KZ" w:eastAsia="en-US"/>
        </w:rPr>
        <w:t>№</w:t>
      </w:r>
      <w:r w:rsidR="00943E16" w:rsidRPr="00F91E42">
        <w:rPr>
          <w:rFonts w:ascii="Times New Roman" w:eastAsia="Calibri" w:hAnsi="Times New Roman" w:cs="Times New Roman"/>
          <w:b/>
          <w:bCs/>
          <w:spacing w:val="-8"/>
          <w:sz w:val="28"/>
          <w:szCs w:val="28"/>
          <w:lang w:val="kk-KZ" w:eastAsia="en-US"/>
        </w:rPr>
        <w:t>3</w:t>
      </w:r>
      <w:r w:rsidRPr="00F91E42">
        <w:rPr>
          <w:rFonts w:ascii="Times New Roman" w:eastAsia="Calibri" w:hAnsi="Times New Roman" w:cs="Times New Roman"/>
          <w:b/>
          <w:bCs/>
          <w:spacing w:val="-8"/>
          <w:sz w:val="28"/>
          <w:szCs w:val="28"/>
          <w:lang w:val="kk-KZ" w:eastAsia="en-US"/>
        </w:rPr>
        <w:t xml:space="preserve">   </w:t>
      </w:r>
      <w:r w:rsidR="00513EA9" w:rsidRPr="00F91E42">
        <w:rPr>
          <w:rFonts w:ascii="Times New Roman" w:eastAsia="Calibri" w:hAnsi="Times New Roman" w:cs="Times New Roman"/>
          <w:b/>
          <w:bCs/>
          <w:spacing w:val="-8"/>
          <w:sz w:val="28"/>
          <w:szCs w:val="28"/>
          <w:lang w:val="kk-KZ" w:eastAsia="en-US"/>
        </w:rPr>
        <w:t>Арнайы PISA</w:t>
      </w:r>
      <w:r w:rsidR="00873651">
        <w:rPr>
          <w:rFonts w:ascii="Times New Roman" w:eastAsia="Calibri" w:hAnsi="Times New Roman" w:cs="Times New Roman"/>
          <w:b/>
          <w:bCs/>
          <w:spacing w:val="-8"/>
          <w:sz w:val="28"/>
          <w:szCs w:val="28"/>
          <w:lang w:val="kk-KZ" w:eastAsia="en-US"/>
        </w:rPr>
        <w:t xml:space="preserve"> және </w:t>
      </w:r>
      <w:r w:rsidR="00E12F8C" w:rsidRPr="00E12F8C">
        <w:rPr>
          <w:rFonts w:ascii="Times New Roman" w:eastAsia="Calibri" w:hAnsi="Times New Roman" w:cs="Times New Roman"/>
          <w:b/>
          <w:bCs/>
          <w:spacing w:val="-8"/>
          <w:sz w:val="28"/>
          <w:szCs w:val="28"/>
          <w:lang w:val="kk-KZ" w:eastAsia="en-US"/>
        </w:rPr>
        <w:t xml:space="preserve">TIMSS </w:t>
      </w:r>
      <w:r w:rsidR="00513EA9" w:rsidRPr="00F91E42">
        <w:rPr>
          <w:rFonts w:ascii="Times New Roman" w:eastAsia="Calibri" w:hAnsi="Times New Roman" w:cs="Times New Roman"/>
          <w:b/>
          <w:bCs/>
          <w:spacing w:val="-8"/>
          <w:sz w:val="28"/>
          <w:szCs w:val="28"/>
          <w:lang w:val="kk-KZ" w:eastAsia="en-US"/>
        </w:rPr>
        <w:t>форматында дайындалған тапсырмалар</w:t>
      </w:r>
      <w:r w:rsidR="005A14B5">
        <w:rPr>
          <w:rFonts w:ascii="Times New Roman" w:eastAsia="Calibri" w:hAnsi="Times New Roman" w:cs="Times New Roman"/>
          <w:b/>
          <w:bCs/>
          <w:spacing w:val="-8"/>
          <w:sz w:val="28"/>
          <w:szCs w:val="28"/>
          <w:lang w:val="kk-KZ" w:eastAsia="en-US"/>
        </w:rPr>
        <w:t xml:space="preserve"> </w:t>
      </w:r>
    </w:p>
    <w:p w14:paraId="107E0D51" w14:textId="4ABE4982" w:rsidR="004E562A" w:rsidRPr="00F91E42" w:rsidRDefault="00C2786A" w:rsidP="008E6A5C">
      <w:pPr>
        <w:spacing w:after="0" w:line="240" w:lineRule="auto"/>
        <w:ind w:firstLine="567"/>
        <w:jc w:val="both"/>
        <w:rPr>
          <w:rFonts w:ascii="Times New Roman" w:eastAsia="Calibri" w:hAnsi="Times New Roman" w:cs="Times New Roman"/>
          <w:spacing w:val="-8"/>
          <w:sz w:val="28"/>
          <w:szCs w:val="28"/>
          <w:lang w:val="kk-KZ" w:eastAsia="en-US"/>
        </w:rPr>
      </w:pPr>
      <w:r w:rsidRPr="00F91E42">
        <w:rPr>
          <w:rFonts w:ascii="Times New Roman" w:eastAsia="Calibri" w:hAnsi="Times New Roman" w:cs="Times New Roman"/>
          <w:spacing w:val="-8"/>
          <w:sz w:val="28"/>
          <w:szCs w:val="28"/>
          <w:lang w:val="kk-KZ" w:eastAsia="en-US"/>
        </w:rPr>
        <w:t>К</w:t>
      </w:r>
      <w:r w:rsidR="00513EA9" w:rsidRPr="00F91E42">
        <w:rPr>
          <w:rFonts w:ascii="Times New Roman" w:eastAsia="Calibri" w:hAnsi="Times New Roman" w:cs="Times New Roman"/>
          <w:spacing w:val="-8"/>
          <w:sz w:val="28"/>
          <w:szCs w:val="28"/>
          <w:lang w:val="kk-KZ" w:eastAsia="en-US"/>
        </w:rPr>
        <w:t>үнделікті өмірлік жағдайаттарға негізделген, бірнеше пәнді қамтитын кешенді сұрақтар ұсынылды. Мұндағы сұрақтардың ерекшелігі деректерді талдап, логикалық ой қосып, қысқа уақыт ішінде себеп-салдар байланысын анықтауы қажет</w:t>
      </w:r>
      <w:r w:rsidR="00FC3266">
        <w:rPr>
          <w:rFonts w:ascii="Times New Roman" w:eastAsia="Calibri" w:hAnsi="Times New Roman" w:cs="Times New Roman"/>
          <w:spacing w:val="-8"/>
          <w:sz w:val="28"/>
          <w:szCs w:val="28"/>
          <w:lang w:val="kk-KZ" w:eastAsia="en-US"/>
        </w:rPr>
        <w:t xml:space="preserve"> </w:t>
      </w:r>
      <w:r w:rsidR="00513EA9" w:rsidRPr="00F91E42">
        <w:rPr>
          <w:rFonts w:ascii="Times New Roman" w:eastAsia="Calibri" w:hAnsi="Times New Roman" w:cs="Times New Roman"/>
          <w:spacing w:val="-8"/>
          <w:sz w:val="28"/>
          <w:szCs w:val="28"/>
          <w:lang w:val="kk-KZ" w:eastAsia="en-US"/>
        </w:rPr>
        <w:t>.</w:t>
      </w:r>
      <w:r w:rsidR="00E12F8C" w:rsidRPr="00E12F8C">
        <w:rPr>
          <w:lang w:val="kk-KZ"/>
        </w:rPr>
        <w:t xml:space="preserve"> </w:t>
      </w:r>
      <w:r w:rsidR="00E12F8C" w:rsidRPr="00E12F8C">
        <w:rPr>
          <w:rFonts w:ascii="Times New Roman" w:eastAsia="Calibri" w:hAnsi="Times New Roman" w:cs="Times New Roman"/>
          <w:spacing w:val="-8"/>
          <w:sz w:val="28"/>
          <w:szCs w:val="28"/>
          <w:lang w:val="kk-KZ" w:eastAsia="en-US"/>
        </w:rPr>
        <w:t>(10 ұпай )</w:t>
      </w:r>
    </w:p>
    <w:p w14:paraId="7FA338B4" w14:textId="21B07430" w:rsidR="00FD7DA4" w:rsidRPr="00F91E42" w:rsidRDefault="00513EA9" w:rsidP="008E6A5C">
      <w:pPr>
        <w:shd w:val="clear" w:color="auto" w:fill="FFFFFF"/>
        <w:spacing w:after="0" w:line="240" w:lineRule="auto"/>
        <w:ind w:firstLine="567"/>
        <w:jc w:val="both"/>
        <w:rPr>
          <w:rFonts w:ascii="Times New Roman" w:hAnsi="Times New Roman" w:cs="Times New Roman"/>
          <w:sz w:val="28"/>
          <w:szCs w:val="28"/>
          <w:lang w:val="kk-KZ"/>
        </w:rPr>
      </w:pPr>
      <w:bookmarkStart w:id="58" w:name="_Hlk186994161"/>
      <w:r w:rsidRPr="00F91E42">
        <w:rPr>
          <w:rFonts w:ascii="Times New Roman" w:hAnsi="Times New Roman" w:cs="Times New Roman"/>
          <w:sz w:val="28"/>
          <w:szCs w:val="28"/>
          <w:lang w:val="kk-KZ"/>
        </w:rPr>
        <w:t xml:space="preserve">1. </w:t>
      </w:r>
      <w:r w:rsidR="00FD7DA4" w:rsidRPr="00F91E42">
        <w:rPr>
          <w:rFonts w:ascii="Times New Roman" w:hAnsi="Times New Roman" w:cs="Times New Roman"/>
          <w:sz w:val="28"/>
          <w:szCs w:val="28"/>
          <w:lang w:val="kk-KZ"/>
        </w:rPr>
        <w:t xml:space="preserve">Торонто мен Алматы қалалары солтүстік ендіктің 43 градусында орналасқан, бірақ олардың климаты мүлдем бір біріне ұқсамайды. Осы айырмашылықты түсіндіретін 2 факторды көрсетіңіз. </w:t>
      </w:r>
      <w:r w:rsidR="00E12F8C" w:rsidRPr="00E2632B">
        <w:rPr>
          <w:rFonts w:ascii="Times New Roman" w:hAnsi="Times New Roman" w:cs="Times New Roman"/>
          <w:sz w:val="28"/>
          <w:szCs w:val="28"/>
          <w:lang w:val="kk-KZ"/>
        </w:rPr>
        <w:t>(</w:t>
      </w:r>
      <w:r w:rsidRPr="00E12F8C">
        <w:rPr>
          <w:rFonts w:ascii="Times New Roman" w:hAnsi="Times New Roman" w:cs="Times New Roman"/>
          <w:i/>
          <w:iCs/>
          <w:sz w:val="28"/>
          <w:szCs w:val="28"/>
          <w:lang w:val="kk-KZ"/>
        </w:rPr>
        <w:t>5</w:t>
      </w:r>
      <w:r w:rsidR="00FD7DA4" w:rsidRPr="00E12F8C">
        <w:rPr>
          <w:rFonts w:ascii="Times New Roman" w:hAnsi="Times New Roman" w:cs="Times New Roman"/>
          <w:i/>
          <w:iCs/>
          <w:sz w:val="28"/>
          <w:szCs w:val="28"/>
          <w:lang w:val="kk-KZ"/>
        </w:rPr>
        <w:t xml:space="preserve"> </w:t>
      </w:r>
      <w:r w:rsidR="00873651" w:rsidRPr="00E12F8C">
        <w:rPr>
          <w:rFonts w:ascii="Times New Roman" w:hAnsi="Times New Roman" w:cs="Times New Roman"/>
          <w:i/>
          <w:iCs/>
          <w:sz w:val="28"/>
          <w:szCs w:val="28"/>
          <w:lang w:val="kk-KZ"/>
        </w:rPr>
        <w:t>ұпай</w:t>
      </w:r>
      <w:r w:rsidR="00E12F8C">
        <w:rPr>
          <w:rFonts w:ascii="Times New Roman" w:hAnsi="Times New Roman" w:cs="Times New Roman"/>
          <w:i/>
          <w:iCs/>
          <w:sz w:val="28"/>
          <w:szCs w:val="28"/>
          <w:lang w:val="kk-KZ"/>
        </w:rPr>
        <w:t>).</w:t>
      </w:r>
    </w:p>
    <w:p w14:paraId="68969519" w14:textId="1F29A902"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Берілген</w:t>
      </w:r>
      <w:r w:rsidR="001C1C40" w:rsidRPr="00F91E42">
        <w:rPr>
          <w:rFonts w:ascii="Times New Roman" w:hAnsi="Times New Roman" w:cs="Times New Roman"/>
          <w:sz w:val="28"/>
          <w:szCs w:val="28"/>
          <w:lang w:val="kk-KZ"/>
        </w:rPr>
        <w:t xml:space="preserve"> жауаптардан</w:t>
      </w:r>
      <w:r w:rsidRPr="00F91E42">
        <w:rPr>
          <w:rFonts w:ascii="Times New Roman" w:hAnsi="Times New Roman" w:cs="Times New Roman"/>
          <w:sz w:val="28"/>
          <w:szCs w:val="28"/>
          <w:lang w:val="kk-KZ"/>
        </w:rPr>
        <w:t xml:space="preserve"> кез келген 2 жауапты таңдау керек.</w:t>
      </w:r>
    </w:p>
    <w:p w14:paraId="73E2C4A2" w14:textId="77777777"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1. Географиялық ендіктің әсері.</w:t>
      </w:r>
    </w:p>
    <w:p w14:paraId="5D9E71E9" w14:textId="77777777"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2. Онтарио көлінің әсері.</w:t>
      </w:r>
    </w:p>
    <w:p w14:paraId="2284E99D" w14:textId="77777777"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3. Жер бедері.</w:t>
      </w:r>
    </w:p>
    <w:p w14:paraId="6002EA13" w14:textId="78990EB5"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*Басқа да логикалық түрде дұрыс жауаптар қабылданады</w:t>
      </w:r>
    </w:p>
    <w:p w14:paraId="4B16DC6B" w14:textId="183BBD52" w:rsidR="00FD7DA4" w:rsidRPr="00E12F8C" w:rsidRDefault="00C2786A" w:rsidP="009E1E48">
      <w:pPr>
        <w:shd w:val="clear" w:color="auto" w:fill="FFFFFF"/>
        <w:spacing w:after="0" w:line="240" w:lineRule="auto"/>
        <w:ind w:firstLine="567"/>
        <w:jc w:val="both"/>
        <w:rPr>
          <w:rFonts w:ascii="Times New Roman" w:hAnsi="Times New Roman" w:cs="Times New Roman"/>
          <w:i/>
          <w:iCs/>
          <w:sz w:val="28"/>
          <w:szCs w:val="28"/>
          <w:lang w:val="kk-KZ"/>
        </w:rPr>
      </w:pPr>
      <w:r w:rsidRPr="00F91E42">
        <w:rPr>
          <w:rFonts w:ascii="Times New Roman" w:hAnsi="Times New Roman" w:cs="Times New Roman"/>
          <w:sz w:val="28"/>
          <w:szCs w:val="28"/>
          <w:lang w:val="kk-KZ"/>
        </w:rPr>
        <w:t>2</w:t>
      </w:r>
      <w:r w:rsidR="00AD77E4" w:rsidRPr="00F91E42">
        <w:rPr>
          <w:rFonts w:ascii="Times New Roman" w:hAnsi="Times New Roman" w:cs="Times New Roman"/>
          <w:sz w:val="28"/>
          <w:szCs w:val="28"/>
          <w:lang w:val="kk-KZ"/>
        </w:rPr>
        <w:t>.</w:t>
      </w:r>
      <w:r w:rsidR="00FD7DA4" w:rsidRPr="00F91E42">
        <w:rPr>
          <w:rFonts w:ascii="Times New Roman" w:hAnsi="Times New Roman" w:cs="Times New Roman"/>
          <w:sz w:val="28"/>
          <w:szCs w:val="28"/>
          <w:lang w:val="kk-KZ"/>
        </w:rPr>
        <w:t xml:space="preserve"> </w:t>
      </w:r>
      <w:r w:rsidR="009E1E48" w:rsidRPr="009E1E48">
        <w:rPr>
          <w:rFonts w:ascii="Times New Roman" w:hAnsi="Times New Roman" w:cs="Times New Roman"/>
          <w:sz w:val="28"/>
          <w:szCs w:val="28"/>
          <w:lang w:val="kk-KZ"/>
        </w:rPr>
        <w:t>Бұл бұғаз бір уақытта бірнеше қызмет атқарады: екі мұхитты және екі</w:t>
      </w:r>
      <w:r w:rsidR="009E1E48">
        <w:rPr>
          <w:rFonts w:ascii="Times New Roman" w:hAnsi="Times New Roman" w:cs="Times New Roman"/>
          <w:sz w:val="28"/>
          <w:szCs w:val="28"/>
          <w:lang w:val="kk-KZ"/>
        </w:rPr>
        <w:t xml:space="preserve"> </w:t>
      </w:r>
      <w:r w:rsidR="009E1E48" w:rsidRPr="009E1E48">
        <w:rPr>
          <w:rFonts w:ascii="Times New Roman" w:hAnsi="Times New Roman" w:cs="Times New Roman"/>
          <w:sz w:val="28"/>
          <w:szCs w:val="28"/>
          <w:lang w:val="kk-KZ"/>
        </w:rPr>
        <w:t>теңізді жалғастырады, екі материкті, дүниенің екі бөлігін, екі түбекті, екі</w:t>
      </w:r>
      <w:r w:rsidR="009E1E48">
        <w:rPr>
          <w:rFonts w:ascii="Times New Roman" w:hAnsi="Times New Roman" w:cs="Times New Roman"/>
          <w:sz w:val="28"/>
          <w:szCs w:val="28"/>
          <w:lang w:val="kk-KZ"/>
        </w:rPr>
        <w:t xml:space="preserve"> </w:t>
      </w:r>
      <w:r w:rsidR="009E1E48" w:rsidRPr="009E1E48">
        <w:rPr>
          <w:rFonts w:ascii="Times New Roman" w:hAnsi="Times New Roman" w:cs="Times New Roman"/>
          <w:sz w:val="28"/>
          <w:szCs w:val="28"/>
          <w:lang w:val="kk-KZ"/>
        </w:rPr>
        <w:t>мемлекетті бөледі</w:t>
      </w:r>
      <w:r w:rsidR="005A14B5">
        <w:rPr>
          <w:rFonts w:ascii="Times New Roman" w:hAnsi="Times New Roman" w:cs="Times New Roman"/>
          <w:sz w:val="28"/>
          <w:szCs w:val="28"/>
          <w:lang w:val="kk-KZ"/>
        </w:rPr>
        <w:t xml:space="preserve"> </w:t>
      </w:r>
      <w:r w:rsidR="005A14B5" w:rsidRPr="005A14B5">
        <w:rPr>
          <w:rFonts w:ascii="Times New Roman" w:hAnsi="Times New Roman" w:cs="Times New Roman"/>
          <w:sz w:val="28"/>
          <w:szCs w:val="28"/>
          <w:lang w:val="kk-KZ"/>
        </w:rPr>
        <w:t>[112</w:t>
      </w:r>
      <w:r w:rsidR="00B3619E">
        <w:rPr>
          <w:rFonts w:ascii="Times New Roman" w:hAnsi="Times New Roman" w:cs="Times New Roman"/>
          <w:sz w:val="28"/>
          <w:szCs w:val="28"/>
          <w:lang w:val="kk-KZ"/>
        </w:rPr>
        <w:t>,</w:t>
      </w:r>
      <w:r w:rsidR="005A14B5" w:rsidRPr="005A14B5">
        <w:rPr>
          <w:rFonts w:ascii="Times New Roman" w:hAnsi="Times New Roman" w:cs="Times New Roman"/>
          <w:sz w:val="28"/>
          <w:szCs w:val="28"/>
          <w:lang w:val="kk-KZ"/>
        </w:rPr>
        <w:t xml:space="preserve"> 7 б.]  </w:t>
      </w:r>
      <w:r w:rsidR="00E12F8C" w:rsidRPr="00E12F8C">
        <w:rPr>
          <w:rFonts w:ascii="Times New Roman" w:hAnsi="Times New Roman" w:cs="Times New Roman"/>
          <w:i/>
          <w:iCs/>
          <w:sz w:val="28"/>
          <w:szCs w:val="28"/>
          <w:lang w:val="kk-KZ"/>
        </w:rPr>
        <w:t>(5 ұпай).</w:t>
      </w:r>
    </w:p>
    <w:bookmarkEnd w:id="57"/>
    <w:p w14:paraId="2C78792A" w14:textId="77777777"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Сұрақ: бұл қай бұғаз?</w:t>
      </w:r>
    </w:p>
    <w:p w14:paraId="24CD1D05" w14:textId="3453C02A"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Бұл бұғаз жалғастыратын (қосатын) және бөлетін нысандарды жұп</w:t>
      </w:r>
      <w:r>
        <w:rPr>
          <w:rFonts w:ascii="Times New Roman" w:hAnsi="Times New Roman" w:cs="Times New Roman"/>
          <w:sz w:val="28"/>
          <w:szCs w:val="28"/>
          <w:lang w:val="kk-KZ"/>
        </w:rPr>
        <w:t xml:space="preserve"> </w:t>
      </w:r>
      <w:r w:rsidRPr="009E1E48">
        <w:rPr>
          <w:rFonts w:ascii="Times New Roman" w:hAnsi="Times New Roman" w:cs="Times New Roman"/>
          <w:sz w:val="28"/>
          <w:szCs w:val="28"/>
          <w:lang w:val="kk-KZ"/>
        </w:rPr>
        <w:t>жұбымен жазыңыздар.</w:t>
      </w:r>
    </w:p>
    <w:p w14:paraId="6BDF1DB5" w14:textId="5F6A8C26"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Екі мұхит </w:t>
      </w:r>
      <w:r w:rsidR="009C680E">
        <w:rPr>
          <w:rFonts w:ascii="Times New Roman" w:hAnsi="Times New Roman" w:cs="Times New Roman"/>
          <w:sz w:val="28"/>
          <w:szCs w:val="28"/>
          <w:lang w:val="kk-KZ"/>
        </w:rPr>
        <w:t>-</w:t>
      </w:r>
    </w:p>
    <w:p w14:paraId="6983A13D" w14:textId="3EB7FADD"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Екі теңіз </w:t>
      </w:r>
      <w:r w:rsidR="009C680E">
        <w:rPr>
          <w:rFonts w:ascii="Times New Roman" w:hAnsi="Times New Roman" w:cs="Times New Roman"/>
          <w:sz w:val="28"/>
          <w:szCs w:val="28"/>
          <w:lang w:val="kk-KZ"/>
        </w:rPr>
        <w:t>-</w:t>
      </w:r>
    </w:p>
    <w:p w14:paraId="79CD7DFE" w14:textId="67AAE780"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Екі материк </w:t>
      </w:r>
      <w:r w:rsidR="009C680E">
        <w:rPr>
          <w:rFonts w:ascii="Times New Roman" w:hAnsi="Times New Roman" w:cs="Times New Roman"/>
          <w:sz w:val="28"/>
          <w:szCs w:val="28"/>
          <w:lang w:val="kk-KZ"/>
        </w:rPr>
        <w:t>-</w:t>
      </w:r>
    </w:p>
    <w:p w14:paraId="5B677B7F" w14:textId="22EED389"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Дүниенің екі бөлігі </w:t>
      </w:r>
      <w:r w:rsidR="009C680E">
        <w:rPr>
          <w:rFonts w:ascii="Times New Roman" w:hAnsi="Times New Roman" w:cs="Times New Roman"/>
          <w:sz w:val="28"/>
          <w:szCs w:val="28"/>
          <w:lang w:val="kk-KZ"/>
        </w:rPr>
        <w:t>-</w:t>
      </w:r>
    </w:p>
    <w:p w14:paraId="2BF9ABA7" w14:textId="1579AB6B" w:rsidR="009E1E48" w:rsidRP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Екі түбек </w:t>
      </w:r>
      <w:r w:rsidR="009C680E">
        <w:rPr>
          <w:rFonts w:ascii="Times New Roman" w:hAnsi="Times New Roman" w:cs="Times New Roman"/>
          <w:sz w:val="28"/>
          <w:szCs w:val="28"/>
          <w:lang w:val="kk-KZ"/>
        </w:rPr>
        <w:t>-</w:t>
      </w:r>
    </w:p>
    <w:p w14:paraId="777DE8AA" w14:textId="7E2FEBE1" w:rsidR="009E1E48" w:rsidRDefault="009E1E48" w:rsidP="009E1E48">
      <w:pPr>
        <w:shd w:val="clear" w:color="auto" w:fill="FFFFFF"/>
        <w:spacing w:after="0" w:line="240" w:lineRule="auto"/>
        <w:ind w:firstLine="567"/>
        <w:jc w:val="both"/>
        <w:rPr>
          <w:rFonts w:ascii="Times New Roman" w:hAnsi="Times New Roman" w:cs="Times New Roman"/>
          <w:sz w:val="28"/>
          <w:szCs w:val="28"/>
          <w:lang w:val="kk-KZ"/>
        </w:rPr>
      </w:pPr>
      <w:r w:rsidRPr="009E1E48">
        <w:rPr>
          <w:rFonts w:ascii="Times New Roman" w:hAnsi="Times New Roman" w:cs="Times New Roman"/>
          <w:sz w:val="28"/>
          <w:szCs w:val="28"/>
          <w:lang w:val="kk-KZ"/>
        </w:rPr>
        <w:t xml:space="preserve">Екі мемлекет </w:t>
      </w:r>
      <w:r w:rsidR="009C680E">
        <w:rPr>
          <w:rFonts w:ascii="Times New Roman" w:hAnsi="Times New Roman" w:cs="Times New Roman"/>
          <w:sz w:val="28"/>
          <w:szCs w:val="28"/>
          <w:lang w:val="kk-KZ"/>
        </w:rPr>
        <w:t>-</w:t>
      </w:r>
    </w:p>
    <w:p w14:paraId="732CFFF1" w14:textId="77777777" w:rsidR="009E1E48" w:rsidRDefault="009E1E48" w:rsidP="009E1E48">
      <w:pPr>
        <w:shd w:val="clear" w:color="auto" w:fill="FFFFFF"/>
        <w:spacing w:after="0" w:line="240" w:lineRule="auto"/>
        <w:ind w:firstLine="567"/>
        <w:jc w:val="both"/>
        <w:rPr>
          <w:rFonts w:ascii="Times New Roman" w:hAnsi="Times New Roman" w:cs="Times New Roman"/>
          <w:b/>
          <w:bCs/>
          <w:sz w:val="28"/>
          <w:szCs w:val="28"/>
          <w:lang w:val="kk-KZ"/>
        </w:rPr>
      </w:pPr>
    </w:p>
    <w:p w14:paraId="5ACE14B6" w14:textId="0BFFE626" w:rsidR="001D7660" w:rsidRPr="00F91E42" w:rsidRDefault="004A6F03" w:rsidP="009E1E48">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 xml:space="preserve">Оқу мақсаты: </w:t>
      </w:r>
      <w:r w:rsidR="001D7660" w:rsidRPr="00F91E42">
        <w:rPr>
          <w:rFonts w:ascii="Times New Roman" w:hAnsi="Times New Roman" w:cs="Times New Roman"/>
          <w:sz w:val="28"/>
          <w:szCs w:val="28"/>
          <w:lang w:val="kk-KZ"/>
        </w:rPr>
        <w:t>7.6. 1.5 қазақстандық компонентті қосымша қамту негізінде елдердің экономикалық-географиялық жағдайына баға береді</w:t>
      </w:r>
    </w:p>
    <w:p w14:paraId="206A7BDD" w14:textId="77777777" w:rsidR="009E4B6A" w:rsidRPr="00F91E42" w:rsidRDefault="00BC2B97" w:rsidP="008E6A5C">
      <w:pPr>
        <w:shd w:val="clear" w:color="auto" w:fill="FFFFFF"/>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№4</w:t>
      </w:r>
      <w:r w:rsidR="00FD7DA4" w:rsidRPr="00F91E42">
        <w:rPr>
          <w:rFonts w:ascii="Times New Roman" w:hAnsi="Times New Roman" w:cs="Times New Roman"/>
          <w:b/>
          <w:bCs/>
          <w:sz w:val="28"/>
          <w:szCs w:val="28"/>
          <w:lang w:val="kk-KZ"/>
        </w:rPr>
        <w:t>-тапсырма.</w:t>
      </w:r>
      <w:r w:rsidR="009E4B6A" w:rsidRPr="00F91E42">
        <w:rPr>
          <w:rFonts w:ascii="Times New Roman" w:hAnsi="Times New Roman" w:cs="Times New Roman"/>
          <w:b/>
          <w:bCs/>
          <w:sz w:val="28"/>
          <w:szCs w:val="28"/>
          <w:lang w:val="kk-KZ"/>
        </w:rPr>
        <w:t xml:space="preserve">  </w:t>
      </w:r>
    </w:p>
    <w:p w14:paraId="0029B049" w14:textId="4D54B689" w:rsidR="00FD7DA4" w:rsidRPr="00F91E42" w:rsidRDefault="00FD7DA4"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https://fedoroff.net/load/maps/karta/konturnaja_karta_mira/90-1-0-72 сайт</w:t>
      </w:r>
      <w:r w:rsidR="009E4B6A" w:rsidRPr="00F91E42">
        <w:rPr>
          <w:rFonts w:ascii="Times New Roman" w:hAnsi="Times New Roman" w:cs="Times New Roman"/>
          <w:sz w:val="28"/>
          <w:szCs w:val="28"/>
          <w:lang w:val="kk-KZ"/>
        </w:rPr>
        <w:t xml:space="preserve">ы арқылы </w:t>
      </w:r>
      <w:r w:rsidRPr="00F91E42">
        <w:rPr>
          <w:rFonts w:ascii="Times New Roman" w:hAnsi="Times New Roman" w:cs="Times New Roman"/>
          <w:sz w:val="28"/>
          <w:szCs w:val="28"/>
          <w:lang w:val="kk-KZ"/>
        </w:rPr>
        <w:t>кескін картаны жүктеу (сурет</w:t>
      </w:r>
      <w:r w:rsidR="007B17AA" w:rsidRPr="007B17AA">
        <w:rPr>
          <w:rFonts w:ascii="Times New Roman" w:hAnsi="Times New Roman" w:cs="Times New Roman"/>
          <w:sz w:val="28"/>
          <w:szCs w:val="28"/>
          <w:lang w:val="kk-KZ"/>
        </w:rPr>
        <w:t xml:space="preserve"> </w:t>
      </w:r>
      <w:r w:rsidR="00B844FC">
        <w:rPr>
          <w:rFonts w:ascii="Times New Roman" w:hAnsi="Times New Roman" w:cs="Times New Roman"/>
          <w:sz w:val="28"/>
          <w:szCs w:val="28"/>
          <w:lang w:val="kk-KZ"/>
        </w:rPr>
        <w:t>39</w:t>
      </w:r>
      <w:r w:rsidRPr="00F91E42">
        <w:rPr>
          <w:rFonts w:ascii="Times New Roman" w:hAnsi="Times New Roman" w:cs="Times New Roman"/>
          <w:sz w:val="28"/>
          <w:szCs w:val="28"/>
          <w:lang w:val="kk-KZ"/>
        </w:rPr>
        <w:t>).</w:t>
      </w:r>
      <w:r w:rsidR="002F379A" w:rsidRPr="00F91E42">
        <w:rPr>
          <w:lang w:val="kk-KZ"/>
        </w:rPr>
        <w:t xml:space="preserve"> </w:t>
      </w:r>
      <w:r w:rsidR="002F379A" w:rsidRPr="00F91E42">
        <w:rPr>
          <w:rFonts w:ascii="Times New Roman" w:hAnsi="Times New Roman" w:cs="Times New Roman"/>
          <w:sz w:val="28"/>
          <w:szCs w:val="28"/>
          <w:lang w:val="kk-KZ"/>
        </w:rPr>
        <w:t>Әрбір дұрыс жауап 5 ұпаймен бағаланады. Жалпы  10 ұпай.</w:t>
      </w:r>
    </w:p>
    <w:p w14:paraId="4E3842CD" w14:textId="6E040C4D" w:rsidR="002F379A" w:rsidRPr="00F91E42" w:rsidRDefault="002F379A"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Microsoft Paint графикалық қызметі арқылы келесі тапсырмаларды орындау:</w:t>
      </w:r>
    </w:p>
    <w:p w14:paraId="5F679F7E" w14:textId="77777777" w:rsidR="002F379A" w:rsidRPr="00F91E42" w:rsidRDefault="002F379A"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А) Табиғи ресурстармен аз қамтылған, бірақ экономикалық жағдайы  дамыған 2 мемлекетті(жасыл), табиғи ресурстармен қамтылуы жеткілікті болса да экономикалық дамуы жөнінен артта қалған 2 мемлекетті (қызыл) түспен бояу. </w:t>
      </w:r>
    </w:p>
    <w:p w14:paraId="5A5C7F9D" w14:textId="1162CB31" w:rsidR="00FD7DA4" w:rsidRPr="00F91E42" w:rsidRDefault="002F379A" w:rsidP="008E6A5C">
      <w:pPr>
        <w:shd w:val="clear" w:color="auto" w:fill="FFFFFF"/>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Ә) Мемлекеттің экономикалық және әлеуметтік дамуына әсер ететін факторларды талдау (кескін картаға белгілеген мемлекеттер бойынша, Қазақстан бойынша салыстырмалы материалдарды қосымша қамту). </w:t>
      </w:r>
    </w:p>
    <w:p w14:paraId="083C9FDC" w14:textId="77777777" w:rsidR="002F379A" w:rsidRPr="00F91E42" w:rsidRDefault="002F379A" w:rsidP="002F379A">
      <w:pPr>
        <w:shd w:val="clear" w:color="auto" w:fill="FFFFFF"/>
        <w:spacing w:after="0" w:line="240" w:lineRule="auto"/>
        <w:ind w:firstLine="708"/>
        <w:jc w:val="both"/>
        <w:rPr>
          <w:rFonts w:ascii="Times New Roman" w:hAnsi="Times New Roman" w:cs="Times New Roman"/>
          <w:sz w:val="28"/>
          <w:szCs w:val="28"/>
          <w:lang w:val="kk-KZ"/>
        </w:rPr>
      </w:pPr>
    </w:p>
    <w:p w14:paraId="2998927D" w14:textId="77777777" w:rsidR="00FD7DA4" w:rsidRPr="00F91E42" w:rsidRDefault="00FD7DA4" w:rsidP="008E6A5C">
      <w:pPr>
        <w:shd w:val="clear" w:color="auto" w:fill="FFFFFF"/>
        <w:spacing w:after="0" w:line="240" w:lineRule="auto"/>
        <w:jc w:val="center"/>
        <w:rPr>
          <w:rFonts w:ascii="Times New Roman" w:hAnsi="Times New Roman" w:cs="Times New Roman"/>
          <w:sz w:val="28"/>
          <w:szCs w:val="28"/>
          <w:lang w:val="kk-KZ"/>
        </w:rPr>
      </w:pPr>
      <w:r w:rsidRPr="00F91E42">
        <w:rPr>
          <w:rFonts w:ascii="Times New Roman" w:hAnsi="Times New Roman" w:cs="Times New Roman"/>
          <w:noProof/>
          <w:sz w:val="28"/>
          <w:szCs w:val="28"/>
        </w:rPr>
        <w:drawing>
          <wp:inline distT="0" distB="0" distL="0" distR="0" wp14:anchorId="79E402BE" wp14:editId="3B4A1E79">
            <wp:extent cx="4476750" cy="15487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76750" cy="1548765"/>
                    </a:xfrm>
                    <a:prstGeom prst="rect">
                      <a:avLst/>
                    </a:prstGeom>
                    <a:noFill/>
                  </pic:spPr>
                </pic:pic>
              </a:graphicData>
            </a:graphic>
          </wp:inline>
        </w:drawing>
      </w:r>
    </w:p>
    <w:p w14:paraId="5D388F37" w14:textId="77777777" w:rsidR="00FD7DA4" w:rsidRPr="00F91E42" w:rsidRDefault="00FD7DA4" w:rsidP="00FD7DA4">
      <w:pPr>
        <w:shd w:val="clear" w:color="auto" w:fill="FFFFFF"/>
        <w:spacing w:after="0" w:line="240" w:lineRule="auto"/>
        <w:ind w:firstLine="708"/>
        <w:jc w:val="both"/>
        <w:rPr>
          <w:rFonts w:ascii="Times New Roman" w:hAnsi="Times New Roman" w:cs="Times New Roman"/>
          <w:sz w:val="28"/>
          <w:szCs w:val="28"/>
          <w:lang w:val="kk-KZ"/>
        </w:rPr>
      </w:pPr>
    </w:p>
    <w:p w14:paraId="5DDB0799" w14:textId="05DF0A7C" w:rsidR="00FD7DA4" w:rsidRPr="00F91E42" w:rsidRDefault="00FD7DA4" w:rsidP="00C00758">
      <w:pPr>
        <w:shd w:val="clear" w:color="auto" w:fill="FFFFFF"/>
        <w:spacing w:after="0" w:line="240" w:lineRule="auto"/>
        <w:jc w:val="center"/>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Сурет </w:t>
      </w:r>
      <w:r w:rsidR="00B844FC">
        <w:rPr>
          <w:rFonts w:ascii="Times New Roman" w:hAnsi="Times New Roman" w:cs="Times New Roman"/>
          <w:sz w:val="28"/>
          <w:szCs w:val="28"/>
          <w:lang w:val="kk-KZ"/>
        </w:rPr>
        <w:t>39</w:t>
      </w:r>
      <w:r w:rsidRPr="00F91E42">
        <w:rPr>
          <w:rFonts w:ascii="Times New Roman" w:hAnsi="Times New Roman" w:cs="Times New Roman"/>
          <w:sz w:val="28"/>
          <w:szCs w:val="28"/>
          <w:lang w:val="kk-KZ"/>
        </w:rPr>
        <w:t xml:space="preserve"> </w:t>
      </w:r>
      <w:r w:rsidRPr="008E6A5C">
        <w:rPr>
          <w:rFonts w:ascii="Times New Roman" w:hAnsi="Times New Roman" w:cs="Times New Roman"/>
          <w:sz w:val="28"/>
          <w:szCs w:val="28"/>
          <w:lang w:val="kk-KZ"/>
        </w:rPr>
        <w:t xml:space="preserve">- </w:t>
      </w:r>
      <w:r w:rsidR="008E6A5C">
        <w:fldChar w:fldCharType="begin"/>
      </w:r>
      <w:r w:rsidR="008E6A5C">
        <w:instrText>HYPERLINK "https://fedoroff.net/load/maps/karta/konturnaja_karta_mira/90-1-0-"</w:instrText>
      </w:r>
      <w:r w:rsidR="008E6A5C">
        <w:fldChar w:fldCharType="separate"/>
      </w:r>
      <w:r w:rsidR="008E6A5C" w:rsidRPr="008E6A5C">
        <w:rPr>
          <w:rStyle w:val="a4"/>
          <w:rFonts w:ascii="Times New Roman" w:hAnsi="Times New Roman" w:cs="Times New Roman"/>
          <w:color w:val="auto"/>
          <w:sz w:val="28"/>
          <w:szCs w:val="28"/>
          <w:u w:val="none"/>
          <w:lang w:val="kk-KZ"/>
        </w:rPr>
        <w:t>https://fedoroff.net/load/maps/karta/konturnaja_karta_mira/90-1-0-</w:t>
      </w:r>
      <w:r w:rsidR="008E6A5C">
        <w:fldChar w:fldCharType="end"/>
      </w:r>
      <w:r w:rsidRPr="00F91E42">
        <w:rPr>
          <w:rFonts w:ascii="Times New Roman" w:hAnsi="Times New Roman" w:cs="Times New Roman"/>
          <w:sz w:val="28"/>
          <w:szCs w:val="28"/>
          <w:lang w:val="kk-KZ"/>
        </w:rPr>
        <w:t>72 сайтынан алынған кескін карта</w:t>
      </w:r>
    </w:p>
    <w:p w14:paraId="56AEE85A" w14:textId="77777777" w:rsidR="00C00758" w:rsidRDefault="00C00758" w:rsidP="008E6A5C">
      <w:pPr>
        <w:tabs>
          <w:tab w:val="left" w:pos="851"/>
        </w:tabs>
        <w:spacing w:after="0" w:line="240" w:lineRule="auto"/>
        <w:ind w:firstLine="567"/>
        <w:jc w:val="both"/>
        <w:rPr>
          <w:rFonts w:ascii="Times New Roman" w:hAnsi="Times New Roman" w:cs="Times New Roman"/>
          <w:b/>
          <w:bCs/>
          <w:i/>
          <w:iCs/>
          <w:sz w:val="28"/>
          <w:szCs w:val="28"/>
          <w:lang w:val="kk-KZ"/>
        </w:rPr>
      </w:pPr>
    </w:p>
    <w:p w14:paraId="4C41A512" w14:textId="58A1EA85" w:rsidR="002B618E" w:rsidRPr="00F91E42" w:rsidRDefault="002B618E" w:rsidP="008E6A5C">
      <w:pPr>
        <w:tabs>
          <w:tab w:val="left" w:pos="851"/>
        </w:tabs>
        <w:spacing w:after="0" w:line="240" w:lineRule="auto"/>
        <w:ind w:firstLine="567"/>
        <w:jc w:val="both"/>
        <w:rPr>
          <w:rFonts w:ascii="Times New Roman" w:hAnsi="Times New Roman" w:cs="Times New Roman"/>
          <w:b/>
          <w:bCs/>
          <w:i/>
          <w:iCs/>
          <w:sz w:val="28"/>
          <w:szCs w:val="28"/>
          <w:lang w:val="kk-KZ"/>
        </w:rPr>
      </w:pPr>
      <w:r w:rsidRPr="00F91E42">
        <w:rPr>
          <w:rFonts w:ascii="Times New Roman" w:hAnsi="Times New Roman" w:cs="Times New Roman"/>
          <w:b/>
          <w:bCs/>
          <w:i/>
          <w:iCs/>
          <w:sz w:val="28"/>
          <w:szCs w:val="28"/>
          <w:lang w:val="kk-KZ"/>
        </w:rPr>
        <w:t>Бағалау критериилері:</w:t>
      </w:r>
    </w:p>
    <w:p w14:paraId="0D66840D" w14:textId="0EB2E739" w:rsidR="002B618E" w:rsidRPr="00F91E42" w:rsidRDefault="002B618E"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Жылдам жауап беру</w:t>
      </w:r>
    </w:p>
    <w:p w14:paraId="0FFD91BC" w14:textId="673CF893" w:rsidR="002B618E" w:rsidRPr="00F91E42" w:rsidRDefault="002B618E"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Дәйектілігі</w:t>
      </w:r>
    </w:p>
    <w:p w14:paraId="1A60E7C7" w14:textId="339C588B" w:rsidR="00AA2464" w:rsidRPr="00F91E42" w:rsidRDefault="002B618E"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Дұрыс жауапты таңдау және сәйкестендіру</w:t>
      </w:r>
    </w:p>
    <w:p w14:paraId="7E2E37F5" w14:textId="77777777" w:rsidR="002B618E" w:rsidRPr="00F91E42" w:rsidRDefault="002B618E" w:rsidP="008E6A5C">
      <w:pPr>
        <w:tabs>
          <w:tab w:val="left" w:pos="851"/>
        </w:tabs>
        <w:spacing w:after="0" w:line="240" w:lineRule="auto"/>
        <w:ind w:firstLine="567"/>
        <w:jc w:val="both"/>
        <w:rPr>
          <w:rFonts w:ascii="Times New Roman" w:hAnsi="Times New Roman" w:cs="Times New Roman"/>
          <w:i/>
          <w:iCs/>
          <w:sz w:val="28"/>
          <w:szCs w:val="28"/>
          <w:lang w:val="kk-KZ"/>
        </w:rPr>
      </w:pPr>
    </w:p>
    <w:p w14:paraId="23CB31B4" w14:textId="1B2348C5" w:rsidR="00BA13CC" w:rsidRPr="00F91E42" w:rsidRDefault="00412491"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Сабақтың тақырыбы</w:t>
      </w:r>
      <w:r w:rsidRPr="00F91E42">
        <w:rPr>
          <w:rFonts w:ascii="Times New Roman" w:hAnsi="Times New Roman" w:cs="Times New Roman"/>
          <w:sz w:val="28"/>
          <w:szCs w:val="28"/>
          <w:lang w:val="kk-KZ"/>
        </w:rPr>
        <w:t xml:space="preserve">: </w:t>
      </w:r>
      <w:r w:rsidR="00BA13CC" w:rsidRPr="00F91E42">
        <w:rPr>
          <w:rFonts w:ascii="Times New Roman" w:hAnsi="Times New Roman" w:cs="Times New Roman"/>
          <w:sz w:val="28"/>
          <w:szCs w:val="28"/>
          <w:lang w:val="kk-KZ"/>
        </w:rPr>
        <w:t>Елдердің экономикалық географиялық жағдайы</w:t>
      </w:r>
    </w:p>
    <w:p w14:paraId="52E96113" w14:textId="39307E84" w:rsidR="00AA2464" w:rsidRPr="00F91E42" w:rsidRDefault="004A6F03"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 xml:space="preserve">Оқу мақсаты: </w:t>
      </w:r>
      <w:r w:rsidR="00BA13CC" w:rsidRPr="00F91E42">
        <w:rPr>
          <w:rFonts w:ascii="Times New Roman" w:hAnsi="Times New Roman" w:cs="Times New Roman"/>
          <w:b/>
          <w:bCs/>
          <w:sz w:val="28"/>
          <w:szCs w:val="28"/>
          <w:lang w:val="kk-KZ"/>
        </w:rPr>
        <w:t>7. 6. 1. 4</w:t>
      </w:r>
      <w:r w:rsidR="00BA13CC" w:rsidRPr="00F91E42">
        <w:rPr>
          <w:rFonts w:ascii="Times New Roman" w:hAnsi="Times New Roman" w:cs="Times New Roman"/>
          <w:sz w:val="28"/>
          <w:szCs w:val="28"/>
          <w:lang w:val="kk-KZ"/>
        </w:rPr>
        <w:t xml:space="preserve"> қазақстандық компонентті қосымша қамту негізінде елдердің экономикалық-географиялық жағдайын жоспар бойынша сипаттайды</w:t>
      </w:r>
    </w:p>
    <w:p w14:paraId="797A781E" w14:textId="27ABA1DA" w:rsidR="00BA13CC" w:rsidRPr="00F91E42" w:rsidRDefault="00BC2B97"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w:t>
      </w:r>
      <w:r w:rsidR="00943E16" w:rsidRPr="00F91E42">
        <w:rPr>
          <w:rFonts w:ascii="Times New Roman" w:hAnsi="Times New Roman" w:cs="Times New Roman"/>
          <w:b/>
          <w:bCs/>
          <w:sz w:val="28"/>
          <w:szCs w:val="28"/>
          <w:lang w:val="kk-KZ"/>
        </w:rPr>
        <w:t>5</w:t>
      </w:r>
      <w:r w:rsidR="00BA13CC" w:rsidRPr="00F91E42">
        <w:rPr>
          <w:rFonts w:ascii="Times New Roman" w:hAnsi="Times New Roman" w:cs="Times New Roman"/>
          <w:b/>
          <w:bCs/>
          <w:sz w:val="28"/>
          <w:szCs w:val="28"/>
          <w:lang w:val="kk-KZ"/>
        </w:rPr>
        <w:t>-тапсырма</w:t>
      </w:r>
      <w:r w:rsidR="00BA13CC" w:rsidRPr="00F91E42">
        <w:rPr>
          <w:rFonts w:ascii="Times New Roman" w:hAnsi="Times New Roman" w:cs="Times New Roman"/>
          <w:sz w:val="28"/>
          <w:szCs w:val="28"/>
          <w:lang w:val="kk-KZ"/>
        </w:rPr>
        <w:t xml:space="preserve"> Қазақстан мен Германия елдерінің экономикалық-географиялық жағдайы бойынша салыстырмалы талдау</w:t>
      </w:r>
    </w:p>
    <w:p w14:paraId="264BC3C9" w14:textId="619094E9" w:rsidR="00BA13CC" w:rsidRPr="00F91E42" w:rsidRDefault="00BA13CC" w:rsidP="008E6A5C">
      <w:pPr>
        <w:pStyle w:val="af8"/>
        <w:numPr>
          <w:ilvl w:val="0"/>
          <w:numId w:val="31"/>
        </w:numPr>
        <w:tabs>
          <w:tab w:val="left" w:pos="851"/>
        </w:tabs>
        <w:spacing w:after="0" w:line="240" w:lineRule="auto"/>
        <w:ind w:left="0" w:firstLine="567"/>
        <w:jc w:val="both"/>
        <w:rPr>
          <w:rFonts w:ascii="Times New Roman" w:hAnsi="Times New Roman" w:cs="Times New Roman"/>
          <w:sz w:val="28"/>
          <w:szCs w:val="28"/>
        </w:rPr>
      </w:pPr>
      <w:r w:rsidRPr="00F91E42">
        <w:rPr>
          <w:rFonts w:ascii="Times New Roman" w:hAnsi="Times New Roman" w:cs="Times New Roman"/>
          <w:sz w:val="28"/>
          <w:szCs w:val="28"/>
          <w:lang w:val="kk-KZ"/>
        </w:rPr>
        <w:t>Географиялық орналасуының ерекшеліктері</w:t>
      </w:r>
      <w:r w:rsidR="0006276A" w:rsidRPr="00F91E42">
        <w:rPr>
          <w:rFonts w:ascii="Times New Roman" w:hAnsi="Times New Roman" w:cs="Times New Roman"/>
          <w:sz w:val="28"/>
          <w:szCs w:val="28"/>
          <w:lang w:val="kk-KZ"/>
        </w:rPr>
        <w:t xml:space="preserve"> </w:t>
      </w:r>
      <w:r w:rsidR="0006276A" w:rsidRPr="00F91E42">
        <w:rPr>
          <w:rFonts w:ascii="Times New Roman" w:hAnsi="Times New Roman" w:cs="Times New Roman"/>
          <w:sz w:val="28"/>
          <w:szCs w:val="28"/>
        </w:rPr>
        <w:t>(2</w:t>
      </w:r>
      <w:r w:rsidR="00533D0C">
        <w:rPr>
          <w:rFonts w:ascii="Times New Roman" w:hAnsi="Times New Roman" w:cs="Times New Roman"/>
          <w:sz w:val="28"/>
          <w:szCs w:val="28"/>
        </w:rPr>
        <w:t xml:space="preserve"> </w:t>
      </w:r>
      <w:r w:rsidR="0006276A" w:rsidRPr="00F91E42">
        <w:rPr>
          <w:rFonts w:ascii="Times New Roman" w:hAnsi="Times New Roman" w:cs="Times New Roman"/>
          <w:sz w:val="28"/>
          <w:szCs w:val="28"/>
          <w:lang w:val="kk-KZ"/>
        </w:rPr>
        <w:t>ұпай</w:t>
      </w:r>
      <w:r w:rsidR="0006276A" w:rsidRPr="00F91E42">
        <w:rPr>
          <w:rFonts w:ascii="Times New Roman" w:hAnsi="Times New Roman" w:cs="Times New Roman"/>
          <w:sz w:val="28"/>
          <w:szCs w:val="28"/>
        </w:rPr>
        <w:t>)</w:t>
      </w:r>
    </w:p>
    <w:p w14:paraId="0D90BD17" w14:textId="02AD8DE2" w:rsidR="0006276A" w:rsidRPr="00F91E42" w:rsidRDefault="00BA13CC" w:rsidP="008E6A5C">
      <w:pPr>
        <w:pStyle w:val="af8"/>
        <w:numPr>
          <w:ilvl w:val="0"/>
          <w:numId w:val="31"/>
        </w:numPr>
        <w:tabs>
          <w:tab w:val="left" w:pos="851"/>
        </w:tabs>
        <w:ind w:left="0" w:firstLine="567"/>
        <w:rPr>
          <w:rFonts w:ascii="Times New Roman" w:hAnsi="Times New Roman" w:cs="Times New Roman"/>
          <w:sz w:val="28"/>
          <w:szCs w:val="28"/>
          <w:lang w:val="kk-KZ"/>
        </w:rPr>
      </w:pPr>
      <w:proofErr w:type="spellStart"/>
      <w:r w:rsidRPr="00F91E42">
        <w:rPr>
          <w:rFonts w:ascii="Times New Roman" w:hAnsi="Times New Roman" w:cs="Times New Roman"/>
          <w:sz w:val="28"/>
          <w:szCs w:val="28"/>
        </w:rPr>
        <w:t>Көліктік-географиялық</w:t>
      </w:r>
      <w:proofErr w:type="spellEnd"/>
      <w:r w:rsidRPr="00F91E42">
        <w:rPr>
          <w:rFonts w:ascii="Times New Roman" w:hAnsi="Times New Roman" w:cs="Times New Roman"/>
          <w:sz w:val="28"/>
          <w:szCs w:val="28"/>
        </w:rPr>
        <w:t xml:space="preserve"> </w:t>
      </w:r>
      <w:proofErr w:type="spellStart"/>
      <w:proofErr w:type="gramStart"/>
      <w:r w:rsidRPr="00F91E42">
        <w:rPr>
          <w:rFonts w:ascii="Times New Roman" w:hAnsi="Times New Roman" w:cs="Times New Roman"/>
          <w:sz w:val="28"/>
          <w:szCs w:val="28"/>
        </w:rPr>
        <w:t>жа</w:t>
      </w:r>
      <w:proofErr w:type="spellEnd"/>
      <w:r w:rsidRPr="00F91E42">
        <w:rPr>
          <w:rFonts w:ascii="Times New Roman" w:hAnsi="Times New Roman" w:cs="Times New Roman"/>
          <w:sz w:val="28"/>
          <w:szCs w:val="28"/>
          <w:lang w:val="kk-KZ"/>
        </w:rPr>
        <w:t>ғдайы</w:t>
      </w:r>
      <w:r w:rsidR="0006276A" w:rsidRPr="00F91E42">
        <w:rPr>
          <w:rFonts w:ascii="Times New Roman" w:hAnsi="Times New Roman" w:cs="Times New Roman"/>
          <w:sz w:val="28"/>
          <w:szCs w:val="28"/>
          <w:lang w:val="kk-KZ"/>
        </w:rPr>
        <w:t xml:space="preserve">  (</w:t>
      </w:r>
      <w:proofErr w:type="gramEnd"/>
      <w:r w:rsidR="0006276A" w:rsidRPr="00F91E42">
        <w:rPr>
          <w:rFonts w:ascii="Times New Roman" w:hAnsi="Times New Roman" w:cs="Times New Roman"/>
          <w:sz w:val="28"/>
          <w:szCs w:val="28"/>
          <w:lang w:val="kk-KZ"/>
        </w:rPr>
        <w:t>2</w:t>
      </w:r>
      <w:r w:rsidR="00533D0C">
        <w:rPr>
          <w:rFonts w:ascii="Times New Roman" w:hAnsi="Times New Roman" w:cs="Times New Roman"/>
          <w:sz w:val="28"/>
          <w:szCs w:val="28"/>
          <w:lang w:val="kk-KZ"/>
        </w:rPr>
        <w:t xml:space="preserve"> </w:t>
      </w:r>
      <w:r w:rsidR="0006276A" w:rsidRPr="00F91E42">
        <w:rPr>
          <w:rFonts w:ascii="Times New Roman" w:hAnsi="Times New Roman" w:cs="Times New Roman"/>
          <w:sz w:val="28"/>
          <w:szCs w:val="28"/>
          <w:lang w:val="kk-KZ"/>
        </w:rPr>
        <w:t>ұпай)</w:t>
      </w:r>
    </w:p>
    <w:p w14:paraId="61420B3F" w14:textId="5728C568" w:rsidR="0006276A" w:rsidRPr="00F91E42" w:rsidRDefault="00BA13CC" w:rsidP="008E6A5C">
      <w:pPr>
        <w:pStyle w:val="af8"/>
        <w:numPr>
          <w:ilvl w:val="0"/>
          <w:numId w:val="31"/>
        </w:numPr>
        <w:tabs>
          <w:tab w:val="left" w:pos="851"/>
        </w:tabs>
        <w:ind w:left="0" w:firstLine="567"/>
        <w:rPr>
          <w:rFonts w:ascii="Times New Roman" w:hAnsi="Times New Roman" w:cs="Times New Roman"/>
          <w:sz w:val="28"/>
          <w:szCs w:val="28"/>
          <w:lang w:val="kk-KZ"/>
        </w:rPr>
      </w:pPr>
      <w:r w:rsidRPr="00F91E42">
        <w:rPr>
          <w:rFonts w:ascii="Times New Roman" w:hAnsi="Times New Roman" w:cs="Times New Roman"/>
          <w:sz w:val="28"/>
          <w:szCs w:val="28"/>
          <w:lang w:val="kk-KZ"/>
        </w:rPr>
        <w:t>Өнеркәсіптік</w:t>
      </w:r>
      <w:r w:rsidRPr="00F91E42">
        <w:rPr>
          <w:rFonts w:ascii="Times New Roman" w:hAnsi="Times New Roman" w:cs="Times New Roman"/>
          <w:sz w:val="28"/>
          <w:szCs w:val="28"/>
        </w:rPr>
        <w:t>-</w:t>
      </w:r>
      <w:proofErr w:type="spellStart"/>
      <w:r w:rsidRPr="00F91E42">
        <w:rPr>
          <w:rFonts w:ascii="Times New Roman" w:hAnsi="Times New Roman" w:cs="Times New Roman"/>
          <w:sz w:val="28"/>
          <w:szCs w:val="28"/>
        </w:rPr>
        <w:t>географиялы</w:t>
      </w:r>
      <w:proofErr w:type="spellEnd"/>
      <w:r w:rsidRPr="00F91E42">
        <w:rPr>
          <w:rFonts w:ascii="Times New Roman" w:hAnsi="Times New Roman" w:cs="Times New Roman"/>
          <w:sz w:val="28"/>
          <w:szCs w:val="28"/>
          <w:lang w:val="kk-KZ"/>
        </w:rPr>
        <w:t>қ айырмашылықтары</w:t>
      </w:r>
      <w:r w:rsidR="0006276A" w:rsidRPr="00F91E42">
        <w:rPr>
          <w:rFonts w:ascii="Times New Roman" w:hAnsi="Times New Roman" w:cs="Times New Roman"/>
          <w:sz w:val="28"/>
          <w:szCs w:val="28"/>
          <w:lang w:val="kk-KZ"/>
        </w:rPr>
        <w:t xml:space="preserve"> (2</w:t>
      </w:r>
      <w:r w:rsidR="00533D0C">
        <w:rPr>
          <w:rFonts w:ascii="Times New Roman" w:hAnsi="Times New Roman" w:cs="Times New Roman"/>
          <w:sz w:val="28"/>
          <w:szCs w:val="28"/>
          <w:lang w:val="kk-KZ"/>
        </w:rPr>
        <w:t xml:space="preserve"> </w:t>
      </w:r>
      <w:r w:rsidR="0006276A" w:rsidRPr="00F91E42">
        <w:rPr>
          <w:rFonts w:ascii="Times New Roman" w:hAnsi="Times New Roman" w:cs="Times New Roman"/>
          <w:sz w:val="28"/>
          <w:szCs w:val="28"/>
          <w:lang w:val="kk-KZ"/>
        </w:rPr>
        <w:t>ұпай)</w:t>
      </w:r>
    </w:p>
    <w:p w14:paraId="2361E660" w14:textId="522A0A5D" w:rsidR="0006276A" w:rsidRPr="00F91E42" w:rsidRDefault="00BA13CC" w:rsidP="008E6A5C">
      <w:pPr>
        <w:pStyle w:val="af8"/>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Демографиялық жағдайы</w:t>
      </w:r>
      <w:r w:rsidR="0006276A" w:rsidRPr="00F91E42">
        <w:rPr>
          <w:rFonts w:ascii="Times New Roman" w:hAnsi="Times New Roman" w:cs="Times New Roman"/>
          <w:sz w:val="28"/>
          <w:szCs w:val="28"/>
          <w:lang w:val="kk-KZ"/>
        </w:rPr>
        <w:t xml:space="preserve"> (2</w:t>
      </w:r>
      <w:r w:rsidR="00533D0C">
        <w:rPr>
          <w:rFonts w:ascii="Times New Roman" w:hAnsi="Times New Roman" w:cs="Times New Roman"/>
          <w:sz w:val="28"/>
          <w:szCs w:val="28"/>
          <w:lang w:val="kk-KZ"/>
        </w:rPr>
        <w:t xml:space="preserve"> </w:t>
      </w:r>
      <w:r w:rsidR="0006276A" w:rsidRPr="00F91E42">
        <w:rPr>
          <w:rFonts w:ascii="Times New Roman" w:hAnsi="Times New Roman" w:cs="Times New Roman"/>
          <w:sz w:val="28"/>
          <w:szCs w:val="28"/>
          <w:lang w:val="kk-KZ"/>
        </w:rPr>
        <w:t>ұпай)</w:t>
      </w:r>
    </w:p>
    <w:p w14:paraId="3F55E432" w14:textId="5209EB31" w:rsidR="00BA13CC" w:rsidRPr="00F91E42" w:rsidRDefault="00BA13CC" w:rsidP="008E6A5C">
      <w:pPr>
        <w:pStyle w:val="af8"/>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Рекреациялық-географиялық жағдайы</w:t>
      </w:r>
      <w:r w:rsidR="00412491" w:rsidRPr="00F91E42">
        <w:rPr>
          <w:rFonts w:ascii="Times New Roman" w:hAnsi="Times New Roman" w:cs="Times New Roman"/>
          <w:sz w:val="28"/>
          <w:szCs w:val="28"/>
          <w:lang w:val="kk-KZ"/>
        </w:rPr>
        <w:t>ндағы қолайлы және қолайсыз жағдайлар туралы ақпарат</w:t>
      </w:r>
      <w:r w:rsidR="0006276A" w:rsidRPr="00F91E42">
        <w:rPr>
          <w:rFonts w:ascii="Times New Roman" w:hAnsi="Times New Roman" w:cs="Times New Roman"/>
          <w:sz w:val="28"/>
          <w:szCs w:val="28"/>
          <w:lang w:val="kk-KZ"/>
        </w:rPr>
        <w:t xml:space="preserve">  (2</w:t>
      </w:r>
      <w:r w:rsidR="00533D0C">
        <w:rPr>
          <w:rFonts w:ascii="Times New Roman" w:hAnsi="Times New Roman" w:cs="Times New Roman"/>
          <w:sz w:val="28"/>
          <w:szCs w:val="28"/>
          <w:lang w:val="kk-KZ"/>
        </w:rPr>
        <w:t xml:space="preserve"> </w:t>
      </w:r>
      <w:r w:rsidR="0006276A" w:rsidRPr="00F91E42">
        <w:rPr>
          <w:rFonts w:ascii="Times New Roman" w:hAnsi="Times New Roman" w:cs="Times New Roman"/>
          <w:sz w:val="28"/>
          <w:szCs w:val="28"/>
          <w:lang w:val="kk-KZ"/>
        </w:rPr>
        <w:t xml:space="preserve">ұпай) </w:t>
      </w:r>
    </w:p>
    <w:p w14:paraId="0995ADBF" w14:textId="50FE00AF" w:rsidR="00BA13CC" w:rsidRPr="00F91E42" w:rsidRDefault="00B67FE5" w:rsidP="008E6A5C">
      <w:pPr>
        <w:tabs>
          <w:tab w:val="left" w:pos="851"/>
        </w:tabs>
        <w:spacing w:after="0" w:line="240" w:lineRule="auto"/>
        <w:ind w:firstLine="567"/>
        <w:jc w:val="both"/>
        <w:rPr>
          <w:rFonts w:ascii="Times New Roman" w:hAnsi="Times New Roman" w:cs="Times New Roman"/>
          <w:i/>
          <w:iCs/>
          <w:sz w:val="28"/>
          <w:szCs w:val="28"/>
          <w:lang w:val="kk-KZ"/>
        </w:rPr>
      </w:pPr>
      <w:r w:rsidRPr="00F91E42">
        <w:rPr>
          <w:rFonts w:ascii="Times New Roman" w:hAnsi="Times New Roman" w:cs="Times New Roman"/>
          <w:b/>
          <w:bCs/>
          <w:i/>
          <w:iCs/>
          <w:sz w:val="28"/>
          <w:szCs w:val="28"/>
          <w:lang w:val="kk-KZ"/>
        </w:rPr>
        <w:t xml:space="preserve"> </w:t>
      </w:r>
      <w:r w:rsidR="0006276A" w:rsidRPr="00F91E42">
        <w:rPr>
          <w:rFonts w:ascii="Times New Roman" w:hAnsi="Times New Roman" w:cs="Times New Roman"/>
          <w:i/>
          <w:iCs/>
          <w:sz w:val="28"/>
          <w:szCs w:val="28"/>
          <w:lang w:val="kk-KZ"/>
        </w:rPr>
        <w:t>Барлығы  10 ұпай</w:t>
      </w:r>
    </w:p>
    <w:p w14:paraId="4E94FBBF" w14:textId="0FEE0FE4" w:rsidR="0006276A" w:rsidRPr="00580EE5" w:rsidRDefault="0006276A"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i/>
          <w:iCs/>
          <w:sz w:val="28"/>
          <w:szCs w:val="28"/>
          <w:lang w:val="kk-KZ"/>
        </w:rPr>
        <w:t>Бағалау критериилері:</w:t>
      </w:r>
      <w:r w:rsidR="001A13D2" w:rsidRPr="00F91E42">
        <w:rPr>
          <w:rFonts w:ascii="Times New Roman" w:hAnsi="Times New Roman" w:cs="Times New Roman"/>
          <w:b/>
          <w:bCs/>
          <w:i/>
          <w:iCs/>
          <w:sz w:val="28"/>
          <w:szCs w:val="28"/>
          <w:lang w:val="kk-KZ"/>
        </w:rPr>
        <w:t xml:space="preserve"> </w:t>
      </w:r>
      <w:r w:rsidR="00B67FE5"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Жауаптың жылдам әзірленуі</w:t>
      </w:r>
      <w:r w:rsidR="001A13D2" w:rsidRPr="00F91E42">
        <w:rPr>
          <w:rFonts w:ascii="Times New Roman" w:hAnsi="Times New Roman" w:cs="Times New Roman"/>
          <w:sz w:val="28"/>
          <w:szCs w:val="28"/>
          <w:lang w:val="kk-KZ"/>
        </w:rPr>
        <w:t>, д</w:t>
      </w:r>
      <w:r w:rsidRPr="00F91E42">
        <w:rPr>
          <w:rFonts w:ascii="Times New Roman" w:hAnsi="Times New Roman" w:cs="Times New Roman"/>
          <w:sz w:val="28"/>
          <w:szCs w:val="28"/>
          <w:lang w:val="kk-KZ"/>
        </w:rPr>
        <w:t>әйектілігі</w:t>
      </w:r>
      <w:r w:rsidR="001A13D2" w:rsidRPr="00F91E42">
        <w:rPr>
          <w:rFonts w:ascii="Times New Roman" w:hAnsi="Times New Roman" w:cs="Times New Roman"/>
          <w:sz w:val="28"/>
          <w:szCs w:val="28"/>
          <w:lang w:val="kk-KZ"/>
        </w:rPr>
        <w:t>, б</w:t>
      </w:r>
      <w:r w:rsidRPr="00F91E42">
        <w:rPr>
          <w:rFonts w:ascii="Times New Roman" w:hAnsi="Times New Roman" w:cs="Times New Roman"/>
          <w:sz w:val="28"/>
          <w:szCs w:val="28"/>
          <w:lang w:val="kk-KZ"/>
        </w:rPr>
        <w:t>ірегейлігі</w:t>
      </w:r>
      <w:r w:rsidR="008E6A5C" w:rsidRPr="008E6A5C">
        <w:rPr>
          <w:rFonts w:ascii="Times New Roman" w:hAnsi="Times New Roman" w:cs="Times New Roman"/>
          <w:sz w:val="28"/>
          <w:szCs w:val="28"/>
          <w:lang w:val="kk-KZ"/>
        </w:rPr>
        <w:t xml:space="preserve"> </w:t>
      </w:r>
      <w:r w:rsidR="001A13D2" w:rsidRPr="00F91E42">
        <w:rPr>
          <w:rFonts w:ascii="Times New Roman" w:hAnsi="Times New Roman" w:cs="Times New Roman"/>
          <w:sz w:val="28"/>
          <w:szCs w:val="28"/>
          <w:lang w:val="kk-KZ"/>
        </w:rPr>
        <w:t>ө</w:t>
      </w:r>
      <w:r w:rsidRPr="00F91E42">
        <w:rPr>
          <w:rFonts w:ascii="Times New Roman" w:hAnsi="Times New Roman" w:cs="Times New Roman"/>
          <w:sz w:val="28"/>
          <w:szCs w:val="28"/>
          <w:lang w:val="kk-KZ"/>
        </w:rPr>
        <w:t>з ойын дәлелд</w:t>
      </w:r>
      <w:r w:rsidR="002F379A" w:rsidRPr="00F91E42">
        <w:rPr>
          <w:rFonts w:ascii="Times New Roman" w:hAnsi="Times New Roman" w:cs="Times New Roman"/>
          <w:sz w:val="28"/>
          <w:szCs w:val="28"/>
          <w:lang w:val="kk-KZ"/>
        </w:rPr>
        <w:t>е</w:t>
      </w:r>
      <w:r w:rsidRPr="00F91E42">
        <w:rPr>
          <w:rFonts w:ascii="Times New Roman" w:hAnsi="Times New Roman" w:cs="Times New Roman"/>
          <w:sz w:val="28"/>
          <w:szCs w:val="28"/>
          <w:lang w:val="kk-KZ"/>
        </w:rPr>
        <w:t>уі</w:t>
      </w:r>
    </w:p>
    <w:p w14:paraId="268097D4" w14:textId="5B184ED4" w:rsidR="004A6F03" w:rsidRPr="00F91E42" w:rsidRDefault="004A6F03"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Сабақтың тақырыбы:</w:t>
      </w:r>
      <w:r w:rsidRPr="00F91E42">
        <w:rPr>
          <w:rFonts w:ascii="Times New Roman" w:hAnsi="Times New Roman" w:cs="Times New Roman"/>
          <w:sz w:val="28"/>
          <w:szCs w:val="28"/>
          <w:lang w:val="kk-KZ"/>
        </w:rPr>
        <w:t xml:space="preserve"> Елдердің экономикалық географиялық жағдайын жақсарту жолдары</w:t>
      </w:r>
    </w:p>
    <w:p w14:paraId="71E5DF14" w14:textId="1032243C" w:rsidR="00BA13CC" w:rsidRPr="00F91E42" w:rsidRDefault="00006DB1"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b/>
          <w:bCs/>
          <w:sz w:val="28"/>
          <w:szCs w:val="28"/>
          <w:lang w:val="kk-KZ"/>
        </w:rPr>
        <w:t xml:space="preserve">Оқу мақсаты: </w:t>
      </w:r>
      <w:r w:rsidR="004A6F03" w:rsidRPr="00F91E42">
        <w:rPr>
          <w:rFonts w:ascii="Times New Roman" w:hAnsi="Times New Roman" w:cs="Times New Roman"/>
          <w:b/>
          <w:bCs/>
          <w:sz w:val="28"/>
          <w:szCs w:val="28"/>
          <w:lang w:val="kk-KZ"/>
        </w:rPr>
        <w:t>7.6.1.6</w:t>
      </w:r>
      <w:r w:rsidR="004A6F03" w:rsidRPr="00F91E42">
        <w:rPr>
          <w:rFonts w:ascii="Times New Roman" w:hAnsi="Times New Roman" w:cs="Times New Roman"/>
          <w:sz w:val="28"/>
          <w:szCs w:val="28"/>
          <w:lang w:val="kk-KZ"/>
        </w:rPr>
        <w:t xml:space="preserve"> қазақстандық компонентті қосымша қамту негізінде елдердің географиялық, экономикалық-географиялық жағдайын жақсарту жөнінде ұсыныс жасайды</w:t>
      </w:r>
      <w:r w:rsidR="0031115B" w:rsidRPr="00F91E42">
        <w:rPr>
          <w:rFonts w:ascii="Times New Roman" w:hAnsi="Times New Roman" w:cs="Times New Roman"/>
          <w:sz w:val="28"/>
          <w:szCs w:val="28"/>
          <w:lang w:val="kk-KZ"/>
        </w:rPr>
        <w:t>.</w:t>
      </w:r>
    </w:p>
    <w:p w14:paraId="1B47620E" w14:textId="773B4680" w:rsidR="004A6F03" w:rsidRPr="00F91E42" w:rsidRDefault="00CE3622" w:rsidP="008E6A5C">
      <w:pPr>
        <w:tabs>
          <w:tab w:val="left" w:pos="851"/>
        </w:tabs>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 xml:space="preserve"> </w:t>
      </w:r>
      <w:r w:rsidR="00BC2B97" w:rsidRPr="00F91E42">
        <w:rPr>
          <w:rFonts w:ascii="Times New Roman" w:hAnsi="Times New Roman" w:cs="Times New Roman"/>
          <w:b/>
          <w:bCs/>
          <w:sz w:val="28"/>
          <w:szCs w:val="28"/>
          <w:lang w:val="kk-KZ"/>
        </w:rPr>
        <w:t>№6 тапсырма</w:t>
      </w:r>
    </w:p>
    <w:p w14:paraId="51E7DE5C" w14:textId="22083E65" w:rsidR="00BA13CC" w:rsidRPr="00F91E42" w:rsidRDefault="0031115B" w:rsidP="008E6A5C">
      <w:pPr>
        <w:pStyle w:val="af8"/>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Таңдау бойынша бір мемлекеттің </w:t>
      </w:r>
      <w:r w:rsidR="00EE4188" w:rsidRPr="00F91E42">
        <w:rPr>
          <w:rFonts w:ascii="Times New Roman" w:hAnsi="Times New Roman" w:cs="Times New Roman"/>
          <w:sz w:val="28"/>
          <w:szCs w:val="28"/>
          <w:lang w:val="kk-KZ"/>
        </w:rPr>
        <w:t>географиялық орнының қолайлы және қ</w:t>
      </w:r>
      <w:r w:rsidRPr="00F91E42">
        <w:rPr>
          <w:rFonts w:ascii="Times New Roman" w:hAnsi="Times New Roman" w:cs="Times New Roman"/>
          <w:sz w:val="28"/>
          <w:szCs w:val="28"/>
          <w:lang w:val="kk-KZ"/>
        </w:rPr>
        <w:t>олайсыз тұсын айту (Қазақстанмен салыстыра айту</w:t>
      </w:r>
      <w:r w:rsidR="00B22D73" w:rsidRPr="00F91E42">
        <w:rPr>
          <w:rFonts w:ascii="Times New Roman" w:hAnsi="Times New Roman" w:cs="Times New Roman"/>
          <w:sz w:val="28"/>
          <w:szCs w:val="28"/>
          <w:lang w:val="kk-KZ"/>
        </w:rPr>
        <w:t>, 5 ұпай)</w:t>
      </w:r>
    </w:p>
    <w:p w14:paraId="7A086211" w14:textId="767C3251" w:rsidR="00FC0A78" w:rsidRPr="00F91E42" w:rsidRDefault="0031115B" w:rsidP="008E6A5C">
      <w:pPr>
        <w:pStyle w:val="af8"/>
        <w:numPr>
          <w:ilvl w:val="0"/>
          <w:numId w:val="28"/>
        </w:numPr>
        <w:tabs>
          <w:tab w:val="left" w:pos="851"/>
        </w:tabs>
        <w:ind w:left="0" w:firstLine="567"/>
        <w:rPr>
          <w:rFonts w:ascii="Times New Roman" w:hAnsi="Times New Roman" w:cs="Times New Roman"/>
          <w:sz w:val="28"/>
          <w:szCs w:val="28"/>
          <w:lang w:val="kk-KZ"/>
        </w:rPr>
      </w:pPr>
      <w:r w:rsidRPr="00F91E42">
        <w:rPr>
          <w:rFonts w:ascii="Times New Roman" w:hAnsi="Times New Roman" w:cs="Times New Roman"/>
          <w:sz w:val="28"/>
          <w:szCs w:val="28"/>
          <w:lang w:val="kk-KZ"/>
        </w:rPr>
        <w:t>Экономикалық-географиялық жағдайын жақсарту жөнінде ұсыныс әзірлеу</w:t>
      </w:r>
      <w:r w:rsidR="00B22D73" w:rsidRPr="00F91E42">
        <w:rPr>
          <w:lang w:val="kk-KZ"/>
        </w:rPr>
        <w:t xml:space="preserve"> (</w:t>
      </w:r>
      <w:r w:rsidR="00B22D73" w:rsidRPr="00F91E42">
        <w:rPr>
          <w:rFonts w:ascii="Times New Roman" w:hAnsi="Times New Roman" w:cs="Times New Roman"/>
          <w:sz w:val="28"/>
          <w:szCs w:val="28"/>
          <w:lang w:val="kk-KZ"/>
        </w:rPr>
        <w:t>5 ұпай)</w:t>
      </w:r>
      <w:r w:rsidR="00FC0A78" w:rsidRPr="00F91E42">
        <w:rPr>
          <w:rFonts w:ascii="Times New Roman" w:hAnsi="Times New Roman" w:cs="Times New Roman"/>
          <w:sz w:val="28"/>
          <w:szCs w:val="28"/>
          <w:lang w:val="kk-KZ"/>
        </w:rPr>
        <w:t xml:space="preserve"> Барлығы  10 ұпай</w:t>
      </w:r>
    </w:p>
    <w:p w14:paraId="33F9F348" w14:textId="50236C8E" w:rsidR="0031115B" w:rsidRPr="00F91E42" w:rsidRDefault="0031115B" w:rsidP="008E6A5C">
      <w:pPr>
        <w:tabs>
          <w:tab w:val="left" w:pos="851"/>
        </w:tabs>
        <w:spacing w:after="0"/>
        <w:ind w:firstLine="567"/>
        <w:rPr>
          <w:rFonts w:ascii="Times New Roman" w:hAnsi="Times New Roman" w:cs="Times New Roman"/>
          <w:sz w:val="28"/>
          <w:szCs w:val="28"/>
          <w:lang w:val="kk-KZ"/>
        </w:rPr>
      </w:pPr>
      <w:r w:rsidRPr="00F91E42">
        <w:rPr>
          <w:rFonts w:ascii="Times New Roman" w:hAnsi="Times New Roman" w:cs="Times New Roman"/>
          <w:b/>
          <w:bCs/>
          <w:sz w:val="28"/>
          <w:szCs w:val="28"/>
          <w:lang w:val="kk-KZ"/>
        </w:rPr>
        <w:t>Бағалау критериилері:</w:t>
      </w:r>
    </w:p>
    <w:p w14:paraId="393E11AB" w14:textId="49031052" w:rsidR="009D78A1" w:rsidRPr="00F91E42" w:rsidRDefault="0031115B" w:rsidP="008E6A5C">
      <w:pPr>
        <w:pStyle w:val="af8"/>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Материалды логикалық және дәйекті түрде жеткізу</w:t>
      </w:r>
      <w:r w:rsidR="009D78A1" w:rsidRPr="00F91E42">
        <w:rPr>
          <w:rFonts w:ascii="Times New Roman" w:hAnsi="Times New Roman" w:cs="Times New Roman"/>
          <w:sz w:val="28"/>
          <w:szCs w:val="28"/>
          <w:lang w:val="kk-KZ"/>
        </w:rPr>
        <w:t xml:space="preserve"> </w:t>
      </w:r>
    </w:p>
    <w:p w14:paraId="4C09B604" w14:textId="14AFD9AA" w:rsidR="0031115B" w:rsidRPr="00F91E42" w:rsidRDefault="009D78A1"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2. </w:t>
      </w:r>
      <w:r w:rsidR="0031115B" w:rsidRPr="00F91E42">
        <w:rPr>
          <w:rFonts w:ascii="Times New Roman" w:hAnsi="Times New Roman" w:cs="Times New Roman"/>
          <w:sz w:val="28"/>
          <w:szCs w:val="28"/>
          <w:lang w:val="kk-KZ"/>
        </w:rPr>
        <w:t>Зерттеу тереңдігі және сенімді деректерді пайдалануы</w:t>
      </w:r>
    </w:p>
    <w:p w14:paraId="45D75804" w14:textId="28A101B3" w:rsidR="00A02333" w:rsidRPr="008E6A5C" w:rsidRDefault="0031115B" w:rsidP="008E6A5C">
      <w:pPr>
        <w:pStyle w:val="af8"/>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Ұсыныстың жан жақты дайындықпен (карта,</w:t>
      </w:r>
      <w:r w:rsidR="00FC0A78"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схема,сурет т.б. білім алушы өз тарапынан құрастырылған жоспар) ұсыну</w:t>
      </w:r>
      <w:bookmarkEnd w:id="56"/>
    </w:p>
    <w:p w14:paraId="67E5303E" w14:textId="62BDC68C" w:rsidR="00A02333" w:rsidRPr="00F91E42" w:rsidRDefault="00A02333"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Әлемдік педагогикалық тәжірибеде ойлаудың креативті деңгейдегі   дағдыларын зерттеумен айналысқан американ педагог-психологы Элис Пол Торренстің әдістемесінің элементтері пайдаланылды</w:t>
      </w:r>
      <w:r w:rsidR="00E12F8C">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[113,</w:t>
      </w:r>
      <w:r w:rsidR="007B17AA">
        <w:rPr>
          <w:rFonts w:ascii="Times New Roman" w:hAnsi="Times New Roman" w:cs="Times New Roman"/>
          <w:sz w:val="28"/>
          <w:szCs w:val="28"/>
          <w:lang w:val="kk-KZ"/>
        </w:rPr>
        <w:t>р.</w:t>
      </w:r>
      <w:r w:rsidRPr="00F91E42">
        <w:rPr>
          <w:rFonts w:ascii="Times New Roman" w:hAnsi="Times New Roman" w:cs="Times New Roman"/>
          <w:sz w:val="28"/>
          <w:szCs w:val="28"/>
          <w:lang w:val="kk-KZ"/>
        </w:rPr>
        <w:t>1</w:t>
      </w:r>
      <w:r w:rsidR="007B17AA">
        <w:rPr>
          <w:rFonts w:ascii="Times New Roman" w:hAnsi="Times New Roman" w:cs="Times New Roman"/>
          <w:sz w:val="28"/>
          <w:szCs w:val="28"/>
          <w:lang w:val="kk-KZ"/>
        </w:rPr>
        <w:t>60</w:t>
      </w:r>
      <w:r w:rsidRPr="00F91E42">
        <w:rPr>
          <w:rFonts w:ascii="Times New Roman" w:hAnsi="Times New Roman" w:cs="Times New Roman"/>
          <w:sz w:val="28"/>
          <w:szCs w:val="28"/>
          <w:lang w:val="kk-KZ"/>
        </w:rPr>
        <w:t>]. Шығармашылық ойлау яғни, ойлаудың жоғарғы деңгейдегі дағдыларын Э.П.Торренс жылдам және нәтижелі жеткізу, идеялардың стратегиясының бір түрінен басқаға ауысуға икемділігі, бірегейлігі, ұсыныстар бойынша жоғары дайындық (білім алушы өз тарапынан қосатын материал карта, сурет схема, іс-әрекет жоспары т.б.). Диагностикалау барысында білім нәтижесін бағалауда осы аталған критериилер пайдаланылды.</w:t>
      </w:r>
    </w:p>
    <w:p w14:paraId="03C0B01B" w14:textId="4E78D41E" w:rsidR="00A95F4B" w:rsidRPr="00F91E42" w:rsidRDefault="00FC0A78" w:rsidP="008E6A5C">
      <w:pPr>
        <w:tabs>
          <w:tab w:val="left" w:pos="851"/>
        </w:tabs>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Диагностикалық тапсырмалар бойынша жауаптар алынған соң, оларды бағалау критерийлері арқылы дискриптор арқылы нәтижелерді сараладық. </w:t>
      </w:r>
      <w:r w:rsidR="00FB601F" w:rsidRPr="00F91E42">
        <w:rPr>
          <w:rFonts w:ascii="Times New Roman" w:hAnsi="Times New Roman" w:cs="Times New Roman"/>
          <w:sz w:val="28"/>
          <w:szCs w:val="28"/>
          <w:lang w:val="kk-KZ"/>
        </w:rPr>
        <w:t>Қалыптастырушы кезең бойынша жинақталған деректерді сарапқа салып, келесі суретте ұсындық (сурет</w:t>
      </w:r>
      <w:r w:rsidR="008E6A5C" w:rsidRPr="008E6A5C">
        <w:rPr>
          <w:rFonts w:ascii="Times New Roman" w:hAnsi="Times New Roman" w:cs="Times New Roman"/>
          <w:sz w:val="28"/>
          <w:szCs w:val="28"/>
          <w:lang w:val="kk-KZ"/>
        </w:rPr>
        <w:t xml:space="preserve"> 4</w:t>
      </w:r>
      <w:r w:rsidR="00B844FC">
        <w:rPr>
          <w:rFonts w:ascii="Times New Roman" w:hAnsi="Times New Roman" w:cs="Times New Roman"/>
          <w:sz w:val="28"/>
          <w:szCs w:val="28"/>
          <w:lang w:val="kk-KZ"/>
        </w:rPr>
        <w:t>0</w:t>
      </w:r>
      <w:r w:rsidR="00FB601F" w:rsidRPr="00F91E42">
        <w:rPr>
          <w:rFonts w:ascii="Times New Roman" w:hAnsi="Times New Roman" w:cs="Times New Roman"/>
          <w:sz w:val="28"/>
          <w:szCs w:val="28"/>
          <w:lang w:val="kk-KZ"/>
        </w:rPr>
        <w:t xml:space="preserve">). </w:t>
      </w:r>
      <w:r w:rsidR="00A95F4B" w:rsidRPr="00F91E42">
        <w:rPr>
          <w:rFonts w:ascii="Times New Roman" w:hAnsi="Times New Roman" w:cs="Times New Roman"/>
          <w:sz w:val="28"/>
          <w:szCs w:val="28"/>
          <w:lang w:val="kk-KZ"/>
        </w:rPr>
        <w:t xml:space="preserve">  </w:t>
      </w:r>
    </w:p>
    <w:p w14:paraId="05089F23" w14:textId="77777777" w:rsidR="005626CA" w:rsidRPr="00F91E42" w:rsidRDefault="005626CA" w:rsidP="00CD419F">
      <w:pPr>
        <w:spacing w:after="0" w:line="240" w:lineRule="auto"/>
        <w:ind w:firstLine="708"/>
        <w:jc w:val="both"/>
        <w:rPr>
          <w:rFonts w:ascii="Times New Roman" w:hAnsi="Times New Roman" w:cs="Times New Roman"/>
          <w:sz w:val="28"/>
          <w:szCs w:val="28"/>
          <w:lang w:val="kk-KZ"/>
        </w:rPr>
      </w:pPr>
    </w:p>
    <w:p w14:paraId="0860D49D" w14:textId="05C9445C" w:rsidR="00EB6A80" w:rsidRPr="00F91E42" w:rsidRDefault="00EB6A80" w:rsidP="008E6A5C">
      <w:pPr>
        <w:spacing w:after="0" w:line="240" w:lineRule="auto"/>
        <w:jc w:val="center"/>
        <w:rPr>
          <w:rFonts w:ascii="Times New Roman" w:hAnsi="Times New Roman" w:cs="Times New Roman"/>
          <w:sz w:val="28"/>
          <w:szCs w:val="28"/>
          <w:lang w:val="kk-KZ"/>
        </w:rPr>
      </w:pPr>
      <w:r w:rsidRPr="00F91E42">
        <w:rPr>
          <w:noProof/>
        </w:rPr>
        <w:drawing>
          <wp:inline distT="0" distB="0" distL="0" distR="0" wp14:anchorId="15502F2D" wp14:editId="4AEF5BEA">
            <wp:extent cx="5486400" cy="2971800"/>
            <wp:effectExtent l="0" t="0" r="0" b="0"/>
            <wp:docPr id="5981790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72FE55F" w14:textId="77777777" w:rsidR="00A02333" w:rsidRPr="00F91E42" w:rsidRDefault="00C71632" w:rsidP="00EB6A80">
      <w:pPr>
        <w:spacing w:after="0" w:line="240" w:lineRule="auto"/>
        <w:ind w:firstLine="708"/>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          </w:t>
      </w:r>
      <w:r w:rsidR="000056DE" w:rsidRPr="00F91E42">
        <w:rPr>
          <w:rFonts w:ascii="Times New Roman" w:hAnsi="Times New Roman" w:cs="Times New Roman"/>
          <w:sz w:val="28"/>
          <w:szCs w:val="28"/>
          <w:lang w:val="kk-KZ"/>
        </w:rPr>
        <w:t xml:space="preserve">         </w:t>
      </w:r>
    </w:p>
    <w:p w14:paraId="5AE8CA0C" w14:textId="6F6A2ECE" w:rsidR="00EB6A80" w:rsidRPr="00F91E42" w:rsidRDefault="00A02333" w:rsidP="00EB6A80">
      <w:pPr>
        <w:spacing w:after="0" w:line="240" w:lineRule="auto"/>
        <w:ind w:firstLine="708"/>
        <w:jc w:val="both"/>
        <w:rPr>
          <w:rFonts w:ascii="Times New Roman" w:eastAsia="Calibri" w:hAnsi="Times New Roman" w:cs="Times New Roman"/>
          <w:spacing w:val="-8"/>
          <w:sz w:val="28"/>
          <w:szCs w:val="28"/>
          <w:lang w:val="kk-KZ" w:eastAsia="en-US"/>
        </w:rPr>
      </w:pPr>
      <w:r w:rsidRPr="00F91E42">
        <w:rPr>
          <w:rFonts w:ascii="Times New Roman" w:hAnsi="Times New Roman" w:cs="Times New Roman"/>
          <w:sz w:val="28"/>
          <w:szCs w:val="28"/>
          <w:lang w:val="kk-KZ"/>
        </w:rPr>
        <w:t xml:space="preserve">                    </w:t>
      </w:r>
      <w:r w:rsidR="000056DE" w:rsidRPr="00F91E42">
        <w:rPr>
          <w:rFonts w:ascii="Times New Roman" w:hAnsi="Times New Roman" w:cs="Times New Roman"/>
          <w:sz w:val="28"/>
          <w:szCs w:val="28"/>
          <w:lang w:val="kk-KZ"/>
        </w:rPr>
        <w:t xml:space="preserve"> </w:t>
      </w:r>
      <w:r w:rsidR="00EB6A80" w:rsidRPr="00F91E42">
        <w:rPr>
          <w:rFonts w:ascii="Times New Roman" w:eastAsia="Calibri" w:hAnsi="Times New Roman" w:cs="Times New Roman"/>
          <w:spacing w:val="-8"/>
          <w:sz w:val="28"/>
          <w:szCs w:val="28"/>
          <w:lang w:val="kk-KZ" w:eastAsia="en-US"/>
        </w:rPr>
        <w:t xml:space="preserve">Сурет </w:t>
      </w:r>
      <w:r w:rsidR="00FC0E76">
        <w:rPr>
          <w:rFonts w:ascii="Times New Roman" w:eastAsia="Calibri" w:hAnsi="Times New Roman" w:cs="Times New Roman"/>
          <w:spacing w:val="-8"/>
          <w:sz w:val="28"/>
          <w:szCs w:val="28"/>
          <w:lang w:val="kk-KZ" w:eastAsia="en-US"/>
        </w:rPr>
        <w:t>4</w:t>
      </w:r>
      <w:r w:rsidR="00B844FC">
        <w:rPr>
          <w:rFonts w:ascii="Times New Roman" w:eastAsia="Calibri" w:hAnsi="Times New Roman" w:cs="Times New Roman"/>
          <w:spacing w:val="-8"/>
          <w:sz w:val="28"/>
          <w:szCs w:val="28"/>
          <w:lang w:val="kk-KZ" w:eastAsia="en-US"/>
        </w:rPr>
        <w:t>0</w:t>
      </w:r>
      <w:r w:rsidR="00EB6A80" w:rsidRPr="00F91E42">
        <w:rPr>
          <w:rFonts w:ascii="Times New Roman" w:eastAsia="Calibri" w:hAnsi="Times New Roman" w:cs="Times New Roman"/>
          <w:spacing w:val="-8"/>
          <w:sz w:val="28"/>
          <w:szCs w:val="28"/>
          <w:lang w:val="kk-KZ" w:eastAsia="en-US"/>
        </w:rPr>
        <w:t xml:space="preserve"> – Қалыптастырушы кезең нәтижелері</w:t>
      </w:r>
    </w:p>
    <w:p w14:paraId="497372EA" w14:textId="2F9C074D" w:rsidR="00786A9A" w:rsidRPr="00F91E42" w:rsidRDefault="00786A9A" w:rsidP="00796C54">
      <w:pPr>
        <w:spacing w:after="0" w:line="240" w:lineRule="auto"/>
        <w:ind w:firstLine="708"/>
        <w:jc w:val="both"/>
        <w:rPr>
          <w:rFonts w:ascii="Times New Roman" w:hAnsi="Times New Roman" w:cs="Times New Roman"/>
          <w:i/>
          <w:iCs/>
          <w:sz w:val="28"/>
          <w:szCs w:val="28"/>
          <w:lang w:val="kk-KZ"/>
        </w:rPr>
      </w:pPr>
    </w:p>
    <w:p w14:paraId="4B6E2DE6" w14:textId="2E86006E" w:rsidR="00FB601F" w:rsidRPr="00F91E42" w:rsidRDefault="008F60BD"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Мектеп оқушыларының қатысуымен жүргізілген эксперименттің мақсат еткен нәтижелері орындалғанына көз жеткізу – зерттеуіміздің соңғы кезеңі болып табылады. </w:t>
      </w:r>
      <w:r w:rsidR="00FB601F" w:rsidRPr="00F91E42">
        <w:rPr>
          <w:rFonts w:ascii="Times New Roman" w:hAnsi="Times New Roman" w:cs="Times New Roman"/>
          <w:sz w:val="28"/>
          <w:szCs w:val="28"/>
          <w:lang w:val="kk-KZ"/>
        </w:rPr>
        <w:t xml:space="preserve">География сабақтарында жоғары деңгейдегі ойлау дағдыларын қалыптастыру бойынша жүргізген эксперименттің тиімділігін бақылау үшін Стьюдент Т-критерийі (немесе t-тест) пайдаланылды, екі топ бойынша үлгерімнің орташа мәндерін салыстырудың және олардың арасындағы статистикалық маңызды айырмашылықтардың </w:t>
      </w:r>
      <w:r w:rsidR="007B17AA" w:rsidRPr="007B17AA">
        <w:rPr>
          <w:rFonts w:ascii="Times New Roman" w:hAnsi="Times New Roman" w:cs="Times New Roman"/>
          <w:sz w:val="28"/>
          <w:szCs w:val="28"/>
          <w:lang w:val="kk-KZ"/>
        </w:rPr>
        <w:t>[</w:t>
      </w:r>
      <w:r w:rsidR="00FB601F" w:rsidRPr="00F91E42">
        <w:rPr>
          <w:rFonts w:ascii="Times New Roman" w:hAnsi="Times New Roman" w:cs="Times New Roman"/>
          <w:sz w:val="28"/>
          <w:szCs w:val="28"/>
          <w:lang w:val="kk-KZ"/>
        </w:rPr>
        <w:t>11</w:t>
      </w:r>
      <w:r w:rsidR="00D16F2E">
        <w:rPr>
          <w:rFonts w:ascii="Times New Roman" w:hAnsi="Times New Roman" w:cs="Times New Roman"/>
          <w:sz w:val="28"/>
          <w:szCs w:val="28"/>
          <w:lang w:val="kk-KZ"/>
        </w:rPr>
        <w:t>4</w:t>
      </w:r>
      <w:r w:rsidR="007B17AA" w:rsidRPr="007B17AA">
        <w:rPr>
          <w:rFonts w:ascii="Times New Roman" w:hAnsi="Times New Roman" w:cs="Times New Roman"/>
          <w:sz w:val="28"/>
          <w:szCs w:val="28"/>
          <w:lang w:val="kk-KZ"/>
        </w:rPr>
        <w:t>,</w:t>
      </w:r>
      <w:r w:rsidR="007B17AA">
        <w:rPr>
          <w:rFonts w:ascii="Times New Roman" w:hAnsi="Times New Roman" w:cs="Times New Roman"/>
          <w:sz w:val="28"/>
          <w:szCs w:val="28"/>
          <w:lang w:val="kk-KZ"/>
        </w:rPr>
        <w:t>с. 162</w:t>
      </w:r>
      <w:r w:rsidR="007B17AA" w:rsidRPr="007B17AA">
        <w:rPr>
          <w:rFonts w:ascii="Times New Roman" w:hAnsi="Times New Roman" w:cs="Times New Roman"/>
          <w:sz w:val="28"/>
          <w:szCs w:val="28"/>
          <w:lang w:val="kk-KZ"/>
        </w:rPr>
        <w:t>]</w:t>
      </w:r>
      <w:r w:rsidR="00FB601F" w:rsidRPr="00F91E42">
        <w:rPr>
          <w:rFonts w:ascii="Times New Roman" w:hAnsi="Times New Roman" w:cs="Times New Roman"/>
          <w:sz w:val="28"/>
          <w:szCs w:val="28"/>
          <w:lang w:val="kk-KZ"/>
        </w:rPr>
        <w:t xml:space="preserve"> бар немесе болмауын анықтаудың статистикалық есептеу тәсілі. Аталған әдіс түрлі оқыту әдістемесінің, білім беру бағдарламаларының немесе оқу үдерісіндегі өзгерістердің тиімді немесе тиімсіздігін айқындау мақсатында педагогикалық эксперименттерді қорытындылауда кеңінен қолданылады.  </w:t>
      </w:r>
    </w:p>
    <w:bookmarkEnd w:id="58"/>
    <w:p w14:paraId="219AA97C"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b/>
          <w:bCs/>
          <w:kern w:val="2"/>
          <w:sz w:val="28"/>
          <w:szCs w:val="28"/>
          <w:lang w:val="kk-KZ" w:eastAsia="en-US"/>
          <w14:ligatures w14:val="standardContextual"/>
        </w:rPr>
      </w:pPr>
      <w:r w:rsidRPr="00F91E42">
        <w:rPr>
          <w:rFonts w:ascii="Times New Roman" w:eastAsia="Calibri" w:hAnsi="Times New Roman" w:cs="Times New Roman"/>
          <w:b/>
          <w:bCs/>
          <w:kern w:val="2"/>
          <w:sz w:val="28"/>
          <w:szCs w:val="28"/>
          <w:lang w:val="kk-KZ" w:eastAsia="en-US"/>
          <w14:ligatures w14:val="standardContextual"/>
        </w:rPr>
        <w:t>Эксперимент деректері:</w:t>
      </w:r>
    </w:p>
    <w:p w14:paraId="4564C340"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Бақылау тобы: XБ = {8, 8, 7, 6, 7, 7 әр тапсырма үшін ұпайлар}.</w:t>
      </w:r>
    </w:p>
    <w:p w14:paraId="45A359D9"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Эксперименттік топ: XЭ = {10, 9, 9, 8, 8, 7 әр тапсырма үшін ұпайлар}.</w:t>
      </w:r>
    </w:p>
    <w:p w14:paraId="26BAAD61"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b/>
          <w:bCs/>
          <w:kern w:val="2"/>
          <w:sz w:val="28"/>
          <w:szCs w:val="28"/>
          <w:lang w:val="kk-KZ" w:eastAsia="en-US"/>
          <w14:ligatures w14:val="standardContextual"/>
        </w:rPr>
        <w:t>2. Орташа мәні:</w:t>
      </w:r>
    </w:p>
    <w:p w14:paraId="629A2A05"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Орташа мән формула бойынша есептеледі (1):</w:t>
      </w:r>
    </w:p>
    <w:p w14:paraId="05EACCEE" w14:textId="0523257A" w:rsidR="00E21F2D" w:rsidRPr="00F91E42" w:rsidRDefault="00000000" w:rsidP="007B17AA">
      <w:pPr>
        <w:spacing w:after="0" w:line="240" w:lineRule="auto"/>
        <w:ind w:firstLine="567"/>
        <w:jc w:val="right"/>
        <w:rPr>
          <w:rFonts w:ascii="Times New Roman" w:eastAsia="Calibri" w:hAnsi="Times New Roman" w:cs="Times New Roman"/>
          <w:kern w:val="2"/>
          <w:sz w:val="28"/>
          <w:szCs w:val="28"/>
          <w:lang w:eastAsia="en-US"/>
          <w14:ligatures w14:val="standardContextual"/>
        </w:rPr>
      </w:pPr>
      <m:oMath>
        <m:acc>
          <m:accPr>
            <m:chr m:val="̅"/>
            <m:ctrlPr>
              <w:rPr>
                <w:rFonts w:ascii="Cambria Math" w:eastAsia="Calibri" w:hAnsi="Cambria Math" w:cs="Times New Roman"/>
                <w:i/>
                <w:iCs/>
                <w:kern w:val="2"/>
                <w:sz w:val="28"/>
                <w:szCs w:val="28"/>
                <w:lang w:val="kk-KZ" w:eastAsia="en-US"/>
                <w14:ligatures w14:val="standardContextual"/>
              </w:rPr>
            </m:ctrlPr>
          </m:accPr>
          <m:e>
            <m:r>
              <w:rPr>
                <w:rFonts w:ascii="Cambria Math" w:eastAsia="Calibri" w:hAnsi="Cambria Math" w:cs="Times New Roman"/>
                <w:kern w:val="2"/>
                <w:sz w:val="28"/>
                <w:szCs w:val="28"/>
                <w:lang w:val="en-US" w:eastAsia="en-US"/>
                <w14:ligatures w14:val="standardContextual"/>
              </w:rPr>
              <m:t>X</m:t>
            </m:r>
          </m:e>
        </m:acc>
        <m:r>
          <w:rPr>
            <w:rFonts w:ascii="Cambria Math" w:eastAsia="Calibri" w:hAnsi="Cambria Math" w:cs="Times New Roman"/>
            <w:kern w:val="2"/>
            <w:sz w:val="28"/>
            <w:szCs w:val="28"/>
            <w:lang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nary>
              <m:naryPr>
                <m:chr m:val="∑"/>
                <m:limLoc m:val="undOvr"/>
                <m:subHide m:val="1"/>
                <m:supHide m:val="1"/>
                <m:ctrlPr>
                  <w:rPr>
                    <w:rFonts w:ascii="Cambria Math" w:eastAsia="Calibri" w:hAnsi="Cambria Math" w:cs="Times New Roman"/>
                    <w:i/>
                    <w:iCs/>
                    <w:kern w:val="2"/>
                    <w:sz w:val="28"/>
                    <w:szCs w:val="28"/>
                    <w:lang w:val="kk-KZ" w:eastAsia="en-US"/>
                    <w14:ligatures w14:val="standardContextual"/>
                  </w:rPr>
                </m:ctrlPr>
              </m:naryPr>
              <m:sub/>
              <m:sup/>
              <m:e>
                <m:sSub>
                  <m:sSubPr>
                    <m:ctrlPr>
                      <w:rPr>
                        <w:rFonts w:ascii="Cambria Math" w:eastAsia="Calibri" w:hAnsi="Cambria Math" w:cs="Times New Roman"/>
                        <w:i/>
                        <w:iCs/>
                        <w:kern w:val="2"/>
                        <w:sz w:val="28"/>
                        <w:szCs w:val="28"/>
                        <w:lang w:val="kk-KZ" w:eastAsia="en-US"/>
                        <w14:ligatures w14:val="standardContextual"/>
                      </w:rPr>
                    </m:ctrlPr>
                  </m:sSubPr>
                  <m:e>
                    <m:r>
                      <w:rPr>
                        <w:rFonts w:ascii="Cambria Math" w:eastAsia="Calibri" w:hAnsi="Cambria Math" w:cs="Times New Roman"/>
                        <w:kern w:val="2"/>
                        <w:sz w:val="28"/>
                        <w:szCs w:val="28"/>
                        <w:lang w:val="en-US" w:eastAsia="en-US"/>
                        <w14:ligatures w14:val="standardContextual"/>
                      </w:rPr>
                      <m:t>X</m:t>
                    </m:r>
                  </m:e>
                  <m:sub>
                    <m:r>
                      <w:rPr>
                        <w:rFonts w:ascii="Cambria Math" w:eastAsia="Calibri" w:hAnsi="Cambria Math" w:cs="Times New Roman"/>
                        <w:kern w:val="2"/>
                        <w:sz w:val="28"/>
                        <w:szCs w:val="28"/>
                        <w:lang w:val="en-US" w:eastAsia="en-US"/>
                        <w14:ligatures w14:val="standardContextual"/>
                      </w:rPr>
                      <m:t>i</m:t>
                    </m:r>
                  </m:sub>
                </m:sSub>
              </m:e>
            </m:nary>
          </m:num>
          <m:den>
            <m:r>
              <w:rPr>
                <w:rFonts w:ascii="Cambria Math" w:eastAsia="Calibri" w:hAnsi="Cambria Math" w:cs="Times New Roman"/>
                <w:kern w:val="2"/>
                <w:sz w:val="28"/>
                <w:szCs w:val="28"/>
                <w:lang w:val="en-US" w:eastAsia="en-US"/>
                <w14:ligatures w14:val="standardContextual"/>
              </w:rPr>
              <m:t>n</m:t>
            </m:r>
          </m:den>
        </m:f>
      </m:oMath>
      <w:r w:rsidR="00E21F2D" w:rsidRPr="00F91E42">
        <w:rPr>
          <w:rFonts w:ascii="Times New Roman" w:eastAsia="Calibri" w:hAnsi="Times New Roman" w:cs="Times New Roman"/>
          <w:kern w:val="2"/>
          <w:sz w:val="28"/>
          <w:szCs w:val="28"/>
          <w:lang w:val="kk-KZ" w:eastAsia="en-US"/>
          <w14:ligatures w14:val="standardContextual"/>
        </w:rPr>
        <w:t xml:space="preserve">                    </w:t>
      </w:r>
      <w:r w:rsidR="007B17AA">
        <w:rPr>
          <w:rFonts w:ascii="Times New Roman" w:eastAsia="Calibri" w:hAnsi="Times New Roman" w:cs="Times New Roman"/>
          <w:kern w:val="2"/>
          <w:sz w:val="28"/>
          <w:szCs w:val="28"/>
          <w:lang w:val="kk-KZ" w:eastAsia="en-US"/>
          <w14:ligatures w14:val="standardContextual"/>
        </w:rPr>
        <w:t xml:space="preserve">                                                         </w:t>
      </w:r>
      <w:r w:rsidR="00E21F2D" w:rsidRPr="00F91E42">
        <w:rPr>
          <w:rFonts w:ascii="Times New Roman" w:eastAsia="Calibri" w:hAnsi="Times New Roman" w:cs="Times New Roman"/>
          <w:kern w:val="2"/>
          <w:sz w:val="28"/>
          <w:szCs w:val="28"/>
          <w:lang w:val="kk-KZ" w:eastAsia="en-US"/>
          <w14:ligatures w14:val="standardContextual"/>
        </w:rPr>
        <w:t>(1)</w:t>
      </w:r>
    </w:p>
    <w:p w14:paraId="1BC48720"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eastAsia="en-US"/>
          <w14:ligatures w14:val="standardContextual"/>
        </w:rPr>
        <w:t xml:space="preserve">БТ </w:t>
      </w:r>
      <w:proofErr w:type="spellStart"/>
      <w:r w:rsidRPr="00F91E42">
        <w:rPr>
          <w:rFonts w:ascii="Times New Roman" w:eastAsia="Calibri" w:hAnsi="Times New Roman" w:cs="Times New Roman"/>
          <w:kern w:val="2"/>
          <w:sz w:val="28"/>
          <w:szCs w:val="28"/>
          <w:lang w:eastAsia="en-US"/>
          <w14:ligatures w14:val="standardContextual"/>
        </w:rPr>
        <w:t>үшін</w:t>
      </w:r>
      <w:proofErr w:type="spellEnd"/>
      <w:r w:rsidRPr="00F91E42">
        <w:rPr>
          <w:rFonts w:ascii="Times New Roman" w:eastAsia="Calibri" w:hAnsi="Times New Roman" w:cs="Times New Roman"/>
          <w:kern w:val="2"/>
          <w:sz w:val="28"/>
          <w:szCs w:val="28"/>
          <w:lang w:eastAsia="en-US"/>
          <w14:ligatures w14:val="standardContextual"/>
        </w:rPr>
        <w:t>:</w:t>
      </w:r>
    </w:p>
    <w:p w14:paraId="5D80A719"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eastAsia="en-US"/>
          <w14:ligatures w14:val="standardContextual"/>
        </w:rPr>
        <w:t>XБ = (8+8+7+6+7+7) / 6 = 7.17</w:t>
      </w:r>
    </w:p>
    <w:p w14:paraId="2B974712"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eastAsia="en-US"/>
          <w14:ligatures w14:val="standardContextual"/>
        </w:rPr>
        <w:t xml:space="preserve">ЭТ </w:t>
      </w:r>
      <w:proofErr w:type="spellStart"/>
      <w:r w:rsidRPr="00F91E42">
        <w:rPr>
          <w:rFonts w:ascii="Times New Roman" w:eastAsia="Calibri" w:hAnsi="Times New Roman" w:cs="Times New Roman"/>
          <w:kern w:val="2"/>
          <w:sz w:val="28"/>
          <w:szCs w:val="28"/>
          <w:lang w:eastAsia="en-US"/>
          <w14:ligatures w14:val="standardContextual"/>
        </w:rPr>
        <w:t>үшін</w:t>
      </w:r>
      <w:proofErr w:type="spellEnd"/>
      <w:r w:rsidRPr="00F91E42">
        <w:rPr>
          <w:rFonts w:ascii="Times New Roman" w:eastAsia="Calibri" w:hAnsi="Times New Roman" w:cs="Times New Roman"/>
          <w:kern w:val="2"/>
          <w:sz w:val="28"/>
          <w:szCs w:val="28"/>
          <w:lang w:eastAsia="en-US"/>
          <w14:ligatures w14:val="standardContextual"/>
        </w:rPr>
        <w:t>:</w:t>
      </w:r>
    </w:p>
    <w:p w14:paraId="658E40F9" w14:textId="77777777" w:rsidR="00E21F2D" w:rsidRPr="00F91E42" w:rsidRDefault="00E21F2D" w:rsidP="008E6A5C">
      <w:pPr>
        <w:tabs>
          <w:tab w:val="left" w:pos="2856"/>
        </w:tabs>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eastAsia="en-US"/>
          <w14:ligatures w14:val="standardContextual"/>
        </w:rPr>
        <w:t>XЭ = (10+9+9+8+8+7) / 6 = 8.5</w:t>
      </w:r>
    </w:p>
    <w:p w14:paraId="733B17B9"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3. Дисперсия:</w:t>
      </w:r>
    </w:p>
    <w:p w14:paraId="3D0A0BDE"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 xml:space="preserve">Дисперсияны есептеудің формуласы: </w:t>
      </w:r>
    </w:p>
    <w:p w14:paraId="457620A2"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 </w:t>
      </w:r>
    </w:p>
    <w:p w14:paraId="5FCED0A6" w14:textId="77777777" w:rsidR="00E21F2D" w:rsidRPr="00F91E42" w:rsidRDefault="00000000" w:rsidP="00E21F2D">
      <w:pPr>
        <w:spacing w:after="160" w:line="259" w:lineRule="auto"/>
        <w:rPr>
          <w:rFonts w:ascii="Times New Roman" w:eastAsia="Calibri" w:hAnsi="Times New Roman" w:cs="Times New Roman"/>
          <w:kern w:val="2"/>
          <w:sz w:val="28"/>
          <w:szCs w:val="28"/>
          <w:lang w:eastAsia="en-US"/>
          <w14:ligatures w14:val="standardContextual"/>
        </w:rPr>
      </w:pPr>
      <m:oMathPara>
        <m:oMathParaPr>
          <m:jc m:val="center"/>
        </m:oMathParaPr>
        <m:oMath>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S</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nary>
                <m:naryPr>
                  <m:chr m:val="∑"/>
                  <m:limLoc m:val="undOvr"/>
                  <m:subHide m:val="1"/>
                  <m:supHide m:val="1"/>
                  <m:ctrlPr>
                    <w:rPr>
                      <w:rFonts w:ascii="Cambria Math" w:eastAsia="Calibri" w:hAnsi="Cambria Math" w:cs="Times New Roman"/>
                      <w:i/>
                      <w:iCs/>
                      <w:kern w:val="2"/>
                      <w:sz w:val="28"/>
                      <w:szCs w:val="28"/>
                      <w:lang w:val="kk-KZ" w:eastAsia="en-US"/>
                      <w14:ligatures w14:val="standardContextual"/>
                    </w:rPr>
                  </m:ctrlPr>
                </m:naryPr>
                <m:sub/>
                <m:sup/>
                <m:e>
                  <m:r>
                    <w:rPr>
                      <w:rFonts w:ascii="Cambria Math" w:eastAsia="Calibri" w:hAnsi="Cambria Math" w:cs="Times New Roman"/>
                      <w:kern w:val="2"/>
                      <w:sz w:val="28"/>
                      <w:szCs w:val="28"/>
                      <w:lang w:val="kk-KZ" w:eastAsia="en-US"/>
                      <w14:ligatures w14:val="standardContextual"/>
                    </w:rPr>
                    <m:t>(</m:t>
                  </m:r>
                  <m:sSub>
                    <m:sSubPr>
                      <m:ctrlPr>
                        <w:rPr>
                          <w:rFonts w:ascii="Cambria Math" w:eastAsia="Calibri" w:hAnsi="Cambria Math" w:cs="Times New Roman"/>
                          <w:i/>
                          <w:iCs/>
                          <w:kern w:val="2"/>
                          <w:sz w:val="28"/>
                          <w:szCs w:val="28"/>
                          <w:lang w:val="kk-KZ" w:eastAsia="en-US"/>
                          <w14:ligatures w14:val="standardContextual"/>
                        </w:rPr>
                      </m:ctrlPr>
                    </m:sSubPr>
                    <m:e>
                      <m:r>
                        <w:rPr>
                          <w:rFonts w:ascii="Cambria Math" w:eastAsia="Calibri" w:hAnsi="Cambria Math" w:cs="Times New Roman"/>
                          <w:kern w:val="2"/>
                          <w:sz w:val="28"/>
                          <w:szCs w:val="28"/>
                          <w:lang w:val="kk-KZ" w:eastAsia="en-US"/>
                          <w14:ligatures w14:val="standardContextual"/>
                        </w:rPr>
                        <m:t>X</m:t>
                      </m:r>
                    </m:e>
                    <m:sub>
                      <m:r>
                        <w:rPr>
                          <w:rFonts w:ascii="Cambria Math" w:eastAsia="Calibri" w:hAnsi="Cambria Math" w:cs="Times New Roman"/>
                          <w:kern w:val="2"/>
                          <w:sz w:val="28"/>
                          <w:szCs w:val="28"/>
                          <w:lang w:val="kk-KZ" w:eastAsia="en-US"/>
                          <w14:ligatures w14:val="standardContextual"/>
                        </w:rPr>
                        <m:t>i</m:t>
                      </m:r>
                    </m:sub>
                  </m:sSub>
                  <m:r>
                    <w:rPr>
                      <w:rFonts w:ascii="Cambria Math" w:eastAsia="Calibri" w:hAnsi="Cambria Math" w:cs="Times New Roman"/>
                      <w:kern w:val="2"/>
                      <w:sz w:val="28"/>
                      <w:szCs w:val="28"/>
                      <w:lang w:val="kk-KZ" w:eastAsia="en-US"/>
                      <w14:ligatures w14:val="standardContextual"/>
                    </w:rPr>
                    <m:t>-</m:t>
                  </m:r>
                  <m:bar>
                    <m:barPr>
                      <m:pos m:val="top"/>
                      <m:ctrlPr>
                        <w:rPr>
                          <w:rFonts w:ascii="Cambria Math" w:eastAsia="Calibri" w:hAnsi="Cambria Math" w:cs="Times New Roman"/>
                          <w:i/>
                          <w:iCs/>
                          <w:kern w:val="2"/>
                          <w:sz w:val="28"/>
                          <w:szCs w:val="28"/>
                          <w:lang w:val="kk-KZ" w:eastAsia="en-US"/>
                          <w14:ligatures w14:val="standardContextual"/>
                        </w:rPr>
                      </m:ctrlPr>
                    </m:barPr>
                    <m:e>
                      <m:r>
                        <w:rPr>
                          <w:rFonts w:ascii="Cambria Math" w:eastAsia="Calibri" w:hAnsi="Cambria Math" w:cs="Times New Roman"/>
                          <w:kern w:val="2"/>
                          <w:sz w:val="28"/>
                          <w:szCs w:val="28"/>
                          <w:lang w:val="kk-KZ" w:eastAsia="en-US"/>
                          <w14:ligatures w14:val="standardContextual"/>
                        </w:rPr>
                        <m:t>X</m:t>
                      </m:r>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e>
                  </m:bar>
                </m:e>
              </m:nary>
            </m:num>
            <m:den>
              <m:r>
                <w:rPr>
                  <w:rFonts w:ascii="Cambria Math" w:eastAsia="Calibri" w:hAnsi="Cambria Math" w:cs="Times New Roman"/>
                  <w:kern w:val="2"/>
                  <w:sz w:val="28"/>
                  <w:szCs w:val="28"/>
                  <w:lang w:val="kk-KZ" w:eastAsia="en-US"/>
                  <w14:ligatures w14:val="standardContextual"/>
                </w:rPr>
                <m:t>n-1</m:t>
              </m:r>
            </m:den>
          </m:f>
        </m:oMath>
      </m:oMathPara>
    </w:p>
    <w:p w14:paraId="1C275C6E"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БТ үшін:</w:t>
      </w:r>
    </w:p>
    <w:p w14:paraId="2D119F8F" w14:textId="77777777" w:rsidR="00E21F2D" w:rsidRPr="00F91E42" w:rsidRDefault="00000000" w:rsidP="008E6A5C">
      <w:pPr>
        <w:spacing w:after="0" w:line="240" w:lineRule="auto"/>
        <w:ind w:firstLine="567"/>
        <w:rPr>
          <w:rFonts w:ascii="Times New Roman" w:eastAsia="Calibri" w:hAnsi="Times New Roman" w:cs="Times New Roman"/>
          <w:kern w:val="2"/>
          <w:sz w:val="28"/>
          <w:szCs w:val="28"/>
          <w:lang w:val="kk-KZ" w:eastAsia="en-US"/>
          <w14:ligatures w14:val="standardContextual"/>
        </w:rPr>
      </w:pPr>
      <m:oMath>
        <m:sSubSup>
          <m:sSubSupPr>
            <m:ctrlPr>
              <w:rPr>
                <w:rFonts w:ascii="Cambria Math" w:eastAsia="Calibri" w:hAnsi="Cambria Math" w:cs="Times New Roman"/>
                <w:i/>
                <w:iCs/>
                <w:kern w:val="2"/>
                <w:sz w:val="28"/>
                <w:szCs w:val="28"/>
                <w:lang w:val="kk-KZ" w:eastAsia="en-US"/>
                <w14:ligatures w14:val="standardContextual"/>
              </w:rPr>
            </m:ctrlPr>
          </m:sSubSupPr>
          <m:e>
            <m:r>
              <w:rPr>
                <w:rFonts w:ascii="Cambria Math" w:eastAsia="Calibri" w:hAnsi="Cambria Math" w:cs="Times New Roman"/>
                <w:kern w:val="2"/>
                <w:sz w:val="28"/>
                <w:szCs w:val="28"/>
                <w:lang w:val="kk-KZ" w:eastAsia="en-US"/>
                <w14:ligatures w14:val="standardContextual"/>
              </w:rPr>
              <m:t>S</m:t>
            </m:r>
          </m:e>
          <m:sub>
            <m:r>
              <w:rPr>
                <w:rFonts w:ascii="Cambria Math" w:eastAsia="Calibri" w:hAnsi="Cambria Math" w:cs="Times New Roman"/>
                <w:kern w:val="2"/>
                <w:sz w:val="28"/>
                <w:szCs w:val="28"/>
                <w:lang w:val="kk-KZ" w:eastAsia="en-US"/>
                <w14:ligatures w14:val="standardContextual"/>
              </w:rPr>
              <m:t>Б</m:t>
            </m:r>
          </m:sub>
          <m:sup>
            <m:r>
              <w:rPr>
                <w:rFonts w:ascii="Cambria Math" w:eastAsia="Calibri" w:hAnsi="Cambria Math" w:cs="Times New Roman"/>
                <w:kern w:val="2"/>
                <w:sz w:val="28"/>
                <w:szCs w:val="28"/>
                <w:lang w:val="kk-KZ" w:eastAsia="en-US"/>
                <w14:ligatures w14:val="standardContextual"/>
              </w:rPr>
              <m:t>2</m:t>
            </m:r>
          </m:sup>
        </m:sSubSup>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m:t>
            </m:r>
            <m:sSup>
              <m:sSupPr>
                <m:ctrlPr>
                  <w:rPr>
                    <w:rFonts w:ascii="Cambria Math" w:eastAsia="Calibri" w:hAnsi="Cambria Math" w:cs="Times New Roman"/>
                    <w:i/>
                    <w:iCs/>
                    <w:kern w:val="2"/>
                    <w:sz w:val="28"/>
                    <w:szCs w:val="28"/>
                    <w:lang w:val="kk-KZ" w:eastAsia="en-US"/>
                    <w14:ligatures w14:val="standardContextual"/>
                  </w:rPr>
                </m:ctrlPr>
              </m:sSupPr>
              <m:e>
                <m:r>
                  <m:rPr>
                    <m:sty m:val="p"/>
                  </m:rPr>
                  <w:rPr>
                    <w:rFonts w:ascii="Cambria Math" w:eastAsia="Calibri" w:hAnsi="Cambria Math" w:cs="Times New Roman"/>
                    <w:kern w:val="2"/>
                    <w:sz w:val="28"/>
                    <w:szCs w:val="28"/>
                    <w:lang w:eastAsia="en-US"/>
                    <w14:ligatures w14:val="standardContextual"/>
                  </w:rPr>
                  <m:t>8-7.17</m:t>
                </m:r>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m:t>
            </m:r>
            <m:r>
              <m:rPr>
                <m:sty m:val="p"/>
              </m:rPr>
              <w:rPr>
                <w:rFonts w:ascii="Cambria Math" w:eastAsia="Calibri" w:hAnsi="Cambria Math" w:cs="Times New Roman"/>
                <w:kern w:val="2"/>
                <w:sz w:val="28"/>
                <w:szCs w:val="28"/>
                <w:lang w:eastAsia="en-US"/>
                <w14:ligatures w14:val="standardContextual"/>
              </w:rPr>
              <m:t>8-7.17</m:t>
            </m:r>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m:t>
            </m:r>
            <m:r>
              <m:rPr>
                <m:sty m:val="p"/>
              </m:rPr>
              <w:rPr>
                <w:rFonts w:ascii="Cambria Math" w:eastAsia="Calibri" w:hAnsi="Cambria Math" w:cs="Times New Roman"/>
                <w:kern w:val="2"/>
                <w:sz w:val="28"/>
                <w:szCs w:val="28"/>
                <w:lang w:eastAsia="en-US"/>
                <w14:ligatures w14:val="standardContextual"/>
              </w:rPr>
              <m:t>7-7.17</m:t>
            </m:r>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+(6-7,17</m:t>
            </m:r>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m:t>
            </m:r>
            <m:sSup>
              <m:sSupPr>
                <m:ctrlPr>
                  <w:rPr>
                    <w:rFonts w:ascii="Cambria Math" w:eastAsia="Calibri" w:hAnsi="Cambria Math" w:cs="Times New Roman"/>
                    <w:i/>
                    <w:iCs/>
                    <w:kern w:val="2"/>
                    <w:sz w:val="28"/>
                    <w:szCs w:val="28"/>
                    <w:lang w:val="kk-KZ" w:eastAsia="en-US"/>
                    <w14:ligatures w14:val="standardContextual"/>
                  </w:rPr>
                </m:ctrlPr>
              </m:sSupPr>
              <m:e>
                <m:r>
                  <m:rPr>
                    <m:sty m:val="p"/>
                  </m:rPr>
                  <w:rPr>
                    <w:rFonts w:ascii="Cambria Math" w:eastAsia="Calibri" w:hAnsi="Cambria Math" w:cs="Times New Roman"/>
                    <w:kern w:val="2"/>
                    <w:sz w:val="28"/>
                    <w:szCs w:val="28"/>
                    <w:lang w:eastAsia="en-US"/>
                    <w14:ligatures w14:val="standardContextual"/>
                  </w:rPr>
                  <m:t>7-7.17</m:t>
                </m:r>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r>
              <w:rPr>
                <w:rFonts w:ascii="Cambria Math" w:eastAsia="Calibri" w:hAnsi="Cambria Math" w:cs="Times New Roman"/>
                <w:kern w:val="2"/>
                <w:sz w:val="28"/>
                <w:szCs w:val="28"/>
                <w:lang w:val="kk-KZ" w:eastAsia="en-US"/>
                <w14:ligatures w14:val="standardContextual"/>
              </w:rPr>
              <m:t>+(</m:t>
            </m:r>
            <m:r>
              <m:rPr>
                <m:sty m:val="p"/>
              </m:rPr>
              <w:rPr>
                <w:rFonts w:ascii="Cambria Math" w:eastAsia="Calibri" w:hAnsi="Cambria Math" w:cs="Times New Roman"/>
                <w:kern w:val="2"/>
                <w:sz w:val="28"/>
                <w:szCs w:val="28"/>
                <w:lang w:eastAsia="en-US"/>
                <w14:ligatures w14:val="standardContextual"/>
              </w:rPr>
              <m:t>7-7.17</m:t>
            </m:r>
            <m:sSup>
              <m:sSupPr>
                <m:ctrlPr>
                  <w:rPr>
                    <w:rFonts w:ascii="Cambria Math" w:eastAsia="Calibri" w:hAnsi="Cambria Math" w:cs="Times New Roman"/>
                    <w:i/>
                    <w:iCs/>
                    <w:kern w:val="2"/>
                    <w:sz w:val="28"/>
                    <w:szCs w:val="28"/>
                    <w:lang w:val="kk-KZ" w:eastAsia="en-US"/>
                    <w14:ligatures w14:val="standardContextual"/>
                  </w:rPr>
                </m:ctrlPr>
              </m:sSupPr>
              <m:e>
                <m:r>
                  <w:rPr>
                    <w:rFonts w:ascii="Cambria Math" w:eastAsia="Calibri" w:hAnsi="Cambria Math" w:cs="Times New Roman"/>
                    <w:kern w:val="2"/>
                    <w:sz w:val="28"/>
                    <w:szCs w:val="28"/>
                    <w:lang w:val="kk-KZ" w:eastAsia="en-US"/>
                    <w14:ligatures w14:val="standardContextual"/>
                  </w:rPr>
                  <m:t>)</m:t>
                </m:r>
              </m:e>
              <m:sup>
                <m:r>
                  <w:rPr>
                    <w:rFonts w:ascii="Cambria Math" w:eastAsia="Calibri" w:hAnsi="Cambria Math" w:cs="Times New Roman"/>
                    <w:kern w:val="2"/>
                    <w:sz w:val="28"/>
                    <w:szCs w:val="28"/>
                    <w:lang w:val="kk-KZ" w:eastAsia="en-US"/>
                    <w14:ligatures w14:val="standardContextual"/>
                  </w:rPr>
                  <m:t>2</m:t>
                </m:r>
              </m:sup>
            </m:sSup>
          </m:num>
          <m:den>
            <m:r>
              <w:rPr>
                <w:rFonts w:ascii="Cambria Math" w:eastAsia="Calibri" w:hAnsi="Cambria Math" w:cs="Times New Roman"/>
                <w:kern w:val="2"/>
                <w:sz w:val="28"/>
                <w:szCs w:val="28"/>
                <w:lang w:val="kk-KZ" w:eastAsia="en-US"/>
                <w14:ligatures w14:val="standardContextual"/>
              </w:rPr>
              <m:t>6-1</m:t>
            </m:r>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m:rPr>
                <m:sty m:val="p"/>
              </m:rPr>
              <w:rPr>
                <w:rFonts w:ascii="Cambria Math" w:eastAsia="Calibri" w:hAnsi="Cambria Math" w:cs="Times New Roman"/>
                <w:kern w:val="2"/>
                <w:sz w:val="28"/>
                <w:szCs w:val="28"/>
                <w:lang w:eastAsia="en-US"/>
                <w14:ligatures w14:val="standardContextual"/>
              </w:rPr>
              <m:t>0.69 + 0.69 + 0.03 + 1.37 + 0.03 + 0.03</m:t>
            </m:r>
          </m:num>
          <m:den>
            <m:r>
              <w:rPr>
                <w:rFonts w:ascii="Cambria Math" w:eastAsia="Calibri" w:hAnsi="Cambria Math" w:cs="Times New Roman"/>
                <w:kern w:val="2"/>
                <w:sz w:val="28"/>
                <w:szCs w:val="28"/>
                <w:lang w:val="kk-KZ" w:eastAsia="en-US"/>
                <w14:ligatures w14:val="standardContextual"/>
              </w:rPr>
              <m:t>5</m:t>
            </m:r>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2,84</m:t>
            </m:r>
          </m:num>
          <m:den>
            <m:r>
              <w:rPr>
                <w:rFonts w:ascii="Cambria Math" w:eastAsia="Calibri" w:hAnsi="Cambria Math" w:cs="Times New Roman"/>
                <w:kern w:val="2"/>
                <w:sz w:val="28"/>
                <w:szCs w:val="28"/>
                <w:lang w:val="kk-KZ" w:eastAsia="en-US"/>
                <w14:ligatures w14:val="standardContextual"/>
              </w:rPr>
              <m:t>5</m:t>
            </m:r>
          </m:den>
        </m:f>
        <m:r>
          <w:rPr>
            <w:rFonts w:ascii="Cambria Math" w:eastAsia="Calibri" w:hAnsi="Cambria Math" w:cs="Times New Roman"/>
            <w:kern w:val="2"/>
            <w:sz w:val="28"/>
            <w:szCs w:val="28"/>
            <w:lang w:val="kk-KZ" w:eastAsia="en-US"/>
            <w14:ligatures w14:val="standardContextual"/>
          </w:rPr>
          <m:t>=0,57</m:t>
        </m:r>
      </m:oMath>
      <w:r w:rsidR="00E21F2D" w:rsidRPr="00F91E42">
        <w:rPr>
          <w:rFonts w:ascii="Times New Roman" w:eastAsia="Calibri" w:hAnsi="Times New Roman" w:cs="Times New Roman"/>
          <w:kern w:val="2"/>
          <w:sz w:val="28"/>
          <w:szCs w:val="28"/>
          <w:lang w:val="kk-KZ" w:eastAsia="en-US"/>
          <w14:ligatures w14:val="standardContextual"/>
        </w:rPr>
        <w:t xml:space="preserve"> </w:t>
      </w:r>
    </w:p>
    <w:p w14:paraId="18230240"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 xml:space="preserve"> ЭТ үшін:</w:t>
      </w:r>
    </w:p>
    <w:p w14:paraId="121A07CD" w14:textId="11ADA68A" w:rsidR="00E21F2D" w:rsidRPr="00F91E42" w:rsidRDefault="00000000" w:rsidP="008E6A5C">
      <w:pPr>
        <w:spacing w:after="0" w:line="240" w:lineRule="auto"/>
        <w:ind w:firstLine="567"/>
        <w:rPr>
          <w:rFonts w:ascii="Times New Roman" w:eastAsia="Calibri" w:hAnsi="Times New Roman" w:cs="Times New Roman"/>
          <w:kern w:val="2"/>
          <w:sz w:val="28"/>
          <w:szCs w:val="28"/>
          <w:lang w:eastAsia="en-US"/>
          <w14:ligatures w14:val="standardContextual"/>
        </w:rPr>
      </w:pPr>
      <m:oMathPara>
        <m:oMathParaPr>
          <m:jc m:val="centerGroup"/>
        </m:oMathParaPr>
        <m:oMath>
          <m:sSubSup>
            <m:sSubSupPr>
              <m:ctrlPr>
                <w:rPr>
                  <w:rFonts w:ascii="Cambria Math" w:eastAsia="Calibri" w:hAnsi="Cambria Math" w:cs="Times New Roman"/>
                  <w:i/>
                  <w:iCs/>
                  <w:kern w:val="2"/>
                  <w:sz w:val="24"/>
                  <w:szCs w:val="24"/>
                  <w:lang w:val="kk-KZ" w:eastAsia="en-US"/>
                  <w14:ligatures w14:val="standardContextual"/>
                </w:rPr>
              </m:ctrlPr>
            </m:sSubSupPr>
            <m:e>
              <m:r>
                <w:rPr>
                  <w:rFonts w:ascii="Cambria Math" w:eastAsia="Calibri" w:hAnsi="Cambria Math" w:cs="Times New Roman"/>
                  <w:kern w:val="2"/>
                  <w:sz w:val="24"/>
                  <w:szCs w:val="24"/>
                  <w:lang w:val="kk-KZ" w:eastAsia="en-US"/>
                  <w14:ligatures w14:val="standardContextual"/>
                </w:rPr>
                <m:t>S</m:t>
              </m:r>
            </m:e>
            <m:sub>
              <m:r>
                <w:rPr>
                  <w:rFonts w:ascii="Cambria Math" w:eastAsia="Calibri" w:hAnsi="Cambria Math" w:cs="Times New Roman"/>
                  <w:kern w:val="2"/>
                  <w:sz w:val="24"/>
                  <w:szCs w:val="24"/>
                  <w:lang w:val="kk-KZ" w:eastAsia="en-US"/>
                  <w14:ligatures w14:val="standardContextual"/>
                </w:rPr>
                <m:t>Э</m:t>
              </m:r>
            </m:sub>
            <m:sup>
              <m:r>
                <w:rPr>
                  <w:rFonts w:ascii="Cambria Math" w:eastAsia="Calibri" w:hAnsi="Cambria Math" w:cs="Times New Roman"/>
                  <w:kern w:val="2"/>
                  <w:sz w:val="24"/>
                  <w:szCs w:val="24"/>
                  <w:lang w:val="kk-KZ" w:eastAsia="en-US"/>
                  <w14:ligatures w14:val="standardContextual"/>
                </w:rPr>
                <m:t>2</m:t>
              </m:r>
            </m:sup>
          </m:sSubSup>
          <m:r>
            <w:rPr>
              <w:rFonts w:ascii="Cambria Math" w:eastAsia="Calibri" w:hAnsi="Cambria Math" w:cs="Times New Roman"/>
              <w:kern w:val="2"/>
              <w:sz w:val="24"/>
              <w:szCs w:val="24"/>
              <w:lang w:val="kk-KZ" w:eastAsia="en-US"/>
              <w14:ligatures w14:val="standardContextual"/>
            </w:rPr>
            <m:t>=</m:t>
          </m:r>
          <m:f>
            <m:fPr>
              <m:ctrlPr>
                <w:rPr>
                  <w:rFonts w:ascii="Cambria Math" w:eastAsia="Calibri" w:hAnsi="Cambria Math" w:cs="Times New Roman"/>
                  <w:i/>
                  <w:iCs/>
                  <w:kern w:val="2"/>
                  <w:sz w:val="24"/>
                  <w:szCs w:val="24"/>
                  <w:lang w:val="kk-KZ" w:eastAsia="en-US"/>
                  <w14:ligatures w14:val="standardContextual"/>
                </w:rPr>
              </m:ctrlPr>
            </m:fPr>
            <m:num>
              <m:r>
                <w:rPr>
                  <w:rFonts w:ascii="Cambria Math" w:eastAsia="Calibri" w:hAnsi="Cambria Math" w:cs="Times New Roman"/>
                  <w:kern w:val="2"/>
                  <w:sz w:val="24"/>
                  <w:szCs w:val="24"/>
                  <w:lang w:val="kk-KZ" w:eastAsia="en-US"/>
                  <w14:ligatures w14:val="standardContextual"/>
                </w:rPr>
                <m:t>(</m:t>
              </m:r>
              <m:r>
                <m:rPr>
                  <m:sty m:val="p"/>
                </m:rPr>
                <w:rPr>
                  <w:rFonts w:ascii="Cambria Math" w:eastAsia="Calibri" w:hAnsi="Cambria Math" w:cs="Times New Roman"/>
                  <w:kern w:val="2"/>
                  <w:sz w:val="24"/>
                  <w:szCs w:val="24"/>
                  <w:lang w:val="en-US" w:eastAsia="en-US"/>
                  <w14:ligatures w14:val="standardContextual"/>
                </w:rPr>
                <m:t>10-8.5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r>
                <w:rPr>
                  <w:rFonts w:ascii="Cambria Math" w:eastAsia="Calibri" w:hAnsi="Cambria Math" w:cs="Times New Roman"/>
                  <w:kern w:val="2"/>
                  <w:sz w:val="24"/>
                  <w:szCs w:val="24"/>
                  <w:lang w:val="kk-KZ" w:eastAsia="en-US"/>
                  <w14:ligatures w14:val="standardContextual"/>
                </w:rPr>
                <m:t>+(</m:t>
              </m:r>
              <m:r>
                <m:rPr>
                  <m:sty m:val="p"/>
                </m:rPr>
                <w:rPr>
                  <w:rFonts w:ascii="Cambria Math" w:eastAsia="Calibri" w:hAnsi="Cambria Math" w:cs="Times New Roman"/>
                  <w:kern w:val="2"/>
                  <w:sz w:val="24"/>
                  <w:szCs w:val="24"/>
                  <w:lang w:val="en-US" w:eastAsia="en-US"/>
                  <w14:ligatures w14:val="standardContextual"/>
                </w:rPr>
                <m:t>9-8.5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r>
                <w:rPr>
                  <w:rFonts w:ascii="Cambria Math" w:eastAsia="Calibri" w:hAnsi="Cambria Math" w:cs="Times New Roman"/>
                  <w:kern w:val="2"/>
                  <w:sz w:val="24"/>
                  <w:szCs w:val="24"/>
                  <w:lang w:val="kk-KZ" w:eastAsia="en-US"/>
                  <w14:ligatures w14:val="standardContextual"/>
                </w:rPr>
                <m:t>+(</m:t>
              </m:r>
              <m:r>
                <m:rPr>
                  <m:sty m:val="p"/>
                </m:rPr>
                <w:rPr>
                  <w:rFonts w:ascii="Cambria Math" w:eastAsia="Calibri" w:hAnsi="Cambria Math" w:cs="Times New Roman"/>
                  <w:kern w:val="2"/>
                  <w:sz w:val="24"/>
                  <w:szCs w:val="24"/>
                  <w:lang w:val="en-US" w:eastAsia="en-US"/>
                  <w14:ligatures w14:val="standardContextual"/>
                </w:rPr>
                <m:t>9-8.5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r>
                <w:rPr>
                  <w:rFonts w:ascii="Cambria Math" w:eastAsia="Calibri" w:hAnsi="Cambria Math" w:cs="Times New Roman"/>
                  <w:kern w:val="2"/>
                  <w:sz w:val="24"/>
                  <w:szCs w:val="24"/>
                  <w:lang w:val="kk-KZ" w:eastAsia="en-US"/>
                  <w14:ligatures w14:val="standardContextual"/>
                </w:rPr>
                <m:t>+(</m:t>
              </m:r>
              <m:r>
                <m:rPr>
                  <m:sty m:val="p"/>
                </m:rPr>
                <w:rPr>
                  <w:rFonts w:ascii="Cambria Math" w:eastAsia="Calibri" w:hAnsi="Cambria Math" w:cs="Times New Roman"/>
                  <w:kern w:val="2"/>
                  <w:sz w:val="24"/>
                  <w:szCs w:val="24"/>
                  <w:lang w:val="en-US" w:eastAsia="en-US"/>
                  <w14:ligatures w14:val="standardContextual"/>
                </w:rPr>
                <m:t>8-8.5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r>
                <w:rPr>
                  <w:rFonts w:ascii="Cambria Math" w:eastAsia="Calibri" w:hAnsi="Cambria Math" w:cs="Times New Roman"/>
                  <w:kern w:val="2"/>
                  <w:sz w:val="24"/>
                  <w:szCs w:val="24"/>
                  <w:lang w:val="kk-KZ" w:eastAsia="en-US"/>
                  <w14:ligatures w14:val="standardContextual"/>
                </w:rPr>
                <m:t>+(8-8,5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r>
                <w:rPr>
                  <w:rFonts w:ascii="Cambria Math" w:eastAsia="Calibri" w:hAnsi="Cambria Math" w:cs="Times New Roman"/>
                  <w:kern w:val="2"/>
                  <w:sz w:val="24"/>
                  <w:szCs w:val="24"/>
                  <w:lang w:val="kk-KZ" w:eastAsia="en-US"/>
                  <w14:ligatures w14:val="standardContextual"/>
                </w:rPr>
                <m:t>+(7-8,5</m:t>
              </m:r>
              <m:sSup>
                <m:sSupPr>
                  <m:ctrlPr>
                    <w:rPr>
                      <w:rFonts w:ascii="Cambria Math" w:eastAsia="Calibri" w:hAnsi="Cambria Math" w:cs="Times New Roman"/>
                      <w:i/>
                      <w:iCs/>
                      <w:kern w:val="2"/>
                      <w:sz w:val="24"/>
                      <w:szCs w:val="24"/>
                      <w:lang w:val="kk-KZ" w:eastAsia="en-US"/>
                      <w14:ligatures w14:val="standardContextual"/>
                    </w:rPr>
                  </m:ctrlPr>
                </m:sSupPr>
                <m:e>
                  <m:r>
                    <w:rPr>
                      <w:rFonts w:ascii="Cambria Math" w:eastAsia="Calibri" w:hAnsi="Cambria Math" w:cs="Times New Roman"/>
                      <w:kern w:val="2"/>
                      <w:sz w:val="24"/>
                      <w:szCs w:val="24"/>
                      <w:lang w:val="kk-KZ" w:eastAsia="en-US"/>
                      <w14:ligatures w14:val="standardContextual"/>
                    </w:rPr>
                    <m:t>)</m:t>
                  </m:r>
                </m:e>
                <m:sup>
                  <m:r>
                    <w:rPr>
                      <w:rFonts w:ascii="Cambria Math" w:eastAsia="Calibri" w:hAnsi="Cambria Math" w:cs="Times New Roman"/>
                      <w:kern w:val="2"/>
                      <w:sz w:val="24"/>
                      <w:szCs w:val="24"/>
                      <w:lang w:val="kk-KZ" w:eastAsia="en-US"/>
                      <w14:ligatures w14:val="standardContextual"/>
                    </w:rPr>
                    <m:t>2</m:t>
                  </m:r>
                </m:sup>
              </m:sSup>
            </m:num>
            <m:den>
              <m:r>
                <w:rPr>
                  <w:rFonts w:ascii="Cambria Math" w:eastAsia="Calibri" w:hAnsi="Cambria Math" w:cs="Times New Roman"/>
                  <w:kern w:val="2"/>
                  <w:sz w:val="24"/>
                  <w:szCs w:val="24"/>
                  <w:lang w:val="kk-KZ" w:eastAsia="en-US"/>
                  <w14:ligatures w14:val="standardContextual"/>
                </w:rPr>
                <m:t>6-1</m:t>
              </m:r>
            </m:den>
          </m:f>
          <m:r>
            <w:rPr>
              <w:rFonts w:ascii="Cambria Math" w:eastAsia="Calibri" w:hAnsi="Cambria Math" w:cs="Times New Roman"/>
              <w:kern w:val="2"/>
              <w:sz w:val="24"/>
              <w:szCs w:val="24"/>
              <w:lang w:val="kk-KZ" w:eastAsia="en-US"/>
              <w14:ligatures w14:val="standardContextual"/>
            </w:rPr>
            <m:t>=</m:t>
          </m:r>
          <m:f>
            <m:fPr>
              <m:ctrlPr>
                <w:rPr>
                  <w:rFonts w:ascii="Cambria Math" w:eastAsia="Calibri" w:hAnsi="Cambria Math" w:cs="Times New Roman"/>
                  <w:i/>
                  <w:iCs/>
                  <w:kern w:val="2"/>
                  <w:sz w:val="24"/>
                  <w:szCs w:val="24"/>
                  <w:lang w:val="kk-KZ" w:eastAsia="en-US"/>
                  <w14:ligatures w14:val="standardContextual"/>
                </w:rPr>
              </m:ctrlPr>
            </m:fPr>
            <m:num>
              <m:r>
                <m:rPr>
                  <m:sty m:val="p"/>
                </m:rPr>
                <w:rPr>
                  <w:rFonts w:ascii="Cambria Math" w:eastAsia="Calibri" w:hAnsi="Cambria Math" w:cs="Times New Roman"/>
                  <w:kern w:val="2"/>
                  <w:sz w:val="24"/>
                  <w:szCs w:val="24"/>
                  <w:lang w:val="en-US" w:eastAsia="en-US"/>
                  <w14:ligatures w14:val="standardContextual"/>
                </w:rPr>
                <m:t>25 + 0.25 + 0.25 + 0.25 + 0.25 + 2.25</m:t>
              </m:r>
            </m:num>
            <m:den>
              <m:r>
                <w:rPr>
                  <w:rFonts w:ascii="Cambria Math" w:eastAsia="Calibri" w:hAnsi="Cambria Math" w:cs="Times New Roman"/>
                  <w:kern w:val="2"/>
                  <w:sz w:val="24"/>
                  <w:szCs w:val="24"/>
                  <w:lang w:val="kk-KZ" w:eastAsia="en-US"/>
                  <w14:ligatures w14:val="standardContextual"/>
                </w:rPr>
                <m:t>5</m:t>
              </m:r>
            </m:den>
          </m:f>
          <m:r>
            <w:rPr>
              <w:rFonts w:ascii="Cambria Math" w:eastAsia="Calibri" w:hAnsi="Cambria Math" w:cs="Times New Roman"/>
              <w:kern w:val="2"/>
              <w:sz w:val="24"/>
              <w:szCs w:val="24"/>
              <w:lang w:val="kk-KZ" w:eastAsia="en-US"/>
              <w14:ligatures w14:val="standardContextual"/>
            </w:rPr>
            <m:t>=</m:t>
          </m:r>
          <m:f>
            <m:fPr>
              <m:ctrlPr>
                <w:rPr>
                  <w:rFonts w:ascii="Cambria Math" w:eastAsia="Calibri" w:hAnsi="Cambria Math" w:cs="Times New Roman"/>
                  <w:i/>
                  <w:iCs/>
                  <w:kern w:val="2"/>
                  <w:sz w:val="24"/>
                  <w:szCs w:val="24"/>
                  <w:lang w:val="kk-KZ" w:eastAsia="en-US"/>
                  <w14:ligatures w14:val="standardContextual"/>
                </w:rPr>
              </m:ctrlPr>
            </m:fPr>
            <m:num>
              <m:r>
                <w:rPr>
                  <w:rFonts w:ascii="Cambria Math" w:eastAsia="Calibri" w:hAnsi="Cambria Math" w:cs="Times New Roman"/>
                  <w:kern w:val="2"/>
                  <w:sz w:val="24"/>
                  <w:szCs w:val="24"/>
                  <w:lang w:val="kk-KZ" w:eastAsia="en-US"/>
                  <w14:ligatures w14:val="standardContextual"/>
                </w:rPr>
                <m:t>5,55</m:t>
              </m:r>
            </m:num>
            <m:den>
              <m:r>
                <w:rPr>
                  <w:rFonts w:ascii="Cambria Math" w:eastAsia="Calibri" w:hAnsi="Cambria Math" w:cs="Times New Roman"/>
                  <w:kern w:val="2"/>
                  <w:sz w:val="24"/>
                  <w:szCs w:val="24"/>
                  <w:lang w:val="kk-KZ" w:eastAsia="en-US"/>
                  <w14:ligatures w14:val="standardContextual"/>
                </w:rPr>
                <m:t>5</m:t>
              </m:r>
            </m:den>
          </m:f>
          <m:r>
            <w:rPr>
              <w:rFonts w:ascii="Cambria Math" w:eastAsia="Calibri" w:hAnsi="Cambria Math" w:cs="Times New Roman"/>
              <w:kern w:val="2"/>
              <w:sz w:val="24"/>
              <w:szCs w:val="24"/>
              <w:lang w:val="kk-KZ" w:eastAsia="en-US"/>
              <w14:ligatures w14:val="standardContextual"/>
            </w:rPr>
            <m:t>=1,1</m:t>
          </m:r>
        </m:oMath>
      </m:oMathPara>
    </w:p>
    <w:p w14:paraId="0BA9FFF1" w14:textId="77777777" w:rsidR="00E21F2D" w:rsidRPr="00F91E42" w:rsidRDefault="00E21F2D" w:rsidP="008E6A5C">
      <w:pPr>
        <w:spacing w:after="0" w:line="240" w:lineRule="auto"/>
        <w:ind w:firstLine="567"/>
        <w:rPr>
          <w:rFonts w:ascii="Times New Roman" w:eastAsia="Calibri" w:hAnsi="Times New Roman" w:cs="Times New Roman"/>
          <w:b/>
          <w:bCs/>
          <w:kern w:val="2"/>
          <w:sz w:val="28"/>
          <w:szCs w:val="28"/>
          <w:lang w:val="en-US" w:eastAsia="en-US"/>
          <w14:ligatures w14:val="standardContextual"/>
        </w:rPr>
      </w:pPr>
    </w:p>
    <w:p w14:paraId="13CC8A6F" w14:textId="77777777" w:rsidR="00E21F2D" w:rsidRPr="00F91E42" w:rsidRDefault="00E21F2D" w:rsidP="007B17AA">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b/>
          <w:bCs/>
          <w:kern w:val="2"/>
          <w:sz w:val="28"/>
          <w:szCs w:val="28"/>
          <w:lang w:val="kk-KZ" w:eastAsia="en-US"/>
          <w14:ligatures w14:val="standardContextual"/>
        </w:rPr>
        <w:t>4. Статистикалық маңыздылығын тексеру (стьюденттің t-критерийі бойынша):</w:t>
      </w:r>
    </w:p>
    <w:p w14:paraId="28E77B8C"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kern w:val="2"/>
          <w:sz w:val="28"/>
          <w:szCs w:val="28"/>
          <w:lang w:val="kk-KZ" w:eastAsia="en-US"/>
          <w14:ligatures w14:val="standardContextual"/>
        </w:rPr>
        <w:t>t-критеридің формуласы:</w:t>
      </w:r>
    </w:p>
    <w:p w14:paraId="537B7EAD" w14:textId="77777777" w:rsidR="00E21F2D" w:rsidRPr="00F91E42" w:rsidRDefault="00E21F2D" w:rsidP="008E6A5C">
      <w:pPr>
        <w:spacing w:after="0" w:line="240" w:lineRule="auto"/>
        <w:ind w:firstLine="567"/>
        <w:rPr>
          <w:rFonts w:ascii="Times New Roman" w:eastAsia="Calibri" w:hAnsi="Times New Roman" w:cs="Times New Roman"/>
          <w:i/>
          <w:kern w:val="2"/>
          <w:sz w:val="28"/>
          <w:szCs w:val="28"/>
          <w:lang w:eastAsia="en-US"/>
          <w14:ligatures w14:val="standardContextual"/>
        </w:rPr>
      </w:pPr>
      <m:oMath>
        <m:r>
          <w:rPr>
            <w:rFonts w:ascii="Cambria Math" w:eastAsia="Calibri" w:hAnsi="Cambria Math" w:cs="Times New Roman"/>
            <w:kern w:val="2"/>
            <w:sz w:val="28"/>
            <w:szCs w:val="28"/>
            <w:lang w:val="kk-KZ" w:eastAsia="en-US"/>
            <w14:ligatures w14:val="standardContextual"/>
          </w:rPr>
          <m:t>t=</m:t>
        </m:r>
        <m:f>
          <m:fPr>
            <m:ctrlPr>
              <w:rPr>
                <w:rFonts w:ascii="Cambria Math" w:eastAsia="Calibri" w:hAnsi="Cambria Math" w:cs="Times New Roman"/>
                <w:i/>
                <w:iCs/>
                <w:kern w:val="2"/>
                <w:sz w:val="28"/>
                <w:szCs w:val="28"/>
                <w:lang w:val="kk-KZ" w:eastAsia="en-US"/>
                <w14:ligatures w14:val="standardContextual"/>
              </w:rPr>
            </m:ctrlPr>
          </m:fPr>
          <m:num>
            <m:sSub>
              <m:sSubPr>
                <m:ctrlPr>
                  <w:rPr>
                    <w:rFonts w:ascii="Cambria Math" w:eastAsia="Calibri" w:hAnsi="Cambria Math" w:cs="Times New Roman"/>
                    <w:i/>
                    <w:iCs/>
                    <w:kern w:val="2"/>
                    <w:sz w:val="28"/>
                    <w:szCs w:val="28"/>
                    <w:lang w:val="kk-KZ" w:eastAsia="en-US"/>
                    <w14:ligatures w14:val="standardContextual"/>
                  </w:rPr>
                </m:ctrlPr>
              </m:sSubPr>
              <m:e>
                <m:acc>
                  <m:accPr>
                    <m:chr m:val="̅"/>
                    <m:ctrlPr>
                      <w:rPr>
                        <w:rFonts w:ascii="Cambria Math" w:eastAsia="Calibri" w:hAnsi="Cambria Math" w:cs="Times New Roman"/>
                        <w:i/>
                        <w:iCs/>
                        <w:kern w:val="2"/>
                        <w:sz w:val="28"/>
                        <w:szCs w:val="28"/>
                        <w:lang w:val="kk-KZ" w:eastAsia="en-US"/>
                        <w14:ligatures w14:val="standardContextual"/>
                      </w:rPr>
                    </m:ctrlPr>
                  </m:accPr>
                  <m:e>
                    <m:r>
                      <w:rPr>
                        <w:rFonts w:ascii="Cambria Math" w:eastAsia="Calibri" w:hAnsi="Cambria Math" w:cs="Times New Roman"/>
                        <w:kern w:val="2"/>
                        <w:sz w:val="28"/>
                        <w:szCs w:val="28"/>
                        <w:lang w:val="kk-KZ" w:eastAsia="en-US"/>
                        <w14:ligatures w14:val="standardContextual"/>
                      </w:rPr>
                      <m:t>Х</m:t>
                    </m:r>
                  </m:e>
                </m:acc>
              </m:e>
              <m:sub>
                <m:r>
                  <w:rPr>
                    <w:rFonts w:ascii="Cambria Math" w:eastAsia="Calibri" w:hAnsi="Cambria Math" w:cs="Times New Roman"/>
                    <w:kern w:val="2"/>
                    <w:sz w:val="28"/>
                    <w:szCs w:val="28"/>
                    <w:lang w:val="kk-KZ" w:eastAsia="en-US"/>
                    <w14:ligatures w14:val="standardContextual"/>
                  </w:rPr>
                  <m:t>б</m:t>
                </m:r>
              </m:sub>
            </m:sSub>
            <m:r>
              <w:rPr>
                <w:rFonts w:ascii="Cambria Math" w:eastAsia="Calibri" w:hAnsi="Cambria Math" w:cs="Times New Roman"/>
                <w:kern w:val="2"/>
                <w:sz w:val="28"/>
                <w:szCs w:val="28"/>
                <w:lang w:val="kk-KZ" w:eastAsia="en-US"/>
                <w14:ligatures w14:val="standardContextual"/>
              </w:rPr>
              <m:t>-</m:t>
            </m:r>
            <m:sSub>
              <m:sSubPr>
                <m:ctrlPr>
                  <w:rPr>
                    <w:rFonts w:ascii="Cambria Math" w:eastAsia="Calibri" w:hAnsi="Cambria Math" w:cs="Times New Roman"/>
                    <w:i/>
                    <w:iCs/>
                    <w:kern w:val="2"/>
                    <w:sz w:val="28"/>
                    <w:szCs w:val="28"/>
                    <w:lang w:val="kk-KZ" w:eastAsia="en-US"/>
                    <w14:ligatures w14:val="standardContextual"/>
                  </w:rPr>
                </m:ctrlPr>
              </m:sSubPr>
              <m:e>
                <m:acc>
                  <m:accPr>
                    <m:chr m:val="̅"/>
                    <m:ctrlPr>
                      <w:rPr>
                        <w:rFonts w:ascii="Cambria Math" w:eastAsia="Calibri" w:hAnsi="Cambria Math" w:cs="Times New Roman"/>
                        <w:i/>
                        <w:iCs/>
                        <w:kern w:val="2"/>
                        <w:sz w:val="28"/>
                        <w:szCs w:val="28"/>
                        <w:lang w:val="kk-KZ" w:eastAsia="en-US"/>
                        <w14:ligatures w14:val="standardContextual"/>
                      </w:rPr>
                    </m:ctrlPr>
                  </m:accPr>
                  <m:e>
                    <m:r>
                      <w:rPr>
                        <w:rFonts w:ascii="Cambria Math" w:eastAsia="Calibri" w:hAnsi="Cambria Math" w:cs="Times New Roman"/>
                        <w:kern w:val="2"/>
                        <w:sz w:val="28"/>
                        <w:szCs w:val="28"/>
                        <w:lang w:val="kk-KZ" w:eastAsia="en-US"/>
                        <w14:ligatures w14:val="standardContextual"/>
                      </w:rPr>
                      <m:t>Х</m:t>
                    </m:r>
                  </m:e>
                </m:acc>
              </m:e>
              <m:sub>
                <m:r>
                  <w:rPr>
                    <w:rFonts w:ascii="Cambria Math" w:eastAsia="Calibri" w:hAnsi="Cambria Math" w:cs="Times New Roman"/>
                    <w:kern w:val="2"/>
                    <w:sz w:val="28"/>
                    <w:szCs w:val="28"/>
                    <w:lang w:val="kk-KZ" w:eastAsia="en-US"/>
                    <w14:ligatures w14:val="standardContextual"/>
                  </w:rPr>
                  <m:t>э</m:t>
                </m:r>
              </m:sub>
            </m:sSub>
          </m:num>
          <m:den>
            <m:rad>
              <m:radPr>
                <m:degHide m:val="1"/>
                <m:ctrlPr>
                  <w:rPr>
                    <w:rFonts w:ascii="Cambria Math" w:eastAsia="Calibri" w:hAnsi="Cambria Math" w:cs="Times New Roman"/>
                    <w:i/>
                    <w:iCs/>
                    <w:kern w:val="2"/>
                    <w:sz w:val="28"/>
                    <w:szCs w:val="28"/>
                    <w:lang w:val="kk-KZ" w:eastAsia="en-US"/>
                    <w14:ligatures w14:val="standardContextual"/>
                  </w:rPr>
                </m:ctrlPr>
              </m:radPr>
              <m:deg/>
              <m:e>
                <m:f>
                  <m:fPr>
                    <m:ctrlPr>
                      <w:rPr>
                        <w:rFonts w:ascii="Cambria Math" w:eastAsia="Calibri" w:hAnsi="Cambria Math" w:cs="Times New Roman"/>
                        <w:i/>
                        <w:iCs/>
                        <w:kern w:val="2"/>
                        <w:sz w:val="28"/>
                        <w:szCs w:val="28"/>
                        <w:lang w:val="kk-KZ" w:eastAsia="en-US"/>
                        <w14:ligatures w14:val="standardContextual"/>
                      </w:rPr>
                    </m:ctrlPr>
                  </m:fPr>
                  <m:num>
                    <m:sSubSup>
                      <m:sSubSupPr>
                        <m:ctrlPr>
                          <w:rPr>
                            <w:rFonts w:ascii="Cambria Math" w:eastAsia="Calibri" w:hAnsi="Cambria Math" w:cs="Times New Roman"/>
                            <w:i/>
                            <w:iCs/>
                            <w:kern w:val="2"/>
                            <w:sz w:val="28"/>
                            <w:szCs w:val="28"/>
                            <w:lang w:val="kk-KZ" w:eastAsia="en-US"/>
                            <w14:ligatures w14:val="standardContextual"/>
                          </w:rPr>
                        </m:ctrlPr>
                      </m:sSubSupPr>
                      <m:e>
                        <m:r>
                          <w:rPr>
                            <w:rFonts w:ascii="Cambria Math" w:eastAsia="Calibri" w:hAnsi="Cambria Math" w:cs="Times New Roman"/>
                            <w:kern w:val="2"/>
                            <w:sz w:val="28"/>
                            <w:szCs w:val="28"/>
                            <w:lang w:val="kk-KZ" w:eastAsia="en-US"/>
                            <w14:ligatures w14:val="standardContextual"/>
                          </w:rPr>
                          <m:t>S</m:t>
                        </m:r>
                      </m:e>
                      <m:sub>
                        <m:r>
                          <w:rPr>
                            <w:rFonts w:ascii="Cambria Math" w:eastAsia="Calibri" w:hAnsi="Cambria Math" w:cs="Times New Roman"/>
                            <w:kern w:val="2"/>
                            <w:sz w:val="28"/>
                            <w:szCs w:val="28"/>
                            <w:lang w:val="kk-KZ" w:eastAsia="en-US"/>
                            <w14:ligatures w14:val="standardContextual"/>
                          </w:rPr>
                          <m:t>б</m:t>
                        </m:r>
                      </m:sub>
                      <m:sup>
                        <m:r>
                          <w:rPr>
                            <w:rFonts w:ascii="Cambria Math" w:eastAsia="Calibri" w:hAnsi="Cambria Math" w:cs="Times New Roman"/>
                            <w:kern w:val="2"/>
                            <w:sz w:val="28"/>
                            <w:szCs w:val="28"/>
                            <w:lang w:val="kk-KZ" w:eastAsia="en-US"/>
                            <w14:ligatures w14:val="standardContextual"/>
                          </w:rPr>
                          <m:t>2</m:t>
                        </m:r>
                      </m:sup>
                    </m:sSubSup>
                  </m:num>
                  <m:den>
                    <m:sSub>
                      <m:sSubPr>
                        <m:ctrlPr>
                          <w:rPr>
                            <w:rFonts w:ascii="Cambria Math" w:eastAsia="Calibri" w:hAnsi="Cambria Math" w:cs="Times New Roman"/>
                            <w:i/>
                            <w:iCs/>
                            <w:kern w:val="2"/>
                            <w:sz w:val="28"/>
                            <w:szCs w:val="28"/>
                            <w:lang w:val="kk-KZ" w:eastAsia="en-US"/>
                            <w14:ligatures w14:val="standardContextual"/>
                          </w:rPr>
                        </m:ctrlPr>
                      </m:sSubPr>
                      <m:e>
                        <m:r>
                          <w:rPr>
                            <w:rFonts w:ascii="Cambria Math" w:eastAsia="Calibri" w:hAnsi="Cambria Math" w:cs="Times New Roman"/>
                            <w:kern w:val="2"/>
                            <w:sz w:val="28"/>
                            <w:szCs w:val="28"/>
                            <w:lang w:val="kk-KZ" w:eastAsia="en-US"/>
                            <w14:ligatures w14:val="standardContextual"/>
                          </w:rPr>
                          <m:t>n</m:t>
                        </m:r>
                      </m:e>
                      <m:sub>
                        <m:r>
                          <w:rPr>
                            <w:rFonts w:ascii="Cambria Math" w:eastAsia="Calibri" w:hAnsi="Cambria Math" w:cs="Times New Roman"/>
                            <w:kern w:val="2"/>
                            <w:sz w:val="28"/>
                            <w:szCs w:val="28"/>
                            <w:lang w:val="kk-KZ" w:eastAsia="en-US"/>
                            <w14:ligatures w14:val="standardContextual"/>
                          </w:rPr>
                          <m:t>б</m:t>
                        </m:r>
                      </m:sub>
                    </m:sSub>
                  </m:den>
                </m:f>
              </m:e>
            </m:rad>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sSubSup>
                  <m:sSubSupPr>
                    <m:ctrlPr>
                      <w:rPr>
                        <w:rFonts w:ascii="Cambria Math" w:eastAsia="Calibri" w:hAnsi="Cambria Math" w:cs="Times New Roman"/>
                        <w:i/>
                        <w:iCs/>
                        <w:kern w:val="2"/>
                        <w:sz w:val="28"/>
                        <w:szCs w:val="28"/>
                        <w:lang w:val="kk-KZ" w:eastAsia="en-US"/>
                        <w14:ligatures w14:val="standardContextual"/>
                      </w:rPr>
                    </m:ctrlPr>
                  </m:sSubSupPr>
                  <m:e>
                    <m:r>
                      <w:rPr>
                        <w:rFonts w:ascii="Cambria Math" w:eastAsia="Calibri" w:hAnsi="Cambria Math" w:cs="Times New Roman"/>
                        <w:kern w:val="2"/>
                        <w:sz w:val="28"/>
                        <w:szCs w:val="28"/>
                        <w:lang w:val="kk-KZ" w:eastAsia="en-US"/>
                        <w14:ligatures w14:val="standardContextual"/>
                      </w:rPr>
                      <m:t>S</m:t>
                    </m:r>
                  </m:e>
                  <m:sub>
                    <m:r>
                      <w:rPr>
                        <w:rFonts w:ascii="Cambria Math" w:eastAsia="Calibri" w:hAnsi="Cambria Math" w:cs="Times New Roman"/>
                        <w:kern w:val="2"/>
                        <w:sz w:val="28"/>
                        <w:szCs w:val="28"/>
                        <w:lang w:val="kk-KZ" w:eastAsia="en-US"/>
                        <w14:ligatures w14:val="standardContextual"/>
                      </w:rPr>
                      <m:t>э</m:t>
                    </m:r>
                  </m:sub>
                  <m:sup>
                    <m:r>
                      <w:rPr>
                        <w:rFonts w:ascii="Cambria Math" w:eastAsia="Calibri" w:hAnsi="Cambria Math" w:cs="Times New Roman"/>
                        <w:kern w:val="2"/>
                        <w:sz w:val="28"/>
                        <w:szCs w:val="28"/>
                        <w:lang w:val="kk-KZ" w:eastAsia="en-US"/>
                        <w14:ligatures w14:val="standardContextual"/>
                      </w:rPr>
                      <m:t>2</m:t>
                    </m:r>
                  </m:sup>
                </m:sSubSup>
              </m:num>
              <m:den>
                <m:sSub>
                  <m:sSubPr>
                    <m:ctrlPr>
                      <w:rPr>
                        <w:rFonts w:ascii="Cambria Math" w:eastAsia="Calibri" w:hAnsi="Cambria Math" w:cs="Times New Roman"/>
                        <w:i/>
                        <w:iCs/>
                        <w:kern w:val="2"/>
                        <w:sz w:val="28"/>
                        <w:szCs w:val="28"/>
                        <w:lang w:val="kk-KZ" w:eastAsia="en-US"/>
                        <w14:ligatures w14:val="standardContextual"/>
                      </w:rPr>
                    </m:ctrlPr>
                  </m:sSubPr>
                  <m:e>
                    <m:r>
                      <w:rPr>
                        <w:rFonts w:ascii="Cambria Math" w:eastAsia="Calibri" w:hAnsi="Cambria Math" w:cs="Times New Roman"/>
                        <w:kern w:val="2"/>
                        <w:sz w:val="28"/>
                        <w:szCs w:val="28"/>
                        <w:lang w:val="kk-KZ" w:eastAsia="en-US"/>
                        <w14:ligatures w14:val="standardContextual"/>
                      </w:rPr>
                      <m:t>n</m:t>
                    </m:r>
                  </m:e>
                  <m:sub>
                    <m:r>
                      <w:rPr>
                        <w:rFonts w:ascii="Cambria Math" w:eastAsia="Calibri" w:hAnsi="Cambria Math" w:cs="Times New Roman"/>
                        <w:kern w:val="2"/>
                        <w:sz w:val="28"/>
                        <w:szCs w:val="28"/>
                        <w:lang w:val="kk-KZ" w:eastAsia="en-US"/>
                        <w14:ligatures w14:val="standardContextual"/>
                      </w:rPr>
                      <m:t>э</m:t>
                    </m:r>
                  </m:sub>
                </m:sSub>
              </m:den>
            </m:f>
          </m:den>
        </m:f>
      </m:oMath>
      <w:r w:rsidRPr="00F91E42">
        <w:rPr>
          <w:rFonts w:ascii="Times New Roman" w:eastAsia="Calibri" w:hAnsi="Times New Roman" w:cs="Times New Roman"/>
          <w:kern w:val="2"/>
          <w:sz w:val="28"/>
          <w:szCs w:val="28"/>
          <w:vertAlign w:val="subscript"/>
          <w:lang w:val="kk-KZ" w:eastAsia="en-US"/>
          <w14:ligatures w14:val="standardContextual"/>
        </w:rPr>
        <w:t> </w:t>
      </w:r>
      <m:oMath>
        <m:r>
          <w:rPr>
            <w:rFonts w:ascii="Cambria Math" w:eastAsia="Calibri" w:hAnsi="Cambria Math" w:cs="Times New Roman"/>
            <w:kern w:val="2"/>
            <w:sz w:val="28"/>
            <w:szCs w:val="28"/>
            <w:lang w:val="kk-KZ" w:eastAsia="en-US"/>
            <w14:ligatures w14:val="standardContextual"/>
          </w:rPr>
          <m:t>t=</m:t>
        </m:r>
        <m:f>
          <m:fPr>
            <m:ctrlPr>
              <w:rPr>
                <w:rFonts w:ascii="Cambria Math" w:eastAsia="Calibri" w:hAnsi="Cambria Math" w:cs="Times New Roman"/>
                <w:i/>
                <w:iCs/>
                <w:kern w:val="2"/>
                <w:sz w:val="28"/>
                <w:szCs w:val="28"/>
                <w:lang w:val="kk-KZ" w:eastAsia="en-US"/>
                <w14:ligatures w14:val="standardContextual"/>
              </w:rPr>
            </m:ctrlPr>
          </m:fPr>
          <m:num>
            <m:r>
              <m:rPr>
                <m:sty m:val="p"/>
              </m:rPr>
              <w:rPr>
                <w:rFonts w:ascii="Cambria Math" w:eastAsia="Calibri" w:hAnsi="Cambria Math" w:cs="Times New Roman"/>
                <w:kern w:val="2"/>
                <w:sz w:val="28"/>
                <w:szCs w:val="28"/>
                <w:lang w:eastAsia="en-US"/>
                <w14:ligatures w14:val="standardContextual"/>
              </w:rPr>
              <m:t>7.17 - 8.5</m:t>
            </m:r>
          </m:num>
          <m:den>
            <m:rad>
              <m:radPr>
                <m:degHide m:val="1"/>
                <m:ctrlPr>
                  <w:rPr>
                    <w:rFonts w:ascii="Cambria Math" w:eastAsia="Calibri" w:hAnsi="Cambria Math" w:cs="Times New Roman"/>
                    <w:i/>
                    <w:iCs/>
                    <w:kern w:val="2"/>
                    <w:sz w:val="28"/>
                    <w:szCs w:val="28"/>
                    <w:lang w:val="kk-KZ" w:eastAsia="en-US"/>
                    <w14:ligatures w14:val="standardContextual"/>
                  </w:rPr>
                </m:ctrlPr>
              </m:radPr>
              <m:deg/>
              <m:e>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0,57</m:t>
                    </m:r>
                  </m:num>
                  <m:den>
                    <m:r>
                      <w:rPr>
                        <w:rFonts w:ascii="Cambria Math" w:eastAsia="Calibri" w:hAnsi="Cambria Math" w:cs="Times New Roman"/>
                        <w:kern w:val="2"/>
                        <w:sz w:val="28"/>
                        <w:szCs w:val="28"/>
                        <w:lang w:val="kk-KZ" w:eastAsia="en-US"/>
                        <w14:ligatures w14:val="standardContextual"/>
                      </w:rPr>
                      <m:t>6</m:t>
                    </m:r>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1,1</m:t>
                    </m:r>
                  </m:num>
                  <m:den>
                    <m:r>
                      <w:rPr>
                        <w:rFonts w:ascii="Cambria Math" w:eastAsia="Calibri" w:hAnsi="Cambria Math" w:cs="Times New Roman"/>
                        <w:kern w:val="2"/>
                        <w:sz w:val="28"/>
                        <w:szCs w:val="28"/>
                        <w:lang w:val="kk-KZ" w:eastAsia="en-US"/>
                        <w14:ligatures w14:val="standardContextual"/>
                      </w:rPr>
                      <m:t>6</m:t>
                    </m:r>
                  </m:den>
                </m:f>
              </m:e>
            </m:rad>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-1,33</m:t>
            </m:r>
          </m:num>
          <m:den>
            <m:rad>
              <m:radPr>
                <m:degHide m:val="1"/>
                <m:ctrlPr>
                  <w:rPr>
                    <w:rFonts w:ascii="Cambria Math" w:eastAsia="Calibri" w:hAnsi="Cambria Math" w:cs="Times New Roman"/>
                    <w:i/>
                    <w:iCs/>
                    <w:kern w:val="2"/>
                    <w:sz w:val="28"/>
                    <w:szCs w:val="28"/>
                    <w:lang w:val="kk-KZ" w:eastAsia="en-US"/>
                    <w14:ligatures w14:val="standardContextual"/>
                  </w:rPr>
                </m:ctrlPr>
              </m:radPr>
              <m:deg/>
              <m:e>
                <m:r>
                  <w:rPr>
                    <w:rFonts w:ascii="Cambria Math" w:eastAsia="Calibri" w:hAnsi="Cambria Math" w:cs="Times New Roman"/>
                    <w:kern w:val="2"/>
                    <w:sz w:val="28"/>
                    <w:szCs w:val="28"/>
                    <w:lang w:val="kk-KZ" w:eastAsia="en-US"/>
                    <w14:ligatures w14:val="standardContextual"/>
                  </w:rPr>
                  <m:t>0</m:t>
                </m:r>
                <m:r>
                  <w:rPr>
                    <w:rFonts w:ascii="Cambria Math" w:eastAsia="Calibri" w:hAnsi="Cambria Math" w:cs="Times New Roman"/>
                    <w:kern w:val="2"/>
                    <w:sz w:val="28"/>
                    <w:szCs w:val="28"/>
                    <w:lang w:eastAsia="en-US"/>
                    <w14:ligatures w14:val="standardContextual"/>
                  </w:rPr>
                  <m:t>,095</m:t>
                </m:r>
                <m:r>
                  <w:rPr>
                    <w:rFonts w:ascii="Cambria Math" w:eastAsia="Calibri" w:hAnsi="Cambria Math" w:cs="Times New Roman"/>
                    <w:kern w:val="2"/>
                    <w:sz w:val="28"/>
                    <w:szCs w:val="28"/>
                    <w:lang w:val="kk-KZ" w:eastAsia="en-US"/>
                    <w14:ligatures w14:val="standardContextual"/>
                  </w:rPr>
                  <m:t>+0</m:t>
                </m:r>
                <m:r>
                  <w:rPr>
                    <w:rFonts w:ascii="Cambria Math" w:eastAsia="Calibri" w:hAnsi="Cambria Math" w:cs="Times New Roman"/>
                    <w:kern w:val="2"/>
                    <w:sz w:val="28"/>
                    <w:szCs w:val="28"/>
                    <w:lang w:eastAsia="en-US"/>
                    <w14:ligatures w14:val="standardContextual"/>
                  </w:rPr>
                  <m:t>,183</m:t>
                </m:r>
              </m:e>
            </m:rad>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-1,33</m:t>
            </m:r>
          </m:num>
          <m:den>
            <m:rad>
              <m:radPr>
                <m:degHide m:val="1"/>
                <m:ctrlPr>
                  <w:rPr>
                    <w:rFonts w:ascii="Cambria Math" w:eastAsia="Calibri" w:hAnsi="Cambria Math" w:cs="Times New Roman"/>
                    <w:i/>
                    <w:iCs/>
                    <w:kern w:val="2"/>
                    <w:sz w:val="28"/>
                    <w:szCs w:val="28"/>
                    <w:lang w:val="kk-KZ" w:eastAsia="en-US"/>
                    <w14:ligatures w14:val="standardContextual"/>
                  </w:rPr>
                </m:ctrlPr>
              </m:radPr>
              <m:deg/>
              <m:e>
                <m:r>
                  <w:rPr>
                    <w:rFonts w:ascii="Cambria Math" w:eastAsia="Calibri" w:hAnsi="Cambria Math" w:cs="Times New Roman"/>
                    <w:kern w:val="2"/>
                    <w:sz w:val="28"/>
                    <w:szCs w:val="28"/>
                    <w:lang w:val="kk-KZ" w:eastAsia="en-US"/>
                    <w14:ligatures w14:val="standardContextual"/>
                  </w:rPr>
                  <m:t>0</m:t>
                </m:r>
                <m:r>
                  <w:rPr>
                    <w:rFonts w:ascii="Cambria Math" w:eastAsia="Calibri" w:hAnsi="Cambria Math" w:cs="Times New Roman"/>
                    <w:kern w:val="2"/>
                    <w:sz w:val="28"/>
                    <w:szCs w:val="28"/>
                    <w:lang w:eastAsia="en-US"/>
                    <w14:ligatures w14:val="standardContextual"/>
                  </w:rPr>
                  <m:t>,278</m:t>
                </m:r>
              </m:e>
            </m:rad>
          </m:den>
        </m:f>
        <m:r>
          <w:rPr>
            <w:rFonts w:ascii="Cambria Math" w:eastAsia="Calibri" w:hAnsi="Cambria Math" w:cs="Times New Roman"/>
            <w:kern w:val="2"/>
            <w:sz w:val="28"/>
            <w:szCs w:val="28"/>
            <w:lang w:val="kk-KZ" w:eastAsia="en-US"/>
            <w14:ligatures w14:val="standardContextual"/>
          </w:rPr>
          <m:t>=</m:t>
        </m:r>
        <m:f>
          <m:fPr>
            <m:ctrlPr>
              <w:rPr>
                <w:rFonts w:ascii="Cambria Math" w:eastAsia="Calibri" w:hAnsi="Cambria Math" w:cs="Times New Roman"/>
                <w:i/>
                <w:iCs/>
                <w:kern w:val="2"/>
                <w:sz w:val="28"/>
                <w:szCs w:val="28"/>
                <w:lang w:val="kk-KZ" w:eastAsia="en-US"/>
                <w14:ligatures w14:val="standardContextual"/>
              </w:rPr>
            </m:ctrlPr>
          </m:fPr>
          <m:num>
            <m:r>
              <w:rPr>
                <w:rFonts w:ascii="Cambria Math" w:eastAsia="Calibri" w:hAnsi="Cambria Math" w:cs="Times New Roman"/>
                <w:kern w:val="2"/>
                <w:sz w:val="28"/>
                <w:szCs w:val="28"/>
                <w:lang w:val="kk-KZ" w:eastAsia="en-US"/>
                <w14:ligatures w14:val="standardContextual"/>
              </w:rPr>
              <m:t>-1,33</m:t>
            </m:r>
          </m:num>
          <m:den>
            <m:r>
              <w:rPr>
                <w:rFonts w:ascii="Cambria Math" w:eastAsia="Calibri" w:hAnsi="Cambria Math" w:cs="Times New Roman"/>
                <w:kern w:val="2"/>
                <w:sz w:val="28"/>
                <w:szCs w:val="28"/>
                <w:lang w:val="kk-KZ" w:eastAsia="en-US"/>
                <w14:ligatures w14:val="standardContextual"/>
              </w:rPr>
              <m:t>0</m:t>
            </m:r>
            <m:r>
              <w:rPr>
                <w:rFonts w:ascii="Cambria Math" w:eastAsia="Calibri" w:hAnsi="Cambria Math" w:cs="Times New Roman"/>
                <w:kern w:val="2"/>
                <w:sz w:val="28"/>
                <w:szCs w:val="28"/>
                <w:lang w:eastAsia="en-US"/>
                <w14:ligatures w14:val="standardContextual"/>
              </w:rPr>
              <m:t>,53</m:t>
            </m:r>
          </m:den>
        </m:f>
        <m:r>
          <w:rPr>
            <w:rFonts w:ascii="Cambria Math" w:eastAsia="Calibri" w:hAnsi="Cambria Math" w:cs="Times New Roman"/>
            <w:kern w:val="2"/>
            <w:sz w:val="28"/>
            <w:szCs w:val="28"/>
            <w:lang w:val="kk-KZ" w:eastAsia="en-US"/>
            <w14:ligatures w14:val="standardContextual"/>
          </w:rPr>
          <m:t>=-2,53</m:t>
        </m:r>
      </m:oMath>
    </w:p>
    <w:p w14:paraId="75BB7444"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val="kk-KZ" w:eastAsia="en-US"/>
          <w14:ligatures w14:val="standardContextual"/>
        </w:rPr>
      </w:pPr>
      <w:r w:rsidRPr="00F91E42">
        <w:rPr>
          <w:rFonts w:ascii="Times New Roman" w:eastAsia="Calibri" w:hAnsi="Times New Roman" w:cs="Times New Roman"/>
          <w:b/>
          <w:bCs/>
          <w:kern w:val="2"/>
          <w:sz w:val="28"/>
          <w:szCs w:val="28"/>
          <w:lang w:val="kk-KZ" w:eastAsia="en-US"/>
          <w14:ligatures w14:val="standardContextual"/>
        </w:rPr>
        <w:t>5. Нәтижелерді түсіндіру:</w:t>
      </w:r>
    </w:p>
    <w:p w14:paraId="33684672" w14:textId="0C0A67CE" w:rsidR="00E21F2D" w:rsidRPr="00F91E42" w:rsidRDefault="004E1860" w:rsidP="008E6A5C">
      <w:pPr>
        <w:spacing w:after="0" w:line="240" w:lineRule="auto"/>
        <w:ind w:firstLine="567"/>
        <w:rPr>
          <w:rFonts w:ascii="Times New Roman" w:eastAsia="Calibri" w:hAnsi="Times New Roman" w:cs="Times New Roman"/>
          <w:kern w:val="2"/>
          <w:sz w:val="28"/>
          <w:szCs w:val="28"/>
          <w:lang w:eastAsia="en-US"/>
          <w14:ligatures w14:val="standardContextual"/>
        </w:rPr>
      </w:pPr>
      <w:proofErr w:type="spellStart"/>
      <w:r w:rsidRPr="00F91E42">
        <w:rPr>
          <w:rFonts w:ascii="Times New Roman" w:eastAsia="Calibri" w:hAnsi="Times New Roman" w:cs="Times New Roman"/>
          <w:b/>
          <w:bCs/>
          <w:kern w:val="2"/>
          <w:sz w:val="28"/>
          <w:szCs w:val="28"/>
          <w:lang w:eastAsia="en-US"/>
          <w14:ligatures w14:val="standardContextual"/>
        </w:rPr>
        <w:t>Ерк</w:t>
      </w:r>
      <w:proofErr w:type="spellEnd"/>
      <w:r w:rsidRPr="00F91E42">
        <w:rPr>
          <w:rFonts w:ascii="Times New Roman" w:eastAsia="Calibri" w:hAnsi="Times New Roman" w:cs="Times New Roman"/>
          <w:b/>
          <w:bCs/>
          <w:kern w:val="2"/>
          <w:sz w:val="28"/>
          <w:szCs w:val="28"/>
          <w:lang w:val="kk-KZ" w:eastAsia="en-US"/>
          <w14:ligatures w14:val="standardContextual"/>
        </w:rPr>
        <w:t>індік деңгейін анықтау</w:t>
      </w:r>
      <w:r w:rsidR="00E21F2D" w:rsidRPr="00F91E42">
        <w:rPr>
          <w:rFonts w:ascii="Times New Roman" w:eastAsia="Calibri" w:hAnsi="Times New Roman" w:cs="Times New Roman"/>
          <w:b/>
          <w:bCs/>
          <w:kern w:val="2"/>
          <w:sz w:val="28"/>
          <w:szCs w:val="28"/>
          <w:lang w:eastAsia="en-US"/>
          <w14:ligatures w14:val="standardContextual"/>
        </w:rPr>
        <w:t xml:space="preserve"> (</w:t>
      </w:r>
      <w:proofErr w:type="spellStart"/>
      <w:r w:rsidR="00E21F2D" w:rsidRPr="00F91E42">
        <w:rPr>
          <w:rFonts w:ascii="Times New Roman" w:eastAsia="Calibri" w:hAnsi="Times New Roman" w:cs="Times New Roman"/>
          <w:b/>
          <w:bCs/>
          <w:kern w:val="2"/>
          <w:sz w:val="28"/>
          <w:szCs w:val="28"/>
          <w:lang w:eastAsia="en-US"/>
          <w14:ligatures w14:val="standardContextual"/>
        </w:rPr>
        <w:t>df</w:t>
      </w:r>
      <w:proofErr w:type="spellEnd"/>
      <w:r w:rsidR="00E21F2D" w:rsidRPr="00F91E42">
        <w:rPr>
          <w:rFonts w:ascii="Times New Roman" w:eastAsia="Calibri" w:hAnsi="Times New Roman" w:cs="Times New Roman"/>
          <w:b/>
          <w:bCs/>
          <w:kern w:val="2"/>
          <w:sz w:val="28"/>
          <w:szCs w:val="28"/>
          <w:lang w:eastAsia="en-US"/>
          <w14:ligatures w14:val="standardContextual"/>
        </w:rPr>
        <w:t>)</w:t>
      </w:r>
      <w:r w:rsidR="00E21F2D" w:rsidRPr="00F91E42">
        <w:rPr>
          <w:rFonts w:ascii="Times New Roman" w:eastAsia="Calibri" w:hAnsi="Times New Roman" w:cs="Times New Roman"/>
          <w:kern w:val="2"/>
          <w:sz w:val="28"/>
          <w:szCs w:val="28"/>
          <w:lang w:eastAsia="en-US"/>
          <w14:ligatures w14:val="standardContextual"/>
        </w:rPr>
        <w:t xml:space="preserve"> (</w:t>
      </w:r>
      <w:r w:rsidR="00E21F2D" w:rsidRPr="00F91E42">
        <w:rPr>
          <w:rFonts w:ascii="Times New Roman" w:eastAsia="Calibri" w:hAnsi="Times New Roman" w:cs="Times New Roman"/>
          <w:kern w:val="2"/>
          <w:sz w:val="28"/>
          <w:szCs w:val="28"/>
          <w:lang w:val="kk-KZ" w:eastAsia="en-US"/>
          <w14:ligatures w14:val="standardContextual"/>
        </w:rPr>
        <w:t>Уэлч</w:t>
      </w:r>
      <w:r w:rsidRPr="00F91E42">
        <w:rPr>
          <w:lang w:val="kk-KZ"/>
        </w:rPr>
        <w:t xml:space="preserve"> </w:t>
      </w:r>
      <w:r w:rsidRPr="00F91E42">
        <w:rPr>
          <w:rFonts w:ascii="Times New Roman" w:eastAsia="Calibri" w:hAnsi="Times New Roman" w:cs="Times New Roman"/>
          <w:kern w:val="2"/>
          <w:sz w:val="28"/>
          <w:szCs w:val="28"/>
          <w:lang w:val="kk-KZ" w:eastAsia="en-US"/>
          <w14:ligatures w14:val="standardContextual"/>
        </w:rPr>
        <w:t>критерийі бойынша</w:t>
      </w:r>
      <w:r w:rsidR="00E21F2D" w:rsidRPr="00F91E42">
        <w:rPr>
          <w:rFonts w:ascii="Times New Roman" w:eastAsia="Calibri" w:hAnsi="Times New Roman" w:cs="Times New Roman"/>
          <w:kern w:val="2"/>
          <w:sz w:val="28"/>
          <w:szCs w:val="28"/>
          <w:lang w:val="kk-KZ" w:eastAsia="en-US"/>
          <w14:ligatures w14:val="standardContextual"/>
        </w:rPr>
        <w:t xml:space="preserve">) </w:t>
      </w:r>
      <w:r w:rsidR="00E21F2D" w:rsidRPr="00F91E42">
        <w:rPr>
          <w:rFonts w:ascii="Times New Roman" w:eastAsia="Calibri" w:hAnsi="Times New Roman" w:cs="Times New Roman"/>
          <w:kern w:val="2"/>
          <w:sz w:val="28"/>
          <w:szCs w:val="28"/>
          <w:lang w:eastAsia="en-US"/>
          <w14:ligatures w14:val="standardContextual"/>
        </w:rPr>
        <w:t>формул</w:t>
      </w:r>
      <w:r w:rsidRPr="00F91E42">
        <w:rPr>
          <w:rFonts w:ascii="Times New Roman" w:eastAsia="Calibri" w:hAnsi="Times New Roman" w:cs="Times New Roman"/>
          <w:kern w:val="2"/>
          <w:sz w:val="28"/>
          <w:szCs w:val="28"/>
          <w:lang w:val="kk-KZ" w:eastAsia="en-US"/>
          <w14:ligatures w14:val="standardContextual"/>
        </w:rPr>
        <w:t>асы</w:t>
      </w:r>
      <w:r w:rsidR="00E21F2D" w:rsidRPr="00F91E42">
        <w:rPr>
          <w:rFonts w:ascii="Times New Roman" w:eastAsia="Calibri" w:hAnsi="Times New Roman" w:cs="Times New Roman"/>
          <w:kern w:val="2"/>
          <w:sz w:val="28"/>
          <w:szCs w:val="28"/>
          <w:lang w:eastAsia="en-US"/>
          <w14:ligatures w14:val="standardContextual"/>
        </w:rPr>
        <w:t>:</w:t>
      </w:r>
    </w:p>
    <w:p w14:paraId="42635310" w14:textId="77777777" w:rsidR="00E21F2D" w:rsidRPr="00F91E42" w:rsidRDefault="00E21F2D" w:rsidP="008E6A5C">
      <w:pPr>
        <w:spacing w:after="0" w:line="240" w:lineRule="auto"/>
        <w:jc w:val="center"/>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noProof/>
          <w:kern w:val="2"/>
          <w:sz w:val="28"/>
          <w:szCs w:val="28"/>
          <w:lang w:eastAsia="en-US"/>
          <w14:ligatures w14:val="standardContextual"/>
        </w:rPr>
        <w:drawing>
          <wp:inline distT="0" distB="0" distL="0" distR="0" wp14:anchorId="42572ECA" wp14:editId="25AADC91">
            <wp:extent cx="2838846" cy="1467055"/>
            <wp:effectExtent l="0" t="0" r="0" b="0"/>
            <wp:docPr id="1908370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70317" name=""/>
                    <pic:cNvPicPr/>
                  </pic:nvPicPr>
                  <pic:blipFill>
                    <a:blip r:embed="rId121"/>
                    <a:stretch>
                      <a:fillRect/>
                    </a:stretch>
                  </pic:blipFill>
                  <pic:spPr>
                    <a:xfrm>
                      <a:off x="0" y="0"/>
                      <a:ext cx="2838846" cy="1467055"/>
                    </a:xfrm>
                    <a:prstGeom prst="rect">
                      <a:avLst/>
                    </a:prstGeom>
                  </pic:spPr>
                </pic:pic>
              </a:graphicData>
            </a:graphic>
          </wp:inline>
        </w:drawing>
      </w:r>
    </w:p>
    <w:p w14:paraId="777669DF" w14:textId="77777777"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proofErr w:type="spellStart"/>
      <w:r w:rsidRPr="00F91E42">
        <w:rPr>
          <w:rFonts w:ascii="Times New Roman" w:eastAsia="Calibri" w:hAnsi="Times New Roman" w:cs="Times New Roman"/>
          <w:kern w:val="2"/>
          <w:sz w:val="28"/>
          <w:szCs w:val="28"/>
          <w:lang w:eastAsia="en-US"/>
          <w14:ligatures w14:val="standardContextual"/>
        </w:rPr>
        <w:t>df</w:t>
      </w:r>
      <w:proofErr w:type="spellEnd"/>
      <w:r w:rsidRPr="00F91E42">
        <w:rPr>
          <w:rFonts w:ascii="Times New Roman" w:eastAsia="Calibri" w:hAnsi="Times New Roman" w:cs="Times New Roman"/>
          <w:kern w:val="2"/>
          <w:sz w:val="28"/>
          <w:szCs w:val="28"/>
          <w:lang w:eastAsia="en-US"/>
          <w14:ligatures w14:val="standardContextual"/>
        </w:rPr>
        <w:t xml:space="preserve"> = 9.07</w:t>
      </w:r>
    </w:p>
    <w:p w14:paraId="14C880C8" w14:textId="48CA916F" w:rsidR="00E21F2D" w:rsidRPr="00F91E42" w:rsidRDefault="00E21F2D" w:rsidP="008E6A5C">
      <w:pPr>
        <w:spacing w:after="0" w:line="240" w:lineRule="auto"/>
        <w:ind w:firstLine="567"/>
        <w:rPr>
          <w:rFonts w:ascii="Times New Roman" w:eastAsia="Calibri" w:hAnsi="Times New Roman" w:cs="Times New Roman"/>
          <w:kern w:val="2"/>
          <w:sz w:val="28"/>
          <w:szCs w:val="28"/>
          <w:lang w:eastAsia="en-US"/>
          <w14:ligatures w14:val="standardContextual"/>
        </w:rPr>
      </w:pPr>
      <w:r w:rsidRPr="00F91E42">
        <w:rPr>
          <w:rFonts w:ascii="Times New Roman" w:eastAsia="Calibri" w:hAnsi="Times New Roman" w:cs="Times New Roman"/>
          <w:kern w:val="2"/>
          <w:sz w:val="28"/>
          <w:szCs w:val="28"/>
          <w:lang w:eastAsia="en-US"/>
          <w14:ligatures w14:val="standardContextual"/>
        </w:rPr>
        <w:t>p-</w:t>
      </w:r>
      <w:r w:rsidR="00E308F3" w:rsidRPr="00F91E42">
        <w:rPr>
          <w:rFonts w:ascii="Times New Roman" w:eastAsia="Calibri" w:hAnsi="Times New Roman" w:cs="Times New Roman"/>
          <w:kern w:val="2"/>
          <w:sz w:val="28"/>
          <w:szCs w:val="28"/>
          <w:lang w:val="kk-KZ" w:eastAsia="en-US"/>
          <w14:ligatures w14:val="standardContextual"/>
        </w:rPr>
        <w:t>мәні</w:t>
      </w:r>
      <w:r w:rsidRPr="00F91E42">
        <w:rPr>
          <w:rFonts w:ascii="Times New Roman" w:eastAsia="Calibri" w:hAnsi="Times New Roman" w:cs="Times New Roman"/>
          <w:kern w:val="2"/>
          <w:sz w:val="28"/>
          <w:szCs w:val="28"/>
          <w:lang w:eastAsia="en-US"/>
          <w14:ligatures w14:val="standardContextual"/>
        </w:rPr>
        <w:t xml:space="preserve"> = 0.032</w:t>
      </w:r>
    </w:p>
    <w:p w14:paraId="373562D2" w14:textId="027FD35E" w:rsidR="000D3EC4" w:rsidRPr="00F91E42" w:rsidRDefault="005A0662" w:rsidP="008E6A5C">
      <w:pPr>
        <w:spacing w:after="0" w:line="240" w:lineRule="auto"/>
        <w:ind w:firstLine="567"/>
        <w:jc w:val="both"/>
        <w:rPr>
          <w:rFonts w:ascii="Times New Roman" w:hAnsi="Times New Roman" w:cs="Times New Roman"/>
          <w:sz w:val="28"/>
          <w:szCs w:val="28"/>
          <w:lang w:val="kk-KZ"/>
        </w:rPr>
      </w:pPr>
      <w:r w:rsidRPr="00F91E42">
        <w:rPr>
          <w:rFonts w:ascii="Times New Roman" w:eastAsia="Calibri" w:hAnsi="Times New Roman" w:cs="Times New Roman"/>
          <w:b/>
          <w:bCs/>
          <w:kern w:val="2"/>
          <w:sz w:val="28"/>
          <w:szCs w:val="28"/>
          <w:lang w:val="kk-KZ" w:eastAsia="en-US"/>
          <w14:ligatures w14:val="standardContextual"/>
        </w:rPr>
        <w:t xml:space="preserve">Қорытынды </w:t>
      </w:r>
      <w:r w:rsidR="00E21F2D" w:rsidRPr="00F91E42">
        <w:rPr>
          <w:rFonts w:ascii="Times New Roman" w:eastAsia="Calibri" w:hAnsi="Times New Roman" w:cs="Times New Roman"/>
          <w:kern w:val="2"/>
          <w:sz w:val="28"/>
          <w:szCs w:val="28"/>
          <w:lang w:eastAsia="en-US"/>
          <w14:ligatures w14:val="standardContextual"/>
        </w:rPr>
        <w:t xml:space="preserve">p = 0.032 </w:t>
      </w:r>
      <w:r w:rsidRPr="00F91E42">
        <w:rPr>
          <w:rFonts w:ascii="Times New Roman" w:eastAsia="Calibri" w:hAnsi="Times New Roman" w:cs="Times New Roman"/>
          <w:kern w:val="2"/>
          <w:sz w:val="28"/>
          <w:szCs w:val="28"/>
          <w:lang w:val="kk-KZ" w:eastAsia="en-US"/>
          <w14:ligatures w14:val="standardContextual"/>
        </w:rPr>
        <w:t xml:space="preserve">төмен </w:t>
      </w:r>
      <w:r w:rsidR="00E21F2D" w:rsidRPr="00F91E42">
        <w:rPr>
          <w:rFonts w:ascii="Times New Roman" w:eastAsia="Calibri" w:hAnsi="Times New Roman" w:cs="Times New Roman"/>
          <w:kern w:val="2"/>
          <w:sz w:val="28"/>
          <w:szCs w:val="28"/>
          <w:lang w:eastAsia="en-US"/>
          <w14:ligatures w14:val="standardContextual"/>
        </w:rPr>
        <w:t>0.05</w:t>
      </w:r>
      <w:r w:rsidRPr="00F91E42">
        <w:rPr>
          <w:rFonts w:ascii="Times New Roman" w:eastAsia="Calibri" w:hAnsi="Times New Roman" w:cs="Times New Roman"/>
          <w:kern w:val="2"/>
          <w:sz w:val="28"/>
          <w:szCs w:val="28"/>
          <w:lang w:val="kk-KZ" w:eastAsia="en-US"/>
          <w14:ligatures w14:val="standardContextual"/>
        </w:rPr>
        <w:t xml:space="preserve"> тен</w:t>
      </w:r>
      <w:r w:rsidR="00E21F2D" w:rsidRPr="00F91E42">
        <w:rPr>
          <w:rFonts w:ascii="Times New Roman" w:eastAsia="Calibri" w:hAnsi="Times New Roman" w:cs="Times New Roman"/>
          <w:kern w:val="2"/>
          <w:sz w:val="28"/>
          <w:szCs w:val="28"/>
          <w:lang w:eastAsia="en-US"/>
          <w14:ligatures w14:val="standardContextual"/>
        </w:rPr>
        <w:t xml:space="preserve"> </w:t>
      </w:r>
      <w:r w:rsidRPr="00F91E42">
        <w:rPr>
          <w:rFonts w:ascii="Times New Roman" w:eastAsia="Calibri" w:hAnsi="Times New Roman" w:cs="Times New Roman"/>
          <w:kern w:val="2"/>
          <w:sz w:val="28"/>
          <w:szCs w:val="28"/>
          <w:lang w:val="kk-KZ" w:eastAsia="en-US"/>
          <w14:ligatures w14:val="standardContextual"/>
        </w:rPr>
        <w:t>т</w:t>
      </w:r>
      <w:r w:rsidR="00E427F1" w:rsidRPr="00F91E42">
        <w:rPr>
          <w:rFonts w:ascii="Times New Roman" w:eastAsia="Calibri" w:hAnsi="Times New Roman" w:cs="Times New Roman"/>
          <w:kern w:val="2"/>
          <w:sz w:val="28"/>
          <w:szCs w:val="28"/>
          <w:lang w:val="kk-KZ" w:eastAsia="en-US"/>
          <w14:ligatures w14:val="standardContextual"/>
        </w:rPr>
        <w:t>ө</w:t>
      </w:r>
      <w:r w:rsidRPr="00F91E42">
        <w:rPr>
          <w:rFonts w:ascii="Times New Roman" w:eastAsia="Calibri" w:hAnsi="Times New Roman" w:cs="Times New Roman"/>
          <w:kern w:val="2"/>
          <w:sz w:val="28"/>
          <w:szCs w:val="28"/>
          <w:lang w:val="kk-KZ" w:eastAsia="en-US"/>
          <w14:ligatures w14:val="standardContextual"/>
        </w:rPr>
        <w:t>мен болғандықтан екі топ арасындағы статистикалық айырмашылық бар</w:t>
      </w:r>
      <w:r w:rsidR="00E21F2D" w:rsidRPr="00F91E42">
        <w:rPr>
          <w:rFonts w:ascii="Times New Roman" w:eastAsia="Calibri" w:hAnsi="Times New Roman" w:cs="Times New Roman"/>
          <w:kern w:val="2"/>
          <w:sz w:val="28"/>
          <w:szCs w:val="28"/>
          <w:lang w:eastAsia="en-US"/>
          <w14:ligatures w14:val="standardContextual"/>
        </w:rPr>
        <w:t>.</w:t>
      </w:r>
      <w:r w:rsidRPr="00F91E42">
        <w:rPr>
          <w:rFonts w:ascii="Times New Roman" w:eastAsia="Calibri" w:hAnsi="Times New Roman" w:cs="Times New Roman"/>
          <w:kern w:val="2"/>
          <w:sz w:val="28"/>
          <w:szCs w:val="28"/>
          <w:lang w:val="kk-KZ" w:eastAsia="en-US"/>
          <w14:ligatures w14:val="standardContextual"/>
        </w:rPr>
        <w:t xml:space="preserve"> </w:t>
      </w:r>
      <w:r w:rsidR="00E427F1" w:rsidRPr="00F91E42">
        <w:rPr>
          <w:rFonts w:ascii="Times New Roman" w:eastAsia="Calibri" w:hAnsi="Times New Roman" w:cs="Times New Roman"/>
          <w:kern w:val="2"/>
          <w:sz w:val="28"/>
          <w:szCs w:val="28"/>
          <w:lang w:val="kk-KZ" w:eastAsia="en-US"/>
          <w14:ligatures w14:val="standardContextual"/>
        </w:rPr>
        <w:t>Егер t &gt; t шекті t –дан артық болса, статистикалық тұрғыдан маңызды болып саналады.</w:t>
      </w:r>
      <w:r w:rsidR="000D3EC4" w:rsidRPr="00F91E42">
        <w:rPr>
          <w:rFonts w:ascii="Times New Roman" w:eastAsia="Calibri" w:hAnsi="Times New Roman" w:cs="Times New Roman"/>
          <w:kern w:val="2"/>
          <w:sz w:val="28"/>
          <w:szCs w:val="28"/>
          <w:lang w:val="kk-KZ" w:eastAsia="en-US"/>
          <w14:ligatures w14:val="standardContextual"/>
        </w:rPr>
        <w:t xml:space="preserve"> </w:t>
      </w:r>
      <w:r w:rsidR="000D3EC4" w:rsidRPr="00F91E42">
        <w:rPr>
          <w:rFonts w:ascii="Times New Roman" w:hAnsi="Times New Roman" w:cs="Times New Roman"/>
          <w:sz w:val="28"/>
          <w:szCs w:val="28"/>
          <w:lang w:val="kk-KZ"/>
        </w:rPr>
        <w:t>Эксперименттік топ бойынша жинақталған (8,5) орташа ұпайы бақылау тобымен салыстырғанда (7,17) жоғары. Бұдан шығатын қорытынды,  нәтижелерді сараптау бойынша айырмашылықтардың айырмашылықтың айтарлықтай бар екені және ұсынылған оқыту әдістемесі тиімді екендігін дәлелдеді.</w:t>
      </w:r>
      <w:r w:rsidR="005D0164" w:rsidRPr="00F91E42">
        <w:rPr>
          <w:rFonts w:ascii="Times New Roman" w:hAnsi="Times New Roman" w:cs="Times New Roman"/>
          <w:sz w:val="28"/>
          <w:szCs w:val="28"/>
          <w:lang w:val="kk-KZ"/>
        </w:rPr>
        <w:t xml:space="preserve"> </w:t>
      </w:r>
      <w:r w:rsidR="00C07403" w:rsidRPr="00F91E42">
        <w:rPr>
          <w:rFonts w:ascii="Times New Roman" w:hAnsi="Times New Roman" w:cs="Times New Roman"/>
          <w:sz w:val="28"/>
          <w:szCs w:val="28"/>
          <w:lang w:val="kk-KZ"/>
        </w:rPr>
        <w:t>Атқарылған</w:t>
      </w:r>
      <w:r w:rsidR="000D3EC4" w:rsidRPr="00F91E42">
        <w:rPr>
          <w:rFonts w:ascii="Times New Roman" w:hAnsi="Times New Roman" w:cs="Times New Roman"/>
          <w:sz w:val="28"/>
          <w:szCs w:val="28"/>
          <w:lang w:val="kk-KZ"/>
        </w:rPr>
        <w:t xml:space="preserve"> педагогикалық </w:t>
      </w:r>
      <w:r w:rsidR="00C07403" w:rsidRPr="00F91E42">
        <w:rPr>
          <w:rFonts w:ascii="Times New Roman" w:hAnsi="Times New Roman" w:cs="Times New Roman"/>
          <w:sz w:val="28"/>
          <w:szCs w:val="28"/>
          <w:lang w:val="kk-KZ"/>
        </w:rPr>
        <w:t>зерттеу</w:t>
      </w:r>
      <w:r w:rsidR="000D3EC4" w:rsidRPr="00F91E42">
        <w:rPr>
          <w:rFonts w:ascii="Times New Roman" w:hAnsi="Times New Roman" w:cs="Times New Roman"/>
          <w:sz w:val="28"/>
          <w:szCs w:val="28"/>
          <w:lang w:val="kk-KZ"/>
        </w:rPr>
        <w:t xml:space="preserve"> білім беру сапасын жақсарту</w:t>
      </w:r>
      <w:r w:rsidR="00C07403" w:rsidRPr="00F91E42">
        <w:rPr>
          <w:rFonts w:ascii="Times New Roman" w:hAnsi="Times New Roman" w:cs="Times New Roman"/>
          <w:sz w:val="28"/>
          <w:szCs w:val="28"/>
          <w:lang w:val="kk-KZ"/>
        </w:rPr>
        <w:t xml:space="preserve"> мақсатында пайдалануға болатын</w:t>
      </w:r>
      <w:r w:rsidR="000D3EC4" w:rsidRPr="00F91E42">
        <w:rPr>
          <w:rFonts w:ascii="Times New Roman" w:hAnsi="Times New Roman" w:cs="Times New Roman"/>
          <w:sz w:val="28"/>
          <w:szCs w:val="28"/>
          <w:lang w:val="kk-KZ"/>
        </w:rPr>
        <w:t xml:space="preserve"> </w:t>
      </w:r>
      <w:r w:rsidR="00C07403" w:rsidRPr="00F91E42">
        <w:rPr>
          <w:rFonts w:ascii="Times New Roman" w:hAnsi="Times New Roman" w:cs="Times New Roman"/>
          <w:sz w:val="28"/>
          <w:szCs w:val="28"/>
          <w:lang w:val="kk-KZ"/>
        </w:rPr>
        <w:t>оң нәтижелі</w:t>
      </w:r>
      <w:r w:rsidR="000D3EC4" w:rsidRPr="00F91E42">
        <w:rPr>
          <w:rFonts w:ascii="Times New Roman" w:hAnsi="Times New Roman" w:cs="Times New Roman"/>
          <w:sz w:val="28"/>
          <w:szCs w:val="28"/>
          <w:lang w:val="kk-KZ"/>
        </w:rPr>
        <w:t xml:space="preserve"> педагогикалық </w:t>
      </w:r>
      <w:r w:rsidR="00C07403" w:rsidRPr="00F91E42">
        <w:rPr>
          <w:rFonts w:ascii="Times New Roman" w:hAnsi="Times New Roman" w:cs="Times New Roman"/>
          <w:sz w:val="28"/>
          <w:szCs w:val="28"/>
          <w:lang w:val="kk-KZ"/>
        </w:rPr>
        <w:t>әдістемені н</w:t>
      </w:r>
      <w:r w:rsidR="000D3EC4" w:rsidRPr="00F91E42">
        <w:rPr>
          <w:rFonts w:ascii="Times New Roman" w:hAnsi="Times New Roman" w:cs="Times New Roman"/>
          <w:sz w:val="28"/>
          <w:szCs w:val="28"/>
          <w:lang w:val="kk-KZ"/>
        </w:rPr>
        <w:t xml:space="preserve">егіздеуге </w:t>
      </w:r>
      <w:r w:rsidR="00C07403" w:rsidRPr="00F91E42">
        <w:rPr>
          <w:rFonts w:ascii="Times New Roman" w:hAnsi="Times New Roman" w:cs="Times New Roman"/>
          <w:sz w:val="28"/>
          <w:szCs w:val="28"/>
          <w:lang w:val="kk-KZ"/>
        </w:rPr>
        <w:t>бағыт</w:t>
      </w:r>
      <w:r w:rsidR="000D3EC4" w:rsidRPr="00F91E42">
        <w:rPr>
          <w:rFonts w:ascii="Times New Roman" w:hAnsi="Times New Roman" w:cs="Times New Roman"/>
          <w:sz w:val="28"/>
          <w:szCs w:val="28"/>
          <w:lang w:val="kk-KZ"/>
        </w:rPr>
        <w:t xml:space="preserve"> берді.</w:t>
      </w:r>
    </w:p>
    <w:p w14:paraId="71D8D7AB" w14:textId="17BAC4D3" w:rsidR="002C1415" w:rsidRPr="008E6A5C" w:rsidRDefault="002035DF" w:rsidP="008E6A5C">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Педагогикалық технологияның мұғалім ескеретін бұлжымас қағидаларын ұстанған жағдайда  оқу мақсаттарының жүзеге асу мүмкіндігі жоғары (сурет</w:t>
      </w:r>
      <w:r w:rsidR="00D16B84" w:rsidRPr="00F91E42">
        <w:rPr>
          <w:rFonts w:ascii="Times New Roman" w:hAnsi="Times New Roman" w:cs="Times New Roman"/>
          <w:sz w:val="28"/>
          <w:szCs w:val="28"/>
          <w:lang w:val="kk-KZ"/>
        </w:rPr>
        <w:t xml:space="preserve"> 4</w:t>
      </w:r>
      <w:r w:rsidR="00B844FC">
        <w:rPr>
          <w:rFonts w:ascii="Times New Roman" w:hAnsi="Times New Roman" w:cs="Times New Roman"/>
          <w:sz w:val="28"/>
          <w:szCs w:val="28"/>
          <w:lang w:val="kk-KZ"/>
        </w:rPr>
        <w:t>1</w:t>
      </w:r>
      <w:r w:rsidRPr="00F91E42">
        <w:rPr>
          <w:rFonts w:ascii="Times New Roman" w:hAnsi="Times New Roman" w:cs="Times New Roman"/>
          <w:sz w:val="28"/>
          <w:szCs w:val="28"/>
          <w:lang w:val="kk-KZ"/>
        </w:rPr>
        <w:t>)</w:t>
      </w:r>
      <w:r w:rsidR="008E6A5C" w:rsidRPr="008E6A5C">
        <w:rPr>
          <w:rFonts w:ascii="Times New Roman" w:hAnsi="Times New Roman" w:cs="Times New Roman"/>
          <w:sz w:val="28"/>
          <w:szCs w:val="28"/>
          <w:lang w:val="kk-KZ"/>
        </w:rPr>
        <w:t>.</w:t>
      </w:r>
    </w:p>
    <w:p w14:paraId="7112DCD7" w14:textId="77777777" w:rsidR="00316355" w:rsidRPr="00F91E42" w:rsidRDefault="00316355" w:rsidP="00316355">
      <w:pPr>
        <w:spacing w:after="0" w:line="240" w:lineRule="auto"/>
        <w:ind w:firstLine="709"/>
        <w:jc w:val="both"/>
        <w:rPr>
          <w:rFonts w:ascii="Times New Roman" w:hAnsi="Times New Roman" w:cs="Times New Roman"/>
          <w:sz w:val="28"/>
          <w:szCs w:val="28"/>
          <w:lang w:val="kk-KZ"/>
        </w:rPr>
      </w:pPr>
    </w:p>
    <w:p w14:paraId="4229EDFE" w14:textId="77777777" w:rsidR="00621B95" w:rsidRPr="00F91E42" w:rsidRDefault="002035DF" w:rsidP="008E6A5C">
      <w:pPr>
        <w:spacing w:line="240" w:lineRule="auto"/>
        <w:ind w:firstLine="1276"/>
        <w:jc w:val="both"/>
        <w:rPr>
          <w:rFonts w:ascii="Times New Roman" w:hAnsi="Times New Roman" w:cs="Times New Roman"/>
          <w:sz w:val="28"/>
          <w:szCs w:val="28"/>
          <w:lang w:val="kk-KZ"/>
        </w:rPr>
      </w:pPr>
      <w:r w:rsidRPr="00F91E42">
        <w:rPr>
          <w:rFonts w:ascii="Times New Roman" w:hAnsi="Times New Roman" w:cs="Times New Roman"/>
          <w:noProof/>
          <w:sz w:val="24"/>
          <w:szCs w:val="24"/>
        </w:rPr>
        <w:lastRenderedPageBreak/>
        <w:drawing>
          <wp:inline distT="0" distB="0" distL="114300" distR="114300" wp14:anchorId="1E64DFDC" wp14:editId="4BBB5229">
            <wp:extent cx="4730750" cy="2552700"/>
            <wp:effectExtent l="0" t="57150" r="0" b="76200"/>
            <wp:docPr id="38"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17E5A501" w14:textId="29562175" w:rsidR="002C1415" w:rsidRPr="00580EE5" w:rsidRDefault="008E6A5C" w:rsidP="008E6A5C">
      <w:pPr>
        <w:spacing w:after="0" w:line="240" w:lineRule="auto"/>
        <w:jc w:val="center"/>
        <w:rPr>
          <w:rFonts w:ascii="Times New Roman" w:hAnsi="Times New Roman" w:cs="Times New Roman"/>
          <w:sz w:val="28"/>
          <w:szCs w:val="28"/>
          <w:lang w:val="kk-KZ"/>
        </w:rPr>
      </w:pPr>
      <w:r w:rsidRPr="00580EE5">
        <w:rPr>
          <w:rFonts w:ascii="Times New Roman" w:hAnsi="Times New Roman" w:cs="Times New Roman"/>
          <w:sz w:val="28"/>
          <w:szCs w:val="28"/>
          <w:lang w:val="kk-KZ"/>
        </w:rPr>
        <w:t xml:space="preserve">    </w:t>
      </w:r>
      <w:r w:rsidR="002035DF" w:rsidRPr="00F91E42">
        <w:rPr>
          <w:rFonts w:ascii="Times New Roman" w:hAnsi="Times New Roman" w:cs="Times New Roman"/>
          <w:sz w:val="28"/>
          <w:szCs w:val="28"/>
          <w:lang w:val="kk-KZ"/>
        </w:rPr>
        <w:t>Сурет</w:t>
      </w:r>
      <w:r w:rsidR="0077653F" w:rsidRPr="00F91E42">
        <w:rPr>
          <w:rFonts w:ascii="Times New Roman" w:hAnsi="Times New Roman" w:cs="Times New Roman"/>
          <w:sz w:val="28"/>
          <w:szCs w:val="28"/>
          <w:lang w:val="kk-KZ"/>
        </w:rPr>
        <w:t xml:space="preserve"> 4</w:t>
      </w:r>
      <w:r w:rsidR="00B844FC">
        <w:rPr>
          <w:rFonts w:ascii="Times New Roman" w:hAnsi="Times New Roman" w:cs="Times New Roman"/>
          <w:sz w:val="28"/>
          <w:szCs w:val="28"/>
          <w:lang w:val="kk-KZ"/>
        </w:rPr>
        <w:t>1</w:t>
      </w:r>
      <w:r w:rsidR="0077653F" w:rsidRPr="00F91E42">
        <w:rPr>
          <w:rFonts w:ascii="Times New Roman" w:hAnsi="Times New Roman" w:cs="Times New Roman"/>
          <w:sz w:val="28"/>
          <w:szCs w:val="28"/>
          <w:lang w:val="kk-KZ"/>
        </w:rPr>
        <w:t xml:space="preserve"> - Жаңа технологияның  педагогикалық</w:t>
      </w:r>
      <w:r w:rsidR="003E6D59" w:rsidRPr="00F91E42">
        <w:rPr>
          <w:lang w:val="kk-KZ"/>
        </w:rPr>
        <w:t xml:space="preserve"> </w:t>
      </w:r>
      <w:r w:rsidR="003E6D59" w:rsidRPr="00F91E42">
        <w:rPr>
          <w:rFonts w:ascii="Times New Roman" w:hAnsi="Times New Roman" w:cs="Times New Roman"/>
          <w:sz w:val="28"/>
          <w:szCs w:val="28"/>
          <w:lang w:val="kk-KZ"/>
        </w:rPr>
        <w:t>қағидалары</w:t>
      </w:r>
    </w:p>
    <w:p w14:paraId="617C79D8" w14:textId="77777777" w:rsidR="008E6A5C" w:rsidRPr="00580EE5" w:rsidRDefault="008E6A5C" w:rsidP="008E6A5C">
      <w:pPr>
        <w:spacing w:after="0" w:line="240" w:lineRule="auto"/>
        <w:jc w:val="center"/>
        <w:rPr>
          <w:rFonts w:ascii="Times New Roman" w:hAnsi="Times New Roman" w:cs="Times New Roman"/>
          <w:sz w:val="28"/>
          <w:szCs w:val="28"/>
          <w:lang w:val="kk-KZ"/>
        </w:rPr>
      </w:pPr>
    </w:p>
    <w:p w14:paraId="6B0E5836" w14:textId="7BE13622" w:rsidR="00CE1690" w:rsidRPr="00F91E42" w:rsidRDefault="00CE1690" w:rsidP="008E6A5C">
      <w:pPr>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Педагогикалық технология - сабақ түрлерінің, оқыту әдістерінің, тәрбие құралдарының арнайы жиынтығы мен орналасуын анықтайтын психологиялық - педагогикалық көзқарастардың жиынтығы, яғни педагогикалық процестің ұйымдастырушылық-әдістемелік құралы.  Ендеше педагогикалық технология - оқу-тәрбие үдерісінің шығармашылық дағдыларын дамытуды қоса қамтыған оқыту мен тәрбиенің тиімділігін қамтамасыз ететін құрамдас бөлігі, көздеген мақсатқа жететін әрекеттер жүйесі.</w:t>
      </w:r>
    </w:p>
    <w:p w14:paraId="68F9148A" w14:textId="399B6A4B"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tr-TR"/>
        </w:rPr>
      </w:pPr>
      <w:r w:rsidRPr="00F91E42">
        <w:rPr>
          <w:rFonts w:ascii="Times New Roman" w:eastAsia="Arial" w:hAnsi="Times New Roman" w:cs="Times New Roman"/>
          <w:sz w:val="28"/>
          <w:szCs w:val="28"/>
          <w:shd w:val="clear" w:color="auto" w:fill="FFFFFF"/>
          <w:lang w:val="tr-TR"/>
        </w:rPr>
        <w:t xml:space="preserve">Оқыту барысындағы </w:t>
      </w:r>
      <w:r w:rsidRPr="00F91E42">
        <w:rPr>
          <w:rFonts w:ascii="Times New Roman" w:eastAsia="Arial" w:hAnsi="Times New Roman" w:cs="Times New Roman"/>
          <w:sz w:val="28"/>
          <w:szCs w:val="28"/>
          <w:shd w:val="clear" w:color="auto" w:fill="FFFFFF"/>
          <w:lang w:val="kk-KZ"/>
        </w:rPr>
        <w:t>мұғалімнің негізгі атқаруға тиіс міндеті</w:t>
      </w:r>
      <w:r w:rsidRPr="00F91E42">
        <w:rPr>
          <w:rFonts w:ascii="Times New Roman" w:eastAsia="Arial" w:hAnsi="Times New Roman" w:cs="Times New Roman"/>
          <w:sz w:val="28"/>
          <w:szCs w:val="28"/>
          <w:shd w:val="clear" w:color="auto" w:fill="FFFFFF"/>
          <w:lang w:val="tr-TR"/>
        </w:rPr>
        <w:t xml:space="preserve"> - кеңесші, жолынбағыттаушы, сарапшы, бағалаушы, оқушының ойын қозғаушы,</w:t>
      </w:r>
      <w:r w:rsidRPr="00F91E42">
        <w:rPr>
          <w:rFonts w:ascii="Times New Roman" w:eastAsia="Arial" w:hAnsi="Times New Roman" w:cs="Times New Roman"/>
          <w:sz w:val="28"/>
          <w:szCs w:val="28"/>
          <w:shd w:val="clear" w:color="auto" w:fill="FFFFFF"/>
          <w:lang w:val="kk-KZ"/>
        </w:rPr>
        <w:t xml:space="preserve"> жұмыс барысын басынан соңына дейін үйлестушісі, ортақ мәселелерді шешуде бірге атсалысатын көмекші болу.</w:t>
      </w:r>
      <w:r w:rsidR="00316355" w:rsidRPr="00F91E42">
        <w:rPr>
          <w:lang w:val="kk-KZ"/>
        </w:rPr>
        <w:t xml:space="preserve"> </w:t>
      </w:r>
      <w:r w:rsidR="00316355" w:rsidRPr="00F91E42">
        <w:rPr>
          <w:rFonts w:ascii="Times New Roman" w:eastAsia="Arial" w:hAnsi="Times New Roman" w:cs="Times New Roman"/>
          <w:sz w:val="28"/>
          <w:szCs w:val="28"/>
          <w:shd w:val="clear" w:color="auto" w:fill="FFFFFF"/>
          <w:lang w:val="kk-KZ"/>
        </w:rPr>
        <w:t>Біздің жағдайымызда,  егер оқушы алған ақпаратты біліп, түсініп қана койса ол оңай, ал сол ақпаратты пайдаланып жаңа нәтижеге қол жеткізсе зерттеу өз мақсатына жетті деп есептеуге болады. Осы эксперимент барысында көз жеткізіп, оқушылардың жоғары деңгейдегі ойлау дағдыларын қалыптастыруда төмендегі жағдайларды білген жөн екенін айта кетудің маңызы ерекше.</w:t>
      </w:r>
      <w:r w:rsidR="00316355" w:rsidRPr="00F91E42">
        <w:rPr>
          <w:lang w:val="kk-KZ"/>
        </w:rPr>
        <w:t xml:space="preserve"> </w:t>
      </w:r>
      <w:r w:rsidR="00316355" w:rsidRPr="00F91E42">
        <w:rPr>
          <w:rFonts w:ascii="Times New Roman" w:eastAsia="Arial" w:hAnsi="Times New Roman" w:cs="Times New Roman"/>
          <w:sz w:val="28"/>
          <w:szCs w:val="28"/>
          <w:shd w:val="clear" w:color="auto" w:fill="FFFFFF"/>
          <w:lang w:val="kk-KZ"/>
        </w:rPr>
        <w:t>Жаңа педагогикалық технологияның баланың жетілген тұлға ретінде дамуына қосатын үлесі зор</w:t>
      </w:r>
      <w:r w:rsidR="00D16F2E">
        <w:rPr>
          <w:rFonts w:ascii="Times New Roman" w:eastAsia="Arial" w:hAnsi="Times New Roman" w:cs="Times New Roman"/>
          <w:sz w:val="28"/>
          <w:szCs w:val="28"/>
          <w:shd w:val="clear" w:color="auto" w:fill="FFFFFF"/>
          <w:lang w:val="kk-KZ"/>
        </w:rPr>
        <w:t xml:space="preserve"> </w:t>
      </w:r>
      <w:r w:rsidR="00D16F2E" w:rsidRPr="00D16F2E">
        <w:rPr>
          <w:rFonts w:ascii="Times New Roman" w:eastAsia="Arial" w:hAnsi="Times New Roman" w:cs="Times New Roman"/>
          <w:sz w:val="28"/>
          <w:szCs w:val="28"/>
          <w:shd w:val="clear" w:color="auto" w:fill="FFFFFF"/>
          <w:lang w:val="kk-KZ"/>
        </w:rPr>
        <w:t>[11</w:t>
      </w:r>
      <w:r w:rsidR="00D16F2E">
        <w:rPr>
          <w:rFonts w:ascii="Times New Roman" w:eastAsia="Arial" w:hAnsi="Times New Roman" w:cs="Times New Roman"/>
          <w:sz w:val="28"/>
          <w:szCs w:val="28"/>
          <w:shd w:val="clear" w:color="auto" w:fill="FFFFFF"/>
          <w:lang w:val="kk-KZ"/>
        </w:rPr>
        <w:t>5</w:t>
      </w:r>
      <w:r w:rsidR="00D16F2E" w:rsidRPr="00D16F2E">
        <w:rPr>
          <w:rFonts w:ascii="Times New Roman" w:eastAsia="Arial" w:hAnsi="Times New Roman" w:cs="Times New Roman"/>
          <w:sz w:val="28"/>
          <w:szCs w:val="28"/>
          <w:shd w:val="clear" w:color="auto" w:fill="FFFFFF"/>
          <w:lang w:val="kk-KZ"/>
        </w:rPr>
        <w:t>,с. 2</w:t>
      </w:r>
      <w:r w:rsidR="00D16F2E">
        <w:rPr>
          <w:rFonts w:ascii="Times New Roman" w:eastAsia="Arial" w:hAnsi="Times New Roman" w:cs="Times New Roman"/>
          <w:sz w:val="28"/>
          <w:szCs w:val="28"/>
          <w:shd w:val="clear" w:color="auto" w:fill="FFFFFF"/>
          <w:lang w:val="kk-KZ"/>
        </w:rPr>
        <w:t>9</w:t>
      </w:r>
      <w:r w:rsidR="00D16F2E" w:rsidRPr="00D16F2E">
        <w:rPr>
          <w:rFonts w:ascii="Times New Roman" w:eastAsia="Arial" w:hAnsi="Times New Roman" w:cs="Times New Roman"/>
          <w:sz w:val="28"/>
          <w:szCs w:val="28"/>
          <w:shd w:val="clear" w:color="auto" w:fill="FFFFFF"/>
          <w:lang w:val="kk-KZ"/>
        </w:rPr>
        <w:t>].</w:t>
      </w:r>
    </w:p>
    <w:p w14:paraId="3695ED3E"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Зерттеу барысында оқытудағы ЖДО дағдыларын меңгерудің маңызы анықталды:</w:t>
      </w:r>
    </w:p>
    <w:p w14:paraId="30BB27B6"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білім алушының белсенділігі артады;</w:t>
      </w:r>
    </w:p>
    <w:p w14:paraId="16EF2FD6"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жеке көзқарасын білдіре алады;</w:t>
      </w:r>
    </w:p>
    <w:p w14:paraId="710AD97D"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әр іске жауапкершілікпен қарайды;</w:t>
      </w:r>
    </w:p>
    <w:p w14:paraId="48468BD1"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пәнге қызығушылығы артады;</w:t>
      </w:r>
    </w:p>
    <w:p w14:paraId="556EB10F"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ақпаратпен жұмыс жасауға үйренеді;</w:t>
      </w:r>
    </w:p>
    <w:p w14:paraId="128B6804"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зерттеушілік дағды қалыптасады;</w:t>
      </w:r>
    </w:p>
    <w:p w14:paraId="09221395" w14:textId="77777777"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кез - келген жауапқа түсіністікпен қарайды;</w:t>
      </w:r>
    </w:p>
    <w:p w14:paraId="2DA93FB6" w14:textId="17CC4DDF" w:rsidR="002C1415" w:rsidRPr="00580EE5"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басқаларды тыңдай біледі.</w:t>
      </w:r>
    </w:p>
    <w:p w14:paraId="50FDF0AC" w14:textId="7FB0BF42" w:rsidR="002C1415" w:rsidRPr="00F91E42" w:rsidRDefault="002035DF" w:rsidP="008E6A5C">
      <w:pPr>
        <w:tabs>
          <w:tab w:val="left" w:pos="567"/>
        </w:tabs>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Жоғары деңгейдегі ойлау дағдыларын қалыптастыру эксперимент барысында негізгі үш технологиялық кезең арқылы жүзеге асты</w:t>
      </w:r>
      <w:r w:rsidR="00FC0E76">
        <w:rPr>
          <w:rFonts w:ascii="Times New Roman" w:eastAsia="Arial" w:hAnsi="Times New Roman" w:cs="Times New Roman"/>
          <w:sz w:val="28"/>
          <w:szCs w:val="28"/>
          <w:shd w:val="clear" w:color="auto" w:fill="FFFFFF"/>
          <w:lang w:val="kk-KZ"/>
        </w:rPr>
        <w:t xml:space="preserve"> </w:t>
      </w:r>
      <w:r w:rsidRPr="00F91E42">
        <w:rPr>
          <w:rFonts w:ascii="Times New Roman" w:eastAsia="Arial" w:hAnsi="Times New Roman" w:cs="Times New Roman"/>
          <w:sz w:val="28"/>
          <w:szCs w:val="28"/>
          <w:shd w:val="clear" w:color="auto" w:fill="FFFFFF"/>
          <w:lang w:val="kk-KZ"/>
        </w:rPr>
        <w:t xml:space="preserve">(сурет </w:t>
      </w:r>
      <w:r w:rsidR="00FC0E76" w:rsidRPr="00FC0E76">
        <w:rPr>
          <w:rFonts w:ascii="Times New Roman" w:eastAsia="Arial" w:hAnsi="Times New Roman" w:cs="Times New Roman"/>
          <w:sz w:val="28"/>
          <w:szCs w:val="28"/>
          <w:shd w:val="clear" w:color="auto" w:fill="FFFFFF"/>
          <w:lang w:val="kk-KZ"/>
        </w:rPr>
        <w:t>4</w:t>
      </w:r>
      <w:r w:rsidR="00B844FC">
        <w:rPr>
          <w:rFonts w:ascii="Times New Roman" w:eastAsia="Arial" w:hAnsi="Times New Roman" w:cs="Times New Roman"/>
          <w:sz w:val="28"/>
          <w:szCs w:val="28"/>
          <w:shd w:val="clear" w:color="auto" w:fill="FFFFFF"/>
          <w:lang w:val="kk-KZ"/>
        </w:rPr>
        <w:t>2</w:t>
      </w:r>
      <w:r w:rsidRPr="00F91E42">
        <w:rPr>
          <w:rFonts w:ascii="Times New Roman" w:eastAsia="Arial" w:hAnsi="Times New Roman" w:cs="Times New Roman"/>
          <w:sz w:val="28"/>
          <w:szCs w:val="28"/>
          <w:shd w:val="clear" w:color="auto" w:fill="FFFFFF"/>
          <w:lang w:val="kk-KZ"/>
        </w:rPr>
        <w:t>).</w:t>
      </w:r>
    </w:p>
    <w:p w14:paraId="3906E23B" w14:textId="77777777" w:rsidR="00CA6E16" w:rsidRPr="00F91E42" w:rsidRDefault="00CA6E16" w:rsidP="00CA6E16">
      <w:pPr>
        <w:spacing w:after="0" w:line="240" w:lineRule="auto"/>
        <w:ind w:firstLine="708"/>
        <w:jc w:val="both"/>
        <w:rPr>
          <w:rFonts w:ascii="Times New Roman" w:eastAsia="Arial" w:hAnsi="Times New Roman" w:cs="Times New Roman"/>
          <w:noProof/>
          <w:sz w:val="28"/>
          <w:szCs w:val="28"/>
          <w:shd w:val="clear" w:color="auto" w:fill="FFFFFF"/>
          <w:lang w:val="kk-KZ"/>
        </w:rPr>
      </w:pPr>
    </w:p>
    <w:p w14:paraId="5821D2EA" w14:textId="7B620DE0" w:rsidR="00CA6E16" w:rsidRPr="00F91E42" w:rsidRDefault="00FF606B" w:rsidP="00CA6E16">
      <w:pPr>
        <w:spacing w:after="0" w:line="240" w:lineRule="auto"/>
        <w:ind w:firstLine="708"/>
        <w:jc w:val="both"/>
        <w:rPr>
          <w:rFonts w:ascii="Times New Roman" w:eastAsia="Arial" w:hAnsi="Times New Roman" w:cs="Times New Roman"/>
          <w:noProof/>
          <w:sz w:val="28"/>
          <w:szCs w:val="28"/>
          <w:shd w:val="clear" w:color="auto" w:fill="FFFFFF"/>
          <w:lang w:val="kk-KZ"/>
        </w:rPr>
      </w:pPr>
      <w:r w:rsidRPr="00F91E42">
        <w:rPr>
          <w:rFonts w:ascii="Times New Roman" w:eastAsia="Arial" w:hAnsi="Times New Roman" w:cs="Times New Roman"/>
          <w:noProof/>
          <w:sz w:val="28"/>
          <w:szCs w:val="28"/>
          <w:lang w:val="kk-KZ"/>
        </w:rPr>
        <mc:AlternateContent>
          <mc:Choice Requires="wps">
            <w:drawing>
              <wp:anchor distT="0" distB="0" distL="114300" distR="114300" simplePos="0" relativeHeight="251683840" behindDoc="0" locked="0" layoutInCell="1" allowOverlap="1" wp14:anchorId="7BFEED4A" wp14:editId="7ACBE6CC">
                <wp:simplePos x="0" y="0"/>
                <wp:positionH relativeFrom="column">
                  <wp:posOffset>4558665</wp:posOffset>
                </wp:positionH>
                <wp:positionV relativeFrom="paragraph">
                  <wp:posOffset>186690</wp:posOffset>
                </wp:positionV>
                <wp:extent cx="1479550" cy="831850"/>
                <wp:effectExtent l="0" t="0" r="6350" b="6350"/>
                <wp:wrapNone/>
                <wp:docPr id="75"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8318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D38D7B" w14:textId="77777777" w:rsidR="006617A7" w:rsidRPr="00CB39C5" w:rsidRDefault="006617A7" w:rsidP="00D95A00">
                            <w:pPr>
                              <w:rPr>
                                <w:rFonts w:ascii="Times New Roman" w:hAnsi="Times New Roman" w:cs="Times New Roman"/>
                                <w:color w:val="000000" w:themeColor="text1"/>
                                <w:lang w:val="kk-KZ"/>
                              </w:rPr>
                            </w:pPr>
                            <w:r w:rsidRPr="00CB39C5">
                              <w:rPr>
                                <w:rFonts w:ascii="Times New Roman" w:hAnsi="Times New Roman" w:cs="Times New Roman"/>
                                <w:color w:val="000000" w:themeColor="text1"/>
                                <w:lang w:val="kk-KZ"/>
                              </w:rPr>
                              <w:t>Жинақталған білім бойынша жаңа білім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EED4A" id="Прямоугольник 51" o:spid="_x0000_s1027" style="position:absolute;left:0;text-align:left;margin-left:358.95pt;margin-top:14.7pt;width:116.5pt;height: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" fillcolor="white [3201]" strokecolor="#0f6fc6 [3204]" strokeweight="1.5pt">
                <v:path arrowok="t"/>
                <v:textbox>
                  <w:txbxContent>
                    <w:p w14:paraId="78D38D7B" w14:textId="77777777" w:rsidR="006617A7" w:rsidRPr="00CB39C5" w:rsidRDefault="006617A7" w:rsidP="00D95A00">
                      <w:pPr>
                        <w:rPr>
                          <w:rFonts w:ascii="Times New Roman" w:hAnsi="Times New Roman" w:cs="Times New Roman"/>
                          <w:color w:val="000000" w:themeColor="text1"/>
                          <w:lang w:val="kk-KZ"/>
                        </w:rPr>
                      </w:pPr>
                      <w:r w:rsidRPr="00CB39C5">
                        <w:rPr>
                          <w:rFonts w:ascii="Times New Roman" w:hAnsi="Times New Roman" w:cs="Times New Roman"/>
                          <w:color w:val="000000" w:themeColor="text1"/>
                          <w:lang w:val="kk-KZ"/>
                        </w:rPr>
                        <w:t>Жинақталған білім бойынша жаңа білім қалыптастыру</w:t>
                      </w:r>
                    </w:p>
                  </w:txbxContent>
                </v:textbox>
              </v:rect>
            </w:pict>
          </mc:Fallback>
        </mc:AlternateContent>
      </w:r>
      <w:r w:rsidRPr="00F91E42">
        <w:rPr>
          <w:rFonts w:ascii="Times New Roman" w:eastAsia="Arial" w:hAnsi="Times New Roman" w:cs="Times New Roman"/>
          <w:noProof/>
          <w:sz w:val="28"/>
          <w:szCs w:val="28"/>
          <w:lang w:val="kk-KZ"/>
        </w:rPr>
        <mc:AlternateContent>
          <mc:Choice Requires="wps">
            <w:drawing>
              <wp:anchor distT="0" distB="0" distL="114300" distR="114300" simplePos="0" relativeHeight="251700224" behindDoc="0" locked="0" layoutInCell="1" allowOverlap="1" wp14:anchorId="7DE21EFF" wp14:editId="600D2A8B">
                <wp:simplePos x="0" y="0"/>
                <wp:positionH relativeFrom="column">
                  <wp:posOffset>2444115</wp:posOffset>
                </wp:positionH>
                <wp:positionV relativeFrom="paragraph">
                  <wp:posOffset>161290</wp:posOffset>
                </wp:positionV>
                <wp:extent cx="1593850" cy="895350"/>
                <wp:effectExtent l="0" t="0" r="6350" b="0"/>
                <wp:wrapNone/>
                <wp:docPr id="77"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8953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F238C97" w14:textId="202327B7" w:rsidR="006617A7" w:rsidRPr="00CB39C5" w:rsidRDefault="006617A7" w:rsidP="00D95A00">
                            <w:pPr>
                              <w:rPr>
                                <w:rFonts w:ascii="Times New Roman" w:hAnsi="Times New Roman" w:cs="Times New Roman"/>
                                <w:color w:val="000000" w:themeColor="text1"/>
                                <w:lang w:val="kk-KZ"/>
                              </w:rPr>
                            </w:pPr>
                            <w:proofErr w:type="spellStart"/>
                            <w:r w:rsidRPr="00CB39C5">
                              <w:rPr>
                                <w:rFonts w:ascii="Times New Roman" w:hAnsi="Times New Roman" w:cs="Times New Roman"/>
                                <w:color w:val="000000" w:themeColor="text1"/>
                              </w:rPr>
                              <w:t>Жаңа</w:t>
                            </w:r>
                            <w:proofErr w:type="spellEnd"/>
                            <w:r w:rsidR="00EC7197">
                              <w:rPr>
                                <w:rFonts w:ascii="Times New Roman" w:hAnsi="Times New Roman" w:cs="Times New Roman"/>
                                <w:color w:val="000000" w:themeColor="text1"/>
                              </w:rPr>
                              <w:t xml:space="preserve"> </w:t>
                            </w:r>
                            <w:proofErr w:type="spellStart"/>
                            <w:r w:rsidRPr="00CB39C5">
                              <w:rPr>
                                <w:rFonts w:ascii="Times New Roman" w:hAnsi="Times New Roman" w:cs="Times New Roman"/>
                                <w:color w:val="000000" w:themeColor="text1"/>
                              </w:rPr>
                              <w:t>ақпаратты</w:t>
                            </w:r>
                            <w:proofErr w:type="spellEnd"/>
                            <w:r w:rsidR="00EC7197">
                              <w:rPr>
                                <w:rFonts w:ascii="Times New Roman" w:hAnsi="Times New Roman" w:cs="Times New Roman"/>
                                <w:color w:val="000000" w:themeColor="text1"/>
                              </w:rPr>
                              <w:t xml:space="preserve"> </w:t>
                            </w:r>
                            <w:proofErr w:type="spellStart"/>
                            <w:r w:rsidRPr="00CB39C5">
                              <w:rPr>
                                <w:rFonts w:ascii="Times New Roman" w:hAnsi="Times New Roman" w:cs="Times New Roman"/>
                                <w:color w:val="000000" w:themeColor="text1"/>
                              </w:rPr>
                              <w:t>алу</w:t>
                            </w:r>
                            <w:proofErr w:type="spellEnd"/>
                            <w:r>
                              <w:rPr>
                                <w:rFonts w:ascii="Times New Roman" w:hAnsi="Times New Roman" w:cs="Times New Roman"/>
                                <w:color w:val="000000" w:themeColor="text1"/>
                                <w:lang w:val="kk-KZ"/>
                              </w:rPr>
                              <w:t>, білім қорын дамыту</w:t>
                            </w:r>
                            <w:r w:rsidR="00B07F88">
                              <w:rPr>
                                <w:rFonts w:ascii="Times New Roman" w:hAnsi="Times New Roman" w:cs="Times New Roman"/>
                                <w:color w:val="000000" w:themeColor="text1"/>
                                <w:lang w:val="kk-KZ"/>
                              </w:rPr>
                              <w:t xml:space="preserve">, </w:t>
                            </w:r>
                            <w:r w:rsidR="00B07F88" w:rsidRPr="00B07F88">
                              <w:rPr>
                                <w:rFonts w:ascii="Times New Roman" w:hAnsi="Times New Roman" w:cs="Times New Roman"/>
                                <w:color w:val="000000" w:themeColor="text1"/>
                                <w:lang w:val="kk-KZ"/>
                              </w:rPr>
                              <w:t>толықтыру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21EFF" id="Прямоугольник 52" o:spid="_x0000_s1028" style="position:absolute;left:0;text-align:left;margin-left:192.45pt;margin-top:12.7pt;width:125.5pt;height: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" fillcolor="white [3201]" strokecolor="#009dd9 [3205]" strokeweight="1.5pt">
                <v:path arrowok="t"/>
                <v:textbox>
                  <w:txbxContent>
                    <w:p w14:paraId="5F238C97" w14:textId="202327B7" w:rsidR="006617A7" w:rsidRPr="00CB39C5" w:rsidRDefault="006617A7" w:rsidP="00D95A00">
                      <w:pPr>
                        <w:rPr>
                          <w:rFonts w:ascii="Times New Roman" w:hAnsi="Times New Roman" w:cs="Times New Roman"/>
                          <w:color w:val="000000" w:themeColor="text1"/>
                          <w:lang w:val="kk-KZ"/>
                        </w:rPr>
                      </w:pPr>
                      <w:proofErr w:type="spellStart"/>
                      <w:r w:rsidRPr="00CB39C5">
                        <w:rPr>
                          <w:rFonts w:ascii="Times New Roman" w:hAnsi="Times New Roman" w:cs="Times New Roman"/>
                          <w:color w:val="000000" w:themeColor="text1"/>
                        </w:rPr>
                        <w:t>Жаңа</w:t>
                      </w:r>
                      <w:proofErr w:type="spellEnd"/>
                      <w:r w:rsidR="00EC7197">
                        <w:rPr>
                          <w:rFonts w:ascii="Times New Roman" w:hAnsi="Times New Roman" w:cs="Times New Roman"/>
                          <w:color w:val="000000" w:themeColor="text1"/>
                        </w:rPr>
                        <w:t xml:space="preserve"> </w:t>
                      </w:r>
                      <w:proofErr w:type="spellStart"/>
                      <w:r w:rsidRPr="00CB39C5">
                        <w:rPr>
                          <w:rFonts w:ascii="Times New Roman" w:hAnsi="Times New Roman" w:cs="Times New Roman"/>
                          <w:color w:val="000000" w:themeColor="text1"/>
                        </w:rPr>
                        <w:t>ақпаратты</w:t>
                      </w:r>
                      <w:proofErr w:type="spellEnd"/>
                      <w:r w:rsidR="00EC7197">
                        <w:rPr>
                          <w:rFonts w:ascii="Times New Roman" w:hAnsi="Times New Roman" w:cs="Times New Roman"/>
                          <w:color w:val="000000" w:themeColor="text1"/>
                        </w:rPr>
                        <w:t xml:space="preserve"> </w:t>
                      </w:r>
                      <w:proofErr w:type="spellStart"/>
                      <w:r w:rsidRPr="00CB39C5">
                        <w:rPr>
                          <w:rFonts w:ascii="Times New Roman" w:hAnsi="Times New Roman" w:cs="Times New Roman"/>
                          <w:color w:val="000000" w:themeColor="text1"/>
                        </w:rPr>
                        <w:t>алу</w:t>
                      </w:r>
                      <w:proofErr w:type="spellEnd"/>
                      <w:r>
                        <w:rPr>
                          <w:rFonts w:ascii="Times New Roman" w:hAnsi="Times New Roman" w:cs="Times New Roman"/>
                          <w:color w:val="000000" w:themeColor="text1"/>
                          <w:lang w:val="kk-KZ"/>
                        </w:rPr>
                        <w:t>, білім қорын дамыту</w:t>
                      </w:r>
                      <w:r w:rsidR="00B07F88">
                        <w:rPr>
                          <w:rFonts w:ascii="Times New Roman" w:hAnsi="Times New Roman" w:cs="Times New Roman"/>
                          <w:color w:val="000000" w:themeColor="text1"/>
                          <w:lang w:val="kk-KZ"/>
                        </w:rPr>
                        <w:t xml:space="preserve">, </w:t>
                      </w:r>
                      <w:r w:rsidR="00B07F88" w:rsidRPr="00B07F88">
                        <w:rPr>
                          <w:rFonts w:ascii="Times New Roman" w:hAnsi="Times New Roman" w:cs="Times New Roman"/>
                          <w:color w:val="000000" w:themeColor="text1"/>
                          <w:lang w:val="kk-KZ"/>
                        </w:rPr>
                        <w:t>толықтыру</w:t>
                      </w:r>
                    </w:p>
                  </w:txbxContent>
                </v:textbox>
              </v:rect>
            </w:pict>
          </mc:Fallback>
        </mc:AlternateContent>
      </w:r>
      <w:r w:rsidRPr="00F91E42">
        <w:rPr>
          <w:rFonts w:ascii="Times New Roman" w:eastAsia="Arial" w:hAnsi="Times New Roman" w:cs="Times New Roman"/>
          <w:noProof/>
          <w:sz w:val="28"/>
          <w:szCs w:val="28"/>
          <w:lang w:val="kk-KZ"/>
        </w:rPr>
        <mc:AlternateContent>
          <mc:Choice Requires="wps">
            <w:drawing>
              <wp:anchor distT="0" distB="0" distL="114300" distR="114300" simplePos="0" relativeHeight="251661312" behindDoc="0" locked="0" layoutInCell="1" allowOverlap="1" wp14:anchorId="66CC2B39" wp14:editId="62BC17DA">
                <wp:simplePos x="0" y="0"/>
                <wp:positionH relativeFrom="column">
                  <wp:posOffset>259715</wp:posOffset>
                </wp:positionH>
                <wp:positionV relativeFrom="paragraph">
                  <wp:posOffset>161290</wp:posOffset>
                </wp:positionV>
                <wp:extent cx="1619250" cy="876300"/>
                <wp:effectExtent l="0" t="0" r="0" b="0"/>
                <wp:wrapNone/>
                <wp:docPr id="68"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00B315" w14:textId="6F9D6BE1" w:rsidR="006617A7" w:rsidRPr="00CA6E16" w:rsidRDefault="006617A7" w:rsidP="00D95A00">
                            <w:pPr>
                              <w:rPr>
                                <w:rFonts w:ascii="Times New Roman" w:hAnsi="Times New Roman" w:cs="Times New Roman"/>
                                <w:color w:val="000000" w:themeColor="text1"/>
                                <w:sz w:val="24"/>
                                <w:szCs w:val="24"/>
                                <w:lang w:val="kk-KZ"/>
                              </w:rPr>
                            </w:pPr>
                            <w:r w:rsidRPr="00CA6E16">
                              <w:rPr>
                                <w:rFonts w:ascii="Times New Roman" w:hAnsi="Times New Roman" w:cs="Times New Roman"/>
                                <w:color w:val="000000" w:themeColor="text1"/>
                                <w:sz w:val="24"/>
                                <w:szCs w:val="24"/>
                                <w:lang w:val="kk-KZ"/>
                              </w:rPr>
                              <w:t>Жаңа ақпарат алу үшін бұрынғы бар қызығушылық</w:t>
                            </w:r>
                            <w:r w:rsidR="00B07F88">
                              <w:rPr>
                                <w:rFonts w:ascii="Times New Roman" w:hAnsi="Times New Roman" w:cs="Times New Roman"/>
                                <w:color w:val="000000" w:themeColor="text1"/>
                                <w:sz w:val="24"/>
                                <w:szCs w:val="24"/>
                                <w:lang w:val="kk-KZ"/>
                              </w:rPr>
                              <w:t xml:space="preserve"> пен білімді </w:t>
                            </w:r>
                            <w:r w:rsidRPr="00CA6E16">
                              <w:rPr>
                                <w:rFonts w:ascii="Times New Roman" w:hAnsi="Times New Roman" w:cs="Times New Roman"/>
                                <w:color w:val="000000" w:themeColor="text1"/>
                                <w:sz w:val="24"/>
                                <w:szCs w:val="24"/>
                                <w:lang w:val="kk-KZ"/>
                              </w:rPr>
                              <w:t>ояту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C2B39" id="Прямоугольник 53" o:spid="_x0000_s1029" style="position:absolute;left:0;text-align:left;margin-left:20.45pt;margin-top:12.7pt;width:127.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" fillcolor="white [3201]" strokecolor="#0f6fc6 [3204]" strokeweight="1.5pt">
                <v:path arrowok="t"/>
                <v:textbox>
                  <w:txbxContent>
                    <w:p w14:paraId="2400B315" w14:textId="6F9D6BE1" w:rsidR="006617A7" w:rsidRPr="00CA6E16" w:rsidRDefault="006617A7" w:rsidP="00D95A00">
                      <w:pPr>
                        <w:rPr>
                          <w:rFonts w:ascii="Times New Roman" w:hAnsi="Times New Roman" w:cs="Times New Roman"/>
                          <w:color w:val="000000" w:themeColor="text1"/>
                          <w:sz w:val="24"/>
                          <w:szCs w:val="24"/>
                          <w:lang w:val="kk-KZ"/>
                        </w:rPr>
                      </w:pPr>
                      <w:r w:rsidRPr="00CA6E16">
                        <w:rPr>
                          <w:rFonts w:ascii="Times New Roman" w:hAnsi="Times New Roman" w:cs="Times New Roman"/>
                          <w:color w:val="000000" w:themeColor="text1"/>
                          <w:sz w:val="24"/>
                          <w:szCs w:val="24"/>
                          <w:lang w:val="kk-KZ"/>
                        </w:rPr>
                        <w:t>Жаңа ақпарат алу үшін бұрынғы бар қызығушылық</w:t>
                      </w:r>
                      <w:r w:rsidR="00B07F88">
                        <w:rPr>
                          <w:rFonts w:ascii="Times New Roman" w:hAnsi="Times New Roman" w:cs="Times New Roman"/>
                          <w:color w:val="000000" w:themeColor="text1"/>
                          <w:sz w:val="24"/>
                          <w:szCs w:val="24"/>
                          <w:lang w:val="kk-KZ"/>
                        </w:rPr>
                        <w:t xml:space="preserve"> пен білімді </w:t>
                      </w:r>
                      <w:r w:rsidRPr="00CA6E16">
                        <w:rPr>
                          <w:rFonts w:ascii="Times New Roman" w:hAnsi="Times New Roman" w:cs="Times New Roman"/>
                          <w:color w:val="000000" w:themeColor="text1"/>
                          <w:sz w:val="24"/>
                          <w:szCs w:val="24"/>
                          <w:lang w:val="kk-KZ"/>
                        </w:rPr>
                        <w:t>ояту</w:t>
                      </w:r>
                    </w:p>
                  </w:txbxContent>
                </v:textbox>
              </v:rect>
            </w:pict>
          </mc:Fallback>
        </mc:AlternateContent>
      </w:r>
    </w:p>
    <w:p w14:paraId="24A540EA" w14:textId="44EACFF6" w:rsidR="00CA6E16" w:rsidRPr="00F91E42" w:rsidRDefault="00FF606B" w:rsidP="00CA6E16">
      <w:pPr>
        <w:spacing w:after="0" w:line="240" w:lineRule="auto"/>
        <w:ind w:firstLine="708"/>
        <w:jc w:val="both"/>
        <w:rPr>
          <w:rFonts w:ascii="Times New Roman" w:eastAsia="Arial" w:hAnsi="Times New Roman" w:cs="Times New Roman"/>
          <w:noProof/>
          <w:sz w:val="28"/>
          <w:szCs w:val="28"/>
          <w:shd w:val="clear" w:color="auto" w:fill="FFFFFF"/>
          <w:lang w:val="kk-KZ"/>
        </w:rPr>
      </w:pPr>
      <w:r w:rsidRPr="00F91E42">
        <w:rPr>
          <w:rFonts w:ascii="Times New Roman" w:eastAsia="Arial" w:hAnsi="Times New Roman" w:cs="Times New Roman"/>
          <w:noProof/>
          <w:sz w:val="28"/>
          <w:szCs w:val="28"/>
          <w:lang w:val="kk-KZ"/>
        </w:rPr>
        <mc:AlternateContent>
          <mc:Choice Requires="wps">
            <w:drawing>
              <wp:anchor distT="0" distB="0" distL="114300" distR="114300" simplePos="0" relativeHeight="251689984" behindDoc="0" locked="0" layoutInCell="1" allowOverlap="1" wp14:anchorId="41A31D06" wp14:editId="58FB8A05">
                <wp:simplePos x="0" y="0"/>
                <wp:positionH relativeFrom="column">
                  <wp:posOffset>4044315</wp:posOffset>
                </wp:positionH>
                <wp:positionV relativeFrom="paragraph">
                  <wp:posOffset>198120</wp:posOffset>
                </wp:positionV>
                <wp:extent cx="520700" cy="381000"/>
                <wp:effectExtent l="0" t="19050" r="12700" b="19050"/>
                <wp:wrapNone/>
                <wp:docPr id="730765662"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599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318.45pt;margin-top:15.6pt;width:41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" adj="13698" fillcolor="#0f6fc6 [3204]" strokecolor="#073662 [1604]" strokeweight="1.5pt">
                <v:path arrowok="t"/>
              </v:shape>
            </w:pict>
          </mc:Fallback>
        </mc:AlternateContent>
      </w:r>
      <w:r w:rsidR="00CA6E16" w:rsidRPr="00F91E42">
        <w:rPr>
          <w:rFonts w:ascii="Times New Roman" w:eastAsia="Arial" w:hAnsi="Times New Roman" w:cs="Times New Roman"/>
          <w:noProof/>
          <w:sz w:val="28"/>
          <w:szCs w:val="28"/>
          <w:shd w:val="clear" w:color="auto" w:fill="FFFFFF"/>
        </w:rPr>
        <w:drawing>
          <wp:inline distT="0" distB="0" distL="0" distR="0" wp14:anchorId="299D3790" wp14:editId="0F6954A0">
            <wp:extent cx="538988" cy="450850"/>
            <wp:effectExtent l="0" t="0" r="0" b="6350"/>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7326" cy="482919"/>
                    </a:xfrm>
                    <a:prstGeom prst="rect">
                      <a:avLst/>
                    </a:prstGeom>
                    <a:noFill/>
                  </pic:spPr>
                </pic:pic>
              </a:graphicData>
            </a:graphic>
          </wp:inline>
        </w:drawing>
      </w:r>
      <w:r w:rsidRPr="00F91E42">
        <w:rPr>
          <w:rFonts w:ascii="Times New Roman" w:eastAsia="Arial" w:hAnsi="Times New Roman" w:cs="Times New Roman"/>
          <w:noProof/>
          <w:sz w:val="28"/>
          <w:szCs w:val="28"/>
          <w:lang w:val="kk-KZ"/>
        </w:rPr>
        <mc:AlternateContent>
          <mc:Choice Requires="wps">
            <w:drawing>
              <wp:anchor distT="0" distB="0" distL="114300" distR="114300" simplePos="0" relativeHeight="251639808" behindDoc="0" locked="0" layoutInCell="1" allowOverlap="1" wp14:anchorId="56E03246" wp14:editId="579BAF63">
                <wp:simplePos x="0" y="0"/>
                <wp:positionH relativeFrom="column">
                  <wp:posOffset>1891665</wp:posOffset>
                </wp:positionH>
                <wp:positionV relativeFrom="paragraph">
                  <wp:posOffset>170180</wp:posOffset>
                </wp:positionV>
                <wp:extent cx="565150" cy="381000"/>
                <wp:effectExtent l="0" t="19050" r="25400" b="19050"/>
                <wp:wrapNone/>
                <wp:docPr id="146710087"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5DAF" id="Стрелка: вправо 1" o:spid="_x0000_s1026" type="#_x0000_t13" style="position:absolute;margin-left:148.95pt;margin-top:13.4pt;width:44.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" adj="14319" fillcolor="#0f6fc6 [3204]" strokecolor="#073662 [1604]" strokeweight="1.5pt">
                <v:path arrowok="t"/>
              </v:shape>
            </w:pict>
          </mc:Fallback>
        </mc:AlternateContent>
      </w:r>
    </w:p>
    <w:p w14:paraId="72B805AE" w14:textId="77777777" w:rsidR="00CA6E16" w:rsidRPr="00F91E42" w:rsidRDefault="00CA6E16" w:rsidP="00CA6E16">
      <w:pPr>
        <w:spacing w:after="0" w:line="240" w:lineRule="auto"/>
        <w:ind w:firstLine="708"/>
        <w:jc w:val="both"/>
        <w:rPr>
          <w:rFonts w:ascii="Times New Roman" w:eastAsia="Arial" w:hAnsi="Times New Roman" w:cs="Times New Roman"/>
          <w:sz w:val="28"/>
          <w:szCs w:val="28"/>
          <w:shd w:val="clear" w:color="auto" w:fill="FFFFFF"/>
          <w:lang w:val="kk-KZ"/>
        </w:rPr>
      </w:pPr>
    </w:p>
    <w:p w14:paraId="18BED8A7" w14:textId="77777777" w:rsidR="00CA6E16" w:rsidRPr="00F91E42" w:rsidRDefault="00CA6E16" w:rsidP="00CA6E16">
      <w:pPr>
        <w:spacing w:after="0" w:line="240" w:lineRule="auto"/>
        <w:ind w:firstLine="708"/>
        <w:jc w:val="both"/>
        <w:rPr>
          <w:rFonts w:ascii="Times New Roman" w:eastAsia="Arial" w:hAnsi="Times New Roman" w:cs="Times New Roman"/>
          <w:sz w:val="28"/>
          <w:szCs w:val="28"/>
          <w:shd w:val="clear" w:color="auto" w:fill="FFFFFF"/>
          <w:lang w:val="kk-KZ"/>
        </w:rPr>
      </w:pPr>
    </w:p>
    <w:p w14:paraId="6C8A3CA2" w14:textId="77777777" w:rsidR="00CA6E16" w:rsidRPr="00F91E42" w:rsidRDefault="00CA6E16" w:rsidP="00CA6E16">
      <w:pPr>
        <w:spacing w:after="0" w:line="240" w:lineRule="auto"/>
        <w:ind w:firstLine="708"/>
        <w:jc w:val="both"/>
        <w:rPr>
          <w:rFonts w:ascii="Times New Roman" w:eastAsia="Arial" w:hAnsi="Times New Roman" w:cs="Times New Roman"/>
          <w:sz w:val="28"/>
          <w:szCs w:val="28"/>
          <w:shd w:val="clear" w:color="auto" w:fill="FFFFFF"/>
          <w:lang w:val="kk-KZ"/>
        </w:rPr>
      </w:pPr>
    </w:p>
    <w:p w14:paraId="0E44F503" w14:textId="1D7C54E2" w:rsidR="002C1415" w:rsidRPr="00F91E42" w:rsidRDefault="002035DF" w:rsidP="008E6A5C">
      <w:pPr>
        <w:spacing w:after="0" w:line="240" w:lineRule="auto"/>
        <w:jc w:val="center"/>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xml:space="preserve">Сурет  </w:t>
      </w:r>
      <w:r w:rsidR="0077653F" w:rsidRPr="00F91E42">
        <w:rPr>
          <w:rFonts w:ascii="Times New Roman" w:eastAsia="Arial" w:hAnsi="Times New Roman" w:cs="Times New Roman"/>
          <w:sz w:val="28"/>
          <w:szCs w:val="28"/>
          <w:shd w:val="clear" w:color="auto" w:fill="FFFFFF"/>
          <w:lang w:val="kk-KZ"/>
        </w:rPr>
        <w:t>4</w:t>
      </w:r>
      <w:r w:rsidR="00B844FC">
        <w:rPr>
          <w:rFonts w:ascii="Times New Roman" w:eastAsia="Arial" w:hAnsi="Times New Roman" w:cs="Times New Roman"/>
          <w:sz w:val="28"/>
          <w:szCs w:val="28"/>
          <w:shd w:val="clear" w:color="auto" w:fill="FFFFFF"/>
          <w:lang w:val="kk-KZ"/>
        </w:rPr>
        <w:t>2</w:t>
      </w:r>
      <w:r w:rsidR="0077653F" w:rsidRPr="00F91E42">
        <w:rPr>
          <w:rFonts w:ascii="Times New Roman" w:eastAsia="Arial" w:hAnsi="Times New Roman" w:cs="Times New Roman"/>
          <w:sz w:val="28"/>
          <w:szCs w:val="28"/>
          <w:shd w:val="clear" w:color="auto" w:fill="FFFFFF"/>
          <w:lang w:val="kk-KZ"/>
        </w:rPr>
        <w:t xml:space="preserve"> -</w:t>
      </w:r>
      <w:r w:rsidRPr="00F91E42">
        <w:rPr>
          <w:rFonts w:ascii="Times New Roman" w:eastAsia="Arial" w:hAnsi="Times New Roman" w:cs="Times New Roman"/>
          <w:sz w:val="28"/>
          <w:szCs w:val="28"/>
          <w:shd w:val="clear" w:color="auto" w:fill="FFFFFF"/>
          <w:lang w:val="kk-KZ"/>
        </w:rPr>
        <w:t xml:space="preserve"> ЖДО дағдыларын қалыптастырудың кезеңдері</w:t>
      </w:r>
    </w:p>
    <w:p w14:paraId="067825C5" w14:textId="77777777" w:rsidR="002C1415" w:rsidRPr="00F91E42" w:rsidRDefault="002C1415">
      <w:pPr>
        <w:spacing w:after="0" w:line="240" w:lineRule="auto"/>
        <w:ind w:firstLine="709"/>
        <w:jc w:val="both"/>
        <w:rPr>
          <w:rFonts w:ascii="Times New Roman" w:eastAsia="Arial" w:hAnsi="Times New Roman" w:cs="Times New Roman"/>
          <w:sz w:val="28"/>
          <w:szCs w:val="28"/>
          <w:shd w:val="clear" w:color="auto" w:fill="FFFFFF"/>
          <w:lang w:val="kk-KZ"/>
        </w:rPr>
      </w:pPr>
    </w:p>
    <w:p w14:paraId="4A4DBA73" w14:textId="2735FA2E" w:rsidR="002C1415" w:rsidRPr="00F91E42" w:rsidRDefault="002035DF" w:rsidP="008E6A5C">
      <w:pPr>
        <w:spacing w:after="0" w:line="240" w:lineRule="auto"/>
        <w:ind w:firstLine="567"/>
        <w:jc w:val="both"/>
        <w:rPr>
          <w:rFonts w:ascii="Times New Roman" w:eastAsia="Arial" w:hAnsi="Times New Roman" w:cs="Times New Roman"/>
          <w:sz w:val="28"/>
          <w:szCs w:val="28"/>
          <w:shd w:val="clear" w:color="auto" w:fill="FFFFFF"/>
          <w:lang w:val="kk-KZ"/>
        </w:rPr>
      </w:pPr>
      <w:r w:rsidRPr="00F91E42">
        <w:rPr>
          <w:rFonts w:ascii="Times New Roman" w:eastAsia="Arial" w:hAnsi="Times New Roman" w:cs="Times New Roman"/>
          <w:sz w:val="28"/>
          <w:szCs w:val="28"/>
          <w:shd w:val="clear" w:color="auto" w:fill="FFFFFF"/>
          <w:lang w:val="kk-KZ"/>
        </w:rPr>
        <w:t xml:space="preserve">Педагогикалық эксперимент барысында оқушылардың мінез-құлқы, үлгерімі, өзара қарым - қатынаста татулығы туралы көбірек білуге мүмкіндік болды. Қай тақырыпты меңгеру қиындық туғызды, керісінше қай тақырыпта </w:t>
      </w:r>
      <w:r w:rsidR="00797075" w:rsidRPr="00F91E42">
        <w:rPr>
          <w:rFonts w:ascii="Times New Roman" w:eastAsia="Arial" w:hAnsi="Times New Roman" w:cs="Times New Roman"/>
          <w:sz w:val="28"/>
          <w:szCs w:val="28"/>
          <w:shd w:val="clear" w:color="auto" w:fill="FFFFFF"/>
          <w:lang w:val="kk-KZ"/>
        </w:rPr>
        <w:t>тапсырмал</w:t>
      </w:r>
      <w:r w:rsidRPr="00F91E42">
        <w:rPr>
          <w:rFonts w:ascii="Times New Roman" w:eastAsia="Arial" w:hAnsi="Times New Roman" w:cs="Times New Roman"/>
          <w:sz w:val="28"/>
          <w:szCs w:val="28"/>
          <w:shd w:val="clear" w:color="auto" w:fill="FFFFFF"/>
          <w:lang w:val="kk-KZ"/>
        </w:rPr>
        <w:t xml:space="preserve">арды </w:t>
      </w:r>
      <w:r w:rsidR="00797075" w:rsidRPr="00F91E42">
        <w:rPr>
          <w:rFonts w:ascii="Times New Roman" w:eastAsia="Arial" w:hAnsi="Times New Roman" w:cs="Times New Roman"/>
          <w:sz w:val="28"/>
          <w:szCs w:val="28"/>
          <w:shd w:val="clear" w:color="auto" w:fill="FFFFFF"/>
          <w:lang w:val="kk-KZ"/>
        </w:rPr>
        <w:t>орында</w:t>
      </w:r>
      <w:r w:rsidRPr="00F91E42">
        <w:rPr>
          <w:rFonts w:ascii="Times New Roman" w:eastAsia="Arial" w:hAnsi="Times New Roman" w:cs="Times New Roman"/>
          <w:sz w:val="28"/>
          <w:szCs w:val="28"/>
          <w:shd w:val="clear" w:color="auto" w:fill="FFFFFF"/>
          <w:lang w:val="kk-KZ"/>
        </w:rPr>
        <w:t xml:space="preserve">у </w:t>
      </w:r>
      <w:r w:rsidR="00797075" w:rsidRPr="00F91E42">
        <w:rPr>
          <w:rFonts w:ascii="Times New Roman" w:eastAsia="Arial" w:hAnsi="Times New Roman" w:cs="Times New Roman"/>
          <w:sz w:val="28"/>
          <w:szCs w:val="28"/>
          <w:shd w:val="clear" w:color="auto" w:fill="FFFFFF"/>
          <w:lang w:val="kk-KZ"/>
        </w:rPr>
        <w:t>жылдам</w:t>
      </w:r>
      <w:r w:rsidR="00C319ED" w:rsidRPr="00F91E42">
        <w:rPr>
          <w:rFonts w:ascii="Times New Roman" w:eastAsia="Arial" w:hAnsi="Times New Roman" w:cs="Times New Roman"/>
          <w:sz w:val="28"/>
          <w:szCs w:val="28"/>
          <w:shd w:val="clear" w:color="auto" w:fill="FFFFFF"/>
          <w:lang w:val="kk-KZ"/>
        </w:rPr>
        <w:t xml:space="preserve"> </w:t>
      </w:r>
      <w:r w:rsidR="00797075" w:rsidRPr="00F91E42">
        <w:rPr>
          <w:rFonts w:ascii="Times New Roman" w:eastAsia="Arial" w:hAnsi="Times New Roman" w:cs="Times New Roman"/>
          <w:sz w:val="28"/>
          <w:szCs w:val="28"/>
          <w:shd w:val="clear" w:color="auto" w:fill="FFFFFF"/>
          <w:lang w:val="kk-KZ"/>
        </w:rPr>
        <w:t>болды</w:t>
      </w:r>
      <w:r w:rsidRPr="00F91E42">
        <w:rPr>
          <w:rFonts w:ascii="Times New Roman" w:eastAsia="Arial" w:hAnsi="Times New Roman" w:cs="Times New Roman"/>
          <w:sz w:val="28"/>
          <w:szCs w:val="28"/>
          <w:shd w:val="clear" w:color="auto" w:fill="FFFFFF"/>
          <w:lang w:val="kk-KZ"/>
        </w:rPr>
        <w:t xml:space="preserve"> - деген сұрақтарға  бір айдан аса уақыт толық жеткілікті болды. Мысалы, оқытудың алғашқы аптасындағы жұмысты ұйымдастыру мен соңғы аптадағы жұмысты ұйымдастыруда елеулі айырмашылықтар болды. Б</w:t>
      </w:r>
      <w:r w:rsidR="00797075" w:rsidRPr="00F91E42">
        <w:rPr>
          <w:rFonts w:ascii="Times New Roman" w:eastAsia="Arial" w:hAnsi="Times New Roman" w:cs="Times New Roman"/>
          <w:sz w:val="28"/>
          <w:szCs w:val="28"/>
          <w:shd w:val="clear" w:color="auto" w:fill="FFFFFF"/>
          <w:lang w:val="kk-KZ"/>
        </w:rPr>
        <w:t>ілім алушылар</w:t>
      </w:r>
      <w:r w:rsidRPr="00F91E42">
        <w:rPr>
          <w:rFonts w:ascii="Times New Roman" w:eastAsia="Arial" w:hAnsi="Times New Roman" w:cs="Times New Roman"/>
          <w:sz w:val="28"/>
          <w:szCs w:val="28"/>
          <w:shd w:val="clear" w:color="auto" w:fill="FFFFFF"/>
          <w:lang w:val="kk-KZ"/>
        </w:rPr>
        <w:t xml:space="preserve"> біршама машықтанып, өздерінің орындауға міндетті  тапсырмаларын жылдам әрі дұрыс орындауға дағдыланғаны байқалды.</w:t>
      </w:r>
      <w:r w:rsidR="00B22C8B" w:rsidRPr="00F91E42">
        <w:rPr>
          <w:rFonts w:ascii="Times New Roman" w:eastAsia="Arial" w:hAnsi="Times New Roman" w:cs="Times New Roman"/>
          <w:sz w:val="28"/>
          <w:szCs w:val="28"/>
          <w:shd w:val="clear" w:color="auto" w:fill="FFFFFF"/>
          <w:lang w:val="kk-KZ"/>
        </w:rPr>
        <w:t xml:space="preserve"> </w:t>
      </w:r>
    </w:p>
    <w:p w14:paraId="26F54A13" w14:textId="77777777" w:rsidR="008E6A5C" w:rsidRDefault="008E6A5C" w:rsidP="007B17AA">
      <w:pPr>
        <w:spacing w:after="0" w:line="240" w:lineRule="auto"/>
        <w:jc w:val="both"/>
        <w:rPr>
          <w:rFonts w:ascii="Times New Roman" w:eastAsia="Calibri" w:hAnsi="Times New Roman" w:cs="Times New Roman"/>
          <w:b/>
          <w:bCs/>
          <w:sz w:val="28"/>
          <w:szCs w:val="28"/>
          <w:lang w:val="kk-KZ" w:eastAsia="en-US"/>
        </w:rPr>
      </w:pPr>
    </w:p>
    <w:p w14:paraId="56DA49EE" w14:textId="77777777" w:rsidR="007B17AA" w:rsidRDefault="007B17AA" w:rsidP="007B17AA">
      <w:pPr>
        <w:spacing w:after="0" w:line="240" w:lineRule="auto"/>
        <w:jc w:val="both"/>
        <w:rPr>
          <w:rFonts w:ascii="Times New Roman" w:eastAsia="Calibri" w:hAnsi="Times New Roman" w:cs="Times New Roman"/>
          <w:b/>
          <w:bCs/>
          <w:sz w:val="28"/>
          <w:szCs w:val="28"/>
          <w:lang w:val="kk-KZ" w:eastAsia="en-US"/>
        </w:rPr>
      </w:pPr>
    </w:p>
    <w:p w14:paraId="7E95EC48" w14:textId="77777777" w:rsidR="007B17AA" w:rsidRPr="00580EE5" w:rsidRDefault="007B17AA" w:rsidP="007B17AA">
      <w:pPr>
        <w:spacing w:after="0" w:line="240" w:lineRule="auto"/>
        <w:jc w:val="both"/>
        <w:rPr>
          <w:rFonts w:ascii="Times New Roman" w:eastAsia="Calibri" w:hAnsi="Times New Roman" w:cs="Times New Roman"/>
          <w:b/>
          <w:bCs/>
          <w:sz w:val="28"/>
          <w:szCs w:val="28"/>
          <w:lang w:val="kk-KZ" w:eastAsia="en-US"/>
        </w:rPr>
      </w:pPr>
    </w:p>
    <w:p w14:paraId="039ECC91" w14:textId="529C0C6B" w:rsidR="008C6CA5" w:rsidRPr="00F91E42" w:rsidRDefault="008C6CA5" w:rsidP="00580EE5">
      <w:pPr>
        <w:tabs>
          <w:tab w:val="left" w:pos="993"/>
          <w:tab w:val="left" w:pos="1276"/>
        </w:tabs>
        <w:spacing w:after="0" w:line="240" w:lineRule="auto"/>
        <w:ind w:firstLineChars="201" w:firstLine="565"/>
        <w:jc w:val="both"/>
        <w:rPr>
          <w:rFonts w:ascii="Times New Roman" w:eastAsia="Calibri" w:hAnsi="Times New Roman" w:cs="Times New Roman"/>
          <w:b/>
          <w:bCs/>
          <w:sz w:val="28"/>
          <w:szCs w:val="28"/>
          <w:lang w:val="kk-KZ" w:eastAsia="en-US"/>
        </w:rPr>
      </w:pPr>
      <w:r w:rsidRPr="00F91E42">
        <w:rPr>
          <w:rFonts w:ascii="Times New Roman" w:eastAsia="Calibri" w:hAnsi="Times New Roman" w:cs="Times New Roman"/>
          <w:b/>
          <w:bCs/>
          <w:sz w:val="28"/>
          <w:szCs w:val="28"/>
          <w:lang w:val="kk-KZ" w:eastAsia="en-US"/>
        </w:rPr>
        <w:t>3.3 Географиядан жоғары деңгейдегі ойлау дағдыларын қалыптастырудың моделі</w:t>
      </w:r>
    </w:p>
    <w:p w14:paraId="2931677E" w14:textId="77777777" w:rsidR="00D92B93" w:rsidRPr="00D92B93" w:rsidRDefault="00D92B93" w:rsidP="00D92B93">
      <w:pPr>
        <w:tabs>
          <w:tab w:val="left" w:pos="993"/>
        </w:tabs>
        <w:spacing w:after="0" w:line="240" w:lineRule="auto"/>
        <w:ind w:firstLineChars="201" w:firstLine="563"/>
        <w:jc w:val="both"/>
        <w:rPr>
          <w:rFonts w:ascii="Times New Roman" w:eastAsia="Calibri" w:hAnsi="Times New Roman" w:cs="Times New Roman"/>
          <w:sz w:val="28"/>
          <w:szCs w:val="28"/>
          <w:lang w:val="kk-KZ" w:eastAsia="en-US"/>
        </w:rPr>
      </w:pPr>
      <w:r w:rsidRPr="00D92B93">
        <w:rPr>
          <w:rFonts w:ascii="Times New Roman" w:eastAsia="Calibri" w:hAnsi="Times New Roman" w:cs="Times New Roman"/>
          <w:sz w:val="28"/>
          <w:szCs w:val="28"/>
          <w:lang w:val="kk-KZ" w:eastAsia="en-US"/>
        </w:rPr>
        <w:t>Модельдеу басқа да жалпы ғылыми және арнайы әдістермен бірге ең алдымен тәжірибелік - экспериментте қолданылады. Тәжірибе барысында зерттеу нысанасына алынған объект не құбылыстың моделі зерттеудің негізгі құралы қызметін де атқарады. Мұны Б.С. Гершунский [116,с. 764] болжау негізіндегі тәжірибелі - эксперимент әдісінің мәні мына төмендегі үш кезеңді кезекпен жүзеге асыру керек екенін атап өтеді:</w:t>
      </w:r>
    </w:p>
    <w:p w14:paraId="675C0E1C" w14:textId="77777777" w:rsidR="00D92B93" w:rsidRPr="00D92B93" w:rsidRDefault="00D92B93" w:rsidP="00D92B93">
      <w:pPr>
        <w:tabs>
          <w:tab w:val="left" w:pos="993"/>
        </w:tabs>
        <w:spacing w:after="0" w:line="240" w:lineRule="auto"/>
        <w:ind w:firstLineChars="201" w:firstLine="563"/>
        <w:jc w:val="both"/>
        <w:rPr>
          <w:rFonts w:ascii="Times New Roman" w:eastAsia="Calibri" w:hAnsi="Times New Roman" w:cs="Times New Roman"/>
          <w:sz w:val="28"/>
          <w:szCs w:val="28"/>
          <w:lang w:val="kk-KZ" w:eastAsia="en-US"/>
        </w:rPr>
      </w:pPr>
      <w:r w:rsidRPr="00D92B93">
        <w:rPr>
          <w:rFonts w:ascii="Times New Roman" w:eastAsia="Calibri" w:hAnsi="Times New Roman" w:cs="Times New Roman"/>
          <w:sz w:val="28"/>
          <w:szCs w:val="28"/>
          <w:lang w:val="kk-KZ" w:eastAsia="en-US"/>
        </w:rPr>
        <w:t>-зерттеу объектісінің аса мәнді параметрлері бойынша пргностикалық моделін жасау, яғни «армандағы объектінің» бейнесін құру;</w:t>
      </w:r>
    </w:p>
    <w:p w14:paraId="519630FF" w14:textId="77777777" w:rsidR="00D92B93" w:rsidRPr="00D92B93" w:rsidRDefault="00D92B93" w:rsidP="00D92B93">
      <w:pPr>
        <w:tabs>
          <w:tab w:val="left" w:pos="993"/>
        </w:tabs>
        <w:spacing w:after="0" w:line="240" w:lineRule="auto"/>
        <w:ind w:firstLineChars="201" w:firstLine="563"/>
        <w:jc w:val="both"/>
        <w:rPr>
          <w:rFonts w:ascii="Times New Roman" w:eastAsia="Calibri" w:hAnsi="Times New Roman" w:cs="Times New Roman"/>
          <w:sz w:val="28"/>
          <w:szCs w:val="28"/>
          <w:lang w:val="kk-KZ" w:eastAsia="en-US"/>
        </w:rPr>
      </w:pPr>
      <w:r w:rsidRPr="00D92B93">
        <w:rPr>
          <w:rFonts w:ascii="Times New Roman" w:eastAsia="Calibri" w:hAnsi="Times New Roman" w:cs="Times New Roman"/>
          <w:sz w:val="28"/>
          <w:szCs w:val="28"/>
          <w:lang w:val="kk-KZ" w:eastAsia="en-US"/>
        </w:rPr>
        <w:t>-объектінің нақты образдарын құру және оларды тәжірибеде тексеру;</w:t>
      </w:r>
    </w:p>
    <w:p w14:paraId="7FB16665" w14:textId="09E284E6" w:rsidR="00D92B93" w:rsidRDefault="00D92B93" w:rsidP="00D92B93">
      <w:pPr>
        <w:tabs>
          <w:tab w:val="left" w:pos="993"/>
        </w:tabs>
        <w:spacing w:after="0" w:line="240" w:lineRule="auto"/>
        <w:ind w:firstLineChars="201" w:firstLine="563"/>
        <w:jc w:val="both"/>
        <w:rPr>
          <w:rFonts w:ascii="Times New Roman" w:eastAsia="Calibri" w:hAnsi="Times New Roman" w:cs="Times New Roman"/>
          <w:sz w:val="28"/>
          <w:szCs w:val="28"/>
          <w:lang w:val="kk-KZ" w:eastAsia="en-US"/>
        </w:rPr>
      </w:pPr>
      <w:r w:rsidRPr="00D92B93">
        <w:rPr>
          <w:rFonts w:ascii="Times New Roman" w:eastAsia="Calibri" w:hAnsi="Times New Roman" w:cs="Times New Roman"/>
          <w:sz w:val="28"/>
          <w:szCs w:val="28"/>
          <w:lang w:val="kk-KZ" w:eastAsia="en-US"/>
        </w:rPr>
        <w:t>-теориялық модельді жетілдіру, жалпыға тарататын прогностикалық ұсыныстар жасау.</w:t>
      </w:r>
    </w:p>
    <w:p w14:paraId="659F20D3" w14:textId="0188FCB1" w:rsidR="004B4582" w:rsidRDefault="004B4582" w:rsidP="008E6A5C">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Қ</w:t>
      </w:r>
      <w:r w:rsidR="008A3E70" w:rsidRPr="00F91E42">
        <w:rPr>
          <w:rFonts w:ascii="Times New Roman" w:eastAsia="Calibri" w:hAnsi="Times New Roman" w:cs="Times New Roman"/>
          <w:sz w:val="28"/>
          <w:szCs w:val="28"/>
          <w:lang w:val="kk-KZ" w:eastAsia="en-US"/>
        </w:rPr>
        <w:t>азіргі әлем жылдам өзгеруде, сондықтан алдағы уақытта қоғамның нақты талаптары мен маман моделін құру, білім беру мазмұнын ұдайы жетілдіру мен жаңартудың қажетілігі күн сайын ұлғаюда.</w:t>
      </w:r>
      <w:r>
        <w:rPr>
          <w:rFonts w:ascii="Times New Roman" w:eastAsia="Calibri" w:hAnsi="Times New Roman" w:cs="Times New Roman"/>
          <w:sz w:val="28"/>
          <w:szCs w:val="28"/>
          <w:lang w:val="kk-KZ" w:eastAsia="en-US"/>
        </w:rPr>
        <w:t xml:space="preserve"> Зерттеуіміздің нәтижесінде г</w:t>
      </w:r>
      <w:r w:rsidRPr="004B4582">
        <w:rPr>
          <w:rFonts w:ascii="Times New Roman" w:eastAsia="Calibri" w:hAnsi="Times New Roman" w:cs="Times New Roman"/>
          <w:sz w:val="28"/>
          <w:szCs w:val="28"/>
          <w:lang w:val="kk-KZ" w:eastAsia="en-US"/>
        </w:rPr>
        <w:t>еография пәні мұғалімінің бәсекеге қабілеттілігін дамытудың құрылымдық компоненттері, осы жолды нәтижелі ететін жолдар, амалдар мен ұстанымдар, және география пәні мұғалімінің бәсекеге қабілеттілігін дамытуға негіз болатын әдістер, құралдар мен механизмдер нақтыланған құрылымдық - мазмұндық моделінде  дайындалды (сурет 4</w:t>
      </w:r>
      <w:r w:rsidR="00B844FC">
        <w:rPr>
          <w:rFonts w:ascii="Times New Roman" w:eastAsia="Calibri" w:hAnsi="Times New Roman" w:cs="Times New Roman"/>
          <w:sz w:val="28"/>
          <w:szCs w:val="28"/>
          <w:lang w:val="kk-KZ" w:eastAsia="en-US"/>
        </w:rPr>
        <w:t>3</w:t>
      </w:r>
      <w:r w:rsidRPr="004B4582">
        <w:rPr>
          <w:rFonts w:ascii="Times New Roman" w:eastAsia="Calibri" w:hAnsi="Times New Roman" w:cs="Times New Roman"/>
          <w:sz w:val="28"/>
          <w:szCs w:val="28"/>
          <w:lang w:val="kk-KZ" w:eastAsia="en-US"/>
        </w:rPr>
        <w:t>).</w:t>
      </w:r>
    </w:p>
    <w:p w14:paraId="395C834C" w14:textId="77777777" w:rsidR="004B4582" w:rsidRDefault="004B4582" w:rsidP="008E6A5C">
      <w:pPr>
        <w:spacing w:after="0" w:line="240" w:lineRule="auto"/>
        <w:ind w:firstLine="567"/>
        <w:jc w:val="both"/>
        <w:rPr>
          <w:rFonts w:ascii="Times New Roman" w:eastAsia="Calibri" w:hAnsi="Times New Roman" w:cs="Times New Roman"/>
          <w:sz w:val="28"/>
          <w:szCs w:val="28"/>
          <w:lang w:val="kk-KZ" w:eastAsia="en-US"/>
        </w:rPr>
      </w:pPr>
    </w:p>
    <w:p w14:paraId="2098E2D6" w14:textId="77777777" w:rsidR="004B4582" w:rsidRDefault="004B4582" w:rsidP="008E6A5C">
      <w:pPr>
        <w:spacing w:after="0" w:line="240" w:lineRule="auto"/>
        <w:ind w:firstLine="567"/>
        <w:jc w:val="both"/>
        <w:rPr>
          <w:rFonts w:ascii="Times New Roman" w:eastAsia="Calibri" w:hAnsi="Times New Roman" w:cs="Times New Roman"/>
          <w:sz w:val="28"/>
          <w:szCs w:val="28"/>
          <w:lang w:val="kk-KZ" w:eastAsia="en-US"/>
        </w:rPr>
      </w:pPr>
    </w:p>
    <w:p w14:paraId="356F4229" w14:textId="77777777" w:rsidR="00013564" w:rsidRPr="00F91E42" w:rsidRDefault="00156829" w:rsidP="008E6A5C">
      <w:pPr>
        <w:spacing w:after="0" w:line="240" w:lineRule="auto"/>
        <w:jc w:val="center"/>
        <w:rPr>
          <w:rFonts w:ascii="Times New Roman" w:eastAsia="Calibri" w:hAnsi="Times New Roman" w:cs="Times New Roman"/>
          <w:sz w:val="28"/>
          <w:szCs w:val="28"/>
          <w:lang w:val="kk-KZ" w:eastAsia="en-US"/>
        </w:rPr>
      </w:pPr>
      <w:r w:rsidRPr="00F91E42">
        <w:rPr>
          <w:rFonts w:ascii="Times New Roman" w:eastAsia="Calibri" w:hAnsi="Times New Roman" w:cs="Times New Roman"/>
          <w:noProof/>
          <w:sz w:val="28"/>
          <w:szCs w:val="28"/>
        </w:rPr>
        <w:lastRenderedPageBreak/>
        <w:drawing>
          <wp:inline distT="114300" distB="114300" distL="114300" distR="114300" wp14:anchorId="71F59173" wp14:editId="15D33717">
            <wp:extent cx="5488940" cy="8591550"/>
            <wp:effectExtent l="0" t="0" r="0" b="0"/>
            <wp:docPr id="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28"/>
                    <a:srcRect/>
                    <a:stretch>
                      <a:fillRect/>
                    </a:stretch>
                  </pic:blipFill>
                  <pic:spPr>
                    <a:xfrm>
                      <a:off x="0" y="0"/>
                      <a:ext cx="5489243" cy="8592024"/>
                    </a:xfrm>
                    <a:prstGeom prst="rect">
                      <a:avLst/>
                    </a:prstGeom>
                    <a:ln/>
                  </pic:spPr>
                </pic:pic>
              </a:graphicData>
            </a:graphic>
          </wp:inline>
        </w:drawing>
      </w:r>
    </w:p>
    <w:p w14:paraId="7BB2C67A" w14:textId="77777777" w:rsidR="008E6A5C" w:rsidRPr="00580EE5" w:rsidRDefault="008E6A5C" w:rsidP="00013564">
      <w:pPr>
        <w:spacing w:after="0" w:line="240" w:lineRule="auto"/>
        <w:ind w:firstLine="708"/>
        <w:jc w:val="both"/>
        <w:rPr>
          <w:rFonts w:ascii="Times New Roman" w:eastAsia="Calibri" w:hAnsi="Times New Roman" w:cs="Times New Roman"/>
          <w:sz w:val="20"/>
          <w:szCs w:val="20"/>
          <w:lang w:val="en-US" w:eastAsia="en-US"/>
        </w:rPr>
      </w:pPr>
    </w:p>
    <w:p w14:paraId="5C4ED30B" w14:textId="24BF5D60" w:rsidR="00013564" w:rsidRPr="00F91E42" w:rsidRDefault="00013564" w:rsidP="008E6A5C">
      <w:pPr>
        <w:spacing w:after="0" w:line="240" w:lineRule="auto"/>
        <w:jc w:val="center"/>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Сурет 4</w:t>
      </w:r>
      <w:r w:rsidR="00B844FC">
        <w:rPr>
          <w:rFonts w:ascii="Times New Roman" w:eastAsia="Calibri" w:hAnsi="Times New Roman" w:cs="Times New Roman"/>
          <w:sz w:val="28"/>
          <w:szCs w:val="28"/>
          <w:lang w:val="kk-KZ" w:eastAsia="en-US"/>
        </w:rPr>
        <w:t>3</w:t>
      </w:r>
      <w:r w:rsidR="008E6A5C">
        <w:rPr>
          <w:rFonts w:ascii="Times New Roman" w:eastAsia="Calibri" w:hAnsi="Times New Roman" w:cs="Times New Roman"/>
          <w:sz w:val="28"/>
          <w:szCs w:val="28"/>
          <w:lang w:val="en-US" w:eastAsia="en-US"/>
        </w:rPr>
        <w:t xml:space="preserve"> -</w:t>
      </w:r>
      <w:r w:rsidRPr="00F91E42">
        <w:rPr>
          <w:rFonts w:ascii="Times New Roman" w:eastAsia="Calibri" w:hAnsi="Times New Roman" w:cs="Times New Roman"/>
          <w:sz w:val="28"/>
          <w:szCs w:val="28"/>
          <w:lang w:val="kk-KZ" w:eastAsia="en-US"/>
        </w:rPr>
        <w:t xml:space="preserve"> </w:t>
      </w:r>
      <w:r w:rsidR="00706C32" w:rsidRPr="00F91E42">
        <w:rPr>
          <w:rFonts w:ascii="Times New Roman" w:eastAsia="Calibri" w:hAnsi="Times New Roman" w:cs="Times New Roman"/>
          <w:sz w:val="28"/>
          <w:szCs w:val="28"/>
          <w:lang w:val="kk-KZ" w:eastAsia="en-US"/>
        </w:rPr>
        <w:t>Ж</w:t>
      </w:r>
      <w:r w:rsidR="00706C32" w:rsidRPr="00F91E42">
        <w:rPr>
          <w:rFonts w:ascii="Times New Roman" w:eastAsia="Times New Roman" w:hAnsi="Times New Roman" w:cs="Times New Roman"/>
          <w:sz w:val="28"/>
          <w:szCs w:val="28"/>
          <w:lang w:val="kk-KZ"/>
        </w:rPr>
        <w:t>оғары деңгейдегі ойлау дағдыларын қалыптастырудың моделі</w:t>
      </w:r>
    </w:p>
    <w:p w14:paraId="432E2D3F" w14:textId="77777777" w:rsidR="004B4582" w:rsidRDefault="004B4582" w:rsidP="008E6A5C">
      <w:pPr>
        <w:spacing w:after="0" w:line="240" w:lineRule="auto"/>
        <w:ind w:firstLine="567"/>
        <w:jc w:val="both"/>
        <w:rPr>
          <w:rFonts w:ascii="Times New Roman" w:eastAsia="Calibri" w:hAnsi="Times New Roman" w:cs="Times New Roman"/>
          <w:sz w:val="28"/>
          <w:szCs w:val="28"/>
          <w:lang w:val="kk-KZ" w:eastAsia="en-US"/>
        </w:rPr>
      </w:pPr>
    </w:p>
    <w:p w14:paraId="3F179B2E" w14:textId="77777777" w:rsidR="004B4582" w:rsidRPr="004B4582" w:rsidRDefault="004B4582" w:rsidP="004B4582">
      <w:pPr>
        <w:spacing w:after="0" w:line="240" w:lineRule="auto"/>
        <w:ind w:firstLine="567"/>
        <w:jc w:val="both"/>
        <w:rPr>
          <w:rFonts w:ascii="Times New Roman" w:eastAsia="Calibri" w:hAnsi="Times New Roman" w:cs="Times New Roman"/>
          <w:sz w:val="28"/>
          <w:szCs w:val="28"/>
          <w:lang w:val="kk-KZ" w:eastAsia="en-US"/>
        </w:rPr>
      </w:pPr>
      <w:r w:rsidRPr="004B4582">
        <w:rPr>
          <w:rFonts w:ascii="Times New Roman" w:eastAsia="Calibri" w:hAnsi="Times New Roman" w:cs="Times New Roman"/>
          <w:sz w:val="28"/>
          <w:szCs w:val="28"/>
          <w:lang w:val="kk-KZ" w:eastAsia="en-US"/>
        </w:rPr>
        <w:lastRenderedPageBreak/>
        <w:t xml:space="preserve">Жоғары деңгейдегі ойлау дағдыларын қалыптастырудың моделі - бұл мектеп оқушысының және география пәні мұғалімінің образы немесе тұлғалық – кәсіби дамуының эталоны мән-мағыналық қасиеттерін қайталайтын объектілер мен белгілердің жүйесі.  </w:t>
      </w:r>
    </w:p>
    <w:p w14:paraId="18908A93" w14:textId="77777777" w:rsidR="00DE0E6D" w:rsidRPr="00DE0E6D" w:rsidRDefault="00D92B93" w:rsidP="00DE0E6D">
      <w:pPr>
        <w:spacing w:after="0" w:line="240" w:lineRule="auto"/>
        <w:ind w:firstLine="567"/>
        <w:jc w:val="both"/>
        <w:rPr>
          <w:rFonts w:ascii="Times New Roman" w:eastAsia="Calibri" w:hAnsi="Times New Roman" w:cs="Times New Roman"/>
          <w:sz w:val="28"/>
          <w:szCs w:val="28"/>
          <w:lang w:val="kk-KZ" w:eastAsia="en-US"/>
        </w:rPr>
      </w:pPr>
      <w:r w:rsidRPr="00D92B93">
        <w:rPr>
          <w:rFonts w:ascii="Times New Roman" w:eastAsia="Calibri" w:hAnsi="Times New Roman" w:cs="Times New Roman"/>
          <w:sz w:val="28"/>
          <w:szCs w:val="28"/>
          <w:lang w:val="kk-KZ" w:eastAsia="en-US"/>
        </w:rPr>
        <w:t>Модельдеу – нақты өмірдің құбылыстарын бейнелейтін құрал ғана емес, модель түрінде шығатын теориялардың жүзеге асуы арқылы алынған білімнің ақиқат екенін тексеретін критерий. А.Н. Дахиннің пікірінше, модельдеу ұғымы білім беру мақсаттарын қоса алғанда, сәйкес элементтердің логикалық дәйекті жүйесі, білім беру мазмұны, педагогикалық технологияны жобалау және оқу процесін басқару технологиясы, оқу жоспарлары мен бағдарламалары [117,с. 21]. Модельдеу тек ғылыми әдіс емес екенін түсінетін педагогтың қолында модельдеу қуатты зерттеу құралы бола алады [118,с. 75]. Оқытудың моделін құру бүгінгі күні өзекті мәселе болып табылады, оның бір себебі қазіргі кезде мемлекеттік кәсіби білім беру стандарттарына міндетті компоненттер саны азайтылып, көптеген білім беру мазмұнына қатысты мәселелерді шешу жоғары оқу орнының құзырына берілуде.</w:t>
      </w:r>
      <w:r w:rsidR="00DE0E6D">
        <w:rPr>
          <w:rFonts w:ascii="Times New Roman" w:eastAsia="Calibri" w:hAnsi="Times New Roman" w:cs="Times New Roman"/>
          <w:sz w:val="28"/>
          <w:szCs w:val="28"/>
          <w:lang w:val="kk-KZ" w:eastAsia="en-US"/>
        </w:rPr>
        <w:t xml:space="preserve"> </w:t>
      </w:r>
      <w:r w:rsidR="00DE0E6D" w:rsidRPr="00DE0E6D">
        <w:rPr>
          <w:rFonts w:ascii="Times New Roman" w:eastAsia="Calibri" w:hAnsi="Times New Roman" w:cs="Times New Roman"/>
          <w:sz w:val="28"/>
          <w:szCs w:val="28"/>
          <w:lang w:val="kk-KZ" w:eastAsia="en-US"/>
        </w:rPr>
        <w:t>Оқыту моделінің тұжырымдамасын кәсіби мағынада мұғалімнің білім беру процесін жүзеге асырудағы іс-әрекетінің схемасын немесе жоспарын белгілеу ретінде ұсынамыз [119,с. 204], оның негізін мұғалім ұйымдастыратын және құрастыратын оқушылардың басым белсенділігі құрайды. Т.Ш. Шихнабиева [120,с. 89] оқу процесінің моделін педагогикалық қолданылатын оқыту әдістеріне негізделген пәндерден тұратын өзара әрекеттестік диаграммасы түрінде ұсынады.</w:t>
      </w:r>
    </w:p>
    <w:p w14:paraId="5B1D89F2" w14:textId="7C20E62A" w:rsidR="00D92B93" w:rsidRDefault="00DE0E6D" w:rsidP="00DE0E6D">
      <w:pPr>
        <w:spacing w:after="0" w:line="240" w:lineRule="auto"/>
        <w:ind w:firstLine="567"/>
        <w:jc w:val="both"/>
        <w:rPr>
          <w:rFonts w:ascii="Times New Roman" w:eastAsia="Calibri" w:hAnsi="Times New Roman" w:cs="Times New Roman"/>
          <w:sz w:val="28"/>
          <w:szCs w:val="28"/>
          <w:lang w:val="kk-KZ" w:eastAsia="en-US"/>
        </w:rPr>
      </w:pPr>
      <w:r w:rsidRPr="00DE0E6D">
        <w:rPr>
          <w:rFonts w:ascii="Times New Roman" w:eastAsia="Calibri" w:hAnsi="Times New Roman" w:cs="Times New Roman"/>
          <w:sz w:val="28"/>
          <w:szCs w:val="28"/>
          <w:lang w:val="kk-KZ" w:eastAsia="en-US"/>
        </w:rPr>
        <w:t>География жалпы білім беретін мектептерде оқыту әдістемесін дұрыс пайдаланса, қызықты танымдық материалдармен жеткіншектердің шығармашылық ойлау дағдыларының дамуына үлесі зор [121,с. 303]. Географияны оқыту кезінде жоғары деңгейлі ойлау дағдыларын (Higher Order Thinking Skills, HOTS) дамыту оқушылардың сыни, шығармашылық, аналитикалық ойлауын және білімді тәжірибеде қолдану қабілеттерін жетілдіруге ықпал етеді.</w:t>
      </w:r>
    </w:p>
    <w:p w14:paraId="29AE6121" w14:textId="5489B2AF" w:rsidR="00DE0E6D" w:rsidRDefault="00DE0E6D" w:rsidP="00DE0E6D">
      <w:pPr>
        <w:spacing w:after="0" w:line="240" w:lineRule="auto"/>
        <w:ind w:firstLine="567"/>
        <w:jc w:val="both"/>
        <w:rPr>
          <w:rFonts w:ascii="Times New Roman" w:eastAsia="Calibri" w:hAnsi="Times New Roman" w:cs="Times New Roman"/>
          <w:sz w:val="28"/>
          <w:szCs w:val="28"/>
          <w:lang w:val="kk-KZ" w:eastAsia="en-US"/>
        </w:rPr>
      </w:pPr>
      <w:r w:rsidRPr="00DE0E6D">
        <w:rPr>
          <w:rFonts w:ascii="Times New Roman" w:eastAsia="Calibri" w:hAnsi="Times New Roman" w:cs="Times New Roman"/>
          <w:i/>
          <w:iCs/>
          <w:sz w:val="28"/>
          <w:szCs w:val="28"/>
          <w:lang w:val="kk-KZ" w:eastAsia="en-US"/>
        </w:rPr>
        <w:t>Сыни ойлау</w:t>
      </w:r>
      <w:r w:rsidRPr="00DE0E6D">
        <w:rPr>
          <w:rFonts w:ascii="Times New Roman" w:eastAsia="Calibri" w:hAnsi="Times New Roman" w:cs="Times New Roman"/>
          <w:sz w:val="28"/>
          <w:szCs w:val="28"/>
          <w:lang w:val="kk-KZ" w:eastAsia="en-US"/>
        </w:rPr>
        <w:t>. Географиялық деректерді (карталар, диаграммалар, статистика) талдау және негізгі ақпаратты бөліп алу. Ақпарат көздерінің сенімділігін бағалау және табиғи, әлеуметтік, экономикалық үдерістер арасындағы себеп-салдар байланыстарын анықтау. Географиялық мәселелер бойынша дәлелденген жеке пікір қалыптастыру. Сыни ойлау - өзін-өзі басқару қабілеті бар, өзін тәрбиелей білетін, сонымен қатарөзіне бақылау жасай алатын және өзінің ойы арқылы іс-әрекетін түзете алатын ойлаудың күрделі түрі [122,с. 40]. Ойлаудың бұл түрінің алғышарты ақыл мен ойды кемеліне жеткізудің ұстанымдары мен шарттарына үйлестіру.</w:t>
      </w:r>
    </w:p>
    <w:p w14:paraId="056DFD49" w14:textId="61C81A11" w:rsidR="00090939"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Қазіргі кездегі сын  тұрғысынан ойлау бойынша ізденген ғалымдар ежелгі философтар іргетасын қалаған теорияларды, ұғым, сапа сондай-ақ үдеріс ретінде кеңейтіп, қиялдау, іздену, ой толғау,  жинақталған білімді бір-бірімен</w:t>
      </w:r>
      <w:r w:rsidR="005C60B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біріктіру секілді ұғымдармен түсіндіруге  тырысты</w:t>
      </w:r>
      <w:r w:rsidR="005C60B2" w:rsidRPr="00F91E42">
        <w:rPr>
          <w:rFonts w:ascii="Times New Roman" w:eastAsia="Calibri" w:hAnsi="Times New Roman" w:cs="Times New Roman"/>
          <w:sz w:val="28"/>
          <w:szCs w:val="28"/>
          <w:lang w:val="kk-KZ" w:eastAsia="en-US"/>
        </w:rPr>
        <w:t xml:space="preserve"> [123</w:t>
      </w:r>
      <w:r w:rsidR="000A5A02">
        <w:rPr>
          <w:rFonts w:ascii="Times New Roman" w:eastAsia="Calibri" w:hAnsi="Times New Roman" w:cs="Times New Roman"/>
          <w:sz w:val="28"/>
          <w:szCs w:val="28"/>
          <w:lang w:val="kk-KZ" w:eastAsia="en-US"/>
        </w:rPr>
        <w:t>,</w:t>
      </w:r>
      <w:r w:rsidR="00792002">
        <w:rPr>
          <w:rFonts w:ascii="Times New Roman" w:eastAsia="Calibri" w:hAnsi="Times New Roman" w:cs="Times New Roman"/>
          <w:sz w:val="28"/>
          <w:szCs w:val="28"/>
          <w:lang w:val="kk-KZ" w:eastAsia="en-US"/>
        </w:rPr>
        <w:t xml:space="preserve">б. </w:t>
      </w:r>
      <w:r w:rsidR="000A5A02">
        <w:rPr>
          <w:rFonts w:ascii="Times New Roman" w:eastAsia="Calibri" w:hAnsi="Times New Roman" w:cs="Times New Roman"/>
          <w:sz w:val="28"/>
          <w:szCs w:val="28"/>
          <w:lang w:val="kk-KZ" w:eastAsia="en-US"/>
        </w:rPr>
        <w:t>519</w:t>
      </w:r>
      <w:r w:rsidR="005C60B2"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 Сын тұрғысынан ойлаудың бірқатар</w:t>
      </w:r>
      <w:r w:rsidR="005C60B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негіздемелері</w:t>
      </w:r>
      <w:r w:rsidR="005C60B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аталған субъективті тәжірибелердің ақиқат еместігін дәлелдейді.</w:t>
      </w:r>
      <w:r w:rsidR="00597183" w:rsidRPr="00F91E42">
        <w:rPr>
          <w:rFonts w:ascii="Times New Roman" w:eastAsia="Calibri" w:hAnsi="Times New Roman" w:cs="Times New Roman"/>
          <w:sz w:val="28"/>
          <w:szCs w:val="28"/>
          <w:lang w:val="kk-KZ" w:eastAsia="en-US"/>
        </w:rPr>
        <w:t xml:space="preserve"> </w:t>
      </w:r>
    </w:p>
    <w:p w14:paraId="45F40956" w14:textId="2DD5532F" w:rsidR="008C6CA5" w:rsidRPr="00F91E42" w:rsidRDefault="00345509"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lastRenderedPageBreak/>
        <w:t xml:space="preserve">Сын тұрғысынан ойлауды дамыту әдістері мен жолдары: </w:t>
      </w:r>
      <w:r w:rsidRPr="00F91E42">
        <w:rPr>
          <w:rFonts w:ascii="Times New Roman" w:eastAsia="Calibri" w:hAnsi="Times New Roman" w:cs="Times New Roman"/>
          <w:sz w:val="28"/>
          <w:szCs w:val="28"/>
          <w:lang w:val="kk-KZ" w:eastAsia="en-US"/>
        </w:rPr>
        <w:t>жаттығулар</w:t>
      </w:r>
      <w:r w:rsidR="00090939" w:rsidRPr="00F91E42">
        <w:rPr>
          <w:rFonts w:ascii="Times New Roman" w:eastAsia="Calibri" w:hAnsi="Times New Roman" w:cs="Times New Roman"/>
          <w:sz w:val="28"/>
          <w:szCs w:val="28"/>
          <w:lang w:val="kk-KZ" w:eastAsia="en-US"/>
        </w:rPr>
        <w:t xml:space="preserve"> л</w:t>
      </w:r>
      <w:r w:rsidRPr="00F91E42">
        <w:rPr>
          <w:rFonts w:ascii="Times New Roman" w:eastAsia="Calibri" w:hAnsi="Times New Roman" w:cs="Times New Roman"/>
          <w:sz w:val="28"/>
          <w:szCs w:val="28"/>
          <w:lang w:val="kk-KZ" w:eastAsia="en-US"/>
        </w:rPr>
        <w:t>огикалық тапсырмалар, кейс-стадилер және рольдік ойындарды ұсыну</w:t>
      </w:r>
      <w:r w:rsidR="000160B8" w:rsidRPr="00F91E42">
        <w:rPr>
          <w:rFonts w:ascii="Times New Roman" w:eastAsia="Calibri" w:hAnsi="Times New Roman" w:cs="Times New Roman"/>
          <w:sz w:val="28"/>
          <w:szCs w:val="28"/>
          <w:lang w:val="kk-KZ" w:eastAsia="en-US"/>
        </w:rPr>
        <w:t>.</w:t>
      </w:r>
    </w:p>
    <w:p w14:paraId="3E171171" w14:textId="13DE6304"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Шығармашылық ойлау</w:t>
      </w:r>
      <w:r w:rsidRPr="00F91E42">
        <w:rPr>
          <w:rFonts w:ascii="Times New Roman" w:eastAsia="Calibri" w:hAnsi="Times New Roman" w:cs="Times New Roman"/>
          <w:b/>
          <w:bCs/>
          <w:sz w:val="28"/>
          <w:szCs w:val="28"/>
          <w:lang w:val="kk-KZ" w:eastAsia="en-US"/>
        </w:rPr>
        <w:t xml:space="preserve">. </w:t>
      </w:r>
      <w:r w:rsidR="008B22B5" w:rsidRPr="00F91E42">
        <w:rPr>
          <w:rFonts w:ascii="Times New Roman" w:eastAsia="Calibri" w:hAnsi="Times New Roman" w:cs="Times New Roman"/>
          <w:sz w:val="28"/>
          <w:szCs w:val="28"/>
          <w:lang w:val="kk-KZ" w:eastAsia="en-US"/>
        </w:rPr>
        <w:t>Ж</w:t>
      </w:r>
      <w:r w:rsidRPr="00F91E42">
        <w:rPr>
          <w:rFonts w:ascii="Times New Roman" w:eastAsia="Calibri" w:hAnsi="Times New Roman" w:cs="Times New Roman"/>
          <w:sz w:val="28"/>
          <w:szCs w:val="28"/>
          <w:lang w:val="kk-KZ" w:eastAsia="en-US"/>
        </w:rPr>
        <w:t>еке тұлғаға жаңа идеяларды ұсынуға, қалыптастқан мәселеніңтиімді шешу жолдарынқарастыруға, сондай-ақ,тың көзқараспен қиыншылықтарғақарай алатынжол ашатын ақыл мен ой қабілеті. Нақтырақ айтсақ, шығармашылық (креативті) ойлау дағдылары тұлғаның шығармашылыққа арналған қабілеттерінің жиынтығы,осы дағды арқылытуындаған мәселелердіқиындықсыз, өз бетінше шешуге мүмкіндік береді.</w:t>
      </w:r>
    </w:p>
    <w:p w14:paraId="1604F6CB" w14:textId="5DDC40FF"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Жаһандық және аймақтық географиялық мәселелердің (мысалы, климаттың өзгеруі, урбанизация) баламалы шешімдерін әзірлеу.</w:t>
      </w:r>
      <w:r w:rsidR="00D53E83">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Аймақтардың тұрақты дамуы үшін жаңа ұсыныстар жасау.</w:t>
      </w:r>
      <w:r w:rsidR="005C60B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Географиялық ұғымдарды иллюстрациялау үшін карталар, схемалар және презентациялар әзірлеу.</w:t>
      </w:r>
      <w:r w:rsidR="005C60B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Әзірлеу барысында технологияның заманауи жетістіктерін пайдалану</w:t>
      </w:r>
      <w:r w:rsidR="005C60B2" w:rsidRPr="00F91E42">
        <w:rPr>
          <w:rFonts w:ascii="Times New Roman" w:eastAsia="Calibri" w:hAnsi="Times New Roman" w:cs="Times New Roman"/>
          <w:sz w:val="28"/>
          <w:szCs w:val="28"/>
          <w:lang w:val="kk-KZ" w:eastAsia="en-US"/>
        </w:rPr>
        <w:t xml:space="preserve"> [124</w:t>
      </w:r>
      <w:r w:rsidR="000A5A02">
        <w:rPr>
          <w:rFonts w:ascii="Times New Roman" w:eastAsia="Calibri" w:hAnsi="Times New Roman" w:cs="Times New Roman"/>
          <w:sz w:val="28"/>
          <w:szCs w:val="28"/>
          <w:lang w:val="kk-KZ" w:eastAsia="en-US"/>
        </w:rPr>
        <w:t>,</w:t>
      </w:r>
      <w:r w:rsidR="00792002">
        <w:rPr>
          <w:rFonts w:ascii="Times New Roman" w:eastAsia="Calibri" w:hAnsi="Times New Roman" w:cs="Times New Roman"/>
          <w:sz w:val="28"/>
          <w:szCs w:val="28"/>
          <w:lang w:val="kk-KZ" w:eastAsia="en-US"/>
        </w:rPr>
        <w:t>б.</w:t>
      </w:r>
      <w:r w:rsidR="000A5A02">
        <w:rPr>
          <w:rFonts w:ascii="Times New Roman" w:eastAsia="Calibri" w:hAnsi="Times New Roman" w:cs="Times New Roman"/>
          <w:sz w:val="28"/>
          <w:szCs w:val="28"/>
          <w:lang w:val="kk-KZ" w:eastAsia="en-US"/>
        </w:rPr>
        <w:t xml:space="preserve"> 93</w:t>
      </w:r>
      <w:r w:rsidR="005C60B2"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w:t>
      </w:r>
    </w:p>
    <w:p w14:paraId="577C7BF2" w14:textId="65B67078"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Аналитикалық ойлау</w:t>
      </w:r>
      <w:r w:rsidRPr="00F91E42">
        <w:rPr>
          <w:rFonts w:ascii="Times New Roman" w:eastAsia="Calibri" w:hAnsi="Times New Roman" w:cs="Times New Roman"/>
          <w:b/>
          <w:bCs/>
          <w:sz w:val="28"/>
          <w:szCs w:val="28"/>
          <w:lang w:val="kk-KZ" w:eastAsia="en-US"/>
        </w:rPr>
        <w:t xml:space="preserve">. </w:t>
      </w:r>
      <w:r w:rsidRPr="00F91E42">
        <w:rPr>
          <w:rFonts w:ascii="Times New Roman" w:eastAsia="Calibri" w:hAnsi="Times New Roman" w:cs="Times New Roman"/>
          <w:sz w:val="28"/>
          <w:szCs w:val="28"/>
          <w:lang w:val="kk-KZ" w:eastAsia="en-US"/>
        </w:rPr>
        <w:t>Негізгі көрсеткіштер бойынша әртүрлі аймақтарды (климат, демография, экономика) салыстырып, ұқсастықтары мен айырмашылықтарын анықтау</w:t>
      </w:r>
      <w:r w:rsidR="00C12B9F" w:rsidRPr="00F91E42">
        <w:rPr>
          <w:rFonts w:ascii="Times New Roman" w:eastAsia="Calibri" w:hAnsi="Times New Roman" w:cs="Times New Roman"/>
          <w:sz w:val="28"/>
          <w:szCs w:val="28"/>
          <w:lang w:val="kk-KZ" w:eastAsia="en-US"/>
        </w:rPr>
        <w:t xml:space="preserve"> [125]</w:t>
      </w:r>
      <w:r w:rsidRPr="00F91E42">
        <w:rPr>
          <w:rFonts w:ascii="Times New Roman" w:eastAsia="Calibri" w:hAnsi="Times New Roman" w:cs="Times New Roman"/>
          <w:sz w:val="28"/>
          <w:szCs w:val="28"/>
          <w:lang w:val="kk-KZ" w:eastAsia="en-US"/>
        </w:rPr>
        <w:t>.</w:t>
      </w:r>
      <w:r w:rsidR="00C12B9F"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Зерттелген деректер негізінде табиғи және әлеуметтік жүйелердегі өзгерістерді болжау.Үдерістерді модельдеу және түсіндіру (мысалы, халық көші-қоны, су айналымы). Жалпы, айтқанда адамның белгілі бір жағдайды талдау, фактілерді салыстыру және алынған мәліметтер негізінде қорытынды жасау қабілеті.</w:t>
      </w:r>
      <w:r w:rsidR="00693C52" w:rsidRPr="00F91E42">
        <w:rPr>
          <w:rFonts w:ascii="Times New Roman" w:eastAsia="Calibri" w:hAnsi="Times New Roman" w:cs="Times New Roman"/>
          <w:sz w:val="28"/>
          <w:szCs w:val="28"/>
          <w:lang w:val="kk-KZ" w:eastAsia="en-US"/>
        </w:rPr>
        <w:t xml:space="preserve"> </w:t>
      </w:r>
      <w:r w:rsidR="00927E06" w:rsidRPr="00F91E42">
        <w:rPr>
          <w:rFonts w:ascii="Times New Roman" w:eastAsia="Calibri" w:hAnsi="Times New Roman" w:cs="Times New Roman"/>
          <w:sz w:val="28"/>
          <w:szCs w:val="28"/>
          <w:lang w:val="kk-KZ" w:eastAsia="en-US"/>
        </w:rPr>
        <w:t>Аналитикалық қабілеті жақсы дамыған білім алушының ерекшелігі, оның шешімдері әрқашан негізделген, ол мәселелерді тезірек шешеді және қиындықтардан қорықпайды.Сонымен қатар</w:t>
      </w:r>
      <w:r w:rsidR="00B40D2E" w:rsidRPr="00F91E42">
        <w:rPr>
          <w:rFonts w:ascii="Times New Roman" w:eastAsia="Calibri" w:hAnsi="Times New Roman" w:cs="Times New Roman"/>
          <w:sz w:val="28"/>
          <w:szCs w:val="28"/>
          <w:lang w:val="kk-KZ" w:eastAsia="en-US"/>
        </w:rPr>
        <w:t>,</w:t>
      </w:r>
      <w:r w:rsidR="00927E06" w:rsidRPr="00F91E42">
        <w:rPr>
          <w:rFonts w:ascii="Times New Roman" w:eastAsia="Calibri" w:hAnsi="Times New Roman" w:cs="Times New Roman"/>
          <w:sz w:val="28"/>
          <w:szCs w:val="28"/>
          <w:lang w:val="kk-KZ" w:eastAsia="en-US"/>
        </w:rPr>
        <w:t xml:space="preserve"> аналитикалық ойлауды дамыту барысында объективті факторларға сүйене отырып, субъективті факторларды елемеу арқылы келіп түскен ақпаратты сыни тұрғыдан қабылдаудың маңызды </w:t>
      </w:r>
      <w:r w:rsidR="001033B8" w:rsidRPr="00F91E42">
        <w:rPr>
          <w:rFonts w:ascii="Times New Roman" w:eastAsia="Calibri" w:hAnsi="Times New Roman" w:cs="Times New Roman"/>
          <w:sz w:val="28"/>
          <w:szCs w:val="28"/>
          <w:lang w:val="kk-KZ" w:eastAsia="en-US"/>
        </w:rPr>
        <w:t>дағдысы</w:t>
      </w:r>
      <w:r w:rsidR="00927E06" w:rsidRPr="00F91E42">
        <w:rPr>
          <w:rFonts w:ascii="Times New Roman" w:eastAsia="Calibri" w:hAnsi="Times New Roman" w:cs="Times New Roman"/>
          <w:sz w:val="28"/>
          <w:szCs w:val="28"/>
          <w:lang w:val="kk-KZ" w:eastAsia="en-US"/>
        </w:rPr>
        <w:t xml:space="preserve"> қалыптасады.</w:t>
      </w:r>
      <w:r w:rsidR="00C12B9F" w:rsidRPr="00F91E42">
        <w:rPr>
          <w:rFonts w:ascii="Times New Roman" w:eastAsia="Calibri" w:hAnsi="Times New Roman" w:cs="Times New Roman"/>
          <w:sz w:val="28"/>
          <w:szCs w:val="28"/>
          <w:lang w:val="kk-KZ" w:eastAsia="en-US"/>
        </w:rPr>
        <w:t xml:space="preserve"> </w:t>
      </w:r>
      <w:r w:rsidR="00303D82" w:rsidRPr="00F91E42">
        <w:rPr>
          <w:rFonts w:ascii="Times New Roman" w:eastAsia="Calibri" w:hAnsi="Times New Roman" w:cs="Times New Roman"/>
          <w:sz w:val="28"/>
          <w:szCs w:val="28"/>
          <w:lang w:val="kk-KZ" w:eastAsia="en-US"/>
        </w:rPr>
        <w:t>Осы негізде жасалған қорытындылар кез келген қиындықтарды шешуде тиімді.</w:t>
      </w:r>
      <w:r w:rsidR="006517F7" w:rsidRPr="00F91E42">
        <w:rPr>
          <w:rFonts w:ascii="Times New Roman" w:eastAsia="Calibri" w:hAnsi="Times New Roman" w:cs="Times New Roman"/>
          <w:sz w:val="28"/>
          <w:szCs w:val="28"/>
          <w:lang w:val="kk-KZ" w:eastAsia="en-US"/>
        </w:rPr>
        <w:t xml:space="preserve"> Аналитикалық ойлаудың тағы бір артықшылығы, алдағы уақытта орын алатын жағдайлардың салдарын</w:t>
      </w:r>
      <w:r w:rsidR="00D53E83">
        <w:rPr>
          <w:rFonts w:ascii="Times New Roman" w:eastAsia="Calibri" w:hAnsi="Times New Roman" w:cs="Times New Roman"/>
          <w:sz w:val="28"/>
          <w:szCs w:val="28"/>
          <w:lang w:val="kk-KZ" w:eastAsia="en-US"/>
        </w:rPr>
        <w:t xml:space="preserve"> </w:t>
      </w:r>
      <w:r w:rsidR="006517F7" w:rsidRPr="00F91E42">
        <w:rPr>
          <w:rFonts w:ascii="Times New Roman" w:eastAsia="Calibri" w:hAnsi="Times New Roman" w:cs="Times New Roman"/>
          <w:sz w:val="28"/>
          <w:szCs w:val="28"/>
          <w:lang w:val="kk-KZ" w:eastAsia="en-US"/>
        </w:rPr>
        <w:t>байыптай білу.</w:t>
      </w:r>
      <w:r w:rsidR="00B13834" w:rsidRPr="00F91E42">
        <w:rPr>
          <w:rFonts w:ascii="Times New Roman" w:eastAsia="Calibri" w:hAnsi="Times New Roman" w:cs="Times New Roman"/>
          <w:sz w:val="28"/>
          <w:szCs w:val="28"/>
          <w:lang w:val="kk-KZ" w:eastAsia="en-US"/>
        </w:rPr>
        <w:t xml:space="preserve"> </w:t>
      </w:r>
      <w:r w:rsidR="005667DB" w:rsidRPr="00F91E42">
        <w:rPr>
          <w:rFonts w:ascii="Times New Roman" w:eastAsia="Calibri" w:hAnsi="Times New Roman" w:cs="Times New Roman"/>
          <w:sz w:val="28"/>
          <w:szCs w:val="28"/>
          <w:lang w:val="kk-KZ" w:eastAsia="en-US"/>
        </w:rPr>
        <w:t>Л</w:t>
      </w:r>
      <w:r w:rsidR="00381F7B" w:rsidRPr="00F91E42">
        <w:rPr>
          <w:rFonts w:ascii="Times New Roman" w:eastAsia="Calibri" w:hAnsi="Times New Roman" w:cs="Times New Roman"/>
          <w:sz w:val="28"/>
          <w:szCs w:val="28"/>
          <w:lang w:val="kk-KZ" w:eastAsia="en-US"/>
        </w:rPr>
        <w:t>огикалық және аналитикалық ойлау бір-бірімен жақын байланысты болғанымен, ерекшеліктері бар</w:t>
      </w:r>
      <w:r w:rsidR="00C12B9F" w:rsidRPr="00F91E42">
        <w:rPr>
          <w:rFonts w:ascii="Times New Roman" w:eastAsia="Calibri" w:hAnsi="Times New Roman" w:cs="Times New Roman"/>
          <w:sz w:val="28"/>
          <w:szCs w:val="28"/>
          <w:lang w:val="kk-KZ" w:eastAsia="en-US"/>
        </w:rPr>
        <w:t xml:space="preserve"> [126]</w:t>
      </w:r>
      <w:r w:rsidR="00381F7B" w:rsidRPr="00F91E42">
        <w:rPr>
          <w:rFonts w:ascii="Times New Roman" w:eastAsia="Calibri" w:hAnsi="Times New Roman" w:cs="Times New Roman"/>
          <w:sz w:val="28"/>
          <w:szCs w:val="28"/>
          <w:lang w:val="kk-KZ" w:eastAsia="en-US"/>
        </w:rPr>
        <w:t>.</w:t>
      </w:r>
      <w:r w:rsidR="009B07EB" w:rsidRPr="00F91E42">
        <w:rPr>
          <w:rFonts w:ascii="Times New Roman" w:eastAsia="Calibri" w:hAnsi="Times New Roman" w:cs="Times New Roman"/>
          <w:sz w:val="28"/>
          <w:szCs w:val="28"/>
          <w:lang w:val="kk-KZ" w:eastAsia="en-US"/>
        </w:rPr>
        <w:t xml:space="preserve"> </w:t>
      </w:r>
      <w:r w:rsidR="00381F7B" w:rsidRPr="00F91E42">
        <w:rPr>
          <w:rFonts w:ascii="Times New Roman" w:eastAsia="Calibri" w:hAnsi="Times New Roman" w:cs="Times New Roman"/>
          <w:sz w:val="28"/>
          <w:szCs w:val="28"/>
          <w:lang w:val="kk-KZ" w:eastAsia="en-US"/>
        </w:rPr>
        <w:t xml:space="preserve">Логикалық құрылымдар мен дайын ұғымдар арқылы алынған ақпаратты талдауға, жинақтауға және </w:t>
      </w:r>
      <w:r w:rsidR="009E024F" w:rsidRPr="00F91E42">
        <w:rPr>
          <w:rFonts w:ascii="Times New Roman" w:eastAsia="Calibri" w:hAnsi="Times New Roman" w:cs="Times New Roman"/>
          <w:sz w:val="28"/>
          <w:szCs w:val="28"/>
          <w:lang w:val="kk-KZ" w:eastAsia="en-US"/>
        </w:rPr>
        <w:t>бағал</w:t>
      </w:r>
      <w:r w:rsidR="00381F7B" w:rsidRPr="00F91E42">
        <w:rPr>
          <w:rFonts w:ascii="Times New Roman" w:eastAsia="Calibri" w:hAnsi="Times New Roman" w:cs="Times New Roman"/>
          <w:sz w:val="28"/>
          <w:szCs w:val="28"/>
          <w:lang w:val="kk-KZ" w:eastAsia="en-US"/>
        </w:rPr>
        <w:t xml:space="preserve">ауға </w:t>
      </w:r>
      <w:r w:rsidR="00381F7B" w:rsidRPr="000A5A02">
        <w:rPr>
          <w:rFonts w:ascii="Times New Roman" w:eastAsia="Calibri" w:hAnsi="Times New Roman" w:cs="Times New Roman"/>
          <w:sz w:val="28"/>
          <w:szCs w:val="28"/>
          <w:lang w:val="kk-KZ" w:eastAsia="en-US"/>
        </w:rPr>
        <w:t xml:space="preserve">мүмкіндік </w:t>
      </w:r>
      <w:r w:rsidR="009E024F" w:rsidRPr="000A5A02">
        <w:rPr>
          <w:rFonts w:ascii="Times New Roman" w:eastAsia="Calibri" w:hAnsi="Times New Roman" w:cs="Times New Roman"/>
          <w:sz w:val="28"/>
          <w:szCs w:val="28"/>
          <w:lang w:val="kk-KZ" w:eastAsia="en-US"/>
        </w:rPr>
        <w:t>болады</w:t>
      </w:r>
      <w:r w:rsidR="00FC3266" w:rsidRPr="000A5A02">
        <w:rPr>
          <w:rFonts w:ascii="Times New Roman" w:eastAsia="Calibri" w:hAnsi="Times New Roman" w:cs="Times New Roman"/>
          <w:sz w:val="28"/>
          <w:szCs w:val="28"/>
          <w:lang w:val="kk-KZ" w:eastAsia="en-US"/>
        </w:rPr>
        <w:t>.</w:t>
      </w:r>
      <w:r w:rsidR="00C12B9F" w:rsidRPr="000A5A02">
        <w:rPr>
          <w:rFonts w:ascii="Times New Roman" w:eastAsia="Calibri" w:hAnsi="Times New Roman" w:cs="Times New Roman"/>
          <w:sz w:val="28"/>
          <w:szCs w:val="28"/>
          <w:lang w:val="kk-KZ" w:eastAsia="en-US"/>
        </w:rPr>
        <w:t xml:space="preserve"> </w:t>
      </w:r>
      <w:r w:rsidR="00480130" w:rsidRPr="000A5A02">
        <w:rPr>
          <w:rFonts w:ascii="Times New Roman" w:eastAsia="Calibri" w:hAnsi="Times New Roman" w:cs="Times New Roman"/>
          <w:sz w:val="28"/>
          <w:szCs w:val="28"/>
          <w:lang w:val="kk-KZ" w:eastAsia="en-US"/>
        </w:rPr>
        <w:t>Аналитикалық</w:t>
      </w:r>
      <w:r w:rsidR="00480130" w:rsidRPr="00F91E42">
        <w:rPr>
          <w:rFonts w:ascii="Times New Roman" w:eastAsia="Calibri" w:hAnsi="Times New Roman" w:cs="Times New Roman"/>
          <w:sz w:val="28"/>
          <w:szCs w:val="28"/>
          <w:lang w:val="kk-KZ" w:eastAsia="en-US"/>
        </w:rPr>
        <w:t xml:space="preserve"> ойлау нақты анықталған саналы кезеңдердің болуымен және уақыт бойынша өрістетуімен ерекшеленеді. Бұл әдіс фактілерді мұқият жинауға, деректерді талдауға және салыстыруға көмегі орасан.</w:t>
      </w:r>
    </w:p>
    <w:p w14:paraId="5DABE793" w14:textId="1B27718D" w:rsidR="00DE0CB4"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Мәселені </w:t>
      </w:r>
      <w:r w:rsidR="005B0C28" w:rsidRPr="00F91E42">
        <w:rPr>
          <w:rFonts w:ascii="Times New Roman" w:eastAsia="Calibri" w:hAnsi="Times New Roman" w:cs="Times New Roman"/>
          <w:i/>
          <w:iCs/>
          <w:sz w:val="28"/>
          <w:szCs w:val="28"/>
          <w:lang w:val="kk-KZ" w:eastAsia="en-US"/>
        </w:rPr>
        <w:t>анықта</w:t>
      </w:r>
      <w:r w:rsidRPr="00F91E42">
        <w:rPr>
          <w:rFonts w:ascii="Times New Roman" w:eastAsia="Calibri" w:hAnsi="Times New Roman" w:cs="Times New Roman"/>
          <w:i/>
          <w:iCs/>
          <w:sz w:val="28"/>
          <w:szCs w:val="28"/>
          <w:lang w:val="kk-KZ" w:eastAsia="en-US"/>
        </w:rPr>
        <w:t>у</w:t>
      </w:r>
      <w:r w:rsidRPr="00F91E42">
        <w:rPr>
          <w:rFonts w:ascii="Times New Roman" w:eastAsia="Calibri" w:hAnsi="Times New Roman" w:cs="Times New Roman"/>
          <w:b/>
          <w:bCs/>
          <w:sz w:val="28"/>
          <w:szCs w:val="28"/>
          <w:lang w:val="kk-KZ" w:eastAsia="en-US"/>
        </w:rPr>
        <w:t xml:space="preserve">. </w:t>
      </w:r>
      <w:r w:rsidRPr="00F91E42">
        <w:rPr>
          <w:rFonts w:ascii="Times New Roman" w:eastAsia="Calibri" w:hAnsi="Times New Roman" w:cs="Times New Roman"/>
          <w:sz w:val="28"/>
          <w:szCs w:val="28"/>
          <w:lang w:val="kk-KZ" w:eastAsia="en-US"/>
        </w:rPr>
        <w:t>Білімді нақты географиялық міндеттерді талдау және шешу үшін пайдалану, мысалы, экологиялық апаттардың алдын алу жоспарын әзірлеу.</w:t>
      </w:r>
      <w:r w:rsidR="00C04158" w:rsidRPr="00F91E42">
        <w:rPr>
          <w:rFonts w:ascii="Times New Roman" w:eastAsia="Calibri" w:hAnsi="Times New Roman" w:cs="Times New Roman"/>
          <w:sz w:val="28"/>
          <w:szCs w:val="28"/>
          <w:lang w:val="kk-KZ" w:eastAsia="en-US"/>
        </w:rPr>
        <w:t xml:space="preserve"> </w:t>
      </w:r>
      <w:r w:rsidR="00C4776A" w:rsidRPr="00F91E42">
        <w:rPr>
          <w:rFonts w:ascii="Times New Roman" w:eastAsia="Calibri" w:hAnsi="Times New Roman" w:cs="Times New Roman"/>
          <w:sz w:val="28"/>
          <w:szCs w:val="28"/>
          <w:lang w:val="kk-KZ" w:eastAsia="en-US"/>
        </w:rPr>
        <w:t>Мәселені шешу - оны анықтау, мәселенің себебін анықтау, шешудің балама нұсқаларын таңдау және оны тікелей жүзеге асыру.</w:t>
      </w:r>
      <w:r w:rsidR="00C04158" w:rsidRPr="00F91E42">
        <w:rPr>
          <w:rFonts w:ascii="Times New Roman" w:eastAsia="Calibri" w:hAnsi="Times New Roman" w:cs="Times New Roman"/>
          <w:sz w:val="28"/>
          <w:szCs w:val="28"/>
          <w:lang w:val="kk-KZ" w:eastAsia="en-US"/>
        </w:rPr>
        <w:t xml:space="preserve"> </w:t>
      </w:r>
      <w:r w:rsidR="00380653" w:rsidRPr="00F91E42">
        <w:rPr>
          <w:rFonts w:ascii="Times New Roman" w:eastAsia="Calibri" w:hAnsi="Times New Roman" w:cs="Times New Roman"/>
          <w:sz w:val="28"/>
          <w:szCs w:val="28"/>
          <w:lang w:val="kk-KZ" w:eastAsia="en-US"/>
        </w:rPr>
        <w:t>Географиялық білім беруде а</w:t>
      </w:r>
      <w:r w:rsidRPr="00F91E42">
        <w:rPr>
          <w:rFonts w:ascii="Times New Roman" w:eastAsia="Calibri" w:hAnsi="Times New Roman" w:cs="Times New Roman"/>
          <w:sz w:val="28"/>
          <w:szCs w:val="28"/>
          <w:lang w:val="kk-KZ" w:eastAsia="en-US"/>
        </w:rPr>
        <w:t>дам әрекетінің қоршаған ортаға әсерін бағалау және теріс салдарын азайту шараларын ұсыну</w:t>
      </w:r>
      <w:r w:rsidR="00C04158" w:rsidRPr="00F91E42">
        <w:rPr>
          <w:rFonts w:ascii="Times New Roman" w:eastAsia="Calibri" w:hAnsi="Times New Roman" w:cs="Times New Roman"/>
          <w:sz w:val="28"/>
          <w:szCs w:val="28"/>
          <w:lang w:val="kk-KZ" w:eastAsia="en-US"/>
        </w:rPr>
        <w:t xml:space="preserve"> [127 ]</w:t>
      </w:r>
      <w:r w:rsidRPr="00F91E42">
        <w:rPr>
          <w:rFonts w:ascii="Times New Roman" w:eastAsia="Calibri" w:hAnsi="Times New Roman" w:cs="Times New Roman"/>
          <w:sz w:val="28"/>
          <w:szCs w:val="28"/>
          <w:lang w:val="kk-KZ" w:eastAsia="en-US"/>
        </w:rPr>
        <w:t>.</w:t>
      </w:r>
      <w:r w:rsidR="00C04158"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Инфрақұрылым нысандарын орналастыру үшін оңтайлы орын таңдауын негіздеу.</w:t>
      </w:r>
      <w:r w:rsidR="00C04158" w:rsidRPr="00F91E42">
        <w:rPr>
          <w:rFonts w:ascii="Times New Roman" w:eastAsia="Calibri" w:hAnsi="Times New Roman" w:cs="Times New Roman"/>
          <w:sz w:val="28"/>
          <w:szCs w:val="28"/>
          <w:lang w:val="kk-KZ" w:eastAsia="en-US"/>
        </w:rPr>
        <w:t xml:space="preserve"> </w:t>
      </w:r>
      <w:r w:rsidR="00DE0CB4" w:rsidRPr="00F91E42">
        <w:rPr>
          <w:rFonts w:ascii="Times New Roman" w:eastAsia="Calibri" w:hAnsi="Times New Roman" w:cs="Times New Roman"/>
          <w:sz w:val="28"/>
          <w:szCs w:val="28"/>
          <w:lang w:val="kk-KZ" w:eastAsia="en-US"/>
        </w:rPr>
        <w:t>Мәселені шешу үшін саналы болу жеткіліксіз. Мәселенің деңгейін айқындау керек.</w:t>
      </w:r>
      <w:r w:rsidR="00C04158" w:rsidRPr="00F91E42">
        <w:rPr>
          <w:rFonts w:ascii="Times New Roman" w:eastAsia="Calibri" w:hAnsi="Times New Roman" w:cs="Times New Roman"/>
          <w:sz w:val="28"/>
          <w:szCs w:val="28"/>
          <w:lang w:val="kk-KZ" w:eastAsia="en-US"/>
        </w:rPr>
        <w:t xml:space="preserve"> </w:t>
      </w:r>
      <w:r w:rsidR="00DE0CB4" w:rsidRPr="00F91E42">
        <w:rPr>
          <w:rFonts w:ascii="Times New Roman" w:eastAsia="Calibri" w:hAnsi="Times New Roman" w:cs="Times New Roman"/>
          <w:sz w:val="28"/>
          <w:szCs w:val="28"/>
          <w:lang w:val="kk-KZ" w:eastAsia="en-US"/>
        </w:rPr>
        <w:t xml:space="preserve">Ол үшін тиісті ақпаратты жинақтап, жан-жақты зерделеу маңызды. </w:t>
      </w:r>
    </w:p>
    <w:p w14:paraId="26DFEB7D" w14:textId="77777777" w:rsidR="005B0C28" w:rsidRPr="00F91E42" w:rsidRDefault="005B0C28"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lastRenderedPageBreak/>
        <w:t>Ақпаратты жинау және талдау</w:t>
      </w:r>
      <w:r w:rsidRPr="00F91E42">
        <w:rPr>
          <w:rFonts w:ascii="Times New Roman" w:eastAsia="Calibri" w:hAnsi="Times New Roman" w:cs="Times New Roman"/>
          <w:sz w:val="28"/>
          <w:szCs w:val="28"/>
          <w:lang w:val="kk-KZ" w:eastAsia="en-US"/>
        </w:rPr>
        <w:t xml:space="preserve">. Көзделген мақсатқа жетуде нақты мағлұматтарды іздестіру кезеңі деп түсіндірсек болады. </w:t>
      </w:r>
      <w:r w:rsidR="00235413" w:rsidRPr="00F91E42">
        <w:rPr>
          <w:rFonts w:ascii="Times New Roman" w:eastAsia="Calibri" w:hAnsi="Times New Roman" w:cs="Times New Roman"/>
          <w:sz w:val="28"/>
          <w:szCs w:val="28"/>
          <w:lang w:val="kk-KZ" w:eastAsia="en-US"/>
        </w:rPr>
        <w:t>Ақпарат немесе деректерді іздеу – бұл деректердің жинақтауынан, көбінесе деректер қоймасынан немесе қатысты деректер жиынынан пайдалы ақпаратты алу үдерісі.</w:t>
      </w:r>
      <w:r w:rsidR="000C61DE" w:rsidRPr="00F91E42">
        <w:rPr>
          <w:rFonts w:ascii="Times New Roman" w:eastAsia="Calibri" w:hAnsi="Times New Roman" w:cs="Times New Roman"/>
          <w:sz w:val="28"/>
          <w:szCs w:val="28"/>
          <w:lang w:val="kk-KZ" w:eastAsia="en-US"/>
        </w:rPr>
        <w:t xml:space="preserve"> Аталған үдеріс көптеген ғылым салаларында зерттеу жұмысының негізгі бөлігі ретінде есептеледі. </w:t>
      </w:r>
      <w:r w:rsidR="00C848EA" w:rsidRPr="00F91E42">
        <w:rPr>
          <w:rFonts w:ascii="Times New Roman" w:eastAsia="Calibri" w:hAnsi="Times New Roman" w:cs="Times New Roman"/>
          <w:sz w:val="28"/>
          <w:szCs w:val="28"/>
          <w:lang w:val="kk-KZ" w:eastAsia="en-US"/>
        </w:rPr>
        <w:t>Ақпарат жинау барысында мағлұматты табу, зерттеу, жинақтау, талдау жұмыстары атқарылады. Деректерді іздеуге байланысты құралдар, оларды тиімді қолдану бойынша нұсқау беретін ақпарат көздерін пайдалану арқылы зерттеу барысындағы орын алатын қателерді болдырмауға мүмкіндік береді.</w:t>
      </w:r>
    </w:p>
    <w:p w14:paraId="7759E243" w14:textId="77777777" w:rsidR="005B0C28" w:rsidRPr="00F91E42" w:rsidRDefault="006B122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Альтернативаларды құру</w:t>
      </w:r>
      <w:r w:rsidRPr="00F91E42">
        <w:rPr>
          <w:rFonts w:ascii="Times New Roman" w:eastAsia="Calibri" w:hAnsi="Times New Roman" w:cs="Times New Roman"/>
          <w:sz w:val="28"/>
          <w:szCs w:val="28"/>
          <w:lang w:val="kk-KZ" w:eastAsia="en-US"/>
        </w:rPr>
        <w:t>. Жалпы альтернатива сөзі, латын тілінен alternatus</w:t>
      </w:r>
      <w:r w:rsidR="00531EB8"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 xml:space="preserve"> басқа</w:t>
      </w:r>
      <w:r w:rsidR="00531EB8" w:rsidRPr="00F91E42">
        <w:rPr>
          <w:rFonts w:ascii="Times New Roman" w:eastAsia="Calibri" w:hAnsi="Times New Roman" w:cs="Times New Roman"/>
          <w:sz w:val="28"/>
          <w:szCs w:val="28"/>
          <w:lang w:val="kk-KZ" w:eastAsia="en-US"/>
        </w:rPr>
        <w:t xml:space="preserve"> жолы немесе мүмкіндігі,</w:t>
      </w:r>
      <w:r w:rsidRPr="00F91E42">
        <w:rPr>
          <w:rFonts w:ascii="Times New Roman" w:eastAsia="Calibri" w:hAnsi="Times New Roman" w:cs="Times New Roman"/>
          <w:sz w:val="28"/>
          <w:szCs w:val="28"/>
          <w:lang w:val="kk-KZ" w:eastAsia="en-US"/>
        </w:rPr>
        <w:t>екі немесе одан да көп бір-бірін жоққа шығаратын мүмкіндіктердің бірін таңдау қажеттілігі</w:t>
      </w:r>
      <w:r w:rsidR="00531EB8" w:rsidRPr="00F91E42">
        <w:rPr>
          <w:rFonts w:ascii="Times New Roman" w:eastAsia="Calibri" w:hAnsi="Times New Roman" w:cs="Times New Roman"/>
          <w:sz w:val="28"/>
          <w:szCs w:val="28"/>
          <w:lang w:val="kk-KZ" w:eastAsia="en-US"/>
        </w:rPr>
        <w:t xml:space="preserve">. Ұсынылатын </w:t>
      </w:r>
      <w:r w:rsidRPr="00F91E42">
        <w:rPr>
          <w:rFonts w:ascii="Times New Roman" w:eastAsia="Calibri" w:hAnsi="Times New Roman" w:cs="Times New Roman"/>
          <w:sz w:val="28"/>
          <w:szCs w:val="28"/>
          <w:lang w:val="kk-KZ" w:eastAsia="en-US"/>
        </w:rPr>
        <w:t xml:space="preserve"> мүмкіндіктердің әрқайсысы</w:t>
      </w:r>
      <w:r w:rsidR="00531EB8" w:rsidRPr="00F91E42">
        <w:rPr>
          <w:rFonts w:ascii="Times New Roman" w:eastAsia="Calibri" w:hAnsi="Times New Roman" w:cs="Times New Roman"/>
          <w:sz w:val="28"/>
          <w:szCs w:val="28"/>
          <w:lang w:val="kk-KZ" w:eastAsia="en-US"/>
        </w:rPr>
        <w:t xml:space="preserve"> да оң нәтиже беруі мүмкін, егер мақсат дұрыс қойылып, нәтижеге жетуге қатысты шараларды атқару жұмыстары сәтті орындалған жағдайда. Алдымен, әрбір альтернативаның тиімді және тиімсіз тұстары нақтылануы қажет. Қай мүмкіндіктің нәтижесіне сенімділік жоғары, соны таңдаған жағдайда, шешім дұрыс қабылданған болады. </w:t>
      </w:r>
    </w:p>
    <w:p w14:paraId="4E4A2BF6" w14:textId="77777777" w:rsidR="00F23429" w:rsidRPr="00F91E42" w:rsidRDefault="00951896"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Шешім қабылдау - </w:t>
      </w:r>
      <w:r w:rsidRPr="00F91E42">
        <w:rPr>
          <w:rFonts w:ascii="Times New Roman" w:eastAsia="Calibri" w:hAnsi="Times New Roman" w:cs="Times New Roman"/>
          <w:sz w:val="28"/>
          <w:szCs w:val="28"/>
          <w:lang w:val="kk-KZ" w:eastAsia="en-US"/>
        </w:rPr>
        <w:t>бұл шешім қабылдаған адамның ерекше қабілеттері мен таңдауына бағытталған қосымша нұсқаларды айқындау сонымен қатар бірнеше шешімдер арасынан дұрысын таңдау үдерісі.</w:t>
      </w:r>
      <w:r w:rsidR="00F23429" w:rsidRPr="00F91E42">
        <w:rPr>
          <w:rFonts w:ascii="Times New Roman" w:hAnsi="Times New Roman" w:cs="Times New Roman"/>
          <w:sz w:val="28"/>
          <w:szCs w:val="28"/>
          <w:lang w:val="kk-KZ"/>
        </w:rPr>
        <w:t>Шешім қабылдау барысында:</w:t>
      </w:r>
    </w:p>
    <w:p w14:paraId="0E854D85" w14:textId="77777777" w:rsidR="00F23429" w:rsidRPr="00F91E42" w:rsidRDefault="00F23429"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жүйелі талдау негізінде ең тиімді шешім таңдау;</w:t>
      </w:r>
    </w:p>
    <w:p w14:paraId="2AFB8FEE" w14:textId="77777777" w:rsidR="00951896" w:rsidRPr="00F91E42" w:rsidRDefault="00F23429"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xml:space="preserve"> - шешімнің мүмкін болатын салдары болжау.</w:t>
      </w:r>
    </w:p>
    <w:p w14:paraId="0FCD622C" w14:textId="77777777" w:rsidR="00F23429" w:rsidRPr="00F91E42" w:rsidRDefault="009402C2" w:rsidP="008E6A5C">
      <w:pPr>
        <w:spacing w:after="0" w:line="240" w:lineRule="auto"/>
        <w:ind w:firstLine="567"/>
        <w:jc w:val="both"/>
        <w:rPr>
          <w:rFonts w:ascii="Times New Roman" w:eastAsia="Calibri" w:hAnsi="Times New Roman" w:cs="Times New Roman"/>
          <w:i/>
          <w:iCs/>
          <w:sz w:val="28"/>
          <w:szCs w:val="28"/>
          <w:lang w:val="kk-KZ" w:eastAsia="en-US"/>
        </w:rPr>
      </w:pPr>
      <w:r w:rsidRPr="00F91E42">
        <w:rPr>
          <w:rFonts w:ascii="Times New Roman" w:eastAsia="Calibri" w:hAnsi="Times New Roman" w:cs="Times New Roman"/>
          <w:sz w:val="28"/>
          <w:szCs w:val="28"/>
          <w:lang w:val="kk-KZ" w:eastAsia="en-US"/>
        </w:rPr>
        <w:t>Шешім тиімді болған жағдайда іс -әрекет құру жоспарын құру сатысына көшкен жөн.</w:t>
      </w:r>
    </w:p>
    <w:p w14:paraId="553BFB1D" w14:textId="4198C8CD" w:rsidR="00951896" w:rsidRPr="00F91E42" w:rsidRDefault="00CD5C41"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Іс-әрекет жоспарын құру.</w:t>
      </w:r>
      <w:r w:rsidR="008036EB" w:rsidRPr="00F91E42">
        <w:rPr>
          <w:rFonts w:ascii="Times New Roman" w:eastAsia="Calibri" w:hAnsi="Times New Roman" w:cs="Times New Roman"/>
          <w:i/>
          <w:iCs/>
          <w:sz w:val="28"/>
          <w:szCs w:val="28"/>
          <w:lang w:val="kk-KZ" w:eastAsia="en-US"/>
        </w:rPr>
        <w:t xml:space="preserve"> </w:t>
      </w:r>
      <w:r w:rsidR="00C92722" w:rsidRPr="00F91E42">
        <w:rPr>
          <w:rFonts w:ascii="Times New Roman" w:hAnsi="Times New Roman" w:cs="Times New Roman"/>
          <w:sz w:val="28"/>
          <w:szCs w:val="28"/>
          <w:lang w:val="kk-KZ"/>
        </w:rPr>
        <w:t>Негізгі</w:t>
      </w:r>
      <w:r w:rsidR="00C92722" w:rsidRPr="00F91E42">
        <w:rPr>
          <w:rFonts w:ascii="Times New Roman" w:eastAsia="Calibri" w:hAnsi="Times New Roman" w:cs="Times New Roman"/>
          <w:sz w:val="28"/>
          <w:szCs w:val="28"/>
          <w:lang w:val="kk-KZ" w:eastAsia="en-US"/>
        </w:rPr>
        <w:t xml:space="preserve"> білім бер</w:t>
      </w:r>
      <w:r w:rsidR="00790B95" w:rsidRPr="00F91E42">
        <w:rPr>
          <w:rFonts w:ascii="Times New Roman" w:eastAsia="Calibri" w:hAnsi="Times New Roman" w:cs="Times New Roman"/>
          <w:sz w:val="28"/>
          <w:szCs w:val="28"/>
          <w:lang w:val="kk-KZ" w:eastAsia="en-US"/>
        </w:rPr>
        <w:t xml:space="preserve">уді іске асыруда </w:t>
      </w:r>
      <w:r w:rsidR="00C92722" w:rsidRPr="00F91E42">
        <w:rPr>
          <w:rFonts w:ascii="Times New Roman" w:eastAsia="Calibri" w:hAnsi="Times New Roman" w:cs="Times New Roman"/>
          <w:sz w:val="28"/>
          <w:szCs w:val="28"/>
          <w:lang w:val="kk-KZ" w:eastAsia="en-US"/>
        </w:rPr>
        <w:t>мұғалім мен білім алушы арасындағы іс</w:t>
      </w:r>
      <w:r w:rsidR="00790B95" w:rsidRPr="00F91E42">
        <w:rPr>
          <w:rFonts w:ascii="Times New Roman" w:eastAsia="Calibri" w:hAnsi="Times New Roman" w:cs="Times New Roman"/>
          <w:sz w:val="28"/>
          <w:szCs w:val="28"/>
          <w:lang w:val="kk-KZ" w:eastAsia="en-US"/>
        </w:rPr>
        <w:t>-</w:t>
      </w:r>
      <w:r w:rsidR="00C92722" w:rsidRPr="00F91E42">
        <w:rPr>
          <w:rFonts w:ascii="Times New Roman" w:eastAsia="Calibri" w:hAnsi="Times New Roman" w:cs="Times New Roman"/>
          <w:sz w:val="28"/>
          <w:szCs w:val="28"/>
          <w:lang w:val="kk-KZ" w:eastAsia="en-US"/>
        </w:rPr>
        <w:t>әрекет</w:t>
      </w:r>
      <w:r w:rsidR="00790B95" w:rsidRPr="00F91E42">
        <w:rPr>
          <w:rFonts w:ascii="Times New Roman" w:eastAsia="Calibri" w:hAnsi="Times New Roman" w:cs="Times New Roman"/>
          <w:sz w:val="28"/>
          <w:szCs w:val="28"/>
          <w:lang w:val="kk-KZ" w:eastAsia="en-US"/>
        </w:rPr>
        <w:t xml:space="preserve"> барысының жоспарын белгілеу</w:t>
      </w:r>
      <w:r w:rsidR="00C92722" w:rsidRPr="00F91E42">
        <w:rPr>
          <w:rFonts w:ascii="Times New Roman" w:eastAsia="Calibri" w:hAnsi="Times New Roman" w:cs="Times New Roman"/>
          <w:sz w:val="28"/>
          <w:szCs w:val="28"/>
          <w:lang w:val="kk-KZ" w:eastAsia="en-US"/>
        </w:rPr>
        <w:t>.</w:t>
      </w:r>
      <w:r w:rsidR="00693C52" w:rsidRPr="00F91E42">
        <w:rPr>
          <w:rFonts w:ascii="Times New Roman" w:eastAsia="Calibri" w:hAnsi="Times New Roman" w:cs="Times New Roman"/>
          <w:sz w:val="28"/>
          <w:szCs w:val="28"/>
          <w:lang w:val="kk-KZ" w:eastAsia="en-US"/>
        </w:rPr>
        <w:t xml:space="preserve"> </w:t>
      </w:r>
      <w:r w:rsidR="00790B95" w:rsidRPr="00F91E42">
        <w:rPr>
          <w:rFonts w:ascii="Times New Roman" w:eastAsia="Calibri" w:hAnsi="Times New Roman" w:cs="Times New Roman"/>
          <w:sz w:val="28"/>
          <w:szCs w:val="28"/>
          <w:lang w:val="kk-KZ" w:eastAsia="en-US"/>
        </w:rPr>
        <w:t>Мұғалімні</w:t>
      </w:r>
      <w:r w:rsidR="00C92722" w:rsidRPr="00F91E42">
        <w:rPr>
          <w:rFonts w:ascii="Times New Roman" w:eastAsia="Calibri" w:hAnsi="Times New Roman" w:cs="Times New Roman"/>
          <w:sz w:val="28"/>
          <w:szCs w:val="28"/>
          <w:lang w:val="kk-KZ" w:eastAsia="en-US"/>
        </w:rPr>
        <w:t xml:space="preserve">ң оқу-тәрбие іс-әрекетінің және оқушылардың оқу материалының мазмұнын меңгеруі, дамуы </w:t>
      </w:r>
      <w:r w:rsidR="00790B95" w:rsidRPr="00F91E42">
        <w:rPr>
          <w:rFonts w:ascii="Times New Roman" w:eastAsia="Calibri" w:hAnsi="Times New Roman" w:cs="Times New Roman"/>
          <w:sz w:val="28"/>
          <w:szCs w:val="28"/>
          <w:lang w:val="kk-KZ" w:eastAsia="en-US"/>
        </w:rPr>
        <w:t>мен</w:t>
      </w:r>
      <w:r w:rsidR="00C92722" w:rsidRPr="00F91E42">
        <w:rPr>
          <w:rFonts w:ascii="Times New Roman" w:eastAsia="Calibri" w:hAnsi="Times New Roman" w:cs="Times New Roman"/>
          <w:sz w:val="28"/>
          <w:szCs w:val="28"/>
          <w:lang w:val="kk-KZ" w:eastAsia="en-US"/>
        </w:rPr>
        <w:t xml:space="preserve"> тәрбие</w:t>
      </w:r>
      <w:r w:rsidR="00790B95" w:rsidRPr="00F91E42">
        <w:rPr>
          <w:rFonts w:ascii="Times New Roman" w:eastAsia="Calibri" w:hAnsi="Times New Roman" w:cs="Times New Roman"/>
          <w:sz w:val="28"/>
          <w:szCs w:val="28"/>
          <w:lang w:val="kk-KZ" w:eastAsia="en-US"/>
        </w:rPr>
        <w:t xml:space="preserve"> бер</w:t>
      </w:r>
      <w:r w:rsidR="00C92722" w:rsidRPr="00F91E42">
        <w:rPr>
          <w:rFonts w:ascii="Times New Roman" w:eastAsia="Calibri" w:hAnsi="Times New Roman" w:cs="Times New Roman"/>
          <w:sz w:val="28"/>
          <w:szCs w:val="28"/>
          <w:lang w:val="kk-KZ" w:eastAsia="en-US"/>
        </w:rPr>
        <w:t xml:space="preserve">уі бойынша </w:t>
      </w:r>
      <w:r w:rsidR="00790B95" w:rsidRPr="00F91E42">
        <w:rPr>
          <w:rFonts w:ascii="Times New Roman" w:eastAsia="Calibri" w:hAnsi="Times New Roman" w:cs="Times New Roman"/>
          <w:sz w:val="28"/>
          <w:szCs w:val="28"/>
          <w:lang w:val="kk-KZ" w:eastAsia="en-US"/>
        </w:rPr>
        <w:t>білім алушыла</w:t>
      </w:r>
      <w:r w:rsidR="00C92722" w:rsidRPr="00F91E42">
        <w:rPr>
          <w:rFonts w:ascii="Times New Roman" w:eastAsia="Calibri" w:hAnsi="Times New Roman" w:cs="Times New Roman"/>
          <w:sz w:val="28"/>
          <w:szCs w:val="28"/>
          <w:lang w:val="kk-KZ" w:eastAsia="en-US"/>
        </w:rPr>
        <w:t xml:space="preserve">рдың </w:t>
      </w:r>
      <w:r w:rsidR="00790B95" w:rsidRPr="00F91E42">
        <w:rPr>
          <w:rFonts w:ascii="Times New Roman" w:eastAsia="Calibri" w:hAnsi="Times New Roman" w:cs="Times New Roman"/>
          <w:sz w:val="28"/>
          <w:szCs w:val="28"/>
          <w:lang w:val="kk-KZ" w:eastAsia="en-US"/>
        </w:rPr>
        <w:t xml:space="preserve">білім  және </w:t>
      </w:r>
      <w:r w:rsidR="00C92722" w:rsidRPr="00F91E42">
        <w:rPr>
          <w:rFonts w:ascii="Times New Roman" w:eastAsia="Calibri" w:hAnsi="Times New Roman" w:cs="Times New Roman"/>
          <w:sz w:val="28"/>
          <w:szCs w:val="28"/>
          <w:lang w:val="kk-KZ" w:eastAsia="en-US"/>
        </w:rPr>
        <w:t>танымдық іс-әрекетінің мақсаттары, міндеттері, принциптері, әдістері және мазмұны болып табылады</w:t>
      </w:r>
      <w:r w:rsidR="00790B95" w:rsidRPr="00F91E42">
        <w:rPr>
          <w:rFonts w:ascii="Times New Roman" w:eastAsia="Calibri" w:hAnsi="Times New Roman" w:cs="Times New Roman"/>
          <w:sz w:val="28"/>
          <w:szCs w:val="28"/>
          <w:lang w:val="kk-KZ" w:eastAsia="en-US"/>
        </w:rPr>
        <w:t>. Мұғалім білім алушының танымдық іс-әрекетін ұйымдастырады, пәнге деген қызығушылығын түрлі әдіс- тәсілдер мен құралдарды қолдану арқылы белсендіреді. Осылайша, қарым –қатынас іс-әрекетінің нәтижелі болуына септігін тигізеді.</w:t>
      </w:r>
      <w:r w:rsidR="00693C52" w:rsidRPr="00F91E42">
        <w:rPr>
          <w:rFonts w:ascii="Times New Roman" w:eastAsia="Calibri" w:hAnsi="Times New Roman" w:cs="Times New Roman"/>
          <w:sz w:val="28"/>
          <w:szCs w:val="28"/>
          <w:lang w:val="kk-KZ" w:eastAsia="en-US"/>
        </w:rPr>
        <w:t xml:space="preserve"> </w:t>
      </w:r>
      <w:r w:rsidR="00ED64A9" w:rsidRPr="00F91E42">
        <w:rPr>
          <w:rFonts w:ascii="Times New Roman" w:eastAsia="Calibri" w:hAnsi="Times New Roman" w:cs="Times New Roman"/>
          <w:sz w:val="28"/>
          <w:szCs w:val="28"/>
          <w:lang w:val="kk-KZ" w:eastAsia="en-US"/>
        </w:rPr>
        <w:t xml:space="preserve">Мұғалім өз кәсібін </w:t>
      </w:r>
      <w:r w:rsidR="00BE6255" w:rsidRPr="00F91E42">
        <w:rPr>
          <w:rFonts w:ascii="Times New Roman" w:eastAsia="Calibri" w:hAnsi="Times New Roman" w:cs="Times New Roman"/>
          <w:sz w:val="28"/>
          <w:szCs w:val="28"/>
          <w:lang w:val="kk-KZ" w:eastAsia="en-US"/>
        </w:rPr>
        <w:t>терең біл</w:t>
      </w:r>
      <w:r w:rsidR="00ED64A9" w:rsidRPr="00F91E42">
        <w:rPr>
          <w:rFonts w:ascii="Times New Roman" w:eastAsia="Calibri" w:hAnsi="Times New Roman" w:cs="Times New Roman"/>
          <w:sz w:val="28"/>
          <w:szCs w:val="28"/>
          <w:lang w:val="kk-KZ" w:eastAsia="en-US"/>
        </w:rPr>
        <w:t>удегі өз м</w:t>
      </w:r>
      <w:r w:rsidR="00BE6255" w:rsidRPr="00F91E42">
        <w:rPr>
          <w:rFonts w:ascii="Times New Roman" w:eastAsia="Calibri" w:hAnsi="Times New Roman" w:cs="Times New Roman"/>
          <w:sz w:val="28"/>
          <w:szCs w:val="28"/>
          <w:lang w:val="kk-KZ" w:eastAsia="en-US"/>
        </w:rPr>
        <w:t>індеті мен мақсаты</w:t>
      </w:r>
      <w:r w:rsidR="00ED64A9" w:rsidRPr="00F91E42">
        <w:rPr>
          <w:rFonts w:ascii="Times New Roman" w:eastAsia="Calibri" w:hAnsi="Times New Roman" w:cs="Times New Roman"/>
          <w:sz w:val="28"/>
          <w:szCs w:val="28"/>
          <w:lang w:val="kk-KZ" w:eastAsia="en-US"/>
        </w:rPr>
        <w:t xml:space="preserve">ның </w:t>
      </w:r>
      <w:r w:rsidR="00BE6255" w:rsidRPr="00F91E42">
        <w:rPr>
          <w:rFonts w:ascii="Times New Roman" w:eastAsia="Calibri" w:hAnsi="Times New Roman" w:cs="Times New Roman"/>
          <w:sz w:val="28"/>
          <w:szCs w:val="28"/>
          <w:lang w:val="kk-KZ" w:eastAsia="en-US"/>
        </w:rPr>
        <w:t>айқынд</w:t>
      </w:r>
      <w:r w:rsidR="00ED64A9" w:rsidRPr="00F91E42">
        <w:rPr>
          <w:rFonts w:ascii="Times New Roman" w:eastAsia="Calibri" w:hAnsi="Times New Roman" w:cs="Times New Roman"/>
          <w:sz w:val="28"/>
          <w:szCs w:val="28"/>
          <w:lang w:val="kk-KZ" w:eastAsia="en-US"/>
        </w:rPr>
        <w:t xml:space="preserve">ығын </w:t>
      </w:r>
      <w:r w:rsidR="00BE6255" w:rsidRPr="00F91E42">
        <w:rPr>
          <w:rFonts w:ascii="Times New Roman" w:eastAsia="Calibri" w:hAnsi="Times New Roman" w:cs="Times New Roman"/>
          <w:sz w:val="28"/>
          <w:szCs w:val="28"/>
          <w:lang w:val="kk-KZ" w:eastAsia="en-US"/>
        </w:rPr>
        <w:t>нақты</w:t>
      </w:r>
      <w:r w:rsidR="00DE0E6D">
        <w:rPr>
          <w:rFonts w:ascii="Times New Roman" w:eastAsia="Calibri" w:hAnsi="Times New Roman" w:cs="Times New Roman"/>
          <w:sz w:val="28"/>
          <w:szCs w:val="28"/>
          <w:lang w:val="kk-KZ" w:eastAsia="en-US"/>
        </w:rPr>
        <w:t xml:space="preserve"> </w:t>
      </w:r>
      <w:r w:rsidR="00BE6255" w:rsidRPr="00F91E42">
        <w:rPr>
          <w:rFonts w:ascii="Times New Roman" w:eastAsia="Calibri" w:hAnsi="Times New Roman" w:cs="Times New Roman"/>
          <w:sz w:val="28"/>
          <w:szCs w:val="28"/>
          <w:lang w:val="kk-KZ" w:eastAsia="en-US"/>
        </w:rPr>
        <w:t>көрсете отырып</w:t>
      </w:r>
      <w:r w:rsidR="00ED64A9" w:rsidRPr="00F91E42">
        <w:rPr>
          <w:rFonts w:ascii="Times New Roman" w:eastAsia="Calibri" w:hAnsi="Times New Roman" w:cs="Times New Roman"/>
          <w:sz w:val="28"/>
          <w:szCs w:val="28"/>
          <w:lang w:val="kk-KZ" w:eastAsia="en-US"/>
        </w:rPr>
        <w:t xml:space="preserve">, </w:t>
      </w:r>
      <w:r w:rsidR="00BE6255" w:rsidRPr="00F91E42">
        <w:rPr>
          <w:rFonts w:ascii="Times New Roman" w:eastAsia="Calibri" w:hAnsi="Times New Roman" w:cs="Times New Roman"/>
          <w:sz w:val="28"/>
          <w:szCs w:val="28"/>
          <w:lang w:val="kk-KZ" w:eastAsia="en-US"/>
        </w:rPr>
        <w:t>ата</w:t>
      </w:r>
      <w:r w:rsidR="00ED64A9" w:rsidRPr="00F91E42">
        <w:rPr>
          <w:rFonts w:ascii="Times New Roman" w:eastAsia="Calibri" w:hAnsi="Times New Roman" w:cs="Times New Roman"/>
          <w:sz w:val="28"/>
          <w:szCs w:val="28"/>
          <w:lang w:val="kk-KZ" w:eastAsia="en-US"/>
        </w:rPr>
        <w:t xml:space="preserve">лған мақсаттардың тұлғаның мүмкіндіктері мен қабілеттеріне қаншалықты сәйкес келетіндігін түсініп, </w:t>
      </w:r>
      <w:r w:rsidR="00BE6255" w:rsidRPr="00F91E42">
        <w:rPr>
          <w:rFonts w:ascii="Times New Roman" w:eastAsia="Calibri" w:hAnsi="Times New Roman" w:cs="Times New Roman"/>
          <w:sz w:val="28"/>
          <w:szCs w:val="28"/>
          <w:lang w:val="kk-KZ" w:eastAsia="en-US"/>
        </w:rPr>
        <w:t>көзделге</w:t>
      </w:r>
      <w:r w:rsidR="00ED64A9" w:rsidRPr="00F91E42">
        <w:rPr>
          <w:rFonts w:ascii="Times New Roman" w:eastAsia="Calibri" w:hAnsi="Times New Roman" w:cs="Times New Roman"/>
          <w:sz w:val="28"/>
          <w:szCs w:val="28"/>
          <w:lang w:val="kk-KZ" w:eastAsia="en-US"/>
        </w:rPr>
        <w:t xml:space="preserve">н стратегиялық мақсатқа жетуде </w:t>
      </w:r>
      <w:r w:rsidR="00BA015E" w:rsidRPr="00F91E42">
        <w:rPr>
          <w:rFonts w:ascii="Times New Roman" w:eastAsia="Calibri" w:hAnsi="Times New Roman" w:cs="Times New Roman"/>
          <w:sz w:val="28"/>
          <w:szCs w:val="28"/>
          <w:lang w:val="kk-KZ" w:eastAsia="en-US"/>
        </w:rPr>
        <w:t>табандылық</w:t>
      </w:r>
      <w:r w:rsidR="00693C52" w:rsidRPr="00F91E42">
        <w:rPr>
          <w:rFonts w:ascii="Times New Roman" w:eastAsia="Calibri" w:hAnsi="Times New Roman" w:cs="Times New Roman"/>
          <w:sz w:val="28"/>
          <w:szCs w:val="28"/>
          <w:lang w:val="kk-KZ" w:eastAsia="en-US"/>
        </w:rPr>
        <w:t xml:space="preserve"> </w:t>
      </w:r>
      <w:r w:rsidR="00BA015E" w:rsidRPr="00F91E42">
        <w:rPr>
          <w:rFonts w:ascii="Times New Roman" w:eastAsia="Calibri" w:hAnsi="Times New Roman" w:cs="Times New Roman"/>
          <w:sz w:val="28"/>
          <w:szCs w:val="28"/>
          <w:lang w:val="kk-KZ" w:eastAsia="en-US"/>
        </w:rPr>
        <w:t>көрсеткені жөн</w:t>
      </w:r>
      <w:r w:rsidR="00BE6255" w:rsidRPr="00F91E42">
        <w:rPr>
          <w:rFonts w:ascii="Times New Roman" w:eastAsia="Calibri" w:hAnsi="Times New Roman" w:cs="Times New Roman"/>
          <w:sz w:val="28"/>
          <w:szCs w:val="28"/>
          <w:lang w:val="kk-KZ" w:eastAsia="en-US"/>
        </w:rPr>
        <w:t>.</w:t>
      </w:r>
    </w:p>
    <w:p w14:paraId="791D6C29" w14:textId="2F1243E8" w:rsidR="00275865" w:rsidRPr="00F91E42" w:rsidRDefault="0027586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Рефлексия жəне бағалау. </w:t>
      </w:r>
      <w:r w:rsidRPr="00F91E42">
        <w:rPr>
          <w:rFonts w:ascii="Times New Roman" w:eastAsia="Calibri" w:hAnsi="Times New Roman" w:cs="Times New Roman"/>
          <w:sz w:val="28"/>
          <w:szCs w:val="28"/>
          <w:lang w:val="kk-KZ" w:eastAsia="en-US"/>
        </w:rPr>
        <w:t xml:space="preserve">Бүгінгі таңда білім алушылардың өз оқу үлгеріміне рефлексия жасаудың бірнеше амалдарын айтуға болады. </w:t>
      </w:r>
      <w:r w:rsidR="008735BF" w:rsidRPr="00F91E42">
        <w:rPr>
          <w:rFonts w:ascii="Times New Roman" w:eastAsia="Calibri" w:hAnsi="Times New Roman" w:cs="Times New Roman"/>
          <w:sz w:val="28"/>
          <w:szCs w:val="28"/>
          <w:lang w:val="kk-KZ" w:eastAsia="en-US"/>
        </w:rPr>
        <w:t xml:space="preserve">Орта және жоғары </w:t>
      </w:r>
      <w:r w:rsidRPr="00F91E42">
        <w:rPr>
          <w:rFonts w:ascii="Times New Roman" w:eastAsia="Calibri" w:hAnsi="Times New Roman" w:cs="Times New Roman"/>
          <w:sz w:val="28"/>
          <w:szCs w:val="28"/>
          <w:lang w:val="kk-KZ" w:eastAsia="en-US"/>
        </w:rPr>
        <w:t xml:space="preserve">сынып </w:t>
      </w:r>
      <w:r w:rsidR="008735BF" w:rsidRPr="00F91E42">
        <w:rPr>
          <w:rFonts w:ascii="Times New Roman" w:eastAsia="Calibri" w:hAnsi="Times New Roman" w:cs="Times New Roman"/>
          <w:sz w:val="28"/>
          <w:szCs w:val="28"/>
          <w:lang w:val="kk-KZ" w:eastAsia="en-US"/>
        </w:rPr>
        <w:t>білім алушы</w:t>
      </w:r>
      <w:r w:rsidRPr="00F91E42">
        <w:rPr>
          <w:rFonts w:ascii="Times New Roman" w:eastAsia="Calibri" w:hAnsi="Times New Roman" w:cs="Times New Roman"/>
          <w:sz w:val="28"/>
          <w:szCs w:val="28"/>
          <w:lang w:val="kk-KZ" w:eastAsia="en-US"/>
        </w:rPr>
        <w:t xml:space="preserve">ларының рефлексиялық </w:t>
      </w:r>
      <w:r w:rsidR="008735BF" w:rsidRPr="00F91E42">
        <w:rPr>
          <w:rFonts w:ascii="Times New Roman" w:eastAsia="Calibri" w:hAnsi="Times New Roman" w:cs="Times New Roman"/>
          <w:sz w:val="28"/>
          <w:szCs w:val="28"/>
          <w:lang w:val="kk-KZ" w:eastAsia="en-US"/>
        </w:rPr>
        <w:t>әрекет</w:t>
      </w:r>
      <w:r w:rsidRPr="00F91E42">
        <w:rPr>
          <w:rFonts w:ascii="Times New Roman" w:eastAsia="Calibri" w:hAnsi="Times New Roman" w:cs="Times New Roman"/>
          <w:sz w:val="28"/>
          <w:szCs w:val="28"/>
          <w:lang w:val="kk-KZ" w:eastAsia="en-US"/>
        </w:rPr>
        <w:t>т</w:t>
      </w:r>
      <w:r w:rsidR="008735BF" w:rsidRPr="00F91E42">
        <w:rPr>
          <w:rFonts w:ascii="Times New Roman" w:eastAsia="Calibri" w:hAnsi="Times New Roman" w:cs="Times New Roman"/>
          <w:sz w:val="28"/>
          <w:szCs w:val="28"/>
          <w:lang w:val="kk-KZ" w:eastAsia="en-US"/>
        </w:rPr>
        <w:t>ер</w:t>
      </w:r>
      <w:r w:rsidRPr="00F91E42">
        <w:rPr>
          <w:rFonts w:ascii="Times New Roman" w:eastAsia="Calibri" w:hAnsi="Times New Roman" w:cs="Times New Roman"/>
          <w:sz w:val="28"/>
          <w:szCs w:val="28"/>
          <w:lang w:val="kk-KZ" w:eastAsia="en-US"/>
        </w:rPr>
        <w:t xml:space="preserve">і  </w:t>
      </w:r>
      <w:r w:rsidR="008735BF" w:rsidRPr="00F91E42">
        <w:rPr>
          <w:rFonts w:ascii="Times New Roman" w:eastAsia="Calibri" w:hAnsi="Times New Roman" w:cs="Times New Roman"/>
          <w:sz w:val="28"/>
          <w:szCs w:val="28"/>
          <w:lang w:val="kk-KZ" w:eastAsia="en-US"/>
        </w:rPr>
        <w:t>сабақ</w:t>
      </w:r>
      <w:r w:rsidR="006716BF">
        <w:rPr>
          <w:rFonts w:ascii="Times New Roman" w:eastAsia="Calibri" w:hAnsi="Times New Roman" w:cs="Times New Roman"/>
          <w:sz w:val="28"/>
          <w:szCs w:val="28"/>
          <w:lang w:val="kk-KZ" w:eastAsia="en-US"/>
        </w:rPr>
        <w:t xml:space="preserve"> </w:t>
      </w:r>
      <w:r w:rsidR="008735BF" w:rsidRPr="00F91E42">
        <w:rPr>
          <w:rFonts w:ascii="Times New Roman" w:eastAsia="Calibri" w:hAnsi="Times New Roman" w:cs="Times New Roman"/>
          <w:sz w:val="28"/>
          <w:szCs w:val="28"/>
          <w:lang w:val="kk-KZ" w:eastAsia="en-US"/>
        </w:rPr>
        <w:t>барысында</w:t>
      </w:r>
      <w:r w:rsidR="006716BF">
        <w:rPr>
          <w:rFonts w:ascii="Times New Roman" w:eastAsia="Calibri" w:hAnsi="Times New Roman" w:cs="Times New Roman"/>
          <w:sz w:val="28"/>
          <w:szCs w:val="28"/>
          <w:lang w:val="kk-KZ" w:eastAsia="en-US"/>
        </w:rPr>
        <w:t xml:space="preserve"> </w:t>
      </w:r>
      <w:r w:rsidR="008735BF" w:rsidRPr="00F91E42">
        <w:rPr>
          <w:rFonts w:ascii="Times New Roman" w:eastAsia="Calibri" w:hAnsi="Times New Roman" w:cs="Times New Roman"/>
          <w:sz w:val="28"/>
          <w:szCs w:val="28"/>
          <w:lang w:val="kk-KZ" w:eastAsia="en-US"/>
        </w:rPr>
        <w:t>іске</w:t>
      </w:r>
      <w:r w:rsidRPr="00F91E42">
        <w:rPr>
          <w:rFonts w:ascii="Times New Roman" w:eastAsia="Calibri" w:hAnsi="Times New Roman" w:cs="Times New Roman"/>
          <w:sz w:val="28"/>
          <w:szCs w:val="28"/>
          <w:lang w:val="kk-KZ" w:eastAsia="en-US"/>
        </w:rPr>
        <w:t xml:space="preserve"> асады</w:t>
      </w:r>
      <w:r w:rsidR="008036EB" w:rsidRPr="00F91E42">
        <w:rPr>
          <w:rFonts w:ascii="Times New Roman" w:eastAsia="Calibri" w:hAnsi="Times New Roman" w:cs="Times New Roman"/>
          <w:sz w:val="28"/>
          <w:szCs w:val="28"/>
          <w:lang w:val="kk-KZ" w:eastAsia="en-US"/>
        </w:rPr>
        <w:t xml:space="preserve"> [128</w:t>
      </w:r>
      <w:r w:rsidR="00792002">
        <w:rPr>
          <w:rFonts w:ascii="Times New Roman" w:eastAsia="Calibri" w:hAnsi="Times New Roman" w:cs="Times New Roman"/>
          <w:sz w:val="28"/>
          <w:szCs w:val="28"/>
          <w:lang w:val="kk-KZ" w:eastAsia="en-US"/>
        </w:rPr>
        <w:t>, б. 140</w:t>
      </w:r>
      <w:r w:rsidR="008036EB"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 xml:space="preserve">. Бұл үдеріс баланың өз бетінше білім алуымен, өзін-өзі бағалай алумен, өзін-өзі реттеумен тығыз байланысты. </w:t>
      </w:r>
      <w:r w:rsidR="008735BF" w:rsidRPr="00F91E42">
        <w:rPr>
          <w:rFonts w:ascii="Times New Roman" w:eastAsia="Calibri" w:hAnsi="Times New Roman" w:cs="Times New Roman"/>
          <w:sz w:val="28"/>
          <w:szCs w:val="28"/>
          <w:lang w:val="kk-KZ" w:eastAsia="en-US"/>
        </w:rPr>
        <w:t>Әдетте</w:t>
      </w:r>
      <w:r w:rsidRPr="00F91E42">
        <w:rPr>
          <w:rFonts w:ascii="Times New Roman" w:eastAsia="Calibri" w:hAnsi="Times New Roman" w:cs="Times New Roman"/>
          <w:sz w:val="28"/>
          <w:szCs w:val="28"/>
          <w:lang w:val="kk-KZ" w:eastAsia="en-US"/>
        </w:rPr>
        <w:t xml:space="preserve"> мұғалім дайын білімді оқушыларға өзі мазмұндап айтып береді, ал </w:t>
      </w:r>
      <w:r w:rsidR="008735BF" w:rsidRPr="00F91E42">
        <w:rPr>
          <w:rFonts w:ascii="Times New Roman" w:eastAsia="Calibri" w:hAnsi="Times New Roman" w:cs="Times New Roman"/>
          <w:sz w:val="28"/>
          <w:szCs w:val="28"/>
          <w:lang w:val="kk-KZ" w:eastAsia="en-US"/>
        </w:rPr>
        <w:t>білім алу</w:t>
      </w:r>
      <w:r w:rsidRPr="00F91E42">
        <w:rPr>
          <w:rFonts w:ascii="Times New Roman" w:eastAsia="Calibri" w:hAnsi="Times New Roman" w:cs="Times New Roman"/>
          <w:sz w:val="28"/>
          <w:szCs w:val="28"/>
          <w:lang w:val="kk-KZ" w:eastAsia="en-US"/>
        </w:rPr>
        <w:t xml:space="preserve">шы дайын «білімді» </w:t>
      </w:r>
      <w:r w:rsidR="008735BF" w:rsidRPr="00F91E42">
        <w:rPr>
          <w:rFonts w:ascii="Times New Roman" w:eastAsia="Calibri" w:hAnsi="Times New Roman" w:cs="Times New Roman"/>
          <w:sz w:val="28"/>
          <w:szCs w:val="28"/>
          <w:lang w:val="kk-KZ" w:eastAsia="en-US"/>
        </w:rPr>
        <w:lastRenderedPageBreak/>
        <w:t>қабылдап алады</w:t>
      </w:r>
      <w:r w:rsidR="009B07EB" w:rsidRPr="00F91E42">
        <w:rPr>
          <w:rFonts w:ascii="Times New Roman" w:eastAsia="Calibri" w:hAnsi="Times New Roman" w:cs="Times New Roman"/>
          <w:sz w:val="28"/>
          <w:szCs w:val="28"/>
          <w:lang w:val="kk-KZ" w:eastAsia="en-US"/>
        </w:rPr>
        <w:t xml:space="preserve"> </w:t>
      </w:r>
      <w:r w:rsidR="00BD3BB8" w:rsidRPr="00F91E42">
        <w:rPr>
          <w:rFonts w:ascii="Times New Roman" w:eastAsia="Calibri" w:hAnsi="Times New Roman" w:cs="Times New Roman"/>
          <w:sz w:val="28"/>
          <w:szCs w:val="28"/>
          <w:lang w:val="kk-KZ" w:eastAsia="en-US"/>
        </w:rPr>
        <w:t>[129]</w:t>
      </w:r>
      <w:r w:rsidRPr="00F91E42">
        <w:rPr>
          <w:rFonts w:ascii="Times New Roman" w:eastAsia="Calibri" w:hAnsi="Times New Roman" w:cs="Times New Roman"/>
          <w:sz w:val="28"/>
          <w:szCs w:val="28"/>
          <w:lang w:val="kk-KZ" w:eastAsia="en-US"/>
        </w:rPr>
        <w:t>. Рефлексия</w:t>
      </w:r>
      <w:r w:rsidR="008735BF" w:rsidRPr="00F91E42">
        <w:rPr>
          <w:rFonts w:ascii="Times New Roman" w:eastAsia="Calibri" w:hAnsi="Times New Roman" w:cs="Times New Roman"/>
          <w:sz w:val="28"/>
          <w:szCs w:val="28"/>
          <w:lang w:val="kk-KZ" w:eastAsia="en-US"/>
        </w:rPr>
        <w:t xml:space="preserve"> ұғымы жөнінде кейінгі жылдары жиі айтыла бастады</w:t>
      </w:r>
      <w:r w:rsidRPr="00F91E42">
        <w:rPr>
          <w:rFonts w:ascii="Times New Roman" w:eastAsia="Calibri" w:hAnsi="Times New Roman" w:cs="Times New Roman"/>
          <w:sz w:val="28"/>
          <w:szCs w:val="28"/>
          <w:lang w:val="kk-KZ" w:eastAsia="en-US"/>
        </w:rPr>
        <w:t xml:space="preserve">. </w:t>
      </w:r>
      <w:r w:rsidR="008735BF" w:rsidRPr="00F91E42">
        <w:rPr>
          <w:rFonts w:ascii="Times New Roman" w:eastAsia="Calibri" w:hAnsi="Times New Roman" w:cs="Times New Roman"/>
          <w:sz w:val="28"/>
          <w:szCs w:val="28"/>
          <w:lang w:val="kk-KZ" w:eastAsia="en-US"/>
        </w:rPr>
        <w:t>Ұғым</w:t>
      </w:r>
      <w:r w:rsidRPr="00F91E42">
        <w:rPr>
          <w:rFonts w:ascii="Times New Roman" w:eastAsia="Calibri" w:hAnsi="Times New Roman" w:cs="Times New Roman"/>
          <w:sz w:val="28"/>
          <w:szCs w:val="28"/>
          <w:lang w:val="kk-KZ" w:eastAsia="en-US"/>
        </w:rPr>
        <w:t xml:space="preserve"> қазіргі оқыту жағдайында </w:t>
      </w:r>
      <w:r w:rsidR="008735BF" w:rsidRPr="00F91E42">
        <w:rPr>
          <w:rFonts w:ascii="Times New Roman" w:eastAsia="Calibri" w:hAnsi="Times New Roman" w:cs="Times New Roman"/>
          <w:sz w:val="28"/>
          <w:szCs w:val="28"/>
          <w:lang w:val="kk-KZ" w:eastAsia="en-US"/>
        </w:rPr>
        <w:t>зор бетбұру немесе</w:t>
      </w:r>
      <w:r w:rsidRPr="00F91E42">
        <w:rPr>
          <w:rFonts w:ascii="Times New Roman" w:eastAsia="Calibri" w:hAnsi="Times New Roman" w:cs="Times New Roman"/>
          <w:sz w:val="28"/>
          <w:szCs w:val="28"/>
          <w:lang w:val="kk-KZ" w:eastAsia="en-US"/>
        </w:rPr>
        <w:t xml:space="preserve"> өзгерісте</w:t>
      </w:r>
      <w:r w:rsidR="008735BF" w:rsidRPr="00F91E42">
        <w:rPr>
          <w:rFonts w:ascii="Times New Roman" w:eastAsia="Calibri" w:hAnsi="Times New Roman" w:cs="Times New Roman"/>
          <w:sz w:val="28"/>
          <w:szCs w:val="28"/>
          <w:lang w:val="kk-KZ" w:eastAsia="en-US"/>
        </w:rPr>
        <w:t>рдің қатарында деуге болады, яғни білім беру үдерісіне енген жаңалық</w:t>
      </w:r>
      <w:r w:rsidRPr="00F91E42">
        <w:rPr>
          <w:rFonts w:ascii="Times New Roman" w:eastAsia="Calibri" w:hAnsi="Times New Roman" w:cs="Times New Roman"/>
          <w:sz w:val="28"/>
          <w:szCs w:val="28"/>
          <w:lang w:val="kk-KZ" w:eastAsia="en-US"/>
        </w:rPr>
        <w:t>. Білім беру салаларында жаңаша көзқарас, жаңаша қарым-қатынас (білім мазмұнын жаңарту, жаңаша базистік оқу жоспарына көшу, жаңа оқулықтар мен оқу-әдістемелік кешендердің эксперименттік сынақтан өтуі т.б.) жаңаша ойлау қалыптасуда.</w:t>
      </w:r>
    </w:p>
    <w:p w14:paraId="78CB5EEC" w14:textId="45F3BDD2" w:rsidR="00275865" w:rsidRPr="00F91E42" w:rsidRDefault="000513F8"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З</w:t>
      </w:r>
      <w:r w:rsidR="00275865" w:rsidRPr="00F91E42">
        <w:rPr>
          <w:rFonts w:ascii="Times New Roman" w:eastAsia="Calibri" w:hAnsi="Times New Roman" w:cs="Times New Roman"/>
          <w:sz w:val="28"/>
          <w:szCs w:val="28"/>
          <w:lang w:val="kk-KZ" w:eastAsia="en-US"/>
        </w:rPr>
        <w:t>аман</w:t>
      </w:r>
      <w:r w:rsidRPr="00F91E42">
        <w:rPr>
          <w:rFonts w:ascii="Times New Roman" w:eastAsia="Calibri" w:hAnsi="Times New Roman" w:cs="Times New Roman"/>
          <w:sz w:val="28"/>
          <w:szCs w:val="28"/>
          <w:lang w:val="kk-KZ" w:eastAsia="en-US"/>
        </w:rPr>
        <w:t>ауи</w:t>
      </w:r>
      <w:r w:rsidR="00275865" w:rsidRPr="00F91E42">
        <w:rPr>
          <w:rFonts w:ascii="Times New Roman" w:eastAsia="Calibri" w:hAnsi="Times New Roman" w:cs="Times New Roman"/>
          <w:sz w:val="28"/>
          <w:szCs w:val="28"/>
          <w:lang w:val="kk-KZ" w:eastAsia="en-US"/>
        </w:rPr>
        <w:t xml:space="preserve"> педагогикалық және психологиялық </w:t>
      </w:r>
      <w:r w:rsidRPr="00F91E42">
        <w:rPr>
          <w:rFonts w:ascii="Times New Roman" w:eastAsia="Calibri" w:hAnsi="Times New Roman" w:cs="Times New Roman"/>
          <w:sz w:val="28"/>
          <w:szCs w:val="28"/>
          <w:lang w:val="kk-KZ" w:eastAsia="en-US"/>
        </w:rPr>
        <w:t>ізденістер білім алушы</w:t>
      </w:r>
      <w:r w:rsidR="00275865" w:rsidRPr="00F91E42">
        <w:rPr>
          <w:rFonts w:ascii="Times New Roman" w:eastAsia="Calibri" w:hAnsi="Times New Roman" w:cs="Times New Roman"/>
          <w:sz w:val="28"/>
          <w:szCs w:val="28"/>
          <w:lang w:val="kk-KZ" w:eastAsia="en-US"/>
        </w:rPr>
        <w:t xml:space="preserve"> оқу материалын тек түсініп қана қоймайды, сонымен бірге өздерінің оқу әрекетін өздері саналы түрде ұйымдастыра алатындығын </w:t>
      </w:r>
      <w:r w:rsidRPr="00F91E42">
        <w:rPr>
          <w:rFonts w:ascii="Times New Roman" w:eastAsia="Calibri" w:hAnsi="Times New Roman" w:cs="Times New Roman"/>
          <w:sz w:val="28"/>
          <w:szCs w:val="28"/>
          <w:lang w:val="kk-KZ" w:eastAsia="en-US"/>
        </w:rPr>
        <w:t>көрсетуде</w:t>
      </w:r>
      <w:r w:rsidR="00275865"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Ендеше білім алушы</w:t>
      </w:r>
      <w:r w:rsidR="00275865" w:rsidRPr="00F91E42">
        <w:rPr>
          <w:rFonts w:ascii="Times New Roman" w:eastAsia="Calibri" w:hAnsi="Times New Roman" w:cs="Times New Roman"/>
          <w:sz w:val="28"/>
          <w:szCs w:val="28"/>
          <w:lang w:val="kk-KZ" w:eastAsia="en-US"/>
        </w:rPr>
        <w:t xml:space="preserve"> «Мен </w:t>
      </w:r>
      <w:r w:rsidRPr="00F91E42">
        <w:rPr>
          <w:rFonts w:ascii="Times New Roman" w:eastAsia="Calibri" w:hAnsi="Times New Roman" w:cs="Times New Roman"/>
          <w:sz w:val="28"/>
          <w:szCs w:val="28"/>
          <w:lang w:val="kk-KZ" w:eastAsia="en-US"/>
        </w:rPr>
        <w:t>қалай</w:t>
      </w:r>
      <w:r w:rsidR="00BD3BB8"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орындадым</w:t>
      </w:r>
      <w:r w:rsidR="00275865"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Не</w:t>
      </w:r>
      <w:r w:rsidR="00275865" w:rsidRPr="00F91E42">
        <w:rPr>
          <w:rFonts w:ascii="Times New Roman" w:eastAsia="Calibri" w:hAnsi="Times New Roman" w:cs="Times New Roman"/>
          <w:sz w:val="28"/>
          <w:szCs w:val="28"/>
          <w:lang w:val="kk-KZ" w:eastAsia="en-US"/>
        </w:rPr>
        <w:t xml:space="preserve"> үшін </w:t>
      </w:r>
      <w:r w:rsidRPr="00F91E42">
        <w:rPr>
          <w:rFonts w:ascii="Times New Roman" w:eastAsia="Calibri" w:hAnsi="Times New Roman" w:cs="Times New Roman"/>
          <w:sz w:val="28"/>
          <w:szCs w:val="28"/>
          <w:lang w:val="kk-KZ" w:eastAsia="en-US"/>
        </w:rPr>
        <w:t>орында</w:t>
      </w:r>
      <w:r w:rsidR="00275865" w:rsidRPr="00F91E42">
        <w:rPr>
          <w:rFonts w:ascii="Times New Roman" w:eastAsia="Calibri" w:hAnsi="Times New Roman" w:cs="Times New Roman"/>
          <w:sz w:val="28"/>
          <w:szCs w:val="28"/>
          <w:lang w:val="kk-KZ" w:eastAsia="en-US"/>
        </w:rPr>
        <w:t xml:space="preserve">дым? </w:t>
      </w:r>
      <w:r w:rsidRPr="00F91E42">
        <w:rPr>
          <w:rFonts w:ascii="Times New Roman" w:eastAsia="Calibri" w:hAnsi="Times New Roman" w:cs="Times New Roman"/>
          <w:sz w:val="28"/>
          <w:szCs w:val="28"/>
          <w:lang w:val="kk-KZ" w:eastAsia="en-US"/>
        </w:rPr>
        <w:t>Қорытындыға</w:t>
      </w:r>
      <w:r w:rsidR="00275865" w:rsidRPr="00F91E42">
        <w:rPr>
          <w:rFonts w:ascii="Times New Roman" w:eastAsia="Calibri" w:hAnsi="Times New Roman" w:cs="Times New Roman"/>
          <w:sz w:val="28"/>
          <w:szCs w:val="28"/>
          <w:lang w:val="kk-KZ" w:eastAsia="en-US"/>
        </w:rPr>
        <w:t xml:space="preserve"> қол</w:t>
      </w:r>
      <w:r w:rsidRPr="00F91E42">
        <w:rPr>
          <w:rFonts w:ascii="Times New Roman" w:eastAsia="Calibri" w:hAnsi="Times New Roman" w:cs="Times New Roman"/>
          <w:sz w:val="28"/>
          <w:szCs w:val="28"/>
          <w:lang w:val="kk-KZ" w:eastAsia="en-US"/>
        </w:rPr>
        <w:t xml:space="preserve"> жеткізе алдым ба</w:t>
      </w:r>
      <w:r w:rsidR="00275865"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Бақылау сұрақтарының жауаптарында қайсыбір</w:t>
      </w:r>
      <w:r w:rsidR="00275865" w:rsidRPr="00F91E42">
        <w:rPr>
          <w:rFonts w:ascii="Times New Roman" w:eastAsia="Calibri" w:hAnsi="Times New Roman" w:cs="Times New Roman"/>
          <w:sz w:val="28"/>
          <w:szCs w:val="28"/>
          <w:lang w:val="kk-KZ" w:eastAsia="en-US"/>
        </w:rPr>
        <w:t xml:space="preserve">  нұсқа  тиімді? деген с</w:t>
      </w:r>
      <w:r w:rsidRPr="00F91E42">
        <w:rPr>
          <w:rFonts w:ascii="Times New Roman" w:eastAsia="Calibri" w:hAnsi="Times New Roman" w:cs="Times New Roman"/>
          <w:sz w:val="28"/>
          <w:szCs w:val="28"/>
          <w:lang w:val="kk-KZ" w:eastAsia="en-US"/>
        </w:rPr>
        <w:t>ауалдар</w:t>
      </w:r>
      <w:r w:rsidR="00275865" w:rsidRPr="00F91E42">
        <w:rPr>
          <w:rFonts w:ascii="Times New Roman" w:eastAsia="Calibri" w:hAnsi="Times New Roman" w:cs="Times New Roman"/>
          <w:sz w:val="28"/>
          <w:szCs w:val="28"/>
          <w:lang w:val="kk-KZ" w:eastAsia="en-US"/>
        </w:rPr>
        <w:t>ды өздеріне қойып, өзінің әрекетін саналы түрде түсінеді, рефлексия жасай алады. Рефлексия жасау арқылы оқыту барысында мұғалім мен шәкірт арасында өзгеше қарым-қатынас пайда болады. Мұғалімнің көмегімен ол жаңа материалды өздігінен түсінеді, шығармашылық ізденіс қалыптасады. Рефлексияның негізінде оқушының оқу белсенділігі артады, оқудағы мақсатын түсіне бастайды, өзін-өзі бағалау арқылы әрбір оқу әрекетін саналы түрде ұйымдастыра алатын болады. Рефлексияны тек сабақ соңында ғана емес, әртүрлі жағдайда ұйымдастыруға болады, сабақтың жеке кезеңдерінде, тақырыппен танысу барысында біртіндеп тұрақты ішкі рефлексияға ауысуға болады.</w:t>
      </w:r>
    </w:p>
    <w:p w14:paraId="2D0571A8" w14:textId="6C9086A3" w:rsidR="00DD47BE" w:rsidRPr="00F91E42" w:rsidRDefault="00DD47BE"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Білім берудегі белсенділік – </w:t>
      </w:r>
      <w:r w:rsidRPr="00F91E42">
        <w:rPr>
          <w:rFonts w:ascii="Times New Roman" w:eastAsia="Calibri" w:hAnsi="Times New Roman" w:cs="Times New Roman"/>
          <w:sz w:val="28"/>
          <w:szCs w:val="28"/>
          <w:lang w:val="kk-KZ" w:eastAsia="en-US"/>
        </w:rPr>
        <w:t>білім алушылардың бойында оқуға деген қызығушылық, өз бетімен іздену, тапсырмаларды орындау, оқу материалын терең меңгеру, білгірлік, өз ойын дәлелмен жеткізе алу, түсіндіру, сондай-ақ, шығармашылық қабілеттерін  дамытуға жол ашатын дидактикалық ереже</w:t>
      </w:r>
      <w:r w:rsidR="00EB530F" w:rsidRPr="00F91E42">
        <w:rPr>
          <w:rFonts w:ascii="Times New Roman" w:eastAsia="Calibri" w:hAnsi="Times New Roman" w:cs="Times New Roman"/>
          <w:sz w:val="28"/>
          <w:szCs w:val="28"/>
          <w:lang w:val="kk-KZ" w:eastAsia="en-US"/>
        </w:rPr>
        <w:t xml:space="preserve"> [130</w:t>
      </w:r>
      <w:r w:rsidR="00066674" w:rsidRPr="00F91E42">
        <w:rPr>
          <w:rFonts w:ascii="Times New Roman" w:eastAsia="Calibri" w:hAnsi="Times New Roman" w:cs="Times New Roman"/>
          <w:sz w:val="28"/>
          <w:szCs w:val="28"/>
          <w:lang w:val="kk-KZ" w:eastAsia="en-US"/>
        </w:rPr>
        <w:t>,131</w:t>
      </w:r>
      <w:r w:rsidR="00EB530F"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 Белсенділік дағдыға айналу үшін мұғалім күнделікті сабаққа даярлығын жоғары деңгейде іске асыруы қажет. Нәтижесінде оқушы қалыптасқан дағдылары арқылы, сабақта алған білімді өмірде қолдана алатын болады</w:t>
      </w:r>
      <w:r w:rsidR="00EB530F" w:rsidRPr="00F91E42">
        <w:rPr>
          <w:rFonts w:ascii="Times New Roman" w:eastAsia="Calibri" w:hAnsi="Times New Roman" w:cs="Times New Roman"/>
          <w:sz w:val="28"/>
          <w:szCs w:val="28"/>
          <w:lang w:val="kk-KZ" w:eastAsia="en-US"/>
        </w:rPr>
        <w:t xml:space="preserve"> [13</w:t>
      </w:r>
      <w:r w:rsidR="00066674" w:rsidRPr="00F91E42">
        <w:rPr>
          <w:rFonts w:ascii="Times New Roman" w:eastAsia="Calibri" w:hAnsi="Times New Roman" w:cs="Times New Roman"/>
          <w:sz w:val="28"/>
          <w:szCs w:val="28"/>
          <w:lang w:val="kk-KZ" w:eastAsia="en-US"/>
        </w:rPr>
        <w:t>2</w:t>
      </w:r>
      <w:r w:rsidR="00EB530F"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w:t>
      </w:r>
    </w:p>
    <w:p w14:paraId="44E5FF7D" w14:textId="77777777" w:rsidR="00DD47BE" w:rsidRPr="00F91E42" w:rsidRDefault="00DD47BE"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Талдау - </w:t>
      </w:r>
      <w:r w:rsidRPr="00F91E42">
        <w:rPr>
          <w:rFonts w:ascii="Times New Roman" w:eastAsia="Calibri" w:hAnsi="Times New Roman" w:cs="Times New Roman"/>
          <w:sz w:val="28"/>
          <w:szCs w:val="28"/>
          <w:lang w:val="kk-KZ" w:eastAsia="en-US"/>
        </w:rPr>
        <w:t>білім алушы оқу материалын құрылымы айтқан ретпен үйлесетіндей сәйкес келетін бөліктерге бөліп, олардың айырмашылығы мен ұқсастықтарын жіктеп көрсету  дағдыларын игеруді қажет етеді. Біртұтас ұғымды жеке бөліктерге бөлу, олардың арасындағы өзара байланысты анықтау, тұтастың ұйымдасу қағидаларын білу жатады. Оқушы: бүркемелі тұжырымды айқындай алуы; пайымдау логикасындағы қателік пен қалып қалған сөздерді көре алуы; дәйек пен салдардың арасынадағы шектеу жүргізе алуы; деректердің маңызын бағалай алуы тиіс.</w:t>
      </w:r>
    </w:p>
    <w:p w14:paraId="468746DC" w14:textId="77777777" w:rsidR="002C6532" w:rsidRPr="00F91E42" w:rsidRDefault="00E32CF3"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Бағалау - </w:t>
      </w:r>
      <w:r w:rsidRPr="00F91E42">
        <w:rPr>
          <w:rFonts w:ascii="Times New Roman" w:eastAsia="Calibri" w:hAnsi="Times New Roman" w:cs="Times New Roman"/>
          <w:sz w:val="28"/>
          <w:szCs w:val="28"/>
          <w:lang w:val="kk-KZ" w:eastAsia="en-US"/>
        </w:rPr>
        <w:t>өз іс-әрекетінің нәтижесіне сыни көзқараспен қарап, бағалай білу. Мәселен, білім алушы сабақтың қалай өткенін, өзінің жауабын немесе орындаған тапсырмасы бойынша нені жақсырақ жасауға болатынын және қандай қателіктер жіберілгенін талдай алады. Бұл кезеңде мұғалімдер оқытудың тиімділігін және өз әрекеттерін бағалайды.</w:t>
      </w:r>
    </w:p>
    <w:p w14:paraId="4EB647B4" w14:textId="77777777" w:rsidR="00E32CF3" w:rsidRPr="00F91E42" w:rsidRDefault="00E32CF3" w:rsidP="008E6A5C">
      <w:pPr>
        <w:spacing w:after="0" w:line="240" w:lineRule="auto"/>
        <w:ind w:firstLine="567"/>
        <w:jc w:val="both"/>
        <w:rPr>
          <w:rFonts w:ascii="Times New Roman" w:eastAsia="Calibri" w:hAnsi="Times New Roman" w:cs="Times New Roman"/>
          <w:i/>
          <w:iCs/>
          <w:sz w:val="28"/>
          <w:szCs w:val="28"/>
          <w:lang w:val="kk-KZ" w:eastAsia="en-US"/>
        </w:rPr>
      </w:pPr>
      <w:r w:rsidRPr="00F91E42">
        <w:rPr>
          <w:rFonts w:ascii="Times New Roman" w:eastAsia="Calibri" w:hAnsi="Times New Roman" w:cs="Times New Roman"/>
          <w:i/>
          <w:iCs/>
          <w:sz w:val="28"/>
          <w:szCs w:val="28"/>
          <w:lang w:val="kk-KZ" w:eastAsia="en-US"/>
        </w:rPr>
        <w:t xml:space="preserve">Құру ((ұсыну). </w:t>
      </w:r>
      <w:r w:rsidR="00B119B7" w:rsidRPr="00F91E42">
        <w:rPr>
          <w:rFonts w:ascii="Times New Roman" w:eastAsia="Calibri" w:hAnsi="Times New Roman" w:cs="Times New Roman"/>
          <w:sz w:val="28"/>
          <w:szCs w:val="28"/>
          <w:lang w:val="kk-KZ" w:eastAsia="en-US"/>
        </w:rPr>
        <w:t xml:space="preserve">Ақпаратты әртүрлі тәсілдермен құрастырады, жаңа модель жасайды, балама шешімдерді ұсынады. </w:t>
      </w:r>
    </w:p>
    <w:p w14:paraId="41E99FCE" w14:textId="3FA52555" w:rsidR="00B119B7" w:rsidRPr="00F91E42" w:rsidRDefault="00B119B7" w:rsidP="00703491">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lastRenderedPageBreak/>
        <w:t xml:space="preserve">Жаттығулар орындау. </w:t>
      </w:r>
      <w:r w:rsidRPr="00F91E42">
        <w:rPr>
          <w:rFonts w:ascii="Times New Roman" w:eastAsia="Calibri" w:hAnsi="Times New Roman" w:cs="Times New Roman"/>
          <w:sz w:val="28"/>
          <w:szCs w:val="28"/>
          <w:lang w:val="kk-KZ" w:eastAsia="en-US"/>
        </w:rPr>
        <w:t>Сабақта мұғалім жаңа тақырыпты</w:t>
      </w:r>
      <w:r w:rsidR="00703491">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 xml:space="preserve">түсіндіріп болғаннан кейін,  мәтін соңында сабақты пысықтау мақсатында берілген дайын жаттығуларды орындайды. </w:t>
      </w:r>
      <w:r w:rsidR="00703491" w:rsidRPr="00703491">
        <w:rPr>
          <w:rFonts w:ascii="Times New Roman" w:eastAsia="Calibri" w:hAnsi="Times New Roman" w:cs="Times New Roman"/>
          <w:sz w:val="28"/>
          <w:szCs w:val="28"/>
          <w:lang w:val="kk-KZ" w:eastAsia="en-US"/>
        </w:rPr>
        <w:t xml:space="preserve">Оқытудың ағымдағы деңгейін диагностикалауға және ғылыми жаратылыстану сауаттылықтарын одан әрі жетілдіру үшін оқу процесінде тапсырмаларды дұрыс құру және ұсыну </w:t>
      </w:r>
      <w:r w:rsidR="000537B5" w:rsidRPr="000537B5">
        <w:rPr>
          <w:rFonts w:ascii="Times New Roman" w:eastAsia="Calibri" w:hAnsi="Times New Roman" w:cs="Times New Roman"/>
          <w:sz w:val="28"/>
          <w:szCs w:val="28"/>
          <w:lang w:val="kk-KZ" w:eastAsia="en-US"/>
        </w:rPr>
        <w:t>[133,б. 80]</w:t>
      </w:r>
      <w:r w:rsidR="000537B5">
        <w:rPr>
          <w:rFonts w:ascii="Times New Roman" w:eastAsia="Calibri" w:hAnsi="Times New Roman" w:cs="Times New Roman"/>
          <w:sz w:val="28"/>
          <w:szCs w:val="28"/>
          <w:lang w:val="kk-KZ" w:eastAsia="en-US"/>
        </w:rPr>
        <w:t xml:space="preserve"> </w:t>
      </w:r>
      <w:r w:rsidR="00703491" w:rsidRPr="00703491">
        <w:rPr>
          <w:rFonts w:ascii="Times New Roman" w:eastAsia="Calibri" w:hAnsi="Times New Roman" w:cs="Times New Roman"/>
          <w:sz w:val="28"/>
          <w:szCs w:val="28"/>
          <w:lang w:val="kk-KZ" w:eastAsia="en-US"/>
        </w:rPr>
        <w:t xml:space="preserve">өте </w:t>
      </w:r>
      <w:r w:rsidR="00703491" w:rsidRPr="004B4582">
        <w:rPr>
          <w:rFonts w:ascii="Times New Roman" w:eastAsia="Calibri" w:hAnsi="Times New Roman" w:cs="Times New Roman"/>
          <w:sz w:val="28"/>
          <w:szCs w:val="28"/>
          <w:lang w:val="kk-KZ" w:eastAsia="en-US"/>
        </w:rPr>
        <w:t>маңызды жағдай.</w:t>
      </w:r>
      <w:r w:rsidR="00703491" w:rsidRPr="00703491">
        <w:rPr>
          <w:rFonts w:ascii="Times New Roman" w:eastAsia="Calibri" w:hAnsi="Times New Roman" w:cs="Times New Roman"/>
          <w:sz w:val="28"/>
          <w:szCs w:val="28"/>
          <w:lang w:val="kk-KZ" w:eastAsia="en-US"/>
        </w:rPr>
        <w:t xml:space="preserve"> </w:t>
      </w:r>
      <w:r w:rsidR="00703491">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 xml:space="preserve">Кей жағдайда жұмыс дәптері арқылы да тапсырмаларды орындайды. Мәселен, тақырып атмосфералық қысым туралы болса, биіктік </w:t>
      </w:r>
      <w:r w:rsidR="00066674" w:rsidRPr="00F91E42">
        <w:rPr>
          <w:rFonts w:ascii="Times New Roman" w:eastAsia="Calibri" w:hAnsi="Times New Roman" w:cs="Times New Roman"/>
          <w:sz w:val="28"/>
          <w:szCs w:val="28"/>
          <w:lang w:val="kk-KZ" w:eastAsia="en-US"/>
        </w:rPr>
        <w:t xml:space="preserve">бойынша </w:t>
      </w:r>
      <w:r w:rsidRPr="00F91E42">
        <w:rPr>
          <w:rFonts w:ascii="Times New Roman" w:eastAsia="Calibri" w:hAnsi="Times New Roman" w:cs="Times New Roman"/>
          <w:sz w:val="28"/>
          <w:szCs w:val="28"/>
          <w:lang w:val="kk-KZ" w:eastAsia="en-US"/>
        </w:rPr>
        <w:t xml:space="preserve">қысымның өзгеруі туралы тапсырмаларды орындау арқылы, білім алушы өз бетінше есептеулер жүргізіп, </w:t>
      </w:r>
      <w:r w:rsidR="00066674" w:rsidRPr="00F91E42">
        <w:rPr>
          <w:rFonts w:ascii="Times New Roman" w:eastAsia="Calibri" w:hAnsi="Times New Roman" w:cs="Times New Roman"/>
          <w:sz w:val="28"/>
          <w:szCs w:val="28"/>
          <w:lang w:val="kk-KZ" w:eastAsia="en-US"/>
        </w:rPr>
        <w:t xml:space="preserve">дәптерге жазып, </w:t>
      </w:r>
      <w:r w:rsidRPr="00F91E42">
        <w:rPr>
          <w:rFonts w:ascii="Times New Roman" w:eastAsia="Calibri" w:hAnsi="Times New Roman" w:cs="Times New Roman"/>
          <w:sz w:val="28"/>
          <w:szCs w:val="28"/>
          <w:lang w:val="kk-KZ" w:eastAsia="en-US"/>
        </w:rPr>
        <w:t xml:space="preserve">машықтанғаны </w:t>
      </w:r>
      <w:r w:rsidR="00066674" w:rsidRPr="00F91E42">
        <w:rPr>
          <w:rFonts w:ascii="Times New Roman" w:eastAsia="Calibri" w:hAnsi="Times New Roman" w:cs="Times New Roman"/>
          <w:sz w:val="28"/>
          <w:szCs w:val="28"/>
          <w:lang w:val="kk-KZ" w:eastAsia="en-US"/>
        </w:rPr>
        <w:t>жөн</w:t>
      </w:r>
      <w:r w:rsidR="007B17AA">
        <w:rPr>
          <w:rFonts w:ascii="Times New Roman" w:eastAsia="Calibri" w:hAnsi="Times New Roman" w:cs="Times New Roman"/>
          <w:sz w:val="28"/>
          <w:szCs w:val="28"/>
          <w:lang w:val="kk-KZ" w:eastAsia="en-US"/>
        </w:rPr>
        <w:t xml:space="preserve"> </w:t>
      </w:r>
      <w:r w:rsidR="00066674" w:rsidRPr="00F91E42">
        <w:rPr>
          <w:rFonts w:ascii="Times New Roman" w:eastAsia="Calibri" w:hAnsi="Times New Roman" w:cs="Times New Roman"/>
          <w:sz w:val="28"/>
          <w:szCs w:val="28"/>
          <w:lang w:val="kk-KZ" w:eastAsia="en-US"/>
        </w:rPr>
        <w:t>[13</w:t>
      </w:r>
      <w:r w:rsidR="007D04A3">
        <w:rPr>
          <w:rFonts w:ascii="Times New Roman" w:eastAsia="Calibri" w:hAnsi="Times New Roman" w:cs="Times New Roman"/>
          <w:sz w:val="28"/>
          <w:szCs w:val="28"/>
          <w:lang w:val="kk-KZ" w:eastAsia="en-US"/>
        </w:rPr>
        <w:t>4</w:t>
      </w:r>
      <w:r w:rsidR="00066674"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w:t>
      </w:r>
      <w:r w:rsidR="00066674" w:rsidRPr="00F91E42">
        <w:rPr>
          <w:rFonts w:ascii="Times New Roman" w:eastAsia="Calibri" w:hAnsi="Times New Roman" w:cs="Times New Roman"/>
          <w:sz w:val="28"/>
          <w:szCs w:val="28"/>
          <w:lang w:val="kk-KZ" w:eastAsia="en-US"/>
        </w:rPr>
        <w:t xml:space="preserve"> </w:t>
      </w:r>
      <w:r w:rsidR="007679CC" w:rsidRPr="00F91E42">
        <w:rPr>
          <w:rFonts w:ascii="Times New Roman" w:eastAsia="Calibri" w:hAnsi="Times New Roman" w:cs="Times New Roman"/>
          <w:sz w:val="28"/>
          <w:szCs w:val="28"/>
          <w:lang w:val="kk-KZ" w:eastAsia="en-US"/>
        </w:rPr>
        <w:t>Жер бедері туралы тақырыптар берілгенде, тиісті шартты белгілер арқылы картадағы орнын бояулар арқылы түсіріп, кескін карталар мен географиялық атластар бойынша жұмыстар жасалады.</w:t>
      </w:r>
      <w:r w:rsidR="00703491">
        <w:rPr>
          <w:rFonts w:ascii="Times New Roman" w:eastAsia="Calibri" w:hAnsi="Times New Roman" w:cs="Times New Roman"/>
          <w:sz w:val="28"/>
          <w:szCs w:val="28"/>
          <w:lang w:val="kk-KZ" w:eastAsia="en-US"/>
        </w:rPr>
        <w:t xml:space="preserve"> </w:t>
      </w:r>
    </w:p>
    <w:p w14:paraId="3AA46C64" w14:textId="77777777" w:rsidR="005B77EF" w:rsidRPr="00F91E42" w:rsidRDefault="005B77EF"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Топтық жұмыстарды ұйымдастыру. </w:t>
      </w:r>
      <w:r w:rsidRPr="00F91E42">
        <w:rPr>
          <w:rFonts w:ascii="Times New Roman" w:eastAsia="Calibri" w:hAnsi="Times New Roman" w:cs="Times New Roman"/>
          <w:sz w:val="28"/>
          <w:szCs w:val="28"/>
          <w:lang w:val="kk-KZ" w:eastAsia="en-US"/>
        </w:rPr>
        <w:t>Заманауи білім берудегі жалпы білім беретін мектептерде қолданыла бастаған білім берудегі жаңашылдық -  география сабағында топтық жұмысты ұйымдастыру. Топтық жұмыс арқылы оқушылар табиғаттағы құбылыстарды бақылап, оларды зерттеуге мүмкіндік алады. Форумдар оқушыларға қолданбалы білімдерін арттыруға, өзара пікір алмасуға және жалпы ақпараттық дағдыларын дамытуға көмектеседі. Оқушылар практика барысында бір-бірімен әрекеттесіп, проблема шешімдерін іздестіреді. Бұл жоба география сабағындағы оқу процесін интерактивті әрі қызықты етуге мүмкіндік береді, сонымен қатар командада жұмыс істей білу дағдыларын дамытуға бағытталған.</w:t>
      </w:r>
    </w:p>
    <w:p w14:paraId="173EFF03" w14:textId="4278D0DB" w:rsidR="00275EEC" w:rsidRPr="00F91E42" w:rsidRDefault="00275EEC" w:rsidP="009450AD">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Жобалық жұмыстар. </w:t>
      </w:r>
      <w:r w:rsidRPr="00F91E42">
        <w:rPr>
          <w:rFonts w:ascii="Times New Roman" w:eastAsia="Calibri" w:hAnsi="Times New Roman" w:cs="Times New Roman"/>
          <w:sz w:val="28"/>
          <w:szCs w:val="28"/>
          <w:lang w:val="kk-KZ" w:eastAsia="en-US"/>
        </w:rPr>
        <w:t>Бұл модельдердің ең маңыздысы жобалық белсенділік болып табылады. География сабақтарында жобалық әрекеттерді қолданудың мүмкіндіктері мол. Жобалық жұмыстар шағын жобалар және ұзақ мерзімге жоспарланған болады.</w:t>
      </w:r>
      <w:r w:rsidR="009450AD" w:rsidRPr="009450AD">
        <w:rPr>
          <w:lang w:val="kk-KZ"/>
        </w:rPr>
        <w:t xml:space="preserve"> </w:t>
      </w:r>
      <w:r w:rsidR="009450AD">
        <w:rPr>
          <w:lang w:val="kk-KZ"/>
        </w:rPr>
        <w:t xml:space="preserve"> </w:t>
      </w:r>
      <w:r w:rsidR="009450AD" w:rsidRPr="009450AD">
        <w:rPr>
          <w:rFonts w:ascii="Times New Roman" w:eastAsia="Calibri" w:hAnsi="Times New Roman" w:cs="Times New Roman"/>
          <w:sz w:val="28"/>
          <w:szCs w:val="28"/>
          <w:lang w:val="kk-KZ" w:eastAsia="en-US"/>
        </w:rPr>
        <w:t>Жоба -</w:t>
      </w:r>
      <w:r w:rsidR="009450AD">
        <w:rPr>
          <w:rFonts w:ascii="Times New Roman" w:eastAsia="Calibri" w:hAnsi="Times New Roman" w:cs="Times New Roman"/>
          <w:sz w:val="28"/>
          <w:szCs w:val="28"/>
          <w:lang w:val="kk-KZ" w:eastAsia="en-US"/>
        </w:rPr>
        <w:t xml:space="preserve"> </w:t>
      </w:r>
      <w:r w:rsidR="009450AD" w:rsidRPr="009450AD">
        <w:rPr>
          <w:rFonts w:ascii="Times New Roman" w:eastAsia="Calibri" w:hAnsi="Times New Roman" w:cs="Times New Roman"/>
          <w:sz w:val="28"/>
          <w:szCs w:val="28"/>
          <w:lang w:val="kk-KZ" w:eastAsia="en-US"/>
        </w:rPr>
        <w:t>оңтайлы</w:t>
      </w:r>
      <w:r w:rsidR="009450AD">
        <w:rPr>
          <w:rFonts w:ascii="Times New Roman" w:eastAsia="Calibri" w:hAnsi="Times New Roman" w:cs="Times New Roman"/>
          <w:sz w:val="28"/>
          <w:szCs w:val="28"/>
          <w:lang w:val="kk-KZ" w:eastAsia="en-US"/>
        </w:rPr>
        <w:t xml:space="preserve"> </w:t>
      </w:r>
      <w:r w:rsidR="009450AD" w:rsidRPr="009450AD">
        <w:rPr>
          <w:rFonts w:ascii="Times New Roman" w:eastAsia="Calibri" w:hAnsi="Times New Roman" w:cs="Times New Roman"/>
          <w:sz w:val="28"/>
          <w:szCs w:val="28"/>
          <w:lang w:val="kk-KZ" w:eastAsia="en-US"/>
        </w:rPr>
        <w:t>тәсілдердің көмегімен алдын-ала жоспарланған нәтижеге жетуге, нақты</w:t>
      </w:r>
      <w:r w:rsidR="009450AD">
        <w:rPr>
          <w:rFonts w:ascii="Times New Roman" w:eastAsia="Calibri" w:hAnsi="Times New Roman" w:cs="Times New Roman"/>
          <w:sz w:val="28"/>
          <w:szCs w:val="28"/>
          <w:lang w:val="kk-KZ" w:eastAsia="en-US"/>
        </w:rPr>
        <w:t xml:space="preserve"> </w:t>
      </w:r>
      <w:r w:rsidR="009450AD" w:rsidRPr="009450AD">
        <w:rPr>
          <w:rFonts w:ascii="Times New Roman" w:eastAsia="Calibri" w:hAnsi="Times New Roman" w:cs="Times New Roman"/>
          <w:sz w:val="28"/>
          <w:szCs w:val="28"/>
          <w:lang w:val="kk-KZ" w:eastAsia="en-US"/>
        </w:rPr>
        <w:t xml:space="preserve">проблеманы шешуге бағытталған </w:t>
      </w:r>
      <w:r w:rsidR="009450AD" w:rsidRPr="004B4582">
        <w:rPr>
          <w:rFonts w:ascii="Times New Roman" w:eastAsia="Calibri" w:hAnsi="Times New Roman" w:cs="Times New Roman"/>
          <w:sz w:val="28"/>
          <w:szCs w:val="28"/>
          <w:lang w:val="kk-KZ" w:eastAsia="en-US"/>
        </w:rPr>
        <w:t>жұмыс [135</w:t>
      </w:r>
      <w:r w:rsidR="00792002">
        <w:rPr>
          <w:rFonts w:ascii="Times New Roman" w:eastAsia="Calibri" w:hAnsi="Times New Roman" w:cs="Times New Roman"/>
          <w:sz w:val="28"/>
          <w:szCs w:val="28"/>
          <w:lang w:val="kk-KZ" w:eastAsia="en-US"/>
        </w:rPr>
        <w:t>,б. 207</w:t>
      </w:r>
      <w:r w:rsidR="009450AD" w:rsidRPr="004B4582">
        <w:rPr>
          <w:rFonts w:ascii="Times New Roman" w:eastAsia="Calibri" w:hAnsi="Times New Roman" w:cs="Times New Roman"/>
          <w:sz w:val="28"/>
          <w:szCs w:val="28"/>
          <w:lang w:val="kk-KZ" w:eastAsia="en-US"/>
        </w:rPr>
        <w:t>].</w:t>
      </w:r>
    </w:p>
    <w:p w14:paraId="66C9E49D" w14:textId="69C0BDAA" w:rsidR="00275EEC"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xml:space="preserve">Сыныптағы шағын жобалар. Жұмыстың бұл түрі өте жиі қолданылады. Жоғары сыныптарда әртүрлі өндірістерді оқу кезінде балалар әртүрлі кәсіпорындардың жобаларын, пайдалы қазбалар кен орындарын игеру жобаларын жасайды. Мұндай тапсырмалар білім алушыларға экономика және  шаруашылық салаларын оқып үйрену барысында беріледі. Тақырыпты зерделеудің соңында білім алушылар кез келген өнеркәсіптік кәсіпорынның жобасын ұсынып, осы тақырыпты оқу барысында алған білімдеріне сүйене отырып, өз әзірлемелерін негіздеуі керек. </w:t>
      </w:r>
    </w:p>
    <w:p w14:paraId="104D3CD4" w14:textId="256C9630" w:rsidR="007D04A3" w:rsidRPr="00F91E42" w:rsidRDefault="007D04A3" w:rsidP="008E6A5C">
      <w:pPr>
        <w:spacing w:after="0" w:line="240" w:lineRule="auto"/>
        <w:ind w:firstLine="567"/>
        <w:jc w:val="both"/>
        <w:rPr>
          <w:rFonts w:ascii="Times New Roman" w:eastAsia="Calibri" w:hAnsi="Times New Roman" w:cs="Times New Roman"/>
          <w:sz w:val="28"/>
          <w:szCs w:val="28"/>
          <w:lang w:val="kk-KZ" w:eastAsia="en-US"/>
        </w:rPr>
      </w:pPr>
      <w:r w:rsidRPr="007D04A3">
        <w:rPr>
          <w:rFonts w:ascii="Times New Roman" w:eastAsia="Calibri" w:hAnsi="Times New Roman" w:cs="Times New Roman"/>
          <w:sz w:val="28"/>
          <w:szCs w:val="28"/>
          <w:lang w:val="kk-KZ" w:eastAsia="en-US"/>
        </w:rPr>
        <w:t>Дебат. Белгілі бір тақырып бойынша бірнеше көзқарастар қарастырылатын пікірталас түрі. Пікірталас кезінде екі тарап (бір адам немесе тұтас команда) өз пікірін қорғау үшін дәлелдер келтіреді, сонымен қатар қарама-қарсы көзқарасты сынайды</w:t>
      </w:r>
      <w:r>
        <w:rPr>
          <w:rFonts w:ascii="Times New Roman" w:eastAsia="Calibri" w:hAnsi="Times New Roman" w:cs="Times New Roman"/>
          <w:sz w:val="28"/>
          <w:szCs w:val="28"/>
          <w:lang w:val="kk-KZ" w:eastAsia="en-US"/>
        </w:rPr>
        <w:t xml:space="preserve"> </w:t>
      </w:r>
      <w:r w:rsidRPr="007D04A3">
        <w:rPr>
          <w:rFonts w:ascii="Times New Roman" w:eastAsia="Calibri" w:hAnsi="Times New Roman" w:cs="Times New Roman"/>
          <w:sz w:val="28"/>
          <w:szCs w:val="28"/>
          <w:lang w:val="kk-KZ" w:eastAsia="en-US"/>
        </w:rPr>
        <w:t>[136]. География сабақтарында дебат ұйымдастыру әсіресе, жоғары сыныптарда тиімді. Мысалы, геосаясат, саяси география бөлімдері бойынша дүниежүзі елдеріндегі саяси жағдайларды зерттеп, өз ұстанымдарын жеткізіп, дәлелдеу арқылы білім алушының көзқарас аясы кеңіп қана қоймай, сөйлеу еркіндігі, шеберлігі, ойын дәл жеткізу, өзіне деген сенімділігі артады.</w:t>
      </w:r>
    </w:p>
    <w:p w14:paraId="6A5442A9" w14:textId="78E181CD" w:rsidR="00275EEC" w:rsidRPr="00F91E42"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lastRenderedPageBreak/>
        <w:t>Ұзақ мерзімді жобалардың орындалуы біршама уақытты қажет етеді. Мысалы, 7-сыныпта жыл бойы балалар гипотетикалық (болжамды) материктің макетін құрастырады. Олар оған әр түрлі тақырыптық карталарды салады, ол үшін жаңа елдер мен қалаларды ойлап табады, ашылу мен барлау тарихын құрастырады. Мұндай жоба бойынша жұмыс оқу жылы бойы жүргізіледі</w:t>
      </w:r>
      <w:r w:rsidR="007F1146">
        <w:rPr>
          <w:rFonts w:ascii="Times New Roman" w:eastAsia="Calibri" w:hAnsi="Times New Roman" w:cs="Times New Roman"/>
          <w:sz w:val="28"/>
          <w:szCs w:val="28"/>
          <w:lang w:val="kk-KZ" w:eastAsia="en-US"/>
        </w:rPr>
        <w:t xml:space="preserve"> </w:t>
      </w:r>
      <w:r w:rsidR="007F1146" w:rsidRPr="007F1146">
        <w:rPr>
          <w:rFonts w:ascii="Times New Roman" w:eastAsia="Calibri" w:hAnsi="Times New Roman" w:cs="Times New Roman"/>
          <w:sz w:val="28"/>
          <w:szCs w:val="28"/>
          <w:lang w:val="kk-KZ" w:eastAsia="en-US"/>
        </w:rPr>
        <w:t>[13</w:t>
      </w:r>
      <w:r w:rsidR="007F1146">
        <w:rPr>
          <w:rFonts w:ascii="Times New Roman" w:eastAsia="Calibri" w:hAnsi="Times New Roman" w:cs="Times New Roman"/>
          <w:sz w:val="28"/>
          <w:szCs w:val="28"/>
          <w:lang w:val="kk-KZ" w:eastAsia="en-US"/>
        </w:rPr>
        <w:t>7</w:t>
      </w:r>
      <w:r w:rsidR="00792002">
        <w:rPr>
          <w:rFonts w:ascii="Times New Roman" w:eastAsia="Calibri" w:hAnsi="Times New Roman" w:cs="Times New Roman"/>
          <w:sz w:val="28"/>
          <w:szCs w:val="28"/>
          <w:lang w:val="kk-KZ" w:eastAsia="en-US"/>
        </w:rPr>
        <w:t>,б. 220</w:t>
      </w:r>
      <w:r w:rsidR="007F1146" w:rsidRPr="007F1146">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 xml:space="preserve"> Бірінші кезеңде балалар картадан болашақ материктің орнын анықтайды. «Географиялық координаттар» тақырыбын оқу барысында оның географиялық орны анықталады, материктің параллельдері мен меридиандары арасында орналасқан шеткі нүктелерінің координаталары анықталады. Берілген материктің қай мұхиттар шайып жатқаны және басқа қандай материктермен шектесетіні анықталады. Осылайша, жаңа континент әлем картасында «тіркеледі». Әрі қарай әрбір жаңа тақырыпты оқу барысында материкте әртүрлі географиялық нысандар пайда болады. </w:t>
      </w:r>
    </w:p>
    <w:p w14:paraId="3D8E2F40" w14:textId="77777777" w:rsidR="00275EEC" w:rsidRPr="00F91E42"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«Литосфера» тақырыбын оқу барысында балалар материктің физикалық картасын салады. Олар жер қыртысының құрылымы карталары мен жер сілкінісі және жанартау аймақтарының карталары негізінде жер бедерінің негізгі формаларын көрсетеді.</w:t>
      </w:r>
    </w:p>
    <w:p w14:paraId="12B78CA2" w14:textId="77777777" w:rsidR="00275EEC" w:rsidRPr="00F91E42"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«Гидросфера» тақырыбын оқу барысында білім алушылар өзен жүйелерін белгілейді, осы өзендердегі қоректену режимі мен түрі қандай болатынын ойластырады, үлкен көлдерді белгілейді, олардың шығу тегі қандай болатынын ойластырады. Басқа материктердің табиғи аймақтары сияқты, оқушылар өз материгінде табиғат аймақтарын орналастырады. Сонымен бірге олар тірі организмдердің бейімделу әдістерін ескере отырып, берілген табиғи жағдайда қандай жануарлар мен өсімдіктер өмір сүре алатынын ойлап табады.</w:t>
      </w:r>
    </w:p>
    <w:p w14:paraId="269AE949" w14:textId="77777777" w:rsidR="00275EEC" w:rsidRPr="00F91E42"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«Тұрғын халықтар» туралы тақырыптарды  оқығанда, білім алушылар «өз» құрлығына қоныстанады. Қалалар, елдер мен халықтар пайда болады. Бұл тақырып әдетте балалардың ой ұшқырлығын көрсететін мүмкіндіктері деп санауға болады. Білім алушылар ұлттық киімдердің ерекшеліктерін, тұрмыстық заттар мен салт-дәстүрлерді ойлап табады.</w:t>
      </w:r>
    </w:p>
    <w:p w14:paraId="1FF46578" w14:textId="0DBA1A2F" w:rsidR="005E150C" w:rsidRPr="00F91E42" w:rsidRDefault="00275EE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Білім алушылар жеке және топтық жобалармен жұмыс істейді. Топтар оқушылардың қабілеті мен ынтасын ескере отырып таңдалады. Әр топта міндетті түрде күшті және әлсіз оқушылар болуы керек. Мұндай үлгілерде жұмыс әр оқушы жобаға қатысатындай етіп таратылады. Сондай-ақ, іс-әрекеттер әр баланың қабілеті мен даму деңгейіне сәйкес таңдалады</w:t>
      </w:r>
      <w:r w:rsidR="007F1146">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w:t>
      </w:r>
    </w:p>
    <w:p w14:paraId="7DE57F29" w14:textId="77777777" w:rsidR="00173CB0" w:rsidRPr="00F91E42" w:rsidRDefault="00745BFB"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Сұрақ қою. </w:t>
      </w:r>
      <w:r w:rsidR="00173CB0" w:rsidRPr="00F91E42">
        <w:rPr>
          <w:rFonts w:ascii="Times New Roman" w:eastAsia="Calibri" w:hAnsi="Times New Roman" w:cs="Times New Roman"/>
          <w:sz w:val="28"/>
          <w:szCs w:val="28"/>
          <w:lang w:val="kk-KZ" w:eastAsia="en-US"/>
        </w:rPr>
        <w:t xml:space="preserve">Мұғалімдер сабақ барысында Сократша сауал қоюды қолданған кезде олардың мақсаты білім алушылардың ойлау қабілетін тексеру, оқушылардың берілген тақырып, мәселе немесе сұрақ бойынша білім дәрежесін анықтау, әсіресе, оқушылардың да Сократша сауал қою моделін үлгі етуіне және олардың ұғым, не ақыл жүлгесіне анализ жасай алуына көмектесу болмақ. </w:t>
      </w:r>
      <w:r w:rsidR="001070A6" w:rsidRPr="00F91E42">
        <w:rPr>
          <w:rFonts w:ascii="Times New Roman" w:eastAsia="Calibri" w:hAnsi="Times New Roman" w:cs="Times New Roman"/>
          <w:sz w:val="28"/>
          <w:szCs w:val="28"/>
          <w:lang w:val="kk-KZ" w:eastAsia="en-US"/>
        </w:rPr>
        <w:t xml:space="preserve">Білім алушылар </w:t>
      </w:r>
      <w:r w:rsidR="00173CB0" w:rsidRPr="00F91E42">
        <w:rPr>
          <w:rFonts w:ascii="Times New Roman" w:eastAsia="Calibri" w:hAnsi="Times New Roman" w:cs="Times New Roman"/>
          <w:sz w:val="28"/>
          <w:szCs w:val="28"/>
          <w:lang w:val="kk-KZ" w:eastAsia="en-US"/>
        </w:rPr>
        <w:t>Сократша сауал қою әдісін үйреніп, игеруге тиіс, сонда олар күрделі мәселелерге ақылдық ой қорытқанда, өзгелердің ойын түсіну мен бағалауда, сондай-ақ өзінің және басқалардың ойын қадағалауда бұл әдісті қолдана бастайды.</w:t>
      </w:r>
      <w:r w:rsidR="006053D3" w:rsidRPr="00F91E42">
        <w:rPr>
          <w:rFonts w:ascii="Times New Roman" w:eastAsia="Calibri" w:hAnsi="Times New Roman" w:cs="Times New Roman"/>
          <w:sz w:val="28"/>
          <w:szCs w:val="28"/>
          <w:lang w:val="kk-KZ" w:eastAsia="en-US"/>
        </w:rPr>
        <w:t xml:space="preserve"> Сократтық сауал қою өнері </w:t>
      </w:r>
      <w:r w:rsidR="001070A6" w:rsidRPr="00F91E42">
        <w:rPr>
          <w:rFonts w:ascii="Times New Roman" w:eastAsia="Calibri" w:hAnsi="Times New Roman" w:cs="Times New Roman"/>
          <w:sz w:val="28"/>
          <w:szCs w:val="28"/>
          <w:lang w:val="kk-KZ" w:eastAsia="en-US"/>
        </w:rPr>
        <w:t>с</w:t>
      </w:r>
      <w:r w:rsidR="006053D3" w:rsidRPr="00F91E42">
        <w:rPr>
          <w:rFonts w:ascii="Times New Roman" w:eastAsia="Calibri" w:hAnsi="Times New Roman" w:cs="Times New Roman"/>
          <w:sz w:val="28"/>
          <w:szCs w:val="28"/>
          <w:lang w:val="kk-KZ" w:eastAsia="en-US"/>
        </w:rPr>
        <w:t xml:space="preserve">ыни ойлаумен тығыз байланысты, өйткені сауал қою өнері ойлау шеберлігі үшін маңызды әдіс. Сократ көзсіз сене бермей, </w:t>
      </w:r>
      <w:r w:rsidR="006053D3" w:rsidRPr="00F91E42">
        <w:rPr>
          <w:rFonts w:ascii="Times New Roman" w:eastAsia="Calibri" w:hAnsi="Times New Roman" w:cs="Times New Roman"/>
          <w:sz w:val="28"/>
          <w:szCs w:val="28"/>
          <w:lang w:val="kk-KZ" w:eastAsia="en-US"/>
        </w:rPr>
        <w:lastRenderedPageBreak/>
        <w:t xml:space="preserve">жеке білімді тексеріп тұру керектігін, сондай-ақ білмейтіні мен түсінбейтінін ашық мойындау керектігін қадап түсіндірді. Сыни ойлаудың мақсаты рефлексивті ойлау болып, ол мәлім бір тұжырым бойынша неге сенуге болатынына және нені жасауға болатынына бағытталу есептеледі. Сократтық сауал қою тереңге бойлауға, қызығуға және ойдың растығы мен екіұштылығын бағалауға бағытталу арқылы сыни тұрғыдан ойлауды жаңа деңгейдегі ойлауға </w:t>
      </w:r>
      <w:r w:rsidR="0049521F" w:rsidRPr="00F91E42">
        <w:rPr>
          <w:rFonts w:ascii="Times New Roman" w:eastAsia="Calibri" w:hAnsi="Times New Roman" w:cs="Times New Roman"/>
          <w:sz w:val="28"/>
          <w:szCs w:val="28"/>
          <w:lang w:val="kk-KZ" w:eastAsia="en-US"/>
        </w:rPr>
        <w:t>жеткізед</w:t>
      </w:r>
      <w:r w:rsidR="006053D3" w:rsidRPr="00F91E42">
        <w:rPr>
          <w:rFonts w:ascii="Times New Roman" w:eastAsia="Calibri" w:hAnsi="Times New Roman" w:cs="Times New Roman"/>
          <w:sz w:val="28"/>
          <w:szCs w:val="28"/>
          <w:lang w:val="kk-KZ" w:eastAsia="en-US"/>
        </w:rPr>
        <w:t>і.</w:t>
      </w:r>
    </w:p>
    <w:p w14:paraId="684C4E8A" w14:textId="32DAE419" w:rsidR="00202FF5" w:rsidRPr="00F91E42" w:rsidRDefault="001C05ED"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Кейс-стади - </w:t>
      </w:r>
      <w:r w:rsidRPr="00F91E42">
        <w:rPr>
          <w:rFonts w:ascii="Times New Roman" w:eastAsia="Calibri" w:hAnsi="Times New Roman" w:cs="Times New Roman"/>
          <w:sz w:val="28"/>
          <w:szCs w:val="28"/>
          <w:lang w:val="kk-KZ" w:eastAsia="en-US"/>
        </w:rPr>
        <w:t xml:space="preserve">ауқымды көлемдегі ақпараттармен </w:t>
      </w:r>
      <w:r w:rsidR="00176F1C" w:rsidRPr="00F91E42">
        <w:rPr>
          <w:rFonts w:ascii="Times New Roman" w:eastAsia="Calibri" w:hAnsi="Times New Roman" w:cs="Times New Roman"/>
          <w:sz w:val="28"/>
          <w:szCs w:val="28"/>
          <w:lang w:val="kk-KZ" w:eastAsia="en-US"/>
        </w:rPr>
        <w:t>қызмет атқарудыкерек</w:t>
      </w:r>
      <w:r w:rsidRPr="00F91E42">
        <w:rPr>
          <w:rFonts w:ascii="Times New Roman" w:eastAsia="Calibri" w:hAnsi="Times New Roman" w:cs="Times New Roman"/>
          <w:sz w:val="28"/>
          <w:szCs w:val="28"/>
          <w:lang w:val="kk-KZ" w:eastAsia="en-US"/>
        </w:rPr>
        <w:t xml:space="preserve"> ететін </w:t>
      </w:r>
      <w:r w:rsidR="00176F1C" w:rsidRPr="00F91E42">
        <w:rPr>
          <w:rFonts w:ascii="Times New Roman" w:eastAsia="Calibri" w:hAnsi="Times New Roman" w:cs="Times New Roman"/>
          <w:sz w:val="28"/>
          <w:szCs w:val="28"/>
          <w:lang w:val="kk-KZ" w:eastAsia="en-US"/>
        </w:rPr>
        <w:t>білім алушыларды</w:t>
      </w:r>
      <w:r w:rsidRPr="00F91E42">
        <w:rPr>
          <w:rFonts w:ascii="Times New Roman" w:eastAsia="Calibri" w:hAnsi="Times New Roman" w:cs="Times New Roman"/>
          <w:sz w:val="28"/>
          <w:szCs w:val="28"/>
          <w:lang w:val="kk-KZ" w:eastAsia="en-US"/>
        </w:rPr>
        <w:t xml:space="preserve"> оқыту</w:t>
      </w:r>
      <w:r w:rsidR="00176F1C" w:rsidRPr="00F91E42">
        <w:rPr>
          <w:rFonts w:ascii="Times New Roman" w:eastAsia="Calibri" w:hAnsi="Times New Roman" w:cs="Times New Roman"/>
          <w:sz w:val="28"/>
          <w:szCs w:val="28"/>
          <w:lang w:val="kk-KZ" w:eastAsia="en-US"/>
        </w:rPr>
        <w:t>дың технологиясы</w:t>
      </w:r>
      <w:r w:rsidRPr="00F91E42">
        <w:rPr>
          <w:rFonts w:ascii="Times New Roman" w:eastAsia="Calibri" w:hAnsi="Times New Roman" w:cs="Times New Roman"/>
          <w:sz w:val="28"/>
          <w:szCs w:val="28"/>
          <w:lang w:val="kk-KZ" w:eastAsia="en-US"/>
        </w:rPr>
        <w:t xml:space="preserve">, </w:t>
      </w:r>
      <w:r w:rsidR="00176F1C" w:rsidRPr="00F91E42">
        <w:rPr>
          <w:rFonts w:ascii="Times New Roman" w:eastAsia="Calibri" w:hAnsi="Times New Roman" w:cs="Times New Roman"/>
          <w:sz w:val="28"/>
          <w:szCs w:val="28"/>
          <w:lang w:val="kk-KZ" w:eastAsia="en-US"/>
        </w:rPr>
        <w:t xml:space="preserve">нақтырақ айтқанда </w:t>
      </w:r>
      <w:r w:rsidRPr="00F91E42">
        <w:rPr>
          <w:rFonts w:ascii="Times New Roman" w:eastAsia="Calibri" w:hAnsi="Times New Roman" w:cs="Times New Roman"/>
          <w:sz w:val="28"/>
          <w:szCs w:val="28"/>
          <w:lang w:val="kk-KZ" w:eastAsia="en-US"/>
        </w:rPr>
        <w:t xml:space="preserve">ситуациялық </w:t>
      </w:r>
      <w:r w:rsidR="00176F1C" w:rsidRPr="00F91E42">
        <w:rPr>
          <w:rFonts w:ascii="Times New Roman" w:eastAsia="Calibri" w:hAnsi="Times New Roman" w:cs="Times New Roman"/>
          <w:sz w:val="28"/>
          <w:szCs w:val="28"/>
          <w:lang w:val="kk-KZ" w:eastAsia="en-US"/>
        </w:rPr>
        <w:t>жіктеудің</w:t>
      </w:r>
      <w:r w:rsidR="0075488F" w:rsidRPr="00F91E42">
        <w:rPr>
          <w:rFonts w:ascii="Times New Roman" w:eastAsia="Calibri" w:hAnsi="Times New Roman" w:cs="Times New Roman"/>
          <w:sz w:val="28"/>
          <w:szCs w:val="28"/>
          <w:lang w:val="kk-KZ" w:eastAsia="en-US"/>
        </w:rPr>
        <w:t xml:space="preserve"> </w:t>
      </w:r>
      <w:r w:rsidR="00176F1C" w:rsidRPr="00F91E42">
        <w:rPr>
          <w:rFonts w:ascii="Times New Roman" w:eastAsia="Calibri" w:hAnsi="Times New Roman" w:cs="Times New Roman"/>
          <w:sz w:val="28"/>
          <w:szCs w:val="28"/>
          <w:lang w:val="kk-KZ" w:eastAsia="en-US"/>
        </w:rPr>
        <w:t>түрі, сонымен қатар</w:t>
      </w:r>
      <w:r w:rsidRPr="00F91E42">
        <w:rPr>
          <w:rFonts w:ascii="Times New Roman" w:eastAsia="Calibri" w:hAnsi="Times New Roman" w:cs="Times New Roman"/>
          <w:sz w:val="28"/>
          <w:szCs w:val="28"/>
          <w:lang w:val="kk-KZ" w:eastAsia="en-US"/>
        </w:rPr>
        <w:t xml:space="preserve"> басқару дағдыларын үйрену үшін </w:t>
      </w:r>
      <w:r w:rsidR="00176F1C" w:rsidRPr="00F91E42">
        <w:rPr>
          <w:rFonts w:ascii="Times New Roman" w:eastAsia="Calibri" w:hAnsi="Times New Roman" w:cs="Times New Roman"/>
          <w:sz w:val="28"/>
          <w:szCs w:val="28"/>
          <w:lang w:val="kk-KZ" w:eastAsia="en-US"/>
        </w:rPr>
        <w:t xml:space="preserve">топтағы немесе түрлі </w:t>
      </w:r>
      <w:r w:rsidRPr="00F91E42">
        <w:rPr>
          <w:rFonts w:ascii="Times New Roman" w:eastAsia="Calibri" w:hAnsi="Times New Roman" w:cs="Times New Roman"/>
          <w:sz w:val="28"/>
          <w:szCs w:val="28"/>
          <w:lang w:val="kk-KZ" w:eastAsia="en-US"/>
        </w:rPr>
        <w:t>сала</w:t>
      </w:r>
      <w:r w:rsidR="00176F1C" w:rsidRPr="00F91E42">
        <w:rPr>
          <w:rFonts w:ascii="Times New Roman" w:eastAsia="Calibri" w:hAnsi="Times New Roman" w:cs="Times New Roman"/>
          <w:sz w:val="28"/>
          <w:szCs w:val="28"/>
          <w:lang w:val="kk-KZ" w:eastAsia="en-US"/>
        </w:rPr>
        <w:t>лар</w:t>
      </w:r>
      <w:r w:rsidRPr="00F91E42">
        <w:rPr>
          <w:rFonts w:ascii="Times New Roman" w:eastAsia="Calibri" w:hAnsi="Times New Roman" w:cs="Times New Roman"/>
          <w:sz w:val="28"/>
          <w:szCs w:val="28"/>
          <w:lang w:val="kk-KZ" w:eastAsia="en-US"/>
        </w:rPr>
        <w:t xml:space="preserve">дағы нақты </w:t>
      </w:r>
      <w:r w:rsidR="00176F1C" w:rsidRPr="00F91E42">
        <w:rPr>
          <w:rFonts w:ascii="Times New Roman" w:eastAsia="Calibri" w:hAnsi="Times New Roman" w:cs="Times New Roman"/>
          <w:sz w:val="28"/>
          <w:szCs w:val="28"/>
          <w:lang w:val="kk-KZ" w:eastAsia="en-US"/>
        </w:rPr>
        <w:t>жағдаяттарды</w:t>
      </w:r>
      <w:r w:rsidRPr="00F91E42">
        <w:rPr>
          <w:rFonts w:ascii="Times New Roman" w:eastAsia="Calibri" w:hAnsi="Times New Roman" w:cs="Times New Roman"/>
          <w:sz w:val="28"/>
          <w:szCs w:val="28"/>
          <w:lang w:val="kk-KZ" w:eastAsia="en-US"/>
        </w:rPr>
        <w:t xml:space="preserve"> сипаттайды.</w:t>
      </w:r>
      <w:r w:rsidR="001C645A" w:rsidRPr="00F91E42">
        <w:rPr>
          <w:rFonts w:ascii="Times New Roman" w:eastAsia="Calibri" w:hAnsi="Times New Roman" w:cs="Times New Roman"/>
          <w:sz w:val="28"/>
          <w:szCs w:val="28"/>
          <w:lang w:val="kk-KZ" w:eastAsia="en-US"/>
        </w:rPr>
        <w:t xml:space="preserve"> Сондай-ақ басқа адамдардың уәждерін жақсы түсінуге және басқа топ немесе ұжым  қабылдаған шешімдер мен өмірлік жағдайларды пайдалана отырып, іскерлік жағдайларды талдауға үйренуге мүмкіндік </w:t>
      </w:r>
      <w:r w:rsidR="001C645A" w:rsidRPr="004B4582">
        <w:rPr>
          <w:rFonts w:ascii="Times New Roman" w:eastAsia="Calibri" w:hAnsi="Times New Roman" w:cs="Times New Roman"/>
          <w:sz w:val="28"/>
          <w:szCs w:val="28"/>
          <w:lang w:val="kk-KZ" w:eastAsia="en-US"/>
        </w:rPr>
        <w:t>береді</w:t>
      </w:r>
      <w:r w:rsidR="0075488F" w:rsidRPr="004B4582">
        <w:rPr>
          <w:rFonts w:ascii="Times New Roman" w:eastAsia="Calibri" w:hAnsi="Times New Roman" w:cs="Times New Roman"/>
          <w:sz w:val="28"/>
          <w:szCs w:val="28"/>
          <w:lang w:val="kk-KZ" w:eastAsia="en-US"/>
        </w:rPr>
        <w:t xml:space="preserve"> [13</w:t>
      </w:r>
      <w:r w:rsidR="007F1146" w:rsidRPr="004B4582">
        <w:rPr>
          <w:rFonts w:ascii="Times New Roman" w:eastAsia="Calibri" w:hAnsi="Times New Roman" w:cs="Times New Roman"/>
          <w:sz w:val="28"/>
          <w:szCs w:val="28"/>
          <w:lang w:val="kk-KZ" w:eastAsia="en-US"/>
        </w:rPr>
        <w:t>8</w:t>
      </w:r>
      <w:r w:rsidR="0075488F" w:rsidRPr="004B4582">
        <w:rPr>
          <w:rFonts w:ascii="Times New Roman" w:eastAsia="Calibri" w:hAnsi="Times New Roman" w:cs="Times New Roman"/>
          <w:sz w:val="28"/>
          <w:szCs w:val="28"/>
          <w:lang w:val="kk-KZ" w:eastAsia="en-US"/>
        </w:rPr>
        <w:t>]</w:t>
      </w:r>
      <w:r w:rsidR="001C645A" w:rsidRPr="004B4582">
        <w:rPr>
          <w:rFonts w:ascii="Times New Roman" w:eastAsia="Calibri" w:hAnsi="Times New Roman" w:cs="Times New Roman"/>
          <w:sz w:val="28"/>
          <w:szCs w:val="28"/>
          <w:lang w:val="kk-KZ" w:eastAsia="en-US"/>
        </w:rPr>
        <w:t>.</w:t>
      </w:r>
      <w:r w:rsidR="00381CE1" w:rsidRPr="004B4582">
        <w:rPr>
          <w:rFonts w:ascii="Times New Roman" w:eastAsia="Calibri" w:hAnsi="Times New Roman" w:cs="Times New Roman"/>
          <w:sz w:val="28"/>
          <w:szCs w:val="28"/>
          <w:lang w:val="kk-KZ" w:eastAsia="en-US"/>
        </w:rPr>
        <w:t xml:space="preserve"> </w:t>
      </w:r>
      <w:r w:rsidR="00202FF5" w:rsidRPr="004B4582">
        <w:rPr>
          <w:rFonts w:ascii="Times New Roman" w:eastAsia="Calibri" w:hAnsi="Times New Roman" w:cs="Times New Roman"/>
          <w:sz w:val="28"/>
          <w:szCs w:val="28"/>
          <w:lang w:val="kk-KZ" w:eastAsia="en-US"/>
        </w:rPr>
        <w:t>Аталған</w:t>
      </w:r>
      <w:r w:rsidR="00202FF5" w:rsidRPr="00F91E42">
        <w:rPr>
          <w:rFonts w:ascii="Times New Roman" w:eastAsia="Calibri" w:hAnsi="Times New Roman" w:cs="Times New Roman"/>
          <w:sz w:val="28"/>
          <w:szCs w:val="28"/>
          <w:lang w:val="kk-KZ" w:eastAsia="en-US"/>
        </w:rPr>
        <w:t xml:space="preserve"> технология белгілі бір салада, мысалы, педагогикада тиімді деп саналатын жағдайларды егжей-тегжейлі талдауға негізделген. Технологияның</w:t>
      </w:r>
      <w:r w:rsidR="00375843" w:rsidRPr="00F91E42">
        <w:rPr>
          <w:rFonts w:ascii="Times New Roman" w:eastAsia="Calibri" w:hAnsi="Times New Roman" w:cs="Times New Roman"/>
          <w:sz w:val="28"/>
          <w:szCs w:val="28"/>
          <w:lang w:val="kk-KZ" w:eastAsia="en-US"/>
        </w:rPr>
        <w:t xml:space="preserve"> </w:t>
      </w:r>
      <w:r w:rsidR="00202FF5" w:rsidRPr="00F91E42">
        <w:rPr>
          <w:rFonts w:ascii="Times New Roman" w:eastAsia="Calibri" w:hAnsi="Times New Roman" w:cs="Times New Roman"/>
          <w:sz w:val="28"/>
          <w:szCs w:val="28"/>
          <w:lang w:val="kk-KZ" w:eastAsia="en-US"/>
        </w:rPr>
        <w:t>тиімділігі - студенттер топтық жұмысты үйренеді, басқару шешімдерін талдайды және оларды қалай өзгерту керектігін дәлелдейді.</w:t>
      </w:r>
      <w:r w:rsidR="00375843" w:rsidRPr="00F91E42">
        <w:rPr>
          <w:rFonts w:ascii="Times New Roman" w:eastAsia="Calibri" w:hAnsi="Times New Roman" w:cs="Times New Roman"/>
          <w:sz w:val="28"/>
          <w:szCs w:val="28"/>
          <w:lang w:val="kk-KZ" w:eastAsia="en-US"/>
        </w:rPr>
        <w:t xml:space="preserve"> Жалпы білім беретін мектептерде білім алушының </w:t>
      </w:r>
      <w:r w:rsidR="00381CE1" w:rsidRPr="00F91E42">
        <w:rPr>
          <w:rFonts w:ascii="Times New Roman" w:eastAsia="Calibri" w:hAnsi="Times New Roman" w:cs="Times New Roman"/>
          <w:sz w:val="28"/>
          <w:szCs w:val="28"/>
          <w:lang w:val="kk-KZ" w:eastAsia="en-US"/>
        </w:rPr>
        <w:t>жас ерекшелігін ескеру маңызды [13</w:t>
      </w:r>
      <w:r w:rsidR="009050CD">
        <w:rPr>
          <w:rFonts w:ascii="Times New Roman" w:eastAsia="Calibri" w:hAnsi="Times New Roman" w:cs="Times New Roman"/>
          <w:sz w:val="28"/>
          <w:szCs w:val="28"/>
          <w:lang w:val="kk-KZ" w:eastAsia="en-US"/>
        </w:rPr>
        <w:t>9</w:t>
      </w:r>
      <w:r w:rsidR="00381CE1" w:rsidRPr="00F91E42">
        <w:rPr>
          <w:rFonts w:ascii="Times New Roman" w:eastAsia="Calibri" w:hAnsi="Times New Roman" w:cs="Times New Roman"/>
          <w:sz w:val="28"/>
          <w:szCs w:val="28"/>
          <w:lang w:val="kk-KZ" w:eastAsia="en-US"/>
        </w:rPr>
        <w:t>].</w:t>
      </w:r>
    </w:p>
    <w:p w14:paraId="526DEDB5" w14:textId="77777777" w:rsidR="00F9475C" w:rsidRPr="00F91E42" w:rsidRDefault="00F9475C"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Бағалау критерийі</w:t>
      </w:r>
      <w:r w:rsidRPr="00F91E42">
        <w:rPr>
          <w:rFonts w:ascii="Times New Roman" w:eastAsia="Calibri" w:hAnsi="Times New Roman" w:cs="Times New Roman"/>
          <w:sz w:val="28"/>
          <w:szCs w:val="28"/>
          <w:lang w:val="kk-KZ" w:eastAsia="en-US"/>
        </w:rPr>
        <w:t xml:space="preserve"> оқыту міндеттерімен анықталады және сыныптағыоқушылардың жұмыс барысында жасайтын, соның нәтижесінде жақсы </w:t>
      </w:r>
      <w:r w:rsidR="001C38A3" w:rsidRPr="00F91E42">
        <w:rPr>
          <w:rFonts w:ascii="Times New Roman" w:eastAsia="Calibri" w:hAnsi="Times New Roman" w:cs="Times New Roman"/>
          <w:sz w:val="28"/>
          <w:szCs w:val="28"/>
          <w:lang w:val="kk-KZ" w:eastAsia="en-US"/>
        </w:rPr>
        <w:t>м</w:t>
      </w:r>
      <w:r w:rsidRPr="00F91E42">
        <w:rPr>
          <w:rFonts w:ascii="Times New Roman" w:eastAsia="Calibri" w:hAnsi="Times New Roman" w:cs="Times New Roman"/>
          <w:sz w:val="28"/>
          <w:szCs w:val="28"/>
          <w:lang w:val="kk-KZ" w:eastAsia="en-US"/>
        </w:rPr>
        <w:t>еңге</w:t>
      </w:r>
      <w:r w:rsidR="001C38A3" w:rsidRPr="00F91E42">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руге тиіс әр түрлі іс-әрекеттерінің тізімін құрайды.</w:t>
      </w:r>
      <w:r w:rsidR="00304BCC" w:rsidRPr="00F91E42">
        <w:rPr>
          <w:rFonts w:ascii="Times New Roman" w:eastAsia="Calibri" w:hAnsi="Times New Roman" w:cs="Times New Roman"/>
          <w:sz w:val="28"/>
          <w:szCs w:val="28"/>
          <w:lang w:val="kk-KZ" w:eastAsia="en-US"/>
        </w:rPr>
        <w:t xml:space="preserve"> Бағалауда басшылыққа алатын мұғалімнің талабына білім алушының алған білімі бойынша материалды </w:t>
      </w:r>
      <w:r w:rsidR="00304BCC" w:rsidRPr="00F91E42">
        <w:rPr>
          <w:rFonts w:ascii="Times New Roman" w:eastAsia="Calibri" w:hAnsi="Times New Roman" w:cs="Times New Roman"/>
          <w:i/>
          <w:iCs/>
          <w:sz w:val="28"/>
          <w:szCs w:val="28"/>
          <w:lang w:val="kk-KZ" w:eastAsia="en-US"/>
        </w:rPr>
        <w:t xml:space="preserve">талдау қабілетін </w:t>
      </w:r>
      <w:r w:rsidR="00304BCC" w:rsidRPr="00F91E42">
        <w:rPr>
          <w:rFonts w:ascii="Times New Roman" w:eastAsia="Calibri" w:hAnsi="Times New Roman" w:cs="Times New Roman"/>
          <w:sz w:val="28"/>
          <w:szCs w:val="28"/>
          <w:lang w:val="kk-KZ" w:eastAsia="en-US"/>
        </w:rPr>
        <w:t xml:space="preserve">меңгергендігі маңызды. Осыдан кейін ғана жүйелі түрде шешім қабылдау қабілетінің болуы. Әрине білім алушы </w:t>
      </w:r>
      <w:r w:rsidR="00304BCC" w:rsidRPr="00F91E42">
        <w:rPr>
          <w:rFonts w:ascii="Times New Roman" w:eastAsia="Calibri" w:hAnsi="Times New Roman" w:cs="Times New Roman"/>
          <w:i/>
          <w:iCs/>
          <w:sz w:val="28"/>
          <w:szCs w:val="28"/>
          <w:lang w:val="kk-KZ" w:eastAsia="en-US"/>
        </w:rPr>
        <w:t>өз ойын дəлелді түрде жеткізе білуі</w:t>
      </w:r>
      <w:r w:rsidR="00304BCC" w:rsidRPr="00F91E42">
        <w:rPr>
          <w:rFonts w:ascii="Times New Roman" w:eastAsia="Calibri" w:hAnsi="Times New Roman" w:cs="Times New Roman"/>
          <w:sz w:val="28"/>
          <w:szCs w:val="28"/>
          <w:lang w:val="kk-KZ" w:eastAsia="en-US"/>
        </w:rPr>
        <w:t xml:space="preserve"> бағалау үдерісіндегі негізгі көңіл аударуға қажет мәселесі десек орынды.</w:t>
      </w:r>
    </w:p>
    <w:p w14:paraId="5E450FF8" w14:textId="77777777" w:rsidR="00B659C3" w:rsidRPr="00F91E42" w:rsidRDefault="00A33DA3"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Бағалау құралдары</w:t>
      </w:r>
      <w:r w:rsidR="009A313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Жазбаша жəне ауызша рефлексия.</w:t>
      </w:r>
      <w:r w:rsidR="009A3132" w:rsidRPr="00F91E42">
        <w:rPr>
          <w:rFonts w:ascii="Times New Roman" w:eastAsia="Calibri" w:hAnsi="Times New Roman" w:cs="Times New Roman"/>
          <w:sz w:val="28"/>
          <w:szCs w:val="28"/>
          <w:lang w:val="kk-KZ" w:eastAsia="en-US"/>
        </w:rPr>
        <w:t xml:space="preserve"> Рефлекция адамның өз істерінің мәнін түсінуі. Оқыту барысында білім алушылардың жас айырмашылықтарына байланысты рефлексияның тиісті формаларын пайдаланып, сабақ аяқталарда шапшаң жүргізе салмай, білім алушының асықпай ойлануына мүмкіндік берілуі керек. </w:t>
      </w:r>
      <w:r w:rsidR="000E1467" w:rsidRPr="00F91E42">
        <w:rPr>
          <w:rFonts w:ascii="Times New Roman" w:eastAsia="Calibri" w:hAnsi="Times New Roman" w:cs="Times New Roman"/>
          <w:sz w:val="28"/>
          <w:szCs w:val="28"/>
          <w:lang w:val="kk-KZ" w:eastAsia="en-US"/>
        </w:rPr>
        <w:t>Себебі рефлексия арқылы қателерді ашады.</w:t>
      </w:r>
    </w:p>
    <w:p w14:paraId="1A82876B" w14:textId="77777777" w:rsidR="00A33DA3" w:rsidRPr="00F91E42" w:rsidRDefault="00A33DA3"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Практикалық тапсырмалардың нəтижелері</w:t>
      </w:r>
      <w:r w:rsidRPr="00F91E42">
        <w:rPr>
          <w:rFonts w:ascii="Times New Roman" w:eastAsia="Calibri" w:hAnsi="Times New Roman" w:cs="Times New Roman"/>
          <w:sz w:val="28"/>
          <w:szCs w:val="28"/>
          <w:lang w:val="kk-KZ" w:eastAsia="en-US"/>
        </w:rPr>
        <w:t>.</w:t>
      </w:r>
      <w:r w:rsidR="00060159" w:rsidRPr="00F91E42">
        <w:rPr>
          <w:rFonts w:ascii="Times New Roman" w:eastAsia="Calibri" w:hAnsi="Times New Roman" w:cs="Times New Roman"/>
          <w:sz w:val="28"/>
          <w:szCs w:val="28"/>
          <w:lang w:val="kk-KZ" w:eastAsia="en-US"/>
        </w:rPr>
        <w:t xml:space="preserve"> Практикалық тапсырмаларды орындау әртүрлі формада ұйымдастыру арқылы кескін картадағы немесе жұмыс дәптеріндегі тапсырмалар арқылы іске асырады. Сондай- ақ, географиялық есептер, ауа температурасының тәуліктік, жылдық амплитудасы, атмосфералық қысым өзгерісі т.б. табу бойынша тапсырмалардың нәтижесі де оқу жетістіктерін бағалаудың бір бөлігі.</w:t>
      </w:r>
    </w:p>
    <w:p w14:paraId="1C91E40C" w14:textId="1E459D9F" w:rsidR="00A33DA3" w:rsidRPr="00F91E42" w:rsidRDefault="00A33DA3"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Қатысушылардың өзара бағалауы.</w:t>
      </w:r>
      <w:r w:rsidR="005B4809" w:rsidRPr="00F91E42">
        <w:rPr>
          <w:rFonts w:ascii="Times New Roman" w:eastAsia="Calibri" w:hAnsi="Times New Roman" w:cs="Times New Roman"/>
          <w:sz w:val="28"/>
          <w:szCs w:val="28"/>
          <w:lang w:val="kk-KZ" w:eastAsia="en-US"/>
        </w:rPr>
        <w:t xml:space="preserve"> Қазіргі кезде </w:t>
      </w:r>
      <w:r w:rsidR="00690868" w:rsidRPr="00F91E42">
        <w:rPr>
          <w:rFonts w:ascii="Times New Roman" w:eastAsia="Calibri" w:hAnsi="Times New Roman" w:cs="Times New Roman"/>
          <w:sz w:val="28"/>
          <w:szCs w:val="28"/>
          <w:lang w:val="kk-KZ" w:eastAsia="en-US"/>
        </w:rPr>
        <w:t xml:space="preserve">білім алушылар топтық жұмыстарды атқарғанда бір- бірін бағалауы жақсы </w:t>
      </w:r>
      <w:r w:rsidR="00690868" w:rsidRPr="00C41DEB">
        <w:rPr>
          <w:rFonts w:ascii="Times New Roman" w:eastAsia="Calibri" w:hAnsi="Times New Roman" w:cs="Times New Roman"/>
          <w:sz w:val="28"/>
          <w:szCs w:val="28"/>
          <w:lang w:val="kk-KZ" w:eastAsia="en-US"/>
        </w:rPr>
        <w:t>нәтижелер беруде</w:t>
      </w:r>
      <w:r w:rsidR="007B17AA" w:rsidRPr="00C41DEB">
        <w:rPr>
          <w:rFonts w:ascii="Times New Roman" w:eastAsia="Calibri" w:hAnsi="Times New Roman" w:cs="Times New Roman"/>
          <w:sz w:val="28"/>
          <w:szCs w:val="28"/>
          <w:lang w:val="kk-KZ" w:eastAsia="en-US"/>
        </w:rPr>
        <w:t xml:space="preserve"> </w:t>
      </w:r>
      <w:r w:rsidR="005C6AF3" w:rsidRPr="00C41DEB">
        <w:rPr>
          <w:rFonts w:ascii="Times New Roman" w:eastAsia="Calibri" w:hAnsi="Times New Roman" w:cs="Times New Roman"/>
          <w:sz w:val="28"/>
          <w:szCs w:val="28"/>
          <w:lang w:val="kk-KZ" w:eastAsia="en-US"/>
        </w:rPr>
        <w:t>[1</w:t>
      </w:r>
      <w:r w:rsidR="005A7926" w:rsidRPr="00C41DEB">
        <w:rPr>
          <w:rFonts w:ascii="Times New Roman" w:eastAsia="Calibri" w:hAnsi="Times New Roman" w:cs="Times New Roman"/>
          <w:sz w:val="28"/>
          <w:szCs w:val="28"/>
          <w:lang w:val="kk-KZ" w:eastAsia="en-US"/>
        </w:rPr>
        <w:t>40</w:t>
      </w:r>
      <w:r w:rsidR="005C6AF3" w:rsidRPr="00C41DEB">
        <w:rPr>
          <w:rFonts w:ascii="Times New Roman" w:eastAsia="Calibri" w:hAnsi="Times New Roman" w:cs="Times New Roman"/>
          <w:sz w:val="28"/>
          <w:szCs w:val="28"/>
          <w:lang w:val="kk-KZ" w:eastAsia="en-US"/>
        </w:rPr>
        <w:t>]</w:t>
      </w:r>
      <w:r w:rsidR="00690868" w:rsidRPr="00C41DEB">
        <w:rPr>
          <w:rFonts w:ascii="Times New Roman" w:eastAsia="Calibri" w:hAnsi="Times New Roman" w:cs="Times New Roman"/>
          <w:sz w:val="28"/>
          <w:szCs w:val="28"/>
          <w:lang w:val="kk-KZ" w:eastAsia="en-US"/>
        </w:rPr>
        <w:t>.</w:t>
      </w:r>
      <w:r w:rsidR="00690868" w:rsidRPr="00F91E42">
        <w:rPr>
          <w:rFonts w:ascii="Times New Roman" w:eastAsia="Calibri" w:hAnsi="Times New Roman" w:cs="Times New Roman"/>
          <w:sz w:val="28"/>
          <w:szCs w:val="28"/>
          <w:lang w:val="kk-KZ" w:eastAsia="en-US"/>
        </w:rPr>
        <w:t xml:space="preserve"> Себебі, бағалау критерийлерін түсінгендіктен, бағалау барынша әділ өтіп жатқан жағдайларды тәжірибелер дәлелдеуде. Мұғалім тек бақылап тұрады, ал білім алушылар үшін сыни көзқарас қалыптастыруда бұл үрдістің маңыздылығын ескер</w:t>
      </w:r>
      <w:r w:rsidR="00C04319" w:rsidRPr="00F91E42">
        <w:rPr>
          <w:rFonts w:ascii="Times New Roman" w:eastAsia="Calibri" w:hAnsi="Times New Roman" w:cs="Times New Roman"/>
          <w:sz w:val="28"/>
          <w:szCs w:val="28"/>
          <w:lang w:val="kk-KZ" w:eastAsia="en-US"/>
        </w:rPr>
        <w:t>ген орынды.</w:t>
      </w:r>
    </w:p>
    <w:p w14:paraId="23E66179" w14:textId="5ECBBCE4" w:rsidR="00DE0CB4"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lastRenderedPageBreak/>
        <w:t>Пәнаралық байланыстар</w:t>
      </w:r>
      <w:r w:rsidRPr="00F91E42">
        <w:rPr>
          <w:rFonts w:ascii="Times New Roman" w:eastAsia="Calibri" w:hAnsi="Times New Roman" w:cs="Times New Roman"/>
          <w:sz w:val="28"/>
          <w:szCs w:val="28"/>
          <w:lang w:val="kk-KZ" w:eastAsia="en-US"/>
        </w:rPr>
        <w:t xml:space="preserve">. </w:t>
      </w:r>
      <w:r w:rsidR="00DE0CB4" w:rsidRPr="00F91E42">
        <w:rPr>
          <w:rFonts w:ascii="Times New Roman" w:eastAsia="Calibri" w:hAnsi="Times New Roman" w:cs="Times New Roman"/>
          <w:sz w:val="28"/>
          <w:szCs w:val="28"/>
          <w:lang w:val="kk-KZ" w:eastAsia="en-US"/>
        </w:rPr>
        <w:t>Әртүрлі оқу пәндерінің арасындағы өзара байланысын айқындау шарты және білім беру мен оқыту талаптарының бірі болып табылады. Пәнаралық байланыстың қазіргі оқыту-тәрбиелеу, білім беру жүйесінде оқушылардың дүниетанымын тереңдете отырып, оқытудың тиімділігін арттыруға көмектесуі ғылыми педагогикалық дәлелдеме ретінде танылады. Оқушылардың әртүрлі пәндер бойынша берілетін теорияларды түсініп-білуі, олардың жалпы ақыл-ойына серпін туғызып, танымдық іс-әрекеттеріне шығармашылық сипат беріп, барлық алынған білімін жүйелейді</w:t>
      </w:r>
      <w:r w:rsidR="00BE587F" w:rsidRPr="00F91E42">
        <w:rPr>
          <w:rFonts w:ascii="Times New Roman" w:eastAsia="Calibri" w:hAnsi="Times New Roman" w:cs="Times New Roman"/>
          <w:sz w:val="28"/>
          <w:szCs w:val="28"/>
          <w:lang w:val="kk-KZ" w:eastAsia="en-US"/>
        </w:rPr>
        <w:t xml:space="preserve"> [1</w:t>
      </w:r>
      <w:r w:rsidR="009050CD">
        <w:rPr>
          <w:rFonts w:ascii="Times New Roman" w:eastAsia="Calibri" w:hAnsi="Times New Roman" w:cs="Times New Roman"/>
          <w:sz w:val="28"/>
          <w:szCs w:val="28"/>
          <w:lang w:val="kk-KZ" w:eastAsia="en-US"/>
        </w:rPr>
        <w:t>4</w:t>
      </w:r>
      <w:r w:rsidR="009B6729">
        <w:rPr>
          <w:rFonts w:ascii="Times New Roman" w:eastAsia="Calibri" w:hAnsi="Times New Roman" w:cs="Times New Roman"/>
          <w:sz w:val="28"/>
          <w:szCs w:val="28"/>
          <w:lang w:val="kk-KZ" w:eastAsia="en-US"/>
        </w:rPr>
        <w:t>1</w:t>
      </w:r>
      <w:r w:rsidR="00BE587F" w:rsidRPr="00F91E42">
        <w:rPr>
          <w:rFonts w:ascii="Times New Roman" w:eastAsia="Calibri" w:hAnsi="Times New Roman" w:cs="Times New Roman"/>
          <w:sz w:val="28"/>
          <w:szCs w:val="28"/>
          <w:lang w:val="kk-KZ" w:eastAsia="en-US"/>
        </w:rPr>
        <w:t>]</w:t>
      </w:r>
      <w:r w:rsidR="00DE0CB4" w:rsidRPr="00F91E42">
        <w:rPr>
          <w:rFonts w:ascii="Times New Roman" w:eastAsia="Calibri" w:hAnsi="Times New Roman" w:cs="Times New Roman"/>
          <w:sz w:val="28"/>
          <w:szCs w:val="28"/>
          <w:lang w:val="kk-KZ" w:eastAsia="en-US"/>
        </w:rPr>
        <w:t>.</w:t>
      </w:r>
    </w:p>
    <w:p w14:paraId="583632E0" w14:textId="07F6DE67" w:rsidR="00DE0CB4" w:rsidRPr="00F91E42" w:rsidRDefault="00DE0CB4"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Ғылым дамуының қазіргі кезеңінде ғылымдардың интеграциясы мен дифференциациясының екі жақты процесі жүріп жатыр, бұл оқу пәндері курстарында пәнаралық байланыстың маңыздылығын анықтайды. Бір қарағанда, ғылым табиғат заңдарын тереңірек түсіну кілтінде дамып келеді.</w:t>
      </w:r>
      <w:r w:rsidR="004243BE">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Мектептегі білім мазмұны оқу процесінде пәнаралық байланысты кешенді пайдалану негізінде сапалы жоғары деңгейге жетеді.</w:t>
      </w:r>
    </w:p>
    <w:p w14:paraId="324AA600" w14:textId="77777777" w:rsidR="00DE0CB4" w:rsidRPr="00F91E42" w:rsidRDefault="00DE0CB4"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Оқу пәндері арасында біріншіден, объективті түрде болатын мақсатты және мазмұнды сәйкестіктер, екіншіден, белгілі бір құбылыстарды зерттеу барысында осы материалды пайдаланудың ұйымдастырушылық формалары.</w:t>
      </w:r>
    </w:p>
    <w:p w14:paraId="74CF13AE" w14:textId="78D3ACA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Географиялық құбылыстарды кешенді талдау үшін басқа пәндерден (биология, химия, физика) алынған білімді пайдалану.</w:t>
      </w:r>
      <w:r w:rsidR="00BE587F"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Теориялық білімді өмірден алынған практикалық мысалдармен байланыстыру.</w:t>
      </w:r>
    </w:p>
    <w:p w14:paraId="4732F791"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Коммуникациялық дағдылар.</w:t>
      </w:r>
      <w:r w:rsidRPr="00F91E42">
        <w:rPr>
          <w:rFonts w:ascii="Times New Roman" w:eastAsia="Calibri" w:hAnsi="Times New Roman" w:cs="Times New Roman"/>
          <w:sz w:val="28"/>
          <w:szCs w:val="28"/>
          <w:lang w:val="kk-KZ" w:eastAsia="en-US"/>
        </w:rPr>
        <w:t>Географиялық зерттеулердің нәтижелерін әртүрлі формада көрсету: жазбаша есептер, ауызша баяндамалар, инфографика.</w:t>
      </w:r>
    </w:p>
    <w:p w14:paraId="09504B2C"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Географиялық мәселелерді талдау және талқылау үшін топта жұмыс істеу.</w:t>
      </w:r>
    </w:p>
    <w:p w14:paraId="68609420"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Тұлғалық-бағдарлы оқытудың негізі - әрбір адамның даралығы мен өзіндік ерекшелігін тану, оның «ұжымдық субъект» ретінде емес, ең алдымен, өзінің бірегей субъективті тәжірибесі бар жеке тұлға ретінде дамуы.  Бұл ұғымның келесі мағынасы бар:</w:t>
      </w:r>
    </w:p>
    <w:p w14:paraId="5C1F71DB"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қателік үшін қатаң ескертпе жасау қажет емес, түсіндіре отырып, қателігін қайталатпауға үйрету керек, дұрыс шешім үшін мақтау керек;</w:t>
      </w:r>
    </w:p>
    <w:p w14:paraId="3D5FBD6B"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оқушылардың білімді өз бетінше меңгеруіне барынша ықпал ету;</w:t>
      </w:r>
    </w:p>
    <w:p w14:paraId="1CF28A10"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сабақта табысқа жету жағдайын жасаңыз, тапсырмаларды әр оқушы жетістікке жете алатындай етіп жасаңыз, тіпті өте әлсіз оқушылар «үлгерімі төмен оқушы» аталмайтын болады;</w:t>
      </w:r>
    </w:p>
    <w:p w14:paraId="1FA759A3"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жұмысты білім алушылар жеке жұмыс істеуге ғана емес, топта жұмыс істеуге дағдыландыратындай етіп ұйымдастыру, оларды төзімділікке, өзара түсіністікке, өзара көмекке үйрету;</w:t>
      </w:r>
    </w:p>
    <w:p w14:paraId="7226832D"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көбірек білгісі келетін білім алушылармен бөлек оқу.</w:t>
      </w:r>
    </w:p>
    <w:p w14:paraId="4A8341B2" w14:textId="41B3075E"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Ендеше, география сабақтарында оқушыға бағытталған оқытудың инновациялық модельдерді</w:t>
      </w:r>
      <w:r w:rsidR="00B35682" w:rsidRPr="00F91E42">
        <w:rPr>
          <w:rFonts w:ascii="Times New Roman" w:eastAsia="Calibri" w:hAnsi="Times New Roman" w:cs="Times New Roman"/>
          <w:sz w:val="28"/>
          <w:szCs w:val="28"/>
          <w:lang w:val="kk-KZ" w:eastAsia="en-US"/>
        </w:rPr>
        <w:t>ң кейбіріне тоқталуды жөн көрдік</w:t>
      </w:r>
      <w:r w:rsidRPr="00F91E42">
        <w:rPr>
          <w:rFonts w:ascii="Times New Roman" w:eastAsia="Calibri" w:hAnsi="Times New Roman" w:cs="Times New Roman"/>
          <w:sz w:val="28"/>
          <w:szCs w:val="28"/>
          <w:lang w:val="kk-KZ" w:eastAsia="en-US"/>
        </w:rPr>
        <w:t>.</w:t>
      </w:r>
    </w:p>
    <w:p w14:paraId="590CF422" w14:textId="48F5A23B"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i/>
          <w:iCs/>
          <w:sz w:val="28"/>
          <w:szCs w:val="28"/>
          <w:lang w:val="kk-KZ" w:eastAsia="en-US"/>
        </w:rPr>
        <w:t xml:space="preserve">Адаптивті оқыту моделі. </w:t>
      </w:r>
      <w:r w:rsidR="00B35682" w:rsidRPr="00F91E42">
        <w:rPr>
          <w:rFonts w:ascii="Times New Roman" w:eastAsia="Calibri" w:hAnsi="Times New Roman" w:cs="Times New Roman"/>
          <w:sz w:val="28"/>
          <w:szCs w:val="28"/>
          <w:lang w:val="kk-KZ" w:eastAsia="en-US"/>
        </w:rPr>
        <w:t>Ұстазға</w:t>
      </w:r>
      <w:r w:rsidRPr="00F91E42">
        <w:rPr>
          <w:rFonts w:ascii="Times New Roman" w:eastAsia="Calibri" w:hAnsi="Times New Roman" w:cs="Times New Roman"/>
          <w:sz w:val="28"/>
          <w:szCs w:val="28"/>
          <w:lang w:val="kk-KZ" w:eastAsia="en-US"/>
        </w:rPr>
        <w:t xml:space="preserve"> өз іс-әрекетін </w:t>
      </w:r>
      <w:r w:rsidR="00B35682" w:rsidRPr="00F91E42">
        <w:rPr>
          <w:rFonts w:ascii="Times New Roman" w:eastAsia="Calibri" w:hAnsi="Times New Roman" w:cs="Times New Roman"/>
          <w:sz w:val="28"/>
          <w:szCs w:val="28"/>
          <w:lang w:val="kk-KZ" w:eastAsia="en-US"/>
        </w:rPr>
        <w:t>қосымша ретінде пайдалануға жол</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ашады</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 xml:space="preserve">Хабарлап айтудан </w:t>
      </w:r>
      <w:r w:rsidRPr="00F91E42">
        <w:rPr>
          <w:rFonts w:ascii="Times New Roman" w:eastAsia="Calibri" w:hAnsi="Times New Roman" w:cs="Times New Roman"/>
          <w:sz w:val="28"/>
          <w:szCs w:val="28"/>
          <w:lang w:val="kk-KZ" w:eastAsia="en-US"/>
        </w:rPr>
        <w:t>кеңес</w:t>
      </w:r>
      <w:r w:rsidR="00B35682" w:rsidRPr="00F91E42">
        <w:rPr>
          <w:rFonts w:ascii="Times New Roman" w:eastAsia="Calibri" w:hAnsi="Times New Roman" w:cs="Times New Roman"/>
          <w:sz w:val="28"/>
          <w:szCs w:val="28"/>
          <w:lang w:val="kk-KZ" w:eastAsia="en-US"/>
        </w:rPr>
        <w:t>терін ұсыну</w:t>
      </w:r>
      <w:r w:rsidRPr="00F91E42">
        <w:rPr>
          <w:rFonts w:ascii="Times New Roman" w:eastAsia="Calibri" w:hAnsi="Times New Roman" w:cs="Times New Roman"/>
          <w:sz w:val="28"/>
          <w:szCs w:val="28"/>
          <w:lang w:val="kk-KZ" w:eastAsia="en-US"/>
        </w:rPr>
        <w:t xml:space="preserve"> және </w:t>
      </w:r>
      <w:r w:rsidR="00B35682" w:rsidRPr="00F91E42">
        <w:rPr>
          <w:rFonts w:ascii="Times New Roman" w:eastAsia="Calibri" w:hAnsi="Times New Roman" w:cs="Times New Roman"/>
          <w:sz w:val="28"/>
          <w:szCs w:val="28"/>
          <w:lang w:val="kk-KZ" w:eastAsia="en-US"/>
        </w:rPr>
        <w:t>бақыла</w:t>
      </w:r>
      <w:r w:rsidRPr="00F91E42">
        <w:rPr>
          <w:rFonts w:ascii="Times New Roman" w:eastAsia="Calibri" w:hAnsi="Times New Roman" w:cs="Times New Roman"/>
          <w:sz w:val="28"/>
          <w:szCs w:val="28"/>
          <w:lang w:val="kk-KZ" w:eastAsia="en-US"/>
        </w:rPr>
        <w:t xml:space="preserve">у </w:t>
      </w:r>
      <w:r w:rsidR="00B35682" w:rsidRPr="00F91E42">
        <w:rPr>
          <w:rFonts w:ascii="Times New Roman" w:eastAsia="Calibri" w:hAnsi="Times New Roman" w:cs="Times New Roman"/>
          <w:sz w:val="28"/>
          <w:szCs w:val="28"/>
          <w:lang w:val="kk-KZ" w:eastAsia="en-US"/>
        </w:rPr>
        <w:t>міндетіне</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көшу</w:t>
      </w:r>
      <w:r w:rsidRPr="00F91E42">
        <w:rPr>
          <w:rFonts w:ascii="Times New Roman" w:eastAsia="Calibri" w:hAnsi="Times New Roman" w:cs="Times New Roman"/>
          <w:sz w:val="28"/>
          <w:szCs w:val="28"/>
          <w:lang w:val="kk-KZ" w:eastAsia="en-US"/>
        </w:rPr>
        <w:t xml:space="preserve"> және </w:t>
      </w:r>
      <w:r w:rsidR="00B35682" w:rsidRPr="00F91E42">
        <w:rPr>
          <w:rFonts w:ascii="Times New Roman" w:eastAsia="Calibri" w:hAnsi="Times New Roman" w:cs="Times New Roman"/>
          <w:sz w:val="28"/>
          <w:szCs w:val="28"/>
          <w:lang w:val="kk-KZ" w:eastAsia="en-US"/>
        </w:rPr>
        <w:t>білім алушының</w:t>
      </w:r>
      <w:r w:rsidRPr="00F91E42">
        <w:rPr>
          <w:rFonts w:ascii="Times New Roman" w:eastAsia="Calibri" w:hAnsi="Times New Roman" w:cs="Times New Roman"/>
          <w:sz w:val="28"/>
          <w:szCs w:val="28"/>
          <w:lang w:val="kk-KZ" w:eastAsia="en-US"/>
        </w:rPr>
        <w:t xml:space="preserve"> мүмкіндіктері мен </w:t>
      </w:r>
      <w:r w:rsidR="00B35682" w:rsidRPr="00F91E42">
        <w:rPr>
          <w:rFonts w:ascii="Times New Roman" w:eastAsia="Calibri" w:hAnsi="Times New Roman" w:cs="Times New Roman"/>
          <w:sz w:val="28"/>
          <w:szCs w:val="28"/>
          <w:lang w:val="kk-KZ" w:eastAsia="en-US"/>
        </w:rPr>
        <w:t>қабілеттерін</w:t>
      </w:r>
      <w:r w:rsidRPr="00F91E42">
        <w:rPr>
          <w:rFonts w:ascii="Times New Roman" w:eastAsia="Calibri" w:hAnsi="Times New Roman" w:cs="Times New Roman"/>
          <w:sz w:val="28"/>
          <w:szCs w:val="28"/>
          <w:lang w:val="kk-KZ" w:eastAsia="en-US"/>
        </w:rPr>
        <w:t xml:space="preserve"> ескере отырып, </w:t>
      </w:r>
      <w:r w:rsidR="00B35682" w:rsidRPr="00F91E42">
        <w:rPr>
          <w:rFonts w:ascii="Times New Roman" w:eastAsia="Calibri" w:hAnsi="Times New Roman" w:cs="Times New Roman"/>
          <w:sz w:val="28"/>
          <w:szCs w:val="28"/>
          <w:lang w:val="kk-KZ" w:eastAsia="en-US"/>
        </w:rPr>
        <w:t>ары қарай атқаратын іс-әрекет</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бағыты</w:t>
      </w:r>
      <w:r w:rsidRPr="00F91E42">
        <w:rPr>
          <w:rFonts w:ascii="Times New Roman" w:eastAsia="Calibri" w:hAnsi="Times New Roman" w:cs="Times New Roman"/>
          <w:sz w:val="28"/>
          <w:szCs w:val="28"/>
          <w:lang w:val="kk-KZ" w:eastAsia="en-US"/>
        </w:rPr>
        <w:t xml:space="preserve">н </w:t>
      </w:r>
      <w:r w:rsidR="00B35682" w:rsidRPr="00F91E42">
        <w:rPr>
          <w:rFonts w:ascii="Times New Roman" w:eastAsia="Calibri" w:hAnsi="Times New Roman" w:cs="Times New Roman"/>
          <w:sz w:val="28"/>
          <w:szCs w:val="28"/>
          <w:lang w:val="kk-KZ" w:eastAsia="en-US"/>
        </w:rPr>
        <w:t>айқындауға</w:t>
      </w:r>
      <w:r w:rsidRPr="00F91E42">
        <w:rPr>
          <w:rFonts w:ascii="Times New Roman" w:eastAsia="Calibri" w:hAnsi="Times New Roman" w:cs="Times New Roman"/>
          <w:sz w:val="28"/>
          <w:szCs w:val="28"/>
          <w:lang w:val="kk-KZ" w:eastAsia="en-US"/>
        </w:rPr>
        <w:t xml:space="preserve"> мүмкінді</w:t>
      </w:r>
      <w:r w:rsidR="00B35682" w:rsidRPr="00F91E42">
        <w:rPr>
          <w:rFonts w:ascii="Times New Roman" w:eastAsia="Calibri" w:hAnsi="Times New Roman" w:cs="Times New Roman"/>
          <w:sz w:val="28"/>
          <w:szCs w:val="28"/>
          <w:lang w:val="kk-KZ" w:eastAsia="en-US"/>
        </w:rPr>
        <w:t>к</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т</w:t>
      </w:r>
      <w:r w:rsidRPr="00F91E42">
        <w:rPr>
          <w:rFonts w:ascii="Times New Roman" w:eastAsia="Calibri" w:hAnsi="Times New Roman" w:cs="Times New Roman"/>
          <w:sz w:val="28"/>
          <w:szCs w:val="28"/>
          <w:lang w:val="kk-KZ" w:eastAsia="en-US"/>
        </w:rPr>
        <w:t>у</w:t>
      </w:r>
      <w:r w:rsidR="00B35682" w:rsidRPr="00F91E42">
        <w:rPr>
          <w:rFonts w:ascii="Times New Roman" w:eastAsia="Calibri" w:hAnsi="Times New Roman" w:cs="Times New Roman"/>
          <w:sz w:val="28"/>
          <w:szCs w:val="28"/>
          <w:lang w:val="kk-KZ" w:eastAsia="en-US"/>
        </w:rPr>
        <w:t xml:space="preserve">атын </w:t>
      </w:r>
      <w:r w:rsidR="00B35682" w:rsidRPr="00F91E42">
        <w:rPr>
          <w:rFonts w:ascii="Times New Roman" w:eastAsia="Calibri" w:hAnsi="Times New Roman" w:cs="Times New Roman"/>
          <w:sz w:val="28"/>
          <w:szCs w:val="28"/>
          <w:lang w:val="kk-KZ" w:eastAsia="en-US"/>
        </w:rPr>
        <w:lastRenderedPageBreak/>
        <w:t>әдістеме</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Айырмашылығын сипаттасақ,</w:t>
      </w:r>
      <w:r w:rsidRPr="00F91E42">
        <w:rPr>
          <w:rFonts w:ascii="Times New Roman" w:eastAsia="Calibri" w:hAnsi="Times New Roman" w:cs="Times New Roman"/>
          <w:sz w:val="28"/>
          <w:szCs w:val="28"/>
          <w:lang w:val="kk-KZ" w:eastAsia="en-US"/>
        </w:rPr>
        <w:t xml:space="preserve"> жұмыс </w:t>
      </w:r>
      <w:r w:rsidR="00B35682" w:rsidRPr="00F91E42">
        <w:rPr>
          <w:rFonts w:ascii="Times New Roman" w:eastAsia="Calibri" w:hAnsi="Times New Roman" w:cs="Times New Roman"/>
          <w:sz w:val="28"/>
          <w:szCs w:val="28"/>
          <w:lang w:val="kk-KZ" w:eastAsia="en-US"/>
        </w:rPr>
        <w:t>атқару функциясы</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ұстаз</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б</w:t>
      </w:r>
      <w:r w:rsidRPr="00F91E42">
        <w:rPr>
          <w:rFonts w:ascii="Times New Roman" w:eastAsia="Calibri" w:hAnsi="Times New Roman" w:cs="Times New Roman"/>
          <w:sz w:val="28"/>
          <w:szCs w:val="28"/>
          <w:lang w:val="kk-KZ" w:eastAsia="en-US"/>
        </w:rPr>
        <w:t xml:space="preserve">ен білім алушылар арасында ынтымақтастық пен өзара әрекеттестік атмосферасын құруға мүмкіндік береді, өзара </w:t>
      </w:r>
      <w:r w:rsidR="00B35682" w:rsidRPr="00F91E42">
        <w:rPr>
          <w:rFonts w:ascii="Times New Roman" w:eastAsia="Calibri" w:hAnsi="Times New Roman" w:cs="Times New Roman"/>
          <w:sz w:val="28"/>
          <w:szCs w:val="28"/>
          <w:lang w:val="kk-KZ" w:eastAsia="en-US"/>
        </w:rPr>
        <w:t>қатынасты жақсарту</w:t>
      </w:r>
      <w:r w:rsidRPr="00F91E42">
        <w:rPr>
          <w:rFonts w:ascii="Times New Roman" w:eastAsia="Calibri" w:hAnsi="Times New Roman" w:cs="Times New Roman"/>
          <w:sz w:val="28"/>
          <w:szCs w:val="28"/>
          <w:lang w:val="kk-KZ" w:eastAsia="en-US"/>
        </w:rPr>
        <w:t xml:space="preserve"> мен өзін-өзі бақылауға, зертте</w:t>
      </w:r>
      <w:r w:rsidR="00B35682" w:rsidRPr="00F91E42">
        <w:rPr>
          <w:rFonts w:ascii="Times New Roman" w:eastAsia="Calibri" w:hAnsi="Times New Roman" w:cs="Times New Roman"/>
          <w:sz w:val="28"/>
          <w:szCs w:val="28"/>
          <w:lang w:val="kk-KZ" w:eastAsia="en-US"/>
        </w:rPr>
        <w:t>ушілік қабілеттерін дамытуға</w:t>
      </w:r>
      <w:r w:rsidRPr="00F91E42">
        <w:rPr>
          <w:rFonts w:ascii="Times New Roman" w:eastAsia="Calibri" w:hAnsi="Times New Roman" w:cs="Times New Roman"/>
          <w:sz w:val="28"/>
          <w:szCs w:val="28"/>
          <w:lang w:val="kk-KZ" w:eastAsia="en-US"/>
        </w:rPr>
        <w:t xml:space="preserve">, білім </w:t>
      </w:r>
      <w:r w:rsidR="00B35682" w:rsidRPr="00F91E42">
        <w:rPr>
          <w:rFonts w:ascii="Times New Roman" w:eastAsia="Calibri" w:hAnsi="Times New Roman" w:cs="Times New Roman"/>
          <w:sz w:val="28"/>
          <w:szCs w:val="28"/>
          <w:lang w:val="kk-KZ" w:eastAsia="en-US"/>
        </w:rPr>
        <w:t>меңгеру</w:t>
      </w:r>
      <w:r w:rsidRPr="00F91E42">
        <w:rPr>
          <w:rFonts w:ascii="Times New Roman" w:eastAsia="Calibri" w:hAnsi="Times New Roman" w:cs="Times New Roman"/>
          <w:sz w:val="28"/>
          <w:szCs w:val="28"/>
          <w:lang w:val="kk-KZ" w:eastAsia="en-US"/>
        </w:rPr>
        <w:t xml:space="preserve">, </w:t>
      </w:r>
      <w:r w:rsidR="00B35682" w:rsidRPr="00F91E42">
        <w:rPr>
          <w:rFonts w:ascii="Times New Roman" w:eastAsia="Calibri" w:hAnsi="Times New Roman" w:cs="Times New Roman"/>
          <w:sz w:val="28"/>
          <w:szCs w:val="28"/>
          <w:lang w:val="kk-KZ" w:eastAsia="en-US"/>
        </w:rPr>
        <w:t>қадағал</w:t>
      </w:r>
      <w:r w:rsidRPr="00F91E42">
        <w:rPr>
          <w:rFonts w:ascii="Times New Roman" w:eastAsia="Calibri" w:hAnsi="Times New Roman" w:cs="Times New Roman"/>
          <w:sz w:val="28"/>
          <w:szCs w:val="28"/>
          <w:lang w:val="kk-KZ" w:eastAsia="en-US"/>
        </w:rPr>
        <w:t>ау</w:t>
      </w:r>
      <w:r w:rsidR="00B35682" w:rsidRPr="00F91E42">
        <w:rPr>
          <w:rFonts w:ascii="Times New Roman" w:eastAsia="Calibri" w:hAnsi="Times New Roman" w:cs="Times New Roman"/>
          <w:sz w:val="28"/>
          <w:szCs w:val="28"/>
          <w:lang w:val="kk-KZ" w:eastAsia="en-US"/>
        </w:rPr>
        <w:t xml:space="preserve">, </w:t>
      </w:r>
      <w:r w:rsidRPr="00F91E42">
        <w:rPr>
          <w:rFonts w:ascii="Times New Roman" w:eastAsia="Calibri" w:hAnsi="Times New Roman" w:cs="Times New Roman"/>
          <w:sz w:val="28"/>
          <w:szCs w:val="28"/>
          <w:lang w:val="kk-KZ" w:eastAsia="en-US"/>
        </w:rPr>
        <w:t xml:space="preserve">қорытынды жасап, жеке адамға </w:t>
      </w:r>
      <w:r w:rsidR="00B35682" w:rsidRPr="00F91E42">
        <w:rPr>
          <w:rFonts w:ascii="Times New Roman" w:eastAsia="Calibri" w:hAnsi="Times New Roman" w:cs="Times New Roman"/>
          <w:sz w:val="28"/>
          <w:szCs w:val="28"/>
          <w:lang w:val="kk-KZ" w:eastAsia="en-US"/>
        </w:rPr>
        <w:t>өз ойын тұжырымдау</w:t>
      </w:r>
      <w:r w:rsidRPr="00F91E42">
        <w:rPr>
          <w:rFonts w:ascii="Times New Roman" w:eastAsia="Calibri" w:hAnsi="Times New Roman" w:cs="Times New Roman"/>
          <w:sz w:val="28"/>
          <w:szCs w:val="28"/>
          <w:lang w:val="kk-KZ" w:eastAsia="en-US"/>
        </w:rPr>
        <w:t xml:space="preserve"> </w:t>
      </w:r>
      <w:r w:rsidRPr="00C41DEB">
        <w:rPr>
          <w:rFonts w:ascii="Times New Roman" w:eastAsia="Calibri" w:hAnsi="Times New Roman" w:cs="Times New Roman"/>
          <w:sz w:val="28"/>
          <w:szCs w:val="28"/>
          <w:lang w:val="kk-KZ" w:eastAsia="en-US"/>
        </w:rPr>
        <w:t>тұрғы</w:t>
      </w:r>
      <w:r w:rsidR="00B35682" w:rsidRPr="00C41DEB">
        <w:rPr>
          <w:rFonts w:ascii="Times New Roman" w:eastAsia="Calibri" w:hAnsi="Times New Roman" w:cs="Times New Roman"/>
          <w:sz w:val="28"/>
          <w:szCs w:val="28"/>
          <w:lang w:val="kk-KZ" w:eastAsia="en-US"/>
        </w:rPr>
        <w:t>сын</w:t>
      </w:r>
      <w:r w:rsidRPr="00C41DEB">
        <w:rPr>
          <w:rFonts w:ascii="Times New Roman" w:eastAsia="Calibri" w:hAnsi="Times New Roman" w:cs="Times New Roman"/>
          <w:sz w:val="28"/>
          <w:szCs w:val="28"/>
          <w:lang w:val="kk-KZ" w:eastAsia="en-US"/>
        </w:rPr>
        <w:t xml:space="preserve">да </w:t>
      </w:r>
      <w:r w:rsidR="00B35682" w:rsidRPr="00C41DEB">
        <w:rPr>
          <w:rFonts w:ascii="Times New Roman" w:eastAsia="Calibri" w:hAnsi="Times New Roman" w:cs="Times New Roman"/>
          <w:sz w:val="28"/>
          <w:szCs w:val="28"/>
          <w:lang w:val="kk-KZ" w:eastAsia="en-US"/>
        </w:rPr>
        <w:t>көмегі зор</w:t>
      </w:r>
      <w:r w:rsidR="00263A05" w:rsidRPr="00C41DEB">
        <w:rPr>
          <w:rFonts w:ascii="Times New Roman" w:eastAsia="Calibri" w:hAnsi="Times New Roman" w:cs="Times New Roman"/>
          <w:sz w:val="28"/>
          <w:szCs w:val="28"/>
          <w:lang w:val="kk-KZ" w:eastAsia="en-US"/>
        </w:rPr>
        <w:t xml:space="preserve"> [14</w:t>
      </w:r>
      <w:r w:rsidR="009050CD" w:rsidRPr="00C41DEB">
        <w:rPr>
          <w:rFonts w:ascii="Times New Roman" w:eastAsia="Calibri" w:hAnsi="Times New Roman" w:cs="Times New Roman"/>
          <w:sz w:val="28"/>
          <w:szCs w:val="28"/>
          <w:lang w:val="kk-KZ" w:eastAsia="en-US"/>
        </w:rPr>
        <w:t>2</w:t>
      </w:r>
      <w:r w:rsidR="00263A05" w:rsidRPr="00C41DEB">
        <w:rPr>
          <w:rFonts w:ascii="Times New Roman" w:eastAsia="Calibri" w:hAnsi="Times New Roman" w:cs="Times New Roman"/>
          <w:sz w:val="28"/>
          <w:szCs w:val="28"/>
          <w:lang w:val="kk-KZ" w:eastAsia="en-US"/>
        </w:rPr>
        <w:t>]</w:t>
      </w:r>
      <w:r w:rsidRPr="00C41DEB">
        <w:rPr>
          <w:rFonts w:ascii="Times New Roman" w:eastAsia="Calibri" w:hAnsi="Times New Roman" w:cs="Times New Roman"/>
          <w:sz w:val="28"/>
          <w:szCs w:val="28"/>
          <w:lang w:val="kk-KZ" w:eastAsia="en-US"/>
        </w:rPr>
        <w:t>.</w:t>
      </w:r>
      <w:r w:rsidRPr="00F91E42">
        <w:rPr>
          <w:rFonts w:ascii="Times New Roman" w:eastAsia="Calibri" w:hAnsi="Times New Roman" w:cs="Times New Roman"/>
          <w:sz w:val="28"/>
          <w:szCs w:val="28"/>
          <w:lang w:val="kk-KZ" w:eastAsia="en-US"/>
        </w:rPr>
        <w:t xml:space="preserve"> </w:t>
      </w:r>
    </w:p>
    <w:p w14:paraId="60FEAEFD" w14:textId="0B2C01DA" w:rsidR="008C6CA5" w:rsidRPr="00F91E42" w:rsidRDefault="00FA6502"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М</w:t>
      </w:r>
      <w:r w:rsidR="008C6CA5" w:rsidRPr="00F91E42">
        <w:rPr>
          <w:rFonts w:ascii="Times New Roman" w:eastAsia="Calibri" w:hAnsi="Times New Roman" w:cs="Times New Roman"/>
          <w:sz w:val="28"/>
          <w:szCs w:val="28"/>
          <w:lang w:val="kk-KZ" w:eastAsia="en-US"/>
        </w:rPr>
        <w:t xml:space="preserve">одельде </w:t>
      </w:r>
      <w:r w:rsidRPr="00F91E42">
        <w:rPr>
          <w:rFonts w:ascii="Times New Roman" w:eastAsia="Calibri" w:hAnsi="Times New Roman" w:cs="Times New Roman"/>
          <w:sz w:val="28"/>
          <w:szCs w:val="28"/>
          <w:lang w:val="kk-KZ" w:eastAsia="en-US"/>
        </w:rPr>
        <w:t>ұстаз</w:t>
      </w:r>
      <w:r w:rsidR="008C6CA5" w:rsidRPr="00F91E42">
        <w:rPr>
          <w:rFonts w:ascii="Times New Roman" w:eastAsia="Calibri" w:hAnsi="Times New Roman" w:cs="Times New Roman"/>
          <w:sz w:val="28"/>
          <w:szCs w:val="28"/>
          <w:lang w:val="kk-KZ" w:eastAsia="en-US"/>
        </w:rPr>
        <w:t xml:space="preserve"> уақыттың </w:t>
      </w:r>
      <w:r w:rsidRPr="00F91E42">
        <w:rPr>
          <w:rFonts w:ascii="Times New Roman" w:eastAsia="Calibri" w:hAnsi="Times New Roman" w:cs="Times New Roman"/>
          <w:sz w:val="28"/>
          <w:szCs w:val="28"/>
          <w:lang w:val="kk-KZ" w:eastAsia="en-US"/>
        </w:rPr>
        <w:t>басымын</w:t>
      </w:r>
      <w:r w:rsidR="008C6CA5" w:rsidRPr="00F91E42">
        <w:rPr>
          <w:rFonts w:ascii="Times New Roman" w:eastAsia="Calibri" w:hAnsi="Times New Roman" w:cs="Times New Roman"/>
          <w:sz w:val="28"/>
          <w:szCs w:val="28"/>
          <w:lang w:val="kk-KZ" w:eastAsia="en-US"/>
        </w:rPr>
        <w:t xml:space="preserve"> барлық оқушылармен бірге жұмыс </w:t>
      </w:r>
      <w:r w:rsidRPr="00F91E42">
        <w:rPr>
          <w:rFonts w:ascii="Times New Roman" w:eastAsia="Calibri" w:hAnsi="Times New Roman" w:cs="Times New Roman"/>
          <w:sz w:val="28"/>
          <w:szCs w:val="28"/>
          <w:lang w:val="kk-KZ" w:eastAsia="en-US"/>
        </w:rPr>
        <w:t>атқаруға жұмсап, артыл</w:t>
      </w:r>
      <w:r w:rsidR="008C6CA5" w:rsidRPr="00F91E42">
        <w:rPr>
          <w:rFonts w:ascii="Times New Roman" w:eastAsia="Calibri" w:hAnsi="Times New Roman" w:cs="Times New Roman"/>
          <w:sz w:val="28"/>
          <w:szCs w:val="28"/>
          <w:lang w:val="kk-KZ" w:eastAsia="en-US"/>
        </w:rPr>
        <w:t>ған уақыт</w:t>
      </w:r>
      <w:r w:rsidRPr="00F91E42">
        <w:rPr>
          <w:rFonts w:ascii="Times New Roman" w:eastAsia="Calibri" w:hAnsi="Times New Roman" w:cs="Times New Roman"/>
          <w:sz w:val="28"/>
          <w:szCs w:val="28"/>
          <w:lang w:val="kk-KZ" w:eastAsia="en-US"/>
        </w:rPr>
        <w:t>ты</w:t>
      </w:r>
      <w:r w:rsidR="008C6CA5" w:rsidRPr="00F91E42">
        <w:rPr>
          <w:rFonts w:ascii="Times New Roman" w:eastAsia="Calibri" w:hAnsi="Times New Roman" w:cs="Times New Roman"/>
          <w:sz w:val="28"/>
          <w:szCs w:val="28"/>
          <w:lang w:val="kk-KZ" w:eastAsia="en-US"/>
        </w:rPr>
        <w:t xml:space="preserve"> білім алушылардың өзіндік жұмысын </w:t>
      </w:r>
      <w:r w:rsidRPr="00F91E42">
        <w:rPr>
          <w:rFonts w:ascii="Times New Roman" w:eastAsia="Calibri" w:hAnsi="Times New Roman" w:cs="Times New Roman"/>
          <w:sz w:val="28"/>
          <w:szCs w:val="28"/>
          <w:lang w:val="kk-KZ" w:eastAsia="en-US"/>
        </w:rPr>
        <w:t>қадағалауға бөледі</w:t>
      </w:r>
      <w:r w:rsidR="008C6CA5" w:rsidRPr="00F91E42">
        <w:rPr>
          <w:rFonts w:ascii="Times New Roman" w:eastAsia="Calibri" w:hAnsi="Times New Roman" w:cs="Times New Roman"/>
          <w:sz w:val="28"/>
          <w:szCs w:val="28"/>
          <w:lang w:val="kk-KZ" w:eastAsia="en-US"/>
        </w:rPr>
        <w:t xml:space="preserve">. </w:t>
      </w:r>
    </w:p>
    <w:p w14:paraId="258C1CAB"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xml:space="preserve">Мұғалім мектеп оқушыларының өздік жұмысын бақылап қана қоймай, бұл кезде жеке оқушылармен жеке жұмыс жасайды. Сабақтың нұсқасын келесідей ұсынуға болады: </w:t>
      </w:r>
    </w:p>
    <w:p w14:paraId="0B349029"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бастапқы бақылау (өзара тексеру, блиц-сауалнама, фронтальды әңгіме, тест, географиялық диктант);</w:t>
      </w:r>
    </w:p>
    <w:p w14:paraId="7A8B25AB"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диаграммаларды, бейнеклиптерді, көрнекіліктерді, тірек жүйелерін, проблемалық жағдайларды пайдалана отырып, жаңа материалды түсіндіру;</w:t>
      </w:r>
    </w:p>
    <w:p w14:paraId="47311AD7"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бейімдеу тапсырмалары бар технологиялық карталарды пайдалана отырып, студенттердің топта, жұптық жұмыстары жатады.</w:t>
      </w:r>
    </w:p>
    <w:p w14:paraId="41DF7E8D" w14:textId="77777777" w:rsidR="008C6CA5" w:rsidRPr="00F91E42" w:rsidRDefault="008C6CA5" w:rsidP="008E6A5C">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Материалды түсіндіріп болғаннан кейін білім алушылар іс-әрекеттер алгоритмін, тақырыпты тереңірек меңгеруге, сондай-ақ оны бекітуге арналған тапсырмалар блогын беретін технологиялық картаны алады. Білім алушылар өздік жұмыстың барлық ауқымын көреді, оны әртүрлі жылдамдықпен орындайды,  тапсырманың  қай тұсы киындық туғызып жатқанын және қандай кезеңде және қандай көмек қажет екенін көруге мүмкіндік береді. Әрбір оқушы не істеу керектігін, оны қалай істеу керектігін, ол үшін нені оқу керектігін және оны қалай тексеру керектігін біледі. Әркім қажетті көлемдегі тапсырмаларды орындай отырып, өз жылдамдығымен тиісінше тапсырманы орындап шығады.</w:t>
      </w:r>
    </w:p>
    <w:p w14:paraId="3606B5E6" w14:textId="77777777" w:rsidR="008C6CA5" w:rsidRPr="00F91E42" w:rsidRDefault="008C6CA5" w:rsidP="002851BD">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Бейімдеу тапсырмаларды орындау кезінде ең бастысы - өзін-өзі реттеу механизмдерін қосу және білім алушыларды толық қатыстыру. Егер оқушыларға көп деңгейлі тапсырмалар ұсынылса, онда оқушы өзіне қажет деңгейді таңдайды.</w:t>
      </w:r>
    </w:p>
    <w:p w14:paraId="3A7D07C1" w14:textId="77777777" w:rsidR="008C6CA5" w:rsidRPr="00F91E42" w:rsidRDefault="008C6CA5" w:rsidP="002851BD">
      <w:pPr>
        <w:spacing w:after="0" w:line="240" w:lineRule="auto"/>
        <w:ind w:firstLine="567"/>
        <w:jc w:val="both"/>
        <w:rPr>
          <w:rFonts w:ascii="Times New Roman" w:eastAsia="Calibri" w:hAnsi="Times New Roman" w:cs="Times New Roman"/>
          <w:sz w:val="28"/>
          <w:szCs w:val="28"/>
          <w:lang w:val="kk-KZ" w:eastAsia="en-US"/>
        </w:rPr>
      </w:pPr>
      <w:r w:rsidRPr="00F91E42">
        <w:rPr>
          <w:rFonts w:ascii="Times New Roman" w:eastAsia="Calibri" w:hAnsi="Times New Roman" w:cs="Times New Roman"/>
          <w:sz w:val="28"/>
          <w:szCs w:val="28"/>
          <w:lang w:val="kk-KZ" w:eastAsia="en-US"/>
        </w:rPr>
        <w:t xml:space="preserve">Бірінші деңгейді аяқтау «6» ұпай деп бағаланса кепілдік береді және келесі деңгейге өтуге мүмкіндік береді. Тапсырмалар жақсы орындалса, сіздің бағаңыз бір ұпайға көтерілуі мүмкін. Оқушылардың тапсырмаларды тезірек және сапалы орындау үшін тұрақты мотивациясы қалыптасады. </w:t>
      </w:r>
    </w:p>
    <w:p w14:paraId="699F50BA" w14:textId="5DFF3F11" w:rsidR="008C6CA5" w:rsidRPr="00F91E42" w:rsidRDefault="008C6CA5" w:rsidP="002851BD">
      <w:pPr>
        <w:spacing w:after="0" w:line="240" w:lineRule="auto"/>
        <w:ind w:firstLine="567"/>
        <w:jc w:val="both"/>
        <w:rPr>
          <w:rFonts w:ascii="Times New Roman" w:hAnsi="Times New Roman" w:cs="Times New Roman"/>
          <w:b/>
          <w:bCs/>
          <w:sz w:val="28"/>
          <w:szCs w:val="28"/>
          <w:lang w:val="kk-KZ"/>
        </w:rPr>
      </w:pPr>
      <w:r w:rsidRPr="00F91E42">
        <w:rPr>
          <w:rFonts w:ascii="Times New Roman" w:eastAsia="Calibri" w:hAnsi="Times New Roman" w:cs="Times New Roman"/>
          <w:sz w:val="28"/>
          <w:szCs w:val="28"/>
          <w:lang w:val="kk-KZ" w:eastAsia="en-US"/>
        </w:rPr>
        <w:t xml:space="preserve">Үй тапсырмасы көмекші құрал ретінде роль атқарады. Сабақта қажетті тапсырмаларды орындай алмаған студент досынан немесе мұғалімінен кеңес алып, оқулыққа жүгініп, тапсырманы үйде аяқтайды. Уақыт көп жұмсалғанмен, толық нәтижесіне жетеді. Сыныпта орындаған деңгей нұсқасын орындаған балалар шығармашылық тапсырма ретінде үй тапсырмасын алады. Яғни, материалды </w:t>
      </w:r>
      <w:r w:rsidRPr="00F91E42">
        <w:rPr>
          <w:rFonts w:ascii="Times New Roman" w:eastAsia="Calibri" w:hAnsi="Times New Roman" w:cs="Times New Roman"/>
          <w:i/>
          <w:iCs/>
          <w:sz w:val="28"/>
          <w:szCs w:val="28"/>
          <w:lang w:val="kk-KZ" w:eastAsia="en-US"/>
        </w:rPr>
        <w:t>талдау, бағалау, құру</w:t>
      </w:r>
      <w:r w:rsidR="00693C52" w:rsidRPr="00F91E42">
        <w:rPr>
          <w:rFonts w:ascii="Times New Roman" w:eastAsia="Calibri" w:hAnsi="Times New Roman" w:cs="Times New Roman"/>
          <w:i/>
          <w:iCs/>
          <w:sz w:val="28"/>
          <w:szCs w:val="28"/>
          <w:lang w:val="kk-KZ" w:eastAsia="en-US"/>
        </w:rPr>
        <w:t xml:space="preserve"> </w:t>
      </w:r>
      <w:r w:rsidRPr="00F91E42">
        <w:rPr>
          <w:rFonts w:ascii="Times New Roman" w:eastAsia="Calibri" w:hAnsi="Times New Roman" w:cs="Times New Roman"/>
          <w:sz w:val="28"/>
          <w:szCs w:val="28"/>
          <w:lang w:val="kk-KZ" w:eastAsia="en-US"/>
        </w:rPr>
        <w:t xml:space="preserve">бойынша тапсырма орындап келуге мүмкіндік алады. </w:t>
      </w:r>
    </w:p>
    <w:p w14:paraId="1FE8D2B4"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Ынтымақтастық ара-қатынасты құру, ойлау мен танымдық қызығушылықты дамыту мақсатында тақырыпты енгізу кезінде әртүрлі әдістер қолданылады:</w:t>
      </w:r>
    </w:p>
    <w:p w14:paraId="41E802C8"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rPr>
        <w:lastRenderedPageBreak/>
        <w:t xml:space="preserve">- </w:t>
      </w:r>
      <w:r w:rsidRPr="00F91E42">
        <w:rPr>
          <w:rFonts w:ascii="Times New Roman" w:hAnsi="Times New Roman" w:cs="Times New Roman"/>
          <w:sz w:val="28"/>
          <w:szCs w:val="28"/>
          <w:lang w:val="kk-KZ"/>
        </w:rPr>
        <w:t>эвристикалық әңгіме;</w:t>
      </w:r>
    </w:p>
    <w:p w14:paraId="7CBF7FC1"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проблемалық жағдай орнату;</w:t>
      </w:r>
    </w:p>
    <w:p w14:paraId="59950BCB"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миға шабуыл т.б.</w:t>
      </w:r>
    </w:p>
    <w:p w14:paraId="45F24E2D" w14:textId="163E6C20"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 xml:space="preserve">Эвристикалық әңгімелесу </w:t>
      </w:r>
      <w:r w:rsidRPr="00F91E42">
        <w:rPr>
          <w:rFonts w:ascii="Times New Roman" w:hAnsi="Times New Roman" w:cs="Times New Roman"/>
          <w:sz w:val="28"/>
          <w:szCs w:val="28"/>
          <w:lang w:val="kk-KZ"/>
        </w:rPr>
        <w:t>- сұрақ-жауап әдісі, мұғалім оқушыларға дайын білім бермей, шебер қойылған сұрақтар арқылы бар біліміне, бақылауларына, жеке өмірлік тәжірибесіне сүйене отырып, жаңа ұғымдарға, тұжырымдарға бағытталған жол көрсетеді. Басқаша айтқанда, өзара байланысты мәселелер тізбегі. Қисынды сұрақтар негізінде жауап әзірлеп, олар тізбектеле орналасып, бастапқы міндеттерді шешу бөлігі ретінде әрекет етеді.</w:t>
      </w:r>
      <w:r w:rsidR="00BD0768"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Бұл оқыту тәсілі жаңа материалды меңгеру уақытын қысқартуға, өз бетінше жұмыс істейтін сыныпта білім алушылармен жеке жұмысты жоспарлауға мүмкіндік береді. Сонымен қатар, оқытудың ұжымдық әдісі, «өзара бақылау» және  ауызша, өзіндік жұмыстарды қамтамасыз етуге қолайлы жағдай туғыза алады. Дегенмен, бұл әдіс материалды дәстүрлі ұсынуға шығармашылық компонентті енгізу әрекеті, элементі ғана болып табылады. Көптеген мұғалімдер сабақтың элементі ретінде эвристикалық әңгімелерді ғана емес, толығымен «эвристикалық сабақтарды» құруды ұсынады</w:t>
      </w:r>
      <w:r w:rsidR="007B17AA">
        <w:rPr>
          <w:rFonts w:ascii="Times New Roman" w:hAnsi="Times New Roman" w:cs="Times New Roman"/>
          <w:sz w:val="28"/>
          <w:szCs w:val="28"/>
          <w:lang w:val="kk-KZ"/>
        </w:rPr>
        <w:t xml:space="preserve"> </w:t>
      </w:r>
      <w:r w:rsidR="00BD0768" w:rsidRPr="00F91E42">
        <w:rPr>
          <w:rFonts w:ascii="Times New Roman" w:hAnsi="Times New Roman" w:cs="Times New Roman"/>
          <w:sz w:val="28"/>
          <w:szCs w:val="28"/>
          <w:lang w:val="kk-KZ"/>
        </w:rPr>
        <w:t>[14</w:t>
      </w:r>
      <w:r w:rsidR="009B6729">
        <w:rPr>
          <w:rFonts w:ascii="Times New Roman" w:hAnsi="Times New Roman" w:cs="Times New Roman"/>
          <w:sz w:val="28"/>
          <w:szCs w:val="28"/>
          <w:lang w:val="kk-KZ"/>
        </w:rPr>
        <w:t>3</w:t>
      </w:r>
      <w:r w:rsidR="00BD0768"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w:t>
      </w:r>
    </w:p>
    <w:p w14:paraId="7BADEF9B"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Бүкіл оқу-тәрбие үрдісінде оқушыны негізгі белсенді тұлға ретінде тану - оқушыға бағытталған педагогика. Тұлғаның қайталанбас қасиеттерінің дамуын анықтайтын даралықтың өзегі ерекше.</w:t>
      </w:r>
    </w:p>
    <w:p w14:paraId="5ACE16A7" w14:textId="2C5D6B17" w:rsidR="008C6CA5" w:rsidRPr="00F91E42" w:rsidRDefault="00CD3E2C"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А.Митькинаның пікірінше, п</w:t>
      </w:r>
      <w:r w:rsidR="008C6CA5" w:rsidRPr="00F91E42">
        <w:rPr>
          <w:rFonts w:ascii="Times New Roman" w:hAnsi="Times New Roman" w:cs="Times New Roman"/>
          <w:sz w:val="28"/>
          <w:szCs w:val="28"/>
          <w:lang w:val="kk-KZ"/>
        </w:rPr>
        <w:t>роблемалық оқыту - оқушыларды әртүрлі тапсырмалармен таныстыру және сол тапсырмалар арқылы пән туралы түсінігін қалыптастыруды сұрақтар арқылы пәнді меңгеруге мүмкіндік беретін оқытудағы әдіс</w:t>
      </w:r>
      <w:r w:rsidR="00F61718" w:rsidRPr="00F91E42">
        <w:rPr>
          <w:rFonts w:ascii="Times New Roman" w:hAnsi="Times New Roman" w:cs="Times New Roman"/>
          <w:sz w:val="28"/>
          <w:szCs w:val="28"/>
          <w:lang w:val="kk-KZ"/>
        </w:rPr>
        <w:t xml:space="preserve"> [14</w:t>
      </w:r>
      <w:r w:rsidR="009B6729">
        <w:rPr>
          <w:rFonts w:ascii="Times New Roman" w:hAnsi="Times New Roman" w:cs="Times New Roman"/>
          <w:sz w:val="28"/>
          <w:szCs w:val="28"/>
          <w:lang w:val="kk-KZ"/>
        </w:rPr>
        <w:t>4</w:t>
      </w:r>
      <w:r w:rsidR="00F61718" w:rsidRPr="00F91E42">
        <w:rPr>
          <w:rFonts w:ascii="Times New Roman" w:hAnsi="Times New Roman" w:cs="Times New Roman"/>
          <w:sz w:val="28"/>
          <w:szCs w:val="28"/>
          <w:lang w:val="kk-KZ"/>
        </w:rPr>
        <w:t>]</w:t>
      </w:r>
      <w:r w:rsidR="008C6CA5" w:rsidRPr="00F91E42">
        <w:rPr>
          <w:rFonts w:ascii="Times New Roman" w:hAnsi="Times New Roman" w:cs="Times New Roman"/>
          <w:sz w:val="28"/>
          <w:szCs w:val="28"/>
          <w:lang w:val="kk-KZ"/>
        </w:rPr>
        <w:t xml:space="preserve">. Оқытудың бұл түрі география сабақтарында өте тиімді болуы мүмкін, мәселен, оқушылар белгілі бір аймақтағы қалыптасқан экономикалық, әлеуметтік, саяси немесе экологиялық мәселелерді </w:t>
      </w:r>
      <w:r w:rsidR="008C6CA5" w:rsidRPr="00F91E42">
        <w:rPr>
          <w:rFonts w:ascii="Times New Roman" w:hAnsi="Times New Roman" w:cs="Times New Roman"/>
          <w:i/>
          <w:iCs/>
          <w:sz w:val="28"/>
          <w:szCs w:val="28"/>
          <w:lang w:val="kk-KZ"/>
        </w:rPr>
        <w:t>жоғары деңгейдегі ойлау дағдылары</w:t>
      </w:r>
      <w:r w:rsidR="008C6CA5" w:rsidRPr="00F91E42">
        <w:rPr>
          <w:rFonts w:ascii="Times New Roman" w:hAnsi="Times New Roman" w:cs="Times New Roman"/>
          <w:sz w:val="28"/>
          <w:szCs w:val="28"/>
          <w:lang w:val="kk-KZ"/>
        </w:rPr>
        <w:t xml:space="preserve"> арқылы шешуге тырысады.</w:t>
      </w:r>
    </w:p>
    <w:p w14:paraId="2F47DC8F" w14:textId="6131C1A6"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i/>
          <w:iCs/>
          <w:sz w:val="28"/>
          <w:szCs w:val="28"/>
          <w:lang w:val="kk-KZ"/>
        </w:rPr>
        <w:t>Миға шабуыл</w:t>
      </w:r>
      <w:r w:rsidRPr="00F91E42">
        <w:rPr>
          <w:rFonts w:ascii="Times New Roman" w:hAnsi="Times New Roman" w:cs="Times New Roman"/>
          <w:sz w:val="28"/>
          <w:szCs w:val="28"/>
          <w:lang w:val="kk-KZ"/>
        </w:rPr>
        <w:t xml:space="preserve"> немесе </w:t>
      </w:r>
      <w:r w:rsidRPr="00F91E42">
        <w:rPr>
          <w:rFonts w:ascii="Times New Roman" w:hAnsi="Times New Roman" w:cs="Times New Roman"/>
          <w:i/>
          <w:iCs/>
          <w:sz w:val="28"/>
          <w:szCs w:val="28"/>
          <w:lang w:val="kk-KZ"/>
        </w:rPr>
        <w:t>ми шабуылы</w:t>
      </w:r>
      <w:r w:rsidRPr="00F91E42">
        <w:rPr>
          <w:rFonts w:ascii="Times New Roman" w:hAnsi="Times New Roman" w:cs="Times New Roman"/>
          <w:sz w:val="28"/>
          <w:szCs w:val="28"/>
          <w:lang w:val="kk-KZ"/>
        </w:rPr>
        <w:t xml:space="preserve"> - ұжымдық интеллект арқылы шешімдерді табудың танымал тәсілі. Қандайда бір проблеманы әр мүшенің пікірін еркін тыңдау арқылы шешу. Миға шабуыл стратегиясының жалпы қабылданған</w:t>
      </w:r>
      <w:r w:rsidR="00B24A58" w:rsidRPr="00F91E42">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қағидасынн сақтап, дұрыс пайдаланса оқушының стандартты емес шығармашылық ойлау, яғни жоғары деңгейдегі ойлау дағдыларын дамытуға мүмкіндік береді. Педагог шағын топ құрып, қандай да бір мәселенің шешімін табу қажеттігін айтады. Әр оқушы өз пікірін айта бастағанда, ешкім оның ойын бөліп, өз пікірін айта алмайды және бағаламайды. Іс-әрекет арқылыатқарғанда бірнеше минут ішінде көптеген пікірлер яғни шешімдер табуға болады. Бұл жерде пікірдің көптігі мақсат емес, ол тек нақты дұрыс шешім қабылдауға негіз болады. Миға шабуыл тәсілінде келесідей ережелер ескерілу керек:</w:t>
      </w:r>
    </w:p>
    <w:p w14:paraId="72E53642" w14:textId="24BEC0CE"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004243BE">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ұсынылған пікір бағаланбайды, сыналмайды;</w:t>
      </w:r>
    </w:p>
    <w:p w14:paraId="5E5F79C9" w14:textId="44F758D5"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004243BE">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жұмыс пікірдің сапасына емес санына бағытталған (неғұрлым пікір көп  болса, соғұрлым нақты шешім қабылдауға таңдау болады);</w:t>
      </w:r>
    </w:p>
    <w:p w14:paraId="0FCFFEF2"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барлық пікірлер «бір ауыз сөзбен» ғана жазылуы тиіс;</w:t>
      </w:r>
    </w:p>
    <w:p w14:paraId="3974451C" w14:textId="78C2D7AD"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00E654F0">
        <w:rPr>
          <w:rFonts w:ascii="Times New Roman" w:hAnsi="Times New Roman" w:cs="Times New Roman"/>
          <w:sz w:val="28"/>
          <w:szCs w:val="28"/>
          <w:lang w:val="kk-KZ"/>
        </w:rPr>
        <w:t xml:space="preserve"> </w:t>
      </w:r>
      <w:r w:rsidRPr="00F91E42">
        <w:rPr>
          <w:rFonts w:ascii="Times New Roman" w:hAnsi="Times New Roman" w:cs="Times New Roman"/>
          <w:sz w:val="28"/>
          <w:szCs w:val="28"/>
          <w:lang w:val="kk-KZ"/>
        </w:rPr>
        <w:t>белгіленген ақыт сақталуы тиіс.</w:t>
      </w:r>
    </w:p>
    <w:p w14:paraId="3C8C09AE"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lastRenderedPageBreak/>
        <w:t xml:space="preserve">Теория алғашында құбылысқа түсініктеме беретін модель түрінде пайда болып, алғашқы жұмыс болжамы ретінде көрінеді. Модельдеу барысында тәжірибелік-эксперименттік жұмыстың жаңа идеялары мен формалары туындап, жаңа көрініс туындайды. Әрекеттің типіне қарай модельдеуге берілетін сұраныс нақтыланып отырады. Мысалы, басқару міндеттерін шешудің моделі мына мәселелерді ескеруі керек: </w:t>
      </w:r>
    </w:p>
    <w:p w14:paraId="635C2F20"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ab/>
        <w:t>тәжірибелік модель нақты жағдайда басқарушылық мәселелерді шешудің әртүрлі жолдарын тексеруге мүмкіндік береді;</w:t>
      </w:r>
    </w:p>
    <w:p w14:paraId="6288D370"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ab/>
        <w:t>мекеменің даму бағдарламасын жасауда белгілі бір бақарушылық шешім қабылдаудың ғылыми негізделген болжамын жүзеге асыруға көмектеседі.</w:t>
      </w:r>
    </w:p>
    <w:p w14:paraId="0EAD567C" w14:textId="77777777"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 xml:space="preserve">Моделіміздің келесі реті теориялық негіздер тұрғысынан бастау алған. Бұл ретте, зерттеу жұмысымызға байланысты айтылған ойлар, пікірлер мен пайымдауларға тоқталдық. </w:t>
      </w:r>
    </w:p>
    <w:p w14:paraId="2ADB9A01" w14:textId="547E68EB" w:rsidR="008C6CA5"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Ғылыми әдіснама, әдіснамалық ұстанымдар мен амалдар арқылы жүзеге асады. Ұстаным - басшылыққа алынатын идея, негізгі талап, қағида дегенді білдіреді. Педагогикалық зерттеудің ұстанымдары зерттеу үрдісінің мақсаты мен заңдылықтарына сәйкес білім берудің мазмұнын, ұйымдастырылу формаларын және әдістерін анықтайтын негізгі қағидалар [1</w:t>
      </w:r>
      <w:r w:rsidR="00B24A58" w:rsidRPr="00F91E42">
        <w:rPr>
          <w:rFonts w:ascii="Times New Roman" w:hAnsi="Times New Roman" w:cs="Times New Roman"/>
          <w:sz w:val="28"/>
          <w:szCs w:val="28"/>
          <w:lang w:val="kk-KZ"/>
        </w:rPr>
        <w:t>4</w:t>
      </w:r>
      <w:r w:rsidR="009B6729">
        <w:rPr>
          <w:rFonts w:ascii="Times New Roman" w:hAnsi="Times New Roman" w:cs="Times New Roman"/>
          <w:sz w:val="28"/>
          <w:szCs w:val="28"/>
          <w:lang w:val="kk-KZ"/>
        </w:rPr>
        <w:t>5</w:t>
      </w:r>
      <w:r w:rsidRPr="00F91E42">
        <w:rPr>
          <w:rFonts w:ascii="Times New Roman" w:hAnsi="Times New Roman" w:cs="Times New Roman"/>
          <w:sz w:val="28"/>
          <w:szCs w:val="28"/>
          <w:lang w:val="kk-KZ"/>
        </w:rPr>
        <w:t>]. Қоғам қажеттіліктеріне, ғылым жетістіктеріне байланысты өзгеріп отырады. Енді зерттеу жұмысымыздың әдіснамалық негізі болып табылатын ұстанымдар мен амалдарды сипаттаймыз.</w:t>
      </w:r>
    </w:p>
    <w:p w14:paraId="38CF6FE0" w14:textId="623333CC" w:rsidR="004A324B" w:rsidRPr="00F91E42" w:rsidRDefault="008C6CA5"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Географиядан жоғары деңгейдегі дағдыларды қалыптастырудың келесі компоненті - психологиялық, педагогикалық, арнайы, әдістемелік білімдер мен дағдылар жүйесімен, орта білім беру мекемелерінде табысты педагогикалық қызметті жүзеге асыру үшін қажетті және жеткілікті мүмкіндіктермен қамтамасыз етуді білдіретін танымдық компонент. Бұл компонент негізінде оқушының ойлау қабілеті, қоршаған ортаны зерттеп – тану қасиетін, өзіндік ой пікірін дәлелдеп жеткізе білу дағдысын жетілдіру, сонымен қатар, олардың дүниетанымын кеңейту.</w:t>
      </w:r>
      <w:r w:rsidR="00674995" w:rsidRPr="00F91E42">
        <w:rPr>
          <w:lang w:val="kk-KZ"/>
        </w:rPr>
        <w:t xml:space="preserve"> </w:t>
      </w:r>
      <w:r w:rsidR="00674995" w:rsidRPr="00F91E42">
        <w:rPr>
          <w:rFonts w:ascii="Times New Roman" w:hAnsi="Times New Roman" w:cs="Times New Roman"/>
          <w:sz w:val="28"/>
          <w:szCs w:val="28"/>
          <w:lang w:val="kk-KZ"/>
        </w:rPr>
        <w:t xml:space="preserve">Географиялы білімді жаңарту тұрғысынан қамтылған бірнеше бағыттардың ішінде  </w:t>
      </w:r>
      <w:r w:rsidR="004A324B" w:rsidRPr="00F91E42">
        <w:rPr>
          <w:rFonts w:ascii="Times New Roman" w:hAnsi="Times New Roman" w:cs="Times New Roman"/>
          <w:sz w:val="28"/>
          <w:szCs w:val="28"/>
          <w:lang w:val="kk-KZ"/>
        </w:rPr>
        <w:t>г</w:t>
      </w:r>
      <w:r w:rsidR="00674995" w:rsidRPr="00F91E42">
        <w:rPr>
          <w:rFonts w:ascii="Times New Roman" w:hAnsi="Times New Roman" w:cs="Times New Roman"/>
          <w:sz w:val="28"/>
          <w:szCs w:val="28"/>
          <w:lang w:val="kk-KZ"/>
        </w:rPr>
        <w:t>еографияны оқытудағы өлкетанушылық тұрғысынан</w:t>
      </w:r>
      <w:r w:rsidR="00FE017D" w:rsidRPr="00F91E42">
        <w:rPr>
          <w:rFonts w:ascii="Times New Roman" w:hAnsi="Times New Roman" w:cs="Times New Roman"/>
          <w:sz w:val="28"/>
          <w:szCs w:val="28"/>
          <w:lang w:val="kk-KZ"/>
        </w:rPr>
        <w:t xml:space="preserve"> </w:t>
      </w:r>
      <w:r w:rsidR="00674995" w:rsidRPr="00F91E42">
        <w:rPr>
          <w:rFonts w:ascii="Times New Roman" w:hAnsi="Times New Roman" w:cs="Times New Roman"/>
          <w:sz w:val="28"/>
          <w:szCs w:val="28"/>
          <w:lang w:val="kk-KZ"/>
        </w:rPr>
        <w:t xml:space="preserve">жүргізілетін  жұмыстардың бірі өз туып өскен </w:t>
      </w:r>
      <w:r w:rsidR="00B12262" w:rsidRPr="00F91E42">
        <w:rPr>
          <w:rFonts w:ascii="Times New Roman" w:hAnsi="Times New Roman" w:cs="Times New Roman"/>
          <w:sz w:val="28"/>
          <w:szCs w:val="28"/>
          <w:lang w:val="kk-KZ"/>
        </w:rPr>
        <w:t>ауыл, қала, аумақтар бойынша зерттеушілік:</w:t>
      </w:r>
      <w:r w:rsidR="00FE017D" w:rsidRPr="00F91E42">
        <w:rPr>
          <w:rFonts w:ascii="Times New Roman" w:hAnsi="Times New Roman" w:cs="Times New Roman"/>
          <w:sz w:val="28"/>
          <w:szCs w:val="28"/>
          <w:lang w:val="kk-KZ"/>
        </w:rPr>
        <w:t xml:space="preserve"> </w:t>
      </w:r>
      <w:r w:rsidR="00B12262" w:rsidRPr="00F91E42">
        <w:rPr>
          <w:rFonts w:ascii="Times New Roman" w:hAnsi="Times New Roman" w:cs="Times New Roman"/>
          <w:sz w:val="28"/>
          <w:szCs w:val="28"/>
          <w:lang w:val="kk-KZ"/>
        </w:rPr>
        <w:t xml:space="preserve">үйірме, факультатив, экспедициялық жорықтарды ұйымдастыру </w:t>
      </w:r>
      <w:r w:rsidR="004A324B" w:rsidRPr="00F91E42">
        <w:rPr>
          <w:rFonts w:ascii="Times New Roman" w:hAnsi="Times New Roman" w:cs="Times New Roman"/>
          <w:sz w:val="28"/>
          <w:szCs w:val="28"/>
          <w:lang w:val="kk-KZ"/>
        </w:rPr>
        <w:t>[14</w:t>
      </w:r>
      <w:r w:rsidR="009B6729">
        <w:rPr>
          <w:rFonts w:ascii="Times New Roman" w:hAnsi="Times New Roman" w:cs="Times New Roman"/>
          <w:sz w:val="28"/>
          <w:szCs w:val="28"/>
          <w:lang w:val="kk-KZ"/>
        </w:rPr>
        <w:t>6</w:t>
      </w:r>
      <w:r w:rsidR="004A324B" w:rsidRPr="00F91E42">
        <w:rPr>
          <w:rFonts w:ascii="Times New Roman" w:hAnsi="Times New Roman" w:cs="Times New Roman"/>
          <w:sz w:val="28"/>
          <w:szCs w:val="28"/>
          <w:lang w:val="kk-KZ"/>
        </w:rPr>
        <w:t>]</w:t>
      </w:r>
      <w:r w:rsidR="001A1D35" w:rsidRPr="00F91E42">
        <w:rPr>
          <w:rFonts w:ascii="Times New Roman" w:hAnsi="Times New Roman" w:cs="Times New Roman"/>
          <w:sz w:val="28"/>
          <w:szCs w:val="28"/>
          <w:lang w:val="kk-KZ"/>
        </w:rPr>
        <w:t>,</w:t>
      </w:r>
      <w:r w:rsidR="004A324B" w:rsidRPr="00F91E42">
        <w:rPr>
          <w:rFonts w:ascii="Times New Roman" w:hAnsi="Times New Roman" w:cs="Times New Roman"/>
          <w:sz w:val="28"/>
          <w:szCs w:val="28"/>
          <w:lang w:val="kk-KZ"/>
        </w:rPr>
        <w:t xml:space="preserve"> </w:t>
      </w:r>
      <w:r w:rsidR="00B12262" w:rsidRPr="00F91E42">
        <w:rPr>
          <w:rFonts w:ascii="Times New Roman" w:hAnsi="Times New Roman" w:cs="Times New Roman"/>
          <w:sz w:val="28"/>
          <w:szCs w:val="28"/>
          <w:lang w:val="kk-KZ"/>
        </w:rPr>
        <w:t>жас ұрпаққа практикалық, интеллектуалдық қабілеттірін дамытумен қатар, шығармашылық ойлау дағдыларының қалыптасуына ықпалы зор.</w:t>
      </w:r>
      <w:r w:rsidR="00440C47" w:rsidRPr="00F91E42">
        <w:rPr>
          <w:rFonts w:ascii="Times New Roman" w:hAnsi="Times New Roman" w:cs="Times New Roman"/>
          <w:sz w:val="28"/>
          <w:szCs w:val="28"/>
          <w:lang w:val="kk-KZ"/>
        </w:rPr>
        <w:t xml:space="preserve"> </w:t>
      </w:r>
      <w:r w:rsidR="004A324B" w:rsidRPr="00F91E42">
        <w:rPr>
          <w:rFonts w:ascii="Times New Roman" w:hAnsi="Times New Roman" w:cs="Times New Roman"/>
          <w:sz w:val="28"/>
          <w:szCs w:val="28"/>
          <w:lang w:val="kk-KZ"/>
        </w:rPr>
        <w:t xml:space="preserve">Зерттеу жұмысымыздағы үздіксіздік ұстанымына келер болсақ, педагог үшін білім мен шеберлігін шыңдап, әрдайым тәжірибе алмасып отыру тиіс. Себебі, ғылым бір орнында тұрмайды, ол күнде өзгеріп заман ағымына сай жетілдіріледі. Осылайша модель құруда үздіксіз білім алып, танып білуге деген мектептегі педагогі ретінде қалыптасуын нәтижелі етеді. </w:t>
      </w:r>
    </w:p>
    <w:p w14:paraId="0903AF75" w14:textId="62736643" w:rsidR="004A324B" w:rsidRPr="00F91E42" w:rsidRDefault="004A324B"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Сабақтастық ұстанымы. «Сабақтастық» термині өте кең әлеуметтік диапозонды қамтиды. Білім беру мен тәрбиелеу процесінде сабақтастық ұстанымының маңызы зор</w:t>
      </w:r>
      <w:r w:rsidR="00D60207" w:rsidRPr="00F91E42">
        <w:rPr>
          <w:rFonts w:ascii="Times New Roman" w:hAnsi="Times New Roman" w:cs="Times New Roman"/>
          <w:sz w:val="28"/>
          <w:szCs w:val="28"/>
          <w:lang w:val="kk-KZ"/>
        </w:rPr>
        <w:t xml:space="preserve"> [14</w:t>
      </w:r>
      <w:r w:rsidR="009B6729">
        <w:rPr>
          <w:rFonts w:ascii="Times New Roman" w:hAnsi="Times New Roman" w:cs="Times New Roman"/>
          <w:sz w:val="28"/>
          <w:szCs w:val="28"/>
          <w:lang w:val="kk-KZ"/>
        </w:rPr>
        <w:t>7</w:t>
      </w:r>
      <w:r w:rsidR="00D60207" w:rsidRPr="00F91E42">
        <w:rPr>
          <w:rFonts w:ascii="Times New Roman" w:hAnsi="Times New Roman" w:cs="Times New Roman"/>
          <w:sz w:val="28"/>
          <w:szCs w:val="28"/>
          <w:lang w:val="kk-KZ"/>
        </w:rPr>
        <w:t>]</w:t>
      </w:r>
      <w:r w:rsidRPr="00F91E42">
        <w:rPr>
          <w:rFonts w:ascii="Times New Roman" w:hAnsi="Times New Roman" w:cs="Times New Roman"/>
          <w:sz w:val="28"/>
          <w:szCs w:val="28"/>
          <w:lang w:val="kk-KZ"/>
        </w:rPr>
        <w:t xml:space="preserve">. Білім беру мазмұнының негізгі мектеп және кәсіби бағдарлы мектептер мен жоғары оқу орындарында жалғасын тауып, білім </w:t>
      </w:r>
      <w:r w:rsidRPr="00F91E42">
        <w:rPr>
          <w:rFonts w:ascii="Times New Roman" w:hAnsi="Times New Roman" w:cs="Times New Roman"/>
          <w:sz w:val="28"/>
          <w:szCs w:val="28"/>
          <w:lang w:val="kk-KZ"/>
        </w:rPr>
        <w:lastRenderedPageBreak/>
        <w:t xml:space="preserve">мазмұны үндестік пен үйлесімділік тұрғысынан қарастырылғанда ғана маңызды болмақ.  </w:t>
      </w:r>
    </w:p>
    <w:p w14:paraId="05FB65FE" w14:textId="6D6ECF21" w:rsidR="004A324B" w:rsidRPr="00F91E42" w:rsidRDefault="004A324B" w:rsidP="002851BD">
      <w:pPr>
        <w:spacing w:after="0" w:line="240" w:lineRule="auto"/>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Біздің зерттеуіміздің мақсатына сәйкес бұл ұстаным негізінде субъектаралық, бірлескен қарым –қатынас негізінде педагог – оқушы, оқушы – оқушы арасындағы белсенді білімдік әрекет орын алады. Бұл оқушының оқу әрекетіндегі өзіндік ерекше орнымен, танымдық белсендігімен , оның оқу үрдісі барысында өзіне тән ерекшеліктер ескеріліп отырады. Зерттеуімізде субъектілік ұстанымның мәні зор, себебі мұғалім білім алушыға субъект ретінде қарап, оның ой-пікірімен алмаса отырып жұмыс атқару нәтижелі болары сөзсіз.</w:t>
      </w:r>
    </w:p>
    <w:p w14:paraId="5B3290F7" w14:textId="77777777" w:rsidR="00B12262" w:rsidRPr="00F91E42" w:rsidRDefault="00B12262" w:rsidP="002851BD">
      <w:pPr>
        <w:spacing w:after="0" w:line="240" w:lineRule="auto"/>
        <w:ind w:firstLine="567"/>
        <w:jc w:val="both"/>
        <w:rPr>
          <w:rFonts w:ascii="Times New Roman" w:hAnsi="Times New Roman" w:cs="Times New Roman"/>
          <w:sz w:val="28"/>
          <w:szCs w:val="28"/>
          <w:lang w:val="kk-KZ"/>
        </w:rPr>
      </w:pPr>
    </w:p>
    <w:p w14:paraId="56C435EF" w14:textId="7AFF7B84" w:rsidR="002C1415" w:rsidRPr="00F91E42" w:rsidRDefault="002035DF" w:rsidP="002851BD">
      <w:pPr>
        <w:spacing w:after="0" w:line="240" w:lineRule="auto"/>
        <w:ind w:firstLine="567"/>
        <w:jc w:val="both"/>
        <w:rPr>
          <w:rFonts w:ascii="Times New Roman" w:hAnsi="Times New Roman" w:cs="Times New Roman"/>
          <w:b/>
          <w:bCs/>
          <w:sz w:val="28"/>
          <w:szCs w:val="28"/>
          <w:lang w:val="kk-KZ"/>
        </w:rPr>
      </w:pPr>
      <w:r w:rsidRPr="00F91E42">
        <w:rPr>
          <w:rFonts w:ascii="Times New Roman" w:hAnsi="Times New Roman" w:cs="Times New Roman"/>
          <w:b/>
          <w:bCs/>
          <w:sz w:val="28"/>
          <w:szCs w:val="28"/>
          <w:lang w:val="kk-KZ"/>
        </w:rPr>
        <w:t>Үшінші бөлім бойынша тұжырым</w:t>
      </w:r>
    </w:p>
    <w:p w14:paraId="4055EAFD" w14:textId="401278C4" w:rsidR="002C1415" w:rsidRPr="00F91E42" w:rsidRDefault="00341463" w:rsidP="002851BD">
      <w:pPr>
        <w:tabs>
          <w:tab w:val="left" w:pos="3220"/>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Бұл бөлімде алдымен</w:t>
      </w:r>
      <w:r w:rsidR="002035DF" w:rsidRPr="00F91E4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эксперименттің басталу қарсаңында </w:t>
      </w:r>
      <w:r w:rsidRPr="00341463">
        <w:rPr>
          <w:rFonts w:ascii="Times New Roman" w:hAnsi="Times New Roman" w:cs="Times New Roman"/>
          <w:bCs/>
          <w:sz w:val="28"/>
          <w:szCs w:val="28"/>
          <w:lang w:val="kk-KZ"/>
        </w:rPr>
        <w:t>сауалнама арқылы пән мұғалімдерінің кәсіби шеберлігін және педагогикалық эксперимент арқылы білім алушылардың жоғары деңгейдегі ойлау дағдылары  айқында</w:t>
      </w:r>
      <w:r>
        <w:rPr>
          <w:rFonts w:ascii="Times New Roman" w:hAnsi="Times New Roman" w:cs="Times New Roman"/>
          <w:bCs/>
          <w:sz w:val="28"/>
          <w:szCs w:val="28"/>
          <w:lang w:val="kk-KZ"/>
        </w:rPr>
        <w:t>лды</w:t>
      </w:r>
      <w:r w:rsidR="002035DF" w:rsidRPr="00F91E4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Нәтижесін ескере отырып, экспериментке қажет оқу материалдары, тапсырмалары дайындалды.</w:t>
      </w:r>
      <w:r w:rsidR="00F90116">
        <w:rPr>
          <w:rFonts w:ascii="Times New Roman" w:hAnsi="Times New Roman" w:cs="Times New Roman"/>
          <w:bCs/>
          <w:sz w:val="28"/>
          <w:szCs w:val="28"/>
          <w:lang w:val="kk-KZ"/>
        </w:rPr>
        <w:t xml:space="preserve"> Әуелі диагностика жасау үшін дайындалған тапсырмалар ұсынылып, нәтижесі алынып болған соң ғана эксперимент жұмыстары жүргізілді.</w:t>
      </w:r>
    </w:p>
    <w:p w14:paraId="3B24CB98" w14:textId="5580AFB4"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Әр аптада география сабақтары өз уақытында сабақ кестесімен жалғасты, ал сабақтан кейін </w:t>
      </w:r>
      <w:r w:rsidR="00341463">
        <w:rPr>
          <w:rFonts w:ascii="Times New Roman" w:hAnsi="Times New Roman" w:cs="Times New Roman"/>
          <w:bCs/>
          <w:sz w:val="28"/>
          <w:szCs w:val="28"/>
          <w:lang w:val="kk-KZ"/>
        </w:rPr>
        <w:t>нәтижелер</w:t>
      </w:r>
      <w:r w:rsidR="00B63D40">
        <w:rPr>
          <w:rFonts w:ascii="Times New Roman" w:hAnsi="Times New Roman" w:cs="Times New Roman"/>
          <w:bCs/>
          <w:sz w:val="28"/>
          <w:szCs w:val="28"/>
          <w:lang w:val="kk-KZ"/>
        </w:rPr>
        <w:t xml:space="preserve"> сара</w:t>
      </w:r>
      <w:r w:rsidR="00341463">
        <w:rPr>
          <w:rFonts w:ascii="Times New Roman" w:hAnsi="Times New Roman" w:cs="Times New Roman"/>
          <w:bCs/>
          <w:sz w:val="28"/>
          <w:szCs w:val="28"/>
          <w:lang w:val="kk-KZ"/>
        </w:rPr>
        <w:t>ланды</w:t>
      </w:r>
      <w:r w:rsidRPr="00F91E42">
        <w:rPr>
          <w:rFonts w:ascii="Times New Roman" w:hAnsi="Times New Roman" w:cs="Times New Roman"/>
          <w:bCs/>
          <w:sz w:val="28"/>
          <w:szCs w:val="28"/>
          <w:lang w:val="kk-KZ"/>
        </w:rPr>
        <w:t xml:space="preserve">. Төрт аптаға созылған тәжірибе барысында оқушылар алғашқы аптаға қарағанда жылдам, икемді, сондай-ақ, өзара тату болғандығы байқалды. Педагогикалық эксперимент аяқталған соң, қорытынды кезеңінде </w:t>
      </w:r>
      <w:r w:rsidR="00F90116">
        <w:rPr>
          <w:rFonts w:ascii="Times New Roman" w:hAnsi="Times New Roman" w:cs="Times New Roman"/>
          <w:bCs/>
          <w:sz w:val="28"/>
          <w:szCs w:val="28"/>
          <w:lang w:val="kk-KZ"/>
        </w:rPr>
        <w:t>арнайы әзірленген</w:t>
      </w:r>
      <w:r w:rsidRPr="00F91E42">
        <w:rPr>
          <w:rFonts w:ascii="Times New Roman" w:hAnsi="Times New Roman" w:cs="Times New Roman"/>
          <w:bCs/>
          <w:sz w:val="28"/>
          <w:szCs w:val="28"/>
          <w:lang w:val="kk-KZ"/>
        </w:rPr>
        <w:t xml:space="preserve"> тапсырма</w:t>
      </w:r>
      <w:r w:rsidR="00F90116">
        <w:rPr>
          <w:rFonts w:ascii="Times New Roman" w:hAnsi="Times New Roman" w:cs="Times New Roman"/>
          <w:bCs/>
          <w:sz w:val="28"/>
          <w:szCs w:val="28"/>
          <w:lang w:val="kk-KZ"/>
        </w:rPr>
        <w:t>лар арқылы</w:t>
      </w:r>
      <w:r w:rsidRPr="00F91E42">
        <w:rPr>
          <w:rFonts w:ascii="Times New Roman" w:hAnsi="Times New Roman" w:cs="Times New Roman"/>
          <w:bCs/>
          <w:sz w:val="28"/>
          <w:szCs w:val="28"/>
          <w:lang w:val="kk-KZ"/>
        </w:rPr>
        <w:t xml:space="preserve"> нәтиже сараланды. </w:t>
      </w:r>
      <w:r w:rsidR="002C3673">
        <w:rPr>
          <w:rFonts w:ascii="Times New Roman" w:hAnsi="Times New Roman" w:cs="Times New Roman"/>
          <w:bCs/>
          <w:sz w:val="28"/>
          <w:szCs w:val="28"/>
          <w:lang w:val="kk-KZ"/>
        </w:rPr>
        <w:t xml:space="preserve">Зерттеу жұмысының </w:t>
      </w:r>
      <w:r w:rsidR="002C3673" w:rsidRPr="002C3673">
        <w:rPr>
          <w:rFonts w:ascii="Times New Roman" w:hAnsi="Times New Roman" w:cs="Times New Roman"/>
          <w:bCs/>
          <w:sz w:val="28"/>
          <w:szCs w:val="28"/>
          <w:lang w:val="kk-KZ"/>
        </w:rPr>
        <w:t xml:space="preserve">нәтижесінде география пәні </w:t>
      </w:r>
      <w:r w:rsidR="002C3673">
        <w:rPr>
          <w:rFonts w:ascii="Times New Roman" w:hAnsi="Times New Roman" w:cs="Times New Roman"/>
          <w:bCs/>
          <w:sz w:val="28"/>
          <w:szCs w:val="28"/>
          <w:lang w:val="kk-KZ"/>
        </w:rPr>
        <w:t>ұстазының</w:t>
      </w:r>
      <w:r w:rsidR="002C3673" w:rsidRPr="002C3673">
        <w:rPr>
          <w:rFonts w:ascii="Times New Roman" w:hAnsi="Times New Roman" w:cs="Times New Roman"/>
          <w:bCs/>
          <w:sz w:val="28"/>
          <w:szCs w:val="28"/>
          <w:lang w:val="kk-KZ"/>
        </w:rPr>
        <w:t xml:space="preserve"> бәсекеге қабілеттілігін </w:t>
      </w:r>
      <w:r w:rsidR="002C3673">
        <w:rPr>
          <w:rFonts w:ascii="Times New Roman" w:hAnsi="Times New Roman" w:cs="Times New Roman"/>
          <w:bCs/>
          <w:sz w:val="28"/>
          <w:szCs w:val="28"/>
          <w:lang w:val="kk-KZ"/>
        </w:rPr>
        <w:t>арт</w:t>
      </w:r>
      <w:r w:rsidR="002C3673" w:rsidRPr="002C3673">
        <w:rPr>
          <w:rFonts w:ascii="Times New Roman" w:hAnsi="Times New Roman" w:cs="Times New Roman"/>
          <w:bCs/>
          <w:sz w:val="28"/>
          <w:szCs w:val="28"/>
          <w:lang w:val="kk-KZ"/>
        </w:rPr>
        <w:t>т</w:t>
      </w:r>
      <w:r w:rsidR="002C3673">
        <w:rPr>
          <w:rFonts w:ascii="Times New Roman" w:hAnsi="Times New Roman" w:cs="Times New Roman"/>
          <w:bCs/>
          <w:sz w:val="28"/>
          <w:szCs w:val="28"/>
          <w:lang w:val="kk-KZ"/>
        </w:rPr>
        <w:t>ыр</w:t>
      </w:r>
      <w:r w:rsidR="002C3673" w:rsidRPr="002C3673">
        <w:rPr>
          <w:rFonts w:ascii="Times New Roman" w:hAnsi="Times New Roman" w:cs="Times New Roman"/>
          <w:bCs/>
          <w:sz w:val="28"/>
          <w:szCs w:val="28"/>
          <w:lang w:val="kk-KZ"/>
        </w:rPr>
        <w:t xml:space="preserve">удың құрылымдық компоненттері, осы </w:t>
      </w:r>
      <w:r w:rsidR="002C3673">
        <w:rPr>
          <w:rFonts w:ascii="Times New Roman" w:hAnsi="Times New Roman" w:cs="Times New Roman"/>
          <w:bCs/>
          <w:sz w:val="28"/>
          <w:szCs w:val="28"/>
          <w:lang w:val="kk-KZ"/>
        </w:rPr>
        <w:t>зерттеуді оң</w:t>
      </w:r>
      <w:r w:rsidR="002C3673" w:rsidRPr="002C3673">
        <w:rPr>
          <w:rFonts w:ascii="Times New Roman" w:hAnsi="Times New Roman" w:cs="Times New Roman"/>
          <w:bCs/>
          <w:sz w:val="28"/>
          <w:szCs w:val="28"/>
          <w:lang w:val="kk-KZ"/>
        </w:rPr>
        <w:t xml:space="preserve"> нәтижелі ететін </w:t>
      </w:r>
      <w:r w:rsidR="002C3673">
        <w:rPr>
          <w:rFonts w:ascii="Times New Roman" w:hAnsi="Times New Roman" w:cs="Times New Roman"/>
          <w:bCs/>
          <w:sz w:val="28"/>
          <w:szCs w:val="28"/>
          <w:lang w:val="kk-KZ"/>
        </w:rPr>
        <w:t>тәсілдер</w:t>
      </w:r>
      <w:r w:rsidR="002C3673" w:rsidRPr="002C3673">
        <w:rPr>
          <w:rFonts w:ascii="Times New Roman" w:hAnsi="Times New Roman" w:cs="Times New Roman"/>
          <w:bCs/>
          <w:sz w:val="28"/>
          <w:szCs w:val="28"/>
          <w:lang w:val="kk-KZ"/>
        </w:rPr>
        <w:t xml:space="preserve">, амалдар мен ұстанымдар, және география пәні мұғалімінің бәсекеге қабілеттілігін дамытуға негіз болатын </w:t>
      </w:r>
      <w:r w:rsidR="002C3673">
        <w:rPr>
          <w:rFonts w:ascii="Times New Roman" w:hAnsi="Times New Roman" w:cs="Times New Roman"/>
          <w:bCs/>
          <w:sz w:val="28"/>
          <w:szCs w:val="28"/>
          <w:lang w:val="kk-KZ"/>
        </w:rPr>
        <w:t>бағыт</w:t>
      </w:r>
      <w:r w:rsidR="002C3673" w:rsidRPr="002C3673">
        <w:rPr>
          <w:rFonts w:ascii="Times New Roman" w:hAnsi="Times New Roman" w:cs="Times New Roman"/>
          <w:bCs/>
          <w:sz w:val="28"/>
          <w:szCs w:val="28"/>
          <w:lang w:val="kk-KZ"/>
        </w:rPr>
        <w:t>, құралдар мен механизмде</w:t>
      </w:r>
      <w:r w:rsidR="002C3673">
        <w:rPr>
          <w:rFonts w:ascii="Times New Roman" w:hAnsi="Times New Roman" w:cs="Times New Roman"/>
          <w:bCs/>
          <w:sz w:val="28"/>
          <w:szCs w:val="28"/>
          <w:lang w:val="kk-KZ"/>
        </w:rPr>
        <w:t>рден жинақталған</w:t>
      </w:r>
      <w:r w:rsidR="002C3673" w:rsidRPr="002C3673">
        <w:rPr>
          <w:rFonts w:ascii="Times New Roman" w:hAnsi="Times New Roman" w:cs="Times New Roman"/>
          <w:bCs/>
          <w:sz w:val="28"/>
          <w:szCs w:val="28"/>
          <w:lang w:val="kk-KZ"/>
        </w:rPr>
        <w:t xml:space="preserve"> құрылымдық - мазмұндық моделі</w:t>
      </w:r>
      <w:r w:rsidR="002C3673">
        <w:rPr>
          <w:rFonts w:ascii="Times New Roman" w:hAnsi="Times New Roman" w:cs="Times New Roman"/>
          <w:bCs/>
          <w:sz w:val="28"/>
          <w:szCs w:val="28"/>
          <w:lang w:val="kk-KZ"/>
        </w:rPr>
        <w:t xml:space="preserve"> арқылы</w:t>
      </w:r>
      <w:r w:rsidR="002C3673" w:rsidRPr="002C3673">
        <w:rPr>
          <w:rFonts w:ascii="Times New Roman" w:hAnsi="Times New Roman" w:cs="Times New Roman"/>
          <w:bCs/>
          <w:sz w:val="28"/>
          <w:szCs w:val="28"/>
          <w:lang w:val="kk-KZ"/>
        </w:rPr>
        <w:t xml:space="preserve">  </w:t>
      </w:r>
      <w:r w:rsidR="002C3673">
        <w:rPr>
          <w:rFonts w:ascii="Times New Roman" w:hAnsi="Times New Roman" w:cs="Times New Roman"/>
          <w:bCs/>
          <w:sz w:val="28"/>
          <w:szCs w:val="28"/>
          <w:lang w:val="kk-KZ"/>
        </w:rPr>
        <w:t>ұсыны</w:t>
      </w:r>
      <w:r w:rsidR="002C3673" w:rsidRPr="002C3673">
        <w:rPr>
          <w:rFonts w:ascii="Times New Roman" w:hAnsi="Times New Roman" w:cs="Times New Roman"/>
          <w:bCs/>
          <w:sz w:val="28"/>
          <w:szCs w:val="28"/>
          <w:lang w:val="kk-KZ"/>
        </w:rPr>
        <w:t>лды</w:t>
      </w:r>
      <w:r w:rsidRPr="00F91E42">
        <w:rPr>
          <w:rFonts w:ascii="Times New Roman" w:hAnsi="Times New Roman" w:cs="Times New Roman"/>
          <w:bCs/>
          <w:sz w:val="28"/>
          <w:szCs w:val="28"/>
          <w:lang w:val="kk-KZ"/>
        </w:rPr>
        <w:t xml:space="preserve">. Жалпы, негізгі мектепте оқушылардың шығармашылық дағдыларын арттыра отырып, оқытудың осы түрі арқылы оқушы өз бетінше шешім қабылдауға, өз ісіне жауапкершілікпен қарауға үйренетіні байқалды. </w:t>
      </w:r>
      <w:r w:rsidR="009853C1">
        <w:rPr>
          <w:rFonts w:ascii="Times New Roman" w:hAnsi="Times New Roman" w:cs="Times New Roman"/>
          <w:bCs/>
          <w:sz w:val="28"/>
          <w:szCs w:val="28"/>
          <w:lang w:val="kk-KZ"/>
        </w:rPr>
        <w:t>Білім алушы</w:t>
      </w:r>
      <w:r w:rsidRPr="00F91E42">
        <w:rPr>
          <w:rFonts w:ascii="Times New Roman" w:hAnsi="Times New Roman" w:cs="Times New Roman"/>
          <w:bCs/>
          <w:sz w:val="28"/>
          <w:szCs w:val="28"/>
          <w:lang w:val="kk-KZ"/>
        </w:rPr>
        <w:t xml:space="preserve"> жинақтайтын дағдылары</w:t>
      </w:r>
      <w:r w:rsidR="009853C1">
        <w:rPr>
          <w:rFonts w:ascii="Times New Roman" w:hAnsi="Times New Roman" w:cs="Times New Roman"/>
          <w:bCs/>
          <w:sz w:val="28"/>
          <w:szCs w:val="28"/>
          <w:lang w:val="kk-KZ"/>
        </w:rPr>
        <w:t>:</w:t>
      </w:r>
    </w:p>
    <w:p w14:paraId="0DA35E56" w14:textId="418DA3AA"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9853C1">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ЖДО арқылы оқушы мәселеге байыппен қарайтын болады;</w:t>
      </w:r>
    </w:p>
    <w:p w14:paraId="4F66D418" w14:textId="7CD8061B"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1F4C17">
        <w:rPr>
          <w:rFonts w:ascii="Times New Roman" w:hAnsi="Times New Roman" w:cs="Times New Roman"/>
          <w:bCs/>
          <w:sz w:val="28"/>
          <w:szCs w:val="28"/>
          <w:lang w:val="kk-KZ"/>
        </w:rPr>
        <w:t>о</w:t>
      </w:r>
      <w:r w:rsidRPr="00F91E42">
        <w:rPr>
          <w:rFonts w:ascii="Times New Roman" w:hAnsi="Times New Roman" w:cs="Times New Roman"/>
          <w:bCs/>
          <w:sz w:val="28"/>
          <w:szCs w:val="28"/>
          <w:lang w:val="kk-KZ"/>
        </w:rPr>
        <w:t>сы мәселені шешудің тиімді жолдарын қарастыра алады;</w:t>
      </w:r>
    </w:p>
    <w:p w14:paraId="36E3882B" w14:textId="0C8DBEAE"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1F4C17">
        <w:rPr>
          <w:rFonts w:ascii="Times New Roman" w:hAnsi="Times New Roman" w:cs="Times New Roman"/>
          <w:bCs/>
          <w:sz w:val="28"/>
          <w:szCs w:val="28"/>
          <w:lang w:val="kk-KZ"/>
        </w:rPr>
        <w:t>ө</w:t>
      </w:r>
      <w:r w:rsidRPr="00F91E42">
        <w:rPr>
          <w:rFonts w:ascii="Times New Roman" w:hAnsi="Times New Roman" w:cs="Times New Roman"/>
          <w:bCs/>
          <w:sz w:val="28"/>
          <w:szCs w:val="28"/>
          <w:lang w:val="kk-KZ"/>
        </w:rPr>
        <w:t>з ойын жеткізе алуға дағдыланады;</w:t>
      </w:r>
    </w:p>
    <w:p w14:paraId="51EB9F3B" w14:textId="77777777"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өзіне деген сенімі нығая түседі;</w:t>
      </w:r>
    </w:p>
    <w:p w14:paraId="57486A75" w14:textId="77777777"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оқуға қызығушылығы артады.</w:t>
      </w:r>
    </w:p>
    <w:p w14:paraId="1028E40C" w14:textId="77777777" w:rsidR="002C1415" w:rsidRPr="00F91E42" w:rsidRDefault="002035DF" w:rsidP="002851BD">
      <w:pPr>
        <w:tabs>
          <w:tab w:val="left" w:pos="3220"/>
        </w:tabs>
        <w:spacing w:after="0" w:line="240" w:lineRule="auto"/>
        <w:ind w:firstLineChars="202" w:firstLine="566"/>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Осы аталған дағдылар қалыптасқан жағдайда оқушыны ЖДО дағдыларын қалыптастыруға бағыт бағдары дұрыс деп есептеуге болады. Зерттеу нәтижесінде  оқушылардың ЖДО дағдылары қалыптасуына байқағанымыздай, қолайлы жағдайдың болуы, баланың өз ортасы, достарымен татулығы, көңіл күйінің жақсы болуы т.б. бірқатар факторлар оқу үдерісін дұрыс ұйымдастыруда маңызды орын алатыны анықталды.</w:t>
      </w:r>
    </w:p>
    <w:p w14:paraId="0BC15629" w14:textId="77777777" w:rsidR="002C1415" w:rsidRDefault="002C1415" w:rsidP="00087098">
      <w:pPr>
        <w:tabs>
          <w:tab w:val="left" w:pos="3220"/>
        </w:tabs>
        <w:spacing w:after="0" w:line="240" w:lineRule="auto"/>
        <w:ind w:firstLineChars="921" w:firstLine="2589"/>
        <w:jc w:val="both"/>
        <w:rPr>
          <w:rFonts w:ascii="Times New Roman" w:hAnsi="Times New Roman" w:cs="Times New Roman"/>
          <w:b/>
          <w:sz w:val="28"/>
          <w:szCs w:val="28"/>
          <w:lang w:val="kk-KZ"/>
        </w:rPr>
      </w:pPr>
    </w:p>
    <w:p w14:paraId="27A749C7" w14:textId="77777777" w:rsidR="00195A7C" w:rsidRPr="00F91E42" w:rsidRDefault="00195A7C" w:rsidP="00087098">
      <w:pPr>
        <w:tabs>
          <w:tab w:val="left" w:pos="3220"/>
        </w:tabs>
        <w:spacing w:after="0" w:line="240" w:lineRule="auto"/>
        <w:ind w:firstLineChars="921" w:firstLine="2589"/>
        <w:jc w:val="both"/>
        <w:rPr>
          <w:rFonts w:ascii="Times New Roman" w:hAnsi="Times New Roman" w:cs="Times New Roman"/>
          <w:b/>
          <w:sz w:val="28"/>
          <w:szCs w:val="28"/>
          <w:lang w:val="kk-KZ"/>
        </w:rPr>
      </w:pPr>
    </w:p>
    <w:p w14:paraId="33D48995" w14:textId="6EE680C6" w:rsidR="002C1415" w:rsidRPr="00F91E42" w:rsidRDefault="002035DF" w:rsidP="002851BD">
      <w:pPr>
        <w:tabs>
          <w:tab w:val="left" w:pos="3220"/>
        </w:tabs>
        <w:spacing w:after="0" w:line="240" w:lineRule="auto"/>
        <w:jc w:val="center"/>
        <w:rPr>
          <w:rFonts w:ascii="Times New Roman" w:hAnsi="Times New Roman" w:cs="Times New Roman"/>
          <w:b/>
          <w:sz w:val="28"/>
          <w:szCs w:val="28"/>
          <w:lang w:val="kk-KZ"/>
        </w:rPr>
      </w:pPr>
      <w:r w:rsidRPr="00F91E42">
        <w:rPr>
          <w:rFonts w:ascii="Times New Roman" w:hAnsi="Times New Roman" w:cs="Times New Roman"/>
          <w:b/>
          <w:sz w:val="28"/>
          <w:szCs w:val="28"/>
          <w:lang w:val="kk-KZ"/>
        </w:rPr>
        <w:t>ҚОРЫТЫНДЫ</w:t>
      </w:r>
    </w:p>
    <w:p w14:paraId="7BAED571" w14:textId="77777777" w:rsidR="002C1415" w:rsidRPr="00F91E42" w:rsidRDefault="002C1415" w:rsidP="00087098">
      <w:pPr>
        <w:tabs>
          <w:tab w:val="left" w:pos="3220"/>
        </w:tabs>
        <w:spacing w:after="0" w:line="240" w:lineRule="auto"/>
        <w:ind w:firstLineChars="921" w:firstLine="2589"/>
        <w:jc w:val="both"/>
        <w:rPr>
          <w:rFonts w:ascii="Times New Roman" w:hAnsi="Times New Roman" w:cs="Times New Roman"/>
          <w:b/>
          <w:sz w:val="28"/>
          <w:szCs w:val="28"/>
          <w:lang w:val="kk-KZ"/>
        </w:rPr>
      </w:pPr>
    </w:p>
    <w:p w14:paraId="7D3F58B7" w14:textId="0AE56910" w:rsidR="002C1415" w:rsidRPr="00F91E42" w:rsidRDefault="002035DF" w:rsidP="002851BD">
      <w:pPr>
        <w:pStyle w:val="afa"/>
        <w:ind w:firstLine="567"/>
        <w:jc w:val="both"/>
        <w:rPr>
          <w:rFonts w:ascii="Times New Roman" w:hAnsi="Times New Roman" w:cs="Times New Roman"/>
          <w:sz w:val="28"/>
          <w:szCs w:val="28"/>
          <w:lang w:val="kk-KZ"/>
        </w:rPr>
      </w:pPr>
      <w:r w:rsidRPr="00F91E42">
        <w:rPr>
          <w:rFonts w:ascii="Times New Roman" w:hAnsi="Times New Roman" w:cs="Times New Roman"/>
          <w:sz w:val="28"/>
          <w:szCs w:val="28"/>
          <w:lang w:val="kk-KZ"/>
        </w:rPr>
        <w:t>Заман талабы оқу үдерісіндегі  жұмыстың дұрыс ұйымдастырылуын, сондай-ақ қазіргі білім беруде инновациялы технологияларды  үздіксіз қолдануды қажет етеді. Оқушылар жақсы білім алу үшін біз оларды белсенділікке  бағыттайтын жұмыстарды барынша жүргізе түскеніміз абзал. Мұндай ауқымды жұмыстарды атқару мұғалім тарапынан үлкен ізденісті қажет етері анық. Өйткені, білім алушылардың жоғары деңгейдегі ойлау дағдыларын дамыту оқушының жеке қабілетін, ойлау дағдыларының қалыптасуының ерекшеліктерін ескере отырып жүзеге асырылады.</w:t>
      </w:r>
    </w:p>
    <w:p w14:paraId="023B70AD" w14:textId="23767F17" w:rsidR="002C1415" w:rsidRPr="00F91E42" w:rsidRDefault="002035DF" w:rsidP="002851BD">
      <w:pPr>
        <w:pStyle w:val="afa"/>
        <w:ind w:firstLine="567"/>
        <w:jc w:val="both"/>
        <w:rPr>
          <w:rFonts w:ascii="Times New Roman" w:hAnsi="Times New Roman" w:cs="Times New Roman"/>
          <w:sz w:val="28"/>
          <w:szCs w:val="28"/>
          <w:lang w:val="kk-KZ"/>
        </w:rPr>
      </w:pPr>
      <w:r w:rsidRPr="00F91E42">
        <w:rPr>
          <w:rFonts w:ascii="Times New Roman" w:eastAsia="Calibri" w:hAnsi="Times New Roman" w:cs="Times New Roman"/>
          <w:sz w:val="28"/>
          <w:szCs w:val="28"/>
          <w:lang w:val="kk-KZ"/>
        </w:rPr>
        <w:t xml:space="preserve">Зерттеу жұмысының алдына </w:t>
      </w:r>
      <w:r w:rsidR="00BC58E1">
        <w:rPr>
          <w:rFonts w:ascii="Times New Roman" w:eastAsia="Calibri" w:hAnsi="Times New Roman" w:cs="Times New Roman"/>
          <w:sz w:val="28"/>
          <w:szCs w:val="28"/>
          <w:lang w:val="kk-KZ"/>
        </w:rPr>
        <w:t>қ</w:t>
      </w:r>
      <w:r w:rsidRPr="00F91E42">
        <w:rPr>
          <w:rFonts w:ascii="Times New Roman" w:eastAsia="Calibri" w:hAnsi="Times New Roman" w:cs="Times New Roman"/>
          <w:sz w:val="28"/>
          <w:szCs w:val="28"/>
          <w:lang w:val="kk-KZ"/>
        </w:rPr>
        <w:t xml:space="preserve">ойған мақсаты - </w:t>
      </w:r>
      <w:r w:rsidR="00645EFF" w:rsidRPr="00645EFF">
        <w:rPr>
          <w:rFonts w:ascii="Times New Roman" w:eastAsia="Calibri" w:hAnsi="Times New Roman" w:cs="Times New Roman"/>
          <w:sz w:val="28"/>
          <w:szCs w:val="28"/>
          <w:lang w:val="kk-KZ"/>
        </w:rPr>
        <w:t xml:space="preserve">білім алушылардың жоғары деңгейдегі ойлау дағдыларын қалыптастырудың теориялық негізделуі және оның тиімді әдістемесін әзірлеу </w:t>
      </w:r>
      <w:r w:rsidRPr="00F91E42">
        <w:rPr>
          <w:rFonts w:ascii="Times New Roman" w:eastAsia="Calibri" w:hAnsi="Times New Roman" w:cs="Times New Roman"/>
          <w:sz w:val="28"/>
          <w:szCs w:val="28"/>
          <w:lang w:val="kk-KZ"/>
        </w:rPr>
        <w:t>болатын.</w:t>
      </w:r>
      <w:r w:rsidR="00E308F3" w:rsidRPr="00F91E42">
        <w:rPr>
          <w:rFonts w:ascii="Times New Roman" w:eastAsia="Calibri" w:hAnsi="Times New Roman" w:cs="Times New Roman"/>
          <w:sz w:val="28"/>
          <w:szCs w:val="28"/>
          <w:lang w:val="kk-KZ"/>
        </w:rPr>
        <w:t xml:space="preserve"> </w:t>
      </w:r>
      <w:r w:rsidR="00645EFF">
        <w:rPr>
          <w:rFonts w:ascii="Times New Roman" w:eastAsia="Calibri" w:hAnsi="Times New Roman" w:cs="Times New Roman"/>
          <w:sz w:val="28"/>
          <w:szCs w:val="28"/>
          <w:lang w:val="kk-KZ"/>
        </w:rPr>
        <w:t>Зерттеу жұмысының атқарылу барысында п</w:t>
      </w:r>
      <w:r w:rsidRPr="00F91E42">
        <w:rPr>
          <w:rFonts w:ascii="Times New Roman" w:hAnsi="Times New Roman" w:cs="Times New Roman"/>
          <w:sz w:val="28"/>
          <w:szCs w:val="28"/>
          <w:lang w:val="kk-KZ"/>
        </w:rPr>
        <w:t>айдаланылған  әдіст</w:t>
      </w:r>
      <w:r w:rsidR="00645EFF">
        <w:rPr>
          <w:rFonts w:ascii="Times New Roman" w:hAnsi="Times New Roman" w:cs="Times New Roman"/>
          <w:sz w:val="28"/>
          <w:szCs w:val="28"/>
          <w:lang w:val="kk-KZ"/>
        </w:rPr>
        <w:t>емені</w:t>
      </w:r>
      <w:r w:rsidRPr="00F91E42">
        <w:rPr>
          <w:rFonts w:ascii="Times New Roman" w:hAnsi="Times New Roman" w:cs="Times New Roman"/>
          <w:sz w:val="28"/>
          <w:szCs w:val="28"/>
          <w:lang w:val="kk-KZ"/>
        </w:rPr>
        <w:t>ң нәтиже</w:t>
      </w:r>
      <w:r w:rsidR="00645EFF">
        <w:rPr>
          <w:rFonts w:ascii="Times New Roman" w:hAnsi="Times New Roman" w:cs="Times New Roman"/>
          <w:sz w:val="28"/>
          <w:szCs w:val="28"/>
          <w:lang w:val="kk-KZ"/>
        </w:rPr>
        <w:t xml:space="preserve">лі </w:t>
      </w:r>
      <w:r w:rsidRPr="00F91E42">
        <w:rPr>
          <w:rFonts w:ascii="Times New Roman" w:hAnsi="Times New Roman" w:cs="Times New Roman"/>
          <w:sz w:val="28"/>
          <w:szCs w:val="28"/>
          <w:lang w:val="kk-KZ"/>
        </w:rPr>
        <w:t>болуына берілетін тапсырманы дайындауда мұқияттылық, сабаққа қажетті оқу материалдарын дұрыс жинақтаудың аса маңызды</w:t>
      </w:r>
      <w:r w:rsidR="00645EFF">
        <w:rPr>
          <w:rFonts w:ascii="Times New Roman" w:hAnsi="Times New Roman" w:cs="Times New Roman"/>
          <w:sz w:val="28"/>
          <w:szCs w:val="28"/>
          <w:lang w:val="kk-KZ"/>
        </w:rPr>
        <w:t xml:space="preserve"> екеніне көз жеткіздік</w:t>
      </w:r>
      <w:r w:rsidRPr="00F91E42">
        <w:rPr>
          <w:rFonts w:ascii="Times New Roman" w:hAnsi="Times New Roman" w:cs="Times New Roman"/>
          <w:sz w:val="28"/>
          <w:szCs w:val="28"/>
          <w:lang w:val="kk-KZ"/>
        </w:rPr>
        <w:t xml:space="preserve">. Нәтижесі оң болғандықтан, бұл  бағыттағы сабақтарды көбірек өткізу керектігіне көзіміз жетті. </w:t>
      </w:r>
    </w:p>
    <w:p w14:paraId="3D5E4AA1" w14:textId="77777777" w:rsidR="007748D6" w:rsidRPr="00F91E42" w:rsidRDefault="007748D6" w:rsidP="002851BD">
      <w:pPr>
        <w:pStyle w:val="afa"/>
        <w:ind w:firstLine="567"/>
        <w:jc w:val="both"/>
        <w:rPr>
          <w:rFonts w:ascii="Times New Roman" w:hAnsi="Times New Roman" w:cs="Times New Roman"/>
          <w:b/>
          <w:sz w:val="28"/>
          <w:szCs w:val="28"/>
          <w:lang w:val="kk-KZ"/>
        </w:rPr>
      </w:pPr>
      <w:r w:rsidRPr="00F91E42">
        <w:rPr>
          <w:rFonts w:ascii="Times New Roman" w:hAnsi="Times New Roman" w:cs="Times New Roman"/>
          <w:b/>
          <w:sz w:val="28"/>
          <w:szCs w:val="28"/>
          <w:lang w:val="kk-KZ"/>
        </w:rPr>
        <w:t>Зерттеу барысында қол жеткізген нәтижелер төмендегідей қорытындылар жасауға мүмкіндік берді:</w:t>
      </w:r>
    </w:p>
    <w:p w14:paraId="6561DBA7" w14:textId="77777777"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1. </w:t>
      </w:r>
      <w:bookmarkStart w:id="59" w:name="_Hlk187395675"/>
      <w:r w:rsidRPr="00F91E42">
        <w:rPr>
          <w:rFonts w:ascii="Times New Roman" w:hAnsi="Times New Roman" w:cs="Times New Roman"/>
          <w:bCs/>
          <w:sz w:val="28"/>
          <w:szCs w:val="28"/>
          <w:lang w:val="kk-KZ"/>
        </w:rPr>
        <w:t xml:space="preserve">Жоғары деңгейдегі ойлау дағдыларын </w:t>
      </w:r>
      <w:bookmarkEnd w:id="59"/>
      <w:r w:rsidRPr="00F91E42">
        <w:rPr>
          <w:rFonts w:ascii="Times New Roman" w:hAnsi="Times New Roman" w:cs="Times New Roman"/>
          <w:bCs/>
          <w:sz w:val="28"/>
          <w:szCs w:val="28"/>
          <w:lang w:val="kk-KZ"/>
        </w:rPr>
        <w:t>қалыптастастырудың теориясы көптеген ғалымдардың, философтардың, әдіскер педагогтардың зерттеулерінен алынған мағлұматтарды зерделеп, заман ағымына сай мазмұнға келтіріп, сондай - ақ ұлттық құндылықтарымызды ескере отырып теориялық тұрғыда негізделді.</w:t>
      </w:r>
    </w:p>
    <w:p w14:paraId="76348C5A" w14:textId="3FC11C27"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2. Жоғары деңгейдегі ойлау дағдыларын қалыптастырудың әдістемесі бойынша зерттеу барысында  жинақтаған болжамды ұсыныстарды эксперимент тұрғысында дәлелдеуіміз әдістемелік жағынан көмекші </w:t>
      </w:r>
      <w:r w:rsidR="00ED276D" w:rsidRPr="00F91E42">
        <w:rPr>
          <w:rFonts w:ascii="Times New Roman" w:hAnsi="Times New Roman" w:cs="Times New Roman"/>
          <w:bCs/>
          <w:sz w:val="28"/>
          <w:szCs w:val="28"/>
          <w:lang w:val="kk-KZ"/>
        </w:rPr>
        <w:t xml:space="preserve">оқу әдістемелік </w:t>
      </w:r>
      <w:r w:rsidRPr="00F91E42">
        <w:rPr>
          <w:rFonts w:ascii="Times New Roman" w:hAnsi="Times New Roman" w:cs="Times New Roman"/>
          <w:bCs/>
          <w:sz w:val="28"/>
          <w:szCs w:val="28"/>
          <w:lang w:val="kk-KZ"/>
        </w:rPr>
        <w:t>құрал әзірлеуге мүмкіндік берді.</w:t>
      </w:r>
    </w:p>
    <w:p w14:paraId="58F94E1B" w14:textId="1622EF07"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3. </w:t>
      </w:r>
      <w:r w:rsidR="00334228" w:rsidRPr="00F91E42">
        <w:rPr>
          <w:rFonts w:ascii="Times New Roman" w:hAnsi="Times New Roman" w:cs="Times New Roman"/>
          <w:bCs/>
          <w:sz w:val="28"/>
          <w:szCs w:val="28"/>
          <w:lang w:val="kk-KZ"/>
        </w:rPr>
        <w:t>Білім алушылардың оқу жетістіктерін</w:t>
      </w:r>
      <w:r w:rsidRPr="00F91E42">
        <w:rPr>
          <w:rFonts w:ascii="Times New Roman" w:hAnsi="Times New Roman" w:cs="Times New Roman"/>
          <w:bCs/>
          <w:sz w:val="28"/>
          <w:szCs w:val="28"/>
          <w:lang w:val="kk-KZ"/>
        </w:rPr>
        <w:t xml:space="preserve"> тексеру</w:t>
      </w:r>
      <w:r w:rsidR="00334228" w:rsidRPr="00F91E42">
        <w:rPr>
          <w:rFonts w:ascii="Times New Roman" w:hAnsi="Times New Roman" w:cs="Times New Roman"/>
          <w:bCs/>
          <w:sz w:val="28"/>
          <w:szCs w:val="28"/>
          <w:lang w:val="kk-KZ"/>
        </w:rPr>
        <w:t xml:space="preserve">, сондай-ақ білім нәтижесін </w:t>
      </w:r>
      <w:r w:rsidRPr="00F91E42">
        <w:rPr>
          <w:rFonts w:ascii="Times New Roman" w:hAnsi="Times New Roman" w:cs="Times New Roman"/>
          <w:bCs/>
          <w:sz w:val="28"/>
          <w:szCs w:val="28"/>
          <w:lang w:val="kk-KZ"/>
        </w:rPr>
        <w:t xml:space="preserve">бағалау </w:t>
      </w:r>
      <w:r w:rsidR="00334228" w:rsidRPr="00F91E42">
        <w:rPr>
          <w:rFonts w:ascii="Times New Roman" w:hAnsi="Times New Roman" w:cs="Times New Roman"/>
          <w:bCs/>
          <w:sz w:val="28"/>
          <w:szCs w:val="28"/>
          <w:lang w:val="kk-KZ"/>
        </w:rPr>
        <w:t>әрб</w:t>
      </w:r>
      <w:r w:rsidR="006F02E4" w:rsidRPr="00F91E42">
        <w:rPr>
          <w:rFonts w:ascii="Times New Roman" w:hAnsi="Times New Roman" w:cs="Times New Roman"/>
          <w:bCs/>
          <w:sz w:val="28"/>
          <w:szCs w:val="28"/>
          <w:lang w:val="kk-KZ"/>
        </w:rPr>
        <w:t>і</w:t>
      </w:r>
      <w:r w:rsidR="00334228" w:rsidRPr="00F91E42">
        <w:rPr>
          <w:rFonts w:ascii="Times New Roman" w:hAnsi="Times New Roman" w:cs="Times New Roman"/>
          <w:bCs/>
          <w:sz w:val="28"/>
          <w:szCs w:val="28"/>
          <w:lang w:val="kk-KZ"/>
        </w:rPr>
        <w:t>р білім алушының жеке қабілеттері мен аталған пәнге қызығушылығына, ізденімпаздық зейіндеріне тікелей қатысты</w:t>
      </w:r>
      <w:r w:rsidRPr="00F91E42">
        <w:rPr>
          <w:rFonts w:ascii="Times New Roman" w:hAnsi="Times New Roman" w:cs="Times New Roman"/>
          <w:bCs/>
          <w:sz w:val="28"/>
          <w:szCs w:val="28"/>
          <w:lang w:val="kk-KZ"/>
        </w:rPr>
        <w:t>.</w:t>
      </w:r>
      <w:r w:rsidR="00334228" w:rsidRPr="00F91E42">
        <w:rPr>
          <w:rFonts w:ascii="Times New Roman" w:hAnsi="Times New Roman" w:cs="Times New Roman"/>
          <w:bCs/>
          <w:sz w:val="28"/>
          <w:szCs w:val="28"/>
          <w:lang w:val="kk-KZ"/>
        </w:rPr>
        <w:t xml:space="preserve"> Ал пән мұғалімі білім алушының жоғарыда аталған қасиеттерін ескере отырып, білім алушының мүмкіндіктерін ашуға өз қамқорлығын көрсеткені дұрыс. </w:t>
      </w:r>
    </w:p>
    <w:p w14:paraId="6F3653EC" w14:textId="3877A7D6" w:rsidR="00696F63"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4. </w:t>
      </w:r>
      <w:r w:rsidR="00696F63" w:rsidRPr="00F91E42">
        <w:rPr>
          <w:rFonts w:ascii="Times New Roman" w:hAnsi="Times New Roman" w:cs="Times New Roman"/>
          <w:bCs/>
          <w:sz w:val="28"/>
          <w:szCs w:val="28"/>
          <w:lang w:val="kk-KZ"/>
        </w:rPr>
        <w:t>Мұғалімнің кәсіби құзіреттілігін арттыру. Уақыт талабындағы білім беру бағдарламасы география пәнінен білім</w:t>
      </w:r>
      <w:r w:rsidR="00ED276D" w:rsidRPr="00F91E42">
        <w:rPr>
          <w:rFonts w:ascii="Times New Roman" w:hAnsi="Times New Roman" w:cs="Times New Roman"/>
          <w:bCs/>
          <w:sz w:val="28"/>
          <w:szCs w:val="28"/>
          <w:lang w:val="kk-KZ"/>
        </w:rPr>
        <w:t xml:space="preserve"> </w:t>
      </w:r>
      <w:r w:rsidR="00696F63" w:rsidRPr="00F91E42">
        <w:rPr>
          <w:rFonts w:ascii="Times New Roman" w:hAnsi="Times New Roman" w:cs="Times New Roman"/>
          <w:bCs/>
          <w:sz w:val="28"/>
          <w:szCs w:val="28"/>
          <w:lang w:val="kk-KZ"/>
        </w:rPr>
        <w:t>алушының өз бетінше жұмыс жасайтын, ақпаратты талдай білетін, адамгершілік және рухани құндылықтары жоғары тұлға болып қалыптасуына бағытталған оқу мақсаттарын ұстанған жоғары деңгейдегі ойлау жүйесін қалыптастыруға бағытталады. Ендеше, мұғалім кәсіби құзіреттілігін жүйелі түрде жетілдіру арқылы білім алушының алған бағыт бағдарын бақылап, қажетті біліммен  қамтасыз етуі қажет.</w:t>
      </w:r>
    </w:p>
    <w:p w14:paraId="123E7714" w14:textId="1F8DDB13"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5. </w:t>
      </w:r>
      <w:r w:rsidR="00ED276D" w:rsidRPr="00F91E42">
        <w:rPr>
          <w:rFonts w:ascii="Times New Roman" w:hAnsi="Times New Roman" w:cs="Times New Roman"/>
          <w:bCs/>
          <w:sz w:val="28"/>
          <w:szCs w:val="28"/>
          <w:lang w:val="kk-KZ"/>
        </w:rPr>
        <w:t>Жалпы білім беретін</w:t>
      </w:r>
      <w:r w:rsidRPr="00F91E42">
        <w:rPr>
          <w:rFonts w:ascii="Times New Roman" w:hAnsi="Times New Roman" w:cs="Times New Roman"/>
          <w:bCs/>
          <w:sz w:val="28"/>
          <w:szCs w:val="28"/>
          <w:lang w:val="kk-KZ"/>
        </w:rPr>
        <w:t xml:space="preserve"> мектепте білім берудің басты мақсаты </w:t>
      </w:r>
      <w:r w:rsidR="00ED276D" w:rsidRPr="00F91E42">
        <w:rPr>
          <w:rFonts w:ascii="Times New Roman" w:hAnsi="Times New Roman" w:cs="Times New Roman"/>
          <w:bCs/>
          <w:sz w:val="28"/>
          <w:szCs w:val="28"/>
          <w:lang w:val="kk-KZ"/>
        </w:rPr>
        <w:t>өмірлік жағдаяттарды алған білімін пайдаланып шешуге</w:t>
      </w:r>
      <w:r w:rsidRPr="00F91E42">
        <w:rPr>
          <w:rFonts w:ascii="Times New Roman" w:hAnsi="Times New Roman" w:cs="Times New Roman"/>
          <w:bCs/>
          <w:sz w:val="28"/>
          <w:szCs w:val="28"/>
          <w:lang w:val="kk-KZ"/>
        </w:rPr>
        <w:t xml:space="preserve">, өзін-өзі тәрбиелеуге және өзін-өзі </w:t>
      </w:r>
      <w:r w:rsidR="00ED276D" w:rsidRPr="00F91E42">
        <w:rPr>
          <w:rFonts w:ascii="Times New Roman" w:hAnsi="Times New Roman" w:cs="Times New Roman"/>
          <w:bCs/>
          <w:sz w:val="28"/>
          <w:szCs w:val="28"/>
          <w:lang w:val="kk-KZ"/>
        </w:rPr>
        <w:t xml:space="preserve">ары қарай </w:t>
      </w:r>
      <w:r w:rsidRPr="00F91E42">
        <w:rPr>
          <w:rFonts w:ascii="Times New Roman" w:hAnsi="Times New Roman" w:cs="Times New Roman"/>
          <w:bCs/>
          <w:sz w:val="28"/>
          <w:szCs w:val="28"/>
          <w:lang w:val="kk-KZ"/>
        </w:rPr>
        <w:t xml:space="preserve">дамытуға </w:t>
      </w:r>
      <w:r w:rsidR="00ED276D" w:rsidRPr="00F91E42">
        <w:rPr>
          <w:rFonts w:ascii="Times New Roman" w:hAnsi="Times New Roman" w:cs="Times New Roman"/>
          <w:bCs/>
          <w:sz w:val="28"/>
          <w:szCs w:val="28"/>
          <w:lang w:val="kk-KZ"/>
        </w:rPr>
        <w:t>мүмкіндік беретін</w:t>
      </w:r>
      <w:r w:rsidRPr="00F91E42">
        <w:rPr>
          <w:rFonts w:ascii="Times New Roman" w:hAnsi="Times New Roman" w:cs="Times New Roman"/>
          <w:bCs/>
          <w:sz w:val="28"/>
          <w:szCs w:val="28"/>
          <w:lang w:val="kk-KZ"/>
        </w:rPr>
        <w:t xml:space="preserve"> оқыту </w:t>
      </w:r>
      <w:r w:rsidR="00ED276D" w:rsidRPr="00F91E42">
        <w:rPr>
          <w:rFonts w:ascii="Times New Roman" w:hAnsi="Times New Roman" w:cs="Times New Roman"/>
          <w:bCs/>
          <w:sz w:val="28"/>
          <w:szCs w:val="28"/>
          <w:lang w:val="kk-KZ"/>
        </w:rPr>
        <w:t xml:space="preserve">жүйесі </w:t>
      </w:r>
      <w:r w:rsidRPr="00F91E42">
        <w:rPr>
          <w:rFonts w:ascii="Times New Roman" w:hAnsi="Times New Roman" w:cs="Times New Roman"/>
          <w:bCs/>
          <w:sz w:val="28"/>
          <w:szCs w:val="28"/>
          <w:lang w:val="kk-KZ"/>
        </w:rPr>
        <w:t xml:space="preserve">болу </w:t>
      </w:r>
      <w:r w:rsidR="00ED276D" w:rsidRPr="00F91E42">
        <w:rPr>
          <w:rFonts w:ascii="Times New Roman" w:hAnsi="Times New Roman" w:cs="Times New Roman"/>
          <w:bCs/>
          <w:sz w:val="28"/>
          <w:szCs w:val="28"/>
          <w:lang w:val="kk-KZ"/>
        </w:rPr>
        <w:t>шарт</w:t>
      </w:r>
      <w:r w:rsidRPr="00F91E42">
        <w:rPr>
          <w:rFonts w:ascii="Times New Roman" w:hAnsi="Times New Roman" w:cs="Times New Roman"/>
          <w:bCs/>
          <w:sz w:val="28"/>
          <w:szCs w:val="28"/>
          <w:lang w:val="kk-KZ"/>
        </w:rPr>
        <w:t xml:space="preserve">. </w:t>
      </w:r>
      <w:r w:rsidR="005647DD">
        <w:rPr>
          <w:rFonts w:ascii="Times New Roman" w:hAnsi="Times New Roman" w:cs="Times New Roman"/>
          <w:bCs/>
          <w:sz w:val="28"/>
          <w:szCs w:val="28"/>
          <w:lang w:val="kk-KZ"/>
        </w:rPr>
        <w:t>Білім алушының к</w:t>
      </w:r>
      <w:r w:rsidR="00ED276D" w:rsidRPr="00F91E42">
        <w:rPr>
          <w:rFonts w:ascii="Times New Roman" w:hAnsi="Times New Roman" w:cs="Times New Roman"/>
          <w:bCs/>
          <w:sz w:val="28"/>
          <w:szCs w:val="28"/>
          <w:lang w:val="kk-KZ"/>
        </w:rPr>
        <w:t xml:space="preserve">үнделікті өмірдегі орын алатын жағдаяттарға өздігінше талдау </w:t>
      </w:r>
      <w:r w:rsidR="00ED276D" w:rsidRPr="00F91E42">
        <w:rPr>
          <w:rFonts w:ascii="Times New Roman" w:hAnsi="Times New Roman" w:cs="Times New Roman"/>
          <w:bCs/>
          <w:sz w:val="28"/>
          <w:szCs w:val="28"/>
          <w:lang w:val="kk-KZ"/>
        </w:rPr>
        <w:lastRenderedPageBreak/>
        <w:t xml:space="preserve">жасап, </w:t>
      </w:r>
      <w:r w:rsidRPr="00F91E42">
        <w:rPr>
          <w:rFonts w:ascii="Times New Roman" w:hAnsi="Times New Roman" w:cs="Times New Roman"/>
          <w:bCs/>
          <w:sz w:val="28"/>
          <w:szCs w:val="28"/>
          <w:lang w:val="kk-KZ"/>
        </w:rPr>
        <w:t xml:space="preserve"> </w:t>
      </w:r>
      <w:r w:rsidR="00ED276D" w:rsidRPr="00F91E42">
        <w:rPr>
          <w:rFonts w:ascii="Times New Roman" w:hAnsi="Times New Roman" w:cs="Times New Roman"/>
          <w:bCs/>
          <w:sz w:val="28"/>
          <w:szCs w:val="28"/>
          <w:lang w:val="kk-KZ"/>
        </w:rPr>
        <w:t xml:space="preserve">оң нәтижелі шешімдер </w:t>
      </w:r>
      <w:r w:rsidR="005647DD">
        <w:rPr>
          <w:rFonts w:ascii="Times New Roman" w:hAnsi="Times New Roman" w:cs="Times New Roman"/>
          <w:bCs/>
          <w:sz w:val="28"/>
          <w:szCs w:val="28"/>
          <w:lang w:val="kk-KZ"/>
        </w:rPr>
        <w:t>қабылдау</w:t>
      </w:r>
      <w:r w:rsidR="00ED276D" w:rsidRPr="00F91E42">
        <w:rPr>
          <w:rFonts w:ascii="Times New Roman" w:hAnsi="Times New Roman" w:cs="Times New Roman"/>
          <w:bCs/>
          <w:sz w:val="28"/>
          <w:szCs w:val="28"/>
          <w:lang w:val="kk-KZ"/>
        </w:rPr>
        <w:t>ға ұсыныс әзірлей білуге дайындығы</w:t>
      </w:r>
      <w:r w:rsidRPr="00F91E42">
        <w:rPr>
          <w:rFonts w:ascii="Times New Roman" w:hAnsi="Times New Roman" w:cs="Times New Roman"/>
          <w:bCs/>
          <w:sz w:val="28"/>
          <w:szCs w:val="28"/>
          <w:lang w:val="kk-KZ"/>
        </w:rPr>
        <w:t xml:space="preserve"> мен қабілеті </w:t>
      </w:r>
      <w:r w:rsidR="000B3DCD" w:rsidRPr="00F91E42">
        <w:rPr>
          <w:rFonts w:ascii="Times New Roman" w:hAnsi="Times New Roman" w:cs="Times New Roman"/>
          <w:bCs/>
          <w:sz w:val="28"/>
          <w:szCs w:val="28"/>
          <w:lang w:val="kk-KZ"/>
        </w:rPr>
        <w:t xml:space="preserve">аса </w:t>
      </w:r>
      <w:r w:rsidRPr="00F91E42">
        <w:rPr>
          <w:rFonts w:ascii="Times New Roman" w:hAnsi="Times New Roman" w:cs="Times New Roman"/>
          <w:bCs/>
          <w:sz w:val="28"/>
          <w:szCs w:val="28"/>
          <w:lang w:val="kk-KZ"/>
        </w:rPr>
        <w:t>маңыз</w:t>
      </w:r>
      <w:r w:rsidR="000B3DCD" w:rsidRPr="00F91E42">
        <w:rPr>
          <w:rFonts w:ascii="Times New Roman" w:hAnsi="Times New Roman" w:cs="Times New Roman"/>
          <w:bCs/>
          <w:sz w:val="28"/>
          <w:szCs w:val="28"/>
          <w:lang w:val="kk-KZ"/>
        </w:rPr>
        <w:t>ды болмақ</w:t>
      </w:r>
      <w:r w:rsidRPr="00F91E42">
        <w:rPr>
          <w:rFonts w:ascii="Times New Roman" w:hAnsi="Times New Roman" w:cs="Times New Roman"/>
          <w:bCs/>
          <w:sz w:val="28"/>
          <w:szCs w:val="28"/>
          <w:lang w:val="kk-KZ"/>
        </w:rPr>
        <w:t>.</w:t>
      </w:r>
    </w:p>
    <w:p w14:paraId="016AF4F0" w14:textId="18B31FD1"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6. География пәні мұғалімдері мен </w:t>
      </w:r>
      <w:r w:rsidR="005647DD">
        <w:rPr>
          <w:rFonts w:ascii="Times New Roman" w:hAnsi="Times New Roman" w:cs="Times New Roman"/>
          <w:bCs/>
          <w:sz w:val="28"/>
          <w:szCs w:val="28"/>
          <w:lang w:val="kk-KZ"/>
        </w:rPr>
        <w:t xml:space="preserve">орта кәсіби, </w:t>
      </w:r>
      <w:r w:rsidRPr="00F91E42">
        <w:rPr>
          <w:rFonts w:ascii="Times New Roman" w:hAnsi="Times New Roman" w:cs="Times New Roman"/>
          <w:bCs/>
          <w:sz w:val="28"/>
          <w:szCs w:val="28"/>
          <w:lang w:val="kk-KZ"/>
        </w:rPr>
        <w:t xml:space="preserve">жоғары </w:t>
      </w:r>
      <w:r w:rsidR="005647DD">
        <w:rPr>
          <w:rFonts w:ascii="Times New Roman" w:hAnsi="Times New Roman" w:cs="Times New Roman"/>
          <w:bCs/>
          <w:sz w:val="28"/>
          <w:szCs w:val="28"/>
          <w:lang w:val="kk-KZ"/>
        </w:rPr>
        <w:t>оқу орнының</w:t>
      </w:r>
      <w:r w:rsidRPr="00F91E42">
        <w:rPr>
          <w:rFonts w:ascii="Times New Roman" w:hAnsi="Times New Roman" w:cs="Times New Roman"/>
          <w:bCs/>
          <w:sz w:val="28"/>
          <w:szCs w:val="28"/>
          <w:lang w:val="kk-KZ"/>
        </w:rPr>
        <w:t xml:space="preserve"> оқытушыларына </w:t>
      </w:r>
      <w:r w:rsidR="00B011D3">
        <w:rPr>
          <w:rFonts w:ascii="Times New Roman" w:hAnsi="Times New Roman" w:cs="Times New Roman"/>
          <w:bCs/>
          <w:sz w:val="28"/>
          <w:szCs w:val="28"/>
          <w:lang w:val="kk-KZ"/>
        </w:rPr>
        <w:t xml:space="preserve">білім алушылардың </w:t>
      </w:r>
      <w:r w:rsidRPr="00F91E42">
        <w:rPr>
          <w:rFonts w:ascii="Times New Roman" w:hAnsi="Times New Roman" w:cs="Times New Roman"/>
          <w:bCs/>
          <w:sz w:val="28"/>
          <w:szCs w:val="28"/>
          <w:lang w:val="kk-KZ"/>
        </w:rPr>
        <w:t xml:space="preserve">ойлау дағдыларын қалыптастыру бойынша Гугл сауалнама жүргізілді, сауалнама нәтижесін </w:t>
      </w:r>
      <w:r w:rsidR="005647DD">
        <w:rPr>
          <w:rFonts w:ascii="Times New Roman" w:hAnsi="Times New Roman" w:cs="Times New Roman"/>
          <w:bCs/>
          <w:sz w:val="28"/>
          <w:szCs w:val="28"/>
          <w:lang w:val="kk-KZ"/>
        </w:rPr>
        <w:t>сараптауымыз</w:t>
      </w:r>
      <w:r w:rsidR="00B011D3">
        <w:rPr>
          <w:rFonts w:ascii="Times New Roman" w:hAnsi="Times New Roman" w:cs="Times New Roman"/>
          <w:bCs/>
          <w:sz w:val="28"/>
          <w:szCs w:val="28"/>
          <w:lang w:val="kk-KZ"/>
        </w:rPr>
        <w:t>дың нәтижесінде</w:t>
      </w:r>
      <w:r w:rsidRPr="00F91E42">
        <w:rPr>
          <w:rFonts w:ascii="Times New Roman" w:hAnsi="Times New Roman" w:cs="Times New Roman"/>
          <w:bCs/>
          <w:sz w:val="28"/>
          <w:szCs w:val="28"/>
          <w:lang w:val="kk-KZ"/>
        </w:rPr>
        <w:t xml:space="preserve"> </w:t>
      </w:r>
      <w:r w:rsidR="005647DD">
        <w:rPr>
          <w:rFonts w:ascii="Times New Roman" w:hAnsi="Times New Roman" w:cs="Times New Roman"/>
          <w:bCs/>
          <w:sz w:val="28"/>
          <w:szCs w:val="28"/>
          <w:lang w:val="kk-KZ"/>
        </w:rPr>
        <w:t>білім беру саласында</w:t>
      </w:r>
      <w:r w:rsidR="00C7759C" w:rsidRPr="00F91E42">
        <w:rPr>
          <w:rFonts w:ascii="Times New Roman" w:hAnsi="Times New Roman" w:cs="Times New Roman"/>
          <w:bCs/>
          <w:sz w:val="28"/>
          <w:szCs w:val="28"/>
          <w:lang w:val="kk-KZ"/>
        </w:rPr>
        <w:t xml:space="preserve"> </w:t>
      </w:r>
      <w:r w:rsidR="005647DD">
        <w:rPr>
          <w:rFonts w:ascii="Times New Roman" w:hAnsi="Times New Roman" w:cs="Times New Roman"/>
          <w:bCs/>
          <w:sz w:val="28"/>
          <w:szCs w:val="28"/>
          <w:lang w:val="kk-KZ"/>
        </w:rPr>
        <w:t>шешуге тиіс</w:t>
      </w:r>
      <w:r w:rsidRPr="00F91E42">
        <w:rPr>
          <w:rFonts w:ascii="Times New Roman" w:hAnsi="Times New Roman" w:cs="Times New Roman"/>
          <w:bCs/>
          <w:sz w:val="28"/>
          <w:szCs w:val="28"/>
          <w:lang w:val="kk-KZ"/>
        </w:rPr>
        <w:t xml:space="preserve"> проблемалардың бар екендігі анықталды.   </w:t>
      </w:r>
      <w:r w:rsidR="005647DD">
        <w:rPr>
          <w:rFonts w:ascii="Times New Roman" w:hAnsi="Times New Roman" w:cs="Times New Roman"/>
          <w:bCs/>
          <w:sz w:val="28"/>
          <w:szCs w:val="28"/>
          <w:lang w:val="kk-KZ"/>
        </w:rPr>
        <w:t>Ұ</w:t>
      </w:r>
      <w:r w:rsidR="005647DD" w:rsidRPr="005647DD">
        <w:rPr>
          <w:rFonts w:ascii="Times New Roman" w:hAnsi="Times New Roman" w:cs="Times New Roman"/>
          <w:bCs/>
          <w:sz w:val="28"/>
          <w:szCs w:val="28"/>
          <w:lang w:val="kk-KZ"/>
        </w:rPr>
        <w:t>йымдастырушылық-педагогикалық жұмыстарды  жүйелі атқару</w:t>
      </w:r>
      <w:r w:rsidR="00B011D3">
        <w:rPr>
          <w:rFonts w:ascii="Times New Roman" w:hAnsi="Times New Roman" w:cs="Times New Roman"/>
          <w:bCs/>
          <w:sz w:val="28"/>
          <w:szCs w:val="28"/>
          <w:lang w:val="kk-KZ"/>
        </w:rPr>
        <w:t>ды жақсарту</w:t>
      </w:r>
      <w:r w:rsidR="005647DD" w:rsidRPr="005647DD">
        <w:rPr>
          <w:rFonts w:ascii="Times New Roman" w:hAnsi="Times New Roman" w:cs="Times New Roman"/>
          <w:bCs/>
          <w:sz w:val="28"/>
          <w:szCs w:val="28"/>
          <w:lang w:val="kk-KZ"/>
        </w:rPr>
        <w:t xml:space="preserve"> мақсатында </w:t>
      </w:r>
      <w:r w:rsidRPr="00F91E42">
        <w:rPr>
          <w:rFonts w:ascii="Times New Roman" w:hAnsi="Times New Roman" w:cs="Times New Roman"/>
          <w:bCs/>
          <w:sz w:val="28"/>
          <w:szCs w:val="28"/>
          <w:lang w:val="kk-KZ"/>
        </w:rPr>
        <w:t xml:space="preserve">диссертация жұмысында </w:t>
      </w:r>
      <w:r w:rsidR="009B4E7C" w:rsidRPr="00F91E42">
        <w:rPr>
          <w:rFonts w:ascii="Times New Roman" w:hAnsi="Times New Roman" w:cs="Times New Roman"/>
          <w:bCs/>
          <w:sz w:val="28"/>
          <w:szCs w:val="28"/>
          <w:lang w:val="kk-KZ"/>
        </w:rPr>
        <w:t>г</w:t>
      </w:r>
      <w:r w:rsidRPr="00F91E42">
        <w:rPr>
          <w:rFonts w:ascii="Times New Roman" w:hAnsi="Times New Roman" w:cs="Times New Roman"/>
          <w:bCs/>
          <w:sz w:val="28"/>
          <w:szCs w:val="28"/>
          <w:lang w:val="kk-KZ"/>
        </w:rPr>
        <w:t>ео</w:t>
      </w:r>
      <w:r w:rsidR="00D65FF1" w:rsidRPr="00F91E42">
        <w:rPr>
          <w:rFonts w:ascii="Times New Roman" w:hAnsi="Times New Roman" w:cs="Times New Roman"/>
          <w:bCs/>
          <w:sz w:val="28"/>
          <w:szCs w:val="28"/>
          <w:lang w:val="kk-KZ"/>
        </w:rPr>
        <w:t>г</w:t>
      </w:r>
      <w:r w:rsidRPr="00F91E42">
        <w:rPr>
          <w:rFonts w:ascii="Times New Roman" w:hAnsi="Times New Roman" w:cs="Times New Roman"/>
          <w:bCs/>
          <w:sz w:val="28"/>
          <w:szCs w:val="28"/>
          <w:lang w:val="kk-KZ"/>
        </w:rPr>
        <w:t xml:space="preserve">рафия сабақтарында оқушылардың </w:t>
      </w:r>
      <w:r w:rsidR="00377428" w:rsidRPr="00F91E42">
        <w:rPr>
          <w:rFonts w:ascii="Times New Roman" w:hAnsi="Times New Roman" w:cs="Times New Roman"/>
          <w:bCs/>
          <w:sz w:val="28"/>
          <w:szCs w:val="28"/>
          <w:lang w:val="kk-KZ"/>
        </w:rPr>
        <w:t xml:space="preserve">жоғары деңгейдегі ойлау дағдыларын қалыптастырудың </w:t>
      </w:r>
      <w:r w:rsidRPr="00F91E42">
        <w:rPr>
          <w:rFonts w:ascii="Times New Roman" w:hAnsi="Times New Roman" w:cs="Times New Roman"/>
          <w:bCs/>
          <w:sz w:val="28"/>
          <w:szCs w:val="28"/>
          <w:lang w:val="kk-KZ"/>
        </w:rPr>
        <w:t xml:space="preserve">моделі </w:t>
      </w:r>
      <w:r w:rsidR="00B011D3">
        <w:rPr>
          <w:rFonts w:ascii="Times New Roman" w:hAnsi="Times New Roman" w:cs="Times New Roman"/>
          <w:bCs/>
          <w:sz w:val="28"/>
          <w:szCs w:val="28"/>
          <w:lang w:val="kk-KZ"/>
        </w:rPr>
        <w:t>әзірленіп, ұсынылды</w:t>
      </w:r>
      <w:r w:rsidRPr="00F91E42">
        <w:rPr>
          <w:rFonts w:ascii="Times New Roman" w:hAnsi="Times New Roman" w:cs="Times New Roman"/>
          <w:bCs/>
          <w:sz w:val="28"/>
          <w:szCs w:val="28"/>
          <w:lang w:val="kk-KZ"/>
        </w:rPr>
        <w:t>.</w:t>
      </w:r>
    </w:p>
    <w:p w14:paraId="7F435747" w14:textId="50C6BD65"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7. Оқушылардың  негізгі білім беру бағдарламаларын игеру</w:t>
      </w:r>
      <w:r w:rsidR="00377428" w:rsidRPr="00F91E42">
        <w:rPr>
          <w:rFonts w:ascii="Times New Roman" w:hAnsi="Times New Roman" w:cs="Times New Roman"/>
          <w:bCs/>
          <w:sz w:val="28"/>
          <w:szCs w:val="28"/>
          <w:lang w:val="kk-KZ"/>
        </w:rPr>
        <w:t>дегі мәселелерді оқу мақсаттарын</w:t>
      </w:r>
      <w:r w:rsidR="00513654">
        <w:rPr>
          <w:rFonts w:ascii="Times New Roman" w:hAnsi="Times New Roman" w:cs="Times New Roman"/>
          <w:bCs/>
          <w:sz w:val="28"/>
          <w:szCs w:val="28"/>
          <w:lang w:val="kk-KZ"/>
        </w:rPr>
        <w:t>ың</w:t>
      </w:r>
      <w:r w:rsidRPr="00F91E42">
        <w:rPr>
          <w:rFonts w:ascii="Times New Roman" w:hAnsi="Times New Roman" w:cs="Times New Roman"/>
          <w:bCs/>
          <w:sz w:val="28"/>
          <w:szCs w:val="28"/>
          <w:lang w:val="kk-KZ"/>
        </w:rPr>
        <w:t xml:space="preserve"> дұрыс қойылған </w:t>
      </w:r>
      <w:r w:rsidR="004A01F9" w:rsidRPr="004A01F9">
        <w:rPr>
          <w:rFonts w:ascii="Times New Roman" w:hAnsi="Times New Roman" w:cs="Times New Roman"/>
          <w:bCs/>
          <w:sz w:val="28"/>
          <w:szCs w:val="28"/>
          <w:lang w:val="kk-KZ"/>
        </w:rPr>
        <w:t>және оқу үдерісінің</w:t>
      </w:r>
      <w:r w:rsidR="004A01F9">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ұйымдастырылған жүйесі арқылы шешуге болады.</w:t>
      </w:r>
    </w:p>
    <w:p w14:paraId="2A56F253" w14:textId="77777777" w:rsidR="00CD5FAB" w:rsidRDefault="00377428"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8</w:t>
      </w:r>
      <w:r w:rsidR="007748D6" w:rsidRPr="00F91E42">
        <w:rPr>
          <w:rFonts w:ascii="Times New Roman" w:hAnsi="Times New Roman" w:cs="Times New Roman"/>
          <w:bCs/>
          <w:sz w:val="28"/>
          <w:szCs w:val="28"/>
          <w:lang w:val="kk-KZ"/>
        </w:rPr>
        <w:t xml:space="preserve">. </w:t>
      </w:r>
      <w:r w:rsidR="004E53CC">
        <w:rPr>
          <w:rFonts w:ascii="Times New Roman" w:hAnsi="Times New Roman" w:cs="Times New Roman"/>
          <w:bCs/>
          <w:sz w:val="28"/>
          <w:szCs w:val="28"/>
          <w:lang w:val="kk-KZ"/>
        </w:rPr>
        <w:t>Білім алушылар</w:t>
      </w:r>
      <w:r w:rsidR="008F29AD">
        <w:rPr>
          <w:rFonts w:ascii="Times New Roman" w:hAnsi="Times New Roman" w:cs="Times New Roman"/>
          <w:bCs/>
          <w:sz w:val="28"/>
          <w:szCs w:val="28"/>
          <w:lang w:val="kk-KZ"/>
        </w:rPr>
        <w:t>дың</w:t>
      </w:r>
      <w:r w:rsidR="007748D6" w:rsidRPr="00F91E42">
        <w:rPr>
          <w:rFonts w:ascii="Times New Roman" w:hAnsi="Times New Roman" w:cs="Times New Roman"/>
          <w:bCs/>
          <w:sz w:val="28"/>
          <w:szCs w:val="28"/>
          <w:lang w:val="kk-KZ"/>
        </w:rPr>
        <w:t xml:space="preserve"> </w:t>
      </w:r>
      <w:r w:rsidR="004E53CC" w:rsidRPr="004E53CC">
        <w:rPr>
          <w:rFonts w:ascii="Times New Roman" w:hAnsi="Times New Roman" w:cs="Times New Roman"/>
          <w:bCs/>
          <w:sz w:val="28"/>
          <w:szCs w:val="28"/>
          <w:lang w:val="kk-KZ"/>
        </w:rPr>
        <w:t>жердің географиялық қабығының құрылымын</w:t>
      </w:r>
      <w:r w:rsidR="008F29AD">
        <w:rPr>
          <w:rFonts w:ascii="Times New Roman" w:hAnsi="Times New Roman" w:cs="Times New Roman"/>
          <w:bCs/>
          <w:sz w:val="28"/>
          <w:szCs w:val="28"/>
          <w:lang w:val="kk-KZ"/>
        </w:rPr>
        <w:t xml:space="preserve"> және</w:t>
      </w:r>
      <w:r w:rsidR="004E53CC" w:rsidRPr="004E53CC">
        <w:rPr>
          <w:rFonts w:ascii="Times New Roman" w:hAnsi="Times New Roman" w:cs="Times New Roman"/>
          <w:bCs/>
          <w:sz w:val="28"/>
          <w:szCs w:val="28"/>
          <w:lang w:val="kk-KZ"/>
        </w:rPr>
        <w:t xml:space="preserve"> дамуын, табиғи және әлеуметтік-экономикалық жүйелер мен олардың құрамдас бөліктерінің кеңістікте өзара әрекеттесуі</w:t>
      </w:r>
      <w:r w:rsidR="008F29AD">
        <w:rPr>
          <w:rFonts w:ascii="Times New Roman" w:hAnsi="Times New Roman" w:cs="Times New Roman"/>
          <w:bCs/>
          <w:sz w:val="28"/>
          <w:szCs w:val="28"/>
          <w:lang w:val="kk-KZ"/>
        </w:rPr>
        <w:t xml:space="preserve"> туралы </w:t>
      </w:r>
      <w:r w:rsidR="007748D6" w:rsidRPr="00F91E42">
        <w:rPr>
          <w:rFonts w:ascii="Times New Roman" w:hAnsi="Times New Roman" w:cs="Times New Roman"/>
          <w:bCs/>
          <w:sz w:val="28"/>
          <w:szCs w:val="28"/>
          <w:lang w:val="kk-KZ"/>
        </w:rPr>
        <w:t xml:space="preserve">оқу-танымдық құзыреттілігінің қалыптасу деңгейін анықтаудың педагогикалық диагностикасы барысында алынған нәтижелер зерттеу гипотезасын толық растады. Сонымен қатар, эксперимент </w:t>
      </w:r>
      <w:r w:rsidR="008F29AD">
        <w:rPr>
          <w:rFonts w:ascii="Times New Roman" w:hAnsi="Times New Roman" w:cs="Times New Roman"/>
          <w:bCs/>
          <w:sz w:val="28"/>
          <w:szCs w:val="28"/>
          <w:lang w:val="kk-KZ"/>
        </w:rPr>
        <w:t xml:space="preserve">жүргізу барысында қолданылған әдістеменің тиімділігін білімге деген қызығушылығының артуы </w:t>
      </w:r>
      <w:r w:rsidR="008F29AD" w:rsidRPr="008F29AD">
        <w:rPr>
          <w:rFonts w:ascii="Times New Roman" w:hAnsi="Times New Roman" w:cs="Times New Roman"/>
          <w:bCs/>
          <w:sz w:val="28"/>
          <w:szCs w:val="28"/>
          <w:lang w:val="kk-KZ"/>
        </w:rPr>
        <w:t>(</w:t>
      </w:r>
      <w:r w:rsidR="008F29AD">
        <w:rPr>
          <w:rFonts w:ascii="Times New Roman" w:hAnsi="Times New Roman" w:cs="Times New Roman"/>
          <w:bCs/>
          <w:sz w:val="28"/>
          <w:szCs w:val="28"/>
          <w:lang w:val="kk-KZ"/>
        </w:rPr>
        <w:t>өзара татулық, көшбасшылық, белсенділік, топта жұмыс жасай білу</w:t>
      </w:r>
      <w:r w:rsidR="00CD5FAB">
        <w:rPr>
          <w:rFonts w:ascii="Times New Roman" w:hAnsi="Times New Roman" w:cs="Times New Roman"/>
          <w:bCs/>
          <w:sz w:val="28"/>
          <w:szCs w:val="28"/>
          <w:lang w:val="kk-KZ"/>
        </w:rPr>
        <w:t xml:space="preserve"> т.б.</w:t>
      </w:r>
      <w:r w:rsidR="008F29AD" w:rsidRPr="008F29AD">
        <w:rPr>
          <w:rFonts w:ascii="Times New Roman" w:hAnsi="Times New Roman" w:cs="Times New Roman"/>
          <w:bCs/>
          <w:sz w:val="28"/>
          <w:szCs w:val="28"/>
          <w:lang w:val="kk-KZ"/>
        </w:rPr>
        <w:t>)</w:t>
      </w:r>
      <w:r w:rsidR="008F29AD">
        <w:rPr>
          <w:rFonts w:ascii="Times New Roman" w:hAnsi="Times New Roman" w:cs="Times New Roman"/>
          <w:bCs/>
          <w:sz w:val="28"/>
          <w:szCs w:val="28"/>
          <w:lang w:val="kk-KZ"/>
        </w:rPr>
        <w:t xml:space="preserve"> арқылы г</w:t>
      </w:r>
      <w:r w:rsidR="007748D6" w:rsidRPr="00F91E42">
        <w:rPr>
          <w:rFonts w:ascii="Times New Roman" w:hAnsi="Times New Roman" w:cs="Times New Roman"/>
          <w:bCs/>
          <w:sz w:val="28"/>
          <w:szCs w:val="28"/>
          <w:lang w:val="kk-KZ"/>
        </w:rPr>
        <w:t>еография сабақтарында оқушылардың оқу-танымдық құзыреттілігін қалыптастыруға мүмкіндік беретін</w:t>
      </w:r>
      <w:r w:rsidR="008F29AD">
        <w:rPr>
          <w:rFonts w:ascii="Times New Roman" w:hAnsi="Times New Roman" w:cs="Times New Roman"/>
          <w:bCs/>
          <w:sz w:val="28"/>
          <w:szCs w:val="28"/>
          <w:lang w:val="kk-KZ"/>
        </w:rPr>
        <w:t>і</w:t>
      </w:r>
      <w:r w:rsidR="007748D6" w:rsidRPr="00F91E42">
        <w:rPr>
          <w:rFonts w:ascii="Times New Roman" w:hAnsi="Times New Roman" w:cs="Times New Roman"/>
          <w:bCs/>
          <w:sz w:val="28"/>
          <w:szCs w:val="28"/>
          <w:lang w:val="kk-KZ"/>
        </w:rPr>
        <w:t xml:space="preserve"> анықталды.</w:t>
      </w:r>
    </w:p>
    <w:p w14:paraId="7F386F63" w14:textId="2943D534" w:rsidR="007748D6" w:rsidRPr="00AC5320" w:rsidRDefault="00377428"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9</w:t>
      </w:r>
      <w:r w:rsidR="007748D6" w:rsidRPr="00F91E42">
        <w:rPr>
          <w:rFonts w:ascii="Times New Roman" w:hAnsi="Times New Roman" w:cs="Times New Roman"/>
          <w:bCs/>
          <w:sz w:val="28"/>
          <w:szCs w:val="28"/>
          <w:lang w:val="kk-KZ"/>
        </w:rPr>
        <w:t xml:space="preserve">. География пәні бойынша </w:t>
      </w:r>
      <w:r w:rsidR="003711D9" w:rsidRPr="00F91E42">
        <w:rPr>
          <w:rFonts w:ascii="Times New Roman" w:hAnsi="Times New Roman" w:cs="Times New Roman"/>
          <w:bCs/>
          <w:sz w:val="28"/>
          <w:szCs w:val="28"/>
          <w:lang w:val="kk-KZ"/>
        </w:rPr>
        <w:t>жоғары деңгейдегі тапсырмалар</w:t>
      </w:r>
      <w:r w:rsidR="007748D6" w:rsidRPr="00F91E42">
        <w:rPr>
          <w:rFonts w:ascii="Times New Roman" w:hAnsi="Times New Roman" w:cs="Times New Roman"/>
          <w:bCs/>
          <w:sz w:val="28"/>
          <w:szCs w:val="28"/>
          <w:lang w:val="kk-KZ"/>
        </w:rPr>
        <w:t xml:space="preserve"> жүйесін жетілдіруге бағытталған ұсыныстар</w:t>
      </w:r>
      <w:r w:rsidR="00AC5320">
        <w:rPr>
          <w:rFonts w:ascii="Times New Roman" w:hAnsi="Times New Roman" w:cs="Times New Roman"/>
          <w:bCs/>
          <w:sz w:val="28"/>
          <w:szCs w:val="28"/>
          <w:lang w:val="kk-KZ"/>
        </w:rPr>
        <w:t xml:space="preserve"> айтып өту маңызды.</w:t>
      </w:r>
    </w:p>
    <w:p w14:paraId="33162832" w14:textId="69A368FC"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Жеке ерекшеліктер</w:t>
      </w:r>
      <w:r w:rsidR="004E53CC">
        <w:rPr>
          <w:rFonts w:ascii="Times New Roman" w:hAnsi="Times New Roman" w:cs="Times New Roman"/>
          <w:bCs/>
          <w:sz w:val="28"/>
          <w:szCs w:val="28"/>
          <w:lang w:val="kk-KZ"/>
        </w:rPr>
        <w:t>ін ескеру бойынша</w:t>
      </w:r>
      <w:r w:rsidR="00AC5320">
        <w:rPr>
          <w:rFonts w:ascii="Times New Roman" w:hAnsi="Times New Roman" w:cs="Times New Roman"/>
          <w:bCs/>
          <w:sz w:val="28"/>
          <w:szCs w:val="28"/>
          <w:lang w:val="kk-KZ"/>
        </w:rPr>
        <w:t>:</w:t>
      </w:r>
    </w:p>
    <w:p w14:paraId="7410CA1F" w14:textId="20F44CB1"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д</w:t>
      </w:r>
      <w:r w:rsidRPr="00F91E42">
        <w:rPr>
          <w:rFonts w:ascii="Times New Roman" w:hAnsi="Times New Roman" w:cs="Times New Roman"/>
          <w:bCs/>
          <w:sz w:val="28"/>
          <w:szCs w:val="28"/>
          <w:lang w:val="kk-KZ"/>
        </w:rPr>
        <w:t>айындық деңгейлерінің алуан түрлілігін ескере отырып, негізгі, жетілдірілген және жоғары деңгей</w:t>
      </w:r>
      <w:r w:rsidR="00F722B6" w:rsidRPr="00F91E42">
        <w:rPr>
          <w:rFonts w:ascii="Times New Roman" w:hAnsi="Times New Roman" w:cs="Times New Roman"/>
          <w:bCs/>
          <w:sz w:val="28"/>
          <w:szCs w:val="28"/>
          <w:lang w:val="kk-KZ"/>
        </w:rPr>
        <w:t>дегі ойлау дағдыларына</w:t>
      </w:r>
      <w:r w:rsidRPr="00F91E42">
        <w:rPr>
          <w:rFonts w:ascii="Times New Roman" w:hAnsi="Times New Roman" w:cs="Times New Roman"/>
          <w:bCs/>
          <w:sz w:val="28"/>
          <w:szCs w:val="28"/>
          <w:lang w:val="kk-KZ"/>
        </w:rPr>
        <w:t xml:space="preserve"> </w:t>
      </w:r>
      <w:r w:rsidR="00F722B6" w:rsidRPr="00F91E42">
        <w:rPr>
          <w:rFonts w:ascii="Times New Roman" w:hAnsi="Times New Roman" w:cs="Times New Roman"/>
          <w:bCs/>
          <w:sz w:val="28"/>
          <w:szCs w:val="28"/>
          <w:lang w:val="kk-KZ"/>
        </w:rPr>
        <w:t>қатысты</w:t>
      </w:r>
      <w:r w:rsidRPr="00F91E42">
        <w:rPr>
          <w:rFonts w:ascii="Times New Roman" w:hAnsi="Times New Roman" w:cs="Times New Roman"/>
          <w:bCs/>
          <w:sz w:val="28"/>
          <w:szCs w:val="28"/>
          <w:lang w:val="kk-KZ"/>
        </w:rPr>
        <w:t xml:space="preserve"> критерийлерді анықтау</w:t>
      </w:r>
      <w:r w:rsidR="00AC5320">
        <w:rPr>
          <w:rFonts w:ascii="Times New Roman" w:hAnsi="Times New Roman" w:cs="Times New Roman"/>
          <w:bCs/>
          <w:sz w:val="28"/>
          <w:szCs w:val="28"/>
          <w:lang w:val="kk-KZ"/>
        </w:rPr>
        <w:t>;</w:t>
      </w:r>
    </w:p>
    <w:p w14:paraId="4326FDCC" w14:textId="787481A4" w:rsidR="007748D6"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б</w:t>
      </w:r>
      <w:r w:rsidR="00F722B6" w:rsidRPr="00F91E42">
        <w:rPr>
          <w:rFonts w:ascii="Times New Roman" w:hAnsi="Times New Roman" w:cs="Times New Roman"/>
          <w:bCs/>
          <w:sz w:val="28"/>
          <w:szCs w:val="28"/>
          <w:lang w:val="kk-KZ"/>
        </w:rPr>
        <w:t xml:space="preserve">ілім </w:t>
      </w:r>
      <w:r w:rsidR="00DC7108">
        <w:rPr>
          <w:rFonts w:ascii="Times New Roman" w:hAnsi="Times New Roman" w:cs="Times New Roman"/>
          <w:bCs/>
          <w:sz w:val="28"/>
          <w:szCs w:val="28"/>
          <w:lang w:val="kk-KZ"/>
        </w:rPr>
        <w:t xml:space="preserve">алушылардың оқу материалын меңгеру </w:t>
      </w:r>
      <w:r w:rsidR="00F722B6" w:rsidRPr="00F91E42">
        <w:rPr>
          <w:rFonts w:ascii="Times New Roman" w:hAnsi="Times New Roman" w:cs="Times New Roman"/>
          <w:bCs/>
          <w:sz w:val="28"/>
          <w:szCs w:val="28"/>
          <w:lang w:val="kk-KZ"/>
        </w:rPr>
        <w:t xml:space="preserve">деңгейлерін сараптай отырып, қажет болған жағдайда </w:t>
      </w:r>
      <w:r w:rsidRPr="00F91E42">
        <w:rPr>
          <w:rFonts w:ascii="Times New Roman" w:hAnsi="Times New Roman" w:cs="Times New Roman"/>
          <w:bCs/>
          <w:sz w:val="28"/>
          <w:szCs w:val="28"/>
          <w:lang w:val="kk-KZ"/>
        </w:rPr>
        <w:t>қолдау қажет оқушыларға көмек көрсету</w:t>
      </w:r>
      <w:r w:rsidR="00A67A35">
        <w:rPr>
          <w:rFonts w:ascii="Times New Roman" w:hAnsi="Times New Roman" w:cs="Times New Roman"/>
          <w:bCs/>
          <w:sz w:val="28"/>
          <w:szCs w:val="28"/>
          <w:lang w:val="kk-KZ"/>
        </w:rPr>
        <w:t>;</w:t>
      </w:r>
    </w:p>
    <w:p w14:paraId="5D62C821" w14:textId="05A405E5" w:rsidR="00A67A35" w:rsidRPr="00A67A35" w:rsidRDefault="00A67A35" w:rsidP="002851BD">
      <w:pPr>
        <w:pStyle w:val="afa"/>
        <w:ind w:firstLine="567"/>
        <w:jc w:val="both"/>
        <w:rPr>
          <w:rFonts w:ascii="Times New Roman" w:hAnsi="Times New Roman" w:cs="Times New Roman"/>
          <w:bCs/>
          <w:sz w:val="28"/>
          <w:szCs w:val="28"/>
          <w:lang w:val="kk-KZ"/>
        </w:rPr>
      </w:pPr>
      <w:r w:rsidRPr="00A67A35">
        <w:rPr>
          <w:rFonts w:ascii="Times New Roman" w:hAnsi="Times New Roman" w:cs="Times New Roman"/>
          <w:bCs/>
          <w:sz w:val="28"/>
          <w:szCs w:val="28"/>
          <w:lang w:val="kk-KZ"/>
        </w:rPr>
        <w:t>- білім алушылардың нақты жағдаяттарды шешу бойынша процестерді  талдау  және бағалау, жаңа ұсыныс әзірлеу қабілеттерін бағалаңыз.</w:t>
      </w:r>
    </w:p>
    <w:p w14:paraId="49E362BC" w14:textId="60B870F3" w:rsidR="007748D6" w:rsidRPr="00F91E42" w:rsidRDefault="004E53CC" w:rsidP="002851BD">
      <w:pPr>
        <w:pStyle w:val="afa"/>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Оқу үдерісінде</w:t>
      </w:r>
      <w:r w:rsidR="00AC5320">
        <w:rPr>
          <w:rFonts w:ascii="Times New Roman" w:hAnsi="Times New Roman" w:cs="Times New Roman"/>
          <w:bCs/>
          <w:sz w:val="28"/>
          <w:szCs w:val="28"/>
          <w:lang w:val="kk-KZ"/>
        </w:rPr>
        <w:t>:</w:t>
      </w:r>
      <w:r w:rsidR="007748D6" w:rsidRPr="00F91E42">
        <w:rPr>
          <w:rFonts w:ascii="Times New Roman" w:hAnsi="Times New Roman" w:cs="Times New Roman"/>
          <w:bCs/>
          <w:sz w:val="28"/>
          <w:szCs w:val="28"/>
          <w:lang w:val="kk-KZ"/>
        </w:rPr>
        <w:t xml:space="preserve"> </w:t>
      </w:r>
    </w:p>
    <w:p w14:paraId="334FA828" w14:textId="44D39F5C"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н</w:t>
      </w:r>
      <w:r w:rsidR="00F722B6" w:rsidRPr="00F91E42">
        <w:rPr>
          <w:rFonts w:ascii="Times New Roman" w:hAnsi="Times New Roman" w:cs="Times New Roman"/>
          <w:bCs/>
          <w:sz w:val="28"/>
          <w:szCs w:val="28"/>
          <w:lang w:val="kk-KZ"/>
        </w:rPr>
        <w:t xml:space="preserve">әтижелерге қол жеткізгенін </w:t>
      </w:r>
      <w:r w:rsidRPr="00F91E42">
        <w:rPr>
          <w:rFonts w:ascii="Times New Roman" w:hAnsi="Times New Roman" w:cs="Times New Roman"/>
          <w:bCs/>
          <w:sz w:val="28"/>
          <w:szCs w:val="28"/>
          <w:lang w:val="kk-KZ"/>
        </w:rPr>
        <w:t xml:space="preserve">бақылау үшін </w:t>
      </w:r>
      <w:r w:rsidR="00F722B6" w:rsidRPr="00F91E42">
        <w:rPr>
          <w:rFonts w:ascii="Times New Roman" w:hAnsi="Times New Roman" w:cs="Times New Roman"/>
          <w:bCs/>
          <w:sz w:val="28"/>
          <w:szCs w:val="28"/>
          <w:lang w:val="kk-KZ"/>
        </w:rPr>
        <w:t>онлайн сауалнама</w:t>
      </w:r>
      <w:r w:rsidRPr="00F91E42">
        <w:rPr>
          <w:rFonts w:ascii="Times New Roman" w:hAnsi="Times New Roman" w:cs="Times New Roman"/>
          <w:bCs/>
          <w:sz w:val="28"/>
          <w:szCs w:val="28"/>
          <w:lang w:val="kk-KZ"/>
        </w:rPr>
        <w:t xml:space="preserve">, тестілер, </w:t>
      </w:r>
      <w:r w:rsidR="00F722B6" w:rsidRPr="00F91E42">
        <w:rPr>
          <w:rFonts w:ascii="Times New Roman" w:hAnsi="Times New Roman" w:cs="Times New Roman"/>
          <w:bCs/>
          <w:sz w:val="28"/>
          <w:szCs w:val="28"/>
          <w:lang w:val="kk-KZ"/>
        </w:rPr>
        <w:t>карталарды пайдаланып атқаратын</w:t>
      </w:r>
      <w:r w:rsidRPr="00F91E42">
        <w:rPr>
          <w:rFonts w:ascii="Times New Roman" w:hAnsi="Times New Roman" w:cs="Times New Roman"/>
          <w:bCs/>
          <w:sz w:val="28"/>
          <w:szCs w:val="28"/>
          <w:lang w:val="kk-KZ"/>
        </w:rPr>
        <w:t xml:space="preserve"> тапсырмалар</w:t>
      </w:r>
      <w:r w:rsidR="00F722B6" w:rsidRPr="00F91E42">
        <w:rPr>
          <w:rFonts w:ascii="Times New Roman" w:hAnsi="Times New Roman" w:cs="Times New Roman"/>
          <w:bCs/>
          <w:sz w:val="28"/>
          <w:szCs w:val="28"/>
          <w:lang w:val="kk-KZ"/>
        </w:rPr>
        <w:t xml:space="preserve"> бойынша</w:t>
      </w:r>
      <w:r w:rsidRPr="00F91E42">
        <w:rPr>
          <w:rFonts w:ascii="Times New Roman" w:hAnsi="Times New Roman" w:cs="Times New Roman"/>
          <w:bCs/>
          <w:sz w:val="28"/>
          <w:szCs w:val="28"/>
          <w:lang w:val="kk-KZ"/>
        </w:rPr>
        <w:t xml:space="preserve"> ба</w:t>
      </w:r>
      <w:r w:rsidR="009B4E7C" w:rsidRPr="00F91E42">
        <w:rPr>
          <w:rFonts w:ascii="Times New Roman" w:hAnsi="Times New Roman" w:cs="Times New Roman"/>
          <w:bCs/>
          <w:sz w:val="28"/>
          <w:szCs w:val="28"/>
          <w:lang w:val="kk-KZ"/>
        </w:rPr>
        <w:t>қыл</w:t>
      </w:r>
      <w:r w:rsidRPr="00F91E42">
        <w:rPr>
          <w:rFonts w:ascii="Times New Roman" w:hAnsi="Times New Roman" w:cs="Times New Roman"/>
          <w:bCs/>
          <w:sz w:val="28"/>
          <w:szCs w:val="28"/>
          <w:lang w:val="kk-KZ"/>
        </w:rPr>
        <w:t>ау</w:t>
      </w:r>
      <w:r w:rsidR="00F722B6" w:rsidRPr="00F91E42">
        <w:rPr>
          <w:rFonts w:ascii="Times New Roman" w:hAnsi="Times New Roman" w:cs="Times New Roman"/>
          <w:bCs/>
          <w:sz w:val="28"/>
          <w:szCs w:val="28"/>
          <w:lang w:val="kk-KZ"/>
        </w:rPr>
        <w:t xml:space="preserve"> жұмыстарын</w:t>
      </w:r>
      <w:r w:rsidRPr="00F91E42">
        <w:rPr>
          <w:rFonts w:ascii="Times New Roman" w:hAnsi="Times New Roman" w:cs="Times New Roman"/>
          <w:bCs/>
          <w:sz w:val="28"/>
          <w:szCs w:val="28"/>
          <w:lang w:val="kk-KZ"/>
        </w:rPr>
        <w:t xml:space="preserve"> тұрақты түрде </w:t>
      </w:r>
      <w:r w:rsidR="00F722B6" w:rsidRPr="00F91E42">
        <w:rPr>
          <w:rFonts w:ascii="Times New Roman" w:hAnsi="Times New Roman" w:cs="Times New Roman"/>
          <w:bCs/>
          <w:sz w:val="28"/>
          <w:szCs w:val="28"/>
          <w:lang w:val="kk-KZ"/>
        </w:rPr>
        <w:t>алып отыруды ескеріңіз</w:t>
      </w:r>
      <w:r w:rsidR="00AC5320">
        <w:rPr>
          <w:rFonts w:ascii="Times New Roman" w:hAnsi="Times New Roman" w:cs="Times New Roman"/>
          <w:bCs/>
          <w:sz w:val="28"/>
          <w:szCs w:val="28"/>
          <w:lang w:val="kk-KZ"/>
        </w:rPr>
        <w:t>;</w:t>
      </w:r>
    </w:p>
    <w:p w14:paraId="11F2C28D" w14:textId="159DA599"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9B3B18">
        <w:rPr>
          <w:rFonts w:ascii="Times New Roman" w:hAnsi="Times New Roman" w:cs="Times New Roman"/>
          <w:bCs/>
          <w:sz w:val="28"/>
          <w:szCs w:val="28"/>
          <w:lang w:val="kk-KZ"/>
        </w:rPr>
        <w:t>білім алушылар өз</w:t>
      </w:r>
      <w:r w:rsidRPr="00F91E42">
        <w:rPr>
          <w:rFonts w:ascii="Times New Roman" w:hAnsi="Times New Roman" w:cs="Times New Roman"/>
          <w:bCs/>
          <w:sz w:val="28"/>
          <w:szCs w:val="28"/>
          <w:lang w:val="kk-KZ"/>
        </w:rPr>
        <w:t xml:space="preserve"> жетістіктерін </w:t>
      </w:r>
      <w:r w:rsidR="009B3B18">
        <w:rPr>
          <w:rFonts w:ascii="Times New Roman" w:hAnsi="Times New Roman" w:cs="Times New Roman"/>
          <w:bCs/>
          <w:sz w:val="28"/>
          <w:szCs w:val="28"/>
          <w:lang w:val="kk-KZ"/>
        </w:rPr>
        <w:t>білуі</w:t>
      </w:r>
      <w:r w:rsidRPr="00F91E42">
        <w:rPr>
          <w:rFonts w:ascii="Times New Roman" w:hAnsi="Times New Roman" w:cs="Times New Roman"/>
          <w:bCs/>
          <w:sz w:val="28"/>
          <w:szCs w:val="28"/>
          <w:lang w:val="kk-KZ"/>
        </w:rPr>
        <w:t xml:space="preserve"> және </w:t>
      </w:r>
      <w:r w:rsidR="009B3B18">
        <w:rPr>
          <w:rFonts w:ascii="Times New Roman" w:hAnsi="Times New Roman" w:cs="Times New Roman"/>
          <w:bCs/>
          <w:sz w:val="28"/>
          <w:szCs w:val="28"/>
          <w:lang w:val="kk-KZ"/>
        </w:rPr>
        <w:t xml:space="preserve">одан әрі </w:t>
      </w:r>
      <w:r w:rsidRPr="00F91E42">
        <w:rPr>
          <w:rFonts w:ascii="Times New Roman" w:hAnsi="Times New Roman" w:cs="Times New Roman"/>
          <w:bCs/>
          <w:sz w:val="28"/>
          <w:szCs w:val="28"/>
          <w:lang w:val="kk-KZ"/>
        </w:rPr>
        <w:t xml:space="preserve">жақсарту </w:t>
      </w:r>
      <w:r w:rsidR="009B3B18">
        <w:rPr>
          <w:rFonts w:ascii="Times New Roman" w:hAnsi="Times New Roman" w:cs="Times New Roman"/>
          <w:bCs/>
          <w:sz w:val="28"/>
          <w:szCs w:val="28"/>
          <w:lang w:val="kk-KZ"/>
        </w:rPr>
        <w:t>жолда</w:t>
      </w:r>
      <w:r w:rsidRPr="00F91E42">
        <w:rPr>
          <w:rFonts w:ascii="Times New Roman" w:hAnsi="Times New Roman" w:cs="Times New Roman"/>
          <w:bCs/>
          <w:sz w:val="28"/>
          <w:szCs w:val="28"/>
          <w:lang w:val="kk-KZ"/>
        </w:rPr>
        <w:t>рын түсінуі үшін кері байланыс</w:t>
      </w:r>
      <w:r w:rsidR="009B4E7C" w:rsidRPr="00F91E42">
        <w:rPr>
          <w:rFonts w:ascii="Times New Roman" w:hAnsi="Times New Roman" w:cs="Times New Roman"/>
          <w:bCs/>
          <w:sz w:val="28"/>
          <w:szCs w:val="28"/>
          <w:lang w:val="kk-KZ"/>
        </w:rPr>
        <w:t>ты жиі жүргізіңіз</w:t>
      </w:r>
      <w:r w:rsidRPr="00F91E42">
        <w:rPr>
          <w:rFonts w:ascii="Times New Roman" w:hAnsi="Times New Roman" w:cs="Times New Roman"/>
          <w:bCs/>
          <w:sz w:val="28"/>
          <w:szCs w:val="28"/>
          <w:lang w:val="kk-KZ"/>
        </w:rPr>
        <w:t>.</w:t>
      </w:r>
    </w:p>
    <w:p w14:paraId="291E61A8" w14:textId="104DBD9B"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Картографиялық материалдармен және деректермен жұмыс жасау дағдылары</w:t>
      </w:r>
      <w:r w:rsidR="009B3B18">
        <w:rPr>
          <w:rFonts w:ascii="Times New Roman" w:hAnsi="Times New Roman" w:cs="Times New Roman"/>
          <w:bCs/>
          <w:sz w:val="28"/>
          <w:szCs w:val="28"/>
          <w:lang w:val="kk-KZ"/>
        </w:rPr>
        <w:t>н дамыту бойынша</w:t>
      </w:r>
      <w:r w:rsidRPr="00F91E42">
        <w:rPr>
          <w:rFonts w:ascii="Times New Roman" w:hAnsi="Times New Roman" w:cs="Times New Roman"/>
          <w:bCs/>
          <w:sz w:val="28"/>
          <w:szCs w:val="28"/>
          <w:lang w:val="kk-KZ"/>
        </w:rPr>
        <w:t xml:space="preserve"> ұсыныстар</w:t>
      </w:r>
      <w:r w:rsidR="00FD6188" w:rsidRPr="00F91E42">
        <w:rPr>
          <w:rFonts w:ascii="Times New Roman" w:hAnsi="Times New Roman" w:cs="Times New Roman"/>
          <w:bCs/>
          <w:sz w:val="28"/>
          <w:szCs w:val="28"/>
          <w:lang w:val="kk-KZ"/>
        </w:rPr>
        <w:t>:</w:t>
      </w:r>
    </w:p>
    <w:p w14:paraId="0D9539FC" w14:textId="7C75C8E7"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к</w:t>
      </w:r>
      <w:r w:rsidRPr="00F91E42">
        <w:rPr>
          <w:rFonts w:ascii="Times New Roman" w:hAnsi="Times New Roman" w:cs="Times New Roman"/>
          <w:bCs/>
          <w:sz w:val="28"/>
          <w:szCs w:val="28"/>
          <w:lang w:val="kk-KZ"/>
        </w:rPr>
        <w:t xml:space="preserve">арталар, схемалар мен графиктерді талдау, сондай-ақ </w:t>
      </w:r>
      <w:r w:rsidR="005F2F29" w:rsidRPr="00F91E42">
        <w:rPr>
          <w:rFonts w:ascii="Times New Roman" w:hAnsi="Times New Roman" w:cs="Times New Roman"/>
          <w:bCs/>
          <w:sz w:val="28"/>
          <w:szCs w:val="28"/>
          <w:lang w:val="kk-KZ"/>
        </w:rPr>
        <w:t xml:space="preserve"> мәтін бойынша </w:t>
      </w:r>
      <w:r w:rsidRPr="00F91E42">
        <w:rPr>
          <w:rFonts w:ascii="Times New Roman" w:hAnsi="Times New Roman" w:cs="Times New Roman"/>
          <w:bCs/>
          <w:sz w:val="28"/>
          <w:szCs w:val="28"/>
          <w:lang w:val="kk-KZ"/>
        </w:rPr>
        <w:t xml:space="preserve">ақпаратпен </w:t>
      </w:r>
      <w:r w:rsidR="00230333">
        <w:rPr>
          <w:rFonts w:ascii="Times New Roman" w:hAnsi="Times New Roman" w:cs="Times New Roman"/>
          <w:bCs/>
          <w:sz w:val="28"/>
          <w:szCs w:val="28"/>
          <w:lang w:val="kk-KZ"/>
        </w:rPr>
        <w:t xml:space="preserve">картаны пайдаланып </w:t>
      </w:r>
      <w:r w:rsidRPr="00F91E42">
        <w:rPr>
          <w:rFonts w:ascii="Times New Roman" w:hAnsi="Times New Roman" w:cs="Times New Roman"/>
          <w:bCs/>
          <w:sz w:val="28"/>
          <w:szCs w:val="28"/>
          <w:lang w:val="kk-KZ"/>
        </w:rPr>
        <w:t>жұмыс жасау дағдыларын</w:t>
      </w:r>
      <w:r w:rsidR="00230333">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дискриптор </w:t>
      </w:r>
      <w:r w:rsidR="00230333">
        <w:rPr>
          <w:rFonts w:ascii="Times New Roman" w:hAnsi="Times New Roman" w:cs="Times New Roman"/>
          <w:bCs/>
          <w:sz w:val="28"/>
          <w:szCs w:val="28"/>
          <w:lang w:val="kk-KZ"/>
        </w:rPr>
        <w:t>жаса</w:t>
      </w:r>
      <w:r w:rsidRPr="00F91E42">
        <w:rPr>
          <w:rFonts w:ascii="Times New Roman" w:hAnsi="Times New Roman" w:cs="Times New Roman"/>
          <w:bCs/>
          <w:sz w:val="28"/>
          <w:szCs w:val="28"/>
          <w:lang w:val="kk-KZ"/>
        </w:rPr>
        <w:t xml:space="preserve">уда </w:t>
      </w:r>
      <w:r w:rsidR="00DC7108">
        <w:rPr>
          <w:rFonts w:ascii="Times New Roman" w:hAnsi="Times New Roman" w:cs="Times New Roman"/>
          <w:bCs/>
          <w:sz w:val="28"/>
          <w:szCs w:val="28"/>
          <w:lang w:val="kk-KZ"/>
        </w:rPr>
        <w:t>назарда ұстаңыз</w:t>
      </w:r>
      <w:r w:rsidR="00AC5320">
        <w:rPr>
          <w:rFonts w:ascii="Times New Roman" w:hAnsi="Times New Roman" w:cs="Times New Roman"/>
          <w:bCs/>
          <w:sz w:val="28"/>
          <w:szCs w:val="28"/>
          <w:lang w:val="kk-KZ"/>
        </w:rPr>
        <w:t>;</w:t>
      </w:r>
    </w:p>
    <w:p w14:paraId="30DE24C1" w14:textId="3FCE9DAA"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lastRenderedPageBreak/>
        <w:t xml:space="preserve">- </w:t>
      </w:r>
      <w:r w:rsidR="00230333">
        <w:rPr>
          <w:rFonts w:ascii="Times New Roman" w:hAnsi="Times New Roman" w:cs="Times New Roman"/>
          <w:bCs/>
          <w:sz w:val="28"/>
          <w:szCs w:val="28"/>
          <w:lang w:val="kk-KZ"/>
        </w:rPr>
        <w:t xml:space="preserve">білім алушының географиялық карталардағы </w:t>
      </w:r>
      <w:r w:rsidR="00AC5320">
        <w:rPr>
          <w:rFonts w:ascii="Times New Roman" w:hAnsi="Times New Roman" w:cs="Times New Roman"/>
          <w:bCs/>
          <w:sz w:val="28"/>
          <w:szCs w:val="28"/>
          <w:lang w:val="kk-KZ"/>
        </w:rPr>
        <w:t>д</w:t>
      </w:r>
      <w:r w:rsidRPr="00F91E42">
        <w:rPr>
          <w:rFonts w:ascii="Times New Roman" w:hAnsi="Times New Roman" w:cs="Times New Roman"/>
          <w:bCs/>
          <w:sz w:val="28"/>
          <w:szCs w:val="28"/>
          <w:lang w:val="kk-KZ"/>
        </w:rPr>
        <w:t xml:space="preserve">еректерді талдап, </w:t>
      </w:r>
      <w:r w:rsidR="00230333">
        <w:rPr>
          <w:rFonts w:ascii="Times New Roman" w:hAnsi="Times New Roman" w:cs="Times New Roman"/>
          <w:bCs/>
          <w:sz w:val="28"/>
          <w:szCs w:val="28"/>
          <w:lang w:val="kk-KZ"/>
        </w:rPr>
        <w:t>тұжырым</w:t>
      </w:r>
      <w:r w:rsidRPr="00F91E42">
        <w:rPr>
          <w:rFonts w:ascii="Times New Roman" w:hAnsi="Times New Roman" w:cs="Times New Roman"/>
          <w:bCs/>
          <w:sz w:val="28"/>
          <w:szCs w:val="28"/>
          <w:lang w:val="kk-KZ"/>
        </w:rPr>
        <w:t xml:space="preserve"> жасай </w:t>
      </w:r>
      <w:r w:rsidR="00230333">
        <w:rPr>
          <w:rFonts w:ascii="Times New Roman" w:hAnsi="Times New Roman" w:cs="Times New Roman"/>
          <w:bCs/>
          <w:sz w:val="28"/>
          <w:szCs w:val="28"/>
          <w:lang w:val="kk-KZ"/>
        </w:rPr>
        <w:t>алатын</w:t>
      </w:r>
      <w:r w:rsidRPr="00F91E42">
        <w:rPr>
          <w:rFonts w:ascii="Times New Roman" w:hAnsi="Times New Roman" w:cs="Times New Roman"/>
          <w:bCs/>
          <w:sz w:val="28"/>
          <w:szCs w:val="28"/>
          <w:lang w:val="kk-KZ"/>
        </w:rPr>
        <w:t xml:space="preserve"> қабілеттері</w:t>
      </w:r>
      <w:r w:rsidR="00230333">
        <w:rPr>
          <w:rFonts w:ascii="Times New Roman" w:hAnsi="Times New Roman" w:cs="Times New Roman"/>
          <w:bCs/>
          <w:sz w:val="28"/>
          <w:szCs w:val="28"/>
          <w:lang w:val="kk-KZ"/>
        </w:rPr>
        <w:t>н ескеріңіз</w:t>
      </w:r>
      <w:r w:rsidRPr="00F91E42">
        <w:rPr>
          <w:rFonts w:ascii="Times New Roman" w:hAnsi="Times New Roman" w:cs="Times New Roman"/>
          <w:bCs/>
          <w:sz w:val="28"/>
          <w:szCs w:val="28"/>
          <w:lang w:val="kk-KZ"/>
        </w:rPr>
        <w:t>.</w:t>
      </w:r>
    </w:p>
    <w:p w14:paraId="5534E065" w14:textId="1F21BD77"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Цифрлық құралдарды қолдануда</w:t>
      </w:r>
      <w:r w:rsidR="00AC5320">
        <w:rPr>
          <w:rFonts w:ascii="Times New Roman" w:hAnsi="Times New Roman" w:cs="Times New Roman"/>
          <w:bCs/>
          <w:sz w:val="28"/>
          <w:szCs w:val="28"/>
          <w:lang w:val="kk-KZ"/>
        </w:rPr>
        <w:t>:</w:t>
      </w:r>
      <w:r w:rsidRPr="00F91E42">
        <w:rPr>
          <w:rFonts w:ascii="Times New Roman" w:hAnsi="Times New Roman" w:cs="Times New Roman"/>
          <w:bCs/>
          <w:sz w:val="28"/>
          <w:szCs w:val="28"/>
          <w:lang w:val="kk-KZ"/>
        </w:rPr>
        <w:t xml:space="preserve"> </w:t>
      </w:r>
    </w:p>
    <w:p w14:paraId="68916C30" w14:textId="503580E6"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б</w:t>
      </w:r>
      <w:r w:rsidRPr="00F91E42">
        <w:rPr>
          <w:rFonts w:ascii="Times New Roman" w:hAnsi="Times New Roman" w:cs="Times New Roman"/>
          <w:bCs/>
          <w:sz w:val="28"/>
          <w:szCs w:val="28"/>
          <w:lang w:val="kk-KZ"/>
        </w:rPr>
        <w:t xml:space="preserve">ілімді жедел бақылауды қамтамасыз ету үшін онлайн платформаларды пайдаланып, </w:t>
      </w:r>
      <w:r w:rsidR="009D0A7B" w:rsidRPr="00F91E42">
        <w:rPr>
          <w:rFonts w:ascii="Times New Roman" w:hAnsi="Times New Roman" w:cs="Times New Roman"/>
          <w:bCs/>
          <w:sz w:val="28"/>
          <w:szCs w:val="28"/>
          <w:lang w:val="kk-KZ"/>
        </w:rPr>
        <w:t>кескін карталар жүкте</w:t>
      </w:r>
      <w:r w:rsidR="0041595C">
        <w:rPr>
          <w:rFonts w:ascii="Times New Roman" w:hAnsi="Times New Roman" w:cs="Times New Roman"/>
          <w:bCs/>
          <w:sz w:val="28"/>
          <w:szCs w:val="28"/>
          <w:lang w:val="kk-KZ"/>
        </w:rPr>
        <w:t>п</w:t>
      </w:r>
      <w:r w:rsidR="0041595C" w:rsidRPr="0041595C">
        <w:rPr>
          <w:lang w:val="kk-KZ"/>
        </w:rPr>
        <w:t xml:space="preserve"> </w:t>
      </w:r>
      <w:r w:rsidR="0041595C" w:rsidRPr="0041595C">
        <w:rPr>
          <w:rFonts w:ascii="Times New Roman" w:hAnsi="Times New Roman" w:cs="Times New Roman"/>
          <w:bCs/>
          <w:sz w:val="28"/>
          <w:szCs w:val="28"/>
          <w:lang w:val="kk-KZ"/>
        </w:rPr>
        <w:t>тапсырма ұйымдастырыңыз</w:t>
      </w:r>
      <w:r w:rsidR="0041595C">
        <w:rPr>
          <w:rFonts w:ascii="Times New Roman" w:hAnsi="Times New Roman" w:cs="Times New Roman"/>
          <w:bCs/>
          <w:sz w:val="28"/>
          <w:szCs w:val="28"/>
          <w:lang w:val="kk-KZ"/>
        </w:rPr>
        <w:t>,</w:t>
      </w:r>
      <w:r w:rsidR="009D0A7B" w:rsidRPr="00F91E42">
        <w:rPr>
          <w:rFonts w:ascii="Times New Roman" w:hAnsi="Times New Roman" w:cs="Times New Roman"/>
          <w:bCs/>
          <w:sz w:val="28"/>
          <w:szCs w:val="28"/>
          <w:lang w:val="kk-KZ"/>
        </w:rPr>
        <w:t xml:space="preserve"> оқу бағдарламасына</w:t>
      </w:r>
      <w:r w:rsidR="0041595C">
        <w:rPr>
          <w:rFonts w:ascii="Times New Roman" w:hAnsi="Times New Roman" w:cs="Times New Roman"/>
          <w:bCs/>
          <w:sz w:val="28"/>
          <w:szCs w:val="28"/>
          <w:lang w:val="kk-KZ"/>
        </w:rPr>
        <w:t>, оқу мақсаттарына</w:t>
      </w:r>
      <w:r w:rsidRPr="00F91E42">
        <w:rPr>
          <w:rFonts w:ascii="Times New Roman" w:hAnsi="Times New Roman" w:cs="Times New Roman"/>
          <w:bCs/>
          <w:sz w:val="28"/>
          <w:szCs w:val="28"/>
          <w:lang w:val="kk-KZ"/>
        </w:rPr>
        <w:t xml:space="preserve"> </w:t>
      </w:r>
      <w:r w:rsidR="009D0A7B" w:rsidRPr="00F91E42">
        <w:rPr>
          <w:rFonts w:ascii="Times New Roman" w:hAnsi="Times New Roman" w:cs="Times New Roman"/>
          <w:bCs/>
          <w:sz w:val="28"/>
          <w:szCs w:val="28"/>
          <w:lang w:val="kk-KZ"/>
        </w:rPr>
        <w:t>сәйкес онлайн қосымшалар</w:t>
      </w:r>
      <w:r w:rsidR="0041595C">
        <w:rPr>
          <w:rFonts w:ascii="Times New Roman" w:hAnsi="Times New Roman" w:cs="Times New Roman"/>
          <w:bCs/>
          <w:sz w:val="28"/>
          <w:szCs w:val="28"/>
          <w:lang w:val="kk-KZ"/>
        </w:rPr>
        <w:t>мен жұмыс атқаруды қолға алыңыз</w:t>
      </w:r>
      <w:r w:rsidR="00AC5320">
        <w:rPr>
          <w:rFonts w:ascii="Times New Roman" w:hAnsi="Times New Roman" w:cs="Times New Roman"/>
          <w:bCs/>
          <w:sz w:val="28"/>
          <w:szCs w:val="28"/>
          <w:lang w:val="kk-KZ"/>
        </w:rPr>
        <w:t>;</w:t>
      </w:r>
    </w:p>
    <w:p w14:paraId="2DF0640D" w14:textId="33B19D3B"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о</w:t>
      </w:r>
      <w:r w:rsidRPr="00F91E42">
        <w:rPr>
          <w:rFonts w:ascii="Times New Roman" w:hAnsi="Times New Roman" w:cs="Times New Roman"/>
          <w:bCs/>
          <w:sz w:val="28"/>
          <w:szCs w:val="28"/>
          <w:lang w:val="kk-KZ"/>
        </w:rPr>
        <w:t>нлайн карталар</w:t>
      </w:r>
      <w:r w:rsidR="009D0A7B" w:rsidRPr="00F91E42">
        <w:rPr>
          <w:rFonts w:ascii="Times New Roman" w:hAnsi="Times New Roman" w:cs="Times New Roman"/>
          <w:bCs/>
          <w:sz w:val="28"/>
          <w:szCs w:val="28"/>
          <w:lang w:val="kk-KZ"/>
        </w:rPr>
        <w:t>ды өтілетін тақырыптарға сәйкестендіріп жиі пайдаланыңыз</w:t>
      </w:r>
      <w:r w:rsidRPr="00F91E42">
        <w:rPr>
          <w:rFonts w:ascii="Times New Roman" w:hAnsi="Times New Roman" w:cs="Times New Roman"/>
          <w:bCs/>
          <w:sz w:val="28"/>
          <w:szCs w:val="28"/>
          <w:lang w:val="kk-KZ"/>
        </w:rPr>
        <w:t>.</w:t>
      </w:r>
    </w:p>
    <w:p w14:paraId="7A3B0ECD" w14:textId="2556AEDA" w:rsidR="007748D6" w:rsidRPr="00F91E42" w:rsidRDefault="009D0A7B"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Сабақты пәнаралық </w:t>
      </w:r>
      <w:r w:rsidR="007748D6" w:rsidRPr="00F91E42">
        <w:rPr>
          <w:rFonts w:ascii="Times New Roman" w:hAnsi="Times New Roman" w:cs="Times New Roman"/>
          <w:bCs/>
          <w:sz w:val="28"/>
          <w:szCs w:val="28"/>
          <w:lang w:val="kk-KZ"/>
        </w:rPr>
        <w:t>байланыс</w:t>
      </w:r>
      <w:r w:rsidRPr="00F91E42">
        <w:rPr>
          <w:rFonts w:ascii="Times New Roman" w:hAnsi="Times New Roman" w:cs="Times New Roman"/>
          <w:bCs/>
          <w:sz w:val="28"/>
          <w:szCs w:val="28"/>
          <w:lang w:val="kk-KZ"/>
        </w:rPr>
        <w:t>тар</w:t>
      </w:r>
      <w:r w:rsidR="00950F47">
        <w:rPr>
          <w:rFonts w:ascii="Times New Roman" w:hAnsi="Times New Roman" w:cs="Times New Roman"/>
          <w:bCs/>
          <w:sz w:val="28"/>
          <w:szCs w:val="28"/>
          <w:lang w:val="kk-KZ"/>
        </w:rPr>
        <w:t xml:space="preserve"> арқылы өткізу</w:t>
      </w:r>
      <w:r w:rsidR="007748D6" w:rsidRPr="00F91E42">
        <w:rPr>
          <w:rFonts w:ascii="Times New Roman" w:hAnsi="Times New Roman" w:cs="Times New Roman"/>
          <w:bCs/>
          <w:sz w:val="28"/>
          <w:szCs w:val="28"/>
          <w:lang w:val="kk-KZ"/>
        </w:rPr>
        <w:t>:</w:t>
      </w:r>
    </w:p>
    <w:p w14:paraId="46B3C4A2" w14:textId="461FED01"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 xml:space="preserve">- </w:t>
      </w:r>
      <w:r w:rsidR="00AC5320">
        <w:rPr>
          <w:rFonts w:ascii="Times New Roman" w:hAnsi="Times New Roman" w:cs="Times New Roman"/>
          <w:bCs/>
          <w:sz w:val="28"/>
          <w:szCs w:val="28"/>
          <w:lang w:val="kk-KZ"/>
        </w:rPr>
        <w:t>қ</w:t>
      </w:r>
      <w:r w:rsidR="009D0A7B" w:rsidRPr="00F91E42">
        <w:rPr>
          <w:rFonts w:ascii="Times New Roman" w:hAnsi="Times New Roman" w:cs="Times New Roman"/>
          <w:bCs/>
          <w:sz w:val="28"/>
          <w:szCs w:val="28"/>
          <w:lang w:val="kk-KZ"/>
        </w:rPr>
        <w:t>оршаған ортада, қоғамда туындаған</w:t>
      </w:r>
      <w:r w:rsidRPr="00F91E42">
        <w:rPr>
          <w:rFonts w:ascii="Times New Roman" w:hAnsi="Times New Roman" w:cs="Times New Roman"/>
          <w:bCs/>
          <w:sz w:val="28"/>
          <w:szCs w:val="28"/>
          <w:lang w:val="kk-KZ"/>
        </w:rPr>
        <w:t xml:space="preserve"> мәселелермен (</w:t>
      </w:r>
      <w:r w:rsidR="0041595C">
        <w:rPr>
          <w:rFonts w:ascii="Times New Roman" w:hAnsi="Times New Roman" w:cs="Times New Roman"/>
          <w:bCs/>
          <w:sz w:val="28"/>
          <w:szCs w:val="28"/>
          <w:lang w:val="kk-KZ"/>
        </w:rPr>
        <w:t xml:space="preserve">тарихи оқиғалар, </w:t>
      </w:r>
      <w:r w:rsidR="009D0A7B" w:rsidRPr="00F91E42">
        <w:rPr>
          <w:rFonts w:ascii="Times New Roman" w:hAnsi="Times New Roman" w:cs="Times New Roman"/>
          <w:bCs/>
          <w:sz w:val="28"/>
          <w:szCs w:val="28"/>
          <w:lang w:val="kk-KZ"/>
        </w:rPr>
        <w:t>экологиялық мәселе</w:t>
      </w:r>
      <w:r w:rsidRPr="00F91E42">
        <w:rPr>
          <w:rFonts w:ascii="Times New Roman" w:hAnsi="Times New Roman" w:cs="Times New Roman"/>
          <w:bCs/>
          <w:sz w:val="28"/>
          <w:szCs w:val="28"/>
          <w:lang w:val="kk-KZ"/>
        </w:rPr>
        <w:t xml:space="preserve">, </w:t>
      </w:r>
      <w:r w:rsidR="0041595C">
        <w:rPr>
          <w:rFonts w:ascii="Times New Roman" w:hAnsi="Times New Roman" w:cs="Times New Roman"/>
          <w:bCs/>
          <w:sz w:val="28"/>
          <w:szCs w:val="28"/>
          <w:lang w:val="kk-KZ"/>
        </w:rPr>
        <w:t xml:space="preserve">биология, </w:t>
      </w:r>
      <w:r w:rsidR="009D0A7B" w:rsidRPr="00F91E42">
        <w:rPr>
          <w:rFonts w:ascii="Times New Roman" w:hAnsi="Times New Roman" w:cs="Times New Roman"/>
          <w:bCs/>
          <w:sz w:val="28"/>
          <w:szCs w:val="28"/>
          <w:lang w:val="kk-KZ"/>
        </w:rPr>
        <w:t>экономика</w:t>
      </w:r>
      <w:r w:rsidRPr="00F91E42">
        <w:rPr>
          <w:rFonts w:ascii="Times New Roman" w:hAnsi="Times New Roman" w:cs="Times New Roman"/>
          <w:bCs/>
          <w:sz w:val="28"/>
          <w:szCs w:val="28"/>
          <w:lang w:val="kk-KZ"/>
        </w:rPr>
        <w:t xml:space="preserve">, </w:t>
      </w:r>
      <w:r w:rsidR="009D0A7B" w:rsidRPr="00F91E42">
        <w:rPr>
          <w:rFonts w:ascii="Times New Roman" w:hAnsi="Times New Roman" w:cs="Times New Roman"/>
          <w:bCs/>
          <w:sz w:val="28"/>
          <w:szCs w:val="28"/>
          <w:lang w:val="kk-KZ"/>
        </w:rPr>
        <w:t>саясат бойынша ақпарат әзірлеу</w:t>
      </w:r>
      <w:r w:rsidRPr="00F91E42">
        <w:rPr>
          <w:rFonts w:ascii="Times New Roman" w:hAnsi="Times New Roman" w:cs="Times New Roman"/>
          <w:bCs/>
          <w:sz w:val="28"/>
          <w:szCs w:val="28"/>
          <w:lang w:val="kk-KZ"/>
        </w:rPr>
        <w:t xml:space="preserve">) </w:t>
      </w:r>
      <w:r w:rsidR="009D0A7B" w:rsidRPr="00F91E42">
        <w:rPr>
          <w:rFonts w:ascii="Times New Roman" w:hAnsi="Times New Roman" w:cs="Times New Roman"/>
          <w:bCs/>
          <w:sz w:val="28"/>
          <w:szCs w:val="28"/>
          <w:lang w:val="kk-KZ"/>
        </w:rPr>
        <w:t>байл</w:t>
      </w:r>
      <w:r w:rsidRPr="00F91E42">
        <w:rPr>
          <w:rFonts w:ascii="Times New Roman" w:hAnsi="Times New Roman" w:cs="Times New Roman"/>
          <w:bCs/>
          <w:sz w:val="28"/>
          <w:szCs w:val="28"/>
          <w:lang w:val="kk-KZ"/>
        </w:rPr>
        <w:t>анысты</w:t>
      </w:r>
      <w:r w:rsidR="009D0A7B"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тапсырмаларды</w:t>
      </w:r>
      <w:r w:rsidR="009D0A7B" w:rsidRPr="00F91E42">
        <w:rPr>
          <w:rFonts w:ascii="Times New Roman" w:hAnsi="Times New Roman" w:cs="Times New Roman"/>
          <w:bCs/>
          <w:sz w:val="28"/>
          <w:szCs w:val="28"/>
          <w:lang w:val="kk-KZ"/>
        </w:rPr>
        <w:t xml:space="preserve"> </w:t>
      </w:r>
      <w:r w:rsidRPr="00F91E42">
        <w:rPr>
          <w:rFonts w:ascii="Times New Roman" w:hAnsi="Times New Roman" w:cs="Times New Roman"/>
          <w:bCs/>
          <w:sz w:val="28"/>
          <w:szCs w:val="28"/>
          <w:lang w:val="kk-KZ"/>
        </w:rPr>
        <w:t xml:space="preserve"> </w:t>
      </w:r>
      <w:r w:rsidR="00A67A35">
        <w:rPr>
          <w:rFonts w:ascii="Times New Roman" w:hAnsi="Times New Roman" w:cs="Times New Roman"/>
          <w:bCs/>
          <w:sz w:val="28"/>
          <w:szCs w:val="28"/>
          <w:lang w:val="kk-KZ"/>
        </w:rPr>
        <w:t>ұйымдастыруға мән беріңіз.</w:t>
      </w:r>
    </w:p>
    <w:p w14:paraId="654C08F0" w14:textId="39C1EFC6" w:rsidR="007748D6" w:rsidRPr="00F91E42" w:rsidRDefault="007748D6" w:rsidP="002851BD">
      <w:pPr>
        <w:pStyle w:val="afa"/>
        <w:ind w:firstLine="567"/>
        <w:jc w:val="both"/>
        <w:rPr>
          <w:rFonts w:ascii="Times New Roman" w:hAnsi="Times New Roman" w:cs="Times New Roman"/>
          <w:bCs/>
          <w:sz w:val="28"/>
          <w:szCs w:val="28"/>
          <w:lang w:val="kk-KZ"/>
        </w:rPr>
      </w:pPr>
      <w:r w:rsidRPr="00F91E42">
        <w:rPr>
          <w:rFonts w:ascii="Times New Roman" w:hAnsi="Times New Roman" w:cs="Times New Roman"/>
          <w:bCs/>
          <w:sz w:val="28"/>
          <w:szCs w:val="28"/>
          <w:lang w:val="kk-KZ"/>
        </w:rPr>
        <w:t>Жүргізілген диссертациялық зерттеу</w:t>
      </w:r>
      <w:r w:rsidR="00377428" w:rsidRPr="00F91E42">
        <w:rPr>
          <w:rFonts w:ascii="Times New Roman" w:hAnsi="Times New Roman" w:cs="Times New Roman"/>
          <w:bCs/>
          <w:sz w:val="28"/>
          <w:szCs w:val="28"/>
          <w:lang w:val="kk-KZ"/>
        </w:rPr>
        <w:t xml:space="preserve"> географияны оқытудағы, жаңа технологияларды енгізудегі туындайтын көптеген мәселерді шешеді деп айта алмасақ та, </w:t>
      </w:r>
      <w:r w:rsidRPr="00F91E42">
        <w:rPr>
          <w:rFonts w:ascii="Times New Roman" w:hAnsi="Times New Roman" w:cs="Times New Roman"/>
          <w:bCs/>
          <w:sz w:val="28"/>
          <w:szCs w:val="28"/>
          <w:lang w:val="kk-KZ"/>
        </w:rPr>
        <w:t>бұл зерттеулер осы салада әліде болса терең зерттеулер</w:t>
      </w:r>
      <w:r w:rsidR="00377428" w:rsidRPr="00F91E42">
        <w:rPr>
          <w:rFonts w:ascii="Times New Roman" w:hAnsi="Times New Roman" w:cs="Times New Roman"/>
          <w:bCs/>
          <w:sz w:val="28"/>
          <w:szCs w:val="28"/>
          <w:lang w:val="kk-KZ"/>
        </w:rPr>
        <w:t>дің іске асуына</w:t>
      </w:r>
      <w:r w:rsidR="00741FE8" w:rsidRPr="00F91E42">
        <w:rPr>
          <w:rFonts w:ascii="Times New Roman" w:hAnsi="Times New Roman" w:cs="Times New Roman"/>
          <w:bCs/>
          <w:sz w:val="28"/>
          <w:szCs w:val="28"/>
          <w:lang w:val="kk-KZ"/>
        </w:rPr>
        <w:t xml:space="preserve"> </w:t>
      </w:r>
      <w:r w:rsidR="00377428" w:rsidRPr="00F91E42">
        <w:rPr>
          <w:rFonts w:ascii="Times New Roman" w:hAnsi="Times New Roman" w:cs="Times New Roman"/>
          <w:bCs/>
          <w:sz w:val="28"/>
          <w:szCs w:val="28"/>
          <w:lang w:val="kk-KZ"/>
        </w:rPr>
        <w:t>мүмкіндік береді</w:t>
      </w:r>
      <w:r w:rsidRPr="00F91E42">
        <w:rPr>
          <w:rFonts w:ascii="Times New Roman" w:hAnsi="Times New Roman" w:cs="Times New Roman"/>
          <w:bCs/>
          <w:sz w:val="28"/>
          <w:szCs w:val="28"/>
          <w:lang w:val="kk-KZ"/>
        </w:rPr>
        <w:t>.</w:t>
      </w:r>
    </w:p>
    <w:p w14:paraId="30FFDF3E" w14:textId="77777777" w:rsidR="002C1415" w:rsidRPr="00F91E42" w:rsidRDefault="002C1415" w:rsidP="002851BD">
      <w:pPr>
        <w:tabs>
          <w:tab w:val="left" w:pos="3220"/>
        </w:tabs>
        <w:spacing w:after="0" w:line="240" w:lineRule="auto"/>
        <w:ind w:firstLineChars="422" w:firstLine="1186"/>
        <w:rPr>
          <w:rFonts w:ascii="Times New Roman" w:hAnsi="Times New Roman" w:cs="Times New Roman"/>
          <w:b/>
          <w:sz w:val="28"/>
          <w:szCs w:val="28"/>
          <w:lang w:val="kk-KZ"/>
        </w:rPr>
      </w:pPr>
    </w:p>
    <w:p w14:paraId="63241142" w14:textId="77777777" w:rsidR="000B5298" w:rsidRPr="00F91E42" w:rsidRDefault="000B5298" w:rsidP="002851BD">
      <w:pPr>
        <w:tabs>
          <w:tab w:val="left" w:pos="3220"/>
        </w:tabs>
        <w:spacing w:after="0" w:line="240" w:lineRule="auto"/>
        <w:ind w:firstLineChars="422" w:firstLine="1186"/>
        <w:rPr>
          <w:rFonts w:ascii="Times New Roman" w:hAnsi="Times New Roman" w:cs="Times New Roman"/>
          <w:b/>
          <w:sz w:val="28"/>
          <w:szCs w:val="28"/>
          <w:lang w:val="kk-KZ"/>
        </w:rPr>
      </w:pPr>
    </w:p>
    <w:p w14:paraId="54F38E64" w14:textId="77777777" w:rsidR="00406342" w:rsidRPr="00F91E42" w:rsidRDefault="00406342"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D51C4C9" w14:textId="77777777" w:rsidR="00406342" w:rsidRPr="00F91E42" w:rsidRDefault="00406342"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70F28285"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BFBF40A"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0FED327"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7871F51"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70ED6DD3"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613358DF"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3E24FD49" w14:textId="77777777" w:rsidR="00195A7C" w:rsidRPr="00F91E42" w:rsidRDefault="00195A7C" w:rsidP="002851BD">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56555030"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640F764B"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E281461"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1E64A756"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89378C8"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7358F410"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0244008"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1E97F410"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6FAD7F34" w14:textId="77777777" w:rsidR="00195A7C"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6B1B3C20" w14:textId="77777777" w:rsidR="00E0676C" w:rsidRDefault="00E0676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A03ADE8" w14:textId="77777777" w:rsidR="00E0676C" w:rsidRDefault="00E0676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2BBCAA86" w14:textId="77777777" w:rsidR="00E0676C" w:rsidRDefault="00E0676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4D992C4F" w14:textId="77777777" w:rsidR="00E0676C" w:rsidRDefault="00E0676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76EFD9A9" w14:textId="77777777" w:rsidR="00E0676C" w:rsidRPr="00F91E42" w:rsidRDefault="00E0676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0E62C467"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158ACBA8" w14:textId="77777777" w:rsidR="00195A7C" w:rsidRPr="00F91E42" w:rsidRDefault="00195A7C" w:rsidP="00E33EEE">
      <w:pPr>
        <w:tabs>
          <w:tab w:val="left" w:pos="3220"/>
        </w:tabs>
        <w:spacing w:after="0" w:line="240" w:lineRule="auto"/>
        <w:ind w:firstLineChars="471" w:firstLine="1320"/>
        <w:rPr>
          <w:rFonts w:ascii="Times New Roman" w:eastAsia="STFangsong" w:hAnsi="Times New Roman" w:cs="Times New Roman"/>
          <w:b/>
          <w:sz w:val="28"/>
          <w:szCs w:val="28"/>
          <w:lang w:val="kk-KZ"/>
        </w:rPr>
      </w:pPr>
    </w:p>
    <w:p w14:paraId="79B6F29B" w14:textId="2842684D" w:rsidR="00E33EEE" w:rsidRPr="00F91E42" w:rsidRDefault="00E33EEE" w:rsidP="002851BD">
      <w:pPr>
        <w:tabs>
          <w:tab w:val="left" w:pos="3220"/>
        </w:tabs>
        <w:spacing w:after="0" w:line="240" w:lineRule="auto"/>
        <w:jc w:val="center"/>
        <w:rPr>
          <w:rFonts w:ascii="Times New Roman" w:eastAsia="STFangsong" w:hAnsi="Times New Roman" w:cs="Times New Roman"/>
          <w:b/>
          <w:sz w:val="28"/>
          <w:szCs w:val="28"/>
          <w:lang w:val="kk-KZ"/>
        </w:rPr>
      </w:pPr>
      <w:r w:rsidRPr="00F91E42">
        <w:rPr>
          <w:rFonts w:ascii="Times New Roman" w:eastAsia="STFangsong" w:hAnsi="Times New Roman" w:cs="Times New Roman"/>
          <w:b/>
          <w:sz w:val="28"/>
          <w:szCs w:val="28"/>
          <w:lang w:val="kk-KZ"/>
        </w:rPr>
        <w:lastRenderedPageBreak/>
        <w:t>ПАЙДАЛАНЫЛҒАН ӘДЕБИЕТТЕР ТІЗІМІ</w:t>
      </w:r>
    </w:p>
    <w:p w14:paraId="7A861825" w14:textId="77777777" w:rsidR="00E33EEE" w:rsidRPr="00F91E42" w:rsidRDefault="00E33EEE" w:rsidP="00E33EEE">
      <w:pPr>
        <w:tabs>
          <w:tab w:val="left" w:pos="3220"/>
        </w:tabs>
        <w:spacing w:after="0" w:line="240" w:lineRule="auto"/>
        <w:ind w:firstLineChars="471" w:firstLine="1320"/>
        <w:jc w:val="center"/>
        <w:rPr>
          <w:rFonts w:ascii="Times New Roman" w:eastAsia="STFangsong" w:hAnsi="Times New Roman" w:cs="Times New Roman"/>
          <w:b/>
          <w:sz w:val="28"/>
          <w:szCs w:val="28"/>
          <w:lang w:val="kk-KZ"/>
        </w:rPr>
      </w:pPr>
    </w:p>
    <w:p w14:paraId="05593CC1" w14:textId="77777777" w:rsidR="00E33EEE" w:rsidRPr="00F91E42" w:rsidRDefault="00E33EEE" w:rsidP="00E33EEE">
      <w:pPr>
        <w:shd w:val="clear" w:color="auto" w:fill="FFFFFF"/>
        <w:tabs>
          <w:tab w:val="left" w:pos="709"/>
        </w:tabs>
        <w:spacing w:after="0" w:line="240" w:lineRule="auto"/>
        <w:jc w:val="center"/>
        <w:rPr>
          <w:rFonts w:ascii="Times New Roman" w:eastAsia="STFangsong" w:hAnsi="Times New Roman" w:cs="Times New Roman"/>
          <w:b/>
          <w:sz w:val="10"/>
          <w:szCs w:val="10"/>
          <w:lang w:val="kk-KZ"/>
        </w:rPr>
      </w:pPr>
    </w:p>
    <w:p w14:paraId="003064B9" w14:textId="0BC8C32C"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Calibri" w:hAnsi="Times New Roman" w:cs="Times New Roman"/>
          <w:sz w:val="28"/>
          <w:szCs w:val="28"/>
          <w:lang w:val="kk-KZ"/>
        </w:rPr>
      </w:pPr>
      <w:bookmarkStart w:id="60" w:name="_Hlk183079530"/>
      <w:r w:rsidRPr="002851BD">
        <w:rPr>
          <w:rFonts w:ascii="Times New Roman" w:eastAsia="Calibri" w:hAnsi="Times New Roman" w:cs="Times New Roman"/>
          <w:sz w:val="28"/>
          <w:szCs w:val="28"/>
          <w:lang w:val="kk-KZ"/>
        </w:rPr>
        <w:t>Қазақстан Республикасының 2007 жылғы 27 шілдедегі</w:t>
      </w:r>
      <w:r w:rsidR="007B17AA">
        <w:rPr>
          <w:rFonts w:ascii="Times New Roman" w:eastAsia="Calibri" w:hAnsi="Times New Roman" w:cs="Times New Roman"/>
          <w:sz w:val="28"/>
          <w:szCs w:val="28"/>
          <w:lang w:val="kk-KZ"/>
        </w:rPr>
        <w:t>,</w:t>
      </w:r>
      <w:r w:rsidRPr="002851BD">
        <w:rPr>
          <w:rFonts w:ascii="Times New Roman" w:eastAsia="Calibri" w:hAnsi="Times New Roman" w:cs="Times New Roman"/>
          <w:sz w:val="28"/>
          <w:szCs w:val="28"/>
          <w:lang w:val="kk-KZ"/>
        </w:rPr>
        <w:t xml:space="preserve"> №319-III «Білім туралы» Заңы (</w:t>
      </w:r>
      <w:r w:rsidR="002851BD" w:rsidRPr="002851BD">
        <w:rPr>
          <w:rFonts w:ascii="Times New Roman" w:eastAsia="Calibri" w:hAnsi="Times New Roman" w:cs="Times New Roman"/>
          <w:sz w:val="28"/>
          <w:szCs w:val="28"/>
          <w:lang w:val="kk-KZ"/>
        </w:rPr>
        <w:t>р</w:t>
      </w:r>
      <w:r w:rsidRPr="002851BD">
        <w:rPr>
          <w:rFonts w:ascii="Times New Roman" w:eastAsia="Calibri" w:hAnsi="Times New Roman" w:cs="Times New Roman"/>
          <w:sz w:val="28"/>
          <w:szCs w:val="28"/>
          <w:lang w:val="kk-KZ"/>
        </w:rPr>
        <w:t xml:space="preserve">едакция 01.01.2016 жылы берілген өзгерістер мен толықтырулармен) </w:t>
      </w:r>
      <w:r>
        <w:fldChar w:fldCharType="begin"/>
      </w:r>
      <w:r w:rsidRPr="00B964DF">
        <w:rPr>
          <w:lang w:val="kk-KZ"/>
        </w:rPr>
        <w:instrText>HYPERLINK "https://adilet.zan.kz/kaz/docs/Z070000319_%2022.04.2016"</w:instrText>
      </w:r>
      <w:r>
        <w:fldChar w:fldCharType="separate"/>
      </w:r>
      <w:r w:rsidRPr="002851BD">
        <w:rPr>
          <w:rStyle w:val="a4"/>
          <w:rFonts w:ascii="Times New Roman" w:eastAsia="Calibri" w:hAnsi="Times New Roman" w:cs="Times New Roman"/>
          <w:color w:val="auto"/>
          <w:sz w:val="28"/>
          <w:szCs w:val="28"/>
          <w:u w:val="none"/>
          <w:lang w:val="kk-KZ"/>
        </w:rPr>
        <w:t>https://adilet.zan.kz/kaz/docs/Z070000319_ 22.04.2016</w:t>
      </w:r>
      <w:r>
        <w:fldChar w:fldCharType="end"/>
      </w:r>
      <w:r w:rsidRPr="002851BD">
        <w:rPr>
          <w:rFonts w:ascii="Times New Roman" w:eastAsia="Calibri" w:hAnsi="Times New Roman" w:cs="Times New Roman"/>
          <w:sz w:val="28"/>
          <w:szCs w:val="28"/>
          <w:lang w:val="kk-KZ"/>
        </w:rPr>
        <w:t xml:space="preserve">. </w:t>
      </w:r>
    </w:p>
    <w:bookmarkEnd w:id="60"/>
    <w:p w14:paraId="5B94CDA5" w14:textId="1DFC4662"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kk-KZ"/>
        </w:rPr>
      </w:pPr>
      <w:r w:rsidRPr="002851BD">
        <w:rPr>
          <w:rFonts w:ascii="Times New Roman" w:eastAsia="SimSun" w:hAnsi="Times New Roman" w:cs="Times New Roman"/>
          <w:sz w:val="28"/>
          <w:szCs w:val="28"/>
          <w:shd w:val="clear" w:color="auto" w:fill="FFFFFF"/>
          <w:lang w:val="kk-KZ"/>
        </w:rPr>
        <w:t xml:space="preserve">Малдыбай А.Д. Ахмет Байтұрсыновтың әліпби реформасы // Аль-Фараби атындағы Қазақ ұлттық университетінің хабаршысы. </w:t>
      </w:r>
      <w:r w:rsidR="002851BD" w:rsidRPr="002851BD">
        <w:rPr>
          <w:rFonts w:ascii="Times New Roman" w:eastAsia="SimSun" w:hAnsi="Times New Roman" w:cs="Times New Roman"/>
          <w:sz w:val="28"/>
          <w:szCs w:val="28"/>
          <w:shd w:val="clear" w:color="auto" w:fill="FFFFFF"/>
          <w:lang w:val="kk-KZ"/>
        </w:rPr>
        <w:t>-</w:t>
      </w:r>
      <w:r w:rsidRPr="002851BD">
        <w:rPr>
          <w:rFonts w:ascii="Times New Roman" w:eastAsia="SimSun" w:hAnsi="Times New Roman" w:cs="Times New Roman"/>
          <w:sz w:val="28"/>
          <w:szCs w:val="28"/>
          <w:shd w:val="clear" w:color="auto" w:fill="FFFFFF"/>
          <w:lang w:val="kk-KZ"/>
        </w:rPr>
        <w:t xml:space="preserve"> 2012. </w:t>
      </w:r>
      <w:r w:rsidR="002851BD" w:rsidRPr="002851BD">
        <w:rPr>
          <w:rFonts w:ascii="Times New Roman" w:eastAsia="SimSun" w:hAnsi="Times New Roman" w:cs="Times New Roman"/>
          <w:sz w:val="28"/>
          <w:szCs w:val="28"/>
          <w:shd w:val="clear" w:color="auto" w:fill="FFFFFF"/>
          <w:lang w:val="kk-KZ"/>
        </w:rPr>
        <w:t>-</w:t>
      </w:r>
      <w:r w:rsidRPr="002851BD">
        <w:rPr>
          <w:rFonts w:ascii="Times New Roman" w:eastAsia="SimSun" w:hAnsi="Times New Roman" w:cs="Times New Roman"/>
          <w:sz w:val="28"/>
          <w:szCs w:val="28"/>
          <w:shd w:val="clear" w:color="auto" w:fill="FFFFFF"/>
          <w:lang w:val="kk-KZ"/>
        </w:rPr>
        <w:t xml:space="preserve"> №4(134). </w:t>
      </w:r>
      <w:r w:rsidR="002851BD" w:rsidRPr="002851BD">
        <w:rPr>
          <w:rFonts w:ascii="Times New Roman" w:eastAsia="SimSun" w:hAnsi="Times New Roman" w:cs="Times New Roman"/>
          <w:sz w:val="28"/>
          <w:szCs w:val="28"/>
          <w:shd w:val="clear" w:color="auto" w:fill="FFFFFF"/>
          <w:lang w:val="kk-KZ"/>
        </w:rPr>
        <w:t>-</w:t>
      </w:r>
      <w:r w:rsidRPr="002851BD">
        <w:rPr>
          <w:rFonts w:ascii="Times New Roman" w:eastAsia="SimSun" w:hAnsi="Times New Roman" w:cs="Times New Roman"/>
          <w:sz w:val="28"/>
          <w:szCs w:val="28"/>
          <w:shd w:val="clear" w:color="auto" w:fill="FFFFFF"/>
          <w:lang w:val="kk-KZ"/>
        </w:rPr>
        <w:t xml:space="preserve"> Б. 322-325</w:t>
      </w:r>
      <w:r w:rsidR="007B17AA">
        <w:rPr>
          <w:rFonts w:ascii="Times New Roman" w:eastAsia="SimSun" w:hAnsi="Times New Roman" w:cs="Times New Roman"/>
          <w:sz w:val="28"/>
          <w:szCs w:val="28"/>
          <w:shd w:val="clear" w:color="auto" w:fill="FFFFFF"/>
          <w:lang w:val="kk-KZ"/>
        </w:rPr>
        <w:t>.</w:t>
      </w:r>
    </w:p>
    <w:p w14:paraId="76A214DF" w14:textId="0911DEB7"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Calibri" w:hAnsi="Times New Roman" w:cs="Times New Roman"/>
          <w:sz w:val="28"/>
          <w:szCs w:val="28"/>
          <w:lang w:val="kk-KZ"/>
        </w:rPr>
      </w:pPr>
      <w:r w:rsidRPr="002851BD">
        <w:rPr>
          <w:rFonts w:ascii="Times New Roman" w:eastAsia="Calibri" w:hAnsi="Times New Roman" w:cs="Times New Roman"/>
          <w:sz w:val="28"/>
          <w:szCs w:val="28"/>
          <w:lang w:val="kk-KZ"/>
        </w:rPr>
        <w:t xml:space="preserve">Мемлекет басшысы Қасым-Жомарт Тоқаевтың Қазақстан халқына Жолдауы. 2024 жылғы 02 қыркүйек   </w:t>
      </w:r>
      <w:hyperlink r:id="rId129" w:history="1">
        <w:r w:rsidRPr="002851BD">
          <w:rPr>
            <w:rStyle w:val="a4"/>
            <w:rFonts w:ascii="Times New Roman" w:eastAsia="Calibri" w:hAnsi="Times New Roman" w:cs="Times New Roman"/>
            <w:color w:val="auto"/>
            <w:sz w:val="28"/>
            <w:szCs w:val="28"/>
            <w:u w:val="none"/>
            <w:lang w:val="kk-KZ"/>
          </w:rPr>
          <w:t>https://www.akorda.kz/kz/addresses</w:t>
        </w:r>
      </w:hyperlink>
      <w:r w:rsidR="00C61E61">
        <w:rPr>
          <w:rFonts w:ascii="Times New Roman" w:hAnsi="Times New Roman" w:cs="Times New Roman"/>
          <w:sz w:val="28"/>
          <w:szCs w:val="28"/>
          <w:lang w:val="kk-KZ"/>
        </w:rPr>
        <w:t>.</w:t>
      </w:r>
    </w:p>
    <w:p w14:paraId="4307A6BF" w14:textId="670A00E6" w:rsidR="00BE0D1A" w:rsidRPr="002851BD" w:rsidRDefault="00F93F19"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F93F19">
        <w:rPr>
          <w:rFonts w:ascii="Times New Roman" w:eastAsia="SimSun" w:hAnsi="Times New Roman" w:cs="Times New Roman"/>
          <w:sz w:val="28"/>
          <w:szCs w:val="28"/>
          <w:shd w:val="clear" w:color="auto" w:fill="FFFFFF"/>
          <w:lang w:val="tr-TR"/>
        </w:rPr>
        <w:t>Қазақстан республикасының 2029 жылға дейінгі Ұлттық даму жоспары. Қазақстан Республикасы Президентінің № 611 Жарлығы. – Астана. 2024.30.07. https://adilet.zan.kz/kaz/docs/U2400000611</w:t>
      </w:r>
    </w:p>
    <w:p w14:paraId="1794D16B" w14:textId="44B38662" w:rsidR="00BE0D1A" w:rsidRPr="002851BD" w:rsidRDefault="00BE0D1A" w:rsidP="002851BD">
      <w:pPr>
        <w:pStyle w:val="af8"/>
        <w:numPr>
          <w:ilvl w:val="0"/>
          <w:numId w:val="34"/>
        </w:numPr>
        <w:shd w:val="clear" w:color="auto" w:fill="FFFFFF"/>
        <w:tabs>
          <w:tab w:val="left" w:pos="1134"/>
        </w:tabs>
        <w:spacing w:after="0" w:line="240" w:lineRule="auto"/>
        <w:ind w:left="0" w:firstLine="567"/>
        <w:jc w:val="both"/>
        <w:rPr>
          <w:rFonts w:ascii="Times New Roman" w:eastAsia="Arial" w:hAnsi="Times New Roman" w:cs="Times New Roman"/>
          <w:sz w:val="28"/>
          <w:szCs w:val="28"/>
          <w:shd w:val="clear" w:color="auto" w:fill="FFFFFF"/>
          <w:lang w:val="kk-KZ"/>
        </w:rPr>
      </w:pPr>
      <w:bookmarkStart w:id="61" w:name="_Hlk194164607"/>
      <w:r w:rsidRPr="002851BD">
        <w:rPr>
          <w:rFonts w:ascii="Times New Roman" w:eastAsia="SimSun" w:hAnsi="Times New Roman" w:cs="Times New Roman"/>
          <w:sz w:val="28"/>
          <w:szCs w:val="28"/>
          <w:lang w:val="kk-KZ"/>
        </w:rPr>
        <w:t>Кэнни Э</w:t>
      </w:r>
      <w:r w:rsidRPr="002851BD">
        <w:rPr>
          <w:rFonts w:ascii="Times New Roman" w:eastAsia="Times New Roman" w:hAnsi="Times New Roman" w:cs="Times New Roman"/>
          <w:sz w:val="28"/>
          <w:szCs w:val="28"/>
          <w:lang w:val="kk-KZ"/>
        </w:rPr>
        <w:t xml:space="preserve">. </w:t>
      </w:r>
      <w:bookmarkEnd w:id="61"/>
      <w:r w:rsidRPr="002851BD">
        <w:rPr>
          <w:rFonts w:ascii="Times New Roman" w:eastAsia="Times New Roman" w:hAnsi="Times New Roman" w:cs="Times New Roman"/>
          <w:sz w:val="28"/>
          <w:szCs w:val="28"/>
          <w:lang w:val="kk-KZ"/>
        </w:rPr>
        <w:t xml:space="preserve">Батыс философиясының жаңа тарихы. </w:t>
      </w:r>
      <w:r w:rsidR="002851BD" w:rsidRPr="002851BD">
        <w:rPr>
          <w:rFonts w:ascii="Times New Roman" w:eastAsia="Times New Roman" w:hAnsi="Times New Roman" w:cs="Times New Roman"/>
          <w:sz w:val="28"/>
          <w:szCs w:val="28"/>
          <w:lang w:val="kk-KZ"/>
        </w:rPr>
        <w:t>Антика философиясы.</w:t>
      </w:r>
      <w:r w:rsidR="002851BD" w:rsidRPr="002851BD">
        <w:rPr>
          <w:rFonts w:ascii="Times New Roman" w:eastAsia="Times New Roman" w:hAnsi="Times New Roman" w:cs="Times New Roman"/>
          <w:sz w:val="28"/>
          <w:szCs w:val="28"/>
          <w:lang w:val="en-US"/>
        </w:rPr>
        <w:t xml:space="preserve"> </w:t>
      </w:r>
      <w:r w:rsidR="002851BD" w:rsidRPr="002851BD">
        <w:rPr>
          <w:rFonts w:ascii="Times New Roman" w:eastAsia="Times New Roman" w:hAnsi="Times New Roman" w:cs="Times New Roman"/>
          <w:sz w:val="28"/>
          <w:szCs w:val="28"/>
          <w:lang w:val="kk-KZ"/>
        </w:rPr>
        <w:t xml:space="preserve">A New History Of Western Philosophy / ауд. А. С. Аяпбекова. </w:t>
      </w:r>
      <w:r w:rsidRPr="002851BD">
        <w:rPr>
          <w:rFonts w:ascii="Times New Roman" w:eastAsia="Times New Roman" w:hAnsi="Times New Roman" w:cs="Times New Roman"/>
          <w:sz w:val="28"/>
          <w:szCs w:val="28"/>
          <w:lang w:val="kk-KZ"/>
        </w:rPr>
        <w:t>- Астана: Ұлттық аударма бюросы</w:t>
      </w:r>
      <w:r w:rsidR="002851BD">
        <w:rPr>
          <w:rFonts w:ascii="Times New Roman" w:eastAsia="Times New Roman" w:hAnsi="Times New Roman" w:cs="Times New Roman"/>
          <w:sz w:val="28"/>
          <w:szCs w:val="28"/>
          <w:lang w:val="kk-KZ"/>
        </w:rPr>
        <w:t>,</w:t>
      </w:r>
      <w:r w:rsidRPr="002851BD">
        <w:rPr>
          <w:rFonts w:ascii="Times New Roman" w:eastAsia="Times New Roman" w:hAnsi="Times New Roman" w:cs="Times New Roman"/>
          <w:sz w:val="28"/>
          <w:szCs w:val="28"/>
          <w:lang w:val="kk-KZ"/>
        </w:rPr>
        <w:t xml:space="preserve"> 2018. </w:t>
      </w:r>
      <w:r w:rsidR="002851BD">
        <w:rPr>
          <w:rFonts w:ascii="Times New Roman" w:eastAsia="Times New Roman" w:hAnsi="Times New Roman" w:cs="Times New Roman"/>
          <w:sz w:val="28"/>
          <w:szCs w:val="28"/>
          <w:lang w:val="kk-KZ"/>
        </w:rPr>
        <w:t xml:space="preserve">– Т. </w:t>
      </w:r>
      <w:r w:rsidR="002851BD" w:rsidRPr="002851BD">
        <w:rPr>
          <w:rFonts w:ascii="Times New Roman" w:eastAsia="Times New Roman" w:hAnsi="Times New Roman" w:cs="Times New Roman"/>
          <w:sz w:val="28"/>
          <w:szCs w:val="28"/>
          <w:lang w:val="kk-KZ"/>
        </w:rPr>
        <w:t>1</w:t>
      </w:r>
      <w:r w:rsidR="002851BD">
        <w:rPr>
          <w:rFonts w:ascii="Times New Roman" w:eastAsia="Times New Roman" w:hAnsi="Times New Roman" w:cs="Times New Roman"/>
          <w:sz w:val="28"/>
          <w:szCs w:val="28"/>
          <w:lang w:val="kk-KZ"/>
        </w:rPr>
        <w:t>.</w:t>
      </w:r>
      <w:r w:rsidR="002851BD" w:rsidRPr="002851BD">
        <w:rPr>
          <w:rFonts w:ascii="Times New Roman" w:eastAsia="Times New Roman" w:hAnsi="Times New Roman" w:cs="Times New Roman"/>
          <w:sz w:val="28"/>
          <w:szCs w:val="28"/>
          <w:lang w:val="kk-KZ"/>
        </w:rPr>
        <w:t xml:space="preserve"> </w:t>
      </w:r>
      <w:r w:rsidRPr="002851BD">
        <w:rPr>
          <w:rFonts w:ascii="Times New Roman" w:eastAsia="Times New Roman" w:hAnsi="Times New Roman" w:cs="Times New Roman"/>
          <w:sz w:val="28"/>
          <w:szCs w:val="28"/>
          <w:lang w:val="kk-KZ"/>
        </w:rPr>
        <w:t>– 305 с.</w:t>
      </w:r>
    </w:p>
    <w:p w14:paraId="4332BC27" w14:textId="12A02C5F"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bCs/>
          <w:sz w:val="28"/>
          <w:szCs w:val="28"/>
          <w:lang w:val="kk-KZ"/>
        </w:rPr>
      </w:pPr>
      <w:r w:rsidRPr="002851BD">
        <w:rPr>
          <w:rFonts w:ascii="Times New Roman" w:eastAsia="STFangsong" w:hAnsi="Times New Roman" w:cs="Times New Roman"/>
          <w:bCs/>
          <w:sz w:val="28"/>
          <w:szCs w:val="28"/>
          <w:lang w:val="kk-KZ"/>
        </w:rPr>
        <w:t>Аристотель // Соч.: в 4 т. - М., 1975. - Т. 1.</w:t>
      </w:r>
      <w:r w:rsidR="002851BD">
        <w:rPr>
          <w:rFonts w:ascii="Times New Roman" w:eastAsia="STFangsong" w:hAnsi="Times New Roman" w:cs="Times New Roman"/>
          <w:bCs/>
          <w:sz w:val="28"/>
          <w:szCs w:val="28"/>
          <w:lang w:val="kk-KZ"/>
        </w:rPr>
        <w:t xml:space="preserve"> –</w:t>
      </w:r>
      <w:r w:rsidRPr="002851BD">
        <w:rPr>
          <w:rFonts w:ascii="Times New Roman" w:eastAsia="STFangsong" w:hAnsi="Times New Roman" w:cs="Times New Roman"/>
          <w:bCs/>
          <w:sz w:val="28"/>
          <w:szCs w:val="28"/>
          <w:lang w:val="kk-KZ"/>
        </w:rPr>
        <w:t xml:space="preserve"> 356</w:t>
      </w:r>
      <w:r w:rsidR="002851BD">
        <w:rPr>
          <w:rFonts w:ascii="Times New Roman" w:eastAsia="STFangsong" w:hAnsi="Times New Roman" w:cs="Times New Roman"/>
          <w:bCs/>
          <w:sz w:val="28"/>
          <w:szCs w:val="28"/>
          <w:lang w:val="kk-KZ"/>
        </w:rPr>
        <w:t xml:space="preserve"> с</w:t>
      </w:r>
      <w:r w:rsidRPr="002851BD">
        <w:rPr>
          <w:rFonts w:ascii="Times New Roman" w:eastAsia="STFangsong" w:hAnsi="Times New Roman" w:cs="Times New Roman"/>
          <w:bCs/>
          <w:sz w:val="28"/>
          <w:szCs w:val="28"/>
          <w:lang w:val="kk-KZ"/>
        </w:rPr>
        <w:t>.</w:t>
      </w:r>
    </w:p>
    <w:p w14:paraId="0C690C8C" w14:textId="289E0869"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rPr>
      </w:pPr>
      <w:bookmarkStart w:id="62" w:name="_Hlk194163875"/>
      <w:r w:rsidRPr="002851BD">
        <w:rPr>
          <w:rFonts w:ascii="Times New Roman" w:eastAsia="STFangsong" w:hAnsi="Times New Roman" w:cs="Times New Roman"/>
          <w:sz w:val="28"/>
          <w:szCs w:val="28"/>
          <w:lang w:val="kk-KZ"/>
        </w:rPr>
        <w:t>Мұтанов Ғ.М</w:t>
      </w:r>
      <w:bookmarkEnd w:id="62"/>
      <w:r w:rsidRPr="002851BD">
        <w:rPr>
          <w:rFonts w:ascii="Times New Roman" w:eastAsia="STFangsong" w:hAnsi="Times New Roman" w:cs="Times New Roman"/>
          <w:sz w:val="28"/>
          <w:szCs w:val="28"/>
          <w:lang w:val="kk-KZ"/>
        </w:rPr>
        <w:t>., Сандыбаев Ж.С.</w:t>
      </w:r>
      <w:r w:rsidR="002851BD">
        <w:rPr>
          <w:rFonts w:ascii="Times New Roman" w:eastAsia="STFangsong" w:hAnsi="Times New Roman" w:cs="Times New Roman"/>
          <w:sz w:val="28"/>
          <w:szCs w:val="28"/>
          <w:lang w:val="kk-KZ"/>
        </w:rPr>
        <w:t>,</w:t>
      </w:r>
      <w:r w:rsidRPr="002851BD">
        <w:rPr>
          <w:rFonts w:ascii="Times New Roman" w:eastAsia="STFangsong" w:hAnsi="Times New Roman" w:cs="Times New Roman"/>
          <w:sz w:val="28"/>
          <w:szCs w:val="28"/>
          <w:lang w:val="kk-KZ"/>
        </w:rPr>
        <w:t xml:space="preserve"> Палтөре Ы.М. Әбу Насыр әл-Фарабидің ақыл-ой пікірлері мен нақыл сөздері: жинақ. </w:t>
      </w:r>
      <w:r w:rsidR="002851BD">
        <w:rPr>
          <w:rFonts w:ascii="Times New Roman" w:eastAsia="STFangsong" w:hAnsi="Times New Roman" w:cs="Times New Roman"/>
          <w:sz w:val="28"/>
          <w:szCs w:val="28"/>
          <w:lang w:val="kk-KZ"/>
        </w:rPr>
        <w:t>-</w:t>
      </w:r>
      <w:r w:rsidRPr="002851BD">
        <w:rPr>
          <w:rFonts w:ascii="Times New Roman" w:eastAsia="STFangsong" w:hAnsi="Times New Roman" w:cs="Times New Roman"/>
          <w:sz w:val="28"/>
          <w:szCs w:val="28"/>
          <w:lang w:val="kk-KZ"/>
        </w:rPr>
        <w:t xml:space="preserve"> Алматы: Қазақ университеті, 2020. </w:t>
      </w:r>
      <w:r w:rsidR="003C38E4" w:rsidRPr="002851BD">
        <w:rPr>
          <w:rFonts w:ascii="Times New Roman" w:eastAsia="STFangsong" w:hAnsi="Times New Roman" w:cs="Times New Roman"/>
          <w:sz w:val="28"/>
          <w:szCs w:val="28"/>
          <w:lang w:val="kk-KZ"/>
        </w:rPr>
        <w:t xml:space="preserve">- </w:t>
      </w:r>
      <w:r w:rsidRPr="002851BD">
        <w:rPr>
          <w:rFonts w:ascii="Times New Roman" w:eastAsia="STFangsong" w:hAnsi="Times New Roman" w:cs="Times New Roman"/>
          <w:sz w:val="28"/>
          <w:szCs w:val="28"/>
          <w:lang w:val="kk-KZ"/>
        </w:rPr>
        <w:t>233 б.</w:t>
      </w:r>
    </w:p>
    <w:p w14:paraId="35130B4F" w14:textId="4868C151"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rPr>
      </w:pPr>
      <w:r w:rsidRPr="002851BD">
        <w:rPr>
          <w:rFonts w:ascii="Times New Roman" w:eastAsia="STFangsong" w:hAnsi="Times New Roman" w:cs="Times New Roman"/>
          <w:sz w:val="28"/>
          <w:szCs w:val="28"/>
          <w:lang w:val="kk-KZ"/>
        </w:rPr>
        <w:t>Абай. Энциклопедия. - Алматы: «Қазақ энциклопедиясының» Бас редакциясы</w:t>
      </w:r>
      <w:r w:rsidR="002851BD">
        <w:rPr>
          <w:rFonts w:ascii="Times New Roman" w:eastAsia="STFangsong" w:hAnsi="Times New Roman" w:cs="Times New Roman"/>
          <w:sz w:val="28"/>
          <w:szCs w:val="28"/>
          <w:lang w:val="kk-KZ"/>
        </w:rPr>
        <w:t>;</w:t>
      </w:r>
      <w:r w:rsidRPr="002851BD">
        <w:rPr>
          <w:rFonts w:ascii="Times New Roman" w:eastAsia="STFangsong" w:hAnsi="Times New Roman" w:cs="Times New Roman"/>
          <w:sz w:val="28"/>
          <w:szCs w:val="28"/>
          <w:lang w:val="kk-KZ"/>
        </w:rPr>
        <w:t xml:space="preserve"> «Атамұра» баспасы, </w:t>
      </w:r>
      <w:r w:rsidR="002851BD">
        <w:rPr>
          <w:rFonts w:ascii="Times New Roman" w:eastAsia="STFangsong" w:hAnsi="Times New Roman" w:cs="Times New Roman"/>
          <w:sz w:val="28"/>
          <w:szCs w:val="28"/>
          <w:lang w:val="kk-KZ"/>
        </w:rPr>
        <w:t>2020. – 140 б.</w:t>
      </w:r>
    </w:p>
    <w:p w14:paraId="36A5B53C" w14:textId="6D8F5A2A"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rPr>
      </w:pPr>
      <w:bookmarkStart w:id="63" w:name="_Hlk193534476"/>
      <w:r w:rsidRPr="002851BD">
        <w:rPr>
          <w:rFonts w:ascii="Times New Roman" w:eastAsia="STFangsong" w:hAnsi="Times New Roman" w:cs="Times New Roman"/>
          <w:sz w:val="28"/>
          <w:szCs w:val="28"/>
          <w:lang w:val="kk-KZ"/>
        </w:rPr>
        <w:t>Байтұрсынұлы</w:t>
      </w:r>
      <w:bookmarkEnd w:id="63"/>
      <w:r w:rsidRPr="002851BD">
        <w:rPr>
          <w:rFonts w:ascii="Times New Roman" w:eastAsia="STFangsong" w:hAnsi="Times New Roman" w:cs="Times New Roman"/>
          <w:sz w:val="28"/>
          <w:szCs w:val="28"/>
          <w:lang w:val="kk-KZ"/>
        </w:rPr>
        <w:t xml:space="preserve"> А.  Алты томдық шығармалар жинағы. Мақалалар, хаттар</w:t>
      </w:r>
      <w:r w:rsidR="002851BD">
        <w:rPr>
          <w:rFonts w:ascii="Times New Roman" w:eastAsia="STFangsong" w:hAnsi="Times New Roman" w:cs="Times New Roman"/>
          <w:sz w:val="28"/>
          <w:szCs w:val="28"/>
          <w:lang w:val="kk-KZ"/>
        </w:rPr>
        <w:t>.</w:t>
      </w:r>
      <w:r w:rsidRPr="002851BD">
        <w:rPr>
          <w:rFonts w:ascii="Times New Roman" w:eastAsia="STFangsong" w:hAnsi="Times New Roman" w:cs="Times New Roman"/>
          <w:sz w:val="28"/>
          <w:szCs w:val="28"/>
          <w:lang w:val="kk-KZ"/>
        </w:rPr>
        <w:t xml:space="preserve"> А.</w:t>
      </w:r>
      <w:r w:rsidRPr="002851BD">
        <w:rPr>
          <w:lang w:val="kk-KZ"/>
        </w:rPr>
        <w:t xml:space="preserve"> </w:t>
      </w:r>
      <w:r w:rsidRPr="002851BD">
        <w:rPr>
          <w:rFonts w:ascii="Times New Roman" w:eastAsia="STFangsong" w:hAnsi="Times New Roman" w:cs="Times New Roman"/>
          <w:sz w:val="28"/>
          <w:szCs w:val="28"/>
          <w:lang w:val="kk-KZ"/>
        </w:rPr>
        <w:t>Байтұрсынұлы туралы құжаттар мен материалдар.</w:t>
      </w:r>
      <w:r w:rsidR="002851BD">
        <w:rPr>
          <w:rFonts w:ascii="Times New Roman" w:eastAsia="STFangsong" w:hAnsi="Times New Roman" w:cs="Times New Roman"/>
          <w:sz w:val="28"/>
          <w:szCs w:val="28"/>
          <w:lang w:val="kk-KZ"/>
        </w:rPr>
        <w:t xml:space="preserve"> </w:t>
      </w:r>
      <w:r w:rsidRPr="002851BD">
        <w:rPr>
          <w:rFonts w:ascii="Times New Roman" w:eastAsia="STFangsong" w:hAnsi="Times New Roman" w:cs="Times New Roman"/>
          <w:sz w:val="28"/>
          <w:szCs w:val="28"/>
          <w:lang w:val="kk-KZ"/>
        </w:rPr>
        <w:t>- Алматы: Ел-шежіре, 2013.</w:t>
      </w:r>
      <w:r w:rsidRPr="002851BD">
        <w:rPr>
          <w:rFonts w:ascii="Times New Roman" w:hAnsi="Times New Roman" w:cs="Times New Roman"/>
          <w:sz w:val="28"/>
          <w:szCs w:val="28"/>
          <w:lang w:val="kk-KZ"/>
        </w:rPr>
        <w:t xml:space="preserve"> </w:t>
      </w:r>
      <w:r w:rsidR="003C38E4" w:rsidRPr="002851BD">
        <w:rPr>
          <w:rFonts w:ascii="Times New Roman" w:hAnsi="Times New Roman" w:cs="Times New Roman"/>
          <w:sz w:val="28"/>
          <w:szCs w:val="28"/>
          <w:lang w:val="kk-KZ"/>
        </w:rPr>
        <w:t>– 239 б</w:t>
      </w:r>
      <w:r w:rsidR="003C38E4" w:rsidRPr="002851BD">
        <w:rPr>
          <w:lang w:val="kk-KZ"/>
        </w:rPr>
        <w:t>.</w:t>
      </w:r>
    </w:p>
    <w:p w14:paraId="0E2688FB" w14:textId="71B6E8C0" w:rsidR="00BE0D1A" w:rsidRPr="002851BD" w:rsidRDefault="00BE0D1A"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tr-TR"/>
        </w:rPr>
      </w:pPr>
      <w:r w:rsidRPr="002851BD">
        <w:rPr>
          <w:rFonts w:ascii="Times New Roman" w:eastAsia="STFangsong" w:hAnsi="Times New Roman" w:cs="Times New Roman"/>
          <w:sz w:val="28"/>
          <w:szCs w:val="28"/>
          <w:lang w:val="kk-KZ"/>
        </w:rPr>
        <w:t xml:space="preserve">Жұмабаев М. </w:t>
      </w:r>
      <w:r w:rsidRPr="002851BD">
        <w:rPr>
          <w:rFonts w:ascii="Times New Roman" w:eastAsia="STFangsong" w:hAnsi="Times New Roman" w:cs="Times New Roman"/>
          <w:sz w:val="28"/>
          <w:szCs w:val="28"/>
          <w:lang w:val="tr-TR"/>
        </w:rPr>
        <w:t xml:space="preserve">Шығармалар жинағы. Аудармалар, ғылыми еңбек, мақалалар. – Алматы: Жазушы, 2005. </w:t>
      </w:r>
      <w:r w:rsidR="002851BD" w:rsidRPr="002851BD">
        <w:rPr>
          <w:rFonts w:ascii="Times New Roman" w:eastAsia="STFangsong" w:hAnsi="Times New Roman" w:cs="Times New Roman"/>
          <w:sz w:val="28"/>
          <w:szCs w:val="28"/>
          <w:lang w:val="tr-TR"/>
        </w:rPr>
        <w:t xml:space="preserve">– Т. 3. </w:t>
      </w:r>
      <w:r w:rsidRPr="002851BD">
        <w:rPr>
          <w:rFonts w:ascii="Times New Roman" w:eastAsia="STFangsong" w:hAnsi="Times New Roman" w:cs="Times New Roman"/>
          <w:sz w:val="28"/>
          <w:szCs w:val="28"/>
          <w:lang w:val="tr-TR"/>
        </w:rPr>
        <w:t>–</w:t>
      </w:r>
      <w:r w:rsidR="002851BD" w:rsidRPr="002851BD">
        <w:rPr>
          <w:rFonts w:ascii="Times New Roman" w:eastAsia="STFangsong" w:hAnsi="Times New Roman" w:cs="Times New Roman"/>
          <w:sz w:val="28"/>
          <w:szCs w:val="28"/>
          <w:lang w:val="tr-TR"/>
        </w:rPr>
        <w:t xml:space="preserve"> </w:t>
      </w:r>
      <w:r w:rsidRPr="002851BD">
        <w:rPr>
          <w:rFonts w:ascii="Times New Roman" w:eastAsia="STFangsong" w:hAnsi="Times New Roman" w:cs="Times New Roman"/>
          <w:sz w:val="28"/>
          <w:szCs w:val="28"/>
          <w:lang w:val="tr-TR"/>
        </w:rPr>
        <w:t>232 б</w:t>
      </w:r>
      <w:r w:rsidR="002851BD" w:rsidRPr="002851BD">
        <w:rPr>
          <w:rFonts w:ascii="Times New Roman" w:eastAsia="STFangsong" w:hAnsi="Times New Roman" w:cs="Times New Roman"/>
          <w:sz w:val="28"/>
          <w:szCs w:val="28"/>
          <w:lang w:val="tr-TR"/>
        </w:rPr>
        <w:t>.</w:t>
      </w:r>
      <w:r w:rsidRPr="002851BD">
        <w:rPr>
          <w:rFonts w:ascii="Times New Roman" w:eastAsia="STFangsong" w:hAnsi="Times New Roman" w:cs="Times New Roman"/>
          <w:sz w:val="28"/>
          <w:szCs w:val="28"/>
          <w:lang w:val="tr-TR"/>
        </w:rPr>
        <w:tab/>
      </w:r>
    </w:p>
    <w:p w14:paraId="592545C8" w14:textId="6E4706BF"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tr-TR"/>
        </w:rPr>
      </w:pPr>
      <w:bookmarkStart w:id="64" w:name="_Hlk194164112"/>
      <w:r w:rsidRPr="002851BD">
        <w:rPr>
          <w:rFonts w:ascii="Times New Roman" w:eastAsia="SimSun" w:hAnsi="Times New Roman" w:cs="Times New Roman"/>
          <w:sz w:val="28"/>
          <w:szCs w:val="28"/>
          <w:shd w:val="clear" w:color="auto" w:fill="FFFFFF"/>
          <w:lang w:val="tr-TR"/>
        </w:rPr>
        <w:t xml:space="preserve">Тоқтағанова А.М.  </w:t>
      </w:r>
      <w:bookmarkEnd w:id="64"/>
      <w:r w:rsidRPr="002851BD">
        <w:rPr>
          <w:rFonts w:ascii="Times New Roman" w:eastAsia="SimSun" w:hAnsi="Times New Roman" w:cs="Times New Roman"/>
          <w:sz w:val="28"/>
          <w:szCs w:val="28"/>
          <w:shd w:val="clear" w:color="auto" w:fill="FFFFFF"/>
          <w:lang w:val="tr-TR"/>
        </w:rPr>
        <w:t xml:space="preserve">Жұмабаев пен Ж. Аймауытовтың педагогикалық идеяларының маңызы // Қазақстан мектебі. - 2009. - №8. </w:t>
      </w:r>
      <w:r w:rsidR="002851BD">
        <w:rPr>
          <w:rFonts w:ascii="Times New Roman" w:eastAsia="SimSun" w:hAnsi="Times New Roman" w:cs="Times New Roman"/>
          <w:sz w:val="28"/>
          <w:szCs w:val="28"/>
          <w:shd w:val="clear" w:color="auto" w:fill="FFFFFF"/>
          <w:lang w:val="tr-TR"/>
        </w:rPr>
        <w:t>–</w:t>
      </w:r>
      <w:r w:rsidRPr="002851BD">
        <w:rPr>
          <w:rFonts w:ascii="Times New Roman" w:eastAsia="SimSun" w:hAnsi="Times New Roman" w:cs="Times New Roman"/>
          <w:sz w:val="28"/>
          <w:szCs w:val="28"/>
          <w:shd w:val="clear" w:color="auto" w:fill="FFFFFF"/>
          <w:lang w:val="tr-TR"/>
        </w:rPr>
        <w:t xml:space="preserve"> </w:t>
      </w:r>
      <w:r w:rsidR="002851BD" w:rsidRPr="002851BD">
        <w:rPr>
          <w:rFonts w:ascii="Times New Roman" w:eastAsia="SimSun" w:hAnsi="Times New Roman" w:cs="Times New Roman"/>
          <w:sz w:val="28"/>
          <w:szCs w:val="28"/>
          <w:shd w:val="clear" w:color="auto" w:fill="FFFFFF"/>
          <w:lang w:val="tr-TR"/>
        </w:rPr>
        <w:t>Б.</w:t>
      </w:r>
      <w:r w:rsidRPr="002851BD">
        <w:rPr>
          <w:rFonts w:ascii="Times New Roman" w:eastAsia="SimSun" w:hAnsi="Times New Roman" w:cs="Times New Roman"/>
          <w:sz w:val="28"/>
          <w:szCs w:val="28"/>
          <w:shd w:val="clear" w:color="auto" w:fill="FFFFFF"/>
          <w:lang w:val="tr-TR"/>
        </w:rPr>
        <w:t xml:space="preserve"> 24-27. </w:t>
      </w:r>
    </w:p>
    <w:p w14:paraId="05F2FABA" w14:textId="63751D88"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spellStart"/>
      <w:r w:rsidRPr="002851BD">
        <w:rPr>
          <w:rFonts w:ascii="Times New Roman" w:eastAsia="SimSun" w:hAnsi="Times New Roman" w:cs="Times New Roman"/>
          <w:sz w:val="28"/>
          <w:szCs w:val="28"/>
          <w:shd w:val="clear" w:color="auto" w:fill="FFFFFF"/>
        </w:rPr>
        <w:t>Дистервег</w:t>
      </w:r>
      <w:proofErr w:type="spellEnd"/>
      <w:r w:rsidRPr="002851BD">
        <w:rPr>
          <w:rFonts w:ascii="Times New Roman" w:eastAsia="SimSun" w:hAnsi="Times New Roman" w:cs="Times New Roman"/>
          <w:sz w:val="28"/>
          <w:szCs w:val="28"/>
          <w:shd w:val="clear" w:color="auto" w:fill="FFFFFF"/>
        </w:rPr>
        <w:t xml:space="preserve"> А. Избранные педагогические сочинения. </w:t>
      </w:r>
      <w:r w:rsidR="002851BD">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М.: </w:t>
      </w:r>
      <w:proofErr w:type="spellStart"/>
      <w:r w:rsidRPr="002851BD">
        <w:rPr>
          <w:rFonts w:ascii="Times New Roman" w:eastAsia="SimSun" w:hAnsi="Times New Roman" w:cs="Times New Roman"/>
          <w:sz w:val="28"/>
          <w:szCs w:val="28"/>
          <w:shd w:val="clear" w:color="auto" w:fill="FFFFFF"/>
        </w:rPr>
        <w:t>Учпедгиз</w:t>
      </w:r>
      <w:proofErr w:type="spellEnd"/>
      <w:r w:rsidRPr="002851BD">
        <w:rPr>
          <w:rFonts w:ascii="Times New Roman" w:eastAsia="SimSun" w:hAnsi="Times New Roman" w:cs="Times New Roman"/>
          <w:sz w:val="28"/>
          <w:szCs w:val="28"/>
          <w:shd w:val="clear" w:color="auto" w:fill="FFFFFF"/>
        </w:rPr>
        <w:t xml:space="preserve">, 1956. </w:t>
      </w:r>
      <w:r w:rsidR="002851BD">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374 с</w:t>
      </w:r>
      <w:r w:rsidR="002851BD">
        <w:rPr>
          <w:rFonts w:ascii="Times New Roman" w:eastAsia="SimSun" w:hAnsi="Times New Roman" w:cs="Times New Roman"/>
          <w:sz w:val="28"/>
          <w:szCs w:val="28"/>
          <w:shd w:val="clear" w:color="auto" w:fill="FFFFFF"/>
        </w:rPr>
        <w:t>.</w:t>
      </w:r>
    </w:p>
    <w:p w14:paraId="558968B7" w14:textId="1669C980"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 xml:space="preserve">Дьюи Д. Психология и педагогика мышления / </w:t>
      </w:r>
      <w:r w:rsidR="002851BD" w:rsidRPr="002851BD">
        <w:rPr>
          <w:rFonts w:ascii="Times New Roman" w:eastAsia="SimSun" w:hAnsi="Times New Roman" w:cs="Times New Roman"/>
          <w:sz w:val="28"/>
          <w:szCs w:val="28"/>
          <w:shd w:val="clear" w:color="auto" w:fill="FFFFFF"/>
        </w:rPr>
        <w:t>п</w:t>
      </w:r>
      <w:r w:rsidRPr="002851BD">
        <w:rPr>
          <w:rFonts w:ascii="Times New Roman" w:eastAsia="SimSun" w:hAnsi="Times New Roman" w:cs="Times New Roman"/>
          <w:sz w:val="28"/>
          <w:szCs w:val="28"/>
          <w:shd w:val="clear" w:color="auto" w:fill="FFFFFF"/>
        </w:rPr>
        <w:t>ер. с англ. Н.М. Никольской. - М.: Совершенство, 1997.</w:t>
      </w:r>
      <w:r w:rsidRPr="00F91E42">
        <w:t xml:space="preserve"> </w:t>
      </w:r>
      <w:r w:rsidRPr="002851BD">
        <w:rPr>
          <w:rFonts w:ascii="Times New Roman" w:eastAsia="SimSun" w:hAnsi="Times New Roman" w:cs="Times New Roman"/>
          <w:sz w:val="28"/>
          <w:szCs w:val="28"/>
          <w:shd w:val="clear" w:color="auto" w:fill="FFFFFF"/>
        </w:rPr>
        <w:t>– 208 с.</w:t>
      </w:r>
    </w:p>
    <w:p w14:paraId="138328B3" w14:textId="46287E5C"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rPr>
      </w:pPr>
      <w:bookmarkStart w:id="65" w:name="_Hlk194166465"/>
      <w:bookmarkStart w:id="66" w:name="_Hlk194186342"/>
      <w:proofErr w:type="spellStart"/>
      <w:r w:rsidRPr="002851BD">
        <w:rPr>
          <w:rFonts w:ascii="Times New Roman" w:eastAsia="STFangsong" w:hAnsi="Times New Roman" w:cs="Times New Roman"/>
          <w:sz w:val="28"/>
          <w:szCs w:val="28"/>
        </w:rPr>
        <w:t>Струминский</w:t>
      </w:r>
      <w:proofErr w:type="spellEnd"/>
      <w:r w:rsidRPr="002851BD">
        <w:rPr>
          <w:rFonts w:ascii="Times New Roman" w:eastAsia="STFangsong" w:hAnsi="Times New Roman" w:cs="Times New Roman"/>
          <w:sz w:val="28"/>
          <w:szCs w:val="28"/>
        </w:rPr>
        <w:t xml:space="preserve"> В.Я</w:t>
      </w:r>
      <w:bookmarkEnd w:id="65"/>
      <w:bookmarkEnd w:id="66"/>
      <w:r w:rsidRPr="002851BD">
        <w:rPr>
          <w:rFonts w:ascii="Times New Roman" w:eastAsia="STFangsong" w:hAnsi="Times New Roman" w:cs="Times New Roman"/>
          <w:sz w:val="28"/>
          <w:szCs w:val="28"/>
        </w:rPr>
        <w:t>. Основы и система дидактики К.Д. Ушинского</w:t>
      </w:r>
      <w:r w:rsidR="002851BD">
        <w:rPr>
          <w:rFonts w:ascii="Times New Roman" w:eastAsia="STFangsong" w:hAnsi="Times New Roman" w:cs="Times New Roman"/>
          <w:sz w:val="28"/>
          <w:szCs w:val="28"/>
        </w:rPr>
        <w:t>. -</w:t>
      </w:r>
      <w:r w:rsidRPr="002851BD">
        <w:rPr>
          <w:rFonts w:ascii="Times New Roman" w:eastAsia="STFangsong" w:hAnsi="Times New Roman" w:cs="Times New Roman"/>
          <w:sz w:val="28"/>
          <w:szCs w:val="28"/>
        </w:rPr>
        <w:t xml:space="preserve"> М., 1999.</w:t>
      </w:r>
      <w:r w:rsidR="002851BD">
        <w:rPr>
          <w:rFonts w:ascii="Times New Roman" w:eastAsia="STFangsong" w:hAnsi="Times New Roman" w:cs="Times New Roman"/>
          <w:sz w:val="28"/>
          <w:szCs w:val="28"/>
        </w:rPr>
        <w:t xml:space="preserve"> </w:t>
      </w:r>
      <w:r w:rsidRPr="002851BD">
        <w:rPr>
          <w:rFonts w:ascii="Times New Roman" w:eastAsia="STFangsong" w:hAnsi="Times New Roman" w:cs="Times New Roman"/>
          <w:sz w:val="28"/>
          <w:szCs w:val="28"/>
        </w:rPr>
        <w:t>-</w:t>
      </w:r>
      <w:r w:rsidR="002851BD">
        <w:rPr>
          <w:rFonts w:ascii="Times New Roman" w:eastAsia="STFangsong" w:hAnsi="Times New Roman" w:cs="Times New Roman"/>
          <w:sz w:val="28"/>
          <w:szCs w:val="28"/>
        </w:rPr>
        <w:t xml:space="preserve"> </w:t>
      </w:r>
      <w:r w:rsidRPr="002851BD">
        <w:rPr>
          <w:rFonts w:ascii="Times New Roman" w:eastAsia="STFangsong" w:hAnsi="Times New Roman" w:cs="Times New Roman"/>
          <w:sz w:val="28"/>
          <w:szCs w:val="28"/>
        </w:rPr>
        <w:t>233</w:t>
      </w:r>
      <w:r w:rsidR="002851BD">
        <w:rPr>
          <w:rFonts w:ascii="Times New Roman" w:eastAsia="STFangsong" w:hAnsi="Times New Roman" w:cs="Times New Roman"/>
          <w:sz w:val="28"/>
          <w:szCs w:val="28"/>
        </w:rPr>
        <w:t xml:space="preserve"> </w:t>
      </w:r>
      <w:r w:rsidRPr="002851BD">
        <w:rPr>
          <w:rFonts w:ascii="Times New Roman" w:eastAsia="STFangsong" w:hAnsi="Times New Roman" w:cs="Times New Roman"/>
          <w:sz w:val="28"/>
          <w:szCs w:val="28"/>
        </w:rPr>
        <w:t xml:space="preserve">с. </w:t>
      </w:r>
    </w:p>
    <w:p w14:paraId="29BD03F1" w14:textId="664DEF6C"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lang w:eastAsia="zh-CN" w:bidi="ar"/>
        </w:rPr>
      </w:pPr>
      <w:r w:rsidRPr="002851BD">
        <w:rPr>
          <w:rFonts w:ascii="Times New Roman" w:eastAsia="SimSun" w:hAnsi="Times New Roman" w:cs="Times New Roman"/>
          <w:sz w:val="28"/>
          <w:szCs w:val="28"/>
          <w:lang w:eastAsia="zh-CN" w:bidi="ar"/>
        </w:rPr>
        <w:t>Выготский Л.С. Педагогическая психология. – М.</w:t>
      </w:r>
      <w:r w:rsidR="002851BD">
        <w:rPr>
          <w:rFonts w:ascii="Times New Roman" w:eastAsia="SimSun" w:hAnsi="Times New Roman" w:cs="Times New Roman"/>
          <w:sz w:val="28"/>
          <w:szCs w:val="28"/>
          <w:lang w:eastAsia="zh-CN" w:bidi="ar"/>
        </w:rPr>
        <w:t xml:space="preserve">: </w:t>
      </w:r>
      <w:r w:rsidRPr="002851BD">
        <w:rPr>
          <w:rFonts w:ascii="Times New Roman" w:eastAsia="SimSun" w:hAnsi="Times New Roman" w:cs="Times New Roman"/>
          <w:sz w:val="28"/>
          <w:szCs w:val="28"/>
          <w:lang w:eastAsia="zh-CN" w:bidi="ar"/>
        </w:rPr>
        <w:t xml:space="preserve">Педагогика, 1991.– 480 с. </w:t>
      </w:r>
    </w:p>
    <w:p w14:paraId="4970DA93" w14:textId="41AD8A46"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r w:rsidRPr="002851BD">
        <w:rPr>
          <w:rFonts w:ascii="Times New Roman" w:eastAsia="STFangsong" w:hAnsi="Times New Roman" w:cs="Times New Roman"/>
          <w:sz w:val="28"/>
          <w:szCs w:val="28"/>
          <w:lang w:eastAsia="zh-CN"/>
        </w:rPr>
        <w:t xml:space="preserve">Сухомлинский В.А. Избранные педагогические сочинения </w:t>
      </w:r>
      <w:r w:rsidR="002851BD">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w:t>
      </w:r>
      <w:r w:rsidR="002851BD" w:rsidRPr="002851BD">
        <w:rPr>
          <w:rFonts w:ascii="Times New Roman" w:eastAsia="STFangsong" w:hAnsi="Times New Roman" w:cs="Times New Roman"/>
          <w:sz w:val="28"/>
          <w:szCs w:val="28"/>
          <w:lang w:eastAsia="zh-CN"/>
        </w:rPr>
        <w:t>В</w:t>
      </w:r>
      <w:r w:rsidRPr="002851BD">
        <w:rPr>
          <w:rFonts w:ascii="Times New Roman" w:eastAsia="STFangsong" w:hAnsi="Times New Roman" w:cs="Times New Roman"/>
          <w:sz w:val="28"/>
          <w:szCs w:val="28"/>
          <w:lang w:eastAsia="zh-CN"/>
        </w:rPr>
        <w:t xml:space="preserve"> 3 т. – М.: Педагогика, 1979.</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- 224</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с.</w:t>
      </w:r>
    </w:p>
    <w:p w14:paraId="097E1F89" w14:textId="762F28BF"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bookmarkStart w:id="67" w:name="_Hlk194186832"/>
      <w:r w:rsidRPr="002851BD">
        <w:rPr>
          <w:rFonts w:ascii="Times New Roman" w:eastAsia="STFangsong" w:hAnsi="Times New Roman" w:cs="Times New Roman"/>
          <w:sz w:val="28"/>
          <w:szCs w:val="28"/>
          <w:lang w:val="kk-KZ" w:eastAsia="zh-CN"/>
        </w:rPr>
        <w:t>Құттымұратұлы</w:t>
      </w:r>
      <w:bookmarkStart w:id="68" w:name="_Hlk194166961"/>
      <w:bookmarkEnd w:id="67"/>
      <w:r w:rsidR="00E73CFF" w:rsidRPr="002851BD">
        <w:rPr>
          <w:rFonts w:ascii="Times New Roman" w:eastAsia="STFangsong" w:hAnsi="Times New Roman" w:cs="Times New Roman"/>
          <w:sz w:val="28"/>
          <w:szCs w:val="28"/>
          <w:lang w:val="kk-KZ" w:eastAsia="zh-CN"/>
        </w:rPr>
        <w:t xml:space="preserve"> Қ. </w:t>
      </w:r>
      <w:r w:rsidRPr="002851BD">
        <w:rPr>
          <w:rFonts w:ascii="Times New Roman" w:eastAsia="STFangsong" w:hAnsi="Times New Roman" w:cs="Times New Roman"/>
          <w:sz w:val="28"/>
          <w:szCs w:val="28"/>
          <w:lang w:val="kk-KZ" w:eastAsia="zh-CN"/>
        </w:rPr>
        <w:t>Ғұмар Қараш туралы тың деректер</w:t>
      </w:r>
      <w:bookmarkEnd w:id="68"/>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w:t>
      </w:r>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Егемен Қазақстан.</w:t>
      </w:r>
      <w:r w:rsidRPr="00F91E42">
        <w:t xml:space="preserve"> </w:t>
      </w:r>
      <w:r w:rsidRPr="002851BD">
        <w:rPr>
          <w:rFonts w:ascii="Times New Roman" w:eastAsia="STFangsong" w:hAnsi="Times New Roman" w:cs="Times New Roman"/>
          <w:sz w:val="28"/>
          <w:szCs w:val="28"/>
          <w:lang w:val="kk-KZ" w:eastAsia="zh-CN"/>
        </w:rPr>
        <w:t>– 201</w:t>
      </w:r>
      <w:r w:rsidRPr="002851BD">
        <w:rPr>
          <w:rFonts w:ascii="Times New Roman" w:eastAsia="STFangsong" w:hAnsi="Times New Roman" w:cs="Times New Roman"/>
          <w:sz w:val="28"/>
          <w:szCs w:val="28"/>
          <w:lang w:eastAsia="zh-CN"/>
        </w:rPr>
        <w:t>8</w:t>
      </w:r>
      <w:r w:rsidRPr="002851BD">
        <w:rPr>
          <w:rFonts w:ascii="Times New Roman" w:eastAsia="STFangsong" w:hAnsi="Times New Roman" w:cs="Times New Roman"/>
          <w:sz w:val="28"/>
          <w:szCs w:val="28"/>
          <w:lang w:val="kk-KZ" w:eastAsia="zh-CN"/>
        </w:rPr>
        <w:t>.</w:t>
      </w:r>
      <w:r w:rsidR="00E73CFF" w:rsidRP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w:t>
      </w:r>
      <w:r w:rsidR="00E73CFF" w:rsidRP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№1</w:t>
      </w:r>
      <w:r w:rsidRPr="002851BD">
        <w:rPr>
          <w:rFonts w:ascii="Times New Roman" w:eastAsia="STFangsong" w:hAnsi="Times New Roman" w:cs="Times New Roman"/>
          <w:sz w:val="28"/>
          <w:szCs w:val="28"/>
          <w:lang w:eastAsia="zh-CN"/>
        </w:rPr>
        <w:t>5</w:t>
      </w:r>
      <w:r w:rsidRPr="002851BD">
        <w:rPr>
          <w:rFonts w:ascii="Times New Roman" w:eastAsia="STFangsong" w:hAnsi="Times New Roman" w:cs="Times New Roman"/>
          <w:sz w:val="28"/>
          <w:szCs w:val="28"/>
          <w:lang w:val="kk-KZ" w:eastAsia="zh-CN"/>
        </w:rPr>
        <w:t>7</w:t>
      </w:r>
      <w:r w:rsidR="002851BD">
        <w:rPr>
          <w:rFonts w:ascii="Times New Roman" w:eastAsia="STFangsong" w:hAnsi="Times New Roman" w:cs="Times New Roman"/>
          <w:sz w:val="28"/>
          <w:szCs w:val="28"/>
          <w:lang w:val="kk-KZ" w:eastAsia="zh-CN"/>
        </w:rPr>
        <w:t>. – Б. 19-24.</w:t>
      </w:r>
    </w:p>
    <w:p w14:paraId="468C6DFC" w14:textId="586F3192"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r w:rsidRPr="002851BD">
        <w:rPr>
          <w:rFonts w:ascii="Times New Roman" w:eastAsia="STFangsong" w:hAnsi="Times New Roman" w:cs="Times New Roman"/>
          <w:sz w:val="28"/>
          <w:szCs w:val="28"/>
          <w:lang w:val="kk-KZ" w:eastAsia="zh-CN"/>
        </w:rPr>
        <w:t xml:space="preserve">Қожахметов С. Педагогика мəселелері. – Алматы: Қазақ мемлекеттік баспасы, 1940. –120 б. </w:t>
      </w:r>
    </w:p>
    <w:p w14:paraId="146444A0" w14:textId="3EC45997"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bookmarkStart w:id="69" w:name="_Hlk194167616"/>
      <w:r w:rsidRPr="002851BD">
        <w:rPr>
          <w:rFonts w:ascii="Times New Roman" w:eastAsia="STFangsong" w:hAnsi="Times New Roman" w:cs="Times New Roman"/>
          <w:sz w:val="28"/>
          <w:szCs w:val="28"/>
          <w:lang w:val="kk-KZ" w:eastAsia="zh-CN"/>
        </w:rPr>
        <w:lastRenderedPageBreak/>
        <w:t xml:space="preserve">Жумағулова </w:t>
      </w:r>
      <w:bookmarkEnd w:id="69"/>
      <w:r w:rsidR="001A24FB" w:rsidRPr="002851BD">
        <w:rPr>
          <w:rFonts w:ascii="Times New Roman" w:eastAsia="STFangsong" w:hAnsi="Times New Roman" w:cs="Times New Roman"/>
          <w:sz w:val="28"/>
          <w:szCs w:val="28"/>
          <w:lang w:val="kk-KZ" w:eastAsia="zh-CN"/>
        </w:rPr>
        <w:t>Г</w:t>
      </w:r>
      <w:r w:rsidRPr="002851BD">
        <w:rPr>
          <w:rFonts w:ascii="Times New Roman" w:eastAsia="STFangsong" w:hAnsi="Times New Roman" w:cs="Times New Roman"/>
          <w:sz w:val="28"/>
          <w:szCs w:val="28"/>
          <w:lang w:val="kk-KZ" w:eastAsia="zh-CN"/>
        </w:rPr>
        <w:t>.</w:t>
      </w:r>
      <w:r w:rsidR="00A311E2" w:rsidRP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Әлжaновтың қaзaқ педaгогикaсын қaлыптaстырудaғы ролі</w:t>
      </w:r>
      <w:r w:rsidR="00A311E2" w:rsidRP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 xml:space="preserve">// ҚазҰУ Хабаршысы. Психология және социология сериясы. </w:t>
      </w:r>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 xml:space="preserve">2016. - №1(56).  </w:t>
      </w:r>
      <w:r w:rsidR="002851BD">
        <w:rPr>
          <w:rFonts w:ascii="Times New Roman" w:eastAsia="STFangsong" w:hAnsi="Times New Roman" w:cs="Times New Roman"/>
          <w:sz w:val="28"/>
          <w:szCs w:val="28"/>
          <w:lang w:val="kk-KZ" w:eastAsia="zh-CN"/>
        </w:rPr>
        <w:t xml:space="preserve">– Б. </w:t>
      </w:r>
      <w:r w:rsidRPr="002851BD">
        <w:rPr>
          <w:rFonts w:ascii="Times New Roman" w:eastAsia="STFangsong" w:hAnsi="Times New Roman" w:cs="Times New Roman"/>
          <w:sz w:val="28"/>
          <w:szCs w:val="28"/>
          <w:lang w:val="kk-KZ" w:eastAsia="zh-CN"/>
        </w:rPr>
        <w:t>47 -50.</w:t>
      </w:r>
    </w:p>
    <w:p w14:paraId="65A96D10" w14:textId="2FF41905"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r w:rsidRPr="002851BD">
        <w:rPr>
          <w:rFonts w:ascii="Times New Roman" w:eastAsia="STFangsong" w:hAnsi="Times New Roman" w:cs="Times New Roman"/>
          <w:sz w:val="28"/>
          <w:szCs w:val="28"/>
          <w:lang w:val="kk-KZ" w:eastAsia="zh-CN"/>
        </w:rPr>
        <w:t xml:space="preserve">Халперн Д. Психология критического мышления. </w:t>
      </w:r>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Питер, 2000.</w:t>
      </w:r>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- 325 с.</w:t>
      </w:r>
    </w:p>
    <w:p w14:paraId="2FC9EED5" w14:textId="24C36838"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r w:rsidRPr="002851BD">
        <w:rPr>
          <w:rFonts w:ascii="Times New Roman" w:eastAsia="STFangsong" w:hAnsi="Times New Roman" w:cs="Times New Roman"/>
          <w:sz w:val="28"/>
          <w:szCs w:val="28"/>
          <w:lang w:val="kk-KZ" w:eastAsia="zh-CN"/>
        </w:rPr>
        <w:t>Муканов М. Ақыл ой - өрісі.</w:t>
      </w:r>
      <w:r w:rsidR="002851BD">
        <w:rPr>
          <w:rFonts w:ascii="Times New Roman" w:eastAsia="STFangsong" w:hAnsi="Times New Roman" w:cs="Times New Roman"/>
          <w:sz w:val="28"/>
          <w:szCs w:val="28"/>
          <w:lang w:val="kk-KZ" w:eastAsia="zh-CN"/>
        </w:rPr>
        <w:t xml:space="preserve"> – </w:t>
      </w:r>
      <w:r w:rsidRPr="002851BD">
        <w:rPr>
          <w:rFonts w:ascii="Times New Roman" w:eastAsia="STFangsong" w:hAnsi="Times New Roman" w:cs="Times New Roman"/>
          <w:sz w:val="28"/>
          <w:szCs w:val="28"/>
          <w:lang w:val="kk-KZ" w:eastAsia="zh-CN"/>
        </w:rPr>
        <w:t>Алматы</w:t>
      </w:r>
      <w:r w:rsidR="002851BD">
        <w:rPr>
          <w:rFonts w:ascii="Times New Roman" w:eastAsia="STFangsong" w:hAnsi="Times New Roman" w:cs="Times New Roman"/>
          <w:sz w:val="28"/>
          <w:szCs w:val="28"/>
          <w:lang w:val="kk-KZ" w:eastAsia="zh-CN"/>
        </w:rPr>
        <w:t>,</w:t>
      </w:r>
      <w:r w:rsidRPr="002851BD">
        <w:rPr>
          <w:rFonts w:ascii="Times New Roman" w:eastAsia="STFangsong" w:hAnsi="Times New Roman" w:cs="Times New Roman"/>
          <w:sz w:val="28"/>
          <w:szCs w:val="28"/>
          <w:lang w:val="kk-KZ" w:eastAsia="zh-CN"/>
        </w:rPr>
        <w:t xml:space="preserve"> 1975. </w:t>
      </w:r>
      <w:r w:rsidR="002851BD">
        <w:rPr>
          <w:rFonts w:ascii="Times New Roman" w:eastAsia="STFangsong" w:hAnsi="Times New Roman" w:cs="Times New Roman"/>
          <w:sz w:val="28"/>
          <w:szCs w:val="28"/>
          <w:lang w:val="kk-KZ" w:eastAsia="zh-CN"/>
        </w:rPr>
        <w:t>–</w:t>
      </w:r>
      <w:r w:rsidRPr="002851BD">
        <w:rPr>
          <w:rFonts w:ascii="Times New Roman" w:eastAsia="STFangsong" w:hAnsi="Times New Roman" w:cs="Times New Roman"/>
          <w:sz w:val="28"/>
          <w:szCs w:val="28"/>
          <w:lang w:val="kk-KZ" w:eastAsia="zh-CN"/>
        </w:rPr>
        <w:t xml:space="preserve"> 355</w:t>
      </w:r>
      <w:r w:rsid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б.</w:t>
      </w:r>
    </w:p>
    <w:p w14:paraId="4D215063" w14:textId="2952A13F"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proofErr w:type="spellStart"/>
      <w:r w:rsidRPr="002851BD">
        <w:rPr>
          <w:rFonts w:ascii="Times New Roman" w:eastAsia="STFangsong" w:hAnsi="Times New Roman" w:cs="Times New Roman"/>
          <w:sz w:val="28"/>
          <w:szCs w:val="28"/>
          <w:lang w:eastAsia="zh-CN"/>
        </w:rPr>
        <w:t>Кулжабаева</w:t>
      </w:r>
      <w:proofErr w:type="spellEnd"/>
      <w:r w:rsidRPr="002851BD">
        <w:rPr>
          <w:rFonts w:ascii="Times New Roman" w:eastAsia="STFangsong" w:hAnsi="Times New Roman" w:cs="Times New Roman"/>
          <w:sz w:val="28"/>
          <w:szCs w:val="28"/>
          <w:lang w:eastAsia="zh-CN"/>
        </w:rPr>
        <w:t xml:space="preserve"> </w:t>
      </w:r>
      <w:proofErr w:type="spellStart"/>
      <w:proofErr w:type="gramStart"/>
      <w:r w:rsidRPr="002851BD">
        <w:rPr>
          <w:rFonts w:ascii="Times New Roman" w:eastAsia="STFangsong" w:hAnsi="Times New Roman" w:cs="Times New Roman"/>
          <w:sz w:val="28"/>
          <w:szCs w:val="28"/>
          <w:lang w:eastAsia="zh-CN"/>
        </w:rPr>
        <w:t>Л.С</w:t>
      </w:r>
      <w:proofErr w:type="gramEnd"/>
      <w:r w:rsidRPr="002851BD">
        <w:rPr>
          <w:rFonts w:ascii="Times New Roman" w:eastAsia="STFangsong" w:hAnsi="Times New Roman" w:cs="Times New Roman"/>
          <w:sz w:val="28"/>
          <w:szCs w:val="28"/>
          <w:lang w:eastAsia="zh-CN"/>
        </w:rPr>
        <w:t>.Совместно</w:t>
      </w:r>
      <w:proofErr w:type="spellEnd"/>
      <w:r w:rsidRPr="002851BD">
        <w:rPr>
          <w:rFonts w:ascii="Times New Roman" w:eastAsia="STFangsong" w:hAnsi="Times New Roman" w:cs="Times New Roman"/>
          <w:sz w:val="28"/>
          <w:szCs w:val="28"/>
          <w:lang w:eastAsia="zh-CN"/>
        </w:rPr>
        <w:t>-диалогическая продуктивная деятельность как основа продуктивного обучения</w:t>
      </w:r>
      <w:r w:rsidR="002851BD">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19.00.07: </w:t>
      </w:r>
      <w:proofErr w:type="spellStart"/>
      <w:r w:rsidRPr="002851BD">
        <w:rPr>
          <w:rFonts w:ascii="Times New Roman" w:eastAsia="STFangsong" w:hAnsi="Times New Roman" w:cs="Times New Roman"/>
          <w:sz w:val="28"/>
          <w:szCs w:val="28"/>
          <w:lang w:eastAsia="zh-CN"/>
        </w:rPr>
        <w:t>автореф</w:t>
      </w:r>
      <w:proofErr w:type="spellEnd"/>
      <w:r w:rsidRPr="002851BD">
        <w:rPr>
          <w:rFonts w:ascii="Times New Roman" w:eastAsia="STFangsong" w:hAnsi="Times New Roman" w:cs="Times New Roman"/>
          <w:sz w:val="28"/>
          <w:szCs w:val="28"/>
          <w:lang w:eastAsia="zh-CN"/>
        </w:rPr>
        <w:t xml:space="preserve">. </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xml:space="preserve">. </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xml:space="preserve"> канд. психол. наук. - Алматы, 2001. - 28 с.</w:t>
      </w:r>
    </w:p>
    <w:p w14:paraId="1215D264" w14:textId="3008B2C0"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bookmarkStart w:id="70" w:name="_Hlk194182126"/>
      <w:r w:rsidRPr="002851BD">
        <w:rPr>
          <w:rFonts w:ascii="Times New Roman" w:eastAsia="STFangsong" w:hAnsi="Times New Roman" w:cs="Times New Roman"/>
          <w:sz w:val="28"/>
          <w:szCs w:val="28"/>
          <w:lang w:eastAsia="zh-CN"/>
        </w:rPr>
        <w:t xml:space="preserve">Керимов О.Ф. </w:t>
      </w:r>
      <w:bookmarkEnd w:id="70"/>
      <w:r w:rsidRPr="002851BD">
        <w:rPr>
          <w:rFonts w:ascii="Times New Roman" w:eastAsia="STFangsong" w:hAnsi="Times New Roman" w:cs="Times New Roman"/>
          <w:sz w:val="28"/>
          <w:szCs w:val="28"/>
          <w:lang w:eastAsia="zh-CN"/>
        </w:rPr>
        <w:t xml:space="preserve">Особенности проявления критичности мышления студентов при индивидуальном и групповом решении задач: </w:t>
      </w:r>
      <w:proofErr w:type="spellStart"/>
      <w:r w:rsidR="002851BD" w:rsidRPr="002851BD">
        <w:rPr>
          <w:rFonts w:ascii="Times New Roman" w:eastAsia="STFangsong" w:hAnsi="Times New Roman" w:cs="Times New Roman"/>
          <w:sz w:val="28"/>
          <w:szCs w:val="28"/>
          <w:lang w:eastAsia="zh-CN"/>
        </w:rPr>
        <w:t>а</w:t>
      </w:r>
      <w:r w:rsidRPr="002851BD">
        <w:rPr>
          <w:rFonts w:ascii="Times New Roman" w:eastAsia="STFangsong" w:hAnsi="Times New Roman" w:cs="Times New Roman"/>
          <w:sz w:val="28"/>
          <w:szCs w:val="28"/>
          <w:lang w:eastAsia="zh-CN"/>
        </w:rPr>
        <w:t>втореф</w:t>
      </w:r>
      <w:proofErr w:type="spellEnd"/>
      <w:r w:rsidRPr="002851BD">
        <w:rPr>
          <w:rFonts w:ascii="Times New Roman" w:eastAsia="STFangsong" w:hAnsi="Times New Roman" w:cs="Times New Roman"/>
          <w:sz w:val="28"/>
          <w:szCs w:val="28"/>
          <w:lang w:eastAsia="zh-CN"/>
        </w:rPr>
        <w:t xml:space="preserve">. </w:t>
      </w:r>
      <w:r w:rsidR="002851BD">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 xml:space="preserve">канд. </w:t>
      </w:r>
      <w:r w:rsidR="002851BD">
        <w:rPr>
          <w:rFonts w:ascii="Times New Roman" w:eastAsia="STFangsong" w:hAnsi="Times New Roman" w:cs="Times New Roman"/>
          <w:sz w:val="28"/>
          <w:szCs w:val="28"/>
          <w:lang w:eastAsia="zh-CN"/>
        </w:rPr>
        <w:t>пед</w:t>
      </w:r>
      <w:r w:rsidRPr="002851BD">
        <w:rPr>
          <w:rFonts w:ascii="Times New Roman" w:eastAsia="STFangsong" w:hAnsi="Times New Roman" w:cs="Times New Roman"/>
          <w:sz w:val="28"/>
          <w:szCs w:val="28"/>
          <w:lang w:eastAsia="zh-CN"/>
        </w:rPr>
        <w:t xml:space="preserve">. </w:t>
      </w:r>
      <w:r w:rsidR="002851BD">
        <w:rPr>
          <w:rFonts w:ascii="Times New Roman" w:eastAsia="STFangsong" w:hAnsi="Times New Roman" w:cs="Times New Roman"/>
          <w:sz w:val="28"/>
          <w:szCs w:val="28"/>
          <w:lang w:eastAsia="zh-CN"/>
        </w:rPr>
        <w:t xml:space="preserve">наук. - </w:t>
      </w:r>
      <w:r w:rsidRPr="002851BD">
        <w:rPr>
          <w:rFonts w:ascii="Times New Roman" w:eastAsia="STFangsong" w:hAnsi="Times New Roman" w:cs="Times New Roman"/>
          <w:sz w:val="28"/>
          <w:szCs w:val="28"/>
          <w:lang w:eastAsia="zh-CN"/>
        </w:rPr>
        <w:t>Тбилиси, 1987.</w:t>
      </w:r>
      <w:r w:rsidR="002851BD">
        <w:rPr>
          <w:rFonts w:ascii="Times New Roman" w:eastAsia="STFangsong" w:hAnsi="Times New Roman" w:cs="Times New Roman"/>
          <w:sz w:val="28"/>
          <w:szCs w:val="28"/>
          <w:lang w:eastAsia="zh-CN"/>
        </w:rPr>
        <w:t xml:space="preserve"> – 178 с.</w:t>
      </w:r>
    </w:p>
    <w:p w14:paraId="6A34F36F" w14:textId="38A0FD35"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r w:rsidRPr="002851BD">
        <w:rPr>
          <w:rFonts w:ascii="Times New Roman" w:eastAsia="STFangsong" w:hAnsi="Times New Roman" w:cs="Times New Roman"/>
          <w:sz w:val="28"/>
          <w:szCs w:val="28"/>
          <w:lang w:eastAsia="zh-CN"/>
        </w:rPr>
        <w:t xml:space="preserve">Каминский А.С. Метод дополнительности в развитии у студентов </w:t>
      </w:r>
      <w:proofErr w:type="spellStart"/>
      <w:r w:rsidRPr="002851BD">
        <w:rPr>
          <w:rFonts w:ascii="Times New Roman" w:eastAsia="STFangsong" w:hAnsi="Times New Roman" w:cs="Times New Roman"/>
          <w:sz w:val="28"/>
          <w:szCs w:val="28"/>
          <w:lang w:eastAsia="zh-CN"/>
        </w:rPr>
        <w:t>профессионально-</w:t>
      </w:r>
      <w:proofErr w:type="gramStart"/>
      <w:r w:rsidRPr="002851BD">
        <w:rPr>
          <w:rFonts w:ascii="Times New Roman" w:eastAsia="STFangsong" w:hAnsi="Times New Roman" w:cs="Times New Roman"/>
          <w:sz w:val="28"/>
          <w:szCs w:val="28"/>
          <w:lang w:eastAsia="zh-CN"/>
        </w:rPr>
        <w:t>педагогическогомышления:дис</w:t>
      </w:r>
      <w:proofErr w:type="spellEnd"/>
      <w:proofErr w:type="gramEnd"/>
      <w:r w:rsidRPr="002851BD">
        <w:rPr>
          <w:rFonts w:ascii="Times New Roman" w:eastAsia="STFangsong" w:hAnsi="Times New Roman" w:cs="Times New Roman"/>
          <w:sz w:val="28"/>
          <w:szCs w:val="28"/>
          <w:lang w:eastAsia="zh-CN"/>
        </w:rPr>
        <w:t>.</w:t>
      </w:r>
      <w:r w:rsidR="002851BD">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канд.</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пед.</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наук.</w:t>
      </w:r>
      <w:r w:rsidR="002851BD">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М</w:t>
      </w:r>
      <w:r w:rsidR="002851BD">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1999.</w:t>
      </w:r>
      <w:r w:rsidR="002851BD">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171</w:t>
      </w:r>
      <w:r w:rsidR="002851BD">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с.</w:t>
      </w:r>
    </w:p>
    <w:p w14:paraId="0C6BD081" w14:textId="44CEF39D"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proofErr w:type="spellStart"/>
      <w:r w:rsidRPr="002851BD">
        <w:rPr>
          <w:rFonts w:ascii="Times New Roman" w:eastAsia="STFangsong" w:hAnsi="Times New Roman" w:cs="Times New Roman"/>
          <w:sz w:val="28"/>
          <w:szCs w:val="28"/>
          <w:lang w:eastAsia="zh-CN"/>
        </w:rPr>
        <w:t>Янишевская</w:t>
      </w:r>
      <w:proofErr w:type="spellEnd"/>
      <w:r w:rsidRPr="002851BD">
        <w:rPr>
          <w:rFonts w:ascii="Times New Roman" w:eastAsia="STFangsong" w:hAnsi="Times New Roman" w:cs="Times New Roman"/>
          <w:sz w:val="28"/>
          <w:szCs w:val="28"/>
          <w:lang w:eastAsia="zh-CN"/>
        </w:rPr>
        <w:t xml:space="preserve"> М.А. Психологические механизмы мышления школьников в процессе усвоения физического знания: </w:t>
      </w:r>
      <w:proofErr w:type="spellStart"/>
      <w:r w:rsidR="00AE0FC1" w:rsidRPr="002851BD">
        <w:rPr>
          <w:rFonts w:ascii="Times New Roman" w:eastAsia="STFangsong" w:hAnsi="Times New Roman" w:cs="Times New Roman"/>
          <w:sz w:val="28"/>
          <w:szCs w:val="28"/>
          <w:lang w:eastAsia="zh-CN"/>
        </w:rPr>
        <w:t>а</w:t>
      </w:r>
      <w:r w:rsidRPr="002851BD">
        <w:rPr>
          <w:rFonts w:ascii="Times New Roman" w:eastAsia="STFangsong" w:hAnsi="Times New Roman" w:cs="Times New Roman"/>
          <w:sz w:val="28"/>
          <w:szCs w:val="28"/>
          <w:lang w:eastAsia="zh-CN"/>
        </w:rPr>
        <w:t>втореф</w:t>
      </w:r>
      <w:proofErr w:type="spellEnd"/>
      <w:r w:rsidRPr="002851BD">
        <w:rPr>
          <w:rFonts w:ascii="Times New Roman" w:eastAsia="STFangsong" w:hAnsi="Times New Roman" w:cs="Times New Roman"/>
          <w:sz w:val="28"/>
          <w:szCs w:val="28"/>
          <w:lang w:eastAsia="zh-CN"/>
        </w:rPr>
        <w:t xml:space="preserve">. </w:t>
      </w:r>
      <w:r w:rsidR="00AE0FC1">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 xml:space="preserve">канд. </w:t>
      </w:r>
      <w:r w:rsidR="00AE0FC1">
        <w:rPr>
          <w:rFonts w:ascii="Times New Roman" w:eastAsia="STFangsong" w:hAnsi="Times New Roman" w:cs="Times New Roman"/>
          <w:sz w:val="28"/>
          <w:szCs w:val="28"/>
          <w:lang w:eastAsia="zh-CN"/>
        </w:rPr>
        <w:t>пед</w:t>
      </w:r>
      <w:r w:rsidRPr="002851BD">
        <w:rPr>
          <w:rFonts w:ascii="Times New Roman" w:eastAsia="STFangsong" w:hAnsi="Times New Roman" w:cs="Times New Roman"/>
          <w:sz w:val="28"/>
          <w:szCs w:val="28"/>
          <w:lang w:eastAsia="zh-CN"/>
        </w:rPr>
        <w:t xml:space="preserve">. </w:t>
      </w:r>
      <w:r w:rsidR="00AE0FC1">
        <w:rPr>
          <w:rFonts w:ascii="Times New Roman" w:eastAsia="STFangsong" w:hAnsi="Times New Roman" w:cs="Times New Roman"/>
          <w:sz w:val="28"/>
          <w:szCs w:val="28"/>
          <w:lang w:eastAsia="zh-CN"/>
        </w:rPr>
        <w:t xml:space="preserve">наук. </w:t>
      </w:r>
      <w:r w:rsidRPr="002851BD">
        <w:rPr>
          <w:rFonts w:ascii="Times New Roman" w:eastAsia="STFangsong" w:hAnsi="Times New Roman" w:cs="Times New Roman"/>
          <w:sz w:val="28"/>
          <w:szCs w:val="28"/>
          <w:lang w:eastAsia="zh-CN"/>
        </w:rPr>
        <w:t xml:space="preserve"> </w:t>
      </w:r>
      <w:r w:rsidR="00AE0FC1">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М</w:t>
      </w:r>
      <w:r w:rsidR="00AE0FC1">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2000.</w:t>
      </w:r>
      <w:r w:rsidR="00AE0FC1">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171</w:t>
      </w:r>
      <w:r w:rsidR="00AE0FC1">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с.</w:t>
      </w:r>
    </w:p>
    <w:p w14:paraId="1F2A9CE9" w14:textId="50909E5B"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r w:rsidRPr="002851BD">
        <w:rPr>
          <w:rFonts w:ascii="Times New Roman" w:eastAsia="STFangsong" w:hAnsi="Times New Roman" w:cs="Times New Roman"/>
          <w:sz w:val="28"/>
          <w:szCs w:val="28"/>
          <w:lang w:eastAsia="zh-CN"/>
        </w:rPr>
        <w:t>Минкина Ф.Ф.</w:t>
      </w:r>
      <w:r w:rsidRPr="00F91E42">
        <w:t xml:space="preserve"> </w:t>
      </w:r>
      <w:r w:rsidRPr="002851BD">
        <w:rPr>
          <w:rFonts w:ascii="Times New Roman" w:eastAsia="STFangsong" w:hAnsi="Times New Roman" w:cs="Times New Roman"/>
          <w:sz w:val="28"/>
          <w:szCs w:val="28"/>
          <w:lang w:eastAsia="zh-CN"/>
        </w:rPr>
        <w:t>Критическое мышление учащихся и педагогические способы его формирования</w:t>
      </w:r>
      <w:r w:rsidR="00AE0FC1">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дис</w:t>
      </w:r>
      <w:proofErr w:type="spellEnd"/>
      <w:r w:rsidRPr="002851BD">
        <w:rPr>
          <w:rFonts w:ascii="Times New Roman" w:eastAsia="STFangsong" w:hAnsi="Times New Roman" w:cs="Times New Roman"/>
          <w:sz w:val="28"/>
          <w:szCs w:val="28"/>
          <w:lang w:eastAsia="zh-CN"/>
        </w:rPr>
        <w:t>.</w:t>
      </w:r>
      <w:r w:rsidR="00AE0FC1">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канд.</w:t>
      </w:r>
      <w:r w:rsidR="007B17AA">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пед.</w:t>
      </w:r>
      <w:r w:rsidR="007B17AA">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наук.</w:t>
      </w:r>
      <w:r w:rsidR="00AE0FC1">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Казань, 2000.</w:t>
      </w:r>
      <w:r w:rsidR="007B17AA">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w:t>
      </w:r>
      <w:r w:rsidR="00AE0FC1">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166</w:t>
      </w:r>
      <w:r w:rsidR="00AE0FC1">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с.</w:t>
      </w:r>
    </w:p>
    <w:p w14:paraId="40D26B64" w14:textId="699DFDA7"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bookmarkStart w:id="71" w:name="_Hlk194139330"/>
      <w:r w:rsidRPr="002851BD">
        <w:rPr>
          <w:rFonts w:ascii="Times New Roman" w:eastAsia="STFangsong" w:hAnsi="Times New Roman" w:cs="Times New Roman"/>
          <w:sz w:val="28"/>
          <w:szCs w:val="28"/>
          <w:lang w:val="kk-KZ" w:eastAsia="zh-CN"/>
        </w:rPr>
        <w:t xml:space="preserve">Искакова Л.М. </w:t>
      </w:r>
      <w:bookmarkEnd w:id="71"/>
      <w:r w:rsidRPr="002851BD">
        <w:rPr>
          <w:rFonts w:ascii="Times New Roman" w:eastAsia="STFangsong" w:hAnsi="Times New Roman" w:cs="Times New Roman"/>
          <w:sz w:val="28"/>
          <w:szCs w:val="28"/>
          <w:lang w:val="kk-KZ" w:eastAsia="zh-CN"/>
        </w:rPr>
        <w:t xml:space="preserve">Сыни ойлау негізінде болашақ бастауыш сынып мұғалімдерінің зияткерлігін дамыту: </w:t>
      </w:r>
      <w:r w:rsidR="00AE0FC1">
        <w:rPr>
          <w:rFonts w:ascii="Times New Roman" w:eastAsia="STFangsong" w:hAnsi="Times New Roman" w:cs="Times New Roman"/>
          <w:sz w:val="28"/>
          <w:szCs w:val="28"/>
          <w:lang w:val="kk-KZ" w:eastAsia="zh-CN"/>
        </w:rPr>
        <w:t>филос. док. (</w:t>
      </w:r>
      <w:r w:rsidR="00AE0FC1" w:rsidRPr="002851BD">
        <w:rPr>
          <w:rFonts w:ascii="Times New Roman" w:eastAsia="STFangsong" w:hAnsi="Times New Roman" w:cs="Times New Roman"/>
          <w:sz w:val="28"/>
          <w:szCs w:val="28"/>
          <w:lang w:val="kk-KZ" w:eastAsia="zh-CN"/>
        </w:rPr>
        <w:t>PhD</w:t>
      </w:r>
      <w:r w:rsidR="00AE0FC1">
        <w:rPr>
          <w:rFonts w:ascii="Times New Roman" w:eastAsia="STFangsong" w:hAnsi="Times New Roman" w:cs="Times New Roman"/>
          <w:sz w:val="28"/>
          <w:szCs w:val="28"/>
          <w:lang w:val="kk-KZ" w:eastAsia="zh-CN"/>
        </w:rPr>
        <w:t xml:space="preserve">)  ... </w:t>
      </w:r>
      <w:r w:rsidR="00AE0FC1" w:rsidRPr="002851BD">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дис.</w:t>
      </w:r>
      <w:r w:rsidR="00AE0FC1">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 Алматы, 2024.-167 б.</w:t>
      </w:r>
    </w:p>
    <w:p w14:paraId="636E9F83" w14:textId="629150E5"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kk-KZ" w:eastAsia="zh-CN"/>
        </w:rPr>
      </w:pPr>
      <w:bookmarkStart w:id="72" w:name="_Hlk194139383"/>
      <w:bookmarkStart w:id="73" w:name="_Hlk194183051"/>
      <w:r w:rsidRPr="002851BD">
        <w:rPr>
          <w:rFonts w:ascii="Times New Roman" w:eastAsia="STFangsong" w:hAnsi="Times New Roman" w:cs="Times New Roman"/>
          <w:sz w:val="28"/>
          <w:szCs w:val="28"/>
          <w:lang w:val="kk-KZ" w:eastAsia="zh-CN"/>
        </w:rPr>
        <w:t>Кыдырова</w:t>
      </w:r>
      <w:bookmarkEnd w:id="72"/>
      <w:r w:rsidRPr="002851BD">
        <w:rPr>
          <w:rFonts w:ascii="Times New Roman" w:eastAsia="STFangsong" w:hAnsi="Times New Roman" w:cs="Times New Roman"/>
          <w:sz w:val="28"/>
          <w:szCs w:val="28"/>
          <w:lang w:val="kk-KZ" w:eastAsia="zh-CN"/>
        </w:rPr>
        <w:t xml:space="preserve"> С.Р.</w:t>
      </w:r>
      <w:bookmarkEnd w:id="73"/>
      <w:r w:rsidRPr="002851BD">
        <w:rPr>
          <w:rFonts w:ascii="Times New Roman" w:eastAsia="STFangsong" w:hAnsi="Times New Roman" w:cs="Times New Roman"/>
          <w:sz w:val="28"/>
          <w:szCs w:val="28"/>
          <w:lang w:val="kk-KZ" w:eastAsia="zh-CN"/>
        </w:rPr>
        <w:t xml:space="preserve">  Студенттердің шығармашылық ойлауын дамытудың психологиялық-педагогикалық шарттары: </w:t>
      </w:r>
      <w:r w:rsidR="00AE0FC1">
        <w:rPr>
          <w:rFonts w:ascii="Times New Roman" w:eastAsia="STFangsong" w:hAnsi="Times New Roman" w:cs="Times New Roman"/>
          <w:sz w:val="28"/>
          <w:szCs w:val="28"/>
          <w:lang w:val="kk-KZ" w:eastAsia="zh-CN"/>
        </w:rPr>
        <w:t>филос. док. (</w:t>
      </w:r>
      <w:r w:rsidR="00AE0FC1" w:rsidRPr="002851BD">
        <w:rPr>
          <w:rFonts w:ascii="Times New Roman" w:eastAsia="STFangsong" w:hAnsi="Times New Roman" w:cs="Times New Roman"/>
          <w:sz w:val="28"/>
          <w:szCs w:val="28"/>
          <w:lang w:val="kk-KZ" w:eastAsia="zh-CN"/>
        </w:rPr>
        <w:t>PhD</w:t>
      </w:r>
      <w:r w:rsidR="00AE0FC1">
        <w:rPr>
          <w:rFonts w:ascii="Times New Roman" w:eastAsia="STFangsong" w:hAnsi="Times New Roman" w:cs="Times New Roman"/>
          <w:sz w:val="28"/>
          <w:szCs w:val="28"/>
          <w:lang w:val="kk-KZ" w:eastAsia="zh-CN"/>
        </w:rPr>
        <w:t xml:space="preserve">)  ... </w:t>
      </w:r>
      <w:r w:rsidR="00AE0FC1" w:rsidRPr="002851BD">
        <w:rPr>
          <w:rFonts w:ascii="Times New Roman" w:eastAsia="STFangsong" w:hAnsi="Times New Roman" w:cs="Times New Roman"/>
          <w:sz w:val="28"/>
          <w:szCs w:val="28"/>
          <w:lang w:val="kk-KZ" w:eastAsia="zh-CN"/>
        </w:rPr>
        <w:t xml:space="preserve"> дис</w:t>
      </w:r>
      <w:r w:rsidRPr="002851BD">
        <w:rPr>
          <w:rFonts w:ascii="Times New Roman" w:eastAsia="STFangsong" w:hAnsi="Times New Roman" w:cs="Times New Roman"/>
          <w:sz w:val="28"/>
          <w:szCs w:val="28"/>
          <w:lang w:val="kk-KZ" w:eastAsia="zh-CN"/>
        </w:rPr>
        <w:t>. – Алматы, 2021.</w:t>
      </w:r>
      <w:r w:rsidR="00AE0FC1">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w:t>
      </w:r>
      <w:r w:rsidR="00AE0FC1">
        <w:rPr>
          <w:rFonts w:ascii="Times New Roman" w:eastAsia="STFangsong" w:hAnsi="Times New Roman" w:cs="Times New Roman"/>
          <w:sz w:val="28"/>
          <w:szCs w:val="28"/>
          <w:lang w:val="kk-KZ" w:eastAsia="zh-CN"/>
        </w:rPr>
        <w:t xml:space="preserve"> </w:t>
      </w:r>
      <w:r w:rsidRPr="002851BD">
        <w:rPr>
          <w:rFonts w:ascii="Times New Roman" w:eastAsia="STFangsong" w:hAnsi="Times New Roman" w:cs="Times New Roman"/>
          <w:sz w:val="28"/>
          <w:szCs w:val="28"/>
          <w:lang w:val="kk-KZ" w:eastAsia="zh-CN"/>
        </w:rPr>
        <w:t>154 б.</w:t>
      </w:r>
    </w:p>
    <w:p w14:paraId="25EA49AC" w14:textId="3738ED08"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bookmarkStart w:id="74" w:name="_Hlk194139415"/>
      <w:bookmarkStart w:id="75" w:name="_Hlk194183114"/>
      <w:proofErr w:type="spellStart"/>
      <w:r w:rsidRPr="002851BD">
        <w:rPr>
          <w:rFonts w:ascii="Times New Roman" w:eastAsia="STFangsong" w:hAnsi="Times New Roman" w:cs="Times New Roman"/>
          <w:sz w:val="28"/>
          <w:szCs w:val="28"/>
          <w:lang w:eastAsia="zh-CN"/>
        </w:rPr>
        <w:t>Бекбаева</w:t>
      </w:r>
      <w:bookmarkEnd w:id="74"/>
      <w:proofErr w:type="spellEnd"/>
      <w:r w:rsidRPr="002851BD">
        <w:rPr>
          <w:rFonts w:ascii="Times New Roman" w:eastAsia="STFangsong" w:hAnsi="Times New Roman" w:cs="Times New Roman"/>
          <w:sz w:val="28"/>
          <w:szCs w:val="28"/>
          <w:lang w:eastAsia="zh-CN"/>
        </w:rPr>
        <w:t xml:space="preserve"> Ж.С. </w:t>
      </w:r>
      <w:bookmarkEnd w:id="75"/>
      <w:r w:rsidRPr="002851BD">
        <w:rPr>
          <w:rFonts w:ascii="Times New Roman" w:eastAsia="STFangsong" w:hAnsi="Times New Roman" w:cs="Times New Roman"/>
          <w:sz w:val="28"/>
          <w:szCs w:val="28"/>
          <w:lang w:eastAsia="zh-CN"/>
        </w:rPr>
        <w:t xml:space="preserve">Научно-педагогические основы формирования критического мышления студентов в условиях профессионального обучения: </w:t>
      </w:r>
      <w:proofErr w:type="spellStart"/>
      <w:r w:rsidRPr="002851BD">
        <w:rPr>
          <w:rFonts w:ascii="Times New Roman" w:eastAsia="STFangsong" w:hAnsi="Times New Roman" w:cs="Times New Roman"/>
          <w:sz w:val="28"/>
          <w:szCs w:val="28"/>
          <w:lang w:eastAsia="zh-CN"/>
        </w:rPr>
        <w:t>дис</w:t>
      </w:r>
      <w:proofErr w:type="spellEnd"/>
      <w:r w:rsidRPr="002851BD">
        <w:rPr>
          <w:rFonts w:ascii="Times New Roman" w:eastAsia="STFangsong" w:hAnsi="Times New Roman" w:cs="Times New Roman"/>
          <w:sz w:val="28"/>
          <w:szCs w:val="28"/>
          <w:lang w:eastAsia="zh-CN"/>
        </w:rPr>
        <w:t>.</w:t>
      </w:r>
      <w:r w:rsidR="00004A2C">
        <w:rPr>
          <w:rFonts w:ascii="Times New Roman" w:eastAsia="STFangsong" w:hAnsi="Times New Roman" w:cs="Times New Roman"/>
          <w:sz w:val="28"/>
          <w:szCs w:val="28"/>
          <w:lang w:eastAsia="zh-CN"/>
        </w:rPr>
        <w:t xml:space="preserve">  …  док. филос. (</w:t>
      </w:r>
      <w:r w:rsidRPr="002851BD">
        <w:rPr>
          <w:rFonts w:ascii="Times New Roman" w:eastAsia="STFangsong" w:hAnsi="Times New Roman" w:cs="Times New Roman"/>
          <w:sz w:val="28"/>
          <w:szCs w:val="28"/>
          <w:lang w:eastAsia="zh-CN"/>
        </w:rPr>
        <w:t>PhD</w:t>
      </w:r>
      <w:r w:rsidR="00004A2C">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 Нур-Султан, 2021.</w:t>
      </w:r>
      <w:r w:rsidR="00004A2C">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w:t>
      </w:r>
      <w:r w:rsidR="00004A2C">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134 с.</w:t>
      </w:r>
    </w:p>
    <w:p w14:paraId="2819003C" w14:textId="53248BE3" w:rsidR="00B00F64" w:rsidRPr="002851BD" w:rsidRDefault="00B00F6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r w:rsidRPr="002851BD">
        <w:rPr>
          <w:rFonts w:ascii="Times New Roman" w:eastAsia="STFangsong" w:hAnsi="Times New Roman" w:cs="Times New Roman"/>
          <w:sz w:val="28"/>
          <w:szCs w:val="28"/>
          <w:lang w:val="en-US" w:eastAsia="zh-CN"/>
        </w:rPr>
        <w:t>Bloom</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 xml:space="preserve">B.S. Taxonomy of educational objectives, handbook 1: Cognitive domain. </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New York: Longman</w:t>
      </w:r>
      <w:r w:rsidR="00004A2C" w:rsidRP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1956.</w:t>
      </w:r>
      <w:r w:rsidR="00004A2C" w:rsidRPr="00004A2C">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val="en-US" w:eastAsia="zh-CN"/>
        </w:rPr>
        <w:t>–</w:t>
      </w:r>
      <w:r w:rsidR="00004A2C" w:rsidRPr="00004A2C">
        <w:rPr>
          <w:rFonts w:ascii="Times New Roman" w:eastAsia="STFangsong" w:hAnsi="Times New Roman" w:cs="Times New Roman"/>
          <w:sz w:val="28"/>
          <w:szCs w:val="28"/>
          <w:lang w:val="en-US" w:eastAsia="zh-CN"/>
        </w:rPr>
        <w:t xml:space="preserve"> 156 </w:t>
      </w:r>
      <w:r w:rsidR="00004A2C">
        <w:rPr>
          <w:rFonts w:ascii="Times New Roman" w:eastAsia="STFangsong" w:hAnsi="Times New Roman" w:cs="Times New Roman"/>
          <w:sz w:val="28"/>
          <w:szCs w:val="28"/>
          <w:lang w:eastAsia="zh-CN"/>
        </w:rPr>
        <w:t>р</w:t>
      </w:r>
      <w:r w:rsidR="00004A2C" w:rsidRPr="00004A2C">
        <w:rPr>
          <w:rFonts w:ascii="Times New Roman" w:eastAsia="STFangsong" w:hAnsi="Times New Roman" w:cs="Times New Roman"/>
          <w:sz w:val="28"/>
          <w:szCs w:val="28"/>
          <w:lang w:val="en-US" w:eastAsia="zh-CN"/>
        </w:rPr>
        <w:t>.</w:t>
      </w:r>
    </w:p>
    <w:p w14:paraId="36501A1B" w14:textId="6F8B14D5"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proofErr w:type="spellStart"/>
      <w:r w:rsidRPr="002851BD">
        <w:rPr>
          <w:rFonts w:ascii="Times New Roman" w:eastAsia="STFangsong" w:hAnsi="Times New Roman" w:cs="Times New Roman"/>
          <w:sz w:val="28"/>
          <w:szCs w:val="28"/>
          <w:lang w:val="en-US" w:eastAsia="zh-CN"/>
        </w:rPr>
        <w:t>Kaldybekova</w:t>
      </w:r>
      <w:proofErr w:type="spellEnd"/>
      <w:r w:rsidR="001A24FB" w:rsidRPr="002851BD">
        <w:rPr>
          <w:rFonts w:ascii="Times New Roman" w:eastAsia="STFangsong" w:hAnsi="Times New Roman" w:cs="Times New Roman"/>
          <w:sz w:val="28"/>
          <w:szCs w:val="28"/>
          <w:lang w:val="kk-KZ" w:eastAsia="zh-CN"/>
        </w:rPr>
        <w:t xml:space="preserve"> </w:t>
      </w:r>
      <w:r w:rsidR="001A24FB" w:rsidRPr="002851BD">
        <w:rPr>
          <w:rFonts w:ascii="Times New Roman" w:eastAsia="STFangsong" w:hAnsi="Times New Roman" w:cs="Times New Roman"/>
          <w:sz w:val="28"/>
          <w:szCs w:val="28"/>
          <w:lang w:val="en-US" w:eastAsia="zh-CN"/>
        </w:rPr>
        <w:t>R.</w:t>
      </w:r>
      <w:r w:rsidR="001A24FB" w:rsidRPr="002851BD">
        <w:rPr>
          <w:rFonts w:ascii="Times New Roman" w:eastAsia="STFangsong" w:hAnsi="Times New Roman" w:cs="Times New Roman"/>
          <w:sz w:val="28"/>
          <w:szCs w:val="28"/>
          <w:lang w:val="kk-KZ" w:eastAsia="zh-CN"/>
        </w:rPr>
        <w:t>,</w:t>
      </w:r>
      <w:r w:rsidR="001A24FB" w:rsidRPr="002851BD">
        <w:rPr>
          <w:rFonts w:ascii="Times New Roman" w:eastAsia="STFangsong" w:hAnsi="Times New Roman" w:cs="Times New Roman"/>
          <w:sz w:val="28"/>
          <w:szCs w:val="28"/>
          <w:lang w:val="en-US" w:eastAsia="zh-CN"/>
        </w:rPr>
        <w:t xml:space="preserve"> </w:t>
      </w:r>
      <w:proofErr w:type="spellStart"/>
      <w:r w:rsidRPr="002851BD">
        <w:rPr>
          <w:rFonts w:ascii="Times New Roman" w:eastAsia="STFangsong" w:hAnsi="Times New Roman" w:cs="Times New Roman"/>
          <w:sz w:val="28"/>
          <w:szCs w:val="28"/>
          <w:lang w:val="en-US" w:eastAsia="zh-CN"/>
        </w:rPr>
        <w:t>Abdikarimova</w:t>
      </w:r>
      <w:proofErr w:type="spellEnd"/>
      <w:r w:rsidRPr="002851BD">
        <w:rPr>
          <w:rFonts w:ascii="Times New Roman" w:eastAsia="STFangsong" w:hAnsi="Times New Roman" w:cs="Times New Roman"/>
          <w:sz w:val="28"/>
          <w:szCs w:val="28"/>
          <w:lang w:val="en-US" w:eastAsia="zh-CN"/>
        </w:rPr>
        <w:t xml:space="preserve"> </w:t>
      </w:r>
      <w:r w:rsidR="001A24FB" w:rsidRPr="002851BD">
        <w:rPr>
          <w:rFonts w:ascii="Times New Roman" w:eastAsia="STFangsong" w:hAnsi="Times New Roman" w:cs="Times New Roman"/>
          <w:sz w:val="28"/>
          <w:szCs w:val="28"/>
          <w:lang w:val="en-US" w:eastAsia="zh-CN"/>
        </w:rPr>
        <w:t>G.</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 xml:space="preserve">Formation of </w:t>
      </w:r>
      <w:proofErr w:type="spellStart"/>
      <w:r w:rsidRPr="002851BD">
        <w:rPr>
          <w:rFonts w:ascii="Times New Roman" w:eastAsia="STFangsong" w:hAnsi="Times New Roman" w:cs="Times New Roman"/>
          <w:sz w:val="28"/>
          <w:szCs w:val="28"/>
          <w:lang w:val="en-US" w:eastAsia="zh-CN"/>
        </w:rPr>
        <w:t>HighLevel</w:t>
      </w:r>
      <w:proofErr w:type="spellEnd"/>
      <w:r w:rsidRPr="002851BD">
        <w:rPr>
          <w:rFonts w:ascii="Times New Roman" w:eastAsia="STFangsong" w:hAnsi="Times New Roman" w:cs="Times New Roman"/>
          <w:sz w:val="28"/>
          <w:szCs w:val="28"/>
          <w:lang w:val="en-US" w:eastAsia="zh-CN"/>
        </w:rPr>
        <w:t xml:space="preserve"> Thinking Skills of Students at the Lessons of Geography (By Taxonomy Bloom)</w:t>
      </w:r>
      <w:r w:rsidR="00004A2C" w:rsidRPr="00004A2C">
        <w:rPr>
          <w:rFonts w:ascii="Times New Roman" w:eastAsia="STFangsong" w:hAnsi="Times New Roman" w:cs="Times New Roman"/>
          <w:sz w:val="28"/>
          <w:szCs w:val="28"/>
          <w:lang w:val="en-US" w:eastAsia="zh-CN"/>
        </w:rPr>
        <w:t xml:space="preserve"> // </w:t>
      </w:r>
      <w:r w:rsidRPr="002851BD">
        <w:rPr>
          <w:rFonts w:ascii="Times New Roman" w:eastAsia="STFangsong" w:hAnsi="Times New Roman" w:cs="Times New Roman"/>
          <w:sz w:val="28"/>
          <w:szCs w:val="28"/>
          <w:lang w:val="en-US" w:eastAsia="zh-CN"/>
        </w:rPr>
        <w:t>Innovative Processes Management in the Context of Education and Science Modernization" Materials of the III International Scientific-Practical Conference</w:t>
      </w:r>
      <w:r w:rsidR="00004A2C" w:rsidRPr="00004A2C">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val="en-US" w:eastAsia="zh-CN"/>
        </w:rPr>
        <w:t>–</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Hamburg</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Germany</w:t>
      </w:r>
      <w:r w:rsidR="00004A2C" w:rsidRP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2021</w:t>
      </w:r>
      <w:r w:rsidR="00004A2C" w:rsidRPr="00004A2C">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val="en-US" w:eastAsia="zh-CN"/>
        </w:rPr>
        <w:t>–</w:t>
      </w:r>
      <w:r w:rsidR="00004A2C" w:rsidRPr="00004A2C">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eastAsia="zh-CN"/>
        </w:rPr>
        <w:t>Р</w:t>
      </w:r>
      <w:r w:rsidR="00004A2C" w:rsidRPr="00004A2C">
        <w:rPr>
          <w:rFonts w:ascii="Times New Roman" w:eastAsia="STFangsong" w:hAnsi="Times New Roman" w:cs="Times New Roman"/>
          <w:sz w:val="28"/>
          <w:szCs w:val="28"/>
          <w:lang w:val="en-US" w:eastAsia="zh-CN"/>
        </w:rPr>
        <w:t>.</w:t>
      </w:r>
      <w:r w:rsidR="00004A2C" w:rsidRPr="002851BD">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 xml:space="preserve">92-97. </w:t>
      </w:r>
    </w:p>
    <w:p w14:paraId="3A066031" w14:textId="5717EAB0"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proofErr w:type="spellStart"/>
      <w:r w:rsidRPr="002851BD">
        <w:rPr>
          <w:rFonts w:ascii="Times New Roman" w:eastAsia="STFangsong" w:hAnsi="Times New Roman" w:cs="Times New Roman"/>
          <w:sz w:val="28"/>
          <w:szCs w:val="28"/>
          <w:lang w:eastAsia="zh-CN"/>
        </w:rPr>
        <w:t>Канатова</w:t>
      </w:r>
      <w:proofErr w:type="spellEnd"/>
      <w:r w:rsidRPr="002851BD">
        <w:rPr>
          <w:rFonts w:ascii="Times New Roman" w:eastAsia="STFangsong" w:hAnsi="Times New Roman" w:cs="Times New Roman"/>
          <w:sz w:val="28"/>
          <w:szCs w:val="28"/>
          <w:lang w:eastAsia="zh-CN"/>
        </w:rPr>
        <w:t xml:space="preserve"> Ж.К. Особенности обновленного содержания учебной программы </w:t>
      </w:r>
      <w:r w:rsidRPr="00004A2C">
        <w:rPr>
          <w:rFonts w:ascii="Times New Roman" w:eastAsia="STFangsong" w:hAnsi="Times New Roman" w:cs="Times New Roman"/>
          <w:sz w:val="28"/>
          <w:szCs w:val="28"/>
          <w:lang w:eastAsia="zh-CN"/>
        </w:rPr>
        <w:t>по географии в казахстанских школах // Молодой ученый.</w:t>
      </w:r>
      <w:r w:rsidR="00004A2C" w:rsidRPr="00004A2C">
        <w:rPr>
          <w:rFonts w:ascii="Times New Roman" w:eastAsia="STFangsong" w:hAnsi="Times New Roman" w:cs="Times New Roman"/>
          <w:sz w:val="28"/>
          <w:szCs w:val="28"/>
          <w:lang w:eastAsia="zh-CN"/>
        </w:rPr>
        <w:t xml:space="preserve"> </w:t>
      </w:r>
      <w:r w:rsidRPr="00004A2C">
        <w:rPr>
          <w:rFonts w:ascii="Times New Roman" w:eastAsia="STFangsong" w:hAnsi="Times New Roman" w:cs="Times New Roman"/>
          <w:sz w:val="28"/>
          <w:szCs w:val="28"/>
          <w:lang w:eastAsia="zh-CN"/>
        </w:rPr>
        <w:t>- 2018.</w:t>
      </w:r>
      <w:r w:rsidR="00004A2C" w:rsidRPr="00004A2C">
        <w:rPr>
          <w:rFonts w:ascii="Times New Roman" w:eastAsia="STFangsong" w:hAnsi="Times New Roman" w:cs="Times New Roman"/>
          <w:sz w:val="28"/>
          <w:szCs w:val="28"/>
          <w:lang w:eastAsia="zh-CN"/>
        </w:rPr>
        <w:t xml:space="preserve"> -</w:t>
      </w:r>
      <w:r w:rsidRPr="00004A2C">
        <w:rPr>
          <w:rFonts w:ascii="Times New Roman" w:eastAsia="STFangsong" w:hAnsi="Times New Roman" w:cs="Times New Roman"/>
          <w:sz w:val="28"/>
          <w:szCs w:val="28"/>
          <w:lang w:eastAsia="zh-CN"/>
        </w:rPr>
        <w:t xml:space="preserve"> №20(206)</w:t>
      </w:r>
      <w:r w:rsidR="00004A2C" w:rsidRPr="00004A2C">
        <w:rPr>
          <w:rFonts w:ascii="Times New Roman" w:eastAsia="STFangsong" w:hAnsi="Times New Roman" w:cs="Times New Roman"/>
          <w:sz w:val="28"/>
          <w:szCs w:val="28"/>
          <w:lang w:eastAsia="zh-CN"/>
        </w:rPr>
        <w:t xml:space="preserve">  </w:t>
      </w:r>
      <w:hyperlink r:id="rId130" w:history="1">
        <w:r w:rsidR="00004A2C" w:rsidRPr="00004A2C">
          <w:rPr>
            <w:rStyle w:val="a4"/>
            <w:rFonts w:ascii="Times New Roman" w:eastAsia="STFangsong" w:hAnsi="Times New Roman" w:cs="Times New Roman"/>
            <w:color w:val="auto"/>
            <w:sz w:val="28"/>
            <w:szCs w:val="28"/>
            <w:u w:val="none"/>
            <w:lang w:eastAsia="zh-CN"/>
          </w:rPr>
          <w:t>https://moluch.ru/archive/206/50546</w:t>
        </w:r>
      </w:hyperlink>
      <w:r w:rsidR="00004A2C" w:rsidRPr="00004A2C">
        <w:rPr>
          <w:rFonts w:ascii="Times New Roman" w:eastAsia="STFangsong" w:hAnsi="Times New Roman" w:cs="Times New Roman"/>
          <w:sz w:val="28"/>
          <w:szCs w:val="28"/>
          <w:lang w:eastAsia="zh-CN"/>
        </w:rPr>
        <w:t xml:space="preserve">  </w:t>
      </w:r>
      <w:r w:rsidR="00004A2C">
        <w:rPr>
          <w:rFonts w:ascii="Times New Roman" w:eastAsia="STFangsong" w:hAnsi="Times New Roman" w:cs="Times New Roman"/>
          <w:sz w:val="28"/>
          <w:szCs w:val="28"/>
          <w:lang w:eastAsia="zh-CN"/>
        </w:rPr>
        <w:t>18.04.2025.</w:t>
      </w:r>
    </w:p>
    <w:p w14:paraId="21A4FE3C" w14:textId="119DF8B8"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eastAsia="zh-CN"/>
        </w:rPr>
      </w:pPr>
      <w:proofErr w:type="spellStart"/>
      <w:r w:rsidRPr="002851BD">
        <w:rPr>
          <w:rFonts w:ascii="Times New Roman" w:eastAsia="STFangsong" w:hAnsi="Times New Roman" w:cs="Times New Roman"/>
          <w:sz w:val="28"/>
          <w:szCs w:val="28"/>
          <w:lang w:eastAsia="zh-CN"/>
        </w:rPr>
        <w:t>Көктеубай</w:t>
      </w:r>
      <w:proofErr w:type="spellEnd"/>
      <w:r w:rsidRPr="002851BD">
        <w:rPr>
          <w:rFonts w:ascii="Times New Roman" w:eastAsia="STFangsong" w:hAnsi="Times New Roman" w:cs="Times New Roman"/>
          <w:sz w:val="28"/>
          <w:szCs w:val="28"/>
          <w:lang w:eastAsia="zh-CN"/>
        </w:rPr>
        <w:t xml:space="preserve"> Ж.Ж., </w:t>
      </w:r>
      <w:proofErr w:type="spellStart"/>
      <w:r w:rsidRPr="002851BD">
        <w:rPr>
          <w:rFonts w:ascii="Times New Roman" w:eastAsia="STFangsong" w:hAnsi="Times New Roman" w:cs="Times New Roman"/>
          <w:sz w:val="28"/>
          <w:szCs w:val="28"/>
          <w:lang w:eastAsia="zh-CN"/>
        </w:rPr>
        <w:t>Калдыбекова</w:t>
      </w:r>
      <w:proofErr w:type="spellEnd"/>
      <w:r w:rsidRPr="002851BD">
        <w:rPr>
          <w:rFonts w:ascii="Times New Roman" w:eastAsia="STFangsong" w:hAnsi="Times New Roman" w:cs="Times New Roman"/>
          <w:sz w:val="28"/>
          <w:szCs w:val="28"/>
          <w:lang w:eastAsia="zh-CN"/>
        </w:rPr>
        <w:t xml:space="preserve"> Р.Е.</w:t>
      </w:r>
      <w:r w:rsidR="007B17AA">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Карменова</w:t>
      </w:r>
      <w:proofErr w:type="spellEnd"/>
      <w:r w:rsidRPr="002851BD">
        <w:rPr>
          <w:rFonts w:ascii="Times New Roman" w:eastAsia="STFangsong" w:hAnsi="Times New Roman" w:cs="Times New Roman"/>
          <w:sz w:val="28"/>
          <w:szCs w:val="28"/>
          <w:lang w:eastAsia="zh-CN"/>
        </w:rPr>
        <w:t xml:space="preserve"> Н.Н.</w:t>
      </w:r>
      <w:r w:rsidRPr="00F91E42">
        <w:t xml:space="preserve"> </w:t>
      </w:r>
      <w:r w:rsidRPr="002851BD">
        <w:rPr>
          <w:rFonts w:ascii="Times New Roman" w:eastAsia="STFangsong" w:hAnsi="Times New Roman" w:cs="Times New Roman"/>
          <w:sz w:val="28"/>
          <w:szCs w:val="28"/>
          <w:lang w:eastAsia="zh-CN"/>
        </w:rPr>
        <w:t xml:space="preserve">География </w:t>
      </w:r>
      <w:proofErr w:type="spellStart"/>
      <w:r w:rsidRPr="002851BD">
        <w:rPr>
          <w:rFonts w:ascii="Times New Roman" w:eastAsia="STFangsong" w:hAnsi="Times New Roman" w:cs="Times New Roman"/>
          <w:sz w:val="28"/>
          <w:szCs w:val="28"/>
          <w:lang w:eastAsia="zh-CN"/>
        </w:rPr>
        <w:t>сабақтарында</w:t>
      </w:r>
      <w:proofErr w:type="spellEnd"/>
      <w:r w:rsidRPr="002851BD">
        <w:rPr>
          <w:rFonts w:ascii="Times New Roman" w:eastAsia="STFangsong" w:hAnsi="Times New Roman" w:cs="Times New Roman"/>
          <w:sz w:val="28"/>
          <w:szCs w:val="28"/>
          <w:lang w:eastAsia="zh-CN"/>
        </w:rPr>
        <w:t xml:space="preserve"> Блум </w:t>
      </w:r>
      <w:proofErr w:type="spellStart"/>
      <w:proofErr w:type="gramStart"/>
      <w:r w:rsidRPr="002851BD">
        <w:rPr>
          <w:rFonts w:ascii="Times New Roman" w:eastAsia="STFangsong" w:hAnsi="Times New Roman" w:cs="Times New Roman"/>
          <w:sz w:val="28"/>
          <w:szCs w:val="28"/>
          <w:lang w:eastAsia="zh-CN"/>
        </w:rPr>
        <w:t>таксономиясының</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танымдық</w:t>
      </w:r>
      <w:proofErr w:type="spellEnd"/>
      <w:proofErr w:type="gramEnd"/>
      <w:r w:rsidRPr="002851BD">
        <w:rPr>
          <w:rFonts w:ascii="Times New Roman" w:eastAsia="STFangsong" w:hAnsi="Times New Roman" w:cs="Times New Roman"/>
          <w:sz w:val="28"/>
          <w:szCs w:val="28"/>
          <w:lang w:eastAsia="zh-CN"/>
        </w:rPr>
        <w:t xml:space="preserve"> </w:t>
      </w:r>
      <w:proofErr w:type="spellStart"/>
      <w:proofErr w:type="gramStart"/>
      <w:r w:rsidRPr="002851BD">
        <w:rPr>
          <w:rFonts w:ascii="Times New Roman" w:eastAsia="STFangsong" w:hAnsi="Times New Roman" w:cs="Times New Roman"/>
          <w:sz w:val="28"/>
          <w:szCs w:val="28"/>
          <w:lang w:eastAsia="zh-CN"/>
        </w:rPr>
        <w:t>моделінде</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деңгейленген</w:t>
      </w:r>
      <w:proofErr w:type="spellEnd"/>
      <w:proofErr w:type="gramEnd"/>
      <w:r w:rsidRPr="002851BD">
        <w:rPr>
          <w:rFonts w:ascii="Times New Roman" w:eastAsia="STFangsong" w:hAnsi="Times New Roman" w:cs="Times New Roman"/>
          <w:sz w:val="28"/>
          <w:szCs w:val="28"/>
          <w:lang w:eastAsia="zh-CN"/>
        </w:rPr>
        <w:t xml:space="preserve"> тест </w:t>
      </w:r>
      <w:proofErr w:type="spellStart"/>
      <w:r w:rsidRPr="002851BD">
        <w:rPr>
          <w:rFonts w:ascii="Times New Roman" w:eastAsia="STFangsong" w:hAnsi="Times New Roman" w:cs="Times New Roman"/>
          <w:sz w:val="28"/>
          <w:szCs w:val="28"/>
          <w:lang w:eastAsia="zh-CN"/>
        </w:rPr>
        <w:t>тапсырмаларын</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қолданудың</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тиімділігі</w:t>
      </w:r>
      <w:proofErr w:type="spellEnd"/>
      <w:r w:rsidRPr="002851BD">
        <w:rPr>
          <w:rFonts w:ascii="Times New Roman" w:eastAsia="STFangsong" w:hAnsi="Times New Roman" w:cs="Times New Roman"/>
          <w:sz w:val="28"/>
          <w:szCs w:val="28"/>
          <w:lang w:eastAsia="zh-CN"/>
        </w:rPr>
        <w:t xml:space="preserve"> Л.Н. Гумилев </w:t>
      </w:r>
      <w:proofErr w:type="spellStart"/>
      <w:r w:rsidRPr="002851BD">
        <w:rPr>
          <w:rFonts w:ascii="Times New Roman" w:eastAsia="STFangsong" w:hAnsi="Times New Roman" w:cs="Times New Roman"/>
          <w:sz w:val="28"/>
          <w:szCs w:val="28"/>
          <w:lang w:eastAsia="zh-CN"/>
        </w:rPr>
        <w:t>атындағы</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Еуразия</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ұлттық</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университетінің</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хабаршысы</w:t>
      </w:r>
      <w:proofErr w:type="spellEnd"/>
      <w:r w:rsidR="00004A2C">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xml:space="preserve"> Педагогика. Психология. </w:t>
      </w:r>
      <w:proofErr w:type="spellStart"/>
      <w:r w:rsidRPr="002851BD">
        <w:rPr>
          <w:rFonts w:ascii="Times New Roman" w:eastAsia="STFangsong" w:hAnsi="Times New Roman" w:cs="Times New Roman"/>
          <w:sz w:val="28"/>
          <w:szCs w:val="28"/>
          <w:lang w:eastAsia="zh-CN"/>
        </w:rPr>
        <w:t>Әлеуметтану</w:t>
      </w:r>
      <w:proofErr w:type="spellEnd"/>
      <w:r w:rsidRPr="002851BD">
        <w:rPr>
          <w:rFonts w:ascii="Times New Roman" w:eastAsia="STFangsong" w:hAnsi="Times New Roman" w:cs="Times New Roman"/>
          <w:sz w:val="28"/>
          <w:szCs w:val="28"/>
          <w:lang w:eastAsia="zh-CN"/>
        </w:rPr>
        <w:t xml:space="preserve"> </w:t>
      </w:r>
      <w:proofErr w:type="spellStart"/>
      <w:r w:rsidRPr="002851BD">
        <w:rPr>
          <w:rFonts w:ascii="Times New Roman" w:eastAsia="STFangsong" w:hAnsi="Times New Roman" w:cs="Times New Roman"/>
          <w:sz w:val="28"/>
          <w:szCs w:val="28"/>
          <w:lang w:eastAsia="zh-CN"/>
        </w:rPr>
        <w:t>сериясы</w:t>
      </w:r>
      <w:proofErr w:type="spellEnd"/>
      <w:r w:rsidR="00004A2C">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w:t>
      </w:r>
      <w:r w:rsidR="00004A2C">
        <w:rPr>
          <w:rFonts w:ascii="Times New Roman" w:eastAsia="STFangsong" w:hAnsi="Times New Roman" w:cs="Times New Roman"/>
          <w:sz w:val="28"/>
          <w:szCs w:val="28"/>
          <w:lang w:eastAsia="zh-CN"/>
        </w:rPr>
        <w:t>–</w:t>
      </w:r>
      <w:r w:rsidR="00004A2C" w:rsidRPr="002851BD">
        <w:rPr>
          <w:rFonts w:ascii="Times New Roman" w:eastAsia="STFangsong" w:hAnsi="Times New Roman" w:cs="Times New Roman"/>
          <w:sz w:val="28"/>
          <w:szCs w:val="28"/>
          <w:lang w:eastAsia="zh-CN"/>
        </w:rPr>
        <w:t xml:space="preserve"> 2022</w:t>
      </w:r>
      <w:r w:rsidR="00004A2C">
        <w:rPr>
          <w:rFonts w:ascii="Times New Roman" w:eastAsia="STFangsong" w:hAnsi="Times New Roman" w:cs="Times New Roman"/>
          <w:sz w:val="28"/>
          <w:szCs w:val="28"/>
          <w:lang w:eastAsia="zh-CN"/>
        </w:rPr>
        <w:t xml:space="preserve">. - </w:t>
      </w:r>
      <w:r w:rsidRPr="002851BD">
        <w:rPr>
          <w:rFonts w:ascii="Times New Roman" w:eastAsia="STFangsong" w:hAnsi="Times New Roman" w:cs="Times New Roman"/>
          <w:sz w:val="28"/>
          <w:szCs w:val="28"/>
          <w:lang w:eastAsia="zh-CN"/>
        </w:rPr>
        <w:t>№4(141).</w:t>
      </w:r>
      <w:r w:rsidR="00004A2C">
        <w:rPr>
          <w:rFonts w:ascii="Times New Roman" w:eastAsia="STFangsong" w:hAnsi="Times New Roman" w:cs="Times New Roman"/>
          <w:sz w:val="28"/>
          <w:szCs w:val="28"/>
          <w:lang w:eastAsia="zh-CN"/>
        </w:rPr>
        <w:t xml:space="preserve"> –</w:t>
      </w:r>
      <w:r w:rsidRPr="002851BD">
        <w:rPr>
          <w:rFonts w:ascii="Times New Roman" w:eastAsia="STFangsong" w:hAnsi="Times New Roman" w:cs="Times New Roman"/>
          <w:sz w:val="28"/>
          <w:szCs w:val="28"/>
          <w:lang w:eastAsia="zh-CN"/>
        </w:rPr>
        <w:t xml:space="preserve"> </w:t>
      </w:r>
      <w:r w:rsidR="00004A2C">
        <w:rPr>
          <w:rFonts w:ascii="Times New Roman" w:eastAsia="STFangsong" w:hAnsi="Times New Roman" w:cs="Times New Roman"/>
          <w:sz w:val="28"/>
          <w:szCs w:val="28"/>
          <w:lang w:eastAsia="zh-CN"/>
        </w:rPr>
        <w:t xml:space="preserve">Б. </w:t>
      </w:r>
      <w:r w:rsidRPr="002851BD">
        <w:rPr>
          <w:rFonts w:ascii="Times New Roman" w:eastAsia="STFangsong" w:hAnsi="Times New Roman" w:cs="Times New Roman"/>
          <w:sz w:val="28"/>
          <w:szCs w:val="28"/>
          <w:lang w:eastAsia="zh-CN"/>
        </w:rPr>
        <w:t>146-154</w:t>
      </w:r>
      <w:r w:rsidR="00004A2C">
        <w:rPr>
          <w:rFonts w:ascii="Times New Roman" w:eastAsia="STFangsong" w:hAnsi="Times New Roman" w:cs="Times New Roman"/>
          <w:sz w:val="28"/>
          <w:szCs w:val="28"/>
          <w:lang w:eastAsia="zh-CN"/>
        </w:rPr>
        <w:t>.</w:t>
      </w:r>
      <w:r w:rsidRPr="002851BD">
        <w:rPr>
          <w:rFonts w:ascii="Times New Roman" w:eastAsia="STFangsong" w:hAnsi="Times New Roman" w:cs="Times New Roman"/>
          <w:sz w:val="28"/>
          <w:szCs w:val="28"/>
          <w:lang w:eastAsia="zh-CN"/>
        </w:rPr>
        <w:t xml:space="preserve"> </w:t>
      </w:r>
      <w:r w:rsidR="00004A2C">
        <w:rPr>
          <w:rFonts w:ascii="Times New Roman" w:eastAsia="STFangsong" w:hAnsi="Times New Roman" w:cs="Times New Roman"/>
          <w:sz w:val="28"/>
          <w:szCs w:val="28"/>
          <w:lang w:eastAsia="zh-CN"/>
        </w:rPr>
        <w:t xml:space="preserve"> </w:t>
      </w:r>
    </w:p>
    <w:p w14:paraId="51BA13BF" w14:textId="2B81C721"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r w:rsidRPr="002851BD">
        <w:rPr>
          <w:rFonts w:ascii="Times New Roman" w:eastAsia="STFangsong" w:hAnsi="Times New Roman" w:cs="Times New Roman"/>
          <w:sz w:val="28"/>
          <w:szCs w:val="28"/>
          <w:lang w:val="en-US" w:eastAsia="zh-CN"/>
        </w:rPr>
        <w:lastRenderedPageBreak/>
        <w:t xml:space="preserve">Bloom B., Hastings </w:t>
      </w:r>
      <w:r w:rsidR="00004A2C" w:rsidRPr="002851BD">
        <w:rPr>
          <w:rFonts w:ascii="Times New Roman" w:eastAsia="STFangsong" w:hAnsi="Times New Roman" w:cs="Times New Roman"/>
          <w:sz w:val="28"/>
          <w:szCs w:val="28"/>
          <w:lang w:val="en-US" w:eastAsia="zh-CN"/>
        </w:rPr>
        <w:t>T.J.</w:t>
      </w:r>
      <w:r w:rsidR="00004A2C" w:rsidRPr="00004A2C">
        <w:rPr>
          <w:rFonts w:ascii="Times New Roman" w:eastAsia="STFangsong" w:hAnsi="Times New Roman" w:cs="Times New Roman"/>
          <w:sz w:val="28"/>
          <w:szCs w:val="28"/>
          <w:lang w:val="en-US" w:eastAsia="zh-CN"/>
        </w:rPr>
        <w:t>,</w:t>
      </w:r>
      <w:r w:rsidR="00004A2C" w:rsidRPr="002851BD">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Madaus</w:t>
      </w:r>
      <w:r w:rsidR="00004A2C" w:rsidRP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G.F.</w:t>
      </w:r>
      <w:r w:rsidRPr="002851BD">
        <w:rPr>
          <w:rFonts w:ascii="Times New Roman" w:eastAsia="STFangsong" w:hAnsi="Times New Roman" w:cs="Times New Roman"/>
          <w:sz w:val="28"/>
          <w:szCs w:val="28"/>
          <w:lang w:val="en-US" w:eastAsia="zh-CN"/>
        </w:rPr>
        <w:t xml:space="preserve"> Handbook on formative and summative evaluation </w:t>
      </w:r>
      <w:proofErr w:type="gramStart"/>
      <w:r w:rsidRPr="002851BD">
        <w:rPr>
          <w:rFonts w:ascii="Times New Roman" w:eastAsia="STFangsong" w:hAnsi="Times New Roman" w:cs="Times New Roman"/>
          <w:sz w:val="28"/>
          <w:szCs w:val="28"/>
          <w:lang w:val="en-US" w:eastAsia="zh-CN"/>
        </w:rPr>
        <w:t>of  student</w:t>
      </w:r>
      <w:proofErr w:type="gramEnd"/>
      <w:r w:rsidRPr="002851BD">
        <w:rPr>
          <w:rFonts w:ascii="Times New Roman" w:eastAsia="STFangsong" w:hAnsi="Times New Roman" w:cs="Times New Roman"/>
          <w:sz w:val="28"/>
          <w:szCs w:val="28"/>
          <w:lang w:val="en-US" w:eastAsia="zh-CN"/>
        </w:rPr>
        <w:t xml:space="preserve"> learning. </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New York: McGraw-Hill</w:t>
      </w:r>
      <w:r w:rsidR="00004A2C" w:rsidRP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1971.</w:t>
      </w:r>
      <w:r w:rsidR="00004A2C" w:rsidRPr="00004A2C">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val="en-US" w:eastAsia="zh-CN"/>
        </w:rPr>
        <w:t>–</w:t>
      </w:r>
      <w:r w:rsidR="00004A2C" w:rsidRPr="00004A2C">
        <w:rPr>
          <w:rFonts w:ascii="Times New Roman" w:eastAsia="STFangsong" w:hAnsi="Times New Roman" w:cs="Times New Roman"/>
          <w:sz w:val="28"/>
          <w:szCs w:val="28"/>
          <w:lang w:val="en-US" w:eastAsia="zh-CN"/>
        </w:rPr>
        <w:t xml:space="preserve"> 160 </w:t>
      </w:r>
      <w:r w:rsidR="00004A2C">
        <w:rPr>
          <w:rFonts w:ascii="Times New Roman" w:eastAsia="STFangsong" w:hAnsi="Times New Roman" w:cs="Times New Roman"/>
          <w:sz w:val="28"/>
          <w:szCs w:val="28"/>
          <w:lang w:eastAsia="zh-CN"/>
        </w:rPr>
        <w:t>р</w:t>
      </w:r>
      <w:r w:rsidR="00004A2C" w:rsidRPr="00004A2C">
        <w:rPr>
          <w:rFonts w:ascii="Times New Roman" w:eastAsia="STFangsong" w:hAnsi="Times New Roman" w:cs="Times New Roman"/>
          <w:sz w:val="28"/>
          <w:szCs w:val="28"/>
          <w:lang w:val="en-US" w:eastAsia="zh-CN"/>
        </w:rPr>
        <w:t>.</w:t>
      </w:r>
    </w:p>
    <w:p w14:paraId="6A9458F5" w14:textId="3DC892C5"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r w:rsidRPr="002851BD">
        <w:rPr>
          <w:rFonts w:ascii="Times New Roman" w:eastAsia="STFangsong" w:hAnsi="Times New Roman" w:cs="Times New Roman"/>
          <w:sz w:val="28"/>
          <w:szCs w:val="28"/>
          <w:lang w:val="en-US" w:eastAsia="zh-CN"/>
        </w:rPr>
        <w:t xml:space="preserve">Armstrong P. Bloom’s Taxonomy. Vanderbilt University Center for Teaching. </w:t>
      </w:r>
      <w:r w:rsidR="00004A2C" w:rsidRPr="00004A2C">
        <w:rPr>
          <w:rFonts w:ascii="Times New Roman" w:eastAsia="STFangsong" w:hAnsi="Times New Roman" w:cs="Times New Roman"/>
          <w:sz w:val="28"/>
          <w:szCs w:val="28"/>
          <w:lang w:val="en-US" w:eastAsia="zh-CN"/>
        </w:rPr>
        <w:t xml:space="preserve"> – 2010  </w:t>
      </w:r>
      <w:hyperlink r:id="rId131" w:history="1">
        <w:r w:rsidR="00004A2C" w:rsidRPr="00004A2C">
          <w:rPr>
            <w:rStyle w:val="a4"/>
            <w:rFonts w:ascii="Times New Roman" w:eastAsia="STFangsong" w:hAnsi="Times New Roman" w:cs="Times New Roman"/>
            <w:color w:val="auto"/>
            <w:sz w:val="28"/>
            <w:szCs w:val="28"/>
            <w:u w:val="none"/>
            <w:lang w:val="en-US" w:eastAsia="zh-CN"/>
          </w:rPr>
          <w:t>https://cft.vanderbilt.edu/guides-sub-pages/blooms-taxonomy</w:t>
        </w:r>
      </w:hyperlink>
      <w:r w:rsidR="00004A2C" w:rsidRPr="00004A2C">
        <w:rPr>
          <w:rFonts w:ascii="Times New Roman" w:eastAsia="STFangsong" w:hAnsi="Times New Roman" w:cs="Times New Roman"/>
          <w:sz w:val="28"/>
          <w:szCs w:val="28"/>
          <w:lang w:val="en-US" w:eastAsia="zh-CN"/>
        </w:rPr>
        <w:t xml:space="preserve">  18.04.2025.</w:t>
      </w:r>
    </w:p>
    <w:p w14:paraId="58258F49" w14:textId="3E12960B"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proofErr w:type="gramStart"/>
      <w:r w:rsidRPr="002851BD">
        <w:rPr>
          <w:rFonts w:ascii="Times New Roman" w:eastAsia="STFangsong" w:hAnsi="Times New Roman" w:cs="Times New Roman"/>
          <w:sz w:val="28"/>
          <w:szCs w:val="28"/>
          <w:lang w:val="en-US" w:eastAsia="zh-CN"/>
        </w:rPr>
        <w:t>Erdoğan</w:t>
      </w:r>
      <w:r w:rsid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eastAsia="zh-CN"/>
        </w:rPr>
        <w:t>Т</w:t>
      </w:r>
      <w:r w:rsidRPr="002851BD">
        <w:rPr>
          <w:rFonts w:ascii="Times New Roman" w:eastAsia="STFangsong" w:hAnsi="Times New Roman" w:cs="Times New Roman"/>
          <w:sz w:val="28"/>
          <w:szCs w:val="28"/>
          <w:lang w:val="en-US" w:eastAsia="zh-CN"/>
        </w:rPr>
        <w:t>.</w:t>
      </w:r>
      <w:proofErr w:type="gramEnd"/>
      <w:r w:rsidRPr="002851BD">
        <w:rPr>
          <w:rFonts w:ascii="Times New Roman" w:eastAsia="STFangsong" w:hAnsi="Times New Roman" w:cs="Times New Roman"/>
          <w:sz w:val="28"/>
          <w:szCs w:val="28"/>
          <w:lang w:val="en-US" w:eastAsia="zh-CN"/>
        </w:rPr>
        <w:t xml:space="preserve"> The View of Primary School Fourth Grade Students and Teachers’ Questions about Turkish Language Lessons in the Terms of the Revised Bloom Taxonomy</w:t>
      </w:r>
      <w:r w:rsid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 xml:space="preserve"> Education and Science</w:t>
      </w:r>
      <w:r w:rsidR="00004A2C">
        <w:rPr>
          <w:rFonts w:ascii="Times New Roman" w:eastAsia="STFangsong" w:hAnsi="Times New Roman" w:cs="Times New Roman"/>
          <w:sz w:val="28"/>
          <w:szCs w:val="28"/>
          <w:lang w:val="en-US" w:eastAsia="zh-CN"/>
        </w:rPr>
        <w:t xml:space="preserve">.  - </w:t>
      </w:r>
      <w:r w:rsidR="00004A2C" w:rsidRPr="002851BD">
        <w:rPr>
          <w:rFonts w:ascii="Times New Roman" w:eastAsia="STFangsong" w:hAnsi="Times New Roman" w:cs="Times New Roman"/>
          <w:sz w:val="28"/>
          <w:szCs w:val="28"/>
          <w:lang w:val="en-US" w:eastAsia="zh-CN"/>
        </w:rPr>
        <w:t>2017.</w:t>
      </w:r>
      <w:r w:rsid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 xml:space="preserve"> </w:t>
      </w:r>
      <w:r w:rsidR="00004A2C">
        <w:rPr>
          <w:rFonts w:ascii="Times New Roman" w:eastAsia="STFangsong" w:hAnsi="Times New Roman" w:cs="Times New Roman"/>
          <w:sz w:val="28"/>
          <w:szCs w:val="28"/>
          <w:lang w:val="en-US" w:eastAsia="zh-CN"/>
        </w:rPr>
        <w:t>Vol.</w:t>
      </w:r>
      <w:r w:rsidRPr="002851BD">
        <w:rPr>
          <w:rFonts w:ascii="Times New Roman" w:eastAsia="STFangsong" w:hAnsi="Times New Roman" w:cs="Times New Roman"/>
          <w:sz w:val="28"/>
          <w:szCs w:val="28"/>
          <w:lang w:val="en-US" w:eastAsia="zh-CN"/>
        </w:rPr>
        <w:t xml:space="preserve"> 42</w:t>
      </w:r>
      <w:r w:rsidR="00004A2C">
        <w:rPr>
          <w:rFonts w:ascii="Times New Roman" w:eastAsia="STFangsong" w:hAnsi="Times New Roman" w:cs="Times New Roman"/>
          <w:sz w:val="28"/>
          <w:szCs w:val="28"/>
          <w:lang w:eastAsia="zh-CN"/>
        </w:rPr>
        <w:t>, №</w:t>
      </w:r>
      <w:r w:rsidRPr="002851BD">
        <w:rPr>
          <w:rFonts w:ascii="Times New Roman" w:eastAsia="STFangsong" w:hAnsi="Times New Roman" w:cs="Times New Roman"/>
          <w:sz w:val="28"/>
          <w:szCs w:val="28"/>
          <w:lang w:val="en-US" w:eastAsia="zh-CN"/>
        </w:rPr>
        <w:t>192</w:t>
      </w:r>
      <w:r w:rsidR="00004A2C">
        <w:rPr>
          <w:rFonts w:ascii="Times New Roman" w:eastAsia="STFangsong" w:hAnsi="Times New Roman" w:cs="Times New Roman"/>
          <w:sz w:val="28"/>
          <w:szCs w:val="28"/>
          <w:lang w:eastAsia="zh-CN"/>
        </w:rPr>
        <w:t xml:space="preserve">. – Р. </w:t>
      </w:r>
      <w:r w:rsidRPr="002851BD">
        <w:rPr>
          <w:rFonts w:ascii="Times New Roman" w:eastAsia="STFangsong" w:hAnsi="Times New Roman" w:cs="Times New Roman"/>
          <w:sz w:val="28"/>
          <w:szCs w:val="28"/>
          <w:lang w:val="en-US" w:eastAsia="zh-CN"/>
        </w:rPr>
        <w:t>173-191.</w:t>
      </w:r>
    </w:p>
    <w:p w14:paraId="33F6CD05" w14:textId="2A021852"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sz w:val="28"/>
          <w:szCs w:val="28"/>
          <w:lang w:val="en-US" w:eastAsia="zh-CN"/>
        </w:rPr>
      </w:pPr>
      <w:r w:rsidRPr="002851BD">
        <w:rPr>
          <w:rFonts w:ascii="Times New Roman" w:eastAsia="STFangsong" w:hAnsi="Times New Roman" w:cs="Times New Roman"/>
          <w:sz w:val="28"/>
          <w:szCs w:val="28"/>
          <w:lang w:val="en-US" w:eastAsia="zh-CN"/>
        </w:rPr>
        <w:t xml:space="preserve">Harrow A. A Taxonomy of Psychomotor Domain: A Guide for Developing Behavioral Objectives. </w:t>
      </w:r>
      <w:r w:rsidR="00004A2C" w:rsidRPr="00004A2C">
        <w:rPr>
          <w:rFonts w:ascii="Times New Roman" w:eastAsia="STFangsong" w:hAnsi="Times New Roman" w:cs="Times New Roman"/>
          <w:sz w:val="28"/>
          <w:szCs w:val="28"/>
          <w:lang w:val="en-US" w:eastAsia="zh-CN"/>
        </w:rPr>
        <w:t xml:space="preserve">- </w:t>
      </w:r>
      <w:r w:rsidRPr="002851BD">
        <w:rPr>
          <w:rFonts w:ascii="Times New Roman" w:eastAsia="STFangsong" w:hAnsi="Times New Roman" w:cs="Times New Roman"/>
          <w:sz w:val="28"/>
          <w:szCs w:val="28"/>
          <w:lang w:val="en-US" w:eastAsia="zh-CN"/>
        </w:rPr>
        <w:t>New York: David McKay</w:t>
      </w:r>
      <w:r w:rsidR="00004A2C" w:rsidRPr="00004A2C">
        <w:rPr>
          <w:rFonts w:ascii="Times New Roman" w:eastAsia="STFangsong" w:hAnsi="Times New Roman" w:cs="Times New Roman"/>
          <w:sz w:val="28"/>
          <w:szCs w:val="28"/>
          <w:lang w:val="en-US" w:eastAsia="zh-CN"/>
        </w:rPr>
        <w:t xml:space="preserve">, </w:t>
      </w:r>
      <w:r w:rsidR="00004A2C" w:rsidRPr="002851BD">
        <w:rPr>
          <w:rFonts w:ascii="Times New Roman" w:eastAsia="STFangsong" w:hAnsi="Times New Roman" w:cs="Times New Roman"/>
          <w:sz w:val="28"/>
          <w:szCs w:val="28"/>
          <w:lang w:val="en-US" w:eastAsia="zh-CN"/>
        </w:rPr>
        <w:t>1972.</w:t>
      </w:r>
      <w:r w:rsidR="00004A2C" w:rsidRPr="00004A2C">
        <w:rPr>
          <w:rFonts w:ascii="Times New Roman" w:eastAsia="STFangsong" w:hAnsi="Times New Roman" w:cs="Times New Roman"/>
          <w:sz w:val="28"/>
          <w:szCs w:val="28"/>
          <w:lang w:val="en-US" w:eastAsia="zh-CN"/>
        </w:rPr>
        <w:t xml:space="preserve"> – 163 </w:t>
      </w:r>
      <w:r w:rsidR="00004A2C">
        <w:rPr>
          <w:rFonts w:ascii="Times New Roman" w:eastAsia="STFangsong" w:hAnsi="Times New Roman" w:cs="Times New Roman"/>
          <w:sz w:val="28"/>
          <w:szCs w:val="28"/>
          <w:lang w:eastAsia="zh-CN"/>
        </w:rPr>
        <w:t>р</w:t>
      </w:r>
      <w:r w:rsidR="00004A2C" w:rsidRPr="00004A2C">
        <w:rPr>
          <w:rFonts w:ascii="Times New Roman" w:eastAsia="STFangsong" w:hAnsi="Times New Roman" w:cs="Times New Roman"/>
          <w:sz w:val="28"/>
          <w:szCs w:val="28"/>
          <w:lang w:val="en-US" w:eastAsia="zh-CN"/>
        </w:rPr>
        <w:t>.</w:t>
      </w:r>
    </w:p>
    <w:p w14:paraId="1E240911" w14:textId="08C1F539"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r w:rsidRPr="002851BD">
        <w:rPr>
          <w:rFonts w:ascii="Times New Roman" w:eastAsia="KZ Times New Roman" w:hAnsi="Times New Roman" w:cs="Times New Roman"/>
          <w:sz w:val="28"/>
          <w:szCs w:val="28"/>
          <w:lang w:val="en-US" w:eastAsia="zh-CN" w:bidi="ar"/>
        </w:rPr>
        <w:t xml:space="preserve">Simpson E.J. The classification of educational objectives in the psychomotor domain. </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Washington: Gryphon House</w:t>
      </w:r>
      <w:r w:rsidR="00004A2C" w:rsidRPr="00004A2C">
        <w:rPr>
          <w:rFonts w:ascii="Times New Roman" w:eastAsia="KZ Times New Roman" w:hAnsi="Times New Roman" w:cs="Times New Roman"/>
          <w:sz w:val="28"/>
          <w:szCs w:val="28"/>
          <w:lang w:val="en-US" w:eastAsia="zh-CN" w:bidi="ar"/>
        </w:rPr>
        <w:t xml:space="preserve">, </w:t>
      </w:r>
      <w:r w:rsidR="00004A2C" w:rsidRPr="002851BD">
        <w:rPr>
          <w:rFonts w:ascii="Times New Roman" w:eastAsia="KZ Times New Roman" w:hAnsi="Times New Roman" w:cs="Times New Roman"/>
          <w:sz w:val="28"/>
          <w:szCs w:val="28"/>
          <w:lang w:val="en-US" w:eastAsia="zh-CN" w:bidi="ar"/>
        </w:rPr>
        <w:t>1972.</w:t>
      </w:r>
      <w:r w:rsidR="00004A2C" w:rsidRPr="00004A2C">
        <w:rPr>
          <w:rFonts w:ascii="Times New Roman" w:eastAsia="KZ Times New Roman" w:hAnsi="Times New Roman" w:cs="Times New Roman"/>
          <w:sz w:val="28"/>
          <w:szCs w:val="28"/>
          <w:lang w:val="en-US" w:eastAsia="zh-CN" w:bidi="ar"/>
        </w:rPr>
        <w:t xml:space="preserve"> - </w:t>
      </w:r>
      <w:r w:rsidR="00004A2C" w:rsidRPr="002851BD">
        <w:rPr>
          <w:rFonts w:ascii="Times New Roman" w:eastAsia="KZ Times New Roman" w:hAnsi="Times New Roman" w:cs="Times New Roman"/>
          <w:sz w:val="28"/>
          <w:szCs w:val="28"/>
          <w:lang w:val="en-US" w:eastAsia="zh-CN" w:bidi="ar"/>
        </w:rPr>
        <w:t>Vol. 3.</w:t>
      </w:r>
      <w:r w:rsidR="00004A2C" w:rsidRPr="00004A2C">
        <w:rPr>
          <w:rFonts w:ascii="Times New Roman" w:eastAsia="KZ Times New Roman" w:hAnsi="Times New Roman" w:cs="Times New Roman"/>
          <w:sz w:val="28"/>
          <w:szCs w:val="28"/>
          <w:lang w:val="en-US" w:eastAsia="zh-CN" w:bidi="ar"/>
        </w:rPr>
        <w:t xml:space="preserve"> </w:t>
      </w:r>
      <w:r w:rsidR="00004A2C">
        <w:rPr>
          <w:rFonts w:ascii="Times New Roman" w:eastAsia="KZ Times New Roman" w:hAnsi="Times New Roman" w:cs="Times New Roman"/>
          <w:sz w:val="28"/>
          <w:szCs w:val="28"/>
          <w:lang w:val="en-US" w:eastAsia="zh-CN" w:bidi="ar"/>
        </w:rPr>
        <w:t>–</w:t>
      </w:r>
      <w:r w:rsidR="00004A2C" w:rsidRPr="00004A2C">
        <w:rPr>
          <w:rFonts w:ascii="Times New Roman" w:eastAsia="KZ Times New Roman" w:hAnsi="Times New Roman" w:cs="Times New Roman"/>
          <w:sz w:val="28"/>
          <w:szCs w:val="28"/>
          <w:lang w:val="en-US" w:eastAsia="zh-CN" w:bidi="ar"/>
        </w:rPr>
        <w:t xml:space="preserve"> 154 </w:t>
      </w:r>
      <w:r w:rsidR="00004A2C">
        <w:rPr>
          <w:rFonts w:ascii="Times New Roman" w:eastAsia="KZ Times New Roman" w:hAnsi="Times New Roman" w:cs="Times New Roman"/>
          <w:sz w:val="28"/>
          <w:szCs w:val="28"/>
          <w:lang w:eastAsia="zh-CN" w:bidi="ar"/>
        </w:rPr>
        <w:t>р</w:t>
      </w:r>
      <w:r w:rsidR="00004A2C" w:rsidRPr="00004A2C">
        <w:rPr>
          <w:rFonts w:ascii="Times New Roman" w:eastAsia="KZ Times New Roman" w:hAnsi="Times New Roman" w:cs="Times New Roman"/>
          <w:sz w:val="28"/>
          <w:szCs w:val="28"/>
          <w:lang w:val="en-US" w:eastAsia="zh-CN" w:bidi="ar"/>
        </w:rPr>
        <w:t>.</w:t>
      </w:r>
    </w:p>
    <w:p w14:paraId="677C9941" w14:textId="696F7B25" w:rsidR="00FD72E9" w:rsidRPr="002851BD" w:rsidRDefault="00FD72E9"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r w:rsidRPr="002851BD">
        <w:rPr>
          <w:rFonts w:ascii="Times New Roman" w:eastAsia="KZ Times New Roman" w:hAnsi="Times New Roman" w:cs="Times New Roman"/>
          <w:sz w:val="28"/>
          <w:szCs w:val="28"/>
          <w:lang w:val="en-US" w:eastAsia="zh-CN" w:bidi="ar"/>
        </w:rPr>
        <w:t>Marzano R.J.</w:t>
      </w:r>
      <w:r w:rsidR="00004A2C" w:rsidRPr="00004A2C">
        <w:rPr>
          <w:rFonts w:ascii="Times New Roman" w:eastAsia="KZ Times New Roman" w:hAnsi="Times New Roman" w:cs="Times New Roman"/>
          <w:sz w:val="28"/>
          <w:szCs w:val="28"/>
          <w:lang w:val="en-US" w:eastAsia="zh-CN" w:bidi="ar"/>
        </w:rPr>
        <w:t>,</w:t>
      </w:r>
      <w:r w:rsidRPr="002851BD">
        <w:rPr>
          <w:rFonts w:ascii="Times New Roman" w:eastAsia="KZ Times New Roman" w:hAnsi="Times New Roman" w:cs="Times New Roman"/>
          <w:sz w:val="28"/>
          <w:szCs w:val="28"/>
          <w:lang w:val="en-US" w:eastAsia="zh-CN" w:bidi="ar"/>
        </w:rPr>
        <w:t xml:space="preserve"> Kendall J.S.</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The New Taxonomy </w:t>
      </w:r>
      <w:proofErr w:type="gramStart"/>
      <w:r w:rsidRPr="002851BD">
        <w:rPr>
          <w:rFonts w:ascii="Times New Roman" w:eastAsia="KZ Times New Roman" w:hAnsi="Times New Roman" w:cs="Times New Roman"/>
          <w:sz w:val="28"/>
          <w:szCs w:val="28"/>
          <w:lang w:val="en-US" w:eastAsia="zh-CN" w:bidi="ar"/>
        </w:rPr>
        <w:t>Of</w:t>
      </w:r>
      <w:proofErr w:type="gramEnd"/>
      <w:r w:rsidRPr="002851BD">
        <w:rPr>
          <w:rFonts w:ascii="Times New Roman" w:eastAsia="KZ Times New Roman" w:hAnsi="Times New Roman" w:cs="Times New Roman"/>
          <w:sz w:val="28"/>
          <w:szCs w:val="28"/>
          <w:lang w:val="en-US" w:eastAsia="zh-CN" w:bidi="ar"/>
        </w:rPr>
        <w:t xml:space="preserve"> Educational Objectives. </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California: Corwin Press</w:t>
      </w:r>
      <w:r w:rsidR="00004A2C" w:rsidRPr="00004A2C">
        <w:rPr>
          <w:rFonts w:ascii="Times New Roman" w:eastAsia="KZ Times New Roman" w:hAnsi="Times New Roman" w:cs="Times New Roman"/>
          <w:sz w:val="28"/>
          <w:szCs w:val="28"/>
          <w:lang w:val="en-US" w:eastAsia="zh-CN" w:bidi="ar"/>
        </w:rPr>
        <w:t xml:space="preserve">, </w:t>
      </w:r>
      <w:r w:rsidR="00004A2C" w:rsidRPr="002851BD">
        <w:rPr>
          <w:rFonts w:ascii="Times New Roman" w:eastAsia="KZ Times New Roman" w:hAnsi="Times New Roman" w:cs="Times New Roman"/>
          <w:sz w:val="28"/>
          <w:szCs w:val="28"/>
          <w:lang w:val="en-US" w:eastAsia="zh-CN" w:bidi="ar"/>
        </w:rPr>
        <w:t>2007</w:t>
      </w:r>
      <w:r w:rsidR="00004A2C" w:rsidRPr="00004A2C">
        <w:rPr>
          <w:rFonts w:ascii="Times New Roman" w:eastAsia="KZ Times New Roman" w:hAnsi="Times New Roman" w:cs="Times New Roman"/>
          <w:sz w:val="28"/>
          <w:szCs w:val="28"/>
          <w:lang w:val="en-US" w:eastAsia="zh-CN" w:bidi="ar"/>
        </w:rPr>
        <w:t xml:space="preserve">. </w:t>
      </w:r>
      <w:r w:rsidR="00004A2C">
        <w:rPr>
          <w:rFonts w:ascii="Times New Roman" w:eastAsia="KZ Times New Roman" w:hAnsi="Times New Roman" w:cs="Times New Roman"/>
          <w:sz w:val="28"/>
          <w:szCs w:val="28"/>
          <w:lang w:val="en-US" w:eastAsia="zh-CN" w:bidi="ar"/>
        </w:rPr>
        <w:t>–</w:t>
      </w:r>
      <w:r w:rsidR="00004A2C" w:rsidRPr="00004A2C">
        <w:rPr>
          <w:rFonts w:ascii="Times New Roman" w:eastAsia="KZ Times New Roman" w:hAnsi="Times New Roman" w:cs="Times New Roman"/>
          <w:sz w:val="28"/>
          <w:szCs w:val="28"/>
          <w:lang w:val="en-US" w:eastAsia="zh-CN" w:bidi="ar"/>
        </w:rPr>
        <w:t xml:space="preserve"> 199 </w:t>
      </w:r>
      <w:r w:rsidR="00004A2C">
        <w:rPr>
          <w:rFonts w:ascii="Times New Roman" w:eastAsia="KZ Times New Roman" w:hAnsi="Times New Roman" w:cs="Times New Roman"/>
          <w:sz w:val="28"/>
          <w:szCs w:val="28"/>
          <w:lang w:eastAsia="zh-CN" w:bidi="ar"/>
        </w:rPr>
        <w:t>р</w:t>
      </w:r>
      <w:r w:rsidR="00004A2C" w:rsidRPr="00004A2C">
        <w:rPr>
          <w:rFonts w:ascii="Times New Roman" w:eastAsia="KZ Times New Roman" w:hAnsi="Times New Roman" w:cs="Times New Roman"/>
          <w:sz w:val="28"/>
          <w:szCs w:val="28"/>
          <w:lang w:val="en-US" w:eastAsia="zh-CN" w:bidi="ar"/>
        </w:rPr>
        <w:t>.</w:t>
      </w:r>
    </w:p>
    <w:p w14:paraId="321048C7" w14:textId="347F1181" w:rsidR="00FD72E9" w:rsidRPr="00004A2C" w:rsidRDefault="00FD72E9"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Калдыбекова</w:t>
      </w:r>
      <w:proofErr w:type="spellEnd"/>
      <w:r w:rsidRPr="002851BD">
        <w:rPr>
          <w:rFonts w:ascii="Times New Roman" w:eastAsia="KZ Times New Roman" w:hAnsi="Times New Roman" w:cs="Times New Roman"/>
          <w:sz w:val="28"/>
          <w:szCs w:val="28"/>
          <w:lang w:eastAsia="zh-CN" w:bidi="ar"/>
        </w:rPr>
        <w:t xml:space="preserve"> Р., Ивлева Н.В., </w:t>
      </w:r>
      <w:proofErr w:type="spellStart"/>
      <w:r w:rsidRPr="002851BD">
        <w:rPr>
          <w:rFonts w:ascii="Times New Roman" w:eastAsia="KZ Times New Roman" w:hAnsi="Times New Roman" w:cs="Times New Roman"/>
          <w:sz w:val="28"/>
          <w:szCs w:val="28"/>
          <w:lang w:eastAsia="zh-CN" w:bidi="ar"/>
        </w:rPr>
        <w:t>Саванчиева</w:t>
      </w:r>
      <w:proofErr w:type="spellEnd"/>
      <w:r w:rsidRPr="002851BD">
        <w:rPr>
          <w:rFonts w:ascii="Times New Roman" w:eastAsia="KZ Times New Roman" w:hAnsi="Times New Roman" w:cs="Times New Roman"/>
          <w:sz w:val="28"/>
          <w:szCs w:val="28"/>
          <w:lang w:eastAsia="zh-CN" w:bidi="ar"/>
        </w:rPr>
        <w:t xml:space="preserve"> А.С.  Развитие навыков высокого </w:t>
      </w:r>
      <w:proofErr w:type="gramStart"/>
      <w:r w:rsidRPr="002851BD">
        <w:rPr>
          <w:rFonts w:ascii="Times New Roman" w:eastAsia="KZ Times New Roman" w:hAnsi="Times New Roman" w:cs="Times New Roman"/>
          <w:sz w:val="28"/>
          <w:szCs w:val="28"/>
          <w:lang w:eastAsia="zh-CN" w:bidi="ar"/>
        </w:rPr>
        <w:t>уровня  мышления</w:t>
      </w:r>
      <w:proofErr w:type="gramEnd"/>
      <w:r w:rsidRPr="002851BD">
        <w:rPr>
          <w:rFonts w:ascii="Times New Roman" w:eastAsia="KZ Times New Roman" w:hAnsi="Times New Roman" w:cs="Times New Roman"/>
          <w:sz w:val="28"/>
          <w:szCs w:val="28"/>
          <w:lang w:eastAsia="zh-CN" w:bidi="ar"/>
        </w:rPr>
        <w:t xml:space="preserve"> учащихся на уроках географии в условиях обновленного содержания образования в Казахстане // </w:t>
      </w:r>
      <w:proofErr w:type="spellStart"/>
      <w:r w:rsidRPr="002851BD">
        <w:rPr>
          <w:rFonts w:ascii="Times New Roman" w:eastAsia="KZ Times New Roman" w:hAnsi="Times New Roman" w:cs="Times New Roman"/>
          <w:sz w:val="28"/>
          <w:szCs w:val="28"/>
          <w:lang w:val="en-US" w:eastAsia="zh-CN" w:bidi="ar"/>
        </w:rPr>
        <w:t>Uluslararasi</w:t>
      </w:r>
      <w:proofErr w:type="spellEnd"/>
      <w:r w:rsidRPr="002851BD">
        <w:rPr>
          <w:rFonts w:ascii="Times New Roman" w:eastAsia="KZ Times New Roman" w:hAnsi="Times New Roman" w:cs="Times New Roman"/>
          <w:sz w:val="28"/>
          <w:szCs w:val="28"/>
          <w:lang w:eastAsia="zh-CN" w:bidi="ar"/>
        </w:rPr>
        <w:t xml:space="preserve"> 23 </w:t>
      </w:r>
      <w:r w:rsidRPr="002851BD">
        <w:rPr>
          <w:rFonts w:ascii="Times New Roman" w:eastAsia="KZ Times New Roman" w:hAnsi="Times New Roman" w:cs="Times New Roman"/>
          <w:sz w:val="28"/>
          <w:szCs w:val="28"/>
          <w:lang w:val="en-US" w:eastAsia="zh-CN" w:bidi="ar"/>
        </w:rPr>
        <w:t>Nisan</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val="en-US" w:eastAsia="zh-CN" w:bidi="ar"/>
        </w:rPr>
        <w:t>Multidisipliner</w:t>
      </w:r>
      <w:proofErr w:type="spellEnd"/>
      <w:r w:rsidRPr="002851BD">
        <w:rPr>
          <w:rFonts w:ascii="Times New Roman" w:eastAsia="KZ Times New Roman" w:hAnsi="Times New Roman" w:cs="Times New Roman"/>
          <w:sz w:val="28"/>
          <w:szCs w:val="28"/>
          <w:lang w:eastAsia="zh-CN" w:bidi="ar"/>
        </w:rPr>
        <w:t xml:space="preserve"> Ç</w:t>
      </w:r>
      <w:proofErr w:type="spellStart"/>
      <w:r w:rsidRPr="002851BD">
        <w:rPr>
          <w:rFonts w:ascii="Times New Roman" w:eastAsia="KZ Times New Roman" w:hAnsi="Times New Roman" w:cs="Times New Roman"/>
          <w:sz w:val="28"/>
          <w:szCs w:val="28"/>
          <w:lang w:val="en-US" w:eastAsia="zh-CN" w:bidi="ar"/>
        </w:rPr>
        <w:t>ali</w:t>
      </w:r>
      <w:proofErr w:type="spellEnd"/>
      <w:r w:rsidRPr="002851BD">
        <w:rPr>
          <w:rFonts w:ascii="Times New Roman" w:eastAsia="KZ Times New Roman" w:hAnsi="Times New Roman" w:cs="Times New Roman"/>
          <w:sz w:val="28"/>
          <w:szCs w:val="28"/>
          <w:lang w:eastAsia="zh-CN" w:bidi="ar"/>
        </w:rPr>
        <w:t>ş</w:t>
      </w:r>
      <w:r w:rsidRPr="002851BD">
        <w:rPr>
          <w:rFonts w:ascii="Times New Roman" w:eastAsia="KZ Times New Roman" w:hAnsi="Times New Roman" w:cs="Times New Roman"/>
          <w:sz w:val="28"/>
          <w:szCs w:val="28"/>
          <w:lang w:val="en-US" w:eastAsia="zh-CN" w:bidi="ar"/>
        </w:rPr>
        <w:t>malar</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val="en-US" w:eastAsia="zh-CN" w:bidi="ar"/>
        </w:rPr>
        <w:t>Kongresi</w:t>
      </w:r>
      <w:proofErr w:type="spellEnd"/>
      <w:r w:rsidR="00004A2C">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val="en-US" w:eastAsia="zh-CN" w:bidi="ar"/>
        </w:rPr>
        <w:t>Ankara</w:t>
      </w:r>
      <w:r w:rsidR="00004A2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val="en-US" w:eastAsia="zh-CN" w:bidi="ar"/>
        </w:rPr>
        <w:t>Turkey</w:t>
      </w:r>
      <w:r w:rsidRPr="002851BD">
        <w:rPr>
          <w:rFonts w:ascii="Times New Roman" w:eastAsia="KZ Times New Roman" w:hAnsi="Times New Roman" w:cs="Times New Roman"/>
          <w:sz w:val="28"/>
          <w:szCs w:val="28"/>
          <w:lang w:eastAsia="zh-CN" w:bidi="ar"/>
        </w:rPr>
        <w:t>, 2019.</w:t>
      </w:r>
      <w:r w:rsidR="00004A2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w:t>
      </w:r>
      <w:r w:rsidRPr="00004A2C">
        <w:rPr>
          <w:rFonts w:ascii="Times New Roman" w:eastAsia="KZ Times New Roman" w:hAnsi="Times New Roman" w:cs="Times New Roman"/>
          <w:sz w:val="28"/>
          <w:szCs w:val="28"/>
          <w:lang w:eastAsia="zh-CN" w:bidi="ar"/>
        </w:rPr>
        <w:t>С.</w:t>
      </w:r>
      <w:r w:rsidR="00004A2C">
        <w:rPr>
          <w:rFonts w:ascii="Times New Roman" w:eastAsia="KZ Times New Roman" w:hAnsi="Times New Roman" w:cs="Times New Roman"/>
          <w:sz w:val="28"/>
          <w:szCs w:val="28"/>
          <w:lang w:eastAsia="zh-CN" w:bidi="ar"/>
        </w:rPr>
        <w:t xml:space="preserve"> </w:t>
      </w:r>
      <w:r w:rsidRPr="00004A2C">
        <w:rPr>
          <w:rFonts w:ascii="Times New Roman" w:eastAsia="KZ Times New Roman" w:hAnsi="Times New Roman" w:cs="Times New Roman"/>
          <w:sz w:val="28"/>
          <w:szCs w:val="28"/>
          <w:lang w:eastAsia="zh-CN" w:bidi="ar"/>
        </w:rPr>
        <w:t>298-305.</w:t>
      </w:r>
    </w:p>
    <w:p w14:paraId="6CF537BE" w14:textId="5BD26469"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r w:rsidRPr="002851BD">
        <w:rPr>
          <w:rFonts w:ascii="Times New Roman" w:eastAsia="KZ Times New Roman" w:hAnsi="Times New Roman" w:cs="Times New Roman"/>
          <w:sz w:val="28"/>
          <w:szCs w:val="28"/>
          <w:lang w:val="en-US" w:eastAsia="zh-CN" w:bidi="ar"/>
        </w:rPr>
        <w:t>Anderson L.W.</w:t>
      </w:r>
      <w:r w:rsidR="00004A2C" w:rsidRPr="00004A2C">
        <w:rPr>
          <w:rFonts w:ascii="Times New Roman" w:eastAsia="KZ Times New Roman" w:hAnsi="Times New Roman" w:cs="Times New Roman"/>
          <w:sz w:val="28"/>
          <w:szCs w:val="28"/>
          <w:lang w:val="en-US" w:eastAsia="zh-CN" w:bidi="ar"/>
        </w:rPr>
        <w:t>,</w:t>
      </w:r>
      <w:r w:rsidRPr="002851BD">
        <w:rPr>
          <w:rFonts w:ascii="Times New Roman" w:eastAsia="KZ Times New Roman" w:hAnsi="Times New Roman" w:cs="Times New Roman"/>
          <w:sz w:val="28"/>
          <w:szCs w:val="28"/>
          <w:lang w:val="en-US" w:eastAsia="zh-CN" w:bidi="ar"/>
        </w:rPr>
        <w:t xml:space="preserve"> </w:t>
      </w:r>
      <w:r w:rsidR="00004A2C" w:rsidRPr="002851BD">
        <w:rPr>
          <w:rFonts w:ascii="Times New Roman" w:eastAsia="KZ Times New Roman" w:hAnsi="Times New Roman" w:cs="Times New Roman"/>
          <w:sz w:val="28"/>
          <w:szCs w:val="28"/>
          <w:lang w:val="en-US" w:eastAsia="zh-CN" w:bidi="ar"/>
        </w:rPr>
        <w:t>V</w:t>
      </w:r>
      <w:r w:rsidRPr="002851BD">
        <w:rPr>
          <w:rFonts w:ascii="Times New Roman" w:eastAsia="KZ Times New Roman" w:hAnsi="Times New Roman" w:cs="Times New Roman"/>
          <w:sz w:val="28"/>
          <w:szCs w:val="28"/>
          <w:lang w:val="en-US" w:eastAsia="zh-CN" w:bidi="ar"/>
        </w:rPr>
        <w:t xml:space="preserve">e </w:t>
      </w:r>
      <w:proofErr w:type="spellStart"/>
      <w:r w:rsidRPr="002851BD">
        <w:rPr>
          <w:rFonts w:ascii="Times New Roman" w:eastAsia="KZ Times New Roman" w:hAnsi="Times New Roman" w:cs="Times New Roman"/>
          <w:sz w:val="28"/>
          <w:szCs w:val="28"/>
          <w:lang w:val="en-US" w:eastAsia="zh-CN" w:bidi="ar"/>
        </w:rPr>
        <w:t>Krathworthl</w:t>
      </w:r>
      <w:proofErr w:type="spellEnd"/>
      <w:r w:rsidRPr="002851BD">
        <w:rPr>
          <w:rFonts w:ascii="Times New Roman" w:eastAsia="KZ Times New Roman" w:hAnsi="Times New Roman" w:cs="Times New Roman"/>
          <w:sz w:val="28"/>
          <w:szCs w:val="28"/>
          <w:lang w:val="en-US" w:eastAsia="zh-CN" w:bidi="ar"/>
        </w:rPr>
        <w:t xml:space="preserve"> D.R. (Ed.). A taxonomy for learning, teaching and assisting: A revision of Bloom’s taxonomy of education objectives. </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New York: Longman</w:t>
      </w:r>
      <w:r w:rsidR="00004A2C" w:rsidRPr="00004A2C">
        <w:rPr>
          <w:rFonts w:ascii="Times New Roman" w:eastAsia="KZ Times New Roman" w:hAnsi="Times New Roman" w:cs="Times New Roman"/>
          <w:sz w:val="28"/>
          <w:szCs w:val="28"/>
          <w:lang w:val="en-US" w:eastAsia="zh-CN" w:bidi="ar"/>
        </w:rPr>
        <w:t xml:space="preserve">, </w:t>
      </w:r>
      <w:r w:rsidR="00004A2C" w:rsidRPr="002851BD">
        <w:rPr>
          <w:rFonts w:ascii="Times New Roman" w:eastAsia="KZ Times New Roman" w:hAnsi="Times New Roman" w:cs="Times New Roman"/>
          <w:sz w:val="28"/>
          <w:szCs w:val="28"/>
          <w:lang w:val="en-US" w:eastAsia="zh-CN" w:bidi="ar"/>
        </w:rPr>
        <w:t>2001.</w:t>
      </w:r>
      <w:r w:rsidR="00004A2C" w:rsidRPr="00004A2C">
        <w:rPr>
          <w:rFonts w:ascii="Times New Roman" w:eastAsia="KZ Times New Roman" w:hAnsi="Times New Roman" w:cs="Times New Roman"/>
          <w:sz w:val="28"/>
          <w:szCs w:val="28"/>
          <w:lang w:val="en-US" w:eastAsia="zh-CN" w:bidi="ar"/>
        </w:rPr>
        <w:t xml:space="preserve"> </w:t>
      </w:r>
      <w:r w:rsidR="00004A2C">
        <w:rPr>
          <w:rFonts w:ascii="Times New Roman" w:eastAsia="KZ Times New Roman" w:hAnsi="Times New Roman" w:cs="Times New Roman"/>
          <w:sz w:val="28"/>
          <w:szCs w:val="28"/>
          <w:lang w:val="en-US" w:eastAsia="zh-CN" w:bidi="ar"/>
        </w:rPr>
        <w:t>–</w:t>
      </w:r>
      <w:r w:rsidR="00004A2C" w:rsidRPr="00004A2C">
        <w:rPr>
          <w:rFonts w:ascii="Times New Roman" w:eastAsia="KZ Times New Roman" w:hAnsi="Times New Roman" w:cs="Times New Roman"/>
          <w:sz w:val="28"/>
          <w:szCs w:val="28"/>
          <w:lang w:val="en-US" w:eastAsia="zh-CN" w:bidi="ar"/>
        </w:rPr>
        <w:t xml:space="preserve"> 148 </w:t>
      </w:r>
      <w:r w:rsidR="00004A2C">
        <w:rPr>
          <w:rFonts w:ascii="Times New Roman" w:eastAsia="KZ Times New Roman" w:hAnsi="Times New Roman" w:cs="Times New Roman"/>
          <w:sz w:val="28"/>
          <w:szCs w:val="28"/>
          <w:lang w:eastAsia="zh-CN" w:bidi="ar"/>
        </w:rPr>
        <w:t>р</w:t>
      </w:r>
      <w:r w:rsidR="00004A2C" w:rsidRPr="00004A2C">
        <w:rPr>
          <w:rFonts w:ascii="Times New Roman" w:eastAsia="KZ Times New Roman" w:hAnsi="Times New Roman" w:cs="Times New Roman"/>
          <w:sz w:val="28"/>
          <w:szCs w:val="28"/>
          <w:lang w:val="en-US" w:eastAsia="zh-CN" w:bidi="ar"/>
        </w:rPr>
        <w:t>.</w:t>
      </w:r>
    </w:p>
    <w:p w14:paraId="16686265" w14:textId="64DD6B9D"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proofErr w:type="spellStart"/>
      <w:r w:rsidRPr="002851BD">
        <w:rPr>
          <w:rFonts w:ascii="Times New Roman" w:eastAsia="KZ Times New Roman" w:hAnsi="Times New Roman" w:cs="Times New Roman"/>
          <w:sz w:val="28"/>
          <w:szCs w:val="28"/>
          <w:lang w:eastAsia="zh-CN" w:bidi="ar"/>
        </w:rPr>
        <w:t>Калдыбекова</w:t>
      </w:r>
      <w:proofErr w:type="spellEnd"/>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Р</w:t>
      </w:r>
      <w:r w:rsidRPr="002851BD">
        <w:rPr>
          <w:rFonts w:ascii="Times New Roman" w:eastAsia="KZ Times New Roman" w:hAnsi="Times New Roman" w:cs="Times New Roman"/>
          <w:sz w:val="28"/>
          <w:szCs w:val="28"/>
          <w:lang w:val="en-US" w:eastAsia="zh-CN" w:bidi="ar"/>
        </w:rPr>
        <w:t>.</w:t>
      </w:r>
      <w:r w:rsidRPr="002851BD">
        <w:rPr>
          <w:rFonts w:ascii="Times New Roman" w:eastAsia="KZ Times New Roman" w:hAnsi="Times New Roman" w:cs="Times New Roman"/>
          <w:sz w:val="28"/>
          <w:szCs w:val="28"/>
          <w:lang w:eastAsia="zh-CN" w:bidi="ar"/>
        </w:rPr>
        <w:t>Е</w:t>
      </w:r>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География</w:t>
      </w:r>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сабақтарында</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жоғары</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деңгейдегі</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ойлау</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дағдыларын</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қалыптастыру</w:t>
      </w:r>
      <w:proofErr w:type="spellEnd"/>
      <w:r w:rsidRPr="002851BD">
        <w:rPr>
          <w:rFonts w:ascii="Times New Roman" w:eastAsia="KZ Times New Roman" w:hAnsi="Times New Roman" w:cs="Times New Roman"/>
          <w:sz w:val="28"/>
          <w:szCs w:val="28"/>
          <w:lang w:val="en-US" w:eastAsia="zh-CN" w:bidi="ar"/>
        </w:rPr>
        <w:t xml:space="preserve"> (7-</w:t>
      </w:r>
      <w:proofErr w:type="spellStart"/>
      <w:r w:rsidRPr="002851BD">
        <w:rPr>
          <w:rFonts w:ascii="Times New Roman" w:eastAsia="KZ Times New Roman" w:hAnsi="Times New Roman" w:cs="Times New Roman"/>
          <w:sz w:val="28"/>
          <w:szCs w:val="28"/>
          <w:lang w:eastAsia="zh-CN" w:bidi="ar"/>
        </w:rPr>
        <w:t>сынып</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Мұғалімдерге</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әдістемелік</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құрал</w:t>
      </w:r>
      <w:proofErr w:type="spellEnd"/>
      <w:r w:rsidRPr="002851BD">
        <w:rPr>
          <w:rFonts w:ascii="Times New Roman" w:eastAsia="KZ Times New Roman" w:hAnsi="Times New Roman" w:cs="Times New Roman"/>
          <w:sz w:val="28"/>
          <w:szCs w:val="28"/>
          <w:lang w:val="en-US" w:eastAsia="zh-CN" w:bidi="ar"/>
        </w:rPr>
        <w:t>.</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Алматы</w:t>
      </w:r>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Лантар</w:t>
      </w:r>
      <w:proofErr w:type="spellEnd"/>
      <w:r w:rsidRPr="002851BD">
        <w:rPr>
          <w:rFonts w:ascii="Times New Roman" w:eastAsia="KZ Times New Roman" w:hAnsi="Times New Roman" w:cs="Times New Roman"/>
          <w:sz w:val="28"/>
          <w:szCs w:val="28"/>
          <w:lang w:val="en-US" w:eastAsia="zh-CN" w:bidi="ar"/>
        </w:rPr>
        <w:t xml:space="preserve"> Books, 2025. – 114 </w:t>
      </w:r>
      <w:r w:rsidRPr="002851BD">
        <w:rPr>
          <w:rFonts w:ascii="Times New Roman" w:eastAsia="KZ Times New Roman" w:hAnsi="Times New Roman" w:cs="Times New Roman"/>
          <w:sz w:val="28"/>
          <w:szCs w:val="28"/>
          <w:lang w:eastAsia="zh-CN" w:bidi="ar"/>
        </w:rPr>
        <w:t>б</w:t>
      </w:r>
      <w:r w:rsidRPr="002851BD">
        <w:rPr>
          <w:rFonts w:ascii="Times New Roman" w:eastAsia="KZ Times New Roman" w:hAnsi="Times New Roman" w:cs="Times New Roman"/>
          <w:sz w:val="28"/>
          <w:szCs w:val="28"/>
          <w:lang w:val="en-US" w:eastAsia="zh-CN" w:bidi="ar"/>
        </w:rPr>
        <w:t>.</w:t>
      </w:r>
    </w:p>
    <w:p w14:paraId="3D938599" w14:textId="3A866CEE" w:rsidR="00C3676A" w:rsidRPr="00004A2C"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proofErr w:type="spellStart"/>
      <w:r w:rsidRPr="002851BD">
        <w:rPr>
          <w:rFonts w:ascii="Times New Roman" w:eastAsia="KZ Times New Roman" w:hAnsi="Times New Roman" w:cs="Times New Roman"/>
          <w:sz w:val="28"/>
          <w:szCs w:val="28"/>
          <w:lang w:eastAsia="zh-CN" w:bidi="ar"/>
        </w:rPr>
        <w:t>Абилкасимова</w:t>
      </w:r>
      <w:proofErr w:type="spellEnd"/>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Г</w:t>
      </w:r>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Нурбаева</w:t>
      </w:r>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А</w:t>
      </w:r>
      <w:r w:rsidRPr="002851BD">
        <w:rPr>
          <w:rFonts w:ascii="Times New Roman" w:eastAsia="KZ Times New Roman" w:hAnsi="Times New Roman" w:cs="Times New Roman"/>
          <w:sz w:val="28"/>
          <w:szCs w:val="28"/>
          <w:lang w:val="en-US" w:eastAsia="zh-CN" w:bidi="ar"/>
        </w:rPr>
        <w:t>.</w:t>
      </w:r>
      <w:r w:rsidRPr="002851BD">
        <w:rPr>
          <w:rFonts w:ascii="Times New Roman" w:eastAsia="KZ Times New Roman" w:hAnsi="Times New Roman" w:cs="Times New Roman"/>
          <w:sz w:val="28"/>
          <w:szCs w:val="28"/>
          <w:lang w:eastAsia="zh-CN" w:bidi="ar"/>
        </w:rPr>
        <w:t>Д</w:t>
      </w:r>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Педагогикалық</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зерттеулер</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және</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оның</w:t>
      </w:r>
      <w:proofErr w:type="spell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әдістері</w:t>
      </w:r>
      <w:proofErr w:type="spellEnd"/>
      <w:r w:rsidRPr="002851BD">
        <w:rPr>
          <w:rFonts w:ascii="Times New Roman" w:eastAsia="KZ Times New Roman" w:hAnsi="Times New Roman" w:cs="Times New Roman"/>
          <w:sz w:val="28"/>
          <w:szCs w:val="28"/>
          <w:lang w:val="en-US" w:eastAsia="zh-CN" w:bidi="ar"/>
        </w:rPr>
        <w:t xml:space="preserve"> </w:t>
      </w:r>
      <w:r w:rsidR="00004A2C" w:rsidRPr="00004A2C">
        <w:rPr>
          <w:rFonts w:ascii="Times New Roman" w:eastAsia="KZ Times New Roman" w:hAnsi="Times New Roman" w:cs="Times New Roman"/>
          <w:sz w:val="28"/>
          <w:szCs w:val="28"/>
          <w:lang w:val="en-US" w:eastAsia="zh-CN" w:bidi="ar"/>
        </w:rPr>
        <w:t>/</w:t>
      </w:r>
      <w:proofErr w:type="gramStart"/>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Қазақстанның</w:t>
      </w:r>
      <w:proofErr w:type="spellEnd"/>
      <w:proofErr w:type="gramEnd"/>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ғылымы</w:t>
      </w:r>
      <w:proofErr w:type="spellEnd"/>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мен</w:t>
      </w:r>
      <w:r w:rsidRPr="002851BD">
        <w:rPr>
          <w:rFonts w:ascii="Times New Roman" w:eastAsia="KZ Times New Roman" w:hAnsi="Times New Roman" w:cs="Times New Roman"/>
          <w:sz w:val="28"/>
          <w:szCs w:val="28"/>
          <w:lang w:val="en-US" w:eastAsia="zh-CN" w:bidi="ar"/>
        </w:rPr>
        <w:t xml:space="preserve"> </w:t>
      </w:r>
      <w:proofErr w:type="spellStart"/>
      <w:r w:rsidRPr="002851BD">
        <w:rPr>
          <w:rFonts w:ascii="Times New Roman" w:eastAsia="KZ Times New Roman" w:hAnsi="Times New Roman" w:cs="Times New Roman"/>
          <w:sz w:val="28"/>
          <w:szCs w:val="28"/>
          <w:lang w:eastAsia="zh-CN" w:bidi="ar"/>
        </w:rPr>
        <w:t>өмірі</w:t>
      </w:r>
      <w:proofErr w:type="spellEnd"/>
      <w:r w:rsidRPr="002851BD">
        <w:rPr>
          <w:rFonts w:ascii="Times New Roman" w:eastAsia="KZ Times New Roman" w:hAnsi="Times New Roman" w:cs="Times New Roman"/>
          <w:sz w:val="28"/>
          <w:szCs w:val="28"/>
          <w:lang w:val="en-US" w:eastAsia="zh-CN" w:bidi="ar"/>
        </w:rPr>
        <w:t>. – 2019. - №2.</w:t>
      </w:r>
      <w:r w:rsidR="00004A2C" w:rsidRPr="00004A2C">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eastAsia="zh-CN" w:bidi="ar"/>
        </w:rPr>
        <w:t>Б</w:t>
      </w:r>
      <w:r w:rsidRPr="00004A2C">
        <w:rPr>
          <w:rFonts w:ascii="Times New Roman" w:eastAsia="KZ Times New Roman" w:hAnsi="Times New Roman" w:cs="Times New Roman"/>
          <w:sz w:val="28"/>
          <w:szCs w:val="28"/>
          <w:lang w:val="en-US" w:eastAsia="zh-CN" w:bidi="ar"/>
        </w:rPr>
        <w:t>.</w:t>
      </w:r>
      <w:r w:rsidR="00004A2C" w:rsidRPr="00004A2C">
        <w:rPr>
          <w:rFonts w:ascii="Times New Roman" w:eastAsia="KZ Times New Roman" w:hAnsi="Times New Roman" w:cs="Times New Roman"/>
          <w:sz w:val="28"/>
          <w:szCs w:val="28"/>
          <w:lang w:val="en-US" w:eastAsia="zh-CN" w:bidi="ar"/>
        </w:rPr>
        <w:t xml:space="preserve"> </w:t>
      </w:r>
      <w:r w:rsidRPr="00004A2C">
        <w:rPr>
          <w:rFonts w:ascii="Times New Roman" w:eastAsia="KZ Times New Roman" w:hAnsi="Times New Roman" w:cs="Times New Roman"/>
          <w:sz w:val="28"/>
          <w:szCs w:val="28"/>
          <w:lang w:val="en-US" w:eastAsia="zh-CN" w:bidi="ar"/>
        </w:rPr>
        <w:t>102- 107.</w:t>
      </w:r>
    </w:p>
    <w:p w14:paraId="5F790E4E" w14:textId="7393FB0C"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Мурзагалиева</w:t>
      </w:r>
      <w:proofErr w:type="spellEnd"/>
      <w:r w:rsidRPr="002851BD">
        <w:rPr>
          <w:rFonts w:ascii="Times New Roman" w:eastAsia="KZ Times New Roman" w:hAnsi="Times New Roman" w:cs="Times New Roman"/>
          <w:sz w:val="28"/>
          <w:szCs w:val="28"/>
          <w:lang w:eastAsia="zh-CN" w:bidi="ar"/>
        </w:rPr>
        <w:t xml:space="preserve"> А.Е., </w:t>
      </w:r>
      <w:proofErr w:type="spellStart"/>
      <w:r w:rsidRPr="002851BD">
        <w:rPr>
          <w:rFonts w:ascii="Times New Roman" w:eastAsia="KZ Times New Roman" w:hAnsi="Times New Roman" w:cs="Times New Roman"/>
          <w:sz w:val="28"/>
          <w:szCs w:val="28"/>
          <w:lang w:eastAsia="zh-CN" w:bidi="ar"/>
        </w:rPr>
        <w:t>Утегенова</w:t>
      </w:r>
      <w:proofErr w:type="spellEnd"/>
      <w:r w:rsidRPr="002851BD">
        <w:rPr>
          <w:rFonts w:ascii="Times New Roman" w:eastAsia="KZ Times New Roman" w:hAnsi="Times New Roman" w:cs="Times New Roman"/>
          <w:sz w:val="28"/>
          <w:szCs w:val="28"/>
          <w:lang w:eastAsia="zh-CN" w:bidi="ar"/>
        </w:rPr>
        <w:t xml:space="preserve"> </w:t>
      </w:r>
      <w:proofErr w:type="spellStart"/>
      <w:proofErr w:type="gramStart"/>
      <w:r w:rsidRPr="002851BD">
        <w:rPr>
          <w:rFonts w:ascii="Times New Roman" w:eastAsia="KZ Times New Roman" w:hAnsi="Times New Roman" w:cs="Times New Roman"/>
          <w:sz w:val="28"/>
          <w:szCs w:val="28"/>
          <w:lang w:eastAsia="zh-CN" w:bidi="ar"/>
        </w:rPr>
        <w:t>Б.М</w:t>
      </w:r>
      <w:proofErr w:type="gramEnd"/>
      <w:r w:rsidRPr="002851BD">
        <w:rPr>
          <w:rFonts w:ascii="Times New Roman" w:eastAsia="KZ Times New Roman" w:hAnsi="Times New Roman" w:cs="Times New Roman"/>
          <w:sz w:val="28"/>
          <w:szCs w:val="28"/>
          <w:lang w:eastAsia="zh-CN" w:bidi="ar"/>
        </w:rPr>
        <w:t>.</w:t>
      </w:r>
      <w:r w:rsidR="00985290" w:rsidRPr="002851BD">
        <w:rPr>
          <w:rFonts w:ascii="Times New Roman" w:eastAsia="KZ Times New Roman" w:hAnsi="Times New Roman" w:cs="Times New Roman"/>
          <w:sz w:val="28"/>
          <w:szCs w:val="28"/>
          <w:lang w:eastAsia="zh-CN" w:bidi="ar"/>
        </w:rPr>
        <w:t>Учебные</w:t>
      </w:r>
      <w:proofErr w:type="spellEnd"/>
      <w:r w:rsidR="00985290" w:rsidRPr="002851BD">
        <w:rPr>
          <w:rFonts w:ascii="Times New Roman" w:eastAsia="KZ Times New Roman" w:hAnsi="Times New Roman" w:cs="Times New Roman"/>
          <w:sz w:val="28"/>
          <w:szCs w:val="28"/>
          <w:lang w:eastAsia="zh-CN" w:bidi="ar"/>
        </w:rPr>
        <w:t xml:space="preserve"> цели согласно таксономии Блума</w:t>
      </w:r>
      <w:r w:rsidR="00985290">
        <w:rPr>
          <w:rFonts w:ascii="Times New Roman" w:eastAsia="KZ Times New Roman" w:hAnsi="Times New Roman" w:cs="Times New Roman"/>
          <w:sz w:val="28"/>
          <w:szCs w:val="28"/>
          <w:lang w:eastAsia="zh-CN" w:bidi="ar"/>
        </w:rPr>
        <w:t xml:space="preserve"> //</w:t>
      </w:r>
      <w:r w:rsidR="00985290" w:rsidRPr="002851BD">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Сборник заданий и упражнений.</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Астана: АОО «Назарбаев Интеллектуальные школы» Центр педагогического мастерства, 2015. – 54 с.</w:t>
      </w:r>
    </w:p>
    <w:p w14:paraId="4226AA5E" w14:textId="0A954722" w:rsidR="00C3676A" w:rsidRPr="00985290"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val="en-US" w:eastAsia="zh-CN" w:bidi="ar"/>
        </w:rPr>
      </w:pPr>
      <w:proofErr w:type="gramStart"/>
      <w:r w:rsidRPr="002851BD">
        <w:rPr>
          <w:rFonts w:ascii="Times New Roman" w:eastAsia="KZ Times New Roman" w:hAnsi="Times New Roman" w:cs="Times New Roman"/>
          <w:sz w:val="28"/>
          <w:szCs w:val="28"/>
          <w:lang w:val="en-US" w:eastAsia="zh-CN" w:bidi="ar"/>
        </w:rPr>
        <w:t>Vrchota</w:t>
      </w:r>
      <w:r w:rsidR="00985290" w:rsidRPr="00985290">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 D.</w:t>
      </w:r>
      <w:proofErr w:type="gramEnd"/>
      <w:r w:rsidRPr="002851BD">
        <w:rPr>
          <w:rFonts w:ascii="Times New Roman" w:eastAsia="KZ Times New Roman" w:hAnsi="Times New Roman" w:cs="Times New Roman"/>
          <w:sz w:val="28"/>
          <w:szCs w:val="28"/>
          <w:lang w:val="en-US" w:eastAsia="zh-CN" w:bidi="ar"/>
        </w:rPr>
        <w:t xml:space="preserve"> Touchstone award: Challenging students' thinking with Bloom's taxonomy</w:t>
      </w:r>
      <w:r w:rsidR="00985290" w:rsidRPr="00985290">
        <w:rPr>
          <w:rFonts w:ascii="Times New Roman" w:eastAsia="KZ Times New Roman" w:hAnsi="Times New Roman" w:cs="Times New Roman"/>
          <w:sz w:val="28"/>
          <w:szCs w:val="28"/>
          <w:lang w:val="en-US" w:eastAsia="zh-CN" w:bidi="ar"/>
        </w:rPr>
        <w:t xml:space="preserve"> //</w:t>
      </w:r>
      <w:r w:rsidRPr="002851BD">
        <w:rPr>
          <w:rFonts w:ascii="Times New Roman" w:eastAsia="KZ Times New Roman" w:hAnsi="Times New Roman" w:cs="Times New Roman"/>
          <w:sz w:val="28"/>
          <w:szCs w:val="28"/>
          <w:lang w:val="en-US" w:eastAsia="zh-CN" w:bidi="ar"/>
        </w:rPr>
        <w:t xml:space="preserve"> </w:t>
      </w:r>
      <w:r w:rsidRPr="00985290">
        <w:rPr>
          <w:rFonts w:ascii="Times New Roman" w:eastAsia="KZ Times New Roman" w:hAnsi="Times New Roman" w:cs="Times New Roman"/>
          <w:sz w:val="28"/>
          <w:szCs w:val="28"/>
          <w:lang w:val="en-US" w:eastAsia="zh-CN" w:bidi="ar"/>
        </w:rPr>
        <w:t>Communication Teacher</w:t>
      </w:r>
      <w:r w:rsidR="00985290" w:rsidRPr="00985290">
        <w:rPr>
          <w:rFonts w:ascii="Times New Roman" w:eastAsia="KZ Times New Roman" w:hAnsi="Times New Roman" w:cs="Times New Roman"/>
          <w:sz w:val="28"/>
          <w:szCs w:val="28"/>
          <w:lang w:val="en-US" w:eastAsia="zh-CN" w:bidi="ar"/>
        </w:rPr>
        <w:t>. –</w:t>
      </w:r>
      <w:r w:rsidRPr="00985290">
        <w:rPr>
          <w:rFonts w:ascii="Times New Roman" w:eastAsia="KZ Times New Roman" w:hAnsi="Times New Roman" w:cs="Times New Roman"/>
          <w:sz w:val="28"/>
          <w:szCs w:val="28"/>
          <w:lang w:val="en-US" w:eastAsia="zh-CN" w:bidi="ar"/>
        </w:rPr>
        <w:t xml:space="preserve"> 2004</w:t>
      </w:r>
      <w:r w:rsidR="00985290" w:rsidRPr="00985290">
        <w:rPr>
          <w:rFonts w:ascii="Times New Roman" w:eastAsia="KZ Times New Roman" w:hAnsi="Times New Roman" w:cs="Times New Roman"/>
          <w:sz w:val="28"/>
          <w:szCs w:val="28"/>
          <w:lang w:val="en-US" w:eastAsia="zh-CN" w:bidi="ar"/>
        </w:rPr>
        <w:t xml:space="preserve">. </w:t>
      </w:r>
      <w:r w:rsidR="00985290">
        <w:rPr>
          <w:rFonts w:ascii="Times New Roman" w:eastAsia="KZ Times New Roman" w:hAnsi="Times New Roman" w:cs="Times New Roman"/>
          <w:sz w:val="28"/>
          <w:szCs w:val="28"/>
          <w:lang w:val="en-US" w:eastAsia="zh-CN" w:bidi="ar"/>
        </w:rPr>
        <w:t>–</w:t>
      </w:r>
      <w:r w:rsidR="00985290" w:rsidRPr="00985290">
        <w:rPr>
          <w:rFonts w:ascii="Times New Roman" w:eastAsia="KZ Times New Roman" w:hAnsi="Times New Roman" w:cs="Times New Roman"/>
          <w:sz w:val="28"/>
          <w:szCs w:val="28"/>
          <w:lang w:val="en-US" w:eastAsia="zh-CN" w:bidi="ar"/>
        </w:rPr>
        <w:t xml:space="preserve"> </w:t>
      </w:r>
      <w:r w:rsidR="00985290">
        <w:rPr>
          <w:rFonts w:ascii="Times New Roman" w:eastAsia="KZ Times New Roman" w:hAnsi="Times New Roman" w:cs="Times New Roman"/>
          <w:sz w:val="28"/>
          <w:szCs w:val="28"/>
          <w:lang w:val="en-US" w:eastAsia="zh-CN" w:bidi="ar"/>
        </w:rPr>
        <w:t xml:space="preserve">Vol. </w:t>
      </w:r>
      <w:r w:rsidRPr="00985290">
        <w:rPr>
          <w:rFonts w:ascii="Times New Roman" w:eastAsia="KZ Times New Roman" w:hAnsi="Times New Roman" w:cs="Times New Roman"/>
          <w:sz w:val="28"/>
          <w:szCs w:val="28"/>
          <w:lang w:val="en-US" w:eastAsia="zh-CN" w:bidi="ar"/>
        </w:rPr>
        <w:t>18</w:t>
      </w:r>
      <w:r w:rsidR="00985290" w:rsidRPr="00985290">
        <w:rPr>
          <w:rFonts w:ascii="Times New Roman" w:eastAsia="KZ Times New Roman" w:hAnsi="Times New Roman" w:cs="Times New Roman"/>
          <w:sz w:val="28"/>
          <w:szCs w:val="28"/>
          <w:lang w:val="en-US" w:eastAsia="zh-CN" w:bidi="ar"/>
        </w:rPr>
        <w:t>, №</w:t>
      </w:r>
      <w:r w:rsidRPr="00985290">
        <w:rPr>
          <w:rFonts w:ascii="Times New Roman" w:eastAsia="KZ Times New Roman" w:hAnsi="Times New Roman" w:cs="Times New Roman"/>
          <w:sz w:val="28"/>
          <w:szCs w:val="28"/>
          <w:lang w:val="en-US" w:eastAsia="zh-CN" w:bidi="ar"/>
        </w:rPr>
        <w:t>1</w:t>
      </w:r>
      <w:r w:rsidR="00985290" w:rsidRPr="00985290">
        <w:rPr>
          <w:rFonts w:ascii="Times New Roman" w:eastAsia="KZ Times New Roman" w:hAnsi="Times New Roman" w:cs="Times New Roman"/>
          <w:sz w:val="28"/>
          <w:szCs w:val="28"/>
          <w:lang w:val="en-US" w:eastAsia="zh-CN" w:bidi="ar"/>
        </w:rPr>
        <w:t xml:space="preserve">. – </w:t>
      </w:r>
      <w:r w:rsidR="00985290">
        <w:rPr>
          <w:rFonts w:ascii="Times New Roman" w:eastAsia="KZ Times New Roman" w:hAnsi="Times New Roman" w:cs="Times New Roman"/>
          <w:sz w:val="28"/>
          <w:szCs w:val="28"/>
          <w:lang w:eastAsia="zh-CN" w:bidi="ar"/>
        </w:rPr>
        <w:t>Р</w:t>
      </w:r>
      <w:r w:rsidR="00985290" w:rsidRPr="00985290">
        <w:rPr>
          <w:rFonts w:ascii="Times New Roman" w:eastAsia="KZ Times New Roman" w:hAnsi="Times New Roman" w:cs="Times New Roman"/>
          <w:sz w:val="28"/>
          <w:szCs w:val="28"/>
          <w:lang w:val="en-US" w:eastAsia="zh-CN" w:bidi="ar"/>
        </w:rPr>
        <w:t xml:space="preserve">. </w:t>
      </w:r>
      <w:r w:rsidRPr="00985290">
        <w:rPr>
          <w:rFonts w:ascii="Times New Roman" w:eastAsia="KZ Times New Roman" w:hAnsi="Times New Roman" w:cs="Times New Roman"/>
          <w:sz w:val="28"/>
          <w:szCs w:val="28"/>
          <w:lang w:val="en-US" w:eastAsia="zh-CN" w:bidi="ar"/>
        </w:rPr>
        <w:t xml:space="preserve"> 2-5.  </w:t>
      </w:r>
    </w:p>
    <w:p w14:paraId="60629E6E" w14:textId="4C610A12"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Касканов М.К. Развитие функциональной грамотности учащихся на уроках географии // Вестник республиканской именной школы по географии. - 2016. -</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Т. 17, №1. - С. 5-11</w:t>
      </w:r>
      <w:r w:rsidR="00985290">
        <w:rPr>
          <w:rFonts w:ascii="Times New Roman" w:eastAsia="KZ Times New Roman" w:hAnsi="Times New Roman" w:cs="Times New Roman"/>
          <w:sz w:val="28"/>
          <w:szCs w:val="28"/>
          <w:lang w:eastAsia="zh-CN" w:bidi="ar"/>
        </w:rPr>
        <w:t>.</w:t>
      </w:r>
    </w:p>
    <w:p w14:paraId="4264CA56" w14:textId="09261011"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 xml:space="preserve">Дутбаева Ж.Т.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берудегі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заманауи</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әдістемелердің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оқушы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құзіреттілігін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арттырып</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функционалдық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сауаттылықтарын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дамытудағы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ролі</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Географиядан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республикалық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атаулы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Хабаршысы</w:t>
      </w:r>
      <w:proofErr w:type="spellEnd"/>
      <w:r w:rsidRPr="002851BD">
        <w:rPr>
          <w:rFonts w:ascii="Times New Roman" w:eastAsia="KZ Times New Roman" w:hAnsi="Times New Roman" w:cs="Times New Roman"/>
          <w:sz w:val="28"/>
          <w:szCs w:val="28"/>
          <w:lang w:eastAsia="zh-CN" w:bidi="ar"/>
        </w:rPr>
        <w:t xml:space="preserve">. - 2015. - Т. </w:t>
      </w:r>
      <w:proofErr w:type="gramStart"/>
      <w:r w:rsidRPr="002851BD">
        <w:rPr>
          <w:rFonts w:ascii="Times New Roman" w:eastAsia="KZ Times New Roman" w:hAnsi="Times New Roman" w:cs="Times New Roman"/>
          <w:sz w:val="28"/>
          <w:szCs w:val="28"/>
          <w:lang w:eastAsia="zh-CN" w:bidi="ar"/>
        </w:rPr>
        <w:t>4,  №</w:t>
      </w:r>
      <w:proofErr w:type="gramEnd"/>
      <w:r w:rsidRPr="002851BD">
        <w:rPr>
          <w:rFonts w:ascii="Times New Roman" w:eastAsia="KZ Times New Roman" w:hAnsi="Times New Roman" w:cs="Times New Roman"/>
          <w:sz w:val="28"/>
          <w:szCs w:val="28"/>
          <w:lang w:eastAsia="zh-CN" w:bidi="ar"/>
        </w:rPr>
        <w:t xml:space="preserve">16. </w:t>
      </w:r>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r w:rsidR="00985290">
        <w:rPr>
          <w:rFonts w:ascii="Times New Roman" w:eastAsia="KZ Times New Roman" w:hAnsi="Times New Roman" w:cs="Times New Roman"/>
          <w:sz w:val="28"/>
          <w:szCs w:val="28"/>
          <w:lang w:eastAsia="zh-CN" w:bidi="ar"/>
        </w:rPr>
        <w:t xml:space="preserve">Б. </w:t>
      </w:r>
      <w:r w:rsidRPr="002851BD">
        <w:rPr>
          <w:rFonts w:ascii="Times New Roman" w:eastAsia="KZ Times New Roman" w:hAnsi="Times New Roman" w:cs="Times New Roman"/>
          <w:sz w:val="28"/>
          <w:szCs w:val="28"/>
          <w:lang w:eastAsia="zh-CN" w:bidi="ar"/>
        </w:rPr>
        <w:t>5-9.</w:t>
      </w:r>
    </w:p>
    <w:p w14:paraId="2FB3200E" w14:textId="5AC9FDDF"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Бексеитова</w:t>
      </w:r>
      <w:proofErr w:type="spellEnd"/>
      <w:r w:rsidRPr="002851BD">
        <w:rPr>
          <w:rFonts w:ascii="Times New Roman" w:eastAsia="KZ Times New Roman" w:hAnsi="Times New Roman" w:cs="Times New Roman"/>
          <w:sz w:val="28"/>
          <w:szCs w:val="28"/>
          <w:lang w:eastAsia="zh-CN" w:bidi="ar"/>
        </w:rPr>
        <w:t xml:space="preserve"> Э.О.  </w:t>
      </w:r>
      <w:proofErr w:type="spellStart"/>
      <w:r w:rsidRPr="002851BD">
        <w:rPr>
          <w:rFonts w:ascii="Times New Roman" w:eastAsia="KZ Times New Roman" w:hAnsi="Times New Roman" w:cs="Times New Roman"/>
          <w:sz w:val="28"/>
          <w:szCs w:val="28"/>
          <w:lang w:eastAsia="zh-CN" w:bidi="ar"/>
        </w:rPr>
        <w:t>Оқушылардың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функционалдық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сауаттылығы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сапалы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көрсеткіші</w:t>
      </w:r>
      <w:proofErr w:type="spellEnd"/>
      <w:r w:rsidRPr="002851BD">
        <w:rPr>
          <w:rFonts w:ascii="Times New Roman" w:eastAsia="KZ Times New Roman" w:hAnsi="Times New Roman" w:cs="Times New Roman"/>
          <w:sz w:val="28"/>
          <w:szCs w:val="28"/>
          <w:lang w:eastAsia="zh-CN" w:bidi="ar"/>
        </w:rPr>
        <w:t xml:space="preserve"> </w:t>
      </w:r>
      <w:proofErr w:type="spellStart"/>
      <w:proofErr w:type="gramStart"/>
      <w:r w:rsidRPr="002851BD">
        <w:rPr>
          <w:rFonts w:ascii="Times New Roman" w:eastAsia="KZ Times New Roman" w:hAnsi="Times New Roman" w:cs="Times New Roman"/>
          <w:sz w:val="28"/>
          <w:szCs w:val="28"/>
          <w:lang w:eastAsia="zh-CN" w:bidi="ar"/>
        </w:rPr>
        <w:t>ретінде</w:t>
      </w:r>
      <w:proofErr w:type="spellEnd"/>
      <w:r w:rsidRPr="002851BD">
        <w:rPr>
          <w:rFonts w:ascii="Times New Roman" w:eastAsia="KZ Times New Roman" w:hAnsi="Times New Roman" w:cs="Times New Roman"/>
          <w:sz w:val="28"/>
          <w:szCs w:val="28"/>
          <w:lang w:eastAsia="zh-CN" w:bidi="ar"/>
        </w:rPr>
        <w:t xml:space="preserve">  /</w:t>
      </w:r>
      <w:proofErr w:type="gram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хабаршысы</w:t>
      </w:r>
      <w:proofErr w:type="spellEnd"/>
      <w:r w:rsidRPr="002851BD">
        <w:rPr>
          <w:rFonts w:ascii="Times New Roman" w:eastAsia="KZ Times New Roman" w:hAnsi="Times New Roman" w:cs="Times New Roman"/>
          <w:sz w:val="28"/>
          <w:szCs w:val="28"/>
          <w:lang w:eastAsia="zh-CN" w:bidi="ar"/>
        </w:rPr>
        <w:t>.  – 2016. – №4. –</w:t>
      </w:r>
      <w:r w:rsidR="00985290">
        <w:rPr>
          <w:rFonts w:ascii="Times New Roman" w:eastAsia="KZ Times New Roman" w:hAnsi="Times New Roman" w:cs="Times New Roman"/>
          <w:sz w:val="28"/>
          <w:szCs w:val="28"/>
          <w:lang w:eastAsia="zh-CN" w:bidi="ar"/>
        </w:rPr>
        <w:t xml:space="preserve"> Б. </w:t>
      </w:r>
      <w:r w:rsidRPr="002851BD">
        <w:rPr>
          <w:rFonts w:ascii="Times New Roman" w:eastAsia="KZ Times New Roman" w:hAnsi="Times New Roman" w:cs="Times New Roman"/>
          <w:sz w:val="28"/>
          <w:szCs w:val="28"/>
          <w:lang w:eastAsia="zh-CN" w:bidi="ar"/>
        </w:rPr>
        <w:t>6–9</w:t>
      </w:r>
      <w:r w:rsidR="00985290">
        <w:rPr>
          <w:rFonts w:ascii="Times New Roman" w:eastAsia="KZ Times New Roman" w:hAnsi="Times New Roman" w:cs="Times New Roman"/>
          <w:sz w:val="28"/>
          <w:szCs w:val="28"/>
          <w:lang w:eastAsia="zh-CN" w:bidi="ar"/>
        </w:rPr>
        <w:t>.</w:t>
      </w:r>
    </w:p>
    <w:p w14:paraId="05E198A0" w14:textId="7EA3EDD3"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Камназарова</w:t>
      </w:r>
      <w:proofErr w:type="spellEnd"/>
      <w:r w:rsidRPr="002851BD">
        <w:rPr>
          <w:rFonts w:ascii="Times New Roman" w:eastAsia="KZ Times New Roman" w:hAnsi="Times New Roman" w:cs="Times New Roman"/>
          <w:sz w:val="28"/>
          <w:szCs w:val="28"/>
          <w:lang w:eastAsia="zh-CN" w:bidi="ar"/>
        </w:rPr>
        <w:t xml:space="preserve"> М.А., Ивлева Н.В. Психологические аспекты преподавания географии в колледже в условиях обновленного содержания </w:t>
      </w:r>
      <w:proofErr w:type="gramStart"/>
      <w:r w:rsidRPr="002851BD">
        <w:rPr>
          <w:rFonts w:ascii="Times New Roman" w:eastAsia="KZ Times New Roman" w:hAnsi="Times New Roman" w:cs="Times New Roman"/>
          <w:sz w:val="28"/>
          <w:szCs w:val="28"/>
          <w:lang w:eastAsia="zh-CN" w:bidi="ar"/>
        </w:rPr>
        <w:t xml:space="preserve">образования  </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География</w:t>
      </w:r>
      <w:proofErr w:type="gramEnd"/>
      <w:r w:rsidRPr="002851BD">
        <w:rPr>
          <w:rFonts w:ascii="Times New Roman" w:eastAsia="KZ Times New Roman" w:hAnsi="Times New Roman" w:cs="Times New Roman"/>
          <w:sz w:val="28"/>
          <w:szCs w:val="28"/>
          <w:lang w:eastAsia="zh-CN" w:bidi="ar"/>
        </w:rPr>
        <w:t xml:space="preserve"> в школах и ВУЗ Казахстана</w:t>
      </w:r>
      <w:r w:rsidR="00985290">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2019</w:t>
      </w:r>
      <w:r w:rsidR="00985290">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w:t>
      </w:r>
      <w:r w:rsidR="00985290">
        <w:rPr>
          <w:rFonts w:ascii="Times New Roman" w:eastAsia="KZ Times New Roman" w:hAnsi="Times New Roman" w:cs="Times New Roman"/>
          <w:sz w:val="28"/>
          <w:szCs w:val="28"/>
          <w:lang w:eastAsia="zh-CN" w:bidi="ar"/>
        </w:rPr>
        <w:t>№</w:t>
      </w:r>
      <w:r w:rsidR="00985290" w:rsidRPr="002851BD">
        <w:rPr>
          <w:rFonts w:ascii="Times New Roman" w:eastAsia="KZ Times New Roman" w:hAnsi="Times New Roman" w:cs="Times New Roman"/>
          <w:sz w:val="28"/>
          <w:szCs w:val="28"/>
          <w:lang w:eastAsia="zh-CN" w:bidi="ar"/>
        </w:rPr>
        <w:t>86(2)</w:t>
      </w:r>
      <w:r w:rsidR="00985290">
        <w:rPr>
          <w:rFonts w:ascii="Times New Roman" w:eastAsia="KZ Times New Roman" w:hAnsi="Times New Roman" w:cs="Times New Roman"/>
          <w:sz w:val="28"/>
          <w:szCs w:val="28"/>
          <w:lang w:eastAsia="zh-CN" w:bidi="ar"/>
        </w:rPr>
        <w:t>. – С.</w:t>
      </w:r>
      <w:r w:rsidR="00985290" w:rsidRPr="002851BD">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68-76</w:t>
      </w:r>
      <w:r w:rsidR="00985290">
        <w:rPr>
          <w:rFonts w:ascii="Times New Roman" w:eastAsia="KZ Times New Roman" w:hAnsi="Times New Roman" w:cs="Times New Roman"/>
          <w:sz w:val="28"/>
          <w:szCs w:val="28"/>
          <w:lang w:eastAsia="zh-CN" w:bidi="ar"/>
        </w:rPr>
        <w:t>.</w:t>
      </w:r>
    </w:p>
    <w:p w14:paraId="3AA8D5F1" w14:textId="67FCEE1D"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lastRenderedPageBreak/>
        <w:t>Жүкеш</w:t>
      </w:r>
      <w:proofErr w:type="spellEnd"/>
      <w:r w:rsidRPr="002851BD">
        <w:rPr>
          <w:rFonts w:ascii="Times New Roman" w:eastAsia="KZ Times New Roman" w:hAnsi="Times New Roman" w:cs="Times New Roman"/>
          <w:sz w:val="28"/>
          <w:szCs w:val="28"/>
          <w:lang w:eastAsia="zh-CN" w:bidi="ar"/>
        </w:rPr>
        <w:t xml:space="preserve"> Қ. </w:t>
      </w:r>
      <w:proofErr w:type="spellStart"/>
      <w:r w:rsidRPr="002851BD">
        <w:rPr>
          <w:rFonts w:ascii="Times New Roman" w:eastAsia="KZ Times New Roman" w:hAnsi="Times New Roman" w:cs="Times New Roman"/>
          <w:sz w:val="28"/>
          <w:szCs w:val="28"/>
          <w:lang w:eastAsia="zh-CN" w:bidi="ar"/>
        </w:rPr>
        <w:t>Ұлттық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психологияның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сипаты</w:t>
      </w:r>
      <w:proofErr w:type="spellEnd"/>
      <w:r w:rsidR="00985290">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Алматы, 2001. </w:t>
      </w:r>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214</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б.</w:t>
      </w:r>
    </w:p>
    <w:p w14:paraId="7A2451A5" w14:textId="6066F2CD"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Дүйішқызы</w:t>
      </w:r>
      <w:proofErr w:type="spellEnd"/>
      <w:r w:rsidRPr="002851BD">
        <w:rPr>
          <w:rFonts w:ascii="Times New Roman" w:eastAsia="KZ Times New Roman" w:hAnsi="Times New Roman" w:cs="Times New Roman"/>
          <w:sz w:val="28"/>
          <w:szCs w:val="28"/>
          <w:lang w:eastAsia="zh-CN" w:bidi="ar"/>
        </w:rPr>
        <w:t xml:space="preserve"> Ж. </w:t>
      </w:r>
      <w:proofErr w:type="spellStart"/>
      <w:r w:rsidRPr="002851BD">
        <w:rPr>
          <w:rFonts w:ascii="Times New Roman" w:eastAsia="KZ Times New Roman" w:hAnsi="Times New Roman" w:cs="Times New Roman"/>
          <w:sz w:val="28"/>
          <w:szCs w:val="28"/>
          <w:lang w:eastAsia="zh-CN" w:bidi="ar"/>
        </w:rPr>
        <w:t>Оқушыларды</w:t>
      </w:r>
      <w:proofErr w:type="spellEnd"/>
      <w:r w:rsidRPr="002851BD">
        <w:rPr>
          <w:rFonts w:ascii="Times New Roman" w:eastAsia="KZ Times New Roman" w:hAnsi="Times New Roman" w:cs="Times New Roman"/>
          <w:sz w:val="28"/>
          <w:szCs w:val="28"/>
          <w:lang w:eastAsia="zh-CN" w:bidi="ar"/>
        </w:rPr>
        <w:t xml:space="preserve"> PISA </w:t>
      </w:r>
      <w:proofErr w:type="spellStart"/>
      <w:r w:rsidRPr="002851BD">
        <w:rPr>
          <w:rFonts w:ascii="Times New Roman" w:eastAsia="KZ Times New Roman" w:hAnsi="Times New Roman" w:cs="Times New Roman"/>
          <w:sz w:val="28"/>
          <w:szCs w:val="28"/>
          <w:lang w:eastAsia="zh-CN" w:bidi="ar"/>
        </w:rPr>
        <w:t>зерттеулерінің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тапсырмаларына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дайындау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жолдары</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Маңғыстау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әдіскері</w:t>
      </w:r>
      <w:proofErr w:type="spellEnd"/>
      <w:r w:rsidRPr="002851BD">
        <w:rPr>
          <w:rFonts w:ascii="Times New Roman" w:eastAsia="KZ Times New Roman" w:hAnsi="Times New Roman" w:cs="Times New Roman"/>
          <w:sz w:val="28"/>
          <w:szCs w:val="28"/>
          <w:lang w:eastAsia="zh-CN" w:bidi="ar"/>
        </w:rPr>
        <w:t xml:space="preserve">. - 2014. - №4. </w:t>
      </w:r>
      <w:proofErr w:type="gramStart"/>
      <w:r w:rsidRPr="002851BD">
        <w:rPr>
          <w:rFonts w:ascii="Times New Roman" w:eastAsia="KZ Times New Roman" w:hAnsi="Times New Roman" w:cs="Times New Roman"/>
          <w:sz w:val="28"/>
          <w:szCs w:val="28"/>
          <w:lang w:eastAsia="zh-CN" w:bidi="ar"/>
        </w:rPr>
        <w:t xml:space="preserve">- </w:t>
      </w:r>
      <w:r w:rsidR="00985290">
        <w:rPr>
          <w:rFonts w:ascii="Times New Roman" w:eastAsia="KZ Times New Roman" w:hAnsi="Times New Roman" w:cs="Times New Roman"/>
          <w:sz w:val="28"/>
          <w:szCs w:val="28"/>
          <w:lang w:eastAsia="zh-CN" w:bidi="ar"/>
        </w:rPr>
        <w:t xml:space="preserve"> Б.</w:t>
      </w:r>
      <w:proofErr w:type="gramEnd"/>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44 -48.</w:t>
      </w:r>
    </w:p>
    <w:p w14:paraId="5E5D11A3" w14:textId="3AE823E5" w:rsidR="00C3676A" w:rsidRPr="002851BD" w:rsidRDefault="00C3676A"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«PISA-2018/</w:t>
      </w:r>
      <w:proofErr w:type="spellStart"/>
      <w:r w:rsidRPr="002851BD">
        <w:rPr>
          <w:rFonts w:ascii="Times New Roman" w:eastAsia="KZ Times New Roman" w:hAnsi="Times New Roman" w:cs="Times New Roman"/>
          <w:sz w:val="28"/>
          <w:szCs w:val="28"/>
          <w:lang w:eastAsia="zh-CN" w:bidi="ar"/>
        </w:rPr>
        <w:t>компьютерлік</w:t>
      </w:r>
      <w:proofErr w:type="spellEnd"/>
      <w:r w:rsidRPr="002851BD">
        <w:rPr>
          <w:rFonts w:ascii="Times New Roman" w:eastAsia="KZ Times New Roman" w:hAnsi="Times New Roman" w:cs="Times New Roman"/>
          <w:sz w:val="28"/>
          <w:szCs w:val="28"/>
          <w:lang w:eastAsia="zh-CN" w:bidi="ar"/>
        </w:rPr>
        <w:t xml:space="preserve"> формат </w:t>
      </w:r>
      <w:proofErr w:type="spellStart"/>
      <w:r w:rsidRPr="002851BD">
        <w:rPr>
          <w:rFonts w:ascii="Times New Roman" w:eastAsia="KZ Times New Roman" w:hAnsi="Times New Roman" w:cs="Times New Roman"/>
          <w:sz w:val="28"/>
          <w:szCs w:val="28"/>
          <w:lang w:eastAsia="zh-CN" w:bidi="ar"/>
        </w:rPr>
        <w:t>халықаралық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зерттеу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құралдары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Жинақ</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Ақпараттық-талдау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орталығы</w:t>
      </w:r>
      <w:proofErr w:type="spellEnd"/>
      <w:r w:rsidRPr="002851BD">
        <w:rPr>
          <w:rFonts w:ascii="Times New Roman" w:eastAsia="KZ Times New Roman" w:hAnsi="Times New Roman" w:cs="Times New Roman"/>
          <w:sz w:val="28"/>
          <w:szCs w:val="28"/>
          <w:lang w:eastAsia="zh-CN" w:bidi="ar"/>
        </w:rPr>
        <w:t xml:space="preserve">» АҚ. </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Астана, 2016</w:t>
      </w:r>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 126 б.</w:t>
      </w:r>
    </w:p>
    <w:p w14:paraId="4A6F5074" w14:textId="2CE32FA4"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Байғара</w:t>
      </w:r>
      <w:proofErr w:type="spellEnd"/>
      <w:r w:rsidRPr="002851BD">
        <w:rPr>
          <w:rFonts w:ascii="Times New Roman" w:eastAsia="KZ Times New Roman" w:hAnsi="Times New Roman" w:cs="Times New Roman"/>
          <w:sz w:val="28"/>
          <w:szCs w:val="28"/>
          <w:lang w:eastAsia="zh-CN" w:bidi="ar"/>
        </w:rPr>
        <w:t xml:space="preserve"> Н. PISA-2018: неге </w:t>
      </w:r>
      <w:proofErr w:type="spellStart"/>
      <w:r w:rsidRPr="002851BD">
        <w:rPr>
          <w:rFonts w:ascii="Times New Roman" w:eastAsia="KZ Times New Roman" w:hAnsi="Times New Roman" w:cs="Times New Roman"/>
          <w:sz w:val="28"/>
          <w:szCs w:val="28"/>
          <w:lang w:eastAsia="zh-CN" w:bidi="ar"/>
        </w:rPr>
        <w:t>кері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кеттік</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Айқын</w:t>
      </w:r>
      <w:proofErr w:type="spellEnd"/>
      <w:r w:rsidRPr="002851BD">
        <w:rPr>
          <w:rFonts w:ascii="Times New Roman" w:eastAsia="KZ Times New Roman" w:hAnsi="Times New Roman" w:cs="Times New Roman"/>
          <w:sz w:val="28"/>
          <w:szCs w:val="28"/>
          <w:lang w:eastAsia="zh-CN" w:bidi="ar"/>
        </w:rPr>
        <w:t>. - 2019.</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№187</w:t>
      </w:r>
      <w:r w:rsidR="00985290">
        <w:rPr>
          <w:rFonts w:ascii="Times New Roman" w:eastAsia="KZ Times New Roman" w:hAnsi="Times New Roman" w:cs="Times New Roman"/>
          <w:sz w:val="28"/>
          <w:szCs w:val="28"/>
          <w:lang w:eastAsia="zh-CN" w:bidi="ar"/>
        </w:rPr>
        <w:t>.</w:t>
      </w:r>
    </w:p>
    <w:p w14:paraId="2B6E3BCC" w14:textId="2AEAD156"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Национальный отчет «Результаты Казахстана в PISA-2022»</w:t>
      </w:r>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 Астана: Министерство просвещения Республики Казахстан</w:t>
      </w:r>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АО «Национальный центр исследований и оценки образования «</w:t>
      </w:r>
      <w:proofErr w:type="spellStart"/>
      <w:r w:rsidRPr="002851BD">
        <w:rPr>
          <w:rFonts w:ascii="Times New Roman" w:eastAsia="KZ Times New Roman" w:hAnsi="Times New Roman" w:cs="Times New Roman"/>
          <w:sz w:val="28"/>
          <w:szCs w:val="28"/>
          <w:lang w:eastAsia="zh-CN" w:bidi="ar"/>
        </w:rPr>
        <w:t>Талдау</w:t>
      </w:r>
      <w:proofErr w:type="spellEnd"/>
      <w:r w:rsidRPr="002851BD">
        <w:rPr>
          <w:rFonts w:ascii="Times New Roman" w:eastAsia="KZ Times New Roman" w:hAnsi="Times New Roman" w:cs="Times New Roman"/>
          <w:sz w:val="28"/>
          <w:szCs w:val="28"/>
          <w:lang w:eastAsia="zh-CN" w:bidi="ar"/>
        </w:rPr>
        <w:t xml:space="preserve">» им. А. </w:t>
      </w:r>
      <w:proofErr w:type="spellStart"/>
      <w:r w:rsidRPr="002851BD">
        <w:rPr>
          <w:rFonts w:ascii="Times New Roman" w:eastAsia="KZ Times New Roman" w:hAnsi="Times New Roman" w:cs="Times New Roman"/>
          <w:sz w:val="28"/>
          <w:szCs w:val="28"/>
          <w:lang w:eastAsia="zh-CN" w:bidi="ar"/>
        </w:rPr>
        <w:t>Байтұрсынұлы</w:t>
      </w:r>
      <w:proofErr w:type="spellEnd"/>
      <w:r w:rsidRPr="002851BD">
        <w:rPr>
          <w:rFonts w:ascii="Times New Roman" w:eastAsia="KZ Times New Roman" w:hAnsi="Times New Roman" w:cs="Times New Roman"/>
          <w:sz w:val="28"/>
          <w:szCs w:val="28"/>
          <w:lang w:eastAsia="zh-CN" w:bidi="ar"/>
        </w:rPr>
        <w:t>», 2024</w:t>
      </w:r>
      <w:r w:rsidR="00985290">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169 с.</w:t>
      </w:r>
    </w:p>
    <w:p w14:paraId="3EF8C9CA" w14:textId="789B17CD"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bookmarkStart w:id="76" w:name="_Hlk194149160"/>
      <w:r w:rsidRPr="002851BD">
        <w:rPr>
          <w:rFonts w:ascii="Times New Roman" w:eastAsia="KZ Times New Roman" w:hAnsi="Times New Roman" w:cs="Times New Roman"/>
          <w:sz w:val="28"/>
          <w:szCs w:val="28"/>
          <w:lang w:eastAsia="zh-CN" w:bidi="ar"/>
        </w:rPr>
        <w:t xml:space="preserve">Головачева Л.И. </w:t>
      </w:r>
      <w:bookmarkEnd w:id="76"/>
      <w:r w:rsidRPr="002851BD">
        <w:rPr>
          <w:rFonts w:ascii="Times New Roman" w:eastAsia="KZ Times New Roman" w:hAnsi="Times New Roman" w:cs="Times New Roman"/>
          <w:sz w:val="28"/>
          <w:szCs w:val="28"/>
          <w:lang w:eastAsia="zh-CN" w:bidi="ar"/>
        </w:rPr>
        <w:t>Конфуцианство и мир: развитие в XXI веке // Восток – М., 2000</w:t>
      </w:r>
      <w:r w:rsidR="00985290">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№2</w:t>
      </w:r>
      <w:r w:rsidR="00985290">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С.</w:t>
      </w:r>
      <w:r w:rsidR="00985290">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188 -200.</w:t>
      </w:r>
    </w:p>
    <w:p w14:paraId="69622B90" w14:textId="7C926A6A"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Қазақстан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Республикасы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Оқу-ағарту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министрлігінің</w:t>
      </w:r>
      <w:proofErr w:type="spellEnd"/>
      <w:r w:rsidRPr="002851BD">
        <w:rPr>
          <w:rFonts w:ascii="Times New Roman" w:eastAsia="KZ Times New Roman" w:hAnsi="Times New Roman" w:cs="Times New Roman"/>
          <w:sz w:val="28"/>
          <w:szCs w:val="28"/>
          <w:lang w:eastAsia="zh-CN" w:bidi="ar"/>
        </w:rPr>
        <w:t xml:space="preserve"> 2022 </w:t>
      </w:r>
      <w:proofErr w:type="spellStart"/>
      <w:r w:rsidRPr="002851BD">
        <w:rPr>
          <w:rFonts w:ascii="Times New Roman" w:eastAsia="KZ Times New Roman" w:hAnsi="Times New Roman" w:cs="Times New Roman"/>
          <w:sz w:val="28"/>
          <w:szCs w:val="28"/>
          <w:lang w:eastAsia="zh-CN" w:bidi="ar"/>
        </w:rPr>
        <w:t>жылғы</w:t>
      </w:r>
      <w:proofErr w:type="spellEnd"/>
      <w:r w:rsidRPr="002851BD">
        <w:rPr>
          <w:rFonts w:ascii="Times New Roman" w:eastAsia="KZ Times New Roman" w:hAnsi="Times New Roman" w:cs="Times New Roman"/>
          <w:sz w:val="28"/>
          <w:szCs w:val="28"/>
          <w:lang w:eastAsia="zh-CN" w:bidi="ar"/>
        </w:rPr>
        <w:t xml:space="preserve"> 16 </w:t>
      </w:r>
      <w:proofErr w:type="spellStart"/>
      <w:r w:rsidRPr="002851BD">
        <w:rPr>
          <w:rFonts w:ascii="Times New Roman" w:eastAsia="KZ Times New Roman" w:hAnsi="Times New Roman" w:cs="Times New Roman"/>
          <w:sz w:val="28"/>
          <w:szCs w:val="28"/>
          <w:lang w:eastAsia="zh-CN" w:bidi="ar"/>
        </w:rPr>
        <w:t>қыркүйектегі</w:t>
      </w:r>
      <w:proofErr w:type="spellEnd"/>
      <w:r w:rsidR="00985290">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№399 (</w:t>
      </w:r>
      <w:proofErr w:type="spellStart"/>
      <w:r w:rsidRPr="002851BD">
        <w:rPr>
          <w:rFonts w:ascii="Times New Roman" w:eastAsia="KZ Times New Roman" w:hAnsi="Times New Roman" w:cs="Times New Roman"/>
          <w:sz w:val="28"/>
          <w:szCs w:val="28"/>
          <w:lang w:eastAsia="zh-CN" w:bidi="ar"/>
        </w:rPr>
        <w:t>қосымша</w:t>
      </w:r>
      <w:proofErr w:type="spellEnd"/>
      <w:r w:rsidRPr="002851BD">
        <w:rPr>
          <w:rFonts w:ascii="Times New Roman" w:eastAsia="KZ Times New Roman" w:hAnsi="Times New Roman" w:cs="Times New Roman"/>
          <w:sz w:val="28"/>
          <w:szCs w:val="28"/>
          <w:lang w:eastAsia="zh-CN" w:bidi="ar"/>
        </w:rPr>
        <w:t xml:space="preserve"> 56) </w:t>
      </w:r>
      <w:proofErr w:type="spellStart"/>
      <w:r w:rsidRPr="002851BD">
        <w:rPr>
          <w:rFonts w:ascii="Times New Roman" w:eastAsia="KZ Times New Roman" w:hAnsi="Times New Roman" w:cs="Times New Roman"/>
          <w:sz w:val="28"/>
          <w:szCs w:val="28"/>
          <w:lang w:eastAsia="zh-CN" w:bidi="ar"/>
        </w:rPr>
        <w:t>бекіткен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Негізгі</w:t>
      </w:r>
      <w:proofErr w:type="spellEnd"/>
      <w:r w:rsidRPr="002851BD">
        <w:rPr>
          <w:rFonts w:ascii="Times New Roman" w:eastAsia="KZ Times New Roman" w:hAnsi="Times New Roman" w:cs="Times New Roman"/>
          <w:sz w:val="28"/>
          <w:szCs w:val="28"/>
          <w:lang w:eastAsia="zh-CN" w:bidi="ar"/>
        </w:rPr>
        <w:t xml:space="preserve"> орта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беру </w:t>
      </w:r>
      <w:proofErr w:type="spellStart"/>
      <w:r w:rsidRPr="002851BD">
        <w:rPr>
          <w:rFonts w:ascii="Times New Roman" w:eastAsia="KZ Times New Roman" w:hAnsi="Times New Roman" w:cs="Times New Roman"/>
          <w:sz w:val="28"/>
          <w:szCs w:val="28"/>
          <w:lang w:eastAsia="zh-CN" w:bidi="ar"/>
        </w:rPr>
        <w:t>деңгейінің</w:t>
      </w:r>
      <w:proofErr w:type="spellEnd"/>
      <w:r w:rsidRPr="002851BD">
        <w:rPr>
          <w:rFonts w:ascii="Times New Roman" w:eastAsia="KZ Times New Roman" w:hAnsi="Times New Roman" w:cs="Times New Roman"/>
          <w:sz w:val="28"/>
          <w:szCs w:val="28"/>
          <w:lang w:eastAsia="zh-CN" w:bidi="ar"/>
        </w:rPr>
        <w:t xml:space="preserve"> 5-6-сыныптарына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Жаратылыстану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пәні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бойынша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үлгілік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бағдарламасы</w:t>
      </w:r>
      <w:proofErr w:type="spellEnd"/>
      <w:r w:rsidRPr="002851BD">
        <w:rPr>
          <w:rFonts w:ascii="Times New Roman" w:eastAsia="KZ Times New Roman" w:hAnsi="Times New Roman" w:cs="Times New Roman"/>
          <w:sz w:val="28"/>
          <w:szCs w:val="28"/>
          <w:lang w:eastAsia="zh-CN" w:bidi="ar"/>
        </w:rPr>
        <w:t xml:space="preserve">  </w:t>
      </w:r>
      <w:hyperlink r:id="rId132" w:anchor="z202" w:history="1">
        <w:r w:rsidR="00985290" w:rsidRPr="00985290">
          <w:rPr>
            <w:rStyle w:val="a4"/>
            <w:rFonts w:ascii="Times New Roman" w:eastAsia="KZ Times New Roman" w:hAnsi="Times New Roman" w:cs="Times New Roman"/>
            <w:color w:val="auto"/>
            <w:sz w:val="28"/>
            <w:szCs w:val="28"/>
            <w:u w:val="none"/>
            <w:lang w:eastAsia="zh-CN" w:bidi="ar"/>
          </w:rPr>
          <w:t>https://adilet.zan.kz/kaz/docs/V2200029767#z202</w:t>
        </w:r>
      </w:hyperlink>
      <w:r w:rsidR="00985290" w:rsidRPr="00985290">
        <w:rPr>
          <w:rFonts w:ascii="Times New Roman" w:eastAsia="KZ Times New Roman" w:hAnsi="Times New Roman" w:cs="Times New Roman"/>
          <w:sz w:val="28"/>
          <w:szCs w:val="28"/>
          <w:lang w:eastAsia="zh-CN" w:bidi="ar"/>
        </w:rPr>
        <w:t xml:space="preserve">  18.02</w:t>
      </w:r>
      <w:r w:rsidR="00985290">
        <w:rPr>
          <w:rFonts w:ascii="Times New Roman" w:eastAsia="KZ Times New Roman" w:hAnsi="Times New Roman" w:cs="Times New Roman"/>
          <w:sz w:val="28"/>
          <w:szCs w:val="28"/>
          <w:lang w:eastAsia="zh-CN" w:bidi="ar"/>
        </w:rPr>
        <w:t>.2024.</w:t>
      </w:r>
      <w:r w:rsidRPr="002851BD">
        <w:rPr>
          <w:rFonts w:ascii="Times New Roman" w:eastAsia="KZ Times New Roman" w:hAnsi="Times New Roman" w:cs="Times New Roman"/>
          <w:sz w:val="28"/>
          <w:szCs w:val="28"/>
          <w:lang w:eastAsia="zh-CN" w:bidi="ar"/>
        </w:rPr>
        <w:t xml:space="preserve"> </w:t>
      </w:r>
    </w:p>
    <w:p w14:paraId="762E23B4" w14:textId="2F46F073"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Верховцова</w:t>
      </w:r>
      <w:proofErr w:type="spellEnd"/>
      <w:r w:rsidRPr="002851BD">
        <w:rPr>
          <w:rFonts w:ascii="Times New Roman" w:eastAsia="KZ Times New Roman" w:hAnsi="Times New Roman" w:cs="Times New Roman"/>
          <w:sz w:val="28"/>
          <w:szCs w:val="28"/>
          <w:lang w:eastAsia="zh-CN" w:bidi="ar"/>
        </w:rPr>
        <w:t xml:space="preserve"> Л.А., Костюченко О.А., Ушакова М.В.  </w:t>
      </w:r>
      <w:proofErr w:type="spellStart"/>
      <w:r w:rsidRPr="002851BD">
        <w:rPr>
          <w:rFonts w:ascii="Times New Roman" w:eastAsia="KZ Times New Roman" w:hAnsi="Times New Roman" w:cs="Times New Roman"/>
          <w:sz w:val="28"/>
          <w:szCs w:val="28"/>
          <w:lang w:eastAsia="zh-CN" w:bidi="ar"/>
        </w:rPr>
        <w:t>Жаратылыстану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Жалпы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беретін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мектептің</w:t>
      </w:r>
      <w:proofErr w:type="spellEnd"/>
      <w:r w:rsidRPr="002851BD">
        <w:rPr>
          <w:rFonts w:ascii="Times New Roman" w:eastAsia="KZ Times New Roman" w:hAnsi="Times New Roman" w:cs="Times New Roman"/>
          <w:sz w:val="28"/>
          <w:szCs w:val="28"/>
          <w:lang w:eastAsia="zh-CN" w:bidi="ar"/>
        </w:rPr>
        <w:t xml:space="preserve"> 5 - </w:t>
      </w:r>
      <w:proofErr w:type="spellStart"/>
      <w:r w:rsidRPr="002851BD">
        <w:rPr>
          <w:rFonts w:ascii="Times New Roman" w:eastAsia="KZ Times New Roman" w:hAnsi="Times New Roman" w:cs="Times New Roman"/>
          <w:sz w:val="28"/>
          <w:szCs w:val="28"/>
          <w:lang w:eastAsia="zh-CN" w:bidi="ar"/>
        </w:rPr>
        <w:t>сынып</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оқушыларына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оқулық</w:t>
      </w:r>
      <w:proofErr w:type="spellEnd"/>
      <w:r w:rsidRPr="002851BD">
        <w:rPr>
          <w:rFonts w:ascii="Times New Roman" w:eastAsia="KZ Times New Roman" w:hAnsi="Times New Roman" w:cs="Times New Roman"/>
          <w:sz w:val="28"/>
          <w:szCs w:val="28"/>
          <w:lang w:eastAsia="zh-CN" w:bidi="ar"/>
        </w:rPr>
        <w:t xml:space="preserve">. - Алматы: </w:t>
      </w:r>
      <w:proofErr w:type="spellStart"/>
      <w:r w:rsidRPr="002851BD">
        <w:rPr>
          <w:rFonts w:ascii="Times New Roman" w:eastAsia="KZ Times New Roman" w:hAnsi="Times New Roman" w:cs="Times New Roman"/>
          <w:sz w:val="28"/>
          <w:szCs w:val="28"/>
          <w:lang w:eastAsia="zh-CN" w:bidi="ar"/>
        </w:rPr>
        <w:t>Алматыкітап</w:t>
      </w:r>
      <w:proofErr w:type="spellEnd"/>
      <w:r w:rsidRPr="002851BD">
        <w:rPr>
          <w:rFonts w:ascii="Times New Roman" w:eastAsia="KZ Times New Roman" w:hAnsi="Times New Roman" w:cs="Times New Roman"/>
          <w:sz w:val="28"/>
          <w:szCs w:val="28"/>
          <w:lang w:eastAsia="zh-CN" w:bidi="ar"/>
        </w:rPr>
        <w:t>, 2020. - 184 б.</w:t>
      </w:r>
    </w:p>
    <w:p w14:paraId="631C9BE9" w14:textId="2E3EEE1E"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Абдиманапов</w:t>
      </w:r>
      <w:proofErr w:type="spellEnd"/>
      <w:r w:rsidRPr="002851BD">
        <w:rPr>
          <w:rFonts w:ascii="Times New Roman" w:eastAsia="KZ Times New Roman" w:hAnsi="Times New Roman" w:cs="Times New Roman"/>
          <w:sz w:val="28"/>
          <w:szCs w:val="28"/>
          <w:lang w:eastAsia="zh-CN" w:bidi="ar"/>
        </w:rPr>
        <w:t xml:space="preserve"> Б.Ш.,</w:t>
      </w:r>
      <w:r w:rsidR="00985290">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Нуркенова</w:t>
      </w:r>
      <w:proofErr w:type="spellEnd"/>
      <w:r w:rsidRPr="002851BD">
        <w:rPr>
          <w:rFonts w:ascii="Times New Roman" w:eastAsia="KZ Times New Roman" w:hAnsi="Times New Roman" w:cs="Times New Roman"/>
          <w:sz w:val="28"/>
          <w:szCs w:val="28"/>
          <w:lang w:eastAsia="zh-CN" w:bidi="ar"/>
        </w:rPr>
        <w:t xml:space="preserve"> С.Е., </w:t>
      </w:r>
      <w:proofErr w:type="spellStart"/>
      <w:r w:rsidRPr="002851BD">
        <w:rPr>
          <w:rFonts w:ascii="Times New Roman" w:eastAsia="KZ Times New Roman" w:hAnsi="Times New Roman" w:cs="Times New Roman"/>
          <w:sz w:val="28"/>
          <w:szCs w:val="28"/>
          <w:lang w:eastAsia="zh-CN" w:bidi="ar"/>
        </w:rPr>
        <w:t>Абулгазиев</w:t>
      </w:r>
      <w:proofErr w:type="spellEnd"/>
      <w:r w:rsidRPr="002851BD">
        <w:rPr>
          <w:rFonts w:ascii="Times New Roman" w:eastAsia="KZ Times New Roman" w:hAnsi="Times New Roman" w:cs="Times New Roman"/>
          <w:sz w:val="28"/>
          <w:szCs w:val="28"/>
          <w:lang w:eastAsia="zh-CN" w:bidi="ar"/>
        </w:rPr>
        <w:t xml:space="preserve"> А.У., </w:t>
      </w:r>
      <w:proofErr w:type="spellStart"/>
      <w:r w:rsidRPr="002851BD">
        <w:rPr>
          <w:rFonts w:ascii="Times New Roman" w:eastAsia="KZ Times New Roman" w:hAnsi="Times New Roman" w:cs="Times New Roman"/>
          <w:sz w:val="28"/>
          <w:szCs w:val="28"/>
          <w:lang w:eastAsia="zh-CN" w:bidi="ar"/>
        </w:rPr>
        <w:t>Әуезова</w:t>
      </w:r>
      <w:proofErr w:type="spellEnd"/>
      <w:r w:rsidRPr="002851BD">
        <w:rPr>
          <w:rFonts w:ascii="Times New Roman" w:eastAsia="KZ Times New Roman" w:hAnsi="Times New Roman" w:cs="Times New Roman"/>
          <w:sz w:val="28"/>
          <w:szCs w:val="28"/>
          <w:lang w:eastAsia="zh-CN" w:bidi="ar"/>
        </w:rPr>
        <w:t xml:space="preserve"> Г.У. </w:t>
      </w:r>
      <w:proofErr w:type="spellStart"/>
      <w:r w:rsidRPr="002851BD">
        <w:rPr>
          <w:rFonts w:ascii="Times New Roman" w:eastAsia="KZ Times New Roman" w:hAnsi="Times New Roman" w:cs="Times New Roman"/>
          <w:sz w:val="28"/>
          <w:szCs w:val="28"/>
          <w:lang w:eastAsia="zh-CN" w:bidi="ar"/>
        </w:rPr>
        <w:t>Жаратылыстану</w:t>
      </w:r>
      <w:proofErr w:type="spellEnd"/>
      <w:r w:rsidRPr="002851BD">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ж</w:t>
      </w:r>
      <w:r w:rsidRPr="002851BD">
        <w:rPr>
          <w:rFonts w:ascii="Times New Roman" w:eastAsia="KZ Times New Roman" w:hAnsi="Times New Roman" w:cs="Times New Roman"/>
          <w:sz w:val="28"/>
          <w:szCs w:val="28"/>
          <w:lang w:eastAsia="zh-CN" w:bidi="ar"/>
        </w:rPr>
        <w:t>алпы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беретін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мектептің</w:t>
      </w:r>
      <w:proofErr w:type="spellEnd"/>
      <w:r w:rsidRPr="002851BD">
        <w:rPr>
          <w:rFonts w:ascii="Times New Roman" w:eastAsia="KZ Times New Roman" w:hAnsi="Times New Roman" w:cs="Times New Roman"/>
          <w:sz w:val="28"/>
          <w:szCs w:val="28"/>
          <w:lang w:eastAsia="zh-CN" w:bidi="ar"/>
        </w:rPr>
        <w:t xml:space="preserve"> 5 - </w:t>
      </w:r>
      <w:proofErr w:type="spellStart"/>
      <w:r w:rsidRPr="002851BD">
        <w:rPr>
          <w:rFonts w:ascii="Times New Roman" w:eastAsia="KZ Times New Roman" w:hAnsi="Times New Roman" w:cs="Times New Roman"/>
          <w:sz w:val="28"/>
          <w:szCs w:val="28"/>
          <w:lang w:eastAsia="zh-CN" w:bidi="ar"/>
        </w:rPr>
        <w:t>сынып</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оқушыларына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оқулық</w:t>
      </w:r>
      <w:proofErr w:type="spellEnd"/>
      <w:r w:rsidRPr="002851BD">
        <w:rPr>
          <w:rFonts w:ascii="Times New Roman" w:eastAsia="KZ Times New Roman" w:hAnsi="Times New Roman" w:cs="Times New Roman"/>
          <w:sz w:val="28"/>
          <w:szCs w:val="28"/>
          <w:lang w:eastAsia="zh-CN" w:bidi="ar"/>
        </w:rPr>
        <w:t xml:space="preserve">. - Алматы: </w:t>
      </w:r>
      <w:proofErr w:type="spellStart"/>
      <w:r w:rsidRPr="002851BD">
        <w:rPr>
          <w:rFonts w:ascii="Times New Roman" w:eastAsia="KZ Times New Roman" w:hAnsi="Times New Roman" w:cs="Times New Roman"/>
          <w:sz w:val="28"/>
          <w:szCs w:val="28"/>
          <w:lang w:eastAsia="zh-CN" w:bidi="ar"/>
        </w:rPr>
        <w:t>Атамұра</w:t>
      </w:r>
      <w:proofErr w:type="spellEnd"/>
      <w:r w:rsidRPr="002851BD">
        <w:rPr>
          <w:rFonts w:ascii="Times New Roman" w:eastAsia="KZ Times New Roman" w:hAnsi="Times New Roman" w:cs="Times New Roman"/>
          <w:sz w:val="28"/>
          <w:szCs w:val="28"/>
          <w:lang w:eastAsia="zh-CN" w:bidi="ar"/>
        </w:rPr>
        <w:t>, 2017. - 208 б.</w:t>
      </w:r>
    </w:p>
    <w:p w14:paraId="5B962CA8" w14:textId="4527D0F2"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Зейнелхан</w:t>
      </w:r>
      <w:proofErr w:type="spellEnd"/>
      <w:r w:rsidRPr="002851BD">
        <w:rPr>
          <w:rFonts w:ascii="Times New Roman" w:eastAsia="KZ Times New Roman" w:hAnsi="Times New Roman" w:cs="Times New Roman"/>
          <w:sz w:val="28"/>
          <w:szCs w:val="28"/>
          <w:lang w:eastAsia="zh-CN" w:bidi="ar"/>
        </w:rPr>
        <w:t xml:space="preserve"> Г. </w:t>
      </w:r>
      <w:proofErr w:type="spellStart"/>
      <w:r w:rsidRPr="002851BD">
        <w:rPr>
          <w:rFonts w:ascii="Times New Roman" w:eastAsia="KZ Times New Roman" w:hAnsi="Times New Roman" w:cs="Times New Roman"/>
          <w:sz w:val="28"/>
          <w:szCs w:val="28"/>
          <w:lang w:eastAsia="zh-CN" w:bidi="ar"/>
        </w:rPr>
        <w:t>Жаңартылған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беру </w:t>
      </w:r>
      <w:proofErr w:type="spellStart"/>
      <w:r w:rsidRPr="002851BD">
        <w:rPr>
          <w:rFonts w:ascii="Times New Roman" w:eastAsia="KZ Times New Roman" w:hAnsi="Times New Roman" w:cs="Times New Roman"/>
          <w:sz w:val="28"/>
          <w:szCs w:val="28"/>
          <w:lang w:eastAsia="zh-CN" w:bidi="ar"/>
        </w:rPr>
        <w:t>аясында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инновациялық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тәжірибенің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берудегі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тиімділігі</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хабаршысы</w:t>
      </w:r>
      <w:proofErr w:type="spellEnd"/>
      <w:r w:rsidRPr="002851BD">
        <w:rPr>
          <w:rFonts w:ascii="Times New Roman" w:eastAsia="KZ Times New Roman" w:hAnsi="Times New Roman" w:cs="Times New Roman"/>
          <w:sz w:val="28"/>
          <w:szCs w:val="28"/>
          <w:lang w:eastAsia="zh-CN" w:bidi="ar"/>
        </w:rPr>
        <w:t>.  – 2020. – №2. –</w:t>
      </w:r>
      <w:r w:rsidR="00704E1C">
        <w:rPr>
          <w:rFonts w:ascii="Times New Roman" w:eastAsia="KZ Times New Roman" w:hAnsi="Times New Roman" w:cs="Times New Roman"/>
          <w:sz w:val="28"/>
          <w:szCs w:val="28"/>
          <w:lang w:eastAsia="zh-CN" w:bidi="ar"/>
        </w:rPr>
        <w:t xml:space="preserve"> Б. </w:t>
      </w:r>
      <w:r w:rsidRPr="002851BD">
        <w:rPr>
          <w:rFonts w:ascii="Times New Roman" w:eastAsia="KZ Times New Roman" w:hAnsi="Times New Roman" w:cs="Times New Roman"/>
          <w:sz w:val="28"/>
          <w:szCs w:val="28"/>
          <w:lang w:eastAsia="zh-CN" w:bidi="ar"/>
        </w:rPr>
        <w:t>19–24.</w:t>
      </w:r>
    </w:p>
    <w:p w14:paraId="2B3C2244" w14:textId="17EC2757" w:rsidR="00253273" w:rsidRPr="002851BD" w:rsidRDefault="00253273"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Оқушылардың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жетістіктерін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критериалды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бағалау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жүйесін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енгізудің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әдіснамалық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және</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оқу-әдістемелік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негіздері</w:t>
      </w:r>
      <w:proofErr w:type="spellEnd"/>
      <w:r w:rsidRPr="002851BD">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ә</w:t>
      </w:r>
      <w:r w:rsidRPr="002851BD">
        <w:rPr>
          <w:rFonts w:ascii="Times New Roman" w:eastAsia="KZ Times New Roman" w:hAnsi="Times New Roman" w:cs="Times New Roman"/>
          <w:sz w:val="28"/>
          <w:szCs w:val="28"/>
          <w:lang w:eastAsia="zh-CN" w:bidi="ar"/>
        </w:rPr>
        <w:t>дістемелік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құрал</w:t>
      </w:r>
      <w:proofErr w:type="spellEnd"/>
      <w:r w:rsidRPr="002851BD">
        <w:rPr>
          <w:rFonts w:ascii="Times New Roman" w:eastAsia="KZ Times New Roman" w:hAnsi="Times New Roman" w:cs="Times New Roman"/>
          <w:sz w:val="28"/>
          <w:szCs w:val="28"/>
          <w:lang w:eastAsia="zh-CN" w:bidi="ar"/>
        </w:rPr>
        <w:t xml:space="preserve">. - Астана: Ы. Алтынсарин </w:t>
      </w:r>
      <w:proofErr w:type="spellStart"/>
      <w:r w:rsidRPr="002851BD">
        <w:rPr>
          <w:rFonts w:ascii="Times New Roman" w:eastAsia="KZ Times New Roman" w:hAnsi="Times New Roman" w:cs="Times New Roman"/>
          <w:sz w:val="28"/>
          <w:szCs w:val="28"/>
          <w:lang w:eastAsia="zh-CN" w:bidi="ar"/>
        </w:rPr>
        <w:t>атындағы</w:t>
      </w:r>
      <w:proofErr w:type="spellEnd"/>
      <w:r w:rsidRPr="002851BD">
        <w:rPr>
          <w:rFonts w:ascii="Times New Roman" w:eastAsia="KZ Times New Roman" w:hAnsi="Times New Roman" w:cs="Times New Roman"/>
          <w:sz w:val="28"/>
          <w:szCs w:val="28"/>
          <w:lang w:eastAsia="zh-CN" w:bidi="ar"/>
        </w:rPr>
        <w:t xml:space="preserve"> ҰБА, 2015. - 58 б.</w:t>
      </w:r>
    </w:p>
    <w:p w14:paraId="555164A1" w14:textId="5BD9F94E"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Бороненко Т.А.</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Кайсина</w:t>
      </w:r>
      <w:r w:rsidR="00704E1C" w:rsidRPr="00704E1C">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А.В., Федотова</w:t>
      </w:r>
      <w:r w:rsidR="00704E1C" w:rsidRPr="00704E1C">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 xml:space="preserve">В.С. </w:t>
      </w:r>
      <w:r w:rsidRPr="002851BD">
        <w:rPr>
          <w:rFonts w:ascii="Times New Roman" w:eastAsia="KZ Times New Roman" w:hAnsi="Times New Roman" w:cs="Times New Roman"/>
          <w:sz w:val="28"/>
          <w:szCs w:val="28"/>
          <w:lang w:eastAsia="zh-CN" w:bidi="ar"/>
        </w:rPr>
        <w:t>Цифровая грамотность цифровой личности: к вопросу об уточнении понятий</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w:t>
      </w:r>
      <w:proofErr w:type="gramStart"/>
      <w:r w:rsidRPr="002851BD">
        <w:rPr>
          <w:rFonts w:ascii="Times New Roman" w:eastAsia="KZ Times New Roman" w:hAnsi="Times New Roman" w:cs="Times New Roman"/>
          <w:sz w:val="28"/>
          <w:szCs w:val="28"/>
          <w:lang w:eastAsia="zh-CN" w:bidi="ar"/>
        </w:rPr>
        <w:t>/</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Инновационные</w:t>
      </w:r>
      <w:proofErr w:type="gramEnd"/>
      <w:r w:rsidRPr="002851BD">
        <w:rPr>
          <w:rFonts w:ascii="Times New Roman" w:eastAsia="KZ Times New Roman" w:hAnsi="Times New Roman" w:cs="Times New Roman"/>
          <w:sz w:val="28"/>
          <w:szCs w:val="28"/>
          <w:lang w:eastAsia="zh-CN" w:bidi="ar"/>
        </w:rPr>
        <w:t xml:space="preserve"> проекты и программы в образовании. – 2020. – №4(70). – С. 47–56. </w:t>
      </w:r>
    </w:p>
    <w:p w14:paraId="2E8E61A9" w14:textId="174A71FD"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Әбілова</w:t>
      </w:r>
      <w:proofErr w:type="spellEnd"/>
      <w:r w:rsidR="00704E1C" w:rsidRPr="00704E1C">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Б.А.</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Нағымжанова</w:t>
      </w:r>
      <w:proofErr w:type="spellEnd"/>
      <w:r w:rsidR="00704E1C" w:rsidRPr="00704E1C">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Қ.</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Айдарбекова</w:t>
      </w:r>
      <w:proofErr w:type="spellEnd"/>
      <w:r w:rsidRPr="002851BD">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К.</w:t>
      </w:r>
      <w:r w:rsidR="00704E1C">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Қазіргі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берудегі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цифрлық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дағдыларды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қалыптастырудың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өзекті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мәселелері</w:t>
      </w:r>
      <w:proofErr w:type="spellEnd"/>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Қарағанды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университетінің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хабаршысы</w:t>
      </w:r>
      <w:proofErr w:type="spellEnd"/>
      <w:r w:rsidRPr="002851BD">
        <w:rPr>
          <w:rFonts w:ascii="Times New Roman" w:eastAsia="KZ Times New Roman" w:hAnsi="Times New Roman" w:cs="Times New Roman"/>
          <w:sz w:val="28"/>
          <w:szCs w:val="28"/>
          <w:lang w:eastAsia="zh-CN" w:bidi="ar"/>
        </w:rPr>
        <w:t xml:space="preserve">.  Педагогика </w:t>
      </w:r>
      <w:proofErr w:type="spellStart"/>
      <w:r w:rsidRPr="002851BD">
        <w:rPr>
          <w:rFonts w:ascii="Times New Roman" w:eastAsia="KZ Times New Roman" w:hAnsi="Times New Roman" w:cs="Times New Roman"/>
          <w:sz w:val="28"/>
          <w:szCs w:val="28"/>
          <w:lang w:eastAsia="zh-CN" w:bidi="ar"/>
        </w:rPr>
        <w:t>сериясы</w:t>
      </w:r>
      <w:proofErr w:type="spellEnd"/>
      <w:r w:rsidR="00704E1C">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2024.</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29(115).</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 xml:space="preserve">Б. </w:t>
      </w:r>
      <w:r w:rsidRPr="002851BD">
        <w:rPr>
          <w:rFonts w:ascii="Times New Roman" w:eastAsia="KZ Times New Roman" w:hAnsi="Times New Roman" w:cs="Times New Roman"/>
          <w:sz w:val="28"/>
          <w:szCs w:val="28"/>
          <w:lang w:eastAsia="zh-CN" w:bidi="ar"/>
        </w:rPr>
        <w:t xml:space="preserve">64-69.  </w:t>
      </w:r>
    </w:p>
    <w:p w14:paraId="27455CD3" w14:textId="2706CBB1"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Мурсалимова</w:t>
      </w:r>
      <w:proofErr w:type="spellEnd"/>
      <w:r w:rsidRPr="002851BD">
        <w:rPr>
          <w:rFonts w:ascii="Times New Roman" w:eastAsia="KZ Times New Roman" w:hAnsi="Times New Roman" w:cs="Times New Roman"/>
          <w:sz w:val="28"/>
          <w:szCs w:val="28"/>
          <w:lang w:eastAsia="zh-CN" w:bidi="ar"/>
        </w:rPr>
        <w:t xml:space="preserve"> Ш.С.  </w:t>
      </w:r>
      <w:proofErr w:type="spellStart"/>
      <w:r w:rsidRPr="002851BD">
        <w:rPr>
          <w:rFonts w:ascii="Times New Roman" w:eastAsia="KZ Times New Roman" w:hAnsi="Times New Roman" w:cs="Times New Roman"/>
          <w:sz w:val="28"/>
          <w:szCs w:val="28"/>
          <w:lang w:eastAsia="zh-CN" w:bidi="ar"/>
        </w:rPr>
        <w:t>Kahoot</w:t>
      </w:r>
      <w:proofErr w:type="spellEnd"/>
      <w:r w:rsidRPr="002851BD">
        <w:rPr>
          <w:rFonts w:ascii="Times New Roman" w:eastAsia="KZ Times New Roman" w:hAnsi="Times New Roman" w:cs="Times New Roman"/>
          <w:sz w:val="28"/>
          <w:szCs w:val="28"/>
          <w:lang w:eastAsia="zh-CN" w:bidi="ar"/>
        </w:rPr>
        <w:t xml:space="preserve"> онлайн-</w:t>
      </w:r>
      <w:proofErr w:type="spellStart"/>
      <w:r w:rsidRPr="002851BD">
        <w:rPr>
          <w:rFonts w:ascii="Times New Roman" w:eastAsia="KZ Times New Roman" w:hAnsi="Times New Roman" w:cs="Times New Roman"/>
          <w:sz w:val="28"/>
          <w:szCs w:val="28"/>
          <w:lang w:eastAsia="zh-CN" w:bidi="ar"/>
        </w:rPr>
        <w:t>сервисінің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арнайы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сабақ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барысында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қолдануы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Заманауи</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беруді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дамыту</w:t>
      </w:r>
      <w:proofErr w:type="spellEnd"/>
      <w:r w:rsidRPr="002851BD">
        <w:rPr>
          <w:rFonts w:ascii="Times New Roman" w:eastAsia="KZ Times New Roman" w:hAnsi="Times New Roman" w:cs="Times New Roman"/>
          <w:sz w:val="28"/>
          <w:szCs w:val="28"/>
          <w:lang w:eastAsia="zh-CN" w:bidi="ar"/>
        </w:rPr>
        <w:t xml:space="preserve">: инновация </w:t>
      </w:r>
      <w:proofErr w:type="spellStart"/>
      <w:r w:rsidRPr="002851BD">
        <w:rPr>
          <w:rFonts w:ascii="Times New Roman" w:eastAsia="KZ Times New Roman" w:hAnsi="Times New Roman" w:cs="Times New Roman"/>
          <w:sz w:val="28"/>
          <w:szCs w:val="28"/>
          <w:lang w:eastAsia="zh-CN" w:bidi="ar"/>
        </w:rPr>
        <w:t>және</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дәстүр</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Халықаралық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ғылыми-практикалық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конференциясы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материалдары</w:t>
      </w:r>
      <w:proofErr w:type="spellEnd"/>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Петропавл</w:t>
      </w:r>
      <w:proofErr w:type="spellEnd"/>
      <w:r w:rsidR="00704E1C">
        <w:rPr>
          <w:rFonts w:ascii="Times New Roman" w:eastAsia="KZ Times New Roman" w:hAnsi="Times New Roman" w:cs="Times New Roman"/>
          <w:sz w:val="28"/>
          <w:szCs w:val="28"/>
          <w:lang w:eastAsia="zh-CN" w:bidi="ar"/>
        </w:rPr>
        <w:t>:</w:t>
      </w:r>
      <w:r w:rsidR="00704E1C" w:rsidRPr="00704E1C">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М.Жұмабаев</w:t>
      </w:r>
      <w:proofErr w:type="spellEnd"/>
      <w:r w:rsidR="00704E1C" w:rsidRPr="002851BD">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атындағы</w:t>
      </w:r>
      <w:proofErr w:type="spellEnd"/>
      <w:r w:rsidR="00704E1C" w:rsidRPr="002851BD">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жоғары</w:t>
      </w:r>
      <w:proofErr w:type="spellEnd"/>
      <w:r w:rsidR="00704E1C" w:rsidRPr="002851BD">
        <w:rPr>
          <w:rFonts w:ascii="Times New Roman" w:eastAsia="KZ Times New Roman" w:hAnsi="Times New Roman" w:cs="Times New Roman"/>
          <w:sz w:val="28"/>
          <w:szCs w:val="28"/>
          <w:lang w:eastAsia="zh-CN" w:bidi="ar"/>
        </w:rPr>
        <w:t xml:space="preserve"> колледж</w:t>
      </w:r>
      <w:r w:rsidRPr="002851BD">
        <w:rPr>
          <w:rFonts w:ascii="Times New Roman" w:eastAsia="KZ Times New Roman" w:hAnsi="Times New Roman" w:cs="Times New Roman"/>
          <w:sz w:val="28"/>
          <w:szCs w:val="28"/>
          <w:lang w:eastAsia="zh-CN" w:bidi="ar"/>
        </w:rPr>
        <w:t>, 2020.- 440 б.</w:t>
      </w:r>
    </w:p>
    <w:p w14:paraId="2B06C89F" w14:textId="4338DE34"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Жидебаева</w:t>
      </w:r>
      <w:proofErr w:type="spellEnd"/>
      <w:r w:rsidRPr="002851BD">
        <w:rPr>
          <w:rFonts w:ascii="Times New Roman" w:eastAsia="KZ Times New Roman" w:hAnsi="Times New Roman" w:cs="Times New Roman"/>
          <w:sz w:val="28"/>
          <w:szCs w:val="28"/>
          <w:lang w:eastAsia="zh-CN" w:bidi="ar"/>
        </w:rPr>
        <w:t xml:space="preserve"> А.Е. География </w:t>
      </w:r>
      <w:proofErr w:type="spellStart"/>
      <w:r w:rsidRPr="002851BD">
        <w:rPr>
          <w:rFonts w:ascii="Times New Roman" w:eastAsia="KZ Times New Roman" w:hAnsi="Times New Roman" w:cs="Times New Roman"/>
          <w:sz w:val="28"/>
          <w:szCs w:val="28"/>
          <w:lang w:eastAsia="zh-CN" w:bidi="ar"/>
        </w:rPr>
        <w:t>сабағында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оқушылардың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белсенділігін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арттыру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жолдары</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Маңғыстау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әдіскері</w:t>
      </w:r>
      <w:proofErr w:type="spellEnd"/>
      <w:r w:rsidRPr="002851BD">
        <w:rPr>
          <w:rFonts w:ascii="Times New Roman" w:eastAsia="KZ Times New Roman" w:hAnsi="Times New Roman" w:cs="Times New Roman"/>
          <w:sz w:val="28"/>
          <w:szCs w:val="28"/>
          <w:lang w:eastAsia="zh-CN" w:bidi="ar"/>
        </w:rPr>
        <w:t xml:space="preserve">. - 2014. - №4. </w:t>
      </w:r>
      <w:r w:rsidR="00704E1C">
        <w:rPr>
          <w:rFonts w:ascii="Times New Roman" w:eastAsia="KZ Times New Roman" w:hAnsi="Times New Roman" w:cs="Times New Roman"/>
          <w:sz w:val="28"/>
          <w:szCs w:val="28"/>
          <w:lang w:eastAsia="zh-CN" w:bidi="ar"/>
        </w:rPr>
        <w:t xml:space="preserve">– Б. </w:t>
      </w:r>
      <w:r w:rsidRPr="002851BD">
        <w:rPr>
          <w:rFonts w:ascii="Times New Roman" w:eastAsia="KZ Times New Roman" w:hAnsi="Times New Roman" w:cs="Times New Roman"/>
          <w:sz w:val="28"/>
          <w:szCs w:val="28"/>
          <w:lang w:eastAsia="zh-CN" w:bidi="ar"/>
        </w:rPr>
        <w:t>23-26.</w:t>
      </w:r>
    </w:p>
    <w:p w14:paraId="3E4B378E" w14:textId="5019AA5C"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egoe UI" w:hAnsi="Times New Roman" w:cs="Times New Roman"/>
          <w:sz w:val="28"/>
          <w:szCs w:val="28"/>
          <w:shd w:val="clear" w:color="auto" w:fill="FFFFFF"/>
          <w:lang w:val="kk-KZ"/>
        </w:rPr>
      </w:pPr>
      <w:proofErr w:type="spellStart"/>
      <w:r w:rsidRPr="002851BD">
        <w:rPr>
          <w:rFonts w:ascii="Times New Roman" w:eastAsia="KZ Times New Roman" w:hAnsi="Times New Roman" w:cs="Times New Roman"/>
          <w:sz w:val="28"/>
          <w:szCs w:val="28"/>
          <w:lang w:eastAsia="zh-CN" w:bidi="ar"/>
        </w:rPr>
        <w:t>Бермус</w:t>
      </w:r>
      <w:proofErr w:type="spellEnd"/>
      <w:r w:rsidRPr="002851BD">
        <w:rPr>
          <w:rFonts w:ascii="Times New Roman" w:eastAsia="KZ Times New Roman" w:hAnsi="Times New Roman" w:cs="Times New Roman"/>
          <w:sz w:val="28"/>
          <w:szCs w:val="28"/>
          <w:lang w:eastAsia="zh-CN" w:bidi="ar"/>
        </w:rPr>
        <w:t xml:space="preserve"> А.Г. Проблемы и перспективы реализации компетентностного подхода в образовании //</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Интернет-журнал «Эйдос». - 2005.</w:t>
      </w:r>
      <w:r w:rsidR="00704E1C">
        <w:rPr>
          <w:rFonts w:ascii="Times New Roman" w:eastAsia="KZ Times New Roman" w:hAnsi="Times New Roman" w:cs="Times New Roman"/>
          <w:sz w:val="28"/>
          <w:szCs w:val="28"/>
          <w:lang w:eastAsia="zh-CN" w:bidi="ar"/>
        </w:rPr>
        <w:t xml:space="preserve"> - №1. – С. 19-28.</w:t>
      </w:r>
    </w:p>
    <w:p w14:paraId="669F1A7A" w14:textId="454BB3DA" w:rsidR="00357B56" w:rsidRPr="002851BD" w:rsidRDefault="00357B56" w:rsidP="002851BD">
      <w:pPr>
        <w:pStyle w:val="af8"/>
        <w:numPr>
          <w:ilvl w:val="0"/>
          <w:numId w:val="34"/>
        </w:numPr>
        <w:tabs>
          <w:tab w:val="left" w:pos="1134"/>
        </w:tabs>
        <w:spacing w:after="0" w:line="240" w:lineRule="auto"/>
        <w:ind w:left="0" w:firstLine="567"/>
        <w:jc w:val="both"/>
        <w:rPr>
          <w:rFonts w:ascii="KZ Times New Roman" w:eastAsia="KZ Times New Roman" w:hAnsi="KZ Times New Roman" w:cs="KZ Times New Roman"/>
          <w:sz w:val="28"/>
          <w:szCs w:val="28"/>
          <w:lang w:eastAsia="zh-CN" w:bidi="ar"/>
        </w:rPr>
      </w:pPr>
      <w:bookmarkStart w:id="77" w:name="_Hlk194185444"/>
      <w:r w:rsidRPr="002851BD">
        <w:rPr>
          <w:rFonts w:ascii="KZ Times New Roman" w:eastAsia="KZ Times New Roman" w:hAnsi="KZ Times New Roman" w:cs="KZ Times New Roman"/>
          <w:sz w:val="28"/>
          <w:szCs w:val="28"/>
          <w:lang w:eastAsia="zh-CN" w:bidi="ar"/>
        </w:rPr>
        <w:lastRenderedPageBreak/>
        <w:t>Хуторской</w:t>
      </w:r>
      <w:bookmarkEnd w:id="77"/>
      <w:r w:rsidRPr="002851BD">
        <w:rPr>
          <w:rFonts w:ascii="KZ Times New Roman" w:eastAsia="KZ Times New Roman" w:hAnsi="KZ Times New Roman" w:cs="KZ Times New Roman"/>
          <w:sz w:val="28"/>
          <w:szCs w:val="28"/>
          <w:lang w:eastAsia="zh-CN" w:bidi="ar"/>
        </w:rPr>
        <w:t xml:space="preserve"> А.В. Компетентностный подход в обучении. Научно-методическое пособие. </w:t>
      </w:r>
      <w:r w:rsidR="00704E1C" w:rsidRPr="002851BD">
        <w:rPr>
          <w:rFonts w:ascii="KZ Times New Roman" w:eastAsia="KZ Times New Roman" w:hAnsi="KZ Times New Roman" w:cs="KZ Times New Roman"/>
          <w:sz w:val="28"/>
          <w:szCs w:val="28"/>
          <w:lang w:eastAsia="zh-CN" w:bidi="ar"/>
        </w:rPr>
        <w:t>Серия «Новые стандарты»</w:t>
      </w:r>
      <w:r w:rsidR="00704E1C">
        <w:rPr>
          <w:rFonts w:ascii="KZ Times New Roman" w:eastAsia="KZ Times New Roman" w:hAnsi="KZ Times New Roman" w:cs="KZ Times New Roman"/>
          <w:sz w:val="28"/>
          <w:szCs w:val="28"/>
          <w:lang w:eastAsia="zh-CN" w:bidi="ar"/>
        </w:rPr>
        <w:t xml:space="preserve">. </w:t>
      </w:r>
      <w:r w:rsidRPr="002851BD">
        <w:rPr>
          <w:rFonts w:ascii="KZ Times New Roman" w:eastAsia="KZ Times New Roman" w:hAnsi="KZ Times New Roman" w:cs="KZ Times New Roman"/>
          <w:sz w:val="28"/>
          <w:szCs w:val="28"/>
          <w:lang w:eastAsia="zh-CN" w:bidi="ar"/>
        </w:rPr>
        <w:t>- М.: Издательство «Эйдос»; Издательство Института образования человека, 2013.</w:t>
      </w:r>
      <w:r w:rsidR="00704E1C">
        <w:rPr>
          <w:rFonts w:ascii="KZ Times New Roman" w:eastAsia="KZ Times New Roman" w:hAnsi="KZ Times New Roman" w:cs="KZ Times New Roman"/>
          <w:sz w:val="28"/>
          <w:szCs w:val="28"/>
          <w:lang w:eastAsia="zh-CN" w:bidi="ar"/>
        </w:rPr>
        <w:t xml:space="preserve"> – 136 с.</w:t>
      </w:r>
    </w:p>
    <w:p w14:paraId="00C796A3" w14:textId="66C80F5E" w:rsidR="00357B56" w:rsidRPr="002851BD" w:rsidRDefault="00357B56" w:rsidP="002851BD">
      <w:pPr>
        <w:pStyle w:val="af8"/>
        <w:numPr>
          <w:ilvl w:val="0"/>
          <w:numId w:val="34"/>
        </w:numPr>
        <w:tabs>
          <w:tab w:val="left" w:pos="1134"/>
        </w:tabs>
        <w:spacing w:after="0" w:line="240" w:lineRule="auto"/>
        <w:ind w:left="0" w:firstLine="567"/>
        <w:jc w:val="both"/>
        <w:rPr>
          <w:rFonts w:ascii="KZ Times New Roman" w:eastAsia="KZ Times New Roman" w:hAnsi="KZ Times New Roman" w:cs="KZ Times New Roman"/>
          <w:sz w:val="28"/>
          <w:szCs w:val="28"/>
          <w:lang w:eastAsia="zh-CN" w:bidi="ar"/>
        </w:rPr>
      </w:pPr>
      <w:r w:rsidRPr="002851BD">
        <w:rPr>
          <w:rFonts w:ascii="KZ Times New Roman" w:eastAsia="KZ Times New Roman" w:hAnsi="KZ Times New Roman" w:cs="KZ Times New Roman"/>
          <w:sz w:val="28"/>
          <w:szCs w:val="28"/>
          <w:lang w:eastAsia="zh-CN" w:bidi="ar"/>
        </w:rPr>
        <w:t>Коган Е., Голуб Г., Фишман И. Ключевые компетентности как результат общего образования: подходы к оценке</w:t>
      </w:r>
      <w:r w:rsidR="002E730F">
        <w:rPr>
          <w:rFonts w:ascii="KZ Times New Roman" w:eastAsia="KZ Times New Roman" w:hAnsi="KZ Times New Roman" w:cs="KZ Times New Roman"/>
          <w:sz w:val="28"/>
          <w:szCs w:val="28"/>
          <w:lang w:eastAsia="zh-CN" w:bidi="ar"/>
        </w:rPr>
        <w:t>.</w:t>
      </w:r>
      <w:r w:rsidR="00704E1C">
        <w:rPr>
          <w:rFonts w:ascii="KZ Times New Roman" w:eastAsia="KZ Times New Roman" w:hAnsi="KZ Times New Roman" w:cs="KZ Times New Roman"/>
          <w:sz w:val="28"/>
          <w:szCs w:val="28"/>
          <w:lang w:eastAsia="zh-CN" w:bidi="ar"/>
        </w:rPr>
        <w:t xml:space="preserve"> </w:t>
      </w:r>
      <w:r w:rsidRPr="002851BD">
        <w:rPr>
          <w:rFonts w:ascii="KZ Times New Roman" w:eastAsia="KZ Times New Roman" w:hAnsi="KZ Times New Roman" w:cs="KZ Times New Roman"/>
          <w:sz w:val="28"/>
          <w:szCs w:val="28"/>
          <w:lang w:eastAsia="zh-CN" w:bidi="ar"/>
        </w:rPr>
        <w:t>Активная школа: теория, практика, перспективы. – М.: Американские советы по международному образованию АСПРЯЛ</w:t>
      </w:r>
      <w:r w:rsidR="00704E1C">
        <w:rPr>
          <w:rFonts w:ascii="KZ Times New Roman" w:eastAsia="KZ Times New Roman" w:hAnsi="KZ Times New Roman" w:cs="KZ Times New Roman"/>
          <w:sz w:val="28"/>
          <w:szCs w:val="28"/>
          <w:lang w:eastAsia="zh-CN" w:bidi="ar"/>
        </w:rPr>
        <w:t>;</w:t>
      </w:r>
      <w:r w:rsidRPr="002851BD">
        <w:rPr>
          <w:rFonts w:ascii="KZ Times New Roman" w:eastAsia="KZ Times New Roman" w:hAnsi="KZ Times New Roman" w:cs="KZ Times New Roman"/>
          <w:sz w:val="28"/>
          <w:szCs w:val="28"/>
          <w:lang w:eastAsia="zh-CN" w:bidi="ar"/>
        </w:rPr>
        <w:t xml:space="preserve"> АКСЕЛС, 2005. – С. 108-128</w:t>
      </w:r>
      <w:r w:rsidR="00704E1C">
        <w:rPr>
          <w:rFonts w:ascii="KZ Times New Roman" w:eastAsia="KZ Times New Roman" w:hAnsi="KZ Times New Roman" w:cs="KZ Times New Roman"/>
          <w:sz w:val="28"/>
          <w:szCs w:val="28"/>
          <w:lang w:eastAsia="zh-CN" w:bidi="ar"/>
        </w:rPr>
        <w:t>.</w:t>
      </w:r>
    </w:p>
    <w:p w14:paraId="03EA964D" w14:textId="1217DA82" w:rsidR="00357B56" w:rsidRPr="002851BD" w:rsidRDefault="00357B56" w:rsidP="002851BD">
      <w:pPr>
        <w:pStyle w:val="af8"/>
        <w:numPr>
          <w:ilvl w:val="0"/>
          <w:numId w:val="34"/>
        </w:numPr>
        <w:tabs>
          <w:tab w:val="left" w:pos="1134"/>
        </w:tabs>
        <w:spacing w:after="0" w:line="240" w:lineRule="auto"/>
        <w:ind w:left="0" w:firstLine="567"/>
        <w:jc w:val="both"/>
        <w:rPr>
          <w:rFonts w:ascii="KZ Times New Roman" w:eastAsia="KZ Times New Roman" w:hAnsi="KZ Times New Roman" w:cs="KZ Times New Roman"/>
          <w:sz w:val="28"/>
          <w:szCs w:val="28"/>
          <w:lang w:eastAsia="zh-CN" w:bidi="ar"/>
        </w:rPr>
      </w:pPr>
      <w:r w:rsidRPr="002851BD">
        <w:rPr>
          <w:rFonts w:ascii="KZ Times New Roman" w:eastAsia="KZ Times New Roman" w:hAnsi="KZ Times New Roman" w:cs="KZ Times New Roman"/>
          <w:sz w:val="28"/>
          <w:szCs w:val="28"/>
          <w:lang w:eastAsia="zh-CN" w:bidi="ar"/>
        </w:rPr>
        <w:t xml:space="preserve">Кострова Ю.С. Генезис понятий «компетенция» и «компетентность» //Молодой ученый. </w:t>
      </w:r>
      <w:r w:rsidR="00704E1C">
        <w:rPr>
          <w:rFonts w:ascii="KZ Times New Roman" w:eastAsia="KZ Times New Roman" w:hAnsi="KZ Times New Roman" w:cs="KZ Times New Roman"/>
          <w:sz w:val="28"/>
          <w:szCs w:val="28"/>
          <w:lang w:eastAsia="zh-CN" w:bidi="ar"/>
        </w:rPr>
        <w:t xml:space="preserve">- </w:t>
      </w:r>
      <w:r w:rsidRPr="002851BD">
        <w:rPr>
          <w:rFonts w:ascii="KZ Times New Roman" w:eastAsia="KZ Times New Roman" w:hAnsi="KZ Times New Roman" w:cs="KZ Times New Roman"/>
          <w:sz w:val="28"/>
          <w:szCs w:val="28"/>
          <w:lang w:eastAsia="zh-CN" w:bidi="ar"/>
        </w:rPr>
        <w:t xml:space="preserve">2011. </w:t>
      </w:r>
      <w:r w:rsidR="00704E1C">
        <w:rPr>
          <w:rFonts w:ascii="KZ Times New Roman" w:eastAsia="KZ Times New Roman" w:hAnsi="KZ Times New Roman" w:cs="KZ Times New Roman"/>
          <w:sz w:val="28"/>
          <w:szCs w:val="28"/>
          <w:lang w:eastAsia="zh-CN" w:bidi="ar"/>
        </w:rPr>
        <w:t xml:space="preserve">- </w:t>
      </w:r>
      <w:r w:rsidRPr="002851BD">
        <w:rPr>
          <w:rFonts w:ascii="KZ Times New Roman" w:eastAsia="KZ Times New Roman" w:hAnsi="KZ Times New Roman" w:cs="KZ Times New Roman"/>
          <w:sz w:val="28"/>
          <w:szCs w:val="28"/>
          <w:lang w:eastAsia="zh-CN" w:bidi="ar"/>
        </w:rPr>
        <w:t>№12.</w:t>
      </w:r>
      <w:r w:rsidR="00704E1C">
        <w:rPr>
          <w:rFonts w:ascii="KZ Times New Roman" w:eastAsia="KZ Times New Roman" w:hAnsi="KZ Times New Roman" w:cs="KZ Times New Roman"/>
          <w:sz w:val="28"/>
          <w:szCs w:val="28"/>
          <w:lang w:eastAsia="zh-CN" w:bidi="ar"/>
        </w:rPr>
        <w:t xml:space="preserve"> – С. 27-35.</w:t>
      </w:r>
    </w:p>
    <w:p w14:paraId="5994CC75" w14:textId="320E19F0" w:rsidR="00357B56" w:rsidRPr="002851BD" w:rsidRDefault="00357B56" w:rsidP="002851BD">
      <w:pPr>
        <w:pStyle w:val="af8"/>
        <w:numPr>
          <w:ilvl w:val="0"/>
          <w:numId w:val="34"/>
        </w:numPr>
        <w:tabs>
          <w:tab w:val="left" w:pos="1134"/>
        </w:tabs>
        <w:spacing w:after="0" w:line="240" w:lineRule="auto"/>
        <w:ind w:left="0" w:firstLine="567"/>
        <w:jc w:val="both"/>
        <w:rPr>
          <w:rFonts w:ascii="KZ Times New Roman" w:eastAsia="KZ Times New Roman" w:hAnsi="KZ Times New Roman" w:cs="KZ Times New Roman"/>
          <w:sz w:val="28"/>
          <w:szCs w:val="28"/>
          <w:lang w:eastAsia="zh-CN" w:bidi="ar"/>
        </w:rPr>
      </w:pPr>
      <w:r w:rsidRPr="002851BD">
        <w:rPr>
          <w:rFonts w:ascii="KZ Times New Roman" w:eastAsia="KZ Times New Roman" w:hAnsi="KZ Times New Roman" w:cs="KZ Times New Roman"/>
          <w:sz w:val="28"/>
          <w:szCs w:val="28"/>
          <w:lang w:eastAsia="zh-CN" w:bidi="ar"/>
        </w:rPr>
        <w:t>Зимняя И.А.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специалиста, 2019. - 42 с.</w:t>
      </w:r>
    </w:p>
    <w:p w14:paraId="3C748A97" w14:textId="405F56BF"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KZ Times New Roman" w:eastAsia="KZ Times New Roman" w:hAnsi="KZ Times New Roman" w:cs="KZ Times New Roman"/>
          <w:sz w:val="28"/>
          <w:szCs w:val="28"/>
          <w:lang w:val="kk-KZ" w:eastAsia="zh-CN" w:bidi="ar"/>
        </w:rPr>
        <w:t>Кудайбергенева К.С. Құзырлылық білім сапасының критерийі: əдіснамалық жəне ғылыми теориялық негіздері. - Алматы, 2008. - 328 б.</w:t>
      </w:r>
    </w:p>
    <w:p w14:paraId="284D3ABA" w14:textId="5FCEBF92"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Калдыбекова</w:t>
      </w:r>
      <w:proofErr w:type="spellEnd"/>
      <w:r w:rsidRPr="002851BD">
        <w:rPr>
          <w:rFonts w:ascii="Times New Roman" w:eastAsia="KZ Times New Roman" w:hAnsi="Times New Roman" w:cs="Times New Roman"/>
          <w:sz w:val="28"/>
          <w:szCs w:val="28"/>
          <w:lang w:eastAsia="zh-CN" w:bidi="ar"/>
        </w:rPr>
        <w:t xml:space="preserve"> Р. Е., </w:t>
      </w:r>
      <w:proofErr w:type="spellStart"/>
      <w:r w:rsidRPr="002851BD">
        <w:rPr>
          <w:rFonts w:ascii="Times New Roman" w:eastAsia="KZ Times New Roman" w:hAnsi="Times New Roman" w:cs="Times New Roman"/>
          <w:sz w:val="28"/>
          <w:szCs w:val="28"/>
          <w:lang w:eastAsia="zh-CN" w:bidi="ar"/>
        </w:rPr>
        <w:t>Абдиманапов</w:t>
      </w:r>
      <w:proofErr w:type="spellEnd"/>
      <w:r w:rsidRPr="002851BD">
        <w:rPr>
          <w:rFonts w:ascii="Times New Roman" w:eastAsia="KZ Times New Roman" w:hAnsi="Times New Roman" w:cs="Times New Roman"/>
          <w:sz w:val="28"/>
          <w:szCs w:val="28"/>
          <w:lang w:eastAsia="zh-CN" w:bidi="ar"/>
        </w:rPr>
        <w:t xml:space="preserve"> Б.Ш.  </w:t>
      </w:r>
      <w:proofErr w:type="spellStart"/>
      <w:r w:rsidRPr="002851BD">
        <w:rPr>
          <w:rFonts w:ascii="Times New Roman" w:eastAsia="KZ Times New Roman" w:hAnsi="Times New Roman" w:cs="Times New Roman"/>
          <w:sz w:val="28"/>
          <w:szCs w:val="28"/>
          <w:lang w:eastAsia="zh-CN" w:bidi="ar"/>
        </w:rPr>
        <w:t>Жаңартылған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мазмұнында</w:t>
      </w:r>
      <w:proofErr w:type="spellEnd"/>
      <w:r w:rsidRPr="002851BD">
        <w:rPr>
          <w:rFonts w:ascii="Times New Roman" w:eastAsia="KZ Times New Roman" w:hAnsi="Times New Roman" w:cs="Times New Roman"/>
          <w:sz w:val="28"/>
          <w:szCs w:val="28"/>
          <w:lang w:eastAsia="zh-CN" w:bidi="ar"/>
        </w:rPr>
        <w:t xml:space="preserve"> география </w:t>
      </w:r>
      <w:proofErr w:type="spellStart"/>
      <w:r w:rsidRPr="002851BD">
        <w:rPr>
          <w:rFonts w:ascii="Times New Roman" w:eastAsia="KZ Times New Roman" w:hAnsi="Times New Roman" w:cs="Times New Roman"/>
          <w:sz w:val="28"/>
          <w:szCs w:val="28"/>
          <w:lang w:eastAsia="zh-CN" w:bidi="ar"/>
        </w:rPr>
        <w:t>сабақтарында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оқушылар-дың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жоғары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деңгейдегі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ойлау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дағдыларын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қалыптастыру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жолдары</w:t>
      </w:r>
      <w:proofErr w:type="spellEnd"/>
      <w:r w:rsidRPr="002851BD">
        <w:rPr>
          <w:rFonts w:ascii="Times New Roman" w:eastAsia="KZ Times New Roman" w:hAnsi="Times New Roman" w:cs="Times New Roman"/>
          <w:sz w:val="28"/>
          <w:szCs w:val="28"/>
          <w:lang w:eastAsia="zh-CN" w:bidi="ar"/>
        </w:rPr>
        <w:t xml:space="preserve"> // </w:t>
      </w:r>
      <w:proofErr w:type="spellStart"/>
      <w:r w:rsidRPr="002851BD">
        <w:rPr>
          <w:rFonts w:ascii="Times New Roman" w:eastAsia="KZ Times New Roman" w:hAnsi="Times New Roman" w:cs="Times New Roman"/>
          <w:sz w:val="28"/>
          <w:szCs w:val="28"/>
          <w:lang w:eastAsia="zh-CN" w:bidi="ar"/>
        </w:rPr>
        <w:t>С.Торайғыров</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атындағы</w:t>
      </w:r>
      <w:proofErr w:type="spellEnd"/>
      <w:r w:rsidRPr="002851BD">
        <w:rPr>
          <w:rFonts w:ascii="Times New Roman" w:eastAsia="KZ Times New Roman" w:hAnsi="Times New Roman" w:cs="Times New Roman"/>
          <w:sz w:val="28"/>
          <w:szCs w:val="28"/>
          <w:lang w:eastAsia="zh-CN" w:bidi="ar"/>
        </w:rPr>
        <w:t xml:space="preserve"> Павлодар </w:t>
      </w:r>
      <w:proofErr w:type="spellStart"/>
      <w:r w:rsidRPr="002851BD">
        <w:rPr>
          <w:rFonts w:ascii="Times New Roman" w:eastAsia="KZ Times New Roman" w:hAnsi="Times New Roman" w:cs="Times New Roman"/>
          <w:sz w:val="28"/>
          <w:szCs w:val="28"/>
          <w:lang w:eastAsia="zh-CN" w:bidi="ar"/>
        </w:rPr>
        <w:t>мемлекеттік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университетінің</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хабаршысы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педагогикалык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сериясы</w:t>
      </w:r>
      <w:proofErr w:type="spellEnd"/>
      <w:r w:rsidRPr="002851BD">
        <w:rPr>
          <w:rFonts w:ascii="Times New Roman" w:eastAsia="KZ Times New Roman" w:hAnsi="Times New Roman" w:cs="Times New Roman"/>
          <w:sz w:val="28"/>
          <w:szCs w:val="28"/>
          <w:lang w:eastAsia="zh-CN" w:bidi="ar"/>
        </w:rPr>
        <w:t>. - 2020.</w:t>
      </w:r>
      <w:r w:rsidR="00704E1C" w:rsidRPr="00704E1C">
        <w:rPr>
          <w:rFonts w:ascii="Times New Roman" w:eastAsia="KZ Times New Roman" w:hAnsi="Times New Roman" w:cs="Times New Roman"/>
          <w:sz w:val="28"/>
          <w:szCs w:val="28"/>
          <w:lang w:eastAsia="zh-CN" w:bidi="ar"/>
        </w:rPr>
        <w:t xml:space="preserve"> </w:t>
      </w:r>
      <w:r w:rsidR="00704E1C" w:rsidRPr="002851BD">
        <w:rPr>
          <w:rFonts w:ascii="Times New Roman" w:eastAsia="KZ Times New Roman" w:hAnsi="Times New Roman" w:cs="Times New Roman"/>
          <w:sz w:val="28"/>
          <w:szCs w:val="28"/>
          <w:lang w:eastAsia="zh-CN" w:bidi="ar"/>
        </w:rPr>
        <w:t xml:space="preserve">-  №2. </w:t>
      </w:r>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 xml:space="preserve">– Б. </w:t>
      </w:r>
      <w:r w:rsidRPr="002851BD">
        <w:rPr>
          <w:rFonts w:ascii="Times New Roman" w:eastAsia="KZ Times New Roman" w:hAnsi="Times New Roman" w:cs="Times New Roman"/>
          <w:sz w:val="28"/>
          <w:szCs w:val="28"/>
          <w:lang w:eastAsia="zh-CN" w:bidi="ar"/>
        </w:rPr>
        <w:t>242-254</w:t>
      </w:r>
      <w:r w:rsidR="00704E1C">
        <w:rPr>
          <w:rFonts w:ascii="Times New Roman" w:eastAsia="KZ Times New Roman" w:hAnsi="Times New Roman" w:cs="Times New Roman"/>
          <w:sz w:val="28"/>
          <w:szCs w:val="28"/>
          <w:lang w:eastAsia="zh-CN" w:bidi="ar"/>
        </w:rPr>
        <w:t>.</w:t>
      </w:r>
    </w:p>
    <w:p w14:paraId="35D2BB60" w14:textId="528529A5"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Қазақстан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Республикасы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Оқу-ағарту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министрлігінің</w:t>
      </w:r>
      <w:proofErr w:type="spellEnd"/>
      <w:r w:rsidRPr="002851BD">
        <w:rPr>
          <w:rFonts w:ascii="Times New Roman" w:eastAsia="KZ Times New Roman" w:hAnsi="Times New Roman" w:cs="Times New Roman"/>
          <w:sz w:val="28"/>
          <w:szCs w:val="28"/>
          <w:lang w:eastAsia="zh-CN" w:bidi="ar"/>
        </w:rPr>
        <w:t xml:space="preserve"> 2022 </w:t>
      </w:r>
      <w:proofErr w:type="spellStart"/>
      <w:r w:rsidRPr="002851BD">
        <w:rPr>
          <w:rFonts w:ascii="Times New Roman" w:eastAsia="KZ Times New Roman" w:hAnsi="Times New Roman" w:cs="Times New Roman"/>
          <w:sz w:val="28"/>
          <w:szCs w:val="28"/>
          <w:lang w:eastAsia="zh-CN" w:bidi="ar"/>
        </w:rPr>
        <w:t>жылғы</w:t>
      </w:r>
      <w:proofErr w:type="spellEnd"/>
      <w:r w:rsidRPr="002851BD">
        <w:rPr>
          <w:rFonts w:ascii="Times New Roman" w:eastAsia="KZ Times New Roman" w:hAnsi="Times New Roman" w:cs="Times New Roman"/>
          <w:sz w:val="28"/>
          <w:szCs w:val="28"/>
          <w:lang w:eastAsia="zh-CN" w:bidi="ar"/>
        </w:rPr>
        <w:t xml:space="preserve"> 16 </w:t>
      </w:r>
      <w:proofErr w:type="spellStart"/>
      <w:r w:rsidRPr="002851BD">
        <w:rPr>
          <w:rFonts w:ascii="Times New Roman" w:eastAsia="KZ Times New Roman" w:hAnsi="Times New Roman" w:cs="Times New Roman"/>
          <w:sz w:val="28"/>
          <w:szCs w:val="28"/>
          <w:lang w:eastAsia="zh-CN" w:bidi="ar"/>
        </w:rPr>
        <w:t>қыркүйектегі</w:t>
      </w:r>
      <w:proofErr w:type="spellEnd"/>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№399 (</w:t>
      </w:r>
      <w:proofErr w:type="spellStart"/>
      <w:r w:rsidRPr="002851BD">
        <w:rPr>
          <w:rFonts w:ascii="Times New Roman" w:eastAsia="KZ Times New Roman" w:hAnsi="Times New Roman" w:cs="Times New Roman"/>
          <w:sz w:val="28"/>
          <w:szCs w:val="28"/>
          <w:lang w:eastAsia="zh-CN" w:bidi="ar"/>
        </w:rPr>
        <w:t>қосымша</w:t>
      </w:r>
      <w:proofErr w:type="spellEnd"/>
      <w:r w:rsidRPr="002851BD">
        <w:rPr>
          <w:rFonts w:ascii="Times New Roman" w:eastAsia="KZ Times New Roman" w:hAnsi="Times New Roman" w:cs="Times New Roman"/>
          <w:sz w:val="28"/>
          <w:szCs w:val="28"/>
          <w:lang w:eastAsia="zh-CN" w:bidi="ar"/>
        </w:rPr>
        <w:t xml:space="preserve"> 60) </w:t>
      </w:r>
      <w:proofErr w:type="spellStart"/>
      <w:r w:rsidRPr="002851BD">
        <w:rPr>
          <w:rFonts w:ascii="Times New Roman" w:eastAsia="KZ Times New Roman" w:hAnsi="Times New Roman" w:cs="Times New Roman"/>
          <w:sz w:val="28"/>
          <w:szCs w:val="28"/>
          <w:lang w:eastAsia="zh-CN" w:bidi="ar"/>
        </w:rPr>
        <w:t>бекіткен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Негізгі</w:t>
      </w:r>
      <w:proofErr w:type="spellEnd"/>
      <w:r w:rsidRPr="002851BD">
        <w:rPr>
          <w:rFonts w:ascii="Times New Roman" w:eastAsia="KZ Times New Roman" w:hAnsi="Times New Roman" w:cs="Times New Roman"/>
          <w:sz w:val="28"/>
          <w:szCs w:val="28"/>
          <w:lang w:eastAsia="zh-CN" w:bidi="ar"/>
        </w:rPr>
        <w:t xml:space="preserve"> орта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беру </w:t>
      </w:r>
      <w:proofErr w:type="spellStart"/>
      <w:r w:rsidRPr="002851BD">
        <w:rPr>
          <w:rFonts w:ascii="Times New Roman" w:eastAsia="KZ Times New Roman" w:hAnsi="Times New Roman" w:cs="Times New Roman"/>
          <w:sz w:val="28"/>
          <w:szCs w:val="28"/>
          <w:lang w:eastAsia="zh-CN" w:bidi="ar"/>
        </w:rPr>
        <w:t>деңгейінің</w:t>
      </w:r>
      <w:proofErr w:type="spellEnd"/>
      <w:r w:rsidRPr="002851BD">
        <w:rPr>
          <w:rFonts w:ascii="Times New Roman" w:eastAsia="KZ Times New Roman" w:hAnsi="Times New Roman" w:cs="Times New Roman"/>
          <w:sz w:val="28"/>
          <w:szCs w:val="28"/>
          <w:lang w:eastAsia="zh-CN" w:bidi="ar"/>
        </w:rPr>
        <w:t xml:space="preserve"> 7-9-сыныптарына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"География"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пәні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бойынша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үлгілік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w:t>
      </w:r>
      <w:proofErr w:type="spellEnd"/>
      <w:r w:rsidRPr="002851BD">
        <w:rPr>
          <w:rFonts w:ascii="Times New Roman" w:eastAsia="KZ Times New Roman" w:hAnsi="Times New Roman" w:cs="Times New Roman"/>
          <w:sz w:val="28"/>
          <w:szCs w:val="28"/>
          <w:lang w:eastAsia="zh-CN" w:bidi="ar"/>
        </w:rPr>
        <w:t xml:space="preserve"> </w:t>
      </w:r>
      <w:proofErr w:type="spellStart"/>
      <w:proofErr w:type="gramStart"/>
      <w:r w:rsidRPr="002851BD">
        <w:rPr>
          <w:rFonts w:ascii="Times New Roman" w:eastAsia="KZ Times New Roman" w:hAnsi="Times New Roman" w:cs="Times New Roman"/>
          <w:sz w:val="28"/>
          <w:szCs w:val="28"/>
          <w:lang w:eastAsia="zh-CN" w:bidi="ar"/>
        </w:rPr>
        <w:t>бағдарламасы</w:t>
      </w:r>
      <w:proofErr w:type="spellEnd"/>
      <w:r w:rsidRPr="002851BD">
        <w:rPr>
          <w:rFonts w:ascii="Times New Roman" w:eastAsia="KZ Times New Roman" w:hAnsi="Times New Roman" w:cs="Times New Roman"/>
          <w:sz w:val="28"/>
          <w:szCs w:val="28"/>
          <w:lang w:eastAsia="zh-CN" w:bidi="ar"/>
        </w:rPr>
        <w:t xml:space="preserve">  https://adilet.zan.kz/kaz/docs/V2200029767#z206</w:t>
      </w:r>
      <w:proofErr w:type="gramEnd"/>
      <w:r w:rsidRPr="002851BD">
        <w:rPr>
          <w:rFonts w:ascii="Times New Roman" w:eastAsia="KZ Times New Roman" w:hAnsi="Times New Roman" w:cs="Times New Roman"/>
          <w:sz w:val="28"/>
          <w:szCs w:val="28"/>
          <w:lang w:eastAsia="zh-CN" w:bidi="ar"/>
        </w:rPr>
        <w:t xml:space="preserve"> </w:t>
      </w:r>
      <w:r w:rsidR="00704E1C">
        <w:rPr>
          <w:rFonts w:ascii="Times New Roman" w:eastAsia="KZ Times New Roman" w:hAnsi="Times New Roman" w:cs="Times New Roman"/>
          <w:sz w:val="28"/>
          <w:szCs w:val="28"/>
          <w:lang w:eastAsia="zh-CN" w:bidi="ar"/>
        </w:rPr>
        <w:t xml:space="preserve">  18.06.2025.</w:t>
      </w:r>
    </w:p>
    <w:p w14:paraId="706B287D" w14:textId="47614B33"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 xml:space="preserve">Егорина А., </w:t>
      </w:r>
      <w:proofErr w:type="spellStart"/>
      <w:r w:rsidRPr="002851BD">
        <w:rPr>
          <w:rFonts w:ascii="Times New Roman" w:eastAsia="KZ Times New Roman" w:hAnsi="Times New Roman" w:cs="Times New Roman"/>
          <w:sz w:val="28"/>
          <w:szCs w:val="28"/>
          <w:lang w:eastAsia="zh-CN" w:bidi="ar"/>
        </w:rPr>
        <w:t>Нуркенова</w:t>
      </w:r>
      <w:proofErr w:type="spellEnd"/>
      <w:r w:rsidRPr="002851BD">
        <w:rPr>
          <w:rFonts w:ascii="Times New Roman" w:eastAsia="KZ Times New Roman" w:hAnsi="Times New Roman" w:cs="Times New Roman"/>
          <w:sz w:val="28"/>
          <w:szCs w:val="28"/>
          <w:lang w:eastAsia="zh-CN" w:bidi="ar"/>
        </w:rPr>
        <w:t xml:space="preserve"> С</w:t>
      </w:r>
      <w:r w:rsidR="002E730F">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Шимина Е.А.  </w:t>
      </w:r>
      <w:proofErr w:type="gramStart"/>
      <w:r w:rsidRPr="002851BD">
        <w:rPr>
          <w:rFonts w:ascii="Times New Roman" w:eastAsia="KZ Times New Roman" w:hAnsi="Times New Roman" w:cs="Times New Roman"/>
          <w:sz w:val="28"/>
          <w:szCs w:val="28"/>
          <w:lang w:eastAsia="zh-CN" w:bidi="ar"/>
        </w:rPr>
        <w:t xml:space="preserve">География  </w:t>
      </w:r>
      <w:proofErr w:type="spellStart"/>
      <w:r w:rsidRPr="002851BD">
        <w:rPr>
          <w:rFonts w:ascii="Times New Roman" w:eastAsia="KZ Times New Roman" w:hAnsi="Times New Roman" w:cs="Times New Roman"/>
          <w:sz w:val="28"/>
          <w:szCs w:val="28"/>
          <w:lang w:eastAsia="zh-CN" w:bidi="ar"/>
        </w:rPr>
        <w:t>Жалпы</w:t>
      </w:r>
      <w:proofErr w:type="spellEnd"/>
      <w:proofErr w:type="gram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proofErr w:type="gramStart"/>
      <w:r w:rsidRPr="002851BD">
        <w:rPr>
          <w:rFonts w:ascii="Times New Roman" w:eastAsia="KZ Times New Roman" w:hAnsi="Times New Roman" w:cs="Times New Roman"/>
          <w:sz w:val="28"/>
          <w:szCs w:val="28"/>
          <w:lang w:eastAsia="zh-CN" w:bidi="ar"/>
        </w:rPr>
        <w:t>беретін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мектептің</w:t>
      </w:r>
      <w:proofErr w:type="spellEnd"/>
      <w:proofErr w:type="gramEnd"/>
      <w:r w:rsidRPr="002851BD">
        <w:rPr>
          <w:rFonts w:ascii="Times New Roman" w:eastAsia="KZ Times New Roman" w:hAnsi="Times New Roman" w:cs="Times New Roman"/>
          <w:sz w:val="28"/>
          <w:szCs w:val="28"/>
          <w:lang w:eastAsia="zh-CN" w:bidi="ar"/>
        </w:rPr>
        <w:t xml:space="preserve"> 7-сыныбына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оқулық</w:t>
      </w:r>
      <w:proofErr w:type="spellEnd"/>
      <w:r w:rsidR="00704E1C">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Алматы</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Атамұра</w:t>
      </w:r>
      <w:proofErr w:type="spellEnd"/>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2017</w:t>
      </w:r>
      <w:r w:rsidR="00704E1C">
        <w:rPr>
          <w:rFonts w:ascii="Times New Roman" w:eastAsia="KZ Times New Roman" w:hAnsi="Times New Roman" w:cs="Times New Roman"/>
          <w:sz w:val="28"/>
          <w:szCs w:val="28"/>
          <w:lang w:eastAsia="zh-CN" w:bidi="ar"/>
        </w:rPr>
        <w:t xml:space="preserve">. – </w:t>
      </w:r>
      <w:r w:rsidR="00FF5138">
        <w:rPr>
          <w:rFonts w:ascii="Times New Roman" w:eastAsia="KZ Times New Roman" w:hAnsi="Times New Roman" w:cs="Times New Roman"/>
          <w:sz w:val="28"/>
          <w:szCs w:val="28"/>
          <w:lang w:eastAsia="zh-CN" w:bidi="ar"/>
        </w:rPr>
        <w:t>224</w:t>
      </w:r>
      <w:r w:rsidR="00704E1C">
        <w:rPr>
          <w:rFonts w:ascii="Times New Roman" w:eastAsia="KZ Times New Roman" w:hAnsi="Times New Roman" w:cs="Times New Roman"/>
          <w:sz w:val="28"/>
          <w:szCs w:val="28"/>
          <w:lang w:eastAsia="zh-CN" w:bidi="ar"/>
        </w:rPr>
        <w:t xml:space="preserve"> б.</w:t>
      </w:r>
    </w:p>
    <w:p w14:paraId="59FD42B6" w14:textId="7AD7DD83"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Каратабанов</w:t>
      </w:r>
      <w:proofErr w:type="spellEnd"/>
      <w:r w:rsidRPr="002851BD">
        <w:rPr>
          <w:rFonts w:ascii="Times New Roman" w:eastAsia="KZ Times New Roman" w:hAnsi="Times New Roman" w:cs="Times New Roman"/>
          <w:sz w:val="28"/>
          <w:szCs w:val="28"/>
          <w:lang w:eastAsia="zh-CN" w:bidi="ar"/>
        </w:rPr>
        <w:t xml:space="preserve"> Р.Ә., </w:t>
      </w:r>
      <w:proofErr w:type="spellStart"/>
      <w:r w:rsidRPr="002851BD">
        <w:rPr>
          <w:rFonts w:ascii="Times New Roman" w:eastAsia="KZ Times New Roman" w:hAnsi="Times New Roman" w:cs="Times New Roman"/>
          <w:sz w:val="28"/>
          <w:szCs w:val="28"/>
          <w:lang w:eastAsia="zh-CN" w:bidi="ar"/>
        </w:rPr>
        <w:t>Қуанышева</w:t>
      </w:r>
      <w:proofErr w:type="spellEnd"/>
      <w:r w:rsidRPr="002851BD">
        <w:rPr>
          <w:rFonts w:ascii="Times New Roman" w:eastAsia="KZ Times New Roman" w:hAnsi="Times New Roman" w:cs="Times New Roman"/>
          <w:sz w:val="28"/>
          <w:szCs w:val="28"/>
          <w:lang w:eastAsia="zh-CN" w:bidi="ar"/>
        </w:rPr>
        <w:t xml:space="preserve"> Г.А.</w:t>
      </w:r>
      <w:proofErr w:type="gramStart"/>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Байметова</w:t>
      </w:r>
      <w:proofErr w:type="spellEnd"/>
      <w:proofErr w:type="gramEnd"/>
      <w:r w:rsidRPr="002851BD">
        <w:rPr>
          <w:rFonts w:ascii="Times New Roman" w:eastAsia="KZ Times New Roman" w:hAnsi="Times New Roman" w:cs="Times New Roman"/>
          <w:sz w:val="28"/>
          <w:szCs w:val="28"/>
          <w:lang w:eastAsia="zh-CN" w:bidi="ar"/>
        </w:rPr>
        <w:t xml:space="preserve"> Ж.Р., </w:t>
      </w:r>
      <w:proofErr w:type="spellStart"/>
      <w:r w:rsidRPr="002851BD">
        <w:rPr>
          <w:rFonts w:ascii="Times New Roman" w:eastAsia="KZ Times New Roman" w:hAnsi="Times New Roman" w:cs="Times New Roman"/>
          <w:sz w:val="28"/>
          <w:szCs w:val="28"/>
          <w:lang w:eastAsia="zh-CN" w:bidi="ar"/>
        </w:rPr>
        <w:t>Джаналеева</w:t>
      </w:r>
      <w:proofErr w:type="spellEnd"/>
      <w:r w:rsidRPr="002851BD">
        <w:rPr>
          <w:rFonts w:ascii="Times New Roman" w:eastAsia="KZ Times New Roman" w:hAnsi="Times New Roman" w:cs="Times New Roman"/>
          <w:sz w:val="28"/>
          <w:szCs w:val="28"/>
          <w:lang w:eastAsia="zh-CN" w:bidi="ar"/>
        </w:rPr>
        <w:t xml:space="preserve"> К.М.  География </w:t>
      </w:r>
      <w:proofErr w:type="spellStart"/>
      <w:r w:rsidRPr="002851BD">
        <w:rPr>
          <w:rFonts w:ascii="Times New Roman" w:eastAsia="KZ Times New Roman" w:hAnsi="Times New Roman" w:cs="Times New Roman"/>
          <w:sz w:val="28"/>
          <w:szCs w:val="28"/>
          <w:lang w:eastAsia="zh-CN" w:bidi="ar"/>
        </w:rPr>
        <w:t>Жалпы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беретін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мектептің</w:t>
      </w:r>
      <w:proofErr w:type="spellEnd"/>
      <w:r w:rsidRPr="002851BD">
        <w:rPr>
          <w:rFonts w:ascii="Times New Roman" w:eastAsia="KZ Times New Roman" w:hAnsi="Times New Roman" w:cs="Times New Roman"/>
          <w:sz w:val="28"/>
          <w:szCs w:val="28"/>
          <w:lang w:eastAsia="zh-CN" w:bidi="ar"/>
        </w:rPr>
        <w:t xml:space="preserve"> 8-сыныбына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оқулық</w:t>
      </w:r>
      <w:proofErr w:type="spellEnd"/>
      <w:r w:rsidR="00704E1C">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Алматы</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Алматыкітап</w:t>
      </w:r>
      <w:proofErr w:type="spellEnd"/>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2018</w:t>
      </w:r>
      <w:r w:rsidR="00704E1C">
        <w:rPr>
          <w:rFonts w:ascii="Times New Roman" w:eastAsia="KZ Times New Roman" w:hAnsi="Times New Roman" w:cs="Times New Roman"/>
          <w:sz w:val="28"/>
          <w:szCs w:val="28"/>
          <w:lang w:eastAsia="zh-CN" w:bidi="ar"/>
        </w:rPr>
        <w:t>. – 147 б.</w:t>
      </w:r>
    </w:p>
    <w:p w14:paraId="63F53155" w14:textId="46C0F092"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Абилмажинова</w:t>
      </w:r>
      <w:proofErr w:type="spellEnd"/>
      <w:r w:rsidRPr="002851BD">
        <w:rPr>
          <w:rFonts w:ascii="Times New Roman" w:eastAsia="KZ Times New Roman" w:hAnsi="Times New Roman" w:cs="Times New Roman"/>
          <w:sz w:val="28"/>
          <w:szCs w:val="28"/>
          <w:lang w:eastAsia="zh-CN" w:bidi="ar"/>
        </w:rPr>
        <w:t xml:space="preserve"> С.,</w:t>
      </w:r>
      <w:r w:rsidR="00704E1C">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Каймулдинова</w:t>
      </w:r>
      <w:proofErr w:type="spellEnd"/>
      <w:r w:rsidRPr="002851BD">
        <w:rPr>
          <w:rFonts w:ascii="Times New Roman" w:eastAsia="KZ Times New Roman" w:hAnsi="Times New Roman" w:cs="Times New Roman"/>
          <w:sz w:val="28"/>
          <w:szCs w:val="28"/>
          <w:lang w:eastAsia="zh-CN" w:bidi="ar"/>
        </w:rPr>
        <w:t xml:space="preserve"> К. География</w:t>
      </w:r>
      <w:r w:rsidR="002E730F">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proofErr w:type="spellStart"/>
      <w:r w:rsidR="002E730F" w:rsidRPr="002851BD">
        <w:rPr>
          <w:rFonts w:ascii="Times New Roman" w:eastAsia="KZ Times New Roman" w:hAnsi="Times New Roman" w:cs="Times New Roman"/>
          <w:sz w:val="28"/>
          <w:szCs w:val="28"/>
          <w:lang w:eastAsia="zh-CN" w:bidi="ar"/>
        </w:rPr>
        <w:t>ж</w:t>
      </w:r>
      <w:r w:rsidRPr="002851BD">
        <w:rPr>
          <w:rFonts w:ascii="Times New Roman" w:eastAsia="KZ Times New Roman" w:hAnsi="Times New Roman" w:cs="Times New Roman"/>
          <w:sz w:val="28"/>
          <w:szCs w:val="28"/>
          <w:lang w:eastAsia="zh-CN" w:bidi="ar"/>
        </w:rPr>
        <w:t>алпы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беретін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мектептің</w:t>
      </w:r>
      <w:proofErr w:type="spellEnd"/>
      <w:r w:rsidRPr="002851BD">
        <w:rPr>
          <w:rFonts w:ascii="Times New Roman" w:eastAsia="KZ Times New Roman" w:hAnsi="Times New Roman" w:cs="Times New Roman"/>
          <w:sz w:val="28"/>
          <w:szCs w:val="28"/>
          <w:lang w:eastAsia="zh-CN" w:bidi="ar"/>
        </w:rPr>
        <w:t xml:space="preserve"> 8-сыныбына </w:t>
      </w:r>
      <w:proofErr w:type="spellStart"/>
      <w:r w:rsidRPr="002851BD">
        <w:rPr>
          <w:rFonts w:ascii="Times New Roman" w:eastAsia="KZ Times New Roman" w:hAnsi="Times New Roman" w:cs="Times New Roman"/>
          <w:sz w:val="28"/>
          <w:szCs w:val="28"/>
          <w:lang w:eastAsia="zh-CN" w:bidi="ar"/>
        </w:rPr>
        <w:t>арналған</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оқулық</w:t>
      </w:r>
      <w:proofErr w:type="spellEnd"/>
      <w:r w:rsidR="00704E1C">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Алматы</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Мектеп</w:t>
      </w:r>
      <w:proofErr w:type="spellEnd"/>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2018</w:t>
      </w:r>
      <w:r w:rsidR="00704E1C">
        <w:rPr>
          <w:rFonts w:ascii="Times New Roman" w:eastAsia="KZ Times New Roman" w:hAnsi="Times New Roman" w:cs="Times New Roman"/>
          <w:sz w:val="28"/>
          <w:szCs w:val="28"/>
          <w:lang w:eastAsia="zh-CN" w:bidi="ar"/>
        </w:rPr>
        <w:t>. – 190 б.</w:t>
      </w:r>
    </w:p>
    <w:p w14:paraId="50727553" w14:textId="51AA66E4"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Калдыбекова</w:t>
      </w:r>
      <w:proofErr w:type="spellEnd"/>
      <w:r w:rsidRPr="002851BD">
        <w:rPr>
          <w:rFonts w:ascii="Times New Roman" w:eastAsia="KZ Times New Roman" w:hAnsi="Times New Roman" w:cs="Times New Roman"/>
          <w:sz w:val="28"/>
          <w:szCs w:val="28"/>
          <w:lang w:eastAsia="zh-CN" w:bidi="ar"/>
        </w:rPr>
        <w:t xml:space="preserve"> Р.Е., </w:t>
      </w:r>
      <w:proofErr w:type="spellStart"/>
      <w:r w:rsidRPr="002851BD">
        <w:rPr>
          <w:rFonts w:ascii="Times New Roman" w:eastAsia="KZ Times New Roman" w:hAnsi="Times New Roman" w:cs="Times New Roman"/>
          <w:sz w:val="28"/>
          <w:szCs w:val="28"/>
          <w:lang w:eastAsia="zh-CN" w:bidi="ar"/>
        </w:rPr>
        <w:t>Бейкитова</w:t>
      </w:r>
      <w:proofErr w:type="spellEnd"/>
      <w:r w:rsidRPr="002851BD">
        <w:rPr>
          <w:rFonts w:ascii="Times New Roman" w:eastAsia="KZ Times New Roman" w:hAnsi="Times New Roman" w:cs="Times New Roman"/>
          <w:sz w:val="28"/>
          <w:szCs w:val="28"/>
          <w:lang w:eastAsia="zh-CN" w:bidi="ar"/>
        </w:rPr>
        <w:t xml:space="preserve"> А.Н. Формирование навыков </w:t>
      </w:r>
      <w:proofErr w:type="gramStart"/>
      <w:r w:rsidRPr="002851BD">
        <w:rPr>
          <w:rFonts w:ascii="Times New Roman" w:eastAsia="KZ Times New Roman" w:hAnsi="Times New Roman" w:cs="Times New Roman"/>
          <w:sz w:val="28"/>
          <w:szCs w:val="28"/>
          <w:lang w:eastAsia="zh-CN" w:bidi="ar"/>
        </w:rPr>
        <w:t>мышления  обучающихся</w:t>
      </w:r>
      <w:proofErr w:type="gramEnd"/>
      <w:r w:rsidRPr="002851BD">
        <w:rPr>
          <w:rFonts w:ascii="Times New Roman" w:eastAsia="KZ Times New Roman" w:hAnsi="Times New Roman" w:cs="Times New Roman"/>
          <w:sz w:val="28"/>
          <w:szCs w:val="28"/>
          <w:lang w:eastAsia="zh-CN" w:bidi="ar"/>
        </w:rPr>
        <w:t xml:space="preserve"> через картографическую деятельность</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Педагогика и психология</w:t>
      </w:r>
      <w:r w:rsidR="00704E1C">
        <w:rPr>
          <w:rFonts w:ascii="Times New Roman" w:eastAsia="KZ Times New Roman" w:hAnsi="Times New Roman" w:cs="Times New Roman"/>
          <w:sz w:val="28"/>
          <w:szCs w:val="28"/>
          <w:lang w:eastAsia="zh-CN" w:bidi="ar"/>
        </w:rPr>
        <w:t xml:space="preserve">.  </w:t>
      </w:r>
      <w:proofErr w:type="spellStart"/>
      <w:r w:rsidR="00704E1C" w:rsidRPr="002851BD">
        <w:rPr>
          <w:rFonts w:ascii="Times New Roman" w:eastAsia="KZ Times New Roman" w:hAnsi="Times New Roman" w:cs="Times New Roman"/>
          <w:sz w:val="28"/>
          <w:szCs w:val="28"/>
          <w:lang w:eastAsia="zh-CN" w:bidi="ar"/>
        </w:rPr>
        <w:t>КазНПУ</w:t>
      </w:r>
      <w:proofErr w:type="spellEnd"/>
      <w:r w:rsidR="00704E1C" w:rsidRPr="002851BD">
        <w:rPr>
          <w:rFonts w:ascii="Times New Roman" w:eastAsia="KZ Times New Roman" w:hAnsi="Times New Roman" w:cs="Times New Roman"/>
          <w:sz w:val="28"/>
          <w:szCs w:val="28"/>
          <w:lang w:eastAsia="zh-CN" w:bidi="ar"/>
        </w:rPr>
        <w:t xml:space="preserve"> имени Абая</w:t>
      </w:r>
      <w:r w:rsidR="002E730F">
        <w:rPr>
          <w:rFonts w:ascii="Times New Roman" w:eastAsia="KZ Times New Roman" w:hAnsi="Times New Roman" w:cs="Times New Roman"/>
          <w:sz w:val="28"/>
          <w:szCs w:val="28"/>
          <w:lang w:eastAsia="zh-CN" w:bidi="ar"/>
        </w:rPr>
        <w:t>. -</w:t>
      </w:r>
      <w:r w:rsidR="00704E1C" w:rsidRPr="002851BD">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2019</w:t>
      </w:r>
      <w:r w:rsidR="00704E1C">
        <w:rPr>
          <w:rFonts w:ascii="Times New Roman" w:eastAsia="KZ Times New Roman" w:hAnsi="Times New Roman" w:cs="Times New Roman"/>
          <w:sz w:val="28"/>
          <w:szCs w:val="28"/>
          <w:lang w:eastAsia="zh-CN" w:bidi="ar"/>
        </w:rPr>
        <w:t>. -</w:t>
      </w:r>
      <w:r w:rsidR="00704E1C" w:rsidRPr="002851BD">
        <w:rPr>
          <w:rFonts w:ascii="Times New Roman" w:eastAsia="KZ Times New Roman" w:hAnsi="Times New Roman" w:cs="Times New Roman"/>
          <w:sz w:val="28"/>
          <w:szCs w:val="28"/>
          <w:lang w:eastAsia="zh-CN" w:bidi="ar"/>
        </w:rPr>
        <w:t xml:space="preserve"> №4(41)</w:t>
      </w:r>
      <w:r w:rsidR="00704E1C">
        <w:rPr>
          <w:rFonts w:ascii="Times New Roman" w:eastAsia="KZ Times New Roman" w:hAnsi="Times New Roman" w:cs="Times New Roman"/>
          <w:sz w:val="28"/>
          <w:szCs w:val="28"/>
          <w:lang w:eastAsia="zh-CN" w:bidi="ar"/>
        </w:rPr>
        <w:t>. -</w:t>
      </w:r>
      <w:r w:rsidRPr="002851BD">
        <w:rPr>
          <w:rFonts w:ascii="Times New Roman" w:eastAsia="KZ Times New Roman" w:hAnsi="Times New Roman" w:cs="Times New Roman"/>
          <w:sz w:val="28"/>
          <w:szCs w:val="28"/>
          <w:lang w:eastAsia="zh-CN" w:bidi="ar"/>
        </w:rPr>
        <w:t xml:space="preserve"> С. 169-180</w:t>
      </w:r>
      <w:r w:rsidR="00704E1C">
        <w:rPr>
          <w:rFonts w:ascii="Times New Roman" w:eastAsia="KZ Times New Roman" w:hAnsi="Times New Roman" w:cs="Times New Roman"/>
          <w:sz w:val="28"/>
          <w:szCs w:val="28"/>
          <w:lang w:eastAsia="zh-CN" w:bidi="ar"/>
        </w:rPr>
        <w:t>.</w:t>
      </w:r>
    </w:p>
    <w:p w14:paraId="520BDD20" w14:textId="784F493D"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Ақашева</w:t>
      </w:r>
      <w:proofErr w:type="spellEnd"/>
      <w:r w:rsidRPr="002851BD">
        <w:rPr>
          <w:rFonts w:ascii="Times New Roman" w:eastAsia="KZ Times New Roman" w:hAnsi="Times New Roman" w:cs="Times New Roman"/>
          <w:sz w:val="28"/>
          <w:szCs w:val="28"/>
          <w:lang w:eastAsia="zh-CN" w:bidi="ar"/>
        </w:rPr>
        <w:t xml:space="preserve"> Ә.С., </w:t>
      </w:r>
      <w:proofErr w:type="spellStart"/>
      <w:r w:rsidRPr="002851BD">
        <w:rPr>
          <w:rFonts w:ascii="Times New Roman" w:eastAsia="KZ Times New Roman" w:hAnsi="Times New Roman" w:cs="Times New Roman"/>
          <w:sz w:val="28"/>
          <w:szCs w:val="28"/>
          <w:lang w:eastAsia="zh-CN" w:bidi="ar"/>
        </w:rPr>
        <w:t>Дүйсебаева</w:t>
      </w:r>
      <w:proofErr w:type="spellEnd"/>
      <w:r w:rsidRPr="002851BD">
        <w:rPr>
          <w:rFonts w:ascii="Times New Roman" w:eastAsia="KZ Times New Roman" w:hAnsi="Times New Roman" w:cs="Times New Roman"/>
          <w:sz w:val="28"/>
          <w:szCs w:val="28"/>
          <w:lang w:eastAsia="zh-CN" w:bidi="ar"/>
        </w:rPr>
        <w:t xml:space="preserve"> К.Ж. </w:t>
      </w:r>
      <w:proofErr w:type="spellStart"/>
      <w:r w:rsidRPr="002851BD">
        <w:rPr>
          <w:rFonts w:ascii="Times New Roman" w:eastAsia="KZ Times New Roman" w:hAnsi="Times New Roman" w:cs="Times New Roman"/>
          <w:sz w:val="28"/>
          <w:szCs w:val="28"/>
          <w:lang w:eastAsia="zh-CN" w:bidi="ar"/>
        </w:rPr>
        <w:t>Географияны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окыту</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әдістемесі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оқу-әдістемелік</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құралы</w:t>
      </w:r>
      <w:proofErr w:type="spellEnd"/>
      <w:r w:rsidRPr="002851BD">
        <w:rPr>
          <w:rFonts w:ascii="Times New Roman" w:eastAsia="KZ Times New Roman" w:hAnsi="Times New Roman" w:cs="Times New Roman"/>
          <w:sz w:val="28"/>
          <w:szCs w:val="28"/>
          <w:lang w:eastAsia="zh-CN" w:bidi="ar"/>
        </w:rPr>
        <w:t>.</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Алматы: </w:t>
      </w:r>
      <w:proofErr w:type="spellStart"/>
      <w:r w:rsidRPr="002851BD">
        <w:rPr>
          <w:rFonts w:ascii="Times New Roman" w:eastAsia="KZ Times New Roman" w:hAnsi="Times New Roman" w:cs="Times New Roman"/>
          <w:sz w:val="28"/>
          <w:szCs w:val="28"/>
          <w:lang w:eastAsia="zh-CN" w:bidi="ar"/>
        </w:rPr>
        <w:t>Қазақ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университеті</w:t>
      </w:r>
      <w:proofErr w:type="spellEnd"/>
      <w:r w:rsidRPr="002851BD">
        <w:rPr>
          <w:rFonts w:ascii="Times New Roman" w:eastAsia="KZ Times New Roman" w:hAnsi="Times New Roman" w:cs="Times New Roman"/>
          <w:sz w:val="28"/>
          <w:szCs w:val="28"/>
          <w:lang w:eastAsia="zh-CN" w:bidi="ar"/>
        </w:rPr>
        <w:t>, 2013. - 175 б.</w:t>
      </w:r>
    </w:p>
    <w:p w14:paraId="2C2EE4A6" w14:textId="7EEA7942"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r w:rsidRPr="002851BD">
        <w:rPr>
          <w:rFonts w:ascii="Times New Roman" w:eastAsia="KZ Times New Roman" w:hAnsi="Times New Roman" w:cs="Times New Roman"/>
          <w:sz w:val="28"/>
          <w:szCs w:val="28"/>
          <w:lang w:eastAsia="zh-CN" w:bidi="ar"/>
        </w:rPr>
        <w:t>Рафикова Ш.Т., Головина Г.Е. География материков и океанов. Дидактические материалы</w:t>
      </w:r>
      <w:r w:rsidR="00704E1C">
        <w:rPr>
          <w:rFonts w:ascii="Times New Roman" w:eastAsia="KZ Times New Roman" w:hAnsi="Times New Roman" w:cs="Times New Roman"/>
          <w:sz w:val="28"/>
          <w:szCs w:val="28"/>
          <w:lang w:eastAsia="zh-CN" w:bidi="ar"/>
        </w:rPr>
        <w:t>:</w:t>
      </w:r>
      <w:r w:rsidRPr="002851BD">
        <w:rPr>
          <w:rFonts w:ascii="Times New Roman" w:eastAsia="KZ Times New Roman" w:hAnsi="Times New Roman" w:cs="Times New Roman"/>
          <w:sz w:val="28"/>
          <w:szCs w:val="28"/>
          <w:lang w:eastAsia="zh-CN" w:bidi="ar"/>
        </w:rPr>
        <w:t xml:space="preserve"> </w:t>
      </w:r>
      <w:proofErr w:type="spellStart"/>
      <w:proofErr w:type="gramStart"/>
      <w:r w:rsidR="00704E1C" w:rsidRPr="002851BD">
        <w:rPr>
          <w:rFonts w:ascii="Times New Roman" w:eastAsia="KZ Times New Roman" w:hAnsi="Times New Roman" w:cs="Times New Roman"/>
          <w:sz w:val="28"/>
          <w:szCs w:val="28"/>
          <w:lang w:eastAsia="zh-CN" w:bidi="ar"/>
        </w:rPr>
        <w:t>у</w:t>
      </w:r>
      <w:r w:rsidRPr="002851BD">
        <w:rPr>
          <w:rFonts w:ascii="Times New Roman" w:eastAsia="KZ Times New Roman" w:hAnsi="Times New Roman" w:cs="Times New Roman"/>
          <w:sz w:val="28"/>
          <w:szCs w:val="28"/>
          <w:lang w:eastAsia="zh-CN" w:bidi="ar"/>
        </w:rPr>
        <w:t>чеб.пособие</w:t>
      </w:r>
      <w:proofErr w:type="spellEnd"/>
      <w:proofErr w:type="gramEnd"/>
      <w:r w:rsidRPr="002851BD">
        <w:rPr>
          <w:rFonts w:ascii="Times New Roman" w:eastAsia="KZ Times New Roman" w:hAnsi="Times New Roman" w:cs="Times New Roman"/>
          <w:sz w:val="28"/>
          <w:szCs w:val="28"/>
          <w:lang w:eastAsia="zh-CN" w:bidi="ar"/>
        </w:rPr>
        <w:t xml:space="preserve"> для 7 </w:t>
      </w:r>
      <w:proofErr w:type="spellStart"/>
      <w:r w:rsidRPr="002851BD">
        <w:rPr>
          <w:rFonts w:ascii="Times New Roman" w:eastAsia="KZ Times New Roman" w:hAnsi="Times New Roman" w:cs="Times New Roman"/>
          <w:sz w:val="28"/>
          <w:szCs w:val="28"/>
          <w:lang w:eastAsia="zh-CN" w:bidi="ar"/>
        </w:rPr>
        <w:t>кл</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Обще</w:t>
      </w:r>
      <w:r w:rsidR="002E730F">
        <w:rPr>
          <w:rFonts w:ascii="Times New Roman" w:eastAsia="KZ Times New Roman" w:hAnsi="Times New Roman" w:cs="Times New Roman"/>
          <w:sz w:val="28"/>
          <w:szCs w:val="28"/>
          <w:lang w:eastAsia="zh-CN" w:bidi="ar"/>
        </w:rPr>
        <w:t>о</w:t>
      </w:r>
      <w:r w:rsidRPr="002851BD">
        <w:rPr>
          <w:rFonts w:ascii="Times New Roman" w:eastAsia="KZ Times New Roman" w:hAnsi="Times New Roman" w:cs="Times New Roman"/>
          <w:sz w:val="28"/>
          <w:szCs w:val="28"/>
          <w:lang w:eastAsia="zh-CN" w:bidi="ar"/>
        </w:rPr>
        <w:t>бразоват.шк</w:t>
      </w:r>
      <w:proofErr w:type="spellEnd"/>
      <w:r w:rsidRPr="002851BD">
        <w:rPr>
          <w:rFonts w:ascii="Times New Roman" w:eastAsia="KZ Times New Roman" w:hAnsi="Times New Roman" w:cs="Times New Roman"/>
          <w:sz w:val="28"/>
          <w:szCs w:val="28"/>
          <w:lang w:eastAsia="zh-CN" w:bidi="ar"/>
        </w:rPr>
        <w:t>.</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 xml:space="preserve">- Алматы: </w:t>
      </w:r>
      <w:proofErr w:type="spellStart"/>
      <w:r w:rsidRPr="002851BD">
        <w:rPr>
          <w:rFonts w:ascii="Times New Roman" w:eastAsia="KZ Times New Roman" w:hAnsi="Times New Roman" w:cs="Times New Roman"/>
          <w:sz w:val="28"/>
          <w:szCs w:val="28"/>
          <w:lang w:eastAsia="zh-CN" w:bidi="ar"/>
        </w:rPr>
        <w:t>Мектеп</w:t>
      </w:r>
      <w:proofErr w:type="spellEnd"/>
      <w:r w:rsidRPr="002851BD">
        <w:rPr>
          <w:rFonts w:ascii="Times New Roman" w:eastAsia="KZ Times New Roman" w:hAnsi="Times New Roman" w:cs="Times New Roman"/>
          <w:sz w:val="28"/>
          <w:szCs w:val="28"/>
          <w:lang w:eastAsia="zh-CN" w:bidi="ar"/>
        </w:rPr>
        <w:t>, 2016.</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80</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с.</w:t>
      </w:r>
    </w:p>
    <w:p w14:paraId="1E068DD9" w14:textId="4734F062"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Таможняя</w:t>
      </w:r>
      <w:proofErr w:type="spellEnd"/>
      <w:r w:rsidRPr="002851BD">
        <w:rPr>
          <w:rFonts w:ascii="Times New Roman" w:eastAsia="KZ Times New Roman" w:hAnsi="Times New Roman" w:cs="Times New Roman"/>
          <w:sz w:val="28"/>
          <w:szCs w:val="28"/>
          <w:lang w:eastAsia="zh-CN" w:bidi="ar"/>
        </w:rPr>
        <w:t xml:space="preserve"> Е.А., Смирнова М.С., Душина И.В. Методика обучения географии. – М.: Издательство </w:t>
      </w:r>
      <w:proofErr w:type="spellStart"/>
      <w:r w:rsidRPr="002851BD">
        <w:rPr>
          <w:rFonts w:ascii="Times New Roman" w:eastAsia="KZ Times New Roman" w:hAnsi="Times New Roman" w:cs="Times New Roman"/>
          <w:sz w:val="28"/>
          <w:szCs w:val="28"/>
          <w:lang w:eastAsia="zh-CN" w:bidi="ar"/>
        </w:rPr>
        <w:t>Юрайт</w:t>
      </w:r>
      <w:proofErr w:type="spellEnd"/>
      <w:r w:rsidRPr="002851BD">
        <w:rPr>
          <w:rFonts w:ascii="Times New Roman" w:eastAsia="KZ Times New Roman" w:hAnsi="Times New Roman" w:cs="Times New Roman"/>
          <w:sz w:val="28"/>
          <w:szCs w:val="28"/>
          <w:lang w:eastAsia="zh-CN" w:bidi="ar"/>
        </w:rPr>
        <w:t>, 2021. – 321 с.</w:t>
      </w:r>
    </w:p>
    <w:p w14:paraId="5A82BCEB" w14:textId="5D8C3BED"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KZ Times New Roman" w:hAnsi="Times New Roman" w:cs="Times New Roman"/>
          <w:sz w:val="28"/>
          <w:szCs w:val="28"/>
          <w:lang w:eastAsia="zh-CN" w:bidi="ar"/>
        </w:rPr>
      </w:pPr>
      <w:proofErr w:type="spellStart"/>
      <w:r w:rsidRPr="002851BD">
        <w:rPr>
          <w:rFonts w:ascii="Times New Roman" w:eastAsia="KZ Times New Roman" w:hAnsi="Times New Roman" w:cs="Times New Roman"/>
          <w:sz w:val="28"/>
          <w:szCs w:val="28"/>
          <w:lang w:eastAsia="zh-CN" w:bidi="ar"/>
        </w:rPr>
        <w:t>Тоқпанов</w:t>
      </w:r>
      <w:proofErr w:type="spellEnd"/>
      <w:r w:rsidRPr="002851BD">
        <w:rPr>
          <w:rFonts w:ascii="Times New Roman" w:eastAsia="KZ Times New Roman" w:hAnsi="Times New Roman" w:cs="Times New Roman"/>
          <w:sz w:val="28"/>
          <w:szCs w:val="28"/>
          <w:lang w:eastAsia="zh-CN" w:bidi="ar"/>
        </w:rPr>
        <w:t xml:space="preserve"> Е.А., Сергеева А.М., </w:t>
      </w:r>
      <w:proofErr w:type="spellStart"/>
      <w:r w:rsidRPr="002851BD">
        <w:rPr>
          <w:rFonts w:ascii="Times New Roman" w:eastAsia="KZ Times New Roman" w:hAnsi="Times New Roman" w:cs="Times New Roman"/>
          <w:sz w:val="28"/>
          <w:szCs w:val="28"/>
          <w:lang w:eastAsia="zh-CN" w:bidi="ar"/>
        </w:rPr>
        <w:t>Шумақова</w:t>
      </w:r>
      <w:proofErr w:type="spellEnd"/>
      <w:r w:rsidRPr="002851BD">
        <w:rPr>
          <w:rFonts w:ascii="Times New Roman" w:eastAsia="KZ Times New Roman" w:hAnsi="Times New Roman" w:cs="Times New Roman"/>
          <w:sz w:val="28"/>
          <w:szCs w:val="28"/>
          <w:lang w:eastAsia="zh-CN" w:bidi="ar"/>
        </w:rPr>
        <w:t xml:space="preserve"> Г.Ж. </w:t>
      </w:r>
      <w:proofErr w:type="spellStart"/>
      <w:r w:rsidRPr="002851BD">
        <w:rPr>
          <w:rFonts w:ascii="Times New Roman" w:eastAsia="KZ Times New Roman" w:hAnsi="Times New Roman" w:cs="Times New Roman"/>
          <w:sz w:val="28"/>
          <w:szCs w:val="28"/>
          <w:lang w:eastAsia="zh-CN" w:bidi="ar"/>
        </w:rPr>
        <w:t>т.б</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Географиялық</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білім</w:t>
      </w:r>
      <w:proofErr w:type="spellEnd"/>
      <w:r w:rsidRPr="002851BD">
        <w:rPr>
          <w:rFonts w:ascii="Times New Roman" w:eastAsia="KZ Times New Roman" w:hAnsi="Times New Roman" w:cs="Times New Roman"/>
          <w:sz w:val="28"/>
          <w:szCs w:val="28"/>
          <w:lang w:eastAsia="zh-CN" w:bidi="ar"/>
        </w:rPr>
        <w:t xml:space="preserve"> беру </w:t>
      </w:r>
      <w:proofErr w:type="spellStart"/>
      <w:r w:rsidRPr="002851BD">
        <w:rPr>
          <w:rFonts w:ascii="Times New Roman" w:eastAsia="KZ Times New Roman" w:hAnsi="Times New Roman" w:cs="Times New Roman"/>
          <w:sz w:val="28"/>
          <w:szCs w:val="28"/>
          <w:lang w:eastAsia="zh-CN" w:bidi="ar"/>
        </w:rPr>
        <w:t>жүйесіндегі</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жаңа</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инновациялы</w:t>
      </w:r>
      <w:proofErr w:type="spellEnd"/>
      <w:r w:rsidRPr="002851BD">
        <w:rPr>
          <w:rFonts w:ascii="Times New Roman" w:eastAsia="KZ Times New Roman" w:hAnsi="Times New Roman" w:cs="Times New Roman"/>
          <w:sz w:val="28"/>
          <w:szCs w:val="28"/>
          <w:lang w:eastAsia="zh-CN" w:bidi="ar"/>
        </w:rPr>
        <w:t xml:space="preserve"> </w:t>
      </w:r>
      <w:proofErr w:type="spellStart"/>
      <w:r w:rsidRPr="002851BD">
        <w:rPr>
          <w:rFonts w:ascii="Times New Roman" w:eastAsia="KZ Times New Roman" w:hAnsi="Times New Roman" w:cs="Times New Roman"/>
          <w:sz w:val="28"/>
          <w:szCs w:val="28"/>
          <w:lang w:eastAsia="zh-CN" w:bidi="ar"/>
        </w:rPr>
        <w:t>технологиялар</w:t>
      </w:r>
      <w:proofErr w:type="spellEnd"/>
      <w:r w:rsidRPr="002851BD">
        <w:rPr>
          <w:rFonts w:ascii="Times New Roman" w:eastAsia="KZ Times New Roman" w:hAnsi="Times New Roman" w:cs="Times New Roman"/>
          <w:sz w:val="28"/>
          <w:szCs w:val="28"/>
          <w:lang w:eastAsia="zh-CN" w:bidi="ar"/>
        </w:rPr>
        <w:t>. – Алматы: ССК, 2019.</w:t>
      </w:r>
      <w:r w:rsidR="00704E1C">
        <w:rPr>
          <w:rFonts w:ascii="Times New Roman" w:eastAsia="KZ Times New Roman" w:hAnsi="Times New Roman" w:cs="Times New Roman"/>
          <w:sz w:val="28"/>
          <w:szCs w:val="28"/>
          <w:lang w:eastAsia="zh-CN" w:bidi="ar"/>
        </w:rPr>
        <w:t xml:space="preserve"> – </w:t>
      </w:r>
      <w:r w:rsidRPr="002851BD">
        <w:rPr>
          <w:rFonts w:ascii="Times New Roman" w:eastAsia="KZ Times New Roman" w:hAnsi="Times New Roman" w:cs="Times New Roman"/>
          <w:sz w:val="28"/>
          <w:szCs w:val="28"/>
          <w:lang w:eastAsia="zh-CN" w:bidi="ar"/>
        </w:rPr>
        <w:t>277</w:t>
      </w:r>
      <w:r w:rsidR="00704E1C">
        <w:rPr>
          <w:rFonts w:ascii="Times New Roman" w:eastAsia="KZ Times New Roman" w:hAnsi="Times New Roman" w:cs="Times New Roman"/>
          <w:sz w:val="28"/>
          <w:szCs w:val="28"/>
          <w:lang w:eastAsia="zh-CN" w:bidi="ar"/>
        </w:rPr>
        <w:t xml:space="preserve"> </w:t>
      </w:r>
      <w:r w:rsidRPr="002851BD">
        <w:rPr>
          <w:rFonts w:ascii="Times New Roman" w:eastAsia="KZ Times New Roman" w:hAnsi="Times New Roman" w:cs="Times New Roman"/>
          <w:sz w:val="28"/>
          <w:szCs w:val="28"/>
          <w:lang w:eastAsia="zh-CN" w:bidi="ar"/>
        </w:rPr>
        <w:t>б.</w:t>
      </w:r>
    </w:p>
    <w:p w14:paraId="4D82DF3B" w14:textId="21E14293"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spellStart"/>
      <w:r w:rsidRPr="002851BD">
        <w:rPr>
          <w:rFonts w:ascii="Times New Roman" w:eastAsia="SimSun" w:hAnsi="Times New Roman" w:cs="Times New Roman"/>
          <w:sz w:val="28"/>
          <w:szCs w:val="28"/>
          <w:shd w:val="clear" w:color="auto" w:fill="FFFFFF"/>
        </w:rPr>
        <w:lastRenderedPageBreak/>
        <w:t>Толыбекова</w:t>
      </w:r>
      <w:proofErr w:type="spellEnd"/>
      <w:r w:rsidRPr="002851BD">
        <w:rPr>
          <w:rFonts w:ascii="Times New Roman" w:eastAsia="SimSun" w:hAnsi="Times New Roman" w:cs="Times New Roman"/>
          <w:sz w:val="28"/>
          <w:szCs w:val="28"/>
          <w:shd w:val="clear" w:color="auto" w:fill="FFFFFF"/>
        </w:rPr>
        <w:t xml:space="preserve"> Ш.Т., Головина Г.Е., Козина С.С., Ахметов Е.А. География</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w:t>
      </w:r>
      <w:proofErr w:type="spellStart"/>
      <w:r w:rsidR="00704E1C" w:rsidRPr="002851BD">
        <w:rPr>
          <w:rFonts w:ascii="Times New Roman" w:eastAsia="SimSun" w:hAnsi="Times New Roman" w:cs="Times New Roman"/>
          <w:sz w:val="28"/>
          <w:szCs w:val="28"/>
          <w:shd w:val="clear" w:color="auto" w:fill="FFFFFF"/>
        </w:rPr>
        <w:t>ж</w:t>
      </w:r>
      <w:r w:rsidRPr="002851BD">
        <w:rPr>
          <w:rFonts w:ascii="Times New Roman" w:eastAsia="SimSun" w:hAnsi="Times New Roman" w:cs="Times New Roman"/>
          <w:sz w:val="28"/>
          <w:szCs w:val="28"/>
          <w:shd w:val="clear" w:color="auto" w:fill="FFFFFF"/>
        </w:rPr>
        <w:t>алпы</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білім</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беретін</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мектептің</w:t>
      </w:r>
      <w:proofErr w:type="spellEnd"/>
      <w:r w:rsidRPr="002851BD">
        <w:rPr>
          <w:rFonts w:ascii="Times New Roman" w:eastAsia="SimSun" w:hAnsi="Times New Roman" w:cs="Times New Roman"/>
          <w:sz w:val="28"/>
          <w:szCs w:val="28"/>
          <w:shd w:val="clear" w:color="auto" w:fill="FFFFFF"/>
        </w:rPr>
        <w:t xml:space="preserve"> 9-сыныбына </w:t>
      </w:r>
      <w:proofErr w:type="spellStart"/>
      <w:r w:rsidRPr="002851BD">
        <w:rPr>
          <w:rFonts w:ascii="Times New Roman" w:eastAsia="SimSun" w:hAnsi="Times New Roman" w:cs="Times New Roman"/>
          <w:sz w:val="28"/>
          <w:szCs w:val="28"/>
          <w:shd w:val="clear" w:color="auto" w:fill="FFFFFF"/>
        </w:rPr>
        <w:t>арналған</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оқулық</w:t>
      </w:r>
      <w:proofErr w:type="spellEnd"/>
      <w:r w:rsidR="00704E1C">
        <w:rPr>
          <w:rFonts w:ascii="Times New Roman" w:eastAsia="SimSun" w:hAnsi="Times New Roman" w:cs="Times New Roman"/>
          <w:sz w:val="28"/>
          <w:szCs w:val="28"/>
          <w:shd w:val="clear" w:color="auto" w:fill="FFFFFF"/>
        </w:rPr>
        <w:t>. –</w:t>
      </w:r>
      <w:r w:rsidRPr="002851BD">
        <w:rPr>
          <w:rFonts w:ascii="Times New Roman" w:eastAsia="SimSun" w:hAnsi="Times New Roman" w:cs="Times New Roman"/>
          <w:sz w:val="28"/>
          <w:szCs w:val="28"/>
          <w:shd w:val="clear" w:color="auto" w:fill="FFFFFF"/>
        </w:rPr>
        <w:t xml:space="preserve"> Алматы</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Алматыкітап</w:t>
      </w:r>
      <w:proofErr w:type="spellEnd"/>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2019.</w:t>
      </w:r>
      <w:r w:rsidR="00704E1C">
        <w:rPr>
          <w:rFonts w:ascii="Times New Roman" w:eastAsia="SimSun" w:hAnsi="Times New Roman" w:cs="Times New Roman"/>
          <w:sz w:val="28"/>
          <w:szCs w:val="28"/>
          <w:shd w:val="clear" w:color="auto" w:fill="FFFFFF"/>
        </w:rPr>
        <w:t xml:space="preserve"> – </w:t>
      </w:r>
      <w:r w:rsidRPr="002851BD">
        <w:rPr>
          <w:rFonts w:ascii="Times New Roman" w:eastAsia="SimSun" w:hAnsi="Times New Roman" w:cs="Times New Roman"/>
          <w:sz w:val="28"/>
          <w:szCs w:val="28"/>
          <w:shd w:val="clear" w:color="auto" w:fill="FFFFFF"/>
        </w:rPr>
        <w:t>192</w:t>
      </w:r>
      <w:r w:rsidR="00704E1C">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б.</w:t>
      </w:r>
    </w:p>
    <w:p w14:paraId="30BAB433" w14:textId="2AF90B0B"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spellStart"/>
      <w:r w:rsidRPr="002851BD">
        <w:rPr>
          <w:rFonts w:ascii="Times New Roman" w:eastAsia="SimSun" w:hAnsi="Times New Roman" w:cs="Times New Roman"/>
          <w:sz w:val="28"/>
          <w:szCs w:val="28"/>
          <w:shd w:val="clear" w:color="auto" w:fill="FFFFFF"/>
        </w:rPr>
        <w:t>Қаратабанов</w:t>
      </w:r>
      <w:proofErr w:type="spellEnd"/>
      <w:r w:rsidRPr="002851BD">
        <w:rPr>
          <w:rFonts w:ascii="Times New Roman" w:eastAsia="SimSun" w:hAnsi="Times New Roman" w:cs="Times New Roman"/>
          <w:sz w:val="28"/>
          <w:szCs w:val="28"/>
          <w:shd w:val="clear" w:color="auto" w:fill="FFFFFF"/>
        </w:rPr>
        <w:t xml:space="preserve"> Р.А. Методические рекомендации по разработке</w:t>
      </w:r>
      <w:r w:rsidR="00704E1C">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учебной программы по предмету «География», филиал «Центр образовательных программ» АОО «Назарбаев Интеллектуальные школы»</w:t>
      </w:r>
      <w:r w:rsidR="00704E1C">
        <w:rPr>
          <w:rFonts w:ascii="Times New Roman" w:eastAsia="SimSun" w:hAnsi="Times New Roman" w:cs="Times New Roman"/>
          <w:sz w:val="28"/>
          <w:szCs w:val="28"/>
          <w:shd w:val="clear" w:color="auto" w:fill="FFFFFF"/>
        </w:rPr>
        <w:t xml:space="preserve">. - </w:t>
      </w:r>
      <w:r w:rsidRPr="002851BD">
        <w:rPr>
          <w:rFonts w:ascii="Times New Roman" w:eastAsia="SimSun" w:hAnsi="Times New Roman" w:cs="Times New Roman"/>
          <w:sz w:val="28"/>
          <w:szCs w:val="28"/>
          <w:shd w:val="clear" w:color="auto" w:fill="FFFFFF"/>
        </w:rPr>
        <w:t>2015. – 72 с.</w:t>
      </w:r>
    </w:p>
    <w:p w14:paraId="059FD33C" w14:textId="73274329"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 xml:space="preserve">Фохт Б. А. Педагогические идеи Сократа // </w:t>
      </w:r>
      <w:proofErr w:type="spellStart"/>
      <w:r w:rsidRPr="002851BD">
        <w:rPr>
          <w:rFonts w:ascii="Times New Roman" w:eastAsia="SimSun" w:hAnsi="Times New Roman" w:cs="Times New Roman"/>
          <w:sz w:val="28"/>
          <w:szCs w:val="28"/>
          <w:shd w:val="clear" w:color="auto" w:fill="FFFFFF"/>
        </w:rPr>
        <w:t>Дидакт</w:t>
      </w:r>
      <w:proofErr w:type="spellEnd"/>
      <w:r w:rsidRPr="002851BD">
        <w:rPr>
          <w:rFonts w:ascii="Times New Roman" w:eastAsia="SimSun" w:hAnsi="Times New Roman" w:cs="Times New Roman"/>
          <w:sz w:val="28"/>
          <w:szCs w:val="28"/>
          <w:shd w:val="clear" w:color="auto" w:fill="FFFFFF"/>
        </w:rPr>
        <w:t xml:space="preserve">.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М.</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1998.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№1(22).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С. 60-64.</w:t>
      </w:r>
    </w:p>
    <w:p w14:paraId="5F775BF1" w14:textId="13B69956"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spellStart"/>
      <w:r w:rsidRPr="002851BD">
        <w:rPr>
          <w:rFonts w:ascii="Times New Roman" w:eastAsia="SimSun" w:hAnsi="Times New Roman" w:cs="Times New Roman"/>
          <w:sz w:val="28"/>
          <w:szCs w:val="28"/>
          <w:shd w:val="clear" w:color="auto" w:fill="FFFFFF"/>
        </w:rPr>
        <w:t>Маковельский</w:t>
      </w:r>
      <w:proofErr w:type="spellEnd"/>
      <w:r w:rsidRPr="002851BD">
        <w:rPr>
          <w:rFonts w:ascii="Times New Roman" w:eastAsia="SimSun" w:hAnsi="Times New Roman" w:cs="Times New Roman"/>
          <w:sz w:val="28"/>
          <w:szCs w:val="28"/>
          <w:shd w:val="clear" w:color="auto" w:fill="FFFFFF"/>
        </w:rPr>
        <w:t xml:space="preserve"> А.О. Глава II. Логика в Древней Греции до Аристотеля</w:t>
      </w:r>
      <w:r w:rsidR="002E730F">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 xml:space="preserve">История логики.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Жуковский; М.: </w:t>
      </w:r>
      <w:proofErr w:type="spellStart"/>
      <w:r w:rsidRPr="002851BD">
        <w:rPr>
          <w:rFonts w:ascii="Times New Roman" w:eastAsia="SimSun" w:hAnsi="Times New Roman" w:cs="Times New Roman"/>
          <w:sz w:val="28"/>
          <w:szCs w:val="28"/>
          <w:shd w:val="clear" w:color="auto" w:fill="FFFFFF"/>
        </w:rPr>
        <w:t>Кучково</w:t>
      </w:r>
      <w:proofErr w:type="spellEnd"/>
      <w:r w:rsidRPr="002851BD">
        <w:rPr>
          <w:rFonts w:ascii="Times New Roman" w:eastAsia="SimSun" w:hAnsi="Times New Roman" w:cs="Times New Roman"/>
          <w:sz w:val="28"/>
          <w:szCs w:val="28"/>
          <w:shd w:val="clear" w:color="auto" w:fill="FFFFFF"/>
        </w:rPr>
        <w:t xml:space="preserve"> поле, 2004.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С. 43</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85. </w:t>
      </w:r>
    </w:p>
    <w:p w14:paraId="010F20C5" w14:textId="5EA775FC"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 xml:space="preserve">Шульц О.Е. Практика сократовского диалога в </w:t>
      </w:r>
      <w:proofErr w:type="spellStart"/>
      <w:r w:rsidRPr="002851BD">
        <w:rPr>
          <w:rFonts w:ascii="Times New Roman" w:eastAsia="SimSun" w:hAnsi="Times New Roman" w:cs="Times New Roman"/>
          <w:sz w:val="28"/>
          <w:szCs w:val="28"/>
          <w:shd w:val="clear" w:color="auto" w:fill="FFFFFF"/>
        </w:rPr>
        <w:t>дианализе</w:t>
      </w:r>
      <w:proofErr w:type="spellEnd"/>
      <w:r w:rsidR="002E730F">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Психотерапия, практическая и консультативная психология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сплетение судеб: Материалы Международного Конгресса // Ежемесячный научно-практический журнал Психотерапия. </w:t>
      </w:r>
      <w:r w:rsidR="00704E1C">
        <w:rPr>
          <w:rFonts w:ascii="Times New Roman" w:eastAsia="SimSun" w:hAnsi="Times New Roman" w:cs="Times New Roman"/>
          <w:sz w:val="28"/>
          <w:szCs w:val="28"/>
          <w:shd w:val="clear" w:color="auto" w:fill="FFFFFF"/>
        </w:rPr>
        <w:t>–</w:t>
      </w:r>
      <w:r w:rsidR="00704E1C" w:rsidRPr="002851BD">
        <w:rPr>
          <w:rFonts w:ascii="Times New Roman" w:eastAsia="SimSun" w:hAnsi="Times New Roman" w:cs="Times New Roman"/>
          <w:sz w:val="28"/>
          <w:szCs w:val="28"/>
          <w:shd w:val="clear" w:color="auto" w:fill="FFFFFF"/>
        </w:rPr>
        <w:t xml:space="preserve"> Киев</w:t>
      </w:r>
      <w:r w:rsidR="00704E1C">
        <w:rPr>
          <w:rFonts w:ascii="Times New Roman" w:eastAsia="SimSun" w:hAnsi="Times New Roman" w:cs="Times New Roman"/>
          <w:sz w:val="28"/>
          <w:szCs w:val="28"/>
          <w:shd w:val="clear" w:color="auto" w:fill="FFFFFF"/>
        </w:rPr>
        <w:t>;</w:t>
      </w:r>
      <w:r w:rsidR="00704E1C" w:rsidRPr="002851BD">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М</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2012.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№12. </w:t>
      </w:r>
      <w:r w:rsidR="00704E1C">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С. 99-100.</w:t>
      </w:r>
    </w:p>
    <w:p w14:paraId="3C68CE7A" w14:textId="4243189D" w:rsidR="00357B56" w:rsidRPr="002E730F"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spellStart"/>
      <w:r w:rsidRPr="002851BD">
        <w:rPr>
          <w:rFonts w:ascii="Times New Roman" w:eastAsia="SimSun" w:hAnsi="Times New Roman" w:cs="Times New Roman"/>
          <w:sz w:val="28"/>
          <w:szCs w:val="28"/>
          <w:shd w:val="clear" w:color="auto" w:fill="FFFFFF"/>
        </w:rPr>
        <w:t>Калдыбекова</w:t>
      </w:r>
      <w:proofErr w:type="spellEnd"/>
      <w:r w:rsidRPr="002851BD">
        <w:rPr>
          <w:rFonts w:ascii="Times New Roman" w:eastAsia="SimSun" w:hAnsi="Times New Roman" w:cs="Times New Roman"/>
          <w:sz w:val="28"/>
          <w:szCs w:val="28"/>
          <w:shd w:val="clear" w:color="auto" w:fill="FFFFFF"/>
        </w:rPr>
        <w:t xml:space="preserve"> Р.Е., </w:t>
      </w:r>
      <w:proofErr w:type="spellStart"/>
      <w:r w:rsidRPr="002851BD">
        <w:rPr>
          <w:rFonts w:ascii="Times New Roman" w:eastAsia="SimSun" w:hAnsi="Times New Roman" w:cs="Times New Roman"/>
          <w:sz w:val="28"/>
          <w:szCs w:val="28"/>
          <w:shd w:val="clear" w:color="auto" w:fill="FFFFFF"/>
        </w:rPr>
        <w:t>Абдиманапов</w:t>
      </w:r>
      <w:proofErr w:type="spellEnd"/>
      <w:r w:rsidRPr="002851BD">
        <w:rPr>
          <w:rFonts w:ascii="Times New Roman" w:eastAsia="SimSun" w:hAnsi="Times New Roman" w:cs="Times New Roman"/>
          <w:sz w:val="28"/>
          <w:szCs w:val="28"/>
          <w:shd w:val="clear" w:color="auto" w:fill="FFFFFF"/>
        </w:rPr>
        <w:t xml:space="preserve"> Б.Ш., </w:t>
      </w:r>
      <w:proofErr w:type="spellStart"/>
      <w:r w:rsidRPr="002851BD">
        <w:rPr>
          <w:rFonts w:ascii="Times New Roman" w:eastAsia="SimSun" w:hAnsi="Times New Roman" w:cs="Times New Roman"/>
          <w:sz w:val="28"/>
          <w:szCs w:val="28"/>
          <w:shd w:val="clear" w:color="auto" w:fill="FFFFFF"/>
        </w:rPr>
        <w:t>Карменова</w:t>
      </w:r>
      <w:proofErr w:type="spellEnd"/>
      <w:r w:rsidRPr="002851BD">
        <w:rPr>
          <w:rFonts w:ascii="Times New Roman" w:eastAsia="SimSun" w:hAnsi="Times New Roman" w:cs="Times New Roman"/>
          <w:sz w:val="28"/>
          <w:szCs w:val="28"/>
          <w:shd w:val="clear" w:color="auto" w:fill="FFFFFF"/>
        </w:rPr>
        <w:t xml:space="preserve"> Н.,</w:t>
      </w:r>
      <w:r w:rsidR="002E730F">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Бердыгулова</w:t>
      </w:r>
      <w:proofErr w:type="spellEnd"/>
      <w:r w:rsidRPr="002851BD">
        <w:rPr>
          <w:rFonts w:ascii="Times New Roman" w:eastAsia="SimSun" w:hAnsi="Times New Roman" w:cs="Times New Roman"/>
          <w:sz w:val="28"/>
          <w:szCs w:val="28"/>
          <w:shd w:val="clear" w:color="auto" w:fill="FFFFFF"/>
        </w:rPr>
        <w:t xml:space="preserve"> Г.Е. </w:t>
      </w:r>
      <w:proofErr w:type="spellStart"/>
      <w:r w:rsidRPr="002851BD">
        <w:rPr>
          <w:rFonts w:ascii="Times New Roman" w:eastAsia="SimSun" w:hAnsi="Times New Roman" w:cs="Times New Roman"/>
          <w:sz w:val="28"/>
          <w:szCs w:val="28"/>
          <w:shd w:val="clear" w:color="auto" w:fill="FFFFFF"/>
        </w:rPr>
        <w:t>Оқушылардың</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жоғары</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деңгейдегі</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ойлау</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дағдыларын</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сұрақ</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қою</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әдісі</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арқылы</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қалыптастыру</w:t>
      </w:r>
      <w:proofErr w:type="spellEnd"/>
      <w:r w:rsidRPr="002851BD">
        <w:rPr>
          <w:rFonts w:ascii="Times New Roman" w:eastAsia="SimSun" w:hAnsi="Times New Roman" w:cs="Times New Roman"/>
          <w:sz w:val="28"/>
          <w:szCs w:val="28"/>
          <w:shd w:val="clear" w:color="auto" w:fill="FFFFFF"/>
        </w:rPr>
        <w:t xml:space="preserve"> </w:t>
      </w:r>
      <w:proofErr w:type="spellStart"/>
      <w:proofErr w:type="gramStart"/>
      <w:r w:rsidRPr="002851BD">
        <w:rPr>
          <w:rFonts w:ascii="Times New Roman" w:eastAsia="SimSun" w:hAnsi="Times New Roman" w:cs="Times New Roman"/>
          <w:sz w:val="28"/>
          <w:szCs w:val="28"/>
          <w:shd w:val="clear" w:color="auto" w:fill="FFFFFF"/>
        </w:rPr>
        <w:t>жолдары</w:t>
      </w:r>
      <w:proofErr w:type="spellEnd"/>
      <w:r w:rsidRPr="002851BD">
        <w:rPr>
          <w:rFonts w:ascii="Times New Roman" w:eastAsia="SimSun" w:hAnsi="Times New Roman" w:cs="Times New Roman"/>
          <w:sz w:val="28"/>
          <w:szCs w:val="28"/>
          <w:shd w:val="clear" w:color="auto" w:fill="FFFFFF"/>
        </w:rPr>
        <w:t xml:space="preserve"> </w:t>
      </w:r>
      <w:r w:rsidR="002E730F">
        <w:rPr>
          <w:rFonts w:ascii="Times New Roman" w:eastAsia="SimSun" w:hAnsi="Times New Roman" w:cs="Times New Roman"/>
          <w:sz w:val="28"/>
          <w:szCs w:val="28"/>
          <w:shd w:val="clear" w:color="auto" w:fill="FFFFFF"/>
        </w:rPr>
        <w:t xml:space="preserve"> </w:t>
      </w:r>
      <w:r w:rsidR="00C36D59">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Қарағанды</w:t>
      </w:r>
      <w:proofErr w:type="spellEnd"/>
      <w:proofErr w:type="gram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университетінің</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хабаршысы</w:t>
      </w:r>
      <w:proofErr w:type="spellEnd"/>
      <w:r w:rsidRPr="002851BD">
        <w:rPr>
          <w:rFonts w:ascii="Times New Roman" w:eastAsia="SimSun" w:hAnsi="Times New Roman" w:cs="Times New Roman"/>
          <w:sz w:val="28"/>
          <w:szCs w:val="28"/>
          <w:shd w:val="clear" w:color="auto" w:fill="FFFFFF"/>
        </w:rPr>
        <w:t>.  Педагогика</w:t>
      </w:r>
      <w:r w:rsidRPr="002E730F">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сериясы</w:t>
      </w:r>
      <w:proofErr w:type="spellEnd"/>
      <w:r w:rsidR="00C36D59">
        <w:rPr>
          <w:rFonts w:ascii="Times New Roman" w:eastAsia="SimSun" w:hAnsi="Times New Roman" w:cs="Times New Roman"/>
          <w:sz w:val="28"/>
          <w:szCs w:val="28"/>
          <w:shd w:val="clear" w:color="auto" w:fill="FFFFFF"/>
        </w:rPr>
        <w:t>. -</w:t>
      </w:r>
      <w:r w:rsidRPr="002E730F">
        <w:rPr>
          <w:rFonts w:ascii="Times New Roman" w:eastAsia="SimSun" w:hAnsi="Times New Roman" w:cs="Times New Roman"/>
          <w:sz w:val="28"/>
          <w:szCs w:val="28"/>
          <w:shd w:val="clear" w:color="auto" w:fill="FFFFFF"/>
        </w:rPr>
        <w:t xml:space="preserve"> 2023.</w:t>
      </w:r>
      <w:r w:rsidR="00C36D59">
        <w:rPr>
          <w:rFonts w:ascii="Times New Roman" w:eastAsia="SimSun" w:hAnsi="Times New Roman" w:cs="Times New Roman"/>
          <w:sz w:val="28"/>
          <w:szCs w:val="28"/>
          <w:shd w:val="clear" w:color="auto" w:fill="FFFFFF"/>
        </w:rPr>
        <w:t xml:space="preserve"> </w:t>
      </w:r>
      <w:r w:rsidRPr="002E730F">
        <w:rPr>
          <w:rFonts w:ascii="Times New Roman" w:eastAsia="SimSun" w:hAnsi="Times New Roman" w:cs="Times New Roman"/>
          <w:sz w:val="28"/>
          <w:szCs w:val="28"/>
          <w:shd w:val="clear" w:color="auto" w:fill="FFFFFF"/>
        </w:rPr>
        <w:t xml:space="preserve">- </w:t>
      </w:r>
      <w:r w:rsidR="00C36D59">
        <w:rPr>
          <w:rFonts w:ascii="Times New Roman" w:eastAsia="SimSun" w:hAnsi="Times New Roman" w:cs="Times New Roman"/>
          <w:sz w:val="28"/>
          <w:szCs w:val="28"/>
          <w:shd w:val="clear" w:color="auto" w:fill="FFFFFF"/>
        </w:rPr>
        <w:t>№</w:t>
      </w:r>
      <w:r w:rsidRPr="002E730F">
        <w:rPr>
          <w:rFonts w:ascii="Times New Roman" w:eastAsia="SimSun" w:hAnsi="Times New Roman" w:cs="Times New Roman"/>
          <w:sz w:val="28"/>
          <w:szCs w:val="28"/>
          <w:shd w:val="clear" w:color="auto" w:fill="FFFFFF"/>
        </w:rPr>
        <w:t xml:space="preserve">1(109).  - </w:t>
      </w:r>
      <w:r w:rsidR="00C36D59">
        <w:rPr>
          <w:rFonts w:ascii="Times New Roman" w:eastAsia="SimSun" w:hAnsi="Times New Roman" w:cs="Times New Roman"/>
          <w:sz w:val="28"/>
          <w:szCs w:val="28"/>
          <w:shd w:val="clear" w:color="auto" w:fill="FFFFFF"/>
        </w:rPr>
        <w:t xml:space="preserve"> Б. </w:t>
      </w:r>
      <w:r w:rsidRPr="002E730F">
        <w:rPr>
          <w:rFonts w:ascii="Times New Roman" w:eastAsia="SimSun" w:hAnsi="Times New Roman" w:cs="Times New Roman"/>
          <w:sz w:val="28"/>
          <w:szCs w:val="28"/>
          <w:shd w:val="clear" w:color="auto" w:fill="FFFFFF"/>
        </w:rPr>
        <w:t xml:space="preserve">152-159.  </w:t>
      </w:r>
    </w:p>
    <w:p w14:paraId="1BC5FEE8" w14:textId="54CF8890"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 xml:space="preserve">Lee H.A.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Thinking </w:t>
      </w:r>
      <w:r w:rsidR="00C36D59" w:rsidRPr="00C36D59">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 xml:space="preserve">levels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of</w:t>
      </w:r>
      <w:proofErr w:type="gram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questions</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in</w:t>
      </w:r>
      <w:proofErr w:type="gram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proofErr w:type="spellStart"/>
      <w:proofErr w:type="gramStart"/>
      <w:r w:rsidRPr="002851BD">
        <w:rPr>
          <w:rFonts w:ascii="Times New Roman" w:eastAsia="SimSun" w:hAnsi="Times New Roman" w:cs="Times New Roman"/>
          <w:sz w:val="28"/>
          <w:szCs w:val="28"/>
          <w:shd w:val="clear" w:color="auto" w:fill="FFFFFF"/>
          <w:lang w:val="en-US"/>
        </w:rPr>
        <w:t>christian</w:t>
      </w:r>
      <w:proofErr w:type="spell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reading</w:t>
      </w:r>
      <w:proofErr w:type="gramEnd"/>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textbooks</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Journal of Research on Christian Education</w:t>
      </w:r>
      <w:r w:rsidR="00C36D59" w:rsidRPr="00C36D59">
        <w:rPr>
          <w:rFonts w:ascii="Times New Roman" w:eastAsia="SimSun" w:hAnsi="Times New Roman" w:cs="Times New Roman"/>
          <w:sz w:val="28"/>
          <w:szCs w:val="28"/>
          <w:shd w:val="clear" w:color="auto" w:fill="FFFFFF"/>
          <w:lang w:val="en-US"/>
        </w:rPr>
        <w:t>. –</w:t>
      </w:r>
      <w:r w:rsidRPr="002851BD">
        <w:rPr>
          <w:lang w:val="en-US"/>
        </w:rPr>
        <w:t xml:space="preserve"> </w:t>
      </w:r>
      <w:r w:rsidRPr="002851BD">
        <w:rPr>
          <w:rFonts w:ascii="Times New Roman" w:eastAsia="SimSun" w:hAnsi="Times New Roman" w:cs="Times New Roman"/>
          <w:sz w:val="28"/>
          <w:szCs w:val="28"/>
          <w:shd w:val="clear" w:color="auto" w:fill="FFFFFF"/>
          <w:lang w:val="en-US"/>
        </w:rPr>
        <w:t>2015</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 xml:space="preserve">Vol. </w:t>
      </w:r>
      <w:r w:rsidRPr="002851BD">
        <w:rPr>
          <w:rFonts w:ascii="Times New Roman" w:eastAsia="SimSun" w:hAnsi="Times New Roman" w:cs="Times New Roman"/>
          <w:sz w:val="28"/>
          <w:szCs w:val="28"/>
          <w:shd w:val="clear" w:color="auto" w:fill="FFFFFF"/>
          <w:lang w:val="en-US"/>
        </w:rPr>
        <w:t>24</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2</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89-100. </w:t>
      </w:r>
      <w:r w:rsidR="00C36D59" w:rsidRPr="00C36D59">
        <w:rPr>
          <w:rFonts w:ascii="Times New Roman" w:eastAsia="SimSun" w:hAnsi="Times New Roman" w:cs="Times New Roman"/>
          <w:sz w:val="28"/>
          <w:szCs w:val="28"/>
          <w:shd w:val="clear" w:color="auto" w:fill="FFFFFF"/>
          <w:lang w:val="en-US"/>
        </w:rPr>
        <w:t xml:space="preserve"> </w:t>
      </w:r>
    </w:p>
    <w:p w14:paraId="15D0CE65" w14:textId="20791497"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Parker M., Hurry J. Teachers’ use of questioning and modelling comprehension skills in primary classrooms</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Educational Review</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2007</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59</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3</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299-314.</w:t>
      </w:r>
    </w:p>
    <w:p w14:paraId="068AB071" w14:textId="7EB66F7A" w:rsidR="00357B56" w:rsidRPr="002851BD" w:rsidRDefault="00357B56"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Whittaker A. Should we be encouraging pupils to ask more questions?</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Educational Studies</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 xml:space="preserve"> 2012</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38</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5</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587-591. </w:t>
      </w:r>
    </w:p>
    <w:p w14:paraId="4540ACDB" w14:textId="423AB3EB" w:rsidR="00BE0D1A" w:rsidRPr="00C36D59" w:rsidRDefault="00357B56" w:rsidP="00C36D59">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 xml:space="preserve">Graesser A.C., </w:t>
      </w:r>
      <w:proofErr w:type="gramStart"/>
      <w:r w:rsidRPr="002851BD">
        <w:rPr>
          <w:rFonts w:ascii="Times New Roman" w:eastAsia="SimSun" w:hAnsi="Times New Roman" w:cs="Times New Roman"/>
          <w:sz w:val="28"/>
          <w:szCs w:val="28"/>
          <w:shd w:val="clear" w:color="auto" w:fill="FFFFFF"/>
          <w:lang w:val="en-US"/>
        </w:rPr>
        <w:t>Olde</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B.A.</w:t>
      </w:r>
      <w:proofErr w:type="gramEnd"/>
      <w:r w:rsidRPr="002851BD">
        <w:rPr>
          <w:rFonts w:ascii="Times New Roman" w:eastAsia="SimSun" w:hAnsi="Times New Roman" w:cs="Times New Roman"/>
          <w:sz w:val="28"/>
          <w:szCs w:val="28"/>
          <w:shd w:val="clear" w:color="auto" w:fill="FFFFFF"/>
          <w:lang w:val="en-US"/>
        </w:rPr>
        <w:t xml:space="preserve"> How does one know whether a person understands a device? The quality of the questions the person asks when the device breaks down</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Journal</w:t>
      </w:r>
      <w:r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of</w:t>
      </w:r>
      <w:r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Educational</w:t>
      </w:r>
      <w:r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Psychology</w:t>
      </w:r>
      <w:r w:rsidR="00C36D59" w:rsidRPr="00C36D59">
        <w:rPr>
          <w:rFonts w:ascii="Times New Roman" w:eastAsia="SimSun" w:hAnsi="Times New Roman" w:cs="Times New Roman"/>
          <w:sz w:val="28"/>
          <w:szCs w:val="28"/>
          <w:shd w:val="clear" w:color="auto" w:fill="FFFFFF"/>
          <w:lang w:val="en-US"/>
        </w:rPr>
        <w:t>. –</w:t>
      </w:r>
      <w:r w:rsidRPr="00C36D59">
        <w:rPr>
          <w:lang w:val="en-US"/>
        </w:rPr>
        <w:t xml:space="preserve"> </w:t>
      </w:r>
      <w:r w:rsidRPr="00C36D59">
        <w:rPr>
          <w:rFonts w:ascii="Times New Roman" w:eastAsia="SimSun" w:hAnsi="Times New Roman" w:cs="Times New Roman"/>
          <w:sz w:val="28"/>
          <w:szCs w:val="28"/>
          <w:shd w:val="clear" w:color="auto" w:fill="FFFFFF"/>
          <w:lang w:val="en-US"/>
        </w:rPr>
        <w:t>2003</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C36D59">
        <w:rPr>
          <w:rFonts w:ascii="Times New Roman" w:eastAsia="SimSun" w:hAnsi="Times New Roman" w:cs="Times New Roman"/>
          <w:sz w:val="28"/>
          <w:szCs w:val="28"/>
          <w:shd w:val="clear" w:color="auto" w:fill="FFFFFF"/>
          <w:lang w:val="en-US"/>
        </w:rPr>
        <w:t>95</w:t>
      </w:r>
      <w:r w:rsidR="00C36D59" w:rsidRPr="00C36D59">
        <w:rPr>
          <w:rFonts w:ascii="Times New Roman" w:eastAsia="SimSun" w:hAnsi="Times New Roman" w:cs="Times New Roman"/>
          <w:sz w:val="28"/>
          <w:szCs w:val="28"/>
          <w:shd w:val="clear" w:color="auto" w:fill="FFFFFF"/>
          <w:lang w:val="en-US"/>
        </w:rPr>
        <w:t>, №</w:t>
      </w:r>
      <w:r w:rsidRPr="00C36D59">
        <w:rPr>
          <w:rFonts w:ascii="Times New Roman" w:eastAsia="SimSun" w:hAnsi="Times New Roman" w:cs="Times New Roman"/>
          <w:sz w:val="28"/>
          <w:szCs w:val="28"/>
          <w:shd w:val="clear" w:color="auto" w:fill="FFFFFF"/>
          <w:lang w:val="en-US"/>
        </w:rPr>
        <w:t>3</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C36D59">
        <w:rPr>
          <w:rFonts w:ascii="Times New Roman" w:eastAsia="SimSun" w:hAnsi="Times New Roman" w:cs="Times New Roman"/>
          <w:sz w:val="28"/>
          <w:szCs w:val="28"/>
          <w:shd w:val="clear" w:color="auto" w:fill="FFFFFF"/>
          <w:lang w:val="en-US"/>
        </w:rPr>
        <w:t xml:space="preserve"> 524-536. </w:t>
      </w:r>
    </w:p>
    <w:p w14:paraId="570F1255" w14:textId="7362DD2C"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proofErr w:type="gramStart"/>
      <w:r w:rsidRPr="002851BD">
        <w:rPr>
          <w:rFonts w:ascii="Times New Roman" w:eastAsia="SimSun" w:hAnsi="Times New Roman" w:cs="Times New Roman"/>
          <w:sz w:val="28"/>
          <w:szCs w:val="28"/>
          <w:shd w:val="clear" w:color="auto" w:fill="FFFFFF"/>
        </w:rPr>
        <w:t xml:space="preserve">Снетков  </w:t>
      </w:r>
      <w:r w:rsidR="00C36D59" w:rsidRPr="002851BD">
        <w:rPr>
          <w:rFonts w:ascii="Times New Roman" w:eastAsia="SimSun" w:hAnsi="Times New Roman" w:cs="Times New Roman"/>
          <w:sz w:val="28"/>
          <w:szCs w:val="28"/>
          <w:shd w:val="clear" w:color="auto" w:fill="FFFFFF"/>
        </w:rPr>
        <w:t>В.М.</w:t>
      </w:r>
      <w:proofErr w:type="gramEnd"/>
      <w:r w:rsidR="00C36D59" w:rsidRPr="002851BD">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Психология коммуникации в организациях</w:t>
      </w:r>
      <w:r w:rsidR="00C36D59">
        <w:rPr>
          <w:rFonts w:ascii="Times New Roman" w:eastAsia="SimSun" w:hAnsi="Times New Roman" w:cs="Times New Roman"/>
          <w:sz w:val="28"/>
          <w:szCs w:val="28"/>
          <w:shd w:val="clear" w:color="auto" w:fill="FFFFFF"/>
        </w:rPr>
        <w:t>. -</w:t>
      </w:r>
      <w:r w:rsidRPr="002851BD">
        <w:rPr>
          <w:rFonts w:ascii="Times New Roman" w:eastAsia="SimSun" w:hAnsi="Times New Roman" w:cs="Times New Roman"/>
          <w:sz w:val="28"/>
          <w:szCs w:val="28"/>
          <w:shd w:val="clear" w:color="auto" w:fill="FFFFFF"/>
        </w:rPr>
        <w:t xml:space="preserve"> М.: Институт общегуманитарных исследований</w:t>
      </w:r>
      <w:r w:rsidR="00C36D59">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2002.</w:t>
      </w:r>
      <w:r w:rsidR="00C36D59">
        <w:rPr>
          <w:rFonts w:ascii="Times New Roman" w:eastAsia="SimSun" w:hAnsi="Times New Roman" w:cs="Times New Roman"/>
          <w:sz w:val="28"/>
          <w:szCs w:val="28"/>
          <w:shd w:val="clear" w:color="auto" w:fill="FFFFFF"/>
        </w:rPr>
        <w:t xml:space="preserve"> – </w:t>
      </w:r>
      <w:r w:rsidRPr="002851BD">
        <w:rPr>
          <w:rFonts w:ascii="Times New Roman" w:eastAsia="SimSun" w:hAnsi="Times New Roman" w:cs="Times New Roman"/>
          <w:sz w:val="28"/>
          <w:szCs w:val="28"/>
          <w:shd w:val="clear" w:color="auto" w:fill="FFFFFF"/>
        </w:rPr>
        <w:t>192</w:t>
      </w:r>
      <w:r w:rsidR="00C36D59">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с.</w:t>
      </w:r>
    </w:p>
    <w:p w14:paraId="783F1CAB" w14:textId="56C581A6"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 xml:space="preserve">Jones R.C. </w:t>
      </w:r>
      <w:proofErr w:type="gramStart"/>
      <w:r w:rsidRPr="002851BD">
        <w:rPr>
          <w:rFonts w:ascii="Times New Roman" w:eastAsia="SimSun" w:hAnsi="Times New Roman" w:cs="Times New Roman"/>
          <w:sz w:val="28"/>
          <w:szCs w:val="28"/>
          <w:shd w:val="clear" w:color="auto" w:fill="FFFFFF"/>
          <w:lang w:val="en-US"/>
        </w:rPr>
        <w:t xml:space="preserve">The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w:t>
      </w:r>
      <w:proofErr w:type="gramEnd"/>
      <w:r w:rsidRPr="002851BD">
        <w:rPr>
          <w:rFonts w:ascii="Times New Roman" w:eastAsia="SimSun" w:hAnsi="Times New Roman" w:cs="Times New Roman"/>
          <w:sz w:val="28"/>
          <w:szCs w:val="28"/>
          <w:shd w:val="clear" w:color="auto" w:fill="FFFFFF"/>
          <w:lang w:val="en-US"/>
        </w:rPr>
        <w:t xml:space="preserve">why"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of</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 xml:space="preserve">class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participation</w:t>
      </w:r>
      <w:proofErr w:type="gramEnd"/>
      <w:r w:rsidRPr="002851BD">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 xml:space="preserve">A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question</w:t>
      </w:r>
      <w:proofErr w:type="gram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 xml:space="preserve">worth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asking</w:t>
      </w:r>
      <w:proofErr w:type="gramEnd"/>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College Teaching</w:t>
      </w:r>
      <w:r w:rsidR="00C36D59" w:rsidRPr="00C36D59">
        <w:rPr>
          <w:rFonts w:ascii="Times New Roman" w:eastAsia="SimSun" w:hAnsi="Times New Roman" w:cs="Times New Roman"/>
          <w:sz w:val="28"/>
          <w:szCs w:val="28"/>
          <w:shd w:val="clear" w:color="auto" w:fill="FFFFFF"/>
          <w:lang w:val="en-US"/>
        </w:rPr>
        <w:t xml:space="preserve">. – </w:t>
      </w:r>
      <w:r w:rsidRPr="002851BD">
        <w:rPr>
          <w:rFonts w:ascii="Times New Roman" w:eastAsia="SimSun" w:hAnsi="Times New Roman" w:cs="Times New Roman"/>
          <w:sz w:val="28"/>
          <w:szCs w:val="28"/>
          <w:shd w:val="clear" w:color="auto" w:fill="FFFFFF"/>
          <w:lang w:val="en-US"/>
        </w:rPr>
        <w:t>2008</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56</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1</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59-63. </w:t>
      </w:r>
      <w:r w:rsidR="00C36D59" w:rsidRPr="00C36D59">
        <w:rPr>
          <w:rFonts w:ascii="Times New Roman" w:eastAsia="SimSun" w:hAnsi="Times New Roman" w:cs="Times New Roman"/>
          <w:sz w:val="28"/>
          <w:szCs w:val="28"/>
          <w:shd w:val="clear" w:color="auto" w:fill="FFFFFF"/>
          <w:lang w:val="en-US"/>
        </w:rPr>
        <w:t xml:space="preserve"> </w:t>
      </w:r>
    </w:p>
    <w:p w14:paraId="283BCB80" w14:textId="1D30CDE7"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 xml:space="preserve">Graesser </w:t>
      </w:r>
      <w:bookmarkStart w:id="78" w:name="_Hlk194151826"/>
      <w:r w:rsidRPr="002851BD">
        <w:rPr>
          <w:rFonts w:ascii="Times New Roman" w:eastAsia="SimSun" w:hAnsi="Times New Roman" w:cs="Times New Roman"/>
          <w:sz w:val="28"/>
          <w:szCs w:val="28"/>
          <w:shd w:val="clear" w:color="auto" w:fill="FFFFFF"/>
          <w:lang w:val="en-US"/>
        </w:rPr>
        <w:t>A.C.,</w:t>
      </w:r>
      <w:bookmarkEnd w:id="78"/>
      <w:r w:rsidRPr="002851BD">
        <w:rPr>
          <w:rFonts w:ascii="Times New Roman" w:eastAsia="SimSun" w:hAnsi="Times New Roman" w:cs="Times New Roman"/>
          <w:sz w:val="28"/>
          <w:szCs w:val="28"/>
          <w:shd w:val="clear" w:color="auto" w:fill="FFFFFF"/>
          <w:lang w:val="en-US"/>
        </w:rPr>
        <w:t xml:space="preserve"> Person N.K</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Question asking during tutoring</w:t>
      </w:r>
      <w:r w:rsidR="00C36D59" w:rsidRPr="00C36D59">
        <w:rPr>
          <w:rFonts w:ascii="Times New Roman" w:eastAsia="SimSun" w:hAnsi="Times New Roman" w:cs="Times New Roman"/>
          <w:sz w:val="28"/>
          <w:szCs w:val="28"/>
          <w:shd w:val="clear" w:color="auto" w:fill="FFFFFF"/>
          <w:lang w:val="en-US"/>
        </w:rPr>
        <w:t xml:space="preserve"> /</w:t>
      </w:r>
      <w:proofErr w:type="gramStart"/>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American</w:t>
      </w:r>
      <w:proofErr w:type="gramEnd"/>
      <w:r w:rsidRPr="002851BD">
        <w:rPr>
          <w:rFonts w:ascii="Times New Roman" w:eastAsia="SimSun" w:hAnsi="Times New Roman" w:cs="Times New Roman"/>
          <w:sz w:val="28"/>
          <w:szCs w:val="28"/>
          <w:shd w:val="clear" w:color="auto" w:fill="FFFFFF"/>
          <w:lang w:val="en-US"/>
        </w:rPr>
        <w:t xml:space="preserve"> Educational Research Journal</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 xml:space="preserve"> 1994</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31</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104-137.</w:t>
      </w:r>
    </w:p>
    <w:p w14:paraId="18FABF40" w14:textId="052AA37C"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rPr>
        <w:t>Білім</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мазм</w:t>
      </w:r>
      <w:proofErr w:type="spellEnd"/>
      <w:r w:rsidRPr="002851BD">
        <w:rPr>
          <w:rFonts w:ascii="Times New Roman" w:eastAsia="SimSun" w:hAnsi="Times New Roman" w:cs="Times New Roman"/>
          <w:sz w:val="28"/>
          <w:szCs w:val="28"/>
          <w:shd w:val="clear" w:color="auto" w:fill="FFFFFF"/>
          <w:lang w:val="kk-KZ"/>
        </w:rPr>
        <w:t>ұ</w:t>
      </w:r>
      <w:proofErr w:type="spellStart"/>
      <w:r w:rsidRPr="002851BD">
        <w:rPr>
          <w:rFonts w:ascii="Times New Roman" w:eastAsia="SimSun" w:hAnsi="Times New Roman" w:cs="Times New Roman"/>
          <w:sz w:val="28"/>
          <w:szCs w:val="28"/>
          <w:shd w:val="clear" w:color="auto" w:fill="FFFFFF"/>
        </w:rPr>
        <w:t>нын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жа</w:t>
      </w:r>
      <w:proofErr w:type="spellEnd"/>
      <w:r w:rsidRPr="002851BD">
        <w:rPr>
          <w:rFonts w:ascii="Times New Roman" w:eastAsia="SimSun" w:hAnsi="Times New Roman" w:cs="Times New Roman"/>
          <w:sz w:val="28"/>
          <w:szCs w:val="28"/>
          <w:shd w:val="clear" w:color="auto" w:fill="FFFFFF"/>
          <w:lang w:val="kk-KZ"/>
        </w:rPr>
        <w:t>ң</w:t>
      </w:r>
      <w:r w:rsidRPr="002851BD">
        <w:rPr>
          <w:rFonts w:ascii="Times New Roman" w:eastAsia="SimSun" w:hAnsi="Times New Roman" w:cs="Times New Roman"/>
          <w:sz w:val="28"/>
          <w:szCs w:val="28"/>
          <w:shd w:val="clear" w:color="auto" w:fill="FFFFFF"/>
        </w:rPr>
        <w:t>арту</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аясында</w:t>
      </w:r>
      <w:proofErr w:type="spellEnd"/>
      <w:r w:rsidRPr="002851BD">
        <w:rPr>
          <w:rFonts w:ascii="Times New Roman" w:eastAsia="SimSun" w:hAnsi="Times New Roman" w:cs="Times New Roman"/>
          <w:sz w:val="28"/>
          <w:szCs w:val="28"/>
          <w:shd w:val="clear" w:color="auto" w:fill="FFFFFF"/>
          <w:lang w:val="en-US"/>
        </w:rPr>
        <w:t xml:space="preserve"> (7-9 </w:t>
      </w:r>
      <w:proofErr w:type="spellStart"/>
      <w:r w:rsidRPr="002851BD">
        <w:rPr>
          <w:rFonts w:ascii="Times New Roman" w:eastAsia="SimSun" w:hAnsi="Times New Roman" w:cs="Times New Roman"/>
          <w:sz w:val="28"/>
          <w:szCs w:val="28"/>
          <w:shd w:val="clear" w:color="auto" w:fill="FFFFFF"/>
        </w:rPr>
        <w:t>сыныптарда</w:t>
      </w:r>
      <w:proofErr w:type="spellEnd"/>
      <w:r w:rsidRPr="002851BD">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rPr>
        <w:t>География</w:t>
      </w:r>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kk-KZ"/>
        </w:rPr>
        <w:t xml:space="preserve">оқу пәнін </w:t>
      </w:r>
      <w:r w:rsidRPr="002851BD">
        <w:rPr>
          <w:rFonts w:ascii="Times New Roman" w:eastAsia="SimSun" w:hAnsi="Times New Roman" w:cs="Times New Roman"/>
          <w:sz w:val="28"/>
          <w:szCs w:val="28"/>
          <w:shd w:val="clear" w:color="auto" w:fill="FFFFFF"/>
        </w:rPr>
        <w:t>о</w:t>
      </w:r>
      <w:r w:rsidRPr="002851BD">
        <w:rPr>
          <w:rFonts w:ascii="Times New Roman" w:eastAsia="SimSun" w:hAnsi="Times New Roman" w:cs="Times New Roman"/>
          <w:sz w:val="28"/>
          <w:szCs w:val="28"/>
          <w:shd w:val="clear" w:color="auto" w:fill="FFFFFF"/>
          <w:lang w:val="kk-KZ"/>
        </w:rPr>
        <w:t>қыту бойынша ә</w:t>
      </w:r>
      <w:proofErr w:type="spellStart"/>
      <w:r w:rsidRPr="002851BD">
        <w:rPr>
          <w:rFonts w:ascii="Times New Roman" w:eastAsia="SimSun" w:hAnsi="Times New Roman" w:cs="Times New Roman"/>
          <w:sz w:val="28"/>
          <w:szCs w:val="28"/>
          <w:shd w:val="clear" w:color="auto" w:fill="FFFFFF"/>
        </w:rPr>
        <w:t>дістемелік</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kk-KZ"/>
        </w:rPr>
        <w:t>ұ</w:t>
      </w:r>
      <w:proofErr w:type="spellStart"/>
      <w:r w:rsidRPr="002851BD">
        <w:rPr>
          <w:rFonts w:ascii="Times New Roman" w:eastAsia="SimSun" w:hAnsi="Times New Roman" w:cs="Times New Roman"/>
          <w:sz w:val="28"/>
          <w:szCs w:val="28"/>
          <w:shd w:val="clear" w:color="auto" w:fill="FFFFFF"/>
        </w:rPr>
        <w:t>сыныстар</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kk-KZ"/>
        </w:rPr>
        <w:t>ә</w:t>
      </w:r>
      <w:proofErr w:type="spellStart"/>
      <w:r w:rsidRPr="002851BD">
        <w:rPr>
          <w:rFonts w:ascii="Times New Roman" w:eastAsia="SimSun" w:hAnsi="Times New Roman" w:cs="Times New Roman"/>
          <w:sz w:val="28"/>
          <w:szCs w:val="28"/>
          <w:shd w:val="clear" w:color="auto" w:fill="FFFFFF"/>
        </w:rPr>
        <w:t>зірлеу</w:t>
      </w:r>
      <w:proofErr w:type="spellEnd"/>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w:t>
      </w:r>
      <w:r w:rsidR="00C36D59" w:rsidRPr="002851BD">
        <w:rPr>
          <w:rFonts w:ascii="Times New Roman" w:eastAsia="SimSun" w:hAnsi="Times New Roman" w:cs="Times New Roman"/>
          <w:sz w:val="28"/>
          <w:szCs w:val="28"/>
          <w:shd w:val="clear" w:color="auto" w:fill="FFFFFF"/>
          <w:lang w:val="kk-KZ"/>
        </w:rPr>
        <w:t>ә</w:t>
      </w:r>
      <w:proofErr w:type="spellStart"/>
      <w:r w:rsidRPr="002851BD">
        <w:rPr>
          <w:rFonts w:ascii="Times New Roman" w:eastAsia="SimSun" w:hAnsi="Times New Roman" w:cs="Times New Roman"/>
          <w:sz w:val="28"/>
          <w:szCs w:val="28"/>
          <w:shd w:val="clear" w:color="auto" w:fill="FFFFFF"/>
        </w:rPr>
        <w:t>дістемелік</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kk-KZ"/>
        </w:rPr>
        <w:t>құ</w:t>
      </w:r>
      <w:r w:rsidRPr="002851BD">
        <w:rPr>
          <w:rFonts w:ascii="Times New Roman" w:eastAsia="SimSun" w:hAnsi="Times New Roman" w:cs="Times New Roman"/>
          <w:sz w:val="28"/>
          <w:szCs w:val="28"/>
          <w:shd w:val="clear" w:color="auto" w:fill="FFFFFF"/>
        </w:rPr>
        <w:t>рал</w:t>
      </w:r>
      <w:r w:rsidRPr="002851BD">
        <w:rPr>
          <w:rFonts w:ascii="Times New Roman" w:eastAsia="SimSun" w:hAnsi="Times New Roman" w:cs="Times New Roman"/>
          <w:sz w:val="28"/>
          <w:szCs w:val="28"/>
          <w:shd w:val="clear" w:color="auto" w:fill="FFFFFF"/>
          <w:lang w:val="en-US"/>
        </w:rPr>
        <w:t xml:space="preserve">. – </w:t>
      </w:r>
      <w:r w:rsidRPr="002851BD">
        <w:rPr>
          <w:rFonts w:ascii="Times New Roman" w:eastAsia="SimSun" w:hAnsi="Times New Roman" w:cs="Times New Roman"/>
          <w:sz w:val="28"/>
          <w:szCs w:val="28"/>
          <w:shd w:val="clear" w:color="auto" w:fill="FFFFFF"/>
          <w:lang w:val="kk-KZ"/>
        </w:rPr>
        <w:t>Астана: Ы.</w:t>
      </w:r>
      <w:proofErr w:type="gramStart"/>
      <w:r w:rsidRPr="002851BD">
        <w:rPr>
          <w:rFonts w:ascii="Times New Roman" w:eastAsia="SimSun" w:hAnsi="Times New Roman" w:cs="Times New Roman"/>
          <w:sz w:val="28"/>
          <w:szCs w:val="28"/>
          <w:shd w:val="clear" w:color="auto" w:fill="FFFFFF"/>
          <w:lang w:val="kk-KZ"/>
        </w:rPr>
        <w:t>Алтынсарин  атындағы</w:t>
      </w:r>
      <w:proofErr w:type="gramEnd"/>
      <w:r w:rsidRPr="002851BD">
        <w:rPr>
          <w:rFonts w:ascii="Times New Roman" w:eastAsia="SimSun" w:hAnsi="Times New Roman" w:cs="Times New Roman"/>
          <w:sz w:val="28"/>
          <w:szCs w:val="28"/>
          <w:shd w:val="clear" w:color="auto" w:fill="FFFFFF"/>
          <w:lang w:val="kk-KZ"/>
        </w:rPr>
        <w:t xml:space="preserve"> </w:t>
      </w:r>
      <w:proofErr w:type="gramStart"/>
      <w:r w:rsidRPr="002851BD">
        <w:rPr>
          <w:rFonts w:ascii="Times New Roman" w:eastAsia="SimSun" w:hAnsi="Times New Roman" w:cs="Times New Roman"/>
          <w:sz w:val="28"/>
          <w:szCs w:val="28"/>
          <w:shd w:val="clear" w:color="auto" w:fill="FFFFFF"/>
          <w:lang w:val="kk-KZ"/>
        </w:rPr>
        <w:t xml:space="preserve">Ұлттық </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білім</w:t>
      </w:r>
      <w:proofErr w:type="spellEnd"/>
      <w:proofErr w:type="gram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академиясы</w:t>
      </w:r>
      <w:proofErr w:type="spellEnd"/>
      <w:r w:rsidRPr="002851BD">
        <w:rPr>
          <w:rFonts w:ascii="Times New Roman" w:eastAsia="SimSun" w:hAnsi="Times New Roman" w:cs="Times New Roman"/>
          <w:sz w:val="28"/>
          <w:szCs w:val="28"/>
          <w:shd w:val="clear" w:color="auto" w:fill="FFFFFF"/>
          <w:lang w:val="en-US"/>
        </w:rPr>
        <w:t xml:space="preserve">, 2017. – 122 </w:t>
      </w:r>
      <w:r w:rsidRPr="002851BD">
        <w:rPr>
          <w:rFonts w:ascii="Times New Roman" w:eastAsia="SimSun" w:hAnsi="Times New Roman" w:cs="Times New Roman"/>
          <w:sz w:val="28"/>
          <w:szCs w:val="28"/>
          <w:shd w:val="clear" w:color="auto" w:fill="FFFFFF"/>
        </w:rPr>
        <w:t>б</w:t>
      </w:r>
      <w:r w:rsidRPr="002851BD">
        <w:rPr>
          <w:rFonts w:ascii="Times New Roman" w:eastAsia="SimSun" w:hAnsi="Times New Roman" w:cs="Times New Roman"/>
          <w:sz w:val="28"/>
          <w:szCs w:val="28"/>
          <w:shd w:val="clear" w:color="auto" w:fill="FFFFFF"/>
          <w:lang w:val="en-US"/>
        </w:rPr>
        <w:t>.</w:t>
      </w:r>
    </w:p>
    <w:p w14:paraId="6687B43E" w14:textId="391FDAC7"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lang w:val="en-US"/>
        </w:rPr>
        <w:t>Ahtee</w:t>
      </w:r>
      <w:proofErr w:type="spellEnd"/>
      <w:r w:rsidRPr="002851BD">
        <w:rPr>
          <w:rFonts w:ascii="Times New Roman" w:eastAsia="SimSun" w:hAnsi="Times New Roman" w:cs="Times New Roman"/>
          <w:sz w:val="28"/>
          <w:szCs w:val="28"/>
          <w:shd w:val="clear" w:color="auto" w:fill="FFFFFF"/>
          <w:lang w:val="en-US"/>
        </w:rPr>
        <w:t xml:space="preserve"> M., Juuti K., </w:t>
      </w:r>
      <w:proofErr w:type="spellStart"/>
      <w:r w:rsidRPr="002851BD">
        <w:rPr>
          <w:rFonts w:ascii="Times New Roman" w:eastAsia="SimSun" w:hAnsi="Times New Roman" w:cs="Times New Roman"/>
          <w:sz w:val="28"/>
          <w:szCs w:val="28"/>
          <w:shd w:val="clear" w:color="auto" w:fill="FFFFFF"/>
          <w:lang w:val="en-US"/>
        </w:rPr>
        <w:t>Lavonen</w:t>
      </w:r>
      <w:proofErr w:type="spellEnd"/>
      <w:r w:rsidRPr="002851BD">
        <w:rPr>
          <w:rFonts w:ascii="Times New Roman" w:eastAsia="SimSun" w:hAnsi="Times New Roman" w:cs="Times New Roman"/>
          <w:sz w:val="28"/>
          <w:szCs w:val="28"/>
          <w:shd w:val="clear" w:color="auto" w:fill="FFFFFF"/>
          <w:lang w:val="en-US"/>
        </w:rPr>
        <w:t xml:space="preserve"> J., Suomela L. Questions asked by primary student teachers about observations of a science demonstration</w:t>
      </w:r>
      <w:r w:rsidR="00C36D59" w:rsidRPr="00C36D59">
        <w:rPr>
          <w:rFonts w:ascii="Times New Roman" w:eastAsia="SimSun" w:hAnsi="Times New Roman" w:cs="Times New Roman"/>
          <w:sz w:val="28"/>
          <w:szCs w:val="28"/>
          <w:shd w:val="clear" w:color="auto" w:fill="FFFFFF"/>
          <w:lang w:val="en-US"/>
        </w:rPr>
        <w:t xml:space="preserve"> // </w:t>
      </w:r>
      <w:r w:rsidRPr="002851BD">
        <w:rPr>
          <w:rFonts w:ascii="Times New Roman" w:eastAsia="SimSun" w:hAnsi="Times New Roman" w:cs="Times New Roman"/>
          <w:sz w:val="28"/>
          <w:szCs w:val="28"/>
          <w:shd w:val="clear" w:color="auto" w:fill="FFFFFF"/>
          <w:lang w:val="en-US"/>
        </w:rPr>
        <w:t>European Journal of Teacher Education</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2011</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34</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3</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347-361.</w:t>
      </w:r>
      <w:r w:rsidR="00C36D59" w:rsidRPr="00C36D59">
        <w:rPr>
          <w:rFonts w:ascii="Times New Roman" w:eastAsia="SimSun" w:hAnsi="Times New Roman" w:cs="Times New Roman"/>
          <w:sz w:val="28"/>
          <w:szCs w:val="28"/>
          <w:shd w:val="clear" w:color="auto" w:fill="FFFFFF"/>
          <w:lang w:val="en-US"/>
        </w:rPr>
        <w:t xml:space="preserve"> </w:t>
      </w:r>
    </w:p>
    <w:p w14:paraId="7F1A9EFD" w14:textId="1A6891EB"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 xml:space="preserve">Otero J., </w:t>
      </w:r>
      <w:proofErr w:type="gramStart"/>
      <w:r w:rsidRPr="002851BD">
        <w:rPr>
          <w:rFonts w:ascii="Times New Roman" w:eastAsia="SimSun" w:hAnsi="Times New Roman" w:cs="Times New Roman"/>
          <w:sz w:val="28"/>
          <w:szCs w:val="28"/>
          <w:shd w:val="clear" w:color="auto" w:fill="FFFFFF"/>
          <w:lang w:val="en-US"/>
        </w:rPr>
        <w:t>Graesser</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A.C.</w:t>
      </w:r>
      <w:proofErr w:type="gramEnd"/>
      <w:r w:rsidRPr="002851BD">
        <w:rPr>
          <w:rFonts w:ascii="Times New Roman" w:eastAsia="SimSun" w:hAnsi="Times New Roman" w:cs="Times New Roman"/>
          <w:sz w:val="28"/>
          <w:szCs w:val="28"/>
          <w:shd w:val="clear" w:color="auto" w:fill="FFFFFF"/>
          <w:lang w:val="en-US"/>
        </w:rPr>
        <w:t xml:space="preserve"> PREG: </w:t>
      </w:r>
      <w:proofErr w:type="gramStart"/>
      <w:r w:rsidRPr="002851BD">
        <w:rPr>
          <w:rFonts w:ascii="Times New Roman" w:eastAsia="SimSun" w:hAnsi="Times New Roman" w:cs="Times New Roman"/>
          <w:sz w:val="28"/>
          <w:szCs w:val="28"/>
          <w:shd w:val="clear" w:color="auto" w:fill="FFFFFF"/>
          <w:lang w:val="en-US"/>
        </w:rPr>
        <w:t>Elements</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of</w:t>
      </w:r>
      <w:proofErr w:type="gram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proofErr w:type="gramStart"/>
      <w:r w:rsidRPr="002851BD">
        <w:rPr>
          <w:rFonts w:ascii="Times New Roman" w:eastAsia="SimSun" w:hAnsi="Times New Roman" w:cs="Times New Roman"/>
          <w:sz w:val="28"/>
          <w:szCs w:val="28"/>
          <w:shd w:val="clear" w:color="auto" w:fill="FFFFFF"/>
          <w:lang w:val="en-US"/>
        </w:rPr>
        <w:t xml:space="preserve">a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model</w:t>
      </w:r>
      <w:proofErr w:type="gramEnd"/>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of question asking</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Cognition and Instruction</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 xml:space="preserve"> 2001</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19</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2</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143-175.</w:t>
      </w:r>
    </w:p>
    <w:p w14:paraId="3B524267" w14:textId="1665DFD0"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lastRenderedPageBreak/>
        <w:t>Biddulph F., Carr M</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Developments in primary science: A New Zealand perspective</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Evaluation and Research in Education</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1992</w:t>
      </w:r>
      <w:r w:rsidR="00C36D59" w:rsidRPr="00C36D59">
        <w:rPr>
          <w:rFonts w:ascii="Times New Roman" w:eastAsia="SimSun" w:hAnsi="Times New Roman" w:cs="Times New Roman"/>
          <w:sz w:val="28"/>
          <w:szCs w:val="28"/>
          <w:shd w:val="clear" w:color="auto" w:fill="FFFFFF"/>
          <w:lang w:val="en-US"/>
        </w:rPr>
        <w:t xml:space="preserve">. - </w:t>
      </w:r>
      <w:r w:rsidR="00C36D59">
        <w:rPr>
          <w:rFonts w:ascii="Times New Roman" w:eastAsia="SimSun" w:hAnsi="Times New Roman" w:cs="Times New Roman"/>
          <w:sz w:val="28"/>
          <w:szCs w:val="28"/>
          <w:shd w:val="clear" w:color="auto" w:fill="FFFFFF"/>
          <w:lang w:val="en-US"/>
        </w:rPr>
        <w:t>Vol.</w:t>
      </w:r>
      <w:r w:rsidR="00C36D59" w:rsidRPr="00C36D59">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6</w:t>
      </w:r>
      <w:r w:rsidR="00C36D59" w:rsidRPr="00C36D59">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2</w:t>
      </w:r>
      <w:r w:rsidR="002E730F" w:rsidRPr="002E730F">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3</w:t>
      </w:r>
      <w:r w:rsidR="002E730F" w:rsidRPr="002E730F">
        <w:rPr>
          <w:rFonts w:ascii="Times New Roman" w:eastAsia="SimSun" w:hAnsi="Times New Roman" w:cs="Times New Roman"/>
          <w:sz w:val="28"/>
          <w:szCs w:val="28"/>
          <w:shd w:val="clear" w:color="auto" w:fill="FFFFFF"/>
          <w:lang w:val="en-US"/>
        </w:rPr>
        <w:t>)</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lang w:val="en-US"/>
        </w:rPr>
        <w:t>–</w:t>
      </w:r>
      <w:r w:rsidR="00C36D59" w:rsidRPr="00C36D59">
        <w:rPr>
          <w:rFonts w:ascii="Times New Roman" w:eastAsia="SimSun" w:hAnsi="Times New Roman" w:cs="Times New Roman"/>
          <w:sz w:val="28"/>
          <w:szCs w:val="28"/>
          <w:shd w:val="clear" w:color="auto" w:fill="FFFFFF"/>
          <w:lang w:val="en-US"/>
        </w:rPr>
        <w:t xml:space="preserve"> </w:t>
      </w:r>
      <w:r w:rsidR="00C36D59">
        <w:rPr>
          <w:rFonts w:ascii="Times New Roman" w:eastAsia="SimSun" w:hAnsi="Times New Roman" w:cs="Times New Roman"/>
          <w:sz w:val="28"/>
          <w:szCs w:val="28"/>
          <w:shd w:val="clear" w:color="auto" w:fill="FFFFFF"/>
        </w:rPr>
        <w:t>Р</w:t>
      </w:r>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191-198.</w:t>
      </w:r>
    </w:p>
    <w:p w14:paraId="5DCA31DF" w14:textId="7C003EEA"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lang w:val="en-US"/>
        </w:rPr>
        <w:t>Қазақстан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Республикасы</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Оқу-ағарту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министрлігінің</w:t>
      </w:r>
      <w:proofErr w:type="spellEnd"/>
      <w:r w:rsidRPr="002851BD">
        <w:rPr>
          <w:rFonts w:ascii="Times New Roman" w:eastAsia="SimSun" w:hAnsi="Times New Roman" w:cs="Times New Roman"/>
          <w:sz w:val="28"/>
          <w:szCs w:val="28"/>
          <w:shd w:val="clear" w:color="auto" w:fill="FFFFFF"/>
          <w:lang w:val="en-US"/>
        </w:rPr>
        <w:t xml:space="preserve"> 2022 </w:t>
      </w:r>
      <w:proofErr w:type="spellStart"/>
      <w:r w:rsidRPr="002851BD">
        <w:rPr>
          <w:rFonts w:ascii="Times New Roman" w:eastAsia="SimSun" w:hAnsi="Times New Roman" w:cs="Times New Roman"/>
          <w:sz w:val="28"/>
          <w:szCs w:val="28"/>
          <w:shd w:val="clear" w:color="auto" w:fill="FFFFFF"/>
          <w:lang w:val="en-US"/>
        </w:rPr>
        <w:t>жылғы</w:t>
      </w:r>
      <w:proofErr w:type="spellEnd"/>
      <w:r w:rsidRPr="002851BD">
        <w:rPr>
          <w:rFonts w:ascii="Times New Roman" w:eastAsia="SimSun" w:hAnsi="Times New Roman" w:cs="Times New Roman"/>
          <w:sz w:val="28"/>
          <w:szCs w:val="28"/>
          <w:shd w:val="clear" w:color="auto" w:fill="FFFFFF"/>
          <w:lang w:val="en-US"/>
        </w:rPr>
        <w:t xml:space="preserve"> 16 </w:t>
      </w:r>
      <w:proofErr w:type="spellStart"/>
      <w:r w:rsidRPr="002851BD">
        <w:rPr>
          <w:rFonts w:ascii="Times New Roman" w:eastAsia="SimSun" w:hAnsi="Times New Roman" w:cs="Times New Roman"/>
          <w:sz w:val="28"/>
          <w:szCs w:val="28"/>
          <w:shd w:val="clear" w:color="auto" w:fill="FFFFFF"/>
          <w:lang w:val="en-US"/>
        </w:rPr>
        <w:t>қыркүйектегі</w:t>
      </w:r>
      <w:proofErr w:type="spellEnd"/>
      <w:r w:rsidR="00C36D59" w:rsidRPr="00C36D59">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№399 (</w:t>
      </w:r>
      <w:proofErr w:type="spellStart"/>
      <w:r w:rsidRPr="002851BD">
        <w:rPr>
          <w:rFonts w:ascii="Times New Roman" w:eastAsia="SimSun" w:hAnsi="Times New Roman" w:cs="Times New Roman"/>
          <w:sz w:val="28"/>
          <w:szCs w:val="28"/>
          <w:shd w:val="clear" w:color="auto" w:fill="FFFFFF"/>
          <w:lang w:val="en-US"/>
        </w:rPr>
        <w:t>қосымша</w:t>
      </w:r>
      <w:proofErr w:type="spellEnd"/>
      <w:r w:rsidRPr="002851BD">
        <w:rPr>
          <w:rFonts w:ascii="Times New Roman" w:eastAsia="SimSun" w:hAnsi="Times New Roman" w:cs="Times New Roman"/>
          <w:sz w:val="28"/>
          <w:szCs w:val="28"/>
          <w:shd w:val="clear" w:color="auto" w:fill="FFFFFF"/>
          <w:lang w:val="en-US"/>
        </w:rPr>
        <w:t xml:space="preserve"> 60) </w:t>
      </w:r>
      <w:proofErr w:type="spellStart"/>
      <w:r w:rsidRPr="002851BD">
        <w:rPr>
          <w:rFonts w:ascii="Times New Roman" w:eastAsia="SimSun" w:hAnsi="Times New Roman" w:cs="Times New Roman"/>
          <w:sz w:val="28"/>
          <w:szCs w:val="28"/>
          <w:shd w:val="clear" w:color="auto" w:fill="FFFFFF"/>
          <w:lang w:val="en-US"/>
        </w:rPr>
        <w:t>бекіткен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Жалпы</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орта</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білім</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беру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деңгейінің</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жаратылыстану-математикалық</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бағыттағы</w:t>
      </w:r>
      <w:proofErr w:type="spellEnd"/>
      <w:r w:rsidRPr="002851BD">
        <w:rPr>
          <w:rFonts w:ascii="Times New Roman" w:eastAsia="SimSun" w:hAnsi="Times New Roman" w:cs="Times New Roman"/>
          <w:sz w:val="28"/>
          <w:szCs w:val="28"/>
          <w:shd w:val="clear" w:color="auto" w:fill="FFFFFF"/>
          <w:lang w:val="en-US"/>
        </w:rPr>
        <w:t xml:space="preserve"> 10-11-сыныптарына </w:t>
      </w:r>
      <w:proofErr w:type="spellStart"/>
      <w:r w:rsidRPr="002851BD">
        <w:rPr>
          <w:rFonts w:ascii="Times New Roman" w:eastAsia="SimSun" w:hAnsi="Times New Roman" w:cs="Times New Roman"/>
          <w:sz w:val="28"/>
          <w:szCs w:val="28"/>
          <w:shd w:val="clear" w:color="auto" w:fill="FFFFFF"/>
          <w:lang w:val="en-US"/>
        </w:rPr>
        <w:t>арналған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География</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оқу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пәні</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бойынша</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үлгілік</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оқу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бағдарламасы</w:t>
      </w:r>
      <w:proofErr w:type="spellEnd"/>
      <w:r w:rsidRPr="002851BD">
        <w:rPr>
          <w:rFonts w:ascii="Times New Roman" w:eastAsia="SimSun" w:hAnsi="Times New Roman" w:cs="Times New Roman"/>
          <w:sz w:val="28"/>
          <w:szCs w:val="28"/>
          <w:shd w:val="clear" w:color="auto" w:fill="FFFFFF"/>
          <w:lang w:val="en-US"/>
        </w:rPr>
        <w:t xml:space="preserve"> </w:t>
      </w:r>
      <w:hyperlink r:id="rId133" w:anchor="z262" w:history="1">
        <w:r w:rsidRPr="002851BD">
          <w:rPr>
            <w:rStyle w:val="a4"/>
            <w:rFonts w:ascii="Times New Roman" w:eastAsia="SimSun" w:hAnsi="Times New Roman" w:cs="Times New Roman"/>
            <w:color w:val="auto"/>
            <w:sz w:val="28"/>
            <w:szCs w:val="28"/>
            <w:u w:val="none"/>
            <w:shd w:val="clear" w:color="auto" w:fill="FFFFFF"/>
            <w:lang w:val="en-US"/>
          </w:rPr>
          <w:t>https://adilet.zan.kz/kaz/docs/V2200029767#z262</w:t>
        </w:r>
      </w:hyperlink>
      <w:r w:rsidRPr="002851BD">
        <w:rPr>
          <w:rFonts w:ascii="Times New Roman" w:eastAsia="SimSun" w:hAnsi="Times New Roman" w:cs="Times New Roman"/>
          <w:sz w:val="28"/>
          <w:szCs w:val="28"/>
          <w:shd w:val="clear" w:color="auto" w:fill="FFFFFF"/>
          <w:lang w:val="en-US"/>
        </w:rPr>
        <w:t xml:space="preserve"> </w:t>
      </w:r>
      <w:r w:rsidR="00C36D59" w:rsidRPr="00C36D59">
        <w:rPr>
          <w:rFonts w:ascii="Times New Roman" w:eastAsia="SimSun" w:hAnsi="Times New Roman" w:cs="Times New Roman"/>
          <w:sz w:val="28"/>
          <w:szCs w:val="28"/>
          <w:shd w:val="clear" w:color="auto" w:fill="FFFFFF"/>
          <w:lang w:val="en-US"/>
        </w:rPr>
        <w:t xml:space="preserve"> 17.02.2024.</w:t>
      </w:r>
    </w:p>
    <w:p w14:paraId="30E82AA7" w14:textId="275CE06F"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rPr>
        <w:t>Каймулдинова</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К</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Абилмажинова</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С</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Жалпы</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білім</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беретін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мектептің</w:t>
      </w:r>
      <w:proofErr w:type="spellEnd"/>
      <w:r w:rsidRPr="002851BD">
        <w:rPr>
          <w:rFonts w:ascii="Times New Roman" w:eastAsia="SimSun" w:hAnsi="Times New Roman" w:cs="Times New Roman"/>
          <w:sz w:val="28"/>
          <w:szCs w:val="28"/>
          <w:shd w:val="clear" w:color="auto" w:fill="FFFFFF"/>
          <w:lang w:val="en-US"/>
        </w:rPr>
        <w:t xml:space="preserve"> 10-</w:t>
      </w:r>
      <w:proofErr w:type="spellStart"/>
      <w:r w:rsidRPr="002851BD">
        <w:rPr>
          <w:rFonts w:ascii="Times New Roman" w:eastAsia="SimSun" w:hAnsi="Times New Roman" w:cs="Times New Roman"/>
          <w:sz w:val="28"/>
          <w:szCs w:val="28"/>
          <w:shd w:val="clear" w:color="auto" w:fill="FFFFFF"/>
        </w:rPr>
        <w:t>сыныбына</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арналған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оқулық</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Жаратылыстану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математикалық</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бағыт</w:t>
      </w:r>
      <w:proofErr w:type="spellEnd"/>
      <w:r w:rsidR="001966B5" w:rsidRPr="001966B5">
        <w:rPr>
          <w:rFonts w:ascii="Times New Roman" w:eastAsia="SimSun" w:hAnsi="Times New Roman" w:cs="Times New Roman"/>
          <w:sz w:val="28"/>
          <w:szCs w:val="28"/>
          <w:shd w:val="clear" w:color="auto" w:fill="FFFFFF"/>
          <w:lang w:val="en-US"/>
        </w:rPr>
        <w:t xml:space="preserve">. </w:t>
      </w:r>
      <w:r w:rsid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Алматы</w:t>
      </w:r>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Мектеп</w:t>
      </w:r>
      <w:proofErr w:type="spellEnd"/>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2019</w:t>
      </w:r>
      <w:r w:rsidR="001966B5" w:rsidRPr="001966B5">
        <w:rPr>
          <w:rFonts w:ascii="Times New Roman" w:eastAsia="SimSun" w:hAnsi="Times New Roman" w:cs="Times New Roman"/>
          <w:sz w:val="28"/>
          <w:szCs w:val="28"/>
          <w:shd w:val="clear" w:color="auto" w:fill="FFFFFF"/>
          <w:lang w:val="en-US"/>
        </w:rPr>
        <w:t xml:space="preserve">. </w:t>
      </w:r>
      <w:r w:rsidR="001966B5">
        <w:rPr>
          <w:rFonts w:ascii="Times New Roman" w:eastAsia="SimSun" w:hAnsi="Times New Roman" w:cs="Times New Roman"/>
          <w:sz w:val="28"/>
          <w:szCs w:val="28"/>
          <w:shd w:val="clear" w:color="auto" w:fill="FFFFFF"/>
          <w:lang w:val="en-US"/>
        </w:rPr>
        <w:t>–</w:t>
      </w:r>
      <w:r w:rsidR="001966B5" w:rsidRPr="001966B5">
        <w:rPr>
          <w:rFonts w:ascii="Times New Roman" w:eastAsia="SimSun" w:hAnsi="Times New Roman" w:cs="Times New Roman"/>
          <w:sz w:val="28"/>
          <w:szCs w:val="28"/>
          <w:shd w:val="clear" w:color="auto" w:fill="FFFFFF"/>
          <w:lang w:val="en-US"/>
        </w:rPr>
        <w:t xml:space="preserve"> 126 </w:t>
      </w:r>
      <w:r w:rsidR="001966B5">
        <w:rPr>
          <w:rFonts w:ascii="Times New Roman" w:eastAsia="SimSun" w:hAnsi="Times New Roman" w:cs="Times New Roman"/>
          <w:sz w:val="28"/>
          <w:szCs w:val="28"/>
          <w:shd w:val="clear" w:color="auto" w:fill="FFFFFF"/>
        </w:rPr>
        <w:t>б</w:t>
      </w:r>
      <w:r w:rsidR="001966B5" w:rsidRPr="001966B5">
        <w:rPr>
          <w:rFonts w:ascii="Times New Roman" w:eastAsia="SimSun" w:hAnsi="Times New Roman" w:cs="Times New Roman"/>
          <w:sz w:val="28"/>
          <w:szCs w:val="28"/>
          <w:shd w:val="clear" w:color="auto" w:fill="FFFFFF"/>
          <w:lang w:val="en-US"/>
        </w:rPr>
        <w:t>.</w:t>
      </w:r>
    </w:p>
    <w:p w14:paraId="55B91F0F" w14:textId="6F13A199" w:rsidR="00020301" w:rsidRPr="002851BD" w:rsidRDefault="00020301"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rPr>
        <w:t>Каймулдинова</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К</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Абдиманапов</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Б</w:t>
      </w:r>
      <w:r w:rsidRPr="002851BD">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rPr>
        <w:t>Ш</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Абилмажинова</w:t>
      </w:r>
      <w:proofErr w:type="spellEnd"/>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С</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Жалпы</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білім</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беретін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мектептің</w:t>
      </w:r>
      <w:proofErr w:type="spellEnd"/>
      <w:r w:rsidRPr="002851BD">
        <w:rPr>
          <w:rFonts w:ascii="Times New Roman" w:eastAsia="SimSun" w:hAnsi="Times New Roman" w:cs="Times New Roman"/>
          <w:sz w:val="28"/>
          <w:szCs w:val="28"/>
          <w:shd w:val="clear" w:color="auto" w:fill="FFFFFF"/>
          <w:lang w:val="en-US"/>
        </w:rPr>
        <w:t xml:space="preserve"> 10-</w:t>
      </w:r>
      <w:proofErr w:type="spellStart"/>
      <w:r w:rsidRPr="002851BD">
        <w:rPr>
          <w:rFonts w:ascii="Times New Roman" w:eastAsia="SimSun" w:hAnsi="Times New Roman" w:cs="Times New Roman"/>
          <w:sz w:val="28"/>
          <w:szCs w:val="28"/>
          <w:shd w:val="clear" w:color="auto" w:fill="FFFFFF"/>
        </w:rPr>
        <w:t>сыныбына</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арналған</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оқулық</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Жаратылыстану</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математикалық</w:t>
      </w:r>
      <w:proofErr w:type="spellEnd"/>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бағыт</w:t>
      </w:r>
      <w:proofErr w:type="spellEnd"/>
      <w:r w:rsidR="001966B5" w:rsidRPr="001966B5">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rPr>
        <w:t>Алматы</w:t>
      </w:r>
      <w:r w:rsidR="001966B5" w:rsidRPr="001966B5">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rPr>
        <w:t>Мектеп</w:t>
      </w:r>
      <w:proofErr w:type="spellEnd"/>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2019</w:t>
      </w:r>
      <w:r w:rsidR="001966B5" w:rsidRPr="001966B5">
        <w:rPr>
          <w:rFonts w:ascii="Times New Roman" w:eastAsia="SimSun" w:hAnsi="Times New Roman" w:cs="Times New Roman"/>
          <w:sz w:val="28"/>
          <w:szCs w:val="28"/>
          <w:shd w:val="clear" w:color="auto" w:fill="FFFFFF"/>
          <w:lang w:val="en-US"/>
        </w:rPr>
        <w:t xml:space="preserve">. – 121 </w:t>
      </w:r>
      <w:r w:rsidR="001966B5">
        <w:rPr>
          <w:rFonts w:ascii="Times New Roman" w:eastAsia="SimSun" w:hAnsi="Times New Roman" w:cs="Times New Roman"/>
          <w:sz w:val="28"/>
          <w:szCs w:val="28"/>
          <w:shd w:val="clear" w:color="auto" w:fill="FFFFFF"/>
        </w:rPr>
        <w:t>б</w:t>
      </w:r>
      <w:r w:rsidR="001966B5" w:rsidRPr="001966B5">
        <w:rPr>
          <w:rFonts w:ascii="Times New Roman" w:eastAsia="SimSun" w:hAnsi="Times New Roman" w:cs="Times New Roman"/>
          <w:sz w:val="28"/>
          <w:szCs w:val="28"/>
          <w:shd w:val="clear" w:color="auto" w:fill="FFFFFF"/>
          <w:lang w:val="en-US"/>
        </w:rPr>
        <w:t>.</w:t>
      </w:r>
    </w:p>
    <w:p w14:paraId="1D16232D" w14:textId="22E8E621"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kk-KZ"/>
        </w:rPr>
      </w:pPr>
      <w:r w:rsidRPr="002851BD">
        <w:rPr>
          <w:rFonts w:ascii="Times New Roman" w:eastAsia="SimSun" w:hAnsi="Times New Roman" w:cs="Times New Roman"/>
          <w:sz w:val="28"/>
          <w:szCs w:val="28"/>
          <w:shd w:val="clear" w:color="auto" w:fill="FFFFFF"/>
          <w:lang w:val="kk-KZ"/>
        </w:rPr>
        <w:t xml:space="preserve">Тоқпанов Е.А., Абулғазиев А.У., Сергеева А.М., Әбдіманапов Б.Ш. Географияны оқыту әдістемесі: </w:t>
      </w:r>
      <w:r w:rsidR="001966B5" w:rsidRPr="002851BD">
        <w:rPr>
          <w:rFonts w:ascii="Times New Roman" w:eastAsia="SimSun" w:hAnsi="Times New Roman" w:cs="Times New Roman"/>
          <w:sz w:val="28"/>
          <w:szCs w:val="28"/>
          <w:shd w:val="clear" w:color="auto" w:fill="FFFFFF"/>
          <w:lang w:val="kk-KZ"/>
        </w:rPr>
        <w:t>ж</w:t>
      </w:r>
      <w:r w:rsidRPr="002851BD">
        <w:rPr>
          <w:rFonts w:ascii="Times New Roman" w:eastAsia="SimSun" w:hAnsi="Times New Roman" w:cs="Times New Roman"/>
          <w:sz w:val="28"/>
          <w:szCs w:val="28"/>
          <w:shd w:val="clear" w:color="auto" w:fill="FFFFFF"/>
          <w:lang w:val="kk-KZ"/>
        </w:rPr>
        <w:t>oғapы oқy opындapы білімгерлері мен магистранттарына apналған оқулық</w:t>
      </w:r>
      <w:r w:rsidR="001966B5">
        <w:rPr>
          <w:rFonts w:ascii="Times New Roman" w:eastAsia="SimSun" w:hAnsi="Times New Roman" w:cs="Times New Roman"/>
          <w:sz w:val="28"/>
          <w:szCs w:val="28"/>
          <w:shd w:val="clear" w:color="auto" w:fill="FFFFFF"/>
          <w:lang w:val="kk-KZ"/>
        </w:rPr>
        <w:t xml:space="preserve">. </w:t>
      </w:r>
      <w:r w:rsidRPr="002851BD">
        <w:rPr>
          <w:rFonts w:ascii="Times New Roman" w:eastAsia="SimSun" w:hAnsi="Times New Roman" w:cs="Times New Roman"/>
          <w:sz w:val="28"/>
          <w:szCs w:val="28"/>
          <w:shd w:val="clear" w:color="auto" w:fill="FFFFFF"/>
          <w:lang w:val="kk-KZ"/>
        </w:rPr>
        <w:t>– Алматы</w:t>
      </w:r>
      <w:r w:rsidR="001966B5">
        <w:rPr>
          <w:rFonts w:ascii="Times New Roman" w:eastAsia="SimSun" w:hAnsi="Times New Roman" w:cs="Times New Roman"/>
          <w:sz w:val="28"/>
          <w:szCs w:val="28"/>
          <w:shd w:val="clear" w:color="auto" w:fill="FFFFFF"/>
          <w:lang w:val="kk-KZ"/>
        </w:rPr>
        <w:t>,</w:t>
      </w:r>
      <w:r w:rsidRPr="002851BD">
        <w:rPr>
          <w:rFonts w:ascii="Times New Roman" w:eastAsia="SimSun" w:hAnsi="Times New Roman" w:cs="Times New Roman"/>
          <w:sz w:val="28"/>
          <w:szCs w:val="28"/>
          <w:shd w:val="clear" w:color="auto" w:fill="FFFFFF"/>
          <w:lang w:val="kk-KZ"/>
        </w:rPr>
        <w:t xml:space="preserve"> 2021. – 276 б.</w:t>
      </w:r>
    </w:p>
    <w:p w14:paraId="7550381B" w14:textId="6B6D0ADB"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proofErr w:type="spellStart"/>
      <w:r w:rsidRPr="002851BD">
        <w:rPr>
          <w:rFonts w:ascii="Times New Roman" w:eastAsia="SimSun" w:hAnsi="Times New Roman" w:cs="Times New Roman"/>
          <w:sz w:val="28"/>
          <w:szCs w:val="28"/>
          <w:shd w:val="clear" w:color="auto" w:fill="FFFFFF"/>
          <w:lang w:val="en-US"/>
        </w:rPr>
        <w:t>Kaldybekova</w:t>
      </w:r>
      <w:proofErr w:type="spellEnd"/>
      <w:r w:rsidRPr="002851BD">
        <w:rPr>
          <w:rFonts w:ascii="Times New Roman" w:eastAsia="SimSun" w:hAnsi="Times New Roman" w:cs="Times New Roman"/>
          <w:sz w:val="28"/>
          <w:szCs w:val="28"/>
          <w:shd w:val="clear" w:color="auto" w:fill="FFFFFF"/>
          <w:lang w:val="en-US"/>
        </w:rPr>
        <w:t xml:space="preserve"> R.</w:t>
      </w:r>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Aksoy B.</w:t>
      </w:r>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w:t>
      </w:r>
      <w:proofErr w:type="spellStart"/>
      <w:r w:rsidRPr="002851BD">
        <w:rPr>
          <w:rFonts w:ascii="Times New Roman" w:eastAsia="SimSun" w:hAnsi="Times New Roman" w:cs="Times New Roman"/>
          <w:sz w:val="28"/>
          <w:szCs w:val="28"/>
          <w:shd w:val="clear" w:color="auto" w:fill="FFFFFF"/>
          <w:lang w:val="en-US"/>
        </w:rPr>
        <w:t>Abdymanapov</w:t>
      </w:r>
      <w:proofErr w:type="spellEnd"/>
      <w:r w:rsidRPr="002851BD">
        <w:rPr>
          <w:rFonts w:ascii="Times New Roman" w:eastAsia="SimSun" w:hAnsi="Times New Roman" w:cs="Times New Roman"/>
          <w:sz w:val="28"/>
          <w:szCs w:val="28"/>
          <w:shd w:val="clear" w:color="auto" w:fill="FFFFFF"/>
          <w:lang w:val="en-US"/>
        </w:rPr>
        <w:t xml:space="preserve"> B. Impact of activity-based map literacy </w:t>
      </w:r>
      <w:proofErr w:type="gramStart"/>
      <w:r w:rsidRPr="002851BD">
        <w:rPr>
          <w:rFonts w:ascii="Times New Roman" w:eastAsia="SimSun" w:hAnsi="Times New Roman" w:cs="Times New Roman"/>
          <w:sz w:val="28"/>
          <w:szCs w:val="28"/>
          <w:shd w:val="clear" w:color="auto" w:fill="FFFFFF"/>
          <w:lang w:val="en-US"/>
        </w:rPr>
        <w:t>skills  teaching</w:t>
      </w:r>
      <w:proofErr w:type="gramEnd"/>
      <w:r w:rsidRPr="002851BD">
        <w:rPr>
          <w:rFonts w:ascii="Times New Roman" w:eastAsia="SimSun" w:hAnsi="Times New Roman" w:cs="Times New Roman"/>
          <w:sz w:val="28"/>
          <w:szCs w:val="28"/>
          <w:shd w:val="clear" w:color="auto" w:fill="FFFFFF"/>
          <w:lang w:val="en-US"/>
        </w:rPr>
        <w:t xml:space="preserve"> on academic achievement levels of secondary school students in Kazakhstan</w:t>
      </w:r>
      <w:r w:rsidR="001966B5" w:rsidRPr="001966B5">
        <w:rPr>
          <w:rFonts w:ascii="Times New Roman" w:eastAsia="SimSun" w:hAnsi="Times New Roman" w:cs="Times New Roman"/>
          <w:sz w:val="28"/>
          <w:szCs w:val="28"/>
          <w:shd w:val="clear" w:color="auto" w:fill="FFFFFF"/>
          <w:lang w:val="en-US"/>
        </w:rPr>
        <w:t xml:space="preserve"> /</w:t>
      </w:r>
      <w:proofErr w:type="gramStart"/>
      <w:r w:rsidR="001966B5" w:rsidRPr="001966B5">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Review</w:t>
      </w:r>
      <w:proofErr w:type="gramEnd"/>
      <w:r w:rsidRPr="002851BD">
        <w:rPr>
          <w:rFonts w:ascii="Times New Roman" w:eastAsia="SimSun" w:hAnsi="Times New Roman" w:cs="Times New Roman"/>
          <w:sz w:val="28"/>
          <w:szCs w:val="28"/>
          <w:shd w:val="clear" w:color="auto" w:fill="FFFFFF"/>
          <w:lang w:val="en-US"/>
        </w:rPr>
        <w:t xml:space="preserve"> of International Geographical Education (RIGEO)</w:t>
      </w:r>
      <w:r w:rsidR="001966B5" w:rsidRPr="001966B5">
        <w:rPr>
          <w:rFonts w:ascii="Times New Roman" w:eastAsia="SimSun" w:hAnsi="Times New Roman" w:cs="Times New Roman"/>
          <w:sz w:val="28"/>
          <w:szCs w:val="28"/>
          <w:shd w:val="clear" w:color="auto" w:fill="FFFFFF"/>
          <w:lang w:val="en-US"/>
        </w:rPr>
        <w:t xml:space="preserve">. - </w:t>
      </w:r>
      <w:r w:rsidR="001966B5" w:rsidRPr="002851BD">
        <w:rPr>
          <w:rFonts w:ascii="Times New Roman" w:eastAsia="SimSun" w:hAnsi="Times New Roman" w:cs="Times New Roman"/>
          <w:sz w:val="28"/>
          <w:szCs w:val="28"/>
          <w:shd w:val="clear" w:color="auto" w:fill="FFFFFF"/>
          <w:lang w:val="en-US"/>
        </w:rPr>
        <w:t>2021.</w:t>
      </w:r>
      <w:r w:rsidR="001966B5" w:rsidRPr="001966B5">
        <w:rPr>
          <w:rFonts w:ascii="Times New Roman" w:eastAsia="SimSun" w:hAnsi="Times New Roman" w:cs="Times New Roman"/>
          <w:sz w:val="28"/>
          <w:szCs w:val="28"/>
          <w:shd w:val="clear" w:color="auto" w:fill="FFFFFF"/>
          <w:lang w:val="en-US"/>
        </w:rPr>
        <w:t xml:space="preserve"> - </w:t>
      </w:r>
      <w:r w:rsidR="001966B5">
        <w:rPr>
          <w:rFonts w:ascii="Times New Roman" w:eastAsia="SimSun" w:hAnsi="Times New Roman" w:cs="Times New Roman"/>
          <w:sz w:val="28"/>
          <w:szCs w:val="28"/>
          <w:shd w:val="clear" w:color="auto" w:fill="FFFFFF"/>
          <w:lang w:val="en-US"/>
        </w:rPr>
        <w:t>Vol.</w:t>
      </w:r>
      <w:r w:rsidR="001966B5" w:rsidRPr="002851BD">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11</w:t>
      </w:r>
      <w:r w:rsidR="001966B5" w:rsidRPr="001966B5">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1</w:t>
      </w:r>
      <w:r w:rsidR="001966B5" w:rsidRPr="001966B5">
        <w:rPr>
          <w:rFonts w:ascii="Times New Roman" w:eastAsia="SimSun" w:hAnsi="Times New Roman" w:cs="Times New Roman"/>
          <w:sz w:val="28"/>
          <w:szCs w:val="28"/>
          <w:shd w:val="clear" w:color="auto" w:fill="FFFFFF"/>
          <w:lang w:val="en-US"/>
        </w:rPr>
        <w:t xml:space="preserve">. – </w:t>
      </w:r>
      <w:r w:rsidR="001966B5">
        <w:rPr>
          <w:rFonts w:ascii="Times New Roman" w:eastAsia="SimSun" w:hAnsi="Times New Roman" w:cs="Times New Roman"/>
          <w:sz w:val="28"/>
          <w:szCs w:val="28"/>
          <w:shd w:val="clear" w:color="auto" w:fill="FFFFFF"/>
        </w:rPr>
        <w:t>Р</w:t>
      </w:r>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151-167. </w:t>
      </w:r>
      <w:r w:rsidR="001966B5" w:rsidRPr="001966B5">
        <w:rPr>
          <w:rFonts w:ascii="Times New Roman" w:eastAsia="SimSun" w:hAnsi="Times New Roman" w:cs="Times New Roman"/>
          <w:sz w:val="28"/>
          <w:szCs w:val="28"/>
          <w:shd w:val="clear" w:color="auto" w:fill="FFFFFF"/>
          <w:lang w:val="en-US"/>
        </w:rPr>
        <w:t xml:space="preserve"> </w:t>
      </w:r>
    </w:p>
    <w:p w14:paraId="21855DF2" w14:textId="706924E0"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 xml:space="preserve">Душина И.В. </w:t>
      </w:r>
      <w:r w:rsidR="001966B5" w:rsidRPr="002851BD">
        <w:rPr>
          <w:rFonts w:ascii="Times New Roman" w:eastAsia="SimSun" w:hAnsi="Times New Roman" w:cs="Times New Roman"/>
          <w:sz w:val="28"/>
          <w:szCs w:val="28"/>
          <w:shd w:val="clear" w:color="auto" w:fill="FFFFFF"/>
        </w:rPr>
        <w:t>и др.</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 xml:space="preserve">Методика и технология обучения географии в школе. </w:t>
      </w:r>
      <w:r w:rsidR="001966B5">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М.: </w:t>
      </w:r>
      <w:r w:rsidRPr="002851BD">
        <w:rPr>
          <w:rFonts w:ascii="Times New Roman" w:eastAsia="SimSun" w:hAnsi="Times New Roman" w:cs="Times New Roman"/>
          <w:sz w:val="28"/>
          <w:szCs w:val="28"/>
          <w:shd w:val="clear" w:color="auto" w:fill="FFFFFF"/>
          <w:lang w:val="en-US"/>
        </w:rPr>
        <w:t>ACT</w:t>
      </w:r>
      <w:r w:rsidRPr="002851BD">
        <w:rPr>
          <w:rFonts w:ascii="Times New Roman" w:eastAsia="SimSun" w:hAnsi="Times New Roman" w:cs="Times New Roman"/>
          <w:sz w:val="28"/>
          <w:szCs w:val="28"/>
          <w:shd w:val="clear" w:color="auto" w:fill="FFFFFF"/>
        </w:rPr>
        <w:t>, Астрель, 2002</w:t>
      </w:r>
      <w:r w:rsidR="001966B5">
        <w:rPr>
          <w:rFonts w:ascii="Times New Roman" w:eastAsia="SimSun" w:hAnsi="Times New Roman" w:cs="Times New Roman"/>
          <w:sz w:val="28"/>
          <w:szCs w:val="28"/>
          <w:shd w:val="clear" w:color="auto" w:fill="FFFFFF"/>
        </w:rPr>
        <w:t>. – 176 с.</w:t>
      </w:r>
    </w:p>
    <w:p w14:paraId="1471C364" w14:textId="61F66789"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Галицких Е.О. Научно-методическое сопровождение педагогов в современных условиях развития школы //</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Педагогический имидж научно-практический журнал</w:t>
      </w:r>
      <w:r w:rsidR="001966B5">
        <w:rPr>
          <w:rFonts w:ascii="Times New Roman" w:eastAsia="SimSun" w:hAnsi="Times New Roman" w:cs="Times New Roman"/>
          <w:sz w:val="28"/>
          <w:szCs w:val="28"/>
          <w:shd w:val="clear" w:color="auto" w:fill="FFFFFF"/>
        </w:rPr>
        <w:t xml:space="preserve">. - </w:t>
      </w:r>
      <w:r w:rsidRPr="002851BD">
        <w:rPr>
          <w:rFonts w:ascii="Times New Roman" w:eastAsia="SimSun" w:hAnsi="Times New Roman" w:cs="Times New Roman"/>
          <w:sz w:val="28"/>
          <w:szCs w:val="28"/>
          <w:shd w:val="clear" w:color="auto" w:fill="FFFFFF"/>
        </w:rPr>
        <w:t>2016.</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3(32)</w:t>
      </w:r>
      <w:r w:rsidR="001966B5">
        <w:rPr>
          <w:rFonts w:ascii="Times New Roman" w:eastAsia="SimSun" w:hAnsi="Times New Roman" w:cs="Times New Roman"/>
          <w:sz w:val="28"/>
          <w:szCs w:val="28"/>
          <w:shd w:val="clear" w:color="auto" w:fill="FFFFFF"/>
        </w:rPr>
        <w:t>. – С. 16-29.</w:t>
      </w:r>
    </w:p>
    <w:p w14:paraId="6B6188D3" w14:textId="172F17BE" w:rsidR="006240E4" w:rsidRPr="00640D41"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rPr>
      </w:pPr>
      <w:r w:rsidRPr="002851BD">
        <w:rPr>
          <w:rFonts w:ascii="Times New Roman" w:eastAsia="SimSun" w:hAnsi="Times New Roman" w:cs="Times New Roman"/>
          <w:sz w:val="28"/>
          <w:szCs w:val="28"/>
          <w:shd w:val="clear" w:color="auto" w:fill="FFFFFF"/>
        </w:rPr>
        <w:t>Головина Г.Е. и др. География</w:t>
      </w:r>
      <w:r w:rsidR="001966B5">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 xml:space="preserve"> </w:t>
      </w:r>
      <w:r w:rsidR="001966B5" w:rsidRPr="002851BD">
        <w:rPr>
          <w:rFonts w:ascii="Times New Roman" w:eastAsia="SimSun" w:hAnsi="Times New Roman" w:cs="Times New Roman"/>
          <w:sz w:val="28"/>
          <w:szCs w:val="28"/>
          <w:shd w:val="clear" w:color="auto" w:fill="FFFFFF"/>
        </w:rPr>
        <w:t>м</w:t>
      </w:r>
      <w:r w:rsidRPr="002851BD">
        <w:rPr>
          <w:rFonts w:ascii="Times New Roman" w:eastAsia="SimSun" w:hAnsi="Times New Roman" w:cs="Times New Roman"/>
          <w:sz w:val="28"/>
          <w:szCs w:val="28"/>
          <w:shd w:val="clear" w:color="auto" w:fill="FFFFFF"/>
        </w:rPr>
        <w:t>етодическое руководство</w:t>
      </w:r>
      <w:r w:rsidR="001966B5">
        <w:rPr>
          <w:rFonts w:ascii="Times New Roman" w:eastAsia="SimSun" w:hAnsi="Times New Roman" w:cs="Times New Roman"/>
          <w:sz w:val="28"/>
          <w:szCs w:val="28"/>
          <w:shd w:val="clear" w:color="auto" w:fill="FFFFFF"/>
        </w:rPr>
        <w:t>;</w:t>
      </w:r>
      <w:r w:rsidR="001966B5" w:rsidRPr="002851BD">
        <w:rPr>
          <w:rFonts w:ascii="Times New Roman" w:eastAsia="SimSun" w:hAnsi="Times New Roman" w:cs="Times New Roman"/>
          <w:sz w:val="28"/>
          <w:szCs w:val="28"/>
          <w:shd w:val="clear" w:color="auto" w:fill="FFFFFF"/>
        </w:rPr>
        <w:t xml:space="preserve"> пособие </w:t>
      </w:r>
      <w:r w:rsidRPr="002851BD">
        <w:rPr>
          <w:rFonts w:ascii="Times New Roman" w:eastAsia="SimSun" w:hAnsi="Times New Roman" w:cs="Times New Roman"/>
          <w:sz w:val="28"/>
          <w:szCs w:val="28"/>
          <w:shd w:val="clear" w:color="auto" w:fill="FFFFFF"/>
        </w:rPr>
        <w:t xml:space="preserve">для учителей 7 </w:t>
      </w:r>
      <w:proofErr w:type="spellStart"/>
      <w:r w:rsidRPr="002851BD">
        <w:rPr>
          <w:rFonts w:ascii="Times New Roman" w:eastAsia="SimSun" w:hAnsi="Times New Roman" w:cs="Times New Roman"/>
          <w:sz w:val="28"/>
          <w:szCs w:val="28"/>
          <w:shd w:val="clear" w:color="auto" w:fill="FFFFFF"/>
        </w:rPr>
        <w:t>кл</w:t>
      </w:r>
      <w:proofErr w:type="spellEnd"/>
      <w:r w:rsidRPr="002851BD">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Общеобразоват</w:t>
      </w:r>
      <w:r w:rsidRPr="00640D41">
        <w:rPr>
          <w:rFonts w:ascii="Times New Roman" w:eastAsia="SimSun" w:hAnsi="Times New Roman" w:cs="Times New Roman"/>
          <w:sz w:val="28"/>
          <w:szCs w:val="28"/>
          <w:shd w:val="clear" w:color="auto" w:fill="FFFFFF"/>
        </w:rPr>
        <w:t>.</w:t>
      </w:r>
      <w:r w:rsidRPr="002851BD">
        <w:rPr>
          <w:rFonts w:ascii="Times New Roman" w:eastAsia="SimSun" w:hAnsi="Times New Roman" w:cs="Times New Roman"/>
          <w:sz w:val="28"/>
          <w:szCs w:val="28"/>
          <w:shd w:val="clear" w:color="auto" w:fill="FFFFFF"/>
        </w:rPr>
        <w:t>шк</w:t>
      </w:r>
      <w:proofErr w:type="spellEnd"/>
      <w:r w:rsidRPr="00640D41">
        <w:rPr>
          <w:rFonts w:ascii="Times New Roman" w:eastAsia="SimSun" w:hAnsi="Times New Roman" w:cs="Times New Roman"/>
          <w:sz w:val="28"/>
          <w:szCs w:val="28"/>
          <w:shd w:val="clear" w:color="auto" w:fill="FFFFFF"/>
        </w:rPr>
        <w:t xml:space="preserve">. </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Алматы</w:t>
      </w:r>
      <w:r w:rsidRPr="00640D41">
        <w:rPr>
          <w:rFonts w:ascii="Times New Roman" w:eastAsia="SimSun" w:hAnsi="Times New Roman" w:cs="Times New Roman"/>
          <w:sz w:val="28"/>
          <w:szCs w:val="28"/>
          <w:shd w:val="clear" w:color="auto" w:fill="FFFFFF"/>
        </w:rPr>
        <w:t xml:space="preserve">: </w:t>
      </w:r>
      <w:proofErr w:type="spellStart"/>
      <w:r w:rsidRPr="002851BD">
        <w:rPr>
          <w:rFonts w:ascii="Times New Roman" w:eastAsia="SimSun" w:hAnsi="Times New Roman" w:cs="Times New Roman"/>
          <w:sz w:val="28"/>
          <w:szCs w:val="28"/>
          <w:shd w:val="clear" w:color="auto" w:fill="FFFFFF"/>
        </w:rPr>
        <w:t>Мектеп</w:t>
      </w:r>
      <w:proofErr w:type="spellEnd"/>
      <w:r w:rsidR="001966B5">
        <w:rPr>
          <w:rFonts w:ascii="Times New Roman" w:eastAsia="SimSun" w:hAnsi="Times New Roman" w:cs="Times New Roman"/>
          <w:sz w:val="28"/>
          <w:szCs w:val="28"/>
          <w:shd w:val="clear" w:color="auto" w:fill="FFFFFF"/>
        </w:rPr>
        <w:t>,</w:t>
      </w:r>
      <w:r w:rsidRPr="00640D41">
        <w:rPr>
          <w:rFonts w:ascii="Times New Roman" w:eastAsia="SimSun" w:hAnsi="Times New Roman" w:cs="Times New Roman"/>
          <w:sz w:val="28"/>
          <w:szCs w:val="28"/>
          <w:shd w:val="clear" w:color="auto" w:fill="FFFFFF"/>
        </w:rPr>
        <w:t xml:space="preserve"> 2017.</w:t>
      </w:r>
      <w:r w:rsidR="001966B5">
        <w:rPr>
          <w:rFonts w:ascii="Times New Roman" w:eastAsia="SimSun" w:hAnsi="Times New Roman" w:cs="Times New Roman"/>
          <w:sz w:val="28"/>
          <w:szCs w:val="28"/>
          <w:shd w:val="clear" w:color="auto" w:fill="FFFFFF"/>
        </w:rPr>
        <w:t xml:space="preserve"> </w:t>
      </w:r>
      <w:r w:rsidR="001966B5" w:rsidRPr="00640D41">
        <w:rPr>
          <w:rFonts w:ascii="Times New Roman" w:eastAsia="SimSun" w:hAnsi="Times New Roman" w:cs="Times New Roman"/>
          <w:sz w:val="28"/>
          <w:szCs w:val="28"/>
          <w:shd w:val="clear" w:color="auto" w:fill="FFFFFF"/>
        </w:rPr>
        <w:t>–</w:t>
      </w:r>
      <w:r w:rsidR="001966B5">
        <w:rPr>
          <w:rFonts w:ascii="Times New Roman" w:eastAsia="SimSun" w:hAnsi="Times New Roman" w:cs="Times New Roman"/>
          <w:sz w:val="28"/>
          <w:szCs w:val="28"/>
          <w:shd w:val="clear" w:color="auto" w:fill="FFFFFF"/>
        </w:rPr>
        <w:t xml:space="preserve"> </w:t>
      </w:r>
      <w:r w:rsidRPr="00640D41">
        <w:rPr>
          <w:rFonts w:ascii="Times New Roman" w:eastAsia="SimSun" w:hAnsi="Times New Roman" w:cs="Times New Roman"/>
          <w:sz w:val="28"/>
          <w:szCs w:val="28"/>
          <w:shd w:val="clear" w:color="auto" w:fill="FFFFFF"/>
        </w:rPr>
        <w:t>144</w:t>
      </w:r>
      <w:r w:rsidR="001966B5">
        <w:rPr>
          <w:rFonts w:ascii="Times New Roman" w:eastAsia="SimSun" w:hAnsi="Times New Roman" w:cs="Times New Roman"/>
          <w:sz w:val="28"/>
          <w:szCs w:val="28"/>
          <w:shd w:val="clear" w:color="auto" w:fill="FFFFFF"/>
        </w:rPr>
        <w:t xml:space="preserve"> </w:t>
      </w:r>
      <w:r w:rsidRPr="002851BD">
        <w:rPr>
          <w:rFonts w:ascii="Times New Roman" w:eastAsia="SimSun" w:hAnsi="Times New Roman" w:cs="Times New Roman"/>
          <w:sz w:val="28"/>
          <w:szCs w:val="28"/>
          <w:shd w:val="clear" w:color="auto" w:fill="FFFFFF"/>
        </w:rPr>
        <w:t>с</w:t>
      </w:r>
      <w:r w:rsidR="001966B5">
        <w:rPr>
          <w:rFonts w:ascii="Times New Roman" w:eastAsia="SimSun" w:hAnsi="Times New Roman" w:cs="Times New Roman"/>
          <w:sz w:val="28"/>
          <w:szCs w:val="28"/>
          <w:shd w:val="clear" w:color="auto" w:fill="FFFFFF"/>
        </w:rPr>
        <w:t>.</w:t>
      </w:r>
    </w:p>
    <w:p w14:paraId="17CAFB05" w14:textId="18EE78A0"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kk-KZ"/>
        </w:rPr>
      </w:pPr>
      <w:r w:rsidRPr="002851BD">
        <w:rPr>
          <w:rFonts w:ascii="Times New Roman" w:eastAsia="SimSun" w:hAnsi="Times New Roman" w:cs="Times New Roman"/>
          <w:sz w:val="28"/>
          <w:szCs w:val="28"/>
          <w:shd w:val="clear" w:color="auto" w:fill="FFFFFF"/>
          <w:lang w:val="kk-KZ"/>
        </w:rPr>
        <w:t>Allaire J.L. Assessing critical thinking outcomes of dental hygiene students utilizing virtual patient simulation: A mixed methods study</w:t>
      </w:r>
      <w:r w:rsidR="001966B5">
        <w:rPr>
          <w:rFonts w:ascii="Times New Roman" w:eastAsia="SimSun" w:hAnsi="Times New Roman" w:cs="Times New Roman"/>
          <w:sz w:val="28"/>
          <w:szCs w:val="28"/>
          <w:shd w:val="clear" w:color="auto" w:fill="FFFFFF"/>
          <w:lang w:val="kk-KZ"/>
        </w:rPr>
        <w:t xml:space="preserve"> //</w:t>
      </w:r>
      <w:r w:rsidRPr="002851BD">
        <w:rPr>
          <w:rFonts w:ascii="Times New Roman" w:eastAsia="SimSun" w:hAnsi="Times New Roman" w:cs="Times New Roman"/>
          <w:sz w:val="28"/>
          <w:szCs w:val="28"/>
          <w:shd w:val="clear" w:color="auto" w:fill="FFFFFF"/>
          <w:lang w:val="kk-KZ"/>
        </w:rPr>
        <w:t xml:space="preserve"> Journal of Dental Education</w:t>
      </w:r>
      <w:r w:rsidR="001966B5">
        <w:rPr>
          <w:rFonts w:ascii="Times New Roman" w:eastAsia="SimSun" w:hAnsi="Times New Roman" w:cs="Times New Roman"/>
          <w:sz w:val="28"/>
          <w:szCs w:val="28"/>
          <w:shd w:val="clear" w:color="auto" w:fill="FFFFFF"/>
          <w:lang w:val="kk-KZ"/>
        </w:rPr>
        <w:t xml:space="preserve">. – </w:t>
      </w:r>
      <w:r w:rsidRPr="002851BD">
        <w:rPr>
          <w:rFonts w:ascii="Times New Roman" w:eastAsia="SimSun" w:hAnsi="Times New Roman" w:cs="Times New Roman"/>
          <w:sz w:val="28"/>
          <w:szCs w:val="28"/>
          <w:shd w:val="clear" w:color="auto" w:fill="FFFFFF"/>
          <w:lang w:val="kk-KZ"/>
        </w:rPr>
        <w:t>2015</w:t>
      </w:r>
      <w:r w:rsidR="001966B5">
        <w:rPr>
          <w:rFonts w:ascii="Times New Roman" w:eastAsia="SimSun" w:hAnsi="Times New Roman" w:cs="Times New Roman"/>
          <w:sz w:val="28"/>
          <w:szCs w:val="28"/>
          <w:shd w:val="clear" w:color="auto" w:fill="FFFFFF"/>
          <w:lang w:val="kk-KZ"/>
        </w:rPr>
        <w:t xml:space="preserve">. - </w:t>
      </w:r>
      <w:r w:rsidR="001966B5">
        <w:rPr>
          <w:rFonts w:ascii="Times New Roman" w:eastAsia="SimSun" w:hAnsi="Times New Roman" w:cs="Times New Roman"/>
          <w:sz w:val="28"/>
          <w:szCs w:val="28"/>
          <w:shd w:val="clear" w:color="auto" w:fill="FFFFFF"/>
          <w:lang w:val="en-US"/>
        </w:rPr>
        <w:t>Vol.</w:t>
      </w:r>
      <w:r w:rsidR="001966B5" w:rsidRPr="001966B5">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kk-KZ"/>
        </w:rPr>
        <w:t>79</w:t>
      </w:r>
      <w:r w:rsidR="001966B5">
        <w:rPr>
          <w:rFonts w:ascii="Times New Roman" w:eastAsia="SimSun" w:hAnsi="Times New Roman" w:cs="Times New Roman"/>
          <w:sz w:val="28"/>
          <w:szCs w:val="28"/>
          <w:shd w:val="clear" w:color="auto" w:fill="FFFFFF"/>
          <w:lang w:val="kk-KZ"/>
        </w:rPr>
        <w:t xml:space="preserve">. – Р. </w:t>
      </w:r>
      <w:r w:rsidRPr="002851BD">
        <w:rPr>
          <w:rFonts w:ascii="Times New Roman" w:eastAsia="SimSun" w:hAnsi="Times New Roman" w:cs="Times New Roman"/>
          <w:sz w:val="28"/>
          <w:szCs w:val="28"/>
          <w:shd w:val="clear" w:color="auto" w:fill="FFFFFF"/>
          <w:lang w:val="kk-KZ"/>
        </w:rPr>
        <w:t>1082-1092</w:t>
      </w:r>
      <w:r w:rsidR="001966B5">
        <w:rPr>
          <w:rFonts w:ascii="Times New Roman" w:eastAsia="SimSun" w:hAnsi="Times New Roman" w:cs="Times New Roman"/>
          <w:sz w:val="28"/>
          <w:szCs w:val="28"/>
          <w:shd w:val="clear" w:color="auto" w:fill="FFFFFF"/>
          <w:lang w:val="kk-KZ"/>
        </w:rPr>
        <w:t>.</w:t>
      </w:r>
    </w:p>
    <w:p w14:paraId="610CA5BD" w14:textId="7E8885C0"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imSun" w:hAnsi="Times New Roman" w:cs="Times New Roman"/>
          <w:sz w:val="28"/>
          <w:szCs w:val="28"/>
          <w:shd w:val="clear" w:color="auto" w:fill="FFFFFF"/>
          <w:lang w:val="en-US"/>
        </w:rPr>
      </w:pPr>
      <w:r w:rsidRPr="002851BD">
        <w:rPr>
          <w:rFonts w:ascii="Times New Roman" w:eastAsia="SimSun" w:hAnsi="Times New Roman" w:cs="Times New Roman"/>
          <w:sz w:val="28"/>
          <w:szCs w:val="28"/>
          <w:shd w:val="clear" w:color="auto" w:fill="FFFFFF"/>
          <w:lang w:val="en-US"/>
        </w:rPr>
        <w:t>Michaels N. The efficacy of a skill-building workshop for reflective critical thinking with graduate students: Effect-size differences based on race</w:t>
      </w:r>
      <w:r w:rsidR="001966B5" w:rsidRPr="001966B5">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 xml:space="preserve"> Journal of Interdisciplinary Education</w:t>
      </w:r>
      <w:r w:rsidR="001966B5" w:rsidRPr="001966B5">
        <w:rPr>
          <w:rFonts w:ascii="Times New Roman" w:eastAsia="SimSun" w:hAnsi="Times New Roman" w:cs="Times New Roman"/>
          <w:sz w:val="28"/>
          <w:szCs w:val="28"/>
          <w:shd w:val="clear" w:color="auto" w:fill="FFFFFF"/>
          <w:lang w:val="en-US"/>
        </w:rPr>
        <w:t xml:space="preserve">. </w:t>
      </w:r>
      <w:r w:rsidR="001966B5">
        <w:rPr>
          <w:rFonts w:ascii="Times New Roman" w:eastAsia="SimSun" w:hAnsi="Times New Roman" w:cs="Times New Roman"/>
          <w:sz w:val="28"/>
          <w:szCs w:val="28"/>
          <w:shd w:val="clear" w:color="auto" w:fill="FFFFFF"/>
          <w:lang w:val="en-US"/>
        </w:rPr>
        <w:t>–</w:t>
      </w:r>
      <w:r w:rsidR="001966B5" w:rsidRPr="001966B5">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2017</w:t>
      </w:r>
      <w:r w:rsidR="001966B5" w:rsidRPr="001966B5">
        <w:rPr>
          <w:rFonts w:ascii="Times New Roman" w:eastAsia="SimSun" w:hAnsi="Times New Roman" w:cs="Times New Roman"/>
          <w:sz w:val="28"/>
          <w:szCs w:val="28"/>
          <w:shd w:val="clear" w:color="auto" w:fill="FFFFFF"/>
          <w:lang w:val="en-US"/>
        </w:rPr>
        <w:t xml:space="preserve">. - </w:t>
      </w:r>
      <w:r w:rsidR="001966B5">
        <w:rPr>
          <w:rFonts w:ascii="Times New Roman" w:eastAsia="SimSun" w:hAnsi="Times New Roman" w:cs="Times New Roman"/>
          <w:sz w:val="28"/>
          <w:szCs w:val="28"/>
          <w:shd w:val="clear" w:color="auto" w:fill="FFFFFF"/>
          <w:lang w:val="en-US"/>
        </w:rPr>
        <w:t>Vol.</w:t>
      </w:r>
      <w:r w:rsidR="001966B5" w:rsidRPr="001966B5">
        <w:rPr>
          <w:rFonts w:ascii="Times New Roman" w:eastAsia="SimSun" w:hAnsi="Times New Roman" w:cs="Times New Roman"/>
          <w:sz w:val="28"/>
          <w:szCs w:val="28"/>
          <w:shd w:val="clear" w:color="auto" w:fill="FFFFFF"/>
          <w:lang w:val="en-US"/>
        </w:rPr>
        <w:t xml:space="preserve"> </w:t>
      </w:r>
      <w:r w:rsidRPr="002851BD">
        <w:rPr>
          <w:rFonts w:ascii="Times New Roman" w:eastAsia="SimSun" w:hAnsi="Times New Roman" w:cs="Times New Roman"/>
          <w:sz w:val="28"/>
          <w:szCs w:val="28"/>
          <w:shd w:val="clear" w:color="auto" w:fill="FFFFFF"/>
          <w:lang w:val="en-US"/>
        </w:rPr>
        <w:t>15</w:t>
      </w:r>
      <w:r w:rsidR="001966B5" w:rsidRPr="001966B5">
        <w:rPr>
          <w:rFonts w:ascii="Times New Roman" w:eastAsia="SimSun" w:hAnsi="Times New Roman" w:cs="Times New Roman"/>
          <w:sz w:val="28"/>
          <w:szCs w:val="28"/>
          <w:shd w:val="clear" w:color="auto" w:fill="FFFFFF"/>
          <w:lang w:val="en-US"/>
        </w:rPr>
        <w:t>, №</w:t>
      </w:r>
      <w:r w:rsidRPr="002851BD">
        <w:rPr>
          <w:rFonts w:ascii="Times New Roman" w:eastAsia="SimSun" w:hAnsi="Times New Roman" w:cs="Times New Roman"/>
          <w:sz w:val="28"/>
          <w:szCs w:val="28"/>
          <w:shd w:val="clear" w:color="auto" w:fill="FFFFFF"/>
          <w:lang w:val="en-US"/>
        </w:rPr>
        <w:t>1</w:t>
      </w:r>
      <w:r w:rsidR="001966B5" w:rsidRPr="001966B5">
        <w:rPr>
          <w:rFonts w:ascii="Times New Roman" w:eastAsia="SimSun" w:hAnsi="Times New Roman" w:cs="Times New Roman"/>
          <w:sz w:val="28"/>
          <w:szCs w:val="28"/>
          <w:shd w:val="clear" w:color="auto" w:fill="FFFFFF"/>
          <w:lang w:val="en-US"/>
        </w:rPr>
        <w:t xml:space="preserve">. – </w:t>
      </w:r>
      <w:r w:rsidR="001966B5">
        <w:rPr>
          <w:rFonts w:ascii="Times New Roman" w:eastAsia="SimSun" w:hAnsi="Times New Roman" w:cs="Times New Roman"/>
          <w:sz w:val="28"/>
          <w:szCs w:val="28"/>
          <w:shd w:val="clear" w:color="auto" w:fill="FFFFFF"/>
        </w:rPr>
        <w:t>Р</w:t>
      </w:r>
      <w:r w:rsidR="001966B5" w:rsidRPr="001966B5">
        <w:rPr>
          <w:rFonts w:ascii="Times New Roman" w:eastAsia="SimSun" w:hAnsi="Times New Roman" w:cs="Times New Roman"/>
          <w:sz w:val="28"/>
          <w:szCs w:val="28"/>
          <w:shd w:val="clear" w:color="auto" w:fill="FFFFFF"/>
          <w:lang w:val="en-US"/>
        </w:rPr>
        <w:t>.</w:t>
      </w:r>
      <w:r w:rsidRPr="002851BD">
        <w:rPr>
          <w:rFonts w:ascii="Times New Roman" w:eastAsia="SimSun" w:hAnsi="Times New Roman" w:cs="Times New Roman"/>
          <w:sz w:val="28"/>
          <w:szCs w:val="28"/>
          <w:shd w:val="clear" w:color="auto" w:fill="FFFFFF"/>
          <w:lang w:val="en-US"/>
        </w:rPr>
        <w:t xml:space="preserve"> 198-215.</w:t>
      </w:r>
    </w:p>
    <w:p w14:paraId="3D3F22F8" w14:textId="7DEC0788"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bCs/>
          <w:sz w:val="28"/>
          <w:szCs w:val="28"/>
          <w:lang w:val="en-US"/>
        </w:rPr>
      </w:pPr>
      <w:r w:rsidRPr="002851BD">
        <w:rPr>
          <w:rFonts w:ascii="Times New Roman" w:eastAsia="STFangsong" w:hAnsi="Times New Roman" w:cs="Times New Roman"/>
          <w:bCs/>
          <w:sz w:val="28"/>
          <w:szCs w:val="28"/>
          <w:lang w:val="en-US"/>
        </w:rPr>
        <w:t>Costa A. Teaching for, of, and about thinking. In A. Costa (Ed.)</w:t>
      </w:r>
      <w:r w:rsidR="001D6D20" w:rsidRPr="001D6D20">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 xml:space="preserve"> Developing minds: A resource book for teaching thinking</w:t>
      </w:r>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- 3rd ed.</w:t>
      </w:r>
      <w:r w:rsidR="001D6D20" w:rsidRPr="001D6D20">
        <w:rPr>
          <w:rFonts w:ascii="Times New Roman" w:eastAsia="STFangsong" w:hAnsi="Times New Roman" w:cs="Times New Roman"/>
          <w:bCs/>
          <w:sz w:val="28"/>
          <w:szCs w:val="28"/>
          <w:lang w:val="en-US"/>
        </w:rPr>
        <w:t xml:space="preserve"> </w:t>
      </w:r>
      <w:r w:rsidR="001D6D20">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Victoria</w:t>
      </w:r>
      <w:r w:rsidR="001D6D20" w:rsidRPr="001D6D20">
        <w:rPr>
          <w:rFonts w:ascii="Times New Roman" w:eastAsia="STFangsong" w:hAnsi="Times New Roman" w:cs="Times New Roman"/>
          <w:bCs/>
          <w:sz w:val="28"/>
          <w:szCs w:val="28"/>
          <w:lang w:val="en-US"/>
        </w:rPr>
        <w:t>;</w:t>
      </w:r>
      <w:r w:rsidR="001D6D20" w:rsidRPr="002851BD">
        <w:rPr>
          <w:rFonts w:ascii="Times New Roman" w:eastAsia="STFangsong" w:hAnsi="Times New Roman" w:cs="Times New Roman"/>
          <w:bCs/>
          <w:sz w:val="28"/>
          <w:szCs w:val="28"/>
          <w:lang w:val="en-US"/>
        </w:rPr>
        <w:t xml:space="preserve"> Australia: Hawker Brownlow Education</w:t>
      </w:r>
      <w:r w:rsidR="001D6D20" w:rsidRPr="001D6D20">
        <w:rPr>
          <w:rFonts w:ascii="Times New Roman" w:eastAsia="STFangsong" w:hAnsi="Times New Roman" w:cs="Times New Roman"/>
          <w:bCs/>
          <w:sz w:val="28"/>
          <w:szCs w:val="28"/>
          <w:lang w:val="en-US"/>
        </w:rPr>
        <w:t>,</w:t>
      </w:r>
      <w:r w:rsidR="001D6D20" w:rsidRPr="002851BD">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2001.</w:t>
      </w:r>
      <w:r w:rsidR="001D6D20" w:rsidRPr="001D6D20">
        <w:rPr>
          <w:rFonts w:ascii="Times New Roman" w:eastAsia="STFangsong" w:hAnsi="Times New Roman" w:cs="Times New Roman"/>
          <w:bCs/>
          <w:sz w:val="28"/>
          <w:szCs w:val="28"/>
          <w:lang w:val="en-US"/>
        </w:rPr>
        <w:t xml:space="preserve"> - </w:t>
      </w:r>
      <w:r w:rsidR="001D6D20" w:rsidRPr="002851BD">
        <w:rPr>
          <w:rFonts w:ascii="Times New Roman" w:eastAsia="STFangsong" w:hAnsi="Times New Roman" w:cs="Times New Roman"/>
          <w:bCs/>
          <w:sz w:val="28"/>
          <w:szCs w:val="28"/>
          <w:lang w:val="en-US"/>
        </w:rPr>
        <w:t>P</w:t>
      </w:r>
      <w:r w:rsidRPr="002851BD">
        <w:rPr>
          <w:rFonts w:ascii="Times New Roman" w:eastAsia="STFangsong" w:hAnsi="Times New Roman" w:cs="Times New Roman"/>
          <w:bCs/>
          <w:sz w:val="28"/>
          <w:szCs w:val="28"/>
          <w:lang w:val="en-US"/>
        </w:rPr>
        <w:t xml:space="preserve">. 354–358. </w:t>
      </w:r>
    </w:p>
    <w:p w14:paraId="3A2D5FBB" w14:textId="2C272F3E"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bCs/>
          <w:sz w:val="28"/>
          <w:szCs w:val="28"/>
          <w:lang w:val="en-US"/>
        </w:rPr>
      </w:pPr>
      <w:r w:rsidRPr="002851BD">
        <w:rPr>
          <w:rFonts w:ascii="Times New Roman" w:eastAsia="STFangsong" w:hAnsi="Times New Roman" w:cs="Times New Roman"/>
          <w:bCs/>
          <w:sz w:val="28"/>
          <w:szCs w:val="28"/>
          <w:lang w:val="en-US"/>
        </w:rPr>
        <w:t>Dunn J</w:t>
      </w:r>
      <w:r w:rsidR="002E730F" w:rsidRPr="002E730F">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 xml:space="preserve">  Limited Critical Thinking Skills in Japanese EFL: Where Does the Responsibility Lie? </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 xml:space="preserve">Critical Thinking and Language Learning. </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2014</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 xml:space="preserve">- </w:t>
      </w:r>
      <w:r w:rsidR="001D6D20" w:rsidRPr="001D6D20">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1(1)</w:t>
      </w:r>
      <w:r w:rsidR="001D6D20" w:rsidRPr="001D6D20">
        <w:rPr>
          <w:rFonts w:ascii="Times New Roman" w:eastAsia="STFangsong" w:hAnsi="Times New Roman" w:cs="Times New Roman"/>
          <w:bCs/>
          <w:sz w:val="28"/>
          <w:szCs w:val="28"/>
          <w:lang w:val="en-US"/>
        </w:rPr>
        <w:t xml:space="preserve">. – </w:t>
      </w:r>
      <w:r w:rsidR="001D6D20">
        <w:rPr>
          <w:rFonts w:ascii="Times New Roman" w:eastAsia="STFangsong" w:hAnsi="Times New Roman" w:cs="Times New Roman"/>
          <w:bCs/>
          <w:sz w:val="28"/>
          <w:szCs w:val="28"/>
        </w:rPr>
        <w:t>Р</w:t>
      </w:r>
      <w:r w:rsidR="001D6D20" w:rsidRPr="001D6D20">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 xml:space="preserve"> 1-9.</w:t>
      </w:r>
    </w:p>
    <w:p w14:paraId="79BE6864" w14:textId="764C2AFF" w:rsidR="006240E4" w:rsidRPr="002851BD" w:rsidRDefault="006240E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bCs/>
          <w:sz w:val="28"/>
          <w:szCs w:val="28"/>
          <w:lang w:val="en-US"/>
        </w:rPr>
      </w:pPr>
      <w:r w:rsidRPr="002851BD">
        <w:rPr>
          <w:rFonts w:ascii="Times New Roman" w:eastAsia="STFangsong" w:hAnsi="Times New Roman" w:cs="Times New Roman"/>
          <w:bCs/>
          <w:sz w:val="28"/>
          <w:szCs w:val="28"/>
          <w:lang w:val="en-US"/>
        </w:rPr>
        <w:t>Jacobs M., Leest</w:t>
      </w:r>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B.</w:t>
      </w:r>
      <w:r w:rsidRPr="002851BD">
        <w:rPr>
          <w:rFonts w:ascii="Times New Roman" w:eastAsia="STFangsong" w:hAnsi="Times New Roman" w:cs="Times New Roman"/>
          <w:bCs/>
          <w:sz w:val="28"/>
          <w:szCs w:val="28"/>
          <w:lang w:val="en-US"/>
        </w:rPr>
        <w:t xml:space="preserve">, </w:t>
      </w:r>
      <w:proofErr w:type="spellStart"/>
      <w:r w:rsidRPr="002851BD">
        <w:rPr>
          <w:rFonts w:ascii="Times New Roman" w:eastAsia="STFangsong" w:hAnsi="Times New Roman" w:cs="Times New Roman"/>
          <w:bCs/>
          <w:sz w:val="28"/>
          <w:szCs w:val="28"/>
          <w:lang w:val="en-US"/>
        </w:rPr>
        <w:t>Huijts</w:t>
      </w:r>
      <w:proofErr w:type="spellEnd"/>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T.</w:t>
      </w:r>
      <w:r w:rsidRPr="002851BD">
        <w:rPr>
          <w:rFonts w:ascii="Times New Roman" w:eastAsia="STFangsong" w:hAnsi="Times New Roman" w:cs="Times New Roman"/>
          <w:bCs/>
          <w:sz w:val="28"/>
          <w:szCs w:val="28"/>
          <w:lang w:val="en-US"/>
        </w:rPr>
        <w:t>, Meng</w:t>
      </w:r>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C.</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 xml:space="preserve">How are Students Selected for Excellence </w:t>
      </w:r>
      <w:proofErr w:type="spellStart"/>
      <w:r w:rsidRPr="002851BD">
        <w:rPr>
          <w:rFonts w:ascii="Times New Roman" w:eastAsia="STFangsong" w:hAnsi="Times New Roman" w:cs="Times New Roman"/>
          <w:bCs/>
          <w:sz w:val="28"/>
          <w:szCs w:val="28"/>
          <w:lang w:val="en-US"/>
        </w:rPr>
        <w:t>Programmes</w:t>
      </w:r>
      <w:proofErr w:type="spellEnd"/>
      <w:r w:rsidRPr="002851BD">
        <w:rPr>
          <w:rFonts w:ascii="Times New Roman" w:eastAsia="STFangsong" w:hAnsi="Times New Roman" w:cs="Times New Roman"/>
          <w:bCs/>
          <w:sz w:val="28"/>
          <w:szCs w:val="28"/>
          <w:lang w:val="en-US"/>
        </w:rPr>
        <w:t xml:space="preserve"> in the Netherlands? An Analysis of Selection Procedures Using Vignette Data</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 xml:space="preserve"> European Journal of Higher Education</w:t>
      </w:r>
      <w:r w:rsidR="001D6D20" w:rsidRPr="001D6D20">
        <w:rPr>
          <w:rFonts w:ascii="Times New Roman" w:eastAsia="STFangsong" w:hAnsi="Times New Roman" w:cs="Times New Roman"/>
          <w:bCs/>
          <w:sz w:val="28"/>
          <w:szCs w:val="28"/>
          <w:lang w:val="en-US"/>
        </w:rPr>
        <w:t>. –</w:t>
      </w:r>
      <w:r w:rsidRPr="002851BD">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2021</w:t>
      </w:r>
      <w:r w:rsidR="001D6D20" w:rsidRPr="001D6D20">
        <w:rPr>
          <w:rFonts w:ascii="Times New Roman" w:eastAsia="STFangsong" w:hAnsi="Times New Roman" w:cs="Times New Roman"/>
          <w:bCs/>
          <w:sz w:val="28"/>
          <w:szCs w:val="28"/>
          <w:lang w:val="en-US"/>
        </w:rPr>
        <w:t xml:space="preserve">. - </w:t>
      </w:r>
      <w:r w:rsidR="001D6D20">
        <w:rPr>
          <w:rFonts w:ascii="Times New Roman" w:eastAsia="SimSun" w:hAnsi="Times New Roman" w:cs="Times New Roman"/>
          <w:sz w:val="28"/>
          <w:szCs w:val="28"/>
          <w:shd w:val="clear" w:color="auto" w:fill="FFFFFF"/>
          <w:lang w:val="en-US"/>
        </w:rPr>
        <w:t>Vol.</w:t>
      </w:r>
      <w:r w:rsidR="001D6D20" w:rsidRPr="001D6D20">
        <w:rPr>
          <w:rFonts w:ascii="Times New Roman" w:eastAsia="SimSun" w:hAnsi="Times New Roman" w:cs="Times New Roman"/>
          <w:sz w:val="28"/>
          <w:szCs w:val="28"/>
          <w:shd w:val="clear" w:color="auto" w:fill="FFFFFF"/>
          <w:lang w:val="en-US"/>
        </w:rPr>
        <w:t xml:space="preserve"> </w:t>
      </w:r>
      <w:r w:rsidRPr="002851BD">
        <w:rPr>
          <w:rFonts w:ascii="Times New Roman" w:eastAsia="STFangsong" w:hAnsi="Times New Roman" w:cs="Times New Roman"/>
          <w:bCs/>
          <w:sz w:val="28"/>
          <w:szCs w:val="28"/>
          <w:lang w:val="en-US"/>
        </w:rPr>
        <w:t>11</w:t>
      </w:r>
      <w:r w:rsidR="001D6D20" w:rsidRPr="001D6D20">
        <w:rPr>
          <w:rFonts w:ascii="Times New Roman" w:eastAsia="STFangsong" w:hAnsi="Times New Roman" w:cs="Times New Roman"/>
          <w:bCs/>
          <w:sz w:val="28"/>
          <w:szCs w:val="28"/>
          <w:lang w:val="en-US"/>
        </w:rPr>
        <w:t>, №</w:t>
      </w:r>
      <w:r w:rsidRPr="002851BD">
        <w:rPr>
          <w:rFonts w:ascii="Times New Roman" w:eastAsia="STFangsong" w:hAnsi="Times New Roman" w:cs="Times New Roman"/>
          <w:bCs/>
          <w:sz w:val="28"/>
          <w:szCs w:val="28"/>
          <w:lang w:val="en-US"/>
        </w:rPr>
        <w:t>1</w:t>
      </w:r>
      <w:r w:rsidR="001D6D20" w:rsidRPr="001D6D20">
        <w:rPr>
          <w:rFonts w:ascii="Times New Roman" w:eastAsia="STFangsong" w:hAnsi="Times New Roman" w:cs="Times New Roman"/>
          <w:bCs/>
          <w:sz w:val="28"/>
          <w:szCs w:val="28"/>
          <w:lang w:val="en-US"/>
        </w:rPr>
        <w:t xml:space="preserve">. – </w:t>
      </w:r>
      <w:r w:rsidR="001D6D20">
        <w:rPr>
          <w:rFonts w:ascii="Times New Roman" w:eastAsia="STFangsong" w:hAnsi="Times New Roman" w:cs="Times New Roman"/>
          <w:bCs/>
          <w:sz w:val="28"/>
          <w:szCs w:val="28"/>
        </w:rPr>
        <w:t>Р</w:t>
      </w:r>
      <w:r w:rsidR="001D6D20" w:rsidRPr="001D6D20">
        <w:rPr>
          <w:rFonts w:ascii="Times New Roman" w:eastAsia="STFangsong" w:hAnsi="Times New Roman" w:cs="Times New Roman"/>
          <w:bCs/>
          <w:sz w:val="28"/>
          <w:szCs w:val="28"/>
          <w:lang w:val="en-US"/>
        </w:rPr>
        <w:t>.</w:t>
      </w:r>
      <w:r w:rsidRPr="002851BD">
        <w:rPr>
          <w:rFonts w:ascii="Times New Roman" w:eastAsia="STFangsong" w:hAnsi="Times New Roman" w:cs="Times New Roman"/>
          <w:bCs/>
          <w:sz w:val="28"/>
          <w:szCs w:val="28"/>
          <w:lang w:val="en-US"/>
        </w:rPr>
        <w:t xml:space="preserve"> 1-16.  </w:t>
      </w:r>
    </w:p>
    <w:p w14:paraId="18B7ADE8" w14:textId="1A355020" w:rsidR="006240E4" w:rsidRPr="001D6D20" w:rsidRDefault="006240E4" w:rsidP="002851BD">
      <w:pPr>
        <w:pStyle w:val="af8"/>
        <w:numPr>
          <w:ilvl w:val="0"/>
          <w:numId w:val="34"/>
        </w:numPr>
        <w:tabs>
          <w:tab w:val="left" w:pos="1134"/>
        </w:tabs>
        <w:spacing w:after="0" w:line="240" w:lineRule="auto"/>
        <w:ind w:left="0" w:firstLine="567"/>
        <w:jc w:val="both"/>
        <w:rPr>
          <w:rFonts w:ascii="Times New Roman" w:eastAsia="STFangsong" w:hAnsi="Times New Roman" w:cs="Times New Roman"/>
          <w:bCs/>
          <w:sz w:val="28"/>
          <w:szCs w:val="28"/>
          <w:lang w:val="en-US"/>
        </w:rPr>
      </w:pPr>
      <w:r w:rsidRPr="002851BD">
        <w:rPr>
          <w:rFonts w:ascii="Times New Roman" w:eastAsia="STFangsong" w:hAnsi="Times New Roman" w:cs="Times New Roman"/>
          <w:bCs/>
          <w:sz w:val="28"/>
          <w:szCs w:val="28"/>
          <w:lang w:val="en-US"/>
        </w:rPr>
        <w:lastRenderedPageBreak/>
        <w:t>Wolfensberger M.V.</w:t>
      </w:r>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V</w:t>
      </w:r>
      <w:r w:rsidRPr="002851BD">
        <w:rPr>
          <w:rFonts w:ascii="Times New Roman" w:eastAsia="STFangsong" w:hAnsi="Times New Roman" w:cs="Times New Roman"/>
          <w:bCs/>
          <w:sz w:val="28"/>
          <w:szCs w:val="28"/>
          <w:lang w:val="en-US"/>
        </w:rPr>
        <w:t>an Eijl,</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Pilot</w:t>
      </w:r>
      <w:r w:rsidR="001D6D20" w:rsidRPr="001D6D20">
        <w:rPr>
          <w:rFonts w:ascii="Times New Roman" w:eastAsia="STFangsong" w:hAnsi="Times New Roman" w:cs="Times New Roman"/>
          <w:bCs/>
          <w:sz w:val="28"/>
          <w:szCs w:val="28"/>
          <w:lang w:val="en-US"/>
        </w:rPr>
        <w:t xml:space="preserve"> </w:t>
      </w:r>
      <w:r w:rsidR="001D6D20" w:rsidRPr="002851BD">
        <w:rPr>
          <w:rFonts w:ascii="Times New Roman" w:eastAsia="STFangsong" w:hAnsi="Times New Roman" w:cs="Times New Roman"/>
          <w:bCs/>
          <w:sz w:val="28"/>
          <w:szCs w:val="28"/>
          <w:lang w:val="en-US"/>
        </w:rPr>
        <w:t>A.</w:t>
      </w:r>
      <w:r w:rsidRPr="002851BD">
        <w:rPr>
          <w:rFonts w:ascii="Times New Roman" w:eastAsia="STFangsong" w:hAnsi="Times New Roman" w:cs="Times New Roman"/>
          <w:bCs/>
          <w:sz w:val="28"/>
          <w:szCs w:val="28"/>
          <w:lang w:val="en-US"/>
        </w:rPr>
        <w:t xml:space="preserve"> “</w:t>
      </w:r>
      <w:proofErr w:type="spellStart"/>
      <w:r w:rsidRPr="002851BD">
        <w:rPr>
          <w:rFonts w:ascii="Times New Roman" w:eastAsia="STFangsong" w:hAnsi="Times New Roman" w:cs="Times New Roman"/>
          <w:bCs/>
          <w:sz w:val="28"/>
          <w:szCs w:val="28"/>
          <w:lang w:val="en-US"/>
        </w:rPr>
        <w:t>Honours</w:t>
      </w:r>
      <w:proofErr w:type="spellEnd"/>
      <w:r w:rsidRPr="002851BD">
        <w:rPr>
          <w:rFonts w:ascii="Times New Roman" w:eastAsia="STFangsong" w:hAnsi="Times New Roman" w:cs="Times New Roman"/>
          <w:bCs/>
          <w:sz w:val="28"/>
          <w:szCs w:val="28"/>
          <w:lang w:val="en-US"/>
        </w:rPr>
        <w:t xml:space="preserve"> </w:t>
      </w:r>
      <w:proofErr w:type="spellStart"/>
      <w:r w:rsidRPr="002851BD">
        <w:rPr>
          <w:rFonts w:ascii="Times New Roman" w:eastAsia="STFangsong" w:hAnsi="Times New Roman" w:cs="Times New Roman"/>
          <w:bCs/>
          <w:sz w:val="28"/>
          <w:szCs w:val="28"/>
          <w:lang w:val="en-US"/>
        </w:rPr>
        <w:t>Programmes</w:t>
      </w:r>
      <w:proofErr w:type="spellEnd"/>
      <w:r w:rsidRPr="002851BD">
        <w:rPr>
          <w:rFonts w:ascii="Times New Roman" w:eastAsia="STFangsong" w:hAnsi="Times New Roman" w:cs="Times New Roman"/>
          <w:bCs/>
          <w:sz w:val="28"/>
          <w:szCs w:val="28"/>
          <w:lang w:val="en-US"/>
        </w:rPr>
        <w:t xml:space="preserve"> as Laboratories of Innovation: A Perspective from the Netherlands</w:t>
      </w:r>
      <w:r w:rsidR="001D6D20"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 xml:space="preserve"> Journal</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of</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the</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National</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Collegiate</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Honors</w:t>
      </w:r>
      <w:r w:rsidRPr="001D6D20">
        <w:rPr>
          <w:rFonts w:ascii="Times New Roman" w:eastAsia="STFangsong" w:hAnsi="Times New Roman" w:cs="Times New Roman"/>
          <w:bCs/>
          <w:sz w:val="28"/>
          <w:szCs w:val="28"/>
          <w:lang w:val="en-US"/>
        </w:rPr>
        <w:t xml:space="preserve"> </w:t>
      </w:r>
      <w:r w:rsidRPr="002851BD">
        <w:rPr>
          <w:rFonts w:ascii="Times New Roman" w:eastAsia="STFangsong" w:hAnsi="Times New Roman" w:cs="Times New Roman"/>
          <w:bCs/>
          <w:sz w:val="28"/>
          <w:szCs w:val="28"/>
          <w:lang w:val="en-US"/>
        </w:rPr>
        <w:t>Council</w:t>
      </w:r>
      <w:r w:rsidR="001D6D20" w:rsidRPr="001D6D20">
        <w:rPr>
          <w:rFonts w:ascii="Times New Roman" w:eastAsia="STFangsong" w:hAnsi="Times New Roman" w:cs="Times New Roman"/>
          <w:bCs/>
          <w:sz w:val="28"/>
          <w:szCs w:val="28"/>
          <w:lang w:val="en-US"/>
        </w:rPr>
        <w:t xml:space="preserve">. - </w:t>
      </w:r>
      <w:r w:rsidR="001D6D20" w:rsidRPr="002851BD">
        <w:rPr>
          <w:rFonts w:ascii="Times New Roman" w:eastAsia="STFangsong" w:hAnsi="Times New Roman" w:cs="Times New Roman"/>
          <w:bCs/>
          <w:sz w:val="28"/>
          <w:szCs w:val="28"/>
          <w:lang w:val="en-US"/>
        </w:rPr>
        <w:t xml:space="preserve">2004. </w:t>
      </w:r>
      <w:r w:rsidR="001D6D20" w:rsidRPr="001D6D20">
        <w:rPr>
          <w:rFonts w:ascii="Times New Roman" w:eastAsia="STFangsong" w:hAnsi="Times New Roman" w:cs="Times New Roman"/>
          <w:bCs/>
          <w:sz w:val="28"/>
          <w:szCs w:val="28"/>
          <w:lang w:val="en-US"/>
        </w:rPr>
        <w:t>- №</w:t>
      </w:r>
      <w:r w:rsidRPr="001D6D20">
        <w:rPr>
          <w:rFonts w:ascii="Times New Roman" w:eastAsia="STFangsong" w:hAnsi="Times New Roman" w:cs="Times New Roman"/>
          <w:bCs/>
          <w:sz w:val="28"/>
          <w:szCs w:val="28"/>
          <w:lang w:val="en-US"/>
        </w:rPr>
        <w:t>5(1)</w:t>
      </w:r>
      <w:r w:rsidR="001D6D20" w:rsidRPr="001D6D20">
        <w:rPr>
          <w:rFonts w:ascii="Times New Roman" w:eastAsia="STFangsong" w:hAnsi="Times New Roman" w:cs="Times New Roman"/>
          <w:bCs/>
          <w:sz w:val="28"/>
          <w:szCs w:val="28"/>
          <w:lang w:val="en-US"/>
        </w:rPr>
        <w:t xml:space="preserve">. – </w:t>
      </w:r>
      <w:r w:rsidR="001D6D20">
        <w:rPr>
          <w:rFonts w:ascii="Times New Roman" w:eastAsia="STFangsong" w:hAnsi="Times New Roman" w:cs="Times New Roman"/>
          <w:bCs/>
          <w:sz w:val="28"/>
          <w:szCs w:val="28"/>
        </w:rPr>
        <w:t>Р</w:t>
      </w:r>
      <w:r w:rsidR="001D6D20" w:rsidRPr="001D6D20">
        <w:rPr>
          <w:rFonts w:ascii="Times New Roman" w:eastAsia="STFangsong" w:hAnsi="Times New Roman" w:cs="Times New Roman"/>
          <w:bCs/>
          <w:sz w:val="28"/>
          <w:szCs w:val="28"/>
          <w:lang w:val="en-US"/>
        </w:rPr>
        <w:t>.</w:t>
      </w:r>
      <w:r w:rsidRPr="001D6D20">
        <w:rPr>
          <w:rFonts w:ascii="Times New Roman" w:eastAsia="STFangsong" w:hAnsi="Times New Roman" w:cs="Times New Roman"/>
          <w:bCs/>
          <w:sz w:val="28"/>
          <w:szCs w:val="28"/>
          <w:lang w:val="en-US"/>
        </w:rPr>
        <w:t xml:space="preserve"> 115–141.</w:t>
      </w:r>
    </w:p>
    <w:p w14:paraId="4FCD383C" w14:textId="072FE2B8" w:rsidR="00AC16E4" w:rsidRPr="002851BD" w:rsidRDefault="005A14B5"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en-US"/>
          <w14:ligatures w14:val="standardContextual"/>
        </w:rPr>
      </w:pPr>
      <w:r w:rsidRPr="005A14B5">
        <w:rPr>
          <w:rFonts w:ascii="Times New Roman" w:eastAsia="Times New Roman" w:hAnsi="Times New Roman" w:cs="Times New Roman"/>
          <w:kern w:val="2"/>
          <w:sz w:val="28"/>
          <w:szCs w:val="24"/>
          <w:lang w:val="en-US"/>
          <w14:ligatures w14:val="standardContextual"/>
        </w:rPr>
        <w:t xml:space="preserve">TIMSS </w:t>
      </w:r>
      <w:proofErr w:type="spellStart"/>
      <w:r w:rsidRPr="005A14B5">
        <w:rPr>
          <w:rFonts w:ascii="Times New Roman" w:eastAsia="Times New Roman" w:hAnsi="Times New Roman" w:cs="Times New Roman"/>
          <w:kern w:val="2"/>
          <w:sz w:val="28"/>
          <w:szCs w:val="24"/>
          <w14:ligatures w14:val="standardContextual"/>
        </w:rPr>
        <w:t>және</w:t>
      </w:r>
      <w:proofErr w:type="spellEnd"/>
      <w:r w:rsidRPr="005A14B5">
        <w:rPr>
          <w:rFonts w:ascii="Times New Roman" w:eastAsia="Times New Roman" w:hAnsi="Times New Roman" w:cs="Times New Roman"/>
          <w:kern w:val="2"/>
          <w:sz w:val="28"/>
          <w:szCs w:val="24"/>
          <w:lang w:val="en-US"/>
          <w14:ligatures w14:val="standardContextual"/>
        </w:rPr>
        <w:t xml:space="preserve"> PISA </w:t>
      </w:r>
      <w:proofErr w:type="spellStart"/>
      <w:r w:rsidRPr="005A14B5">
        <w:rPr>
          <w:rFonts w:ascii="Times New Roman" w:eastAsia="Times New Roman" w:hAnsi="Times New Roman" w:cs="Times New Roman"/>
          <w:kern w:val="2"/>
          <w:sz w:val="28"/>
          <w:szCs w:val="24"/>
          <w14:ligatures w14:val="standardContextual"/>
        </w:rPr>
        <w:t>халықаралық</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зерттеулерге</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оқушыларды</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дайындауға</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арналған</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есептер</w:t>
      </w:r>
      <w:proofErr w:type="spellEnd"/>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жинағы</w:t>
      </w:r>
      <w:proofErr w:type="spellEnd"/>
      <w:r w:rsidRPr="005A14B5">
        <w:rPr>
          <w:rFonts w:ascii="Times New Roman" w:eastAsia="Times New Roman" w:hAnsi="Times New Roman" w:cs="Times New Roman"/>
          <w:kern w:val="2"/>
          <w:sz w:val="28"/>
          <w:szCs w:val="24"/>
          <w:lang w:val="en-US"/>
          <w14:ligatures w14:val="standardContextual"/>
        </w:rPr>
        <w:t xml:space="preserve">. – </w:t>
      </w:r>
      <w:r w:rsidRPr="005A14B5">
        <w:rPr>
          <w:rFonts w:ascii="Times New Roman" w:eastAsia="Times New Roman" w:hAnsi="Times New Roman" w:cs="Times New Roman"/>
          <w:kern w:val="2"/>
          <w:sz w:val="28"/>
          <w:szCs w:val="24"/>
          <w14:ligatures w14:val="standardContextual"/>
        </w:rPr>
        <w:t>Астана</w:t>
      </w:r>
      <w:r w:rsidRPr="005A14B5">
        <w:rPr>
          <w:rFonts w:ascii="Times New Roman" w:eastAsia="Times New Roman" w:hAnsi="Times New Roman" w:cs="Times New Roman"/>
          <w:kern w:val="2"/>
          <w:sz w:val="28"/>
          <w:szCs w:val="24"/>
          <w:lang w:val="en-US"/>
          <w14:ligatures w14:val="standardContextual"/>
        </w:rPr>
        <w:t xml:space="preserve">: </w:t>
      </w:r>
      <w:r w:rsidRPr="005A14B5">
        <w:rPr>
          <w:rFonts w:ascii="Times New Roman" w:eastAsia="Times New Roman" w:hAnsi="Times New Roman" w:cs="Times New Roman"/>
          <w:kern w:val="2"/>
          <w:sz w:val="28"/>
          <w:szCs w:val="24"/>
          <w14:ligatures w14:val="standardContextual"/>
        </w:rPr>
        <w:t>Ы</w:t>
      </w:r>
      <w:r w:rsidRPr="005A14B5">
        <w:rPr>
          <w:rFonts w:ascii="Times New Roman" w:eastAsia="Times New Roman" w:hAnsi="Times New Roman" w:cs="Times New Roman"/>
          <w:kern w:val="2"/>
          <w:sz w:val="28"/>
          <w:szCs w:val="24"/>
          <w:lang w:val="en-US"/>
          <w14:ligatures w14:val="standardContextual"/>
        </w:rPr>
        <w:t xml:space="preserve">. </w:t>
      </w:r>
      <w:proofErr w:type="gramStart"/>
      <w:r w:rsidRPr="005A14B5">
        <w:rPr>
          <w:rFonts w:ascii="Times New Roman" w:eastAsia="Times New Roman" w:hAnsi="Times New Roman" w:cs="Times New Roman"/>
          <w:kern w:val="2"/>
          <w:sz w:val="28"/>
          <w:szCs w:val="24"/>
          <w14:ligatures w14:val="standardContextual"/>
        </w:rPr>
        <w:t>Алтынсарин</w:t>
      </w:r>
      <w:r w:rsidRPr="005A14B5">
        <w:rPr>
          <w:rFonts w:ascii="Times New Roman" w:eastAsia="Times New Roman" w:hAnsi="Times New Roman" w:cs="Times New Roman"/>
          <w:kern w:val="2"/>
          <w:sz w:val="28"/>
          <w:szCs w:val="24"/>
          <w:lang w:val="en-US"/>
          <w14:ligatures w14:val="standardContextual"/>
        </w:rPr>
        <w:t xml:space="preserve">  </w:t>
      </w:r>
      <w:proofErr w:type="spellStart"/>
      <w:r w:rsidRPr="005A14B5">
        <w:rPr>
          <w:rFonts w:ascii="Times New Roman" w:eastAsia="Times New Roman" w:hAnsi="Times New Roman" w:cs="Times New Roman"/>
          <w:kern w:val="2"/>
          <w:sz w:val="28"/>
          <w:szCs w:val="24"/>
          <w14:ligatures w14:val="standardContextual"/>
        </w:rPr>
        <w:t>атындағы</w:t>
      </w:r>
      <w:proofErr w:type="spellEnd"/>
      <w:proofErr w:type="gramEnd"/>
      <w:r w:rsidRPr="005A14B5">
        <w:rPr>
          <w:rFonts w:ascii="Times New Roman" w:eastAsia="Times New Roman" w:hAnsi="Times New Roman" w:cs="Times New Roman"/>
          <w:kern w:val="2"/>
          <w:sz w:val="28"/>
          <w:szCs w:val="24"/>
          <w:lang w:val="en-US"/>
          <w14:ligatures w14:val="standardContextual"/>
        </w:rPr>
        <w:t xml:space="preserve"> </w:t>
      </w:r>
      <w:r w:rsidRPr="005A14B5">
        <w:rPr>
          <w:rFonts w:ascii="Times New Roman" w:eastAsia="Times New Roman" w:hAnsi="Times New Roman" w:cs="Times New Roman"/>
          <w:kern w:val="2"/>
          <w:sz w:val="28"/>
          <w:szCs w:val="24"/>
          <w14:ligatures w14:val="standardContextual"/>
        </w:rPr>
        <w:t>ҰБА</w:t>
      </w:r>
      <w:r w:rsidRPr="005A14B5">
        <w:rPr>
          <w:rFonts w:ascii="Times New Roman" w:eastAsia="Times New Roman" w:hAnsi="Times New Roman" w:cs="Times New Roman"/>
          <w:kern w:val="2"/>
          <w:sz w:val="28"/>
          <w:szCs w:val="24"/>
          <w:lang w:val="en-US"/>
          <w14:ligatures w14:val="standardContextual"/>
        </w:rPr>
        <w:t xml:space="preserve">, 2016. - 59 </w:t>
      </w:r>
      <w:proofErr w:type="gramStart"/>
      <w:r w:rsidRPr="005A14B5">
        <w:rPr>
          <w:rFonts w:ascii="Times New Roman" w:eastAsia="Times New Roman" w:hAnsi="Times New Roman" w:cs="Times New Roman"/>
          <w:kern w:val="2"/>
          <w:sz w:val="28"/>
          <w:szCs w:val="24"/>
          <w14:ligatures w14:val="standardContextual"/>
        </w:rPr>
        <w:t>б</w:t>
      </w:r>
      <w:r w:rsidRPr="005A14B5">
        <w:rPr>
          <w:rFonts w:ascii="Times New Roman" w:eastAsia="Times New Roman" w:hAnsi="Times New Roman" w:cs="Times New Roman"/>
          <w:kern w:val="2"/>
          <w:sz w:val="28"/>
          <w:szCs w:val="24"/>
          <w:lang w:val="en-US"/>
          <w14:ligatures w14:val="standardContextual"/>
        </w:rPr>
        <w:t>.</w:t>
      </w:r>
      <w:r w:rsidR="00AC16E4" w:rsidRPr="002851BD">
        <w:rPr>
          <w:rFonts w:ascii="Times New Roman" w:eastAsia="Times New Roman" w:hAnsi="Times New Roman" w:cs="Times New Roman"/>
          <w:kern w:val="2"/>
          <w:sz w:val="28"/>
          <w:szCs w:val="24"/>
          <w:lang w:val="en-US"/>
          <w14:ligatures w14:val="standardContextual"/>
        </w:rPr>
        <w:t>Torrance</w:t>
      </w:r>
      <w:proofErr w:type="gramEnd"/>
      <w:r w:rsidR="00AC16E4" w:rsidRPr="002851BD">
        <w:rPr>
          <w:rFonts w:ascii="Times New Roman" w:eastAsia="Times New Roman" w:hAnsi="Times New Roman" w:cs="Times New Roman"/>
          <w:kern w:val="2"/>
          <w:sz w:val="28"/>
          <w:szCs w:val="24"/>
          <w:lang w:val="en-US"/>
          <w14:ligatures w14:val="standardContextual"/>
        </w:rPr>
        <w:t xml:space="preserve"> E.P., Sisk D.A. Gifted and talented children in the regular classroom. </w:t>
      </w:r>
      <w:r w:rsidR="00272769" w:rsidRPr="00272769">
        <w:rPr>
          <w:rFonts w:ascii="Times New Roman" w:eastAsia="Times New Roman" w:hAnsi="Times New Roman" w:cs="Times New Roman"/>
          <w:kern w:val="2"/>
          <w:sz w:val="28"/>
          <w:szCs w:val="24"/>
          <w:lang w:val="en-US"/>
          <w14:ligatures w14:val="standardContextual"/>
        </w:rPr>
        <w:t xml:space="preserve">– </w:t>
      </w:r>
      <w:r w:rsidR="00AC16E4" w:rsidRPr="002851BD">
        <w:rPr>
          <w:rFonts w:ascii="Times New Roman" w:eastAsia="Times New Roman" w:hAnsi="Times New Roman" w:cs="Times New Roman"/>
          <w:kern w:val="2"/>
          <w:sz w:val="28"/>
          <w:szCs w:val="24"/>
          <w:lang w:val="en-US"/>
          <w14:ligatures w14:val="standardContextual"/>
        </w:rPr>
        <w:t>Buffalo</w:t>
      </w:r>
      <w:r w:rsidR="00272769" w:rsidRPr="00272769">
        <w:rPr>
          <w:rFonts w:ascii="Times New Roman" w:eastAsia="Times New Roman" w:hAnsi="Times New Roman" w:cs="Times New Roman"/>
          <w:kern w:val="2"/>
          <w:sz w:val="28"/>
          <w:szCs w:val="24"/>
          <w:lang w:val="en-US"/>
          <w14:ligatures w14:val="standardContextual"/>
        </w:rPr>
        <w:t>;</w:t>
      </w:r>
      <w:r w:rsidR="00AC16E4" w:rsidRPr="002851BD">
        <w:rPr>
          <w:rFonts w:ascii="Times New Roman" w:eastAsia="Times New Roman" w:hAnsi="Times New Roman" w:cs="Times New Roman"/>
          <w:kern w:val="2"/>
          <w:sz w:val="28"/>
          <w:szCs w:val="24"/>
          <w:lang w:val="en-US"/>
          <w14:ligatures w14:val="standardContextual"/>
        </w:rPr>
        <w:t xml:space="preserve"> NY: Creative Education Foundation Press</w:t>
      </w:r>
      <w:r w:rsidR="00272769" w:rsidRPr="00272769">
        <w:rPr>
          <w:rFonts w:ascii="Times New Roman" w:eastAsia="Times New Roman" w:hAnsi="Times New Roman" w:cs="Times New Roman"/>
          <w:kern w:val="2"/>
          <w:sz w:val="28"/>
          <w:szCs w:val="24"/>
          <w:lang w:val="en-US"/>
          <w14:ligatures w14:val="standardContextual"/>
        </w:rPr>
        <w:t xml:space="preserve">, </w:t>
      </w:r>
      <w:r w:rsidR="00272769" w:rsidRPr="002851BD">
        <w:rPr>
          <w:rFonts w:ascii="Times New Roman" w:eastAsia="Times New Roman" w:hAnsi="Times New Roman" w:cs="Times New Roman"/>
          <w:kern w:val="2"/>
          <w:sz w:val="28"/>
          <w:szCs w:val="24"/>
          <w:lang w:val="en-US"/>
          <w14:ligatures w14:val="standardContextual"/>
        </w:rPr>
        <w:t>1997.</w:t>
      </w:r>
      <w:r w:rsidR="00272769" w:rsidRPr="00272769">
        <w:rPr>
          <w:rFonts w:ascii="Times New Roman" w:eastAsia="Times New Roman" w:hAnsi="Times New Roman" w:cs="Times New Roman"/>
          <w:kern w:val="2"/>
          <w:sz w:val="28"/>
          <w:szCs w:val="24"/>
          <w:lang w:val="en-US"/>
          <w14:ligatures w14:val="standardContextual"/>
        </w:rPr>
        <w:t xml:space="preserve"> </w:t>
      </w:r>
      <w:r w:rsidR="00272769">
        <w:rPr>
          <w:rFonts w:ascii="Times New Roman" w:eastAsia="Times New Roman" w:hAnsi="Times New Roman" w:cs="Times New Roman"/>
          <w:kern w:val="2"/>
          <w:sz w:val="28"/>
          <w:szCs w:val="24"/>
          <w:lang w:val="en-US"/>
          <w14:ligatures w14:val="standardContextual"/>
        </w:rPr>
        <w:t>–</w:t>
      </w:r>
      <w:r w:rsidR="00272769" w:rsidRPr="00272769">
        <w:rPr>
          <w:rFonts w:ascii="Times New Roman" w:eastAsia="Times New Roman" w:hAnsi="Times New Roman" w:cs="Times New Roman"/>
          <w:kern w:val="2"/>
          <w:sz w:val="28"/>
          <w:szCs w:val="24"/>
          <w:lang w:val="en-US"/>
          <w14:ligatures w14:val="standardContextual"/>
        </w:rPr>
        <w:t xml:space="preserve"> 160 </w:t>
      </w:r>
      <w:r w:rsidR="00272769">
        <w:rPr>
          <w:rFonts w:ascii="Times New Roman" w:eastAsia="Times New Roman" w:hAnsi="Times New Roman" w:cs="Times New Roman"/>
          <w:kern w:val="2"/>
          <w:sz w:val="28"/>
          <w:szCs w:val="24"/>
          <w14:ligatures w14:val="standardContextual"/>
        </w:rPr>
        <w:t>р</w:t>
      </w:r>
      <w:r w:rsidR="00272769" w:rsidRPr="00272769">
        <w:rPr>
          <w:rFonts w:ascii="Times New Roman" w:eastAsia="Times New Roman" w:hAnsi="Times New Roman" w:cs="Times New Roman"/>
          <w:kern w:val="2"/>
          <w:sz w:val="28"/>
          <w:szCs w:val="24"/>
          <w:lang w:val="en-US"/>
          <w14:ligatures w14:val="standardContextual"/>
        </w:rPr>
        <w:t>.</w:t>
      </w:r>
    </w:p>
    <w:p w14:paraId="0EF3425F" w14:textId="7A8487AA" w:rsidR="00AC16E4" w:rsidRPr="00272769"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en-US"/>
          <w14:ligatures w14:val="standardContextual"/>
        </w:rPr>
      </w:pPr>
      <w:r w:rsidRPr="002851BD">
        <w:rPr>
          <w:rFonts w:ascii="Times New Roman" w:eastAsia="Times New Roman" w:hAnsi="Times New Roman" w:cs="Times New Roman"/>
          <w:kern w:val="2"/>
          <w:sz w:val="28"/>
          <w:szCs w:val="24"/>
          <w:lang w:val="en-US"/>
          <w14:ligatures w14:val="standardContextual"/>
        </w:rPr>
        <w:t>Torrance E.P. Experiences in developing creativity measures: Insights, discoveries, decisions.</w:t>
      </w:r>
      <w:r w:rsidR="00272769" w:rsidRPr="00272769">
        <w:rPr>
          <w:rFonts w:ascii="Times New Roman" w:eastAsia="Times New Roman" w:hAnsi="Times New Roman" w:cs="Times New Roman"/>
          <w:kern w:val="2"/>
          <w:sz w:val="28"/>
          <w:szCs w:val="24"/>
          <w:lang w:val="en-US"/>
          <w14:ligatures w14:val="standardContextual"/>
        </w:rPr>
        <w:t xml:space="preserve"> -</w:t>
      </w:r>
      <w:r w:rsidRPr="002851BD">
        <w:rPr>
          <w:rFonts w:ascii="Times New Roman" w:eastAsia="Times New Roman" w:hAnsi="Times New Roman" w:cs="Times New Roman"/>
          <w:kern w:val="2"/>
          <w:sz w:val="28"/>
          <w:szCs w:val="24"/>
          <w:lang w:val="en-US"/>
          <w14:ligatures w14:val="standardContextual"/>
        </w:rPr>
        <w:t xml:space="preserve"> </w:t>
      </w:r>
      <w:r w:rsidRPr="00272769">
        <w:rPr>
          <w:rFonts w:ascii="Times New Roman" w:eastAsia="Times New Roman" w:hAnsi="Times New Roman" w:cs="Times New Roman"/>
          <w:kern w:val="2"/>
          <w:sz w:val="28"/>
          <w:szCs w:val="24"/>
          <w:lang w:val="en-US"/>
          <w14:ligatures w14:val="standardContextual"/>
        </w:rPr>
        <w:t>Manuscript submitted for publication</w:t>
      </w:r>
      <w:r w:rsidR="00272769" w:rsidRPr="00272769">
        <w:rPr>
          <w:rFonts w:ascii="Times New Roman" w:eastAsia="Times New Roman" w:hAnsi="Times New Roman" w:cs="Times New Roman"/>
          <w:kern w:val="2"/>
          <w:sz w:val="28"/>
          <w:szCs w:val="24"/>
          <w:lang w:val="en-US"/>
          <w14:ligatures w14:val="standardContextual"/>
        </w:rPr>
        <w:t xml:space="preserve">, </w:t>
      </w:r>
      <w:r w:rsidR="00272769" w:rsidRPr="002851BD">
        <w:rPr>
          <w:rFonts w:ascii="Times New Roman" w:eastAsia="Times New Roman" w:hAnsi="Times New Roman" w:cs="Times New Roman"/>
          <w:kern w:val="2"/>
          <w:sz w:val="28"/>
          <w:szCs w:val="24"/>
          <w:lang w:val="en-US"/>
          <w14:ligatures w14:val="standardContextual"/>
        </w:rPr>
        <w:t>2001.</w:t>
      </w:r>
      <w:r w:rsidR="00272769" w:rsidRPr="00272769">
        <w:rPr>
          <w:rFonts w:ascii="Times New Roman" w:eastAsia="Times New Roman" w:hAnsi="Times New Roman" w:cs="Times New Roman"/>
          <w:kern w:val="2"/>
          <w:sz w:val="28"/>
          <w:szCs w:val="24"/>
          <w:lang w:val="en-US"/>
          <w14:ligatures w14:val="standardContextual"/>
        </w:rPr>
        <w:t xml:space="preserve"> – 136 </w:t>
      </w:r>
      <w:r w:rsidR="00272769">
        <w:rPr>
          <w:rFonts w:ascii="Times New Roman" w:eastAsia="Times New Roman" w:hAnsi="Times New Roman" w:cs="Times New Roman"/>
          <w:kern w:val="2"/>
          <w:sz w:val="28"/>
          <w:szCs w:val="24"/>
          <w14:ligatures w14:val="standardContextual"/>
        </w:rPr>
        <w:t>р</w:t>
      </w:r>
      <w:r w:rsidR="00272769" w:rsidRPr="00272769">
        <w:rPr>
          <w:rFonts w:ascii="Times New Roman" w:eastAsia="Times New Roman" w:hAnsi="Times New Roman" w:cs="Times New Roman"/>
          <w:kern w:val="2"/>
          <w:sz w:val="28"/>
          <w:szCs w:val="24"/>
          <w:lang w:val="en-US"/>
          <w14:ligatures w14:val="standardContextual"/>
        </w:rPr>
        <w:t>.</w:t>
      </w:r>
    </w:p>
    <w:p w14:paraId="2545F18F" w14:textId="202E38E6" w:rsidR="00AC16E4"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Кондрашова Е.В. Применение методов математической статистики при проведении педагогического эксперимента // Современные наукоемкие технологии. – 2021. – №2. – С. 162-169.</w:t>
      </w:r>
    </w:p>
    <w:p w14:paraId="6531EE9A" w14:textId="1C191F05" w:rsidR="006A50A4" w:rsidRPr="002851BD" w:rsidRDefault="00D16F2E"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D16F2E">
        <w:rPr>
          <w:rFonts w:ascii="Times New Roman" w:eastAsia="Times New Roman" w:hAnsi="Times New Roman" w:cs="Times New Roman"/>
          <w:kern w:val="2"/>
          <w:sz w:val="28"/>
          <w:szCs w:val="24"/>
          <w14:ligatures w14:val="standardContextual"/>
        </w:rPr>
        <w:t xml:space="preserve">Омарова М.О., </w:t>
      </w:r>
      <w:proofErr w:type="spellStart"/>
      <w:r w:rsidRPr="00D16F2E">
        <w:rPr>
          <w:rFonts w:ascii="Times New Roman" w:eastAsia="Times New Roman" w:hAnsi="Times New Roman" w:cs="Times New Roman"/>
          <w:kern w:val="2"/>
          <w:sz w:val="28"/>
          <w:szCs w:val="24"/>
          <w14:ligatures w14:val="standardContextual"/>
        </w:rPr>
        <w:t>Алижанова</w:t>
      </w:r>
      <w:proofErr w:type="spellEnd"/>
      <w:r w:rsidRPr="00D16F2E">
        <w:rPr>
          <w:rFonts w:ascii="Times New Roman" w:eastAsia="Times New Roman" w:hAnsi="Times New Roman" w:cs="Times New Roman"/>
          <w:kern w:val="2"/>
          <w:sz w:val="28"/>
          <w:szCs w:val="24"/>
          <w14:ligatures w14:val="standardContextual"/>
        </w:rPr>
        <w:t xml:space="preserve"> Х.А., Омаров О.М. Формирование и развитие умений педагогического проектирования в системе профессиональной подготовки современного учителя // Образование личности. – 2016. – №3. – С. 29-38.</w:t>
      </w:r>
    </w:p>
    <w:p w14:paraId="0750B386" w14:textId="1760BA65"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Гершунский</w:t>
      </w:r>
      <w:proofErr w:type="spellEnd"/>
      <w:r w:rsidRPr="002851BD">
        <w:rPr>
          <w:rFonts w:ascii="Times New Roman" w:eastAsia="Times New Roman" w:hAnsi="Times New Roman" w:cs="Times New Roman"/>
          <w:kern w:val="2"/>
          <w:sz w:val="28"/>
          <w:szCs w:val="24"/>
          <w14:ligatures w14:val="standardContextual"/>
        </w:rPr>
        <w:t xml:space="preserve"> Б.С. Образовательно-педагогическая прогностика: теория; методология; практика: учебное пособие. </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М</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Флинта</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Наука, 2003. </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764</w:t>
      </w:r>
      <w:r w:rsidR="004B4C89">
        <w:rPr>
          <w:rFonts w:ascii="Times New Roman" w:eastAsia="Times New Roman" w:hAnsi="Times New Roman" w:cs="Times New Roman"/>
          <w:kern w:val="2"/>
          <w:sz w:val="28"/>
          <w:szCs w:val="24"/>
          <w14:ligatures w14:val="standardContextual"/>
        </w:rPr>
        <w:t xml:space="preserve"> с.</w:t>
      </w:r>
    </w:p>
    <w:p w14:paraId="3E03D47A" w14:textId="76643BFC"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 xml:space="preserve">Дахин А.Н. Педагогическое моделирование: сущность, эффективность и… неопределенность // Педагогика.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2003.</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№4.</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C. 21–26</w:t>
      </w:r>
      <w:r w:rsidR="004B4C89">
        <w:rPr>
          <w:rFonts w:ascii="Times New Roman" w:eastAsia="Times New Roman" w:hAnsi="Times New Roman" w:cs="Times New Roman"/>
          <w:kern w:val="2"/>
          <w:sz w:val="28"/>
          <w:szCs w:val="24"/>
          <w14:ligatures w14:val="standardContextual"/>
        </w:rPr>
        <w:t>.</w:t>
      </w:r>
    </w:p>
    <w:p w14:paraId="33FB1A06" w14:textId="482EDE92"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Монахов В.М. Педагогическое проектирование – современный инструментарий дидактических исследований // Школьные технологии.</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2001.</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№5.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С. 75–89.  </w:t>
      </w:r>
    </w:p>
    <w:p w14:paraId="43221984" w14:textId="58FFCDB9"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Сергеев А.А., Сергеева М.Г. Модель специалиста в условиях непрерывного профессионального образования.</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Тверь: ВА ВКО, 2009.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204 с.</w:t>
      </w:r>
    </w:p>
    <w:p w14:paraId="2598E444" w14:textId="126FC222" w:rsidR="002851BD"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Шихнабиева</w:t>
      </w:r>
      <w:proofErr w:type="spellEnd"/>
      <w:r w:rsidRPr="002851BD">
        <w:rPr>
          <w:rFonts w:ascii="Times New Roman" w:eastAsia="Times New Roman" w:hAnsi="Times New Roman" w:cs="Times New Roman"/>
          <w:kern w:val="2"/>
          <w:sz w:val="28"/>
          <w:szCs w:val="24"/>
          <w14:ligatures w14:val="standardContextual"/>
        </w:rPr>
        <w:t xml:space="preserve"> Т.Ш. Модели процесса обучения сельских школьников // Педагогическая информатика.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2006.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№4.</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С. 89–93. </w:t>
      </w:r>
    </w:p>
    <w:p w14:paraId="0E39C5C8" w14:textId="24249AF3"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Байбародова</w:t>
      </w:r>
      <w:proofErr w:type="spellEnd"/>
      <w:r w:rsidRPr="002851BD">
        <w:rPr>
          <w:rFonts w:ascii="Times New Roman" w:eastAsia="Times New Roman" w:hAnsi="Times New Roman" w:cs="Times New Roman"/>
          <w:kern w:val="2"/>
          <w:sz w:val="28"/>
          <w:szCs w:val="24"/>
          <w14:ligatures w14:val="standardContextual"/>
        </w:rPr>
        <w:t xml:space="preserve"> Л.В., Матвеев А.В. Обучение географии в средней </w:t>
      </w:r>
      <w:proofErr w:type="spellStart"/>
      <w:proofErr w:type="gramStart"/>
      <w:r w:rsidRPr="002851BD">
        <w:rPr>
          <w:rFonts w:ascii="Times New Roman" w:eastAsia="Times New Roman" w:hAnsi="Times New Roman" w:cs="Times New Roman"/>
          <w:kern w:val="2"/>
          <w:sz w:val="28"/>
          <w:szCs w:val="24"/>
          <w14:ligatures w14:val="standardContextual"/>
        </w:rPr>
        <w:t>школе:учебное</w:t>
      </w:r>
      <w:proofErr w:type="spellEnd"/>
      <w:proofErr w:type="gramEnd"/>
      <w:r w:rsidRPr="002851BD">
        <w:rPr>
          <w:rFonts w:ascii="Times New Roman" w:eastAsia="Times New Roman" w:hAnsi="Times New Roman" w:cs="Times New Roman"/>
          <w:kern w:val="2"/>
          <w:sz w:val="28"/>
          <w:szCs w:val="24"/>
          <w14:ligatures w14:val="standardContextual"/>
        </w:rPr>
        <w:t xml:space="preserve"> пособие.</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М.: </w:t>
      </w:r>
      <w:proofErr w:type="spellStart"/>
      <w:r w:rsidRPr="002851BD">
        <w:rPr>
          <w:rFonts w:ascii="Times New Roman" w:eastAsia="Times New Roman" w:hAnsi="Times New Roman" w:cs="Times New Roman"/>
          <w:kern w:val="2"/>
          <w:sz w:val="28"/>
          <w:szCs w:val="24"/>
          <w14:ligatures w14:val="standardContextual"/>
        </w:rPr>
        <w:t>Гуманитар</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Издат</w:t>
      </w:r>
      <w:proofErr w:type="spellEnd"/>
      <w:r w:rsidRPr="002851BD">
        <w:rPr>
          <w:rFonts w:ascii="Times New Roman" w:eastAsia="Times New Roman" w:hAnsi="Times New Roman" w:cs="Times New Roman"/>
          <w:kern w:val="2"/>
          <w:sz w:val="28"/>
          <w:szCs w:val="24"/>
          <w14:ligatures w14:val="standardContextual"/>
        </w:rPr>
        <w:t>. Центр ВЛАДОС, 2008.</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303 с.</w:t>
      </w:r>
    </w:p>
    <w:p w14:paraId="1C90AB65" w14:textId="558AE9E2" w:rsidR="00AC16E4" w:rsidRPr="004B4C89" w:rsidRDefault="00AC16E4" w:rsidP="004B4C89">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Осипова М.В., Громова А.С. Развитие критического мышления в</w:t>
      </w:r>
      <w:r w:rsidR="004B4C89">
        <w:rPr>
          <w:rFonts w:ascii="Times New Roman" w:eastAsia="Times New Roman" w:hAnsi="Times New Roman" w:cs="Times New Roman"/>
          <w:kern w:val="2"/>
          <w:sz w:val="28"/>
          <w:szCs w:val="24"/>
          <w14:ligatures w14:val="standardContextual"/>
        </w:rPr>
        <w:t xml:space="preserve"> </w:t>
      </w:r>
      <w:r w:rsidRPr="004B4C89">
        <w:rPr>
          <w:rFonts w:ascii="Times New Roman" w:eastAsia="Times New Roman" w:hAnsi="Times New Roman" w:cs="Times New Roman"/>
          <w:kern w:val="2"/>
          <w:sz w:val="28"/>
          <w:szCs w:val="24"/>
          <w14:ligatures w14:val="standardContextual"/>
        </w:rPr>
        <w:t>проектной деятельности обучающихся // Глобальный научный потенциал. - 2022. - №12(141). – С. 40-42.</w:t>
      </w:r>
    </w:p>
    <w:p w14:paraId="750C0E1E" w14:textId="6755E467"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Акмусаева</w:t>
      </w:r>
      <w:proofErr w:type="spellEnd"/>
      <w:r w:rsidRPr="002851BD">
        <w:rPr>
          <w:rFonts w:ascii="Times New Roman" w:eastAsia="Times New Roman" w:hAnsi="Times New Roman" w:cs="Times New Roman"/>
          <w:kern w:val="2"/>
          <w:sz w:val="28"/>
          <w:szCs w:val="24"/>
          <w14:ligatures w14:val="standardContextual"/>
        </w:rPr>
        <w:t xml:space="preserve"> М.И. </w:t>
      </w:r>
      <w:proofErr w:type="spellStart"/>
      <w:r w:rsidRPr="002851BD">
        <w:rPr>
          <w:rFonts w:ascii="Times New Roman" w:eastAsia="Times New Roman" w:hAnsi="Times New Roman" w:cs="Times New Roman"/>
          <w:kern w:val="2"/>
          <w:sz w:val="28"/>
          <w:szCs w:val="24"/>
          <w14:ligatures w14:val="standardContextual"/>
        </w:rPr>
        <w:t>Сыни</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ойлаудың</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тұлға</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дамуындағы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ролі</w:t>
      </w:r>
      <w:proofErr w:type="spellEnd"/>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Молодой ученый. </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2019. </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№24(262). </w:t>
      </w:r>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С. 519-522. </w:t>
      </w:r>
      <w:r w:rsidR="004B4C89">
        <w:rPr>
          <w:rFonts w:ascii="Times New Roman" w:eastAsia="Times New Roman" w:hAnsi="Times New Roman" w:cs="Times New Roman"/>
          <w:kern w:val="2"/>
          <w:sz w:val="28"/>
          <w:szCs w:val="24"/>
          <w14:ligatures w14:val="standardContextual"/>
        </w:rPr>
        <w:t xml:space="preserve"> </w:t>
      </w:r>
    </w:p>
    <w:p w14:paraId="6A86793A" w14:textId="0E6526D6"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Калдыбекова</w:t>
      </w:r>
      <w:proofErr w:type="spellEnd"/>
      <w:r w:rsidRPr="002851BD">
        <w:rPr>
          <w:rFonts w:ascii="Times New Roman" w:eastAsia="Times New Roman" w:hAnsi="Times New Roman" w:cs="Times New Roman"/>
          <w:kern w:val="2"/>
          <w:sz w:val="28"/>
          <w:szCs w:val="24"/>
          <w14:ligatures w14:val="standardContextual"/>
        </w:rPr>
        <w:t xml:space="preserve"> Р.Е.,</w:t>
      </w:r>
      <w:r w:rsidR="004B4C89">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Абдиманапов</w:t>
      </w:r>
      <w:proofErr w:type="spellEnd"/>
      <w:r w:rsidRPr="002851BD">
        <w:rPr>
          <w:rFonts w:ascii="Times New Roman" w:eastAsia="Times New Roman" w:hAnsi="Times New Roman" w:cs="Times New Roman"/>
          <w:kern w:val="2"/>
          <w:sz w:val="28"/>
          <w:szCs w:val="24"/>
          <w14:ligatures w14:val="standardContextual"/>
        </w:rPr>
        <w:t xml:space="preserve"> Б.Ш.  </w:t>
      </w:r>
      <w:proofErr w:type="spellStart"/>
      <w:r w:rsidRPr="002851BD">
        <w:rPr>
          <w:rFonts w:ascii="Times New Roman" w:eastAsia="Times New Roman" w:hAnsi="Times New Roman" w:cs="Times New Roman"/>
          <w:kern w:val="2"/>
          <w:sz w:val="28"/>
          <w:szCs w:val="24"/>
          <w14:ligatures w14:val="standardContextual"/>
        </w:rPr>
        <w:t>Географиялық</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карталардың</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жоғары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деңгейдегі</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ойлау</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дағдыларын</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қалыптастырудағы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ролі</w:t>
      </w:r>
      <w:proofErr w:type="spellEnd"/>
      <w:r w:rsidRPr="002851BD">
        <w:rPr>
          <w:rFonts w:ascii="Times New Roman" w:eastAsia="Times New Roman" w:hAnsi="Times New Roman" w:cs="Times New Roman"/>
          <w:kern w:val="2"/>
          <w:sz w:val="28"/>
          <w:szCs w:val="24"/>
          <w14:ligatures w14:val="standardContextual"/>
        </w:rPr>
        <w:t xml:space="preserve"> </w:t>
      </w:r>
      <w:r w:rsidR="002E730F">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Қазақстаннның</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педагогикалық</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ғылымдар</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академиясының</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хабаршысы</w:t>
      </w:r>
      <w:proofErr w:type="spellEnd"/>
      <w:r w:rsidRPr="002851BD">
        <w:rPr>
          <w:rFonts w:ascii="Times New Roman" w:eastAsia="Times New Roman" w:hAnsi="Times New Roman" w:cs="Times New Roman"/>
          <w:kern w:val="2"/>
          <w:sz w:val="28"/>
          <w:szCs w:val="24"/>
          <w14:ligatures w14:val="standardContextual"/>
        </w:rPr>
        <w:t>. - Алматы, 2020. - №2. – Б. 93-100.</w:t>
      </w:r>
    </w:p>
    <w:p w14:paraId="43E5884D" w14:textId="4B4AF77C"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Бирюкова И.А. Аналитическое чтение как путь развития интеллекта и критического мышления</w:t>
      </w:r>
      <w:r w:rsidR="004B4C89">
        <w:rPr>
          <w:rFonts w:ascii="Times New Roman" w:eastAsia="Times New Roman" w:hAnsi="Times New Roman" w:cs="Times New Roman"/>
          <w:kern w:val="2"/>
          <w:sz w:val="28"/>
          <w:szCs w:val="24"/>
          <w14:ligatures w14:val="standardContextual"/>
        </w:rPr>
        <w:t xml:space="preserve"> // </w:t>
      </w:r>
      <w:r w:rsidRPr="002851BD">
        <w:rPr>
          <w:rFonts w:ascii="Times New Roman" w:eastAsia="Times New Roman" w:hAnsi="Times New Roman" w:cs="Times New Roman"/>
          <w:kern w:val="2"/>
          <w:sz w:val="28"/>
          <w:szCs w:val="24"/>
          <w14:ligatures w14:val="standardContextual"/>
        </w:rPr>
        <w:t>Психолого-педагогический журнал. – 2016. – №2(12). – С. 44-50.</w:t>
      </w:r>
    </w:p>
    <w:p w14:paraId="57AAD0D5" w14:textId="0E1239B5" w:rsidR="00AC16E4"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Кулагина О.В. Проблема аналитического чтения в современной школе</w:t>
      </w:r>
      <w:r w:rsidR="002E730F">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Образование и наука в ХХ</w:t>
      </w:r>
      <w:r w:rsidRPr="002851BD">
        <w:rPr>
          <w:rFonts w:ascii="Times New Roman" w:eastAsia="Times New Roman" w:hAnsi="Times New Roman" w:cs="Times New Roman"/>
          <w:kern w:val="2"/>
          <w:sz w:val="28"/>
          <w:szCs w:val="24"/>
          <w:lang w:val="en-US"/>
          <w14:ligatures w14:val="standardContextual"/>
        </w:rPr>
        <w:t>I</w:t>
      </w:r>
      <w:r w:rsidRPr="002851BD">
        <w:rPr>
          <w:rFonts w:ascii="Times New Roman" w:eastAsia="Times New Roman" w:hAnsi="Times New Roman" w:cs="Times New Roman"/>
          <w:kern w:val="2"/>
          <w:sz w:val="28"/>
          <w:szCs w:val="24"/>
          <w14:ligatures w14:val="standardContextual"/>
        </w:rPr>
        <w:t xml:space="preserve"> веке. – 2017. – №1. – С. 48-52.</w:t>
      </w:r>
    </w:p>
    <w:p w14:paraId="4F1A5392" w14:textId="1B4E2780"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lastRenderedPageBreak/>
        <w:t xml:space="preserve">Кадырова Е.П. </w:t>
      </w:r>
      <w:r w:rsidRPr="002851BD">
        <w:rPr>
          <w:rFonts w:ascii="Times New Roman" w:eastAsia="Times New Roman" w:hAnsi="Times New Roman" w:cs="Times New Roman"/>
          <w:kern w:val="2"/>
          <w:sz w:val="28"/>
          <w:szCs w:val="24"/>
          <w:lang w:val="en-US"/>
          <w14:ligatures w14:val="standardContextual"/>
        </w:rPr>
        <w:t>C</w:t>
      </w:r>
      <w:proofErr w:type="spellStart"/>
      <w:r w:rsidRPr="002851BD">
        <w:rPr>
          <w:rFonts w:ascii="Times New Roman" w:eastAsia="Times New Roman" w:hAnsi="Times New Roman" w:cs="Times New Roman"/>
          <w:kern w:val="2"/>
          <w:sz w:val="28"/>
          <w:szCs w:val="24"/>
          <w14:ligatures w14:val="standardContextual"/>
        </w:rPr>
        <w:t>овременные</w:t>
      </w:r>
      <w:proofErr w:type="spellEnd"/>
      <w:r w:rsidRPr="002851BD">
        <w:rPr>
          <w:rFonts w:ascii="Times New Roman" w:eastAsia="Times New Roman" w:hAnsi="Times New Roman" w:cs="Times New Roman"/>
          <w:kern w:val="2"/>
          <w:sz w:val="28"/>
          <w:szCs w:val="24"/>
          <w14:ligatures w14:val="standardContextual"/>
        </w:rPr>
        <w:t xml:space="preserve"> проблемы педагогической науки и образования // </w:t>
      </w:r>
      <w:r w:rsidR="004B4C89" w:rsidRPr="002851BD">
        <w:rPr>
          <w:rFonts w:ascii="Times New Roman" w:eastAsia="Times New Roman" w:hAnsi="Times New Roman" w:cs="Times New Roman"/>
          <w:kern w:val="2"/>
          <w:sz w:val="28"/>
          <w:szCs w:val="24"/>
          <w14:ligatures w14:val="standardContextual"/>
        </w:rPr>
        <w:t>У</w:t>
      </w:r>
      <w:r w:rsidRPr="002851BD">
        <w:rPr>
          <w:rFonts w:ascii="Times New Roman" w:eastAsia="Times New Roman" w:hAnsi="Times New Roman" w:cs="Times New Roman"/>
          <w:kern w:val="2"/>
          <w:sz w:val="28"/>
          <w:szCs w:val="24"/>
          <w14:ligatures w14:val="standardContextual"/>
        </w:rPr>
        <w:t>спехи современного естествознания.</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2010.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№3. </w:t>
      </w:r>
      <w:r w:rsidR="004B4C89">
        <w:rPr>
          <w:rFonts w:ascii="Times New Roman" w:eastAsia="Times New Roman" w:hAnsi="Times New Roman" w:cs="Times New Roman"/>
          <w:kern w:val="2"/>
          <w:sz w:val="28"/>
          <w:szCs w:val="24"/>
          <w14:ligatures w14:val="standardContextual"/>
        </w:rPr>
        <w:t>- С</w:t>
      </w:r>
      <w:r w:rsidRPr="002851BD">
        <w:rPr>
          <w:rFonts w:ascii="Times New Roman" w:eastAsia="Times New Roman" w:hAnsi="Times New Roman" w:cs="Times New Roman"/>
          <w:kern w:val="2"/>
          <w:sz w:val="28"/>
          <w:szCs w:val="24"/>
          <w14:ligatures w14:val="standardContextual"/>
        </w:rPr>
        <w:t>. 69-71</w:t>
      </w:r>
      <w:r w:rsidR="004B4C89">
        <w:rPr>
          <w:rFonts w:ascii="Times New Roman" w:eastAsia="Times New Roman" w:hAnsi="Times New Roman" w:cs="Times New Roman"/>
          <w:kern w:val="2"/>
          <w:sz w:val="28"/>
          <w:szCs w:val="24"/>
          <w14:ligatures w14:val="standardContextual"/>
        </w:rPr>
        <w:t>.</w:t>
      </w:r>
    </w:p>
    <w:p w14:paraId="4004D9DC" w14:textId="23B5543E"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Урмашев</w:t>
      </w:r>
      <w:proofErr w:type="spellEnd"/>
      <w:r w:rsidRPr="002851BD">
        <w:rPr>
          <w:rFonts w:ascii="Times New Roman" w:eastAsia="Times New Roman" w:hAnsi="Times New Roman" w:cs="Times New Roman"/>
          <w:kern w:val="2"/>
          <w:sz w:val="28"/>
          <w:szCs w:val="24"/>
          <w14:ligatures w14:val="standardContextual"/>
        </w:rPr>
        <w:t xml:space="preserve"> Б.А. </w:t>
      </w:r>
      <w:proofErr w:type="spellStart"/>
      <w:r w:rsidRPr="002851BD">
        <w:rPr>
          <w:rFonts w:ascii="Times New Roman" w:eastAsia="Times New Roman" w:hAnsi="Times New Roman" w:cs="Times New Roman"/>
          <w:kern w:val="2"/>
          <w:sz w:val="28"/>
          <w:szCs w:val="24"/>
          <w14:ligatures w14:val="standardContextual"/>
        </w:rPr>
        <w:t>Критериалды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бағалау</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технологиясы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004B4C89" w:rsidRPr="002851BD">
        <w:rPr>
          <w:rFonts w:ascii="Times New Roman" w:eastAsia="Times New Roman" w:hAnsi="Times New Roman" w:cs="Times New Roman"/>
          <w:kern w:val="2"/>
          <w:sz w:val="28"/>
          <w:szCs w:val="24"/>
          <w14:ligatures w14:val="standardContextual"/>
        </w:rPr>
        <w:t>о</w:t>
      </w:r>
      <w:r w:rsidRPr="002851BD">
        <w:rPr>
          <w:rFonts w:ascii="Times New Roman" w:eastAsia="Times New Roman" w:hAnsi="Times New Roman" w:cs="Times New Roman"/>
          <w:kern w:val="2"/>
          <w:sz w:val="28"/>
          <w:szCs w:val="24"/>
          <w14:ligatures w14:val="standardContextual"/>
        </w:rPr>
        <w:t>қу</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құралы</w:t>
      </w:r>
      <w:proofErr w:type="spellEnd"/>
      <w:r w:rsidR="004B4C89">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 Алматы: «ССК» </w:t>
      </w:r>
      <w:proofErr w:type="spellStart"/>
      <w:r w:rsidRPr="002851BD">
        <w:rPr>
          <w:rFonts w:ascii="Times New Roman" w:eastAsia="Times New Roman" w:hAnsi="Times New Roman" w:cs="Times New Roman"/>
          <w:kern w:val="2"/>
          <w:sz w:val="28"/>
          <w:szCs w:val="24"/>
          <w14:ligatures w14:val="standardContextual"/>
        </w:rPr>
        <w:t>баспасы</w:t>
      </w:r>
      <w:proofErr w:type="spellEnd"/>
      <w:r w:rsidRPr="002851BD">
        <w:rPr>
          <w:rFonts w:ascii="Times New Roman" w:eastAsia="Times New Roman" w:hAnsi="Times New Roman" w:cs="Times New Roman"/>
          <w:kern w:val="2"/>
          <w:sz w:val="28"/>
          <w:szCs w:val="24"/>
          <w14:ligatures w14:val="standardContextual"/>
        </w:rPr>
        <w:t>, 2016</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- 140 б.</w:t>
      </w:r>
    </w:p>
    <w:p w14:paraId="1526B440" w14:textId="1FD09F2A" w:rsidR="00AC16E4" w:rsidRPr="00760E38"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2851BD">
        <w:rPr>
          <w:rFonts w:ascii="Times New Roman" w:eastAsia="Times New Roman" w:hAnsi="Times New Roman" w:cs="Times New Roman"/>
          <w:kern w:val="2"/>
          <w:sz w:val="28"/>
          <w:szCs w:val="24"/>
          <w14:ligatures w14:val="standardContextual"/>
        </w:rPr>
        <w:t xml:space="preserve">Воронцов А.Б., Чудинова Е.В. </w:t>
      </w:r>
      <w:r w:rsidRPr="002851BD">
        <w:rPr>
          <w:rFonts w:ascii="Times New Roman" w:eastAsia="Times New Roman" w:hAnsi="Times New Roman" w:cs="Times New Roman"/>
          <w:kern w:val="2"/>
          <w:sz w:val="28"/>
          <w:szCs w:val="24"/>
          <w:lang w:val="kk-KZ"/>
          <w14:ligatures w14:val="standardContextual"/>
        </w:rPr>
        <w:t>У</w:t>
      </w:r>
      <w:proofErr w:type="spellStart"/>
      <w:r w:rsidRPr="002851BD">
        <w:rPr>
          <w:rFonts w:ascii="Times New Roman" w:eastAsia="Times New Roman" w:hAnsi="Times New Roman" w:cs="Times New Roman"/>
          <w:kern w:val="2"/>
          <w:sz w:val="28"/>
          <w:szCs w:val="24"/>
          <w14:ligatures w14:val="standardContextual"/>
        </w:rPr>
        <w:t>чебная</w:t>
      </w:r>
      <w:proofErr w:type="spellEnd"/>
      <w:r w:rsidRPr="002851BD">
        <w:rPr>
          <w:rFonts w:ascii="Times New Roman" w:eastAsia="Times New Roman" w:hAnsi="Times New Roman" w:cs="Times New Roman"/>
          <w:kern w:val="2"/>
          <w:sz w:val="28"/>
          <w:szCs w:val="24"/>
          <w14:ligatures w14:val="standardContextual"/>
        </w:rPr>
        <w:t xml:space="preserve"> деятельность: введение в систему Д.Б. Эльконина - В.В. </w:t>
      </w:r>
      <w:proofErr w:type="spellStart"/>
      <w:r w:rsidRPr="002851BD">
        <w:rPr>
          <w:rFonts w:ascii="Times New Roman" w:eastAsia="Times New Roman" w:hAnsi="Times New Roman" w:cs="Times New Roman"/>
          <w:kern w:val="2"/>
          <w:sz w:val="28"/>
          <w:szCs w:val="24"/>
          <w14:ligatures w14:val="standardContextual"/>
        </w:rPr>
        <w:t>Давьщова</w:t>
      </w:r>
      <w:proofErr w:type="spellEnd"/>
      <w:r w:rsidRPr="002851BD">
        <w:rPr>
          <w:rFonts w:ascii="Times New Roman" w:eastAsia="Times New Roman" w:hAnsi="Times New Roman" w:cs="Times New Roman"/>
          <w:kern w:val="2"/>
          <w:sz w:val="28"/>
          <w:szCs w:val="24"/>
          <w14:ligatures w14:val="standardContextual"/>
        </w:rPr>
        <w:t>. -</w:t>
      </w:r>
      <w:r w:rsidR="004B4C89">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М.: Издатель</w:t>
      </w:r>
      <w:r w:rsidRPr="002851BD">
        <w:rPr>
          <w:rFonts w:ascii="Times New Roman" w:eastAsia="Times New Roman" w:hAnsi="Times New Roman" w:cs="Times New Roman"/>
          <w:kern w:val="2"/>
          <w:sz w:val="28"/>
          <w:szCs w:val="24"/>
          <w:lang w:val="kk-KZ"/>
          <w14:ligatures w14:val="standardContextual"/>
        </w:rPr>
        <w:t xml:space="preserve"> </w:t>
      </w:r>
      <w:r w:rsidRPr="002851BD">
        <w:rPr>
          <w:rFonts w:ascii="Times New Roman" w:eastAsia="Times New Roman" w:hAnsi="Times New Roman" w:cs="Times New Roman"/>
          <w:kern w:val="2"/>
          <w:sz w:val="28"/>
          <w:szCs w:val="24"/>
          <w14:ligatures w14:val="standardContextual"/>
        </w:rPr>
        <w:t>Рассказов А.И., 2004</w:t>
      </w:r>
      <w:r w:rsidR="004B4C89">
        <w:rPr>
          <w:rFonts w:ascii="Times New Roman" w:eastAsia="Times New Roman" w:hAnsi="Times New Roman" w:cs="Times New Roman"/>
          <w:kern w:val="2"/>
          <w:sz w:val="28"/>
          <w:szCs w:val="24"/>
          <w14:ligatures w14:val="standardContextual"/>
        </w:rPr>
        <w:t>. -</w:t>
      </w:r>
      <w:r w:rsidRPr="002851BD">
        <w:rPr>
          <w:rFonts w:ascii="Times New Roman" w:eastAsia="Times New Roman" w:hAnsi="Times New Roman" w:cs="Times New Roman"/>
          <w:kern w:val="2"/>
          <w:sz w:val="28"/>
          <w:szCs w:val="24"/>
          <w14:ligatures w14:val="standardContextual"/>
        </w:rPr>
        <w:t xml:space="preserve"> 291</w:t>
      </w:r>
      <w:r w:rsidR="004B4C89" w:rsidRPr="004B4C89">
        <w:rPr>
          <w:rFonts w:ascii="Times New Roman" w:eastAsia="Times New Roman" w:hAnsi="Times New Roman" w:cs="Times New Roman"/>
          <w:kern w:val="2"/>
          <w:sz w:val="28"/>
          <w:szCs w:val="24"/>
          <w14:ligatures w14:val="standardContextual"/>
        </w:rPr>
        <w:t xml:space="preserve"> </w:t>
      </w:r>
      <w:r w:rsidR="004B4C89" w:rsidRPr="002851BD">
        <w:rPr>
          <w:rFonts w:ascii="Times New Roman" w:eastAsia="Times New Roman" w:hAnsi="Times New Roman" w:cs="Times New Roman"/>
          <w:kern w:val="2"/>
          <w:sz w:val="28"/>
          <w:szCs w:val="24"/>
          <w14:ligatures w14:val="standardContextual"/>
        </w:rPr>
        <w:t>с.</w:t>
      </w:r>
    </w:p>
    <w:p w14:paraId="07865C37" w14:textId="599FD36F" w:rsidR="00760E38" w:rsidRPr="00760E38" w:rsidRDefault="00760E38" w:rsidP="00760E38">
      <w:pPr>
        <w:pStyle w:val="af8"/>
        <w:numPr>
          <w:ilvl w:val="0"/>
          <w:numId w:val="34"/>
        </w:numPr>
        <w:tabs>
          <w:tab w:val="left" w:pos="1134"/>
        </w:tabs>
        <w:spacing w:after="0" w:line="240" w:lineRule="auto"/>
        <w:rPr>
          <w:rFonts w:ascii="Times New Roman" w:eastAsia="Times New Roman" w:hAnsi="Times New Roman" w:cs="Times New Roman"/>
          <w:kern w:val="2"/>
          <w:sz w:val="28"/>
          <w:szCs w:val="24"/>
          <w:lang w:val="kk-KZ"/>
          <w14:ligatures w14:val="standardContextual"/>
        </w:rPr>
      </w:pPr>
      <w:r w:rsidRPr="00760E38">
        <w:rPr>
          <w:rFonts w:ascii="Times New Roman" w:eastAsia="Times New Roman" w:hAnsi="Times New Roman" w:cs="Times New Roman"/>
          <w:kern w:val="2"/>
          <w:sz w:val="28"/>
          <w:szCs w:val="24"/>
          <w:lang w:val="kk-KZ"/>
          <w14:ligatures w14:val="standardContextual"/>
        </w:rPr>
        <w:t xml:space="preserve">Соколова Л.А. Рефлексивный компонент деятельности // Иностранные языки в школе.- 2005. - №1. – С. 29-37. </w:t>
      </w:r>
    </w:p>
    <w:p w14:paraId="69847860" w14:textId="08DFA9EB" w:rsidR="007D04A3" w:rsidRPr="00760E38" w:rsidRDefault="004B4C89" w:rsidP="00760E38">
      <w:pPr>
        <w:pStyle w:val="af8"/>
        <w:numPr>
          <w:ilvl w:val="0"/>
          <w:numId w:val="34"/>
        </w:numPr>
        <w:tabs>
          <w:tab w:val="left" w:pos="1134"/>
        </w:tabs>
        <w:spacing w:after="0" w:line="240" w:lineRule="auto"/>
        <w:jc w:val="both"/>
        <w:rPr>
          <w:rFonts w:ascii="Times New Roman" w:eastAsia="Times New Roman" w:hAnsi="Times New Roman" w:cs="Times New Roman"/>
          <w:kern w:val="2"/>
          <w:sz w:val="28"/>
          <w:szCs w:val="24"/>
          <w:lang w:val="kk-KZ"/>
          <w14:ligatures w14:val="standardContextual"/>
        </w:rPr>
      </w:pPr>
      <w:r w:rsidRPr="00760E38">
        <w:rPr>
          <w:rFonts w:ascii="Times New Roman" w:eastAsia="Times New Roman" w:hAnsi="Times New Roman" w:cs="Times New Roman"/>
          <w:kern w:val="2"/>
          <w:sz w:val="28"/>
          <w:szCs w:val="24"/>
          <w:lang w:val="kk-KZ"/>
          <w14:ligatures w14:val="standardContextual"/>
        </w:rPr>
        <w:t xml:space="preserve">Тоқпанов Е.А., Мазбаев О.Б., Уәлиев Т.О., Асубаев Б.Қ.  </w:t>
      </w:r>
      <w:r w:rsidR="00AC16E4" w:rsidRPr="00760E38">
        <w:rPr>
          <w:rFonts w:ascii="Times New Roman" w:eastAsia="Times New Roman" w:hAnsi="Times New Roman" w:cs="Times New Roman"/>
          <w:kern w:val="2"/>
          <w:sz w:val="28"/>
          <w:szCs w:val="24"/>
          <w:lang w:val="kk-KZ"/>
          <w14:ligatures w14:val="standardContextual"/>
        </w:rPr>
        <w:t>Географияны оқыту әдістемесі  ЖОО студенттеріне арналған оқулық</w:t>
      </w:r>
      <w:r w:rsidRPr="00760E38">
        <w:rPr>
          <w:rFonts w:ascii="Times New Roman" w:eastAsia="Times New Roman" w:hAnsi="Times New Roman" w:cs="Times New Roman"/>
          <w:kern w:val="2"/>
          <w:sz w:val="28"/>
          <w:szCs w:val="24"/>
          <w:lang w:val="kk-KZ"/>
          <w14:ligatures w14:val="standardContextual"/>
        </w:rPr>
        <w:t>.</w:t>
      </w:r>
      <w:r w:rsidR="00AC16E4" w:rsidRPr="00760E38">
        <w:rPr>
          <w:rFonts w:ascii="Times New Roman" w:eastAsia="Times New Roman" w:hAnsi="Times New Roman" w:cs="Times New Roman"/>
          <w:kern w:val="2"/>
          <w:sz w:val="28"/>
          <w:szCs w:val="24"/>
          <w:lang w:val="kk-KZ"/>
          <w14:ligatures w14:val="standardContextual"/>
        </w:rPr>
        <w:t xml:space="preserve"> - Алматы: Эпиграф, 2021. - 412 б.</w:t>
      </w:r>
      <w:r w:rsidR="007D04A3" w:rsidRPr="00760E38">
        <w:rPr>
          <w:rFonts w:ascii="Times New Roman" w:eastAsia="Times New Roman" w:hAnsi="Times New Roman" w:cs="Times New Roman"/>
          <w:kern w:val="2"/>
          <w:sz w:val="28"/>
          <w:szCs w:val="24"/>
          <w:lang w:val="kk-KZ"/>
          <w14:ligatures w14:val="standardContextual"/>
        </w:rPr>
        <w:t xml:space="preserve"> </w:t>
      </w:r>
    </w:p>
    <w:p w14:paraId="1FE897A4" w14:textId="0F13C158" w:rsidR="00703491" w:rsidRPr="007D04A3" w:rsidRDefault="00AC16E4" w:rsidP="006D1357">
      <w:pPr>
        <w:pStyle w:val="af8"/>
        <w:numPr>
          <w:ilvl w:val="0"/>
          <w:numId w:val="34"/>
        </w:numPr>
        <w:tabs>
          <w:tab w:val="left" w:pos="1134"/>
        </w:tabs>
        <w:spacing w:after="0" w:line="240" w:lineRule="auto"/>
        <w:jc w:val="both"/>
        <w:rPr>
          <w:rFonts w:ascii="Times New Roman" w:eastAsia="Times New Roman" w:hAnsi="Times New Roman" w:cs="Times New Roman"/>
          <w:kern w:val="2"/>
          <w:sz w:val="28"/>
          <w:szCs w:val="24"/>
          <w:lang w:val="kk-KZ"/>
          <w14:ligatures w14:val="standardContextual"/>
        </w:rPr>
      </w:pPr>
      <w:r w:rsidRPr="007D04A3">
        <w:rPr>
          <w:rFonts w:ascii="Times New Roman" w:eastAsia="Times New Roman" w:hAnsi="Times New Roman" w:cs="Times New Roman"/>
          <w:kern w:val="2"/>
          <w:sz w:val="28"/>
          <w:szCs w:val="24"/>
          <w14:ligatures w14:val="standardContextual"/>
        </w:rPr>
        <w:t xml:space="preserve">Бадмаев Б. Психология в работе учителя. Практическое пособие </w:t>
      </w:r>
      <w:proofErr w:type="gramStart"/>
      <w:r w:rsidRPr="007D04A3">
        <w:rPr>
          <w:rFonts w:ascii="Times New Roman" w:eastAsia="Times New Roman" w:hAnsi="Times New Roman" w:cs="Times New Roman"/>
          <w:kern w:val="2"/>
          <w:sz w:val="28"/>
          <w:szCs w:val="24"/>
          <w14:ligatures w14:val="standardContextual"/>
        </w:rPr>
        <w:t xml:space="preserve">по </w:t>
      </w:r>
      <w:r w:rsidR="00DE0E6D">
        <w:rPr>
          <w:rFonts w:ascii="Times New Roman" w:eastAsia="Times New Roman" w:hAnsi="Times New Roman" w:cs="Times New Roman"/>
          <w:kern w:val="2"/>
          <w:sz w:val="28"/>
          <w:szCs w:val="24"/>
          <w14:ligatures w14:val="standardContextual"/>
        </w:rPr>
        <w:t xml:space="preserve"> </w:t>
      </w:r>
      <w:r w:rsidRPr="007D04A3">
        <w:rPr>
          <w:rFonts w:ascii="Times New Roman" w:eastAsia="Times New Roman" w:hAnsi="Times New Roman" w:cs="Times New Roman"/>
          <w:kern w:val="2"/>
          <w:sz w:val="28"/>
          <w:szCs w:val="24"/>
          <w14:ligatures w14:val="standardContextual"/>
        </w:rPr>
        <w:t>теории</w:t>
      </w:r>
      <w:proofErr w:type="gramEnd"/>
      <w:r w:rsidRPr="007D04A3">
        <w:rPr>
          <w:rFonts w:ascii="Times New Roman" w:eastAsia="Times New Roman" w:hAnsi="Times New Roman" w:cs="Times New Roman"/>
          <w:kern w:val="2"/>
          <w:sz w:val="28"/>
          <w:szCs w:val="24"/>
          <w14:ligatures w14:val="standardContextual"/>
        </w:rPr>
        <w:t xml:space="preserve"> развития, обучение, воспитание. </w:t>
      </w:r>
      <w:r w:rsidR="004B4C89" w:rsidRPr="007D04A3">
        <w:rPr>
          <w:rFonts w:ascii="Times New Roman" w:eastAsia="Times New Roman" w:hAnsi="Times New Roman" w:cs="Times New Roman"/>
          <w:kern w:val="2"/>
          <w:sz w:val="28"/>
          <w:szCs w:val="24"/>
          <w14:ligatures w14:val="standardContextual"/>
        </w:rPr>
        <w:t xml:space="preserve">- </w:t>
      </w:r>
      <w:r w:rsidRPr="007D04A3">
        <w:rPr>
          <w:rFonts w:ascii="Times New Roman" w:eastAsia="Times New Roman" w:hAnsi="Times New Roman" w:cs="Times New Roman"/>
          <w:kern w:val="2"/>
          <w:sz w:val="28"/>
          <w:szCs w:val="24"/>
          <w14:ligatures w14:val="standardContextual"/>
        </w:rPr>
        <w:t xml:space="preserve">М.: </w:t>
      </w:r>
      <w:proofErr w:type="spellStart"/>
      <w:r w:rsidRPr="007D04A3">
        <w:rPr>
          <w:rFonts w:ascii="Times New Roman" w:eastAsia="Times New Roman" w:hAnsi="Times New Roman" w:cs="Times New Roman"/>
          <w:kern w:val="2"/>
          <w:sz w:val="28"/>
          <w:szCs w:val="24"/>
          <w14:ligatures w14:val="standardContextual"/>
        </w:rPr>
        <w:t>Владос</w:t>
      </w:r>
      <w:proofErr w:type="spellEnd"/>
      <w:r w:rsidR="004B4C89" w:rsidRPr="007D04A3">
        <w:rPr>
          <w:rFonts w:ascii="Times New Roman" w:eastAsia="Times New Roman" w:hAnsi="Times New Roman" w:cs="Times New Roman"/>
          <w:kern w:val="2"/>
          <w:sz w:val="28"/>
          <w:szCs w:val="24"/>
          <w14:ligatures w14:val="standardContextual"/>
        </w:rPr>
        <w:t>,</w:t>
      </w:r>
      <w:r w:rsidRPr="007D04A3">
        <w:rPr>
          <w:rFonts w:ascii="Times New Roman" w:eastAsia="Times New Roman" w:hAnsi="Times New Roman" w:cs="Times New Roman"/>
          <w:kern w:val="2"/>
          <w:sz w:val="28"/>
          <w:szCs w:val="24"/>
          <w14:ligatures w14:val="standardContextual"/>
        </w:rPr>
        <w:t xml:space="preserve"> 2004. </w:t>
      </w:r>
      <w:r w:rsidR="004B4C89" w:rsidRPr="007D04A3">
        <w:rPr>
          <w:rFonts w:ascii="Times New Roman" w:eastAsia="Times New Roman" w:hAnsi="Times New Roman" w:cs="Times New Roman"/>
          <w:kern w:val="2"/>
          <w:sz w:val="28"/>
          <w:szCs w:val="24"/>
          <w14:ligatures w14:val="standardContextual"/>
        </w:rPr>
        <w:t xml:space="preserve">- Книга 2. </w:t>
      </w:r>
      <w:r w:rsidRPr="007D04A3">
        <w:rPr>
          <w:rFonts w:ascii="Times New Roman" w:eastAsia="Times New Roman" w:hAnsi="Times New Roman" w:cs="Times New Roman"/>
          <w:kern w:val="2"/>
          <w:sz w:val="28"/>
          <w:szCs w:val="24"/>
          <w14:ligatures w14:val="standardContextual"/>
        </w:rPr>
        <w:t>– 158 с.</w:t>
      </w:r>
      <w:r w:rsidR="007D04A3" w:rsidRPr="007D04A3">
        <w:rPr>
          <w:rFonts w:ascii="Times New Roman" w:eastAsia="Times New Roman" w:hAnsi="Times New Roman" w:cs="Times New Roman"/>
          <w:kern w:val="2"/>
          <w:sz w:val="28"/>
          <w:szCs w:val="24"/>
          <w14:ligatures w14:val="standardContextual"/>
        </w:rPr>
        <w:t xml:space="preserve"> </w:t>
      </w:r>
    </w:p>
    <w:p w14:paraId="46FED63F" w14:textId="77777777" w:rsidR="007D04A3" w:rsidRDefault="009450AD" w:rsidP="00E2632B">
      <w:pPr>
        <w:pStyle w:val="af8"/>
        <w:numPr>
          <w:ilvl w:val="0"/>
          <w:numId w:val="34"/>
        </w:numPr>
        <w:tabs>
          <w:tab w:val="left" w:pos="1134"/>
        </w:tabs>
        <w:spacing w:after="0" w:line="240" w:lineRule="auto"/>
        <w:jc w:val="both"/>
        <w:rPr>
          <w:rFonts w:ascii="Times New Roman" w:eastAsia="Times New Roman" w:hAnsi="Times New Roman" w:cs="Times New Roman"/>
          <w:kern w:val="2"/>
          <w:sz w:val="28"/>
          <w:szCs w:val="24"/>
          <w:lang w:val="kk-KZ"/>
          <w14:ligatures w14:val="standardContextual"/>
        </w:rPr>
      </w:pPr>
      <w:r w:rsidRPr="007D04A3">
        <w:rPr>
          <w:rFonts w:ascii="Times New Roman" w:eastAsia="Times New Roman" w:hAnsi="Times New Roman" w:cs="Times New Roman"/>
          <w:kern w:val="2"/>
          <w:sz w:val="28"/>
          <w:szCs w:val="24"/>
          <w:lang w:val="kk-KZ"/>
          <w14:ligatures w14:val="standardContextual"/>
        </w:rPr>
        <w:t>PISA критерийлерін қолдана отырып, білім алушылардың жаратылыстану-ғылыми сауаттылығын қалыптастыру бойынша әдістемелік ұсынымдар. Әдістемелік ұсыным. – Астана: Ы.Алтынсарин атындағы ҰБА, 2023. – 80 б.</w:t>
      </w:r>
    </w:p>
    <w:p w14:paraId="00A97CA3" w14:textId="77777777" w:rsidR="007D04A3" w:rsidRDefault="00AC16E4" w:rsidP="0080503B">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7D04A3">
        <w:rPr>
          <w:rFonts w:ascii="Times New Roman" w:eastAsia="Times New Roman" w:hAnsi="Times New Roman" w:cs="Times New Roman"/>
          <w:kern w:val="2"/>
          <w:sz w:val="28"/>
          <w:szCs w:val="24"/>
          <w:lang w:val="kk-KZ"/>
          <w14:ligatures w14:val="standardContextual"/>
        </w:rPr>
        <w:t>Тоқпанов Е.А., Алиева Л.Н., Масанбаева С.С. Дүниежүзінің экономикалық және әлеуметтік географиясы</w:t>
      </w:r>
      <w:r w:rsidR="00A923E2" w:rsidRPr="007D04A3">
        <w:rPr>
          <w:rFonts w:ascii="Times New Roman" w:eastAsia="Times New Roman" w:hAnsi="Times New Roman" w:cs="Times New Roman"/>
          <w:kern w:val="2"/>
          <w:sz w:val="28"/>
          <w:szCs w:val="24"/>
          <w:lang w:val="kk-KZ"/>
          <w14:ligatures w14:val="standardContextual"/>
        </w:rPr>
        <w:t>:</w:t>
      </w:r>
      <w:r w:rsidRPr="007D04A3">
        <w:rPr>
          <w:rFonts w:ascii="Times New Roman" w:eastAsia="Times New Roman" w:hAnsi="Times New Roman" w:cs="Times New Roman"/>
          <w:kern w:val="2"/>
          <w:sz w:val="28"/>
          <w:szCs w:val="24"/>
          <w:lang w:val="kk-KZ"/>
          <w14:ligatures w14:val="standardContextual"/>
        </w:rPr>
        <w:t xml:space="preserve"> </w:t>
      </w:r>
      <w:r w:rsidR="00A923E2" w:rsidRPr="007D04A3">
        <w:rPr>
          <w:rFonts w:ascii="Times New Roman" w:eastAsia="Times New Roman" w:hAnsi="Times New Roman" w:cs="Times New Roman"/>
          <w:kern w:val="2"/>
          <w:sz w:val="28"/>
          <w:szCs w:val="24"/>
          <w:lang w:val="kk-KZ"/>
          <w14:ligatures w14:val="standardContextual"/>
        </w:rPr>
        <w:t>ж</w:t>
      </w:r>
      <w:r w:rsidRPr="007D04A3">
        <w:rPr>
          <w:rFonts w:ascii="Times New Roman" w:eastAsia="Times New Roman" w:hAnsi="Times New Roman" w:cs="Times New Roman"/>
          <w:kern w:val="2"/>
          <w:sz w:val="28"/>
          <w:szCs w:val="24"/>
          <w:lang w:val="kk-KZ"/>
          <w14:ligatures w14:val="standardContextual"/>
        </w:rPr>
        <w:t>алпы білім беретін 10 сынып мұғалімдеріне арналған қоғамдық-гуманитарлық бағыттағы әдістемелік құрал</w:t>
      </w:r>
      <w:r w:rsidR="00A923E2" w:rsidRPr="007D04A3">
        <w:rPr>
          <w:rFonts w:ascii="Times New Roman" w:eastAsia="Times New Roman" w:hAnsi="Times New Roman" w:cs="Times New Roman"/>
          <w:kern w:val="2"/>
          <w:sz w:val="28"/>
          <w:szCs w:val="24"/>
          <w:lang w:val="kk-KZ"/>
          <w14:ligatures w14:val="standardContextual"/>
        </w:rPr>
        <w:t>. -</w:t>
      </w:r>
      <w:r w:rsidRPr="007D04A3">
        <w:rPr>
          <w:rFonts w:ascii="Times New Roman" w:eastAsia="Times New Roman" w:hAnsi="Times New Roman" w:cs="Times New Roman"/>
          <w:kern w:val="2"/>
          <w:sz w:val="28"/>
          <w:szCs w:val="24"/>
          <w:lang w:val="kk-KZ"/>
          <w14:ligatures w14:val="standardContextual"/>
        </w:rPr>
        <w:t xml:space="preserve"> Арман ПВ</w:t>
      </w:r>
      <w:r w:rsidR="00A923E2" w:rsidRPr="007D04A3">
        <w:rPr>
          <w:rFonts w:ascii="Times New Roman" w:eastAsia="Times New Roman" w:hAnsi="Times New Roman" w:cs="Times New Roman"/>
          <w:kern w:val="2"/>
          <w:sz w:val="28"/>
          <w:szCs w:val="24"/>
          <w:lang w:val="kk-KZ"/>
          <w14:ligatures w14:val="standardContextual"/>
        </w:rPr>
        <w:t>,</w:t>
      </w:r>
      <w:r w:rsidRPr="007D04A3">
        <w:rPr>
          <w:rFonts w:ascii="Times New Roman" w:eastAsia="Times New Roman" w:hAnsi="Times New Roman" w:cs="Times New Roman"/>
          <w:kern w:val="2"/>
          <w:sz w:val="28"/>
          <w:szCs w:val="24"/>
          <w:lang w:val="kk-KZ"/>
          <w14:ligatures w14:val="standardContextual"/>
        </w:rPr>
        <w:t xml:space="preserve"> 2014.</w:t>
      </w:r>
      <w:r w:rsidR="00A923E2" w:rsidRPr="007D04A3">
        <w:rPr>
          <w:rFonts w:ascii="Times New Roman" w:eastAsia="Times New Roman" w:hAnsi="Times New Roman" w:cs="Times New Roman"/>
          <w:kern w:val="2"/>
          <w:sz w:val="28"/>
          <w:szCs w:val="24"/>
          <w:lang w:val="kk-KZ"/>
          <w14:ligatures w14:val="standardContextual"/>
        </w:rPr>
        <w:t xml:space="preserve"> </w:t>
      </w:r>
      <w:r w:rsidRPr="007D04A3">
        <w:rPr>
          <w:rFonts w:ascii="Times New Roman" w:eastAsia="Times New Roman" w:hAnsi="Times New Roman" w:cs="Times New Roman"/>
          <w:kern w:val="2"/>
          <w:sz w:val="28"/>
          <w:szCs w:val="24"/>
          <w:lang w:val="kk-KZ"/>
          <w14:ligatures w14:val="standardContextual"/>
        </w:rPr>
        <w:t>-</w:t>
      </w:r>
      <w:r w:rsidR="00A923E2" w:rsidRPr="007D04A3">
        <w:rPr>
          <w:rFonts w:ascii="Times New Roman" w:eastAsia="Times New Roman" w:hAnsi="Times New Roman" w:cs="Times New Roman"/>
          <w:kern w:val="2"/>
          <w:sz w:val="28"/>
          <w:szCs w:val="24"/>
          <w:lang w:val="kk-KZ"/>
          <w14:ligatures w14:val="standardContextual"/>
        </w:rPr>
        <w:t xml:space="preserve"> </w:t>
      </w:r>
      <w:r w:rsidRPr="007D04A3">
        <w:rPr>
          <w:rFonts w:ascii="Times New Roman" w:eastAsia="Times New Roman" w:hAnsi="Times New Roman" w:cs="Times New Roman"/>
          <w:kern w:val="2"/>
          <w:sz w:val="28"/>
          <w:szCs w:val="24"/>
          <w:lang w:val="kk-KZ"/>
          <w14:ligatures w14:val="standardContextual"/>
        </w:rPr>
        <w:t>56 б.</w:t>
      </w:r>
      <w:r w:rsidR="007D04A3" w:rsidRPr="007D04A3">
        <w:rPr>
          <w:rFonts w:ascii="Times New Roman" w:eastAsia="Times New Roman" w:hAnsi="Times New Roman" w:cs="Times New Roman"/>
          <w:kern w:val="2"/>
          <w:sz w:val="28"/>
          <w:szCs w:val="24"/>
          <w:lang w:val="kk-KZ"/>
          <w14:ligatures w14:val="standardContextual"/>
        </w:rPr>
        <w:t xml:space="preserve"> </w:t>
      </w:r>
    </w:p>
    <w:p w14:paraId="2F1F1131" w14:textId="696C73F5" w:rsidR="009450AD" w:rsidRPr="007D04A3" w:rsidRDefault="009450AD" w:rsidP="0080503B">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7D04A3">
        <w:rPr>
          <w:rFonts w:ascii="Times New Roman" w:eastAsia="Times New Roman" w:hAnsi="Times New Roman" w:cs="Times New Roman"/>
          <w:kern w:val="2"/>
          <w:sz w:val="28"/>
          <w:szCs w:val="24"/>
          <w:lang w:val="kk-KZ"/>
          <w14:ligatures w14:val="standardContextual"/>
        </w:rPr>
        <w:t>Жобалық іс-әрекет арқылы мектеп пен ата-аналардың ынтымақтастығын нығайту бойынша әдістемелік ұсынымдар – Астана: Ы.Алтынсарин атындағы Ұлттық білім академиясы, 2023. – 207 б.</w:t>
      </w:r>
    </w:p>
    <w:p w14:paraId="180C96B2" w14:textId="4E994E0E"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proofErr w:type="spellStart"/>
      <w:r w:rsidRPr="002851BD">
        <w:rPr>
          <w:rFonts w:ascii="Times New Roman" w:eastAsia="Times New Roman" w:hAnsi="Times New Roman" w:cs="Times New Roman"/>
          <w:kern w:val="2"/>
          <w:sz w:val="28"/>
          <w:szCs w:val="24"/>
          <w14:ligatures w14:val="standardContextual"/>
        </w:rPr>
        <w:t>Будесхайм</w:t>
      </w:r>
      <w:proofErr w:type="spellEnd"/>
      <w:r w:rsidRPr="002851BD">
        <w:rPr>
          <w:rFonts w:ascii="Times New Roman" w:eastAsia="Times New Roman" w:hAnsi="Times New Roman" w:cs="Times New Roman"/>
          <w:kern w:val="2"/>
          <w:sz w:val="28"/>
          <w:szCs w:val="24"/>
          <w14:ligatures w14:val="standardContextual"/>
        </w:rPr>
        <w:t xml:space="preserve"> Т.Л.</w:t>
      </w:r>
      <w:r w:rsidR="00A923E2">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Лундквист</w:t>
      </w:r>
      <w:proofErr w:type="spellEnd"/>
      <w:r w:rsidRPr="002851BD">
        <w:rPr>
          <w:rFonts w:ascii="Times New Roman" w:eastAsia="Times New Roman" w:hAnsi="Times New Roman" w:cs="Times New Roman"/>
          <w:kern w:val="2"/>
          <w:sz w:val="28"/>
          <w:szCs w:val="24"/>
          <w14:ligatures w14:val="standardContextual"/>
        </w:rPr>
        <w:t xml:space="preserve"> А.Р. Подумайте об обратном: откройте ум через дебаты в классе по разногласиям, связанным с курсом</w:t>
      </w:r>
      <w:r w:rsidR="00A923E2">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Преподавание психологии</w:t>
      </w:r>
      <w:r w:rsidR="00A923E2">
        <w:rPr>
          <w:rFonts w:ascii="Times New Roman" w:eastAsia="Times New Roman" w:hAnsi="Times New Roman" w:cs="Times New Roman"/>
          <w:kern w:val="2"/>
          <w:sz w:val="28"/>
          <w:szCs w:val="24"/>
          <w14:ligatures w14:val="standardContextual"/>
        </w:rPr>
        <w:t>. -</w:t>
      </w:r>
      <w:r w:rsidR="00A923E2" w:rsidRPr="002851BD">
        <w:rPr>
          <w:rFonts w:ascii="Times New Roman" w:eastAsia="Times New Roman" w:hAnsi="Times New Roman" w:cs="Times New Roman"/>
          <w:kern w:val="2"/>
          <w:sz w:val="28"/>
          <w:szCs w:val="24"/>
          <w14:ligatures w14:val="standardContextual"/>
        </w:rPr>
        <w:t xml:space="preserve"> 1999. </w:t>
      </w:r>
      <w:r w:rsidR="00A923E2">
        <w:rPr>
          <w:rFonts w:ascii="Times New Roman" w:eastAsia="Times New Roman" w:hAnsi="Times New Roman" w:cs="Times New Roman"/>
          <w:kern w:val="2"/>
          <w:sz w:val="28"/>
          <w:szCs w:val="24"/>
          <w14:ligatures w14:val="standardContextual"/>
        </w:rPr>
        <w:t xml:space="preserve">- </w:t>
      </w:r>
      <w:r w:rsidR="00A923E2">
        <w:rPr>
          <w:rFonts w:ascii="Times New Roman" w:eastAsia="SimSun" w:hAnsi="Times New Roman" w:cs="Times New Roman"/>
          <w:sz w:val="28"/>
          <w:szCs w:val="28"/>
          <w:shd w:val="clear" w:color="auto" w:fill="FFFFFF"/>
        </w:rPr>
        <w:t>№</w:t>
      </w:r>
      <w:r w:rsidRPr="002851BD">
        <w:rPr>
          <w:rFonts w:ascii="Times New Roman" w:eastAsia="Times New Roman" w:hAnsi="Times New Roman" w:cs="Times New Roman"/>
          <w:kern w:val="2"/>
          <w:sz w:val="28"/>
          <w:szCs w:val="24"/>
          <w14:ligatures w14:val="standardContextual"/>
        </w:rPr>
        <w:t>26(2)</w:t>
      </w:r>
      <w:r w:rsidR="00A923E2">
        <w:rPr>
          <w:rFonts w:ascii="Times New Roman" w:eastAsia="Times New Roman" w:hAnsi="Times New Roman" w:cs="Times New Roman"/>
          <w:kern w:val="2"/>
          <w:sz w:val="28"/>
          <w:szCs w:val="24"/>
          <w14:ligatures w14:val="standardContextual"/>
        </w:rPr>
        <w:t xml:space="preserve">. – С. </w:t>
      </w:r>
      <w:r w:rsidRPr="002851BD">
        <w:rPr>
          <w:rFonts w:ascii="Times New Roman" w:eastAsia="Times New Roman" w:hAnsi="Times New Roman" w:cs="Times New Roman"/>
          <w:kern w:val="2"/>
          <w:sz w:val="28"/>
          <w:szCs w:val="24"/>
          <w14:ligatures w14:val="standardContextual"/>
        </w:rPr>
        <w:t>106-110.</w:t>
      </w:r>
    </w:p>
    <w:p w14:paraId="35FDDD17" w14:textId="5DBF09ED"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proofErr w:type="spellStart"/>
      <w:r w:rsidRPr="002851BD">
        <w:rPr>
          <w:rFonts w:ascii="Times New Roman" w:eastAsia="Times New Roman" w:hAnsi="Times New Roman" w:cs="Times New Roman"/>
          <w:kern w:val="2"/>
          <w:sz w:val="28"/>
          <w:szCs w:val="24"/>
          <w14:ligatures w14:val="standardContextual"/>
        </w:rPr>
        <w:t>Тоқпанов</w:t>
      </w:r>
      <w:proofErr w:type="spellEnd"/>
      <w:r w:rsidRPr="002851BD">
        <w:rPr>
          <w:rFonts w:ascii="Times New Roman" w:eastAsia="Times New Roman" w:hAnsi="Times New Roman" w:cs="Times New Roman"/>
          <w:kern w:val="2"/>
          <w:sz w:val="28"/>
          <w:szCs w:val="24"/>
          <w14:ligatures w14:val="standardContextual"/>
        </w:rPr>
        <w:t xml:space="preserve"> Е.А., Сергеева А.М., </w:t>
      </w:r>
      <w:proofErr w:type="spellStart"/>
      <w:r w:rsidRPr="002851BD">
        <w:rPr>
          <w:rFonts w:ascii="Times New Roman" w:eastAsia="Times New Roman" w:hAnsi="Times New Roman" w:cs="Times New Roman"/>
          <w:kern w:val="2"/>
          <w:sz w:val="28"/>
          <w:szCs w:val="24"/>
          <w14:ligatures w14:val="standardContextual"/>
        </w:rPr>
        <w:t>Шумақова</w:t>
      </w:r>
      <w:proofErr w:type="spellEnd"/>
      <w:r w:rsidRPr="002851BD">
        <w:rPr>
          <w:rFonts w:ascii="Times New Roman" w:eastAsia="Times New Roman" w:hAnsi="Times New Roman" w:cs="Times New Roman"/>
          <w:kern w:val="2"/>
          <w:sz w:val="28"/>
          <w:szCs w:val="24"/>
          <w14:ligatures w14:val="standardContextual"/>
        </w:rPr>
        <w:t xml:space="preserve"> Г.Ж., </w:t>
      </w:r>
      <w:proofErr w:type="gramStart"/>
      <w:r w:rsidRPr="002851BD">
        <w:rPr>
          <w:rFonts w:ascii="Times New Roman" w:eastAsia="Times New Roman" w:hAnsi="Times New Roman" w:cs="Times New Roman"/>
          <w:kern w:val="2"/>
          <w:sz w:val="28"/>
          <w:szCs w:val="24"/>
          <w14:ligatures w14:val="standardContextual"/>
        </w:rPr>
        <w:t xml:space="preserve">Абдуллина </w:t>
      </w:r>
      <w:r w:rsidR="00A923E2">
        <w:rPr>
          <w:rFonts w:ascii="Times New Roman" w:eastAsia="Times New Roman" w:hAnsi="Times New Roman" w:cs="Times New Roman"/>
          <w:kern w:val="2"/>
          <w:sz w:val="28"/>
          <w:szCs w:val="24"/>
          <w14:ligatures w14:val="standardContextual"/>
        </w:rPr>
        <w:t xml:space="preserve"> А.</w:t>
      </w:r>
      <w:proofErr w:type="gramEnd"/>
      <w:r w:rsidR="00A923E2">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Географиялық</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білім</w:t>
      </w:r>
      <w:proofErr w:type="spellEnd"/>
      <w:r w:rsidRPr="002851BD">
        <w:rPr>
          <w:rFonts w:ascii="Times New Roman" w:eastAsia="Times New Roman" w:hAnsi="Times New Roman" w:cs="Times New Roman"/>
          <w:kern w:val="2"/>
          <w:sz w:val="28"/>
          <w:szCs w:val="24"/>
          <w14:ligatures w14:val="standardContextual"/>
        </w:rPr>
        <w:t xml:space="preserve"> беру </w:t>
      </w:r>
      <w:proofErr w:type="spellStart"/>
      <w:r w:rsidRPr="002851BD">
        <w:rPr>
          <w:rFonts w:ascii="Times New Roman" w:eastAsia="Times New Roman" w:hAnsi="Times New Roman" w:cs="Times New Roman"/>
          <w:kern w:val="2"/>
          <w:sz w:val="28"/>
          <w:szCs w:val="24"/>
          <w14:ligatures w14:val="standardContextual"/>
        </w:rPr>
        <w:t>жүйесіндегі</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жаңа</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инновациялық</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технологиялар</w:t>
      </w:r>
      <w:proofErr w:type="spellEnd"/>
      <w:r w:rsidRPr="002851BD">
        <w:rPr>
          <w:rFonts w:ascii="Times New Roman" w:eastAsia="Times New Roman" w:hAnsi="Times New Roman" w:cs="Times New Roman"/>
          <w:kern w:val="2"/>
          <w:sz w:val="28"/>
          <w:szCs w:val="24"/>
          <w14:ligatures w14:val="standardContextual"/>
        </w:rPr>
        <w:t>.</w:t>
      </w:r>
      <w:r w:rsidR="00A923E2">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w:t>
      </w:r>
      <w:proofErr w:type="spellStart"/>
      <w:r w:rsidRPr="002851BD">
        <w:rPr>
          <w:rFonts w:ascii="Times New Roman" w:eastAsia="Times New Roman" w:hAnsi="Times New Roman" w:cs="Times New Roman"/>
          <w:kern w:val="2"/>
          <w:sz w:val="28"/>
          <w:szCs w:val="24"/>
          <w14:ligatures w14:val="standardContextual"/>
        </w:rPr>
        <w:t>Ақтөбе</w:t>
      </w:r>
      <w:proofErr w:type="spellEnd"/>
      <w:r w:rsidRPr="002851BD">
        <w:rPr>
          <w:rFonts w:ascii="Times New Roman" w:eastAsia="Times New Roman" w:hAnsi="Times New Roman" w:cs="Times New Roman"/>
          <w:kern w:val="2"/>
          <w:sz w:val="28"/>
          <w:szCs w:val="24"/>
          <w14:ligatures w14:val="standardContextual"/>
        </w:rPr>
        <w:t xml:space="preserve">: С.Т. </w:t>
      </w:r>
      <w:proofErr w:type="spellStart"/>
      <w:r w:rsidRPr="002851BD">
        <w:rPr>
          <w:rFonts w:ascii="Times New Roman" w:eastAsia="Times New Roman" w:hAnsi="Times New Roman" w:cs="Times New Roman"/>
          <w:kern w:val="2"/>
          <w:sz w:val="28"/>
          <w:szCs w:val="24"/>
          <w14:ligatures w14:val="standardContextual"/>
        </w:rPr>
        <w:t>Жанәділов</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баспаханасы</w:t>
      </w:r>
      <w:proofErr w:type="spellEnd"/>
      <w:r w:rsidRPr="002851BD">
        <w:rPr>
          <w:rFonts w:ascii="Times New Roman" w:eastAsia="Times New Roman" w:hAnsi="Times New Roman" w:cs="Times New Roman"/>
          <w:kern w:val="2"/>
          <w:sz w:val="28"/>
          <w:szCs w:val="24"/>
          <w14:ligatures w14:val="standardContextual"/>
        </w:rPr>
        <w:t>, 2017.</w:t>
      </w:r>
      <w:r w:rsidR="00A923E2">
        <w:rPr>
          <w:rFonts w:ascii="Times New Roman" w:eastAsia="Times New Roman" w:hAnsi="Times New Roman" w:cs="Times New Roman"/>
          <w:kern w:val="2"/>
          <w:sz w:val="28"/>
          <w:szCs w:val="24"/>
          <w14:ligatures w14:val="standardContextual"/>
        </w:rPr>
        <w:t xml:space="preserve"> – </w:t>
      </w:r>
      <w:r w:rsidRPr="002851BD">
        <w:rPr>
          <w:rFonts w:ascii="Times New Roman" w:eastAsia="Times New Roman" w:hAnsi="Times New Roman" w:cs="Times New Roman"/>
          <w:kern w:val="2"/>
          <w:sz w:val="28"/>
          <w:szCs w:val="24"/>
          <w14:ligatures w14:val="standardContextual"/>
        </w:rPr>
        <w:t>220</w:t>
      </w:r>
      <w:r w:rsidR="00A923E2">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б.</w:t>
      </w:r>
    </w:p>
    <w:p w14:paraId="67179E8F" w14:textId="002D31AA"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lang w:val="kk-KZ"/>
          <w14:ligatures w14:val="standardContextual"/>
        </w:rPr>
        <w:t>Чумиков А.Н. Кейсы и деловые игры по связям с общественностью: учебное пособие</w:t>
      </w:r>
      <w:r w:rsidR="00A923E2">
        <w:rPr>
          <w:rFonts w:ascii="Times New Roman" w:eastAsia="Times New Roman" w:hAnsi="Times New Roman" w:cs="Times New Roman"/>
          <w:kern w:val="2"/>
          <w:sz w:val="28"/>
          <w:szCs w:val="24"/>
          <w:lang w:val="kk-KZ"/>
          <w14:ligatures w14:val="standardContextual"/>
        </w:rPr>
        <w:t>. -</w:t>
      </w:r>
      <w:r w:rsidRPr="002851BD">
        <w:rPr>
          <w:rFonts w:ascii="Times New Roman" w:eastAsia="Times New Roman" w:hAnsi="Times New Roman" w:cs="Times New Roman"/>
          <w:kern w:val="2"/>
          <w:sz w:val="28"/>
          <w:szCs w:val="24"/>
          <w:lang w:val="kk-KZ"/>
          <w14:ligatures w14:val="standardContextual"/>
        </w:rPr>
        <w:t xml:space="preserve"> М.: КНОРУС, 2010. </w:t>
      </w:r>
      <w:r w:rsidR="00A923E2">
        <w:rPr>
          <w:rFonts w:ascii="Times New Roman" w:eastAsia="Times New Roman" w:hAnsi="Times New Roman" w:cs="Times New Roman"/>
          <w:kern w:val="2"/>
          <w:sz w:val="28"/>
          <w:szCs w:val="24"/>
          <w:lang w:val="kk-KZ"/>
          <w14:ligatures w14:val="standardContextual"/>
        </w:rPr>
        <w:t>-</w:t>
      </w:r>
      <w:r w:rsidRPr="002851BD">
        <w:rPr>
          <w:rFonts w:ascii="Times New Roman" w:eastAsia="Times New Roman" w:hAnsi="Times New Roman" w:cs="Times New Roman"/>
          <w:kern w:val="2"/>
          <w:sz w:val="28"/>
          <w:szCs w:val="24"/>
          <w:lang w:val="kk-KZ"/>
          <w14:ligatures w14:val="standardContextual"/>
        </w:rPr>
        <w:t xml:space="preserve"> 152 с.</w:t>
      </w:r>
    </w:p>
    <w:p w14:paraId="102AC0AC" w14:textId="073E59D6"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 xml:space="preserve">Кулагина И.Ю., </w:t>
      </w:r>
      <w:proofErr w:type="spellStart"/>
      <w:r w:rsidRPr="002851BD">
        <w:rPr>
          <w:rFonts w:ascii="Times New Roman" w:eastAsia="Times New Roman" w:hAnsi="Times New Roman" w:cs="Times New Roman"/>
          <w:kern w:val="2"/>
          <w:sz w:val="28"/>
          <w:szCs w:val="24"/>
          <w14:ligatures w14:val="standardContextual"/>
        </w:rPr>
        <w:t>Колюцкий</w:t>
      </w:r>
      <w:proofErr w:type="spellEnd"/>
      <w:r w:rsidRPr="002851BD">
        <w:rPr>
          <w:rFonts w:ascii="Times New Roman" w:eastAsia="Times New Roman" w:hAnsi="Times New Roman" w:cs="Times New Roman"/>
          <w:kern w:val="2"/>
          <w:sz w:val="28"/>
          <w:szCs w:val="24"/>
          <w14:ligatures w14:val="standardContextual"/>
        </w:rPr>
        <w:t xml:space="preserve"> В.Н. Психология развития и возрастная психология.</w:t>
      </w:r>
      <w:r w:rsidR="00A923E2">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 xml:space="preserve"> М.: Академический проспект</w:t>
      </w:r>
      <w:r w:rsidR="00A923E2">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2019. – 420 с.</w:t>
      </w:r>
    </w:p>
    <w:p w14:paraId="532E4F77" w14:textId="0F56D5A1"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2851BD">
        <w:rPr>
          <w:rFonts w:ascii="Times New Roman" w:eastAsia="Times New Roman" w:hAnsi="Times New Roman" w:cs="Times New Roman"/>
          <w:kern w:val="2"/>
          <w:sz w:val="28"/>
          <w:szCs w:val="24"/>
          <w14:ligatures w14:val="standardContextual"/>
        </w:rPr>
        <w:t xml:space="preserve">Сулейменова М.М. </w:t>
      </w:r>
      <w:proofErr w:type="spellStart"/>
      <w:r w:rsidRPr="002851BD">
        <w:rPr>
          <w:rFonts w:ascii="Times New Roman" w:eastAsia="Times New Roman" w:hAnsi="Times New Roman" w:cs="Times New Roman"/>
          <w:kern w:val="2"/>
          <w:sz w:val="28"/>
          <w:szCs w:val="24"/>
          <w14:ligatures w14:val="standardContextual"/>
        </w:rPr>
        <w:t>Өзін-өзі</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және</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өзара</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бағалау</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арқылы</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оқушылардың</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белсенділігін</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қалай</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арттыруға</w:t>
      </w:r>
      <w:proofErr w:type="spellEnd"/>
      <w:r w:rsidRPr="002851BD">
        <w:rPr>
          <w:rFonts w:ascii="Times New Roman" w:eastAsia="Times New Roman" w:hAnsi="Times New Roman" w:cs="Times New Roman"/>
          <w:kern w:val="2"/>
          <w:sz w:val="28"/>
          <w:szCs w:val="24"/>
          <w14:ligatures w14:val="standardContextual"/>
        </w:rPr>
        <w:t xml:space="preserve"> </w:t>
      </w:r>
      <w:proofErr w:type="spellStart"/>
      <w:r w:rsidRPr="002851BD">
        <w:rPr>
          <w:rFonts w:ascii="Times New Roman" w:eastAsia="Times New Roman" w:hAnsi="Times New Roman" w:cs="Times New Roman"/>
          <w:kern w:val="2"/>
          <w:sz w:val="28"/>
          <w:szCs w:val="24"/>
          <w14:ligatures w14:val="standardContextual"/>
        </w:rPr>
        <w:t>болады</w:t>
      </w:r>
      <w:proofErr w:type="spellEnd"/>
      <w:r w:rsidRPr="002851BD">
        <w:rPr>
          <w:rFonts w:ascii="Times New Roman" w:eastAsia="Times New Roman" w:hAnsi="Times New Roman" w:cs="Times New Roman"/>
          <w:kern w:val="2"/>
          <w:sz w:val="28"/>
          <w:szCs w:val="24"/>
          <w14:ligatures w14:val="standardContextual"/>
        </w:rPr>
        <w:t xml:space="preserve">? // Молодой ученый. - 2019. - №25(263). - С. 461-465. </w:t>
      </w:r>
    </w:p>
    <w:p w14:paraId="32AB5EEC" w14:textId="2ABB0ABB"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14:ligatures w14:val="standardContextual"/>
        </w:rPr>
      </w:pPr>
      <w:r w:rsidRPr="002851BD">
        <w:rPr>
          <w:rFonts w:ascii="Times New Roman" w:eastAsia="Times New Roman" w:hAnsi="Times New Roman" w:cs="Times New Roman"/>
          <w:kern w:val="2"/>
          <w:sz w:val="28"/>
          <w:szCs w:val="24"/>
          <w14:ligatures w14:val="standardContextual"/>
        </w:rPr>
        <w:t>Душина И</w:t>
      </w:r>
      <w:r w:rsidR="00A923E2">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В.</w:t>
      </w:r>
      <w:r w:rsidR="00FF351B">
        <w:rPr>
          <w:rFonts w:ascii="Times New Roman" w:eastAsia="Times New Roman" w:hAnsi="Times New Roman" w:cs="Times New Roman"/>
          <w:kern w:val="2"/>
          <w:sz w:val="28"/>
          <w:szCs w:val="24"/>
          <w14:ligatures w14:val="standardContextual"/>
        </w:rPr>
        <w:t>,</w:t>
      </w:r>
      <w:r w:rsidRPr="002851BD">
        <w:rPr>
          <w:rFonts w:ascii="Times New Roman" w:eastAsia="Times New Roman" w:hAnsi="Times New Roman" w:cs="Times New Roman"/>
          <w:kern w:val="2"/>
          <w:sz w:val="28"/>
          <w:szCs w:val="24"/>
          <w14:ligatures w14:val="standardContextual"/>
        </w:rPr>
        <w:t xml:space="preserve"> </w:t>
      </w:r>
      <w:r w:rsidR="00FF351B" w:rsidRPr="002851BD">
        <w:rPr>
          <w:rFonts w:ascii="Times New Roman" w:eastAsia="Times New Roman" w:hAnsi="Times New Roman" w:cs="Times New Roman"/>
          <w:kern w:val="2"/>
          <w:sz w:val="28"/>
          <w:szCs w:val="24"/>
          <w14:ligatures w14:val="standardContextual"/>
        </w:rPr>
        <w:t>Понурова</w:t>
      </w:r>
      <w:r w:rsidR="00FF351B" w:rsidRPr="00A923E2">
        <w:rPr>
          <w:rFonts w:ascii="Times New Roman" w:eastAsia="Times New Roman" w:hAnsi="Times New Roman" w:cs="Times New Roman"/>
          <w:kern w:val="2"/>
          <w:sz w:val="28"/>
          <w:szCs w:val="24"/>
          <w14:ligatures w14:val="standardContextual"/>
        </w:rPr>
        <w:t xml:space="preserve"> </w:t>
      </w:r>
      <w:r w:rsidR="00FF351B" w:rsidRPr="002851BD">
        <w:rPr>
          <w:rFonts w:ascii="Times New Roman" w:eastAsia="Times New Roman" w:hAnsi="Times New Roman" w:cs="Times New Roman"/>
          <w:kern w:val="2"/>
          <w:sz w:val="28"/>
          <w:szCs w:val="24"/>
          <w14:ligatures w14:val="standardContextual"/>
        </w:rPr>
        <w:t xml:space="preserve">Г.А. </w:t>
      </w:r>
      <w:r w:rsidRPr="002851BD">
        <w:rPr>
          <w:rFonts w:ascii="Times New Roman" w:eastAsia="Times New Roman" w:hAnsi="Times New Roman" w:cs="Times New Roman"/>
          <w:kern w:val="2"/>
          <w:sz w:val="28"/>
          <w:szCs w:val="24"/>
          <w14:ligatures w14:val="standardContextual"/>
        </w:rPr>
        <w:t>Методика преподавания географии</w:t>
      </w:r>
      <w:r w:rsidR="00FF351B">
        <w:rPr>
          <w:rFonts w:ascii="Times New Roman" w:eastAsia="Times New Roman" w:hAnsi="Times New Roman" w:cs="Times New Roman"/>
          <w:kern w:val="2"/>
          <w:sz w:val="28"/>
          <w:szCs w:val="24"/>
          <w14:ligatures w14:val="standardContextual"/>
        </w:rPr>
        <w:t>. -</w:t>
      </w:r>
      <w:r w:rsidRPr="002851BD">
        <w:rPr>
          <w:rFonts w:ascii="Times New Roman" w:eastAsia="Times New Roman" w:hAnsi="Times New Roman" w:cs="Times New Roman"/>
          <w:kern w:val="2"/>
          <w:sz w:val="28"/>
          <w:szCs w:val="24"/>
          <w14:ligatures w14:val="standardContextual"/>
        </w:rPr>
        <w:t xml:space="preserve"> М., 1996.</w:t>
      </w:r>
      <w:r w:rsidR="00FF351B">
        <w:rPr>
          <w:rFonts w:ascii="Times New Roman" w:eastAsia="Times New Roman" w:hAnsi="Times New Roman" w:cs="Times New Roman"/>
          <w:kern w:val="2"/>
          <w:sz w:val="28"/>
          <w:szCs w:val="24"/>
          <w14:ligatures w14:val="standardContextual"/>
        </w:rPr>
        <w:t xml:space="preserve"> – </w:t>
      </w:r>
      <w:r w:rsidRPr="002851BD">
        <w:rPr>
          <w:rFonts w:ascii="Times New Roman" w:eastAsia="Times New Roman" w:hAnsi="Times New Roman" w:cs="Times New Roman"/>
          <w:kern w:val="2"/>
          <w:sz w:val="28"/>
          <w:szCs w:val="24"/>
          <w14:ligatures w14:val="standardContextual"/>
        </w:rPr>
        <w:t>288</w:t>
      </w:r>
      <w:r w:rsidR="00FF351B">
        <w:rPr>
          <w:rFonts w:ascii="Times New Roman" w:eastAsia="Times New Roman" w:hAnsi="Times New Roman" w:cs="Times New Roman"/>
          <w:kern w:val="2"/>
          <w:sz w:val="28"/>
          <w:szCs w:val="24"/>
          <w14:ligatures w14:val="standardContextual"/>
        </w:rPr>
        <w:t xml:space="preserve"> </w:t>
      </w:r>
      <w:r w:rsidRPr="002851BD">
        <w:rPr>
          <w:rFonts w:ascii="Times New Roman" w:eastAsia="Times New Roman" w:hAnsi="Times New Roman" w:cs="Times New Roman"/>
          <w:kern w:val="2"/>
          <w:sz w:val="28"/>
          <w:szCs w:val="24"/>
          <w14:ligatures w14:val="standardContextual"/>
        </w:rPr>
        <w:t>с.</w:t>
      </w:r>
    </w:p>
    <w:p w14:paraId="4E0A8491" w14:textId="77777777" w:rsidR="002C13F7" w:rsidRPr="002C13F7" w:rsidRDefault="00107A9B" w:rsidP="001D59C0">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8"/>
          <w:lang w:val="kk-KZ"/>
          <w14:ligatures w14:val="standardContextual"/>
        </w:rPr>
      </w:pPr>
      <w:r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Турсынова</w:t>
      </w:r>
      <w:proofErr w:type="spellEnd"/>
      <w:r w:rsidR="002C13F7" w:rsidRPr="002C13F7">
        <w:rPr>
          <w:rFonts w:ascii="Times New Roman" w:eastAsia="Times New Roman" w:hAnsi="Times New Roman" w:cs="Times New Roman"/>
          <w:kern w:val="2"/>
          <w:sz w:val="28"/>
          <w:szCs w:val="24"/>
          <w14:ligatures w14:val="standardContextual"/>
        </w:rPr>
        <w:t xml:space="preserve"> Т.Т., </w:t>
      </w:r>
      <w:proofErr w:type="spellStart"/>
      <w:r w:rsidR="002C13F7" w:rsidRPr="002C13F7">
        <w:rPr>
          <w:rFonts w:ascii="Times New Roman" w:eastAsia="Times New Roman" w:hAnsi="Times New Roman" w:cs="Times New Roman"/>
          <w:kern w:val="2"/>
          <w:sz w:val="28"/>
          <w:szCs w:val="24"/>
          <w14:ligatures w14:val="standardContextual"/>
        </w:rPr>
        <w:t>Сагинов</w:t>
      </w:r>
      <w:proofErr w:type="spellEnd"/>
      <w:r w:rsidR="002C13F7" w:rsidRPr="002C13F7">
        <w:rPr>
          <w:rFonts w:ascii="Times New Roman" w:eastAsia="Times New Roman" w:hAnsi="Times New Roman" w:cs="Times New Roman"/>
          <w:kern w:val="2"/>
          <w:sz w:val="28"/>
          <w:szCs w:val="24"/>
          <w14:ligatures w14:val="standardContextual"/>
        </w:rPr>
        <w:t xml:space="preserve"> К.М., </w:t>
      </w:r>
      <w:proofErr w:type="spellStart"/>
      <w:r w:rsidR="002C13F7" w:rsidRPr="002C13F7">
        <w:rPr>
          <w:rFonts w:ascii="Times New Roman" w:eastAsia="Times New Roman" w:hAnsi="Times New Roman" w:cs="Times New Roman"/>
          <w:kern w:val="2"/>
          <w:sz w:val="28"/>
          <w:szCs w:val="24"/>
          <w14:ligatures w14:val="standardContextual"/>
        </w:rPr>
        <w:t>Бахишева</w:t>
      </w:r>
      <w:proofErr w:type="spellEnd"/>
      <w:r w:rsidR="002C13F7" w:rsidRPr="002C13F7">
        <w:rPr>
          <w:rFonts w:ascii="Times New Roman" w:eastAsia="Times New Roman" w:hAnsi="Times New Roman" w:cs="Times New Roman"/>
          <w:kern w:val="2"/>
          <w:sz w:val="28"/>
          <w:szCs w:val="24"/>
          <w14:ligatures w14:val="standardContextual"/>
        </w:rPr>
        <w:t xml:space="preserve"> С.М. </w:t>
      </w:r>
      <w:proofErr w:type="spellStart"/>
      <w:r w:rsidR="002C13F7" w:rsidRPr="002C13F7">
        <w:rPr>
          <w:rFonts w:ascii="Times New Roman" w:eastAsia="Times New Roman" w:hAnsi="Times New Roman" w:cs="Times New Roman"/>
          <w:kern w:val="2"/>
          <w:sz w:val="28"/>
          <w:szCs w:val="24"/>
          <w14:ligatures w14:val="standardContextual"/>
        </w:rPr>
        <w:t>Адаптивті</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оқыту</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технологиясын</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оқу</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үдерісінде</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қолдану</w:t>
      </w:r>
      <w:proofErr w:type="spellEnd"/>
      <w:r w:rsidR="002C13F7" w:rsidRPr="002C13F7">
        <w:rPr>
          <w:rFonts w:ascii="Times New Roman" w:eastAsia="Times New Roman" w:hAnsi="Times New Roman" w:cs="Times New Roman"/>
          <w:kern w:val="2"/>
          <w:sz w:val="28"/>
          <w:szCs w:val="24"/>
          <w14:ligatures w14:val="standardContextual"/>
        </w:rPr>
        <w:t xml:space="preserve"> // </w:t>
      </w:r>
      <w:proofErr w:type="spellStart"/>
      <w:r w:rsidR="002C13F7" w:rsidRPr="002C13F7">
        <w:rPr>
          <w:rFonts w:ascii="Times New Roman" w:eastAsia="Times New Roman" w:hAnsi="Times New Roman" w:cs="Times New Roman"/>
          <w:kern w:val="2"/>
          <w:sz w:val="28"/>
          <w:szCs w:val="24"/>
          <w14:ligatures w14:val="standardContextual"/>
        </w:rPr>
        <w:t>Қазақ</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ұлттық</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қыздар</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педагогикалық</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r w:rsidR="002C13F7" w:rsidRPr="002C13F7">
        <w:rPr>
          <w:rFonts w:ascii="Times New Roman" w:eastAsia="Times New Roman" w:hAnsi="Times New Roman" w:cs="Times New Roman"/>
          <w:kern w:val="2"/>
          <w:sz w:val="28"/>
          <w:szCs w:val="24"/>
          <w14:ligatures w14:val="standardContextual"/>
        </w:rPr>
        <w:t>университетінің</w:t>
      </w:r>
      <w:proofErr w:type="spellEnd"/>
      <w:r w:rsidR="002C13F7" w:rsidRPr="002C13F7">
        <w:rPr>
          <w:rFonts w:ascii="Times New Roman" w:eastAsia="Times New Roman" w:hAnsi="Times New Roman" w:cs="Times New Roman"/>
          <w:kern w:val="2"/>
          <w:sz w:val="28"/>
          <w:szCs w:val="24"/>
          <w14:ligatures w14:val="standardContextual"/>
        </w:rPr>
        <w:t xml:space="preserve"> </w:t>
      </w:r>
      <w:proofErr w:type="spellStart"/>
      <w:proofErr w:type="gramStart"/>
      <w:r w:rsidR="002C13F7" w:rsidRPr="002C13F7">
        <w:rPr>
          <w:rFonts w:ascii="Times New Roman" w:eastAsia="Times New Roman" w:hAnsi="Times New Roman" w:cs="Times New Roman"/>
          <w:kern w:val="2"/>
          <w:sz w:val="28"/>
          <w:szCs w:val="24"/>
          <w14:ligatures w14:val="standardContextual"/>
        </w:rPr>
        <w:t>Хабаршысы</w:t>
      </w:r>
      <w:proofErr w:type="spellEnd"/>
      <w:r w:rsidR="002C13F7" w:rsidRPr="002C13F7">
        <w:rPr>
          <w:rFonts w:ascii="Times New Roman" w:eastAsia="Times New Roman" w:hAnsi="Times New Roman" w:cs="Times New Roman"/>
          <w:kern w:val="2"/>
          <w:sz w:val="28"/>
          <w:szCs w:val="24"/>
          <w14:ligatures w14:val="standardContextual"/>
        </w:rPr>
        <w:t>.-</w:t>
      </w:r>
      <w:proofErr w:type="gramEnd"/>
      <w:r w:rsidR="002C13F7" w:rsidRPr="002C13F7">
        <w:rPr>
          <w:rFonts w:ascii="Times New Roman" w:eastAsia="Times New Roman" w:hAnsi="Times New Roman" w:cs="Times New Roman"/>
          <w:kern w:val="2"/>
          <w:sz w:val="28"/>
          <w:szCs w:val="24"/>
          <w14:ligatures w14:val="standardContextual"/>
        </w:rPr>
        <w:t xml:space="preserve"> 2023.- № 2(94</w:t>
      </w:r>
      <w:proofErr w:type="gramStart"/>
      <w:r w:rsidR="002C13F7" w:rsidRPr="002C13F7">
        <w:rPr>
          <w:rFonts w:ascii="Times New Roman" w:eastAsia="Times New Roman" w:hAnsi="Times New Roman" w:cs="Times New Roman"/>
          <w:kern w:val="2"/>
          <w:sz w:val="28"/>
          <w:szCs w:val="24"/>
          <w14:ligatures w14:val="standardContextual"/>
        </w:rPr>
        <w:t>).-</w:t>
      </w:r>
      <w:proofErr w:type="gramEnd"/>
      <w:r w:rsidR="002C13F7" w:rsidRPr="002C13F7">
        <w:rPr>
          <w:rFonts w:ascii="Times New Roman" w:eastAsia="Times New Roman" w:hAnsi="Times New Roman" w:cs="Times New Roman"/>
          <w:kern w:val="2"/>
          <w:sz w:val="28"/>
          <w:szCs w:val="24"/>
          <w14:ligatures w14:val="standardContextual"/>
        </w:rPr>
        <w:t xml:space="preserve"> Б.98-112. </w:t>
      </w:r>
    </w:p>
    <w:p w14:paraId="13AC779A" w14:textId="583D9859" w:rsidR="00AC16E4" w:rsidRPr="002C13F7" w:rsidRDefault="00AC16E4" w:rsidP="001D59C0">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8"/>
          <w:lang w:val="kk-KZ"/>
          <w14:ligatures w14:val="standardContextual"/>
        </w:rPr>
      </w:pPr>
      <w:r w:rsidRPr="002C13F7">
        <w:rPr>
          <w:rFonts w:ascii="Times New Roman" w:eastAsia="Times New Roman" w:hAnsi="Times New Roman" w:cs="Times New Roman"/>
          <w:kern w:val="2"/>
          <w:sz w:val="28"/>
          <w:szCs w:val="28"/>
          <w14:ligatures w14:val="standardContextual"/>
        </w:rPr>
        <w:lastRenderedPageBreak/>
        <w:t>Хуторской А.В.</w:t>
      </w:r>
      <w:r w:rsidR="00FF351B" w:rsidRPr="002C13F7">
        <w:rPr>
          <w:rFonts w:ascii="Times New Roman" w:eastAsia="Times New Roman" w:hAnsi="Times New Roman" w:cs="Times New Roman"/>
          <w:kern w:val="2"/>
          <w:sz w:val="28"/>
          <w:szCs w:val="28"/>
          <w14:ligatures w14:val="standardContextual"/>
        </w:rPr>
        <w:t>,</w:t>
      </w:r>
      <w:r w:rsidRPr="002C13F7">
        <w:rPr>
          <w:rFonts w:ascii="Times New Roman" w:eastAsia="Times New Roman" w:hAnsi="Times New Roman" w:cs="Times New Roman"/>
          <w:kern w:val="2"/>
          <w:sz w:val="28"/>
          <w:szCs w:val="28"/>
          <w14:ligatures w14:val="standardContextual"/>
        </w:rPr>
        <w:t xml:space="preserve"> </w:t>
      </w:r>
      <w:r w:rsidR="00FF351B" w:rsidRPr="002C13F7">
        <w:rPr>
          <w:rFonts w:ascii="Times New Roman" w:eastAsia="Times New Roman" w:hAnsi="Times New Roman" w:cs="Times New Roman"/>
          <w:kern w:val="2"/>
          <w:sz w:val="28"/>
          <w:szCs w:val="28"/>
          <w14:ligatures w14:val="standardContextual"/>
        </w:rPr>
        <w:t xml:space="preserve">Прокопьев И.И., </w:t>
      </w:r>
      <w:proofErr w:type="spellStart"/>
      <w:r w:rsidR="00FF351B" w:rsidRPr="002C13F7">
        <w:rPr>
          <w:rFonts w:ascii="Times New Roman" w:eastAsia="Times New Roman" w:hAnsi="Times New Roman" w:cs="Times New Roman"/>
          <w:kern w:val="2"/>
          <w:sz w:val="28"/>
          <w:szCs w:val="28"/>
          <w14:ligatures w14:val="standardContextual"/>
        </w:rPr>
        <w:t>Михалкович</w:t>
      </w:r>
      <w:proofErr w:type="spellEnd"/>
      <w:r w:rsidR="00FF351B" w:rsidRPr="002C13F7">
        <w:rPr>
          <w:rFonts w:ascii="Times New Roman" w:eastAsia="Times New Roman" w:hAnsi="Times New Roman" w:cs="Times New Roman"/>
          <w:kern w:val="2"/>
          <w:sz w:val="28"/>
          <w:szCs w:val="28"/>
          <w14:ligatures w14:val="standardContextual"/>
        </w:rPr>
        <w:t xml:space="preserve"> Н.В. </w:t>
      </w:r>
      <w:r w:rsidRPr="002C13F7">
        <w:rPr>
          <w:rFonts w:ascii="Times New Roman" w:eastAsia="Times New Roman" w:hAnsi="Times New Roman" w:cs="Times New Roman"/>
          <w:kern w:val="2"/>
          <w:sz w:val="28"/>
          <w:szCs w:val="28"/>
          <w14:ligatures w14:val="standardContextual"/>
        </w:rPr>
        <w:t>Эвристическое обучение // Педагогика. Основы общей педагогики. Дидактика</w:t>
      </w:r>
      <w:r w:rsidR="00FF351B" w:rsidRPr="002C13F7">
        <w:rPr>
          <w:rFonts w:ascii="Times New Roman" w:eastAsia="Times New Roman" w:hAnsi="Times New Roman" w:cs="Times New Roman"/>
          <w:kern w:val="2"/>
          <w:sz w:val="28"/>
          <w:szCs w:val="28"/>
          <w14:ligatures w14:val="standardContextual"/>
        </w:rPr>
        <w:t>: у</w:t>
      </w:r>
      <w:r w:rsidRPr="002C13F7">
        <w:rPr>
          <w:rFonts w:ascii="Times New Roman" w:eastAsia="Times New Roman" w:hAnsi="Times New Roman" w:cs="Times New Roman"/>
          <w:kern w:val="2"/>
          <w:sz w:val="28"/>
          <w:szCs w:val="28"/>
          <w14:ligatures w14:val="standardContextual"/>
        </w:rPr>
        <w:t>чебное пособие. - М</w:t>
      </w:r>
      <w:r w:rsidR="00FF351B" w:rsidRPr="002C13F7">
        <w:rPr>
          <w:rFonts w:ascii="Times New Roman" w:eastAsia="Times New Roman" w:hAnsi="Times New Roman" w:cs="Times New Roman"/>
          <w:kern w:val="2"/>
          <w:sz w:val="28"/>
          <w:szCs w:val="28"/>
          <w14:ligatures w14:val="standardContextual"/>
        </w:rPr>
        <w:t>инск</w:t>
      </w:r>
      <w:r w:rsidRPr="002C13F7">
        <w:rPr>
          <w:rFonts w:ascii="Times New Roman" w:eastAsia="Times New Roman" w:hAnsi="Times New Roman" w:cs="Times New Roman"/>
          <w:kern w:val="2"/>
          <w:sz w:val="28"/>
          <w:szCs w:val="28"/>
          <w14:ligatures w14:val="standardContextual"/>
        </w:rPr>
        <w:t>: Тетра Системс, 2002. - С. 450 - 468.</w:t>
      </w:r>
    </w:p>
    <w:p w14:paraId="5A750D82" w14:textId="2EF4F380"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8"/>
          <w:lang w:val="kk-KZ"/>
          <w14:ligatures w14:val="standardContextual"/>
        </w:rPr>
      </w:pPr>
      <w:r w:rsidRPr="002851BD">
        <w:rPr>
          <w:rFonts w:ascii="Times New Roman" w:eastAsia="Times New Roman" w:hAnsi="Times New Roman" w:cs="Times New Roman"/>
          <w:kern w:val="2"/>
          <w:sz w:val="28"/>
          <w:szCs w:val="28"/>
          <w14:ligatures w14:val="standardContextual"/>
        </w:rPr>
        <w:t>Митькина А.Д. Проблемное обучение в современном образовании   // Вестник науки и образования. –</w:t>
      </w:r>
      <w:r w:rsidR="00FF351B">
        <w:rPr>
          <w:rFonts w:ascii="Times New Roman" w:eastAsia="Times New Roman" w:hAnsi="Times New Roman" w:cs="Times New Roman"/>
          <w:kern w:val="2"/>
          <w:sz w:val="28"/>
          <w:szCs w:val="28"/>
          <w14:ligatures w14:val="standardContextual"/>
        </w:rPr>
        <w:t xml:space="preserve"> </w:t>
      </w:r>
      <w:r w:rsidRPr="002851BD">
        <w:rPr>
          <w:rFonts w:ascii="Times New Roman" w:eastAsia="Times New Roman" w:hAnsi="Times New Roman" w:cs="Times New Roman"/>
          <w:kern w:val="2"/>
          <w:sz w:val="28"/>
          <w:szCs w:val="28"/>
          <w14:ligatures w14:val="standardContextual"/>
        </w:rPr>
        <w:t>2019. –</w:t>
      </w:r>
      <w:r w:rsidR="00FF351B">
        <w:rPr>
          <w:rFonts w:ascii="Times New Roman" w:eastAsia="Times New Roman" w:hAnsi="Times New Roman" w:cs="Times New Roman"/>
          <w:kern w:val="2"/>
          <w:sz w:val="28"/>
          <w:szCs w:val="28"/>
          <w14:ligatures w14:val="standardContextual"/>
        </w:rPr>
        <w:t xml:space="preserve"> </w:t>
      </w:r>
      <w:r w:rsidRPr="002851BD">
        <w:rPr>
          <w:rFonts w:ascii="Times New Roman" w:eastAsia="Times New Roman" w:hAnsi="Times New Roman" w:cs="Times New Roman"/>
          <w:kern w:val="2"/>
          <w:sz w:val="28"/>
          <w:szCs w:val="28"/>
          <w14:ligatures w14:val="standardContextual"/>
        </w:rPr>
        <w:t>№1. – С. 40-44.</w:t>
      </w:r>
    </w:p>
    <w:p w14:paraId="579427C4" w14:textId="574E9C9D"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8"/>
          <w:lang w:val="kk-KZ"/>
          <w14:ligatures w14:val="standardContextual"/>
        </w:rPr>
      </w:pPr>
      <w:r w:rsidRPr="002851BD">
        <w:rPr>
          <w:rFonts w:ascii="Times New Roman" w:eastAsia="Times New Roman" w:hAnsi="Times New Roman" w:cs="Times New Roman"/>
          <w:kern w:val="2"/>
          <w:sz w:val="28"/>
          <w:szCs w:val="28"/>
          <w:lang w:val="kk-KZ"/>
          <w14:ligatures w14:val="standardContextual"/>
        </w:rPr>
        <w:t xml:space="preserve">Бұлақбаева М.К. Педагогикалық шеберлік негіздері: </w:t>
      </w:r>
      <w:r w:rsidR="00FF351B" w:rsidRPr="002851BD">
        <w:rPr>
          <w:rFonts w:ascii="Times New Roman" w:eastAsia="Times New Roman" w:hAnsi="Times New Roman" w:cs="Times New Roman"/>
          <w:kern w:val="2"/>
          <w:sz w:val="28"/>
          <w:szCs w:val="28"/>
          <w:lang w:val="kk-KZ"/>
          <w14:ligatures w14:val="standardContextual"/>
        </w:rPr>
        <w:t>о</w:t>
      </w:r>
      <w:r w:rsidRPr="002851BD">
        <w:rPr>
          <w:rFonts w:ascii="Times New Roman" w:eastAsia="Times New Roman" w:hAnsi="Times New Roman" w:cs="Times New Roman"/>
          <w:kern w:val="2"/>
          <w:sz w:val="28"/>
          <w:szCs w:val="28"/>
          <w:lang w:val="kk-KZ"/>
          <w14:ligatures w14:val="standardContextual"/>
        </w:rPr>
        <w:t>қу құралы. - Алматы: "Отан" баспасы, 2018.</w:t>
      </w:r>
      <w:r w:rsidR="00FF351B">
        <w:rPr>
          <w:rFonts w:ascii="Times New Roman" w:eastAsia="Times New Roman" w:hAnsi="Times New Roman" w:cs="Times New Roman"/>
          <w:kern w:val="2"/>
          <w:sz w:val="28"/>
          <w:szCs w:val="28"/>
          <w:lang w:val="kk-KZ"/>
          <w14:ligatures w14:val="standardContextual"/>
        </w:rPr>
        <w:t xml:space="preserve"> </w:t>
      </w:r>
      <w:r w:rsidRPr="002851BD">
        <w:rPr>
          <w:rFonts w:ascii="Times New Roman" w:eastAsia="Times New Roman" w:hAnsi="Times New Roman" w:cs="Times New Roman"/>
          <w:kern w:val="2"/>
          <w:sz w:val="28"/>
          <w:szCs w:val="28"/>
          <w:lang w:val="kk-KZ"/>
          <w14:ligatures w14:val="standardContextual"/>
        </w:rPr>
        <w:t>- 128 б.</w:t>
      </w:r>
    </w:p>
    <w:p w14:paraId="69C6677D" w14:textId="0A8CDE56"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2851BD">
        <w:rPr>
          <w:rFonts w:ascii="Times New Roman" w:eastAsia="Times New Roman" w:hAnsi="Times New Roman" w:cs="Times New Roman"/>
          <w:kern w:val="2"/>
          <w:sz w:val="28"/>
          <w:szCs w:val="24"/>
          <w:lang w:val="kk-KZ"/>
          <w14:ligatures w14:val="standardContextual"/>
        </w:rPr>
        <w:t>Калдыбекова Р.Е., Абдикаримова Г.А.  Жаңартылған білім мазмұны жағдайында өлкетану материалдары арқылы оқушылардың жоғары деңгейдегі ойлау дағдыларын қалыптастыру (Қазығұрт өңірі мысалында)</w:t>
      </w:r>
      <w:r w:rsidRPr="002851BD">
        <w:rPr>
          <w:rFonts w:ascii="Calibri" w:eastAsia="Times New Roman" w:hAnsi="Calibri" w:cs="Times New Roman"/>
          <w:lang w:val="kk-KZ"/>
        </w:rPr>
        <w:t xml:space="preserve"> </w:t>
      </w:r>
      <w:r w:rsidR="00FF351B">
        <w:rPr>
          <w:rFonts w:ascii="Calibri" w:eastAsia="Times New Roman" w:hAnsi="Calibri" w:cs="Times New Roman"/>
          <w:lang w:val="kk-KZ"/>
        </w:rPr>
        <w:t xml:space="preserve">// </w:t>
      </w:r>
      <w:r w:rsidRPr="002851BD">
        <w:rPr>
          <w:rFonts w:ascii="Times New Roman" w:eastAsia="Times New Roman" w:hAnsi="Times New Roman" w:cs="Times New Roman"/>
          <w:kern w:val="2"/>
          <w:sz w:val="28"/>
          <w:szCs w:val="24"/>
          <w:lang w:val="kk-KZ"/>
          <w14:ligatures w14:val="standardContextual"/>
        </w:rPr>
        <w:t>«Рухани жаңғыру аясындағы киелі жерлер географиясы және мәдениет: тәжірибе мен практика» атты ғылыми-практикалық конференция жинағы.</w:t>
      </w:r>
      <w:r w:rsidR="00FF351B">
        <w:rPr>
          <w:rFonts w:ascii="Times New Roman" w:eastAsia="Times New Roman" w:hAnsi="Times New Roman" w:cs="Times New Roman"/>
          <w:kern w:val="2"/>
          <w:sz w:val="28"/>
          <w:szCs w:val="24"/>
          <w:lang w:val="kk-KZ"/>
          <w14:ligatures w14:val="standardContextual"/>
        </w:rPr>
        <w:t xml:space="preserve"> – </w:t>
      </w:r>
      <w:r w:rsidRPr="002851BD">
        <w:rPr>
          <w:rFonts w:ascii="Times New Roman" w:eastAsia="Times New Roman" w:hAnsi="Times New Roman" w:cs="Times New Roman"/>
          <w:kern w:val="2"/>
          <w:sz w:val="28"/>
          <w:szCs w:val="24"/>
          <w:lang w:val="kk-KZ"/>
          <w14:ligatures w14:val="standardContextual"/>
        </w:rPr>
        <w:t>Алматы</w:t>
      </w:r>
      <w:r w:rsidR="00FF351B">
        <w:rPr>
          <w:rFonts w:ascii="Times New Roman" w:eastAsia="Times New Roman" w:hAnsi="Times New Roman" w:cs="Times New Roman"/>
          <w:kern w:val="2"/>
          <w:sz w:val="28"/>
          <w:szCs w:val="24"/>
          <w:lang w:val="kk-KZ"/>
          <w14:ligatures w14:val="standardContextual"/>
        </w:rPr>
        <w:t>,</w:t>
      </w:r>
      <w:r w:rsidRPr="002851BD">
        <w:rPr>
          <w:rFonts w:ascii="Times New Roman" w:eastAsia="Times New Roman" w:hAnsi="Times New Roman" w:cs="Times New Roman"/>
          <w:kern w:val="2"/>
          <w:sz w:val="28"/>
          <w:szCs w:val="24"/>
          <w:lang w:val="kk-KZ"/>
          <w14:ligatures w14:val="standardContextual"/>
        </w:rPr>
        <w:t xml:space="preserve"> 2018.</w:t>
      </w:r>
      <w:r w:rsidR="00FF351B">
        <w:rPr>
          <w:rFonts w:ascii="Times New Roman" w:eastAsia="Times New Roman" w:hAnsi="Times New Roman" w:cs="Times New Roman"/>
          <w:kern w:val="2"/>
          <w:sz w:val="28"/>
          <w:szCs w:val="24"/>
          <w:lang w:val="kk-KZ"/>
          <w14:ligatures w14:val="standardContextual"/>
        </w:rPr>
        <w:t xml:space="preserve"> </w:t>
      </w:r>
      <w:r w:rsidRPr="002851BD">
        <w:rPr>
          <w:rFonts w:ascii="Times New Roman" w:eastAsia="Times New Roman" w:hAnsi="Times New Roman" w:cs="Times New Roman"/>
          <w:kern w:val="2"/>
          <w:sz w:val="28"/>
          <w:szCs w:val="24"/>
          <w:lang w:val="kk-KZ"/>
          <w14:ligatures w14:val="standardContextual"/>
        </w:rPr>
        <w:t xml:space="preserve">- </w:t>
      </w:r>
      <w:r w:rsidR="00FF351B">
        <w:rPr>
          <w:rFonts w:ascii="Times New Roman" w:eastAsia="Times New Roman" w:hAnsi="Times New Roman" w:cs="Times New Roman"/>
          <w:kern w:val="2"/>
          <w:sz w:val="28"/>
          <w:szCs w:val="24"/>
          <w:lang w:val="kk-KZ"/>
          <w14:ligatures w14:val="standardContextual"/>
        </w:rPr>
        <w:t xml:space="preserve"> Б. </w:t>
      </w:r>
      <w:r w:rsidRPr="002851BD">
        <w:rPr>
          <w:rFonts w:ascii="Times New Roman" w:eastAsia="Times New Roman" w:hAnsi="Times New Roman" w:cs="Times New Roman"/>
          <w:kern w:val="2"/>
          <w:sz w:val="28"/>
          <w:szCs w:val="24"/>
          <w:lang w:val="kk-KZ"/>
          <w14:ligatures w14:val="standardContextual"/>
        </w:rPr>
        <w:t>47-5</w:t>
      </w:r>
      <w:r w:rsidR="00FF351B">
        <w:rPr>
          <w:rFonts w:ascii="Times New Roman" w:eastAsia="Times New Roman" w:hAnsi="Times New Roman" w:cs="Times New Roman"/>
          <w:kern w:val="2"/>
          <w:sz w:val="28"/>
          <w:szCs w:val="24"/>
          <w:lang w:val="kk-KZ"/>
          <w14:ligatures w14:val="standardContextual"/>
        </w:rPr>
        <w:t>2</w:t>
      </w:r>
      <w:r w:rsidRPr="002851BD">
        <w:rPr>
          <w:rFonts w:ascii="Times New Roman" w:eastAsia="Times New Roman" w:hAnsi="Times New Roman" w:cs="Times New Roman"/>
          <w:kern w:val="2"/>
          <w:sz w:val="28"/>
          <w:szCs w:val="24"/>
          <w:lang w:val="kk-KZ"/>
          <w14:ligatures w14:val="standardContextual"/>
        </w:rPr>
        <w:t>.</w:t>
      </w:r>
    </w:p>
    <w:p w14:paraId="06513F7C" w14:textId="27FC2A41" w:rsidR="00AC16E4" w:rsidRPr="002851BD" w:rsidRDefault="00AC16E4" w:rsidP="002851BD">
      <w:pPr>
        <w:pStyle w:val="af8"/>
        <w:numPr>
          <w:ilvl w:val="0"/>
          <w:numId w:val="34"/>
        </w:numPr>
        <w:tabs>
          <w:tab w:val="left" w:pos="1134"/>
        </w:tabs>
        <w:spacing w:after="0" w:line="240" w:lineRule="auto"/>
        <w:ind w:left="0" w:firstLine="567"/>
        <w:jc w:val="both"/>
        <w:rPr>
          <w:rFonts w:ascii="Times New Roman" w:eastAsia="Times New Roman" w:hAnsi="Times New Roman" w:cs="Times New Roman"/>
          <w:kern w:val="2"/>
          <w:sz w:val="28"/>
          <w:szCs w:val="24"/>
          <w:lang w:val="kk-KZ"/>
          <w14:ligatures w14:val="standardContextual"/>
        </w:rPr>
      </w:pPr>
      <w:r w:rsidRPr="002851BD">
        <w:rPr>
          <w:rFonts w:ascii="Times New Roman" w:eastAsia="Times New Roman" w:hAnsi="Times New Roman" w:cs="Times New Roman"/>
          <w:kern w:val="2"/>
          <w:sz w:val="28"/>
          <w:szCs w:val="24"/>
          <w:lang w:val="kk-KZ"/>
          <w14:ligatures w14:val="standardContextual"/>
        </w:rPr>
        <w:t xml:space="preserve">Бабаев С.Б. Педагогика: жалпы негіздері және тәрбие теориясы: </w:t>
      </w:r>
      <w:r w:rsidR="00FF351B" w:rsidRPr="002851BD">
        <w:rPr>
          <w:rFonts w:ascii="Times New Roman" w:eastAsia="Times New Roman" w:hAnsi="Times New Roman" w:cs="Times New Roman"/>
          <w:kern w:val="2"/>
          <w:sz w:val="28"/>
          <w:szCs w:val="24"/>
          <w:lang w:val="kk-KZ"/>
          <w14:ligatures w14:val="standardContextual"/>
        </w:rPr>
        <w:t>о</w:t>
      </w:r>
      <w:r w:rsidRPr="002851BD">
        <w:rPr>
          <w:rFonts w:ascii="Times New Roman" w:eastAsia="Times New Roman" w:hAnsi="Times New Roman" w:cs="Times New Roman"/>
          <w:kern w:val="2"/>
          <w:sz w:val="28"/>
          <w:szCs w:val="24"/>
          <w:lang w:val="kk-KZ"/>
          <w14:ligatures w14:val="standardContextual"/>
        </w:rPr>
        <w:t>қу</w:t>
      </w:r>
      <w:r w:rsidR="004F2BE2" w:rsidRPr="002851BD">
        <w:rPr>
          <w:rFonts w:ascii="Times New Roman" w:eastAsia="Times New Roman" w:hAnsi="Times New Roman" w:cs="Times New Roman"/>
          <w:kern w:val="2"/>
          <w:sz w:val="28"/>
          <w:szCs w:val="24"/>
          <w:lang w:val="kk-KZ"/>
          <w14:ligatures w14:val="standardContextual"/>
        </w:rPr>
        <w:t xml:space="preserve"> </w:t>
      </w:r>
      <w:r w:rsidRPr="002851BD">
        <w:rPr>
          <w:rFonts w:ascii="Times New Roman" w:eastAsia="Times New Roman" w:hAnsi="Times New Roman" w:cs="Times New Roman"/>
          <w:kern w:val="2"/>
          <w:sz w:val="28"/>
          <w:szCs w:val="24"/>
          <w:lang w:val="kk-KZ"/>
          <w14:ligatures w14:val="standardContextual"/>
        </w:rPr>
        <w:t>құралы. – Алматы: Нұр-пресс, 2008. – 124 б.</w:t>
      </w:r>
    </w:p>
    <w:p w14:paraId="75FD3137" w14:textId="77777777" w:rsidR="00AC16E4" w:rsidRPr="00F91E42" w:rsidRDefault="00AC16E4" w:rsidP="002851BD">
      <w:pPr>
        <w:tabs>
          <w:tab w:val="left" w:pos="1134"/>
        </w:tabs>
        <w:spacing w:after="0" w:line="240" w:lineRule="auto"/>
        <w:ind w:firstLine="567"/>
        <w:jc w:val="both"/>
        <w:rPr>
          <w:rFonts w:ascii="Times New Roman" w:eastAsia="Times New Roman" w:hAnsi="Times New Roman" w:cs="Times New Roman"/>
          <w:kern w:val="2"/>
          <w:sz w:val="28"/>
          <w:szCs w:val="24"/>
          <w:lang w:val="kk-KZ"/>
          <w14:ligatures w14:val="standardContextual"/>
        </w:rPr>
      </w:pPr>
    </w:p>
    <w:p w14:paraId="35A73C6B" w14:textId="77777777" w:rsidR="00BE0D1A" w:rsidRPr="00F91E42" w:rsidRDefault="00BE0D1A" w:rsidP="002851BD">
      <w:pPr>
        <w:tabs>
          <w:tab w:val="left" w:pos="1134"/>
          <w:tab w:val="left" w:pos="3220"/>
        </w:tabs>
        <w:spacing w:after="0" w:line="240" w:lineRule="auto"/>
        <w:ind w:firstLineChars="471" w:firstLine="1324"/>
        <w:jc w:val="both"/>
        <w:rPr>
          <w:rFonts w:ascii="Times New Roman" w:hAnsi="Times New Roman" w:cs="Times New Roman"/>
          <w:b/>
          <w:sz w:val="28"/>
          <w:szCs w:val="28"/>
          <w:lang w:val="kk-KZ"/>
        </w:rPr>
      </w:pPr>
    </w:p>
    <w:p w14:paraId="6608A33F" w14:textId="77777777" w:rsidR="006240E4" w:rsidRPr="00F91E42" w:rsidRDefault="006240E4" w:rsidP="002851BD">
      <w:pPr>
        <w:tabs>
          <w:tab w:val="left" w:pos="1134"/>
          <w:tab w:val="left" w:pos="3220"/>
        </w:tabs>
        <w:spacing w:after="0" w:line="240" w:lineRule="auto"/>
        <w:ind w:firstLineChars="471" w:firstLine="1324"/>
        <w:jc w:val="both"/>
        <w:rPr>
          <w:rFonts w:ascii="Times New Roman" w:hAnsi="Times New Roman" w:cs="Times New Roman"/>
          <w:b/>
          <w:sz w:val="28"/>
          <w:szCs w:val="28"/>
          <w:lang w:val="kk-KZ"/>
        </w:rPr>
      </w:pPr>
    </w:p>
    <w:p w14:paraId="643970AE" w14:textId="77777777" w:rsidR="00FC3266" w:rsidRPr="009450AD" w:rsidRDefault="00FC3266" w:rsidP="00FC3266">
      <w:pPr>
        <w:tabs>
          <w:tab w:val="left" w:pos="1134"/>
          <w:tab w:val="left" w:pos="3220"/>
        </w:tabs>
        <w:spacing w:after="0" w:line="240" w:lineRule="auto"/>
        <w:ind w:firstLineChars="471" w:firstLine="1319"/>
        <w:jc w:val="both"/>
        <w:rPr>
          <w:rFonts w:ascii="Times New Roman" w:hAnsi="Times New Roman" w:cs="Times New Roman"/>
          <w:bCs/>
          <w:sz w:val="28"/>
          <w:szCs w:val="28"/>
          <w:lang w:val="kk-KZ"/>
        </w:rPr>
      </w:pPr>
    </w:p>
    <w:p w14:paraId="4A5BDFBF" w14:textId="77777777" w:rsidR="009450AD" w:rsidRPr="00F91E42" w:rsidRDefault="009450AD" w:rsidP="00FC3266">
      <w:pPr>
        <w:tabs>
          <w:tab w:val="left" w:pos="3220"/>
        </w:tabs>
        <w:spacing w:after="0" w:line="240" w:lineRule="auto"/>
        <w:rPr>
          <w:rFonts w:ascii="Times New Roman" w:hAnsi="Times New Roman" w:cs="Times New Roman"/>
          <w:b/>
          <w:sz w:val="28"/>
          <w:szCs w:val="28"/>
          <w:lang w:val="kk-KZ"/>
        </w:rPr>
      </w:pPr>
    </w:p>
    <w:p w14:paraId="00B3A858"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52571135"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27B02F94"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71F33766"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35F2BEAD"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0B08C9EF"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4F8F1EA2"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7B67574D"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2C4BA9F7"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1824874C"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2F538C78"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5484B9C1"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0C3DF620"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715E7685" w14:textId="77777777" w:rsidR="006240E4" w:rsidRPr="00F91E42" w:rsidRDefault="006240E4" w:rsidP="00087098">
      <w:pPr>
        <w:tabs>
          <w:tab w:val="left" w:pos="3220"/>
        </w:tabs>
        <w:spacing w:after="0" w:line="240" w:lineRule="auto"/>
        <w:ind w:firstLineChars="471" w:firstLine="1324"/>
        <w:jc w:val="center"/>
        <w:rPr>
          <w:rFonts w:ascii="Times New Roman" w:hAnsi="Times New Roman" w:cs="Times New Roman"/>
          <w:b/>
          <w:sz w:val="28"/>
          <w:szCs w:val="28"/>
          <w:lang w:val="kk-KZ"/>
        </w:rPr>
      </w:pPr>
    </w:p>
    <w:p w14:paraId="5800599F" w14:textId="77777777" w:rsidR="007E6852" w:rsidRPr="00F91E42" w:rsidRDefault="007E6852" w:rsidP="006A5A9A">
      <w:pPr>
        <w:tabs>
          <w:tab w:val="center" w:pos="5173"/>
          <w:tab w:val="left" w:pos="7230"/>
        </w:tabs>
        <w:spacing w:after="0" w:line="240" w:lineRule="auto"/>
        <w:jc w:val="center"/>
        <w:rPr>
          <w:rFonts w:ascii="Times New Roman" w:hAnsi="Times New Roman" w:cs="Times New Roman"/>
          <w:lang w:val="kk-KZ"/>
        </w:rPr>
      </w:pPr>
    </w:p>
    <w:p w14:paraId="077EE7FB" w14:textId="77777777" w:rsidR="00B83ACB" w:rsidRPr="00F91E42" w:rsidRDefault="00B83ACB" w:rsidP="006A5A9A">
      <w:pPr>
        <w:tabs>
          <w:tab w:val="center" w:pos="5173"/>
          <w:tab w:val="left" w:pos="7230"/>
        </w:tabs>
        <w:spacing w:after="0" w:line="240" w:lineRule="auto"/>
        <w:jc w:val="center"/>
        <w:rPr>
          <w:rFonts w:ascii="Times New Roman" w:hAnsi="Times New Roman" w:cs="Times New Roman"/>
          <w:b/>
          <w:bCs/>
          <w:lang w:val="kk-KZ"/>
        </w:rPr>
        <w:sectPr w:rsidR="00B83ACB" w:rsidRPr="00F91E42" w:rsidSect="00F91E42">
          <w:headerReference w:type="default" r:id="rId134"/>
          <w:footerReference w:type="default" r:id="rId135"/>
          <w:pgSz w:w="11906" w:h="16838"/>
          <w:pgMar w:top="1134" w:right="567" w:bottom="1134" w:left="1701" w:header="709" w:footer="412" w:gutter="0"/>
          <w:cols w:space="0"/>
          <w:docGrid w:linePitch="360"/>
        </w:sectPr>
      </w:pPr>
    </w:p>
    <w:p w14:paraId="207B114A" w14:textId="0B31B589" w:rsidR="007E6852" w:rsidRPr="00FF351B" w:rsidRDefault="002D0C61" w:rsidP="006A5A9A">
      <w:pPr>
        <w:tabs>
          <w:tab w:val="center" w:pos="5173"/>
          <w:tab w:val="left" w:pos="7230"/>
        </w:tabs>
        <w:spacing w:after="0" w:line="240" w:lineRule="auto"/>
        <w:jc w:val="center"/>
        <w:rPr>
          <w:rFonts w:ascii="Times New Roman" w:hAnsi="Times New Roman" w:cs="Times New Roman"/>
          <w:b/>
          <w:bCs/>
          <w:sz w:val="28"/>
          <w:szCs w:val="28"/>
          <w:lang w:val="kk-KZ"/>
        </w:rPr>
      </w:pPr>
      <w:r w:rsidRPr="00FF351B">
        <w:rPr>
          <w:rFonts w:ascii="Times New Roman" w:hAnsi="Times New Roman" w:cs="Times New Roman"/>
          <w:b/>
          <w:bCs/>
          <w:sz w:val="28"/>
          <w:szCs w:val="28"/>
          <w:lang w:val="kk-KZ"/>
        </w:rPr>
        <w:lastRenderedPageBreak/>
        <w:t xml:space="preserve">ҚОСЫМША </w:t>
      </w:r>
      <w:r w:rsidR="00BC0A3D" w:rsidRPr="00FF351B">
        <w:rPr>
          <w:rFonts w:ascii="Times New Roman" w:hAnsi="Times New Roman" w:cs="Times New Roman"/>
          <w:b/>
          <w:bCs/>
          <w:sz w:val="28"/>
          <w:szCs w:val="28"/>
          <w:lang w:val="kk-KZ"/>
        </w:rPr>
        <w:t>А</w:t>
      </w:r>
    </w:p>
    <w:p w14:paraId="70C0D340" w14:textId="77777777" w:rsidR="00745577" w:rsidRPr="00FF351B" w:rsidRDefault="00745577" w:rsidP="006A5A9A">
      <w:pPr>
        <w:tabs>
          <w:tab w:val="center" w:pos="5173"/>
          <w:tab w:val="left" w:pos="7230"/>
        </w:tabs>
        <w:spacing w:after="0" w:line="240" w:lineRule="auto"/>
        <w:jc w:val="center"/>
        <w:rPr>
          <w:rFonts w:ascii="Times New Roman" w:hAnsi="Times New Roman" w:cs="Times New Roman"/>
          <w:b/>
          <w:bCs/>
          <w:sz w:val="28"/>
          <w:szCs w:val="28"/>
          <w:lang w:val="kk-KZ"/>
        </w:rPr>
      </w:pPr>
    </w:p>
    <w:p w14:paraId="6EF1EBF2" w14:textId="782CC450" w:rsidR="00745577" w:rsidRDefault="00745577" w:rsidP="00FF351B">
      <w:pPr>
        <w:tabs>
          <w:tab w:val="center" w:pos="5173"/>
          <w:tab w:val="left" w:pos="7230"/>
        </w:tabs>
        <w:spacing w:after="0" w:line="240" w:lineRule="auto"/>
        <w:jc w:val="center"/>
        <w:rPr>
          <w:rFonts w:ascii="Times New Roman" w:hAnsi="Times New Roman" w:cs="Times New Roman"/>
          <w:b/>
          <w:bCs/>
          <w:sz w:val="28"/>
          <w:szCs w:val="28"/>
          <w:lang w:val="kk-KZ"/>
        </w:rPr>
      </w:pPr>
      <w:r w:rsidRPr="00FF351B">
        <w:rPr>
          <w:rFonts w:ascii="Times New Roman" w:hAnsi="Times New Roman" w:cs="Times New Roman"/>
          <w:b/>
          <w:bCs/>
          <w:sz w:val="28"/>
          <w:szCs w:val="28"/>
          <w:lang w:val="kk-KZ"/>
        </w:rPr>
        <w:t>Қысқа мерзімді жоспар</w:t>
      </w:r>
    </w:p>
    <w:p w14:paraId="3FBEF4C6" w14:textId="77777777" w:rsidR="00FF351B" w:rsidRDefault="00FF351B" w:rsidP="00FF351B">
      <w:pPr>
        <w:tabs>
          <w:tab w:val="center" w:pos="5173"/>
          <w:tab w:val="left" w:pos="7230"/>
        </w:tabs>
        <w:spacing w:after="0" w:line="240" w:lineRule="auto"/>
        <w:rPr>
          <w:rFonts w:ascii="Times New Roman" w:hAnsi="Times New Roman" w:cs="Times New Roman"/>
          <w:b/>
          <w:bCs/>
          <w:sz w:val="28"/>
          <w:szCs w:val="28"/>
          <w:lang w:val="kk-KZ"/>
        </w:rPr>
      </w:pPr>
    </w:p>
    <w:p w14:paraId="2061278B" w14:textId="42AE30D1" w:rsidR="00FF351B" w:rsidRPr="00FF351B" w:rsidRDefault="00FF351B" w:rsidP="00FF351B">
      <w:pPr>
        <w:tabs>
          <w:tab w:val="center" w:pos="5173"/>
          <w:tab w:val="left" w:pos="7230"/>
        </w:tabs>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lang w:val="kk-KZ"/>
        </w:rPr>
        <w:t>Кесте  А 1</w:t>
      </w:r>
    </w:p>
    <w:p w14:paraId="4EE7F306" w14:textId="77777777" w:rsidR="00FF351B" w:rsidRPr="00FF351B" w:rsidRDefault="00FF351B" w:rsidP="00FF351B">
      <w:pPr>
        <w:tabs>
          <w:tab w:val="center" w:pos="5173"/>
          <w:tab w:val="left" w:pos="7230"/>
        </w:tabs>
        <w:spacing w:after="0" w:line="240" w:lineRule="auto"/>
        <w:rPr>
          <w:rFonts w:ascii="Times New Roman" w:hAnsi="Times New Roman" w:cs="Times New Roman"/>
          <w:b/>
          <w:bCs/>
          <w:sz w:val="28"/>
          <w:szCs w:val="28"/>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7"/>
        <w:gridCol w:w="5642"/>
        <w:gridCol w:w="2268"/>
        <w:gridCol w:w="1305"/>
        <w:gridCol w:w="1134"/>
      </w:tblGrid>
      <w:tr w:rsidR="00F91E42" w:rsidRPr="00FF351B" w14:paraId="4E840069" w14:textId="77777777" w:rsidTr="00FF351B">
        <w:tc>
          <w:tcPr>
            <w:tcW w:w="1985" w:type="dxa"/>
            <w:tcBorders>
              <w:top w:val="single" w:sz="4" w:space="0" w:color="auto"/>
              <w:left w:val="single" w:sz="4" w:space="0" w:color="auto"/>
              <w:bottom w:val="single" w:sz="4" w:space="0" w:color="auto"/>
              <w:right w:val="single" w:sz="4" w:space="0" w:color="auto"/>
            </w:tcBorders>
            <w:hideMark/>
          </w:tcPr>
          <w:p w14:paraId="54BD07B9" w14:textId="77777777" w:rsidR="005257B8" w:rsidRPr="00FF351B" w:rsidRDefault="005257B8" w:rsidP="00FF351B">
            <w:pPr>
              <w:spacing w:after="0" w:line="240" w:lineRule="auto"/>
              <w:jc w:val="center"/>
              <w:rPr>
                <w:rFonts w:ascii="Times New Roman" w:hAnsi="Times New Roman" w:cs="Times New Roman"/>
                <w:bCs/>
                <w:sz w:val="24"/>
                <w:szCs w:val="24"/>
              </w:rPr>
            </w:pPr>
            <w:bookmarkStart w:id="79" w:name="_Hlk196902766"/>
            <w:proofErr w:type="spellStart"/>
            <w:r w:rsidRPr="00FF351B">
              <w:rPr>
                <w:rFonts w:ascii="Times New Roman" w:hAnsi="Times New Roman" w:cs="Times New Roman"/>
                <w:bCs/>
                <w:sz w:val="24"/>
                <w:szCs w:val="24"/>
              </w:rPr>
              <w:t>Бөлім</w:t>
            </w:r>
            <w:proofErr w:type="spellEnd"/>
          </w:p>
        </w:tc>
        <w:tc>
          <w:tcPr>
            <w:tcW w:w="12616" w:type="dxa"/>
            <w:gridSpan w:val="5"/>
            <w:tcBorders>
              <w:top w:val="single" w:sz="4" w:space="0" w:color="auto"/>
              <w:left w:val="single" w:sz="4" w:space="0" w:color="auto"/>
              <w:bottom w:val="single" w:sz="4" w:space="0" w:color="auto"/>
              <w:right w:val="single" w:sz="4" w:space="0" w:color="auto"/>
            </w:tcBorders>
          </w:tcPr>
          <w:p w14:paraId="72DE2024" w14:textId="3FE58EC2" w:rsidR="005257B8" w:rsidRPr="00FF351B" w:rsidRDefault="004D7D90" w:rsidP="00FF351B">
            <w:pPr>
              <w:spacing w:after="0" w:line="240" w:lineRule="auto"/>
              <w:jc w:val="center"/>
              <w:rPr>
                <w:rFonts w:ascii="Times New Roman" w:hAnsi="Times New Roman" w:cs="Times New Roman"/>
                <w:bCs/>
                <w:sz w:val="24"/>
                <w:szCs w:val="24"/>
                <w:lang w:val="kk-KZ"/>
              </w:rPr>
            </w:pPr>
            <w:proofErr w:type="spellStart"/>
            <w:r w:rsidRPr="00FF351B">
              <w:rPr>
                <w:rFonts w:ascii="Times New Roman" w:hAnsi="Times New Roman" w:cs="Times New Roman"/>
                <w:bCs/>
                <w:sz w:val="24"/>
                <w:szCs w:val="24"/>
              </w:rPr>
              <w:t>Елтану</w:t>
            </w:r>
            <w:proofErr w:type="spellEnd"/>
            <w:r w:rsidRPr="00FF351B">
              <w:rPr>
                <w:rFonts w:ascii="Times New Roman" w:hAnsi="Times New Roman" w:cs="Times New Roman"/>
                <w:bCs/>
                <w:sz w:val="24"/>
                <w:szCs w:val="24"/>
              </w:rPr>
              <w:t xml:space="preserve"> ж</w:t>
            </w:r>
            <w:r w:rsidRPr="00FF351B">
              <w:rPr>
                <w:rFonts w:ascii="Times New Roman" w:hAnsi="Times New Roman" w:cs="Times New Roman"/>
                <w:bCs/>
                <w:sz w:val="24"/>
                <w:szCs w:val="24"/>
                <w:lang w:val="kk-KZ"/>
              </w:rPr>
              <w:t>әне саяси география</w:t>
            </w:r>
          </w:p>
        </w:tc>
      </w:tr>
      <w:tr w:rsidR="00FF351B" w:rsidRPr="00FF351B" w14:paraId="4583964C" w14:textId="77777777" w:rsidTr="00FF351B">
        <w:trPr>
          <w:trHeight w:val="70"/>
        </w:trPr>
        <w:tc>
          <w:tcPr>
            <w:tcW w:w="1985" w:type="dxa"/>
            <w:tcBorders>
              <w:top w:val="single" w:sz="4" w:space="0" w:color="auto"/>
              <w:left w:val="single" w:sz="4" w:space="0" w:color="auto"/>
              <w:bottom w:val="single" w:sz="4" w:space="0" w:color="auto"/>
              <w:right w:val="single" w:sz="4" w:space="0" w:color="auto"/>
            </w:tcBorders>
          </w:tcPr>
          <w:p w14:paraId="7DE3F915" w14:textId="6429A9FD" w:rsidR="00FF351B" w:rsidRPr="00FF351B" w:rsidRDefault="00FF351B" w:rsidP="00FF351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616" w:type="dxa"/>
            <w:gridSpan w:val="5"/>
            <w:tcBorders>
              <w:top w:val="single" w:sz="4" w:space="0" w:color="auto"/>
              <w:left w:val="single" w:sz="4" w:space="0" w:color="auto"/>
              <w:bottom w:val="single" w:sz="4" w:space="0" w:color="auto"/>
              <w:right w:val="single" w:sz="4" w:space="0" w:color="auto"/>
            </w:tcBorders>
          </w:tcPr>
          <w:p w14:paraId="2DD7A938" w14:textId="2D6B3A95" w:rsidR="00FF351B" w:rsidRPr="00FF351B" w:rsidRDefault="00FF351B" w:rsidP="00FF351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F91E42" w:rsidRPr="00FF351B" w14:paraId="43660C9C" w14:textId="77777777" w:rsidTr="00FF351B">
        <w:trPr>
          <w:trHeight w:val="382"/>
        </w:trPr>
        <w:tc>
          <w:tcPr>
            <w:tcW w:w="1985" w:type="dxa"/>
            <w:tcBorders>
              <w:top w:val="single" w:sz="4" w:space="0" w:color="auto"/>
              <w:left w:val="single" w:sz="4" w:space="0" w:color="auto"/>
              <w:bottom w:val="single" w:sz="4" w:space="0" w:color="auto"/>
              <w:right w:val="single" w:sz="4" w:space="0" w:color="auto"/>
            </w:tcBorders>
          </w:tcPr>
          <w:p w14:paraId="39109563"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Педагогтың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аты-жөні</w:t>
            </w:r>
            <w:proofErr w:type="spellEnd"/>
          </w:p>
        </w:tc>
        <w:tc>
          <w:tcPr>
            <w:tcW w:w="12616" w:type="dxa"/>
            <w:gridSpan w:val="5"/>
            <w:tcBorders>
              <w:top w:val="single" w:sz="4" w:space="0" w:color="auto"/>
              <w:left w:val="single" w:sz="4" w:space="0" w:color="auto"/>
              <w:bottom w:val="single" w:sz="4" w:space="0" w:color="auto"/>
              <w:right w:val="single" w:sz="4" w:space="0" w:color="auto"/>
            </w:tcBorders>
          </w:tcPr>
          <w:p w14:paraId="4C3FB741" w14:textId="77777777" w:rsidR="005257B8" w:rsidRPr="00FF351B" w:rsidRDefault="005257B8" w:rsidP="00FF351B">
            <w:pPr>
              <w:spacing w:after="0" w:line="240" w:lineRule="auto"/>
              <w:rPr>
                <w:rFonts w:ascii="Times New Roman" w:hAnsi="Times New Roman" w:cs="Times New Roman"/>
                <w:bCs/>
                <w:sz w:val="24"/>
                <w:szCs w:val="24"/>
              </w:rPr>
            </w:pPr>
          </w:p>
        </w:tc>
      </w:tr>
      <w:tr w:rsidR="00F91E42" w:rsidRPr="00FF351B" w14:paraId="09F1C80E" w14:textId="77777777" w:rsidTr="00FF351B">
        <w:tc>
          <w:tcPr>
            <w:tcW w:w="1985" w:type="dxa"/>
            <w:tcBorders>
              <w:top w:val="single" w:sz="4" w:space="0" w:color="auto"/>
              <w:left w:val="single" w:sz="4" w:space="0" w:color="auto"/>
              <w:bottom w:val="single" w:sz="4" w:space="0" w:color="auto"/>
              <w:right w:val="single" w:sz="4" w:space="0" w:color="auto"/>
            </w:tcBorders>
            <w:hideMark/>
          </w:tcPr>
          <w:p w14:paraId="3CFE87E7"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Күні</w:t>
            </w:r>
            <w:proofErr w:type="spellEnd"/>
            <w:r w:rsidRPr="00FF351B">
              <w:rPr>
                <w:rFonts w:ascii="Times New Roman" w:hAnsi="Times New Roman" w:cs="Times New Roman"/>
                <w:bCs/>
                <w:sz w:val="24"/>
                <w:szCs w:val="24"/>
              </w:rPr>
              <w:t xml:space="preserve"> </w:t>
            </w:r>
          </w:p>
        </w:tc>
        <w:tc>
          <w:tcPr>
            <w:tcW w:w="12616" w:type="dxa"/>
            <w:gridSpan w:val="5"/>
            <w:tcBorders>
              <w:top w:val="single" w:sz="4" w:space="0" w:color="auto"/>
              <w:left w:val="single" w:sz="4" w:space="0" w:color="auto"/>
              <w:bottom w:val="single" w:sz="4" w:space="0" w:color="auto"/>
              <w:right w:val="single" w:sz="4" w:space="0" w:color="auto"/>
            </w:tcBorders>
            <w:hideMark/>
          </w:tcPr>
          <w:p w14:paraId="0BB06A7C" w14:textId="77777777" w:rsidR="005257B8" w:rsidRPr="00FF351B" w:rsidRDefault="005257B8" w:rsidP="00FF351B">
            <w:pPr>
              <w:spacing w:after="0" w:line="240" w:lineRule="auto"/>
              <w:rPr>
                <w:rFonts w:ascii="Times New Roman" w:hAnsi="Times New Roman" w:cs="Times New Roman"/>
                <w:bCs/>
                <w:sz w:val="24"/>
                <w:szCs w:val="24"/>
              </w:rPr>
            </w:pPr>
          </w:p>
        </w:tc>
      </w:tr>
      <w:tr w:rsidR="00F91E42" w:rsidRPr="00FF351B" w14:paraId="503ACCEB" w14:textId="77777777" w:rsidTr="00FF351B">
        <w:trPr>
          <w:trHeight w:val="134"/>
        </w:trPr>
        <w:tc>
          <w:tcPr>
            <w:tcW w:w="1985" w:type="dxa"/>
            <w:tcBorders>
              <w:top w:val="single" w:sz="4" w:space="0" w:color="auto"/>
              <w:left w:val="single" w:sz="4" w:space="0" w:color="auto"/>
              <w:bottom w:val="single" w:sz="4" w:space="0" w:color="auto"/>
              <w:right w:val="single" w:sz="4" w:space="0" w:color="auto"/>
            </w:tcBorders>
            <w:hideMark/>
          </w:tcPr>
          <w:p w14:paraId="1B946C9F"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Сынып</w:t>
            </w:r>
            <w:proofErr w:type="spellEnd"/>
          </w:p>
        </w:tc>
        <w:tc>
          <w:tcPr>
            <w:tcW w:w="2267" w:type="dxa"/>
            <w:tcBorders>
              <w:top w:val="single" w:sz="4" w:space="0" w:color="auto"/>
              <w:left w:val="single" w:sz="4" w:space="0" w:color="auto"/>
              <w:bottom w:val="single" w:sz="4" w:space="0" w:color="auto"/>
              <w:right w:val="single" w:sz="4" w:space="0" w:color="auto"/>
            </w:tcBorders>
            <w:hideMark/>
          </w:tcPr>
          <w:p w14:paraId="2817D7B2"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Қатысушылар</w:t>
            </w:r>
            <w:proofErr w:type="spellEnd"/>
            <w:r w:rsidRPr="00FF351B">
              <w:rPr>
                <w:rFonts w:ascii="Times New Roman" w:hAnsi="Times New Roman" w:cs="Times New Roman"/>
                <w:bCs/>
                <w:sz w:val="24"/>
                <w:szCs w:val="24"/>
              </w:rPr>
              <w:t xml:space="preserve"> саны</w:t>
            </w:r>
          </w:p>
        </w:tc>
        <w:tc>
          <w:tcPr>
            <w:tcW w:w="10349" w:type="dxa"/>
            <w:gridSpan w:val="4"/>
            <w:tcBorders>
              <w:top w:val="single" w:sz="4" w:space="0" w:color="auto"/>
              <w:left w:val="single" w:sz="4" w:space="0" w:color="auto"/>
              <w:bottom w:val="single" w:sz="4" w:space="0" w:color="auto"/>
              <w:right w:val="single" w:sz="4" w:space="0" w:color="auto"/>
            </w:tcBorders>
          </w:tcPr>
          <w:p w14:paraId="35BA8987"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Қатыспағандар</w:t>
            </w:r>
            <w:proofErr w:type="spellEnd"/>
            <w:r w:rsidRPr="00FF351B">
              <w:rPr>
                <w:rFonts w:ascii="Times New Roman" w:hAnsi="Times New Roman" w:cs="Times New Roman"/>
                <w:bCs/>
                <w:sz w:val="24"/>
                <w:szCs w:val="24"/>
              </w:rPr>
              <w:t xml:space="preserve"> саны </w:t>
            </w:r>
          </w:p>
        </w:tc>
      </w:tr>
      <w:tr w:rsidR="00F91E42" w:rsidRPr="00FF351B" w14:paraId="3098935F" w14:textId="77777777" w:rsidTr="00FF351B">
        <w:trPr>
          <w:trHeight w:val="70"/>
        </w:trPr>
        <w:tc>
          <w:tcPr>
            <w:tcW w:w="1985" w:type="dxa"/>
            <w:tcBorders>
              <w:top w:val="single" w:sz="4" w:space="0" w:color="auto"/>
              <w:left w:val="single" w:sz="4" w:space="0" w:color="auto"/>
              <w:bottom w:val="single" w:sz="4" w:space="0" w:color="auto"/>
              <w:right w:val="single" w:sz="4" w:space="0" w:color="auto"/>
            </w:tcBorders>
            <w:hideMark/>
          </w:tcPr>
          <w:p w14:paraId="7AD43B25" w14:textId="77777777" w:rsidR="005257B8" w:rsidRPr="00FF351B" w:rsidRDefault="005257B8" w:rsidP="00FF351B">
            <w:pPr>
              <w:spacing w:after="0" w:line="240" w:lineRule="auto"/>
              <w:rPr>
                <w:rFonts w:ascii="Times New Roman" w:hAnsi="Times New Roman" w:cs="Times New Roman"/>
                <w:bCs/>
                <w:sz w:val="24"/>
                <w:szCs w:val="24"/>
              </w:rPr>
            </w:pPr>
            <w:proofErr w:type="spellStart"/>
            <w:proofErr w:type="gramStart"/>
            <w:r w:rsidRPr="00FF351B">
              <w:rPr>
                <w:rFonts w:ascii="Times New Roman" w:hAnsi="Times New Roman" w:cs="Times New Roman"/>
                <w:bCs/>
                <w:sz w:val="24"/>
                <w:szCs w:val="24"/>
              </w:rPr>
              <w:t>Сабақтың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тақырыбы</w:t>
            </w:r>
            <w:proofErr w:type="spellEnd"/>
            <w:proofErr w:type="gramEnd"/>
            <w:r w:rsidRPr="00FF351B">
              <w:rPr>
                <w:rFonts w:ascii="Times New Roman" w:hAnsi="Times New Roman" w:cs="Times New Roman"/>
                <w:bCs/>
                <w:sz w:val="24"/>
                <w:szCs w:val="24"/>
              </w:rPr>
              <w:t xml:space="preserve"> </w:t>
            </w:r>
          </w:p>
          <w:p w14:paraId="3AEDEA3C" w14:textId="77777777" w:rsidR="005257B8" w:rsidRPr="00FF351B" w:rsidRDefault="005257B8" w:rsidP="00FF351B">
            <w:pPr>
              <w:spacing w:after="0" w:line="240" w:lineRule="auto"/>
              <w:rPr>
                <w:rFonts w:ascii="Times New Roman" w:hAnsi="Times New Roman" w:cs="Times New Roman"/>
                <w:bCs/>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14:paraId="543FD9EF"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Дүниежүзі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елдерінің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географиялық</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жағдайы</w:t>
            </w:r>
            <w:proofErr w:type="spellEnd"/>
          </w:p>
        </w:tc>
      </w:tr>
      <w:tr w:rsidR="00F91E42" w:rsidRPr="00B964DF" w14:paraId="0168EF41" w14:textId="77777777" w:rsidTr="00FF351B">
        <w:trPr>
          <w:trHeight w:val="70"/>
        </w:trPr>
        <w:tc>
          <w:tcPr>
            <w:tcW w:w="1985" w:type="dxa"/>
            <w:vMerge w:val="restart"/>
            <w:tcBorders>
              <w:top w:val="single" w:sz="4" w:space="0" w:color="auto"/>
              <w:left w:val="single" w:sz="4" w:space="0" w:color="auto"/>
              <w:right w:val="single" w:sz="4" w:space="0" w:color="auto"/>
            </w:tcBorders>
            <w:hideMark/>
          </w:tcPr>
          <w:p w14:paraId="685A6C6A" w14:textId="232B550E" w:rsidR="00BA2E0F" w:rsidRPr="00FF351B" w:rsidRDefault="00BA2E0F" w:rsidP="00FF351B">
            <w:pPr>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Оқу мақсаттары</w:t>
            </w:r>
          </w:p>
        </w:tc>
        <w:tc>
          <w:tcPr>
            <w:tcW w:w="12616" w:type="dxa"/>
            <w:gridSpan w:val="5"/>
            <w:tcBorders>
              <w:top w:val="single" w:sz="4" w:space="0" w:color="auto"/>
              <w:left w:val="single" w:sz="4" w:space="0" w:color="auto"/>
              <w:bottom w:val="single" w:sz="4" w:space="0" w:color="auto"/>
              <w:right w:val="single" w:sz="4" w:space="0" w:color="auto"/>
            </w:tcBorders>
            <w:hideMark/>
          </w:tcPr>
          <w:p w14:paraId="6FFE1498" w14:textId="41398072" w:rsidR="00BA2E0F" w:rsidRPr="00FF351B" w:rsidRDefault="00BA2E0F" w:rsidP="00FF351B">
            <w:pPr>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Осы сабақта қол жеткізілетін оқу мақсаттары (оқу бағдарламасына сілтеме)</w:t>
            </w:r>
          </w:p>
        </w:tc>
      </w:tr>
      <w:tr w:rsidR="00F91E42" w:rsidRPr="00B964DF" w14:paraId="6D6193D8" w14:textId="77777777" w:rsidTr="00FF351B">
        <w:trPr>
          <w:trHeight w:val="70"/>
        </w:trPr>
        <w:tc>
          <w:tcPr>
            <w:tcW w:w="1985" w:type="dxa"/>
            <w:vMerge/>
            <w:tcBorders>
              <w:left w:val="single" w:sz="4" w:space="0" w:color="auto"/>
              <w:bottom w:val="single" w:sz="4" w:space="0" w:color="auto"/>
              <w:right w:val="single" w:sz="4" w:space="0" w:color="auto"/>
            </w:tcBorders>
          </w:tcPr>
          <w:p w14:paraId="2C5148E2" w14:textId="77777777" w:rsidR="00BA2E0F" w:rsidRPr="00FF351B" w:rsidRDefault="00BA2E0F" w:rsidP="00FF351B">
            <w:pPr>
              <w:spacing w:after="0" w:line="240" w:lineRule="auto"/>
              <w:rPr>
                <w:rFonts w:ascii="Times New Roman" w:hAnsi="Times New Roman" w:cs="Times New Roman"/>
                <w:bCs/>
                <w:sz w:val="24"/>
                <w:szCs w:val="24"/>
                <w:lang w:val="kk-KZ"/>
              </w:rPr>
            </w:pPr>
          </w:p>
        </w:tc>
        <w:tc>
          <w:tcPr>
            <w:tcW w:w="12616" w:type="dxa"/>
            <w:gridSpan w:val="5"/>
            <w:tcBorders>
              <w:top w:val="single" w:sz="4" w:space="0" w:color="auto"/>
              <w:left w:val="single" w:sz="4" w:space="0" w:color="auto"/>
              <w:bottom w:val="single" w:sz="4" w:space="0" w:color="auto"/>
              <w:right w:val="single" w:sz="4" w:space="0" w:color="auto"/>
            </w:tcBorders>
          </w:tcPr>
          <w:p w14:paraId="4565CC76" w14:textId="77777777" w:rsidR="00BA2E0F" w:rsidRPr="00FF351B" w:rsidRDefault="00BA2E0F" w:rsidP="00FF351B">
            <w:pPr>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7.6.1.1 - қазақстандық компонентті қосымша қамту негізінде елдерді географиялық орнына байланысты топтастырады</w:t>
            </w:r>
          </w:p>
        </w:tc>
      </w:tr>
      <w:tr w:rsidR="00F91E42" w:rsidRPr="00FF351B" w14:paraId="16F84F7B" w14:textId="77777777" w:rsidTr="00FF351B">
        <w:trPr>
          <w:trHeight w:val="402"/>
        </w:trPr>
        <w:tc>
          <w:tcPr>
            <w:tcW w:w="1985" w:type="dxa"/>
            <w:tcBorders>
              <w:top w:val="single" w:sz="4" w:space="0" w:color="auto"/>
              <w:left w:val="single" w:sz="4" w:space="0" w:color="auto"/>
              <w:bottom w:val="single" w:sz="4" w:space="0" w:color="auto"/>
              <w:right w:val="single" w:sz="4" w:space="0" w:color="auto"/>
            </w:tcBorders>
            <w:hideMark/>
          </w:tcPr>
          <w:p w14:paraId="31AF309C" w14:textId="77777777" w:rsidR="005257B8" w:rsidRPr="00FF351B" w:rsidRDefault="005257B8" w:rsidP="00FF351B">
            <w:pPr>
              <w:spacing w:after="0" w:line="240" w:lineRule="auto"/>
              <w:rPr>
                <w:rFonts w:ascii="Times New Roman" w:hAnsi="Times New Roman" w:cs="Times New Roman"/>
                <w:bCs/>
                <w:sz w:val="24"/>
                <w:szCs w:val="24"/>
              </w:rPr>
            </w:pPr>
            <w:proofErr w:type="spellStart"/>
            <w:proofErr w:type="gramStart"/>
            <w:r w:rsidRPr="00FF351B">
              <w:rPr>
                <w:rFonts w:ascii="Times New Roman" w:hAnsi="Times New Roman" w:cs="Times New Roman"/>
                <w:bCs/>
                <w:sz w:val="24"/>
                <w:szCs w:val="24"/>
              </w:rPr>
              <w:t>Сабақтың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мақсаты</w:t>
            </w:r>
            <w:proofErr w:type="spellEnd"/>
            <w:proofErr w:type="gramEnd"/>
            <w:r w:rsidRPr="00FF351B">
              <w:rPr>
                <w:rFonts w:ascii="Times New Roman" w:hAnsi="Times New Roman" w:cs="Times New Roman"/>
                <w:bCs/>
                <w:sz w:val="24"/>
                <w:szCs w:val="24"/>
              </w:rPr>
              <w:t xml:space="preserve"> </w:t>
            </w:r>
          </w:p>
          <w:p w14:paraId="28E899A8" w14:textId="77777777" w:rsidR="005257B8" w:rsidRPr="00FF351B" w:rsidRDefault="005257B8" w:rsidP="00FF351B">
            <w:pPr>
              <w:spacing w:after="0" w:line="240" w:lineRule="auto"/>
              <w:rPr>
                <w:rFonts w:ascii="Times New Roman" w:hAnsi="Times New Roman" w:cs="Times New Roman"/>
                <w:bCs/>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14:paraId="7E5B7DDC" w14:textId="77777777" w:rsidR="005257B8" w:rsidRPr="00FF351B" w:rsidRDefault="005257B8" w:rsidP="00FF351B">
            <w:pPr>
              <w:pStyle w:val="Default"/>
              <w:spacing w:after="0" w:line="240" w:lineRule="auto"/>
              <w:rPr>
                <w:rFonts w:ascii="Times New Roman" w:hAnsi="Times New Roman" w:cs="Times New Roman"/>
                <w:bCs/>
                <w:color w:val="auto"/>
                <w:lang w:val="kk-KZ"/>
              </w:rPr>
            </w:pPr>
            <w:r w:rsidRPr="00FF351B">
              <w:rPr>
                <w:rFonts w:ascii="Times New Roman" w:hAnsi="Times New Roman" w:cs="Times New Roman"/>
                <w:bCs/>
                <w:color w:val="auto"/>
                <w:lang w:val="kk-KZ"/>
              </w:rPr>
              <w:t>Карта бойынша елдердің географиялық орнына сипаттама бере алу, елдің ұқсастықтары мен айырмашылықтарын анықтау,оның қолайлы және қолайсыз жақтарын талқылап айта алады.</w:t>
            </w:r>
          </w:p>
        </w:tc>
      </w:tr>
      <w:tr w:rsidR="00F91E42" w:rsidRPr="00FF351B" w14:paraId="2CDF8287" w14:textId="77777777" w:rsidTr="00FF351B">
        <w:trPr>
          <w:trHeight w:val="216"/>
        </w:trPr>
        <w:tc>
          <w:tcPr>
            <w:tcW w:w="1985" w:type="dxa"/>
            <w:tcBorders>
              <w:top w:val="single" w:sz="4" w:space="0" w:color="auto"/>
              <w:left w:val="single" w:sz="4" w:space="0" w:color="auto"/>
              <w:bottom w:val="single" w:sz="4" w:space="0" w:color="auto"/>
              <w:right w:val="single" w:sz="4" w:space="0" w:color="auto"/>
            </w:tcBorders>
            <w:hideMark/>
          </w:tcPr>
          <w:p w14:paraId="4F0DE8CA"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Бағалау</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критерииі</w:t>
            </w:r>
            <w:proofErr w:type="spellEnd"/>
            <w:r w:rsidRPr="00FF351B">
              <w:rPr>
                <w:rFonts w:ascii="Times New Roman" w:hAnsi="Times New Roman" w:cs="Times New Roman"/>
                <w:bCs/>
                <w:sz w:val="24"/>
                <w:szCs w:val="24"/>
              </w:rPr>
              <w:t xml:space="preserve"> </w:t>
            </w:r>
          </w:p>
        </w:tc>
        <w:tc>
          <w:tcPr>
            <w:tcW w:w="12616" w:type="dxa"/>
            <w:gridSpan w:val="5"/>
            <w:tcBorders>
              <w:top w:val="single" w:sz="4" w:space="0" w:color="auto"/>
              <w:left w:val="single" w:sz="4" w:space="0" w:color="auto"/>
              <w:bottom w:val="single" w:sz="4" w:space="0" w:color="auto"/>
              <w:right w:val="single" w:sz="4" w:space="0" w:color="auto"/>
            </w:tcBorders>
            <w:hideMark/>
          </w:tcPr>
          <w:p w14:paraId="63A875AE" w14:textId="687C9132" w:rsidR="005257B8" w:rsidRPr="00FF351B" w:rsidRDefault="005257B8" w:rsidP="00FF351B">
            <w:pPr>
              <w:pStyle w:val="Default"/>
              <w:spacing w:after="0" w:line="240" w:lineRule="auto"/>
              <w:rPr>
                <w:rFonts w:ascii="Times New Roman" w:hAnsi="Times New Roman" w:cs="Times New Roman"/>
                <w:bCs/>
                <w:color w:val="auto"/>
                <w:lang w:val="kk-KZ"/>
              </w:rPr>
            </w:pPr>
            <w:r w:rsidRPr="00FF351B">
              <w:rPr>
                <w:rFonts w:ascii="Times New Roman" w:hAnsi="Times New Roman" w:cs="Times New Roman"/>
                <w:bCs/>
                <w:color w:val="auto"/>
                <w:lang w:val="kk-KZ"/>
              </w:rPr>
              <w:t>Елдердің геограиялық орналасуын біледі,</w:t>
            </w:r>
            <w:r w:rsidR="008A3E70" w:rsidRPr="00FF351B">
              <w:rPr>
                <w:rFonts w:ascii="Times New Roman" w:hAnsi="Times New Roman" w:cs="Times New Roman"/>
                <w:bCs/>
                <w:color w:val="auto"/>
                <w:lang w:val="kk-KZ"/>
              </w:rPr>
              <w:t xml:space="preserve"> </w:t>
            </w:r>
            <w:r w:rsidRPr="00FF351B">
              <w:rPr>
                <w:rFonts w:ascii="Times New Roman" w:hAnsi="Times New Roman" w:cs="Times New Roman"/>
                <w:bCs/>
                <w:color w:val="auto"/>
                <w:lang w:val="kk-KZ"/>
              </w:rPr>
              <w:t>анықтайды</w:t>
            </w:r>
          </w:p>
          <w:p w14:paraId="50B78E6B" w14:textId="77777777" w:rsidR="005257B8" w:rsidRPr="00FF351B" w:rsidRDefault="005257B8" w:rsidP="00FF351B">
            <w:pPr>
              <w:pStyle w:val="Default"/>
              <w:spacing w:after="0" w:line="240" w:lineRule="auto"/>
              <w:rPr>
                <w:rFonts w:ascii="Times New Roman" w:hAnsi="Times New Roman" w:cs="Times New Roman"/>
                <w:bCs/>
                <w:color w:val="auto"/>
                <w:lang w:val="kk-KZ"/>
              </w:rPr>
            </w:pPr>
            <w:r w:rsidRPr="00FF351B">
              <w:rPr>
                <w:rFonts w:ascii="Times New Roman" w:hAnsi="Times New Roman" w:cs="Times New Roman"/>
                <w:bCs/>
                <w:color w:val="auto"/>
                <w:lang w:val="kk-KZ"/>
              </w:rPr>
              <w:t xml:space="preserve">Елдің географиялық орналасуының қолайлы және қолайсыз жақтарын талқылап айта алады. </w:t>
            </w:r>
          </w:p>
        </w:tc>
      </w:tr>
      <w:tr w:rsidR="00F91E42" w:rsidRPr="00FF351B" w14:paraId="59E61D41" w14:textId="77777777" w:rsidTr="00C41DEB">
        <w:trPr>
          <w:trHeight w:val="70"/>
        </w:trPr>
        <w:tc>
          <w:tcPr>
            <w:tcW w:w="1985" w:type="dxa"/>
            <w:tcBorders>
              <w:left w:val="single" w:sz="4" w:space="0" w:color="auto"/>
              <w:bottom w:val="single" w:sz="4" w:space="0" w:color="auto"/>
              <w:right w:val="single" w:sz="4" w:space="0" w:color="auto"/>
            </w:tcBorders>
            <w:vAlign w:val="center"/>
            <w:hideMark/>
          </w:tcPr>
          <w:p w14:paraId="159F3EDA"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Сабақтың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кезеңі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уақыты</w:t>
            </w:r>
            <w:proofErr w:type="spellEnd"/>
          </w:p>
        </w:tc>
        <w:tc>
          <w:tcPr>
            <w:tcW w:w="7909" w:type="dxa"/>
            <w:gridSpan w:val="2"/>
            <w:tcBorders>
              <w:top w:val="single" w:sz="4" w:space="0" w:color="auto"/>
              <w:left w:val="single" w:sz="4" w:space="0" w:color="auto"/>
              <w:bottom w:val="single" w:sz="4" w:space="0" w:color="auto"/>
              <w:right w:val="single" w:sz="4" w:space="0" w:color="auto"/>
            </w:tcBorders>
            <w:hideMark/>
          </w:tcPr>
          <w:p w14:paraId="193AE174"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Мұғалімнің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әрекеті</w:t>
            </w:r>
            <w:proofErr w:type="spellEnd"/>
          </w:p>
        </w:tc>
        <w:tc>
          <w:tcPr>
            <w:tcW w:w="2268" w:type="dxa"/>
            <w:tcBorders>
              <w:top w:val="single" w:sz="4" w:space="0" w:color="auto"/>
              <w:left w:val="single" w:sz="4" w:space="0" w:color="auto"/>
              <w:bottom w:val="single" w:sz="4" w:space="0" w:color="auto"/>
              <w:right w:val="single" w:sz="4" w:space="0" w:color="auto"/>
            </w:tcBorders>
          </w:tcPr>
          <w:p w14:paraId="02E7D1B9"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Оқушының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әрекеті</w:t>
            </w:r>
            <w:proofErr w:type="spellEnd"/>
          </w:p>
        </w:tc>
        <w:tc>
          <w:tcPr>
            <w:tcW w:w="1305" w:type="dxa"/>
            <w:tcBorders>
              <w:top w:val="single" w:sz="4" w:space="0" w:color="auto"/>
              <w:left w:val="single" w:sz="4" w:space="0" w:color="auto"/>
              <w:bottom w:val="single" w:sz="4" w:space="0" w:color="auto"/>
              <w:right w:val="single" w:sz="4" w:space="0" w:color="auto"/>
            </w:tcBorders>
            <w:hideMark/>
          </w:tcPr>
          <w:p w14:paraId="12654AA0"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Бағалау</w:t>
            </w:r>
            <w:proofErr w:type="spellEnd"/>
            <w:r w:rsidRPr="00FF351B">
              <w:rPr>
                <w:rFonts w:ascii="Times New Roman" w:hAnsi="Times New Roman" w:cs="Times New Roman"/>
                <w:bCs/>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52EC9A3E" w14:textId="4CEF497D" w:rsidR="005257B8" w:rsidRPr="00FF351B" w:rsidRDefault="005257B8" w:rsidP="00FF351B">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Ресурс</w:t>
            </w:r>
            <w:r w:rsidR="009162E6" w:rsidRPr="00FF351B">
              <w:rPr>
                <w:rFonts w:ascii="Times New Roman" w:hAnsi="Times New Roman" w:cs="Times New Roman"/>
                <w:bCs/>
                <w:sz w:val="24"/>
                <w:szCs w:val="24"/>
              </w:rPr>
              <w:t>-р</w:t>
            </w:r>
            <w:r w:rsidRPr="00FF351B">
              <w:rPr>
                <w:rFonts w:ascii="Times New Roman" w:hAnsi="Times New Roman" w:cs="Times New Roman"/>
                <w:bCs/>
                <w:sz w:val="24"/>
                <w:szCs w:val="24"/>
              </w:rPr>
              <w:t xml:space="preserve"> </w:t>
            </w:r>
          </w:p>
        </w:tc>
      </w:tr>
      <w:tr w:rsidR="00F91E42" w:rsidRPr="00FF351B" w14:paraId="5C55A4B0" w14:textId="77777777" w:rsidTr="00C41DEB">
        <w:trPr>
          <w:trHeight w:val="2775"/>
        </w:trPr>
        <w:tc>
          <w:tcPr>
            <w:tcW w:w="1985" w:type="dxa"/>
            <w:tcBorders>
              <w:top w:val="single" w:sz="4" w:space="0" w:color="auto"/>
              <w:left w:val="single" w:sz="4" w:space="0" w:color="auto"/>
              <w:bottom w:val="nil"/>
              <w:right w:val="single" w:sz="4" w:space="0" w:color="auto"/>
            </w:tcBorders>
            <w:hideMark/>
          </w:tcPr>
          <w:p w14:paraId="6BFD338F" w14:textId="77777777" w:rsidR="005257B8" w:rsidRPr="00FF351B" w:rsidRDefault="005257B8" w:rsidP="00FF351B">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Басы</w:t>
            </w:r>
          </w:p>
        </w:tc>
        <w:tc>
          <w:tcPr>
            <w:tcW w:w="7909" w:type="dxa"/>
            <w:gridSpan w:val="2"/>
            <w:tcBorders>
              <w:top w:val="single" w:sz="4" w:space="0" w:color="auto"/>
              <w:left w:val="single" w:sz="4" w:space="0" w:color="auto"/>
              <w:bottom w:val="nil"/>
              <w:right w:val="single" w:sz="4" w:space="0" w:color="auto"/>
            </w:tcBorders>
            <w:hideMark/>
          </w:tcPr>
          <w:p w14:paraId="6BAFD2D5" w14:textId="0FC5E663" w:rsidR="005257B8" w:rsidRPr="00FF351B" w:rsidRDefault="00B964DF" w:rsidP="00FF351B">
            <w:pPr>
              <w:pStyle w:val="af8"/>
              <w:tabs>
                <w:tab w:val="left" w:pos="34"/>
                <w:tab w:val="left" w:pos="332"/>
                <w:tab w:val="left" w:pos="557"/>
              </w:tabs>
              <w:spacing w:after="0" w:line="240" w:lineRule="auto"/>
              <w:ind w:left="0"/>
              <w:jc w:val="both"/>
              <w:rPr>
                <w:rFonts w:ascii="Times New Roman" w:hAnsi="Times New Roman" w:cs="Times New Roman"/>
                <w:bCs/>
                <w:sz w:val="24"/>
                <w:lang w:val="kk-KZ"/>
              </w:rPr>
            </w:pPr>
            <w:r>
              <w:rPr>
                <w:rFonts w:ascii="Times New Roman" w:hAnsi="Times New Roman" w:cs="Times New Roman"/>
                <w:bCs/>
                <w:sz w:val="24"/>
                <w:lang w:val="kk-KZ"/>
              </w:rPr>
              <w:t>Білім алушылар с</w:t>
            </w:r>
            <w:r w:rsidR="009162E6" w:rsidRPr="00FF351B">
              <w:rPr>
                <w:rFonts w:ascii="Times New Roman" w:hAnsi="Times New Roman" w:cs="Times New Roman"/>
                <w:bCs/>
                <w:sz w:val="24"/>
                <w:lang w:val="kk-KZ"/>
              </w:rPr>
              <w:t>аяси картадағы е</w:t>
            </w:r>
            <w:r w:rsidR="005257B8" w:rsidRPr="00FF351B">
              <w:rPr>
                <w:rFonts w:ascii="Times New Roman" w:hAnsi="Times New Roman" w:cs="Times New Roman"/>
                <w:bCs/>
                <w:sz w:val="24"/>
                <w:lang w:val="kk-KZ"/>
              </w:rPr>
              <w:t>лдерді атағаннан кейін бүгінгі тақыры</w:t>
            </w:r>
            <w:r>
              <w:rPr>
                <w:rFonts w:ascii="Times New Roman" w:hAnsi="Times New Roman" w:cs="Times New Roman"/>
                <w:bCs/>
                <w:sz w:val="24"/>
                <w:lang w:val="kk-KZ"/>
              </w:rPr>
              <w:t>пты бастап</w:t>
            </w:r>
            <w:r w:rsidR="005257B8" w:rsidRPr="00FF351B">
              <w:rPr>
                <w:rFonts w:ascii="Times New Roman" w:hAnsi="Times New Roman" w:cs="Times New Roman"/>
                <w:bCs/>
                <w:sz w:val="24"/>
                <w:lang w:val="kk-KZ"/>
              </w:rPr>
              <w:t>,  сабақтың оқу мақсаттарын анықтайды.</w:t>
            </w:r>
          </w:p>
          <w:p w14:paraId="53382625" w14:textId="77777777" w:rsidR="005257B8" w:rsidRPr="00FF351B" w:rsidRDefault="005257B8" w:rsidP="00FF351B">
            <w:pPr>
              <w:pStyle w:val="af8"/>
              <w:tabs>
                <w:tab w:val="left" w:pos="34"/>
                <w:tab w:val="left" w:pos="332"/>
                <w:tab w:val="left" w:pos="557"/>
              </w:tabs>
              <w:spacing w:after="0" w:line="240" w:lineRule="auto"/>
              <w:ind w:left="0"/>
              <w:jc w:val="both"/>
              <w:rPr>
                <w:rFonts w:ascii="Times New Roman" w:hAnsi="Times New Roman" w:cs="Times New Roman"/>
                <w:bCs/>
                <w:sz w:val="24"/>
                <w:lang w:val="kk-KZ"/>
              </w:rPr>
            </w:pPr>
            <w:r w:rsidRPr="00FF351B">
              <w:rPr>
                <w:rFonts w:ascii="Times New Roman" w:hAnsi="Times New Roman" w:cs="Times New Roman"/>
                <w:bCs/>
                <w:sz w:val="24"/>
                <w:lang w:val="kk-KZ"/>
              </w:rPr>
              <w:t>Бағалау критерийлерімен танысады</w:t>
            </w:r>
          </w:p>
          <w:p w14:paraId="2C1C4185" w14:textId="7506A88D" w:rsidR="005257B8" w:rsidRPr="00FF351B" w:rsidRDefault="005257B8" w:rsidP="00FF351B">
            <w:pPr>
              <w:pStyle w:val="af8"/>
              <w:tabs>
                <w:tab w:val="left" w:pos="34"/>
                <w:tab w:val="left" w:pos="332"/>
                <w:tab w:val="left" w:pos="557"/>
              </w:tabs>
              <w:spacing w:after="0" w:line="240" w:lineRule="auto"/>
              <w:ind w:left="0"/>
              <w:jc w:val="both"/>
              <w:rPr>
                <w:rFonts w:ascii="Times New Roman" w:hAnsi="Times New Roman" w:cs="Times New Roman"/>
                <w:bCs/>
                <w:sz w:val="24"/>
                <w:lang w:val="kk-KZ"/>
              </w:rPr>
            </w:pPr>
            <w:r w:rsidRPr="00FF351B">
              <w:rPr>
                <w:rFonts w:ascii="Times New Roman" w:hAnsi="Times New Roman" w:cs="Times New Roman"/>
                <w:bCs/>
                <w:sz w:val="24"/>
                <w:lang w:val="kk-KZ"/>
              </w:rPr>
              <w:t xml:space="preserve">Оқушыларға суреттердің кесінділері (мозайка) таратылады. Сол кесінділерді біріктіре отырып топқа бөлінеді. </w:t>
            </w:r>
            <w:r w:rsidR="00B964DF">
              <w:rPr>
                <w:rFonts w:ascii="Times New Roman" w:hAnsi="Times New Roman" w:cs="Times New Roman"/>
                <w:bCs/>
                <w:sz w:val="24"/>
                <w:lang w:val="kk-KZ"/>
              </w:rPr>
              <w:t>Канада</w:t>
            </w:r>
            <w:r w:rsidRPr="00FF351B">
              <w:rPr>
                <w:rFonts w:ascii="Times New Roman" w:hAnsi="Times New Roman" w:cs="Times New Roman"/>
                <w:bCs/>
                <w:sz w:val="24"/>
                <w:lang w:val="kk-KZ"/>
              </w:rPr>
              <w:t xml:space="preserve">. </w:t>
            </w:r>
            <w:r w:rsidR="00B964DF">
              <w:rPr>
                <w:rFonts w:ascii="Times New Roman" w:hAnsi="Times New Roman" w:cs="Times New Roman"/>
                <w:bCs/>
                <w:sz w:val="24"/>
                <w:lang w:val="kk-KZ"/>
              </w:rPr>
              <w:t>Бразилия</w:t>
            </w:r>
            <w:r w:rsidRPr="00FF351B">
              <w:rPr>
                <w:rFonts w:ascii="Times New Roman" w:hAnsi="Times New Roman" w:cs="Times New Roman"/>
                <w:bCs/>
                <w:sz w:val="24"/>
                <w:lang w:val="kk-KZ"/>
              </w:rPr>
              <w:t>, Қазақстан және АҚШ</w:t>
            </w:r>
          </w:p>
          <w:p w14:paraId="530A4A41" w14:textId="77777777" w:rsidR="005257B8" w:rsidRPr="00FF351B" w:rsidRDefault="005257B8" w:rsidP="00FF351B">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lang w:val="kk-KZ"/>
              </w:rPr>
              <w:t xml:space="preserve">Оқушыларға дүниежүзі елдері туралы бейне-ролик көрсетіледі. </w:t>
            </w:r>
            <w:r w:rsidRPr="00FF351B">
              <w:rPr>
                <w:rFonts w:ascii="Times New Roman" w:hAnsi="Times New Roman" w:cs="Times New Roman"/>
                <w:bCs/>
                <w:sz w:val="24"/>
                <w:szCs w:val="24"/>
              </w:rPr>
              <w:t xml:space="preserve">Сол ролик </w:t>
            </w:r>
            <w:proofErr w:type="spellStart"/>
            <w:r w:rsidRPr="00FF351B">
              <w:rPr>
                <w:rFonts w:ascii="Times New Roman" w:hAnsi="Times New Roman" w:cs="Times New Roman"/>
                <w:bCs/>
                <w:sz w:val="24"/>
                <w:szCs w:val="24"/>
              </w:rPr>
              <w:t>бойынша:</w:t>
            </w:r>
            <w:hyperlink r:id="rId136" w:history="1">
              <w:r w:rsidRPr="00FF351B">
                <w:rPr>
                  <w:rStyle w:val="a4"/>
                  <w:rFonts w:ascii="Times New Roman" w:hAnsi="Times New Roman" w:cs="Times New Roman"/>
                  <w:bCs/>
                  <w:color w:val="auto"/>
                  <w:sz w:val="24"/>
                  <w:szCs w:val="24"/>
                  <w:u w:val="none"/>
                </w:rPr>
                <w:t>https</w:t>
              </w:r>
              <w:proofErr w:type="spellEnd"/>
              <w:r w:rsidRPr="00FF351B">
                <w:rPr>
                  <w:rStyle w:val="a4"/>
                  <w:rFonts w:ascii="Times New Roman" w:hAnsi="Times New Roman" w:cs="Times New Roman"/>
                  <w:bCs/>
                  <w:color w:val="auto"/>
                  <w:sz w:val="24"/>
                  <w:szCs w:val="24"/>
                  <w:u w:val="none"/>
                </w:rPr>
                <w:t>://www.youtube.com/watch?v=xz1NKNlPivk</w:t>
              </w:r>
            </w:hyperlink>
          </w:p>
          <w:p w14:paraId="4CCF8FA1" w14:textId="77777777" w:rsidR="005257B8" w:rsidRPr="00FF351B" w:rsidRDefault="005257B8" w:rsidP="00FF351B">
            <w:pPr>
              <w:pStyle w:val="af8"/>
              <w:numPr>
                <w:ilvl w:val="0"/>
                <w:numId w:val="33"/>
              </w:numPr>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Ой пікірлерін айтады, тақырыпқа болжам жасайды;</w:t>
            </w:r>
          </w:p>
          <w:p w14:paraId="2A22DBC6" w14:textId="300230C3" w:rsidR="005257B8" w:rsidRPr="00FF351B" w:rsidRDefault="005257B8" w:rsidP="00FF351B">
            <w:pPr>
              <w:pStyle w:val="af8"/>
              <w:tabs>
                <w:tab w:val="left" w:pos="34"/>
                <w:tab w:val="left" w:pos="332"/>
                <w:tab w:val="left" w:pos="557"/>
              </w:tabs>
              <w:spacing w:after="0" w:line="240" w:lineRule="auto"/>
              <w:ind w:left="0"/>
              <w:jc w:val="both"/>
              <w:rPr>
                <w:rFonts w:ascii="Times New Roman" w:hAnsi="Times New Roman" w:cs="Times New Roman"/>
                <w:bCs/>
                <w:sz w:val="24"/>
                <w:szCs w:val="24"/>
              </w:rPr>
            </w:pPr>
            <w:r w:rsidRPr="00FF351B">
              <w:rPr>
                <w:rFonts w:ascii="Times New Roman" w:hAnsi="Times New Roman" w:cs="Times New Roman"/>
                <w:bCs/>
                <w:sz w:val="24"/>
                <w:lang w:val="kk-KZ"/>
              </w:rPr>
              <w:t xml:space="preserve">«Ой </w:t>
            </w:r>
            <w:r w:rsidR="00B964DF">
              <w:rPr>
                <w:rFonts w:ascii="Times New Roman" w:hAnsi="Times New Roman" w:cs="Times New Roman"/>
                <w:bCs/>
                <w:sz w:val="24"/>
                <w:lang w:val="kk-KZ"/>
              </w:rPr>
              <w:t>қозға</w:t>
            </w:r>
            <w:r w:rsidRPr="00FF351B">
              <w:rPr>
                <w:rFonts w:ascii="Times New Roman" w:hAnsi="Times New Roman" w:cs="Times New Roman"/>
                <w:bCs/>
                <w:sz w:val="24"/>
                <w:lang w:val="kk-KZ"/>
              </w:rPr>
              <w:t>у» стратегиясы</w:t>
            </w:r>
          </w:p>
        </w:tc>
        <w:tc>
          <w:tcPr>
            <w:tcW w:w="2268" w:type="dxa"/>
            <w:tcBorders>
              <w:top w:val="single" w:sz="4" w:space="0" w:color="auto"/>
              <w:left w:val="single" w:sz="4" w:space="0" w:color="auto"/>
              <w:bottom w:val="nil"/>
              <w:right w:val="single" w:sz="4" w:space="0" w:color="auto"/>
            </w:tcBorders>
          </w:tcPr>
          <w:p w14:paraId="1655FA66" w14:textId="77777777" w:rsidR="005257B8" w:rsidRPr="00FF351B" w:rsidRDefault="005257B8" w:rsidP="00FF351B">
            <w:pPr>
              <w:spacing w:after="0" w:line="240" w:lineRule="auto"/>
              <w:rPr>
                <w:rFonts w:ascii="Times New Roman" w:hAnsi="Times New Roman" w:cs="Times New Roman"/>
                <w:bCs/>
                <w:sz w:val="24"/>
                <w:szCs w:val="24"/>
              </w:rPr>
            </w:pPr>
            <w:proofErr w:type="spellStart"/>
            <w:proofErr w:type="gramStart"/>
            <w:r w:rsidRPr="00FF351B">
              <w:rPr>
                <w:rFonts w:ascii="Times New Roman" w:hAnsi="Times New Roman" w:cs="Times New Roman"/>
                <w:bCs/>
                <w:sz w:val="24"/>
                <w:szCs w:val="24"/>
              </w:rPr>
              <w:t>Оқушы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өз</w:t>
            </w:r>
            <w:proofErr w:type="spellEnd"/>
            <w:proofErr w:type="gram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жұбын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табады</w:t>
            </w:r>
            <w:proofErr w:type="spellEnd"/>
          </w:p>
          <w:p w14:paraId="7B73C8C2"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Әдіс</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арқылы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қайталау</w:t>
            </w:r>
            <w:proofErr w:type="spellEnd"/>
            <w:r w:rsidRPr="00FF351B">
              <w:rPr>
                <w:rFonts w:ascii="Times New Roman" w:hAnsi="Times New Roman" w:cs="Times New Roman"/>
                <w:bCs/>
                <w:sz w:val="24"/>
                <w:szCs w:val="24"/>
              </w:rPr>
              <w:t xml:space="preserve"> </w:t>
            </w:r>
          </w:p>
          <w:p w14:paraId="23E9B30A"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Сұрақ</w:t>
            </w:r>
            <w:proofErr w:type="spellEnd"/>
            <w:r w:rsidRPr="00FF351B">
              <w:rPr>
                <w:rFonts w:ascii="Times New Roman" w:hAnsi="Times New Roman" w:cs="Times New Roman"/>
                <w:bCs/>
                <w:sz w:val="24"/>
                <w:szCs w:val="24"/>
              </w:rPr>
              <w:t xml:space="preserve"> </w:t>
            </w:r>
            <w:proofErr w:type="spellStart"/>
            <w:proofErr w:type="gramStart"/>
            <w:r w:rsidRPr="00FF351B">
              <w:rPr>
                <w:rFonts w:ascii="Times New Roman" w:hAnsi="Times New Roman" w:cs="Times New Roman"/>
                <w:bCs/>
                <w:sz w:val="24"/>
                <w:szCs w:val="24"/>
              </w:rPr>
              <w:t>жауап</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орындайды</w:t>
            </w:r>
            <w:proofErr w:type="spellEnd"/>
            <w:proofErr w:type="gramEnd"/>
          </w:p>
        </w:tc>
        <w:tc>
          <w:tcPr>
            <w:tcW w:w="1305" w:type="dxa"/>
            <w:tcBorders>
              <w:top w:val="single" w:sz="4" w:space="0" w:color="auto"/>
              <w:left w:val="single" w:sz="4" w:space="0" w:color="auto"/>
              <w:bottom w:val="nil"/>
              <w:right w:val="single" w:sz="4" w:space="0" w:color="auto"/>
            </w:tcBorders>
            <w:hideMark/>
          </w:tcPr>
          <w:p w14:paraId="57864426" w14:textId="77777777" w:rsidR="005257B8" w:rsidRPr="00FF351B" w:rsidRDefault="005257B8"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Қол</w:t>
            </w:r>
            <w:proofErr w:type="spellEnd"/>
            <w:r w:rsidRPr="00FF351B">
              <w:rPr>
                <w:rFonts w:ascii="Times New Roman" w:hAnsi="Times New Roman" w:cs="Times New Roman"/>
                <w:bCs/>
                <w:sz w:val="24"/>
                <w:szCs w:val="24"/>
              </w:rPr>
              <w:t xml:space="preserve"> шапалақ</w:t>
            </w:r>
          </w:p>
          <w:p w14:paraId="54F14483" w14:textId="77777777" w:rsidR="005257B8" w:rsidRPr="00FF351B" w:rsidRDefault="005257B8" w:rsidP="00FF351B">
            <w:pPr>
              <w:spacing w:after="0" w:line="240" w:lineRule="auto"/>
              <w:rPr>
                <w:rFonts w:ascii="Times New Roman" w:hAnsi="Times New Roman" w:cs="Times New Roman"/>
                <w:bCs/>
                <w:sz w:val="24"/>
                <w:szCs w:val="24"/>
              </w:rPr>
            </w:pPr>
          </w:p>
          <w:p w14:paraId="46DE4635" w14:textId="77777777" w:rsidR="005257B8" w:rsidRPr="00FF351B" w:rsidRDefault="005257B8" w:rsidP="00FF351B">
            <w:pPr>
              <w:spacing w:after="0" w:line="240" w:lineRule="auto"/>
              <w:rPr>
                <w:rFonts w:ascii="Times New Roman" w:hAnsi="Times New Roman" w:cs="Times New Roman"/>
                <w:bCs/>
                <w:sz w:val="24"/>
                <w:szCs w:val="24"/>
              </w:rPr>
            </w:pPr>
          </w:p>
          <w:p w14:paraId="58383951" w14:textId="77777777" w:rsidR="005257B8" w:rsidRPr="00FF351B" w:rsidRDefault="005257B8" w:rsidP="00FF351B">
            <w:pPr>
              <w:spacing w:after="0" w:line="240" w:lineRule="auto"/>
              <w:rPr>
                <w:rFonts w:ascii="Times New Roman" w:hAnsi="Times New Roman" w:cs="Times New Roman"/>
                <w:bCs/>
                <w:sz w:val="24"/>
                <w:szCs w:val="24"/>
              </w:rPr>
            </w:pPr>
          </w:p>
          <w:p w14:paraId="348E09AE" w14:textId="77777777" w:rsidR="005257B8" w:rsidRPr="00FF351B" w:rsidRDefault="005257B8" w:rsidP="00FF351B">
            <w:pPr>
              <w:spacing w:after="0" w:line="240" w:lineRule="auto"/>
              <w:rPr>
                <w:rFonts w:ascii="Times New Roman" w:hAnsi="Times New Roman" w:cs="Times New Roman"/>
                <w:bCs/>
                <w:sz w:val="24"/>
                <w:szCs w:val="24"/>
              </w:rPr>
            </w:pPr>
          </w:p>
          <w:p w14:paraId="48161979" w14:textId="77777777" w:rsidR="005257B8" w:rsidRPr="00FF351B" w:rsidRDefault="005257B8" w:rsidP="00FF351B">
            <w:pPr>
              <w:spacing w:after="0" w:line="240" w:lineRule="auto"/>
              <w:rPr>
                <w:rFonts w:ascii="Times New Roman" w:hAnsi="Times New Roman" w:cs="Times New Roman"/>
                <w:bCs/>
                <w:sz w:val="24"/>
                <w:szCs w:val="24"/>
              </w:rPr>
            </w:pPr>
          </w:p>
          <w:p w14:paraId="12DC18D1" w14:textId="77777777" w:rsidR="005257B8" w:rsidRPr="00FF351B" w:rsidRDefault="005257B8" w:rsidP="00FF351B">
            <w:pPr>
              <w:spacing w:after="0" w:line="240" w:lineRule="auto"/>
              <w:rPr>
                <w:rFonts w:ascii="Times New Roman" w:hAnsi="Times New Roman" w:cs="Times New Roman"/>
                <w:bCs/>
                <w:sz w:val="24"/>
                <w:szCs w:val="24"/>
              </w:rPr>
            </w:pPr>
          </w:p>
          <w:p w14:paraId="20B0C5F2" w14:textId="77777777" w:rsidR="005257B8" w:rsidRPr="00FF351B" w:rsidRDefault="005257B8" w:rsidP="00FF351B">
            <w:pPr>
              <w:spacing w:after="0" w:line="240" w:lineRule="auto"/>
              <w:rPr>
                <w:rFonts w:ascii="Times New Roman" w:hAnsi="Times New Roman" w:cs="Times New Roman"/>
                <w:bCs/>
                <w:sz w:val="24"/>
                <w:szCs w:val="24"/>
              </w:rPr>
            </w:pPr>
          </w:p>
          <w:p w14:paraId="38A69B59" w14:textId="77777777" w:rsidR="005257B8" w:rsidRPr="00FF351B" w:rsidRDefault="005257B8" w:rsidP="00FF351B">
            <w:pPr>
              <w:spacing w:after="0" w:line="240" w:lineRule="auto"/>
              <w:rPr>
                <w:rFonts w:ascii="Times New Roman" w:hAnsi="Times New Roman" w:cs="Times New Roman"/>
                <w:bCs/>
                <w:sz w:val="24"/>
                <w:szCs w:val="24"/>
              </w:rPr>
            </w:pPr>
          </w:p>
          <w:p w14:paraId="6AA27547" w14:textId="77777777" w:rsidR="005257B8" w:rsidRPr="00FF351B" w:rsidRDefault="005257B8" w:rsidP="00FF351B">
            <w:pPr>
              <w:spacing w:after="0" w:line="240" w:lineRule="auto"/>
              <w:rPr>
                <w:rFonts w:ascii="Times New Roman" w:hAnsi="Times New Roman" w:cs="Times New Roman"/>
                <w:bCs/>
                <w:sz w:val="24"/>
                <w:szCs w:val="24"/>
              </w:rPr>
            </w:pPr>
          </w:p>
          <w:p w14:paraId="68D348DA" w14:textId="1E029C2A" w:rsidR="005257B8" w:rsidRPr="00FF351B" w:rsidRDefault="005257B8" w:rsidP="00FF351B">
            <w:pPr>
              <w:spacing w:after="0" w:line="240" w:lineRule="auto"/>
              <w:rPr>
                <w:rFonts w:ascii="Times New Roman" w:hAnsi="Times New Roman" w:cs="Times New Roman"/>
                <w:bCs/>
                <w:sz w:val="24"/>
                <w:szCs w:val="24"/>
              </w:rPr>
            </w:pPr>
          </w:p>
        </w:tc>
        <w:tc>
          <w:tcPr>
            <w:tcW w:w="1134" w:type="dxa"/>
            <w:tcBorders>
              <w:top w:val="single" w:sz="4" w:space="0" w:color="auto"/>
              <w:left w:val="single" w:sz="4" w:space="0" w:color="auto"/>
              <w:bottom w:val="nil"/>
              <w:right w:val="single" w:sz="4" w:space="0" w:color="auto"/>
            </w:tcBorders>
          </w:tcPr>
          <w:p w14:paraId="36023C8F" w14:textId="64289EB8" w:rsidR="009162E6" w:rsidRPr="00FF351B" w:rsidRDefault="004D7D90" w:rsidP="00FF351B">
            <w:pPr>
              <w:tabs>
                <w:tab w:val="left" w:pos="207"/>
              </w:tabs>
              <w:spacing w:after="0" w:line="240" w:lineRule="auto"/>
              <w:rPr>
                <w:rFonts w:ascii="Times New Roman" w:hAnsi="Times New Roman" w:cs="Times New Roman"/>
                <w:bCs/>
                <w:sz w:val="24"/>
                <w:szCs w:val="24"/>
                <w:lang w:val="kk-KZ"/>
              </w:rPr>
            </w:pPr>
            <w:proofErr w:type="spellStart"/>
            <w:r w:rsidRPr="00FF351B">
              <w:rPr>
                <w:rFonts w:ascii="Times New Roman" w:hAnsi="Times New Roman" w:cs="Times New Roman"/>
                <w:bCs/>
                <w:sz w:val="24"/>
                <w:szCs w:val="24"/>
              </w:rPr>
              <w:t>Д</w:t>
            </w:r>
            <w:r w:rsidR="005257B8" w:rsidRPr="00FF351B">
              <w:rPr>
                <w:rFonts w:ascii="Times New Roman" w:hAnsi="Times New Roman" w:cs="Times New Roman"/>
                <w:bCs/>
                <w:sz w:val="24"/>
                <w:szCs w:val="24"/>
              </w:rPr>
              <w:t>ида</w:t>
            </w:r>
            <w:proofErr w:type="spellEnd"/>
            <w:r w:rsidR="00C41DEB">
              <w:rPr>
                <w:rFonts w:ascii="Times New Roman" w:hAnsi="Times New Roman" w:cs="Times New Roman"/>
                <w:bCs/>
                <w:sz w:val="24"/>
                <w:szCs w:val="24"/>
                <w:lang w:val="kk-KZ"/>
              </w:rPr>
              <w:t>к</w:t>
            </w:r>
            <w:r w:rsidRPr="00FF351B">
              <w:rPr>
                <w:rFonts w:ascii="Times New Roman" w:hAnsi="Times New Roman" w:cs="Times New Roman"/>
                <w:bCs/>
                <w:sz w:val="24"/>
                <w:szCs w:val="24"/>
              </w:rPr>
              <w:t>-</w:t>
            </w:r>
            <w:proofErr w:type="spellStart"/>
            <w:r w:rsidR="005257B8" w:rsidRPr="00FF351B">
              <w:rPr>
                <w:rFonts w:ascii="Times New Roman" w:hAnsi="Times New Roman" w:cs="Times New Roman"/>
                <w:bCs/>
                <w:sz w:val="24"/>
                <w:szCs w:val="24"/>
              </w:rPr>
              <w:t>тикалы</w:t>
            </w:r>
            <w:proofErr w:type="spellEnd"/>
            <w:r w:rsidR="009162E6" w:rsidRPr="00FF351B">
              <w:rPr>
                <w:rFonts w:ascii="Times New Roman" w:hAnsi="Times New Roman" w:cs="Times New Roman"/>
                <w:bCs/>
                <w:sz w:val="24"/>
                <w:szCs w:val="24"/>
                <w:lang w:val="kk-KZ"/>
              </w:rPr>
              <w:t>қ</w:t>
            </w:r>
          </w:p>
          <w:p w14:paraId="0C9EBCC6" w14:textId="4824C640" w:rsidR="005257B8" w:rsidRPr="00C41DEB" w:rsidRDefault="009162E6" w:rsidP="00FF351B">
            <w:pPr>
              <w:tabs>
                <w:tab w:val="left" w:pos="207"/>
              </w:tabs>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lang w:val="kk-KZ"/>
              </w:rPr>
              <w:t>Көмекші құрал</w:t>
            </w:r>
            <w:r w:rsidR="00C41DEB">
              <w:rPr>
                <w:rFonts w:ascii="Times New Roman" w:hAnsi="Times New Roman" w:cs="Times New Roman"/>
                <w:bCs/>
                <w:sz w:val="24"/>
                <w:szCs w:val="24"/>
              </w:rPr>
              <w:t xml:space="preserve"> -р</w:t>
            </w:r>
          </w:p>
          <w:p w14:paraId="40BCA8C9" w14:textId="77777777" w:rsidR="005257B8" w:rsidRPr="00FF351B" w:rsidRDefault="005257B8" w:rsidP="00FF351B">
            <w:pPr>
              <w:tabs>
                <w:tab w:val="left" w:pos="207"/>
              </w:tabs>
              <w:spacing w:after="0" w:line="240" w:lineRule="auto"/>
              <w:rPr>
                <w:rFonts w:ascii="Times New Roman" w:hAnsi="Times New Roman" w:cs="Times New Roman"/>
                <w:bCs/>
                <w:sz w:val="24"/>
                <w:szCs w:val="24"/>
              </w:rPr>
            </w:pPr>
          </w:p>
          <w:p w14:paraId="20A3EAFB" w14:textId="77777777" w:rsidR="005257B8" w:rsidRPr="00FF351B" w:rsidRDefault="005257B8" w:rsidP="00FF351B">
            <w:pPr>
              <w:tabs>
                <w:tab w:val="left" w:pos="207"/>
              </w:tabs>
              <w:spacing w:after="0" w:line="240" w:lineRule="auto"/>
              <w:rPr>
                <w:rFonts w:ascii="Times New Roman" w:hAnsi="Times New Roman" w:cs="Times New Roman"/>
                <w:bCs/>
                <w:sz w:val="24"/>
                <w:szCs w:val="24"/>
              </w:rPr>
            </w:pPr>
          </w:p>
          <w:p w14:paraId="330EDD89" w14:textId="29903AD0" w:rsidR="005257B8" w:rsidRPr="00FF351B" w:rsidRDefault="005257B8" w:rsidP="00FF351B">
            <w:pPr>
              <w:spacing w:after="0" w:line="240" w:lineRule="auto"/>
              <w:rPr>
                <w:rFonts w:ascii="Times New Roman" w:hAnsi="Times New Roman" w:cs="Times New Roman"/>
                <w:bCs/>
                <w:sz w:val="24"/>
                <w:szCs w:val="24"/>
                <w:lang w:val="kk-KZ"/>
              </w:rPr>
            </w:pPr>
          </w:p>
        </w:tc>
      </w:tr>
    </w:tbl>
    <w:p w14:paraId="0F28A89F" w14:textId="3152D1AD" w:rsidR="00FF351B" w:rsidRDefault="00FF351B" w:rsidP="00FF351B">
      <w:pPr>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71080218" w14:textId="77777777" w:rsidR="00FF351B" w:rsidRPr="00FF351B" w:rsidRDefault="00FF351B" w:rsidP="00FF351B">
      <w:pPr>
        <w:spacing w:after="0" w:line="240" w:lineRule="auto"/>
        <w:rPr>
          <w:rFonts w:ascii="Times New Roman" w:hAnsi="Times New Roman" w:cs="Times New Roman"/>
          <w:sz w:val="28"/>
          <w:szCs w:val="28"/>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09"/>
        <w:gridCol w:w="2268"/>
        <w:gridCol w:w="1588"/>
        <w:gridCol w:w="851"/>
      </w:tblGrid>
      <w:tr w:rsidR="00FF351B" w:rsidRPr="00FF351B" w14:paraId="3415BC7E" w14:textId="77777777" w:rsidTr="001131BA">
        <w:trPr>
          <w:trHeight w:val="70"/>
        </w:trPr>
        <w:tc>
          <w:tcPr>
            <w:tcW w:w="1985" w:type="dxa"/>
            <w:tcBorders>
              <w:top w:val="single" w:sz="4" w:space="0" w:color="auto"/>
              <w:left w:val="single" w:sz="4" w:space="0" w:color="auto"/>
              <w:bottom w:val="single" w:sz="4" w:space="0" w:color="auto"/>
              <w:right w:val="single" w:sz="4" w:space="0" w:color="auto"/>
            </w:tcBorders>
          </w:tcPr>
          <w:p w14:paraId="16DAC66E" w14:textId="47ACDD61" w:rsidR="00FF351B" w:rsidRPr="00FF351B" w:rsidRDefault="00FF351B" w:rsidP="00FF351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61FB1531" w14:textId="4DB5BFB5" w:rsidR="00FF351B" w:rsidRPr="00FF351B" w:rsidRDefault="00FF351B" w:rsidP="00FF351B">
            <w:pPr>
              <w:pStyle w:val="af8"/>
              <w:tabs>
                <w:tab w:val="left" w:pos="34"/>
                <w:tab w:val="left" w:pos="332"/>
                <w:tab w:val="left" w:pos="557"/>
              </w:tabs>
              <w:spacing w:after="0" w:line="240" w:lineRule="auto"/>
              <w:ind w:left="0"/>
              <w:jc w:val="center"/>
              <w:rPr>
                <w:rFonts w:ascii="Times New Roman" w:hAnsi="Times New Roman" w:cs="Times New Roman"/>
                <w:bCs/>
                <w:sz w:val="24"/>
                <w:lang w:val="kk-KZ"/>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7868F195" w14:textId="7C4D2D0F" w:rsidR="00FF351B" w:rsidRPr="00FF351B" w:rsidRDefault="00FF351B" w:rsidP="00FF351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6D08D9D6" w14:textId="37C68ACA" w:rsidR="00FF351B" w:rsidRPr="00FF351B" w:rsidRDefault="00FF351B" w:rsidP="00FF351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0799D890" w14:textId="56C7486A" w:rsidR="00FF351B" w:rsidRPr="00FF351B" w:rsidRDefault="00FF351B" w:rsidP="00FF351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FF351B" w:rsidRPr="00FF351B" w14:paraId="225C1958" w14:textId="77777777" w:rsidTr="001131BA">
        <w:trPr>
          <w:trHeight w:val="3872"/>
        </w:trPr>
        <w:tc>
          <w:tcPr>
            <w:tcW w:w="1985" w:type="dxa"/>
            <w:tcBorders>
              <w:top w:val="single" w:sz="4" w:space="0" w:color="auto"/>
              <w:left w:val="single" w:sz="4" w:space="0" w:color="auto"/>
              <w:bottom w:val="single" w:sz="4" w:space="0" w:color="auto"/>
              <w:right w:val="single" w:sz="4" w:space="0" w:color="auto"/>
            </w:tcBorders>
          </w:tcPr>
          <w:p w14:paraId="73B93DF5" w14:textId="65D09D1F" w:rsidR="00FF351B" w:rsidRPr="00FF351B" w:rsidRDefault="00FF351B" w:rsidP="00FF351B">
            <w:pPr>
              <w:spacing w:after="0" w:line="240" w:lineRule="auto"/>
              <w:rPr>
                <w:rFonts w:ascii="Times New Roman" w:hAnsi="Times New Roman" w:cs="Times New Roman"/>
                <w:bCs/>
                <w:sz w:val="24"/>
                <w:szCs w:val="24"/>
              </w:rPr>
            </w:pPr>
          </w:p>
        </w:tc>
        <w:tc>
          <w:tcPr>
            <w:tcW w:w="7909" w:type="dxa"/>
            <w:tcBorders>
              <w:top w:val="single" w:sz="4" w:space="0" w:color="auto"/>
              <w:left w:val="single" w:sz="4" w:space="0" w:color="auto"/>
              <w:bottom w:val="single" w:sz="4" w:space="0" w:color="auto"/>
              <w:right w:val="single" w:sz="4" w:space="0" w:color="auto"/>
            </w:tcBorders>
          </w:tcPr>
          <w:p w14:paraId="5488311A" w14:textId="59BDF91C" w:rsidR="00FF351B" w:rsidRPr="00FF351B" w:rsidRDefault="00FF351B" w:rsidP="00FF351B">
            <w:pPr>
              <w:pStyle w:val="af8"/>
              <w:tabs>
                <w:tab w:val="left" w:pos="34"/>
                <w:tab w:val="left" w:pos="332"/>
                <w:tab w:val="left" w:pos="557"/>
              </w:tabs>
              <w:spacing w:after="0" w:line="240" w:lineRule="auto"/>
              <w:ind w:left="0"/>
              <w:jc w:val="both"/>
              <w:rPr>
                <w:rFonts w:ascii="Times New Roman" w:hAnsi="Times New Roman" w:cs="Times New Roman"/>
                <w:bCs/>
                <w:sz w:val="24"/>
                <w:lang w:val="kk-KZ"/>
              </w:rPr>
            </w:pPr>
            <w:r w:rsidRPr="00FF351B">
              <w:rPr>
                <w:rFonts w:ascii="Times New Roman" w:hAnsi="Times New Roman" w:cs="Times New Roman"/>
                <w:bCs/>
                <w:sz w:val="24"/>
                <w:lang w:val="kk-KZ"/>
              </w:rPr>
              <w:t xml:space="preserve">«Мемлекеттің географиялық орны жергілікті </w:t>
            </w:r>
            <w:r w:rsidR="00B964DF">
              <w:rPr>
                <w:rFonts w:ascii="Times New Roman" w:hAnsi="Times New Roman" w:cs="Times New Roman"/>
                <w:bCs/>
                <w:sz w:val="24"/>
                <w:lang w:val="kk-KZ"/>
              </w:rPr>
              <w:t>тұрғындар</w:t>
            </w:r>
            <w:r w:rsidRPr="00FF351B">
              <w:rPr>
                <w:rFonts w:ascii="Times New Roman" w:hAnsi="Times New Roman" w:cs="Times New Roman"/>
                <w:bCs/>
                <w:sz w:val="24"/>
                <w:lang w:val="kk-KZ"/>
              </w:rPr>
              <w:t xml:space="preserve"> өмірінде маңызы бар ма?</w:t>
            </w:r>
          </w:p>
          <w:p w14:paraId="07D094C1" w14:textId="77777777" w:rsidR="00FF351B" w:rsidRPr="00FF351B" w:rsidRDefault="00FF351B" w:rsidP="00FF351B">
            <w:pPr>
              <w:pStyle w:val="af8"/>
              <w:tabs>
                <w:tab w:val="left" w:pos="34"/>
                <w:tab w:val="left" w:pos="332"/>
                <w:tab w:val="left" w:pos="557"/>
              </w:tabs>
              <w:spacing w:after="0" w:line="240" w:lineRule="auto"/>
              <w:ind w:left="0"/>
              <w:jc w:val="both"/>
              <w:rPr>
                <w:rFonts w:ascii="Times New Roman" w:hAnsi="Times New Roman" w:cs="Times New Roman"/>
                <w:bCs/>
                <w:sz w:val="24"/>
                <w:lang w:val="kk-KZ"/>
              </w:rPr>
            </w:pPr>
            <w:r w:rsidRPr="00FF351B">
              <w:rPr>
                <w:rFonts w:ascii="Times New Roman" w:hAnsi="Times New Roman" w:cs="Times New Roman"/>
                <w:bCs/>
                <w:sz w:val="24"/>
                <w:lang w:val="kk-KZ"/>
              </w:rPr>
              <w:t>Бүкіл сынып өз ойларын жеткізеді</w:t>
            </w:r>
          </w:p>
          <w:p w14:paraId="34B054D6" w14:textId="14F222EE" w:rsidR="00FF351B" w:rsidRPr="00FF351B" w:rsidRDefault="00FF351B" w:rsidP="001131BA">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Тірек сызбаны пайдалану.Шаталов әдісін пайдалану, сыни тұрғысында ойланып,сызбаны толтыру</w:t>
            </w:r>
          </w:p>
          <w:tbl>
            <w:tblPr>
              <w:tblStyle w:val="af7"/>
              <w:tblW w:w="0" w:type="auto"/>
              <w:tblInd w:w="2590" w:type="dxa"/>
              <w:tblLayout w:type="fixed"/>
              <w:tblLook w:val="04A0" w:firstRow="1" w:lastRow="0" w:firstColumn="1" w:lastColumn="0" w:noHBand="0" w:noVBand="1"/>
            </w:tblPr>
            <w:tblGrid>
              <w:gridCol w:w="1701"/>
            </w:tblGrid>
            <w:tr w:rsidR="00FF351B" w:rsidRPr="00FF351B" w14:paraId="5CA745FE" w14:textId="77777777" w:rsidTr="00096724">
              <w:tc>
                <w:tcPr>
                  <w:tcW w:w="1701" w:type="dxa"/>
                  <w:tcBorders>
                    <w:bottom w:val="single" w:sz="4" w:space="0" w:color="auto"/>
                  </w:tcBorders>
                </w:tcPr>
                <w:p w14:paraId="6BB367F0" w14:textId="77777777" w:rsidR="00FF351B" w:rsidRPr="00FF351B" w:rsidRDefault="00FF351B" w:rsidP="00FF351B">
                  <w:pPr>
                    <w:pStyle w:val="afa"/>
                    <w:jc w:val="center"/>
                    <w:rPr>
                      <w:rFonts w:ascii="Times New Roman" w:hAnsi="Times New Roman" w:cs="Times New Roman"/>
                      <w:bCs/>
                      <w:sz w:val="24"/>
                      <w:szCs w:val="24"/>
                      <w:lang w:val="kk-KZ"/>
                    </w:rPr>
                  </w:pPr>
                  <w:r w:rsidRPr="00FF351B">
                    <w:rPr>
                      <w:rFonts w:ascii="Times New Roman" w:hAnsi="Times New Roman" w:cs="Times New Roman"/>
                      <w:bCs/>
                      <w:noProof/>
                      <w:sz w:val="24"/>
                      <w:szCs w:val="24"/>
                    </w:rPr>
                    <mc:AlternateContent>
                      <mc:Choice Requires="wps">
                        <w:drawing>
                          <wp:anchor distT="0" distB="0" distL="114300" distR="114300" simplePos="0" relativeHeight="251786240" behindDoc="0" locked="0" layoutInCell="1" allowOverlap="1" wp14:anchorId="62C39F4F" wp14:editId="0BE4B3AB">
                            <wp:simplePos x="0" y="0"/>
                            <wp:positionH relativeFrom="column">
                              <wp:posOffset>1056640</wp:posOffset>
                            </wp:positionH>
                            <wp:positionV relativeFrom="paragraph">
                              <wp:posOffset>147320</wp:posOffset>
                            </wp:positionV>
                            <wp:extent cx="334645" cy="81280"/>
                            <wp:effectExtent l="12700" t="10160" r="33655" b="60960"/>
                            <wp:wrapNone/>
                            <wp:docPr id="1559554809"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E5C9C" id="_x0000_t32" coordsize="21600,21600" o:spt="32" o:oned="t" path="m,l21600,21600e" filled="f">
                            <v:path arrowok="t" fillok="f" o:connecttype="none"/>
                            <o:lock v:ext="edit" shapetype="t"/>
                          </v:shapetype>
                          <v:shape id="Прямая со стрелкой 54" o:spid="_x0000_s1026" type="#_x0000_t32" style="position:absolute;margin-left:83.2pt;margin-top:11.6pt;width:26.35pt;height: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">
                            <v:stroke endarrow="block"/>
                          </v:shape>
                        </w:pict>
                      </mc:Fallback>
                    </mc:AlternateContent>
                  </w:r>
                  <w:r w:rsidRPr="00FF351B">
                    <w:rPr>
                      <w:rFonts w:ascii="Times New Roman" w:hAnsi="Times New Roman" w:cs="Times New Roman"/>
                      <w:bCs/>
                      <w:noProof/>
                      <w:sz w:val="24"/>
                      <w:szCs w:val="24"/>
                    </w:rPr>
                    <mc:AlternateContent>
                      <mc:Choice Requires="wps">
                        <w:drawing>
                          <wp:anchor distT="0" distB="0" distL="114300" distR="114300" simplePos="0" relativeHeight="251785216" behindDoc="0" locked="0" layoutInCell="1" allowOverlap="1" wp14:anchorId="05C38A05" wp14:editId="3A7A0677">
                            <wp:simplePos x="0" y="0"/>
                            <wp:positionH relativeFrom="column">
                              <wp:posOffset>-506095</wp:posOffset>
                            </wp:positionH>
                            <wp:positionV relativeFrom="paragraph">
                              <wp:posOffset>147320</wp:posOffset>
                            </wp:positionV>
                            <wp:extent cx="450850" cy="81280"/>
                            <wp:effectExtent l="31115" t="10160" r="13335" b="60960"/>
                            <wp:wrapNone/>
                            <wp:docPr id="63029682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B7A97" id="Прямая со стрелкой 53" o:spid="_x0000_s1026" type="#_x0000_t32" style="position:absolute;margin-left:-39.85pt;margin-top:11.6pt;width:35.5pt;height:6.4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">
                            <v:stroke endarrow="block"/>
                          </v:shape>
                        </w:pict>
                      </mc:Fallback>
                    </mc:AlternateContent>
                  </w:r>
                  <w:r w:rsidRPr="00FF351B">
                    <w:rPr>
                      <w:rFonts w:ascii="Times New Roman" w:hAnsi="Times New Roman" w:cs="Times New Roman"/>
                      <w:bCs/>
                      <w:sz w:val="24"/>
                      <w:szCs w:val="24"/>
                      <w:lang w:val="kk-KZ"/>
                    </w:rPr>
                    <w:t>Қазақстан</w:t>
                  </w:r>
                </w:p>
              </w:tc>
            </w:tr>
          </w:tbl>
          <w:p w14:paraId="1834F904" w14:textId="77777777" w:rsidR="00FF351B" w:rsidRPr="00FF351B" w:rsidRDefault="00FF351B" w:rsidP="00FF351B">
            <w:pPr>
              <w:pStyle w:val="afa"/>
              <w:jc w:val="center"/>
              <w:rPr>
                <w:rFonts w:ascii="Times New Roman" w:hAnsi="Times New Roman" w:cs="Times New Roman"/>
                <w:bCs/>
                <w:sz w:val="24"/>
                <w:szCs w:val="24"/>
                <w:lang w:val="kk-KZ"/>
              </w:rPr>
            </w:pPr>
            <w:r w:rsidRPr="00FF351B">
              <w:rPr>
                <w:rFonts w:ascii="Times New Roman" w:hAnsi="Times New Roman" w:cs="Times New Roman"/>
                <w:bCs/>
                <w:noProof/>
                <w:sz w:val="24"/>
                <w:szCs w:val="24"/>
                <w:lang w:val="kk-KZ"/>
              </w:rPr>
              <mc:AlternateContent>
                <mc:Choice Requires="wps">
                  <w:drawing>
                    <wp:anchor distT="0" distB="0" distL="114300" distR="114300" simplePos="0" relativeHeight="251781120" behindDoc="0" locked="0" layoutInCell="1" allowOverlap="1" wp14:anchorId="3992A002" wp14:editId="5CA5A47D">
                      <wp:simplePos x="0" y="0"/>
                      <wp:positionH relativeFrom="column">
                        <wp:posOffset>38100</wp:posOffset>
                      </wp:positionH>
                      <wp:positionV relativeFrom="paragraph">
                        <wp:posOffset>102870</wp:posOffset>
                      </wp:positionV>
                      <wp:extent cx="1998345" cy="238760"/>
                      <wp:effectExtent l="11430" t="13970" r="9525" b="13970"/>
                      <wp:wrapNone/>
                      <wp:docPr id="822211696"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38760"/>
                              </a:xfrm>
                              <a:prstGeom prst="rect">
                                <a:avLst/>
                              </a:prstGeom>
                              <a:solidFill>
                                <a:srgbClr val="FFFFFF"/>
                              </a:solidFill>
                              <a:ln w="9525">
                                <a:solidFill>
                                  <a:srgbClr val="000000"/>
                                </a:solidFill>
                                <a:miter lim="800000"/>
                                <a:headEnd/>
                                <a:tailEnd/>
                              </a:ln>
                            </wps:spPr>
                            <wps:txbx>
                              <w:txbxContent>
                                <w:p w14:paraId="6BD0B583" w14:textId="77777777" w:rsidR="00FF351B" w:rsidRPr="000D7302" w:rsidRDefault="00FF351B" w:rsidP="00FF351B">
                                  <w:pPr>
                                    <w:rPr>
                                      <w:rFonts w:ascii="Times New Roman" w:hAnsi="Times New Roman" w:cs="Times New Roman"/>
                                      <w:sz w:val="20"/>
                                      <w:szCs w:val="20"/>
                                    </w:rPr>
                                  </w:pPr>
                                  <w:proofErr w:type="spellStart"/>
                                  <w:r w:rsidRPr="000D7302">
                                    <w:rPr>
                                      <w:rFonts w:ascii="Times New Roman" w:hAnsi="Times New Roman" w:cs="Times New Roman"/>
                                      <w:sz w:val="20"/>
                                      <w:szCs w:val="20"/>
                                    </w:rPr>
                                    <w:t>Физикалық</w:t>
                                  </w:r>
                                  <w:proofErr w:type="spellEnd"/>
                                  <w:r w:rsidRPr="000D7302">
                                    <w:rPr>
                                      <w:rFonts w:ascii="Times New Roman" w:hAnsi="Times New Roman" w:cs="Times New Roman"/>
                                      <w:sz w:val="20"/>
                                      <w:szCs w:val="20"/>
                                    </w:rPr>
                                    <w:t xml:space="preserve">- </w:t>
                                  </w:r>
                                  <w:proofErr w:type="spellStart"/>
                                  <w:r>
                                    <w:rPr>
                                      <w:rFonts w:ascii="Times New Roman" w:hAnsi="Times New Roman" w:cs="Times New Roman"/>
                                      <w:sz w:val="20"/>
                                      <w:szCs w:val="20"/>
                                    </w:rPr>
                                    <w:t>географиялық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орны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2A002" id="Надпись 52" o:spid="_x0000_s1030" type="#_x0000_t202" style="position:absolute;left:0;text-align:left;margin-left:3pt;margin-top:8.1pt;width:157.35pt;height:1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8HAIAADI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">
                      <v:textbox>
                        <w:txbxContent>
                          <w:p w14:paraId="6BD0B583" w14:textId="77777777" w:rsidR="00FF351B" w:rsidRPr="000D7302" w:rsidRDefault="00FF351B" w:rsidP="00FF351B">
                            <w:pPr>
                              <w:rPr>
                                <w:rFonts w:ascii="Times New Roman" w:hAnsi="Times New Roman" w:cs="Times New Roman"/>
                                <w:sz w:val="20"/>
                                <w:szCs w:val="20"/>
                              </w:rPr>
                            </w:pPr>
                            <w:proofErr w:type="spellStart"/>
                            <w:r w:rsidRPr="000D7302">
                              <w:rPr>
                                <w:rFonts w:ascii="Times New Roman" w:hAnsi="Times New Roman" w:cs="Times New Roman"/>
                                <w:sz w:val="20"/>
                                <w:szCs w:val="20"/>
                              </w:rPr>
                              <w:t>Физикалық</w:t>
                            </w:r>
                            <w:proofErr w:type="spellEnd"/>
                            <w:r w:rsidRPr="000D7302">
                              <w:rPr>
                                <w:rFonts w:ascii="Times New Roman" w:hAnsi="Times New Roman" w:cs="Times New Roman"/>
                                <w:sz w:val="20"/>
                                <w:szCs w:val="20"/>
                              </w:rPr>
                              <w:t xml:space="preserve">- </w:t>
                            </w:r>
                            <w:proofErr w:type="spellStart"/>
                            <w:r>
                              <w:rPr>
                                <w:rFonts w:ascii="Times New Roman" w:hAnsi="Times New Roman" w:cs="Times New Roman"/>
                                <w:sz w:val="20"/>
                                <w:szCs w:val="20"/>
                              </w:rPr>
                              <w:t>географиялық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орны</w:t>
                            </w:r>
                            <w:proofErr w:type="spellEnd"/>
                          </w:p>
                        </w:txbxContent>
                      </v:textbox>
                    </v:shape>
                  </w:pict>
                </mc:Fallback>
              </mc:AlternateContent>
            </w:r>
            <w:r w:rsidRPr="00FF351B">
              <w:rPr>
                <w:rFonts w:ascii="Times New Roman" w:hAnsi="Times New Roman" w:cs="Times New Roman"/>
                <w:bCs/>
                <w:noProof/>
                <w:sz w:val="24"/>
                <w:szCs w:val="24"/>
              </w:rPr>
              <mc:AlternateContent>
                <mc:Choice Requires="wps">
                  <w:drawing>
                    <wp:anchor distT="0" distB="0" distL="114300" distR="114300" simplePos="0" relativeHeight="251782144" behindDoc="0" locked="0" layoutInCell="1" allowOverlap="1" wp14:anchorId="49113D6D" wp14:editId="095C0255">
                      <wp:simplePos x="0" y="0"/>
                      <wp:positionH relativeFrom="column">
                        <wp:posOffset>2484755</wp:posOffset>
                      </wp:positionH>
                      <wp:positionV relativeFrom="paragraph">
                        <wp:posOffset>102870</wp:posOffset>
                      </wp:positionV>
                      <wp:extent cx="1755775" cy="280035"/>
                      <wp:effectExtent l="10160" t="13970" r="5715" b="10795"/>
                      <wp:wrapNone/>
                      <wp:docPr id="186884933"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80035"/>
                              </a:xfrm>
                              <a:prstGeom prst="rect">
                                <a:avLst/>
                              </a:prstGeom>
                              <a:solidFill>
                                <a:srgbClr val="FFFFFF"/>
                              </a:solidFill>
                              <a:ln w="9525">
                                <a:solidFill>
                                  <a:srgbClr val="000000"/>
                                </a:solidFill>
                                <a:miter lim="800000"/>
                                <a:headEnd/>
                                <a:tailEnd/>
                              </a:ln>
                            </wps:spPr>
                            <wps:txbx>
                              <w:txbxContent>
                                <w:p w14:paraId="15A454E9" w14:textId="77777777" w:rsidR="00FF351B" w:rsidRPr="000D7302" w:rsidRDefault="00FF351B" w:rsidP="00FF351B">
                                  <w:pPr>
                                    <w:rPr>
                                      <w:rFonts w:ascii="Times New Roman" w:hAnsi="Times New Roman" w:cs="Times New Roman"/>
                                      <w:sz w:val="24"/>
                                      <w:szCs w:val="24"/>
                                    </w:rPr>
                                  </w:pPr>
                                  <w:proofErr w:type="spellStart"/>
                                  <w:r w:rsidRPr="000D7302">
                                    <w:rPr>
                                      <w:rFonts w:ascii="Times New Roman" w:hAnsi="Times New Roman" w:cs="Times New Roman"/>
                                      <w:sz w:val="20"/>
                                      <w:szCs w:val="20"/>
                                    </w:rPr>
                                    <w:t>Саяси</w:t>
                                  </w:r>
                                  <w:proofErr w:type="spellEnd"/>
                                  <w:r w:rsidRPr="000D7302">
                                    <w:rPr>
                                      <w:rFonts w:ascii="Times New Roman" w:hAnsi="Times New Roman" w:cs="Times New Roman"/>
                                      <w:sz w:val="20"/>
                                      <w:szCs w:val="20"/>
                                    </w:rPr>
                                    <w:t xml:space="preserve"> </w:t>
                                  </w:r>
                                  <w:proofErr w:type="spellStart"/>
                                  <w:r w:rsidRPr="000D7302">
                                    <w:rPr>
                                      <w:rFonts w:ascii="Times New Roman" w:hAnsi="Times New Roman" w:cs="Times New Roman"/>
                                      <w:sz w:val="20"/>
                                      <w:szCs w:val="20"/>
                                    </w:rPr>
                                    <w:t>географиялық</w:t>
                                  </w:r>
                                  <w:proofErr w:type="spellEnd"/>
                                  <w:r w:rsidRPr="000D7302">
                                    <w:rPr>
                                      <w:rFonts w:ascii="Times New Roman" w:hAnsi="Times New Roman" w:cs="Times New Roman"/>
                                      <w:sz w:val="20"/>
                                      <w:szCs w:val="20"/>
                                    </w:rPr>
                                    <w:t xml:space="preserve"> </w:t>
                                  </w:r>
                                  <w:proofErr w:type="spellStart"/>
                                  <w:r w:rsidRPr="000D7302">
                                    <w:rPr>
                                      <w:rFonts w:ascii="Times New Roman" w:hAnsi="Times New Roman" w:cs="Times New Roman"/>
                                      <w:sz w:val="20"/>
                                      <w:szCs w:val="20"/>
                                    </w:rPr>
                                    <w:t>орны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13D6D" id="Надпись 51" o:spid="_x0000_s1031" type="#_x0000_t202" style="position:absolute;left:0;text-align:left;margin-left:195.65pt;margin-top:8.1pt;width:138.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">
                      <v:textbox>
                        <w:txbxContent>
                          <w:p w14:paraId="15A454E9" w14:textId="77777777" w:rsidR="00FF351B" w:rsidRPr="000D7302" w:rsidRDefault="00FF351B" w:rsidP="00FF351B">
                            <w:pPr>
                              <w:rPr>
                                <w:rFonts w:ascii="Times New Roman" w:hAnsi="Times New Roman" w:cs="Times New Roman"/>
                                <w:sz w:val="24"/>
                                <w:szCs w:val="24"/>
                              </w:rPr>
                            </w:pPr>
                            <w:proofErr w:type="spellStart"/>
                            <w:r w:rsidRPr="000D7302">
                              <w:rPr>
                                <w:rFonts w:ascii="Times New Roman" w:hAnsi="Times New Roman" w:cs="Times New Roman"/>
                                <w:sz w:val="20"/>
                                <w:szCs w:val="20"/>
                              </w:rPr>
                              <w:t>Саяси</w:t>
                            </w:r>
                            <w:proofErr w:type="spellEnd"/>
                            <w:r w:rsidRPr="000D7302">
                              <w:rPr>
                                <w:rFonts w:ascii="Times New Roman" w:hAnsi="Times New Roman" w:cs="Times New Roman"/>
                                <w:sz w:val="20"/>
                                <w:szCs w:val="20"/>
                              </w:rPr>
                              <w:t xml:space="preserve"> </w:t>
                            </w:r>
                            <w:proofErr w:type="spellStart"/>
                            <w:r w:rsidRPr="000D7302">
                              <w:rPr>
                                <w:rFonts w:ascii="Times New Roman" w:hAnsi="Times New Roman" w:cs="Times New Roman"/>
                                <w:sz w:val="20"/>
                                <w:szCs w:val="20"/>
                              </w:rPr>
                              <w:t>географиялық</w:t>
                            </w:r>
                            <w:proofErr w:type="spellEnd"/>
                            <w:r w:rsidRPr="000D7302">
                              <w:rPr>
                                <w:rFonts w:ascii="Times New Roman" w:hAnsi="Times New Roman" w:cs="Times New Roman"/>
                                <w:sz w:val="20"/>
                                <w:szCs w:val="20"/>
                              </w:rPr>
                              <w:t xml:space="preserve"> </w:t>
                            </w:r>
                            <w:proofErr w:type="spellStart"/>
                            <w:r w:rsidRPr="000D7302">
                              <w:rPr>
                                <w:rFonts w:ascii="Times New Roman" w:hAnsi="Times New Roman" w:cs="Times New Roman"/>
                                <w:sz w:val="20"/>
                                <w:szCs w:val="20"/>
                              </w:rPr>
                              <w:t>орны</w:t>
                            </w:r>
                            <w:proofErr w:type="spellEnd"/>
                          </w:p>
                        </w:txbxContent>
                      </v:textbox>
                    </v:shape>
                  </w:pict>
                </mc:Fallback>
              </mc:AlternateContent>
            </w:r>
          </w:p>
          <w:p w14:paraId="4341DCD4" w14:textId="77777777" w:rsidR="00FF351B" w:rsidRPr="00FF351B" w:rsidRDefault="00FF351B" w:rsidP="00FF351B">
            <w:pPr>
              <w:pStyle w:val="afa"/>
              <w:rPr>
                <w:rFonts w:ascii="Times New Roman" w:hAnsi="Times New Roman" w:cs="Times New Roman"/>
                <w:bCs/>
                <w:sz w:val="24"/>
                <w:szCs w:val="24"/>
                <w:lang w:val="kk-KZ"/>
              </w:rPr>
            </w:pPr>
          </w:p>
          <w:p w14:paraId="50C18AB4" w14:textId="77777777" w:rsidR="00FF351B" w:rsidRPr="00FF351B" w:rsidRDefault="00FF351B" w:rsidP="00FF351B">
            <w:pPr>
              <w:pStyle w:val="afa"/>
              <w:rPr>
                <w:rFonts w:ascii="Times New Roman" w:hAnsi="Times New Roman" w:cs="Times New Roman"/>
                <w:bCs/>
                <w:sz w:val="24"/>
                <w:szCs w:val="24"/>
                <w:lang w:val="kk-KZ"/>
              </w:rPr>
            </w:pPr>
          </w:p>
          <w:p w14:paraId="2BF3057E" w14:textId="77777777" w:rsidR="00FF351B" w:rsidRPr="00FF351B" w:rsidRDefault="00FF351B" w:rsidP="00FF351B">
            <w:pPr>
              <w:pStyle w:val="afa"/>
              <w:rPr>
                <w:rFonts w:ascii="Times New Roman" w:hAnsi="Times New Roman" w:cs="Times New Roman"/>
                <w:bCs/>
                <w:sz w:val="24"/>
                <w:szCs w:val="24"/>
                <w:lang w:val="kk-KZ"/>
              </w:rPr>
            </w:pPr>
            <w:r w:rsidRPr="00FF351B">
              <w:rPr>
                <w:rFonts w:ascii="Times New Roman" w:hAnsi="Times New Roman" w:cs="Times New Roman"/>
                <w:bCs/>
                <w:noProof/>
                <w:sz w:val="24"/>
                <w:szCs w:val="24"/>
              </w:rPr>
              <mc:AlternateContent>
                <mc:Choice Requires="wps">
                  <w:drawing>
                    <wp:anchor distT="0" distB="0" distL="114300" distR="114300" simplePos="0" relativeHeight="251784192" behindDoc="0" locked="0" layoutInCell="1" allowOverlap="1" wp14:anchorId="356E4A20" wp14:editId="5102E658">
                      <wp:simplePos x="0" y="0"/>
                      <wp:positionH relativeFrom="column">
                        <wp:posOffset>2315845</wp:posOffset>
                      </wp:positionH>
                      <wp:positionV relativeFrom="paragraph">
                        <wp:posOffset>30480</wp:posOffset>
                      </wp:positionV>
                      <wp:extent cx="1985645" cy="934720"/>
                      <wp:effectExtent l="12700" t="10160" r="11430" b="7620"/>
                      <wp:wrapNone/>
                      <wp:docPr id="1073593207"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934720"/>
                              </a:xfrm>
                              <a:prstGeom prst="rect">
                                <a:avLst/>
                              </a:prstGeom>
                              <a:solidFill>
                                <a:srgbClr val="FFFFFF"/>
                              </a:solidFill>
                              <a:ln w="9525">
                                <a:solidFill>
                                  <a:srgbClr val="000000"/>
                                </a:solidFill>
                                <a:miter lim="800000"/>
                                <a:headEnd/>
                                <a:tailEnd/>
                              </a:ln>
                            </wps:spPr>
                            <wps:txbx>
                              <w:txbxContent>
                                <w:p w14:paraId="08FB6F84" w14:textId="77777777" w:rsidR="00FF351B" w:rsidRPr="00AB3307" w:rsidRDefault="00FF351B" w:rsidP="00FF351B">
                                  <w:pPr>
                                    <w:spacing w:after="0"/>
                                    <w:rPr>
                                      <w:rFonts w:ascii="Times New Roman" w:hAnsi="Times New Roman" w:cs="Times New Roman"/>
                                      <w:sz w:val="18"/>
                                      <w:szCs w:val="18"/>
                                    </w:rPr>
                                  </w:pPr>
                                  <w:r w:rsidRPr="00AB3307">
                                    <w:rPr>
                                      <w:rFonts w:ascii="Times New Roman" w:hAnsi="Times New Roman" w:cs="Times New Roman"/>
                                      <w:sz w:val="18"/>
                                      <w:szCs w:val="18"/>
                                    </w:rPr>
                                    <w:t xml:space="preserve">1.Көрші </w:t>
                                  </w:r>
                                  <w:proofErr w:type="spellStart"/>
                                  <w:r w:rsidRPr="00AB3307">
                                    <w:rPr>
                                      <w:rFonts w:ascii="Times New Roman" w:hAnsi="Times New Roman" w:cs="Times New Roman"/>
                                      <w:sz w:val="18"/>
                                      <w:szCs w:val="18"/>
                                    </w:rPr>
                                    <w:t>елдері</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олармен</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саяси</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экономикалық</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қатысы</w:t>
                                  </w:r>
                                  <w:proofErr w:type="spellEnd"/>
                                  <w:r w:rsidRPr="00AB3307">
                                    <w:rPr>
                                      <w:rFonts w:ascii="Times New Roman" w:hAnsi="Times New Roman" w:cs="Times New Roman"/>
                                      <w:sz w:val="18"/>
                                      <w:szCs w:val="18"/>
                                    </w:rPr>
                                    <w:t xml:space="preserve"> </w:t>
                                  </w:r>
                                  <w:proofErr w:type="gramStart"/>
                                  <w:r w:rsidRPr="00AB3307">
                                    <w:rPr>
                                      <w:rFonts w:ascii="Times New Roman" w:hAnsi="Times New Roman" w:cs="Times New Roman"/>
                                      <w:sz w:val="18"/>
                                      <w:szCs w:val="18"/>
                                    </w:rPr>
                                    <w:t>2.Дүниежүзілік</w:t>
                                  </w:r>
                                  <w:proofErr w:type="gram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мұхитқа</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қатысы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E4A20" id="Надпись 50" o:spid="_x0000_s1032" type="#_x0000_t202" style="position:absolute;margin-left:182.35pt;margin-top:2.4pt;width:156.35pt;height:7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">
                      <v:textbox>
                        <w:txbxContent>
                          <w:p w14:paraId="08FB6F84" w14:textId="77777777" w:rsidR="00FF351B" w:rsidRPr="00AB3307" w:rsidRDefault="00FF351B" w:rsidP="00FF351B">
                            <w:pPr>
                              <w:spacing w:after="0"/>
                              <w:rPr>
                                <w:rFonts w:ascii="Times New Roman" w:hAnsi="Times New Roman" w:cs="Times New Roman"/>
                                <w:sz w:val="18"/>
                                <w:szCs w:val="18"/>
                              </w:rPr>
                            </w:pPr>
                            <w:r w:rsidRPr="00AB3307">
                              <w:rPr>
                                <w:rFonts w:ascii="Times New Roman" w:hAnsi="Times New Roman" w:cs="Times New Roman"/>
                                <w:sz w:val="18"/>
                                <w:szCs w:val="18"/>
                              </w:rPr>
                              <w:t xml:space="preserve">1.Көрші </w:t>
                            </w:r>
                            <w:proofErr w:type="spellStart"/>
                            <w:r w:rsidRPr="00AB3307">
                              <w:rPr>
                                <w:rFonts w:ascii="Times New Roman" w:hAnsi="Times New Roman" w:cs="Times New Roman"/>
                                <w:sz w:val="18"/>
                                <w:szCs w:val="18"/>
                              </w:rPr>
                              <w:t>елдері</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олармен</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саяси</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экономикалық</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қатысы</w:t>
                            </w:r>
                            <w:proofErr w:type="spellEnd"/>
                            <w:r w:rsidRPr="00AB3307">
                              <w:rPr>
                                <w:rFonts w:ascii="Times New Roman" w:hAnsi="Times New Roman" w:cs="Times New Roman"/>
                                <w:sz w:val="18"/>
                                <w:szCs w:val="18"/>
                              </w:rPr>
                              <w:t xml:space="preserve"> </w:t>
                            </w:r>
                            <w:proofErr w:type="gramStart"/>
                            <w:r w:rsidRPr="00AB3307">
                              <w:rPr>
                                <w:rFonts w:ascii="Times New Roman" w:hAnsi="Times New Roman" w:cs="Times New Roman"/>
                                <w:sz w:val="18"/>
                                <w:szCs w:val="18"/>
                              </w:rPr>
                              <w:t>2.Дүниежүзілік</w:t>
                            </w:r>
                            <w:proofErr w:type="gram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мұхитқа</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қатысы</w:t>
                            </w:r>
                            <w:proofErr w:type="spellEnd"/>
                          </w:p>
                        </w:txbxContent>
                      </v:textbox>
                    </v:shape>
                  </w:pict>
                </mc:Fallback>
              </mc:AlternateContent>
            </w:r>
            <w:r w:rsidRPr="00FF351B">
              <w:rPr>
                <w:rFonts w:ascii="Times New Roman" w:hAnsi="Times New Roman" w:cs="Times New Roman"/>
                <w:bCs/>
                <w:noProof/>
                <w:sz w:val="24"/>
                <w:szCs w:val="24"/>
              </w:rPr>
              <mc:AlternateContent>
                <mc:Choice Requires="wps">
                  <w:drawing>
                    <wp:anchor distT="0" distB="0" distL="114300" distR="114300" simplePos="0" relativeHeight="251783168" behindDoc="0" locked="0" layoutInCell="1" allowOverlap="1" wp14:anchorId="631E8B0F" wp14:editId="1D8E7AA4">
                      <wp:simplePos x="0" y="0"/>
                      <wp:positionH relativeFrom="column">
                        <wp:posOffset>38100</wp:posOffset>
                      </wp:positionH>
                      <wp:positionV relativeFrom="paragraph">
                        <wp:posOffset>30480</wp:posOffset>
                      </wp:positionV>
                      <wp:extent cx="2067560" cy="934720"/>
                      <wp:effectExtent l="11430" t="10160" r="6985" b="7620"/>
                      <wp:wrapNone/>
                      <wp:docPr id="240567511"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934720"/>
                              </a:xfrm>
                              <a:prstGeom prst="rect">
                                <a:avLst/>
                              </a:prstGeom>
                              <a:solidFill>
                                <a:srgbClr val="FFFFFF"/>
                              </a:solidFill>
                              <a:ln w="9525">
                                <a:solidFill>
                                  <a:srgbClr val="000000"/>
                                </a:solidFill>
                                <a:miter lim="800000"/>
                                <a:headEnd/>
                                <a:tailEnd/>
                              </a:ln>
                            </wps:spPr>
                            <wps:txbx>
                              <w:txbxContent>
                                <w:p w14:paraId="466C9070"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1.Материктегі </w:t>
                                  </w:r>
                                  <w:proofErr w:type="spellStart"/>
                                  <w:r w:rsidRPr="00AB3307">
                                    <w:rPr>
                                      <w:rFonts w:ascii="Times New Roman" w:hAnsi="Times New Roman" w:cs="Times New Roman"/>
                                      <w:sz w:val="18"/>
                                      <w:szCs w:val="18"/>
                                    </w:rPr>
                                    <w:t>орны</w:t>
                                  </w:r>
                                  <w:proofErr w:type="spellEnd"/>
                                </w:p>
                                <w:p w14:paraId="4DEDE411"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2.Бас меридиан мен </w:t>
                                  </w:r>
                                  <w:proofErr w:type="spellStart"/>
                                  <w:r w:rsidRPr="00AB3307">
                                    <w:rPr>
                                      <w:rFonts w:ascii="Times New Roman" w:hAnsi="Times New Roman" w:cs="Times New Roman"/>
                                      <w:sz w:val="18"/>
                                      <w:szCs w:val="18"/>
                                    </w:rPr>
                                    <w:t>экватордан</w:t>
                                  </w:r>
                                  <w:proofErr w:type="spellEnd"/>
                                  <w:r w:rsidRPr="00AB3307">
                                    <w:rPr>
                                      <w:rFonts w:ascii="Times New Roman" w:hAnsi="Times New Roman" w:cs="Times New Roman"/>
                                      <w:sz w:val="18"/>
                                      <w:szCs w:val="18"/>
                                    </w:rPr>
                                    <w:t xml:space="preserve">    </w:t>
                                  </w:r>
                                </w:p>
                                <w:p w14:paraId="3A532FAD"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қашықтығы</w:t>
                                  </w:r>
                                  <w:proofErr w:type="spellEnd"/>
                                </w:p>
                                <w:p w14:paraId="2458CEF9"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3.Мұхитқа </w:t>
                                  </w:r>
                                  <w:proofErr w:type="spellStart"/>
                                  <w:r w:rsidRPr="00AB3307">
                                    <w:rPr>
                                      <w:rFonts w:ascii="Times New Roman" w:hAnsi="Times New Roman" w:cs="Times New Roman"/>
                                      <w:sz w:val="18"/>
                                      <w:szCs w:val="18"/>
                                    </w:rPr>
                                    <w:t>қатысы</w:t>
                                  </w:r>
                                  <w:proofErr w:type="spellEnd"/>
                                </w:p>
                                <w:p w14:paraId="7E08F919"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4.Абсолют </w:t>
                                  </w:r>
                                  <w:proofErr w:type="spellStart"/>
                                  <w:r w:rsidRPr="00AB3307">
                                    <w:rPr>
                                      <w:rFonts w:ascii="Times New Roman" w:hAnsi="Times New Roman" w:cs="Times New Roman"/>
                                      <w:sz w:val="18"/>
                                      <w:szCs w:val="18"/>
                                    </w:rPr>
                                    <w:t>биіктігі</w:t>
                                  </w:r>
                                  <w:proofErr w:type="spellEnd"/>
                                </w:p>
                                <w:p w14:paraId="394941B2"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5.Шеткі </w:t>
                                  </w:r>
                                  <w:proofErr w:type="spellStart"/>
                                  <w:r w:rsidRPr="00AB3307">
                                    <w:rPr>
                                      <w:rFonts w:ascii="Times New Roman" w:hAnsi="Times New Roman" w:cs="Times New Roman"/>
                                      <w:sz w:val="18"/>
                                      <w:szCs w:val="18"/>
                                    </w:rPr>
                                    <w:t>нүктелерінің</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координаталары</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E8B0F" id="Надпись 49" o:spid="_x0000_s1033" type="#_x0000_t202" style="position:absolute;margin-left:3pt;margin-top:2.4pt;width:162.8pt;height:7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">
                      <v:textbox>
                        <w:txbxContent>
                          <w:p w14:paraId="466C9070"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1.Материктегі </w:t>
                            </w:r>
                            <w:proofErr w:type="spellStart"/>
                            <w:r w:rsidRPr="00AB3307">
                              <w:rPr>
                                <w:rFonts w:ascii="Times New Roman" w:hAnsi="Times New Roman" w:cs="Times New Roman"/>
                                <w:sz w:val="18"/>
                                <w:szCs w:val="18"/>
                              </w:rPr>
                              <w:t>орны</w:t>
                            </w:r>
                            <w:proofErr w:type="spellEnd"/>
                          </w:p>
                          <w:p w14:paraId="4DEDE411"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2.Бас меридиан мен </w:t>
                            </w:r>
                            <w:proofErr w:type="spellStart"/>
                            <w:r w:rsidRPr="00AB3307">
                              <w:rPr>
                                <w:rFonts w:ascii="Times New Roman" w:hAnsi="Times New Roman" w:cs="Times New Roman"/>
                                <w:sz w:val="18"/>
                                <w:szCs w:val="18"/>
                              </w:rPr>
                              <w:t>экватордан</w:t>
                            </w:r>
                            <w:proofErr w:type="spellEnd"/>
                            <w:r w:rsidRPr="00AB3307">
                              <w:rPr>
                                <w:rFonts w:ascii="Times New Roman" w:hAnsi="Times New Roman" w:cs="Times New Roman"/>
                                <w:sz w:val="18"/>
                                <w:szCs w:val="18"/>
                              </w:rPr>
                              <w:t xml:space="preserve">    </w:t>
                            </w:r>
                          </w:p>
                          <w:p w14:paraId="3A532FAD"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қашықтығы</w:t>
                            </w:r>
                            <w:proofErr w:type="spellEnd"/>
                          </w:p>
                          <w:p w14:paraId="2458CEF9"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3.Мұхитқа </w:t>
                            </w:r>
                            <w:proofErr w:type="spellStart"/>
                            <w:r w:rsidRPr="00AB3307">
                              <w:rPr>
                                <w:rFonts w:ascii="Times New Roman" w:hAnsi="Times New Roman" w:cs="Times New Roman"/>
                                <w:sz w:val="18"/>
                                <w:szCs w:val="18"/>
                              </w:rPr>
                              <w:t>қатысы</w:t>
                            </w:r>
                            <w:proofErr w:type="spellEnd"/>
                          </w:p>
                          <w:p w14:paraId="7E08F919"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4.Абсолют </w:t>
                            </w:r>
                            <w:proofErr w:type="spellStart"/>
                            <w:r w:rsidRPr="00AB3307">
                              <w:rPr>
                                <w:rFonts w:ascii="Times New Roman" w:hAnsi="Times New Roman" w:cs="Times New Roman"/>
                                <w:sz w:val="18"/>
                                <w:szCs w:val="18"/>
                              </w:rPr>
                              <w:t>биіктігі</w:t>
                            </w:r>
                            <w:proofErr w:type="spellEnd"/>
                          </w:p>
                          <w:p w14:paraId="394941B2" w14:textId="77777777" w:rsidR="00FF351B" w:rsidRPr="00AB3307" w:rsidRDefault="00FF351B" w:rsidP="00FF351B">
                            <w:pPr>
                              <w:spacing w:after="0" w:line="240" w:lineRule="auto"/>
                              <w:rPr>
                                <w:rFonts w:ascii="Times New Roman" w:hAnsi="Times New Roman" w:cs="Times New Roman"/>
                                <w:sz w:val="18"/>
                                <w:szCs w:val="18"/>
                              </w:rPr>
                            </w:pPr>
                            <w:r w:rsidRPr="00AB3307">
                              <w:rPr>
                                <w:rFonts w:ascii="Times New Roman" w:hAnsi="Times New Roman" w:cs="Times New Roman"/>
                                <w:sz w:val="18"/>
                                <w:szCs w:val="18"/>
                              </w:rPr>
                              <w:t xml:space="preserve">5.Шеткі </w:t>
                            </w:r>
                            <w:proofErr w:type="spellStart"/>
                            <w:r w:rsidRPr="00AB3307">
                              <w:rPr>
                                <w:rFonts w:ascii="Times New Roman" w:hAnsi="Times New Roman" w:cs="Times New Roman"/>
                                <w:sz w:val="18"/>
                                <w:szCs w:val="18"/>
                              </w:rPr>
                              <w:t>нүктелерінің</w:t>
                            </w:r>
                            <w:proofErr w:type="spellEnd"/>
                            <w:r w:rsidRPr="00AB3307">
                              <w:rPr>
                                <w:rFonts w:ascii="Times New Roman" w:hAnsi="Times New Roman" w:cs="Times New Roman"/>
                                <w:sz w:val="18"/>
                                <w:szCs w:val="18"/>
                              </w:rPr>
                              <w:t xml:space="preserve"> </w:t>
                            </w:r>
                            <w:proofErr w:type="spellStart"/>
                            <w:r w:rsidRPr="00AB3307">
                              <w:rPr>
                                <w:rFonts w:ascii="Times New Roman" w:hAnsi="Times New Roman" w:cs="Times New Roman"/>
                                <w:sz w:val="18"/>
                                <w:szCs w:val="18"/>
                              </w:rPr>
                              <w:t>координаталары</w:t>
                            </w:r>
                            <w:proofErr w:type="spellEnd"/>
                          </w:p>
                        </w:txbxContent>
                      </v:textbox>
                    </v:shape>
                  </w:pict>
                </mc:Fallback>
              </mc:AlternateContent>
            </w:r>
          </w:p>
          <w:p w14:paraId="25266E0B" w14:textId="77777777" w:rsidR="00FF351B" w:rsidRPr="00FF351B" w:rsidRDefault="00FF351B" w:rsidP="00FF351B">
            <w:pPr>
              <w:pStyle w:val="afa"/>
              <w:rPr>
                <w:rFonts w:ascii="Times New Roman" w:hAnsi="Times New Roman" w:cs="Times New Roman"/>
                <w:bCs/>
                <w:sz w:val="24"/>
                <w:szCs w:val="24"/>
                <w:lang w:val="kk-KZ"/>
              </w:rPr>
            </w:pPr>
          </w:p>
          <w:p w14:paraId="4E586979" w14:textId="77777777" w:rsidR="00FF351B" w:rsidRPr="00FF351B" w:rsidRDefault="00FF351B" w:rsidP="00FF351B">
            <w:pPr>
              <w:pStyle w:val="afa"/>
              <w:rPr>
                <w:rFonts w:ascii="Times New Roman" w:hAnsi="Times New Roman" w:cs="Times New Roman"/>
                <w:bCs/>
                <w:sz w:val="24"/>
                <w:szCs w:val="24"/>
                <w:lang w:val="kk-KZ"/>
              </w:rPr>
            </w:pPr>
          </w:p>
          <w:p w14:paraId="30D319C1" w14:textId="77777777" w:rsidR="00FF351B" w:rsidRPr="00FF351B" w:rsidRDefault="00FF351B" w:rsidP="00FF351B">
            <w:pPr>
              <w:pStyle w:val="afa"/>
              <w:rPr>
                <w:rFonts w:ascii="Times New Roman" w:hAnsi="Times New Roman" w:cs="Times New Roman"/>
                <w:bCs/>
                <w:sz w:val="24"/>
                <w:szCs w:val="24"/>
                <w:lang w:val="kk-KZ"/>
              </w:rPr>
            </w:pPr>
          </w:p>
          <w:p w14:paraId="2D8FCFF0" w14:textId="77777777" w:rsidR="00FF351B" w:rsidRPr="00FF351B" w:rsidRDefault="00FF351B" w:rsidP="00FF351B">
            <w:pPr>
              <w:pStyle w:val="afa"/>
              <w:rPr>
                <w:rFonts w:ascii="Times New Roman" w:hAnsi="Times New Roman" w:cs="Times New Roman"/>
                <w:bCs/>
                <w:sz w:val="24"/>
                <w:szCs w:val="24"/>
                <w:lang w:val="kk-KZ"/>
              </w:rPr>
            </w:pPr>
          </w:p>
          <w:p w14:paraId="248ADAF7" w14:textId="77777777" w:rsidR="00FF351B" w:rsidRPr="00FF351B" w:rsidRDefault="00FF351B" w:rsidP="00FF351B">
            <w:pPr>
              <w:spacing w:after="0" w:line="240" w:lineRule="auto"/>
              <w:jc w:val="both"/>
              <w:rPr>
                <w:rFonts w:ascii="Times New Roman" w:hAnsi="Times New Roman" w:cs="Times New Roman"/>
                <w:bCs/>
                <w:sz w:val="24"/>
                <w:lang w:val="kk-KZ"/>
              </w:rPr>
            </w:pPr>
          </w:p>
        </w:tc>
        <w:tc>
          <w:tcPr>
            <w:tcW w:w="2268" w:type="dxa"/>
            <w:tcBorders>
              <w:top w:val="single" w:sz="4" w:space="0" w:color="auto"/>
              <w:left w:val="single" w:sz="4" w:space="0" w:color="auto"/>
              <w:bottom w:val="single" w:sz="4" w:space="0" w:color="auto"/>
              <w:right w:val="single" w:sz="4" w:space="0" w:color="auto"/>
            </w:tcBorders>
          </w:tcPr>
          <w:p w14:paraId="7DFEEC0D" w14:textId="77777777" w:rsidR="00FF351B" w:rsidRPr="00FF351B" w:rsidRDefault="00FF351B" w:rsidP="00FF351B">
            <w:pPr>
              <w:spacing w:after="0" w:line="240" w:lineRule="auto"/>
              <w:rPr>
                <w:rFonts w:ascii="Times New Roman" w:hAnsi="Times New Roman" w:cs="Times New Roman"/>
                <w:bCs/>
                <w:sz w:val="24"/>
                <w:szCs w:val="24"/>
              </w:rPr>
            </w:pPr>
          </w:p>
        </w:tc>
        <w:tc>
          <w:tcPr>
            <w:tcW w:w="1588" w:type="dxa"/>
            <w:tcBorders>
              <w:top w:val="single" w:sz="4" w:space="0" w:color="auto"/>
              <w:left w:val="single" w:sz="4" w:space="0" w:color="auto"/>
              <w:bottom w:val="single" w:sz="4" w:space="0" w:color="auto"/>
              <w:right w:val="single" w:sz="4" w:space="0" w:color="auto"/>
            </w:tcBorders>
          </w:tcPr>
          <w:p w14:paraId="37B2A303" w14:textId="77777777" w:rsidR="00FF351B" w:rsidRPr="00FF351B" w:rsidRDefault="00FF351B" w:rsidP="00FF351B">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5B248055" w14:textId="77777777" w:rsidR="00FF351B" w:rsidRPr="00FF351B" w:rsidRDefault="00FF351B"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Интерактивті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тақ</w:t>
            </w:r>
            <w:proofErr w:type="spellEnd"/>
            <w:r w:rsidRPr="00FF351B">
              <w:rPr>
                <w:rFonts w:ascii="Times New Roman" w:hAnsi="Times New Roman" w:cs="Times New Roman"/>
                <w:bCs/>
                <w:sz w:val="24"/>
                <w:szCs w:val="24"/>
                <w:lang w:val="kk-KZ"/>
              </w:rPr>
              <w:t>та</w:t>
            </w:r>
          </w:p>
        </w:tc>
      </w:tr>
      <w:tr w:rsidR="00FF351B" w:rsidRPr="00FF351B" w14:paraId="01EAF3B5" w14:textId="77777777" w:rsidTr="001131BA">
        <w:trPr>
          <w:trHeight w:val="4200"/>
        </w:trPr>
        <w:tc>
          <w:tcPr>
            <w:tcW w:w="1985" w:type="dxa"/>
            <w:tcBorders>
              <w:top w:val="single" w:sz="4" w:space="0" w:color="auto"/>
              <w:left w:val="single" w:sz="4" w:space="0" w:color="auto"/>
              <w:bottom w:val="nil"/>
              <w:right w:val="single" w:sz="4" w:space="0" w:color="auto"/>
            </w:tcBorders>
            <w:hideMark/>
          </w:tcPr>
          <w:p w14:paraId="5C9BDE8F" w14:textId="77777777" w:rsidR="00FF351B" w:rsidRPr="00FF351B" w:rsidRDefault="00FF351B"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Ортасы</w:t>
            </w:r>
            <w:proofErr w:type="spellEnd"/>
          </w:p>
        </w:tc>
        <w:tc>
          <w:tcPr>
            <w:tcW w:w="7909" w:type="dxa"/>
            <w:tcBorders>
              <w:top w:val="single" w:sz="4" w:space="0" w:color="auto"/>
              <w:left w:val="single" w:sz="4" w:space="0" w:color="auto"/>
              <w:bottom w:val="nil"/>
              <w:right w:val="single" w:sz="4" w:space="0" w:color="auto"/>
            </w:tcBorders>
            <w:hideMark/>
          </w:tcPr>
          <w:p w14:paraId="62B5FFFE" w14:textId="77777777" w:rsidR="00FF351B" w:rsidRPr="00FF351B" w:rsidRDefault="00FF351B" w:rsidP="00FF351B">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Топтық жұмыс  Негізгі мазмұнды түсінуге және бір-бірін тыңдауға үйренеді</w:t>
            </w:r>
          </w:p>
          <w:p w14:paraId="7B2AB0A0" w14:textId="77777777" w:rsidR="00FF351B" w:rsidRPr="00FF351B" w:rsidRDefault="00FF351B" w:rsidP="00FF351B">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«Ирек» стратегиясы. Мұндағы басты мақсат –әр оқушы осы тақырыпты түгелдей қамтуында. Әр топ ерекшелігін айтады.</w:t>
            </w:r>
          </w:p>
          <w:p w14:paraId="2FC6E5E8" w14:textId="5E967D7F" w:rsidR="00FF351B" w:rsidRPr="00FF351B" w:rsidRDefault="00B964DF" w:rsidP="00FF351B">
            <w:pPr>
              <w:pStyle w:val="af8"/>
              <w:tabs>
                <w:tab w:val="left" w:pos="332"/>
                <w:tab w:val="left" w:pos="557"/>
              </w:tabs>
              <w:spacing w:after="0" w:line="240" w:lineRule="auto"/>
              <w:ind w:left="0"/>
              <w:rPr>
                <w:rFonts w:ascii="Times New Roman" w:hAnsi="Times New Roman" w:cs="Times New Roman"/>
                <w:bCs/>
                <w:sz w:val="24"/>
                <w:lang w:val="kk-KZ"/>
              </w:rPr>
            </w:pPr>
            <w:r>
              <w:rPr>
                <w:rFonts w:ascii="Times New Roman" w:hAnsi="Times New Roman" w:cs="Times New Roman"/>
                <w:bCs/>
                <w:sz w:val="24"/>
                <w:lang w:val="kk-KZ"/>
              </w:rPr>
              <w:t>Канада</w:t>
            </w:r>
            <w:r w:rsidR="00FF351B" w:rsidRPr="00FF351B">
              <w:rPr>
                <w:rFonts w:ascii="Times New Roman" w:hAnsi="Times New Roman" w:cs="Times New Roman"/>
                <w:bCs/>
                <w:sz w:val="24"/>
                <w:lang w:val="kk-KZ"/>
              </w:rPr>
              <w:t xml:space="preserve"> тобына: Дүние жүзі елдерінің ішіндегі теңіз деңгейінен биікте орналасқан елдердің физикалық және географиялық орналасуының басымдықтары мен кемшіліктерін анықтау</w:t>
            </w:r>
          </w:p>
          <w:p w14:paraId="7C6ED1D0" w14:textId="57D5057A" w:rsidR="00FF351B" w:rsidRPr="00FF351B" w:rsidRDefault="00B964DF" w:rsidP="00FF351B">
            <w:pPr>
              <w:pStyle w:val="af8"/>
              <w:tabs>
                <w:tab w:val="left" w:pos="332"/>
                <w:tab w:val="left" w:pos="557"/>
              </w:tabs>
              <w:spacing w:after="0" w:line="240" w:lineRule="auto"/>
              <w:ind w:left="0"/>
              <w:rPr>
                <w:rFonts w:ascii="Times New Roman" w:hAnsi="Times New Roman" w:cs="Times New Roman"/>
                <w:bCs/>
                <w:sz w:val="24"/>
                <w:lang w:val="kk-KZ"/>
              </w:rPr>
            </w:pPr>
            <w:r>
              <w:rPr>
                <w:rFonts w:ascii="Times New Roman" w:hAnsi="Times New Roman" w:cs="Times New Roman"/>
                <w:bCs/>
                <w:sz w:val="24"/>
                <w:lang w:val="kk-KZ"/>
              </w:rPr>
              <w:t>Бразилия</w:t>
            </w:r>
            <w:r w:rsidR="00FF351B" w:rsidRPr="00FF351B">
              <w:rPr>
                <w:rFonts w:ascii="Times New Roman" w:hAnsi="Times New Roman" w:cs="Times New Roman"/>
                <w:bCs/>
                <w:sz w:val="24"/>
                <w:lang w:val="kk-KZ"/>
              </w:rPr>
              <w:t xml:space="preserve"> тобына: Дүние жүзі елдерінің ішіндегі экватор</w:t>
            </w:r>
            <w:r>
              <w:rPr>
                <w:rFonts w:ascii="Times New Roman" w:hAnsi="Times New Roman" w:cs="Times New Roman"/>
                <w:bCs/>
                <w:sz w:val="24"/>
                <w:lang w:val="kk-KZ"/>
              </w:rPr>
              <w:t xml:space="preserve"> бойында мемесе тым жақын</w:t>
            </w:r>
            <w:r w:rsidR="00FF351B" w:rsidRPr="00FF351B">
              <w:rPr>
                <w:rFonts w:ascii="Times New Roman" w:hAnsi="Times New Roman" w:cs="Times New Roman"/>
                <w:bCs/>
                <w:sz w:val="24"/>
                <w:lang w:val="kk-KZ"/>
              </w:rPr>
              <w:t xml:space="preserve"> орналасқан елдердің физикалық және  географиялық орналасуының басымдықтары мен кемшіліктерін анықтау</w:t>
            </w:r>
          </w:p>
          <w:p w14:paraId="42742547" w14:textId="77777777" w:rsidR="00FF351B" w:rsidRPr="00FF351B" w:rsidRDefault="00FF351B" w:rsidP="00FF351B">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«Қазақстан тобына: Дүниежүзі елдерінің ішіндегі тропиктік климаттық белдеуде орналасқан елдердің физикалық және географиялық орналасуының басымдықтары мен кемшіліктерін анықтау</w:t>
            </w:r>
          </w:p>
          <w:p w14:paraId="45B5FC0F" w14:textId="2213B698" w:rsidR="00FF351B" w:rsidRPr="00580EE5" w:rsidRDefault="00FF351B" w:rsidP="00FF351B">
            <w:pPr>
              <w:pStyle w:val="af8"/>
              <w:tabs>
                <w:tab w:val="left" w:pos="332"/>
                <w:tab w:val="left" w:pos="557"/>
              </w:tabs>
              <w:spacing w:after="0" w:line="240" w:lineRule="auto"/>
              <w:ind w:left="0"/>
              <w:rPr>
                <w:rFonts w:ascii="Times New Roman" w:hAnsi="Times New Roman" w:cs="Times New Roman"/>
                <w:bCs/>
                <w:sz w:val="24"/>
                <w:szCs w:val="24"/>
                <w:lang w:val="kk-KZ"/>
              </w:rPr>
            </w:pPr>
            <w:r w:rsidRPr="00FF351B">
              <w:rPr>
                <w:rFonts w:ascii="Times New Roman" w:hAnsi="Times New Roman" w:cs="Times New Roman"/>
                <w:bCs/>
                <w:sz w:val="24"/>
                <w:lang w:val="kk-KZ"/>
              </w:rPr>
              <w:t xml:space="preserve">«АҚШ» тобына: Дүниежүзі елдерінің ішіндегі қылқан жапырақты ормандар өсетін елдердің физикалық және географиялық орналасуының </w:t>
            </w:r>
          </w:p>
        </w:tc>
        <w:tc>
          <w:tcPr>
            <w:tcW w:w="2268" w:type="dxa"/>
            <w:tcBorders>
              <w:top w:val="single" w:sz="4" w:space="0" w:color="auto"/>
              <w:left w:val="single" w:sz="4" w:space="0" w:color="auto"/>
              <w:bottom w:val="nil"/>
              <w:right w:val="single" w:sz="4" w:space="0" w:color="auto"/>
            </w:tcBorders>
          </w:tcPr>
          <w:p w14:paraId="71939720" w14:textId="77777777" w:rsidR="00FF351B" w:rsidRPr="00580EE5" w:rsidRDefault="00FF351B" w:rsidP="00FF351B">
            <w:pPr>
              <w:spacing w:after="0" w:line="240" w:lineRule="auto"/>
              <w:rPr>
                <w:rFonts w:ascii="Times New Roman" w:hAnsi="Times New Roman" w:cs="Times New Roman"/>
                <w:bCs/>
                <w:sz w:val="24"/>
                <w:szCs w:val="24"/>
                <w:lang w:val="kk-KZ"/>
              </w:rPr>
            </w:pPr>
            <w:r w:rsidRPr="00580EE5">
              <w:rPr>
                <w:rFonts w:ascii="Times New Roman" w:hAnsi="Times New Roman" w:cs="Times New Roman"/>
                <w:bCs/>
                <w:sz w:val="24"/>
                <w:szCs w:val="24"/>
                <w:lang w:val="kk-KZ"/>
              </w:rPr>
              <w:t>Арнайы ресурстар арқылы жаңа тақырыпты талдайды</w:t>
            </w:r>
          </w:p>
          <w:p w14:paraId="461991FF" w14:textId="77777777" w:rsidR="00FF351B" w:rsidRPr="00640D41" w:rsidRDefault="00FF351B" w:rsidP="00FF351B">
            <w:pPr>
              <w:spacing w:after="0" w:line="240" w:lineRule="auto"/>
              <w:rPr>
                <w:rFonts w:ascii="Times New Roman" w:hAnsi="Times New Roman" w:cs="Times New Roman"/>
                <w:bCs/>
                <w:sz w:val="24"/>
                <w:szCs w:val="24"/>
                <w:lang w:val="kk-KZ"/>
              </w:rPr>
            </w:pPr>
            <w:r w:rsidRPr="00640D41">
              <w:rPr>
                <w:rFonts w:ascii="Times New Roman" w:hAnsi="Times New Roman" w:cs="Times New Roman"/>
                <w:bCs/>
                <w:sz w:val="24"/>
                <w:szCs w:val="24"/>
                <w:lang w:val="kk-KZ"/>
              </w:rPr>
              <w:t>Жұп бойынша</w:t>
            </w:r>
          </w:p>
          <w:p w14:paraId="5E02C8B7" w14:textId="77777777" w:rsidR="00FF351B" w:rsidRPr="00640D41" w:rsidRDefault="00FF351B" w:rsidP="00FF351B">
            <w:pPr>
              <w:spacing w:after="0" w:line="240" w:lineRule="auto"/>
              <w:rPr>
                <w:rFonts w:ascii="Times New Roman" w:hAnsi="Times New Roman" w:cs="Times New Roman"/>
                <w:bCs/>
                <w:sz w:val="24"/>
                <w:szCs w:val="24"/>
                <w:lang w:val="kk-KZ"/>
              </w:rPr>
            </w:pPr>
            <w:r w:rsidRPr="00640D41">
              <w:rPr>
                <w:rFonts w:ascii="Times New Roman" w:hAnsi="Times New Roman" w:cs="Times New Roman"/>
                <w:bCs/>
                <w:sz w:val="24"/>
                <w:szCs w:val="24"/>
                <w:lang w:val="kk-KZ"/>
              </w:rPr>
              <w:t xml:space="preserve">Жеке,   өзара тақырыпты түсінгендерін мұғалімге  қол көтеру арқылы  білдіреді </w:t>
            </w:r>
          </w:p>
          <w:p w14:paraId="2BDAEF98" w14:textId="77777777" w:rsidR="00FF351B" w:rsidRPr="00640D41" w:rsidRDefault="00FF351B" w:rsidP="00FF351B">
            <w:pPr>
              <w:spacing w:after="0" w:line="240" w:lineRule="auto"/>
              <w:rPr>
                <w:rFonts w:ascii="Times New Roman" w:hAnsi="Times New Roman" w:cs="Times New Roman"/>
                <w:bCs/>
                <w:sz w:val="24"/>
                <w:szCs w:val="24"/>
                <w:lang w:val="kk-KZ"/>
              </w:rPr>
            </w:pPr>
          </w:p>
          <w:p w14:paraId="03B85143" w14:textId="1BD4E62B" w:rsidR="00FF351B" w:rsidRPr="00FF351B" w:rsidRDefault="00FF351B"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Слайдта</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көрсетілген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ресурстарды</w:t>
            </w:r>
            <w:proofErr w:type="spellEnd"/>
            <w:r w:rsidRPr="00FF351B">
              <w:rPr>
                <w:rFonts w:ascii="Times New Roman" w:hAnsi="Times New Roman" w:cs="Times New Roman"/>
                <w:bCs/>
                <w:sz w:val="24"/>
                <w:szCs w:val="24"/>
              </w:rPr>
              <w:t xml:space="preserve"> </w:t>
            </w:r>
          </w:p>
        </w:tc>
        <w:tc>
          <w:tcPr>
            <w:tcW w:w="1588" w:type="dxa"/>
            <w:tcBorders>
              <w:top w:val="single" w:sz="4" w:space="0" w:color="auto"/>
              <w:left w:val="single" w:sz="4" w:space="0" w:color="auto"/>
              <w:bottom w:val="nil"/>
              <w:right w:val="single" w:sz="4" w:space="0" w:color="auto"/>
            </w:tcBorders>
          </w:tcPr>
          <w:p w14:paraId="511239F3" w14:textId="77777777" w:rsidR="00FF351B" w:rsidRPr="00FF351B" w:rsidRDefault="00FF351B" w:rsidP="00FF351B">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Смаликтер</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арқылы</w:t>
            </w:r>
            <w:proofErr w:type="spellEnd"/>
            <w:r w:rsidRPr="00FF351B">
              <w:rPr>
                <w:rFonts w:ascii="Times New Roman" w:hAnsi="Times New Roman" w:cs="Times New Roman"/>
                <w:bCs/>
                <w:sz w:val="24"/>
                <w:szCs w:val="24"/>
              </w:rPr>
              <w:t xml:space="preserve"> </w:t>
            </w:r>
          </w:p>
          <w:p w14:paraId="43460B79" w14:textId="77777777" w:rsidR="00FF351B" w:rsidRPr="00FF351B" w:rsidRDefault="00FF351B" w:rsidP="00FF351B">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 xml:space="preserve">ҚБ </w:t>
            </w:r>
            <w:proofErr w:type="spellStart"/>
            <w:r w:rsidRPr="00FF351B">
              <w:rPr>
                <w:rFonts w:ascii="Times New Roman" w:hAnsi="Times New Roman" w:cs="Times New Roman"/>
                <w:bCs/>
                <w:sz w:val="24"/>
                <w:szCs w:val="24"/>
              </w:rPr>
              <w:t>өзін</w:t>
            </w:r>
            <w:proofErr w:type="spellEnd"/>
            <w:r w:rsidRPr="00FF351B">
              <w:rPr>
                <w:rFonts w:ascii="Times New Roman" w:hAnsi="Times New Roman" w:cs="Times New Roman"/>
                <w:bCs/>
                <w:sz w:val="24"/>
                <w:szCs w:val="24"/>
              </w:rPr>
              <w:t xml:space="preserve"> </w:t>
            </w:r>
            <w:proofErr w:type="gramStart"/>
            <w:r w:rsidRPr="00FF351B">
              <w:rPr>
                <w:rFonts w:ascii="Times New Roman" w:hAnsi="Times New Roman" w:cs="Times New Roman"/>
                <w:bCs/>
                <w:sz w:val="24"/>
                <w:szCs w:val="24"/>
              </w:rPr>
              <w:t xml:space="preserve">өзі  </w:t>
            </w:r>
            <w:proofErr w:type="spellStart"/>
            <w:r w:rsidRPr="00FF351B">
              <w:rPr>
                <w:rFonts w:ascii="Times New Roman" w:hAnsi="Times New Roman" w:cs="Times New Roman"/>
                <w:bCs/>
                <w:sz w:val="24"/>
                <w:szCs w:val="24"/>
              </w:rPr>
              <w:t>бағалау</w:t>
            </w:r>
            <w:proofErr w:type="spellEnd"/>
            <w:proofErr w:type="gramEnd"/>
          </w:p>
          <w:p w14:paraId="713305E2" w14:textId="77777777" w:rsidR="00FF351B" w:rsidRPr="00FF351B" w:rsidRDefault="00FF351B" w:rsidP="00FF351B">
            <w:pPr>
              <w:spacing w:after="0" w:line="240" w:lineRule="auto"/>
              <w:rPr>
                <w:rFonts w:ascii="Times New Roman" w:hAnsi="Times New Roman" w:cs="Times New Roman"/>
                <w:bCs/>
                <w:sz w:val="24"/>
                <w:szCs w:val="24"/>
              </w:rPr>
            </w:pPr>
          </w:p>
          <w:p w14:paraId="4D75A2A4" w14:textId="77777777" w:rsidR="00FF351B" w:rsidRPr="00FF351B" w:rsidRDefault="00FF351B" w:rsidP="00FF351B">
            <w:pPr>
              <w:spacing w:after="0" w:line="240" w:lineRule="auto"/>
              <w:rPr>
                <w:rFonts w:ascii="Times New Roman" w:hAnsi="Times New Roman" w:cs="Times New Roman"/>
                <w:bCs/>
                <w:sz w:val="24"/>
                <w:szCs w:val="24"/>
              </w:rPr>
            </w:pPr>
          </w:p>
          <w:p w14:paraId="34ED4B04" w14:textId="77777777" w:rsidR="00FF351B" w:rsidRPr="00FF351B" w:rsidRDefault="00FF351B" w:rsidP="00FF351B">
            <w:pPr>
              <w:spacing w:after="0" w:line="240" w:lineRule="auto"/>
              <w:rPr>
                <w:rFonts w:ascii="Times New Roman" w:hAnsi="Times New Roman" w:cs="Times New Roman"/>
                <w:bCs/>
                <w:sz w:val="24"/>
                <w:szCs w:val="24"/>
              </w:rPr>
            </w:pPr>
          </w:p>
          <w:p w14:paraId="0E639F57" w14:textId="77777777" w:rsidR="00FF351B" w:rsidRPr="00FF351B" w:rsidRDefault="00FF351B" w:rsidP="00FF351B">
            <w:pPr>
              <w:spacing w:after="0" w:line="240" w:lineRule="auto"/>
              <w:rPr>
                <w:rFonts w:ascii="Times New Roman" w:hAnsi="Times New Roman" w:cs="Times New Roman"/>
                <w:bCs/>
                <w:sz w:val="24"/>
                <w:szCs w:val="24"/>
              </w:rPr>
            </w:pPr>
          </w:p>
          <w:p w14:paraId="1EE479A4" w14:textId="77777777" w:rsidR="00FF351B" w:rsidRPr="00FF351B" w:rsidRDefault="00FF351B" w:rsidP="00FF351B">
            <w:pPr>
              <w:spacing w:after="0" w:line="240" w:lineRule="auto"/>
              <w:rPr>
                <w:rFonts w:ascii="Times New Roman" w:hAnsi="Times New Roman" w:cs="Times New Roman"/>
                <w:bCs/>
                <w:sz w:val="24"/>
                <w:szCs w:val="24"/>
              </w:rPr>
            </w:pPr>
          </w:p>
          <w:p w14:paraId="3E1B426C" w14:textId="77777777" w:rsidR="00FF351B" w:rsidRPr="00FF351B" w:rsidRDefault="00FF351B" w:rsidP="00FF351B">
            <w:pPr>
              <w:spacing w:after="0" w:line="240" w:lineRule="auto"/>
              <w:rPr>
                <w:rFonts w:ascii="Times New Roman" w:hAnsi="Times New Roman" w:cs="Times New Roman"/>
                <w:bCs/>
                <w:sz w:val="24"/>
                <w:szCs w:val="24"/>
              </w:rPr>
            </w:pPr>
          </w:p>
          <w:p w14:paraId="36D00BC4" w14:textId="77777777" w:rsidR="00FF351B" w:rsidRPr="00FF351B" w:rsidRDefault="00FF351B" w:rsidP="00FF351B">
            <w:pPr>
              <w:spacing w:after="0" w:line="240" w:lineRule="auto"/>
              <w:rPr>
                <w:rFonts w:ascii="Times New Roman" w:hAnsi="Times New Roman" w:cs="Times New Roman"/>
                <w:bCs/>
                <w:sz w:val="24"/>
                <w:szCs w:val="24"/>
              </w:rPr>
            </w:pPr>
          </w:p>
          <w:p w14:paraId="66603292" w14:textId="77777777" w:rsidR="00FF351B" w:rsidRPr="00FF351B" w:rsidRDefault="00FF351B" w:rsidP="00FF351B">
            <w:pPr>
              <w:spacing w:after="0" w:line="240" w:lineRule="auto"/>
              <w:rPr>
                <w:rFonts w:ascii="Times New Roman" w:hAnsi="Times New Roman" w:cs="Times New Roman"/>
                <w:bCs/>
                <w:sz w:val="24"/>
                <w:szCs w:val="24"/>
              </w:rPr>
            </w:pPr>
          </w:p>
          <w:p w14:paraId="1380F91D" w14:textId="77777777" w:rsidR="00FF351B" w:rsidRPr="00FF351B" w:rsidRDefault="00FF351B" w:rsidP="00FF351B">
            <w:pPr>
              <w:spacing w:after="0" w:line="240" w:lineRule="auto"/>
              <w:rPr>
                <w:rFonts w:ascii="Times New Roman" w:hAnsi="Times New Roman" w:cs="Times New Roman"/>
                <w:bCs/>
                <w:sz w:val="24"/>
                <w:szCs w:val="24"/>
              </w:rPr>
            </w:pPr>
          </w:p>
          <w:p w14:paraId="55E17A7E" w14:textId="77777777" w:rsidR="00FF351B" w:rsidRPr="00FF351B" w:rsidRDefault="00FF351B" w:rsidP="00FF351B">
            <w:pPr>
              <w:spacing w:after="0" w:line="240" w:lineRule="auto"/>
              <w:rPr>
                <w:rFonts w:ascii="Times New Roman" w:hAnsi="Times New Roman" w:cs="Times New Roman"/>
                <w:bCs/>
                <w:sz w:val="24"/>
                <w:szCs w:val="24"/>
              </w:rPr>
            </w:pPr>
          </w:p>
          <w:p w14:paraId="46250D03" w14:textId="77777777" w:rsidR="00FF351B" w:rsidRPr="00FF351B" w:rsidRDefault="00FF351B" w:rsidP="00FF351B">
            <w:pPr>
              <w:spacing w:after="0" w:line="240" w:lineRule="auto"/>
              <w:rPr>
                <w:rFonts w:ascii="Times New Roman" w:hAnsi="Times New Roman" w:cs="Times New Roman"/>
                <w:bCs/>
                <w:sz w:val="24"/>
                <w:szCs w:val="24"/>
              </w:rPr>
            </w:pPr>
          </w:p>
          <w:p w14:paraId="21E10F8C" w14:textId="77777777" w:rsidR="00FF351B" w:rsidRPr="00FF351B" w:rsidRDefault="00FF351B" w:rsidP="00FF351B">
            <w:pPr>
              <w:spacing w:after="0" w:line="240" w:lineRule="auto"/>
              <w:rPr>
                <w:rFonts w:ascii="Times New Roman" w:hAnsi="Times New Roman" w:cs="Times New Roman"/>
                <w:bCs/>
                <w:sz w:val="24"/>
                <w:szCs w:val="24"/>
              </w:rPr>
            </w:pPr>
          </w:p>
        </w:tc>
        <w:tc>
          <w:tcPr>
            <w:tcW w:w="851" w:type="dxa"/>
            <w:tcBorders>
              <w:top w:val="single" w:sz="4" w:space="0" w:color="auto"/>
              <w:left w:val="single" w:sz="4" w:space="0" w:color="auto"/>
              <w:bottom w:val="nil"/>
              <w:right w:val="single" w:sz="4" w:space="0" w:color="auto"/>
            </w:tcBorders>
          </w:tcPr>
          <w:p w14:paraId="0020B5CC" w14:textId="6ED3F8C5" w:rsidR="00FF351B" w:rsidRPr="00FF351B" w:rsidRDefault="00FF351B" w:rsidP="00FF351B">
            <w:pPr>
              <w:spacing w:after="0" w:line="240" w:lineRule="auto"/>
              <w:rPr>
                <w:rFonts w:ascii="Times New Roman" w:hAnsi="Times New Roman" w:cs="Times New Roman"/>
                <w:bCs/>
                <w:sz w:val="24"/>
                <w:szCs w:val="24"/>
              </w:rPr>
            </w:pPr>
            <w:hyperlink r:id="rId137" w:history="1">
              <w:r w:rsidRPr="00FF351B">
                <w:rPr>
                  <w:rStyle w:val="a4"/>
                  <w:rFonts w:ascii="Times New Roman" w:hAnsi="Times New Roman" w:cs="Times New Roman"/>
                  <w:bCs/>
                  <w:noProof/>
                  <w:color w:val="auto"/>
                  <w:sz w:val="24"/>
                  <w:szCs w:val="24"/>
                  <w:u w:val="none"/>
                  <w:lang w:eastAsia="en-GB"/>
                </w:rPr>
                <w:t>http://ikitap.kz/audiobook/5189-kerqula_atty_kendebaj/5189-kerqula_atty_kendebaj</w:t>
              </w:r>
            </w:hyperlink>
          </w:p>
        </w:tc>
      </w:tr>
    </w:tbl>
    <w:p w14:paraId="4F34961D" w14:textId="7383CEAC" w:rsidR="001131BA" w:rsidRDefault="001131BA" w:rsidP="001131BA">
      <w:pPr>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695FA9DB" w14:textId="77777777" w:rsidR="001131BA" w:rsidRPr="001131BA" w:rsidRDefault="001131BA" w:rsidP="001131BA">
      <w:pPr>
        <w:spacing w:after="0" w:line="240" w:lineRule="auto"/>
        <w:rPr>
          <w:rFonts w:ascii="Times New Roman" w:hAnsi="Times New Roman" w:cs="Times New Roman"/>
          <w:sz w:val="28"/>
          <w:szCs w:val="28"/>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09"/>
        <w:gridCol w:w="2268"/>
        <w:gridCol w:w="1588"/>
        <w:gridCol w:w="851"/>
      </w:tblGrid>
      <w:tr w:rsidR="001131BA" w:rsidRPr="00FF351B" w14:paraId="6C587880" w14:textId="77777777" w:rsidTr="001131BA">
        <w:trPr>
          <w:trHeight w:val="210"/>
        </w:trPr>
        <w:tc>
          <w:tcPr>
            <w:tcW w:w="1985" w:type="dxa"/>
            <w:tcBorders>
              <w:top w:val="single" w:sz="4" w:space="0" w:color="auto"/>
              <w:left w:val="single" w:sz="4" w:space="0" w:color="auto"/>
              <w:bottom w:val="single" w:sz="4" w:space="0" w:color="auto"/>
              <w:right w:val="single" w:sz="4" w:space="0" w:color="auto"/>
            </w:tcBorders>
          </w:tcPr>
          <w:p w14:paraId="076B8161" w14:textId="4DADB9AC" w:rsidR="001131BA" w:rsidRPr="00FF351B" w:rsidRDefault="001131BA" w:rsidP="001131B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424F0FE6" w14:textId="1CB8EB48" w:rsidR="001131BA" w:rsidRPr="00FF351B" w:rsidRDefault="001131BA" w:rsidP="001131BA">
            <w:pPr>
              <w:pStyle w:val="af8"/>
              <w:tabs>
                <w:tab w:val="left" w:pos="332"/>
                <w:tab w:val="left" w:pos="557"/>
              </w:tabs>
              <w:spacing w:after="0" w:line="240" w:lineRule="auto"/>
              <w:ind w:left="0"/>
              <w:jc w:val="center"/>
              <w:rPr>
                <w:rFonts w:ascii="Times New Roman" w:hAnsi="Times New Roman" w:cs="Times New Roman"/>
                <w:bCs/>
                <w:sz w:val="24"/>
                <w:lang w:val="kk-KZ"/>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6E21C417" w14:textId="7D26DCEE" w:rsidR="001131BA" w:rsidRPr="001131BA" w:rsidRDefault="001131BA" w:rsidP="001131B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206CA8E2" w14:textId="56F68401" w:rsidR="001131BA" w:rsidRPr="001131BA" w:rsidRDefault="001131BA" w:rsidP="001131B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0397A9C4" w14:textId="4A3309C8" w:rsidR="001131BA" w:rsidRPr="00FF351B" w:rsidRDefault="001131BA" w:rsidP="001131BA">
            <w:pPr>
              <w:spacing w:after="0" w:line="240" w:lineRule="auto"/>
              <w:jc w:val="center"/>
              <w:rPr>
                <w:rFonts w:ascii="Times New Roman" w:eastAsia="Times New Roman" w:hAnsi="Times New Roman" w:cs="Times New Roman"/>
                <w:bCs/>
                <w:noProof/>
                <w:sz w:val="24"/>
                <w:szCs w:val="24"/>
                <w:lang w:eastAsia="en-GB"/>
              </w:rPr>
            </w:pPr>
            <w:r>
              <w:rPr>
                <w:rFonts w:ascii="Times New Roman" w:hAnsi="Times New Roman" w:cs="Times New Roman"/>
                <w:bCs/>
                <w:sz w:val="24"/>
                <w:szCs w:val="24"/>
                <w:lang w:val="kk-KZ"/>
              </w:rPr>
              <w:t>5</w:t>
            </w:r>
          </w:p>
        </w:tc>
      </w:tr>
      <w:tr w:rsidR="001131BA" w:rsidRPr="00FF351B" w14:paraId="118B5C2F" w14:textId="77777777" w:rsidTr="001131BA">
        <w:trPr>
          <w:trHeight w:val="7185"/>
        </w:trPr>
        <w:tc>
          <w:tcPr>
            <w:tcW w:w="1985" w:type="dxa"/>
            <w:tcBorders>
              <w:top w:val="single" w:sz="4" w:space="0" w:color="auto"/>
              <w:left w:val="single" w:sz="4" w:space="0" w:color="auto"/>
              <w:bottom w:val="nil"/>
              <w:right w:val="single" w:sz="4" w:space="0" w:color="auto"/>
            </w:tcBorders>
          </w:tcPr>
          <w:p w14:paraId="6B8628F0" w14:textId="54FB7E99" w:rsidR="001131BA" w:rsidRPr="00FF351B" w:rsidRDefault="001131BA" w:rsidP="001131BA">
            <w:pPr>
              <w:spacing w:after="0" w:line="240" w:lineRule="auto"/>
              <w:rPr>
                <w:rFonts w:ascii="Times New Roman" w:hAnsi="Times New Roman" w:cs="Times New Roman"/>
                <w:bCs/>
                <w:sz w:val="24"/>
                <w:szCs w:val="24"/>
              </w:rPr>
            </w:pPr>
          </w:p>
        </w:tc>
        <w:tc>
          <w:tcPr>
            <w:tcW w:w="7909" w:type="dxa"/>
            <w:tcBorders>
              <w:top w:val="single" w:sz="4" w:space="0" w:color="auto"/>
              <w:left w:val="single" w:sz="4" w:space="0" w:color="auto"/>
              <w:bottom w:val="nil"/>
              <w:right w:val="single" w:sz="4" w:space="0" w:color="auto"/>
            </w:tcBorders>
          </w:tcPr>
          <w:p w14:paraId="39B3C424"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басымдықтары мен кемшіліктерін анықтау</w:t>
            </w:r>
          </w:p>
          <w:p w14:paraId="40785F36"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Қабілетті оқушылар презентация дайындайды.Ал қабілеті төмен оқушылар венн диаграммасын жасайды.</w:t>
            </w:r>
          </w:p>
          <w:p w14:paraId="64E9750E"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p>
          <w:p w14:paraId="6B3C7D24"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Алған білімдерін саралай отырып,талдау жасайды.</w:t>
            </w:r>
          </w:p>
          <w:p w14:paraId="44896B95" w14:textId="10FA250A"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 xml:space="preserve"> </w:t>
            </w:r>
            <w:r w:rsidR="00B964DF" w:rsidRPr="00B964DF">
              <w:rPr>
                <w:rFonts w:ascii="Times New Roman" w:hAnsi="Times New Roman" w:cs="Times New Roman"/>
                <w:bCs/>
                <w:sz w:val="24"/>
                <w:lang w:val="kk-KZ"/>
              </w:rPr>
              <w:t>«</w:t>
            </w:r>
            <w:r w:rsidR="00B964DF">
              <w:rPr>
                <w:rFonts w:ascii="Times New Roman" w:hAnsi="Times New Roman" w:cs="Times New Roman"/>
                <w:bCs/>
                <w:sz w:val="24"/>
                <w:lang w:val="kk-KZ"/>
              </w:rPr>
              <w:t>Француз</w:t>
            </w:r>
            <w:r w:rsidRPr="00FF351B">
              <w:rPr>
                <w:rFonts w:ascii="Times New Roman" w:hAnsi="Times New Roman" w:cs="Times New Roman"/>
                <w:bCs/>
                <w:sz w:val="24"/>
                <w:lang w:val="kk-KZ"/>
              </w:rPr>
              <w:t xml:space="preserve"> сауаттылығы»</w:t>
            </w:r>
            <w:r w:rsidR="00B964DF">
              <w:rPr>
                <w:rFonts w:ascii="Times New Roman" w:hAnsi="Times New Roman" w:cs="Times New Roman"/>
                <w:bCs/>
                <w:sz w:val="24"/>
                <w:lang w:val="kk-KZ"/>
              </w:rPr>
              <w:t xml:space="preserve"> немесе </w:t>
            </w:r>
            <w:r w:rsidRPr="00FF351B">
              <w:rPr>
                <w:rFonts w:ascii="Times New Roman" w:hAnsi="Times New Roman" w:cs="Times New Roman"/>
                <w:bCs/>
                <w:sz w:val="24"/>
                <w:lang w:val="kk-KZ"/>
              </w:rPr>
              <w:t xml:space="preserve"> </w:t>
            </w:r>
            <w:r w:rsidR="00B964DF">
              <w:rPr>
                <w:rFonts w:ascii="Times New Roman" w:hAnsi="Times New Roman" w:cs="Times New Roman"/>
                <w:bCs/>
                <w:sz w:val="24"/>
                <w:lang w:val="kk-KZ"/>
              </w:rPr>
              <w:t xml:space="preserve">кез келген басқа кең таралған тілді білу </w:t>
            </w:r>
            <w:r w:rsidRPr="00FF351B">
              <w:rPr>
                <w:rFonts w:ascii="Times New Roman" w:hAnsi="Times New Roman" w:cs="Times New Roman"/>
                <w:bCs/>
                <w:sz w:val="24"/>
                <w:lang w:val="kk-KZ"/>
              </w:rPr>
              <w:t>стратегиясы  бойынша тез ойланып бүгінгі сабаққа қатысты термин сөздерді табады.Мысалы:</w:t>
            </w:r>
            <w:r w:rsidR="00B964DF">
              <w:rPr>
                <w:rFonts w:ascii="Times New Roman" w:hAnsi="Times New Roman" w:cs="Times New Roman"/>
                <w:bCs/>
                <w:sz w:val="24"/>
                <w:lang w:val="kk-KZ"/>
              </w:rPr>
              <w:t xml:space="preserve">  Арал, түбек, бұғаз, шекара </w:t>
            </w:r>
            <w:r w:rsidRPr="00FF351B">
              <w:rPr>
                <w:rFonts w:ascii="Times New Roman" w:hAnsi="Times New Roman" w:cs="Times New Roman"/>
                <w:bCs/>
                <w:sz w:val="24"/>
                <w:lang w:val="kk-KZ"/>
              </w:rPr>
              <w:t xml:space="preserve"> т.б.</w:t>
            </w:r>
          </w:p>
          <w:p w14:paraId="66F1100A" w14:textId="12BEEFB8"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 xml:space="preserve">«Мені </w:t>
            </w:r>
            <w:r w:rsidR="00B964DF">
              <w:rPr>
                <w:rFonts w:ascii="Times New Roman" w:hAnsi="Times New Roman" w:cs="Times New Roman"/>
                <w:bCs/>
                <w:sz w:val="24"/>
                <w:lang w:val="kk-KZ"/>
              </w:rPr>
              <w:t>ұғуға тырыс</w:t>
            </w:r>
            <w:r w:rsidRPr="00FF351B">
              <w:rPr>
                <w:rFonts w:ascii="Times New Roman" w:hAnsi="Times New Roman" w:cs="Times New Roman"/>
                <w:bCs/>
                <w:sz w:val="24"/>
                <w:lang w:val="kk-KZ"/>
              </w:rPr>
              <w:t>» стратегиясы термин сөздердің мағынасын түсіндіріп, 3 тілде айту</w:t>
            </w:r>
          </w:p>
          <w:p w14:paraId="49013277"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«Саралап оқыту технологиясы» бойынша оқушыларды кескін картамен жұмыс жасауға үйрету</w:t>
            </w:r>
          </w:p>
          <w:p w14:paraId="4DF9C91C"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Мақсатым: «Карта және кескін карта –бұл географияның екінші тілі» картаны оқи білген оқушы ғана география пәнін меңгере алады. Оқушылар өз бетімен кез келген географиялық нысандарды кескін картаға түсіруге,географиялық нысандардың орналасуын үйренеді</w:t>
            </w:r>
          </w:p>
          <w:p w14:paraId="02A514C3" w14:textId="77777777" w:rsidR="001131BA" w:rsidRPr="00FF351B" w:rsidRDefault="001131BA" w:rsidP="001131BA">
            <w:pPr>
              <w:tabs>
                <w:tab w:val="left" w:pos="332"/>
                <w:tab w:val="left" w:pos="557"/>
              </w:tabs>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Жеке жұмыс</w:t>
            </w:r>
          </w:p>
          <w:p w14:paraId="14DD64B8" w14:textId="4ECA2B3D" w:rsidR="001131BA" w:rsidRPr="00FF351B" w:rsidRDefault="001131BA" w:rsidP="001131BA">
            <w:pPr>
              <w:widowControl w:val="0"/>
              <w:autoSpaceDE w:val="0"/>
              <w:autoSpaceDN w:val="0"/>
              <w:adjustRightInd w:val="0"/>
              <w:spacing w:after="0" w:line="240" w:lineRule="auto"/>
              <w:rPr>
                <w:rFonts w:ascii="Times New Roman" w:hAnsi="Times New Roman" w:cs="Times New Roman"/>
                <w:bCs/>
                <w:sz w:val="24"/>
                <w:lang w:val="kk-KZ"/>
              </w:rPr>
            </w:pPr>
            <w:r w:rsidRPr="00FF351B">
              <w:rPr>
                <w:rFonts w:ascii="Times New Roman" w:eastAsia="Calibri" w:hAnsi="Times New Roman" w:cs="Times New Roman"/>
                <w:bCs/>
                <w:sz w:val="24"/>
                <w:szCs w:val="24"/>
                <w:lang w:val="kk-KZ"/>
              </w:rPr>
              <w:t>1 тапсырма: Берілген кескін картадан мемлекеттердің географиялық орнына қарай топтастыр:</w:t>
            </w:r>
          </w:p>
        </w:tc>
        <w:tc>
          <w:tcPr>
            <w:tcW w:w="2268" w:type="dxa"/>
            <w:tcBorders>
              <w:top w:val="single" w:sz="4" w:space="0" w:color="auto"/>
              <w:left w:val="single" w:sz="4" w:space="0" w:color="auto"/>
              <w:bottom w:val="nil"/>
              <w:right w:val="single" w:sz="4" w:space="0" w:color="auto"/>
            </w:tcBorders>
          </w:tcPr>
          <w:p w14:paraId="6950B8D6" w14:textId="77777777"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hAnsi="Times New Roman" w:cs="Times New Roman"/>
                <w:bCs/>
                <w:sz w:val="24"/>
                <w:szCs w:val="24"/>
                <w:lang w:val="kk-KZ"/>
              </w:rPr>
              <w:t>талқылайды</w:t>
            </w:r>
          </w:p>
          <w:p w14:paraId="39A54DBA" w14:textId="77777777" w:rsidR="001131BA" w:rsidRDefault="001131BA" w:rsidP="001131BA">
            <w:pPr>
              <w:spacing w:after="0" w:line="240" w:lineRule="auto"/>
              <w:rPr>
                <w:rFonts w:ascii="Times New Roman" w:hAnsi="Times New Roman" w:cs="Times New Roman"/>
                <w:bCs/>
                <w:sz w:val="24"/>
                <w:szCs w:val="24"/>
                <w:lang w:val="kk-KZ"/>
              </w:rPr>
            </w:pPr>
          </w:p>
          <w:p w14:paraId="5BF63ECE" w14:textId="77777777" w:rsidR="001131BA" w:rsidRPr="001131BA" w:rsidRDefault="001131BA" w:rsidP="001131BA">
            <w:pPr>
              <w:spacing w:after="0" w:line="240" w:lineRule="auto"/>
              <w:rPr>
                <w:rFonts w:ascii="Times New Roman" w:hAnsi="Times New Roman" w:cs="Times New Roman"/>
                <w:bCs/>
                <w:sz w:val="24"/>
                <w:szCs w:val="24"/>
                <w:lang w:val="kk-KZ"/>
              </w:rPr>
            </w:pPr>
          </w:p>
          <w:p w14:paraId="4AA884A7" w14:textId="0A48635C"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hAnsi="Times New Roman" w:cs="Times New Roman"/>
                <w:bCs/>
                <w:sz w:val="24"/>
                <w:szCs w:val="24"/>
                <w:lang w:val="kk-KZ"/>
              </w:rPr>
              <w:t>Видеороликтан тақырыпқа сай берілген түсініктерді дамыту  арқылы, мәтіндегі тапсырмаларды орындау  барысында ой өрісін жетілдіру  арқылы бәсекелеседі</w:t>
            </w:r>
          </w:p>
          <w:p w14:paraId="3DF5DABA" w14:textId="77777777"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hAnsi="Times New Roman" w:cs="Times New Roman"/>
                <w:bCs/>
                <w:sz w:val="24"/>
                <w:szCs w:val="24"/>
                <w:lang w:val="kk-KZ"/>
              </w:rPr>
              <w:t>Слайдта  берілген сұрақ жауапты  орындайды</w:t>
            </w:r>
          </w:p>
          <w:p w14:paraId="0C6D9F1E" w14:textId="621FA778"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hAnsi="Times New Roman" w:cs="Times New Roman"/>
                <w:bCs/>
                <w:sz w:val="24"/>
                <w:szCs w:val="24"/>
                <w:lang w:val="kk-KZ"/>
              </w:rPr>
              <w:t>Сұрақ жауап  арқылы сұраққа жауап береді, логикалық ойлай білуі мен сыни көзқарасы таныта білу дағдылары қалыптасады</w:t>
            </w:r>
          </w:p>
        </w:tc>
        <w:tc>
          <w:tcPr>
            <w:tcW w:w="1588" w:type="dxa"/>
            <w:tcBorders>
              <w:top w:val="single" w:sz="4" w:space="0" w:color="auto"/>
              <w:left w:val="single" w:sz="4" w:space="0" w:color="auto"/>
              <w:bottom w:val="nil"/>
              <w:right w:val="single" w:sz="4" w:space="0" w:color="auto"/>
            </w:tcBorders>
          </w:tcPr>
          <w:p w14:paraId="45ECEE75" w14:textId="77777777" w:rsidR="001131BA" w:rsidRPr="001131BA" w:rsidRDefault="001131BA" w:rsidP="001131BA">
            <w:pPr>
              <w:spacing w:after="0" w:line="240" w:lineRule="auto"/>
              <w:rPr>
                <w:rFonts w:ascii="Times New Roman" w:hAnsi="Times New Roman" w:cs="Times New Roman"/>
                <w:bCs/>
                <w:sz w:val="24"/>
                <w:szCs w:val="24"/>
                <w:lang w:val="kk-KZ"/>
              </w:rPr>
            </w:pPr>
          </w:p>
          <w:p w14:paraId="2D84DABE" w14:textId="77777777" w:rsidR="001131BA" w:rsidRPr="001131BA" w:rsidRDefault="001131BA" w:rsidP="001131BA">
            <w:pPr>
              <w:spacing w:after="0" w:line="240" w:lineRule="auto"/>
              <w:rPr>
                <w:rFonts w:ascii="Times New Roman" w:hAnsi="Times New Roman" w:cs="Times New Roman"/>
                <w:bCs/>
                <w:sz w:val="24"/>
                <w:szCs w:val="24"/>
                <w:lang w:val="kk-KZ"/>
              </w:rPr>
            </w:pPr>
          </w:p>
          <w:p w14:paraId="5CC87580" w14:textId="77777777" w:rsidR="001131BA" w:rsidRPr="001131BA" w:rsidRDefault="001131BA" w:rsidP="001131BA">
            <w:pPr>
              <w:spacing w:after="0" w:line="240" w:lineRule="auto"/>
              <w:rPr>
                <w:rFonts w:ascii="Times New Roman" w:hAnsi="Times New Roman" w:cs="Times New Roman"/>
                <w:bCs/>
                <w:sz w:val="24"/>
                <w:szCs w:val="24"/>
                <w:lang w:val="kk-KZ"/>
              </w:rPr>
            </w:pPr>
          </w:p>
          <w:p w14:paraId="11509E79" w14:textId="77777777" w:rsidR="001131BA" w:rsidRPr="001131BA" w:rsidRDefault="001131BA" w:rsidP="001131BA">
            <w:pPr>
              <w:spacing w:after="0" w:line="240" w:lineRule="auto"/>
              <w:rPr>
                <w:rFonts w:ascii="Times New Roman" w:hAnsi="Times New Roman" w:cs="Times New Roman"/>
                <w:bCs/>
                <w:sz w:val="24"/>
                <w:szCs w:val="24"/>
                <w:lang w:val="kk-KZ"/>
              </w:rPr>
            </w:pPr>
          </w:p>
          <w:p w14:paraId="5CDC3BCE" w14:textId="77777777" w:rsidR="001131BA" w:rsidRPr="001131BA" w:rsidRDefault="001131BA" w:rsidP="001131BA">
            <w:pPr>
              <w:spacing w:after="0" w:line="240" w:lineRule="auto"/>
              <w:rPr>
                <w:rFonts w:ascii="Times New Roman" w:hAnsi="Times New Roman" w:cs="Times New Roman"/>
                <w:bCs/>
                <w:sz w:val="24"/>
                <w:szCs w:val="24"/>
                <w:lang w:val="kk-KZ"/>
              </w:rPr>
            </w:pPr>
          </w:p>
          <w:p w14:paraId="07EF425A" w14:textId="77777777"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eastAsia="Times New Roman" w:hAnsi="Times New Roman" w:cs="Times New Roman"/>
                <w:bCs/>
                <w:sz w:val="24"/>
                <w:szCs w:val="24"/>
                <w:lang w:val="kk-KZ"/>
              </w:rPr>
              <w:t>ҚБ «Бәрекелді,әттеген-ай»</w:t>
            </w:r>
          </w:p>
          <w:p w14:paraId="00D13B7C" w14:textId="77777777" w:rsidR="001131BA" w:rsidRPr="001131BA" w:rsidRDefault="001131BA" w:rsidP="001131BA">
            <w:pPr>
              <w:spacing w:after="0" w:line="240" w:lineRule="auto"/>
              <w:rPr>
                <w:rFonts w:ascii="Times New Roman" w:hAnsi="Times New Roman" w:cs="Times New Roman"/>
                <w:bCs/>
                <w:sz w:val="24"/>
                <w:szCs w:val="24"/>
                <w:lang w:val="kk-KZ"/>
              </w:rPr>
            </w:pPr>
          </w:p>
          <w:p w14:paraId="75E3ADC7" w14:textId="77777777" w:rsidR="001131BA" w:rsidRPr="001131BA" w:rsidRDefault="001131BA" w:rsidP="001131BA">
            <w:pPr>
              <w:spacing w:after="0" w:line="240" w:lineRule="auto"/>
              <w:rPr>
                <w:rFonts w:ascii="Times New Roman" w:hAnsi="Times New Roman" w:cs="Times New Roman"/>
                <w:bCs/>
                <w:sz w:val="24"/>
                <w:szCs w:val="24"/>
                <w:lang w:val="kk-KZ"/>
              </w:rPr>
            </w:pPr>
          </w:p>
          <w:p w14:paraId="3A8EB22A" w14:textId="77777777" w:rsidR="001131BA" w:rsidRPr="001131BA" w:rsidRDefault="001131BA" w:rsidP="001131BA">
            <w:pPr>
              <w:spacing w:after="0" w:line="240" w:lineRule="auto"/>
              <w:rPr>
                <w:rFonts w:ascii="Times New Roman" w:hAnsi="Times New Roman" w:cs="Times New Roman"/>
                <w:bCs/>
                <w:sz w:val="24"/>
                <w:szCs w:val="24"/>
                <w:lang w:val="kk-KZ"/>
              </w:rPr>
            </w:pPr>
          </w:p>
          <w:p w14:paraId="0F55D8D7" w14:textId="77777777" w:rsidR="001131BA" w:rsidRPr="001131BA" w:rsidRDefault="001131BA" w:rsidP="001131BA">
            <w:pPr>
              <w:spacing w:after="0" w:line="240" w:lineRule="auto"/>
              <w:rPr>
                <w:rFonts w:ascii="Times New Roman" w:hAnsi="Times New Roman" w:cs="Times New Roman"/>
                <w:bCs/>
                <w:sz w:val="24"/>
                <w:szCs w:val="24"/>
                <w:lang w:val="kk-KZ"/>
              </w:rPr>
            </w:pPr>
            <w:r w:rsidRPr="001131BA">
              <w:rPr>
                <w:rFonts w:ascii="Times New Roman" w:hAnsi="Times New Roman" w:cs="Times New Roman"/>
                <w:bCs/>
                <w:sz w:val="24"/>
                <w:szCs w:val="24"/>
                <w:lang w:val="kk-KZ"/>
              </w:rPr>
              <w:t>Бағалау парақшасын толтырады.</w:t>
            </w:r>
          </w:p>
          <w:p w14:paraId="6B6C72F0" w14:textId="77777777" w:rsidR="001131BA" w:rsidRPr="00FF351B" w:rsidRDefault="001131BA" w:rsidP="001131BA">
            <w:pPr>
              <w:spacing w:after="0" w:line="240" w:lineRule="auto"/>
              <w:textAlignment w:val="baseline"/>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ҚБ </w:t>
            </w:r>
            <w:proofErr w:type="spellStart"/>
            <w:r w:rsidRPr="00FF351B">
              <w:rPr>
                <w:rFonts w:ascii="Times New Roman" w:eastAsia="Times New Roman" w:hAnsi="Times New Roman" w:cs="Times New Roman"/>
                <w:bCs/>
                <w:sz w:val="24"/>
                <w:szCs w:val="24"/>
              </w:rPr>
              <w:t>Бағдаршам</w:t>
            </w:r>
            <w:proofErr w:type="spellEnd"/>
          </w:p>
          <w:p w14:paraId="647E052F" w14:textId="77777777" w:rsidR="001131BA" w:rsidRPr="00FF351B" w:rsidRDefault="001131BA" w:rsidP="001131BA">
            <w:pPr>
              <w:spacing w:after="0" w:line="240" w:lineRule="auto"/>
              <w:rPr>
                <w:rFonts w:ascii="Times New Roman" w:hAnsi="Times New Roman" w:cs="Times New Roman"/>
                <w:bCs/>
                <w:sz w:val="24"/>
                <w:szCs w:val="24"/>
              </w:rPr>
            </w:pPr>
          </w:p>
        </w:tc>
        <w:tc>
          <w:tcPr>
            <w:tcW w:w="851" w:type="dxa"/>
            <w:tcBorders>
              <w:top w:val="single" w:sz="4" w:space="0" w:color="auto"/>
              <w:left w:val="single" w:sz="4" w:space="0" w:color="auto"/>
              <w:bottom w:val="nil"/>
              <w:right w:val="single" w:sz="4" w:space="0" w:color="auto"/>
            </w:tcBorders>
          </w:tcPr>
          <w:p w14:paraId="37018986" w14:textId="77777777" w:rsidR="001131BA" w:rsidRPr="00FF351B" w:rsidRDefault="001131BA" w:rsidP="001131BA">
            <w:pPr>
              <w:spacing w:after="0" w:line="240" w:lineRule="auto"/>
              <w:rPr>
                <w:rFonts w:ascii="Times New Roman" w:eastAsia="Times New Roman" w:hAnsi="Times New Roman" w:cs="Times New Roman"/>
                <w:bCs/>
                <w:noProof/>
                <w:sz w:val="24"/>
                <w:szCs w:val="24"/>
                <w:lang w:eastAsia="en-GB"/>
              </w:rPr>
            </w:pPr>
            <w:r w:rsidRPr="00FF351B">
              <w:rPr>
                <w:rFonts w:ascii="Times New Roman" w:eastAsia="Times New Roman" w:hAnsi="Times New Roman" w:cs="Times New Roman"/>
                <w:bCs/>
                <w:noProof/>
                <w:sz w:val="24"/>
                <w:szCs w:val="24"/>
                <w:lang w:eastAsia="en-GB"/>
              </w:rPr>
              <w:t>аудиокітап</w:t>
            </w:r>
          </w:p>
          <w:p w14:paraId="5105AEF3" w14:textId="77777777" w:rsidR="001131BA" w:rsidRPr="00FF351B" w:rsidRDefault="001131BA" w:rsidP="001131BA">
            <w:pPr>
              <w:spacing w:after="0" w:line="240" w:lineRule="auto"/>
              <w:rPr>
                <w:rFonts w:ascii="Times New Roman" w:hAnsi="Times New Roman" w:cs="Times New Roman"/>
                <w:bCs/>
                <w:sz w:val="24"/>
                <w:szCs w:val="24"/>
              </w:rPr>
            </w:pPr>
            <w:r w:rsidRPr="00FF351B">
              <w:rPr>
                <w:rFonts w:ascii="Times New Roman" w:eastAsia="Times New Roman" w:hAnsi="Times New Roman" w:cs="Times New Roman"/>
                <w:bCs/>
                <w:noProof/>
                <w:sz w:val="24"/>
                <w:szCs w:val="24"/>
                <w:lang w:eastAsia="en-GB"/>
              </w:rPr>
              <w:t>Алты томдық «</w:t>
            </w:r>
          </w:p>
          <w:p w14:paraId="62156EE0" w14:textId="77777777" w:rsidR="001131BA" w:rsidRPr="00FF351B" w:rsidRDefault="001131BA" w:rsidP="001131BA">
            <w:pPr>
              <w:spacing w:after="0" w:line="240" w:lineRule="auto"/>
              <w:rPr>
                <w:rFonts w:ascii="Times New Roman" w:hAnsi="Times New Roman" w:cs="Times New Roman"/>
                <w:bCs/>
                <w:sz w:val="24"/>
                <w:szCs w:val="24"/>
              </w:rPr>
            </w:pPr>
          </w:p>
          <w:p w14:paraId="6B4B75F8" w14:textId="77777777" w:rsidR="001131BA" w:rsidRPr="00FF351B" w:rsidRDefault="001131BA" w:rsidP="001131BA">
            <w:pPr>
              <w:spacing w:after="0" w:line="240" w:lineRule="auto"/>
              <w:rPr>
                <w:rFonts w:ascii="Times New Roman" w:hAnsi="Times New Roman" w:cs="Times New Roman"/>
                <w:bCs/>
                <w:sz w:val="24"/>
                <w:szCs w:val="24"/>
              </w:rPr>
            </w:pPr>
          </w:p>
          <w:p w14:paraId="48F988D4" w14:textId="77777777" w:rsidR="001131BA" w:rsidRPr="00FF351B" w:rsidRDefault="001131BA" w:rsidP="001131BA">
            <w:pPr>
              <w:spacing w:after="0" w:line="240" w:lineRule="auto"/>
              <w:rPr>
                <w:rFonts w:ascii="Times New Roman" w:hAnsi="Times New Roman" w:cs="Times New Roman"/>
                <w:bCs/>
                <w:sz w:val="24"/>
                <w:szCs w:val="24"/>
              </w:rPr>
            </w:pPr>
          </w:p>
          <w:p w14:paraId="28030FD9" w14:textId="77777777" w:rsidR="001131BA" w:rsidRPr="00FF351B" w:rsidRDefault="001131BA" w:rsidP="001131BA">
            <w:pPr>
              <w:spacing w:after="0" w:line="240" w:lineRule="auto"/>
              <w:rPr>
                <w:rFonts w:ascii="Times New Roman" w:hAnsi="Times New Roman" w:cs="Times New Roman"/>
                <w:bCs/>
                <w:sz w:val="24"/>
                <w:szCs w:val="24"/>
              </w:rPr>
            </w:pPr>
          </w:p>
          <w:p w14:paraId="1883C1B7" w14:textId="77777777" w:rsidR="001131BA" w:rsidRPr="00FF351B" w:rsidRDefault="001131BA" w:rsidP="001131BA">
            <w:pPr>
              <w:spacing w:after="0" w:line="240" w:lineRule="auto"/>
              <w:rPr>
                <w:rFonts w:ascii="Times New Roman" w:hAnsi="Times New Roman" w:cs="Times New Roman"/>
                <w:bCs/>
                <w:sz w:val="24"/>
                <w:szCs w:val="24"/>
              </w:rPr>
            </w:pPr>
          </w:p>
          <w:p w14:paraId="11AB40B5" w14:textId="77777777" w:rsidR="001131BA" w:rsidRPr="00FF351B" w:rsidRDefault="001131BA" w:rsidP="001131BA">
            <w:pPr>
              <w:spacing w:after="0" w:line="240" w:lineRule="auto"/>
              <w:rPr>
                <w:rFonts w:ascii="Times New Roman" w:hAnsi="Times New Roman" w:cs="Times New Roman"/>
                <w:bCs/>
                <w:sz w:val="24"/>
                <w:szCs w:val="24"/>
              </w:rPr>
            </w:pPr>
          </w:p>
          <w:p w14:paraId="71DE0E35" w14:textId="77777777" w:rsidR="001131BA" w:rsidRPr="00FF351B" w:rsidRDefault="001131BA" w:rsidP="001131BA">
            <w:pPr>
              <w:spacing w:after="0" w:line="240" w:lineRule="auto"/>
              <w:rPr>
                <w:rFonts w:ascii="Times New Roman" w:hAnsi="Times New Roman" w:cs="Times New Roman"/>
                <w:bCs/>
                <w:sz w:val="24"/>
                <w:szCs w:val="24"/>
              </w:rPr>
            </w:pPr>
          </w:p>
          <w:p w14:paraId="5199BA42" w14:textId="77777777" w:rsidR="001131BA" w:rsidRPr="00FF351B" w:rsidRDefault="001131BA" w:rsidP="001131BA">
            <w:pPr>
              <w:spacing w:after="0" w:line="240" w:lineRule="auto"/>
              <w:rPr>
                <w:bCs/>
              </w:rPr>
            </w:pPr>
          </w:p>
        </w:tc>
      </w:tr>
    </w:tbl>
    <w:p w14:paraId="1052579B" w14:textId="77777777" w:rsidR="001131BA" w:rsidRDefault="001131BA">
      <w:pPr>
        <w:rPr>
          <w:lang w:val="kk-KZ"/>
        </w:rPr>
      </w:pPr>
      <w:r>
        <w:br w:type="page"/>
      </w:r>
    </w:p>
    <w:p w14:paraId="4F44A455" w14:textId="57AA5F3E" w:rsidR="001131BA" w:rsidRDefault="001131BA" w:rsidP="001131BA">
      <w:pPr>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2D42D8C2" w14:textId="77777777" w:rsidR="001131BA" w:rsidRPr="001131BA" w:rsidRDefault="001131BA" w:rsidP="001131BA">
      <w:pPr>
        <w:spacing w:after="0" w:line="240" w:lineRule="auto"/>
        <w:rPr>
          <w:rFonts w:ascii="Times New Roman" w:hAnsi="Times New Roman" w:cs="Times New Roman"/>
          <w:sz w:val="28"/>
          <w:szCs w:val="28"/>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09"/>
        <w:gridCol w:w="2268"/>
        <w:gridCol w:w="1588"/>
        <w:gridCol w:w="851"/>
      </w:tblGrid>
      <w:tr w:rsidR="001131BA" w:rsidRPr="00FF351B" w14:paraId="0B11DE33" w14:textId="77777777" w:rsidTr="00580EE5">
        <w:trPr>
          <w:trHeight w:hRule="exact" w:val="359"/>
        </w:trPr>
        <w:tc>
          <w:tcPr>
            <w:tcW w:w="1985" w:type="dxa"/>
            <w:tcBorders>
              <w:top w:val="single" w:sz="4" w:space="0" w:color="auto"/>
              <w:left w:val="single" w:sz="4" w:space="0" w:color="auto"/>
              <w:bottom w:val="single" w:sz="4" w:space="0" w:color="auto"/>
              <w:right w:val="single" w:sz="4" w:space="0" w:color="auto"/>
            </w:tcBorders>
          </w:tcPr>
          <w:p w14:paraId="4956DD0F" w14:textId="1D2C282E" w:rsidR="001131BA" w:rsidRPr="00FF351B" w:rsidRDefault="001131BA" w:rsidP="001131B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246B73F9" w14:textId="420E2F79" w:rsidR="001131BA" w:rsidRPr="00FF351B" w:rsidRDefault="001131BA" w:rsidP="001131BA">
            <w:pPr>
              <w:widowControl w:val="0"/>
              <w:autoSpaceDE w:val="0"/>
              <w:autoSpaceDN w:val="0"/>
              <w:adjustRightInd w:val="0"/>
              <w:spacing w:after="0" w:line="240" w:lineRule="auto"/>
              <w:jc w:val="center"/>
              <w:rPr>
                <w:rFonts w:ascii="Times New Roman" w:eastAsia="Calibri" w:hAnsi="Times New Roman" w:cs="Times New Roman"/>
                <w:bCs/>
                <w:noProof/>
                <w:sz w:val="24"/>
                <w:szCs w:val="24"/>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494CE409" w14:textId="354008BA" w:rsidR="001131BA" w:rsidRPr="001131BA" w:rsidRDefault="001131BA" w:rsidP="001131B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25D4F92C" w14:textId="749BA441" w:rsidR="001131BA" w:rsidRPr="001131BA" w:rsidRDefault="001131BA" w:rsidP="001131B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7667E6E5" w14:textId="11F945E8" w:rsidR="001131BA" w:rsidRPr="00FF351B" w:rsidRDefault="001131BA" w:rsidP="001131BA">
            <w:pPr>
              <w:spacing w:after="0" w:line="240" w:lineRule="auto"/>
              <w:jc w:val="center"/>
              <w:rPr>
                <w:rFonts w:ascii="Times New Roman" w:eastAsia="Times New Roman" w:hAnsi="Times New Roman" w:cs="Times New Roman"/>
                <w:bCs/>
                <w:noProof/>
                <w:sz w:val="24"/>
                <w:szCs w:val="24"/>
                <w:lang w:eastAsia="en-GB"/>
              </w:rPr>
            </w:pPr>
            <w:r>
              <w:rPr>
                <w:rFonts w:ascii="Times New Roman" w:hAnsi="Times New Roman" w:cs="Times New Roman"/>
                <w:bCs/>
                <w:sz w:val="24"/>
                <w:szCs w:val="24"/>
                <w:lang w:val="kk-KZ"/>
              </w:rPr>
              <w:t>5</w:t>
            </w:r>
          </w:p>
        </w:tc>
      </w:tr>
      <w:tr w:rsidR="001131BA" w:rsidRPr="00B964DF" w14:paraId="3FECE164" w14:textId="77777777" w:rsidTr="00580EE5">
        <w:trPr>
          <w:trHeight w:hRule="exact" w:val="8400"/>
        </w:trPr>
        <w:tc>
          <w:tcPr>
            <w:tcW w:w="1985" w:type="dxa"/>
            <w:tcBorders>
              <w:top w:val="single" w:sz="4" w:space="0" w:color="auto"/>
              <w:left w:val="single" w:sz="4" w:space="0" w:color="auto"/>
              <w:bottom w:val="nil"/>
              <w:right w:val="single" w:sz="4" w:space="0" w:color="auto"/>
            </w:tcBorders>
          </w:tcPr>
          <w:p w14:paraId="763F91BD" w14:textId="7368A36C" w:rsidR="001131BA" w:rsidRPr="00FF351B" w:rsidRDefault="001131BA" w:rsidP="001131BA">
            <w:pPr>
              <w:spacing w:after="0" w:line="240" w:lineRule="auto"/>
              <w:rPr>
                <w:rFonts w:ascii="Times New Roman" w:hAnsi="Times New Roman" w:cs="Times New Roman"/>
                <w:bCs/>
                <w:sz w:val="24"/>
                <w:szCs w:val="24"/>
              </w:rPr>
            </w:pPr>
          </w:p>
        </w:tc>
        <w:tc>
          <w:tcPr>
            <w:tcW w:w="7909" w:type="dxa"/>
            <w:tcBorders>
              <w:top w:val="single" w:sz="4" w:space="0" w:color="auto"/>
              <w:left w:val="single" w:sz="4" w:space="0" w:color="auto"/>
              <w:bottom w:val="nil"/>
              <w:right w:val="single" w:sz="4" w:space="0" w:color="auto"/>
            </w:tcBorders>
          </w:tcPr>
          <w:p w14:paraId="04926110" w14:textId="14882297" w:rsidR="001131BA" w:rsidRPr="001131BA" w:rsidRDefault="001131BA" w:rsidP="001131BA">
            <w:pPr>
              <w:widowControl w:val="0"/>
              <w:autoSpaceDE w:val="0"/>
              <w:autoSpaceDN w:val="0"/>
              <w:adjustRightInd w:val="0"/>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51776" behindDoc="0" locked="0" layoutInCell="1" allowOverlap="1" wp14:anchorId="25C9ABB2" wp14:editId="1BD35585">
                      <wp:simplePos x="0" y="0"/>
                      <wp:positionH relativeFrom="column">
                        <wp:posOffset>2152015</wp:posOffset>
                      </wp:positionH>
                      <wp:positionV relativeFrom="paragraph">
                        <wp:posOffset>1170305</wp:posOffset>
                      </wp:positionV>
                      <wp:extent cx="123825" cy="133350"/>
                      <wp:effectExtent l="0" t="0" r="28575" b="19050"/>
                      <wp:wrapNone/>
                      <wp:docPr id="1463338404"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BACAD" id="Овал 48" o:spid="_x0000_s1026" style="position:absolute;margin-left:169.45pt;margin-top:92.15pt;width:9.75pt;height:1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50752" behindDoc="0" locked="0" layoutInCell="1" allowOverlap="1" wp14:anchorId="44CC9F0F" wp14:editId="461FAB2D">
                      <wp:simplePos x="0" y="0"/>
                      <wp:positionH relativeFrom="column">
                        <wp:posOffset>3171190</wp:posOffset>
                      </wp:positionH>
                      <wp:positionV relativeFrom="paragraph">
                        <wp:posOffset>665480</wp:posOffset>
                      </wp:positionV>
                      <wp:extent cx="152400" cy="95250"/>
                      <wp:effectExtent l="0" t="0" r="19050" b="19050"/>
                      <wp:wrapNone/>
                      <wp:docPr id="1457694699"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5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FB05C" id="Овал 47" o:spid="_x0000_s1026" style="position:absolute;margin-left:249.7pt;margin-top:52.4pt;width:12pt;height: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9728" behindDoc="0" locked="0" layoutInCell="1" allowOverlap="1" wp14:anchorId="78FEE2A7" wp14:editId="08682FB2">
                      <wp:simplePos x="0" y="0"/>
                      <wp:positionH relativeFrom="column">
                        <wp:posOffset>1951990</wp:posOffset>
                      </wp:positionH>
                      <wp:positionV relativeFrom="paragraph">
                        <wp:posOffset>1170305</wp:posOffset>
                      </wp:positionV>
                      <wp:extent cx="114300" cy="133350"/>
                      <wp:effectExtent l="0" t="0" r="19050" b="19050"/>
                      <wp:wrapNone/>
                      <wp:docPr id="1867312852"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1F76D" id="Овал 46" o:spid="_x0000_s1026" style="position:absolute;margin-left:153.7pt;margin-top:92.15pt;width:9pt;height: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8704" behindDoc="0" locked="0" layoutInCell="1" allowOverlap="1" wp14:anchorId="654A298F" wp14:editId="5FFD2880">
                      <wp:simplePos x="0" y="0"/>
                      <wp:positionH relativeFrom="column">
                        <wp:posOffset>2694940</wp:posOffset>
                      </wp:positionH>
                      <wp:positionV relativeFrom="paragraph">
                        <wp:posOffset>617855</wp:posOffset>
                      </wp:positionV>
                      <wp:extent cx="123825" cy="133350"/>
                      <wp:effectExtent l="0" t="0" r="28575" b="19050"/>
                      <wp:wrapNone/>
                      <wp:docPr id="2004443486"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C181F" id="Овал 45" o:spid="_x0000_s1026" style="position:absolute;margin-left:212.2pt;margin-top:48.65pt;width:9.75pt;height: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7680" behindDoc="0" locked="0" layoutInCell="1" allowOverlap="1" wp14:anchorId="69294DC1" wp14:editId="6021FCD0">
                      <wp:simplePos x="0" y="0"/>
                      <wp:positionH relativeFrom="column">
                        <wp:posOffset>2037715</wp:posOffset>
                      </wp:positionH>
                      <wp:positionV relativeFrom="paragraph">
                        <wp:posOffset>227330</wp:posOffset>
                      </wp:positionV>
                      <wp:extent cx="114300" cy="123825"/>
                      <wp:effectExtent l="0" t="0" r="19050" b="28575"/>
                      <wp:wrapNone/>
                      <wp:docPr id="1792153123"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AB55C" id="Овал 44" o:spid="_x0000_s1026" style="position:absolute;margin-left:160.45pt;margin-top:17.9pt;width:9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6656" behindDoc="0" locked="0" layoutInCell="1" allowOverlap="1" wp14:anchorId="7098DA26" wp14:editId="2E5C5D2E">
                      <wp:simplePos x="0" y="0"/>
                      <wp:positionH relativeFrom="column">
                        <wp:posOffset>2332990</wp:posOffset>
                      </wp:positionH>
                      <wp:positionV relativeFrom="paragraph">
                        <wp:posOffset>751205</wp:posOffset>
                      </wp:positionV>
                      <wp:extent cx="104775" cy="152400"/>
                      <wp:effectExtent l="0" t="0" r="28575" b="19050"/>
                      <wp:wrapNone/>
                      <wp:docPr id="1296711488"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5F888" id="Овал 43" o:spid="_x0000_s1026" style="position:absolute;margin-left:183.7pt;margin-top:59.15pt;width:8.25pt;height:1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5632" behindDoc="0" locked="0" layoutInCell="1" allowOverlap="1" wp14:anchorId="32F5D95E" wp14:editId="055FC39A">
                      <wp:simplePos x="0" y="0"/>
                      <wp:positionH relativeFrom="column">
                        <wp:posOffset>1666240</wp:posOffset>
                      </wp:positionH>
                      <wp:positionV relativeFrom="paragraph">
                        <wp:posOffset>751205</wp:posOffset>
                      </wp:positionV>
                      <wp:extent cx="161925" cy="152400"/>
                      <wp:effectExtent l="0" t="0" r="28575" b="19050"/>
                      <wp:wrapNone/>
                      <wp:docPr id="372731546"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0DA1B" id="Овал 42" o:spid="_x0000_s1026" style="position:absolute;margin-left:131.2pt;margin-top:59.15pt;width:12.75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4608" behindDoc="0" locked="0" layoutInCell="1" allowOverlap="1" wp14:anchorId="1CA0C4D7" wp14:editId="5ED17DF5">
                      <wp:simplePos x="0" y="0"/>
                      <wp:positionH relativeFrom="column">
                        <wp:posOffset>2694940</wp:posOffset>
                      </wp:positionH>
                      <wp:positionV relativeFrom="paragraph">
                        <wp:posOffset>1170305</wp:posOffset>
                      </wp:positionV>
                      <wp:extent cx="123825" cy="133350"/>
                      <wp:effectExtent l="0" t="0" r="28575" b="19050"/>
                      <wp:wrapNone/>
                      <wp:docPr id="381101245"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A5ADB" id="Овал 41" o:spid="_x0000_s1026" style="position:absolute;margin-left:212.2pt;margin-top:92.15pt;width:9.75pt;height: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3584" behindDoc="0" locked="0" layoutInCell="1" allowOverlap="1" wp14:anchorId="5EAC2FD7" wp14:editId="4ABF872A">
                      <wp:simplePos x="0" y="0"/>
                      <wp:positionH relativeFrom="column">
                        <wp:posOffset>3952240</wp:posOffset>
                      </wp:positionH>
                      <wp:positionV relativeFrom="paragraph">
                        <wp:posOffset>1532255</wp:posOffset>
                      </wp:positionV>
                      <wp:extent cx="142875" cy="152400"/>
                      <wp:effectExtent l="0" t="0" r="28575" b="19050"/>
                      <wp:wrapNone/>
                      <wp:docPr id="1101079543"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40D82" id="Овал 40" o:spid="_x0000_s1026" style="position:absolute;margin-left:311.2pt;margin-top:120.65pt;width:11.25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2560" behindDoc="0" locked="0" layoutInCell="1" allowOverlap="1" wp14:anchorId="0EB42CBE" wp14:editId="6D3D11B2">
                      <wp:simplePos x="0" y="0"/>
                      <wp:positionH relativeFrom="column">
                        <wp:posOffset>3771265</wp:posOffset>
                      </wp:positionH>
                      <wp:positionV relativeFrom="paragraph">
                        <wp:posOffset>817880</wp:posOffset>
                      </wp:positionV>
                      <wp:extent cx="133350" cy="142875"/>
                      <wp:effectExtent l="0" t="0" r="19050" b="28575"/>
                      <wp:wrapNone/>
                      <wp:docPr id="508721560"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538B2" id="Овал 39" o:spid="_x0000_s1026" style="position:absolute;margin-left:296.95pt;margin-top:64.4pt;width:10.5pt;height:1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1536" behindDoc="0" locked="0" layoutInCell="1" allowOverlap="1" wp14:anchorId="31251C23" wp14:editId="1BCC9411">
                      <wp:simplePos x="0" y="0"/>
                      <wp:positionH relativeFrom="column">
                        <wp:posOffset>3542665</wp:posOffset>
                      </wp:positionH>
                      <wp:positionV relativeFrom="paragraph">
                        <wp:posOffset>1532255</wp:posOffset>
                      </wp:positionV>
                      <wp:extent cx="133350" cy="152400"/>
                      <wp:effectExtent l="0" t="0" r="19050" b="19050"/>
                      <wp:wrapNone/>
                      <wp:docPr id="597428529"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E28BF" id="Овал 38" o:spid="_x0000_s1026" style="position:absolute;margin-left:278.95pt;margin-top:120.65pt;width:10.5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40512" behindDoc="0" locked="0" layoutInCell="1" allowOverlap="1" wp14:anchorId="77B53D82" wp14:editId="608FB330">
                      <wp:simplePos x="0" y="0"/>
                      <wp:positionH relativeFrom="column">
                        <wp:posOffset>4095115</wp:posOffset>
                      </wp:positionH>
                      <wp:positionV relativeFrom="paragraph">
                        <wp:posOffset>2379980</wp:posOffset>
                      </wp:positionV>
                      <wp:extent cx="152400" cy="142875"/>
                      <wp:effectExtent l="0" t="0" r="19050" b="28575"/>
                      <wp:wrapNone/>
                      <wp:docPr id="682802420"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7507D" id="Овал 37" o:spid="_x0000_s1026" style="position:absolute;margin-left:322.45pt;margin-top:187.4pt;width:12pt;height:1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39488" behindDoc="0" locked="0" layoutInCell="1" allowOverlap="1" wp14:anchorId="7F059969" wp14:editId="1D55967E">
                      <wp:simplePos x="0" y="0"/>
                      <wp:positionH relativeFrom="column">
                        <wp:posOffset>2571115</wp:posOffset>
                      </wp:positionH>
                      <wp:positionV relativeFrom="paragraph">
                        <wp:posOffset>1932305</wp:posOffset>
                      </wp:positionV>
                      <wp:extent cx="123825" cy="152400"/>
                      <wp:effectExtent l="0" t="0" r="28575" b="19050"/>
                      <wp:wrapNone/>
                      <wp:docPr id="1816895132"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32D51" id="Овал 36" o:spid="_x0000_s1026" style="position:absolute;margin-left:202.45pt;margin-top:152.15pt;width:9.75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38464" behindDoc="0" locked="0" layoutInCell="1" allowOverlap="1" wp14:anchorId="14DB54A6" wp14:editId="22D8B0ED">
                      <wp:simplePos x="0" y="0"/>
                      <wp:positionH relativeFrom="column">
                        <wp:posOffset>1828165</wp:posOffset>
                      </wp:positionH>
                      <wp:positionV relativeFrom="paragraph">
                        <wp:posOffset>351155</wp:posOffset>
                      </wp:positionV>
                      <wp:extent cx="123825" cy="142875"/>
                      <wp:effectExtent l="0" t="0" r="28575" b="28575"/>
                      <wp:wrapNone/>
                      <wp:docPr id="1469884814"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A6B4D" id="Овал 35" o:spid="_x0000_s1026" style="position:absolute;margin-left:143.95pt;margin-top:27.65pt;width:9.75pt;height:1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"/>
                  </w:pict>
                </mc:Fallback>
              </mc:AlternateContent>
            </w:r>
            <w:r w:rsidRPr="00FF351B">
              <w:rPr>
                <w:rFonts w:ascii="Times New Roman" w:eastAsia="Calibri" w:hAnsi="Times New Roman" w:cs="Times New Roman"/>
                <w:bCs/>
                <w:noProof/>
                <w:sz w:val="24"/>
                <w:szCs w:val="24"/>
              </w:rPr>
              <mc:AlternateContent>
                <mc:Choice Requires="wps">
                  <w:drawing>
                    <wp:anchor distT="0" distB="0" distL="114300" distR="114300" simplePos="0" relativeHeight="251837440" behindDoc="0" locked="0" layoutInCell="1" allowOverlap="1" wp14:anchorId="3D4B0F64" wp14:editId="35CB290C">
                      <wp:simplePos x="0" y="0"/>
                      <wp:positionH relativeFrom="column">
                        <wp:posOffset>1580515</wp:posOffset>
                      </wp:positionH>
                      <wp:positionV relativeFrom="paragraph">
                        <wp:posOffset>351155</wp:posOffset>
                      </wp:positionV>
                      <wp:extent cx="133350" cy="142875"/>
                      <wp:effectExtent l="0" t="0" r="19050" b="28575"/>
                      <wp:wrapNone/>
                      <wp:docPr id="382308062"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rgbClr val="FFFFFF"/>
                              </a:solidFill>
                              <a:ln w="9525">
                                <a:solidFill>
                                  <a:srgbClr val="000000"/>
                                </a:solidFill>
                                <a:round/>
                                <a:headEnd/>
                                <a:tailEnd/>
                              </a:ln>
                            </wps:spPr>
                            <wps:txbx>
                              <w:txbxContent>
                                <w:p w14:paraId="076411ED" w14:textId="77777777" w:rsidR="001131BA" w:rsidRPr="00DB31B3" w:rsidRDefault="001131BA" w:rsidP="001131BA">
                                  <w:pPr>
                                    <w:rPr>
                                      <w:rFonts w:ascii="Times New Roman" w:hAnsi="Times New Roman" w:cs="Times New Roman"/>
                                      <w:sz w:val="16"/>
                                      <w:szCs w:val="16"/>
                                    </w:rPr>
                                  </w:pPr>
                                  <w:r>
                                    <w:rPr>
                                      <w:rFonts w:ascii="Times New Roman" w:hAnsi="Times New Roman" w:cs="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B0F64" id="Овал 34" o:spid="_x0000_s1034" style="position:absolute;margin-left:124.45pt;margin-top:27.65pt;width:10.5pt;height:1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">
                      <v:textbox>
                        <w:txbxContent>
                          <w:p w14:paraId="076411ED" w14:textId="77777777" w:rsidR="001131BA" w:rsidRPr="00DB31B3" w:rsidRDefault="001131BA" w:rsidP="001131BA">
                            <w:pPr>
                              <w:rPr>
                                <w:rFonts w:ascii="Times New Roman" w:hAnsi="Times New Roman" w:cs="Times New Roman"/>
                                <w:sz w:val="16"/>
                                <w:szCs w:val="16"/>
                              </w:rPr>
                            </w:pPr>
                            <w:r>
                              <w:rPr>
                                <w:rFonts w:ascii="Times New Roman" w:hAnsi="Times New Roman" w:cs="Times New Roman"/>
                                <w:sz w:val="16"/>
                                <w:szCs w:val="16"/>
                              </w:rPr>
                              <w:t>1</w:t>
                            </w:r>
                          </w:p>
                        </w:txbxContent>
                      </v:textbox>
                    </v:oval>
                  </w:pict>
                </mc:Fallback>
              </mc:AlternateContent>
            </w:r>
            <w:r w:rsidRPr="00FF351B">
              <w:rPr>
                <w:rFonts w:ascii="Times New Roman" w:eastAsia="Calibri" w:hAnsi="Times New Roman" w:cs="Times New Roman"/>
                <w:bCs/>
                <w:noProof/>
                <w:sz w:val="24"/>
                <w:szCs w:val="24"/>
              </w:rPr>
              <w:drawing>
                <wp:inline distT="0" distB="0" distL="0" distR="0" wp14:anchorId="2D8802CB" wp14:editId="15AC623D">
                  <wp:extent cx="4837430" cy="2343150"/>
                  <wp:effectExtent l="0" t="0" r="1270" b="0"/>
                  <wp:docPr id="376622081" name="Рисунок 14" descr="http://mapoftheworld.ru/karta-mira/konturnaya/podrobnaya-konturnaya-karta-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poftheworld.ru/karta-mira/konturnaya/podrobnaya-konturnaya-karta-mira.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41439" cy="2345092"/>
                          </a:xfrm>
                          <a:prstGeom prst="rect">
                            <a:avLst/>
                          </a:prstGeom>
                          <a:noFill/>
                          <a:ln>
                            <a:noFill/>
                          </a:ln>
                        </pic:spPr>
                      </pic:pic>
                    </a:graphicData>
                  </a:graphic>
                </wp:inline>
              </w:drawing>
            </w:r>
          </w:p>
          <w:tbl>
            <w:tblPr>
              <w:tblStyle w:val="af7"/>
              <w:tblW w:w="0" w:type="auto"/>
              <w:tblLayout w:type="fixed"/>
              <w:tblLook w:val="04A0" w:firstRow="1" w:lastRow="0" w:firstColumn="1" w:lastColumn="0" w:noHBand="0" w:noVBand="1"/>
            </w:tblPr>
            <w:tblGrid>
              <w:gridCol w:w="1856"/>
              <w:gridCol w:w="1856"/>
              <w:gridCol w:w="1856"/>
              <w:gridCol w:w="2108"/>
            </w:tblGrid>
            <w:tr w:rsidR="001131BA" w:rsidRPr="00FF351B" w14:paraId="5077EC91" w14:textId="77777777" w:rsidTr="001131BA">
              <w:tc>
                <w:tcPr>
                  <w:tcW w:w="1856" w:type="dxa"/>
                </w:tcPr>
                <w:p w14:paraId="7EA253BD" w14:textId="77777777" w:rsidR="001131BA" w:rsidRPr="00FF351B" w:rsidRDefault="001131BA" w:rsidP="001131BA">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Аралда  орналасқан мемлекеттер</w:t>
                  </w:r>
                </w:p>
              </w:tc>
              <w:tc>
                <w:tcPr>
                  <w:tcW w:w="1856" w:type="dxa"/>
                </w:tcPr>
                <w:p w14:paraId="34736AF4" w14:textId="77777777" w:rsidR="001131BA" w:rsidRPr="00FF351B" w:rsidRDefault="001131BA" w:rsidP="001131BA">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Архипелагта  орналасқан мемлекеттер</w:t>
                  </w:r>
                </w:p>
              </w:tc>
              <w:tc>
                <w:tcPr>
                  <w:tcW w:w="1856" w:type="dxa"/>
                </w:tcPr>
                <w:p w14:paraId="4ADADEB1" w14:textId="77777777" w:rsidR="001131BA" w:rsidRPr="00FF351B" w:rsidRDefault="001131BA" w:rsidP="001131BA">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Түбекте  орналасқан мемлекеттер</w:t>
                  </w:r>
                </w:p>
              </w:tc>
              <w:tc>
                <w:tcPr>
                  <w:tcW w:w="2108" w:type="dxa"/>
                </w:tcPr>
                <w:p w14:paraId="499E1427" w14:textId="77777777" w:rsidR="001131BA" w:rsidRPr="00FF351B" w:rsidRDefault="001131BA" w:rsidP="001131BA">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Мұхитқа шыға алмайтын мемлекеттер</w:t>
                  </w:r>
                </w:p>
              </w:tc>
            </w:tr>
            <w:tr w:rsidR="001131BA" w:rsidRPr="00FF351B" w14:paraId="0A1B3EA6" w14:textId="77777777" w:rsidTr="001131BA">
              <w:tc>
                <w:tcPr>
                  <w:tcW w:w="1856" w:type="dxa"/>
                </w:tcPr>
                <w:p w14:paraId="23BB4CB2" w14:textId="77777777" w:rsidR="001131BA" w:rsidRPr="00FF351B" w:rsidRDefault="001131BA" w:rsidP="001131BA">
                  <w:pPr>
                    <w:pStyle w:val="afa"/>
                    <w:rPr>
                      <w:rFonts w:ascii="Times New Roman" w:hAnsi="Times New Roman" w:cs="Times New Roman"/>
                      <w:bCs/>
                      <w:sz w:val="24"/>
                      <w:szCs w:val="24"/>
                      <w:lang w:val="kk-KZ"/>
                    </w:rPr>
                  </w:pPr>
                </w:p>
              </w:tc>
              <w:tc>
                <w:tcPr>
                  <w:tcW w:w="1856" w:type="dxa"/>
                </w:tcPr>
                <w:p w14:paraId="637A1038" w14:textId="77777777" w:rsidR="001131BA" w:rsidRPr="00FF351B" w:rsidRDefault="001131BA" w:rsidP="001131BA">
                  <w:pPr>
                    <w:pStyle w:val="afa"/>
                    <w:rPr>
                      <w:rFonts w:ascii="Times New Roman" w:hAnsi="Times New Roman" w:cs="Times New Roman"/>
                      <w:bCs/>
                      <w:sz w:val="24"/>
                      <w:szCs w:val="24"/>
                      <w:lang w:val="kk-KZ"/>
                    </w:rPr>
                  </w:pPr>
                </w:p>
              </w:tc>
              <w:tc>
                <w:tcPr>
                  <w:tcW w:w="1856" w:type="dxa"/>
                </w:tcPr>
                <w:p w14:paraId="5CCD2017" w14:textId="77777777" w:rsidR="001131BA" w:rsidRPr="00FF351B" w:rsidRDefault="001131BA" w:rsidP="001131BA">
                  <w:pPr>
                    <w:pStyle w:val="afa"/>
                    <w:rPr>
                      <w:rFonts w:ascii="Times New Roman" w:hAnsi="Times New Roman" w:cs="Times New Roman"/>
                      <w:bCs/>
                      <w:sz w:val="24"/>
                      <w:szCs w:val="24"/>
                      <w:lang w:val="kk-KZ"/>
                    </w:rPr>
                  </w:pPr>
                </w:p>
              </w:tc>
              <w:tc>
                <w:tcPr>
                  <w:tcW w:w="2108" w:type="dxa"/>
                </w:tcPr>
                <w:p w14:paraId="4454F3D6" w14:textId="77777777" w:rsidR="001131BA" w:rsidRPr="00FF351B" w:rsidRDefault="001131BA" w:rsidP="001131BA">
                  <w:pPr>
                    <w:pStyle w:val="afa"/>
                    <w:rPr>
                      <w:rFonts w:ascii="Times New Roman" w:hAnsi="Times New Roman" w:cs="Times New Roman"/>
                      <w:bCs/>
                      <w:sz w:val="24"/>
                      <w:szCs w:val="24"/>
                      <w:lang w:val="kk-KZ"/>
                    </w:rPr>
                  </w:pPr>
                </w:p>
              </w:tc>
            </w:tr>
            <w:tr w:rsidR="001131BA" w:rsidRPr="00FF351B" w14:paraId="704548E1" w14:textId="77777777" w:rsidTr="001131BA">
              <w:tc>
                <w:tcPr>
                  <w:tcW w:w="1856" w:type="dxa"/>
                </w:tcPr>
                <w:p w14:paraId="523F1AFA" w14:textId="77777777" w:rsidR="001131BA" w:rsidRPr="00FF351B" w:rsidRDefault="001131BA" w:rsidP="001131BA">
                  <w:pPr>
                    <w:pStyle w:val="afa"/>
                    <w:rPr>
                      <w:rFonts w:ascii="Times New Roman" w:hAnsi="Times New Roman" w:cs="Times New Roman"/>
                      <w:bCs/>
                      <w:sz w:val="24"/>
                      <w:szCs w:val="24"/>
                      <w:lang w:val="kk-KZ"/>
                    </w:rPr>
                  </w:pPr>
                </w:p>
              </w:tc>
              <w:tc>
                <w:tcPr>
                  <w:tcW w:w="1856" w:type="dxa"/>
                </w:tcPr>
                <w:p w14:paraId="59FADD42" w14:textId="77777777" w:rsidR="001131BA" w:rsidRPr="00FF351B" w:rsidRDefault="001131BA" w:rsidP="001131BA">
                  <w:pPr>
                    <w:pStyle w:val="afa"/>
                    <w:rPr>
                      <w:rFonts w:ascii="Times New Roman" w:hAnsi="Times New Roman" w:cs="Times New Roman"/>
                      <w:bCs/>
                      <w:sz w:val="24"/>
                      <w:szCs w:val="24"/>
                      <w:lang w:val="kk-KZ"/>
                    </w:rPr>
                  </w:pPr>
                </w:p>
              </w:tc>
              <w:tc>
                <w:tcPr>
                  <w:tcW w:w="1856" w:type="dxa"/>
                </w:tcPr>
                <w:p w14:paraId="08071129" w14:textId="77777777" w:rsidR="001131BA" w:rsidRPr="00FF351B" w:rsidRDefault="001131BA" w:rsidP="001131BA">
                  <w:pPr>
                    <w:pStyle w:val="afa"/>
                    <w:rPr>
                      <w:rFonts w:ascii="Times New Roman" w:hAnsi="Times New Roman" w:cs="Times New Roman"/>
                      <w:bCs/>
                      <w:sz w:val="24"/>
                      <w:szCs w:val="24"/>
                      <w:lang w:val="kk-KZ"/>
                    </w:rPr>
                  </w:pPr>
                </w:p>
              </w:tc>
              <w:tc>
                <w:tcPr>
                  <w:tcW w:w="2108" w:type="dxa"/>
                </w:tcPr>
                <w:p w14:paraId="1229FFC1" w14:textId="77777777" w:rsidR="001131BA" w:rsidRPr="00FF351B" w:rsidRDefault="001131BA" w:rsidP="001131BA">
                  <w:pPr>
                    <w:pStyle w:val="afa"/>
                    <w:rPr>
                      <w:rFonts w:ascii="Times New Roman" w:hAnsi="Times New Roman" w:cs="Times New Roman"/>
                      <w:bCs/>
                      <w:sz w:val="24"/>
                      <w:szCs w:val="24"/>
                      <w:lang w:val="kk-KZ"/>
                    </w:rPr>
                  </w:pPr>
                </w:p>
              </w:tc>
            </w:tr>
          </w:tbl>
          <w:p w14:paraId="1A9AE387" w14:textId="77777777" w:rsidR="001131BA" w:rsidRPr="001131BA" w:rsidRDefault="001131BA" w:rsidP="001131BA">
            <w:pPr>
              <w:tabs>
                <w:tab w:val="left" w:pos="332"/>
                <w:tab w:val="left" w:pos="557"/>
              </w:tabs>
              <w:spacing w:after="0" w:line="240" w:lineRule="auto"/>
              <w:rPr>
                <w:rFonts w:ascii="Times New Roman" w:hAnsi="Times New Roman" w:cs="Times New Roman"/>
                <w:bCs/>
                <w:sz w:val="24"/>
                <w:szCs w:val="24"/>
                <w:lang w:val="kk-KZ"/>
              </w:rPr>
            </w:pPr>
          </w:p>
          <w:tbl>
            <w:tblPr>
              <w:tblStyle w:val="af7"/>
              <w:tblW w:w="0" w:type="auto"/>
              <w:tblInd w:w="22" w:type="dxa"/>
              <w:tblLayout w:type="fixed"/>
              <w:tblLook w:val="04A0" w:firstRow="1" w:lastRow="0" w:firstColumn="1" w:lastColumn="0" w:noHBand="0" w:noVBand="1"/>
            </w:tblPr>
            <w:tblGrid>
              <w:gridCol w:w="3543"/>
              <w:gridCol w:w="4111"/>
            </w:tblGrid>
            <w:tr w:rsidR="001131BA" w:rsidRPr="00FF351B" w14:paraId="09B5EAB0" w14:textId="77777777" w:rsidTr="001131BA">
              <w:tc>
                <w:tcPr>
                  <w:tcW w:w="3543" w:type="dxa"/>
                </w:tcPr>
                <w:p w14:paraId="735C53F6" w14:textId="48EEA78B" w:rsidR="001131BA" w:rsidRPr="001131BA" w:rsidRDefault="001131BA" w:rsidP="001131BA">
                  <w:pPr>
                    <w:spacing w:after="0" w:line="240" w:lineRule="auto"/>
                    <w:rPr>
                      <w:rFonts w:ascii="Times New Roman" w:hAnsi="Times New Roman" w:cs="Times New Roman"/>
                      <w:bCs/>
                      <w:sz w:val="24"/>
                      <w:szCs w:val="24"/>
                      <w:lang w:val="kk-KZ"/>
                    </w:rPr>
                  </w:pPr>
                  <w:proofErr w:type="spellStart"/>
                  <w:r w:rsidRPr="00FF351B">
                    <w:rPr>
                      <w:rFonts w:ascii="Times New Roman" w:hAnsi="Times New Roman" w:cs="Times New Roman"/>
                      <w:bCs/>
                      <w:sz w:val="24"/>
                      <w:szCs w:val="24"/>
                    </w:rPr>
                    <w:t>Бағалаукритерийлері</w:t>
                  </w:r>
                  <w:proofErr w:type="spellEnd"/>
                </w:p>
              </w:tc>
              <w:tc>
                <w:tcPr>
                  <w:tcW w:w="4111" w:type="dxa"/>
                </w:tcPr>
                <w:p w14:paraId="380DEFD1" w14:textId="77777777" w:rsidR="001131BA" w:rsidRPr="00FF351B" w:rsidRDefault="001131BA" w:rsidP="001131BA">
                  <w:pPr>
                    <w:pStyle w:val="af8"/>
                    <w:tabs>
                      <w:tab w:val="left" w:pos="332"/>
                      <w:tab w:val="left" w:pos="557"/>
                    </w:tabs>
                    <w:spacing w:after="0" w:line="240" w:lineRule="auto"/>
                    <w:ind w:left="0"/>
                    <w:jc w:val="center"/>
                    <w:rPr>
                      <w:rFonts w:ascii="Times New Roman" w:hAnsi="Times New Roman" w:cs="Times New Roman"/>
                      <w:bCs/>
                      <w:sz w:val="24"/>
                      <w:lang w:val="kk-KZ"/>
                    </w:rPr>
                  </w:pPr>
                  <w:r w:rsidRPr="00FF351B">
                    <w:rPr>
                      <w:rFonts w:ascii="Times New Roman" w:hAnsi="Times New Roman" w:cs="Times New Roman"/>
                      <w:bCs/>
                      <w:sz w:val="24"/>
                      <w:lang w:val="kk-KZ"/>
                    </w:rPr>
                    <w:t>Дескриптер</w:t>
                  </w:r>
                </w:p>
              </w:tc>
            </w:tr>
            <w:tr w:rsidR="001131BA" w:rsidRPr="00B964DF" w14:paraId="557A1F66" w14:textId="77777777" w:rsidTr="001131BA">
              <w:tc>
                <w:tcPr>
                  <w:tcW w:w="3543" w:type="dxa"/>
                </w:tcPr>
                <w:p w14:paraId="22F91989"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1.Елдерді географиялық орнына байланысты анықтау</w:t>
                  </w:r>
                </w:p>
                <w:p w14:paraId="49556E11"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2. Картадан архипелаг елдерді анықтау</w:t>
                  </w:r>
                </w:p>
                <w:p w14:paraId="6D6C5F16"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3.Түбектегі елдерді анықтау</w:t>
                  </w:r>
                </w:p>
                <w:p w14:paraId="7188B1D2"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4. Мұхитқа шыға алмайтын елдерді анықтау</w:t>
                  </w:r>
                </w:p>
                <w:p w14:paraId="241AB59C"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p>
              </w:tc>
              <w:tc>
                <w:tcPr>
                  <w:tcW w:w="4111" w:type="dxa"/>
                </w:tcPr>
                <w:p w14:paraId="2FB5DFF0"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1. Картадан дүниежүзі бойынша аралдардағы елдерді анықтайды.</w:t>
                  </w:r>
                </w:p>
                <w:p w14:paraId="6F5CD1DA"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2.  Картадан дүниежүзі бойынша архипелагтағы елдерді анықтайды</w:t>
                  </w:r>
                </w:p>
                <w:p w14:paraId="56EB85F7" w14:textId="77777777"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3.  Картадан дүниежүзі бойынша түбектегі елдерді анықтайды.</w:t>
                  </w:r>
                </w:p>
                <w:p w14:paraId="3EDA3D9A" w14:textId="6595FCFD" w:rsidR="001131BA" w:rsidRPr="00FF351B" w:rsidRDefault="001131BA" w:rsidP="001131BA">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4. Картадан дүниежүзі бойынша мұхитқа шыға алмайтын елдерді анықтайды.</w:t>
                  </w:r>
                </w:p>
              </w:tc>
            </w:tr>
          </w:tbl>
          <w:p w14:paraId="7FC6F4EC" w14:textId="77777777" w:rsidR="001131BA" w:rsidRPr="00FF351B" w:rsidRDefault="001131BA" w:rsidP="001131BA">
            <w:pPr>
              <w:spacing w:after="0" w:line="240" w:lineRule="auto"/>
              <w:rPr>
                <w:rFonts w:ascii="Times New Roman" w:hAnsi="Times New Roman" w:cs="Times New Roman"/>
                <w:bCs/>
                <w:sz w:val="24"/>
                <w:lang w:val="kk-KZ"/>
              </w:rPr>
            </w:pPr>
          </w:p>
        </w:tc>
        <w:tc>
          <w:tcPr>
            <w:tcW w:w="2268" w:type="dxa"/>
            <w:tcBorders>
              <w:top w:val="single" w:sz="4" w:space="0" w:color="auto"/>
              <w:left w:val="single" w:sz="4" w:space="0" w:color="auto"/>
              <w:bottom w:val="nil"/>
              <w:right w:val="single" w:sz="4" w:space="0" w:color="auto"/>
            </w:tcBorders>
          </w:tcPr>
          <w:p w14:paraId="0EAEFCD8" w14:textId="4C61E1C9" w:rsidR="001131BA" w:rsidRPr="001131BA" w:rsidRDefault="001131BA" w:rsidP="001131BA">
            <w:pPr>
              <w:spacing w:after="0" w:line="240" w:lineRule="auto"/>
              <w:rPr>
                <w:rFonts w:ascii="Times New Roman" w:hAnsi="Times New Roman" w:cs="Times New Roman"/>
                <w:bCs/>
                <w:sz w:val="24"/>
                <w:szCs w:val="24"/>
                <w:lang w:val="kk-KZ"/>
              </w:rPr>
            </w:pPr>
          </w:p>
        </w:tc>
        <w:tc>
          <w:tcPr>
            <w:tcW w:w="1588" w:type="dxa"/>
            <w:tcBorders>
              <w:top w:val="single" w:sz="4" w:space="0" w:color="auto"/>
              <w:left w:val="single" w:sz="4" w:space="0" w:color="auto"/>
              <w:bottom w:val="nil"/>
              <w:right w:val="single" w:sz="4" w:space="0" w:color="auto"/>
            </w:tcBorders>
          </w:tcPr>
          <w:p w14:paraId="6A26AEBA" w14:textId="77777777" w:rsidR="001131BA" w:rsidRPr="001131BA" w:rsidRDefault="001131BA" w:rsidP="001131BA">
            <w:pPr>
              <w:spacing w:after="0" w:line="240" w:lineRule="auto"/>
              <w:rPr>
                <w:rFonts w:ascii="Times New Roman" w:hAnsi="Times New Roman" w:cs="Times New Roman"/>
                <w:bCs/>
                <w:sz w:val="24"/>
                <w:szCs w:val="24"/>
                <w:lang w:val="kk-KZ"/>
              </w:rPr>
            </w:pPr>
          </w:p>
        </w:tc>
        <w:tc>
          <w:tcPr>
            <w:tcW w:w="851" w:type="dxa"/>
            <w:tcBorders>
              <w:top w:val="single" w:sz="4" w:space="0" w:color="auto"/>
              <w:left w:val="single" w:sz="4" w:space="0" w:color="auto"/>
              <w:bottom w:val="nil"/>
              <w:right w:val="single" w:sz="4" w:space="0" w:color="auto"/>
            </w:tcBorders>
          </w:tcPr>
          <w:p w14:paraId="690A019D" w14:textId="77777777" w:rsidR="001131BA" w:rsidRPr="00580EE5" w:rsidRDefault="001131BA" w:rsidP="001131BA">
            <w:pPr>
              <w:spacing w:after="0" w:line="240" w:lineRule="auto"/>
              <w:rPr>
                <w:rFonts w:ascii="Times New Roman" w:eastAsia="Times New Roman" w:hAnsi="Times New Roman" w:cs="Times New Roman"/>
                <w:bCs/>
                <w:noProof/>
                <w:sz w:val="24"/>
                <w:szCs w:val="24"/>
                <w:lang w:val="kk-KZ" w:eastAsia="en-GB"/>
              </w:rPr>
            </w:pPr>
          </w:p>
        </w:tc>
      </w:tr>
    </w:tbl>
    <w:p w14:paraId="7B898859" w14:textId="2DEB0E8E" w:rsidR="00580EE5" w:rsidRDefault="008D0378" w:rsidP="008D0378">
      <w:pPr>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2FB60EDD" w14:textId="77777777" w:rsidR="001A6095" w:rsidRPr="001A6095" w:rsidRDefault="001A6095" w:rsidP="008D0378">
      <w:pPr>
        <w:spacing w:after="0" w:line="240" w:lineRule="auto"/>
        <w:rPr>
          <w:sz w:val="28"/>
          <w:szCs w:val="28"/>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09"/>
        <w:gridCol w:w="2268"/>
        <w:gridCol w:w="1588"/>
        <w:gridCol w:w="851"/>
      </w:tblGrid>
      <w:tr w:rsidR="001A6095" w:rsidRPr="00FF351B" w14:paraId="5EF173E3" w14:textId="77777777" w:rsidTr="001A6095">
        <w:trPr>
          <w:trHeight w:hRule="exact" w:val="360"/>
        </w:trPr>
        <w:tc>
          <w:tcPr>
            <w:tcW w:w="1985" w:type="dxa"/>
            <w:tcBorders>
              <w:top w:val="single" w:sz="4" w:space="0" w:color="auto"/>
              <w:left w:val="single" w:sz="4" w:space="0" w:color="auto"/>
              <w:bottom w:val="single" w:sz="4" w:space="0" w:color="auto"/>
              <w:right w:val="single" w:sz="4" w:space="0" w:color="auto"/>
            </w:tcBorders>
          </w:tcPr>
          <w:p w14:paraId="479B608C" w14:textId="7B8D1168" w:rsidR="001A6095" w:rsidRPr="00580EE5"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2ED3ADCE" w14:textId="6DE1B75E" w:rsidR="001A6095" w:rsidRPr="00FF351B" w:rsidRDefault="001A6095" w:rsidP="001A6095">
            <w:pPr>
              <w:tabs>
                <w:tab w:val="left" w:pos="332"/>
                <w:tab w:val="left" w:pos="55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09BF949A" w14:textId="07448345" w:rsidR="001A6095" w:rsidRPr="001131BA"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15B4867B" w14:textId="6A6C93C1" w:rsidR="001A6095" w:rsidRPr="001131BA"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4997C871" w14:textId="626D3AF6" w:rsidR="001A6095" w:rsidRPr="00FF351B" w:rsidRDefault="001A6095" w:rsidP="001A6095">
            <w:pPr>
              <w:spacing w:after="0" w:line="240" w:lineRule="auto"/>
              <w:jc w:val="center"/>
              <w:rPr>
                <w:rFonts w:ascii="Times New Roman" w:eastAsia="Times New Roman" w:hAnsi="Times New Roman" w:cs="Times New Roman"/>
                <w:bCs/>
                <w:noProof/>
                <w:sz w:val="24"/>
                <w:szCs w:val="24"/>
                <w:lang w:eastAsia="en-GB"/>
              </w:rPr>
            </w:pPr>
            <w:r>
              <w:rPr>
                <w:rFonts w:ascii="Times New Roman" w:hAnsi="Times New Roman" w:cs="Times New Roman"/>
                <w:bCs/>
                <w:sz w:val="24"/>
                <w:szCs w:val="24"/>
                <w:lang w:val="kk-KZ"/>
              </w:rPr>
              <w:t>5</w:t>
            </w:r>
          </w:p>
        </w:tc>
      </w:tr>
      <w:tr w:rsidR="001A6095" w:rsidRPr="00B964DF" w14:paraId="2B30D4B1" w14:textId="77777777" w:rsidTr="001A6095">
        <w:trPr>
          <w:trHeight w:hRule="exact" w:val="8202"/>
        </w:trPr>
        <w:tc>
          <w:tcPr>
            <w:tcW w:w="1985" w:type="dxa"/>
            <w:tcBorders>
              <w:top w:val="single" w:sz="4" w:space="0" w:color="auto"/>
              <w:left w:val="single" w:sz="4" w:space="0" w:color="auto"/>
              <w:bottom w:val="nil"/>
              <w:right w:val="single" w:sz="4" w:space="0" w:color="auto"/>
            </w:tcBorders>
          </w:tcPr>
          <w:p w14:paraId="25BBC582" w14:textId="5405BF52" w:rsidR="001A6095" w:rsidRPr="00580EE5" w:rsidRDefault="001A6095" w:rsidP="001A6095">
            <w:pPr>
              <w:spacing w:after="0" w:line="240" w:lineRule="auto"/>
              <w:rPr>
                <w:rFonts w:ascii="Times New Roman" w:hAnsi="Times New Roman" w:cs="Times New Roman"/>
                <w:bCs/>
                <w:sz w:val="24"/>
                <w:szCs w:val="24"/>
                <w:lang w:val="kk-KZ"/>
              </w:rPr>
            </w:pPr>
          </w:p>
        </w:tc>
        <w:tc>
          <w:tcPr>
            <w:tcW w:w="7909" w:type="dxa"/>
            <w:tcBorders>
              <w:top w:val="single" w:sz="4" w:space="0" w:color="auto"/>
              <w:left w:val="single" w:sz="4" w:space="0" w:color="auto"/>
              <w:bottom w:val="nil"/>
              <w:right w:val="single" w:sz="4" w:space="0" w:color="auto"/>
            </w:tcBorders>
          </w:tcPr>
          <w:p w14:paraId="123D68D0" w14:textId="22DF366B" w:rsidR="001A6095" w:rsidRPr="00580EE5" w:rsidRDefault="001A6095" w:rsidP="001A6095">
            <w:pPr>
              <w:tabs>
                <w:tab w:val="left" w:pos="332"/>
                <w:tab w:val="left" w:pos="557"/>
              </w:tabs>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rPr>
              <w:t xml:space="preserve">Жеке </w:t>
            </w:r>
            <w:proofErr w:type="spellStart"/>
            <w:r w:rsidRPr="00FF351B">
              <w:rPr>
                <w:rFonts w:ascii="Times New Roman" w:hAnsi="Times New Roman" w:cs="Times New Roman"/>
                <w:bCs/>
                <w:sz w:val="24"/>
                <w:szCs w:val="24"/>
              </w:rPr>
              <w:t>жұмысты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барлық</w:t>
            </w:r>
            <w:proofErr w:type="spellEnd"/>
            <w:r w:rsidRPr="00FF351B">
              <w:rPr>
                <w:rFonts w:ascii="Times New Roman" w:hAnsi="Times New Roman" w:cs="Times New Roman"/>
                <w:bCs/>
                <w:sz w:val="24"/>
                <w:szCs w:val="24"/>
              </w:rPr>
              <w:t xml:space="preserve"> бала </w:t>
            </w:r>
            <w:proofErr w:type="spellStart"/>
            <w:r w:rsidRPr="00FF351B">
              <w:rPr>
                <w:rFonts w:ascii="Times New Roman" w:hAnsi="Times New Roman" w:cs="Times New Roman"/>
                <w:bCs/>
                <w:sz w:val="24"/>
                <w:szCs w:val="24"/>
              </w:rPr>
              <w:t>орындай</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алады</w:t>
            </w:r>
            <w:proofErr w:type="spellEnd"/>
            <w:r w:rsidRPr="00FF351B">
              <w:rPr>
                <w:rFonts w:ascii="Times New Roman" w:hAnsi="Times New Roman" w:cs="Times New Roman"/>
                <w:bCs/>
                <w:sz w:val="24"/>
                <w:szCs w:val="24"/>
              </w:rPr>
              <w:t>.</w:t>
            </w:r>
          </w:p>
          <w:p w14:paraId="58EAB7F9" w14:textId="77777777" w:rsidR="001A6095" w:rsidRPr="00FB37F6"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lang w:val="kk-KZ"/>
              </w:rPr>
            </w:pPr>
            <w:r w:rsidRPr="00FB37F6">
              <w:rPr>
                <w:rFonts w:ascii="Times New Roman" w:eastAsia="Calibri" w:hAnsi="Times New Roman" w:cs="Times New Roman"/>
                <w:bCs/>
                <w:sz w:val="24"/>
                <w:szCs w:val="24"/>
                <w:lang w:val="kk-KZ"/>
              </w:rPr>
              <w:t>Жұппен жұмыс</w:t>
            </w:r>
          </w:p>
          <w:p w14:paraId="3FA09F14" w14:textId="77777777" w:rsidR="001A6095" w:rsidRPr="00FB37F6"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lang w:val="kk-KZ"/>
              </w:rPr>
            </w:pPr>
            <w:r w:rsidRPr="00FB37F6">
              <w:rPr>
                <w:rFonts w:ascii="Times New Roman" w:eastAsia="Calibri" w:hAnsi="Times New Roman" w:cs="Times New Roman"/>
                <w:bCs/>
                <w:sz w:val="24"/>
                <w:szCs w:val="24"/>
                <w:lang w:val="kk-KZ"/>
              </w:rPr>
              <w:t xml:space="preserve">2 тапсырма. Төмендегі жоспар бойынша бір елдің географиялық орнын сипаттаңыз </w:t>
            </w:r>
          </w:p>
          <w:tbl>
            <w:tblPr>
              <w:tblStyle w:val="af7"/>
              <w:tblW w:w="0" w:type="auto"/>
              <w:tblLayout w:type="fixed"/>
              <w:tblLook w:val="04A0" w:firstRow="1" w:lastRow="0" w:firstColumn="1" w:lastColumn="0" w:noHBand="0" w:noVBand="1"/>
            </w:tblPr>
            <w:tblGrid>
              <w:gridCol w:w="3440"/>
              <w:gridCol w:w="4111"/>
            </w:tblGrid>
            <w:tr w:rsidR="001A6095" w:rsidRPr="00FF351B" w14:paraId="5159D541" w14:textId="77777777" w:rsidTr="00096724">
              <w:tc>
                <w:tcPr>
                  <w:tcW w:w="3440" w:type="dxa"/>
                </w:tcPr>
                <w:p w14:paraId="10039105"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Сипаттау</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жоспарының</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пунктері</w:t>
                  </w:r>
                  <w:proofErr w:type="spellEnd"/>
                </w:p>
              </w:tc>
              <w:tc>
                <w:tcPr>
                  <w:tcW w:w="4111" w:type="dxa"/>
                </w:tcPr>
                <w:p w14:paraId="73DF1C9E" w14:textId="77777777" w:rsidR="001A6095" w:rsidRPr="00FF351B" w:rsidRDefault="001A6095" w:rsidP="001A6095">
                  <w:pPr>
                    <w:widowControl w:val="0"/>
                    <w:autoSpaceDE w:val="0"/>
                    <w:autoSpaceDN w:val="0"/>
                    <w:adjustRightInd w:val="0"/>
                    <w:spacing w:after="0" w:line="240" w:lineRule="auto"/>
                    <w:jc w:val="center"/>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Сипаттау</w:t>
                  </w:r>
                  <w:proofErr w:type="spellEnd"/>
                </w:p>
              </w:tc>
            </w:tr>
            <w:tr w:rsidR="001A6095" w:rsidRPr="00FF351B" w14:paraId="5FD909BD" w14:textId="77777777" w:rsidTr="00096724">
              <w:tc>
                <w:tcPr>
                  <w:tcW w:w="3440" w:type="dxa"/>
                </w:tcPr>
                <w:p w14:paraId="7E570231"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r w:rsidRPr="00FF351B">
                    <w:rPr>
                      <w:rFonts w:ascii="Times New Roman" w:eastAsia="Calibri" w:hAnsi="Times New Roman" w:cs="Times New Roman"/>
                      <w:bCs/>
                      <w:sz w:val="24"/>
                      <w:szCs w:val="24"/>
                    </w:rPr>
                    <w:t xml:space="preserve">Ел </w:t>
                  </w:r>
                  <w:proofErr w:type="spellStart"/>
                  <w:r w:rsidRPr="00FF351B">
                    <w:rPr>
                      <w:rFonts w:ascii="Times New Roman" w:eastAsia="Calibri" w:hAnsi="Times New Roman" w:cs="Times New Roman"/>
                      <w:bCs/>
                      <w:sz w:val="24"/>
                      <w:szCs w:val="24"/>
                    </w:rPr>
                    <w:t>атауы</w:t>
                  </w:r>
                  <w:proofErr w:type="spellEnd"/>
                </w:p>
              </w:tc>
              <w:tc>
                <w:tcPr>
                  <w:tcW w:w="4111" w:type="dxa"/>
                </w:tcPr>
                <w:p w14:paraId="6AFBFAFF"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37618C20" w14:textId="77777777" w:rsidTr="00096724">
              <w:tc>
                <w:tcPr>
                  <w:tcW w:w="3440" w:type="dxa"/>
                </w:tcPr>
                <w:p w14:paraId="2457704D"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Астанасы</w:t>
                  </w:r>
                  <w:proofErr w:type="spellEnd"/>
                </w:p>
              </w:tc>
              <w:tc>
                <w:tcPr>
                  <w:tcW w:w="4111" w:type="dxa"/>
                </w:tcPr>
                <w:p w14:paraId="497C0F3E"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5845DA00" w14:textId="77777777" w:rsidTr="00096724">
              <w:tc>
                <w:tcPr>
                  <w:tcW w:w="3440" w:type="dxa"/>
                </w:tcPr>
                <w:p w14:paraId="34496FDB"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Географиялық</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орналасу</w:t>
                  </w:r>
                  <w:proofErr w:type="spellEnd"/>
                </w:p>
              </w:tc>
              <w:tc>
                <w:tcPr>
                  <w:tcW w:w="4111" w:type="dxa"/>
                </w:tcPr>
                <w:p w14:paraId="0055024C"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02A6B055" w14:textId="77777777" w:rsidTr="00096724">
              <w:tc>
                <w:tcPr>
                  <w:tcW w:w="3440" w:type="dxa"/>
                </w:tcPr>
                <w:p w14:paraId="0AC91B47"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Шектесетін</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елдері</w:t>
                  </w:r>
                  <w:proofErr w:type="spellEnd"/>
                </w:p>
              </w:tc>
              <w:tc>
                <w:tcPr>
                  <w:tcW w:w="4111" w:type="dxa"/>
                </w:tcPr>
                <w:p w14:paraId="60283C85"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5C3B43A0" w14:textId="77777777" w:rsidTr="00096724">
              <w:tc>
                <w:tcPr>
                  <w:tcW w:w="3440" w:type="dxa"/>
                </w:tcPr>
                <w:p w14:paraId="4FC76393"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Елдің</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ендік</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бойлық</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қарай</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ұзындығы</w:t>
                  </w:r>
                  <w:proofErr w:type="spellEnd"/>
                  <w:r w:rsidRPr="00FF351B">
                    <w:rPr>
                      <w:rFonts w:ascii="Times New Roman" w:eastAsia="Calibri" w:hAnsi="Times New Roman" w:cs="Times New Roman"/>
                      <w:bCs/>
                      <w:sz w:val="24"/>
                      <w:szCs w:val="24"/>
                    </w:rPr>
                    <w:t xml:space="preserve"> </w:t>
                  </w:r>
                </w:p>
              </w:tc>
              <w:tc>
                <w:tcPr>
                  <w:tcW w:w="4111" w:type="dxa"/>
                </w:tcPr>
                <w:p w14:paraId="2F43EF2C"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5A3E687A" w14:textId="77777777" w:rsidTr="00096724">
              <w:tc>
                <w:tcPr>
                  <w:tcW w:w="3440" w:type="dxa"/>
                </w:tcPr>
                <w:p w14:paraId="689E2664"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Орналасқан</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материгі</w:t>
                  </w:r>
                  <w:proofErr w:type="spellEnd"/>
                </w:p>
              </w:tc>
              <w:tc>
                <w:tcPr>
                  <w:tcW w:w="4111" w:type="dxa"/>
                </w:tcPr>
                <w:p w14:paraId="1633BF4B"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09DB2E62" w14:textId="77777777" w:rsidTr="00096724">
              <w:tc>
                <w:tcPr>
                  <w:tcW w:w="3440" w:type="dxa"/>
                </w:tcPr>
                <w:p w14:paraId="273AEE0F"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Елдің</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шекарасындағы</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нысандар</w:t>
                  </w:r>
                  <w:proofErr w:type="spellEnd"/>
                </w:p>
              </w:tc>
              <w:tc>
                <w:tcPr>
                  <w:tcW w:w="4111" w:type="dxa"/>
                </w:tcPr>
                <w:p w14:paraId="1ACB71D8"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r w:rsidR="001A6095" w:rsidRPr="00FF351B" w14:paraId="38807019" w14:textId="77777777" w:rsidTr="005257B8">
              <w:trPr>
                <w:trHeight w:val="702"/>
              </w:trPr>
              <w:tc>
                <w:tcPr>
                  <w:tcW w:w="3440" w:type="dxa"/>
                </w:tcPr>
                <w:p w14:paraId="388F20F2"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Географиялық</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орналасуына</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байланысты</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қорытынды</w:t>
                  </w:r>
                  <w:proofErr w:type="spellEnd"/>
                </w:p>
              </w:tc>
              <w:tc>
                <w:tcPr>
                  <w:tcW w:w="4111" w:type="dxa"/>
                </w:tcPr>
                <w:p w14:paraId="65EFB85B" w14:textId="77777777" w:rsidR="001A6095" w:rsidRPr="00FF351B" w:rsidRDefault="001A6095" w:rsidP="001A6095">
                  <w:pPr>
                    <w:widowControl w:val="0"/>
                    <w:autoSpaceDE w:val="0"/>
                    <w:autoSpaceDN w:val="0"/>
                    <w:adjustRightInd w:val="0"/>
                    <w:spacing w:after="0" w:line="240" w:lineRule="auto"/>
                    <w:rPr>
                      <w:rFonts w:ascii="Times New Roman" w:eastAsia="Calibri" w:hAnsi="Times New Roman" w:cs="Times New Roman"/>
                      <w:bCs/>
                      <w:sz w:val="24"/>
                      <w:szCs w:val="24"/>
                    </w:rPr>
                  </w:pPr>
                </w:p>
              </w:tc>
            </w:tr>
          </w:tbl>
          <w:p w14:paraId="24B729C6" w14:textId="77777777" w:rsidR="001A6095" w:rsidRPr="00FF351B" w:rsidRDefault="001A6095" w:rsidP="001A6095">
            <w:pPr>
              <w:tabs>
                <w:tab w:val="left" w:pos="332"/>
                <w:tab w:val="left" w:pos="557"/>
              </w:tabs>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Оқушылар</w:t>
            </w:r>
            <w:proofErr w:type="spellEnd"/>
            <w:r w:rsidRPr="00FF351B">
              <w:rPr>
                <w:rFonts w:ascii="Times New Roman" w:hAnsi="Times New Roman" w:cs="Times New Roman"/>
                <w:bCs/>
                <w:sz w:val="24"/>
                <w:szCs w:val="24"/>
              </w:rPr>
              <w:t xml:space="preserve"> атлас </w:t>
            </w:r>
            <w:proofErr w:type="spellStart"/>
            <w:r w:rsidRPr="00FF351B">
              <w:rPr>
                <w:rFonts w:ascii="Times New Roman" w:hAnsi="Times New Roman" w:cs="Times New Roman"/>
                <w:bCs/>
                <w:sz w:val="24"/>
                <w:szCs w:val="24"/>
              </w:rPr>
              <w:t>картаны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жауып</w:t>
            </w:r>
            <w:proofErr w:type="spellEnd"/>
            <w:r w:rsidRPr="00FF351B">
              <w:rPr>
                <w:rFonts w:ascii="Times New Roman" w:hAnsi="Times New Roman" w:cs="Times New Roman"/>
                <w:bCs/>
                <w:sz w:val="24"/>
                <w:szCs w:val="24"/>
              </w:rPr>
              <w:t xml:space="preserve">, осы </w:t>
            </w:r>
            <w:proofErr w:type="spellStart"/>
            <w:r w:rsidRPr="00FF351B">
              <w:rPr>
                <w:rFonts w:ascii="Times New Roman" w:hAnsi="Times New Roman" w:cs="Times New Roman"/>
                <w:bCs/>
                <w:sz w:val="24"/>
                <w:szCs w:val="24"/>
              </w:rPr>
              <w:t>елдерді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шекарасымен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бірге</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кескін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картаға</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түсіреді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Елдердің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атаулары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жазылған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болуы</w:t>
            </w:r>
            <w:proofErr w:type="spellEnd"/>
            <w:r w:rsidRPr="00FF351B">
              <w:rPr>
                <w:rFonts w:ascii="Times New Roman" w:hAnsi="Times New Roman" w:cs="Times New Roman"/>
                <w:bCs/>
                <w:sz w:val="24"/>
                <w:szCs w:val="24"/>
              </w:rPr>
              <w:t xml:space="preserve"> керек.</w:t>
            </w:r>
          </w:p>
          <w:p w14:paraId="21CA4DB3" w14:textId="77777777" w:rsidR="001A6095" w:rsidRPr="00FF351B" w:rsidRDefault="001A6095" w:rsidP="001A6095">
            <w:pPr>
              <w:tabs>
                <w:tab w:val="left" w:pos="332"/>
                <w:tab w:val="left" w:pos="557"/>
              </w:tabs>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w:t>
            </w:r>
            <w:proofErr w:type="spellStart"/>
            <w:r w:rsidRPr="00FF351B">
              <w:rPr>
                <w:rFonts w:ascii="Times New Roman" w:hAnsi="Times New Roman" w:cs="Times New Roman"/>
                <w:bCs/>
                <w:sz w:val="24"/>
                <w:szCs w:val="24"/>
              </w:rPr>
              <w:t>Оқушылар</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қарама-қарсы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отырған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жұбымен</w:t>
            </w:r>
            <w:proofErr w:type="spellEnd"/>
            <w:r w:rsidRPr="00FF351B">
              <w:rPr>
                <w:rFonts w:ascii="Times New Roman" w:hAnsi="Times New Roman" w:cs="Times New Roman"/>
                <w:bCs/>
                <w:sz w:val="24"/>
                <w:szCs w:val="24"/>
              </w:rPr>
              <w:t xml:space="preserve"> карта </w:t>
            </w:r>
            <w:proofErr w:type="spellStart"/>
            <w:r w:rsidRPr="00FF351B">
              <w:rPr>
                <w:rFonts w:ascii="Times New Roman" w:hAnsi="Times New Roman" w:cs="Times New Roman"/>
                <w:bCs/>
                <w:sz w:val="24"/>
                <w:szCs w:val="24"/>
              </w:rPr>
              <w:t>ауысып</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бір-бірін</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тексереді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Соңында</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сынып</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оқушыларының</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елдерді</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есте</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сақтаулары</w:t>
            </w:r>
            <w:proofErr w:type="spellEnd"/>
            <w:r w:rsidRPr="00FF351B">
              <w:rPr>
                <w:rFonts w:ascii="Times New Roman" w:hAnsi="Times New Roman" w:cs="Times New Roman"/>
                <w:bCs/>
                <w:sz w:val="24"/>
                <w:szCs w:val="24"/>
              </w:rPr>
              <w:t xml:space="preserve"> </w:t>
            </w:r>
            <w:proofErr w:type="spellStart"/>
            <w:r w:rsidRPr="00FF351B">
              <w:rPr>
                <w:rFonts w:ascii="Times New Roman" w:hAnsi="Times New Roman" w:cs="Times New Roman"/>
                <w:bCs/>
                <w:sz w:val="24"/>
                <w:szCs w:val="24"/>
              </w:rPr>
              <w:t>бойынша</w:t>
            </w:r>
            <w:proofErr w:type="spellEnd"/>
            <w:r w:rsidRPr="00FF351B">
              <w:rPr>
                <w:rFonts w:ascii="Times New Roman" w:hAnsi="Times New Roman" w:cs="Times New Roman"/>
                <w:bCs/>
                <w:sz w:val="24"/>
                <w:szCs w:val="24"/>
              </w:rPr>
              <w:t xml:space="preserve"> рейтинг </w:t>
            </w:r>
            <w:proofErr w:type="spellStart"/>
            <w:r w:rsidRPr="00FF351B">
              <w:rPr>
                <w:rFonts w:ascii="Times New Roman" w:hAnsi="Times New Roman" w:cs="Times New Roman"/>
                <w:bCs/>
                <w:sz w:val="24"/>
                <w:szCs w:val="24"/>
              </w:rPr>
              <w:t>шығады</w:t>
            </w:r>
            <w:proofErr w:type="spellEnd"/>
            <w:r w:rsidRPr="00FF351B">
              <w:rPr>
                <w:rFonts w:ascii="Times New Roman" w:hAnsi="Times New Roman" w:cs="Times New Roman"/>
                <w:bCs/>
                <w:sz w:val="24"/>
                <w:szCs w:val="24"/>
              </w:rPr>
              <w:t>.</w:t>
            </w:r>
          </w:p>
          <w:p w14:paraId="69138B6A" w14:textId="77777777" w:rsidR="001A6095" w:rsidRPr="00FF351B" w:rsidRDefault="001A6095" w:rsidP="001A6095">
            <w:pPr>
              <w:pStyle w:val="af8"/>
              <w:tabs>
                <w:tab w:val="left" w:pos="332"/>
                <w:tab w:val="left" w:pos="557"/>
              </w:tabs>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Өзара бағалау. Оқушы өзінің білімін анықтайды,қабілеті төмен оқушы барлық тапсырманы орындай алмайды.</w:t>
            </w:r>
          </w:p>
          <w:p w14:paraId="583D498E" w14:textId="77777777" w:rsidR="001A6095" w:rsidRPr="00FF351B" w:rsidRDefault="001A6095" w:rsidP="001A6095">
            <w:pPr>
              <w:pStyle w:val="afa"/>
              <w:pBdr>
                <w:top w:val="single" w:sz="4" w:space="1" w:color="auto"/>
                <w:left w:val="single" w:sz="4" w:space="4" w:color="auto"/>
                <w:right w:val="single" w:sz="4" w:space="4" w:color="auto"/>
                <w:between w:val="single" w:sz="4" w:space="1" w:color="auto"/>
                <w:bar w:val="single" w:sz="4" w:color="auto"/>
              </w:pBdr>
              <w:rPr>
                <w:rFonts w:ascii="Times New Roman" w:hAnsi="Times New Roman" w:cs="Times New Roman"/>
                <w:bCs/>
                <w:sz w:val="24"/>
                <w:szCs w:val="24"/>
                <w:lang w:val="kk-KZ"/>
              </w:rPr>
            </w:pPr>
            <w:r w:rsidRPr="00FF351B">
              <w:rPr>
                <w:rFonts w:ascii="Times New Roman" w:hAnsi="Times New Roman" w:cs="Times New Roman"/>
                <w:bCs/>
                <w:sz w:val="24"/>
                <w:szCs w:val="24"/>
                <w:lang w:val="kk-KZ"/>
              </w:rPr>
              <w:t>Блумның ойлау дағдылары бойынша жұмыс</w:t>
            </w:r>
          </w:p>
          <w:p w14:paraId="423BA467" w14:textId="77777777" w:rsidR="001A6095" w:rsidRPr="00FF351B" w:rsidRDefault="001A6095" w:rsidP="001A6095">
            <w:pPr>
              <w:pStyle w:val="afa"/>
              <w:pBdr>
                <w:top w:val="single" w:sz="4" w:space="1" w:color="auto"/>
                <w:left w:val="single" w:sz="4" w:space="4" w:color="auto"/>
                <w:right w:val="single" w:sz="4" w:space="4" w:color="auto"/>
                <w:between w:val="single" w:sz="4" w:space="1" w:color="auto"/>
                <w:bar w:val="single" w:sz="4" w:color="auto"/>
              </w:pBdr>
              <w:rPr>
                <w:rFonts w:ascii="Times New Roman" w:hAnsi="Times New Roman" w:cs="Times New Roman"/>
                <w:bCs/>
                <w:sz w:val="24"/>
                <w:szCs w:val="24"/>
                <w:lang w:val="kk-KZ"/>
              </w:rPr>
            </w:pPr>
            <w:r w:rsidRPr="00FF351B">
              <w:rPr>
                <w:rFonts w:ascii="Times New Roman" w:hAnsi="Times New Roman" w:cs="Times New Roman"/>
                <w:bCs/>
                <w:sz w:val="24"/>
                <w:szCs w:val="24"/>
                <w:lang w:val="kk-KZ"/>
              </w:rPr>
              <w:t>Топтық жұмыс</w:t>
            </w:r>
          </w:p>
          <w:p w14:paraId="051ED8C4" w14:textId="77777777" w:rsidR="001A6095" w:rsidRDefault="001A6095" w:rsidP="001A6095">
            <w:pPr>
              <w:pStyle w:val="afa"/>
              <w:pBdr>
                <w:top w:val="single" w:sz="4" w:space="1" w:color="auto"/>
                <w:left w:val="single" w:sz="4" w:space="4" w:color="auto"/>
                <w:right w:val="single" w:sz="4" w:space="4" w:color="auto"/>
                <w:between w:val="single" w:sz="4" w:space="1" w:color="auto"/>
                <w:bar w:val="single" w:sz="4" w:color="auto"/>
              </w:pBdr>
              <w:rPr>
                <w:rFonts w:ascii="Times New Roman" w:hAnsi="Times New Roman" w:cs="Times New Roman"/>
                <w:bCs/>
                <w:sz w:val="24"/>
                <w:szCs w:val="24"/>
                <w:lang w:val="kk-KZ"/>
              </w:rPr>
            </w:pPr>
            <w:r w:rsidRPr="00FF351B">
              <w:rPr>
                <w:rFonts w:ascii="Times New Roman" w:hAnsi="Times New Roman" w:cs="Times New Roman"/>
                <w:bCs/>
                <w:sz w:val="24"/>
                <w:szCs w:val="24"/>
                <w:lang w:val="kk-KZ"/>
              </w:rPr>
              <w:t>3 тапсырма. Екі мемлекетке салыстырмалы географиялық сипаттама беру жоспары:</w:t>
            </w:r>
          </w:p>
          <w:p w14:paraId="4F9DF7DB" w14:textId="77777777" w:rsidR="001A6095" w:rsidRPr="00FF351B" w:rsidRDefault="001A6095" w:rsidP="001A6095">
            <w:pPr>
              <w:pStyle w:val="afa"/>
              <w:pBdr>
                <w:top w:val="single" w:sz="4" w:space="1" w:color="auto"/>
                <w:left w:val="single" w:sz="4" w:space="4" w:color="auto"/>
                <w:right w:val="single" w:sz="4" w:space="4" w:color="auto"/>
                <w:between w:val="single" w:sz="4" w:space="1" w:color="auto"/>
                <w:bar w:val="single" w:sz="4" w:color="auto"/>
              </w:pBdr>
              <w:rPr>
                <w:rFonts w:ascii="Times New Roman" w:hAnsi="Times New Roman" w:cs="Times New Roman"/>
                <w:bCs/>
                <w:sz w:val="24"/>
                <w:szCs w:val="24"/>
                <w:lang w:val="kk-KZ"/>
              </w:rPr>
            </w:pPr>
          </w:p>
          <w:p w14:paraId="2F94DFFF" w14:textId="77777777" w:rsidR="001A6095" w:rsidRPr="00FB37F6" w:rsidRDefault="001A6095" w:rsidP="001A6095">
            <w:pPr>
              <w:spacing w:after="0" w:line="240" w:lineRule="auto"/>
              <w:rPr>
                <w:rFonts w:ascii="Times New Roman" w:eastAsia="Calibri" w:hAnsi="Times New Roman" w:cs="Times New Roman"/>
                <w:bCs/>
                <w:noProof/>
                <w:sz w:val="24"/>
                <w:szCs w:val="24"/>
                <w:lang w:val="kk-KZ"/>
              </w:rPr>
            </w:pPr>
          </w:p>
        </w:tc>
        <w:tc>
          <w:tcPr>
            <w:tcW w:w="2268" w:type="dxa"/>
            <w:tcBorders>
              <w:top w:val="single" w:sz="4" w:space="0" w:color="auto"/>
              <w:left w:val="single" w:sz="4" w:space="0" w:color="auto"/>
              <w:bottom w:val="nil"/>
              <w:right w:val="single" w:sz="4" w:space="0" w:color="auto"/>
            </w:tcBorders>
          </w:tcPr>
          <w:p w14:paraId="7D621652" w14:textId="77777777" w:rsidR="001A6095" w:rsidRPr="001131BA" w:rsidRDefault="001A6095" w:rsidP="001A6095">
            <w:pPr>
              <w:spacing w:after="0" w:line="240" w:lineRule="auto"/>
              <w:rPr>
                <w:rFonts w:ascii="Times New Roman" w:hAnsi="Times New Roman" w:cs="Times New Roman"/>
                <w:bCs/>
                <w:sz w:val="24"/>
                <w:szCs w:val="24"/>
                <w:lang w:val="kk-KZ"/>
              </w:rPr>
            </w:pPr>
          </w:p>
        </w:tc>
        <w:tc>
          <w:tcPr>
            <w:tcW w:w="1588" w:type="dxa"/>
            <w:tcBorders>
              <w:top w:val="single" w:sz="4" w:space="0" w:color="auto"/>
              <w:left w:val="single" w:sz="4" w:space="0" w:color="auto"/>
              <w:bottom w:val="nil"/>
              <w:right w:val="single" w:sz="4" w:space="0" w:color="auto"/>
            </w:tcBorders>
          </w:tcPr>
          <w:p w14:paraId="36FF3C14" w14:textId="77777777" w:rsidR="001A6095" w:rsidRPr="001131BA" w:rsidRDefault="001A6095" w:rsidP="001A6095">
            <w:pPr>
              <w:spacing w:after="0" w:line="240" w:lineRule="auto"/>
              <w:rPr>
                <w:rFonts w:ascii="Times New Roman" w:hAnsi="Times New Roman" w:cs="Times New Roman"/>
                <w:bCs/>
                <w:sz w:val="24"/>
                <w:szCs w:val="24"/>
                <w:lang w:val="kk-KZ"/>
              </w:rPr>
            </w:pPr>
          </w:p>
        </w:tc>
        <w:tc>
          <w:tcPr>
            <w:tcW w:w="851" w:type="dxa"/>
            <w:tcBorders>
              <w:top w:val="single" w:sz="4" w:space="0" w:color="auto"/>
              <w:left w:val="single" w:sz="4" w:space="0" w:color="auto"/>
              <w:bottom w:val="nil"/>
              <w:right w:val="single" w:sz="4" w:space="0" w:color="auto"/>
            </w:tcBorders>
          </w:tcPr>
          <w:p w14:paraId="78B0A181" w14:textId="77777777" w:rsidR="001A6095" w:rsidRPr="00FB37F6" w:rsidRDefault="001A6095" w:rsidP="001A6095">
            <w:pPr>
              <w:spacing w:after="0" w:line="240" w:lineRule="auto"/>
              <w:rPr>
                <w:rFonts w:ascii="Times New Roman" w:eastAsia="Times New Roman" w:hAnsi="Times New Roman" w:cs="Times New Roman"/>
                <w:bCs/>
                <w:noProof/>
                <w:sz w:val="24"/>
                <w:szCs w:val="24"/>
                <w:lang w:val="kk-KZ" w:eastAsia="en-GB"/>
              </w:rPr>
            </w:pPr>
          </w:p>
        </w:tc>
      </w:tr>
    </w:tbl>
    <w:p w14:paraId="50FB2862" w14:textId="77777777" w:rsidR="001A6095" w:rsidRDefault="001A6095">
      <w:pPr>
        <w:rPr>
          <w:lang w:val="kk-KZ"/>
        </w:rPr>
      </w:pPr>
      <w:r w:rsidRPr="00FB37F6">
        <w:rPr>
          <w:lang w:val="kk-KZ"/>
        </w:rPr>
        <w:br w:type="page"/>
      </w:r>
    </w:p>
    <w:p w14:paraId="66E3AE8E" w14:textId="6A88C2BF" w:rsidR="001A6095" w:rsidRDefault="001A6095" w:rsidP="001A6095">
      <w:pPr>
        <w:spacing w:after="0" w:line="240" w:lineRule="auto"/>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7DB392D9" w14:textId="77777777" w:rsidR="001A6095" w:rsidRPr="001A6095" w:rsidRDefault="001A6095" w:rsidP="001A6095">
      <w:pPr>
        <w:spacing w:after="0" w:line="240" w:lineRule="auto"/>
        <w:rPr>
          <w:rFonts w:ascii="Times New Roman" w:hAnsi="Times New Roman" w:cs="Times New Roman"/>
          <w:sz w:val="28"/>
          <w:szCs w:val="28"/>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09"/>
        <w:gridCol w:w="2268"/>
        <w:gridCol w:w="1588"/>
        <w:gridCol w:w="851"/>
      </w:tblGrid>
      <w:tr w:rsidR="001A6095" w:rsidRPr="00FF351B" w14:paraId="5A9704AC" w14:textId="77777777" w:rsidTr="001A6095">
        <w:trPr>
          <w:trHeight w:hRule="exact" w:val="359"/>
        </w:trPr>
        <w:tc>
          <w:tcPr>
            <w:tcW w:w="1985" w:type="dxa"/>
            <w:tcBorders>
              <w:top w:val="single" w:sz="4" w:space="0" w:color="auto"/>
              <w:left w:val="single" w:sz="4" w:space="0" w:color="auto"/>
              <w:bottom w:val="single" w:sz="4" w:space="0" w:color="auto"/>
              <w:right w:val="single" w:sz="4" w:space="0" w:color="auto"/>
            </w:tcBorders>
          </w:tcPr>
          <w:p w14:paraId="54A02C7C" w14:textId="1871B380" w:rsidR="001A6095" w:rsidRPr="00580EE5"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1FD781F7" w14:textId="5CFFEC45" w:rsidR="001A6095" w:rsidRPr="001A6095" w:rsidRDefault="001A6095" w:rsidP="001A6095">
            <w:pPr>
              <w:tabs>
                <w:tab w:val="left" w:pos="332"/>
                <w:tab w:val="left" w:pos="557"/>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9A1B04E" w14:textId="61180ACD" w:rsidR="001A6095" w:rsidRPr="001131BA"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3AF5766E" w14:textId="72633E59" w:rsidR="001A6095" w:rsidRPr="001131BA"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75CD287C" w14:textId="645BE167" w:rsidR="001A6095" w:rsidRPr="00FF351B" w:rsidRDefault="001A6095" w:rsidP="001A6095">
            <w:pPr>
              <w:spacing w:after="0" w:line="240" w:lineRule="auto"/>
              <w:jc w:val="center"/>
              <w:rPr>
                <w:rFonts w:ascii="Times New Roman" w:eastAsia="Times New Roman" w:hAnsi="Times New Roman" w:cs="Times New Roman"/>
                <w:bCs/>
                <w:noProof/>
                <w:sz w:val="24"/>
                <w:szCs w:val="24"/>
                <w:lang w:eastAsia="en-GB"/>
              </w:rPr>
            </w:pPr>
            <w:r>
              <w:rPr>
                <w:rFonts w:ascii="Times New Roman" w:hAnsi="Times New Roman" w:cs="Times New Roman"/>
                <w:bCs/>
                <w:sz w:val="24"/>
                <w:szCs w:val="24"/>
                <w:lang w:val="kk-KZ"/>
              </w:rPr>
              <w:t>5</w:t>
            </w:r>
          </w:p>
        </w:tc>
      </w:tr>
      <w:tr w:rsidR="001A6095" w:rsidRPr="00FF351B" w14:paraId="4AE3EF25" w14:textId="77777777" w:rsidTr="001A6095">
        <w:trPr>
          <w:trHeight w:hRule="exact" w:val="6799"/>
        </w:trPr>
        <w:tc>
          <w:tcPr>
            <w:tcW w:w="1985" w:type="dxa"/>
            <w:tcBorders>
              <w:top w:val="single" w:sz="4" w:space="0" w:color="auto"/>
              <w:left w:val="single" w:sz="4" w:space="0" w:color="auto"/>
              <w:bottom w:val="single" w:sz="4" w:space="0" w:color="auto"/>
              <w:right w:val="single" w:sz="4" w:space="0" w:color="auto"/>
            </w:tcBorders>
          </w:tcPr>
          <w:p w14:paraId="146F7907" w14:textId="77777777" w:rsidR="001A6095" w:rsidRPr="00580EE5" w:rsidRDefault="001A6095" w:rsidP="001A6095">
            <w:pPr>
              <w:spacing w:after="0" w:line="240" w:lineRule="auto"/>
              <w:rPr>
                <w:rFonts w:ascii="Times New Roman" w:hAnsi="Times New Roman" w:cs="Times New Roman"/>
                <w:bCs/>
                <w:sz w:val="24"/>
                <w:szCs w:val="24"/>
                <w:lang w:val="kk-KZ"/>
              </w:rPr>
            </w:pPr>
          </w:p>
        </w:tc>
        <w:tc>
          <w:tcPr>
            <w:tcW w:w="7909" w:type="dxa"/>
            <w:tcBorders>
              <w:top w:val="single" w:sz="4" w:space="0" w:color="auto"/>
              <w:left w:val="single" w:sz="4" w:space="0" w:color="auto"/>
              <w:bottom w:val="single" w:sz="4" w:space="0" w:color="auto"/>
              <w:right w:val="single" w:sz="4" w:space="0" w:color="auto"/>
            </w:tcBorders>
          </w:tcPr>
          <w:p w14:paraId="686BFD93" w14:textId="77777777" w:rsidR="001A6095" w:rsidRPr="00FF351B" w:rsidRDefault="001A6095" w:rsidP="001A6095">
            <w:pPr>
              <w:pStyle w:val="afa"/>
              <w:rPr>
                <w:rFonts w:ascii="Times New Roman" w:hAnsi="Times New Roman" w:cs="Times New Roman"/>
                <w:bCs/>
                <w:sz w:val="24"/>
                <w:szCs w:val="24"/>
                <w:lang w:val="kk-KZ"/>
              </w:rPr>
            </w:pPr>
          </w:p>
          <w:tbl>
            <w:tblPr>
              <w:tblStyle w:val="af7"/>
              <w:tblW w:w="7938" w:type="dxa"/>
              <w:tblLayout w:type="fixed"/>
              <w:tblLook w:val="04A0" w:firstRow="1" w:lastRow="0" w:firstColumn="1" w:lastColumn="0" w:noHBand="0" w:noVBand="1"/>
            </w:tblPr>
            <w:tblGrid>
              <w:gridCol w:w="2448"/>
              <w:gridCol w:w="1120"/>
              <w:gridCol w:w="2282"/>
              <w:gridCol w:w="2088"/>
            </w:tblGrid>
            <w:tr w:rsidR="001A6095" w:rsidRPr="00FF351B" w14:paraId="618B5B4C" w14:textId="77777777" w:rsidTr="00096724">
              <w:tc>
                <w:tcPr>
                  <w:tcW w:w="2448" w:type="dxa"/>
                </w:tcPr>
                <w:p w14:paraId="11EBF16F"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Атауы</w:t>
                  </w:r>
                </w:p>
              </w:tc>
              <w:tc>
                <w:tcPr>
                  <w:tcW w:w="1120" w:type="dxa"/>
                </w:tcPr>
                <w:p w14:paraId="2399DA8F"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6062725E"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Атауы</w:t>
                  </w:r>
                </w:p>
              </w:tc>
              <w:tc>
                <w:tcPr>
                  <w:tcW w:w="2088" w:type="dxa"/>
                </w:tcPr>
                <w:p w14:paraId="3BCA78DC"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5D8C8188" w14:textId="77777777" w:rsidTr="00096724">
              <w:tc>
                <w:tcPr>
                  <w:tcW w:w="2448" w:type="dxa"/>
                </w:tcPr>
                <w:p w14:paraId="3A3A6879"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Астанасы</w:t>
                  </w:r>
                </w:p>
              </w:tc>
              <w:tc>
                <w:tcPr>
                  <w:tcW w:w="1120" w:type="dxa"/>
                </w:tcPr>
                <w:p w14:paraId="6DC6B914"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7BB72D46"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Астанасы</w:t>
                  </w:r>
                </w:p>
              </w:tc>
              <w:tc>
                <w:tcPr>
                  <w:tcW w:w="2088" w:type="dxa"/>
                </w:tcPr>
                <w:p w14:paraId="3D50BDC2"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09091796" w14:textId="77777777" w:rsidTr="00096724">
              <w:tc>
                <w:tcPr>
                  <w:tcW w:w="2448" w:type="dxa"/>
                </w:tcPr>
                <w:p w14:paraId="7252383D"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орны(қай материкте, қай бөлігінде)</w:t>
                  </w:r>
                </w:p>
              </w:tc>
              <w:tc>
                <w:tcPr>
                  <w:tcW w:w="1120" w:type="dxa"/>
                </w:tcPr>
                <w:p w14:paraId="57446356"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75A3B8B9"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орны(қай материкте, қай бөлігінде)</w:t>
                  </w:r>
                </w:p>
              </w:tc>
              <w:tc>
                <w:tcPr>
                  <w:tcW w:w="2088" w:type="dxa"/>
                </w:tcPr>
                <w:p w14:paraId="24F29349"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1A3C4F5D" w14:textId="77777777" w:rsidTr="00096724">
              <w:tc>
                <w:tcPr>
                  <w:tcW w:w="2448" w:type="dxa"/>
                </w:tcPr>
                <w:p w14:paraId="3CDA9495"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Шекараласатын мемлекеттер</w:t>
                  </w:r>
                </w:p>
              </w:tc>
              <w:tc>
                <w:tcPr>
                  <w:tcW w:w="1120" w:type="dxa"/>
                </w:tcPr>
                <w:p w14:paraId="2882EFB9"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42334CA5"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Шекараласатын мемлекеттер</w:t>
                  </w:r>
                </w:p>
              </w:tc>
              <w:tc>
                <w:tcPr>
                  <w:tcW w:w="2088" w:type="dxa"/>
                </w:tcPr>
                <w:p w14:paraId="451037DF"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12D81D57" w14:textId="77777777" w:rsidTr="00096724">
              <w:tc>
                <w:tcPr>
                  <w:tcW w:w="2448" w:type="dxa"/>
                </w:tcPr>
                <w:p w14:paraId="16BD6519"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Суға қатысты орналасуы (айналасындағы мұхиттар,теңіздер,</w:t>
                  </w:r>
                </w:p>
                <w:p w14:paraId="7ADC4067"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өзен-көлдер)</w:t>
                  </w:r>
                </w:p>
              </w:tc>
              <w:tc>
                <w:tcPr>
                  <w:tcW w:w="1120" w:type="dxa"/>
                </w:tcPr>
                <w:p w14:paraId="6E9FA4D4"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7D834B21"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Суға қатысты орналасуы (айналасындағы мұхиттар,теңіздер,</w:t>
                  </w:r>
                </w:p>
                <w:p w14:paraId="30E62368"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өзен-көлдер)</w:t>
                  </w:r>
                </w:p>
              </w:tc>
              <w:tc>
                <w:tcPr>
                  <w:tcW w:w="2088" w:type="dxa"/>
                </w:tcPr>
                <w:p w14:paraId="07E90E59"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5F50CBBA" w14:textId="77777777" w:rsidTr="00096724">
              <w:tc>
                <w:tcPr>
                  <w:tcW w:w="2448" w:type="dxa"/>
                </w:tcPr>
                <w:p w14:paraId="07EA3E24"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Жер бедері  (таулы,жазықты)</w:t>
                  </w:r>
                </w:p>
              </w:tc>
              <w:tc>
                <w:tcPr>
                  <w:tcW w:w="1120" w:type="dxa"/>
                </w:tcPr>
                <w:p w14:paraId="405EB302"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0C063BF5"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Жер бедері  (таулы,жазықты)</w:t>
                  </w:r>
                </w:p>
              </w:tc>
              <w:tc>
                <w:tcPr>
                  <w:tcW w:w="2088" w:type="dxa"/>
                </w:tcPr>
                <w:p w14:paraId="6636CC84" w14:textId="77777777" w:rsidR="001A6095" w:rsidRPr="00FF351B" w:rsidRDefault="001A6095" w:rsidP="001A6095">
                  <w:pPr>
                    <w:pStyle w:val="afa"/>
                    <w:rPr>
                      <w:rFonts w:ascii="Times New Roman" w:hAnsi="Times New Roman" w:cs="Times New Roman"/>
                      <w:bCs/>
                      <w:sz w:val="24"/>
                      <w:szCs w:val="24"/>
                      <w:lang w:val="kk-KZ"/>
                    </w:rPr>
                  </w:pPr>
                </w:p>
              </w:tc>
            </w:tr>
            <w:tr w:rsidR="001A6095" w:rsidRPr="00FF351B" w14:paraId="0BC91A48" w14:textId="77777777" w:rsidTr="00096724">
              <w:tc>
                <w:tcPr>
                  <w:tcW w:w="2448" w:type="dxa"/>
                </w:tcPr>
                <w:p w14:paraId="39A48E5D"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Қандай климаттық белдеуде орналасқан (</w:t>
                  </w:r>
                  <w:r w:rsidRPr="00FF351B">
                    <w:rPr>
                      <w:rFonts w:ascii="Times New Roman" w:hAnsi="Times New Roman" w:cs="Times New Roman"/>
                      <w:bCs/>
                      <w:sz w:val="24"/>
                      <w:szCs w:val="24"/>
                      <w:lang w:val="en-US"/>
                    </w:rPr>
                    <w:t>t</w:t>
                  </w:r>
                  <w:r w:rsidRPr="00FF351B">
                    <w:rPr>
                      <w:rFonts w:ascii="Times New Roman" w:hAnsi="Times New Roman" w:cs="Times New Roman"/>
                      <w:bCs/>
                      <w:sz w:val="24"/>
                      <w:szCs w:val="24"/>
                    </w:rPr>
                    <w:t>º</w:t>
                  </w:r>
                  <w:r w:rsidRPr="00FF351B">
                    <w:rPr>
                      <w:rFonts w:ascii="Times New Roman" w:hAnsi="Times New Roman" w:cs="Times New Roman"/>
                      <w:bCs/>
                      <w:sz w:val="24"/>
                      <w:szCs w:val="24"/>
                      <w:lang w:val="kk-KZ"/>
                    </w:rPr>
                    <w:t>, мм)</w:t>
                  </w:r>
                </w:p>
              </w:tc>
              <w:tc>
                <w:tcPr>
                  <w:tcW w:w="1120" w:type="dxa"/>
                </w:tcPr>
                <w:p w14:paraId="78F65FEC"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1ECACE48"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Қандай климаттық белдеуде орналасқан (</w:t>
                  </w:r>
                  <w:r w:rsidRPr="00FF351B">
                    <w:rPr>
                      <w:rFonts w:ascii="Times New Roman" w:hAnsi="Times New Roman" w:cs="Times New Roman"/>
                      <w:bCs/>
                      <w:sz w:val="24"/>
                      <w:szCs w:val="24"/>
                      <w:lang w:val="en-US"/>
                    </w:rPr>
                    <w:t>t</w:t>
                  </w:r>
                  <w:r w:rsidRPr="00FF351B">
                    <w:rPr>
                      <w:rFonts w:ascii="Times New Roman" w:hAnsi="Times New Roman" w:cs="Times New Roman"/>
                      <w:bCs/>
                      <w:sz w:val="24"/>
                      <w:szCs w:val="24"/>
                    </w:rPr>
                    <w:t>º</w:t>
                  </w:r>
                  <w:r w:rsidRPr="00FF351B">
                    <w:rPr>
                      <w:rFonts w:ascii="Times New Roman" w:hAnsi="Times New Roman" w:cs="Times New Roman"/>
                      <w:bCs/>
                      <w:sz w:val="24"/>
                      <w:szCs w:val="24"/>
                      <w:lang w:val="kk-KZ"/>
                    </w:rPr>
                    <w:t>, мм)</w:t>
                  </w:r>
                </w:p>
              </w:tc>
              <w:tc>
                <w:tcPr>
                  <w:tcW w:w="2088" w:type="dxa"/>
                </w:tcPr>
                <w:p w14:paraId="65586936" w14:textId="77777777" w:rsidR="001A6095" w:rsidRPr="00FF351B" w:rsidRDefault="001A6095" w:rsidP="001A6095">
                  <w:pPr>
                    <w:pStyle w:val="afa"/>
                    <w:rPr>
                      <w:rFonts w:ascii="Times New Roman" w:hAnsi="Times New Roman" w:cs="Times New Roman"/>
                      <w:bCs/>
                      <w:sz w:val="24"/>
                      <w:szCs w:val="24"/>
                      <w:lang w:val="kk-KZ"/>
                    </w:rPr>
                  </w:pPr>
                </w:p>
              </w:tc>
            </w:tr>
            <w:tr w:rsidR="001A6095" w:rsidRPr="00B964DF" w14:paraId="4AFF72F4" w14:textId="77777777" w:rsidTr="00096724">
              <w:tc>
                <w:tcPr>
                  <w:tcW w:w="2448" w:type="dxa"/>
                </w:tcPr>
                <w:p w14:paraId="3D01F195"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 бойынша қолайлы жақтары</w:t>
                  </w:r>
                </w:p>
                <w:p w14:paraId="0E9DA82A"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(2 дәлел)</w:t>
                  </w:r>
                </w:p>
              </w:tc>
              <w:tc>
                <w:tcPr>
                  <w:tcW w:w="1120" w:type="dxa"/>
                </w:tcPr>
                <w:p w14:paraId="51490E3A"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7AB39F08"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 бойынша қолайлы жақтары</w:t>
                  </w:r>
                </w:p>
                <w:p w14:paraId="57E8FF8C"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(2 дәлел)</w:t>
                  </w:r>
                </w:p>
              </w:tc>
              <w:tc>
                <w:tcPr>
                  <w:tcW w:w="2088" w:type="dxa"/>
                </w:tcPr>
                <w:p w14:paraId="20A091A0" w14:textId="77777777" w:rsidR="001A6095" w:rsidRPr="00FF351B" w:rsidRDefault="001A6095" w:rsidP="001A6095">
                  <w:pPr>
                    <w:pStyle w:val="afa"/>
                    <w:rPr>
                      <w:rFonts w:ascii="Times New Roman" w:hAnsi="Times New Roman" w:cs="Times New Roman"/>
                      <w:bCs/>
                      <w:sz w:val="24"/>
                      <w:szCs w:val="24"/>
                      <w:lang w:val="kk-KZ"/>
                    </w:rPr>
                  </w:pPr>
                </w:p>
              </w:tc>
            </w:tr>
            <w:tr w:rsidR="001A6095" w:rsidRPr="00B964DF" w14:paraId="6ACADE2A" w14:textId="77777777" w:rsidTr="00096724">
              <w:tc>
                <w:tcPr>
                  <w:tcW w:w="2448" w:type="dxa"/>
                </w:tcPr>
                <w:p w14:paraId="44E9CD96"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 бойынша қолайсыз жақтары (2 дәлел)</w:t>
                  </w:r>
                </w:p>
              </w:tc>
              <w:tc>
                <w:tcPr>
                  <w:tcW w:w="1120" w:type="dxa"/>
                </w:tcPr>
                <w:p w14:paraId="5880D041" w14:textId="77777777" w:rsidR="001A6095" w:rsidRPr="00FF351B" w:rsidRDefault="001A6095" w:rsidP="001A6095">
                  <w:pPr>
                    <w:pStyle w:val="afa"/>
                    <w:rPr>
                      <w:rFonts w:ascii="Times New Roman" w:hAnsi="Times New Roman" w:cs="Times New Roman"/>
                      <w:bCs/>
                      <w:sz w:val="24"/>
                      <w:szCs w:val="24"/>
                      <w:lang w:val="kk-KZ"/>
                    </w:rPr>
                  </w:pPr>
                </w:p>
              </w:tc>
              <w:tc>
                <w:tcPr>
                  <w:tcW w:w="2282" w:type="dxa"/>
                </w:tcPr>
                <w:p w14:paraId="60C22281" w14:textId="77777777" w:rsidR="001A6095" w:rsidRPr="00FF351B" w:rsidRDefault="001A6095" w:rsidP="001A6095">
                  <w:pPr>
                    <w:pStyle w:val="afa"/>
                    <w:rPr>
                      <w:rFonts w:ascii="Times New Roman" w:hAnsi="Times New Roman" w:cs="Times New Roman"/>
                      <w:bCs/>
                      <w:sz w:val="24"/>
                      <w:szCs w:val="24"/>
                      <w:lang w:val="kk-KZ"/>
                    </w:rPr>
                  </w:pPr>
                  <w:r w:rsidRPr="00FF351B">
                    <w:rPr>
                      <w:rFonts w:ascii="Times New Roman" w:hAnsi="Times New Roman" w:cs="Times New Roman"/>
                      <w:bCs/>
                      <w:sz w:val="24"/>
                      <w:szCs w:val="24"/>
                      <w:lang w:val="kk-KZ"/>
                    </w:rPr>
                    <w:t>Географиялық орны бойынша қолайсыз жақтары (2 дәлел)</w:t>
                  </w:r>
                </w:p>
              </w:tc>
              <w:tc>
                <w:tcPr>
                  <w:tcW w:w="2088" w:type="dxa"/>
                </w:tcPr>
                <w:p w14:paraId="12B2A75A" w14:textId="77777777" w:rsidR="001A6095" w:rsidRPr="00FF351B" w:rsidRDefault="001A6095" w:rsidP="001A6095">
                  <w:pPr>
                    <w:pStyle w:val="afa"/>
                    <w:rPr>
                      <w:rFonts w:ascii="Times New Roman" w:hAnsi="Times New Roman" w:cs="Times New Roman"/>
                      <w:bCs/>
                      <w:sz w:val="24"/>
                      <w:szCs w:val="24"/>
                      <w:lang w:val="kk-KZ"/>
                    </w:rPr>
                  </w:pPr>
                </w:p>
              </w:tc>
            </w:tr>
          </w:tbl>
          <w:p w14:paraId="03B9F37D" w14:textId="77777777" w:rsidR="001A6095" w:rsidRPr="00FF351B" w:rsidRDefault="001A6095" w:rsidP="001A6095">
            <w:pPr>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Өзара бағалау.Бір-бірімен ой алмастырып, ой түйістіріп,өз шығармашылықтарын көрсете алады.Қабілеті жоғары оқушылар барлық тапсырманы орындайды</w:t>
            </w:r>
          </w:p>
          <w:p w14:paraId="0FBEAA33"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1-тапсырма.Топтық жұмыс.Топтың ережесін сақтау. . Дүниежүзінің саяси картасын пайдаланып, «Елдерді географиялық орнына байланысты жіктеу» кестесін толтырыңыз</w:t>
            </w:r>
          </w:p>
          <w:tbl>
            <w:tblPr>
              <w:tblW w:w="7305" w:type="dxa"/>
              <w:tblCellSpacing w:w="15" w:type="dxa"/>
              <w:tblBorders>
                <w:top w:val="single" w:sz="6" w:space="0" w:color="EEEEEE"/>
                <w:left w:val="single" w:sz="6" w:space="0" w:color="EEEEEE"/>
                <w:bottom w:val="single" w:sz="6" w:space="0" w:color="EEEEEE"/>
                <w:right w:val="single" w:sz="6" w:space="0" w:color="EEEEEE"/>
              </w:tblBorders>
              <w:shd w:val="clear" w:color="auto" w:fill="F9F9F9"/>
              <w:tblLayout w:type="fixed"/>
              <w:tblCellMar>
                <w:left w:w="0" w:type="dxa"/>
                <w:right w:w="0" w:type="dxa"/>
              </w:tblCellMar>
              <w:tblLook w:val="04A0" w:firstRow="1" w:lastRow="0" w:firstColumn="1" w:lastColumn="0" w:noHBand="0" w:noVBand="1"/>
            </w:tblPr>
            <w:tblGrid>
              <w:gridCol w:w="2440"/>
              <w:gridCol w:w="2425"/>
              <w:gridCol w:w="2440"/>
            </w:tblGrid>
            <w:tr w:rsidR="001A6095" w:rsidRPr="00B964DF" w14:paraId="6F4E6C29" w14:textId="77777777" w:rsidTr="009162E6">
              <w:trPr>
                <w:tblCellSpacing w:w="15" w:type="dxa"/>
              </w:trPr>
              <w:tc>
                <w:tcPr>
                  <w:tcW w:w="7245" w:type="dxa"/>
                  <w:gridSpan w:val="3"/>
                  <w:tcBorders>
                    <w:top w:val="nil"/>
                    <w:left w:val="nil"/>
                    <w:bottom w:val="single" w:sz="6" w:space="0" w:color="EEEEEE"/>
                    <w:right w:val="nil"/>
                  </w:tcBorders>
                  <w:shd w:val="clear" w:color="auto" w:fill="F9F9F9"/>
                  <w:tcMar>
                    <w:top w:w="96" w:type="dxa"/>
                    <w:left w:w="96" w:type="dxa"/>
                    <w:bottom w:w="96" w:type="dxa"/>
                    <w:right w:w="96" w:type="dxa"/>
                  </w:tcMar>
                  <w:vAlign w:val="center"/>
                  <w:hideMark/>
                </w:tcPr>
                <w:p w14:paraId="20942B50"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              Елдердің географиялық орны</w:t>
                  </w:r>
                </w:p>
              </w:tc>
            </w:tr>
            <w:tr w:rsidR="001A6095" w:rsidRPr="00B964DF" w14:paraId="0B852352" w14:textId="77777777" w:rsidTr="009162E6">
              <w:trPr>
                <w:tblCellSpacing w:w="15" w:type="dxa"/>
              </w:trPr>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2E984167"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1 топ</w:t>
                  </w:r>
                </w:p>
              </w:tc>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2211E476"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2 топ</w:t>
                  </w:r>
                </w:p>
              </w:tc>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237646C1"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3 топ</w:t>
                  </w:r>
                </w:p>
              </w:tc>
            </w:tr>
            <w:tr w:rsidR="001A6095" w:rsidRPr="00B964DF" w14:paraId="390020FC" w14:textId="77777777" w:rsidTr="009162E6">
              <w:trPr>
                <w:tblCellSpacing w:w="15" w:type="dxa"/>
              </w:trPr>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0DA8C607"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Аралдық</w:t>
                  </w:r>
                </w:p>
              </w:tc>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1EC1A7BA"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Түбектік</w:t>
                  </w:r>
                </w:p>
              </w:tc>
              <w:tc>
                <w:tcPr>
                  <w:tcW w:w="2395"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064C525B" w14:textId="77777777" w:rsidR="001A6095" w:rsidRPr="00FF351B" w:rsidRDefault="001A6095" w:rsidP="001A6095">
                  <w:pPr>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Құрлықтық</w:t>
                  </w:r>
                </w:p>
              </w:tc>
            </w:tr>
          </w:tbl>
          <w:p w14:paraId="54FE38AA"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 </w:t>
            </w:r>
          </w:p>
          <w:p w14:paraId="37D0B8C9"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2-тапсырма . Жұптық жұмыс</w:t>
            </w:r>
          </w:p>
          <w:p w14:paraId="5D4DC77E"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lang w:val="kk-KZ"/>
              </w:rPr>
            </w:pPr>
            <w:r w:rsidRPr="00FF351B">
              <w:rPr>
                <w:rFonts w:ascii="Times New Roman" w:eastAsia="Times New Roman" w:hAnsi="Times New Roman" w:cs="Times New Roman"/>
                <w:bCs/>
                <w:sz w:val="24"/>
                <w:szCs w:val="24"/>
                <w:lang w:val="kk-KZ"/>
              </w:rPr>
              <w:t>Ұсынылған номенклатура нысандарын (оқушы өз нұсқасын ұсынса да болады) саяси картадан көрсетіңіз.</w:t>
            </w:r>
          </w:p>
          <w:tbl>
            <w:tblPr>
              <w:tblW w:w="7544" w:type="dxa"/>
              <w:tblCellSpacing w:w="15" w:type="dxa"/>
              <w:tblBorders>
                <w:top w:val="single" w:sz="6" w:space="0" w:color="EEEEEE"/>
                <w:left w:val="single" w:sz="6" w:space="0" w:color="EEEEEE"/>
                <w:bottom w:val="single" w:sz="6" w:space="0" w:color="EEEEEE"/>
                <w:right w:val="single" w:sz="6" w:space="0" w:color="EEEEEE"/>
              </w:tblBorders>
              <w:shd w:val="clear" w:color="auto" w:fill="F9F9F9"/>
              <w:tblLayout w:type="fixed"/>
              <w:tblCellMar>
                <w:left w:w="0" w:type="dxa"/>
                <w:right w:w="0" w:type="dxa"/>
              </w:tblCellMar>
              <w:tblLook w:val="04A0" w:firstRow="1" w:lastRow="0" w:firstColumn="1" w:lastColumn="0" w:noHBand="0" w:noVBand="1"/>
            </w:tblPr>
            <w:tblGrid>
              <w:gridCol w:w="1336"/>
              <w:gridCol w:w="1310"/>
              <w:gridCol w:w="1484"/>
              <w:gridCol w:w="1368"/>
              <w:gridCol w:w="469"/>
              <w:gridCol w:w="1270"/>
              <w:gridCol w:w="68"/>
              <w:gridCol w:w="189"/>
              <w:gridCol w:w="50"/>
            </w:tblGrid>
            <w:tr w:rsidR="001A6095" w:rsidRPr="00FF351B" w14:paraId="081EC412" w14:textId="77777777" w:rsidTr="00096724">
              <w:trPr>
                <w:tblCellSpacing w:w="15" w:type="dxa"/>
              </w:trPr>
              <w:tc>
                <w:tcPr>
                  <w:tcW w:w="1297" w:type="dxa"/>
                  <w:vMerge w:val="restart"/>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0BEB09C3"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Түбекте</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орналасқан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p>
              </w:tc>
              <w:tc>
                <w:tcPr>
                  <w:tcW w:w="1286" w:type="dxa"/>
                  <w:vMerge w:val="restart"/>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52E24146"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Аралда</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орналасқан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p>
              </w:tc>
              <w:tc>
                <w:tcPr>
                  <w:tcW w:w="1460" w:type="dxa"/>
                  <w:vMerge w:val="restart"/>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4CEF068D"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Архипелагта</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орналасқан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p>
              </w:tc>
              <w:tc>
                <w:tcPr>
                  <w:tcW w:w="3089" w:type="dxa"/>
                  <w:gridSpan w:val="3"/>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08DB2D30"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Құрлықтық</w:t>
                  </w:r>
                  <w:proofErr w:type="spellEnd"/>
                </w:p>
                <w:p w14:paraId="5B61355F"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w:t>
                  </w:r>
                </w:p>
              </w:tc>
              <w:tc>
                <w:tcPr>
                  <w:tcW w:w="232" w:type="dxa"/>
                  <w:gridSpan w:val="3"/>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3B495A6C"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w:t>
                  </w:r>
                </w:p>
              </w:tc>
            </w:tr>
            <w:tr w:rsidR="001A6095" w:rsidRPr="00FF351B" w14:paraId="756BCFC8" w14:textId="77777777" w:rsidTr="00096724">
              <w:trPr>
                <w:gridAfter w:val="2"/>
                <w:wAfter w:w="164" w:type="dxa"/>
                <w:tblCellSpacing w:w="15" w:type="dxa"/>
              </w:trPr>
              <w:tc>
                <w:tcPr>
                  <w:tcW w:w="1297" w:type="dxa"/>
                  <w:vMerge/>
                  <w:tcBorders>
                    <w:top w:val="single" w:sz="4" w:space="0" w:color="auto"/>
                    <w:left w:val="single" w:sz="4" w:space="0" w:color="auto"/>
                    <w:bottom w:val="single" w:sz="4" w:space="0" w:color="auto"/>
                    <w:right w:val="single" w:sz="4" w:space="0" w:color="auto"/>
                  </w:tcBorders>
                  <w:shd w:val="clear" w:color="auto" w:fill="F9F9F9"/>
                  <w:vAlign w:val="center"/>
                  <w:hideMark/>
                </w:tcPr>
                <w:p w14:paraId="1F548A0F"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286" w:type="dxa"/>
                  <w:vMerge/>
                  <w:tcBorders>
                    <w:top w:val="single" w:sz="4" w:space="0" w:color="auto"/>
                    <w:left w:val="single" w:sz="4" w:space="0" w:color="auto"/>
                    <w:bottom w:val="single" w:sz="4" w:space="0" w:color="auto"/>
                    <w:right w:val="single" w:sz="4" w:space="0" w:color="auto"/>
                  </w:tcBorders>
                  <w:shd w:val="clear" w:color="auto" w:fill="F9F9F9"/>
                  <w:vAlign w:val="center"/>
                  <w:hideMark/>
                </w:tcPr>
                <w:p w14:paraId="094118AD"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460" w:type="dxa"/>
                  <w:vMerge/>
                  <w:tcBorders>
                    <w:top w:val="single" w:sz="4" w:space="0" w:color="auto"/>
                    <w:left w:val="single" w:sz="4" w:space="0" w:color="auto"/>
                    <w:bottom w:val="single" w:sz="4" w:space="0" w:color="auto"/>
                    <w:right w:val="single" w:sz="4" w:space="0" w:color="auto"/>
                  </w:tcBorders>
                  <w:shd w:val="clear" w:color="auto" w:fill="F9F9F9"/>
                  <w:vAlign w:val="center"/>
                  <w:hideMark/>
                </w:tcPr>
                <w:p w14:paraId="215C534E"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814" w:type="dxa"/>
                  <w:gridSpan w:val="2"/>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6DF4A27D"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Мұхит</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теңіз</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жағалауында</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орналасқан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p>
              </w:tc>
              <w:tc>
                <w:tcPr>
                  <w:tcW w:w="1313" w:type="dxa"/>
                  <w:gridSpan w:val="2"/>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5D0A765E" w14:textId="77777777" w:rsidR="001A6095" w:rsidRPr="00FF351B" w:rsidRDefault="001A6095" w:rsidP="001A6095">
                  <w:pPr>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Құрлық</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ішінде</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орналасқан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p>
              </w:tc>
            </w:tr>
            <w:tr w:rsidR="001A6095" w:rsidRPr="00FF351B" w14:paraId="66D12924" w14:textId="77777777" w:rsidTr="00096724">
              <w:trPr>
                <w:gridAfter w:val="1"/>
                <w:wAfter w:w="5" w:type="dxa"/>
                <w:tblCellSpacing w:w="15" w:type="dxa"/>
              </w:trPr>
              <w:tc>
                <w:tcPr>
                  <w:tcW w:w="1297"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440F317A"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1.Португалия</w:t>
                  </w:r>
                </w:p>
                <w:p w14:paraId="15E9FF0C"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2. </w:t>
                  </w:r>
                  <w:proofErr w:type="spellStart"/>
                  <w:r w:rsidRPr="00FF351B">
                    <w:rPr>
                      <w:rFonts w:ascii="Times New Roman" w:eastAsia="Times New Roman" w:hAnsi="Times New Roman" w:cs="Times New Roman"/>
                      <w:bCs/>
                      <w:sz w:val="24"/>
                      <w:szCs w:val="24"/>
                    </w:rPr>
                    <w:t>Тайланд</w:t>
                  </w:r>
                  <w:proofErr w:type="spellEnd"/>
                </w:p>
                <w:p w14:paraId="4CEA2E26"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3. Сомали</w:t>
                  </w:r>
                </w:p>
                <w:p w14:paraId="4EF949E3"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4. </w:t>
                  </w:r>
                  <w:proofErr w:type="spellStart"/>
                  <w:r w:rsidRPr="00FF351B">
                    <w:rPr>
                      <w:rFonts w:ascii="Times New Roman" w:eastAsia="Times New Roman" w:hAnsi="Times New Roman" w:cs="Times New Roman"/>
                      <w:bCs/>
                      <w:sz w:val="24"/>
                      <w:szCs w:val="24"/>
                    </w:rPr>
                    <w:t>Үндістан</w:t>
                  </w:r>
                  <w:proofErr w:type="spellEnd"/>
                  <w:r w:rsidRPr="00FF351B">
                    <w:rPr>
                      <w:rFonts w:ascii="Times New Roman" w:eastAsia="Times New Roman" w:hAnsi="Times New Roman" w:cs="Times New Roman"/>
                      <w:bCs/>
                      <w:sz w:val="24"/>
                      <w:szCs w:val="24"/>
                    </w:rPr>
                    <w:t xml:space="preserve"> 5. Оман</w:t>
                  </w:r>
                </w:p>
              </w:tc>
              <w:tc>
                <w:tcPr>
                  <w:tcW w:w="1286"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4C945A63"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 Исландия 2. Шри-Ланка</w:t>
                  </w:r>
                </w:p>
                <w:p w14:paraId="725C6865"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3. Гаити</w:t>
                  </w:r>
                </w:p>
                <w:p w14:paraId="5E1DE220"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4. Кипр </w:t>
                  </w:r>
                  <w:proofErr w:type="gramStart"/>
                  <w:r w:rsidRPr="00FF351B">
                    <w:rPr>
                      <w:rFonts w:ascii="Times New Roman" w:eastAsia="Times New Roman" w:hAnsi="Times New Roman" w:cs="Times New Roman"/>
                      <w:bCs/>
                      <w:sz w:val="24"/>
                      <w:szCs w:val="24"/>
                    </w:rPr>
                    <w:t>5.Мадагаскар</w:t>
                  </w:r>
                  <w:proofErr w:type="gramEnd"/>
                </w:p>
              </w:tc>
              <w:tc>
                <w:tcPr>
                  <w:tcW w:w="1460"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3B78D425"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1. Палау</w:t>
                  </w:r>
                </w:p>
                <w:p w14:paraId="256F6636"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2. Мальдив</w:t>
                  </w:r>
                </w:p>
                <w:p w14:paraId="3DB0E622"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3. Индонезия </w:t>
                  </w:r>
                  <w:proofErr w:type="gramStart"/>
                  <w:r w:rsidRPr="00FF351B">
                    <w:rPr>
                      <w:rFonts w:ascii="Times New Roman" w:eastAsia="Times New Roman" w:hAnsi="Times New Roman" w:cs="Times New Roman"/>
                      <w:bCs/>
                      <w:sz w:val="24"/>
                      <w:szCs w:val="24"/>
                    </w:rPr>
                    <w:t>4.Ұлыбритания</w:t>
                  </w:r>
                  <w:proofErr w:type="gramEnd"/>
                </w:p>
                <w:p w14:paraId="467968E3"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5. </w:t>
                  </w:r>
                  <w:proofErr w:type="spellStart"/>
                  <w:r w:rsidRPr="00FF351B">
                    <w:rPr>
                      <w:rFonts w:ascii="Times New Roman" w:eastAsia="Times New Roman" w:hAnsi="Times New Roman" w:cs="Times New Roman"/>
                      <w:bCs/>
                      <w:sz w:val="24"/>
                      <w:szCs w:val="24"/>
                    </w:rPr>
                    <w:t>Жапония</w:t>
                  </w:r>
                  <w:proofErr w:type="spellEnd"/>
                </w:p>
              </w:tc>
              <w:tc>
                <w:tcPr>
                  <w:tcW w:w="1344" w:type="dxa"/>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3AB9B1B2"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1. ОАР</w:t>
                  </w:r>
                </w:p>
                <w:p w14:paraId="00E2BC5B"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2.</w:t>
                  </w:r>
                  <w:proofErr w:type="gramStart"/>
                  <w:r w:rsidRPr="00FF351B">
                    <w:rPr>
                      <w:rFonts w:ascii="Times New Roman" w:eastAsia="Times New Roman" w:hAnsi="Times New Roman" w:cs="Times New Roman"/>
                      <w:bCs/>
                      <w:sz w:val="24"/>
                      <w:szCs w:val="24"/>
                    </w:rPr>
                    <w:t>Қытай  3</w:t>
                  </w:r>
                  <w:proofErr w:type="gramEnd"/>
                  <w:r w:rsidRPr="00FF351B">
                    <w:rPr>
                      <w:rFonts w:ascii="Times New Roman" w:eastAsia="Times New Roman" w:hAnsi="Times New Roman" w:cs="Times New Roman"/>
                      <w:bCs/>
                      <w:sz w:val="24"/>
                      <w:szCs w:val="24"/>
                    </w:rPr>
                    <w:t xml:space="preserve">.Польша </w:t>
                  </w:r>
                  <w:proofErr w:type="gramStart"/>
                  <w:r w:rsidRPr="00FF351B">
                    <w:rPr>
                      <w:rFonts w:ascii="Times New Roman" w:eastAsia="Times New Roman" w:hAnsi="Times New Roman" w:cs="Times New Roman"/>
                      <w:bCs/>
                      <w:sz w:val="24"/>
                      <w:szCs w:val="24"/>
                    </w:rPr>
                    <w:t>4.Эквадор</w:t>
                  </w:r>
                  <w:proofErr w:type="gramEnd"/>
                  <w:r w:rsidRPr="00FF351B">
                    <w:rPr>
                      <w:rFonts w:ascii="Times New Roman" w:eastAsia="Times New Roman" w:hAnsi="Times New Roman" w:cs="Times New Roman"/>
                      <w:bCs/>
                      <w:sz w:val="24"/>
                      <w:szCs w:val="24"/>
                    </w:rPr>
                    <w:t xml:space="preserve"> </w:t>
                  </w:r>
                  <w:proofErr w:type="gramStart"/>
                  <w:r w:rsidRPr="00FF351B">
                    <w:rPr>
                      <w:rFonts w:ascii="Times New Roman" w:eastAsia="Times New Roman" w:hAnsi="Times New Roman" w:cs="Times New Roman"/>
                      <w:bCs/>
                      <w:sz w:val="24"/>
                      <w:szCs w:val="24"/>
                    </w:rPr>
                    <w:t>5.Мексика</w:t>
                  </w:r>
                  <w:proofErr w:type="gramEnd"/>
                </w:p>
              </w:tc>
              <w:tc>
                <w:tcPr>
                  <w:tcW w:w="1715" w:type="dxa"/>
                  <w:gridSpan w:val="2"/>
                  <w:tcBorders>
                    <w:top w:val="single" w:sz="4" w:space="0" w:color="auto"/>
                    <w:left w:val="single" w:sz="4" w:space="0" w:color="auto"/>
                    <w:bottom w:val="single" w:sz="4" w:space="0" w:color="auto"/>
                    <w:right w:val="single" w:sz="4" w:space="0" w:color="auto"/>
                  </w:tcBorders>
                  <w:shd w:val="clear" w:color="auto" w:fill="F9F9F9"/>
                  <w:tcMar>
                    <w:top w:w="96" w:type="dxa"/>
                    <w:left w:w="96" w:type="dxa"/>
                    <w:bottom w:w="96" w:type="dxa"/>
                    <w:right w:w="96" w:type="dxa"/>
                  </w:tcMar>
                  <w:vAlign w:val="center"/>
                  <w:hideMark/>
                </w:tcPr>
                <w:p w14:paraId="15609580"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1.Қазақстан 2. Чехия</w:t>
                  </w:r>
                </w:p>
                <w:p w14:paraId="355409F2"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3. Боливия 4. Зимбабве </w:t>
                  </w:r>
                  <w:proofErr w:type="gramStart"/>
                  <w:r w:rsidRPr="00FF351B">
                    <w:rPr>
                      <w:rFonts w:ascii="Times New Roman" w:eastAsia="Times New Roman" w:hAnsi="Times New Roman" w:cs="Times New Roman"/>
                      <w:bCs/>
                      <w:sz w:val="24"/>
                      <w:szCs w:val="24"/>
                    </w:rPr>
                    <w:t>5.Ауғанстан</w:t>
                  </w:r>
                  <w:proofErr w:type="gramEnd"/>
                </w:p>
              </w:tc>
              <w:tc>
                <w:tcPr>
                  <w:tcW w:w="227" w:type="dxa"/>
                  <w:gridSpan w:val="2"/>
                  <w:tcBorders>
                    <w:top w:val="nil"/>
                    <w:left w:val="nil"/>
                    <w:bottom w:val="single" w:sz="6" w:space="0" w:color="EEEEEE"/>
                    <w:right w:val="nil"/>
                  </w:tcBorders>
                  <w:shd w:val="clear" w:color="auto" w:fill="F9F9F9"/>
                  <w:tcMar>
                    <w:top w:w="96" w:type="dxa"/>
                    <w:left w:w="96" w:type="dxa"/>
                    <w:bottom w:w="96" w:type="dxa"/>
                    <w:right w:w="96" w:type="dxa"/>
                  </w:tcMar>
                  <w:vAlign w:val="center"/>
                  <w:hideMark/>
                </w:tcPr>
                <w:p w14:paraId="740E61F7" w14:textId="77777777" w:rsidR="001A6095" w:rsidRPr="00FF351B" w:rsidRDefault="001A6095" w:rsidP="001A6095">
                  <w:pPr>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w:t>
                  </w:r>
                </w:p>
              </w:tc>
            </w:tr>
            <w:tr w:rsidR="001A6095" w:rsidRPr="00FF351B" w14:paraId="5243200B" w14:textId="77777777" w:rsidTr="00096724">
              <w:trPr>
                <w:gridAfter w:val="1"/>
                <w:wAfter w:w="5" w:type="dxa"/>
                <w:tblCellSpacing w:w="15" w:type="dxa"/>
              </w:trPr>
              <w:tc>
                <w:tcPr>
                  <w:tcW w:w="1297"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01243B99"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286"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660F172D"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460"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6BF8F4D5"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344"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48D592BA"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440"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446AD372"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1245" w:type="dxa"/>
                  <w:tcBorders>
                    <w:top w:val="nil"/>
                    <w:left w:val="nil"/>
                    <w:bottom w:val="nil"/>
                    <w:right w:val="dotted" w:sz="6" w:space="0" w:color="EEEEEE"/>
                  </w:tcBorders>
                  <w:shd w:val="clear" w:color="auto" w:fill="F9F9F9"/>
                  <w:tcMar>
                    <w:top w:w="96" w:type="dxa"/>
                    <w:left w:w="96" w:type="dxa"/>
                    <w:bottom w:w="96" w:type="dxa"/>
                    <w:right w:w="96" w:type="dxa"/>
                  </w:tcMar>
                  <w:vAlign w:val="center"/>
                  <w:hideMark/>
                </w:tcPr>
                <w:p w14:paraId="513E8924"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c>
                <w:tcPr>
                  <w:tcW w:w="227" w:type="dxa"/>
                  <w:gridSpan w:val="2"/>
                  <w:tcBorders>
                    <w:top w:val="nil"/>
                    <w:left w:val="nil"/>
                    <w:bottom w:val="nil"/>
                    <w:right w:val="nil"/>
                  </w:tcBorders>
                  <w:shd w:val="clear" w:color="auto" w:fill="F9F9F9"/>
                  <w:tcMar>
                    <w:top w:w="96" w:type="dxa"/>
                    <w:left w:w="96" w:type="dxa"/>
                    <w:bottom w:w="96" w:type="dxa"/>
                    <w:right w:w="96" w:type="dxa"/>
                  </w:tcMar>
                  <w:vAlign w:val="center"/>
                  <w:hideMark/>
                </w:tcPr>
                <w:p w14:paraId="672003EA" w14:textId="77777777" w:rsidR="001A6095" w:rsidRPr="00FF351B" w:rsidRDefault="001A6095" w:rsidP="001A6095">
                  <w:pPr>
                    <w:spacing w:after="0" w:line="240" w:lineRule="auto"/>
                    <w:rPr>
                      <w:rFonts w:ascii="Times New Roman" w:eastAsia="Times New Roman" w:hAnsi="Times New Roman" w:cs="Times New Roman"/>
                      <w:bCs/>
                      <w:sz w:val="24"/>
                      <w:szCs w:val="24"/>
                    </w:rPr>
                  </w:pPr>
                </w:p>
              </w:tc>
            </w:tr>
          </w:tbl>
          <w:p w14:paraId="74311F62"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rPr>
            </w:pPr>
            <w:r w:rsidRPr="00FF351B">
              <w:rPr>
                <w:rFonts w:ascii="Times New Roman" w:eastAsia="Times New Roman" w:hAnsi="Times New Roman" w:cs="Times New Roman"/>
                <w:bCs/>
                <w:sz w:val="24"/>
                <w:szCs w:val="24"/>
              </w:rPr>
              <w:t xml:space="preserve">3- </w:t>
            </w:r>
            <w:proofErr w:type="spellStart"/>
            <w:r w:rsidRPr="00FF351B">
              <w:rPr>
                <w:rFonts w:ascii="Times New Roman" w:eastAsia="Times New Roman" w:hAnsi="Times New Roman" w:cs="Times New Roman"/>
                <w:bCs/>
                <w:sz w:val="24"/>
                <w:szCs w:val="24"/>
              </w:rPr>
              <w:t>тапсырма</w:t>
            </w:r>
            <w:proofErr w:type="spellEnd"/>
            <w:r w:rsidRPr="00FF351B">
              <w:rPr>
                <w:rFonts w:ascii="Times New Roman" w:eastAsia="Times New Roman" w:hAnsi="Times New Roman" w:cs="Times New Roman"/>
                <w:bCs/>
                <w:sz w:val="24"/>
                <w:szCs w:val="24"/>
              </w:rPr>
              <w:t xml:space="preserve">. Жеке </w:t>
            </w:r>
            <w:proofErr w:type="spellStart"/>
            <w:r w:rsidRPr="00FF351B">
              <w:rPr>
                <w:rFonts w:ascii="Times New Roman" w:eastAsia="Times New Roman" w:hAnsi="Times New Roman" w:cs="Times New Roman"/>
                <w:bCs/>
                <w:sz w:val="24"/>
                <w:szCs w:val="24"/>
              </w:rPr>
              <w:t>жұмыс</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Деңгейлік</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тапсырмалар</w:t>
            </w:r>
            <w:proofErr w:type="spellEnd"/>
          </w:p>
          <w:p w14:paraId="1B8DE731" w14:textId="77777777" w:rsidR="001A6095" w:rsidRPr="00FF351B" w:rsidRDefault="001A6095" w:rsidP="001A6095">
            <w:pPr>
              <w:shd w:val="clear" w:color="auto" w:fill="F9F9F9"/>
              <w:spacing w:after="0" w:line="240" w:lineRule="auto"/>
              <w:rPr>
                <w:rFonts w:ascii="Times New Roman" w:eastAsia="Times New Roman" w:hAnsi="Times New Roman" w:cs="Times New Roman"/>
                <w:bCs/>
                <w:sz w:val="24"/>
                <w:szCs w:val="24"/>
              </w:rPr>
            </w:pPr>
            <w:proofErr w:type="spellStart"/>
            <w:r w:rsidRPr="00FF351B">
              <w:rPr>
                <w:rFonts w:ascii="Times New Roman" w:eastAsia="Times New Roman" w:hAnsi="Times New Roman" w:cs="Times New Roman"/>
                <w:bCs/>
                <w:sz w:val="24"/>
                <w:szCs w:val="24"/>
              </w:rPr>
              <w:t>Дүние</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жүзінің</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саяси</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картасын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қолданып</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жоғарыда</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көрсеткен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елдерді</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орталық</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перифериялық</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шеткі</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ішкі</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теңіз</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жағалауындағы</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елдер</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кескін</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картаға</w:t>
            </w:r>
            <w:proofErr w:type="spellEnd"/>
            <w:r w:rsidRPr="00FF351B">
              <w:rPr>
                <w:rFonts w:ascii="Times New Roman" w:eastAsia="Times New Roman" w:hAnsi="Times New Roman" w:cs="Times New Roman"/>
                <w:bCs/>
                <w:sz w:val="24"/>
                <w:szCs w:val="24"/>
              </w:rPr>
              <w:t xml:space="preserve"> </w:t>
            </w:r>
            <w:proofErr w:type="spellStart"/>
            <w:r w:rsidRPr="00FF351B">
              <w:rPr>
                <w:rFonts w:ascii="Times New Roman" w:eastAsia="Times New Roman" w:hAnsi="Times New Roman" w:cs="Times New Roman"/>
                <w:bCs/>
                <w:sz w:val="24"/>
                <w:szCs w:val="24"/>
              </w:rPr>
              <w:t>түсіріңіз</w:t>
            </w:r>
            <w:proofErr w:type="spellEnd"/>
            <w:r w:rsidRPr="00FF351B">
              <w:rPr>
                <w:rFonts w:ascii="Times New Roman" w:eastAsia="Times New Roman" w:hAnsi="Times New Roman" w:cs="Times New Roman"/>
                <w:bCs/>
                <w:sz w:val="24"/>
                <w:szCs w:val="24"/>
              </w:rPr>
              <w:t>.</w:t>
            </w:r>
          </w:p>
          <w:p w14:paraId="1382C967" w14:textId="77777777" w:rsidR="001A6095" w:rsidRPr="00FF351B" w:rsidRDefault="001A6095" w:rsidP="001A6095">
            <w:pPr>
              <w:spacing w:after="0" w:line="240" w:lineRule="auto"/>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B752F50" w14:textId="77777777" w:rsidR="001A6095" w:rsidRPr="001131BA" w:rsidRDefault="001A6095" w:rsidP="001A6095">
            <w:pPr>
              <w:spacing w:after="0" w:line="240" w:lineRule="auto"/>
              <w:rPr>
                <w:rFonts w:ascii="Times New Roman" w:hAnsi="Times New Roman" w:cs="Times New Roman"/>
                <w:bCs/>
                <w:sz w:val="24"/>
                <w:szCs w:val="24"/>
                <w:lang w:val="kk-KZ"/>
              </w:rPr>
            </w:pPr>
          </w:p>
        </w:tc>
        <w:tc>
          <w:tcPr>
            <w:tcW w:w="1588" w:type="dxa"/>
            <w:tcBorders>
              <w:top w:val="single" w:sz="4" w:space="0" w:color="auto"/>
              <w:left w:val="single" w:sz="4" w:space="0" w:color="auto"/>
              <w:bottom w:val="single" w:sz="4" w:space="0" w:color="auto"/>
              <w:right w:val="single" w:sz="4" w:space="0" w:color="auto"/>
            </w:tcBorders>
          </w:tcPr>
          <w:p w14:paraId="79A4E10F" w14:textId="77777777" w:rsidR="001A6095" w:rsidRPr="001131BA" w:rsidRDefault="001A6095" w:rsidP="001A6095">
            <w:pPr>
              <w:spacing w:after="0" w:line="240" w:lineRule="auto"/>
              <w:rPr>
                <w:rFonts w:ascii="Times New Roman" w:hAnsi="Times New Roman" w:cs="Times New Roman"/>
                <w:bCs/>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14:paraId="455AE3DA" w14:textId="77777777" w:rsidR="001A6095" w:rsidRPr="00FF351B" w:rsidRDefault="001A6095" w:rsidP="001A6095">
            <w:pPr>
              <w:spacing w:after="0" w:line="240" w:lineRule="auto"/>
              <w:rPr>
                <w:rFonts w:ascii="Times New Roman" w:eastAsia="Times New Roman" w:hAnsi="Times New Roman" w:cs="Times New Roman"/>
                <w:bCs/>
                <w:noProof/>
                <w:sz w:val="24"/>
                <w:szCs w:val="24"/>
                <w:lang w:eastAsia="en-GB"/>
              </w:rPr>
            </w:pPr>
          </w:p>
        </w:tc>
      </w:tr>
      <w:tr w:rsidR="001A6095" w:rsidRPr="00FF351B" w14:paraId="6DB41926" w14:textId="77777777" w:rsidTr="001A6095">
        <w:trPr>
          <w:trHeight w:val="1440"/>
        </w:trPr>
        <w:tc>
          <w:tcPr>
            <w:tcW w:w="1985" w:type="dxa"/>
            <w:tcBorders>
              <w:top w:val="single" w:sz="4" w:space="0" w:color="auto"/>
              <w:left w:val="single" w:sz="4" w:space="0" w:color="auto"/>
              <w:bottom w:val="nil"/>
              <w:right w:val="single" w:sz="4" w:space="0" w:color="auto"/>
            </w:tcBorders>
          </w:tcPr>
          <w:p w14:paraId="2D941AC2" w14:textId="77777777" w:rsidR="001A6095" w:rsidRPr="00FF351B" w:rsidRDefault="001A6095" w:rsidP="001A6095">
            <w:pPr>
              <w:spacing w:after="0" w:line="240" w:lineRule="auto"/>
              <w:rPr>
                <w:rFonts w:ascii="Times New Roman" w:hAnsi="Times New Roman" w:cs="Times New Roman"/>
                <w:bCs/>
                <w:sz w:val="24"/>
                <w:szCs w:val="24"/>
              </w:rPr>
            </w:pPr>
            <w:proofErr w:type="spellStart"/>
            <w:r w:rsidRPr="00FF351B">
              <w:rPr>
                <w:rFonts w:ascii="Times New Roman" w:hAnsi="Times New Roman" w:cs="Times New Roman"/>
                <w:bCs/>
                <w:sz w:val="24"/>
                <w:szCs w:val="24"/>
              </w:rPr>
              <w:t>Сабақтыңсоңы</w:t>
            </w:r>
            <w:proofErr w:type="spellEnd"/>
          </w:p>
          <w:p w14:paraId="25D34894" w14:textId="77777777" w:rsidR="001A6095" w:rsidRPr="00FF351B" w:rsidRDefault="001A6095" w:rsidP="001A6095">
            <w:pPr>
              <w:spacing w:after="0" w:line="240" w:lineRule="auto"/>
              <w:rPr>
                <w:rFonts w:ascii="Times New Roman" w:hAnsi="Times New Roman" w:cs="Times New Roman"/>
                <w:bCs/>
                <w:sz w:val="24"/>
                <w:szCs w:val="24"/>
              </w:rPr>
            </w:pPr>
          </w:p>
        </w:tc>
        <w:tc>
          <w:tcPr>
            <w:tcW w:w="7909" w:type="dxa"/>
            <w:tcBorders>
              <w:top w:val="single" w:sz="4" w:space="0" w:color="auto"/>
              <w:left w:val="single" w:sz="4" w:space="0" w:color="auto"/>
              <w:bottom w:val="nil"/>
              <w:right w:val="single" w:sz="4" w:space="0" w:color="auto"/>
            </w:tcBorders>
          </w:tcPr>
          <w:p w14:paraId="35940DA0" w14:textId="77777777" w:rsidR="001A6095" w:rsidRPr="00FF351B" w:rsidRDefault="001A6095" w:rsidP="001A6095">
            <w:pPr>
              <w:tabs>
                <w:tab w:val="left" w:pos="1185"/>
              </w:tabs>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Бекіту</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тапсырмалары</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Блумның</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жинақтау</w:t>
            </w:r>
            <w:proofErr w:type="spellEnd"/>
          </w:p>
          <w:p w14:paraId="0BDB89A2" w14:textId="77777777" w:rsidR="001A6095" w:rsidRPr="00FF351B" w:rsidRDefault="001A6095" w:rsidP="001A6095">
            <w:pPr>
              <w:tabs>
                <w:tab w:val="left" w:pos="1185"/>
              </w:tabs>
              <w:spacing w:after="0" w:line="240" w:lineRule="auto"/>
              <w:rPr>
                <w:rFonts w:ascii="Times New Roman" w:eastAsia="Calibri" w:hAnsi="Times New Roman" w:cs="Times New Roman"/>
                <w:bCs/>
                <w:sz w:val="24"/>
                <w:szCs w:val="24"/>
              </w:rPr>
            </w:pPr>
            <w:proofErr w:type="spellStart"/>
            <w:r w:rsidRPr="00FF351B">
              <w:rPr>
                <w:rFonts w:ascii="Times New Roman" w:eastAsia="Calibri" w:hAnsi="Times New Roman" w:cs="Times New Roman"/>
                <w:bCs/>
                <w:sz w:val="24"/>
                <w:szCs w:val="24"/>
              </w:rPr>
              <w:t>Топтық</w:t>
            </w:r>
            <w:proofErr w:type="spellEnd"/>
            <w:r w:rsidRPr="00FF351B">
              <w:rPr>
                <w:rFonts w:ascii="Times New Roman" w:eastAsia="Calibri" w:hAnsi="Times New Roman" w:cs="Times New Roman"/>
                <w:bCs/>
                <w:sz w:val="24"/>
                <w:szCs w:val="24"/>
              </w:rPr>
              <w:t xml:space="preserve"> </w:t>
            </w:r>
            <w:proofErr w:type="spellStart"/>
            <w:r w:rsidRPr="00FF351B">
              <w:rPr>
                <w:rFonts w:ascii="Times New Roman" w:eastAsia="Calibri" w:hAnsi="Times New Roman" w:cs="Times New Roman"/>
                <w:bCs/>
                <w:sz w:val="24"/>
                <w:szCs w:val="24"/>
              </w:rPr>
              <w:t>жұмыс</w:t>
            </w:r>
            <w:proofErr w:type="spellEnd"/>
          </w:p>
          <w:p w14:paraId="003BC733" w14:textId="7352AEE0" w:rsidR="001A6095" w:rsidRPr="00FF351B" w:rsidRDefault="001A6095" w:rsidP="001A6095">
            <w:pPr>
              <w:pStyle w:val="af8"/>
              <w:numPr>
                <w:ilvl w:val="0"/>
                <w:numId w:val="32"/>
              </w:numPr>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Мұхиттық аралдарда орналасқан елдерді теріп жазыңдар.</w:t>
            </w:r>
          </w:p>
          <w:p w14:paraId="10559D9D" w14:textId="05595E18" w:rsidR="001A6095" w:rsidRPr="00FF351B" w:rsidRDefault="001A6095" w:rsidP="001A6095">
            <w:pPr>
              <w:pStyle w:val="af8"/>
              <w:numPr>
                <w:ilvl w:val="0"/>
                <w:numId w:val="32"/>
              </w:numPr>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Қара теңіз елдерді теріп жазыңдар.</w:t>
            </w:r>
          </w:p>
          <w:p w14:paraId="3F8C3859" w14:textId="49EBBA05" w:rsidR="001A6095" w:rsidRPr="00FF351B" w:rsidRDefault="001A6095" w:rsidP="001A6095">
            <w:pPr>
              <w:pStyle w:val="af8"/>
              <w:numPr>
                <w:ilvl w:val="0"/>
                <w:numId w:val="32"/>
              </w:numPr>
              <w:spacing w:after="0" w:line="240" w:lineRule="auto"/>
              <w:ind w:left="0"/>
              <w:rPr>
                <w:rFonts w:ascii="Times New Roman" w:hAnsi="Times New Roman" w:cs="Times New Roman"/>
                <w:bCs/>
                <w:sz w:val="24"/>
                <w:lang w:val="kk-KZ"/>
              </w:rPr>
            </w:pPr>
            <w:r w:rsidRPr="00FF351B">
              <w:rPr>
                <w:rFonts w:ascii="Times New Roman" w:hAnsi="Times New Roman" w:cs="Times New Roman"/>
                <w:bCs/>
                <w:sz w:val="24"/>
                <w:lang w:val="kk-KZ"/>
              </w:rPr>
              <w:t>Үнді мұхитта орналасқан елдерді теріп жазыңдар.</w:t>
            </w:r>
          </w:p>
          <w:p w14:paraId="6CBF3657" w14:textId="5195283A" w:rsidR="001A6095" w:rsidRPr="00FF351B" w:rsidRDefault="001A6095" w:rsidP="001A6095">
            <w:pPr>
              <w:pStyle w:val="af8"/>
              <w:numPr>
                <w:ilvl w:val="0"/>
                <w:numId w:val="32"/>
              </w:numPr>
              <w:spacing w:after="0" w:line="240" w:lineRule="auto"/>
              <w:ind w:left="0"/>
              <w:rPr>
                <w:rFonts w:ascii="Times New Roman" w:hAnsi="Times New Roman" w:cs="Times New Roman"/>
                <w:bCs/>
                <w:sz w:val="24"/>
                <w:szCs w:val="24"/>
                <w:lang w:val="kk-KZ"/>
              </w:rPr>
            </w:pPr>
            <w:r w:rsidRPr="00FF351B">
              <w:rPr>
                <w:rFonts w:ascii="Times New Roman" w:hAnsi="Times New Roman" w:cs="Times New Roman"/>
                <w:bCs/>
                <w:sz w:val="24"/>
                <w:lang w:val="kk-KZ"/>
              </w:rPr>
              <w:t xml:space="preserve"> Арабия түбегіндегі елдерді теріп жазыңдар.</w:t>
            </w:r>
          </w:p>
        </w:tc>
        <w:tc>
          <w:tcPr>
            <w:tcW w:w="2268" w:type="dxa"/>
            <w:tcBorders>
              <w:top w:val="single" w:sz="4" w:space="0" w:color="auto"/>
              <w:left w:val="single" w:sz="4" w:space="0" w:color="auto"/>
              <w:bottom w:val="nil"/>
              <w:right w:val="single" w:sz="4" w:space="0" w:color="auto"/>
            </w:tcBorders>
          </w:tcPr>
          <w:p w14:paraId="7E948E41" w14:textId="77777777" w:rsidR="001A6095" w:rsidRPr="00FF351B" w:rsidRDefault="001A6095" w:rsidP="001A6095">
            <w:pPr>
              <w:spacing w:after="0" w:line="240" w:lineRule="auto"/>
              <w:rPr>
                <w:rFonts w:ascii="Times New Roman" w:hAnsi="Times New Roman" w:cs="Times New Roman"/>
                <w:bCs/>
                <w:sz w:val="24"/>
                <w:szCs w:val="24"/>
                <w:lang w:val="kk-KZ"/>
              </w:rPr>
            </w:pPr>
            <w:r w:rsidRPr="00FF351B">
              <w:rPr>
                <w:rFonts w:ascii="Times New Roman" w:hAnsi="Times New Roman" w:cs="Times New Roman"/>
                <w:bCs/>
                <w:sz w:val="24"/>
                <w:szCs w:val="24"/>
                <w:lang w:val="kk-KZ"/>
              </w:rPr>
              <w:t>Бүгінгі сабақтан түйген ойлары мен тұжырымдарына байланысты кері байланыс жасайды.</w:t>
            </w:r>
          </w:p>
        </w:tc>
        <w:tc>
          <w:tcPr>
            <w:tcW w:w="1588" w:type="dxa"/>
            <w:tcBorders>
              <w:top w:val="single" w:sz="4" w:space="0" w:color="auto"/>
              <w:left w:val="single" w:sz="4" w:space="0" w:color="auto"/>
              <w:bottom w:val="nil"/>
              <w:right w:val="single" w:sz="4" w:space="0" w:color="auto"/>
            </w:tcBorders>
          </w:tcPr>
          <w:p w14:paraId="24224E20" w14:textId="77777777" w:rsidR="001A6095" w:rsidRPr="00FF351B" w:rsidRDefault="001A6095" w:rsidP="001A6095">
            <w:pPr>
              <w:spacing w:after="0" w:line="240" w:lineRule="auto"/>
              <w:rPr>
                <w:rFonts w:ascii="Times New Roman" w:hAnsi="Times New Roman" w:cs="Times New Roman"/>
                <w:bCs/>
                <w:sz w:val="24"/>
                <w:szCs w:val="24"/>
                <w:lang w:val="kk-KZ"/>
              </w:rPr>
            </w:pPr>
          </w:p>
        </w:tc>
        <w:tc>
          <w:tcPr>
            <w:tcW w:w="851" w:type="dxa"/>
            <w:tcBorders>
              <w:top w:val="single" w:sz="4" w:space="0" w:color="auto"/>
              <w:left w:val="single" w:sz="4" w:space="0" w:color="auto"/>
              <w:bottom w:val="nil"/>
              <w:right w:val="single" w:sz="4" w:space="0" w:color="auto"/>
            </w:tcBorders>
          </w:tcPr>
          <w:p w14:paraId="531BD480" w14:textId="77777777" w:rsidR="001A6095" w:rsidRPr="00FF351B" w:rsidRDefault="001A6095" w:rsidP="001A6095">
            <w:pPr>
              <w:spacing w:after="0" w:line="240" w:lineRule="auto"/>
              <w:rPr>
                <w:rFonts w:ascii="Times New Roman" w:hAnsi="Times New Roman" w:cs="Times New Roman"/>
                <w:bCs/>
                <w:sz w:val="24"/>
                <w:szCs w:val="24"/>
              </w:rPr>
            </w:pPr>
            <w:r w:rsidRPr="00FF351B">
              <w:rPr>
                <w:rFonts w:ascii="Times New Roman" w:hAnsi="Times New Roman" w:cs="Times New Roman"/>
                <w:bCs/>
                <w:sz w:val="24"/>
                <w:szCs w:val="24"/>
              </w:rPr>
              <w:t xml:space="preserve">Рефлексия </w:t>
            </w:r>
            <w:proofErr w:type="spellStart"/>
            <w:r w:rsidRPr="00FF351B">
              <w:rPr>
                <w:rFonts w:ascii="Times New Roman" w:hAnsi="Times New Roman" w:cs="Times New Roman"/>
                <w:bCs/>
                <w:sz w:val="24"/>
                <w:szCs w:val="24"/>
              </w:rPr>
              <w:t>парағы</w:t>
            </w:r>
            <w:proofErr w:type="spellEnd"/>
          </w:p>
        </w:tc>
      </w:tr>
    </w:tbl>
    <w:p w14:paraId="431C4A32" w14:textId="75BE4879" w:rsidR="001A6095" w:rsidRDefault="001A6095" w:rsidP="002E730F">
      <w:pPr>
        <w:spacing w:after="0" w:line="240" w:lineRule="auto"/>
        <w:ind w:hanging="142"/>
        <w:rPr>
          <w:rFonts w:ascii="Times New Roman" w:hAnsi="Times New Roman" w:cs="Times New Roman"/>
          <w:sz w:val="28"/>
          <w:szCs w:val="28"/>
          <w:lang w:val="kk-KZ"/>
        </w:rPr>
      </w:pPr>
      <w:r w:rsidRPr="00FF351B">
        <w:rPr>
          <w:rFonts w:ascii="Times New Roman" w:hAnsi="Times New Roman" w:cs="Times New Roman"/>
          <w:sz w:val="28"/>
          <w:szCs w:val="28"/>
        </w:rPr>
        <w:lastRenderedPageBreak/>
        <w:t xml:space="preserve">А 1 – </w:t>
      </w:r>
      <w:proofErr w:type="spellStart"/>
      <w:r w:rsidRPr="00FF351B">
        <w:rPr>
          <w:rFonts w:ascii="Times New Roman" w:hAnsi="Times New Roman" w:cs="Times New Roman"/>
          <w:sz w:val="28"/>
          <w:szCs w:val="28"/>
        </w:rPr>
        <w:t>кестен</w:t>
      </w:r>
      <w:proofErr w:type="spellEnd"/>
      <w:r w:rsidRPr="00FF351B">
        <w:rPr>
          <w:rFonts w:ascii="Times New Roman" w:hAnsi="Times New Roman" w:cs="Times New Roman"/>
          <w:sz w:val="28"/>
          <w:szCs w:val="28"/>
          <w:lang w:val="kk-KZ"/>
        </w:rPr>
        <w:t>ің жалғасы</w:t>
      </w:r>
    </w:p>
    <w:p w14:paraId="3A89B23B" w14:textId="77777777" w:rsidR="001A6095" w:rsidRPr="001A6095" w:rsidRDefault="001A6095" w:rsidP="001A6095">
      <w:pPr>
        <w:spacing w:after="0" w:line="240" w:lineRule="auto"/>
        <w:rPr>
          <w:rFonts w:ascii="Times New Roman" w:hAnsi="Times New Roman" w:cs="Times New Roman"/>
          <w:sz w:val="28"/>
          <w:szCs w:val="28"/>
          <w:lang w:val="kk-KZ"/>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909"/>
        <w:gridCol w:w="2268"/>
        <w:gridCol w:w="1588"/>
        <w:gridCol w:w="851"/>
      </w:tblGrid>
      <w:tr w:rsidR="001A6095" w:rsidRPr="001A6095" w14:paraId="23699593" w14:textId="77777777" w:rsidTr="00837FFE">
        <w:trPr>
          <w:trHeight w:val="210"/>
        </w:trPr>
        <w:tc>
          <w:tcPr>
            <w:tcW w:w="2127" w:type="dxa"/>
            <w:tcBorders>
              <w:top w:val="single" w:sz="4" w:space="0" w:color="auto"/>
              <w:left w:val="single" w:sz="4" w:space="0" w:color="auto"/>
              <w:bottom w:val="single" w:sz="4" w:space="0" w:color="auto"/>
              <w:right w:val="single" w:sz="4" w:space="0" w:color="auto"/>
            </w:tcBorders>
          </w:tcPr>
          <w:p w14:paraId="53F6E2DF" w14:textId="77B60A22" w:rsidR="001A6095" w:rsidRPr="00FF351B" w:rsidRDefault="001A6095" w:rsidP="001A60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416A6658" w14:textId="1DAFAD5E" w:rsidR="001A6095" w:rsidRPr="00FF351B" w:rsidRDefault="001A6095" w:rsidP="001A6095">
            <w:pPr>
              <w:tabs>
                <w:tab w:val="left" w:pos="1185"/>
              </w:tabs>
              <w:spacing w:after="0" w:line="240" w:lineRule="auto"/>
              <w:jc w:val="center"/>
              <w:rPr>
                <w:rFonts w:ascii="Times New Roman" w:eastAsia="Calibri" w:hAnsi="Times New Roman" w:cs="Times New Roman"/>
                <w:bCs/>
                <w:sz w:val="24"/>
                <w:szCs w:val="24"/>
                <w:lang w:val="kk-KZ"/>
              </w:rPr>
            </w:pPr>
            <w:r>
              <w:rPr>
                <w:rFonts w:ascii="Times New Roman" w:hAnsi="Times New Roman" w:cs="Times New Roman"/>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9E515F0" w14:textId="779AC217" w:rsidR="001A6095" w:rsidRPr="00FF351B"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88" w:type="dxa"/>
            <w:tcBorders>
              <w:top w:val="single" w:sz="4" w:space="0" w:color="auto"/>
              <w:left w:val="single" w:sz="4" w:space="0" w:color="auto"/>
              <w:bottom w:val="single" w:sz="4" w:space="0" w:color="auto"/>
              <w:right w:val="single" w:sz="4" w:space="0" w:color="auto"/>
            </w:tcBorders>
          </w:tcPr>
          <w:p w14:paraId="5487551A" w14:textId="0714EF7C" w:rsidR="001A6095" w:rsidRPr="00FF351B"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66D8BA22" w14:textId="493416BA" w:rsidR="001A6095" w:rsidRPr="001A6095" w:rsidRDefault="001A6095" w:rsidP="001A6095">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1A6095" w:rsidRPr="00B964DF" w14:paraId="7DC16FB0" w14:textId="77777777" w:rsidTr="00837FFE">
        <w:trPr>
          <w:trHeight w:val="210"/>
        </w:trPr>
        <w:tc>
          <w:tcPr>
            <w:tcW w:w="2127" w:type="dxa"/>
            <w:tcBorders>
              <w:top w:val="single" w:sz="4" w:space="0" w:color="auto"/>
              <w:left w:val="single" w:sz="4" w:space="0" w:color="auto"/>
              <w:bottom w:val="nil"/>
              <w:right w:val="single" w:sz="4" w:space="0" w:color="auto"/>
            </w:tcBorders>
          </w:tcPr>
          <w:p w14:paraId="17F04DA3" w14:textId="2AD832A9" w:rsidR="001A6095" w:rsidRPr="00FF351B" w:rsidRDefault="001A6095" w:rsidP="001A6095">
            <w:pPr>
              <w:spacing w:after="0" w:line="240" w:lineRule="auto"/>
              <w:rPr>
                <w:rFonts w:ascii="Times New Roman" w:hAnsi="Times New Roman" w:cs="Times New Roman"/>
                <w:bCs/>
                <w:sz w:val="24"/>
                <w:szCs w:val="24"/>
              </w:rPr>
            </w:pPr>
          </w:p>
        </w:tc>
        <w:tc>
          <w:tcPr>
            <w:tcW w:w="7909" w:type="dxa"/>
            <w:tcBorders>
              <w:top w:val="single" w:sz="4" w:space="0" w:color="auto"/>
              <w:left w:val="single" w:sz="4" w:space="0" w:color="auto"/>
              <w:bottom w:val="nil"/>
              <w:right w:val="single" w:sz="4" w:space="0" w:color="auto"/>
            </w:tcBorders>
          </w:tcPr>
          <w:p w14:paraId="2F8705D3" w14:textId="77777777" w:rsidR="001A6095" w:rsidRPr="00FF351B" w:rsidRDefault="001A6095" w:rsidP="001A6095">
            <w:pPr>
              <w:tabs>
                <w:tab w:val="left" w:pos="1185"/>
              </w:tabs>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Әрбір топқа бүгінгі сабақта айтылған елдің біреуіне қатысты сол елдің символы болатын заттың макетін моделдеу.Бұнда Шульман ілімі бойынша оқушы ойланып,қолымен жасап, тілімен жеткізеді.</w:t>
            </w:r>
          </w:p>
          <w:p w14:paraId="69F74DE9" w14:textId="77777777" w:rsidR="001A6095" w:rsidRPr="00FF351B" w:rsidRDefault="001A6095" w:rsidP="001A6095">
            <w:pPr>
              <w:tabs>
                <w:tab w:val="left" w:pos="1185"/>
              </w:tabs>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ІY. Қорытынды жасау</w:t>
            </w:r>
          </w:p>
          <w:p w14:paraId="4F74DC51" w14:textId="77777777" w:rsidR="001A6095" w:rsidRPr="00FF351B" w:rsidRDefault="001A6095" w:rsidP="001A6095">
            <w:pPr>
              <w:tabs>
                <w:tab w:val="left" w:pos="1185"/>
              </w:tabs>
              <w:spacing w:after="0" w:line="240" w:lineRule="auto"/>
              <w:rPr>
                <w:rFonts w:ascii="Times New Roman" w:hAnsi="Times New Roman" w:cs="Times New Roman"/>
                <w:bCs/>
                <w:sz w:val="24"/>
                <w:szCs w:val="24"/>
                <w:lang w:val="kk-KZ"/>
              </w:rPr>
            </w:pPr>
            <w:r w:rsidRPr="00FF351B">
              <w:rPr>
                <w:rFonts w:ascii="Times New Roman" w:eastAsia="Calibri" w:hAnsi="Times New Roman" w:cs="Times New Roman"/>
                <w:bCs/>
                <w:sz w:val="24"/>
                <w:szCs w:val="24"/>
                <w:lang w:val="kk-KZ"/>
              </w:rPr>
              <w:t xml:space="preserve">Үйге тапсырма:  </w:t>
            </w:r>
            <w:r w:rsidRPr="00FF351B">
              <w:rPr>
                <w:rFonts w:ascii="Times New Roman" w:hAnsi="Times New Roman" w:cs="Times New Roman"/>
                <w:bCs/>
                <w:sz w:val="24"/>
                <w:szCs w:val="24"/>
                <w:lang w:val="kk-KZ"/>
              </w:rPr>
              <w:t>Кескін картаға саяси картаны түсіру</w:t>
            </w:r>
          </w:p>
          <w:p w14:paraId="5134EA8A" w14:textId="77777777" w:rsidR="001A6095" w:rsidRPr="00FF351B" w:rsidRDefault="001A6095" w:rsidP="001A6095">
            <w:pPr>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Кері байланыс.</w:t>
            </w:r>
          </w:p>
          <w:p w14:paraId="7616852C" w14:textId="77777777" w:rsidR="001A6095" w:rsidRPr="00FF351B" w:rsidRDefault="001A6095" w:rsidP="001A6095">
            <w:pPr>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Менің түсінгенім......</w:t>
            </w:r>
          </w:p>
          <w:p w14:paraId="58FFEF68" w14:textId="77777777" w:rsidR="001A6095" w:rsidRPr="00FF351B" w:rsidRDefault="001A6095" w:rsidP="001A6095">
            <w:pPr>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Маған түсінуге қиын болғаны..........</w:t>
            </w:r>
          </w:p>
          <w:p w14:paraId="6D903D86" w14:textId="77777777" w:rsidR="001A6095" w:rsidRPr="00FF351B" w:rsidRDefault="001A6095" w:rsidP="001A6095">
            <w:pPr>
              <w:spacing w:after="0" w:line="240" w:lineRule="auto"/>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Менің ұсынысым......................</w:t>
            </w:r>
          </w:p>
          <w:p w14:paraId="78DF235A" w14:textId="77777777" w:rsidR="001A6095" w:rsidRPr="001A6095" w:rsidRDefault="001A6095" w:rsidP="001A6095">
            <w:pPr>
              <w:spacing w:after="0" w:line="240" w:lineRule="auto"/>
              <w:ind w:firstLine="709"/>
              <w:rPr>
                <w:rFonts w:ascii="Times New Roman" w:eastAsia="Calibri" w:hAnsi="Times New Roman" w:cs="Times New Roman"/>
                <w:bCs/>
                <w:sz w:val="24"/>
                <w:szCs w:val="24"/>
                <w:lang w:val="kk-KZ"/>
              </w:rPr>
            </w:pPr>
            <w:r w:rsidRPr="00FF351B">
              <w:rPr>
                <w:rFonts w:ascii="Times New Roman" w:eastAsia="Calibri" w:hAnsi="Times New Roman" w:cs="Times New Roman"/>
                <w:bCs/>
                <w:sz w:val="24"/>
                <w:szCs w:val="24"/>
                <w:lang w:val="kk-KZ"/>
              </w:rPr>
              <w:t>Кері байланыс сөйлемді аяқтау,оқушылардың жазғаны бойынша білім деңгейін білуге, келесі сабақты жоспарлау көмектеседі</w:t>
            </w:r>
          </w:p>
        </w:tc>
        <w:tc>
          <w:tcPr>
            <w:tcW w:w="2268" w:type="dxa"/>
            <w:tcBorders>
              <w:top w:val="single" w:sz="4" w:space="0" w:color="auto"/>
              <w:left w:val="single" w:sz="4" w:space="0" w:color="auto"/>
              <w:bottom w:val="nil"/>
              <w:right w:val="single" w:sz="4" w:space="0" w:color="auto"/>
            </w:tcBorders>
          </w:tcPr>
          <w:p w14:paraId="235C3C4B" w14:textId="77777777" w:rsidR="001A6095" w:rsidRPr="00FF351B" w:rsidRDefault="001A6095" w:rsidP="001A6095">
            <w:pPr>
              <w:spacing w:after="0" w:line="240" w:lineRule="auto"/>
              <w:rPr>
                <w:rFonts w:ascii="Times New Roman" w:hAnsi="Times New Roman" w:cs="Times New Roman"/>
                <w:bCs/>
                <w:sz w:val="24"/>
                <w:szCs w:val="24"/>
                <w:lang w:val="kk-KZ"/>
              </w:rPr>
            </w:pPr>
          </w:p>
        </w:tc>
        <w:tc>
          <w:tcPr>
            <w:tcW w:w="1588" w:type="dxa"/>
            <w:tcBorders>
              <w:top w:val="single" w:sz="4" w:space="0" w:color="auto"/>
              <w:left w:val="single" w:sz="4" w:space="0" w:color="auto"/>
              <w:bottom w:val="nil"/>
              <w:right w:val="single" w:sz="4" w:space="0" w:color="auto"/>
            </w:tcBorders>
          </w:tcPr>
          <w:p w14:paraId="2481C1D2" w14:textId="77777777" w:rsidR="001A6095" w:rsidRPr="00FF351B" w:rsidRDefault="001A6095" w:rsidP="001A6095">
            <w:pPr>
              <w:spacing w:after="0" w:line="240" w:lineRule="auto"/>
              <w:rPr>
                <w:rFonts w:ascii="Times New Roman" w:hAnsi="Times New Roman" w:cs="Times New Roman"/>
                <w:bCs/>
                <w:sz w:val="24"/>
                <w:szCs w:val="24"/>
                <w:lang w:val="kk-KZ"/>
              </w:rPr>
            </w:pPr>
          </w:p>
        </w:tc>
        <w:tc>
          <w:tcPr>
            <w:tcW w:w="851" w:type="dxa"/>
            <w:tcBorders>
              <w:top w:val="single" w:sz="4" w:space="0" w:color="auto"/>
              <w:left w:val="single" w:sz="4" w:space="0" w:color="auto"/>
              <w:bottom w:val="nil"/>
              <w:right w:val="single" w:sz="4" w:space="0" w:color="auto"/>
            </w:tcBorders>
          </w:tcPr>
          <w:p w14:paraId="20F54E16" w14:textId="77777777" w:rsidR="001A6095" w:rsidRPr="001A6095" w:rsidRDefault="001A6095" w:rsidP="001A6095">
            <w:pPr>
              <w:spacing w:after="0" w:line="240" w:lineRule="auto"/>
              <w:rPr>
                <w:rFonts w:ascii="Times New Roman" w:hAnsi="Times New Roman" w:cs="Times New Roman"/>
                <w:bCs/>
                <w:sz w:val="24"/>
                <w:szCs w:val="24"/>
                <w:lang w:val="kk-KZ"/>
              </w:rPr>
            </w:pPr>
          </w:p>
        </w:tc>
      </w:tr>
    </w:tbl>
    <w:tbl>
      <w:tblPr>
        <w:tblpPr w:leftFromText="180" w:rightFromText="180" w:vertAnchor="text" w:tblpX="-82" w:tblpY="1"/>
        <w:tblOverlap w:val="neve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6"/>
        <w:gridCol w:w="4529"/>
        <w:gridCol w:w="4028"/>
      </w:tblGrid>
      <w:tr w:rsidR="00F91E42" w:rsidRPr="00FF351B" w14:paraId="7640338F" w14:textId="77777777" w:rsidTr="001A6095">
        <w:trPr>
          <w:trHeight w:hRule="exact" w:val="349"/>
        </w:trPr>
        <w:tc>
          <w:tcPr>
            <w:tcW w:w="5000" w:type="pct"/>
            <w:gridSpan w:val="3"/>
          </w:tcPr>
          <w:p w14:paraId="3135C12A"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Қосымша</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ақпарат</w:t>
            </w:r>
            <w:proofErr w:type="spellEnd"/>
          </w:p>
        </w:tc>
      </w:tr>
      <w:tr w:rsidR="00F91E42" w:rsidRPr="00FF351B" w14:paraId="271F1E86" w14:textId="77777777" w:rsidTr="001A6095">
        <w:trPr>
          <w:trHeight w:hRule="exact" w:val="1185"/>
        </w:trPr>
        <w:tc>
          <w:tcPr>
            <w:tcW w:w="2098" w:type="pct"/>
          </w:tcPr>
          <w:p w14:paraId="1806E3D9"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Саралау</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оқушыларға</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қалай</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көбірек</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қолдау</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көрсетуді</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жоспарлайсыз</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Қабілеті</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жоғары</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оқушыларға</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қандай</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міндетқоюдыжоспарлапотырсыз</w:t>
            </w:r>
            <w:proofErr w:type="spellEnd"/>
            <w:r w:rsidRPr="00FF351B">
              <w:rPr>
                <w:rFonts w:ascii="Times New Roman" w:hAnsi="Times New Roman" w:cs="Times New Roman"/>
                <w:bCs/>
                <w:sz w:val="24"/>
                <w:szCs w:val="24"/>
                <w:lang w:eastAsia="en-GB"/>
              </w:rPr>
              <w:t>?</w:t>
            </w:r>
          </w:p>
        </w:tc>
        <w:tc>
          <w:tcPr>
            <w:tcW w:w="1536" w:type="pct"/>
          </w:tcPr>
          <w:p w14:paraId="5B5FA8B6"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Бағалау</w:t>
            </w:r>
            <w:proofErr w:type="spellEnd"/>
            <w:r w:rsidRPr="00FF351B">
              <w:rPr>
                <w:rFonts w:ascii="Times New Roman" w:hAnsi="Times New Roman" w:cs="Times New Roman"/>
                <w:bCs/>
                <w:sz w:val="24"/>
                <w:szCs w:val="24"/>
                <w:lang w:eastAsia="en-GB"/>
              </w:rPr>
              <w:t xml:space="preserve"> - </w:t>
            </w:r>
            <w:proofErr w:type="spellStart"/>
            <w:r w:rsidRPr="00FF351B">
              <w:rPr>
                <w:rFonts w:ascii="Times New Roman" w:hAnsi="Times New Roman" w:cs="Times New Roman"/>
                <w:bCs/>
                <w:sz w:val="24"/>
                <w:szCs w:val="24"/>
                <w:lang w:eastAsia="en-GB"/>
              </w:rPr>
              <w:t>оқушылардың</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материалды</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меңгеру</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деңгейін</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қалай</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тексеруді</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жоспарлайсыз</w:t>
            </w:r>
            <w:proofErr w:type="spellEnd"/>
            <w:r w:rsidRPr="00FF351B">
              <w:rPr>
                <w:rFonts w:ascii="Times New Roman" w:hAnsi="Times New Roman" w:cs="Times New Roman"/>
                <w:bCs/>
                <w:sz w:val="24"/>
                <w:szCs w:val="24"/>
                <w:lang w:eastAsia="en-GB"/>
              </w:rPr>
              <w:t>?</w:t>
            </w:r>
          </w:p>
        </w:tc>
        <w:tc>
          <w:tcPr>
            <w:tcW w:w="1365" w:type="pct"/>
          </w:tcPr>
          <w:p w14:paraId="7FD846C0"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Денсаулық</w:t>
            </w:r>
            <w:proofErr w:type="spellEnd"/>
            <w:r w:rsidRPr="00FF351B">
              <w:rPr>
                <w:rFonts w:ascii="Times New Roman" w:hAnsi="Times New Roman" w:cs="Times New Roman"/>
                <w:bCs/>
                <w:sz w:val="24"/>
                <w:szCs w:val="24"/>
                <w:lang w:eastAsia="en-GB"/>
              </w:rPr>
              <w:t xml:space="preserve"> пен </w:t>
            </w:r>
            <w:proofErr w:type="spellStart"/>
            <w:r w:rsidRPr="00FF351B">
              <w:rPr>
                <w:rFonts w:ascii="Times New Roman" w:hAnsi="Times New Roman" w:cs="Times New Roman"/>
                <w:bCs/>
                <w:sz w:val="24"/>
                <w:szCs w:val="24"/>
                <w:lang w:eastAsia="en-GB"/>
              </w:rPr>
              <w:t>қауіпсіздік</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техникасының</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сақталуы</w:t>
            </w:r>
            <w:proofErr w:type="spellEnd"/>
            <w:r w:rsidRPr="00FF351B">
              <w:rPr>
                <w:rFonts w:ascii="Times New Roman" w:hAnsi="Times New Roman" w:cs="Times New Roman"/>
                <w:bCs/>
                <w:sz w:val="24"/>
                <w:szCs w:val="24"/>
                <w:lang w:eastAsia="en-GB"/>
              </w:rPr>
              <w:t xml:space="preserve"> </w:t>
            </w:r>
            <w:r w:rsidRPr="00FF351B">
              <w:rPr>
                <w:rFonts w:ascii="Times New Roman" w:hAnsi="Times New Roman" w:cs="Times New Roman"/>
                <w:bCs/>
                <w:sz w:val="24"/>
                <w:szCs w:val="24"/>
                <w:lang w:eastAsia="en-GB"/>
              </w:rPr>
              <w:br/>
            </w:r>
            <w:r w:rsidRPr="00FF351B">
              <w:rPr>
                <w:rFonts w:ascii="Times New Roman" w:hAnsi="Times New Roman" w:cs="Times New Roman"/>
                <w:bCs/>
                <w:sz w:val="24"/>
                <w:szCs w:val="24"/>
                <w:lang w:eastAsia="en-GB"/>
              </w:rPr>
              <w:br/>
            </w:r>
            <w:r w:rsidRPr="00FF351B">
              <w:rPr>
                <w:rFonts w:ascii="Times New Roman" w:hAnsi="Times New Roman" w:cs="Times New Roman"/>
                <w:bCs/>
                <w:sz w:val="24"/>
                <w:szCs w:val="24"/>
                <w:lang w:eastAsia="en-GB"/>
              </w:rPr>
              <w:br/>
            </w:r>
          </w:p>
        </w:tc>
      </w:tr>
      <w:tr w:rsidR="00F91E42" w:rsidRPr="00FF351B" w14:paraId="12D099A6" w14:textId="77777777" w:rsidTr="001A6095">
        <w:trPr>
          <w:trHeight w:val="519"/>
        </w:trPr>
        <w:tc>
          <w:tcPr>
            <w:tcW w:w="2098" w:type="pct"/>
          </w:tcPr>
          <w:p w14:paraId="6FE2CE5F" w14:textId="77777777" w:rsidR="005257B8" w:rsidRPr="00FF351B" w:rsidRDefault="005257B8" w:rsidP="001A6095">
            <w:pPr>
              <w:spacing w:after="0" w:line="240" w:lineRule="auto"/>
              <w:rPr>
                <w:rFonts w:ascii="Times New Roman" w:hAnsi="Times New Roman" w:cs="Times New Roman"/>
                <w:bCs/>
                <w:sz w:val="24"/>
                <w:lang w:eastAsia="en-GB"/>
              </w:rPr>
            </w:pPr>
          </w:p>
        </w:tc>
        <w:tc>
          <w:tcPr>
            <w:tcW w:w="1536" w:type="pct"/>
          </w:tcPr>
          <w:p w14:paraId="6B140E97"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Мұғалімнің</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ауызша</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кері</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байланысы</w:t>
            </w:r>
            <w:proofErr w:type="spellEnd"/>
          </w:p>
        </w:tc>
        <w:tc>
          <w:tcPr>
            <w:tcW w:w="1365" w:type="pct"/>
          </w:tcPr>
          <w:p w14:paraId="7B80AF43" w14:textId="77777777" w:rsidR="005257B8" w:rsidRPr="00FF351B" w:rsidRDefault="005257B8" w:rsidP="001A6095">
            <w:pPr>
              <w:spacing w:after="0" w:line="240" w:lineRule="auto"/>
              <w:rPr>
                <w:rFonts w:ascii="Times New Roman" w:hAnsi="Times New Roman" w:cs="Times New Roman"/>
                <w:bCs/>
                <w:sz w:val="24"/>
                <w:szCs w:val="24"/>
                <w:lang w:eastAsia="en-GB"/>
              </w:rPr>
            </w:pPr>
            <w:proofErr w:type="spellStart"/>
            <w:r w:rsidRPr="00FF351B">
              <w:rPr>
                <w:rFonts w:ascii="Times New Roman" w:hAnsi="Times New Roman" w:cs="Times New Roman"/>
                <w:bCs/>
                <w:sz w:val="24"/>
                <w:szCs w:val="24"/>
                <w:lang w:eastAsia="en-GB"/>
              </w:rPr>
              <w:t>Ақпарат</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іздестіру</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кезінде</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қауіпсіздік</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ережелерін</w:t>
            </w:r>
            <w:proofErr w:type="spellEnd"/>
            <w:r w:rsidRPr="00FF351B">
              <w:rPr>
                <w:rFonts w:ascii="Times New Roman" w:hAnsi="Times New Roman" w:cs="Times New Roman"/>
                <w:bCs/>
                <w:sz w:val="24"/>
                <w:szCs w:val="24"/>
                <w:lang w:eastAsia="en-GB"/>
              </w:rPr>
              <w:t xml:space="preserve"> </w:t>
            </w:r>
            <w:proofErr w:type="spellStart"/>
            <w:r w:rsidRPr="00FF351B">
              <w:rPr>
                <w:rFonts w:ascii="Times New Roman" w:hAnsi="Times New Roman" w:cs="Times New Roman"/>
                <w:bCs/>
                <w:sz w:val="24"/>
                <w:szCs w:val="24"/>
                <w:lang w:eastAsia="en-GB"/>
              </w:rPr>
              <w:t>сақтау</w:t>
            </w:r>
            <w:proofErr w:type="spellEnd"/>
            <w:r w:rsidRPr="00FF351B">
              <w:rPr>
                <w:rFonts w:ascii="Times New Roman" w:hAnsi="Times New Roman" w:cs="Times New Roman"/>
                <w:bCs/>
                <w:sz w:val="24"/>
                <w:szCs w:val="24"/>
                <w:lang w:eastAsia="en-GB"/>
              </w:rPr>
              <w:t xml:space="preserve"> </w:t>
            </w:r>
          </w:p>
        </w:tc>
      </w:tr>
      <w:bookmarkEnd w:id="79"/>
    </w:tbl>
    <w:p w14:paraId="79A72ABF" w14:textId="77777777" w:rsidR="005257B8" w:rsidRPr="00FF351B" w:rsidRDefault="005257B8" w:rsidP="006A5A9A">
      <w:pPr>
        <w:tabs>
          <w:tab w:val="center" w:pos="5173"/>
          <w:tab w:val="left" w:pos="7230"/>
        </w:tabs>
        <w:spacing w:after="0" w:line="240" w:lineRule="auto"/>
        <w:jc w:val="center"/>
        <w:rPr>
          <w:rFonts w:ascii="Times New Roman" w:hAnsi="Times New Roman" w:cs="Times New Roman"/>
          <w:lang w:val="kk-KZ"/>
        </w:rPr>
      </w:pPr>
    </w:p>
    <w:p w14:paraId="695DC3C6" w14:textId="77777777" w:rsidR="005257B8" w:rsidRPr="00FF351B" w:rsidRDefault="005257B8" w:rsidP="006A5A9A">
      <w:pPr>
        <w:tabs>
          <w:tab w:val="center" w:pos="5173"/>
          <w:tab w:val="left" w:pos="7230"/>
        </w:tabs>
        <w:spacing w:after="0" w:line="240" w:lineRule="auto"/>
        <w:jc w:val="center"/>
        <w:rPr>
          <w:rFonts w:ascii="Times New Roman" w:hAnsi="Times New Roman" w:cs="Times New Roman"/>
          <w:lang w:val="kk-KZ"/>
        </w:rPr>
      </w:pPr>
    </w:p>
    <w:p w14:paraId="3F4525CF" w14:textId="77777777" w:rsidR="005257B8" w:rsidRPr="00FF351B" w:rsidRDefault="005257B8" w:rsidP="006A5A9A">
      <w:pPr>
        <w:tabs>
          <w:tab w:val="center" w:pos="5173"/>
          <w:tab w:val="left" w:pos="7230"/>
        </w:tabs>
        <w:spacing w:after="0" w:line="240" w:lineRule="auto"/>
        <w:jc w:val="center"/>
        <w:rPr>
          <w:rFonts w:ascii="Times New Roman" w:hAnsi="Times New Roman" w:cs="Times New Roman"/>
          <w:lang w:val="kk-KZ"/>
        </w:rPr>
      </w:pPr>
    </w:p>
    <w:p w14:paraId="517CC3C3" w14:textId="77777777" w:rsidR="005257B8" w:rsidRPr="00FF351B" w:rsidRDefault="005257B8" w:rsidP="006A5A9A">
      <w:pPr>
        <w:tabs>
          <w:tab w:val="center" w:pos="5173"/>
          <w:tab w:val="left" w:pos="7230"/>
        </w:tabs>
        <w:spacing w:after="0" w:line="240" w:lineRule="auto"/>
        <w:jc w:val="center"/>
        <w:rPr>
          <w:rFonts w:ascii="Times New Roman" w:hAnsi="Times New Roman" w:cs="Times New Roman"/>
          <w:lang w:val="kk-KZ"/>
        </w:rPr>
      </w:pPr>
    </w:p>
    <w:p w14:paraId="4C32A7F1" w14:textId="77777777" w:rsidR="005257B8" w:rsidRPr="00FF351B" w:rsidRDefault="005257B8" w:rsidP="006A5A9A">
      <w:pPr>
        <w:tabs>
          <w:tab w:val="center" w:pos="5173"/>
          <w:tab w:val="left" w:pos="7230"/>
        </w:tabs>
        <w:spacing w:after="0" w:line="240" w:lineRule="auto"/>
        <w:jc w:val="center"/>
        <w:rPr>
          <w:rFonts w:ascii="Times New Roman" w:hAnsi="Times New Roman" w:cs="Times New Roman"/>
          <w:lang w:val="kk-KZ"/>
        </w:rPr>
      </w:pPr>
    </w:p>
    <w:p w14:paraId="14CA6F0B"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29E7FEB0"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7A112C86"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35E0B9EB"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28811AD4"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18AC49AE"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4307A262"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pPr>
    </w:p>
    <w:p w14:paraId="2A964E3E" w14:textId="77777777" w:rsidR="005257B8" w:rsidRPr="00F91E42" w:rsidRDefault="005257B8" w:rsidP="006A5A9A">
      <w:pPr>
        <w:tabs>
          <w:tab w:val="center" w:pos="5173"/>
          <w:tab w:val="left" w:pos="7230"/>
        </w:tabs>
        <w:spacing w:after="0" w:line="240" w:lineRule="auto"/>
        <w:jc w:val="center"/>
        <w:rPr>
          <w:rFonts w:ascii="Times New Roman" w:hAnsi="Times New Roman" w:cs="Times New Roman"/>
          <w:lang w:val="kk-KZ"/>
        </w:rPr>
        <w:sectPr w:rsidR="005257B8" w:rsidRPr="00F91E42" w:rsidSect="00F91E42">
          <w:pgSz w:w="16838" w:h="11906" w:orient="landscape"/>
          <w:pgMar w:top="1134" w:right="567" w:bottom="1134" w:left="1701" w:header="709" w:footer="0" w:gutter="0"/>
          <w:cols w:space="0"/>
          <w:docGrid w:linePitch="360"/>
        </w:sectPr>
      </w:pPr>
    </w:p>
    <w:p w14:paraId="1A103F9A" w14:textId="3E15E715" w:rsidR="00BC0A3D" w:rsidRDefault="003B6277"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lastRenderedPageBreak/>
        <w:t>ҚОСЫМША Б</w:t>
      </w:r>
    </w:p>
    <w:p w14:paraId="047D4C33" w14:textId="77777777" w:rsidR="001A6095" w:rsidRPr="00F91E42" w:rsidRDefault="001A6095" w:rsidP="00C8647F">
      <w:pPr>
        <w:suppressAutoHyphens/>
        <w:spacing w:after="0" w:line="240" w:lineRule="auto"/>
        <w:jc w:val="center"/>
        <w:rPr>
          <w:rFonts w:ascii="Times New Roman" w:eastAsia="Arial" w:hAnsi="Times New Roman" w:cs="Times New Roman"/>
          <w:b/>
          <w:sz w:val="28"/>
          <w:szCs w:val="28"/>
          <w:lang w:val="kk-KZ" w:eastAsia="ar-SA"/>
        </w:rPr>
      </w:pPr>
    </w:p>
    <w:p w14:paraId="1590F7BB" w14:textId="15FDD13E" w:rsidR="003B6277" w:rsidRPr="00F91E42" w:rsidRDefault="00195A7C"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t>Блум таксономиясы бойынша деңгейлік тест тапсырмалары</w:t>
      </w:r>
    </w:p>
    <w:p w14:paraId="497D1D74" w14:textId="77777777" w:rsidR="00C8647F" w:rsidRPr="00F91E42" w:rsidRDefault="00C8647F" w:rsidP="00C8647F">
      <w:pPr>
        <w:spacing w:after="0" w:line="240" w:lineRule="auto"/>
        <w:rPr>
          <w:rFonts w:ascii="Times New Roman" w:eastAsia="Times New Roman" w:hAnsi="Times New Roman" w:cs="Times New Roman"/>
          <w:sz w:val="24"/>
          <w:szCs w:val="24"/>
          <w:lang w:val="kk-KZ"/>
        </w:rPr>
      </w:pPr>
    </w:p>
    <w:p w14:paraId="5FDFB804" w14:textId="64E62EDD" w:rsidR="00C8647F" w:rsidRPr="00F91E42" w:rsidRDefault="00C8647F" w:rsidP="00C8647F">
      <w:pPr>
        <w:spacing w:after="0" w:line="240" w:lineRule="auto"/>
        <w:rPr>
          <w:rFonts w:ascii="Times New Roman" w:eastAsia="Times New Roman" w:hAnsi="Times New Roman" w:cs="Times New Roman"/>
          <w:b/>
          <w:bCs/>
          <w:sz w:val="24"/>
          <w:szCs w:val="24"/>
          <w:lang w:val="kk-KZ"/>
        </w:rPr>
      </w:pPr>
      <w:r w:rsidRPr="00F91E42">
        <w:rPr>
          <w:rFonts w:ascii="Times New Roman" w:eastAsia="Times New Roman" w:hAnsi="Times New Roman" w:cs="Times New Roman"/>
          <w:b/>
          <w:bCs/>
          <w:sz w:val="24"/>
          <w:szCs w:val="24"/>
          <w:lang w:val="kk-KZ"/>
        </w:rPr>
        <w:t xml:space="preserve">Деңгей </w:t>
      </w:r>
      <w:r w:rsidR="004D7D90" w:rsidRPr="00F91E42">
        <w:rPr>
          <w:rFonts w:ascii="Times New Roman" w:eastAsia="Times New Roman" w:hAnsi="Times New Roman" w:cs="Times New Roman"/>
          <w:b/>
          <w:bCs/>
          <w:sz w:val="24"/>
          <w:szCs w:val="24"/>
          <w:lang w:val="kk-KZ"/>
        </w:rPr>
        <w:t>1</w:t>
      </w:r>
    </w:p>
    <w:p w14:paraId="24A3593B" w14:textId="77777777" w:rsidR="00C8647F" w:rsidRDefault="00C8647F" w:rsidP="00C8647F">
      <w:pPr>
        <w:spacing w:after="0" w:line="240" w:lineRule="auto"/>
        <w:rPr>
          <w:rFonts w:ascii="Times New Roman" w:eastAsia="Times New Roman" w:hAnsi="Times New Roman" w:cs="Times New Roman"/>
          <w:sz w:val="24"/>
          <w:szCs w:val="24"/>
          <w:lang w:val="kk-KZ"/>
        </w:rPr>
      </w:pPr>
      <w:proofErr w:type="gramStart"/>
      <w:r w:rsidRPr="00F91E42">
        <w:rPr>
          <w:rFonts w:ascii="Times New Roman" w:eastAsia="Times New Roman" w:hAnsi="Times New Roman" w:cs="Times New Roman"/>
          <w:sz w:val="24"/>
          <w:szCs w:val="24"/>
        </w:rPr>
        <w:t>С</w:t>
      </w:r>
      <w:r w:rsidRPr="00F91E42">
        <w:rPr>
          <w:rFonts w:ascii="Times New Roman" w:eastAsia="Times New Roman" w:hAnsi="Times New Roman" w:cs="Times New Roman"/>
          <w:sz w:val="24"/>
          <w:szCs w:val="24"/>
          <w:lang w:val="kk-KZ"/>
        </w:rPr>
        <w:t>ұрақ</w:t>
      </w:r>
      <w:r w:rsidRPr="00F91E42">
        <w:rPr>
          <w:rFonts w:ascii="Times New Roman" w:eastAsia="Times New Roman" w:hAnsi="Times New Roman" w:cs="Times New Roman"/>
          <w:sz w:val="24"/>
          <w:szCs w:val="24"/>
        </w:rPr>
        <w:t xml:space="preserve">  №</w:t>
      </w:r>
      <w:proofErr w:type="gramEnd"/>
      <w:r w:rsidRPr="00F91E42">
        <w:rPr>
          <w:rFonts w:ascii="Times New Roman" w:eastAsia="Times New Roman" w:hAnsi="Times New Roman" w:cs="Times New Roman"/>
          <w:sz w:val="24"/>
          <w:szCs w:val="24"/>
        </w:rPr>
        <w:t>1</w:t>
      </w:r>
    </w:p>
    <w:p w14:paraId="768D2F25" w14:textId="77777777" w:rsidR="001A6095" w:rsidRPr="001A6095" w:rsidRDefault="001A6095" w:rsidP="00C8647F">
      <w:pPr>
        <w:spacing w:after="0" w:line="240" w:lineRule="auto"/>
        <w:rPr>
          <w:rFonts w:ascii="Times New Roman" w:eastAsia="Times New Roman" w:hAnsi="Times New Roman" w:cs="Times New Roman"/>
          <w:sz w:val="28"/>
          <w:szCs w:val="28"/>
          <w:lang w:val="kk-KZ"/>
        </w:rPr>
      </w:pPr>
    </w:p>
    <w:p w14:paraId="13B1EA73" w14:textId="5E3F1476" w:rsidR="001A6095" w:rsidRPr="001A6095" w:rsidRDefault="001A6095" w:rsidP="00C8647F">
      <w:pPr>
        <w:spacing w:after="0" w:line="240" w:lineRule="auto"/>
        <w:rPr>
          <w:rFonts w:ascii="Times New Roman" w:eastAsia="Times New Roman" w:hAnsi="Times New Roman" w:cs="Times New Roman"/>
          <w:sz w:val="28"/>
          <w:szCs w:val="28"/>
        </w:rPr>
      </w:pPr>
      <w:r w:rsidRPr="001A6095">
        <w:rPr>
          <w:rFonts w:ascii="Times New Roman" w:eastAsia="Times New Roman" w:hAnsi="Times New Roman" w:cs="Times New Roman"/>
          <w:sz w:val="28"/>
          <w:szCs w:val="28"/>
          <w:lang w:val="kk-KZ"/>
        </w:rPr>
        <w:t xml:space="preserve">Кесте </w:t>
      </w:r>
      <w:r w:rsidRPr="001A6095">
        <w:rPr>
          <w:rFonts w:ascii="Times New Roman" w:eastAsia="Times New Roman" w:hAnsi="Times New Roman" w:cs="Times New Roman"/>
          <w:sz w:val="28"/>
          <w:szCs w:val="28"/>
        </w:rPr>
        <w:t>Б 1</w:t>
      </w:r>
    </w:p>
    <w:p w14:paraId="7A1354EC" w14:textId="77777777" w:rsidR="001A6095" w:rsidRPr="001A6095" w:rsidRDefault="001A6095" w:rsidP="00C8647F">
      <w:pPr>
        <w:spacing w:after="0" w:line="240" w:lineRule="auto"/>
        <w:rPr>
          <w:rFonts w:ascii="Times New Roman" w:eastAsia="Times New Roman" w:hAnsi="Times New Roman" w:cs="Times New Roman"/>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187391C8" w14:textId="77777777" w:rsidTr="001A6095">
        <w:tc>
          <w:tcPr>
            <w:tcW w:w="671" w:type="dxa"/>
            <w:shd w:val="clear" w:color="auto" w:fill="auto"/>
          </w:tcPr>
          <w:p w14:paraId="29A2F5D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6BBEF96C" w14:textId="77777777" w:rsidR="00C8647F" w:rsidRPr="001A6095" w:rsidRDefault="00C8647F" w:rsidP="00616735">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Халықтың қоғамдағы өндіріс заңдылықтары мен орналасу тығыздығын зерттейтін сала</w:t>
            </w:r>
            <w:r w:rsidRPr="001A6095">
              <w:rPr>
                <w:rFonts w:ascii="Times New Roman" w:eastAsia="Times New Roman" w:hAnsi="Times New Roman" w:cs="Times New Roman"/>
                <w:bCs/>
                <w:sz w:val="24"/>
                <w:szCs w:val="24"/>
              </w:rPr>
              <w:t>:</w:t>
            </w:r>
          </w:p>
        </w:tc>
      </w:tr>
      <w:tr w:rsidR="001A6095" w:rsidRPr="001A6095" w14:paraId="31046A8C" w14:textId="77777777" w:rsidTr="001A6095">
        <w:tc>
          <w:tcPr>
            <w:tcW w:w="671" w:type="dxa"/>
            <w:shd w:val="clear" w:color="auto" w:fill="auto"/>
          </w:tcPr>
          <w:p w14:paraId="5280BC0C" w14:textId="117846AB" w:rsidR="001A6095" w:rsidRPr="001A6095" w:rsidRDefault="001A6095" w:rsidP="001A609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8963" w:type="dxa"/>
            <w:shd w:val="clear" w:color="auto" w:fill="auto"/>
          </w:tcPr>
          <w:p w14:paraId="2FBAEC35" w14:textId="4E3BBE60" w:rsidR="001A6095" w:rsidRPr="001A6095" w:rsidRDefault="001A6095" w:rsidP="001A6095">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r>
      <w:tr w:rsidR="00F91E42" w:rsidRPr="001A6095" w14:paraId="1889C315" w14:textId="77777777" w:rsidTr="001A6095">
        <w:tc>
          <w:tcPr>
            <w:tcW w:w="671" w:type="dxa"/>
            <w:shd w:val="clear" w:color="auto" w:fill="auto"/>
          </w:tcPr>
          <w:p w14:paraId="24AC6EB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062019C8"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Әлеуметтік</w:t>
            </w:r>
            <w:r w:rsidRPr="001A6095">
              <w:rPr>
                <w:rFonts w:ascii="Times New Roman" w:eastAsia="Times New Roman" w:hAnsi="Times New Roman" w:cs="Times New Roman"/>
                <w:bCs/>
                <w:sz w:val="24"/>
                <w:szCs w:val="24"/>
              </w:rPr>
              <w:t>-</w:t>
            </w:r>
            <w:proofErr w:type="spellStart"/>
            <w:r w:rsidRPr="001A6095">
              <w:rPr>
                <w:rFonts w:ascii="Times New Roman" w:eastAsia="Times New Roman" w:hAnsi="Times New Roman" w:cs="Times New Roman"/>
                <w:bCs/>
                <w:sz w:val="24"/>
                <w:szCs w:val="24"/>
              </w:rPr>
              <w:t>экономи</w:t>
            </w:r>
            <w:proofErr w:type="spellEnd"/>
            <w:r w:rsidRPr="001A6095">
              <w:rPr>
                <w:rFonts w:ascii="Times New Roman" w:eastAsia="Times New Roman" w:hAnsi="Times New Roman" w:cs="Times New Roman"/>
                <w:bCs/>
                <w:sz w:val="24"/>
                <w:szCs w:val="24"/>
                <w:lang w:val="kk-KZ"/>
              </w:rPr>
              <w:t>калық</w:t>
            </w:r>
            <w:r w:rsidRPr="001A6095">
              <w:rPr>
                <w:rFonts w:ascii="Times New Roman" w:eastAsia="Times New Roman" w:hAnsi="Times New Roman" w:cs="Times New Roman"/>
                <w:bCs/>
                <w:sz w:val="24"/>
                <w:szCs w:val="24"/>
              </w:rPr>
              <w:t xml:space="preserve"> география</w:t>
            </w:r>
          </w:p>
        </w:tc>
      </w:tr>
      <w:tr w:rsidR="00F91E42" w:rsidRPr="001A6095" w14:paraId="0C86B69D" w14:textId="77777777" w:rsidTr="001A6095">
        <w:tc>
          <w:tcPr>
            <w:tcW w:w="671" w:type="dxa"/>
            <w:shd w:val="clear" w:color="auto" w:fill="auto"/>
          </w:tcPr>
          <w:p w14:paraId="780DC3A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3180BBA"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Ландшафт</w:t>
            </w:r>
            <w:r w:rsidRPr="001A6095">
              <w:rPr>
                <w:rFonts w:ascii="Times New Roman" w:eastAsia="Times New Roman" w:hAnsi="Times New Roman" w:cs="Times New Roman"/>
                <w:bCs/>
                <w:sz w:val="24"/>
                <w:szCs w:val="24"/>
                <w:lang w:val="kk-KZ"/>
              </w:rPr>
              <w:t>тану</w:t>
            </w:r>
          </w:p>
        </w:tc>
      </w:tr>
      <w:tr w:rsidR="00F91E42" w:rsidRPr="001A6095" w14:paraId="704458C8" w14:textId="77777777" w:rsidTr="001A6095">
        <w:tc>
          <w:tcPr>
            <w:tcW w:w="671" w:type="dxa"/>
            <w:shd w:val="clear" w:color="auto" w:fill="auto"/>
          </w:tcPr>
          <w:p w14:paraId="271868E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6E7DEEF0"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Географиялық қабық туралы ілім</w:t>
            </w:r>
          </w:p>
        </w:tc>
      </w:tr>
      <w:tr w:rsidR="00F91E42" w:rsidRPr="001A6095" w14:paraId="4B6E36AA" w14:textId="77777777" w:rsidTr="001A6095">
        <w:tc>
          <w:tcPr>
            <w:tcW w:w="671" w:type="dxa"/>
            <w:shd w:val="clear" w:color="auto" w:fill="auto"/>
          </w:tcPr>
          <w:p w14:paraId="090EEA9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1C498489"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Геоинформатика</w:t>
            </w:r>
          </w:p>
        </w:tc>
      </w:tr>
      <w:tr w:rsidR="00F91E42" w:rsidRPr="001A6095" w14:paraId="0FAD63E8" w14:textId="77777777" w:rsidTr="001A6095">
        <w:tc>
          <w:tcPr>
            <w:tcW w:w="671" w:type="dxa"/>
            <w:shd w:val="clear" w:color="auto" w:fill="auto"/>
          </w:tcPr>
          <w:p w14:paraId="5E33E8C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08751B85"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Географияны оқыту әдістемесі</w:t>
            </w:r>
          </w:p>
        </w:tc>
      </w:tr>
      <w:tr w:rsidR="00F91E42" w:rsidRPr="001A6095" w14:paraId="68BA24B0" w14:textId="77777777" w:rsidTr="001A6095">
        <w:tc>
          <w:tcPr>
            <w:tcW w:w="671" w:type="dxa"/>
            <w:shd w:val="clear" w:color="auto" w:fill="auto"/>
          </w:tcPr>
          <w:p w14:paraId="09DE83A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86DD611"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Саяси</w:t>
            </w:r>
            <w:r w:rsidRPr="001A6095">
              <w:rPr>
                <w:rFonts w:ascii="Times New Roman" w:eastAsia="Times New Roman" w:hAnsi="Times New Roman" w:cs="Times New Roman"/>
                <w:bCs/>
                <w:sz w:val="24"/>
                <w:szCs w:val="24"/>
              </w:rPr>
              <w:t xml:space="preserve"> география</w:t>
            </w:r>
          </w:p>
        </w:tc>
      </w:tr>
      <w:tr w:rsidR="00F91E42" w:rsidRPr="001A6095" w14:paraId="4AEDE181" w14:textId="77777777" w:rsidTr="001A6095">
        <w:tc>
          <w:tcPr>
            <w:tcW w:w="671" w:type="dxa"/>
            <w:shd w:val="clear" w:color="auto" w:fill="auto"/>
          </w:tcPr>
          <w:p w14:paraId="481E5DF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0078108"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Рекреаци</w:t>
            </w:r>
            <w:proofErr w:type="spellEnd"/>
            <w:r w:rsidRPr="001A6095">
              <w:rPr>
                <w:rFonts w:ascii="Times New Roman" w:eastAsia="Times New Roman" w:hAnsi="Times New Roman" w:cs="Times New Roman"/>
                <w:bCs/>
                <w:sz w:val="24"/>
                <w:szCs w:val="24"/>
                <w:lang w:val="kk-KZ"/>
              </w:rPr>
              <w:t>ялық</w:t>
            </w:r>
            <w:r w:rsidRPr="001A6095">
              <w:rPr>
                <w:rFonts w:ascii="Times New Roman" w:eastAsia="Times New Roman" w:hAnsi="Times New Roman" w:cs="Times New Roman"/>
                <w:bCs/>
                <w:sz w:val="24"/>
                <w:szCs w:val="24"/>
              </w:rPr>
              <w:t xml:space="preserve"> география</w:t>
            </w:r>
          </w:p>
        </w:tc>
      </w:tr>
      <w:tr w:rsidR="00F91E42" w:rsidRPr="001A6095" w14:paraId="5D128E06" w14:textId="77777777" w:rsidTr="001A6095">
        <w:tc>
          <w:tcPr>
            <w:tcW w:w="671" w:type="dxa"/>
            <w:shd w:val="clear" w:color="auto" w:fill="auto"/>
          </w:tcPr>
          <w:p w14:paraId="22F0E44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0E7296DE"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Демография</w:t>
            </w:r>
          </w:p>
        </w:tc>
      </w:tr>
    </w:tbl>
    <w:p w14:paraId="2BDF720B"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2059FD89" w14:textId="77777777" w:rsidTr="001A6095">
        <w:tc>
          <w:tcPr>
            <w:tcW w:w="671" w:type="dxa"/>
            <w:shd w:val="clear" w:color="auto" w:fill="auto"/>
          </w:tcPr>
          <w:p w14:paraId="3626DF1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0C4A7AE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Халық ең сирек қоныстанған аймақтар</w:t>
            </w:r>
          </w:p>
        </w:tc>
      </w:tr>
      <w:tr w:rsidR="00F91E42" w:rsidRPr="001A6095" w14:paraId="67703880" w14:textId="77777777" w:rsidTr="001A6095">
        <w:tc>
          <w:tcPr>
            <w:tcW w:w="671" w:type="dxa"/>
            <w:shd w:val="clear" w:color="auto" w:fill="auto"/>
          </w:tcPr>
          <w:p w14:paraId="37602FC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01602A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Шығыс Еуропа</w:t>
            </w:r>
          </w:p>
        </w:tc>
      </w:tr>
      <w:tr w:rsidR="00F91E42" w:rsidRPr="001A6095" w14:paraId="6D5D2F62" w14:textId="77777777" w:rsidTr="001A6095">
        <w:trPr>
          <w:trHeight w:val="90"/>
        </w:trPr>
        <w:tc>
          <w:tcPr>
            <w:tcW w:w="671" w:type="dxa"/>
            <w:shd w:val="clear" w:color="auto" w:fill="auto"/>
          </w:tcPr>
          <w:p w14:paraId="5734680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088DB9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Оңтүстік Азия</w:t>
            </w:r>
          </w:p>
        </w:tc>
      </w:tr>
      <w:tr w:rsidR="00F91E42" w:rsidRPr="001A6095" w14:paraId="793BF1F0" w14:textId="77777777" w:rsidTr="001A6095">
        <w:tc>
          <w:tcPr>
            <w:tcW w:w="671" w:type="dxa"/>
            <w:shd w:val="clear" w:color="auto" w:fill="auto"/>
          </w:tcPr>
          <w:p w14:paraId="2AEFA24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631A2B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Батыс Еуропа</w:t>
            </w:r>
          </w:p>
        </w:tc>
      </w:tr>
      <w:tr w:rsidR="00F91E42" w:rsidRPr="001A6095" w14:paraId="2FACDF90" w14:textId="77777777" w:rsidTr="001A6095">
        <w:tc>
          <w:tcPr>
            <w:tcW w:w="671" w:type="dxa"/>
            <w:shd w:val="clear" w:color="auto" w:fill="auto"/>
          </w:tcPr>
          <w:p w14:paraId="0BBD6B8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7CD26D0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Орталық Сахара</w:t>
            </w:r>
          </w:p>
        </w:tc>
      </w:tr>
      <w:tr w:rsidR="00F91E42" w:rsidRPr="001A6095" w14:paraId="478FDBCB" w14:textId="77777777" w:rsidTr="001A6095">
        <w:tc>
          <w:tcPr>
            <w:tcW w:w="671" w:type="dxa"/>
            <w:shd w:val="clear" w:color="auto" w:fill="auto"/>
          </w:tcPr>
          <w:p w14:paraId="1609584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7F8C61C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Амазония ормандары</w:t>
            </w:r>
          </w:p>
        </w:tc>
      </w:tr>
      <w:tr w:rsidR="00F91E42" w:rsidRPr="001A6095" w14:paraId="0C5BFF11" w14:textId="77777777" w:rsidTr="001A6095">
        <w:tc>
          <w:tcPr>
            <w:tcW w:w="671" w:type="dxa"/>
            <w:shd w:val="clear" w:color="auto" w:fill="auto"/>
          </w:tcPr>
          <w:p w14:paraId="74EFE61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25BF1E7"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Шығыс Азия</w:t>
            </w:r>
          </w:p>
        </w:tc>
      </w:tr>
      <w:tr w:rsidR="00F91E42" w:rsidRPr="001A6095" w14:paraId="00EF13FC" w14:textId="77777777" w:rsidTr="001A6095">
        <w:tc>
          <w:tcPr>
            <w:tcW w:w="671" w:type="dxa"/>
            <w:shd w:val="clear" w:color="auto" w:fill="auto"/>
          </w:tcPr>
          <w:p w14:paraId="4054E1F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36E138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Гренландия</w:t>
            </w:r>
          </w:p>
        </w:tc>
      </w:tr>
      <w:tr w:rsidR="00F91E42" w:rsidRPr="001A6095" w14:paraId="2B4E1EFE" w14:textId="77777777" w:rsidTr="001A6095">
        <w:tc>
          <w:tcPr>
            <w:tcW w:w="671" w:type="dxa"/>
            <w:shd w:val="clear" w:color="auto" w:fill="auto"/>
          </w:tcPr>
          <w:p w14:paraId="6EDE4F0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18AF7B7"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Орталық Америка</w:t>
            </w:r>
          </w:p>
        </w:tc>
      </w:tr>
    </w:tbl>
    <w:p w14:paraId="6F07C53F"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3</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219B66A3" w14:textId="77777777" w:rsidTr="001A6095">
        <w:tc>
          <w:tcPr>
            <w:tcW w:w="671" w:type="dxa"/>
            <w:shd w:val="clear" w:color="auto" w:fill="auto"/>
          </w:tcPr>
          <w:p w14:paraId="1826ECF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285D6293" w14:textId="77777777" w:rsidR="00C8647F" w:rsidRPr="001A6095" w:rsidRDefault="00C8647F" w:rsidP="00C8647F">
            <w:pPr>
              <w:spacing w:after="0" w:line="240" w:lineRule="auto"/>
              <w:jc w:val="both"/>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Халы</w:t>
            </w:r>
            <w:r w:rsidRPr="001A6095">
              <w:rPr>
                <w:rFonts w:ascii="Times New Roman" w:eastAsia="Times New Roman" w:hAnsi="Times New Roman" w:cs="Times New Roman"/>
                <w:bCs/>
                <w:sz w:val="24"/>
                <w:szCs w:val="24"/>
                <w:lang w:val="kk-KZ"/>
              </w:rPr>
              <w:t>қ саны көптігі жөнінен бірінші ондыққа кіреді</w:t>
            </w:r>
            <w:r w:rsidRPr="001A6095">
              <w:rPr>
                <w:rFonts w:ascii="Times New Roman" w:eastAsia="Times New Roman" w:hAnsi="Times New Roman" w:cs="Times New Roman"/>
                <w:bCs/>
                <w:sz w:val="24"/>
                <w:szCs w:val="24"/>
              </w:rPr>
              <w:t>:</w:t>
            </w:r>
          </w:p>
        </w:tc>
      </w:tr>
      <w:tr w:rsidR="00F91E42" w:rsidRPr="001A6095" w14:paraId="679EEC0C" w14:textId="77777777" w:rsidTr="001A6095">
        <w:tc>
          <w:tcPr>
            <w:tcW w:w="671" w:type="dxa"/>
            <w:shd w:val="clear" w:color="auto" w:fill="auto"/>
          </w:tcPr>
          <w:p w14:paraId="61BD4EC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3683569F"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Корея республикасы</w:t>
            </w:r>
          </w:p>
        </w:tc>
      </w:tr>
      <w:tr w:rsidR="00F91E42" w:rsidRPr="001A6095" w14:paraId="001006D4" w14:textId="77777777" w:rsidTr="001A6095">
        <w:tc>
          <w:tcPr>
            <w:tcW w:w="671" w:type="dxa"/>
            <w:shd w:val="clear" w:color="auto" w:fill="auto"/>
          </w:tcPr>
          <w:p w14:paraId="56D283D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1</w:t>
            </w:r>
          </w:p>
        </w:tc>
        <w:tc>
          <w:tcPr>
            <w:tcW w:w="8963" w:type="dxa"/>
            <w:shd w:val="clear" w:color="auto" w:fill="auto"/>
          </w:tcPr>
          <w:p w14:paraId="6518B621"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Үндістан</w:t>
            </w:r>
          </w:p>
        </w:tc>
      </w:tr>
      <w:tr w:rsidR="00F91E42" w:rsidRPr="001A6095" w14:paraId="6B43B8DD" w14:textId="77777777" w:rsidTr="001A6095">
        <w:tc>
          <w:tcPr>
            <w:tcW w:w="671" w:type="dxa"/>
            <w:shd w:val="clear" w:color="auto" w:fill="auto"/>
          </w:tcPr>
          <w:p w14:paraId="01E2A9A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F92BC03"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Канада</w:t>
            </w:r>
          </w:p>
        </w:tc>
      </w:tr>
      <w:tr w:rsidR="00F91E42" w:rsidRPr="001A6095" w14:paraId="50F1CBDB" w14:textId="77777777" w:rsidTr="001A6095">
        <w:tc>
          <w:tcPr>
            <w:tcW w:w="671" w:type="dxa"/>
            <w:shd w:val="clear" w:color="auto" w:fill="auto"/>
          </w:tcPr>
          <w:p w14:paraId="2017F52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52242D7C"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Тайланд</w:t>
            </w:r>
          </w:p>
        </w:tc>
      </w:tr>
      <w:tr w:rsidR="00F91E42" w:rsidRPr="001A6095" w14:paraId="61F515C7" w14:textId="77777777" w:rsidTr="001A6095">
        <w:tc>
          <w:tcPr>
            <w:tcW w:w="671" w:type="dxa"/>
            <w:shd w:val="clear" w:color="auto" w:fill="auto"/>
          </w:tcPr>
          <w:p w14:paraId="67267A4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A2E014F"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Ресей</w:t>
            </w:r>
          </w:p>
        </w:tc>
      </w:tr>
      <w:tr w:rsidR="00F91E42" w:rsidRPr="001A6095" w14:paraId="3E12C59A" w14:textId="77777777" w:rsidTr="001A6095">
        <w:tc>
          <w:tcPr>
            <w:tcW w:w="671" w:type="dxa"/>
            <w:shd w:val="clear" w:color="auto" w:fill="auto"/>
          </w:tcPr>
          <w:p w14:paraId="12516A9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8729032"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Бразилия</w:t>
            </w:r>
          </w:p>
        </w:tc>
      </w:tr>
      <w:tr w:rsidR="00F91E42" w:rsidRPr="001A6095" w14:paraId="3B5E0BB7" w14:textId="77777777" w:rsidTr="001A6095">
        <w:tc>
          <w:tcPr>
            <w:tcW w:w="671" w:type="dxa"/>
            <w:shd w:val="clear" w:color="auto" w:fill="auto"/>
          </w:tcPr>
          <w:p w14:paraId="71336CF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CE79578"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Аргентина</w:t>
            </w:r>
          </w:p>
        </w:tc>
      </w:tr>
      <w:tr w:rsidR="00F91E42" w:rsidRPr="001A6095" w14:paraId="61AFBD5A" w14:textId="77777777" w:rsidTr="001A6095">
        <w:tc>
          <w:tcPr>
            <w:tcW w:w="671" w:type="dxa"/>
            <w:shd w:val="clear" w:color="auto" w:fill="auto"/>
          </w:tcPr>
          <w:p w14:paraId="21F42D4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F7975FA" w14:textId="77777777" w:rsidR="00C8647F" w:rsidRPr="001A6095" w:rsidRDefault="00C8647F" w:rsidP="00C8647F">
            <w:pPr>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Мавритания</w:t>
            </w:r>
          </w:p>
        </w:tc>
      </w:tr>
    </w:tbl>
    <w:p w14:paraId="2E00151D"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4</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7B957BAB" w14:textId="77777777" w:rsidTr="001A6095">
        <w:tc>
          <w:tcPr>
            <w:tcW w:w="671" w:type="dxa"/>
            <w:shd w:val="clear" w:color="auto" w:fill="auto"/>
          </w:tcPr>
          <w:p w14:paraId="5436D73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56EA74F3" w14:textId="7178BD61"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Белгілі</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бір</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аумақта</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тұратын</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адамдардың</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жиынтығы</w:t>
            </w:r>
            <w:proofErr w:type="spellEnd"/>
            <w:r w:rsidRPr="001A6095">
              <w:rPr>
                <w:rFonts w:ascii="Times New Roman" w:eastAsia="Times New Roman" w:hAnsi="Times New Roman" w:cs="Times New Roman"/>
                <w:bCs/>
                <w:sz w:val="24"/>
                <w:szCs w:val="24"/>
              </w:rPr>
              <w:t xml:space="preserve">, </w:t>
            </w:r>
            <w:proofErr w:type="spellStart"/>
            <w:r w:rsidRPr="001A6095">
              <w:rPr>
                <w:rFonts w:ascii="Times New Roman" w:eastAsia="Times New Roman" w:hAnsi="Times New Roman" w:cs="Times New Roman"/>
                <w:bCs/>
                <w:sz w:val="24"/>
                <w:szCs w:val="24"/>
              </w:rPr>
              <w:t>қоғамның</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негізгі</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рухани</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және</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материалдық</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құрамдас</w:t>
            </w:r>
            <w:proofErr w:type="spellEnd"/>
            <w:r w:rsidR="005143E1"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бөлігі</w:t>
            </w:r>
            <w:proofErr w:type="spellEnd"/>
            <w:r w:rsidRPr="001A6095">
              <w:rPr>
                <w:rFonts w:ascii="Times New Roman" w:eastAsia="Times New Roman" w:hAnsi="Times New Roman" w:cs="Times New Roman"/>
                <w:bCs/>
                <w:sz w:val="24"/>
                <w:szCs w:val="24"/>
              </w:rPr>
              <w:t>:</w:t>
            </w:r>
          </w:p>
        </w:tc>
      </w:tr>
      <w:tr w:rsidR="00F91E42" w:rsidRPr="001A6095" w14:paraId="0EFA58FB" w14:textId="77777777" w:rsidTr="001A6095">
        <w:tc>
          <w:tcPr>
            <w:tcW w:w="671" w:type="dxa"/>
            <w:shd w:val="clear" w:color="auto" w:fill="auto"/>
          </w:tcPr>
          <w:p w14:paraId="30B656D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E2D67F7"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Тұрғын халық</w:t>
            </w:r>
          </w:p>
        </w:tc>
      </w:tr>
      <w:tr w:rsidR="00F91E42" w:rsidRPr="001A6095" w14:paraId="246152DC" w14:textId="77777777" w:rsidTr="001A6095">
        <w:tc>
          <w:tcPr>
            <w:tcW w:w="671" w:type="dxa"/>
            <w:shd w:val="clear" w:color="auto" w:fill="auto"/>
          </w:tcPr>
          <w:p w14:paraId="35345E6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515E790"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Этнос</w:t>
            </w:r>
          </w:p>
        </w:tc>
      </w:tr>
      <w:tr w:rsidR="00F91E42" w:rsidRPr="001A6095" w14:paraId="53D52054" w14:textId="77777777" w:rsidTr="001A6095">
        <w:tc>
          <w:tcPr>
            <w:tcW w:w="671" w:type="dxa"/>
            <w:shd w:val="clear" w:color="auto" w:fill="auto"/>
          </w:tcPr>
          <w:p w14:paraId="44B489B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D1398AE"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Зейнеткерлер</w:t>
            </w:r>
          </w:p>
        </w:tc>
      </w:tr>
      <w:tr w:rsidR="00F91E42" w:rsidRPr="001A6095" w14:paraId="54386014" w14:textId="77777777" w:rsidTr="001A6095">
        <w:tc>
          <w:tcPr>
            <w:tcW w:w="671" w:type="dxa"/>
            <w:shd w:val="clear" w:color="auto" w:fill="auto"/>
          </w:tcPr>
          <w:p w14:paraId="32461D8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6E82DF8"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Жұмыссыздар</w:t>
            </w:r>
          </w:p>
        </w:tc>
      </w:tr>
      <w:tr w:rsidR="00F91E42" w:rsidRPr="001A6095" w14:paraId="5B63ECC8" w14:textId="77777777" w:rsidTr="001A6095">
        <w:tc>
          <w:tcPr>
            <w:tcW w:w="671" w:type="dxa"/>
            <w:shd w:val="clear" w:color="auto" w:fill="auto"/>
          </w:tcPr>
          <w:p w14:paraId="11CAC91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B9056F0"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Популяция</w:t>
            </w:r>
          </w:p>
        </w:tc>
      </w:tr>
      <w:tr w:rsidR="00F91E42" w:rsidRPr="001A6095" w14:paraId="1E68D213" w14:textId="77777777" w:rsidTr="001A6095">
        <w:tc>
          <w:tcPr>
            <w:tcW w:w="671" w:type="dxa"/>
            <w:shd w:val="clear" w:color="auto" w:fill="auto"/>
          </w:tcPr>
          <w:p w14:paraId="237FAC5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74027C5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Еңбек ресурстары</w:t>
            </w:r>
          </w:p>
        </w:tc>
      </w:tr>
      <w:tr w:rsidR="00F91E42" w:rsidRPr="001A6095" w14:paraId="7DAC933B" w14:textId="77777777" w:rsidTr="001A6095">
        <w:tc>
          <w:tcPr>
            <w:tcW w:w="671" w:type="dxa"/>
            <w:shd w:val="clear" w:color="auto" w:fill="auto"/>
          </w:tcPr>
          <w:p w14:paraId="364FECD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33E721D"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Қала халқы</w:t>
            </w:r>
          </w:p>
        </w:tc>
      </w:tr>
      <w:tr w:rsidR="00F91E42" w:rsidRPr="001A6095" w14:paraId="757910BC" w14:textId="77777777" w:rsidTr="001A6095">
        <w:tc>
          <w:tcPr>
            <w:tcW w:w="671" w:type="dxa"/>
            <w:shd w:val="clear" w:color="auto" w:fill="auto"/>
          </w:tcPr>
          <w:p w14:paraId="6099305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lastRenderedPageBreak/>
              <w:t>0</w:t>
            </w:r>
          </w:p>
        </w:tc>
        <w:tc>
          <w:tcPr>
            <w:tcW w:w="8963" w:type="dxa"/>
            <w:shd w:val="clear" w:color="auto" w:fill="auto"/>
          </w:tcPr>
          <w:p w14:paraId="6FDFBD9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Ауыл халқы</w:t>
            </w:r>
          </w:p>
        </w:tc>
      </w:tr>
    </w:tbl>
    <w:p w14:paraId="4083F635"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2CC142F6" w14:textId="77777777" w:rsidTr="001A6095">
        <w:tc>
          <w:tcPr>
            <w:tcW w:w="671" w:type="dxa"/>
            <w:shd w:val="clear" w:color="auto" w:fill="auto"/>
          </w:tcPr>
          <w:p w14:paraId="2189171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23486E6E"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Аралда</w:t>
            </w:r>
            <w:proofErr w:type="spellEnd"/>
            <w:r w:rsidRPr="001A6095">
              <w:rPr>
                <w:rFonts w:ascii="Times New Roman" w:eastAsia="Times New Roman" w:hAnsi="Times New Roman" w:cs="Times New Roman"/>
                <w:bCs/>
                <w:sz w:val="24"/>
                <w:szCs w:val="24"/>
                <w:lang w:val="kk-KZ"/>
              </w:rPr>
              <w:t xml:space="preserve">рда </w:t>
            </w:r>
            <w:proofErr w:type="spellStart"/>
            <w:r w:rsidRPr="001A6095">
              <w:rPr>
                <w:rFonts w:ascii="Times New Roman" w:eastAsia="Times New Roman" w:hAnsi="Times New Roman" w:cs="Times New Roman"/>
                <w:bCs/>
                <w:sz w:val="24"/>
                <w:szCs w:val="24"/>
              </w:rPr>
              <w:t>орналас</w:t>
            </w:r>
            <w:proofErr w:type="spellEnd"/>
            <w:r w:rsidRPr="001A6095">
              <w:rPr>
                <w:rFonts w:ascii="Times New Roman" w:eastAsia="Times New Roman" w:hAnsi="Times New Roman" w:cs="Times New Roman"/>
                <w:bCs/>
                <w:sz w:val="24"/>
                <w:szCs w:val="24"/>
                <w:lang w:val="kk-KZ"/>
              </w:rPr>
              <w:t>қан елдер</w:t>
            </w:r>
            <w:r w:rsidRPr="001A6095">
              <w:rPr>
                <w:rFonts w:ascii="Times New Roman" w:eastAsia="Times New Roman" w:hAnsi="Times New Roman" w:cs="Times New Roman"/>
                <w:bCs/>
                <w:sz w:val="24"/>
                <w:szCs w:val="24"/>
              </w:rPr>
              <w:t>:</w:t>
            </w:r>
          </w:p>
        </w:tc>
      </w:tr>
      <w:tr w:rsidR="00F91E42" w:rsidRPr="001A6095" w14:paraId="49F5E6AD" w14:textId="77777777" w:rsidTr="001A6095">
        <w:tc>
          <w:tcPr>
            <w:tcW w:w="671" w:type="dxa"/>
            <w:shd w:val="clear" w:color="auto" w:fill="auto"/>
          </w:tcPr>
          <w:p w14:paraId="0D32986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690D9ABB"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Ұлыбритания</w:t>
            </w:r>
          </w:p>
        </w:tc>
      </w:tr>
      <w:tr w:rsidR="00F91E42" w:rsidRPr="001A6095" w14:paraId="1A3A6D0B" w14:textId="77777777" w:rsidTr="001A6095">
        <w:tc>
          <w:tcPr>
            <w:tcW w:w="671" w:type="dxa"/>
            <w:shd w:val="clear" w:color="auto" w:fill="auto"/>
          </w:tcPr>
          <w:p w14:paraId="799F668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732CD6D4"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Франция</w:t>
            </w:r>
          </w:p>
        </w:tc>
      </w:tr>
      <w:tr w:rsidR="00F91E42" w:rsidRPr="001A6095" w14:paraId="75073990" w14:textId="77777777" w:rsidTr="001A6095">
        <w:tc>
          <w:tcPr>
            <w:tcW w:w="671" w:type="dxa"/>
            <w:shd w:val="clear" w:color="auto" w:fill="auto"/>
          </w:tcPr>
          <w:p w14:paraId="4E75F35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E065C14"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Индонезия</w:t>
            </w:r>
          </w:p>
        </w:tc>
      </w:tr>
      <w:tr w:rsidR="00F91E42" w:rsidRPr="001A6095" w14:paraId="0AA76DE8" w14:textId="77777777" w:rsidTr="001A6095">
        <w:tc>
          <w:tcPr>
            <w:tcW w:w="671" w:type="dxa"/>
            <w:shd w:val="clear" w:color="auto" w:fill="auto"/>
          </w:tcPr>
          <w:p w14:paraId="3138426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56580AE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Малайзия</w:t>
            </w:r>
          </w:p>
        </w:tc>
      </w:tr>
      <w:tr w:rsidR="00F91E42" w:rsidRPr="001A6095" w14:paraId="623A2018" w14:textId="77777777" w:rsidTr="001A6095">
        <w:tc>
          <w:tcPr>
            <w:tcW w:w="671" w:type="dxa"/>
            <w:shd w:val="clear" w:color="auto" w:fill="auto"/>
          </w:tcPr>
          <w:p w14:paraId="543007E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1AC8368"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Жапония</w:t>
            </w:r>
          </w:p>
        </w:tc>
      </w:tr>
      <w:tr w:rsidR="00F91E42" w:rsidRPr="001A6095" w14:paraId="60E319B8" w14:textId="77777777" w:rsidTr="001A6095">
        <w:tc>
          <w:tcPr>
            <w:tcW w:w="671" w:type="dxa"/>
            <w:shd w:val="clear" w:color="auto" w:fill="auto"/>
          </w:tcPr>
          <w:p w14:paraId="6AEE277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D6CC58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Норвегия</w:t>
            </w:r>
          </w:p>
        </w:tc>
      </w:tr>
      <w:tr w:rsidR="00F91E42" w:rsidRPr="001A6095" w14:paraId="0855627F" w14:textId="77777777" w:rsidTr="001A6095">
        <w:tc>
          <w:tcPr>
            <w:tcW w:w="671" w:type="dxa"/>
            <w:shd w:val="clear" w:color="auto" w:fill="auto"/>
          </w:tcPr>
          <w:p w14:paraId="035E98D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F1A2048"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Финляндия</w:t>
            </w:r>
          </w:p>
        </w:tc>
      </w:tr>
      <w:tr w:rsidR="00F91E42" w:rsidRPr="001A6095" w14:paraId="5A774A1B" w14:textId="77777777" w:rsidTr="001A6095">
        <w:tc>
          <w:tcPr>
            <w:tcW w:w="671" w:type="dxa"/>
            <w:shd w:val="clear" w:color="auto" w:fill="auto"/>
          </w:tcPr>
          <w:p w14:paraId="4EB04AA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C2D8C9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Иран</w:t>
            </w:r>
          </w:p>
        </w:tc>
      </w:tr>
    </w:tbl>
    <w:p w14:paraId="2D62D210"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6</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05565E08" w14:textId="77777777" w:rsidTr="001A6095">
        <w:tc>
          <w:tcPr>
            <w:tcW w:w="671" w:type="dxa"/>
            <w:shd w:val="clear" w:color="auto" w:fill="auto"/>
          </w:tcPr>
          <w:p w14:paraId="43218B0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78DE5B02" w14:textId="7E036BBD"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Негізгі нәсілдер</w:t>
            </w:r>
            <w:r w:rsidR="003B6277" w:rsidRPr="001A6095">
              <w:rPr>
                <w:rFonts w:ascii="Times New Roman" w:eastAsia="Times New Roman" w:hAnsi="Times New Roman" w:cs="Times New Roman"/>
                <w:bCs/>
                <w:sz w:val="24"/>
                <w:szCs w:val="24"/>
                <w:lang w:val="kk-KZ"/>
              </w:rPr>
              <w:t>:</w:t>
            </w:r>
          </w:p>
        </w:tc>
      </w:tr>
      <w:tr w:rsidR="00F91E42" w:rsidRPr="001A6095" w14:paraId="207826D2" w14:textId="77777777" w:rsidTr="001A6095">
        <w:tc>
          <w:tcPr>
            <w:tcW w:w="671" w:type="dxa"/>
            <w:shd w:val="clear" w:color="auto" w:fill="auto"/>
          </w:tcPr>
          <w:p w14:paraId="5D62079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4C9E58E" w14:textId="40E8212C"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Е</w:t>
            </w:r>
            <w:r w:rsidR="00C8647F" w:rsidRPr="001A6095">
              <w:rPr>
                <w:rFonts w:ascii="Times New Roman" w:eastAsia="Times New Roman" w:hAnsi="Times New Roman" w:cs="Times New Roman"/>
                <w:bCs/>
                <w:sz w:val="24"/>
                <w:szCs w:val="24"/>
                <w:lang w:val="kk-KZ"/>
              </w:rPr>
              <w:t>вропеойд</w:t>
            </w:r>
          </w:p>
        </w:tc>
      </w:tr>
      <w:tr w:rsidR="00F91E42" w:rsidRPr="001A6095" w14:paraId="0544A9B9" w14:textId="77777777" w:rsidTr="001A6095">
        <w:tc>
          <w:tcPr>
            <w:tcW w:w="671" w:type="dxa"/>
            <w:shd w:val="clear" w:color="auto" w:fill="auto"/>
          </w:tcPr>
          <w:p w14:paraId="3C75FC8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5660118" w14:textId="4998C6B6"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w:t>
            </w:r>
            <w:r w:rsidR="00C8647F" w:rsidRPr="001A6095">
              <w:rPr>
                <w:rFonts w:ascii="Times New Roman" w:eastAsia="Times New Roman" w:hAnsi="Times New Roman" w:cs="Times New Roman"/>
                <w:bCs/>
                <w:sz w:val="24"/>
                <w:szCs w:val="24"/>
                <w:lang w:val="kk-KZ"/>
              </w:rPr>
              <w:t>ндонойд</w:t>
            </w:r>
          </w:p>
        </w:tc>
      </w:tr>
      <w:tr w:rsidR="00F91E42" w:rsidRPr="001A6095" w14:paraId="77FFCAFE" w14:textId="77777777" w:rsidTr="001A6095">
        <w:tc>
          <w:tcPr>
            <w:tcW w:w="671" w:type="dxa"/>
            <w:shd w:val="clear" w:color="auto" w:fill="auto"/>
          </w:tcPr>
          <w:p w14:paraId="362FD3E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3E2345D" w14:textId="3C494D1D"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В</w:t>
            </w:r>
            <w:r w:rsidR="00C8647F" w:rsidRPr="001A6095">
              <w:rPr>
                <w:rFonts w:ascii="Times New Roman" w:eastAsia="Times New Roman" w:hAnsi="Times New Roman" w:cs="Times New Roman"/>
                <w:bCs/>
                <w:sz w:val="24"/>
                <w:szCs w:val="24"/>
                <w:lang w:val="kk-KZ"/>
              </w:rPr>
              <w:t>енгройд</w:t>
            </w:r>
          </w:p>
        </w:tc>
      </w:tr>
      <w:tr w:rsidR="00F91E42" w:rsidRPr="001A6095" w14:paraId="15912EF4" w14:textId="77777777" w:rsidTr="001A6095">
        <w:tc>
          <w:tcPr>
            <w:tcW w:w="671" w:type="dxa"/>
            <w:shd w:val="clear" w:color="auto" w:fill="auto"/>
          </w:tcPr>
          <w:p w14:paraId="2B1B721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6F524CA" w14:textId="63A5B9A0"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w:t>
            </w:r>
            <w:r w:rsidR="00C8647F" w:rsidRPr="001A6095">
              <w:rPr>
                <w:rFonts w:ascii="Times New Roman" w:eastAsia="Times New Roman" w:hAnsi="Times New Roman" w:cs="Times New Roman"/>
                <w:bCs/>
                <w:sz w:val="24"/>
                <w:szCs w:val="24"/>
                <w:lang w:val="kk-KZ"/>
              </w:rPr>
              <w:t>егройд</w:t>
            </w:r>
          </w:p>
        </w:tc>
      </w:tr>
      <w:tr w:rsidR="00F91E42" w:rsidRPr="001A6095" w14:paraId="5A04E828" w14:textId="77777777" w:rsidTr="001A6095">
        <w:tc>
          <w:tcPr>
            <w:tcW w:w="671" w:type="dxa"/>
            <w:shd w:val="clear" w:color="auto" w:fill="auto"/>
          </w:tcPr>
          <w:p w14:paraId="7DC30AB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E8045DC" w14:textId="0CCE5AF3"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w:t>
            </w:r>
            <w:r w:rsidR="00C8647F" w:rsidRPr="001A6095">
              <w:rPr>
                <w:rFonts w:ascii="Times New Roman" w:eastAsia="Times New Roman" w:hAnsi="Times New Roman" w:cs="Times New Roman"/>
                <w:bCs/>
                <w:sz w:val="24"/>
                <w:szCs w:val="24"/>
                <w:lang w:val="kk-KZ"/>
              </w:rPr>
              <w:t>онголойд</w:t>
            </w:r>
          </w:p>
        </w:tc>
      </w:tr>
      <w:tr w:rsidR="00F91E42" w:rsidRPr="001A6095" w14:paraId="619D9002" w14:textId="77777777" w:rsidTr="001A6095">
        <w:tc>
          <w:tcPr>
            <w:tcW w:w="671" w:type="dxa"/>
            <w:shd w:val="clear" w:color="auto" w:fill="auto"/>
          </w:tcPr>
          <w:p w14:paraId="094B1B3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15F571C" w14:textId="52785447"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w:t>
            </w:r>
            <w:r w:rsidR="00C8647F" w:rsidRPr="001A6095">
              <w:rPr>
                <w:rFonts w:ascii="Times New Roman" w:eastAsia="Times New Roman" w:hAnsi="Times New Roman" w:cs="Times New Roman"/>
                <w:bCs/>
                <w:sz w:val="24"/>
                <w:szCs w:val="24"/>
                <w:lang w:val="kk-KZ"/>
              </w:rPr>
              <w:t>ргентинойд</w:t>
            </w:r>
          </w:p>
        </w:tc>
      </w:tr>
      <w:tr w:rsidR="00F91E42" w:rsidRPr="001A6095" w14:paraId="3FB0A88F" w14:textId="77777777" w:rsidTr="001A6095">
        <w:tc>
          <w:tcPr>
            <w:tcW w:w="671" w:type="dxa"/>
            <w:shd w:val="clear" w:color="auto" w:fill="auto"/>
          </w:tcPr>
          <w:p w14:paraId="74AA777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AB5E8CC" w14:textId="31159CE5"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У</w:t>
            </w:r>
            <w:r w:rsidR="00C8647F" w:rsidRPr="001A6095">
              <w:rPr>
                <w:rFonts w:ascii="Times New Roman" w:eastAsia="Times New Roman" w:hAnsi="Times New Roman" w:cs="Times New Roman"/>
                <w:bCs/>
                <w:sz w:val="24"/>
                <w:szCs w:val="24"/>
                <w:lang w:val="kk-KZ"/>
              </w:rPr>
              <w:t>краинойд</w:t>
            </w:r>
          </w:p>
        </w:tc>
      </w:tr>
      <w:tr w:rsidR="00F91E42" w:rsidRPr="001A6095" w14:paraId="612FF899" w14:textId="77777777" w:rsidTr="001A6095">
        <w:tc>
          <w:tcPr>
            <w:tcW w:w="671" w:type="dxa"/>
            <w:shd w:val="clear" w:color="auto" w:fill="auto"/>
          </w:tcPr>
          <w:p w14:paraId="773F569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3EA5E49" w14:textId="5E5CD813"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w:t>
            </w:r>
            <w:r w:rsidR="00C8647F" w:rsidRPr="001A6095">
              <w:rPr>
                <w:rFonts w:ascii="Times New Roman" w:eastAsia="Times New Roman" w:hAnsi="Times New Roman" w:cs="Times New Roman"/>
                <w:bCs/>
                <w:sz w:val="24"/>
                <w:szCs w:val="24"/>
                <w:lang w:val="kk-KZ"/>
              </w:rPr>
              <w:t>епалойд</w:t>
            </w:r>
          </w:p>
        </w:tc>
      </w:tr>
    </w:tbl>
    <w:p w14:paraId="0860FCDF"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7</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74C91865" w14:textId="77777777" w:rsidTr="001A6095">
        <w:tc>
          <w:tcPr>
            <w:tcW w:w="671" w:type="dxa"/>
            <w:shd w:val="clear" w:color="auto" w:fill="auto"/>
          </w:tcPr>
          <w:p w14:paraId="0BD1B11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068343B5" w14:textId="0495B312"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 xml:space="preserve">Шаруашылықтың үшінші </w:t>
            </w:r>
            <w:r w:rsidRPr="001A6095">
              <w:rPr>
                <w:rFonts w:ascii="Times New Roman" w:eastAsia="Times New Roman" w:hAnsi="Times New Roman" w:cs="Times New Roman"/>
                <w:bCs/>
                <w:sz w:val="24"/>
                <w:szCs w:val="24"/>
              </w:rPr>
              <w:t xml:space="preserve"> сектор</w:t>
            </w:r>
            <w:r w:rsidRPr="001A6095">
              <w:rPr>
                <w:rFonts w:ascii="Times New Roman" w:eastAsia="Times New Roman" w:hAnsi="Times New Roman" w:cs="Times New Roman"/>
                <w:bCs/>
                <w:sz w:val="24"/>
                <w:szCs w:val="24"/>
                <w:lang w:val="kk-KZ"/>
              </w:rPr>
              <w:t>ын қамтитыны</w:t>
            </w:r>
            <w:r w:rsidR="003B6277" w:rsidRPr="001A6095">
              <w:rPr>
                <w:rFonts w:ascii="Times New Roman" w:eastAsia="Times New Roman" w:hAnsi="Times New Roman" w:cs="Times New Roman"/>
                <w:bCs/>
                <w:sz w:val="24"/>
                <w:szCs w:val="24"/>
                <w:lang w:val="kk-KZ"/>
              </w:rPr>
              <w:t>:</w:t>
            </w:r>
          </w:p>
        </w:tc>
      </w:tr>
      <w:tr w:rsidR="00F91E42" w:rsidRPr="001A6095" w14:paraId="48C7967E" w14:textId="77777777" w:rsidTr="001A6095">
        <w:tc>
          <w:tcPr>
            <w:tcW w:w="671" w:type="dxa"/>
            <w:shd w:val="clear" w:color="auto" w:fill="auto"/>
          </w:tcPr>
          <w:p w14:paraId="61B9C9E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2F82D23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Қызмет көрсету</w:t>
            </w:r>
          </w:p>
        </w:tc>
      </w:tr>
      <w:tr w:rsidR="00F91E42" w:rsidRPr="001A6095" w14:paraId="0D247340" w14:textId="77777777" w:rsidTr="001A6095">
        <w:tc>
          <w:tcPr>
            <w:tcW w:w="671" w:type="dxa"/>
            <w:shd w:val="clear" w:color="auto" w:fill="auto"/>
          </w:tcPr>
          <w:p w14:paraId="2BE54C0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6A32DE5"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 xml:space="preserve">Тау кен </w:t>
            </w:r>
          </w:p>
        </w:tc>
      </w:tr>
      <w:tr w:rsidR="00F91E42" w:rsidRPr="001A6095" w14:paraId="6EDBE256" w14:textId="77777777" w:rsidTr="001A6095">
        <w:tc>
          <w:tcPr>
            <w:tcW w:w="671" w:type="dxa"/>
            <w:shd w:val="clear" w:color="auto" w:fill="auto"/>
          </w:tcPr>
          <w:p w14:paraId="4A66158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95577A5"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Химия және жеңіл</w:t>
            </w:r>
          </w:p>
        </w:tc>
      </w:tr>
      <w:tr w:rsidR="00F91E42" w:rsidRPr="001A6095" w14:paraId="65AD2A4C" w14:textId="77777777" w:rsidTr="001A6095">
        <w:tc>
          <w:tcPr>
            <w:tcW w:w="671" w:type="dxa"/>
            <w:shd w:val="clear" w:color="auto" w:fill="auto"/>
          </w:tcPr>
          <w:p w14:paraId="0486DE9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5158571"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Туризм</w:t>
            </w:r>
          </w:p>
        </w:tc>
      </w:tr>
      <w:tr w:rsidR="00F91E42" w:rsidRPr="001A6095" w14:paraId="67FD7975" w14:textId="77777777" w:rsidTr="001A6095">
        <w:tc>
          <w:tcPr>
            <w:tcW w:w="671" w:type="dxa"/>
            <w:shd w:val="clear" w:color="auto" w:fill="auto"/>
          </w:tcPr>
          <w:p w14:paraId="3F3C952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233CAF3"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Энергетика</w:t>
            </w:r>
          </w:p>
        </w:tc>
      </w:tr>
      <w:tr w:rsidR="00F91E42" w:rsidRPr="001A6095" w14:paraId="2CF83157" w14:textId="77777777" w:rsidTr="001A6095">
        <w:tc>
          <w:tcPr>
            <w:tcW w:w="671" w:type="dxa"/>
            <w:shd w:val="clear" w:color="auto" w:fill="auto"/>
          </w:tcPr>
          <w:p w14:paraId="02296BA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0A13999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Мейрамхана</w:t>
            </w:r>
            <w:r w:rsidRPr="001A6095">
              <w:rPr>
                <w:rFonts w:ascii="Times New Roman" w:eastAsia="Times New Roman" w:hAnsi="Times New Roman" w:cs="Times New Roman"/>
                <w:bCs/>
                <w:sz w:val="24"/>
                <w:szCs w:val="24"/>
              </w:rPr>
              <w:t>-</w:t>
            </w:r>
            <w:r w:rsidRPr="001A6095">
              <w:rPr>
                <w:rFonts w:ascii="Times New Roman" w:eastAsia="Times New Roman" w:hAnsi="Times New Roman" w:cs="Times New Roman"/>
                <w:bCs/>
                <w:sz w:val="24"/>
                <w:szCs w:val="24"/>
                <w:lang w:val="kk-KZ"/>
              </w:rPr>
              <w:t>қонақүй шаруашылығы</w:t>
            </w:r>
          </w:p>
        </w:tc>
      </w:tr>
      <w:tr w:rsidR="00F91E42" w:rsidRPr="001A6095" w14:paraId="447FD043" w14:textId="77777777" w:rsidTr="001A6095">
        <w:tc>
          <w:tcPr>
            <w:tcW w:w="671" w:type="dxa"/>
            <w:shd w:val="clear" w:color="auto" w:fill="auto"/>
          </w:tcPr>
          <w:p w14:paraId="4889AE4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4EF1EDC"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Жеңіл өнеркәсіп</w:t>
            </w:r>
          </w:p>
        </w:tc>
      </w:tr>
      <w:tr w:rsidR="00F91E42" w:rsidRPr="001A6095" w14:paraId="446F9CB7" w14:textId="77777777" w:rsidTr="001A6095">
        <w:tc>
          <w:tcPr>
            <w:tcW w:w="671" w:type="dxa"/>
            <w:shd w:val="clear" w:color="auto" w:fill="auto"/>
          </w:tcPr>
          <w:p w14:paraId="76657B3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E350E3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Агроөнеркәсіптік кешен</w:t>
            </w:r>
          </w:p>
        </w:tc>
      </w:tr>
    </w:tbl>
    <w:p w14:paraId="08DBE390"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8</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5FA54F41" w14:textId="77777777" w:rsidTr="001A6095">
        <w:tc>
          <w:tcPr>
            <w:tcW w:w="671" w:type="dxa"/>
            <w:shd w:val="clear" w:color="auto" w:fill="auto"/>
          </w:tcPr>
          <w:p w14:paraId="76B5BEE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356ADCCC" w14:textId="55DBE8C4" w:rsidR="00C8647F" w:rsidRPr="001A6095" w:rsidRDefault="00C8647F" w:rsidP="00616735">
            <w:pPr>
              <w:spacing w:after="0" w:line="240" w:lineRule="auto"/>
              <w:jc w:val="both"/>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Қ</w:t>
            </w:r>
            <w:proofErr w:type="spellStart"/>
            <w:r w:rsidRPr="001A6095">
              <w:rPr>
                <w:rFonts w:ascii="Times New Roman" w:eastAsia="Times New Roman" w:hAnsi="Times New Roman" w:cs="Times New Roman"/>
                <w:bCs/>
                <w:sz w:val="24"/>
                <w:szCs w:val="24"/>
              </w:rPr>
              <w:t>ұрамына</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кіретін</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адамдардың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тұқым</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қуалаушылық</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морфологиялық</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және</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физиологиялық</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белгілерінің</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бір</w:t>
            </w:r>
            <w:proofErr w:type="spellEnd"/>
            <w:r w:rsidRPr="001A6095">
              <w:rPr>
                <w:rFonts w:ascii="Times New Roman" w:eastAsia="Times New Roman" w:hAnsi="Times New Roman" w:cs="Times New Roman"/>
                <w:bCs/>
                <w:sz w:val="24"/>
                <w:szCs w:val="24"/>
                <w:lang w:val="kk-KZ"/>
              </w:rPr>
              <w:t>текті</w:t>
            </w:r>
            <w:r w:rsidRPr="001A6095">
              <w:rPr>
                <w:rFonts w:ascii="Times New Roman" w:eastAsia="Times New Roman" w:hAnsi="Times New Roman" w:cs="Times New Roman"/>
                <w:bCs/>
                <w:sz w:val="24"/>
                <w:szCs w:val="24"/>
              </w:rPr>
              <w:t xml:space="preserve">, </w:t>
            </w:r>
            <w:proofErr w:type="spellStart"/>
            <w:r w:rsidRPr="001A6095">
              <w:rPr>
                <w:rFonts w:ascii="Times New Roman" w:eastAsia="Times New Roman" w:hAnsi="Times New Roman" w:cs="Times New Roman"/>
                <w:bCs/>
                <w:sz w:val="24"/>
                <w:szCs w:val="24"/>
              </w:rPr>
              <w:t>шығу</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тегі</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жақын</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популяциялардың</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тарихи</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қалыптасқан</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аумақтық</w:t>
            </w:r>
            <w:proofErr w:type="spellEnd"/>
            <w:r w:rsidR="00BC0A3D"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жиынтығы</w:t>
            </w:r>
            <w:proofErr w:type="spellEnd"/>
            <w:r w:rsidRPr="001A6095">
              <w:rPr>
                <w:rFonts w:ascii="Times New Roman" w:eastAsia="Times New Roman" w:hAnsi="Times New Roman" w:cs="Times New Roman"/>
                <w:bCs/>
                <w:sz w:val="24"/>
                <w:szCs w:val="24"/>
              </w:rPr>
              <w:t>:</w:t>
            </w:r>
          </w:p>
        </w:tc>
      </w:tr>
      <w:tr w:rsidR="00F91E42" w:rsidRPr="001A6095" w14:paraId="43D273D3" w14:textId="77777777" w:rsidTr="001A6095">
        <w:tc>
          <w:tcPr>
            <w:tcW w:w="671" w:type="dxa"/>
            <w:shd w:val="clear" w:color="auto" w:fill="auto"/>
          </w:tcPr>
          <w:p w14:paraId="63DE65F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65FA065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Нәсіл</w:t>
            </w:r>
          </w:p>
        </w:tc>
      </w:tr>
      <w:tr w:rsidR="00F91E42" w:rsidRPr="001A6095" w14:paraId="6A45FD35" w14:textId="77777777" w:rsidTr="001A6095">
        <w:tc>
          <w:tcPr>
            <w:tcW w:w="671" w:type="dxa"/>
            <w:shd w:val="clear" w:color="auto" w:fill="auto"/>
          </w:tcPr>
          <w:p w14:paraId="7BB24A4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1D883D4"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Қоғам</w:t>
            </w:r>
          </w:p>
        </w:tc>
      </w:tr>
      <w:tr w:rsidR="00F91E42" w:rsidRPr="001A6095" w14:paraId="3135FFE2" w14:textId="77777777" w:rsidTr="001A6095">
        <w:tc>
          <w:tcPr>
            <w:tcW w:w="671" w:type="dxa"/>
            <w:shd w:val="clear" w:color="auto" w:fill="auto"/>
          </w:tcPr>
          <w:p w14:paraId="1A0FC60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6A2BE67C"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Ұлт</w:t>
            </w:r>
          </w:p>
        </w:tc>
      </w:tr>
      <w:tr w:rsidR="00F91E42" w:rsidRPr="001A6095" w14:paraId="10D20C39" w14:textId="77777777" w:rsidTr="001A6095">
        <w:tc>
          <w:tcPr>
            <w:tcW w:w="671" w:type="dxa"/>
            <w:shd w:val="clear" w:color="auto" w:fill="auto"/>
          </w:tcPr>
          <w:p w14:paraId="7FA65CF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C493DBB"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Тұрғын халық</w:t>
            </w:r>
          </w:p>
        </w:tc>
      </w:tr>
      <w:tr w:rsidR="00F91E42" w:rsidRPr="001A6095" w14:paraId="5C0A80CB" w14:textId="77777777" w:rsidTr="001A6095">
        <w:tc>
          <w:tcPr>
            <w:tcW w:w="671" w:type="dxa"/>
            <w:shd w:val="clear" w:color="auto" w:fill="auto"/>
          </w:tcPr>
          <w:p w14:paraId="652B9FA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598A54E"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Облыс</w:t>
            </w:r>
          </w:p>
        </w:tc>
      </w:tr>
      <w:tr w:rsidR="00F91E42" w:rsidRPr="001A6095" w14:paraId="6C0F4AAF" w14:textId="77777777" w:rsidTr="001A6095">
        <w:tc>
          <w:tcPr>
            <w:tcW w:w="671" w:type="dxa"/>
            <w:shd w:val="clear" w:color="auto" w:fill="auto"/>
          </w:tcPr>
          <w:p w14:paraId="19FBD55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D338201"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Елдімекен</w:t>
            </w:r>
          </w:p>
        </w:tc>
      </w:tr>
      <w:tr w:rsidR="00F91E42" w:rsidRPr="001A6095" w14:paraId="04AC34FD" w14:textId="77777777" w:rsidTr="001A6095">
        <w:tc>
          <w:tcPr>
            <w:tcW w:w="671" w:type="dxa"/>
            <w:shd w:val="clear" w:color="auto" w:fill="auto"/>
          </w:tcPr>
          <w:p w14:paraId="21B1123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21138398"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Этнос</w:t>
            </w:r>
          </w:p>
        </w:tc>
      </w:tr>
      <w:tr w:rsidR="00F91E42" w:rsidRPr="001A6095" w14:paraId="5A7A3394" w14:textId="77777777" w:rsidTr="001A6095">
        <w:tc>
          <w:tcPr>
            <w:tcW w:w="671" w:type="dxa"/>
            <w:shd w:val="clear" w:color="auto" w:fill="auto"/>
          </w:tcPr>
          <w:p w14:paraId="5D798E6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B59AE23" w14:textId="1301DA85"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w:t>
            </w:r>
            <w:r w:rsidR="00C8647F" w:rsidRPr="001A6095">
              <w:rPr>
                <w:rFonts w:ascii="Times New Roman" w:eastAsia="Times New Roman" w:hAnsi="Times New Roman" w:cs="Times New Roman"/>
                <w:bCs/>
                <w:sz w:val="24"/>
                <w:szCs w:val="24"/>
                <w:lang w:val="kk-KZ"/>
              </w:rPr>
              <w:t>удан</w:t>
            </w:r>
          </w:p>
        </w:tc>
      </w:tr>
    </w:tbl>
    <w:p w14:paraId="1D199DD1"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9</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A5AB5CA" w14:textId="77777777" w:rsidTr="001A6095">
        <w:tc>
          <w:tcPr>
            <w:tcW w:w="671" w:type="dxa"/>
            <w:shd w:val="clear" w:color="auto" w:fill="auto"/>
          </w:tcPr>
          <w:p w14:paraId="7AC827B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6BA8EB60"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Мәдениет сөзінің синонимі ретінде қолданылады:</w:t>
            </w:r>
          </w:p>
        </w:tc>
      </w:tr>
      <w:tr w:rsidR="00F91E42" w:rsidRPr="001A6095" w14:paraId="6971AEA0" w14:textId="77777777" w:rsidTr="001A6095">
        <w:tc>
          <w:tcPr>
            <w:tcW w:w="671" w:type="dxa"/>
            <w:shd w:val="clear" w:color="auto" w:fill="auto"/>
          </w:tcPr>
          <w:p w14:paraId="14FCE03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432BC61"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Өркениет</w:t>
            </w:r>
          </w:p>
        </w:tc>
      </w:tr>
      <w:tr w:rsidR="00F91E42" w:rsidRPr="001A6095" w14:paraId="5FDF65C6" w14:textId="77777777" w:rsidTr="001A6095">
        <w:tc>
          <w:tcPr>
            <w:tcW w:w="671" w:type="dxa"/>
            <w:shd w:val="clear" w:color="auto" w:fill="auto"/>
          </w:tcPr>
          <w:p w14:paraId="494524B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1</w:t>
            </w:r>
          </w:p>
        </w:tc>
        <w:tc>
          <w:tcPr>
            <w:tcW w:w="8963" w:type="dxa"/>
            <w:shd w:val="clear" w:color="auto" w:fill="auto"/>
          </w:tcPr>
          <w:p w14:paraId="7C9E4C3B"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Ғылым</w:t>
            </w:r>
          </w:p>
        </w:tc>
      </w:tr>
      <w:tr w:rsidR="00F91E42" w:rsidRPr="001A6095" w14:paraId="35A1B40E" w14:textId="77777777" w:rsidTr="001A6095">
        <w:tc>
          <w:tcPr>
            <w:tcW w:w="671" w:type="dxa"/>
            <w:shd w:val="clear" w:color="auto" w:fill="auto"/>
          </w:tcPr>
          <w:p w14:paraId="18503DF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965E8D2" w14:textId="40180FFC"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w:t>
            </w:r>
            <w:r w:rsidR="00C8647F" w:rsidRPr="001A6095">
              <w:rPr>
                <w:rFonts w:ascii="Times New Roman" w:eastAsia="Times New Roman" w:hAnsi="Times New Roman" w:cs="Times New Roman"/>
                <w:bCs/>
                <w:sz w:val="24"/>
                <w:szCs w:val="24"/>
                <w:lang w:val="kk-KZ"/>
              </w:rPr>
              <w:t>аным</w:t>
            </w:r>
          </w:p>
        </w:tc>
      </w:tr>
      <w:tr w:rsidR="00F91E42" w:rsidRPr="001A6095" w14:paraId="2D166C67" w14:textId="77777777" w:rsidTr="001A6095">
        <w:tc>
          <w:tcPr>
            <w:tcW w:w="671" w:type="dxa"/>
            <w:shd w:val="clear" w:color="auto" w:fill="auto"/>
          </w:tcPr>
          <w:p w14:paraId="178548E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6F4B0BF3" w14:textId="46DA769A"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w:t>
            </w:r>
            <w:r w:rsidR="00C8647F" w:rsidRPr="001A6095">
              <w:rPr>
                <w:rFonts w:ascii="Times New Roman" w:eastAsia="Times New Roman" w:hAnsi="Times New Roman" w:cs="Times New Roman"/>
                <w:bCs/>
                <w:sz w:val="24"/>
                <w:szCs w:val="24"/>
                <w:lang w:val="kk-KZ"/>
              </w:rPr>
              <w:t>ғартушылық</w:t>
            </w:r>
          </w:p>
        </w:tc>
      </w:tr>
      <w:tr w:rsidR="00F91E42" w:rsidRPr="001A6095" w14:paraId="4B936EB1" w14:textId="77777777" w:rsidTr="001A6095">
        <w:tc>
          <w:tcPr>
            <w:tcW w:w="671" w:type="dxa"/>
            <w:shd w:val="clear" w:color="auto" w:fill="auto"/>
          </w:tcPr>
          <w:p w14:paraId="5049807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2ED20EED" w14:textId="41CE26E6"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араңғылық</w:t>
            </w:r>
          </w:p>
        </w:tc>
      </w:tr>
      <w:tr w:rsidR="00F91E42" w:rsidRPr="001A6095" w14:paraId="6A94112B" w14:textId="77777777" w:rsidTr="001A6095">
        <w:tc>
          <w:tcPr>
            <w:tcW w:w="671" w:type="dxa"/>
            <w:shd w:val="clear" w:color="auto" w:fill="auto"/>
          </w:tcPr>
          <w:p w14:paraId="720A58E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lastRenderedPageBreak/>
              <w:t>0</w:t>
            </w:r>
          </w:p>
        </w:tc>
        <w:tc>
          <w:tcPr>
            <w:tcW w:w="8963" w:type="dxa"/>
            <w:shd w:val="clear" w:color="auto" w:fill="auto"/>
          </w:tcPr>
          <w:p w14:paraId="1201CFF8" w14:textId="366A8C51"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w:t>
            </w:r>
            <w:r w:rsidR="00C8647F" w:rsidRPr="001A6095">
              <w:rPr>
                <w:rFonts w:ascii="Times New Roman" w:eastAsia="Times New Roman" w:hAnsi="Times New Roman" w:cs="Times New Roman"/>
                <w:bCs/>
                <w:sz w:val="24"/>
                <w:szCs w:val="24"/>
                <w:lang w:val="kk-KZ"/>
              </w:rPr>
              <w:t>дамгершілік</w:t>
            </w:r>
          </w:p>
        </w:tc>
      </w:tr>
      <w:tr w:rsidR="00F91E42" w:rsidRPr="001A6095" w14:paraId="32BC2013" w14:textId="77777777" w:rsidTr="001A6095">
        <w:tc>
          <w:tcPr>
            <w:tcW w:w="671" w:type="dxa"/>
            <w:shd w:val="clear" w:color="auto" w:fill="auto"/>
          </w:tcPr>
          <w:p w14:paraId="4D6381A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7D72A8A1" w14:textId="7C3BFFB9"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Е</w:t>
            </w:r>
            <w:r w:rsidR="00C8647F" w:rsidRPr="001A6095">
              <w:rPr>
                <w:rFonts w:ascii="Times New Roman" w:eastAsia="Times New Roman" w:hAnsi="Times New Roman" w:cs="Times New Roman"/>
                <w:bCs/>
                <w:sz w:val="24"/>
                <w:szCs w:val="24"/>
                <w:lang w:val="kk-KZ"/>
              </w:rPr>
              <w:t>гіншілік</w:t>
            </w:r>
          </w:p>
        </w:tc>
      </w:tr>
      <w:tr w:rsidR="00F91E42" w:rsidRPr="001A6095" w14:paraId="2E3F47E4" w14:textId="77777777" w:rsidTr="001A6095">
        <w:tc>
          <w:tcPr>
            <w:tcW w:w="671" w:type="dxa"/>
            <w:shd w:val="clear" w:color="auto" w:fill="auto"/>
          </w:tcPr>
          <w:p w14:paraId="76274ED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D089B6B" w14:textId="18E1DABE"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ұзіретттілік</w:t>
            </w:r>
          </w:p>
        </w:tc>
      </w:tr>
    </w:tbl>
    <w:p w14:paraId="4CB5BE82"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10</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1AA52382" w14:textId="77777777" w:rsidTr="001A6095">
        <w:tc>
          <w:tcPr>
            <w:tcW w:w="671" w:type="dxa"/>
            <w:shd w:val="clear" w:color="auto" w:fill="auto"/>
          </w:tcPr>
          <w:p w14:paraId="735A626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6D7E202C"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Табиғи өсімнің жоқтығын сипаттау</w:t>
            </w:r>
            <w:r w:rsidRPr="001A6095">
              <w:rPr>
                <w:rFonts w:ascii="Times New Roman" w:eastAsia="Times New Roman" w:hAnsi="Times New Roman" w:cs="Times New Roman"/>
                <w:bCs/>
                <w:sz w:val="24"/>
                <w:szCs w:val="24"/>
              </w:rPr>
              <w:t>:</w:t>
            </w:r>
          </w:p>
        </w:tc>
      </w:tr>
      <w:tr w:rsidR="00F91E42" w:rsidRPr="001A6095" w14:paraId="5EDCC677" w14:textId="77777777" w:rsidTr="001A6095">
        <w:tc>
          <w:tcPr>
            <w:tcW w:w="671" w:type="dxa"/>
            <w:shd w:val="clear" w:color="auto" w:fill="auto"/>
          </w:tcPr>
          <w:p w14:paraId="4C4FFEE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3F1D09C" w14:textId="0580E80B" w:rsidR="00C8647F" w:rsidRPr="001A6095" w:rsidRDefault="00EA21AA"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Д</w:t>
            </w:r>
            <w:r w:rsidR="00C8647F" w:rsidRPr="001A6095">
              <w:rPr>
                <w:rFonts w:ascii="Times New Roman" w:eastAsia="Times New Roman" w:hAnsi="Times New Roman" w:cs="Times New Roman"/>
                <w:bCs/>
                <w:sz w:val="24"/>
                <w:szCs w:val="24"/>
              </w:rPr>
              <w:t>епопуляция</w:t>
            </w:r>
          </w:p>
        </w:tc>
      </w:tr>
      <w:tr w:rsidR="00F91E42" w:rsidRPr="001A6095" w14:paraId="0A939D37" w14:textId="77777777" w:rsidTr="001A6095">
        <w:tc>
          <w:tcPr>
            <w:tcW w:w="671" w:type="dxa"/>
            <w:shd w:val="clear" w:color="auto" w:fill="auto"/>
          </w:tcPr>
          <w:p w14:paraId="56B69C3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694EEA2" w14:textId="25CD1359" w:rsidR="00C8647F" w:rsidRPr="001A6095" w:rsidRDefault="00EA21AA"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П</w:t>
            </w:r>
            <w:r w:rsidR="00C8647F" w:rsidRPr="001A6095">
              <w:rPr>
                <w:rFonts w:ascii="Times New Roman" w:eastAsia="Times New Roman" w:hAnsi="Times New Roman" w:cs="Times New Roman"/>
                <w:bCs/>
                <w:sz w:val="24"/>
                <w:szCs w:val="24"/>
              </w:rPr>
              <w:t>опуляция</w:t>
            </w:r>
          </w:p>
        </w:tc>
      </w:tr>
      <w:tr w:rsidR="00F91E42" w:rsidRPr="001A6095" w14:paraId="779BB6B2" w14:textId="77777777" w:rsidTr="001A6095">
        <w:tc>
          <w:tcPr>
            <w:tcW w:w="671" w:type="dxa"/>
            <w:shd w:val="clear" w:color="auto" w:fill="auto"/>
          </w:tcPr>
          <w:p w14:paraId="5C02EAB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76F38755"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М</w:t>
            </w:r>
            <w:r w:rsidRPr="001A6095">
              <w:rPr>
                <w:rFonts w:ascii="Times New Roman" w:eastAsia="Times New Roman" w:hAnsi="Times New Roman" w:cs="Times New Roman"/>
                <w:bCs/>
                <w:sz w:val="24"/>
                <w:szCs w:val="24"/>
                <w:lang w:val="kk-KZ"/>
              </w:rPr>
              <w:t>еханикалық өсім</w:t>
            </w:r>
          </w:p>
        </w:tc>
      </w:tr>
      <w:tr w:rsidR="00F91E42" w:rsidRPr="001A6095" w14:paraId="36F826BB" w14:textId="77777777" w:rsidTr="001A6095">
        <w:tc>
          <w:tcPr>
            <w:tcW w:w="671" w:type="dxa"/>
            <w:shd w:val="clear" w:color="auto" w:fill="auto"/>
          </w:tcPr>
          <w:p w14:paraId="2BBCBD6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02BA0FAE"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Ұлт қартаюы</w:t>
            </w:r>
          </w:p>
        </w:tc>
      </w:tr>
      <w:tr w:rsidR="00F91E42" w:rsidRPr="001A6095" w14:paraId="632F1108" w14:textId="77777777" w:rsidTr="001A6095">
        <w:tc>
          <w:tcPr>
            <w:tcW w:w="671" w:type="dxa"/>
            <w:shd w:val="clear" w:color="auto" w:fill="auto"/>
          </w:tcPr>
          <w:p w14:paraId="68F2A75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00A38B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қыс</w:t>
            </w:r>
          </w:p>
        </w:tc>
      </w:tr>
      <w:tr w:rsidR="00F91E42" w:rsidRPr="001A6095" w14:paraId="40C009A3" w14:textId="77777777" w:rsidTr="001A6095">
        <w:tc>
          <w:tcPr>
            <w:tcW w:w="671" w:type="dxa"/>
            <w:shd w:val="clear" w:color="auto" w:fill="auto"/>
          </w:tcPr>
          <w:p w14:paraId="1FAD5B7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89AABDC"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Табиғи қозғалыс</w:t>
            </w:r>
          </w:p>
        </w:tc>
      </w:tr>
      <w:tr w:rsidR="00F91E42" w:rsidRPr="001A6095" w14:paraId="69B64ABA" w14:textId="77777777" w:rsidTr="001A6095">
        <w:tc>
          <w:tcPr>
            <w:tcW w:w="671" w:type="dxa"/>
            <w:shd w:val="clear" w:color="auto" w:fill="auto"/>
          </w:tcPr>
          <w:p w14:paraId="223E8F9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516E0AE" w14:textId="146956B5" w:rsidR="00C8647F" w:rsidRPr="001A6095" w:rsidRDefault="00EA21AA"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w:t>
            </w:r>
            <w:r w:rsidR="00C8647F" w:rsidRPr="001A6095">
              <w:rPr>
                <w:rFonts w:ascii="Times New Roman" w:eastAsia="Times New Roman" w:hAnsi="Times New Roman" w:cs="Times New Roman"/>
                <w:bCs/>
                <w:sz w:val="24"/>
                <w:szCs w:val="24"/>
              </w:rPr>
              <w:t>тагнация</w:t>
            </w:r>
          </w:p>
        </w:tc>
      </w:tr>
      <w:tr w:rsidR="00C8647F" w:rsidRPr="001A6095" w14:paraId="0A682E92" w14:textId="77777777" w:rsidTr="001A6095">
        <w:tc>
          <w:tcPr>
            <w:tcW w:w="671" w:type="dxa"/>
            <w:shd w:val="clear" w:color="auto" w:fill="auto"/>
          </w:tcPr>
          <w:p w14:paraId="115DA16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005D278"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интенсификация </w:t>
            </w:r>
          </w:p>
        </w:tc>
      </w:tr>
    </w:tbl>
    <w:p w14:paraId="032ABBF2"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23F974DF" w14:textId="77777777" w:rsidTr="001A6095">
        <w:tc>
          <w:tcPr>
            <w:tcW w:w="671" w:type="dxa"/>
            <w:shd w:val="clear" w:color="auto" w:fill="auto"/>
          </w:tcPr>
          <w:p w14:paraId="1978D9B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4C4591DC"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Көп ұлтты елдер</w:t>
            </w:r>
            <w:r w:rsidRPr="001A6095">
              <w:rPr>
                <w:rFonts w:ascii="Times New Roman" w:eastAsia="Times New Roman" w:hAnsi="Times New Roman" w:cs="Times New Roman"/>
                <w:bCs/>
                <w:sz w:val="24"/>
                <w:szCs w:val="24"/>
              </w:rPr>
              <w:t>:</w:t>
            </w:r>
          </w:p>
        </w:tc>
      </w:tr>
      <w:tr w:rsidR="00F91E42" w:rsidRPr="001A6095" w14:paraId="6074B2A4" w14:textId="77777777" w:rsidTr="001A6095">
        <w:tc>
          <w:tcPr>
            <w:tcW w:w="671" w:type="dxa"/>
            <w:shd w:val="clear" w:color="auto" w:fill="auto"/>
          </w:tcPr>
          <w:p w14:paraId="3405619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D7D716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Р</w:t>
            </w:r>
            <w:r w:rsidRPr="001A6095">
              <w:rPr>
                <w:rFonts w:ascii="Times New Roman" w:eastAsia="Times New Roman" w:hAnsi="Times New Roman" w:cs="Times New Roman"/>
                <w:bCs/>
                <w:sz w:val="24"/>
                <w:szCs w:val="24"/>
                <w:lang w:val="kk-KZ"/>
              </w:rPr>
              <w:t>есей</w:t>
            </w:r>
          </w:p>
        </w:tc>
      </w:tr>
      <w:tr w:rsidR="00F91E42" w:rsidRPr="001A6095" w14:paraId="2ECAC50D" w14:textId="77777777" w:rsidTr="001A6095">
        <w:tc>
          <w:tcPr>
            <w:tcW w:w="671" w:type="dxa"/>
            <w:shd w:val="clear" w:color="auto" w:fill="auto"/>
          </w:tcPr>
          <w:p w14:paraId="77F6343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B3D03E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Үндістан</w:t>
            </w:r>
          </w:p>
        </w:tc>
      </w:tr>
      <w:tr w:rsidR="00F91E42" w:rsidRPr="001A6095" w14:paraId="5B19338A" w14:textId="77777777" w:rsidTr="001A6095">
        <w:tc>
          <w:tcPr>
            <w:tcW w:w="671" w:type="dxa"/>
            <w:shd w:val="clear" w:color="auto" w:fill="auto"/>
          </w:tcPr>
          <w:p w14:paraId="33F6564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C595B88"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Испания</w:t>
            </w:r>
          </w:p>
        </w:tc>
      </w:tr>
      <w:tr w:rsidR="00F91E42" w:rsidRPr="001A6095" w14:paraId="1E46F98B" w14:textId="77777777" w:rsidTr="001A6095">
        <w:trPr>
          <w:trHeight w:val="250"/>
        </w:trPr>
        <w:tc>
          <w:tcPr>
            <w:tcW w:w="671" w:type="dxa"/>
            <w:shd w:val="clear" w:color="auto" w:fill="auto"/>
          </w:tcPr>
          <w:p w14:paraId="70DB2BB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232A0678"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Тур</w:t>
            </w:r>
            <w:r w:rsidRPr="001A6095">
              <w:rPr>
                <w:rFonts w:ascii="Times New Roman" w:eastAsia="Times New Roman" w:hAnsi="Times New Roman" w:cs="Times New Roman"/>
                <w:bCs/>
                <w:sz w:val="24"/>
                <w:szCs w:val="24"/>
                <w:lang w:val="kk-KZ"/>
              </w:rPr>
              <w:t>к</w:t>
            </w:r>
            <w:proofErr w:type="spellStart"/>
            <w:r w:rsidRPr="001A6095">
              <w:rPr>
                <w:rFonts w:ascii="Times New Roman" w:eastAsia="Times New Roman" w:hAnsi="Times New Roman" w:cs="Times New Roman"/>
                <w:bCs/>
                <w:sz w:val="24"/>
                <w:szCs w:val="24"/>
              </w:rPr>
              <w:t>ия</w:t>
            </w:r>
            <w:proofErr w:type="spellEnd"/>
          </w:p>
        </w:tc>
      </w:tr>
      <w:tr w:rsidR="00F91E42" w:rsidRPr="001A6095" w14:paraId="3D62AA01" w14:textId="77777777" w:rsidTr="001A6095">
        <w:tc>
          <w:tcPr>
            <w:tcW w:w="671" w:type="dxa"/>
            <w:shd w:val="clear" w:color="auto" w:fill="auto"/>
          </w:tcPr>
          <w:p w14:paraId="23E01C1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7A19875"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Жапо</w:t>
            </w:r>
            <w:proofErr w:type="spellStart"/>
            <w:r w:rsidRPr="001A6095">
              <w:rPr>
                <w:rFonts w:ascii="Times New Roman" w:eastAsia="Times New Roman" w:hAnsi="Times New Roman" w:cs="Times New Roman"/>
                <w:bCs/>
                <w:sz w:val="24"/>
                <w:szCs w:val="24"/>
              </w:rPr>
              <w:t>ния</w:t>
            </w:r>
            <w:proofErr w:type="spellEnd"/>
          </w:p>
        </w:tc>
      </w:tr>
      <w:tr w:rsidR="00F91E42" w:rsidRPr="001A6095" w14:paraId="198479B3" w14:textId="77777777" w:rsidTr="001A6095">
        <w:tc>
          <w:tcPr>
            <w:tcW w:w="671" w:type="dxa"/>
            <w:shd w:val="clear" w:color="auto" w:fill="auto"/>
          </w:tcPr>
          <w:p w14:paraId="0D20B89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B57271E"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Израиль</w:t>
            </w:r>
          </w:p>
        </w:tc>
      </w:tr>
      <w:tr w:rsidR="00F91E42" w:rsidRPr="001A6095" w14:paraId="13847B20" w14:textId="77777777" w:rsidTr="001A6095">
        <w:tc>
          <w:tcPr>
            <w:tcW w:w="671" w:type="dxa"/>
            <w:shd w:val="clear" w:color="auto" w:fill="auto"/>
          </w:tcPr>
          <w:p w14:paraId="0A3D8CA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764A17E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Исландия</w:t>
            </w:r>
          </w:p>
        </w:tc>
      </w:tr>
      <w:tr w:rsidR="00F91E42" w:rsidRPr="001A6095" w14:paraId="51AEB4C9" w14:textId="77777777" w:rsidTr="001A6095">
        <w:tc>
          <w:tcPr>
            <w:tcW w:w="671" w:type="dxa"/>
            <w:shd w:val="clear" w:color="auto" w:fill="auto"/>
          </w:tcPr>
          <w:p w14:paraId="5C742BB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FBD7141"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Мон</w:t>
            </w:r>
            <w:r w:rsidRPr="001A6095">
              <w:rPr>
                <w:rFonts w:ascii="Times New Roman" w:eastAsia="Times New Roman" w:hAnsi="Times New Roman" w:cs="Times New Roman"/>
                <w:bCs/>
                <w:sz w:val="24"/>
                <w:szCs w:val="24"/>
                <w:lang w:val="kk-KZ"/>
              </w:rPr>
              <w:t>ғ</w:t>
            </w:r>
            <w:proofErr w:type="spellStart"/>
            <w:r w:rsidRPr="001A6095">
              <w:rPr>
                <w:rFonts w:ascii="Times New Roman" w:eastAsia="Times New Roman" w:hAnsi="Times New Roman" w:cs="Times New Roman"/>
                <w:bCs/>
                <w:sz w:val="24"/>
                <w:szCs w:val="24"/>
              </w:rPr>
              <w:t>олия</w:t>
            </w:r>
            <w:proofErr w:type="spellEnd"/>
          </w:p>
        </w:tc>
      </w:tr>
    </w:tbl>
    <w:p w14:paraId="365A6BB2"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64D6F40B" w14:textId="77777777" w:rsidTr="001A6095">
        <w:tc>
          <w:tcPr>
            <w:tcW w:w="671" w:type="dxa"/>
            <w:shd w:val="clear" w:color="auto" w:fill="auto"/>
          </w:tcPr>
          <w:p w14:paraId="45E25BF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17EFC7F6"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Саны көп халықтар</w:t>
            </w:r>
            <w:r w:rsidRPr="001A6095">
              <w:rPr>
                <w:rFonts w:ascii="Times New Roman" w:eastAsia="Times New Roman" w:hAnsi="Times New Roman" w:cs="Times New Roman"/>
                <w:bCs/>
                <w:sz w:val="24"/>
                <w:szCs w:val="24"/>
              </w:rPr>
              <w:t>:</w:t>
            </w:r>
          </w:p>
        </w:tc>
      </w:tr>
      <w:tr w:rsidR="00F91E42" w:rsidRPr="001A6095" w14:paraId="26717850" w14:textId="77777777" w:rsidTr="001A6095">
        <w:tc>
          <w:tcPr>
            <w:tcW w:w="671" w:type="dxa"/>
            <w:shd w:val="clear" w:color="auto" w:fill="auto"/>
          </w:tcPr>
          <w:p w14:paraId="255D355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03D53C28" w14:textId="5A4AD0FD"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ытайлар</w:t>
            </w:r>
          </w:p>
        </w:tc>
      </w:tr>
      <w:tr w:rsidR="00F91E42" w:rsidRPr="001A6095" w14:paraId="39D4723B" w14:textId="77777777" w:rsidTr="001A6095">
        <w:tc>
          <w:tcPr>
            <w:tcW w:w="671" w:type="dxa"/>
            <w:shd w:val="clear" w:color="auto" w:fill="auto"/>
          </w:tcPr>
          <w:p w14:paraId="6A216E3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F8E86C2" w14:textId="56C293F2"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w:t>
            </w:r>
            <w:r w:rsidR="00C8647F" w:rsidRPr="001A6095">
              <w:rPr>
                <w:rFonts w:ascii="Times New Roman" w:eastAsia="Times New Roman" w:hAnsi="Times New Roman" w:cs="Times New Roman"/>
                <w:bCs/>
                <w:sz w:val="24"/>
                <w:szCs w:val="24"/>
                <w:lang w:val="kk-KZ"/>
              </w:rPr>
              <w:t>рыстар</w:t>
            </w:r>
          </w:p>
        </w:tc>
      </w:tr>
      <w:tr w:rsidR="00F91E42" w:rsidRPr="001A6095" w14:paraId="282AEAB4" w14:textId="77777777" w:rsidTr="001A6095">
        <w:tc>
          <w:tcPr>
            <w:tcW w:w="671" w:type="dxa"/>
            <w:shd w:val="clear" w:color="auto" w:fill="auto"/>
          </w:tcPr>
          <w:p w14:paraId="262F0C4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75F737F7" w14:textId="3A4255C7"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К</w:t>
            </w:r>
            <w:r w:rsidR="00C8647F" w:rsidRPr="001A6095">
              <w:rPr>
                <w:rFonts w:ascii="Times New Roman" w:eastAsia="Times New Roman" w:hAnsi="Times New Roman" w:cs="Times New Roman"/>
                <w:bCs/>
                <w:sz w:val="24"/>
                <w:szCs w:val="24"/>
                <w:lang w:val="kk-KZ"/>
              </w:rPr>
              <w:t>үрдтер</w:t>
            </w:r>
          </w:p>
        </w:tc>
      </w:tr>
      <w:tr w:rsidR="00F91E42" w:rsidRPr="001A6095" w14:paraId="7CF5C169" w14:textId="77777777" w:rsidTr="001A6095">
        <w:tc>
          <w:tcPr>
            <w:tcW w:w="671" w:type="dxa"/>
            <w:shd w:val="clear" w:color="auto" w:fill="auto"/>
          </w:tcPr>
          <w:p w14:paraId="117ACB7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2EDD5AEB" w14:textId="70B6BC9C"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Ү</w:t>
            </w:r>
            <w:r w:rsidR="00C8647F" w:rsidRPr="001A6095">
              <w:rPr>
                <w:rFonts w:ascii="Times New Roman" w:eastAsia="Times New Roman" w:hAnsi="Times New Roman" w:cs="Times New Roman"/>
                <w:bCs/>
                <w:sz w:val="24"/>
                <w:szCs w:val="24"/>
                <w:lang w:val="kk-KZ"/>
              </w:rPr>
              <w:t>нділер</w:t>
            </w:r>
          </w:p>
        </w:tc>
      </w:tr>
      <w:tr w:rsidR="00F91E42" w:rsidRPr="001A6095" w14:paraId="65DC769A" w14:textId="77777777" w:rsidTr="001A6095">
        <w:tc>
          <w:tcPr>
            <w:tcW w:w="671" w:type="dxa"/>
            <w:shd w:val="clear" w:color="auto" w:fill="auto"/>
          </w:tcPr>
          <w:p w14:paraId="7B09C36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4099C30C" w14:textId="095845A5"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азақтар</w:t>
            </w:r>
          </w:p>
        </w:tc>
      </w:tr>
      <w:tr w:rsidR="00F91E42" w:rsidRPr="001A6095" w14:paraId="0818F3C2" w14:textId="77777777" w:rsidTr="001A6095">
        <w:tc>
          <w:tcPr>
            <w:tcW w:w="671" w:type="dxa"/>
            <w:shd w:val="clear" w:color="auto" w:fill="auto"/>
          </w:tcPr>
          <w:p w14:paraId="55BEEA9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83A1A8B" w14:textId="04D1A1A3"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w:t>
            </w:r>
            <w:r w:rsidR="00C8647F" w:rsidRPr="001A6095">
              <w:rPr>
                <w:rFonts w:ascii="Times New Roman" w:eastAsia="Times New Roman" w:hAnsi="Times New Roman" w:cs="Times New Roman"/>
                <w:bCs/>
                <w:sz w:val="24"/>
                <w:szCs w:val="24"/>
                <w:lang w:val="kk-KZ"/>
              </w:rPr>
              <w:t>үріктер</w:t>
            </w:r>
          </w:p>
        </w:tc>
      </w:tr>
      <w:tr w:rsidR="00F91E42" w:rsidRPr="001A6095" w14:paraId="2471A4A3" w14:textId="77777777" w:rsidTr="001A6095">
        <w:tc>
          <w:tcPr>
            <w:tcW w:w="671" w:type="dxa"/>
            <w:shd w:val="clear" w:color="auto" w:fill="auto"/>
          </w:tcPr>
          <w:p w14:paraId="404C01D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EF05174" w14:textId="27A72C27"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w:t>
            </w:r>
            <w:r w:rsidR="00C8647F" w:rsidRPr="001A6095">
              <w:rPr>
                <w:rFonts w:ascii="Times New Roman" w:eastAsia="Times New Roman" w:hAnsi="Times New Roman" w:cs="Times New Roman"/>
                <w:bCs/>
                <w:sz w:val="24"/>
                <w:szCs w:val="24"/>
                <w:lang w:val="kk-KZ"/>
              </w:rPr>
              <w:t>збектер</w:t>
            </w:r>
          </w:p>
        </w:tc>
      </w:tr>
      <w:tr w:rsidR="00F91E42" w:rsidRPr="001A6095" w14:paraId="240074BE" w14:textId="77777777" w:rsidTr="001A6095">
        <w:tc>
          <w:tcPr>
            <w:tcW w:w="671" w:type="dxa"/>
            <w:shd w:val="clear" w:color="auto" w:fill="auto"/>
          </w:tcPr>
          <w:p w14:paraId="36C5BE5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B248B4A" w14:textId="1740E893"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Е</w:t>
            </w:r>
            <w:r w:rsidR="00C8647F" w:rsidRPr="001A6095">
              <w:rPr>
                <w:rFonts w:ascii="Times New Roman" w:eastAsia="Times New Roman" w:hAnsi="Times New Roman" w:cs="Times New Roman"/>
                <w:bCs/>
                <w:sz w:val="24"/>
                <w:szCs w:val="24"/>
              </w:rPr>
              <w:t>вре</w:t>
            </w:r>
            <w:r w:rsidR="00C8647F" w:rsidRPr="001A6095">
              <w:rPr>
                <w:rFonts w:ascii="Times New Roman" w:eastAsia="Times New Roman" w:hAnsi="Times New Roman" w:cs="Times New Roman"/>
                <w:bCs/>
                <w:sz w:val="24"/>
                <w:szCs w:val="24"/>
                <w:lang w:val="kk-KZ"/>
              </w:rPr>
              <w:t>йлер</w:t>
            </w:r>
          </w:p>
        </w:tc>
      </w:tr>
    </w:tbl>
    <w:p w14:paraId="408B7537"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13</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195B5175" w14:textId="77777777" w:rsidTr="001A6095">
        <w:tc>
          <w:tcPr>
            <w:tcW w:w="671" w:type="dxa"/>
            <w:shd w:val="clear" w:color="auto" w:fill="auto"/>
          </w:tcPr>
          <w:p w14:paraId="411C90C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7FEBEFCC" w14:textId="77777777" w:rsidR="00C8647F" w:rsidRPr="001A6095" w:rsidRDefault="00C8647F" w:rsidP="00C8647F">
            <w:pPr>
              <w:spacing w:after="0" w:line="240" w:lineRule="auto"/>
              <w:jc w:val="both"/>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Қала ұғымына қатысты терминдер</w:t>
            </w:r>
            <w:r w:rsidRPr="001A6095">
              <w:rPr>
                <w:rFonts w:ascii="Times New Roman" w:eastAsia="Times New Roman" w:hAnsi="Times New Roman" w:cs="Times New Roman"/>
                <w:bCs/>
                <w:sz w:val="24"/>
                <w:szCs w:val="24"/>
              </w:rPr>
              <w:t>:</w:t>
            </w:r>
          </w:p>
        </w:tc>
      </w:tr>
      <w:tr w:rsidR="00F91E42" w:rsidRPr="001A6095" w14:paraId="6F9A8435" w14:textId="77777777" w:rsidTr="001A6095">
        <w:trPr>
          <w:trHeight w:val="365"/>
        </w:trPr>
        <w:tc>
          <w:tcPr>
            <w:tcW w:w="671" w:type="dxa"/>
            <w:shd w:val="clear" w:color="auto" w:fill="auto"/>
          </w:tcPr>
          <w:p w14:paraId="5F50C22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8354B67" w14:textId="67F05201"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У</w:t>
            </w:r>
            <w:r w:rsidR="00C8647F" w:rsidRPr="001A6095">
              <w:rPr>
                <w:rFonts w:ascii="Times New Roman" w:eastAsia="Times New Roman" w:hAnsi="Times New Roman" w:cs="Times New Roman"/>
                <w:bCs/>
                <w:sz w:val="24"/>
                <w:szCs w:val="24"/>
                <w:lang w:val="kk-KZ"/>
              </w:rPr>
              <w:t>рбандалу</w:t>
            </w:r>
          </w:p>
        </w:tc>
      </w:tr>
      <w:tr w:rsidR="00F91E42" w:rsidRPr="001A6095" w14:paraId="72F289F0" w14:textId="77777777" w:rsidTr="001A6095">
        <w:tc>
          <w:tcPr>
            <w:tcW w:w="671" w:type="dxa"/>
            <w:shd w:val="clear" w:color="auto" w:fill="auto"/>
          </w:tcPr>
          <w:p w14:paraId="15CEE4A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D25EC99"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Агломерация</w:t>
            </w:r>
          </w:p>
        </w:tc>
      </w:tr>
      <w:tr w:rsidR="00F91E42" w:rsidRPr="001A6095" w14:paraId="0C8C4E39" w14:textId="77777777" w:rsidTr="001A6095">
        <w:tc>
          <w:tcPr>
            <w:tcW w:w="671" w:type="dxa"/>
            <w:shd w:val="clear" w:color="auto" w:fill="auto"/>
          </w:tcPr>
          <w:p w14:paraId="5DA2ACA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4C6753C"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Халықтың құрамы</w:t>
            </w:r>
          </w:p>
        </w:tc>
      </w:tr>
      <w:tr w:rsidR="00F91E42" w:rsidRPr="001A6095" w14:paraId="2213C2C0" w14:textId="77777777" w:rsidTr="001A6095">
        <w:tc>
          <w:tcPr>
            <w:tcW w:w="671" w:type="dxa"/>
            <w:shd w:val="clear" w:color="auto" w:fill="auto"/>
          </w:tcPr>
          <w:p w14:paraId="7DA1A8D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DD7FD0D"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Мегаполис</w:t>
            </w:r>
          </w:p>
        </w:tc>
      </w:tr>
      <w:tr w:rsidR="00F91E42" w:rsidRPr="001A6095" w14:paraId="108F6B2D" w14:textId="77777777" w:rsidTr="001A6095">
        <w:tc>
          <w:tcPr>
            <w:tcW w:w="671" w:type="dxa"/>
            <w:shd w:val="clear" w:color="auto" w:fill="auto"/>
          </w:tcPr>
          <w:p w14:paraId="6B23103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B3237B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Халық тығыздығы</w:t>
            </w:r>
          </w:p>
        </w:tc>
      </w:tr>
      <w:tr w:rsidR="00F91E42" w:rsidRPr="001A6095" w14:paraId="38A52EB2" w14:textId="77777777" w:rsidTr="001A6095">
        <w:tc>
          <w:tcPr>
            <w:tcW w:w="671" w:type="dxa"/>
            <w:shd w:val="clear" w:color="auto" w:fill="auto"/>
          </w:tcPr>
          <w:p w14:paraId="690F6A1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F6534BF"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Аудан халқы</w:t>
            </w:r>
          </w:p>
        </w:tc>
      </w:tr>
      <w:tr w:rsidR="00F91E42" w:rsidRPr="001A6095" w14:paraId="30ECCFD1" w14:textId="77777777" w:rsidTr="001A6095">
        <w:tc>
          <w:tcPr>
            <w:tcW w:w="671" w:type="dxa"/>
            <w:shd w:val="clear" w:color="auto" w:fill="auto"/>
          </w:tcPr>
          <w:p w14:paraId="33FD3C0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14F5B350"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Геодемография</w:t>
            </w:r>
            <w:proofErr w:type="spellEnd"/>
          </w:p>
        </w:tc>
      </w:tr>
      <w:tr w:rsidR="00F91E42" w:rsidRPr="001A6095" w14:paraId="258422FE" w14:textId="77777777" w:rsidTr="001A6095">
        <w:tc>
          <w:tcPr>
            <w:tcW w:w="671" w:type="dxa"/>
            <w:shd w:val="clear" w:color="auto" w:fill="auto"/>
          </w:tcPr>
          <w:p w14:paraId="07ED50E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6458ECD"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Геоурбанистика</w:t>
            </w:r>
            <w:proofErr w:type="spellEnd"/>
          </w:p>
        </w:tc>
      </w:tr>
    </w:tbl>
    <w:p w14:paraId="593F3FEA"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14</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8D5ACD0" w14:textId="77777777" w:rsidTr="001A6095">
        <w:tc>
          <w:tcPr>
            <w:tcW w:w="671" w:type="dxa"/>
            <w:shd w:val="clear" w:color="auto" w:fill="auto"/>
          </w:tcPr>
          <w:p w14:paraId="6A83E57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610646C4"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Д</w:t>
            </w:r>
            <w:proofErr w:type="spellStart"/>
            <w:r w:rsidRPr="001A6095">
              <w:rPr>
                <w:rFonts w:ascii="Times New Roman" w:eastAsia="Times New Roman" w:hAnsi="Times New Roman" w:cs="Times New Roman"/>
                <w:bCs/>
                <w:sz w:val="24"/>
                <w:szCs w:val="24"/>
              </w:rPr>
              <w:t>емограф</w:t>
            </w:r>
            <w:proofErr w:type="spellEnd"/>
            <w:r w:rsidRPr="001A6095">
              <w:rPr>
                <w:rFonts w:ascii="Times New Roman" w:eastAsia="Times New Roman" w:hAnsi="Times New Roman" w:cs="Times New Roman"/>
                <w:bCs/>
                <w:sz w:val="24"/>
                <w:szCs w:val="24"/>
                <w:lang w:val="kk-KZ"/>
              </w:rPr>
              <w:t>иядағы коэффиценттер</w:t>
            </w:r>
          </w:p>
        </w:tc>
      </w:tr>
      <w:tr w:rsidR="00F91E42" w:rsidRPr="001A6095" w14:paraId="5CDF366D" w14:textId="77777777" w:rsidTr="001A6095">
        <w:tc>
          <w:tcPr>
            <w:tcW w:w="671" w:type="dxa"/>
            <w:shd w:val="clear" w:color="auto" w:fill="auto"/>
          </w:tcPr>
          <w:p w14:paraId="485378B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54AAD17"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 xml:space="preserve">Туу </w:t>
            </w:r>
            <w:r w:rsidRPr="001A6095">
              <w:rPr>
                <w:rFonts w:ascii="Times New Roman" w:eastAsia="Times New Roman" w:hAnsi="Times New Roman" w:cs="Times New Roman"/>
                <w:bCs/>
                <w:sz w:val="24"/>
                <w:szCs w:val="24"/>
              </w:rPr>
              <w:t>коэффициент</w:t>
            </w:r>
            <w:r w:rsidRPr="001A6095">
              <w:rPr>
                <w:rFonts w:ascii="Times New Roman" w:eastAsia="Times New Roman" w:hAnsi="Times New Roman" w:cs="Times New Roman"/>
                <w:bCs/>
                <w:sz w:val="24"/>
                <w:szCs w:val="24"/>
                <w:lang w:val="kk-KZ"/>
              </w:rPr>
              <w:t>і</w:t>
            </w:r>
          </w:p>
        </w:tc>
      </w:tr>
      <w:tr w:rsidR="00F91E42" w:rsidRPr="001A6095" w14:paraId="725E1449" w14:textId="77777777" w:rsidTr="001A6095">
        <w:tc>
          <w:tcPr>
            <w:tcW w:w="671" w:type="dxa"/>
            <w:shd w:val="clear" w:color="auto" w:fill="auto"/>
          </w:tcPr>
          <w:p w14:paraId="7A37E31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D0FCDFC"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 xml:space="preserve">Өлім </w:t>
            </w:r>
            <w:r w:rsidRPr="001A6095">
              <w:rPr>
                <w:rFonts w:ascii="Times New Roman" w:eastAsia="Times New Roman" w:hAnsi="Times New Roman" w:cs="Times New Roman"/>
                <w:bCs/>
                <w:sz w:val="24"/>
                <w:szCs w:val="24"/>
              </w:rPr>
              <w:t>коэффициент</w:t>
            </w:r>
            <w:r w:rsidRPr="001A6095">
              <w:rPr>
                <w:rFonts w:ascii="Times New Roman" w:eastAsia="Times New Roman" w:hAnsi="Times New Roman" w:cs="Times New Roman"/>
                <w:bCs/>
                <w:sz w:val="24"/>
                <w:szCs w:val="24"/>
                <w:lang w:val="kk-KZ"/>
              </w:rPr>
              <w:t>і</w:t>
            </w:r>
          </w:p>
        </w:tc>
      </w:tr>
      <w:tr w:rsidR="00F91E42" w:rsidRPr="001A6095" w14:paraId="4EC6FD99" w14:textId="77777777" w:rsidTr="001A6095">
        <w:tc>
          <w:tcPr>
            <w:tcW w:w="671" w:type="dxa"/>
            <w:shd w:val="clear" w:color="auto" w:fill="auto"/>
          </w:tcPr>
          <w:p w14:paraId="1E3D294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B64A2D1"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 xml:space="preserve">Тиімділік </w:t>
            </w:r>
            <w:r w:rsidRPr="001A6095">
              <w:rPr>
                <w:rFonts w:ascii="Times New Roman" w:eastAsia="Times New Roman" w:hAnsi="Times New Roman" w:cs="Times New Roman"/>
                <w:bCs/>
                <w:sz w:val="24"/>
                <w:szCs w:val="24"/>
              </w:rPr>
              <w:t>коэффициент</w:t>
            </w:r>
            <w:r w:rsidRPr="001A6095">
              <w:rPr>
                <w:rFonts w:ascii="Times New Roman" w:eastAsia="Times New Roman" w:hAnsi="Times New Roman" w:cs="Times New Roman"/>
                <w:bCs/>
                <w:sz w:val="24"/>
                <w:szCs w:val="24"/>
                <w:lang w:val="kk-KZ"/>
              </w:rPr>
              <w:t>і</w:t>
            </w:r>
            <w:r w:rsidRPr="001A6095">
              <w:rPr>
                <w:rFonts w:ascii="Times New Roman" w:eastAsia="Times New Roman" w:hAnsi="Times New Roman" w:cs="Times New Roman"/>
                <w:bCs/>
                <w:sz w:val="24"/>
                <w:szCs w:val="24"/>
              </w:rPr>
              <w:t xml:space="preserve">. </w:t>
            </w:r>
          </w:p>
        </w:tc>
      </w:tr>
      <w:tr w:rsidR="00F91E42" w:rsidRPr="001A6095" w14:paraId="659F5253" w14:textId="77777777" w:rsidTr="001A6095">
        <w:tc>
          <w:tcPr>
            <w:tcW w:w="671" w:type="dxa"/>
            <w:shd w:val="clear" w:color="auto" w:fill="auto"/>
          </w:tcPr>
          <w:p w14:paraId="42FBAFF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C9AB1A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Динамикалық коэффиценті</w:t>
            </w:r>
          </w:p>
        </w:tc>
      </w:tr>
      <w:tr w:rsidR="00F91E42" w:rsidRPr="001A6095" w14:paraId="58F0078D" w14:textId="77777777" w:rsidTr="001A6095">
        <w:tc>
          <w:tcPr>
            <w:tcW w:w="671" w:type="dxa"/>
            <w:shd w:val="clear" w:color="auto" w:fill="auto"/>
          </w:tcPr>
          <w:p w14:paraId="2C262C7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F85BEA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 xml:space="preserve">Құрылымдық </w:t>
            </w:r>
            <w:proofErr w:type="spellStart"/>
            <w:r w:rsidRPr="001A6095">
              <w:rPr>
                <w:rFonts w:ascii="Times New Roman" w:eastAsia="Times New Roman" w:hAnsi="Times New Roman" w:cs="Times New Roman"/>
                <w:bCs/>
                <w:sz w:val="24"/>
                <w:szCs w:val="24"/>
              </w:rPr>
              <w:t>коэ</w:t>
            </w:r>
            <w:proofErr w:type="spellEnd"/>
            <w:r w:rsidRPr="001A6095">
              <w:rPr>
                <w:rFonts w:ascii="Times New Roman" w:eastAsia="Times New Roman" w:hAnsi="Times New Roman" w:cs="Times New Roman"/>
                <w:bCs/>
                <w:sz w:val="24"/>
                <w:szCs w:val="24"/>
                <w:lang w:val="kk-KZ"/>
              </w:rPr>
              <w:t>ффицент</w:t>
            </w:r>
          </w:p>
        </w:tc>
      </w:tr>
      <w:tr w:rsidR="00F91E42" w:rsidRPr="001A6095" w14:paraId="428E758F" w14:textId="77777777" w:rsidTr="001A6095">
        <w:tc>
          <w:tcPr>
            <w:tcW w:w="671" w:type="dxa"/>
            <w:shd w:val="clear" w:color="auto" w:fill="auto"/>
          </w:tcPr>
          <w:p w14:paraId="0B5E81D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lastRenderedPageBreak/>
              <w:t>1</w:t>
            </w:r>
          </w:p>
        </w:tc>
        <w:tc>
          <w:tcPr>
            <w:tcW w:w="8963" w:type="dxa"/>
            <w:shd w:val="clear" w:color="auto" w:fill="auto"/>
          </w:tcPr>
          <w:p w14:paraId="43A8ECBA"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Өсім к</w:t>
            </w:r>
            <w:proofErr w:type="spellStart"/>
            <w:r w:rsidRPr="001A6095">
              <w:rPr>
                <w:rFonts w:ascii="Times New Roman" w:eastAsia="Times New Roman" w:hAnsi="Times New Roman" w:cs="Times New Roman"/>
                <w:bCs/>
                <w:sz w:val="24"/>
                <w:szCs w:val="24"/>
              </w:rPr>
              <w:t>оэффициент</w:t>
            </w:r>
            <w:proofErr w:type="spellEnd"/>
            <w:r w:rsidRPr="001A6095">
              <w:rPr>
                <w:rFonts w:ascii="Times New Roman" w:eastAsia="Times New Roman" w:hAnsi="Times New Roman" w:cs="Times New Roman"/>
                <w:bCs/>
                <w:sz w:val="24"/>
                <w:szCs w:val="24"/>
                <w:lang w:val="kk-KZ"/>
              </w:rPr>
              <w:t>і</w:t>
            </w:r>
          </w:p>
        </w:tc>
      </w:tr>
      <w:tr w:rsidR="00F91E42" w:rsidRPr="001A6095" w14:paraId="26D32F22" w14:textId="77777777" w:rsidTr="001A6095">
        <w:tc>
          <w:tcPr>
            <w:tcW w:w="671" w:type="dxa"/>
            <w:shd w:val="clear" w:color="auto" w:fill="auto"/>
          </w:tcPr>
          <w:p w14:paraId="6E40CE8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7411519"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Экономикалық өсім коэффиценті</w:t>
            </w:r>
          </w:p>
        </w:tc>
      </w:tr>
      <w:tr w:rsidR="00F91E42" w:rsidRPr="001A6095" w14:paraId="1024A004" w14:textId="77777777" w:rsidTr="001A6095">
        <w:tc>
          <w:tcPr>
            <w:tcW w:w="671" w:type="dxa"/>
            <w:shd w:val="clear" w:color="auto" w:fill="auto"/>
          </w:tcPr>
          <w:p w14:paraId="0EC3F70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EE8B2EB"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корреляци</w:t>
            </w:r>
            <w:proofErr w:type="spellEnd"/>
            <w:r w:rsidRPr="001A6095">
              <w:rPr>
                <w:rFonts w:ascii="Times New Roman" w:eastAsia="Times New Roman" w:hAnsi="Times New Roman" w:cs="Times New Roman"/>
                <w:bCs/>
                <w:sz w:val="24"/>
                <w:szCs w:val="24"/>
                <w:lang w:val="kk-KZ"/>
              </w:rPr>
              <w:t>я</w:t>
            </w:r>
            <w:r w:rsidRPr="001A6095">
              <w:rPr>
                <w:rFonts w:ascii="Times New Roman" w:eastAsia="Times New Roman" w:hAnsi="Times New Roman" w:cs="Times New Roman"/>
                <w:bCs/>
                <w:sz w:val="24"/>
                <w:szCs w:val="24"/>
              </w:rPr>
              <w:t xml:space="preserve"> коэффициент</w:t>
            </w:r>
            <w:r w:rsidRPr="001A6095">
              <w:rPr>
                <w:rFonts w:ascii="Times New Roman" w:eastAsia="Times New Roman" w:hAnsi="Times New Roman" w:cs="Times New Roman"/>
                <w:bCs/>
                <w:sz w:val="24"/>
                <w:szCs w:val="24"/>
                <w:lang w:val="kk-KZ"/>
              </w:rPr>
              <w:t>і</w:t>
            </w:r>
          </w:p>
        </w:tc>
      </w:tr>
    </w:tbl>
    <w:p w14:paraId="681B673B"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1527CEA" w14:textId="77777777" w:rsidTr="001A6095">
        <w:tc>
          <w:tcPr>
            <w:tcW w:w="671" w:type="dxa"/>
            <w:shd w:val="clear" w:color="auto" w:fill="auto"/>
          </w:tcPr>
          <w:p w14:paraId="7E5441F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01735A0E"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Көшіп қонуға қатысты ұғымдар</w:t>
            </w:r>
            <w:r w:rsidRPr="001A6095">
              <w:rPr>
                <w:rFonts w:ascii="Times New Roman" w:eastAsia="Times New Roman" w:hAnsi="Times New Roman" w:cs="Times New Roman"/>
                <w:bCs/>
                <w:sz w:val="24"/>
                <w:szCs w:val="24"/>
              </w:rPr>
              <w:t>:</w:t>
            </w:r>
          </w:p>
        </w:tc>
      </w:tr>
      <w:tr w:rsidR="00F91E42" w:rsidRPr="001A6095" w14:paraId="59831C2A" w14:textId="77777777" w:rsidTr="001A6095">
        <w:tc>
          <w:tcPr>
            <w:tcW w:w="671" w:type="dxa"/>
            <w:shd w:val="clear" w:color="auto" w:fill="auto"/>
          </w:tcPr>
          <w:p w14:paraId="148EEED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A6D2DCE"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иммигрант </w:t>
            </w:r>
          </w:p>
        </w:tc>
      </w:tr>
      <w:tr w:rsidR="00F91E42" w:rsidRPr="001A6095" w14:paraId="76DE985D" w14:textId="77777777" w:rsidTr="001A6095">
        <w:tc>
          <w:tcPr>
            <w:tcW w:w="671" w:type="dxa"/>
            <w:shd w:val="clear" w:color="auto" w:fill="auto"/>
          </w:tcPr>
          <w:p w14:paraId="15DC596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15F0F66" w14:textId="1882BF74"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Р</w:t>
            </w:r>
            <w:r w:rsidR="00C8647F" w:rsidRPr="001A6095">
              <w:rPr>
                <w:rFonts w:ascii="Times New Roman" w:eastAsia="Times New Roman" w:hAnsi="Times New Roman" w:cs="Times New Roman"/>
                <w:bCs/>
                <w:sz w:val="24"/>
                <w:szCs w:val="24"/>
                <w:lang w:val="kk-KZ"/>
              </w:rPr>
              <w:t>еурбанизация</w:t>
            </w:r>
          </w:p>
        </w:tc>
      </w:tr>
      <w:tr w:rsidR="00F91E42" w:rsidRPr="001A6095" w14:paraId="423947A3" w14:textId="77777777" w:rsidTr="001A6095">
        <w:tc>
          <w:tcPr>
            <w:tcW w:w="671" w:type="dxa"/>
            <w:shd w:val="clear" w:color="auto" w:fill="auto"/>
          </w:tcPr>
          <w:p w14:paraId="54881F9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0530F525" w14:textId="361CB191"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У</w:t>
            </w:r>
            <w:r w:rsidR="00C8647F" w:rsidRPr="001A6095">
              <w:rPr>
                <w:rFonts w:ascii="Times New Roman" w:eastAsia="Times New Roman" w:hAnsi="Times New Roman" w:cs="Times New Roman"/>
                <w:bCs/>
                <w:sz w:val="24"/>
                <w:szCs w:val="24"/>
                <w:lang w:val="kk-KZ"/>
              </w:rPr>
              <w:t>рбанизация</w:t>
            </w:r>
          </w:p>
        </w:tc>
      </w:tr>
      <w:tr w:rsidR="00F91E42" w:rsidRPr="001A6095" w14:paraId="61A05813" w14:textId="77777777" w:rsidTr="001A6095">
        <w:tc>
          <w:tcPr>
            <w:tcW w:w="671" w:type="dxa"/>
            <w:shd w:val="clear" w:color="auto" w:fill="auto"/>
          </w:tcPr>
          <w:p w14:paraId="2A7DFEB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3EA1D62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эмигрант </w:t>
            </w:r>
          </w:p>
        </w:tc>
      </w:tr>
      <w:tr w:rsidR="00F91E42" w:rsidRPr="001A6095" w14:paraId="25C9861B" w14:textId="77777777" w:rsidTr="001A6095">
        <w:tc>
          <w:tcPr>
            <w:tcW w:w="671" w:type="dxa"/>
            <w:shd w:val="clear" w:color="auto" w:fill="auto"/>
          </w:tcPr>
          <w:p w14:paraId="5F5FB18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63" w:type="dxa"/>
            <w:shd w:val="clear" w:color="auto" w:fill="auto"/>
          </w:tcPr>
          <w:p w14:paraId="752BA0EC"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Табиғи өсім</w:t>
            </w:r>
          </w:p>
        </w:tc>
      </w:tr>
      <w:tr w:rsidR="00F91E42" w:rsidRPr="001A6095" w14:paraId="71CE5763" w14:textId="77777777" w:rsidTr="001A6095">
        <w:tc>
          <w:tcPr>
            <w:tcW w:w="671" w:type="dxa"/>
            <w:shd w:val="clear" w:color="auto" w:fill="auto"/>
          </w:tcPr>
          <w:p w14:paraId="3F2A83C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D0DB464" w14:textId="51EAE17D"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Б</w:t>
            </w:r>
            <w:r w:rsidR="00C8647F" w:rsidRPr="001A6095">
              <w:rPr>
                <w:rFonts w:ascii="Times New Roman" w:eastAsia="Times New Roman" w:hAnsi="Times New Roman" w:cs="Times New Roman"/>
                <w:bCs/>
                <w:sz w:val="24"/>
                <w:szCs w:val="24"/>
                <w:lang w:val="kk-KZ"/>
              </w:rPr>
              <w:t>осқын</w:t>
            </w:r>
          </w:p>
        </w:tc>
      </w:tr>
      <w:tr w:rsidR="00F91E42" w:rsidRPr="001A6095" w14:paraId="28592585" w14:textId="77777777" w:rsidTr="001A6095">
        <w:tc>
          <w:tcPr>
            <w:tcW w:w="671" w:type="dxa"/>
            <w:shd w:val="clear" w:color="auto" w:fill="auto"/>
          </w:tcPr>
          <w:p w14:paraId="13FB62D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E0C48FF" w14:textId="3E467225"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w:t>
            </w:r>
            <w:r w:rsidR="00C8647F" w:rsidRPr="001A6095">
              <w:rPr>
                <w:rFonts w:ascii="Times New Roman" w:eastAsia="Times New Roman" w:hAnsi="Times New Roman" w:cs="Times New Roman"/>
                <w:bCs/>
                <w:sz w:val="24"/>
                <w:szCs w:val="24"/>
              </w:rPr>
              <w:t>кстремист</w:t>
            </w:r>
          </w:p>
        </w:tc>
      </w:tr>
      <w:tr w:rsidR="00F91E42" w:rsidRPr="001A6095" w14:paraId="562D62AF" w14:textId="77777777" w:rsidTr="001A6095">
        <w:tc>
          <w:tcPr>
            <w:tcW w:w="671" w:type="dxa"/>
            <w:shd w:val="clear" w:color="auto" w:fill="auto"/>
          </w:tcPr>
          <w:p w14:paraId="7F0132B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6C035053" w14:textId="2337B812"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w:t>
            </w:r>
            <w:r w:rsidR="00C8647F" w:rsidRPr="001A6095">
              <w:rPr>
                <w:rFonts w:ascii="Times New Roman" w:eastAsia="Times New Roman" w:hAnsi="Times New Roman" w:cs="Times New Roman"/>
                <w:bCs/>
                <w:sz w:val="24"/>
                <w:szCs w:val="24"/>
              </w:rPr>
              <w:t>еррорист</w:t>
            </w:r>
          </w:p>
        </w:tc>
      </w:tr>
    </w:tbl>
    <w:p w14:paraId="262FA805"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16</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D7DE012" w14:textId="77777777" w:rsidTr="001A6095">
        <w:tc>
          <w:tcPr>
            <w:tcW w:w="671" w:type="dxa"/>
            <w:shd w:val="clear" w:color="auto" w:fill="auto"/>
          </w:tcPr>
          <w:p w14:paraId="0D4D967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2</w:t>
            </w:r>
          </w:p>
        </w:tc>
        <w:tc>
          <w:tcPr>
            <w:tcW w:w="8963" w:type="dxa"/>
            <w:shd w:val="clear" w:color="auto" w:fill="auto"/>
          </w:tcPr>
          <w:p w14:paraId="74932EF8" w14:textId="581C6954"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Адамдардың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белгілі</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бір</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географиялық</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жерде</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діни</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рәсімдер</w:t>
            </w:r>
            <w:proofErr w:type="spellEnd"/>
            <w:r w:rsidRPr="001A6095">
              <w:rPr>
                <w:rFonts w:ascii="Times New Roman" w:eastAsia="Times New Roman" w:hAnsi="Times New Roman" w:cs="Times New Roman"/>
                <w:bCs/>
                <w:sz w:val="24"/>
                <w:szCs w:val="24"/>
              </w:rPr>
              <w:t xml:space="preserve"> мен </w:t>
            </w:r>
            <w:r w:rsidRPr="001A6095">
              <w:rPr>
                <w:rFonts w:ascii="Times New Roman" w:eastAsia="Times New Roman" w:hAnsi="Times New Roman" w:cs="Times New Roman"/>
                <w:bCs/>
                <w:sz w:val="24"/>
                <w:szCs w:val="24"/>
                <w:lang w:val="kk-KZ"/>
              </w:rPr>
              <w:t>салт дәстүрлерді</w:t>
            </w:r>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ұйымдастыруға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және</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олар</w:t>
            </w:r>
            <w:proofErr w:type="spellEnd"/>
            <w:r w:rsidR="00C31558" w:rsidRPr="001A6095">
              <w:rPr>
                <w:rFonts w:ascii="Times New Roman" w:eastAsia="Times New Roman" w:hAnsi="Times New Roman" w:cs="Times New Roman"/>
                <w:bCs/>
                <w:sz w:val="24"/>
                <w:szCs w:val="24"/>
                <w:lang w:val="kk-KZ"/>
              </w:rPr>
              <w:t xml:space="preserve"> </w:t>
            </w:r>
            <w:r w:rsidRPr="001A6095">
              <w:rPr>
                <w:rFonts w:ascii="Times New Roman" w:eastAsia="Times New Roman" w:hAnsi="Times New Roman" w:cs="Times New Roman"/>
                <w:bCs/>
                <w:sz w:val="24"/>
                <w:szCs w:val="24"/>
              </w:rPr>
              <w:t>мен</w:t>
            </w:r>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танысуға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деген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ұмтылысы</w:t>
            </w:r>
            <w:proofErr w:type="spellEnd"/>
            <w:r w:rsidRPr="001A6095">
              <w:rPr>
                <w:rFonts w:ascii="Times New Roman" w:eastAsia="Times New Roman" w:hAnsi="Times New Roman" w:cs="Times New Roman"/>
                <w:bCs/>
                <w:sz w:val="24"/>
                <w:szCs w:val="24"/>
              </w:rPr>
              <w:t>:</w:t>
            </w:r>
          </w:p>
        </w:tc>
      </w:tr>
      <w:tr w:rsidR="00F91E42" w:rsidRPr="001A6095" w14:paraId="159D0CA1" w14:textId="77777777" w:rsidTr="001A6095">
        <w:tc>
          <w:tcPr>
            <w:tcW w:w="671" w:type="dxa"/>
            <w:shd w:val="clear" w:color="auto" w:fill="auto"/>
          </w:tcPr>
          <w:p w14:paraId="7109F5A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262286E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инновация </w:t>
            </w:r>
          </w:p>
        </w:tc>
      </w:tr>
      <w:tr w:rsidR="00F91E42" w:rsidRPr="001A6095" w14:paraId="30320F9C" w14:textId="77777777" w:rsidTr="001A6095">
        <w:tc>
          <w:tcPr>
            <w:tcW w:w="671" w:type="dxa"/>
            <w:shd w:val="clear" w:color="auto" w:fill="auto"/>
          </w:tcPr>
          <w:p w14:paraId="44FA3A6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E9E766D"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фанатизм </w:t>
            </w:r>
          </w:p>
        </w:tc>
      </w:tr>
      <w:tr w:rsidR="00F91E42" w:rsidRPr="001A6095" w14:paraId="149C14AC" w14:textId="77777777" w:rsidTr="001A6095">
        <w:tc>
          <w:tcPr>
            <w:tcW w:w="671" w:type="dxa"/>
            <w:shd w:val="clear" w:color="auto" w:fill="auto"/>
          </w:tcPr>
          <w:p w14:paraId="0B8DAF9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596C8A4" w14:textId="4AD9ABB1"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О</w:t>
            </w:r>
            <w:r w:rsidR="00C8647F" w:rsidRPr="001A6095">
              <w:rPr>
                <w:rFonts w:ascii="Times New Roman" w:eastAsia="Times New Roman" w:hAnsi="Times New Roman" w:cs="Times New Roman"/>
                <w:bCs/>
                <w:sz w:val="24"/>
                <w:szCs w:val="24"/>
              </w:rPr>
              <w:t>ккупация</w:t>
            </w:r>
          </w:p>
        </w:tc>
      </w:tr>
      <w:tr w:rsidR="00F91E42" w:rsidRPr="001A6095" w14:paraId="382B1CAA" w14:textId="77777777" w:rsidTr="001A6095">
        <w:tc>
          <w:tcPr>
            <w:tcW w:w="671" w:type="dxa"/>
            <w:shd w:val="clear" w:color="auto" w:fill="auto"/>
          </w:tcPr>
          <w:p w14:paraId="42D1BCD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034639FC" w14:textId="6083BA31"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Н</w:t>
            </w:r>
            <w:r w:rsidR="00C8647F" w:rsidRPr="001A6095">
              <w:rPr>
                <w:rFonts w:ascii="Times New Roman" w:eastAsia="Times New Roman" w:hAnsi="Times New Roman" w:cs="Times New Roman"/>
                <w:bCs/>
                <w:sz w:val="24"/>
                <w:szCs w:val="24"/>
              </w:rPr>
              <w:t>оватор</w:t>
            </w:r>
            <w:r w:rsidR="00C8647F" w:rsidRPr="001A6095">
              <w:rPr>
                <w:rFonts w:ascii="Times New Roman" w:eastAsia="Times New Roman" w:hAnsi="Times New Roman" w:cs="Times New Roman"/>
                <w:bCs/>
                <w:sz w:val="24"/>
                <w:szCs w:val="24"/>
                <w:lang w:val="kk-KZ"/>
              </w:rPr>
              <w:t>лық</w:t>
            </w:r>
          </w:p>
        </w:tc>
      </w:tr>
      <w:tr w:rsidR="00F91E42" w:rsidRPr="001A6095" w14:paraId="19B20673" w14:textId="77777777" w:rsidTr="001A6095">
        <w:tc>
          <w:tcPr>
            <w:tcW w:w="671" w:type="dxa"/>
            <w:shd w:val="clear" w:color="auto" w:fill="auto"/>
          </w:tcPr>
          <w:p w14:paraId="68F76E5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7751D70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Мінәжат</w:t>
            </w:r>
          </w:p>
        </w:tc>
      </w:tr>
      <w:tr w:rsidR="00F91E42" w:rsidRPr="001A6095" w14:paraId="22BE6F3C" w14:textId="77777777" w:rsidTr="001A6095">
        <w:tc>
          <w:tcPr>
            <w:tcW w:w="671" w:type="dxa"/>
            <w:shd w:val="clear" w:color="auto" w:fill="auto"/>
          </w:tcPr>
          <w:p w14:paraId="5DAE2F8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7E6278BA" w14:textId="42F848C7"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w:t>
            </w:r>
            <w:r w:rsidR="00C8647F" w:rsidRPr="001A6095">
              <w:rPr>
                <w:rFonts w:ascii="Times New Roman" w:eastAsia="Times New Roman" w:hAnsi="Times New Roman" w:cs="Times New Roman"/>
                <w:bCs/>
                <w:sz w:val="24"/>
                <w:szCs w:val="24"/>
              </w:rPr>
              <w:t>уризм</w:t>
            </w:r>
          </w:p>
        </w:tc>
      </w:tr>
      <w:tr w:rsidR="00F91E42" w:rsidRPr="001A6095" w14:paraId="47F4F53E" w14:textId="77777777" w:rsidTr="001A6095">
        <w:tc>
          <w:tcPr>
            <w:tcW w:w="671" w:type="dxa"/>
            <w:shd w:val="clear" w:color="auto" w:fill="auto"/>
          </w:tcPr>
          <w:p w14:paraId="7EBE076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B2F7DAB" w14:textId="6A8BDE81"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w:t>
            </w:r>
            <w:r w:rsidR="00C8647F" w:rsidRPr="001A6095">
              <w:rPr>
                <w:rFonts w:ascii="Times New Roman" w:eastAsia="Times New Roman" w:hAnsi="Times New Roman" w:cs="Times New Roman"/>
                <w:bCs/>
                <w:sz w:val="24"/>
                <w:szCs w:val="24"/>
              </w:rPr>
              <w:t>кскурсия</w:t>
            </w:r>
          </w:p>
        </w:tc>
      </w:tr>
      <w:tr w:rsidR="00C8647F" w:rsidRPr="001A6095" w14:paraId="4CC44BE1" w14:textId="77777777" w:rsidTr="001A6095">
        <w:tc>
          <w:tcPr>
            <w:tcW w:w="671" w:type="dxa"/>
            <w:shd w:val="clear" w:color="auto" w:fill="auto"/>
          </w:tcPr>
          <w:p w14:paraId="1B71297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5F514B5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агрессия </w:t>
            </w:r>
          </w:p>
        </w:tc>
      </w:tr>
    </w:tbl>
    <w:p w14:paraId="24041ACC"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17</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689893E" w14:textId="77777777" w:rsidTr="001A6095">
        <w:tc>
          <w:tcPr>
            <w:tcW w:w="671" w:type="dxa"/>
            <w:shd w:val="clear" w:color="auto" w:fill="auto"/>
          </w:tcPr>
          <w:p w14:paraId="4C84B93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1AC30452" w14:textId="008B8C65"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Әртүрлі</w:t>
            </w:r>
            <w:proofErr w:type="spellEnd"/>
            <w:r w:rsidR="003B6277"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әлеуметтік-демографиялық</w:t>
            </w:r>
            <w:proofErr w:type="spellEnd"/>
            <w:r w:rsidR="003B6277"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белгілері</w:t>
            </w:r>
            <w:proofErr w:type="spellEnd"/>
            <w:r w:rsidR="003B6277"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бойынша</w:t>
            </w:r>
            <w:proofErr w:type="spellEnd"/>
            <w:r w:rsidR="003B6277"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адамдарды</w:t>
            </w:r>
            <w:proofErr w:type="spellEnd"/>
            <w:r w:rsidR="003B6277" w:rsidRPr="001A6095">
              <w:rPr>
                <w:rFonts w:ascii="Times New Roman" w:eastAsia="Times New Roman" w:hAnsi="Times New Roman" w:cs="Times New Roman"/>
                <w:bCs/>
                <w:sz w:val="24"/>
                <w:szCs w:val="24"/>
                <w:lang w:val="kk-KZ"/>
              </w:rPr>
              <w:t xml:space="preserve"> </w:t>
            </w:r>
            <w:r w:rsidRPr="001A6095">
              <w:rPr>
                <w:rFonts w:ascii="Times New Roman" w:eastAsia="Times New Roman" w:hAnsi="Times New Roman" w:cs="Times New Roman"/>
                <w:bCs/>
                <w:sz w:val="24"/>
                <w:szCs w:val="24"/>
                <w:lang w:val="kk-KZ"/>
              </w:rPr>
              <w:t>кемсіту немесе</w:t>
            </w:r>
            <w:r w:rsidR="003B6277" w:rsidRPr="001A6095">
              <w:rPr>
                <w:rFonts w:ascii="Times New Roman" w:eastAsia="Times New Roman" w:hAnsi="Times New Roman" w:cs="Times New Roman"/>
                <w:bCs/>
                <w:sz w:val="24"/>
                <w:szCs w:val="24"/>
                <w:lang w:val="kk-KZ"/>
              </w:rPr>
              <w:t xml:space="preserve"> </w:t>
            </w:r>
            <w:r w:rsidRPr="001A6095">
              <w:rPr>
                <w:rFonts w:ascii="Times New Roman" w:eastAsia="Times New Roman" w:hAnsi="Times New Roman" w:cs="Times New Roman"/>
                <w:bCs/>
                <w:sz w:val="24"/>
                <w:szCs w:val="24"/>
                <w:lang w:val="kk-KZ"/>
              </w:rPr>
              <w:t>өлтіру</w:t>
            </w:r>
            <w:r w:rsidRPr="001A6095">
              <w:rPr>
                <w:rFonts w:ascii="Times New Roman" w:eastAsia="Times New Roman" w:hAnsi="Times New Roman" w:cs="Times New Roman"/>
                <w:bCs/>
                <w:sz w:val="24"/>
                <w:szCs w:val="24"/>
              </w:rPr>
              <w:t xml:space="preserve">: </w:t>
            </w:r>
          </w:p>
        </w:tc>
      </w:tr>
      <w:tr w:rsidR="00F91E42" w:rsidRPr="001A6095" w14:paraId="41C9D2D0" w14:textId="77777777" w:rsidTr="001A6095">
        <w:tc>
          <w:tcPr>
            <w:tcW w:w="671" w:type="dxa"/>
            <w:shd w:val="clear" w:color="auto" w:fill="auto"/>
          </w:tcPr>
          <w:p w14:paraId="2562E5F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5E1E0C46" w14:textId="49F38899"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Г</w:t>
            </w:r>
            <w:r w:rsidR="00C8647F" w:rsidRPr="001A6095">
              <w:rPr>
                <w:rFonts w:ascii="Times New Roman" w:eastAsia="Times New Roman" w:hAnsi="Times New Roman" w:cs="Times New Roman"/>
                <w:bCs/>
                <w:sz w:val="24"/>
                <w:szCs w:val="24"/>
              </w:rPr>
              <w:t>еноцид</w:t>
            </w:r>
          </w:p>
        </w:tc>
      </w:tr>
      <w:tr w:rsidR="00F91E42" w:rsidRPr="001A6095" w14:paraId="1D8A8977" w14:textId="77777777" w:rsidTr="001A6095">
        <w:tc>
          <w:tcPr>
            <w:tcW w:w="671" w:type="dxa"/>
            <w:shd w:val="clear" w:color="auto" w:fill="auto"/>
          </w:tcPr>
          <w:p w14:paraId="76A9594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59D36304" w14:textId="1810AD42"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А</w:t>
            </w:r>
            <w:r w:rsidR="00C8647F" w:rsidRPr="001A6095">
              <w:rPr>
                <w:rFonts w:ascii="Times New Roman" w:eastAsia="Times New Roman" w:hAnsi="Times New Roman" w:cs="Times New Roman"/>
                <w:bCs/>
                <w:sz w:val="24"/>
                <w:szCs w:val="24"/>
              </w:rPr>
              <w:t>партеид</w:t>
            </w:r>
          </w:p>
        </w:tc>
      </w:tr>
      <w:tr w:rsidR="00F91E42" w:rsidRPr="001A6095" w14:paraId="08BF3B6B" w14:textId="77777777" w:rsidTr="001A6095">
        <w:tc>
          <w:tcPr>
            <w:tcW w:w="671" w:type="dxa"/>
            <w:shd w:val="clear" w:color="auto" w:fill="auto"/>
          </w:tcPr>
          <w:p w14:paraId="66C85B1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F5C7347" w14:textId="14CD20F8"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w:t>
            </w:r>
            <w:r w:rsidR="00C8647F" w:rsidRPr="001A6095">
              <w:rPr>
                <w:rFonts w:ascii="Times New Roman" w:eastAsia="Times New Roman" w:hAnsi="Times New Roman" w:cs="Times New Roman"/>
                <w:bCs/>
                <w:sz w:val="24"/>
                <w:szCs w:val="24"/>
              </w:rPr>
              <w:t>еррор</w:t>
            </w:r>
          </w:p>
        </w:tc>
      </w:tr>
      <w:tr w:rsidR="00F91E42" w:rsidRPr="001A6095" w14:paraId="036399D4" w14:textId="77777777" w:rsidTr="001A6095">
        <w:tc>
          <w:tcPr>
            <w:tcW w:w="671" w:type="dxa"/>
            <w:shd w:val="clear" w:color="auto" w:fill="auto"/>
          </w:tcPr>
          <w:p w14:paraId="2B573C6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4CB62984" w14:textId="0C53F255"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Ұ</w:t>
            </w:r>
            <w:r w:rsidR="00C8647F" w:rsidRPr="001A6095">
              <w:rPr>
                <w:rFonts w:ascii="Times New Roman" w:eastAsia="Times New Roman" w:hAnsi="Times New Roman" w:cs="Times New Roman"/>
                <w:bCs/>
                <w:sz w:val="24"/>
                <w:szCs w:val="24"/>
                <w:lang w:val="kk-KZ"/>
              </w:rPr>
              <w:t>лтшылдық</w:t>
            </w:r>
          </w:p>
        </w:tc>
      </w:tr>
      <w:tr w:rsidR="00F91E42" w:rsidRPr="001A6095" w14:paraId="0B760912" w14:textId="77777777" w:rsidTr="001A6095">
        <w:tc>
          <w:tcPr>
            <w:tcW w:w="671" w:type="dxa"/>
            <w:shd w:val="clear" w:color="auto" w:fill="auto"/>
          </w:tcPr>
          <w:p w14:paraId="1F110A9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BCF517D" w14:textId="6D520056"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Д</w:t>
            </w:r>
            <w:r w:rsidR="00C8647F" w:rsidRPr="001A6095">
              <w:rPr>
                <w:rFonts w:ascii="Times New Roman" w:eastAsia="Times New Roman" w:hAnsi="Times New Roman" w:cs="Times New Roman"/>
                <w:bCs/>
                <w:sz w:val="24"/>
                <w:szCs w:val="24"/>
                <w:lang w:val="kk-KZ"/>
              </w:rPr>
              <w:t>емократия</w:t>
            </w:r>
          </w:p>
        </w:tc>
      </w:tr>
      <w:tr w:rsidR="00F91E42" w:rsidRPr="001A6095" w14:paraId="24AA9D16" w14:textId="77777777" w:rsidTr="001A6095">
        <w:tc>
          <w:tcPr>
            <w:tcW w:w="671" w:type="dxa"/>
            <w:shd w:val="clear" w:color="auto" w:fill="auto"/>
          </w:tcPr>
          <w:p w14:paraId="4A46B74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5F2F4EB" w14:textId="26550F4E"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К</w:t>
            </w:r>
            <w:r w:rsidR="00C8647F" w:rsidRPr="001A6095">
              <w:rPr>
                <w:rFonts w:ascii="Times New Roman" w:eastAsia="Times New Roman" w:hAnsi="Times New Roman" w:cs="Times New Roman"/>
                <w:bCs/>
                <w:sz w:val="24"/>
                <w:szCs w:val="24"/>
              </w:rPr>
              <w:t>сенофобия</w:t>
            </w:r>
          </w:p>
        </w:tc>
      </w:tr>
      <w:tr w:rsidR="00F91E42" w:rsidRPr="001A6095" w14:paraId="289A145E" w14:textId="77777777" w:rsidTr="001A6095">
        <w:tc>
          <w:tcPr>
            <w:tcW w:w="671" w:type="dxa"/>
            <w:shd w:val="clear" w:color="auto" w:fill="auto"/>
          </w:tcPr>
          <w:p w14:paraId="405913E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45E817B" w14:textId="2D49F98A"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И</w:t>
            </w:r>
            <w:r w:rsidR="00C8647F" w:rsidRPr="001A6095">
              <w:rPr>
                <w:rFonts w:ascii="Times New Roman" w:eastAsia="Times New Roman" w:hAnsi="Times New Roman" w:cs="Times New Roman"/>
                <w:bCs/>
                <w:sz w:val="24"/>
                <w:szCs w:val="24"/>
              </w:rPr>
              <w:t>сламофобия</w:t>
            </w:r>
          </w:p>
        </w:tc>
      </w:tr>
      <w:tr w:rsidR="00F91E42" w:rsidRPr="001A6095" w14:paraId="50AEE8C8" w14:textId="77777777" w:rsidTr="001A6095">
        <w:tc>
          <w:tcPr>
            <w:tcW w:w="671" w:type="dxa"/>
            <w:shd w:val="clear" w:color="auto" w:fill="auto"/>
          </w:tcPr>
          <w:p w14:paraId="3A0C14F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C8D381F" w14:textId="5FFB14AB"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С</w:t>
            </w:r>
            <w:r w:rsidR="00C8647F" w:rsidRPr="001A6095">
              <w:rPr>
                <w:rFonts w:ascii="Times New Roman" w:eastAsia="Times New Roman" w:hAnsi="Times New Roman" w:cs="Times New Roman"/>
                <w:bCs/>
                <w:sz w:val="24"/>
                <w:szCs w:val="24"/>
                <w:lang w:val="kk-KZ"/>
              </w:rPr>
              <w:t>епаратизм</w:t>
            </w:r>
          </w:p>
        </w:tc>
      </w:tr>
    </w:tbl>
    <w:p w14:paraId="612533AB"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18</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57703C49" w14:textId="77777777" w:rsidTr="001A6095">
        <w:tc>
          <w:tcPr>
            <w:tcW w:w="671" w:type="dxa"/>
            <w:shd w:val="clear" w:color="auto" w:fill="auto"/>
          </w:tcPr>
          <w:p w14:paraId="6B3C205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7CB218D9" w14:textId="377BB0FD"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proofErr w:type="gramStart"/>
            <w:r w:rsidRPr="001A6095">
              <w:rPr>
                <w:rFonts w:ascii="Times New Roman" w:eastAsia="Times New Roman" w:hAnsi="Times New Roman" w:cs="Times New Roman"/>
                <w:bCs/>
                <w:sz w:val="24"/>
                <w:szCs w:val="24"/>
              </w:rPr>
              <w:t>Халықтың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өз</w:t>
            </w:r>
            <w:proofErr w:type="spellEnd"/>
            <w:proofErr w:type="gram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қажеттіліктерін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қанағаттандыру</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мүмкіндігін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анықтайтын</w:t>
            </w:r>
            <w:proofErr w:type="spellEnd"/>
            <w:r w:rsidR="003B6277"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сыртқы</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және</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ішкі</w:t>
            </w:r>
            <w:proofErr w:type="spellEnd"/>
            <w:r w:rsidRPr="001A6095">
              <w:rPr>
                <w:rFonts w:ascii="Times New Roman" w:eastAsia="Times New Roman" w:hAnsi="Times New Roman" w:cs="Times New Roman"/>
                <w:bCs/>
                <w:sz w:val="24"/>
                <w:szCs w:val="24"/>
              </w:rPr>
              <w:t xml:space="preserve"> орта </w:t>
            </w:r>
            <w:proofErr w:type="spellStart"/>
            <w:r w:rsidRPr="001A6095">
              <w:rPr>
                <w:rFonts w:ascii="Times New Roman" w:eastAsia="Times New Roman" w:hAnsi="Times New Roman" w:cs="Times New Roman"/>
                <w:bCs/>
                <w:sz w:val="24"/>
                <w:szCs w:val="24"/>
              </w:rPr>
              <w:t>факторларының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жиынтығы</w:t>
            </w:r>
            <w:proofErr w:type="spellEnd"/>
            <w:r w:rsidRPr="001A6095">
              <w:rPr>
                <w:rFonts w:ascii="Times New Roman" w:eastAsia="Times New Roman" w:hAnsi="Times New Roman" w:cs="Times New Roman"/>
                <w:bCs/>
                <w:sz w:val="24"/>
                <w:szCs w:val="24"/>
              </w:rPr>
              <w:t>:</w:t>
            </w:r>
          </w:p>
        </w:tc>
      </w:tr>
      <w:tr w:rsidR="00F91E42" w:rsidRPr="001A6095" w14:paraId="42C3BCA4" w14:textId="77777777" w:rsidTr="001A6095">
        <w:tc>
          <w:tcPr>
            <w:tcW w:w="671" w:type="dxa"/>
            <w:shd w:val="clear" w:color="auto" w:fill="auto"/>
          </w:tcPr>
          <w:p w14:paraId="07C5955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41FDDAE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Күнкөріс жағдайы</w:t>
            </w:r>
          </w:p>
        </w:tc>
      </w:tr>
      <w:tr w:rsidR="00F91E42" w:rsidRPr="001A6095" w14:paraId="42A40F7D" w14:textId="77777777" w:rsidTr="001A6095">
        <w:tc>
          <w:tcPr>
            <w:tcW w:w="671" w:type="dxa"/>
            <w:shd w:val="clear" w:color="auto" w:fill="auto"/>
          </w:tcPr>
          <w:p w14:paraId="6A28A88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4D74CA4" w14:textId="5408580A"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Р</w:t>
            </w:r>
            <w:r w:rsidR="00C8647F" w:rsidRPr="001A6095">
              <w:rPr>
                <w:rFonts w:ascii="Times New Roman" w:eastAsia="Times New Roman" w:hAnsi="Times New Roman" w:cs="Times New Roman"/>
                <w:bCs/>
                <w:sz w:val="24"/>
                <w:szCs w:val="24"/>
              </w:rPr>
              <w:t>епатриация</w:t>
            </w:r>
          </w:p>
        </w:tc>
      </w:tr>
      <w:tr w:rsidR="00F91E42" w:rsidRPr="001A6095" w14:paraId="1D13631E" w14:textId="77777777" w:rsidTr="001A6095">
        <w:tc>
          <w:tcPr>
            <w:tcW w:w="671" w:type="dxa"/>
            <w:shd w:val="clear" w:color="auto" w:fill="auto"/>
          </w:tcPr>
          <w:p w14:paraId="2AF2F51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5B07207"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саясат</w:t>
            </w:r>
          </w:p>
        </w:tc>
      </w:tr>
      <w:tr w:rsidR="00F91E42" w:rsidRPr="001A6095" w14:paraId="0FA6B036" w14:textId="77777777" w:rsidTr="001A6095">
        <w:tc>
          <w:tcPr>
            <w:tcW w:w="671" w:type="dxa"/>
            <w:shd w:val="clear" w:color="auto" w:fill="auto"/>
          </w:tcPr>
          <w:p w14:paraId="0BCE30F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0386C7D"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Саяси тұрақтылық</w:t>
            </w:r>
          </w:p>
        </w:tc>
      </w:tr>
      <w:tr w:rsidR="00F91E42" w:rsidRPr="001A6095" w14:paraId="435A57A2" w14:textId="77777777" w:rsidTr="001A6095">
        <w:tc>
          <w:tcPr>
            <w:tcW w:w="671" w:type="dxa"/>
            <w:shd w:val="clear" w:color="auto" w:fill="auto"/>
          </w:tcPr>
          <w:p w14:paraId="08C2AEF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2FBEBCB6"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Өмір сапасы</w:t>
            </w:r>
          </w:p>
        </w:tc>
      </w:tr>
      <w:tr w:rsidR="00F91E42" w:rsidRPr="001A6095" w14:paraId="3F2D5EEF" w14:textId="77777777" w:rsidTr="001A6095">
        <w:tc>
          <w:tcPr>
            <w:tcW w:w="671" w:type="dxa"/>
            <w:shd w:val="clear" w:color="auto" w:fill="auto"/>
          </w:tcPr>
          <w:p w14:paraId="7BE0B2C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7637365C"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Өмір сүру қабілеті</w:t>
            </w:r>
          </w:p>
        </w:tc>
      </w:tr>
      <w:tr w:rsidR="00F91E42" w:rsidRPr="001A6095" w14:paraId="63975418" w14:textId="77777777" w:rsidTr="001A6095">
        <w:tc>
          <w:tcPr>
            <w:tcW w:w="671" w:type="dxa"/>
            <w:shd w:val="clear" w:color="auto" w:fill="auto"/>
          </w:tcPr>
          <w:p w14:paraId="4A9FC5E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E76EE0D"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Адами потенциал</w:t>
            </w:r>
          </w:p>
        </w:tc>
      </w:tr>
      <w:tr w:rsidR="00F91E42" w:rsidRPr="001A6095" w14:paraId="02D9C1C1" w14:textId="77777777" w:rsidTr="001A6095">
        <w:tc>
          <w:tcPr>
            <w:tcW w:w="671" w:type="dxa"/>
            <w:shd w:val="clear" w:color="auto" w:fill="auto"/>
          </w:tcPr>
          <w:p w14:paraId="3F8201C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98BCA3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Тіршілік ортасы</w:t>
            </w:r>
          </w:p>
        </w:tc>
      </w:tr>
    </w:tbl>
    <w:p w14:paraId="76EAC2E1"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19</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290D8BC0" w14:textId="77777777" w:rsidTr="001A6095">
        <w:tc>
          <w:tcPr>
            <w:tcW w:w="671" w:type="dxa"/>
            <w:shd w:val="clear" w:color="auto" w:fill="auto"/>
          </w:tcPr>
          <w:p w14:paraId="274333A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5821F053" w14:textId="04369EF4"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Алғ</w:t>
            </w:r>
            <w:proofErr w:type="spellStart"/>
            <w:r w:rsidRPr="001A6095">
              <w:rPr>
                <w:rFonts w:ascii="Times New Roman" w:eastAsia="Times New Roman" w:hAnsi="Times New Roman" w:cs="Times New Roman"/>
                <w:bCs/>
                <w:sz w:val="24"/>
                <w:szCs w:val="24"/>
              </w:rPr>
              <w:t>аш</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рет</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халықтың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табиғи</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ресурстардың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болуына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тәуелділігін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анықтауға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тырыс</w:t>
            </w:r>
            <w:proofErr w:type="spellEnd"/>
            <w:r w:rsidRPr="001A6095">
              <w:rPr>
                <w:rFonts w:ascii="Times New Roman" w:eastAsia="Times New Roman" w:hAnsi="Times New Roman" w:cs="Times New Roman"/>
                <w:bCs/>
                <w:sz w:val="24"/>
                <w:szCs w:val="24"/>
                <w:lang w:val="kk-KZ"/>
              </w:rPr>
              <w:t>қан ғалымдар</w:t>
            </w:r>
            <w:r w:rsidRPr="001A6095">
              <w:rPr>
                <w:rFonts w:ascii="Times New Roman" w:eastAsia="Times New Roman" w:hAnsi="Times New Roman" w:cs="Times New Roman"/>
                <w:bCs/>
                <w:sz w:val="24"/>
                <w:szCs w:val="24"/>
              </w:rPr>
              <w:t>:</w:t>
            </w:r>
          </w:p>
        </w:tc>
      </w:tr>
      <w:tr w:rsidR="00F91E42" w:rsidRPr="001A6095" w14:paraId="2CBF4D9E" w14:textId="77777777" w:rsidTr="001A6095">
        <w:tc>
          <w:tcPr>
            <w:tcW w:w="671" w:type="dxa"/>
            <w:shd w:val="clear" w:color="auto" w:fill="auto"/>
          </w:tcPr>
          <w:p w14:paraId="07B7184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62BE365"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Т.Р. Мальтус</w:t>
            </w:r>
          </w:p>
        </w:tc>
      </w:tr>
      <w:tr w:rsidR="00F91E42" w:rsidRPr="001A6095" w14:paraId="5C6E36A8" w14:textId="77777777" w:rsidTr="001A6095">
        <w:tc>
          <w:tcPr>
            <w:tcW w:w="671" w:type="dxa"/>
            <w:shd w:val="clear" w:color="auto" w:fill="auto"/>
          </w:tcPr>
          <w:p w14:paraId="42117B8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3BC5DFB"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Е. </w:t>
            </w:r>
            <w:proofErr w:type="spellStart"/>
            <w:r w:rsidRPr="001A6095">
              <w:rPr>
                <w:rFonts w:ascii="Times New Roman" w:eastAsia="Times New Roman" w:hAnsi="Times New Roman" w:cs="Times New Roman"/>
                <w:bCs/>
                <w:sz w:val="24"/>
                <w:szCs w:val="24"/>
              </w:rPr>
              <w:t>Босрап</w:t>
            </w:r>
            <w:proofErr w:type="spellEnd"/>
          </w:p>
        </w:tc>
      </w:tr>
      <w:tr w:rsidR="00F91E42" w:rsidRPr="001A6095" w14:paraId="3708025F" w14:textId="77777777" w:rsidTr="001A6095">
        <w:tc>
          <w:tcPr>
            <w:tcW w:w="671" w:type="dxa"/>
            <w:shd w:val="clear" w:color="auto" w:fill="auto"/>
          </w:tcPr>
          <w:p w14:paraId="0B33A80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lastRenderedPageBreak/>
              <w:t>1</w:t>
            </w:r>
          </w:p>
        </w:tc>
        <w:tc>
          <w:tcPr>
            <w:tcW w:w="8963" w:type="dxa"/>
            <w:shd w:val="clear" w:color="auto" w:fill="auto"/>
          </w:tcPr>
          <w:p w14:paraId="57C18B4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Н.Н. </w:t>
            </w:r>
            <w:proofErr w:type="spellStart"/>
            <w:r w:rsidRPr="001A6095">
              <w:rPr>
                <w:rFonts w:ascii="Times New Roman" w:eastAsia="Times New Roman" w:hAnsi="Times New Roman" w:cs="Times New Roman"/>
                <w:bCs/>
                <w:sz w:val="24"/>
                <w:szCs w:val="24"/>
              </w:rPr>
              <w:t>Баранский</w:t>
            </w:r>
            <w:proofErr w:type="spellEnd"/>
          </w:p>
        </w:tc>
      </w:tr>
      <w:tr w:rsidR="00F91E42" w:rsidRPr="001A6095" w14:paraId="38985586" w14:textId="77777777" w:rsidTr="001A6095">
        <w:tc>
          <w:tcPr>
            <w:tcW w:w="671" w:type="dxa"/>
            <w:shd w:val="clear" w:color="auto" w:fill="auto"/>
          </w:tcPr>
          <w:p w14:paraId="494FD47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1696F74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Ю.Г. Саушкин </w:t>
            </w:r>
          </w:p>
        </w:tc>
      </w:tr>
      <w:tr w:rsidR="00F91E42" w:rsidRPr="001A6095" w14:paraId="5E66502D" w14:textId="77777777" w:rsidTr="001A6095">
        <w:tc>
          <w:tcPr>
            <w:tcW w:w="671" w:type="dxa"/>
            <w:shd w:val="clear" w:color="auto" w:fill="auto"/>
          </w:tcPr>
          <w:p w14:paraId="4715D88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C1FE37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А. Гитлер </w:t>
            </w:r>
          </w:p>
        </w:tc>
      </w:tr>
      <w:tr w:rsidR="00F91E42" w:rsidRPr="001A6095" w14:paraId="72481BE7" w14:textId="77777777" w:rsidTr="001A6095">
        <w:tc>
          <w:tcPr>
            <w:tcW w:w="671" w:type="dxa"/>
            <w:shd w:val="clear" w:color="auto" w:fill="auto"/>
          </w:tcPr>
          <w:p w14:paraId="161EC98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626318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С.Б. Хорев</w:t>
            </w:r>
          </w:p>
        </w:tc>
      </w:tr>
      <w:tr w:rsidR="00F91E42" w:rsidRPr="001A6095" w14:paraId="35A616AE" w14:textId="77777777" w:rsidTr="001A6095">
        <w:tc>
          <w:tcPr>
            <w:tcW w:w="671" w:type="dxa"/>
            <w:shd w:val="clear" w:color="auto" w:fill="auto"/>
          </w:tcPr>
          <w:p w14:paraId="53636EC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89D4D2A"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О.А. Кибальчич</w:t>
            </w:r>
          </w:p>
        </w:tc>
      </w:tr>
      <w:tr w:rsidR="00F91E42" w:rsidRPr="001A6095" w14:paraId="5E075603" w14:textId="77777777" w:rsidTr="001A6095">
        <w:tc>
          <w:tcPr>
            <w:tcW w:w="671" w:type="dxa"/>
            <w:shd w:val="clear" w:color="auto" w:fill="auto"/>
          </w:tcPr>
          <w:p w14:paraId="3FC0E38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5E6B053"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Э.Б. Алаев</w:t>
            </w:r>
          </w:p>
        </w:tc>
      </w:tr>
    </w:tbl>
    <w:p w14:paraId="5A7BA693"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20</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0A4A7D13" w14:textId="77777777" w:rsidTr="001A6095">
        <w:tc>
          <w:tcPr>
            <w:tcW w:w="671" w:type="dxa"/>
            <w:shd w:val="clear" w:color="auto" w:fill="auto"/>
          </w:tcPr>
          <w:p w14:paraId="54B24E6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5776F965"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Қазақстандағы тұрғын халық саны аса жоғары қалалар</w:t>
            </w:r>
            <w:r w:rsidRPr="001A6095">
              <w:rPr>
                <w:rFonts w:ascii="Times New Roman" w:eastAsia="Times New Roman" w:hAnsi="Times New Roman" w:cs="Times New Roman"/>
                <w:bCs/>
                <w:sz w:val="24"/>
                <w:szCs w:val="24"/>
              </w:rPr>
              <w:t>:</w:t>
            </w:r>
          </w:p>
        </w:tc>
      </w:tr>
      <w:tr w:rsidR="00F91E42" w:rsidRPr="001A6095" w14:paraId="2153F27C" w14:textId="77777777" w:rsidTr="001A6095">
        <w:tc>
          <w:tcPr>
            <w:tcW w:w="671" w:type="dxa"/>
            <w:shd w:val="clear" w:color="auto" w:fill="auto"/>
          </w:tcPr>
          <w:p w14:paraId="66ACEC2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63" w:type="dxa"/>
            <w:shd w:val="clear" w:color="auto" w:fill="auto"/>
          </w:tcPr>
          <w:p w14:paraId="12ECCBD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Шымкент</w:t>
            </w:r>
          </w:p>
        </w:tc>
      </w:tr>
      <w:tr w:rsidR="00F91E42" w:rsidRPr="001A6095" w14:paraId="0F7A3651" w14:textId="77777777" w:rsidTr="001A6095">
        <w:tc>
          <w:tcPr>
            <w:tcW w:w="671" w:type="dxa"/>
            <w:shd w:val="clear" w:color="auto" w:fill="auto"/>
          </w:tcPr>
          <w:p w14:paraId="2C8A458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F9B2F81"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Ақтау</w:t>
            </w:r>
          </w:p>
        </w:tc>
      </w:tr>
      <w:tr w:rsidR="00F91E42" w:rsidRPr="001A6095" w14:paraId="48F1854C" w14:textId="77777777" w:rsidTr="001A6095">
        <w:tc>
          <w:tcPr>
            <w:tcW w:w="671" w:type="dxa"/>
            <w:shd w:val="clear" w:color="auto" w:fill="auto"/>
          </w:tcPr>
          <w:p w14:paraId="5E827BB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4ED127D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Астана</w:t>
            </w:r>
          </w:p>
        </w:tc>
      </w:tr>
      <w:tr w:rsidR="00F91E42" w:rsidRPr="001A6095" w14:paraId="02579B80" w14:textId="77777777" w:rsidTr="001A6095">
        <w:tc>
          <w:tcPr>
            <w:tcW w:w="671" w:type="dxa"/>
            <w:shd w:val="clear" w:color="auto" w:fill="auto"/>
          </w:tcPr>
          <w:p w14:paraId="74937E9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96B3EDD"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Тараз</w:t>
            </w:r>
          </w:p>
        </w:tc>
      </w:tr>
      <w:tr w:rsidR="00F91E42" w:rsidRPr="001A6095" w14:paraId="3DA698B7" w14:textId="77777777" w:rsidTr="001A6095">
        <w:tc>
          <w:tcPr>
            <w:tcW w:w="671" w:type="dxa"/>
            <w:shd w:val="clear" w:color="auto" w:fill="auto"/>
          </w:tcPr>
          <w:p w14:paraId="75F5309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A565924"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Ақтөбе</w:t>
            </w:r>
          </w:p>
        </w:tc>
      </w:tr>
      <w:tr w:rsidR="00F91E42" w:rsidRPr="001A6095" w14:paraId="6FC2C42A" w14:textId="77777777" w:rsidTr="001A6095">
        <w:tc>
          <w:tcPr>
            <w:tcW w:w="671" w:type="dxa"/>
            <w:shd w:val="clear" w:color="auto" w:fill="auto"/>
          </w:tcPr>
          <w:p w14:paraId="3B3D67C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DC2A863"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Алматы</w:t>
            </w:r>
          </w:p>
        </w:tc>
      </w:tr>
      <w:tr w:rsidR="00F91E42" w:rsidRPr="001A6095" w14:paraId="6B9053F3" w14:textId="77777777" w:rsidTr="001A6095">
        <w:tc>
          <w:tcPr>
            <w:tcW w:w="671" w:type="dxa"/>
            <w:shd w:val="clear" w:color="auto" w:fill="auto"/>
          </w:tcPr>
          <w:p w14:paraId="1DEC762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37E33A7"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Павлодар</w:t>
            </w:r>
          </w:p>
        </w:tc>
      </w:tr>
      <w:tr w:rsidR="00F91E42" w:rsidRPr="001A6095" w14:paraId="4C37EC16" w14:textId="77777777" w:rsidTr="001A6095">
        <w:tc>
          <w:tcPr>
            <w:tcW w:w="671" w:type="dxa"/>
            <w:shd w:val="clear" w:color="auto" w:fill="auto"/>
          </w:tcPr>
          <w:p w14:paraId="1AF179A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CD4D68E"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П</w:t>
            </w:r>
            <w:r w:rsidRPr="001A6095">
              <w:rPr>
                <w:rFonts w:ascii="Times New Roman" w:eastAsia="Times New Roman" w:hAnsi="Times New Roman" w:cs="Times New Roman"/>
                <w:bCs/>
                <w:sz w:val="24"/>
                <w:szCs w:val="24"/>
                <w:lang w:val="kk-KZ"/>
              </w:rPr>
              <w:t>етропавл</w:t>
            </w:r>
          </w:p>
        </w:tc>
      </w:tr>
    </w:tbl>
    <w:p w14:paraId="1868F46B"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1124BF0D" w14:textId="77777777" w:rsidTr="001A6095">
        <w:tc>
          <w:tcPr>
            <w:tcW w:w="671" w:type="dxa"/>
            <w:shd w:val="clear" w:color="auto" w:fill="auto"/>
          </w:tcPr>
          <w:p w14:paraId="0D7559F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6A09B2F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Қ</w:t>
            </w:r>
            <w:r w:rsidRPr="001A6095">
              <w:rPr>
                <w:rFonts w:ascii="Times New Roman" w:eastAsia="Times New Roman" w:hAnsi="Times New Roman" w:cs="Times New Roman"/>
                <w:bCs/>
                <w:sz w:val="24"/>
                <w:szCs w:val="24"/>
              </w:rPr>
              <w:t>аза</w:t>
            </w:r>
            <w:r w:rsidRPr="001A6095">
              <w:rPr>
                <w:rFonts w:ascii="Times New Roman" w:eastAsia="Times New Roman" w:hAnsi="Times New Roman" w:cs="Times New Roman"/>
                <w:bCs/>
                <w:sz w:val="24"/>
                <w:szCs w:val="24"/>
                <w:lang w:val="kk-KZ"/>
              </w:rPr>
              <w:t>қ</w:t>
            </w:r>
            <w:r w:rsidRPr="001A6095">
              <w:rPr>
                <w:rFonts w:ascii="Times New Roman" w:eastAsia="Times New Roman" w:hAnsi="Times New Roman" w:cs="Times New Roman"/>
                <w:bCs/>
                <w:sz w:val="24"/>
                <w:szCs w:val="24"/>
              </w:rPr>
              <w:t>стан</w:t>
            </w:r>
            <w:r w:rsidRPr="001A6095">
              <w:rPr>
                <w:rFonts w:ascii="Times New Roman" w:eastAsia="Times New Roman" w:hAnsi="Times New Roman" w:cs="Times New Roman"/>
                <w:bCs/>
                <w:sz w:val="24"/>
                <w:szCs w:val="24"/>
                <w:lang w:val="kk-KZ"/>
              </w:rPr>
              <w:t>дағы облыс орталығы статусындағы қалалар</w:t>
            </w:r>
            <w:r w:rsidRPr="001A6095">
              <w:rPr>
                <w:rFonts w:ascii="Times New Roman" w:eastAsia="Times New Roman" w:hAnsi="Times New Roman" w:cs="Times New Roman"/>
                <w:bCs/>
                <w:sz w:val="24"/>
                <w:szCs w:val="24"/>
              </w:rPr>
              <w:t xml:space="preserve">: </w:t>
            </w:r>
          </w:p>
        </w:tc>
      </w:tr>
      <w:tr w:rsidR="00F91E42" w:rsidRPr="001A6095" w14:paraId="11514C5B" w14:textId="77777777" w:rsidTr="001A6095">
        <w:tc>
          <w:tcPr>
            <w:tcW w:w="671" w:type="dxa"/>
            <w:shd w:val="clear" w:color="auto" w:fill="auto"/>
          </w:tcPr>
          <w:p w14:paraId="49C2041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332443F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Текелі</w:t>
            </w:r>
          </w:p>
        </w:tc>
      </w:tr>
      <w:tr w:rsidR="00F91E42" w:rsidRPr="001A6095" w14:paraId="1D4027A9" w14:textId="77777777" w:rsidTr="001A6095">
        <w:tc>
          <w:tcPr>
            <w:tcW w:w="671" w:type="dxa"/>
            <w:shd w:val="clear" w:color="auto" w:fill="auto"/>
          </w:tcPr>
          <w:p w14:paraId="76EAF3C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2E98213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Өскемен</w:t>
            </w:r>
          </w:p>
        </w:tc>
      </w:tr>
      <w:tr w:rsidR="00F91E42" w:rsidRPr="001A6095" w14:paraId="732FDB72" w14:textId="77777777" w:rsidTr="001A6095">
        <w:tc>
          <w:tcPr>
            <w:tcW w:w="671" w:type="dxa"/>
            <w:shd w:val="clear" w:color="auto" w:fill="auto"/>
          </w:tcPr>
          <w:p w14:paraId="413E339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A4E26B6"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Хромтау</w:t>
            </w:r>
          </w:p>
        </w:tc>
      </w:tr>
      <w:tr w:rsidR="00F91E42" w:rsidRPr="001A6095" w14:paraId="7654C72B" w14:textId="77777777" w:rsidTr="001A6095">
        <w:tc>
          <w:tcPr>
            <w:tcW w:w="671" w:type="dxa"/>
            <w:shd w:val="clear" w:color="auto" w:fill="auto"/>
          </w:tcPr>
          <w:p w14:paraId="0E02A19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15FF185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Қостанай</w:t>
            </w:r>
          </w:p>
        </w:tc>
      </w:tr>
      <w:tr w:rsidR="00F91E42" w:rsidRPr="001A6095" w14:paraId="7EBFA642" w14:textId="77777777" w:rsidTr="001A6095">
        <w:tc>
          <w:tcPr>
            <w:tcW w:w="671" w:type="dxa"/>
            <w:shd w:val="clear" w:color="auto" w:fill="auto"/>
          </w:tcPr>
          <w:p w14:paraId="2D69C47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DA2EF35"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Кентау</w:t>
            </w:r>
          </w:p>
        </w:tc>
      </w:tr>
      <w:tr w:rsidR="00F91E42" w:rsidRPr="001A6095" w14:paraId="58B7180A" w14:textId="77777777" w:rsidTr="001A6095">
        <w:tc>
          <w:tcPr>
            <w:tcW w:w="671" w:type="dxa"/>
            <w:shd w:val="clear" w:color="auto" w:fill="auto"/>
          </w:tcPr>
          <w:p w14:paraId="195A224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1E27BE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Қызылорда</w:t>
            </w:r>
          </w:p>
        </w:tc>
      </w:tr>
      <w:tr w:rsidR="00F91E42" w:rsidRPr="001A6095" w14:paraId="6DEBA0CB" w14:textId="77777777" w:rsidTr="001A6095">
        <w:tc>
          <w:tcPr>
            <w:tcW w:w="671" w:type="dxa"/>
            <w:shd w:val="clear" w:color="auto" w:fill="auto"/>
          </w:tcPr>
          <w:p w14:paraId="0322256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001BE3A"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Арқалық</w:t>
            </w:r>
          </w:p>
        </w:tc>
      </w:tr>
      <w:tr w:rsidR="00C8647F" w:rsidRPr="001A6095" w14:paraId="5AAE5F71" w14:textId="77777777" w:rsidTr="001A6095">
        <w:tc>
          <w:tcPr>
            <w:tcW w:w="671" w:type="dxa"/>
            <w:shd w:val="clear" w:color="auto" w:fill="auto"/>
          </w:tcPr>
          <w:p w14:paraId="038487E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E5E8203"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Талдықорған</w:t>
            </w:r>
          </w:p>
        </w:tc>
      </w:tr>
    </w:tbl>
    <w:p w14:paraId="3118375D"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№22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71D2BF6D" w14:textId="77777777" w:rsidTr="001A6095">
        <w:tc>
          <w:tcPr>
            <w:tcW w:w="671" w:type="dxa"/>
            <w:shd w:val="clear" w:color="auto" w:fill="auto"/>
          </w:tcPr>
          <w:p w14:paraId="0910B38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60C49D4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Ұлттық діндер</w:t>
            </w:r>
            <w:r w:rsidRPr="001A6095">
              <w:rPr>
                <w:rFonts w:ascii="Times New Roman" w:eastAsia="Times New Roman" w:hAnsi="Times New Roman" w:cs="Times New Roman"/>
                <w:bCs/>
                <w:sz w:val="24"/>
                <w:szCs w:val="24"/>
              </w:rPr>
              <w:t>:</w:t>
            </w:r>
          </w:p>
        </w:tc>
      </w:tr>
      <w:tr w:rsidR="00F91E42" w:rsidRPr="001A6095" w14:paraId="5BF3E676" w14:textId="77777777" w:rsidTr="001A6095">
        <w:tc>
          <w:tcPr>
            <w:tcW w:w="671" w:type="dxa"/>
            <w:shd w:val="clear" w:color="auto" w:fill="auto"/>
          </w:tcPr>
          <w:p w14:paraId="3D06A47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63" w:type="dxa"/>
            <w:shd w:val="clear" w:color="auto" w:fill="auto"/>
          </w:tcPr>
          <w:p w14:paraId="42E16531" w14:textId="5BFF2167"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w:t>
            </w:r>
            <w:r w:rsidR="00C8647F" w:rsidRPr="001A6095">
              <w:rPr>
                <w:rFonts w:ascii="Times New Roman" w:eastAsia="Times New Roman" w:hAnsi="Times New Roman" w:cs="Times New Roman"/>
                <w:bCs/>
                <w:sz w:val="24"/>
                <w:szCs w:val="24"/>
                <w:lang w:val="kk-KZ"/>
              </w:rPr>
              <w:t>слам</w:t>
            </w:r>
          </w:p>
        </w:tc>
      </w:tr>
      <w:tr w:rsidR="00F91E42" w:rsidRPr="001A6095" w14:paraId="5060C325" w14:textId="77777777" w:rsidTr="001A6095">
        <w:tc>
          <w:tcPr>
            <w:tcW w:w="671" w:type="dxa"/>
            <w:shd w:val="clear" w:color="auto" w:fill="auto"/>
          </w:tcPr>
          <w:p w14:paraId="36DD18A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B07AC10" w14:textId="608479BF"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Б</w:t>
            </w:r>
            <w:r w:rsidR="00C8647F" w:rsidRPr="001A6095">
              <w:rPr>
                <w:rFonts w:ascii="Times New Roman" w:eastAsia="Times New Roman" w:hAnsi="Times New Roman" w:cs="Times New Roman"/>
                <w:bCs/>
                <w:sz w:val="24"/>
                <w:szCs w:val="24"/>
                <w:lang w:val="kk-KZ"/>
              </w:rPr>
              <w:t>уддизм</w:t>
            </w:r>
          </w:p>
        </w:tc>
      </w:tr>
      <w:tr w:rsidR="00F91E42" w:rsidRPr="001A6095" w14:paraId="431FB223" w14:textId="77777777" w:rsidTr="001A6095">
        <w:tc>
          <w:tcPr>
            <w:tcW w:w="671" w:type="dxa"/>
            <w:shd w:val="clear" w:color="auto" w:fill="auto"/>
          </w:tcPr>
          <w:p w14:paraId="2B2B3A6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46C8B1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синтуизм</w:t>
            </w:r>
            <w:r w:rsidRPr="001A6095">
              <w:rPr>
                <w:rFonts w:ascii="Times New Roman" w:eastAsia="Times New Roman" w:hAnsi="Times New Roman" w:cs="Times New Roman"/>
                <w:bCs/>
                <w:sz w:val="24"/>
                <w:szCs w:val="24"/>
              </w:rPr>
              <w:t>.</w:t>
            </w:r>
          </w:p>
        </w:tc>
      </w:tr>
      <w:tr w:rsidR="00F91E42" w:rsidRPr="001A6095" w14:paraId="439B1B00" w14:textId="77777777" w:rsidTr="001A6095">
        <w:tc>
          <w:tcPr>
            <w:tcW w:w="671" w:type="dxa"/>
            <w:shd w:val="clear" w:color="auto" w:fill="auto"/>
          </w:tcPr>
          <w:p w14:paraId="3201D3F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0B2C7542" w14:textId="7E82AC95"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w:t>
            </w:r>
            <w:r w:rsidR="00C8647F" w:rsidRPr="001A6095">
              <w:rPr>
                <w:rFonts w:ascii="Times New Roman" w:eastAsia="Times New Roman" w:hAnsi="Times New Roman" w:cs="Times New Roman"/>
                <w:bCs/>
                <w:sz w:val="24"/>
                <w:szCs w:val="24"/>
                <w:lang w:val="kk-KZ"/>
              </w:rPr>
              <w:t>ндуизм</w:t>
            </w:r>
          </w:p>
        </w:tc>
      </w:tr>
      <w:tr w:rsidR="00F91E42" w:rsidRPr="001A6095" w14:paraId="5B0DFCC2" w14:textId="77777777" w:rsidTr="001A6095">
        <w:tc>
          <w:tcPr>
            <w:tcW w:w="671" w:type="dxa"/>
            <w:shd w:val="clear" w:color="auto" w:fill="auto"/>
          </w:tcPr>
          <w:p w14:paraId="3067A76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38E743D" w14:textId="565B25DE"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П</w:t>
            </w:r>
            <w:r w:rsidR="00C8647F" w:rsidRPr="001A6095">
              <w:rPr>
                <w:rFonts w:ascii="Times New Roman" w:eastAsia="Times New Roman" w:hAnsi="Times New Roman" w:cs="Times New Roman"/>
                <w:bCs/>
                <w:sz w:val="24"/>
                <w:szCs w:val="24"/>
                <w:lang w:val="kk-KZ"/>
              </w:rPr>
              <w:t>ротестант</w:t>
            </w:r>
          </w:p>
        </w:tc>
      </w:tr>
      <w:tr w:rsidR="00F91E42" w:rsidRPr="001A6095" w14:paraId="46DC30D3" w14:textId="77777777" w:rsidTr="001A6095">
        <w:tc>
          <w:tcPr>
            <w:tcW w:w="671" w:type="dxa"/>
            <w:shd w:val="clear" w:color="auto" w:fill="auto"/>
          </w:tcPr>
          <w:p w14:paraId="42A68BF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A53AB38" w14:textId="074973AC"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К</w:t>
            </w:r>
            <w:r w:rsidR="00C8647F" w:rsidRPr="001A6095">
              <w:rPr>
                <w:rFonts w:ascii="Times New Roman" w:eastAsia="Times New Roman" w:hAnsi="Times New Roman" w:cs="Times New Roman"/>
                <w:bCs/>
                <w:sz w:val="24"/>
                <w:szCs w:val="24"/>
                <w:lang w:val="kk-KZ"/>
              </w:rPr>
              <w:t>атоликтік</w:t>
            </w:r>
          </w:p>
        </w:tc>
      </w:tr>
      <w:tr w:rsidR="00F91E42" w:rsidRPr="001A6095" w14:paraId="428B4D7B" w14:textId="77777777" w:rsidTr="001A6095">
        <w:tc>
          <w:tcPr>
            <w:tcW w:w="671" w:type="dxa"/>
            <w:shd w:val="clear" w:color="auto" w:fill="auto"/>
          </w:tcPr>
          <w:p w14:paraId="0849F25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17E18A82" w14:textId="6BD6DB80"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И</w:t>
            </w:r>
            <w:r w:rsidR="00C8647F" w:rsidRPr="001A6095">
              <w:rPr>
                <w:rFonts w:ascii="Times New Roman" w:eastAsia="Times New Roman" w:hAnsi="Times New Roman" w:cs="Times New Roman"/>
                <w:bCs/>
                <w:sz w:val="24"/>
                <w:szCs w:val="24"/>
                <w:lang w:val="kk-KZ"/>
              </w:rPr>
              <w:t>удаизм</w:t>
            </w:r>
          </w:p>
        </w:tc>
      </w:tr>
      <w:tr w:rsidR="00F91E42" w:rsidRPr="001A6095" w14:paraId="607CF68C" w14:textId="77777777" w:rsidTr="001A6095">
        <w:tc>
          <w:tcPr>
            <w:tcW w:w="671" w:type="dxa"/>
            <w:shd w:val="clear" w:color="auto" w:fill="auto"/>
          </w:tcPr>
          <w:p w14:paraId="7528409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44404E8" w14:textId="68603A09"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П</w:t>
            </w:r>
            <w:r w:rsidR="00C8647F" w:rsidRPr="001A6095">
              <w:rPr>
                <w:rFonts w:ascii="Times New Roman" w:eastAsia="Times New Roman" w:hAnsi="Times New Roman" w:cs="Times New Roman"/>
                <w:bCs/>
                <w:sz w:val="24"/>
                <w:szCs w:val="24"/>
                <w:lang w:val="kk-KZ"/>
              </w:rPr>
              <w:t>равославие</w:t>
            </w:r>
          </w:p>
        </w:tc>
      </w:tr>
    </w:tbl>
    <w:p w14:paraId="350B3087"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23</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6CE4FB37" w14:textId="77777777" w:rsidTr="001A6095">
        <w:tc>
          <w:tcPr>
            <w:tcW w:w="671" w:type="dxa"/>
            <w:shd w:val="clear" w:color="auto" w:fill="auto"/>
          </w:tcPr>
          <w:p w14:paraId="0951727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14A08397" w14:textId="77777777" w:rsidR="00C8647F" w:rsidRPr="001A6095" w:rsidRDefault="00C8647F"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Тәуелді аумақтар</w:t>
            </w:r>
            <w:r w:rsidRPr="001A6095">
              <w:rPr>
                <w:rFonts w:ascii="Times New Roman" w:eastAsia="Times New Roman" w:hAnsi="Times New Roman" w:cs="Times New Roman"/>
                <w:bCs/>
                <w:sz w:val="24"/>
                <w:szCs w:val="24"/>
              </w:rPr>
              <w:t>:</w:t>
            </w:r>
          </w:p>
        </w:tc>
      </w:tr>
      <w:tr w:rsidR="00F91E42" w:rsidRPr="001A6095" w14:paraId="7CC766FC" w14:textId="77777777" w:rsidTr="001A6095">
        <w:tc>
          <w:tcPr>
            <w:tcW w:w="671" w:type="dxa"/>
            <w:shd w:val="clear" w:color="auto" w:fill="auto"/>
          </w:tcPr>
          <w:p w14:paraId="2786522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6709C495" w14:textId="54EDB280"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w:t>
            </w:r>
            <w:r w:rsidR="00C8647F" w:rsidRPr="001A6095">
              <w:rPr>
                <w:rFonts w:ascii="Times New Roman" w:eastAsia="Times New Roman" w:hAnsi="Times New Roman" w:cs="Times New Roman"/>
                <w:bCs/>
                <w:sz w:val="24"/>
                <w:szCs w:val="24"/>
                <w:lang w:val="kk-KZ"/>
              </w:rPr>
              <w:t>тар</w:t>
            </w:r>
          </w:p>
        </w:tc>
      </w:tr>
      <w:tr w:rsidR="00F91E42" w:rsidRPr="001A6095" w14:paraId="46FFC2E6" w14:textId="77777777" w:rsidTr="001A6095">
        <w:tc>
          <w:tcPr>
            <w:tcW w:w="671" w:type="dxa"/>
            <w:shd w:val="clear" w:color="auto" w:fill="auto"/>
          </w:tcPr>
          <w:p w14:paraId="08C6D01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E2A4757" w14:textId="2F482D2B"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Ф</w:t>
            </w:r>
            <w:r w:rsidR="00C8647F" w:rsidRPr="001A6095">
              <w:rPr>
                <w:rFonts w:ascii="Times New Roman" w:eastAsia="Times New Roman" w:hAnsi="Times New Roman" w:cs="Times New Roman"/>
                <w:bCs/>
                <w:sz w:val="24"/>
                <w:szCs w:val="24"/>
              </w:rPr>
              <w:t>едерация</w:t>
            </w:r>
          </w:p>
        </w:tc>
      </w:tr>
      <w:tr w:rsidR="00F91E42" w:rsidRPr="001A6095" w14:paraId="1DCC3B2F" w14:textId="77777777" w:rsidTr="001A6095">
        <w:tc>
          <w:tcPr>
            <w:tcW w:w="671" w:type="dxa"/>
            <w:shd w:val="clear" w:color="auto" w:fill="auto"/>
          </w:tcPr>
          <w:p w14:paraId="5CE4D9C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2839A88" w14:textId="478392EE"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М</w:t>
            </w:r>
            <w:r w:rsidR="00C8647F" w:rsidRPr="001A6095">
              <w:rPr>
                <w:rFonts w:ascii="Times New Roman" w:eastAsia="Times New Roman" w:hAnsi="Times New Roman" w:cs="Times New Roman"/>
                <w:bCs/>
                <w:sz w:val="24"/>
                <w:szCs w:val="24"/>
              </w:rPr>
              <w:t>онархия</w:t>
            </w:r>
          </w:p>
        </w:tc>
      </w:tr>
      <w:tr w:rsidR="00F91E42" w:rsidRPr="001A6095" w14:paraId="12E29B8C" w14:textId="77777777" w:rsidTr="001A6095">
        <w:tc>
          <w:tcPr>
            <w:tcW w:w="671" w:type="dxa"/>
            <w:shd w:val="clear" w:color="auto" w:fill="auto"/>
          </w:tcPr>
          <w:p w14:paraId="3F07438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4B58601" w14:textId="67C0E220"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Р</w:t>
            </w:r>
            <w:r w:rsidR="00C8647F" w:rsidRPr="001A6095">
              <w:rPr>
                <w:rFonts w:ascii="Times New Roman" w:eastAsia="Times New Roman" w:hAnsi="Times New Roman" w:cs="Times New Roman"/>
                <w:bCs/>
                <w:sz w:val="24"/>
                <w:szCs w:val="24"/>
              </w:rPr>
              <w:t>еспублика</w:t>
            </w:r>
          </w:p>
        </w:tc>
      </w:tr>
      <w:tr w:rsidR="00F91E42" w:rsidRPr="001A6095" w14:paraId="1C554021" w14:textId="77777777" w:rsidTr="001A6095">
        <w:tc>
          <w:tcPr>
            <w:tcW w:w="671" w:type="dxa"/>
            <w:shd w:val="clear" w:color="auto" w:fill="auto"/>
          </w:tcPr>
          <w:p w14:paraId="1A7612C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EBAB8ED" w14:textId="0AE0C371"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Д</w:t>
            </w:r>
            <w:r w:rsidR="00C8647F" w:rsidRPr="001A6095">
              <w:rPr>
                <w:rFonts w:ascii="Times New Roman" w:eastAsia="Times New Roman" w:hAnsi="Times New Roman" w:cs="Times New Roman"/>
                <w:bCs/>
                <w:sz w:val="24"/>
                <w:szCs w:val="24"/>
              </w:rPr>
              <w:t>оминион</w:t>
            </w:r>
          </w:p>
        </w:tc>
      </w:tr>
      <w:tr w:rsidR="00F91E42" w:rsidRPr="001A6095" w14:paraId="6B5564DD" w14:textId="77777777" w:rsidTr="001A6095">
        <w:tc>
          <w:tcPr>
            <w:tcW w:w="671" w:type="dxa"/>
            <w:shd w:val="clear" w:color="auto" w:fill="auto"/>
          </w:tcPr>
          <w:p w14:paraId="0D89F84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1065772" w14:textId="502D9B10"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Э</w:t>
            </w:r>
            <w:r w:rsidR="00C8647F" w:rsidRPr="001A6095">
              <w:rPr>
                <w:rFonts w:ascii="Times New Roman" w:eastAsia="Times New Roman" w:hAnsi="Times New Roman" w:cs="Times New Roman"/>
                <w:bCs/>
                <w:sz w:val="24"/>
                <w:szCs w:val="24"/>
              </w:rPr>
              <w:t>кспансия</w:t>
            </w:r>
          </w:p>
        </w:tc>
      </w:tr>
      <w:tr w:rsidR="00F91E42" w:rsidRPr="001A6095" w14:paraId="566BEDA5" w14:textId="77777777" w:rsidTr="001A6095">
        <w:tc>
          <w:tcPr>
            <w:tcW w:w="671" w:type="dxa"/>
            <w:shd w:val="clear" w:color="auto" w:fill="auto"/>
          </w:tcPr>
          <w:p w14:paraId="460B51D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B4EBB15" w14:textId="778C6B3C"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П</w:t>
            </w:r>
            <w:r w:rsidR="00C8647F" w:rsidRPr="001A6095">
              <w:rPr>
                <w:rFonts w:ascii="Times New Roman" w:eastAsia="Times New Roman" w:hAnsi="Times New Roman" w:cs="Times New Roman"/>
                <w:bCs/>
                <w:sz w:val="24"/>
                <w:szCs w:val="24"/>
              </w:rPr>
              <w:t>ротекторат</w:t>
            </w:r>
          </w:p>
        </w:tc>
      </w:tr>
      <w:tr w:rsidR="00C8647F" w:rsidRPr="001A6095" w14:paraId="613731B6" w14:textId="77777777" w:rsidTr="001A6095">
        <w:tc>
          <w:tcPr>
            <w:tcW w:w="671" w:type="dxa"/>
            <w:shd w:val="clear" w:color="auto" w:fill="auto"/>
          </w:tcPr>
          <w:p w14:paraId="0588A4B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622D44B" w14:textId="0F990D58" w:rsidR="00C8647F" w:rsidRPr="001A6095" w:rsidRDefault="00EA21AA" w:rsidP="00C8647F">
            <w:pPr>
              <w:tabs>
                <w:tab w:val="left" w:pos="284"/>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И</w:t>
            </w:r>
            <w:r w:rsidR="00C8647F" w:rsidRPr="001A6095">
              <w:rPr>
                <w:rFonts w:ascii="Times New Roman" w:eastAsia="Times New Roman" w:hAnsi="Times New Roman" w:cs="Times New Roman"/>
                <w:bCs/>
                <w:sz w:val="24"/>
                <w:szCs w:val="24"/>
              </w:rPr>
              <w:t>нтеграция</w:t>
            </w:r>
          </w:p>
        </w:tc>
      </w:tr>
    </w:tbl>
    <w:p w14:paraId="1392FA21"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24</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3CDB1E1E" w14:textId="77777777" w:rsidTr="001A6095">
        <w:tc>
          <w:tcPr>
            <w:tcW w:w="671" w:type="dxa"/>
            <w:shd w:val="clear" w:color="auto" w:fill="auto"/>
          </w:tcPr>
          <w:p w14:paraId="0892904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79B5571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Екі ірі мегаполистердің қосылуы</w:t>
            </w:r>
            <w:r w:rsidRPr="001A6095">
              <w:rPr>
                <w:rFonts w:ascii="Times New Roman" w:eastAsia="Times New Roman" w:hAnsi="Times New Roman" w:cs="Times New Roman"/>
                <w:bCs/>
                <w:sz w:val="24"/>
                <w:szCs w:val="24"/>
              </w:rPr>
              <w:t xml:space="preserve">: </w:t>
            </w:r>
          </w:p>
        </w:tc>
      </w:tr>
      <w:tr w:rsidR="00F91E42" w:rsidRPr="001A6095" w14:paraId="62CA7434" w14:textId="77777777" w:rsidTr="001A6095">
        <w:tc>
          <w:tcPr>
            <w:tcW w:w="671" w:type="dxa"/>
            <w:shd w:val="clear" w:color="auto" w:fill="auto"/>
          </w:tcPr>
          <w:p w14:paraId="3D1F3C0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724F2EFC"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Сан</w:t>
            </w:r>
            <w:r w:rsidRPr="001A6095">
              <w:rPr>
                <w:rFonts w:ascii="Times New Roman" w:eastAsia="Times New Roman" w:hAnsi="Times New Roman" w:cs="Times New Roman"/>
                <w:bCs/>
                <w:sz w:val="24"/>
                <w:szCs w:val="24"/>
              </w:rPr>
              <w:t xml:space="preserve">-Сан </w:t>
            </w:r>
          </w:p>
        </w:tc>
      </w:tr>
      <w:tr w:rsidR="00F91E42" w:rsidRPr="001A6095" w14:paraId="46B6D73C" w14:textId="77777777" w:rsidTr="001A6095">
        <w:tc>
          <w:tcPr>
            <w:tcW w:w="671" w:type="dxa"/>
            <w:shd w:val="clear" w:color="auto" w:fill="auto"/>
          </w:tcPr>
          <w:p w14:paraId="0BD8D61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8992897"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Алматы </w:t>
            </w:r>
          </w:p>
        </w:tc>
      </w:tr>
      <w:tr w:rsidR="00F91E42" w:rsidRPr="001A6095" w14:paraId="49ABA38C" w14:textId="77777777" w:rsidTr="001A6095">
        <w:tc>
          <w:tcPr>
            <w:tcW w:w="671" w:type="dxa"/>
            <w:shd w:val="clear" w:color="auto" w:fill="auto"/>
          </w:tcPr>
          <w:p w14:paraId="6F6C035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lastRenderedPageBreak/>
              <w:t>0</w:t>
            </w:r>
          </w:p>
        </w:tc>
        <w:tc>
          <w:tcPr>
            <w:tcW w:w="8963" w:type="dxa"/>
            <w:shd w:val="clear" w:color="auto" w:fill="auto"/>
          </w:tcPr>
          <w:p w14:paraId="1DC92C0D"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Сан-Петербург </w:t>
            </w:r>
          </w:p>
        </w:tc>
      </w:tr>
      <w:tr w:rsidR="00F91E42" w:rsidRPr="001A6095" w14:paraId="2CA5E23F" w14:textId="77777777" w:rsidTr="001A6095">
        <w:tc>
          <w:tcPr>
            <w:tcW w:w="671" w:type="dxa"/>
            <w:shd w:val="clear" w:color="auto" w:fill="auto"/>
          </w:tcPr>
          <w:p w14:paraId="58AE0DD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856FFF3"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Бразилиа </w:t>
            </w:r>
          </w:p>
        </w:tc>
      </w:tr>
      <w:tr w:rsidR="00F91E42" w:rsidRPr="001A6095" w14:paraId="6153D201" w14:textId="77777777" w:rsidTr="001A6095">
        <w:tc>
          <w:tcPr>
            <w:tcW w:w="671" w:type="dxa"/>
            <w:shd w:val="clear" w:color="auto" w:fill="auto"/>
          </w:tcPr>
          <w:p w14:paraId="72E563F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5394689"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Нью-Йорк </w:t>
            </w:r>
          </w:p>
        </w:tc>
      </w:tr>
      <w:tr w:rsidR="00F91E42" w:rsidRPr="001A6095" w14:paraId="0E203024" w14:textId="77777777" w:rsidTr="001A6095">
        <w:tc>
          <w:tcPr>
            <w:tcW w:w="671" w:type="dxa"/>
            <w:shd w:val="clear" w:color="auto" w:fill="auto"/>
          </w:tcPr>
          <w:p w14:paraId="67AC613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5B19F6DC"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Чипитс</w:t>
            </w:r>
            <w:proofErr w:type="spellEnd"/>
          </w:p>
        </w:tc>
      </w:tr>
      <w:tr w:rsidR="00F91E42" w:rsidRPr="001A6095" w14:paraId="5455136C" w14:textId="77777777" w:rsidTr="001A6095">
        <w:tc>
          <w:tcPr>
            <w:tcW w:w="671" w:type="dxa"/>
            <w:shd w:val="clear" w:color="auto" w:fill="auto"/>
          </w:tcPr>
          <w:p w14:paraId="03E37CD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493A156F"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Босваш</w:t>
            </w:r>
            <w:proofErr w:type="spellEnd"/>
          </w:p>
        </w:tc>
      </w:tr>
      <w:tr w:rsidR="00F91E42" w:rsidRPr="001A6095" w14:paraId="4F7CE30F" w14:textId="77777777" w:rsidTr="001A6095">
        <w:tc>
          <w:tcPr>
            <w:tcW w:w="671" w:type="dxa"/>
            <w:shd w:val="clear" w:color="auto" w:fill="auto"/>
          </w:tcPr>
          <w:p w14:paraId="5ED6F6B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7C4AF10"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Варшава</w:t>
            </w:r>
          </w:p>
        </w:tc>
      </w:tr>
    </w:tbl>
    <w:p w14:paraId="051FA62C"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08E5841" w14:textId="77777777" w:rsidTr="001A6095">
        <w:tc>
          <w:tcPr>
            <w:tcW w:w="671" w:type="dxa"/>
            <w:shd w:val="clear" w:color="auto" w:fill="auto"/>
          </w:tcPr>
          <w:p w14:paraId="2A3692C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0AAA410D" w14:textId="3FBEC02E"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Дағдарыс</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жойылғанға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дейін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апат</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аймақтарынан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басқаелдердің</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аумағына</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эвакуацияланған</w:t>
            </w:r>
            <w:proofErr w:type="spellEnd"/>
            <w:r w:rsidR="00C31558"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адамдар</w:t>
            </w:r>
            <w:proofErr w:type="spellEnd"/>
            <w:r w:rsidRPr="001A6095">
              <w:rPr>
                <w:rFonts w:ascii="Times New Roman" w:eastAsia="Times New Roman" w:hAnsi="Times New Roman" w:cs="Times New Roman"/>
                <w:bCs/>
                <w:sz w:val="24"/>
                <w:szCs w:val="24"/>
              </w:rPr>
              <w:t>:</w:t>
            </w:r>
          </w:p>
        </w:tc>
      </w:tr>
      <w:tr w:rsidR="00F91E42" w:rsidRPr="001A6095" w14:paraId="23416C93" w14:textId="77777777" w:rsidTr="001A6095">
        <w:tc>
          <w:tcPr>
            <w:tcW w:w="671" w:type="dxa"/>
            <w:shd w:val="clear" w:color="auto" w:fill="auto"/>
          </w:tcPr>
          <w:p w14:paraId="2FDC88D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A7B323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К</w:t>
            </w:r>
            <w:r w:rsidRPr="001A6095">
              <w:rPr>
                <w:rFonts w:ascii="Times New Roman" w:eastAsia="Times New Roman" w:hAnsi="Times New Roman" w:cs="Times New Roman"/>
                <w:bCs/>
                <w:sz w:val="24"/>
                <w:szCs w:val="24"/>
                <w:lang w:val="kk-KZ"/>
              </w:rPr>
              <w:t>ө</w:t>
            </w:r>
            <w:r w:rsidRPr="001A6095">
              <w:rPr>
                <w:rFonts w:ascii="Times New Roman" w:eastAsia="Times New Roman" w:hAnsi="Times New Roman" w:cs="Times New Roman"/>
                <w:bCs/>
                <w:sz w:val="24"/>
                <w:szCs w:val="24"/>
              </w:rPr>
              <w:t>ш</w:t>
            </w:r>
            <w:r w:rsidRPr="001A6095">
              <w:rPr>
                <w:rFonts w:ascii="Times New Roman" w:eastAsia="Times New Roman" w:hAnsi="Times New Roman" w:cs="Times New Roman"/>
                <w:bCs/>
                <w:sz w:val="24"/>
                <w:szCs w:val="24"/>
                <w:lang w:val="kk-KZ"/>
              </w:rPr>
              <w:t>і</w:t>
            </w:r>
            <w:r w:rsidRPr="001A6095">
              <w:rPr>
                <w:rFonts w:ascii="Times New Roman" w:eastAsia="Times New Roman" w:hAnsi="Times New Roman" w:cs="Times New Roman"/>
                <w:bCs/>
                <w:sz w:val="24"/>
                <w:szCs w:val="24"/>
              </w:rPr>
              <w:t>р</w:t>
            </w:r>
            <w:r w:rsidRPr="001A6095">
              <w:rPr>
                <w:rFonts w:ascii="Times New Roman" w:eastAsia="Times New Roman" w:hAnsi="Times New Roman" w:cs="Times New Roman"/>
                <w:bCs/>
                <w:sz w:val="24"/>
                <w:szCs w:val="24"/>
                <w:lang w:val="kk-KZ"/>
              </w:rPr>
              <w:t>і</w:t>
            </w:r>
            <w:proofErr w:type="spellStart"/>
            <w:r w:rsidRPr="001A6095">
              <w:rPr>
                <w:rFonts w:ascii="Times New Roman" w:eastAsia="Times New Roman" w:hAnsi="Times New Roman" w:cs="Times New Roman"/>
                <w:bCs/>
                <w:sz w:val="24"/>
                <w:szCs w:val="24"/>
              </w:rPr>
              <w:t>лгенадамдар</w:t>
            </w:r>
            <w:proofErr w:type="spellEnd"/>
          </w:p>
        </w:tc>
      </w:tr>
      <w:tr w:rsidR="00F91E42" w:rsidRPr="001A6095" w14:paraId="3796F3A1" w14:textId="77777777" w:rsidTr="001A6095">
        <w:tc>
          <w:tcPr>
            <w:tcW w:w="671" w:type="dxa"/>
            <w:shd w:val="clear" w:color="auto" w:fill="auto"/>
          </w:tcPr>
          <w:p w14:paraId="1FEF170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2530FEE" w14:textId="3F570C6B"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И</w:t>
            </w:r>
            <w:r w:rsidR="00C8647F" w:rsidRPr="001A6095">
              <w:rPr>
                <w:rFonts w:ascii="Times New Roman" w:eastAsia="Times New Roman" w:hAnsi="Times New Roman" w:cs="Times New Roman"/>
                <w:bCs/>
                <w:sz w:val="24"/>
                <w:szCs w:val="24"/>
              </w:rPr>
              <w:t>ммигрант</w:t>
            </w:r>
            <w:r w:rsidR="00C8647F" w:rsidRPr="001A6095">
              <w:rPr>
                <w:rFonts w:ascii="Times New Roman" w:eastAsia="Times New Roman" w:hAnsi="Times New Roman" w:cs="Times New Roman"/>
                <w:bCs/>
                <w:sz w:val="24"/>
                <w:szCs w:val="24"/>
                <w:lang w:val="kk-KZ"/>
              </w:rPr>
              <w:t>тар</w:t>
            </w:r>
          </w:p>
        </w:tc>
      </w:tr>
      <w:tr w:rsidR="00F91E42" w:rsidRPr="001A6095" w14:paraId="2C2FDE2C" w14:textId="77777777" w:rsidTr="001A6095">
        <w:tc>
          <w:tcPr>
            <w:tcW w:w="671" w:type="dxa"/>
            <w:shd w:val="clear" w:color="auto" w:fill="auto"/>
          </w:tcPr>
          <w:p w14:paraId="350D3CF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57E94CB0" w14:textId="30A8E653"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Э</w:t>
            </w:r>
            <w:r w:rsidR="00C8647F" w:rsidRPr="001A6095">
              <w:rPr>
                <w:rFonts w:ascii="Times New Roman" w:eastAsia="Times New Roman" w:hAnsi="Times New Roman" w:cs="Times New Roman"/>
                <w:bCs/>
                <w:sz w:val="24"/>
                <w:szCs w:val="24"/>
              </w:rPr>
              <w:t>ммигрант</w:t>
            </w:r>
            <w:proofErr w:type="spellEnd"/>
            <w:r w:rsidR="00C8647F" w:rsidRPr="001A6095">
              <w:rPr>
                <w:rFonts w:ascii="Times New Roman" w:eastAsia="Times New Roman" w:hAnsi="Times New Roman" w:cs="Times New Roman"/>
                <w:bCs/>
                <w:sz w:val="24"/>
                <w:szCs w:val="24"/>
                <w:lang w:val="kk-KZ"/>
              </w:rPr>
              <w:t>тар</w:t>
            </w:r>
          </w:p>
        </w:tc>
      </w:tr>
      <w:tr w:rsidR="00F91E42" w:rsidRPr="001A6095" w14:paraId="0A87F733" w14:textId="77777777" w:rsidTr="001A6095">
        <w:tc>
          <w:tcPr>
            <w:tcW w:w="671" w:type="dxa"/>
            <w:shd w:val="clear" w:color="auto" w:fill="auto"/>
          </w:tcPr>
          <w:p w14:paraId="436AF67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97EA4DF" w14:textId="3515F7C6"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Р</w:t>
            </w:r>
            <w:r w:rsidR="00C8647F" w:rsidRPr="001A6095">
              <w:rPr>
                <w:rFonts w:ascii="Times New Roman" w:eastAsia="Times New Roman" w:hAnsi="Times New Roman" w:cs="Times New Roman"/>
                <w:bCs/>
                <w:sz w:val="24"/>
                <w:szCs w:val="24"/>
              </w:rPr>
              <w:t>епатриант</w:t>
            </w:r>
            <w:r w:rsidR="00C8647F" w:rsidRPr="001A6095">
              <w:rPr>
                <w:rFonts w:ascii="Times New Roman" w:eastAsia="Times New Roman" w:hAnsi="Times New Roman" w:cs="Times New Roman"/>
                <w:bCs/>
                <w:sz w:val="24"/>
                <w:szCs w:val="24"/>
                <w:lang w:val="kk-KZ"/>
              </w:rPr>
              <w:t>тар</w:t>
            </w:r>
          </w:p>
        </w:tc>
      </w:tr>
      <w:tr w:rsidR="00F91E42" w:rsidRPr="001A6095" w14:paraId="57A7A9FA" w14:textId="77777777" w:rsidTr="001A6095">
        <w:tc>
          <w:tcPr>
            <w:tcW w:w="671" w:type="dxa"/>
            <w:shd w:val="clear" w:color="auto" w:fill="auto"/>
          </w:tcPr>
          <w:p w14:paraId="1D23207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7A247C1" w14:textId="762E6BAB"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Б</w:t>
            </w:r>
            <w:r w:rsidR="00C8647F" w:rsidRPr="001A6095">
              <w:rPr>
                <w:rFonts w:ascii="Times New Roman" w:eastAsia="Times New Roman" w:hAnsi="Times New Roman" w:cs="Times New Roman"/>
                <w:bCs/>
                <w:sz w:val="24"/>
                <w:szCs w:val="24"/>
                <w:lang w:val="kk-KZ"/>
              </w:rPr>
              <w:t>осқындар</w:t>
            </w:r>
          </w:p>
        </w:tc>
      </w:tr>
      <w:tr w:rsidR="00F91E42" w:rsidRPr="001A6095" w14:paraId="2C5E5417" w14:textId="77777777" w:rsidTr="001A6095">
        <w:tc>
          <w:tcPr>
            <w:tcW w:w="671" w:type="dxa"/>
            <w:shd w:val="clear" w:color="auto" w:fill="auto"/>
          </w:tcPr>
          <w:p w14:paraId="5630C71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853A7EF" w14:textId="1818E77D"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Р</w:t>
            </w:r>
            <w:r w:rsidR="00C8647F" w:rsidRPr="001A6095">
              <w:rPr>
                <w:rFonts w:ascii="Times New Roman" w:eastAsia="Times New Roman" w:hAnsi="Times New Roman" w:cs="Times New Roman"/>
                <w:bCs/>
                <w:sz w:val="24"/>
                <w:szCs w:val="24"/>
              </w:rPr>
              <w:t>ецидивис</w:t>
            </w:r>
            <w:proofErr w:type="spellEnd"/>
            <w:r w:rsidR="00C8647F" w:rsidRPr="001A6095">
              <w:rPr>
                <w:rFonts w:ascii="Times New Roman" w:eastAsia="Times New Roman" w:hAnsi="Times New Roman" w:cs="Times New Roman"/>
                <w:bCs/>
                <w:sz w:val="24"/>
                <w:szCs w:val="24"/>
                <w:lang w:val="kk-KZ"/>
              </w:rPr>
              <w:t>тер</w:t>
            </w:r>
          </w:p>
        </w:tc>
      </w:tr>
      <w:tr w:rsidR="00F91E42" w:rsidRPr="001A6095" w14:paraId="34CD23AA" w14:textId="77777777" w:rsidTr="001A6095">
        <w:tc>
          <w:tcPr>
            <w:tcW w:w="671" w:type="dxa"/>
            <w:shd w:val="clear" w:color="auto" w:fill="auto"/>
          </w:tcPr>
          <w:p w14:paraId="39CCCF2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133A1A7" w14:textId="48DD95ED"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Э</w:t>
            </w:r>
            <w:r w:rsidR="00C8647F" w:rsidRPr="001A6095">
              <w:rPr>
                <w:rFonts w:ascii="Times New Roman" w:eastAsia="Times New Roman" w:hAnsi="Times New Roman" w:cs="Times New Roman"/>
                <w:bCs/>
                <w:sz w:val="24"/>
                <w:szCs w:val="24"/>
              </w:rPr>
              <w:t>кстремист</w:t>
            </w:r>
            <w:r w:rsidR="00C8647F" w:rsidRPr="001A6095">
              <w:rPr>
                <w:rFonts w:ascii="Times New Roman" w:eastAsia="Times New Roman" w:hAnsi="Times New Roman" w:cs="Times New Roman"/>
                <w:bCs/>
                <w:sz w:val="24"/>
                <w:szCs w:val="24"/>
                <w:lang w:val="kk-KZ"/>
              </w:rPr>
              <w:t>ер</w:t>
            </w:r>
          </w:p>
        </w:tc>
      </w:tr>
      <w:tr w:rsidR="00F91E42" w:rsidRPr="001A6095" w14:paraId="08FAFECB" w14:textId="77777777" w:rsidTr="001A6095">
        <w:tc>
          <w:tcPr>
            <w:tcW w:w="671" w:type="dxa"/>
            <w:shd w:val="clear" w:color="auto" w:fill="auto"/>
          </w:tcPr>
          <w:p w14:paraId="3CDDF9B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AC2A9DB" w14:textId="23ADB64A" w:rsidR="00C8647F" w:rsidRPr="001A6095" w:rsidRDefault="00EA21AA"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Т</w:t>
            </w:r>
            <w:r w:rsidR="00C8647F" w:rsidRPr="001A6095">
              <w:rPr>
                <w:rFonts w:ascii="Times New Roman" w:eastAsia="Times New Roman" w:hAnsi="Times New Roman" w:cs="Times New Roman"/>
                <w:bCs/>
                <w:sz w:val="24"/>
                <w:szCs w:val="24"/>
              </w:rPr>
              <w:t>ерррорист</w:t>
            </w:r>
            <w:proofErr w:type="spellEnd"/>
            <w:r w:rsidR="00C8647F" w:rsidRPr="001A6095">
              <w:rPr>
                <w:rFonts w:ascii="Times New Roman" w:eastAsia="Times New Roman" w:hAnsi="Times New Roman" w:cs="Times New Roman"/>
                <w:bCs/>
                <w:sz w:val="24"/>
                <w:szCs w:val="24"/>
                <w:lang w:val="kk-KZ"/>
              </w:rPr>
              <w:t>ер</w:t>
            </w:r>
          </w:p>
        </w:tc>
      </w:tr>
    </w:tbl>
    <w:p w14:paraId="200D691F"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№26</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33000842" w14:textId="77777777" w:rsidTr="001A6095">
        <w:tc>
          <w:tcPr>
            <w:tcW w:w="671" w:type="dxa"/>
            <w:shd w:val="clear" w:color="auto" w:fill="auto"/>
          </w:tcPr>
          <w:p w14:paraId="3D8686A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6CE89DF1"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Адамның өмір сүру ұзақтығының ұзартылуы</w:t>
            </w:r>
            <w:r w:rsidRPr="001A6095">
              <w:rPr>
                <w:rFonts w:ascii="Times New Roman" w:eastAsia="Times New Roman" w:hAnsi="Times New Roman" w:cs="Times New Roman"/>
                <w:bCs/>
                <w:sz w:val="24"/>
                <w:szCs w:val="24"/>
              </w:rPr>
              <w:t>:</w:t>
            </w:r>
          </w:p>
        </w:tc>
      </w:tr>
      <w:tr w:rsidR="00F91E42" w:rsidRPr="001A6095" w14:paraId="323442D8" w14:textId="77777777" w:rsidTr="001A6095">
        <w:tc>
          <w:tcPr>
            <w:tcW w:w="671" w:type="dxa"/>
            <w:shd w:val="clear" w:color="auto" w:fill="auto"/>
          </w:tcPr>
          <w:p w14:paraId="2349A06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5A9C1DE8"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Ұзақ өмір сүрушілік</w:t>
            </w:r>
          </w:p>
        </w:tc>
      </w:tr>
      <w:tr w:rsidR="00F91E42" w:rsidRPr="001A6095" w14:paraId="069B223C" w14:textId="77777777" w:rsidTr="001A6095">
        <w:tc>
          <w:tcPr>
            <w:tcW w:w="671" w:type="dxa"/>
            <w:shd w:val="clear" w:color="auto" w:fill="auto"/>
          </w:tcPr>
          <w:p w14:paraId="19F5321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6E8F32C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Өлім деңгейінің төмендеуі</w:t>
            </w:r>
          </w:p>
        </w:tc>
      </w:tr>
      <w:tr w:rsidR="00F91E42" w:rsidRPr="001A6095" w14:paraId="3A599734" w14:textId="77777777" w:rsidTr="001A6095">
        <w:tc>
          <w:tcPr>
            <w:tcW w:w="671" w:type="dxa"/>
            <w:shd w:val="clear" w:color="auto" w:fill="auto"/>
          </w:tcPr>
          <w:p w14:paraId="087CFEB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E4363D4" w14:textId="05452D36"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дағдарыс</w:t>
            </w:r>
          </w:p>
        </w:tc>
      </w:tr>
      <w:tr w:rsidR="00F91E42" w:rsidRPr="001A6095" w14:paraId="79DEE486" w14:textId="77777777" w:rsidTr="001A6095">
        <w:tc>
          <w:tcPr>
            <w:tcW w:w="671" w:type="dxa"/>
            <w:shd w:val="clear" w:color="auto" w:fill="auto"/>
          </w:tcPr>
          <w:p w14:paraId="1A0A81E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02656DB" w14:textId="41B15DD8"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жарылыс</w:t>
            </w:r>
          </w:p>
        </w:tc>
      </w:tr>
      <w:tr w:rsidR="00F91E42" w:rsidRPr="001A6095" w14:paraId="2E93FD5C" w14:textId="77777777" w:rsidTr="001A6095">
        <w:tc>
          <w:tcPr>
            <w:tcW w:w="671" w:type="dxa"/>
            <w:shd w:val="clear" w:color="auto" w:fill="auto"/>
          </w:tcPr>
          <w:p w14:paraId="76F1E82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9633924" w14:textId="2E0C44A0"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өткел</w:t>
            </w:r>
          </w:p>
        </w:tc>
      </w:tr>
      <w:tr w:rsidR="00F91E42" w:rsidRPr="001A6095" w14:paraId="03E110D1" w14:textId="77777777" w:rsidTr="001A6095">
        <w:tc>
          <w:tcPr>
            <w:tcW w:w="671" w:type="dxa"/>
            <w:shd w:val="clear" w:color="auto" w:fill="auto"/>
          </w:tcPr>
          <w:p w14:paraId="7E6B7FB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7D10AD9B"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Өмір сүру сапасы</w:t>
            </w:r>
          </w:p>
        </w:tc>
      </w:tr>
      <w:tr w:rsidR="00F91E42" w:rsidRPr="001A6095" w14:paraId="715517E6" w14:textId="77777777" w:rsidTr="001A6095">
        <w:tc>
          <w:tcPr>
            <w:tcW w:w="671" w:type="dxa"/>
            <w:shd w:val="clear" w:color="auto" w:fill="auto"/>
          </w:tcPr>
          <w:p w14:paraId="6C4EDEF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8CD918A"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Демографи</w:t>
            </w:r>
            <w:proofErr w:type="spellEnd"/>
            <w:r w:rsidRPr="001A6095">
              <w:rPr>
                <w:rFonts w:ascii="Times New Roman" w:eastAsia="Times New Roman" w:hAnsi="Times New Roman" w:cs="Times New Roman"/>
                <w:bCs/>
                <w:sz w:val="24"/>
                <w:szCs w:val="24"/>
                <w:lang w:val="kk-KZ"/>
              </w:rPr>
              <w:t>ялық саясат</w:t>
            </w:r>
          </w:p>
        </w:tc>
      </w:tr>
      <w:tr w:rsidR="00F91E42" w:rsidRPr="001A6095" w14:paraId="73D0FD87" w14:textId="77777777" w:rsidTr="001A6095">
        <w:tc>
          <w:tcPr>
            <w:tcW w:w="671" w:type="dxa"/>
            <w:shd w:val="clear" w:color="auto" w:fill="auto"/>
          </w:tcPr>
          <w:p w14:paraId="6882B84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9E57BF2" w14:textId="77777777" w:rsidR="00C8647F" w:rsidRPr="001A6095" w:rsidRDefault="00C8647F" w:rsidP="00C8647F">
            <w:pPr>
              <w:spacing w:before="100" w:beforeAutospacing="1" w:after="0" w:afterAutospacing="1"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Саяси тұрақтылық</w:t>
            </w:r>
          </w:p>
        </w:tc>
      </w:tr>
    </w:tbl>
    <w:p w14:paraId="339B25BF"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27</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10AFD6C8" w14:textId="77777777" w:rsidTr="001A6095">
        <w:tc>
          <w:tcPr>
            <w:tcW w:w="671" w:type="dxa"/>
            <w:shd w:val="clear" w:color="auto" w:fill="auto"/>
          </w:tcPr>
          <w:p w14:paraId="6203D40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47EAAB0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Православие дінін ұстанады:</w:t>
            </w:r>
          </w:p>
        </w:tc>
      </w:tr>
      <w:tr w:rsidR="00F91E42" w:rsidRPr="001A6095" w14:paraId="322D0865" w14:textId="77777777" w:rsidTr="001A6095">
        <w:tc>
          <w:tcPr>
            <w:tcW w:w="671" w:type="dxa"/>
            <w:shd w:val="clear" w:color="auto" w:fill="auto"/>
          </w:tcPr>
          <w:p w14:paraId="44CF62B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630AD8D3"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Украин халқы</w:t>
            </w:r>
          </w:p>
        </w:tc>
      </w:tr>
      <w:tr w:rsidR="00F91E42" w:rsidRPr="001A6095" w14:paraId="28E24EBF" w14:textId="77777777" w:rsidTr="001A6095">
        <w:tc>
          <w:tcPr>
            <w:tcW w:w="671" w:type="dxa"/>
            <w:shd w:val="clear" w:color="auto" w:fill="auto"/>
          </w:tcPr>
          <w:p w14:paraId="04A7DA3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66A58ED" w14:textId="0ACFBCD1"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азақтар</w:t>
            </w:r>
          </w:p>
        </w:tc>
      </w:tr>
      <w:tr w:rsidR="00F91E42" w:rsidRPr="001A6095" w14:paraId="4DEE55D2" w14:textId="77777777" w:rsidTr="001A6095">
        <w:tc>
          <w:tcPr>
            <w:tcW w:w="671" w:type="dxa"/>
            <w:shd w:val="clear" w:color="auto" w:fill="auto"/>
          </w:tcPr>
          <w:p w14:paraId="0CF3B64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CA480CE" w14:textId="22D8616B"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Т</w:t>
            </w:r>
            <w:r w:rsidR="00C8647F" w:rsidRPr="001A6095">
              <w:rPr>
                <w:rFonts w:ascii="Times New Roman" w:eastAsia="Times New Roman" w:hAnsi="Times New Roman" w:cs="Times New Roman"/>
                <w:bCs/>
                <w:sz w:val="24"/>
                <w:szCs w:val="24"/>
                <w:lang w:val="kk-KZ"/>
              </w:rPr>
              <w:t>әжіктер</w:t>
            </w:r>
          </w:p>
        </w:tc>
      </w:tr>
      <w:tr w:rsidR="00F91E42" w:rsidRPr="001A6095" w14:paraId="4DA85DDB" w14:textId="77777777" w:rsidTr="001A6095">
        <w:tc>
          <w:tcPr>
            <w:tcW w:w="671" w:type="dxa"/>
            <w:shd w:val="clear" w:color="auto" w:fill="auto"/>
          </w:tcPr>
          <w:p w14:paraId="4B5F443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0C8AD2D" w14:textId="3599FE7C"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w:t>
            </w:r>
            <w:r w:rsidR="00C8647F" w:rsidRPr="001A6095">
              <w:rPr>
                <w:rFonts w:ascii="Times New Roman" w:eastAsia="Times New Roman" w:hAnsi="Times New Roman" w:cs="Times New Roman"/>
                <w:bCs/>
                <w:sz w:val="24"/>
                <w:szCs w:val="24"/>
                <w:lang w:val="kk-KZ"/>
              </w:rPr>
              <w:t>уғандар</w:t>
            </w:r>
          </w:p>
        </w:tc>
      </w:tr>
      <w:tr w:rsidR="00F91E42" w:rsidRPr="001A6095" w14:paraId="2A8C1D3A" w14:textId="77777777" w:rsidTr="001A6095">
        <w:tc>
          <w:tcPr>
            <w:tcW w:w="671" w:type="dxa"/>
            <w:shd w:val="clear" w:color="auto" w:fill="auto"/>
          </w:tcPr>
          <w:p w14:paraId="4F25717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A7F23C5" w14:textId="66459230"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Ч</w:t>
            </w:r>
            <w:r w:rsidR="00C8647F" w:rsidRPr="001A6095">
              <w:rPr>
                <w:rFonts w:ascii="Times New Roman" w:eastAsia="Times New Roman" w:hAnsi="Times New Roman" w:cs="Times New Roman"/>
                <w:bCs/>
                <w:sz w:val="24"/>
                <w:szCs w:val="24"/>
                <w:lang w:val="kk-KZ"/>
              </w:rPr>
              <w:t>илиліктер</w:t>
            </w:r>
          </w:p>
        </w:tc>
      </w:tr>
      <w:tr w:rsidR="00F91E42" w:rsidRPr="001A6095" w14:paraId="20436E16" w14:textId="77777777" w:rsidTr="001A6095">
        <w:tc>
          <w:tcPr>
            <w:tcW w:w="671" w:type="dxa"/>
            <w:shd w:val="clear" w:color="auto" w:fill="auto"/>
          </w:tcPr>
          <w:p w14:paraId="5C49F9A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1CFC9095" w14:textId="07FCD653"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О</w:t>
            </w:r>
            <w:r w:rsidR="00C8647F" w:rsidRPr="001A6095">
              <w:rPr>
                <w:rFonts w:ascii="Times New Roman" w:eastAsia="Times New Roman" w:hAnsi="Times New Roman" w:cs="Times New Roman"/>
                <w:bCs/>
                <w:sz w:val="24"/>
                <w:szCs w:val="24"/>
                <w:lang w:val="kk-KZ"/>
              </w:rPr>
              <w:t>рыстар</w:t>
            </w:r>
          </w:p>
        </w:tc>
      </w:tr>
      <w:tr w:rsidR="00F91E42" w:rsidRPr="001A6095" w14:paraId="6A1E0675" w14:textId="77777777" w:rsidTr="001A6095">
        <w:tc>
          <w:tcPr>
            <w:tcW w:w="671" w:type="dxa"/>
            <w:shd w:val="clear" w:color="auto" w:fill="auto"/>
          </w:tcPr>
          <w:p w14:paraId="55E3002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08ADBC7" w14:textId="464B828F" w:rsidR="00C8647F" w:rsidRPr="001A6095" w:rsidRDefault="00EA21AA"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Қ</w:t>
            </w:r>
            <w:r w:rsidR="00C8647F" w:rsidRPr="001A6095">
              <w:rPr>
                <w:rFonts w:ascii="Times New Roman" w:eastAsia="Times New Roman" w:hAnsi="Times New Roman" w:cs="Times New Roman"/>
                <w:bCs/>
                <w:sz w:val="24"/>
                <w:szCs w:val="24"/>
                <w:lang w:val="kk-KZ"/>
              </w:rPr>
              <w:t>ытайлар</w:t>
            </w:r>
          </w:p>
        </w:tc>
      </w:tr>
      <w:tr w:rsidR="00C8647F" w:rsidRPr="001A6095" w14:paraId="4F2480EF" w14:textId="77777777" w:rsidTr="001A6095">
        <w:tc>
          <w:tcPr>
            <w:tcW w:w="671" w:type="dxa"/>
            <w:shd w:val="clear" w:color="auto" w:fill="auto"/>
          </w:tcPr>
          <w:p w14:paraId="1CEA93F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6E3A56E5" w14:textId="7C016D54" w:rsidR="00C8647F" w:rsidRPr="001A6095" w:rsidRDefault="00EA21AA"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Б</w:t>
            </w:r>
            <w:r w:rsidR="00C8647F" w:rsidRPr="001A6095">
              <w:rPr>
                <w:rFonts w:ascii="Times New Roman" w:eastAsia="Times New Roman" w:hAnsi="Times New Roman" w:cs="Times New Roman"/>
                <w:bCs/>
                <w:sz w:val="24"/>
                <w:szCs w:val="24"/>
                <w:lang w:val="kk-KZ"/>
              </w:rPr>
              <w:t>еларусьтер</w:t>
            </w:r>
          </w:p>
        </w:tc>
      </w:tr>
    </w:tbl>
    <w:p w14:paraId="49B19F05"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28</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0F521F4F" w14:textId="77777777" w:rsidTr="001A6095">
        <w:tc>
          <w:tcPr>
            <w:tcW w:w="671" w:type="dxa"/>
            <w:shd w:val="clear" w:color="auto" w:fill="auto"/>
          </w:tcPr>
          <w:p w14:paraId="3E2E4D3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11554559"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Дамуы жөнінен артта қалған елдер</w:t>
            </w:r>
            <w:r w:rsidRPr="001A6095">
              <w:rPr>
                <w:rFonts w:ascii="Times New Roman" w:eastAsia="Times New Roman" w:hAnsi="Times New Roman" w:cs="Times New Roman"/>
                <w:bCs/>
                <w:sz w:val="24"/>
                <w:szCs w:val="24"/>
              </w:rPr>
              <w:t>:</w:t>
            </w:r>
          </w:p>
        </w:tc>
      </w:tr>
      <w:tr w:rsidR="00F91E42" w:rsidRPr="001A6095" w14:paraId="5A3945CF" w14:textId="77777777" w:rsidTr="001A6095">
        <w:tc>
          <w:tcPr>
            <w:tcW w:w="671" w:type="dxa"/>
            <w:shd w:val="clear" w:color="auto" w:fill="auto"/>
          </w:tcPr>
          <w:p w14:paraId="5C87C11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5F083DD7"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Непал</w:t>
            </w:r>
          </w:p>
        </w:tc>
      </w:tr>
      <w:tr w:rsidR="00F91E42" w:rsidRPr="001A6095" w14:paraId="1B07DFBB" w14:textId="77777777" w:rsidTr="001A6095">
        <w:tc>
          <w:tcPr>
            <w:tcW w:w="671" w:type="dxa"/>
            <w:shd w:val="clear" w:color="auto" w:fill="auto"/>
          </w:tcPr>
          <w:p w14:paraId="6237F4D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17B87908"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Ауғанстан</w:t>
            </w:r>
          </w:p>
        </w:tc>
      </w:tr>
      <w:tr w:rsidR="00F91E42" w:rsidRPr="001A6095" w14:paraId="29C94047" w14:textId="77777777" w:rsidTr="001A6095">
        <w:tc>
          <w:tcPr>
            <w:tcW w:w="671" w:type="dxa"/>
            <w:shd w:val="clear" w:color="auto" w:fill="auto"/>
          </w:tcPr>
          <w:p w14:paraId="181EC8C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7009247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Ангола</w:t>
            </w:r>
          </w:p>
        </w:tc>
      </w:tr>
      <w:tr w:rsidR="00F91E42" w:rsidRPr="001A6095" w14:paraId="0301718F" w14:textId="77777777" w:rsidTr="001A6095">
        <w:tc>
          <w:tcPr>
            <w:tcW w:w="671" w:type="dxa"/>
            <w:shd w:val="clear" w:color="auto" w:fill="auto"/>
          </w:tcPr>
          <w:p w14:paraId="28B3A34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0E8AEF0D"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Дания</w:t>
            </w:r>
          </w:p>
        </w:tc>
      </w:tr>
      <w:tr w:rsidR="00F91E42" w:rsidRPr="001A6095" w14:paraId="048593EC" w14:textId="77777777" w:rsidTr="001A6095">
        <w:tc>
          <w:tcPr>
            <w:tcW w:w="671" w:type="dxa"/>
            <w:shd w:val="clear" w:color="auto" w:fill="auto"/>
          </w:tcPr>
          <w:p w14:paraId="696E386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4762C1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Малайзия</w:t>
            </w:r>
          </w:p>
        </w:tc>
      </w:tr>
      <w:tr w:rsidR="00F91E42" w:rsidRPr="001A6095" w14:paraId="2F2FECB9" w14:textId="77777777" w:rsidTr="001A6095">
        <w:tc>
          <w:tcPr>
            <w:tcW w:w="671" w:type="dxa"/>
            <w:shd w:val="clear" w:color="auto" w:fill="auto"/>
          </w:tcPr>
          <w:p w14:paraId="13886EF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416F131" w14:textId="7C339F99"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Филиппи</w:t>
            </w:r>
            <w:r w:rsidR="00C31558" w:rsidRPr="001A6095">
              <w:rPr>
                <w:rFonts w:ascii="Times New Roman" w:eastAsia="Times New Roman" w:hAnsi="Times New Roman" w:cs="Times New Roman"/>
                <w:bCs/>
                <w:sz w:val="24"/>
                <w:szCs w:val="24"/>
                <w:lang w:val="kk-KZ"/>
              </w:rPr>
              <w:t>н</w:t>
            </w:r>
          </w:p>
        </w:tc>
      </w:tr>
      <w:tr w:rsidR="00F91E42" w:rsidRPr="001A6095" w14:paraId="2919954A" w14:textId="77777777" w:rsidTr="001A6095">
        <w:tc>
          <w:tcPr>
            <w:tcW w:w="671" w:type="dxa"/>
            <w:shd w:val="clear" w:color="auto" w:fill="auto"/>
          </w:tcPr>
          <w:p w14:paraId="5C993BD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7D9A7223"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Канада</w:t>
            </w:r>
          </w:p>
        </w:tc>
      </w:tr>
      <w:tr w:rsidR="00F91E42" w:rsidRPr="001A6095" w14:paraId="7B8274F4" w14:textId="77777777" w:rsidTr="001A6095">
        <w:tc>
          <w:tcPr>
            <w:tcW w:w="671" w:type="dxa"/>
            <w:shd w:val="clear" w:color="auto" w:fill="auto"/>
          </w:tcPr>
          <w:p w14:paraId="5580F30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EF72CE7"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Жапония</w:t>
            </w:r>
          </w:p>
        </w:tc>
      </w:tr>
    </w:tbl>
    <w:p w14:paraId="56CDA914"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29</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24227C4" w14:textId="77777777" w:rsidTr="001A6095">
        <w:tc>
          <w:tcPr>
            <w:tcW w:w="671" w:type="dxa"/>
            <w:shd w:val="clear" w:color="auto" w:fill="auto"/>
          </w:tcPr>
          <w:p w14:paraId="2ADC489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5FD9D160" w14:textId="21185F45"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Тұрғындардың</w:t>
            </w:r>
            <w:proofErr w:type="spellEnd"/>
            <w:r w:rsidR="00755494"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ауылдар</w:t>
            </w:r>
            <w:proofErr w:type="spellEnd"/>
            <w:r w:rsidRPr="001A6095">
              <w:rPr>
                <w:rFonts w:ascii="Times New Roman" w:eastAsia="Times New Roman" w:hAnsi="Times New Roman" w:cs="Times New Roman"/>
                <w:bCs/>
                <w:sz w:val="24"/>
                <w:szCs w:val="24"/>
              </w:rPr>
              <w:t xml:space="preserve"> мен </w:t>
            </w:r>
            <w:proofErr w:type="spellStart"/>
            <w:r w:rsidRPr="001A6095">
              <w:rPr>
                <w:rFonts w:ascii="Times New Roman" w:eastAsia="Times New Roman" w:hAnsi="Times New Roman" w:cs="Times New Roman"/>
                <w:bCs/>
                <w:sz w:val="24"/>
                <w:szCs w:val="24"/>
              </w:rPr>
              <w:t>қалалардан</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ірі</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қалаларға</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және</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олардың</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қала</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маңындағы</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аудандарына</w:t>
            </w:r>
            <w:proofErr w:type="spellEnd"/>
            <w:r w:rsidR="00E55655" w:rsidRPr="001A6095">
              <w:rPr>
                <w:rFonts w:ascii="Times New Roman" w:eastAsia="Times New Roman" w:hAnsi="Times New Roman" w:cs="Times New Roman"/>
                <w:bCs/>
                <w:sz w:val="24"/>
                <w:szCs w:val="24"/>
                <w:lang w:val="kk-KZ"/>
              </w:rPr>
              <w:t xml:space="preserve"> </w:t>
            </w:r>
            <w:proofErr w:type="spellStart"/>
            <w:r w:rsidRPr="001A6095">
              <w:rPr>
                <w:rFonts w:ascii="Times New Roman" w:eastAsia="Times New Roman" w:hAnsi="Times New Roman" w:cs="Times New Roman"/>
                <w:bCs/>
                <w:sz w:val="24"/>
                <w:szCs w:val="24"/>
              </w:rPr>
              <w:t>кетуі</w:t>
            </w:r>
            <w:proofErr w:type="spellEnd"/>
            <w:r w:rsidRPr="001A6095">
              <w:rPr>
                <w:rFonts w:ascii="Times New Roman" w:eastAsia="Times New Roman" w:hAnsi="Times New Roman" w:cs="Times New Roman"/>
                <w:bCs/>
                <w:sz w:val="24"/>
                <w:szCs w:val="24"/>
              </w:rPr>
              <w:t>:</w:t>
            </w:r>
          </w:p>
        </w:tc>
      </w:tr>
      <w:tr w:rsidR="00F91E42" w:rsidRPr="001A6095" w14:paraId="7223DEFA" w14:textId="77777777" w:rsidTr="001A6095">
        <w:tc>
          <w:tcPr>
            <w:tcW w:w="671" w:type="dxa"/>
            <w:shd w:val="clear" w:color="auto" w:fill="auto"/>
          </w:tcPr>
          <w:p w14:paraId="7EFC6683"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lastRenderedPageBreak/>
              <w:t>1</w:t>
            </w:r>
          </w:p>
        </w:tc>
        <w:tc>
          <w:tcPr>
            <w:tcW w:w="8963" w:type="dxa"/>
            <w:shd w:val="clear" w:color="auto" w:fill="auto"/>
          </w:tcPr>
          <w:p w14:paraId="33F5A767"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субурбанизация</w:t>
            </w:r>
          </w:p>
        </w:tc>
      </w:tr>
      <w:tr w:rsidR="00F91E42" w:rsidRPr="001A6095" w14:paraId="6977570B" w14:textId="77777777" w:rsidTr="001A6095">
        <w:tc>
          <w:tcPr>
            <w:tcW w:w="671" w:type="dxa"/>
            <w:shd w:val="clear" w:color="auto" w:fill="auto"/>
          </w:tcPr>
          <w:p w14:paraId="652DFE6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308495E6"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у</w:t>
            </w:r>
            <w:r w:rsidRPr="001A6095">
              <w:rPr>
                <w:rFonts w:ascii="Times New Roman" w:eastAsia="Times New Roman" w:hAnsi="Times New Roman" w:cs="Times New Roman"/>
                <w:bCs/>
                <w:sz w:val="24"/>
                <w:szCs w:val="24"/>
                <w:lang w:val="kk-KZ"/>
              </w:rPr>
              <w:t>р</w:t>
            </w:r>
            <w:proofErr w:type="spellStart"/>
            <w:r w:rsidRPr="001A6095">
              <w:rPr>
                <w:rFonts w:ascii="Times New Roman" w:eastAsia="Times New Roman" w:hAnsi="Times New Roman" w:cs="Times New Roman"/>
                <w:bCs/>
                <w:sz w:val="24"/>
                <w:szCs w:val="24"/>
              </w:rPr>
              <w:t>банизация</w:t>
            </w:r>
            <w:proofErr w:type="spellEnd"/>
          </w:p>
        </w:tc>
      </w:tr>
      <w:tr w:rsidR="00F91E42" w:rsidRPr="001A6095" w14:paraId="08520591" w14:textId="77777777" w:rsidTr="001A6095">
        <w:tc>
          <w:tcPr>
            <w:tcW w:w="671" w:type="dxa"/>
            <w:shd w:val="clear" w:color="auto" w:fill="auto"/>
          </w:tcPr>
          <w:p w14:paraId="22532D9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6C07F515"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жалған</w:t>
            </w:r>
            <w:r w:rsidRPr="001A6095">
              <w:rPr>
                <w:rFonts w:ascii="Times New Roman" w:eastAsia="Times New Roman" w:hAnsi="Times New Roman" w:cs="Times New Roman"/>
                <w:bCs/>
                <w:sz w:val="24"/>
                <w:szCs w:val="24"/>
              </w:rPr>
              <w:t xml:space="preserve"> урбанизация</w:t>
            </w:r>
          </w:p>
        </w:tc>
      </w:tr>
      <w:tr w:rsidR="00F91E42" w:rsidRPr="001A6095" w14:paraId="6198B59F" w14:textId="77777777" w:rsidTr="001A6095">
        <w:tc>
          <w:tcPr>
            <w:tcW w:w="671" w:type="dxa"/>
            <w:shd w:val="clear" w:color="auto" w:fill="auto"/>
          </w:tcPr>
          <w:p w14:paraId="4DAC448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4CE8387"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мегалополис</w:t>
            </w:r>
          </w:p>
        </w:tc>
      </w:tr>
      <w:tr w:rsidR="00F91E42" w:rsidRPr="001A6095" w14:paraId="7477E15F" w14:textId="77777777" w:rsidTr="001A6095">
        <w:tc>
          <w:tcPr>
            <w:tcW w:w="671" w:type="dxa"/>
            <w:shd w:val="clear" w:color="auto" w:fill="auto"/>
          </w:tcPr>
          <w:p w14:paraId="3A7C7DF6"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54F9211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агломерация </w:t>
            </w:r>
          </w:p>
        </w:tc>
      </w:tr>
      <w:tr w:rsidR="00F91E42" w:rsidRPr="001A6095" w14:paraId="2459E545" w14:textId="77777777" w:rsidTr="001A6095">
        <w:tc>
          <w:tcPr>
            <w:tcW w:w="671" w:type="dxa"/>
            <w:shd w:val="clear" w:color="auto" w:fill="auto"/>
          </w:tcPr>
          <w:p w14:paraId="360DEE2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4F770725"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субагломерация</w:t>
            </w:r>
            <w:proofErr w:type="spellEnd"/>
          </w:p>
        </w:tc>
      </w:tr>
      <w:tr w:rsidR="00F91E42" w:rsidRPr="001A6095" w14:paraId="562D1F33" w14:textId="77777777" w:rsidTr="001A6095">
        <w:tc>
          <w:tcPr>
            <w:tcW w:w="671" w:type="dxa"/>
            <w:shd w:val="clear" w:color="auto" w:fill="auto"/>
          </w:tcPr>
          <w:p w14:paraId="27BD3ED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2208F7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миграция</w:t>
            </w:r>
          </w:p>
        </w:tc>
      </w:tr>
      <w:tr w:rsidR="00F91E42" w:rsidRPr="001A6095" w14:paraId="5453A892" w14:textId="77777777" w:rsidTr="001A6095">
        <w:tc>
          <w:tcPr>
            <w:tcW w:w="671" w:type="dxa"/>
            <w:shd w:val="clear" w:color="auto" w:fill="auto"/>
          </w:tcPr>
          <w:p w14:paraId="1C12C63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74BDC6B"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депопулизация</w:t>
            </w:r>
            <w:proofErr w:type="spellEnd"/>
          </w:p>
        </w:tc>
      </w:tr>
    </w:tbl>
    <w:p w14:paraId="2876CF9E"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30</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963"/>
      </w:tblGrid>
      <w:tr w:rsidR="00F91E42" w:rsidRPr="001A6095" w14:paraId="44DF148A" w14:textId="77777777" w:rsidTr="001A6095">
        <w:tc>
          <w:tcPr>
            <w:tcW w:w="671" w:type="dxa"/>
            <w:shd w:val="clear" w:color="auto" w:fill="auto"/>
          </w:tcPr>
          <w:p w14:paraId="7107AD6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V2</w:t>
            </w:r>
          </w:p>
        </w:tc>
        <w:tc>
          <w:tcPr>
            <w:tcW w:w="8963" w:type="dxa"/>
            <w:shd w:val="clear" w:color="auto" w:fill="auto"/>
          </w:tcPr>
          <w:p w14:paraId="4E94FDF2"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Ірі қалалар проблемасын зерттегшен ғалымдар</w:t>
            </w:r>
            <w:r w:rsidRPr="001A6095">
              <w:rPr>
                <w:rFonts w:ascii="Times New Roman" w:eastAsia="Times New Roman" w:hAnsi="Times New Roman" w:cs="Times New Roman"/>
                <w:bCs/>
                <w:sz w:val="24"/>
                <w:szCs w:val="24"/>
              </w:rPr>
              <w:t>:</w:t>
            </w:r>
          </w:p>
        </w:tc>
      </w:tr>
      <w:tr w:rsidR="00F91E42" w:rsidRPr="001A6095" w14:paraId="67BBCAAD" w14:textId="77777777" w:rsidTr="001A6095">
        <w:tc>
          <w:tcPr>
            <w:tcW w:w="671" w:type="dxa"/>
            <w:shd w:val="clear" w:color="auto" w:fill="auto"/>
          </w:tcPr>
          <w:p w14:paraId="3D23D3F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2288734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С </w:t>
            </w:r>
            <w:proofErr w:type="spellStart"/>
            <w:r w:rsidRPr="001A6095">
              <w:rPr>
                <w:rFonts w:ascii="Times New Roman" w:eastAsia="Times New Roman" w:hAnsi="Times New Roman" w:cs="Times New Roman"/>
                <w:bCs/>
                <w:sz w:val="24"/>
                <w:szCs w:val="24"/>
              </w:rPr>
              <w:t>Сассен</w:t>
            </w:r>
            <w:proofErr w:type="spellEnd"/>
          </w:p>
        </w:tc>
      </w:tr>
      <w:tr w:rsidR="00F91E42" w:rsidRPr="001A6095" w14:paraId="60469D83" w14:textId="77777777" w:rsidTr="001A6095">
        <w:tc>
          <w:tcPr>
            <w:tcW w:w="671" w:type="dxa"/>
            <w:shd w:val="clear" w:color="auto" w:fill="auto"/>
          </w:tcPr>
          <w:p w14:paraId="2A5B452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0A790878" w14:textId="77777777" w:rsidR="00C8647F" w:rsidRPr="001A6095" w:rsidRDefault="00C8647F" w:rsidP="00C8647F">
            <w:pPr>
              <w:spacing w:after="0" w:line="240" w:lineRule="auto"/>
              <w:rPr>
                <w:rFonts w:ascii="Times New Roman" w:eastAsia="Times New Roman" w:hAnsi="Times New Roman" w:cs="Times New Roman"/>
                <w:bCs/>
                <w:sz w:val="24"/>
                <w:szCs w:val="24"/>
              </w:rPr>
            </w:pPr>
            <w:proofErr w:type="spellStart"/>
            <w:r w:rsidRPr="001A6095">
              <w:rPr>
                <w:rFonts w:ascii="Times New Roman" w:eastAsia="Times New Roman" w:hAnsi="Times New Roman" w:cs="Times New Roman"/>
                <w:bCs/>
                <w:sz w:val="24"/>
                <w:szCs w:val="24"/>
              </w:rPr>
              <w:t>П.Тейлор</w:t>
            </w:r>
            <w:proofErr w:type="spellEnd"/>
          </w:p>
        </w:tc>
      </w:tr>
      <w:tr w:rsidR="00F91E42" w:rsidRPr="001A6095" w14:paraId="550D3063" w14:textId="77777777" w:rsidTr="001A6095">
        <w:tc>
          <w:tcPr>
            <w:tcW w:w="671" w:type="dxa"/>
            <w:shd w:val="clear" w:color="auto" w:fill="auto"/>
          </w:tcPr>
          <w:p w14:paraId="1015941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26DF069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Г. М. Лаппо</w:t>
            </w:r>
          </w:p>
        </w:tc>
      </w:tr>
      <w:tr w:rsidR="00F91E42" w:rsidRPr="001A6095" w14:paraId="1AC8F64A" w14:textId="77777777" w:rsidTr="001A6095">
        <w:tc>
          <w:tcPr>
            <w:tcW w:w="671" w:type="dxa"/>
            <w:shd w:val="clear" w:color="auto" w:fill="auto"/>
          </w:tcPr>
          <w:p w14:paraId="76063C2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83D829F"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А. Гумбольдт</w:t>
            </w:r>
          </w:p>
        </w:tc>
      </w:tr>
      <w:tr w:rsidR="00F91E42" w:rsidRPr="001A6095" w14:paraId="73657959" w14:textId="77777777" w:rsidTr="001A6095">
        <w:tc>
          <w:tcPr>
            <w:tcW w:w="671" w:type="dxa"/>
            <w:shd w:val="clear" w:color="auto" w:fill="auto"/>
          </w:tcPr>
          <w:p w14:paraId="2A9D374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6C5E295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Дж. Фридман</w:t>
            </w:r>
          </w:p>
        </w:tc>
      </w:tr>
      <w:tr w:rsidR="00F91E42" w:rsidRPr="001A6095" w14:paraId="4C86C46E" w14:textId="77777777" w:rsidTr="001A6095">
        <w:tc>
          <w:tcPr>
            <w:tcW w:w="671" w:type="dxa"/>
            <w:shd w:val="clear" w:color="auto" w:fill="auto"/>
          </w:tcPr>
          <w:p w14:paraId="16ED3DC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63" w:type="dxa"/>
            <w:shd w:val="clear" w:color="auto" w:fill="auto"/>
          </w:tcPr>
          <w:p w14:paraId="2666B050"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Н.А. </w:t>
            </w:r>
            <w:proofErr w:type="spellStart"/>
            <w:r w:rsidRPr="001A6095">
              <w:rPr>
                <w:rFonts w:ascii="Times New Roman" w:eastAsia="Times New Roman" w:hAnsi="Times New Roman" w:cs="Times New Roman"/>
                <w:bCs/>
                <w:sz w:val="24"/>
                <w:szCs w:val="24"/>
              </w:rPr>
              <w:t>Слука</w:t>
            </w:r>
            <w:proofErr w:type="spellEnd"/>
          </w:p>
        </w:tc>
      </w:tr>
      <w:tr w:rsidR="00F91E42" w:rsidRPr="001A6095" w14:paraId="77C23F6B" w14:textId="77777777" w:rsidTr="001A6095">
        <w:tc>
          <w:tcPr>
            <w:tcW w:w="671" w:type="dxa"/>
            <w:shd w:val="clear" w:color="auto" w:fill="auto"/>
          </w:tcPr>
          <w:p w14:paraId="692A81D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1EC49CD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Б.С. Хорев</w:t>
            </w:r>
          </w:p>
        </w:tc>
      </w:tr>
      <w:tr w:rsidR="00C8647F" w:rsidRPr="001A6095" w14:paraId="32F41F86" w14:textId="77777777" w:rsidTr="001A6095">
        <w:tc>
          <w:tcPr>
            <w:tcW w:w="671" w:type="dxa"/>
            <w:shd w:val="clear" w:color="auto" w:fill="auto"/>
          </w:tcPr>
          <w:p w14:paraId="7207DF1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63" w:type="dxa"/>
            <w:shd w:val="clear" w:color="auto" w:fill="auto"/>
          </w:tcPr>
          <w:p w14:paraId="33071D19"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Б.Я. Двоскин</w:t>
            </w:r>
          </w:p>
        </w:tc>
      </w:tr>
    </w:tbl>
    <w:p w14:paraId="697B1507" w14:textId="77777777" w:rsidR="00616735" w:rsidRPr="00616735" w:rsidRDefault="00616735" w:rsidP="00616735">
      <w:pPr>
        <w:tabs>
          <w:tab w:val="left" w:pos="3180"/>
        </w:tabs>
        <w:spacing w:after="0" w:line="240" w:lineRule="auto"/>
        <w:rPr>
          <w:rFonts w:ascii="Times New Roman" w:eastAsia="Times New Roman" w:hAnsi="Times New Roman" w:cs="Times New Roman"/>
          <w:bCs/>
          <w:sz w:val="28"/>
          <w:szCs w:val="28"/>
          <w:lang w:val="kk-KZ"/>
        </w:rPr>
      </w:pPr>
      <w:bookmarkStart w:id="80" w:name="_Hlk185144773"/>
    </w:p>
    <w:p w14:paraId="3FE84F7C" w14:textId="73A8F326" w:rsidR="00C8647F" w:rsidRPr="00616735" w:rsidRDefault="00616735" w:rsidP="00616735">
      <w:pPr>
        <w:tabs>
          <w:tab w:val="left" w:pos="3180"/>
        </w:tabs>
        <w:spacing w:after="0" w:line="240" w:lineRule="auto"/>
        <w:rPr>
          <w:rFonts w:ascii="Times New Roman" w:eastAsia="Times New Roman" w:hAnsi="Times New Roman" w:cs="Times New Roman"/>
          <w:bCs/>
          <w:sz w:val="28"/>
          <w:szCs w:val="28"/>
        </w:rPr>
      </w:pPr>
      <w:r w:rsidRPr="00616735">
        <w:rPr>
          <w:rFonts w:ascii="Times New Roman" w:eastAsia="Times New Roman" w:hAnsi="Times New Roman" w:cs="Times New Roman"/>
          <w:bCs/>
          <w:sz w:val="28"/>
          <w:szCs w:val="28"/>
          <w:lang w:val="kk-KZ"/>
        </w:rPr>
        <w:t xml:space="preserve">Кесте Б 2 - </w:t>
      </w:r>
      <w:r w:rsidR="00C8647F" w:rsidRPr="00616735">
        <w:rPr>
          <w:rFonts w:ascii="Times New Roman" w:eastAsia="Times New Roman" w:hAnsi="Times New Roman" w:cs="Times New Roman"/>
          <w:bCs/>
          <w:sz w:val="28"/>
          <w:szCs w:val="28"/>
          <w:lang w:val="kk-KZ"/>
        </w:rPr>
        <w:t>Деңгей</w:t>
      </w:r>
      <w:r w:rsidR="00C8647F" w:rsidRPr="00616735">
        <w:rPr>
          <w:rFonts w:ascii="Times New Roman" w:eastAsia="Times New Roman" w:hAnsi="Times New Roman" w:cs="Times New Roman"/>
          <w:bCs/>
          <w:sz w:val="28"/>
          <w:szCs w:val="28"/>
        </w:rPr>
        <w:t xml:space="preserve"> </w:t>
      </w:r>
      <w:r w:rsidR="004D7D90" w:rsidRPr="00616735">
        <w:rPr>
          <w:rFonts w:ascii="Times New Roman" w:eastAsia="Times New Roman" w:hAnsi="Times New Roman" w:cs="Times New Roman"/>
          <w:bCs/>
          <w:sz w:val="28"/>
          <w:szCs w:val="28"/>
        </w:rPr>
        <w:t>2</w:t>
      </w:r>
    </w:p>
    <w:p w14:paraId="0F011719" w14:textId="77777777" w:rsidR="00616735" w:rsidRPr="00616735" w:rsidRDefault="00616735" w:rsidP="00616735">
      <w:pPr>
        <w:tabs>
          <w:tab w:val="left" w:pos="3180"/>
        </w:tabs>
        <w:spacing w:after="0" w:line="240" w:lineRule="auto"/>
        <w:rPr>
          <w:rFonts w:ascii="Times New Roman" w:eastAsia="Times New Roman" w:hAnsi="Times New Roman" w:cs="Times New Roman"/>
          <w:bCs/>
          <w:sz w:val="28"/>
          <w:szCs w:val="28"/>
        </w:rPr>
      </w:pPr>
    </w:p>
    <w:bookmarkEnd w:id="80"/>
    <w:p w14:paraId="3E7EEBF8" w14:textId="69B7A5C9" w:rsidR="00C8647F" w:rsidRPr="001A6095" w:rsidRDefault="00C8647F" w:rsidP="00C8647F">
      <w:pPr>
        <w:tabs>
          <w:tab w:val="left" w:pos="3180"/>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№1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8817"/>
      </w:tblGrid>
      <w:tr w:rsidR="00F91E42" w:rsidRPr="001A6095" w14:paraId="654FF650" w14:textId="77777777" w:rsidTr="001A6095">
        <w:trPr>
          <w:trHeight w:val="1131"/>
        </w:trPr>
        <w:tc>
          <w:tcPr>
            <w:tcW w:w="822" w:type="dxa"/>
            <w:shd w:val="clear" w:color="auto" w:fill="auto"/>
          </w:tcPr>
          <w:p w14:paraId="262F5419"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V1</w:t>
            </w:r>
          </w:p>
        </w:tc>
        <w:tc>
          <w:tcPr>
            <w:tcW w:w="8817" w:type="dxa"/>
            <w:shd w:val="clear" w:color="auto" w:fill="auto"/>
          </w:tcPr>
          <w:p w14:paraId="00BA161B" w14:textId="21164001" w:rsidR="00C8647F" w:rsidRPr="001A6095" w:rsidRDefault="00794BB0" w:rsidP="00C8647F">
            <w:pPr>
              <w:shd w:val="clear" w:color="auto" w:fill="FFFFFF"/>
              <w:tabs>
                <w:tab w:val="left" w:pos="993"/>
              </w:tabs>
              <w:spacing w:after="0" w:line="240" w:lineRule="auto"/>
              <w:jc w:val="both"/>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 xml:space="preserve">           </w:t>
            </w:r>
            <w:r w:rsidR="00C8647F" w:rsidRPr="001A6095">
              <w:rPr>
                <w:rFonts w:ascii="Times New Roman" w:eastAsia="Times New Roman" w:hAnsi="Times New Roman" w:cs="Times New Roman"/>
                <w:bCs/>
                <w:sz w:val="24"/>
                <w:szCs w:val="24"/>
                <w:lang w:val="kk-KZ"/>
              </w:rPr>
              <w:t>Монархияларды сәйкестендіріңіздер</w:t>
            </w:r>
          </w:p>
          <w:p w14:paraId="7DEEC72C" w14:textId="75FAB550"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xml:space="preserve">             </w:t>
            </w:r>
            <w:r w:rsidR="00794BB0" w:rsidRPr="001A6095">
              <w:rPr>
                <w:rFonts w:ascii="Times New Roman" w:eastAsia="Times New Roman" w:hAnsi="Times New Roman" w:cs="Times New Roman"/>
                <w:bCs/>
                <w:sz w:val="24"/>
                <w:szCs w:val="24"/>
              </w:rPr>
              <w:t xml:space="preserve">               </w:t>
            </w:r>
            <w:r w:rsidRPr="001A6095">
              <w:rPr>
                <w:rFonts w:ascii="Times New Roman" w:eastAsia="Times New Roman" w:hAnsi="Times New Roman" w:cs="Times New Roman"/>
                <w:bCs/>
                <w:sz w:val="24"/>
                <w:szCs w:val="24"/>
              </w:rPr>
              <w:t>МОНАРХ</w:t>
            </w:r>
            <w:r w:rsidRPr="001A6095">
              <w:rPr>
                <w:rFonts w:ascii="Times New Roman" w:eastAsia="Times New Roman" w:hAnsi="Times New Roman" w:cs="Times New Roman"/>
                <w:bCs/>
                <w:sz w:val="24"/>
                <w:szCs w:val="24"/>
                <w:lang w:val="kk-KZ"/>
              </w:rPr>
              <w:t>ИЯ     ЕЛДЕР</w:t>
            </w:r>
          </w:p>
          <w:p w14:paraId="4C5BDA1F" w14:textId="77777777" w:rsidR="00C8647F" w:rsidRPr="001A6095" w:rsidRDefault="00C8647F" w:rsidP="00DC08C7">
            <w:pPr>
              <w:numPr>
                <w:ilvl w:val="0"/>
                <w:numId w:val="6"/>
              </w:numPr>
              <w:spacing w:after="0" w:line="240" w:lineRule="auto"/>
              <w:contextualSpacing/>
              <w:rPr>
                <w:rFonts w:ascii="Times New Roman" w:eastAsia="Times New Roman" w:hAnsi="Times New Roman" w:cs="Times New Roman"/>
                <w:bCs/>
                <w:sz w:val="24"/>
                <w:szCs w:val="24"/>
                <w:lang w:eastAsia="zh-CN"/>
              </w:rPr>
            </w:pPr>
            <w:r w:rsidRPr="001A6095">
              <w:rPr>
                <w:rFonts w:ascii="Times New Roman" w:eastAsia="Times New Roman" w:hAnsi="Times New Roman" w:cs="Times New Roman"/>
                <w:bCs/>
                <w:sz w:val="24"/>
                <w:szCs w:val="24"/>
                <w:lang w:eastAsia="zh-CN"/>
              </w:rPr>
              <w:t>Абсолют</w:t>
            </w:r>
            <w:r w:rsidRPr="001A6095">
              <w:rPr>
                <w:rFonts w:ascii="Times New Roman" w:eastAsia="Times New Roman" w:hAnsi="Times New Roman" w:cs="Times New Roman"/>
                <w:bCs/>
                <w:sz w:val="24"/>
                <w:szCs w:val="24"/>
                <w:lang w:val="kk-KZ" w:eastAsia="zh-CN"/>
              </w:rPr>
              <w:t>ті</w:t>
            </w:r>
            <w:r w:rsidRPr="001A6095">
              <w:rPr>
                <w:rFonts w:ascii="Times New Roman" w:eastAsia="Times New Roman" w:hAnsi="Times New Roman" w:cs="Times New Roman"/>
                <w:bCs/>
                <w:sz w:val="24"/>
                <w:szCs w:val="24"/>
                <w:lang w:eastAsia="zh-CN"/>
              </w:rPr>
              <w:t xml:space="preserve">                                      А) Бельгия</w:t>
            </w:r>
          </w:p>
          <w:p w14:paraId="7ACBB54B" w14:textId="3717DCD0" w:rsidR="00C8647F" w:rsidRPr="001A6095" w:rsidRDefault="00C8647F" w:rsidP="00DC08C7">
            <w:pPr>
              <w:numPr>
                <w:ilvl w:val="0"/>
                <w:numId w:val="6"/>
              </w:numPr>
              <w:spacing w:after="0" w:line="240" w:lineRule="auto"/>
              <w:contextualSpacing/>
              <w:rPr>
                <w:rFonts w:ascii="Times New Roman" w:eastAsia="Times New Roman" w:hAnsi="Times New Roman" w:cs="Times New Roman"/>
                <w:bCs/>
                <w:sz w:val="24"/>
                <w:szCs w:val="24"/>
                <w:lang w:eastAsia="zh-CN"/>
              </w:rPr>
            </w:pPr>
            <w:proofErr w:type="spellStart"/>
            <w:r w:rsidRPr="001A6095">
              <w:rPr>
                <w:rFonts w:ascii="Times New Roman" w:eastAsia="Times New Roman" w:hAnsi="Times New Roman" w:cs="Times New Roman"/>
                <w:bCs/>
                <w:sz w:val="24"/>
                <w:szCs w:val="24"/>
                <w:lang w:eastAsia="zh-CN"/>
              </w:rPr>
              <w:t>Конституци</w:t>
            </w:r>
            <w:proofErr w:type="spellEnd"/>
            <w:r w:rsidRPr="001A6095">
              <w:rPr>
                <w:rFonts w:ascii="Times New Roman" w:eastAsia="Times New Roman" w:hAnsi="Times New Roman" w:cs="Times New Roman"/>
                <w:bCs/>
                <w:sz w:val="24"/>
                <w:szCs w:val="24"/>
                <w:lang w:val="kk-KZ" w:eastAsia="zh-CN"/>
              </w:rPr>
              <w:t>ялы</w:t>
            </w:r>
            <w:r w:rsidR="00E55655" w:rsidRPr="001A6095">
              <w:rPr>
                <w:rFonts w:ascii="Times New Roman" w:eastAsia="Times New Roman" w:hAnsi="Times New Roman" w:cs="Times New Roman"/>
                <w:bCs/>
                <w:sz w:val="24"/>
                <w:szCs w:val="24"/>
                <w:lang w:val="kk-KZ" w:eastAsia="zh-CN"/>
              </w:rPr>
              <w:t xml:space="preserve">                              </w:t>
            </w:r>
            <w:r w:rsidRPr="001A6095">
              <w:rPr>
                <w:rFonts w:ascii="Times New Roman" w:eastAsia="Times New Roman" w:hAnsi="Times New Roman" w:cs="Times New Roman"/>
                <w:bCs/>
                <w:sz w:val="24"/>
                <w:szCs w:val="24"/>
                <w:lang w:eastAsia="zh-CN"/>
              </w:rPr>
              <w:t>Б) Ватикан</w:t>
            </w:r>
          </w:p>
          <w:p w14:paraId="73F6FCDF" w14:textId="297EF41A" w:rsidR="00C8647F" w:rsidRPr="001A6095" w:rsidRDefault="00C8647F" w:rsidP="00DC08C7">
            <w:pPr>
              <w:numPr>
                <w:ilvl w:val="0"/>
                <w:numId w:val="6"/>
              </w:numPr>
              <w:spacing w:after="0" w:line="240" w:lineRule="auto"/>
              <w:contextualSpacing/>
              <w:rPr>
                <w:rFonts w:ascii="Times New Roman" w:eastAsia="Times New Roman" w:hAnsi="Times New Roman" w:cs="Times New Roman"/>
                <w:bCs/>
                <w:sz w:val="24"/>
                <w:szCs w:val="24"/>
                <w:lang w:eastAsia="zh-CN"/>
              </w:rPr>
            </w:pPr>
            <w:proofErr w:type="spellStart"/>
            <w:r w:rsidRPr="001A6095">
              <w:rPr>
                <w:rFonts w:ascii="Times New Roman" w:eastAsia="Times New Roman" w:hAnsi="Times New Roman" w:cs="Times New Roman"/>
                <w:bCs/>
                <w:sz w:val="24"/>
                <w:szCs w:val="24"/>
                <w:lang w:eastAsia="zh-CN"/>
              </w:rPr>
              <w:t>Теократ</w:t>
            </w:r>
            <w:proofErr w:type="spellEnd"/>
            <w:r w:rsidRPr="001A6095">
              <w:rPr>
                <w:rFonts w:ascii="Times New Roman" w:eastAsia="Times New Roman" w:hAnsi="Times New Roman" w:cs="Times New Roman"/>
                <w:bCs/>
                <w:sz w:val="24"/>
                <w:szCs w:val="24"/>
                <w:lang w:val="kk-KZ" w:eastAsia="zh-CN"/>
              </w:rPr>
              <w:t>ты</w:t>
            </w:r>
            <w:r w:rsidRPr="001A6095">
              <w:rPr>
                <w:rFonts w:ascii="Times New Roman" w:eastAsia="Times New Roman" w:hAnsi="Times New Roman" w:cs="Times New Roman"/>
                <w:bCs/>
                <w:sz w:val="24"/>
                <w:szCs w:val="24"/>
                <w:lang w:eastAsia="zh-CN"/>
              </w:rPr>
              <w:t xml:space="preserve">                                </w:t>
            </w:r>
            <w:r w:rsidR="00E55655" w:rsidRPr="001A6095">
              <w:rPr>
                <w:rFonts w:ascii="Times New Roman" w:eastAsia="Times New Roman" w:hAnsi="Times New Roman" w:cs="Times New Roman"/>
                <w:bCs/>
                <w:sz w:val="24"/>
                <w:szCs w:val="24"/>
                <w:lang w:val="kk-KZ" w:eastAsia="zh-CN"/>
              </w:rPr>
              <w:t xml:space="preserve">     </w:t>
            </w:r>
            <w:r w:rsidRPr="001A6095">
              <w:rPr>
                <w:rFonts w:ascii="Times New Roman" w:eastAsia="Times New Roman" w:hAnsi="Times New Roman" w:cs="Times New Roman"/>
                <w:bCs/>
                <w:sz w:val="24"/>
                <w:szCs w:val="24"/>
                <w:lang w:eastAsia="zh-CN"/>
              </w:rPr>
              <w:t xml:space="preserve"> </w:t>
            </w:r>
            <w:r w:rsidR="00E55655" w:rsidRPr="001A6095">
              <w:rPr>
                <w:rFonts w:ascii="Times New Roman" w:eastAsia="Times New Roman" w:hAnsi="Times New Roman" w:cs="Times New Roman"/>
                <w:bCs/>
                <w:sz w:val="24"/>
                <w:szCs w:val="24"/>
                <w:lang w:val="kk-KZ" w:eastAsia="zh-CN"/>
              </w:rPr>
              <w:t xml:space="preserve"> </w:t>
            </w:r>
            <w:r w:rsidRPr="001A6095">
              <w:rPr>
                <w:rFonts w:ascii="Times New Roman" w:eastAsia="Times New Roman" w:hAnsi="Times New Roman" w:cs="Times New Roman"/>
                <w:bCs/>
                <w:sz w:val="24"/>
                <w:szCs w:val="24"/>
                <w:lang w:eastAsia="zh-CN"/>
              </w:rPr>
              <w:t>В) Оман</w:t>
            </w:r>
          </w:p>
        </w:tc>
      </w:tr>
      <w:tr w:rsidR="00F91E42" w:rsidRPr="001A6095" w14:paraId="66E7AF21" w14:textId="77777777" w:rsidTr="001A6095">
        <w:trPr>
          <w:trHeight w:val="118"/>
        </w:trPr>
        <w:tc>
          <w:tcPr>
            <w:tcW w:w="822" w:type="dxa"/>
            <w:shd w:val="clear" w:color="auto" w:fill="auto"/>
          </w:tcPr>
          <w:p w14:paraId="47A94C4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817" w:type="dxa"/>
            <w:shd w:val="clear" w:color="auto" w:fill="auto"/>
          </w:tcPr>
          <w:p w14:paraId="44E02B3D"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1-А, 2-Б, 3-В</w:t>
            </w:r>
          </w:p>
        </w:tc>
      </w:tr>
      <w:tr w:rsidR="00F91E42" w:rsidRPr="001A6095" w14:paraId="507F1DAB" w14:textId="77777777" w:rsidTr="001A6095">
        <w:trPr>
          <w:trHeight w:val="118"/>
        </w:trPr>
        <w:tc>
          <w:tcPr>
            <w:tcW w:w="822" w:type="dxa"/>
            <w:shd w:val="clear" w:color="auto" w:fill="auto"/>
          </w:tcPr>
          <w:p w14:paraId="61367B6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817" w:type="dxa"/>
            <w:shd w:val="clear" w:color="auto" w:fill="auto"/>
          </w:tcPr>
          <w:p w14:paraId="0227EB6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1-В, 2- А, 3- Б</w:t>
            </w:r>
          </w:p>
        </w:tc>
      </w:tr>
      <w:tr w:rsidR="00F91E42" w:rsidRPr="001A6095" w14:paraId="56117AEC" w14:textId="77777777" w:rsidTr="001A6095">
        <w:trPr>
          <w:trHeight w:val="118"/>
        </w:trPr>
        <w:tc>
          <w:tcPr>
            <w:tcW w:w="822" w:type="dxa"/>
            <w:shd w:val="clear" w:color="auto" w:fill="auto"/>
          </w:tcPr>
          <w:p w14:paraId="37A212FF"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817" w:type="dxa"/>
            <w:shd w:val="clear" w:color="auto" w:fill="auto"/>
          </w:tcPr>
          <w:p w14:paraId="5FBFA45D"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1-Б, 2-В, 3- А</w:t>
            </w:r>
          </w:p>
        </w:tc>
      </w:tr>
      <w:tr w:rsidR="00F91E42" w:rsidRPr="001A6095" w14:paraId="4A178F02" w14:textId="77777777" w:rsidTr="001A6095">
        <w:trPr>
          <w:trHeight w:val="118"/>
        </w:trPr>
        <w:tc>
          <w:tcPr>
            <w:tcW w:w="822" w:type="dxa"/>
            <w:shd w:val="clear" w:color="auto" w:fill="auto"/>
          </w:tcPr>
          <w:p w14:paraId="77A5823A"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817" w:type="dxa"/>
            <w:shd w:val="clear" w:color="auto" w:fill="auto"/>
          </w:tcPr>
          <w:p w14:paraId="2381EAC0"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1-В, 2-Б, 3-А</w:t>
            </w:r>
          </w:p>
        </w:tc>
      </w:tr>
      <w:tr w:rsidR="00C8647F" w:rsidRPr="001A6095" w14:paraId="5068A943" w14:textId="77777777" w:rsidTr="001A6095">
        <w:trPr>
          <w:trHeight w:val="118"/>
        </w:trPr>
        <w:tc>
          <w:tcPr>
            <w:tcW w:w="822" w:type="dxa"/>
            <w:shd w:val="clear" w:color="auto" w:fill="auto"/>
          </w:tcPr>
          <w:p w14:paraId="04D60F9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817" w:type="dxa"/>
            <w:shd w:val="clear" w:color="auto" w:fill="auto"/>
          </w:tcPr>
          <w:p w14:paraId="2321528D"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1-А, 2 В, 3-Б</w:t>
            </w:r>
          </w:p>
        </w:tc>
      </w:tr>
    </w:tbl>
    <w:p w14:paraId="511A737B" w14:textId="455FEE21" w:rsidR="004D7D90" w:rsidRPr="001A6095" w:rsidRDefault="00C8647F" w:rsidP="004D7D90">
      <w:pPr>
        <w:tabs>
          <w:tab w:val="left" w:pos="3180"/>
        </w:tabs>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930"/>
      </w:tblGrid>
      <w:tr w:rsidR="00F91E42" w:rsidRPr="001A6095" w14:paraId="002A0F0B" w14:textId="77777777" w:rsidTr="001A6095">
        <w:trPr>
          <w:trHeight w:val="1974"/>
        </w:trPr>
        <w:tc>
          <w:tcPr>
            <w:tcW w:w="704" w:type="dxa"/>
            <w:shd w:val="clear" w:color="auto" w:fill="auto"/>
          </w:tcPr>
          <w:p w14:paraId="7ECD04A8" w14:textId="77777777" w:rsidR="004D7D90" w:rsidRPr="001A6095" w:rsidRDefault="004D7D90" w:rsidP="00096724">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1</w:t>
            </w:r>
          </w:p>
        </w:tc>
        <w:tc>
          <w:tcPr>
            <w:tcW w:w="8930" w:type="dxa"/>
            <w:shd w:val="clear" w:color="auto" w:fill="auto"/>
          </w:tcPr>
          <w:p w14:paraId="1A388C1B" w14:textId="77777777"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әйкестікті табыңыздар</w:t>
            </w:r>
            <w:r w:rsidRPr="001A6095">
              <w:rPr>
                <w:rFonts w:ascii="Times New Roman" w:eastAsia="Times New Roman" w:hAnsi="Times New Roman" w:cs="Times New Roman"/>
                <w:bCs/>
                <w:sz w:val="24"/>
                <w:szCs w:val="24"/>
              </w:rPr>
              <w:t>:</w:t>
            </w:r>
          </w:p>
          <w:p w14:paraId="0663B104" w14:textId="77777777" w:rsidR="004D7D90" w:rsidRPr="001A6095" w:rsidRDefault="004D7D90" w:rsidP="00096724">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w:t>
            </w:r>
            <w:r w:rsidRPr="001A6095">
              <w:rPr>
                <w:rFonts w:ascii="Times New Roman" w:eastAsia="Times New Roman" w:hAnsi="Times New Roman" w:cs="Times New Roman"/>
                <w:bCs/>
                <w:sz w:val="24"/>
                <w:szCs w:val="24"/>
                <w:lang w:val="kk-KZ"/>
              </w:rPr>
              <w:t xml:space="preserve">Ресми тілі     </w:t>
            </w:r>
            <w:r w:rsidRPr="001A6095">
              <w:rPr>
                <w:rFonts w:ascii="Times New Roman" w:eastAsia="Times New Roman" w:hAnsi="Times New Roman" w:cs="Times New Roman"/>
                <w:bCs/>
                <w:sz w:val="24"/>
                <w:szCs w:val="24"/>
              </w:rPr>
              <w:t xml:space="preserve">                                                        </w:t>
            </w:r>
            <w:r w:rsidRPr="001A6095">
              <w:rPr>
                <w:rFonts w:ascii="Times New Roman" w:eastAsia="Times New Roman" w:hAnsi="Times New Roman" w:cs="Times New Roman"/>
                <w:bCs/>
                <w:sz w:val="24"/>
                <w:szCs w:val="24"/>
                <w:lang w:val="kk-KZ"/>
              </w:rPr>
              <w:t>Елдер</w:t>
            </w:r>
          </w:p>
          <w:p w14:paraId="398AABB0" w14:textId="7AB97FC0"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1) </w:t>
            </w:r>
            <w:proofErr w:type="gramStart"/>
            <w:r w:rsidRPr="001A6095">
              <w:rPr>
                <w:rFonts w:ascii="Times New Roman" w:eastAsia="Times New Roman" w:hAnsi="Times New Roman" w:cs="Times New Roman"/>
                <w:bCs/>
                <w:sz w:val="24"/>
                <w:szCs w:val="24"/>
              </w:rPr>
              <w:t>а</w:t>
            </w:r>
            <w:r w:rsidRPr="001A6095">
              <w:rPr>
                <w:rFonts w:ascii="Times New Roman" w:eastAsia="Times New Roman" w:hAnsi="Times New Roman" w:cs="Times New Roman"/>
                <w:bCs/>
                <w:sz w:val="24"/>
                <w:szCs w:val="24"/>
                <w:lang w:val="kk-KZ"/>
              </w:rPr>
              <w:t>ғылшын</w:t>
            </w:r>
            <w:r w:rsidRPr="001A6095">
              <w:rPr>
                <w:rFonts w:ascii="Times New Roman" w:eastAsia="Times New Roman" w:hAnsi="Times New Roman" w:cs="Times New Roman"/>
                <w:bCs/>
                <w:sz w:val="24"/>
                <w:szCs w:val="24"/>
              </w:rPr>
              <w:t>;   </w:t>
            </w:r>
            <w:proofErr w:type="gramEnd"/>
            <w:r w:rsidRPr="001A6095">
              <w:rPr>
                <w:rFonts w:ascii="Times New Roman" w:eastAsia="Times New Roman" w:hAnsi="Times New Roman" w:cs="Times New Roman"/>
                <w:bCs/>
                <w:sz w:val="24"/>
                <w:szCs w:val="24"/>
              </w:rPr>
              <w:t>                                                        А) Венесуэла</w:t>
            </w:r>
          </w:p>
          <w:p w14:paraId="17E9527C" w14:textId="39865541"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2) </w:t>
            </w:r>
            <w:proofErr w:type="spellStart"/>
            <w:proofErr w:type="gramStart"/>
            <w:r w:rsidRPr="001A6095">
              <w:rPr>
                <w:rFonts w:ascii="Times New Roman" w:eastAsia="Times New Roman" w:hAnsi="Times New Roman" w:cs="Times New Roman"/>
                <w:bCs/>
                <w:sz w:val="24"/>
                <w:szCs w:val="24"/>
              </w:rPr>
              <w:t>португал</w:t>
            </w:r>
            <w:proofErr w:type="spellEnd"/>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                                                         Б) Мали</w:t>
            </w:r>
          </w:p>
          <w:p w14:paraId="6D0E26D3" w14:textId="0C16ECEC"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3) </w:t>
            </w:r>
            <w:proofErr w:type="spellStart"/>
            <w:proofErr w:type="gramStart"/>
            <w:r w:rsidRPr="001A6095">
              <w:rPr>
                <w:rFonts w:ascii="Times New Roman" w:eastAsia="Times New Roman" w:hAnsi="Times New Roman" w:cs="Times New Roman"/>
                <w:bCs/>
                <w:sz w:val="24"/>
                <w:szCs w:val="24"/>
              </w:rPr>
              <w:t>испан</w:t>
            </w:r>
            <w:proofErr w:type="spellEnd"/>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                                                               В) Пакистан</w:t>
            </w:r>
          </w:p>
          <w:p w14:paraId="52F46D4E" w14:textId="1F20C1B4"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4) француз                                                               Г) Мозамбик</w:t>
            </w:r>
          </w:p>
          <w:p w14:paraId="06121E89" w14:textId="7A732F4A"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Д) Нидерланды</w:t>
            </w:r>
          </w:p>
        </w:tc>
      </w:tr>
      <w:tr w:rsidR="00F91E42" w:rsidRPr="001A6095" w14:paraId="7A7606F1" w14:textId="77777777" w:rsidTr="001A6095">
        <w:tc>
          <w:tcPr>
            <w:tcW w:w="704" w:type="dxa"/>
            <w:shd w:val="clear" w:color="auto" w:fill="auto"/>
          </w:tcPr>
          <w:p w14:paraId="688FBEFC" w14:textId="77777777" w:rsidR="004D7D90" w:rsidRPr="001A6095" w:rsidRDefault="004D7D90" w:rsidP="00096724">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1</w:t>
            </w:r>
          </w:p>
        </w:tc>
        <w:tc>
          <w:tcPr>
            <w:tcW w:w="8930" w:type="dxa"/>
            <w:shd w:val="clear" w:color="auto" w:fill="auto"/>
          </w:tcPr>
          <w:p w14:paraId="6D9EA6E8" w14:textId="77777777" w:rsidR="004D7D90" w:rsidRPr="001A6095" w:rsidRDefault="004D7D90" w:rsidP="00096724">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w:t>
            </w:r>
            <w:r w:rsidRPr="001A6095">
              <w:rPr>
                <w:rFonts w:ascii="Times New Roman" w:eastAsia="Times New Roman" w:hAnsi="Times New Roman" w:cs="Times New Roman"/>
                <w:bCs/>
                <w:sz w:val="24"/>
                <w:szCs w:val="24"/>
              </w:rPr>
              <w:t>В</w:t>
            </w:r>
            <w:r w:rsidRPr="001A6095">
              <w:rPr>
                <w:rFonts w:ascii="Times New Roman" w:eastAsia="Times New Roman" w:hAnsi="Times New Roman" w:cs="Times New Roman"/>
                <w:bCs/>
                <w:sz w:val="24"/>
                <w:szCs w:val="24"/>
                <w:lang w:val="en-US"/>
              </w:rPr>
              <w:t xml:space="preserve">, 2 – </w:t>
            </w:r>
            <w:r w:rsidRPr="001A6095">
              <w:rPr>
                <w:rFonts w:ascii="Times New Roman" w:eastAsia="Times New Roman" w:hAnsi="Times New Roman" w:cs="Times New Roman"/>
                <w:bCs/>
                <w:sz w:val="24"/>
                <w:szCs w:val="24"/>
              </w:rPr>
              <w:t>Г</w:t>
            </w:r>
            <w:r w:rsidRPr="001A6095">
              <w:rPr>
                <w:rFonts w:ascii="Times New Roman" w:eastAsia="Times New Roman" w:hAnsi="Times New Roman" w:cs="Times New Roman"/>
                <w:bCs/>
                <w:sz w:val="24"/>
                <w:szCs w:val="24"/>
                <w:lang w:val="en-US"/>
              </w:rPr>
              <w:t xml:space="preserve">, 3 – A, 4 – </w:t>
            </w:r>
            <w:r w:rsidRPr="001A6095">
              <w:rPr>
                <w:rFonts w:ascii="Times New Roman" w:eastAsia="Times New Roman" w:hAnsi="Times New Roman" w:cs="Times New Roman"/>
                <w:bCs/>
                <w:sz w:val="24"/>
                <w:szCs w:val="24"/>
              </w:rPr>
              <w:t>Б</w:t>
            </w:r>
            <w:r w:rsidRPr="001A6095">
              <w:rPr>
                <w:rFonts w:ascii="Times New Roman" w:eastAsia="Times New Roman" w:hAnsi="Times New Roman" w:cs="Times New Roman"/>
                <w:bCs/>
                <w:sz w:val="24"/>
                <w:szCs w:val="24"/>
                <w:lang w:val="en-US"/>
              </w:rPr>
              <w:t xml:space="preserve">. </w:t>
            </w:r>
          </w:p>
        </w:tc>
      </w:tr>
      <w:tr w:rsidR="00F91E42" w:rsidRPr="001A6095" w14:paraId="7781828E" w14:textId="77777777" w:rsidTr="001A6095">
        <w:tc>
          <w:tcPr>
            <w:tcW w:w="704" w:type="dxa"/>
            <w:shd w:val="clear" w:color="auto" w:fill="auto"/>
          </w:tcPr>
          <w:p w14:paraId="1CF544B6" w14:textId="77777777" w:rsidR="004D7D90" w:rsidRPr="001A6095" w:rsidRDefault="004D7D90" w:rsidP="00096724">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0859C905" w14:textId="77777777" w:rsidR="004D7D90" w:rsidRPr="001A6095" w:rsidRDefault="004D7D90" w:rsidP="00096724">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A, 2 – </w:t>
            </w:r>
            <w:r w:rsidRPr="001A6095">
              <w:rPr>
                <w:rFonts w:ascii="Times New Roman" w:eastAsia="Times New Roman" w:hAnsi="Times New Roman" w:cs="Times New Roman"/>
                <w:bCs/>
                <w:sz w:val="24"/>
                <w:szCs w:val="24"/>
              </w:rPr>
              <w:t>Д</w:t>
            </w:r>
            <w:r w:rsidRPr="001A6095">
              <w:rPr>
                <w:rFonts w:ascii="Times New Roman" w:eastAsia="Times New Roman" w:hAnsi="Times New Roman" w:cs="Times New Roman"/>
                <w:bCs/>
                <w:sz w:val="24"/>
                <w:szCs w:val="24"/>
                <w:lang w:val="en-US"/>
              </w:rPr>
              <w:t>, 3 – B, 4 –</w:t>
            </w:r>
            <w:r w:rsidRPr="001A6095">
              <w:rPr>
                <w:rFonts w:ascii="Times New Roman" w:eastAsia="Times New Roman" w:hAnsi="Times New Roman" w:cs="Times New Roman"/>
                <w:bCs/>
                <w:sz w:val="24"/>
                <w:szCs w:val="24"/>
              </w:rPr>
              <w:t>Б</w:t>
            </w:r>
            <w:r w:rsidRPr="001A6095">
              <w:rPr>
                <w:rFonts w:ascii="Times New Roman" w:eastAsia="Times New Roman" w:hAnsi="Times New Roman" w:cs="Times New Roman"/>
                <w:bCs/>
                <w:sz w:val="24"/>
                <w:szCs w:val="24"/>
                <w:lang w:val="en-US"/>
              </w:rPr>
              <w:t>.</w:t>
            </w:r>
          </w:p>
        </w:tc>
      </w:tr>
      <w:tr w:rsidR="00F91E42" w:rsidRPr="001A6095" w14:paraId="3F59F8B7" w14:textId="77777777" w:rsidTr="001A6095">
        <w:tc>
          <w:tcPr>
            <w:tcW w:w="704" w:type="dxa"/>
            <w:shd w:val="clear" w:color="auto" w:fill="auto"/>
          </w:tcPr>
          <w:p w14:paraId="3E7A7533" w14:textId="77777777" w:rsidR="004D7D90" w:rsidRPr="001A6095" w:rsidRDefault="004D7D90" w:rsidP="00096724">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7AEF09DA" w14:textId="77777777" w:rsidR="004D7D90" w:rsidRPr="001A6095" w:rsidRDefault="004D7D90" w:rsidP="00096724">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 xml:space="preserve">1 – B, 2 – </w:t>
            </w:r>
            <w:r w:rsidRPr="001A6095">
              <w:rPr>
                <w:rFonts w:ascii="Times New Roman" w:eastAsia="Times New Roman" w:hAnsi="Times New Roman" w:cs="Times New Roman"/>
                <w:bCs/>
                <w:sz w:val="24"/>
                <w:szCs w:val="24"/>
              </w:rPr>
              <w:t>Д</w:t>
            </w:r>
            <w:r w:rsidRPr="001A6095">
              <w:rPr>
                <w:rFonts w:ascii="Times New Roman" w:eastAsia="Times New Roman" w:hAnsi="Times New Roman" w:cs="Times New Roman"/>
                <w:bCs/>
                <w:sz w:val="24"/>
                <w:szCs w:val="24"/>
                <w:lang w:val="en-US"/>
              </w:rPr>
              <w:t xml:space="preserve">, 3 – </w:t>
            </w:r>
            <w:r w:rsidRPr="001A6095">
              <w:rPr>
                <w:rFonts w:ascii="Times New Roman" w:eastAsia="Times New Roman" w:hAnsi="Times New Roman" w:cs="Times New Roman"/>
                <w:bCs/>
                <w:sz w:val="24"/>
                <w:szCs w:val="24"/>
              </w:rPr>
              <w:t>В</w:t>
            </w:r>
            <w:r w:rsidRPr="001A6095">
              <w:rPr>
                <w:rFonts w:ascii="Times New Roman" w:eastAsia="Times New Roman" w:hAnsi="Times New Roman" w:cs="Times New Roman"/>
                <w:bCs/>
                <w:sz w:val="24"/>
                <w:szCs w:val="24"/>
                <w:lang w:val="en-US"/>
              </w:rPr>
              <w:t>, 4 –</w:t>
            </w:r>
            <w:r w:rsidRPr="001A6095">
              <w:rPr>
                <w:rFonts w:ascii="Times New Roman" w:eastAsia="Times New Roman" w:hAnsi="Times New Roman" w:cs="Times New Roman"/>
                <w:bCs/>
                <w:sz w:val="24"/>
                <w:szCs w:val="24"/>
              </w:rPr>
              <w:t>Г</w:t>
            </w:r>
          </w:p>
        </w:tc>
      </w:tr>
      <w:tr w:rsidR="004D7D90" w:rsidRPr="001A6095" w14:paraId="0D743809" w14:textId="77777777" w:rsidTr="001A6095">
        <w:tc>
          <w:tcPr>
            <w:tcW w:w="704" w:type="dxa"/>
            <w:shd w:val="clear" w:color="auto" w:fill="auto"/>
          </w:tcPr>
          <w:p w14:paraId="79A75C85" w14:textId="77777777" w:rsidR="004D7D90" w:rsidRPr="001A6095" w:rsidRDefault="004D7D90" w:rsidP="00096724">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24954491" w14:textId="77777777" w:rsidR="004D7D90" w:rsidRPr="001A6095" w:rsidRDefault="004D7D90" w:rsidP="00096724">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w:t>
            </w:r>
            <w:r w:rsidRPr="001A6095">
              <w:rPr>
                <w:rFonts w:ascii="Times New Roman" w:eastAsia="Times New Roman" w:hAnsi="Times New Roman" w:cs="Times New Roman"/>
                <w:bCs/>
                <w:sz w:val="24"/>
                <w:szCs w:val="24"/>
              </w:rPr>
              <w:t>Д</w:t>
            </w:r>
            <w:r w:rsidRPr="001A6095">
              <w:rPr>
                <w:rFonts w:ascii="Times New Roman" w:eastAsia="Times New Roman" w:hAnsi="Times New Roman" w:cs="Times New Roman"/>
                <w:bCs/>
                <w:sz w:val="24"/>
                <w:szCs w:val="24"/>
                <w:lang w:val="en-US"/>
              </w:rPr>
              <w:t xml:space="preserve">, 2 – </w:t>
            </w:r>
            <w:r w:rsidRPr="001A6095">
              <w:rPr>
                <w:rFonts w:ascii="Times New Roman" w:eastAsia="Times New Roman" w:hAnsi="Times New Roman" w:cs="Times New Roman"/>
                <w:bCs/>
                <w:sz w:val="24"/>
                <w:szCs w:val="24"/>
              </w:rPr>
              <w:t>В</w:t>
            </w:r>
            <w:r w:rsidRPr="001A6095">
              <w:rPr>
                <w:rFonts w:ascii="Times New Roman" w:eastAsia="Times New Roman" w:hAnsi="Times New Roman" w:cs="Times New Roman"/>
                <w:bCs/>
                <w:sz w:val="24"/>
                <w:szCs w:val="24"/>
                <w:lang w:val="en-US"/>
              </w:rPr>
              <w:t xml:space="preserve">, 3 – </w:t>
            </w:r>
            <w:r w:rsidRPr="001A6095">
              <w:rPr>
                <w:rFonts w:ascii="Times New Roman" w:eastAsia="Times New Roman" w:hAnsi="Times New Roman" w:cs="Times New Roman"/>
                <w:bCs/>
                <w:sz w:val="24"/>
                <w:szCs w:val="24"/>
              </w:rPr>
              <w:t>Г</w:t>
            </w:r>
            <w:r w:rsidRPr="001A6095">
              <w:rPr>
                <w:rFonts w:ascii="Times New Roman" w:eastAsia="Times New Roman" w:hAnsi="Times New Roman" w:cs="Times New Roman"/>
                <w:bCs/>
                <w:sz w:val="24"/>
                <w:szCs w:val="24"/>
                <w:lang w:val="en-US"/>
              </w:rPr>
              <w:t>, 4 – A.</w:t>
            </w:r>
          </w:p>
        </w:tc>
      </w:tr>
    </w:tbl>
    <w:p w14:paraId="657231E5" w14:textId="77777777" w:rsidR="001A6095" w:rsidRPr="001A6095" w:rsidRDefault="001A6095" w:rsidP="00C8647F">
      <w:pPr>
        <w:tabs>
          <w:tab w:val="left" w:pos="3180"/>
        </w:tabs>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br w:type="page"/>
      </w:r>
    </w:p>
    <w:p w14:paraId="3E26A924" w14:textId="68F1164D" w:rsidR="004D7D90" w:rsidRPr="001A6095" w:rsidRDefault="004D7D90" w:rsidP="00C8647F">
      <w:pPr>
        <w:tabs>
          <w:tab w:val="left" w:pos="3180"/>
        </w:tabs>
        <w:spacing w:after="0" w:line="240" w:lineRule="auto"/>
        <w:rPr>
          <w:rFonts w:ascii="Times New Roman" w:eastAsia="Times New Roman" w:hAnsi="Times New Roman" w:cs="Times New Roman"/>
          <w:bCs/>
          <w:sz w:val="24"/>
          <w:szCs w:val="24"/>
        </w:rPr>
      </w:pPr>
      <w:proofErr w:type="spellStart"/>
      <w:proofErr w:type="gramStart"/>
      <w:r w:rsidRPr="001A6095">
        <w:rPr>
          <w:rFonts w:ascii="Times New Roman" w:eastAsia="Times New Roman" w:hAnsi="Times New Roman" w:cs="Times New Roman"/>
          <w:bCs/>
          <w:sz w:val="24"/>
          <w:szCs w:val="24"/>
        </w:rPr>
        <w:lastRenderedPageBreak/>
        <w:t>Сұрақ</w:t>
      </w:r>
      <w:proofErr w:type="spellEnd"/>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3</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930"/>
      </w:tblGrid>
      <w:tr w:rsidR="00F91E42" w:rsidRPr="001A6095" w14:paraId="62FB1513" w14:textId="77777777" w:rsidTr="001A6095">
        <w:trPr>
          <w:trHeight w:val="4733"/>
        </w:trPr>
        <w:tc>
          <w:tcPr>
            <w:tcW w:w="704" w:type="dxa"/>
            <w:shd w:val="clear" w:color="auto" w:fill="auto"/>
          </w:tcPr>
          <w:p w14:paraId="5878A100"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1</w:t>
            </w:r>
          </w:p>
        </w:tc>
        <w:tc>
          <w:tcPr>
            <w:tcW w:w="8930" w:type="dxa"/>
            <w:shd w:val="clear" w:color="auto" w:fill="auto"/>
          </w:tcPr>
          <w:p w14:paraId="26C559B0" w14:textId="77777777" w:rsidR="00C8647F" w:rsidRPr="001A6095" w:rsidRDefault="00C8647F" w:rsidP="00C8647F">
            <w:pPr>
              <w:spacing w:after="0" w:line="245" w:lineRule="atLeast"/>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Мәтінді толықтырыңыз. Әлемдік дінге ........жатады, діндердің ең ежелгісі болып .......табылады  және табынушылар саны жөнінен ең көбі .....</w:t>
            </w:r>
          </w:p>
          <w:p w14:paraId="7C0E82DC" w14:textId="77777777" w:rsidR="00C8647F" w:rsidRPr="001A6095" w:rsidRDefault="00C8647F" w:rsidP="00C8647F">
            <w:pPr>
              <w:spacing w:after="0" w:line="245" w:lineRule="atLeast"/>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xml:space="preserve">1. </w:t>
            </w:r>
            <w:r w:rsidRPr="001A6095">
              <w:rPr>
                <w:rFonts w:ascii="Times New Roman" w:eastAsia="Times New Roman" w:hAnsi="Times New Roman" w:cs="Times New Roman"/>
                <w:bCs/>
                <w:sz w:val="24"/>
                <w:szCs w:val="24"/>
                <w:lang w:val="kk-KZ"/>
              </w:rPr>
              <w:t>Әлемдік діндер</w:t>
            </w:r>
          </w:p>
          <w:p w14:paraId="53BF2E87" w14:textId="77777777" w:rsidR="00C8647F" w:rsidRPr="001A6095" w:rsidRDefault="00C8647F" w:rsidP="00C8647F">
            <w:pPr>
              <w:spacing w:after="0" w:line="245" w:lineRule="atLeast"/>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А) христиан</w:t>
            </w:r>
            <w:r w:rsidRPr="001A6095">
              <w:rPr>
                <w:rFonts w:ascii="Times New Roman" w:eastAsia="Times New Roman" w:hAnsi="Times New Roman" w:cs="Times New Roman"/>
                <w:bCs/>
                <w:sz w:val="24"/>
                <w:szCs w:val="24"/>
                <w:lang w:val="kk-KZ"/>
              </w:rPr>
              <w:t>дық</w:t>
            </w:r>
          </w:p>
          <w:p w14:paraId="6868CD94" w14:textId="77777777" w:rsidR="00C8647F" w:rsidRPr="001A6095" w:rsidRDefault="00C8647F" w:rsidP="00C8647F">
            <w:pPr>
              <w:spacing w:after="0" w:line="245" w:lineRule="atLeast"/>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Б) иудаизм</w:t>
            </w:r>
          </w:p>
          <w:p w14:paraId="17A38D1F" w14:textId="77777777" w:rsidR="00C8647F" w:rsidRPr="001A6095" w:rsidRDefault="00C8647F" w:rsidP="00C8647F">
            <w:pPr>
              <w:spacing w:after="0" w:line="245" w:lineRule="atLeast"/>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В) тотемизм</w:t>
            </w:r>
          </w:p>
          <w:p w14:paraId="78699661" w14:textId="77777777" w:rsidR="00C8647F" w:rsidRPr="001A6095" w:rsidRDefault="00C8647F" w:rsidP="00C8647F">
            <w:pPr>
              <w:spacing w:after="0" w:line="245" w:lineRule="atLeast"/>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Г) буддизм</w:t>
            </w:r>
          </w:p>
          <w:p w14:paraId="05BB0951" w14:textId="77777777" w:rsidR="00C8647F" w:rsidRPr="001A6095" w:rsidRDefault="00C8647F" w:rsidP="00C8647F">
            <w:pPr>
              <w:spacing w:after="0" w:line="245" w:lineRule="atLeast"/>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Д) индуизм</w:t>
            </w:r>
          </w:p>
          <w:p w14:paraId="7361287D" w14:textId="77777777" w:rsidR="00C8647F" w:rsidRPr="001A6095" w:rsidRDefault="00C8647F" w:rsidP="00C8647F">
            <w:pPr>
              <w:spacing w:after="0" w:line="245" w:lineRule="atLeast"/>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Е) ислам</w:t>
            </w:r>
          </w:p>
          <w:p w14:paraId="715B28DC"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2. </w:t>
            </w:r>
            <w:r w:rsidRPr="001A6095">
              <w:rPr>
                <w:rFonts w:ascii="Times New Roman" w:eastAsia="Times New Roman" w:hAnsi="Times New Roman" w:cs="Times New Roman"/>
                <w:bCs/>
                <w:sz w:val="24"/>
                <w:szCs w:val="24"/>
                <w:lang w:val="kk-KZ"/>
              </w:rPr>
              <w:t>Ең ежелгі дін</w:t>
            </w:r>
            <w:r w:rsidRPr="001A6095">
              <w:rPr>
                <w:rFonts w:ascii="Times New Roman" w:eastAsia="Times New Roman" w:hAnsi="Times New Roman" w:cs="Times New Roman"/>
                <w:bCs/>
                <w:sz w:val="24"/>
                <w:szCs w:val="24"/>
              </w:rPr>
              <w:t>:</w:t>
            </w:r>
          </w:p>
          <w:p w14:paraId="513B7E07"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 ислам</w:t>
            </w:r>
          </w:p>
          <w:p w14:paraId="725EA0FD"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2) христиан</w:t>
            </w:r>
            <w:r w:rsidRPr="001A6095">
              <w:rPr>
                <w:rFonts w:ascii="Times New Roman" w:eastAsia="Times New Roman" w:hAnsi="Times New Roman" w:cs="Times New Roman"/>
                <w:bCs/>
                <w:sz w:val="24"/>
                <w:szCs w:val="24"/>
                <w:lang w:val="kk-KZ"/>
              </w:rPr>
              <w:t>дық</w:t>
            </w:r>
          </w:p>
          <w:p w14:paraId="335310EF"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3) буддизм</w:t>
            </w:r>
          </w:p>
          <w:p w14:paraId="14BD6097"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3. </w:t>
            </w:r>
            <w:r w:rsidRPr="001A6095">
              <w:rPr>
                <w:rFonts w:ascii="Times New Roman" w:eastAsia="Times New Roman" w:hAnsi="Times New Roman" w:cs="Times New Roman"/>
                <w:bCs/>
                <w:sz w:val="24"/>
                <w:szCs w:val="24"/>
                <w:lang w:val="kk-KZ"/>
              </w:rPr>
              <w:t>Табынушылар саны жөнінен ең көбі</w:t>
            </w:r>
            <w:r w:rsidRPr="001A6095">
              <w:rPr>
                <w:rFonts w:ascii="Times New Roman" w:eastAsia="Times New Roman" w:hAnsi="Times New Roman" w:cs="Times New Roman"/>
                <w:bCs/>
                <w:sz w:val="24"/>
                <w:szCs w:val="24"/>
              </w:rPr>
              <w:t>:</w:t>
            </w:r>
          </w:p>
          <w:p w14:paraId="402F4A6F"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а) ислам</w:t>
            </w:r>
          </w:p>
          <w:p w14:paraId="71476C6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b) христиан</w:t>
            </w:r>
            <w:r w:rsidRPr="001A6095">
              <w:rPr>
                <w:rFonts w:ascii="Times New Roman" w:eastAsia="Times New Roman" w:hAnsi="Times New Roman" w:cs="Times New Roman"/>
                <w:bCs/>
                <w:sz w:val="24"/>
                <w:szCs w:val="24"/>
                <w:lang w:val="kk-KZ"/>
              </w:rPr>
              <w:t>дық</w:t>
            </w:r>
          </w:p>
          <w:p w14:paraId="5C166A5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c</w:t>
            </w:r>
            <w:r w:rsidRPr="001A6095">
              <w:rPr>
                <w:rFonts w:ascii="Times New Roman" w:eastAsia="Times New Roman" w:hAnsi="Times New Roman" w:cs="Times New Roman"/>
                <w:bCs/>
                <w:sz w:val="24"/>
                <w:szCs w:val="24"/>
              </w:rPr>
              <w:t>) буддизм</w:t>
            </w:r>
          </w:p>
        </w:tc>
      </w:tr>
      <w:tr w:rsidR="00F91E42" w:rsidRPr="001A6095" w14:paraId="0C06A21D" w14:textId="77777777" w:rsidTr="001A6095">
        <w:tc>
          <w:tcPr>
            <w:tcW w:w="704" w:type="dxa"/>
            <w:shd w:val="clear" w:color="auto" w:fill="auto"/>
          </w:tcPr>
          <w:p w14:paraId="556468F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w:t>
            </w:r>
          </w:p>
        </w:tc>
        <w:tc>
          <w:tcPr>
            <w:tcW w:w="8930" w:type="dxa"/>
            <w:shd w:val="clear" w:color="auto" w:fill="auto"/>
          </w:tcPr>
          <w:p w14:paraId="081AED1A"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1 –</w:t>
            </w:r>
            <w:proofErr w:type="gramStart"/>
            <w:r w:rsidRPr="001A6095">
              <w:rPr>
                <w:rFonts w:ascii="Times New Roman" w:eastAsia="Times New Roman" w:hAnsi="Times New Roman" w:cs="Times New Roman"/>
                <w:bCs/>
                <w:sz w:val="24"/>
                <w:szCs w:val="24"/>
                <w:lang w:val="en-US"/>
              </w:rPr>
              <w:t>A</w:t>
            </w:r>
            <w:r w:rsidRPr="001A6095">
              <w:rPr>
                <w:rFonts w:ascii="Times New Roman" w:eastAsia="Times New Roman" w:hAnsi="Times New Roman" w:cs="Times New Roman"/>
                <w:bCs/>
                <w:sz w:val="24"/>
                <w:szCs w:val="24"/>
              </w:rPr>
              <w:t>,</w:t>
            </w:r>
            <w:r w:rsidRPr="001A6095">
              <w:rPr>
                <w:rFonts w:ascii="Times New Roman" w:eastAsia="Times New Roman" w:hAnsi="Times New Roman" w:cs="Times New Roman"/>
                <w:bCs/>
                <w:sz w:val="24"/>
                <w:szCs w:val="24"/>
                <w:lang w:val="kk-KZ"/>
              </w:rPr>
              <w:t>Г</w:t>
            </w:r>
            <w:proofErr w:type="gramEnd"/>
            <w:r w:rsidRPr="001A6095">
              <w:rPr>
                <w:rFonts w:ascii="Times New Roman" w:eastAsia="Times New Roman" w:hAnsi="Times New Roman" w:cs="Times New Roman"/>
                <w:bCs/>
                <w:sz w:val="24"/>
                <w:szCs w:val="24"/>
                <w:lang w:val="kk-KZ"/>
              </w:rPr>
              <w:t>,Е,</w:t>
            </w:r>
            <w:r w:rsidRPr="001A6095">
              <w:rPr>
                <w:rFonts w:ascii="Times New Roman" w:eastAsia="Times New Roman" w:hAnsi="Times New Roman" w:cs="Times New Roman"/>
                <w:bCs/>
                <w:sz w:val="24"/>
                <w:szCs w:val="24"/>
              </w:rPr>
              <w:t xml:space="preserve"> 2 – </w:t>
            </w:r>
            <w:r w:rsidRPr="001A6095">
              <w:rPr>
                <w:rFonts w:ascii="Times New Roman" w:eastAsia="Times New Roman" w:hAnsi="Times New Roman" w:cs="Times New Roman"/>
                <w:bCs/>
                <w:sz w:val="24"/>
                <w:szCs w:val="24"/>
                <w:lang w:val="kk-KZ"/>
              </w:rPr>
              <w:t>3</w:t>
            </w:r>
            <w:r w:rsidRPr="001A6095">
              <w:rPr>
                <w:rFonts w:ascii="Times New Roman" w:eastAsia="Times New Roman" w:hAnsi="Times New Roman" w:cs="Times New Roman"/>
                <w:bCs/>
                <w:sz w:val="24"/>
                <w:szCs w:val="24"/>
              </w:rPr>
              <w:t xml:space="preserve">, 3 – </w:t>
            </w:r>
            <w:r w:rsidRPr="001A6095">
              <w:rPr>
                <w:rFonts w:ascii="Times New Roman" w:eastAsia="Times New Roman" w:hAnsi="Times New Roman" w:cs="Times New Roman"/>
                <w:bCs/>
                <w:sz w:val="24"/>
                <w:szCs w:val="24"/>
                <w:lang w:val="en-US"/>
              </w:rPr>
              <w:t>b</w:t>
            </w:r>
            <w:r w:rsidRPr="001A6095">
              <w:rPr>
                <w:rFonts w:ascii="Times New Roman" w:eastAsia="Times New Roman" w:hAnsi="Times New Roman" w:cs="Times New Roman"/>
                <w:bCs/>
                <w:sz w:val="24"/>
                <w:szCs w:val="24"/>
              </w:rPr>
              <w:t xml:space="preserve">. </w:t>
            </w:r>
          </w:p>
        </w:tc>
      </w:tr>
      <w:tr w:rsidR="00F91E42" w:rsidRPr="001A6095" w14:paraId="4AECFA93" w14:textId="77777777" w:rsidTr="001A6095">
        <w:tc>
          <w:tcPr>
            <w:tcW w:w="704" w:type="dxa"/>
            <w:shd w:val="clear" w:color="auto" w:fill="auto"/>
          </w:tcPr>
          <w:p w14:paraId="7585F7B1"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30" w:type="dxa"/>
            <w:shd w:val="clear" w:color="auto" w:fill="auto"/>
          </w:tcPr>
          <w:p w14:paraId="2F7C343E"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1 – </w:t>
            </w:r>
            <w:proofErr w:type="gramStart"/>
            <w:r w:rsidRPr="001A6095">
              <w:rPr>
                <w:rFonts w:ascii="Times New Roman" w:eastAsia="Times New Roman" w:hAnsi="Times New Roman" w:cs="Times New Roman"/>
                <w:bCs/>
                <w:sz w:val="24"/>
                <w:szCs w:val="24"/>
                <w:lang w:val="kk-KZ"/>
              </w:rPr>
              <w:t>Г</w:t>
            </w:r>
            <w:r w:rsidRPr="001A6095">
              <w:rPr>
                <w:rFonts w:ascii="Times New Roman" w:eastAsia="Times New Roman" w:hAnsi="Times New Roman" w:cs="Times New Roman"/>
                <w:bCs/>
                <w:sz w:val="24"/>
                <w:szCs w:val="24"/>
              </w:rPr>
              <w:t>,</w:t>
            </w:r>
            <w:r w:rsidRPr="001A6095">
              <w:rPr>
                <w:rFonts w:ascii="Times New Roman" w:eastAsia="Times New Roman" w:hAnsi="Times New Roman" w:cs="Times New Roman"/>
                <w:bCs/>
                <w:sz w:val="24"/>
                <w:szCs w:val="24"/>
                <w:lang w:val="kk-KZ"/>
              </w:rPr>
              <w:t>В</w:t>
            </w:r>
            <w:proofErr w:type="gramEnd"/>
            <w:r w:rsidRPr="001A6095">
              <w:rPr>
                <w:rFonts w:ascii="Times New Roman" w:eastAsia="Times New Roman" w:hAnsi="Times New Roman" w:cs="Times New Roman"/>
                <w:bCs/>
                <w:sz w:val="24"/>
                <w:szCs w:val="24"/>
                <w:lang w:val="kk-KZ"/>
              </w:rPr>
              <w:t>,Д,</w:t>
            </w:r>
            <w:r w:rsidRPr="001A6095">
              <w:rPr>
                <w:rFonts w:ascii="Times New Roman" w:eastAsia="Times New Roman" w:hAnsi="Times New Roman" w:cs="Times New Roman"/>
                <w:bCs/>
                <w:sz w:val="24"/>
                <w:szCs w:val="24"/>
              </w:rPr>
              <w:t xml:space="preserve"> 2 – </w:t>
            </w:r>
            <w:r w:rsidRPr="001A6095">
              <w:rPr>
                <w:rFonts w:ascii="Times New Roman" w:eastAsia="Times New Roman" w:hAnsi="Times New Roman" w:cs="Times New Roman"/>
                <w:bCs/>
                <w:sz w:val="24"/>
                <w:szCs w:val="24"/>
                <w:lang w:val="kk-KZ"/>
              </w:rPr>
              <w:t>1</w:t>
            </w:r>
            <w:r w:rsidRPr="001A6095">
              <w:rPr>
                <w:rFonts w:ascii="Times New Roman" w:eastAsia="Times New Roman" w:hAnsi="Times New Roman" w:cs="Times New Roman"/>
                <w:bCs/>
                <w:sz w:val="24"/>
                <w:szCs w:val="24"/>
              </w:rPr>
              <w:t xml:space="preserve">, 3 – </w:t>
            </w:r>
            <w:r w:rsidRPr="001A6095">
              <w:rPr>
                <w:rFonts w:ascii="Times New Roman" w:eastAsia="Times New Roman" w:hAnsi="Times New Roman" w:cs="Times New Roman"/>
                <w:bCs/>
                <w:sz w:val="24"/>
                <w:szCs w:val="24"/>
                <w:lang w:val="en-US"/>
              </w:rPr>
              <w:t>a</w:t>
            </w:r>
            <w:r w:rsidRPr="001A6095">
              <w:rPr>
                <w:rFonts w:ascii="Times New Roman" w:eastAsia="Times New Roman" w:hAnsi="Times New Roman" w:cs="Times New Roman"/>
                <w:bCs/>
                <w:sz w:val="24"/>
                <w:szCs w:val="24"/>
              </w:rPr>
              <w:t>.</w:t>
            </w:r>
          </w:p>
        </w:tc>
      </w:tr>
      <w:tr w:rsidR="00F91E42" w:rsidRPr="001A6095" w14:paraId="5D24681C" w14:textId="77777777" w:rsidTr="001A6095">
        <w:tc>
          <w:tcPr>
            <w:tcW w:w="704" w:type="dxa"/>
            <w:shd w:val="clear" w:color="auto" w:fill="auto"/>
          </w:tcPr>
          <w:p w14:paraId="0055C14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30" w:type="dxa"/>
            <w:shd w:val="clear" w:color="auto" w:fill="auto"/>
          </w:tcPr>
          <w:p w14:paraId="74E3AB02"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1 – </w:t>
            </w:r>
            <w:proofErr w:type="gramStart"/>
            <w:r w:rsidRPr="001A6095">
              <w:rPr>
                <w:rFonts w:ascii="Times New Roman" w:eastAsia="Times New Roman" w:hAnsi="Times New Roman" w:cs="Times New Roman"/>
                <w:bCs/>
                <w:sz w:val="24"/>
                <w:szCs w:val="24"/>
                <w:lang w:val="en-US"/>
              </w:rPr>
              <w:t>B</w:t>
            </w:r>
            <w:r w:rsidRPr="001A6095">
              <w:rPr>
                <w:rFonts w:ascii="Times New Roman" w:eastAsia="Times New Roman" w:hAnsi="Times New Roman" w:cs="Times New Roman"/>
                <w:bCs/>
                <w:sz w:val="24"/>
                <w:szCs w:val="24"/>
              </w:rPr>
              <w:t>,</w:t>
            </w:r>
            <w:r w:rsidRPr="001A6095">
              <w:rPr>
                <w:rFonts w:ascii="Times New Roman" w:eastAsia="Times New Roman" w:hAnsi="Times New Roman" w:cs="Times New Roman"/>
                <w:bCs/>
                <w:sz w:val="24"/>
                <w:szCs w:val="24"/>
                <w:lang w:val="kk-KZ"/>
              </w:rPr>
              <w:t>А</w:t>
            </w:r>
            <w:proofErr w:type="gramEnd"/>
            <w:r w:rsidRPr="001A6095">
              <w:rPr>
                <w:rFonts w:ascii="Times New Roman" w:eastAsia="Times New Roman" w:hAnsi="Times New Roman" w:cs="Times New Roman"/>
                <w:bCs/>
                <w:sz w:val="24"/>
                <w:szCs w:val="24"/>
                <w:lang w:val="kk-KZ"/>
              </w:rPr>
              <w:t>,</w:t>
            </w:r>
            <w:proofErr w:type="gramStart"/>
            <w:r w:rsidRPr="001A6095">
              <w:rPr>
                <w:rFonts w:ascii="Times New Roman" w:eastAsia="Times New Roman" w:hAnsi="Times New Roman" w:cs="Times New Roman"/>
                <w:bCs/>
                <w:sz w:val="24"/>
                <w:szCs w:val="24"/>
                <w:lang w:val="kk-KZ"/>
              </w:rPr>
              <w:t xml:space="preserve">Е, </w:t>
            </w:r>
            <w:r w:rsidRPr="001A6095">
              <w:rPr>
                <w:rFonts w:ascii="Times New Roman" w:eastAsia="Times New Roman" w:hAnsi="Times New Roman" w:cs="Times New Roman"/>
                <w:bCs/>
                <w:sz w:val="24"/>
                <w:szCs w:val="24"/>
              </w:rPr>
              <w:t xml:space="preserve"> 2</w:t>
            </w:r>
            <w:proofErr w:type="gramEnd"/>
            <w:r w:rsidRPr="001A6095">
              <w:rPr>
                <w:rFonts w:ascii="Times New Roman" w:eastAsia="Times New Roman" w:hAnsi="Times New Roman" w:cs="Times New Roman"/>
                <w:bCs/>
                <w:sz w:val="24"/>
                <w:szCs w:val="24"/>
              </w:rPr>
              <w:t xml:space="preserve"> – </w:t>
            </w:r>
            <w:r w:rsidRPr="001A6095">
              <w:rPr>
                <w:rFonts w:ascii="Times New Roman" w:eastAsia="Times New Roman" w:hAnsi="Times New Roman" w:cs="Times New Roman"/>
                <w:bCs/>
                <w:sz w:val="24"/>
                <w:szCs w:val="24"/>
                <w:lang w:val="kk-KZ"/>
              </w:rPr>
              <w:t>3</w:t>
            </w:r>
            <w:r w:rsidRPr="001A6095">
              <w:rPr>
                <w:rFonts w:ascii="Times New Roman" w:eastAsia="Times New Roman" w:hAnsi="Times New Roman" w:cs="Times New Roman"/>
                <w:bCs/>
                <w:sz w:val="24"/>
                <w:szCs w:val="24"/>
              </w:rPr>
              <w:t xml:space="preserve">, 3 – </w:t>
            </w:r>
            <w:r w:rsidRPr="001A6095">
              <w:rPr>
                <w:rFonts w:ascii="Times New Roman" w:eastAsia="Times New Roman" w:hAnsi="Times New Roman" w:cs="Times New Roman"/>
                <w:bCs/>
                <w:sz w:val="24"/>
                <w:szCs w:val="24"/>
                <w:lang w:val="en-US"/>
              </w:rPr>
              <w:t>c</w:t>
            </w:r>
            <w:r w:rsidRPr="001A6095">
              <w:rPr>
                <w:rFonts w:ascii="Times New Roman" w:eastAsia="Times New Roman" w:hAnsi="Times New Roman" w:cs="Times New Roman"/>
                <w:bCs/>
                <w:sz w:val="24"/>
                <w:szCs w:val="24"/>
              </w:rPr>
              <w:t>.</w:t>
            </w:r>
          </w:p>
        </w:tc>
      </w:tr>
      <w:tr w:rsidR="00F91E42" w:rsidRPr="001A6095" w14:paraId="45FAB7EA" w14:textId="77777777" w:rsidTr="001A6095">
        <w:tc>
          <w:tcPr>
            <w:tcW w:w="704" w:type="dxa"/>
            <w:shd w:val="clear" w:color="auto" w:fill="auto"/>
          </w:tcPr>
          <w:p w14:paraId="58BAD01D"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30" w:type="dxa"/>
            <w:shd w:val="clear" w:color="auto" w:fill="auto"/>
          </w:tcPr>
          <w:p w14:paraId="11CECF7D" w14:textId="06674970"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rPr>
              <w:t xml:space="preserve">1 – </w:t>
            </w:r>
            <w:proofErr w:type="gramStart"/>
            <w:r w:rsidRPr="001A6095">
              <w:rPr>
                <w:rFonts w:ascii="Times New Roman" w:eastAsia="Times New Roman" w:hAnsi="Times New Roman" w:cs="Times New Roman"/>
                <w:bCs/>
                <w:sz w:val="24"/>
                <w:szCs w:val="24"/>
                <w:lang w:val="kk-KZ"/>
              </w:rPr>
              <w:t>Г,Д</w:t>
            </w:r>
            <w:proofErr w:type="gramEnd"/>
            <w:r w:rsidRPr="001A6095">
              <w:rPr>
                <w:rFonts w:ascii="Times New Roman" w:eastAsia="Times New Roman" w:hAnsi="Times New Roman" w:cs="Times New Roman"/>
                <w:bCs/>
                <w:sz w:val="24"/>
                <w:szCs w:val="24"/>
                <w:lang w:val="kk-KZ"/>
              </w:rPr>
              <w:t>,Е,</w:t>
            </w:r>
            <w:r w:rsidR="00E55655" w:rsidRPr="001A6095">
              <w:rPr>
                <w:rFonts w:ascii="Times New Roman" w:eastAsia="Times New Roman" w:hAnsi="Times New Roman" w:cs="Times New Roman"/>
                <w:bCs/>
                <w:sz w:val="24"/>
                <w:szCs w:val="24"/>
                <w:lang w:val="kk-KZ"/>
              </w:rPr>
              <w:t xml:space="preserve"> </w:t>
            </w:r>
            <w:r w:rsidRPr="001A6095">
              <w:rPr>
                <w:rFonts w:ascii="Times New Roman" w:eastAsia="Times New Roman" w:hAnsi="Times New Roman" w:cs="Times New Roman"/>
                <w:bCs/>
                <w:sz w:val="24"/>
                <w:szCs w:val="24"/>
                <w:lang w:val="en-US"/>
              </w:rPr>
              <w:t xml:space="preserve">2 – </w:t>
            </w:r>
            <w:r w:rsidRPr="001A6095">
              <w:rPr>
                <w:rFonts w:ascii="Times New Roman" w:eastAsia="Times New Roman" w:hAnsi="Times New Roman" w:cs="Times New Roman"/>
                <w:bCs/>
                <w:sz w:val="24"/>
                <w:szCs w:val="24"/>
                <w:lang w:val="kk-KZ"/>
              </w:rPr>
              <w:t>2</w:t>
            </w:r>
            <w:r w:rsidRPr="001A6095">
              <w:rPr>
                <w:rFonts w:ascii="Times New Roman" w:eastAsia="Times New Roman" w:hAnsi="Times New Roman" w:cs="Times New Roman"/>
                <w:bCs/>
                <w:sz w:val="24"/>
                <w:szCs w:val="24"/>
                <w:lang w:val="en-US"/>
              </w:rPr>
              <w:t>, 3 – b</w:t>
            </w:r>
          </w:p>
        </w:tc>
      </w:tr>
      <w:tr w:rsidR="00C8647F" w:rsidRPr="001A6095" w14:paraId="5E48D8A5" w14:textId="77777777" w:rsidTr="001A6095">
        <w:tc>
          <w:tcPr>
            <w:tcW w:w="704" w:type="dxa"/>
            <w:shd w:val="clear" w:color="auto" w:fill="auto"/>
          </w:tcPr>
          <w:p w14:paraId="3E6E6D1E"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2D5CDAF6" w14:textId="77777777"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w:t>
            </w:r>
            <w:proofErr w:type="gramStart"/>
            <w:r w:rsidRPr="001A6095">
              <w:rPr>
                <w:rFonts w:ascii="Times New Roman" w:eastAsia="Times New Roman" w:hAnsi="Times New Roman" w:cs="Times New Roman"/>
                <w:bCs/>
                <w:sz w:val="24"/>
                <w:szCs w:val="24"/>
                <w:lang w:val="kk-KZ"/>
              </w:rPr>
              <w:t>А,Е</w:t>
            </w:r>
            <w:proofErr w:type="gramEnd"/>
            <w:r w:rsidRPr="001A6095">
              <w:rPr>
                <w:rFonts w:ascii="Times New Roman" w:eastAsia="Times New Roman" w:hAnsi="Times New Roman" w:cs="Times New Roman"/>
                <w:bCs/>
                <w:sz w:val="24"/>
                <w:szCs w:val="24"/>
                <w:lang w:val="kk-KZ"/>
              </w:rPr>
              <w:t>,И,</w:t>
            </w:r>
            <w:r w:rsidRPr="001A6095">
              <w:rPr>
                <w:rFonts w:ascii="Times New Roman" w:eastAsia="Times New Roman" w:hAnsi="Times New Roman" w:cs="Times New Roman"/>
                <w:bCs/>
                <w:sz w:val="24"/>
                <w:szCs w:val="24"/>
                <w:lang w:val="en-US"/>
              </w:rPr>
              <w:t xml:space="preserve"> 2 – </w:t>
            </w:r>
            <w:r w:rsidRPr="001A6095">
              <w:rPr>
                <w:rFonts w:ascii="Times New Roman" w:eastAsia="Times New Roman" w:hAnsi="Times New Roman" w:cs="Times New Roman"/>
                <w:bCs/>
                <w:sz w:val="24"/>
                <w:szCs w:val="24"/>
                <w:lang w:val="kk-KZ"/>
              </w:rPr>
              <w:t>1</w:t>
            </w:r>
            <w:r w:rsidRPr="001A6095">
              <w:rPr>
                <w:rFonts w:ascii="Times New Roman" w:eastAsia="Times New Roman" w:hAnsi="Times New Roman" w:cs="Times New Roman"/>
                <w:bCs/>
                <w:sz w:val="24"/>
                <w:szCs w:val="24"/>
                <w:lang w:val="en-US"/>
              </w:rPr>
              <w:t xml:space="preserve">, 3 – a. </w:t>
            </w:r>
          </w:p>
        </w:tc>
      </w:tr>
    </w:tbl>
    <w:p w14:paraId="75992A84" w14:textId="03F16856" w:rsidR="004D7D90" w:rsidRPr="001A6095" w:rsidRDefault="00C8647F" w:rsidP="00C8647F">
      <w:pPr>
        <w:tabs>
          <w:tab w:val="left" w:pos="3180"/>
        </w:tabs>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004D7D90" w:rsidRPr="001A6095">
        <w:rPr>
          <w:rFonts w:ascii="Times New Roman" w:eastAsia="Times New Roman" w:hAnsi="Times New Roman" w:cs="Times New Roman"/>
          <w:bCs/>
          <w:sz w:val="24"/>
          <w:szCs w:val="24"/>
        </w:rPr>
        <w:t>4</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930"/>
      </w:tblGrid>
      <w:tr w:rsidR="00F91E42" w:rsidRPr="001A6095" w14:paraId="3D6A1566" w14:textId="77777777" w:rsidTr="001A6095">
        <w:trPr>
          <w:trHeight w:val="1979"/>
        </w:trPr>
        <w:tc>
          <w:tcPr>
            <w:tcW w:w="704" w:type="dxa"/>
            <w:shd w:val="clear" w:color="auto" w:fill="auto"/>
          </w:tcPr>
          <w:p w14:paraId="06015EA8"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1</w:t>
            </w:r>
          </w:p>
        </w:tc>
        <w:tc>
          <w:tcPr>
            <w:tcW w:w="8930" w:type="dxa"/>
            <w:shd w:val="clear" w:color="auto" w:fill="auto"/>
          </w:tcPr>
          <w:p w14:paraId="7D98F4D2"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Мемлекет пен ұстанатын дінін сәйкестендіріңіздер:</w:t>
            </w:r>
          </w:p>
          <w:p w14:paraId="6FF5196B"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Елдер:</w:t>
            </w:r>
            <w:r w:rsidRPr="001A6095">
              <w:rPr>
                <w:rFonts w:ascii="Times New Roman" w:eastAsia="Times New Roman" w:hAnsi="Times New Roman" w:cs="Times New Roman"/>
                <w:bCs/>
                <w:sz w:val="24"/>
                <w:szCs w:val="24"/>
              </w:rPr>
              <w:t>1) Мон</w:t>
            </w:r>
            <w:r w:rsidRPr="001A6095">
              <w:rPr>
                <w:rFonts w:ascii="Times New Roman" w:eastAsia="Times New Roman" w:hAnsi="Times New Roman" w:cs="Times New Roman"/>
                <w:bCs/>
                <w:sz w:val="24"/>
                <w:szCs w:val="24"/>
                <w:lang w:val="kk-KZ"/>
              </w:rPr>
              <w:t>ғ</w:t>
            </w:r>
            <w:proofErr w:type="spellStart"/>
            <w:r w:rsidRPr="001A6095">
              <w:rPr>
                <w:rFonts w:ascii="Times New Roman" w:eastAsia="Times New Roman" w:hAnsi="Times New Roman" w:cs="Times New Roman"/>
                <w:bCs/>
                <w:sz w:val="24"/>
                <w:szCs w:val="24"/>
              </w:rPr>
              <w:t>олия</w:t>
            </w:r>
            <w:proofErr w:type="spellEnd"/>
            <w:r w:rsidRPr="001A6095">
              <w:rPr>
                <w:rFonts w:ascii="Times New Roman" w:eastAsia="Times New Roman" w:hAnsi="Times New Roman" w:cs="Times New Roman"/>
                <w:bCs/>
                <w:sz w:val="24"/>
                <w:szCs w:val="24"/>
              </w:rPr>
              <w:t xml:space="preserve">, 2) Греция, 3) Марокко, </w:t>
            </w:r>
            <w:r w:rsidRPr="001A6095">
              <w:rPr>
                <w:rFonts w:ascii="Times New Roman" w:eastAsia="Times New Roman" w:hAnsi="Times New Roman" w:cs="Times New Roman"/>
                <w:bCs/>
                <w:sz w:val="24"/>
                <w:szCs w:val="24"/>
                <w:lang w:val="kk-KZ"/>
              </w:rPr>
              <w:t>4) Италия</w:t>
            </w:r>
          </w:p>
          <w:p w14:paraId="28DD04E6"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Діні:</w:t>
            </w:r>
          </w:p>
          <w:p w14:paraId="4211BC1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xml:space="preserve">А. </w:t>
            </w:r>
            <w:proofErr w:type="spellStart"/>
            <w:r w:rsidRPr="001A6095">
              <w:rPr>
                <w:rFonts w:ascii="Times New Roman" w:eastAsia="Times New Roman" w:hAnsi="Times New Roman" w:cs="Times New Roman"/>
                <w:bCs/>
                <w:sz w:val="24"/>
                <w:szCs w:val="24"/>
              </w:rPr>
              <w:t>православ</w:t>
            </w:r>
            <w:proofErr w:type="spellEnd"/>
            <w:r w:rsidRPr="001A6095">
              <w:rPr>
                <w:rFonts w:ascii="Times New Roman" w:eastAsia="Times New Roman" w:hAnsi="Times New Roman" w:cs="Times New Roman"/>
                <w:bCs/>
                <w:sz w:val="24"/>
                <w:szCs w:val="24"/>
              </w:rPr>
              <w:br/>
              <w:t>Б. католицизм</w:t>
            </w:r>
            <w:r w:rsidRPr="001A6095">
              <w:rPr>
                <w:rFonts w:ascii="Times New Roman" w:eastAsia="Times New Roman" w:hAnsi="Times New Roman" w:cs="Times New Roman"/>
                <w:bCs/>
                <w:sz w:val="24"/>
                <w:szCs w:val="24"/>
              </w:rPr>
              <w:br/>
              <w:t>В. ислам</w:t>
            </w:r>
            <w:r w:rsidRPr="001A6095">
              <w:rPr>
                <w:rFonts w:ascii="Times New Roman" w:eastAsia="Times New Roman" w:hAnsi="Times New Roman" w:cs="Times New Roman"/>
                <w:bCs/>
                <w:sz w:val="24"/>
                <w:szCs w:val="24"/>
              </w:rPr>
              <w:br/>
              <w:t xml:space="preserve">Г. буддизм </w:t>
            </w:r>
          </w:p>
        </w:tc>
      </w:tr>
      <w:tr w:rsidR="00F91E42" w:rsidRPr="001A6095" w14:paraId="5879C766" w14:textId="77777777" w:rsidTr="001A6095">
        <w:tc>
          <w:tcPr>
            <w:tcW w:w="704" w:type="dxa"/>
            <w:shd w:val="clear" w:color="auto" w:fill="auto"/>
          </w:tcPr>
          <w:p w14:paraId="29C3CFB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0</w:t>
            </w:r>
          </w:p>
        </w:tc>
        <w:tc>
          <w:tcPr>
            <w:tcW w:w="8930" w:type="dxa"/>
            <w:shd w:val="clear" w:color="auto" w:fill="auto"/>
          </w:tcPr>
          <w:p w14:paraId="5805256E"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xml:space="preserve">1 – </w:t>
            </w:r>
            <w:r w:rsidRPr="001A6095">
              <w:rPr>
                <w:rFonts w:ascii="Times New Roman" w:eastAsia="Times New Roman" w:hAnsi="Times New Roman" w:cs="Times New Roman"/>
                <w:bCs/>
                <w:sz w:val="24"/>
                <w:szCs w:val="24"/>
                <w:lang w:val="kk-KZ"/>
              </w:rPr>
              <w:t>Б; 2-В; 3- Г; 4-А.</w:t>
            </w:r>
          </w:p>
        </w:tc>
      </w:tr>
      <w:tr w:rsidR="00F91E42" w:rsidRPr="001A6095" w14:paraId="4537C73A" w14:textId="77777777" w:rsidTr="001A6095">
        <w:tc>
          <w:tcPr>
            <w:tcW w:w="704" w:type="dxa"/>
            <w:shd w:val="clear" w:color="auto" w:fill="auto"/>
          </w:tcPr>
          <w:p w14:paraId="52E3771C"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30" w:type="dxa"/>
            <w:shd w:val="clear" w:color="auto" w:fill="auto"/>
          </w:tcPr>
          <w:p w14:paraId="7B5D4BF4"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 xml:space="preserve">1 </w:t>
            </w:r>
            <w:proofErr w:type="gramStart"/>
            <w:r w:rsidRPr="001A6095">
              <w:rPr>
                <w:rFonts w:ascii="Times New Roman" w:eastAsia="Times New Roman" w:hAnsi="Times New Roman" w:cs="Times New Roman"/>
                <w:bCs/>
                <w:sz w:val="24"/>
                <w:szCs w:val="24"/>
              </w:rPr>
              <w:t>–  А</w:t>
            </w:r>
            <w:proofErr w:type="gramEnd"/>
            <w:r w:rsidRPr="001A6095">
              <w:rPr>
                <w:rFonts w:ascii="Times New Roman" w:eastAsia="Times New Roman" w:hAnsi="Times New Roman" w:cs="Times New Roman"/>
                <w:bCs/>
                <w:sz w:val="24"/>
                <w:szCs w:val="24"/>
                <w:lang w:val="kk-KZ"/>
              </w:rPr>
              <w:t>; 2-Г;3-В; 4-Б</w:t>
            </w:r>
            <w:r w:rsidRPr="001A6095">
              <w:rPr>
                <w:rFonts w:ascii="Times New Roman" w:eastAsia="Times New Roman" w:hAnsi="Times New Roman" w:cs="Times New Roman"/>
                <w:bCs/>
                <w:sz w:val="24"/>
                <w:szCs w:val="24"/>
              </w:rPr>
              <w:t>.</w:t>
            </w:r>
          </w:p>
        </w:tc>
      </w:tr>
      <w:tr w:rsidR="00F91E42" w:rsidRPr="001A6095" w14:paraId="3E650380" w14:textId="77777777" w:rsidTr="001A6095">
        <w:tc>
          <w:tcPr>
            <w:tcW w:w="704" w:type="dxa"/>
            <w:shd w:val="clear" w:color="auto" w:fill="auto"/>
          </w:tcPr>
          <w:p w14:paraId="07E2D204"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1</w:t>
            </w:r>
          </w:p>
        </w:tc>
        <w:tc>
          <w:tcPr>
            <w:tcW w:w="8930" w:type="dxa"/>
            <w:shd w:val="clear" w:color="auto" w:fill="auto"/>
          </w:tcPr>
          <w:p w14:paraId="239FA40B"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 xml:space="preserve">1 </w:t>
            </w:r>
            <w:proofErr w:type="gramStart"/>
            <w:r w:rsidRPr="001A6095">
              <w:rPr>
                <w:rFonts w:ascii="Times New Roman" w:eastAsia="Times New Roman" w:hAnsi="Times New Roman" w:cs="Times New Roman"/>
                <w:bCs/>
                <w:sz w:val="24"/>
                <w:szCs w:val="24"/>
              </w:rPr>
              <w:t xml:space="preserve">–  </w:t>
            </w:r>
            <w:r w:rsidRPr="001A6095">
              <w:rPr>
                <w:rFonts w:ascii="Times New Roman" w:eastAsia="Times New Roman" w:hAnsi="Times New Roman" w:cs="Times New Roman"/>
                <w:bCs/>
                <w:sz w:val="24"/>
                <w:szCs w:val="24"/>
                <w:lang w:val="kk-KZ"/>
              </w:rPr>
              <w:t>Г</w:t>
            </w:r>
            <w:proofErr w:type="gramEnd"/>
            <w:r w:rsidRPr="001A6095">
              <w:rPr>
                <w:rFonts w:ascii="Times New Roman" w:eastAsia="Times New Roman" w:hAnsi="Times New Roman" w:cs="Times New Roman"/>
                <w:bCs/>
                <w:sz w:val="24"/>
                <w:szCs w:val="24"/>
                <w:lang w:val="kk-KZ"/>
              </w:rPr>
              <w:t>; 2-А;3-В; 4-Б</w:t>
            </w:r>
            <w:r w:rsidRPr="001A6095">
              <w:rPr>
                <w:rFonts w:ascii="Times New Roman" w:eastAsia="Times New Roman" w:hAnsi="Times New Roman" w:cs="Times New Roman"/>
                <w:bCs/>
                <w:sz w:val="24"/>
                <w:szCs w:val="24"/>
              </w:rPr>
              <w:t>.</w:t>
            </w:r>
          </w:p>
        </w:tc>
      </w:tr>
      <w:tr w:rsidR="00C8647F" w:rsidRPr="001A6095" w14:paraId="180B8294" w14:textId="77777777" w:rsidTr="001A6095">
        <w:tc>
          <w:tcPr>
            <w:tcW w:w="704" w:type="dxa"/>
            <w:shd w:val="clear" w:color="auto" w:fill="auto"/>
          </w:tcPr>
          <w:p w14:paraId="4444269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0</w:t>
            </w:r>
          </w:p>
        </w:tc>
        <w:tc>
          <w:tcPr>
            <w:tcW w:w="8930" w:type="dxa"/>
            <w:shd w:val="clear" w:color="auto" w:fill="auto"/>
          </w:tcPr>
          <w:p w14:paraId="0589F1BD" w14:textId="77777777"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rPr>
              <w:t>1 – В</w:t>
            </w:r>
            <w:r w:rsidRPr="001A6095">
              <w:rPr>
                <w:rFonts w:ascii="Times New Roman" w:eastAsia="Times New Roman" w:hAnsi="Times New Roman" w:cs="Times New Roman"/>
                <w:bCs/>
                <w:sz w:val="24"/>
                <w:szCs w:val="24"/>
                <w:lang w:val="kk-KZ"/>
              </w:rPr>
              <w:t>; 2-Б;3-А; 4-Б</w:t>
            </w:r>
            <w:r w:rsidRPr="001A6095">
              <w:rPr>
                <w:rFonts w:ascii="Times New Roman" w:eastAsia="Times New Roman" w:hAnsi="Times New Roman" w:cs="Times New Roman"/>
                <w:bCs/>
                <w:sz w:val="24"/>
                <w:szCs w:val="24"/>
              </w:rPr>
              <w:t>.</w:t>
            </w:r>
          </w:p>
        </w:tc>
      </w:tr>
    </w:tbl>
    <w:p w14:paraId="14F96838" w14:textId="43CB1432" w:rsidR="00C8647F" w:rsidRPr="001A6095" w:rsidRDefault="00C8647F" w:rsidP="00C8647F">
      <w:pPr>
        <w:tabs>
          <w:tab w:val="left" w:pos="3180"/>
        </w:tabs>
        <w:spacing w:after="0" w:line="240" w:lineRule="auto"/>
        <w:rPr>
          <w:rFonts w:ascii="Times New Roman" w:eastAsia="Times New Roman" w:hAnsi="Times New Roman" w:cs="Times New Roman"/>
          <w:bCs/>
          <w:sz w:val="24"/>
          <w:szCs w:val="24"/>
        </w:rPr>
      </w:pPr>
      <w:proofErr w:type="gramStart"/>
      <w:r w:rsidRPr="001A6095">
        <w:rPr>
          <w:rFonts w:ascii="Times New Roman" w:eastAsia="Times New Roman" w:hAnsi="Times New Roman" w:cs="Times New Roman"/>
          <w:bCs/>
          <w:sz w:val="24"/>
          <w:szCs w:val="24"/>
        </w:rPr>
        <w:t>С</w:t>
      </w:r>
      <w:r w:rsidRPr="001A6095">
        <w:rPr>
          <w:rFonts w:ascii="Times New Roman" w:eastAsia="Times New Roman" w:hAnsi="Times New Roman" w:cs="Times New Roman"/>
          <w:bCs/>
          <w:sz w:val="24"/>
          <w:szCs w:val="24"/>
          <w:lang w:val="kk-KZ"/>
        </w:rPr>
        <w:t>ұрақ</w:t>
      </w:r>
      <w:r w:rsidRPr="001A6095">
        <w:rPr>
          <w:rFonts w:ascii="Times New Roman" w:eastAsia="Times New Roman" w:hAnsi="Times New Roman" w:cs="Times New Roman"/>
          <w:bCs/>
          <w:sz w:val="24"/>
          <w:szCs w:val="24"/>
        </w:rPr>
        <w:t xml:space="preserve">  №</w:t>
      </w:r>
      <w:proofErr w:type="gramEnd"/>
      <w:r w:rsidRPr="001A6095">
        <w:rPr>
          <w:rFonts w:ascii="Times New Roman" w:eastAsia="Times New Roman" w:hAnsi="Times New Roman" w:cs="Times New Roman"/>
          <w:bCs/>
          <w:sz w:val="24"/>
          <w:szCs w:val="24"/>
        </w:rPr>
        <w:t>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930"/>
      </w:tblGrid>
      <w:tr w:rsidR="00F91E42" w:rsidRPr="001A6095" w14:paraId="4A555D75" w14:textId="77777777" w:rsidTr="001A6095">
        <w:trPr>
          <w:trHeight w:val="3648"/>
        </w:trPr>
        <w:tc>
          <w:tcPr>
            <w:tcW w:w="704" w:type="dxa"/>
            <w:shd w:val="clear" w:color="auto" w:fill="auto"/>
          </w:tcPr>
          <w:p w14:paraId="3F1FD687" w14:textId="77777777" w:rsidR="00C8647F" w:rsidRPr="001A6095" w:rsidRDefault="00C8647F" w:rsidP="00C8647F">
            <w:pPr>
              <w:spacing w:after="0" w:line="240" w:lineRule="auto"/>
              <w:jc w:val="center"/>
              <w:rPr>
                <w:rFonts w:ascii="Times New Roman" w:eastAsia="Times New Roman" w:hAnsi="Times New Roman" w:cs="Times New Roman"/>
                <w:bCs/>
                <w:sz w:val="24"/>
                <w:szCs w:val="24"/>
              </w:rPr>
            </w:pPr>
            <w:bookmarkStart w:id="81" w:name="_Hlk196903414"/>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1</w:t>
            </w:r>
          </w:p>
        </w:tc>
        <w:tc>
          <w:tcPr>
            <w:tcW w:w="8930" w:type="dxa"/>
            <w:shd w:val="clear" w:color="auto" w:fill="auto"/>
          </w:tcPr>
          <w:p w14:paraId="4375DCFF" w14:textId="77777777" w:rsidR="00C8647F" w:rsidRPr="001A6095" w:rsidRDefault="00C8647F" w:rsidP="00DC08C7">
            <w:pPr>
              <w:numPr>
                <w:ilvl w:val="0"/>
                <w:numId w:val="15"/>
              </w:numPr>
              <w:spacing w:after="0" w:line="240" w:lineRule="auto"/>
              <w:contextualSpacing/>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Төменде берілген елдердің ішінде ең тығыз қоныстанған ел</w:t>
            </w:r>
            <w:r w:rsidRPr="001A6095">
              <w:rPr>
                <w:rFonts w:ascii="Times New Roman" w:eastAsia="Times New Roman" w:hAnsi="Times New Roman" w:cs="Times New Roman"/>
                <w:bCs/>
                <w:sz w:val="24"/>
                <w:szCs w:val="24"/>
              </w:rPr>
              <w:t>:</w:t>
            </w:r>
          </w:p>
          <w:p w14:paraId="1BAC0851" w14:textId="4CB3D60B"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a) Бангладеш</w:t>
            </w:r>
          </w:p>
          <w:p w14:paraId="31C7D18F"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б) Непал</w:t>
            </w:r>
          </w:p>
          <w:p w14:paraId="59BF3563" w14:textId="70F80381"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rPr>
              <w:t>в)</w:t>
            </w:r>
            <w:r w:rsidR="00794BB0" w:rsidRPr="001A6095">
              <w:rPr>
                <w:rFonts w:ascii="Times New Roman" w:eastAsia="Times New Roman" w:hAnsi="Times New Roman" w:cs="Times New Roman"/>
                <w:bCs/>
                <w:sz w:val="24"/>
                <w:szCs w:val="24"/>
              </w:rPr>
              <w:t xml:space="preserve"> </w:t>
            </w:r>
            <w:r w:rsidRPr="001A6095">
              <w:rPr>
                <w:rFonts w:ascii="Times New Roman" w:eastAsia="Times New Roman" w:hAnsi="Times New Roman" w:cs="Times New Roman"/>
                <w:bCs/>
                <w:sz w:val="24"/>
                <w:szCs w:val="24"/>
                <w:lang w:val="kk-KZ"/>
              </w:rPr>
              <w:t>Қы</w:t>
            </w:r>
            <w:r w:rsidRPr="001A6095">
              <w:rPr>
                <w:rFonts w:ascii="Times New Roman" w:eastAsia="Times New Roman" w:hAnsi="Times New Roman" w:cs="Times New Roman"/>
                <w:bCs/>
                <w:sz w:val="24"/>
                <w:szCs w:val="24"/>
              </w:rPr>
              <w:t>тай</w:t>
            </w:r>
          </w:p>
          <w:p w14:paraId="176FFA06" w14:textId="75AB6E4F"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г)</w:t>
            </w:r>
            <w:r w:rsidR="00794BB0" w:rsidRPr="001A6095">
              <w:rPr>
                <w:rFonts w:ascii="Times New Roman" w:eastAsia="Times New Roman" w:hAnsi="Times New Roman" w:cs="Times New Roman"/>
                <w:bCs/>
                <w:sz w:val="24"/>
                <w:szCs w:val="24"/>
              </w:rPr>
              <w:t xml:space="preserve"> </w:t>
            </w:r>
            <w:r w:rsidRPr="001A6095">
              <w:rPr>
                <w:rFonts w:ascii="Times New Roman" w:eastAsia="Times New Roman" w:hAnsi="Times New Roman" w:cs="Times New Roman"/>
                <w:bCs/>
                <w:sz w:val="24"/>
                <w:szCs w:val="24"/>
                <w:lang w:val="kk-KZ"/>
              </w:rPr>
              <w:t>Үндістан</w:t>
            </w:r>
          </w:p>
          <w:p w14:paraId="3DD7709A"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rPr>
              <w:t>д) Г</w:t>
            </w:r>
            <w:r w:rsidRPr="001A6095">
              <w:rPr>
                <w:rFonts w:ascii="Times New Roman" w:eastAsia="Times New Roman" w:hAnsi="Times New Roman" w:cs="Times New Roman"/>
                <w:bCs/>
                <w:sz w:val="24"/>
                <w:szCs w:val="24"/>
                <w:lang w:val="kk-KZ"/>
              </w:rPr>
              <w:t>ФР</w:t>
            </w:r>
          </w:p>
          <w:p w14:paraId="0D07952C" w14:textId="77777777" w:rsidR="00C8647F" w:rsidRPr="001A6095" w:rsidRDefault="00C8647F" w:rsidP="00C8647F">
            <w:pPr>
              <w:spacing w:after="0" w:line="240" w:lineRule="auto"/>
              <w:ind w:firstLine="430"/>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kk-KZ"/>
              </w:rPr>
              <w:t>2. Халық санын кему бағытына қарай реттеу (Әлем бойынша) Қытай (1), Үндістан(2), АҚШ (3), Индонезия(4), Бразилия(5),</w:t>
            </w:r>
          </w:p>
          <w:p w14:paraId="4CA24343" w14:textId="0DBAD82A"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kk-KZ"/>
              </w:rPr>
              <w:t>Жапон</w:t>
            </w:r>
            <w:proofErr w:type="spellStart"/>
            <w:r w:rsidRPr="001A6095">
              <w:rPr>
                <w:rFonts w:ascii="Times New Roman" w:eastAsia="Times New Roman" w:hAnsi="Times New Roman" w:cs="Times New Roman"/>
                <w:bCs/>
                <w:sz w:val="24"/>
                <w:szCs w:val="24"/>
              </w:rPr>
              <w:t>ия</w:t>
            </w:r>
            <w:proofErr w:type="spellEnd"/>
            <w:r w:rsidRPr="001A6095">
              <w:rPr>
                <w:rFonts w:ascii="Times New Roman" w:eastAsia="Times New Roman" w:hAnsi="Times New Roman" w:cs="Times New Roman"/>
                <w:bCs/>
                <w:sz w:val="24"/>
                <w:szCs w:val="24"/>
              </w:rPr>
              <w:t>(6), Р</w:t>
            </w:r>
            <w:r w:rsidRPr="001A6095">
              <w:rPr>
                <w:rFonts w:ascii="Times New Roman" w:eastAsia="Times New Roman" w:hAnsi="Times New Roman" w:cs="Times New Roman"/>
                <w:bCs/>
                <w:sz w:val="24"/>
                <w:szCs w:val="24"/>
                <w:lang w:val="kk-KZ"/>
              </w:rPr>
              <w:t xml:space="preserve">есей </w:t>
            </w:r>
            <w:r w:rsidRPr="001A6095">
              <w:rPr>
                <w:rFonts w:ascii="Times New Roman" w:eastAsia="Times New Roman" w:hAnsi="Times New Roman" w:cs="Times New Roman"/>
                <w:bCs/>
                <w:sz w:val="24"/>
                <w:szCs w:val="24"/>
              </w:rPr>
              <w:t>(7)</w:t>
            </w:r>
          </w:p>
          <w:p w14:paraId="07FB515D"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I</w:t>
            </w:r>
            <w:r w:rsidRPr="001A6095">
              <w:rPr>
                <w:rFonts w:ascii="Times New Roman" w:eastAsia="Times New Roman" w:hAnsi="Times New Roman" w:cs="Times New Roman"/>
                <w:bCs/>
                <w:sz w:val="24"/>
                <w:szCs w:val="24"/>
              </w:rPr>
              <w:t>) 1, 2, 3, 4, 5, 7, 6</w:t>
            </w:r>
          </w:p>
          <w:p w14:paraId="4F6CFF1A"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II</w:t>
            </w:r>
            <w:r w:rsidRPr="001A6095">
              <w:rPr>
                <w:rFonts w:ascii="Times New Roman" w:eastAsia="Times New Roman" w:hAnsi="Times New Roman" w:cs="Times New Roman"/>
                <w:bCs/>
                <w:sz w:val="24"/>
                <w:szCs w:val="24"/>
              </w:rPr>
              <w:t>) 1, 2, 4, 5, 3, 7, 6</w:t>
            </w:r>
          </w:p>
          <w:p w14:paraId="238369A1"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III</w:t>
            </w:r>
            <w:r w:rsidRPr="001A6095">
              <w:rPr>
                <w:rFonts w:ascii="Times New Roman" w:eastAsia="Times New Roman" w:hAnsi="Times New Roman" w:cs="Times New Roman"/>
                <w:bCs/>
                <w:sz w:val="24"/>
                <w:szCs w:val="24"/>
              </w:rPr>
              <w:t>) 1, 2, 5, 4, 3, 7, 6</w:t>
            </w:r>
          </w:p>
          <w:p w14:paraId="03780F85" w14:textId="77777777"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IV</w:t>
            </w:r>
            <w:r w:rsidRPr="001A6095">
              <w:rPr>
                <w:rFonts w:ascii="Times New Roman" w:eastAsia="Times New Roman" w:hAnsi="Times New Roman" w:cs="Times New Roman"/>
                <w:bCs/>
                <w:sz w:val="24"/>
                <w:szCs w:val="24"/>
              </w:rPr>
              <w:t>) 1, 2, 5, 4, 3, 6, 7</w:t>
            </w:r>
          </w:p>
          <w:p w14:paraId="5DE8E2E5" w14:textId="54036C64" w:rsidR="00C8647F" w:rsidRPr="001A6095" w:rsidRDefault="00C8647F" w:rsidP="00C8647F">
            <w:pPr>
              <w:spacing w:after="0" w:line="240" w:lineRule="auto"/>
              <w:rPr>
                <w:rFonts w:ascii="Times New Roman" w:eastAsia="Times New Roman" w:hAnsi="Times New Roman" w:cs="Times New Roman"/>
                <w:bCs/>
                <w:sz w:val="24"/>
                <w:szCs w:val="24"/>
              </w:rPr>
            </w:pPr>
            <w:r w:rsidRPr="001A6095">
              <w:rPr>
                <w:rFonts w:ascii="Times New Roman" w:eastAsia="Times New Roman" w:hAnsi="Times New Roman" w:cs="Times New Roman"/>
                <w:bCs/>
                <w:sz w:val="24"/>
                <w:szCs w:val="24"/>
                <w:lang w:val="en-US"/>
              </w:rPr>
              <w:t>V</w:t>
            </w:r>
            <w:r w:rsidRPr="001A6095">
              <w:rPr>
                <w:rFonts w:ascii="Times New Roman" w:eastAsia="Times New Roman" w:hAnsi="Times New Roman" w:cs="Times New Roman"/>
                <w:bCs/>
                <w:sz w:val="24"/>
                <w:szCs w:val="24"/>
              </w:rPr>
              <w:t>) 1. 2, 4, 5, 3, 7, 6</w:t>
            </w:r>
          </w:p>
        </w:tc>
      </w:tr>
      <w:tr w:rsidR="00F91E42" w:rsidRPr="001A6095" w14:paraId="608BF6DB" w14:textId="77777777" w:rsidTr="001A6095">
        <w:tc>
          <w:tcPr>
            <w:tcW w:w="704" w:type="dxa"/>
            <w:shd w:val="clear" w:color="auto" w:fill="auto"/>
          </w:tcPr>
          <w:p w14:paraId="47EF2B6B"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3D618083" w14:textId="14E0B1EA"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1 –</w:t>
            </w:r>
            <w:r w:rsidRPr="001A6095">
              <w:rPr>
                <w:rFonts w:ascii="Times New Roman" w:eastAsia="Times New Roman" w:hAnsi="Times New Roman" w:cs="Times New Roman"/>
                <w:bCs/>
                <w:sz w:val="24"/>
                <w:szCs w:val="24"/>
                <w:lang w:val="kk-KZ"/>
              </w:rPr>
              <w:t>в</w:t>
            </w:r>
            <w:r w:rsidRPr="001A6095">
              <w:rPr>
                <w:rFonts w:ascii="Times New Roman" w:eastAsia="Times New Roman" w:hAnsi="Times New Roman" w:cs="Times New Roman"/>
                <w:bCs/>
                <w:sz w:val="24"/>
                <w:szCs w:val="24"/>
                <w:lang w:val="en-US"/>
              </w:rPr>
              <w:t>,</w:t>
            </w:r>
            <w:r w:rsidR="00E55655" w:rsidRPr="001A6095">
              <w:rPr>
                <w:rFonts w:ascii="Times New Roman" w:eastAsia="Times New Roman" w:hAnsi="Times New Roman" w:cs="Times New Roman"/>
                <w:bCs/>
                <w:sz w:val="24"/>
                <w:szCs w:val="24"/>
                <w:lang w:val="kk-KZ"/>
              </w:rPr>
              <w:t xml:space="preserve"> </w:t>
            </w:r>
            <w:r w:rsidRPr="001A6095">
              <w:rPr>
                <w:rFonts w:ascii="Times New Roman" w:eastAsia="Times New Roman" w:hAnsi="Times New Roman" w:cs="Times New Roman"/>
                <w:bCs/>
                <w:sz w:val="24"/>
                <w:szCs w:val="24"/>
                <w:lang w:val="en-US"/>
              </w:rPr>
              <w:t xml:space="preserve">2 –II. </w:t>
            </w:r>
          </w:p>
        </w:tc>
      </w:tr>
      <w:tr w:rsidR="00F91E42" w:rsidRPr="001A6095" w14:paraId="2FD1F862" w14:textId="77777777" w:rsidTr="001A6095">
        <w:tc>
          <w:tcPr>
            <w:tcW w:w="704" w:type="dxa"/>
            <w:shd w:val="clear" w:color="auto" w:fill="auto"/>
          </w:tcPr>
          <w:p w14:paraId="748A2485"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lastRenderedPageBreak/>
              <w:t>0</w:t>
            </w:r>
          </w:p>
        </w:tc>
        <w:tc>
          <w:tcPr>
            <w:tcW w:w="8930" w:type="dxa"/>
            <w:shd w:val="clear" w:color="auto" w:fill="auto"/>
          </w:tcPr>
          <w:p w14:paraId="72A7F0E8" w14:textId="77777777"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w:t>
            </w:r>
            <w:r w:rsidRPr="001A6095">
              <w:rPr>
                <w:rFonts w:ascii="Times New Roman" w:eastAsia="Times New Roman" w:hAnsi="Times New Roman" w:cs="Times New Roman"/>
                <w:bCs/>
                <w:sz w:val="24"/>
                <w:szCs w:val="24"/>
                <w:lang w:val="kk-KZ"/>
              </w:rPr>
              <w:t>б</w:t>
            </w:r>
            <w:r w:rsidRPr="001A6095">
              <w:rPr>
                <w:rFonts w:ascii="Times New Roman" w:eastAsia="Times New Roman" w:hAnsi="Times New Roman" w:cs="Times New Roman"/>
                <w:bCs/>
                <w:sz w:val="24"/>
                <w:szCs w:val="24"/>
                <w:lang w:val="en-US"/>
              </w:rPr>
              <w:t>, 2 – V.</w:t>
            </w:r>
          </w:p>
        </w:tc>
      </w:tr>
      <w:tr w:rsidR="00F91E42" w:rsidRPr="001A6095" w14:paraId="38429675" w14:textId="77777777" w:rsidTr="001A6095">
        <w:tc>
          <w:tcPr>
            <w:tcW w:w="704" w:type="dxa"/>
            <w:shd w:val="clear" w:color="auto" w:fill="auto"/>
          </w:tcPr>
          <w:p w14:paraId="2532841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0</w:t>
            </w:r>
          </w:p>
        </w:tc>
        <w:tc>
          <w:tcPr>
            <w:tcW w:w="8930" w:type="dxa"/>
            <w:shd w:val="clear" w:color="auto" w:fill="auto"/>
          </w:tcPr>
          <w:p w14:paraId="1E01706C" w14:textId="77777777" w:rsidR="00C8647F" w:rsidRPr="001A6095" w:rsidRDefault="00C8647F" w:rsidP="00C8647F">
            <w:pPr>
              <w:spacing w:after="0" w:line="240" w:lineRule="auto"/>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 xml:space="preserve">1 – </w:t>
            </w:r>
            <w:r w:rsidRPr="001A6095">
              <w:rPr>
                <w:rFonts w:ascii="Times New Roman" w:eastAsia="Times New Roman" w:hAnsi="Times New Roman" w:cs="Times New Roman"/>
                <w:bCs/>
                <w:sz w:val="24"/>
                <w:szCs w:val="24"/>
                <w:lang w:val="kk-KZ"/>
              </w:rPr>
              <w:t>д</w:t>
            </w:r>
            <w:r w:rsidRPr="001A6095">
              <w:rPr>
                <w:rFonts w:ascii="Times New Roman" w:eastAsia="Times New Roman" w:hAnsi="Times New Roman" w:cs="Times New Roman"/>
                <w:bCs/>
                <w:sz w:val="24"/>
                <w:szCs w:val="24"/>
                <w:lang w:val="en-US"/>
              </w:rPr>
              <w:t>, 2 – IV.</w:t>
            </w:r>
          </w:p>
        </w:tc>
      </w:tr>
      <w:tr w:rsidR="00F91E42" w:rsidRPr="001A6095" w14:paraId="0B01F35F" w14:textId="77777777" w:rsidTr="001A6095">
        <w:tc>
          <w:tcPr>
            <w:tcW w:w="704" w:type="dxa"/>
            <w:shd w:val="clear" w:color="auto" w:fill="auto"/>
          </w:tcPr>
          <w:p w14:paraId="6D92DB52" w14:textId="77777777" w:rsidR="00C8647F" w:rsidRPr="001A6095" w:rsidRDefault="00C8647F" w:rsidP="00C8647F">
            <w:pPr>
              <w:spacing w:after="0" w:line="240" w:lineRule="auto"/>
              <w:jc w:val="center"/>
              <w:rPr>
                <w:rFonts w:ascii="Times New Roman" w:eastAsia="Times New Roman" w:hAnsi="Times New Roman" w:cs="Times New Roman"/>
                <w:bCs/>
                <w:sz w:val="24"/>
                <w:szCs w:val="24"/>
                <w:lang w:val="en-US"/>
              </w:rPr>
            </w:pPr>
            <w:r w:rsidRPr="001A6095">
              <w:rPr>
                <w:rFonts w:ascii="Times New Roman" w:eastAsia="Times New Roman" w:hAnsi="Times New Roman" w:cs="Times New Roman"/>
                <w:bCs/>
                <w:sz w:val="24"/>
                <w:szCs w:val="24"/>
                <w:lang w:val="en-US"/>
              </w:rPr>
              <w:t>1</w:t>
            </w:r>
          </w:p>
        </w:tc>
        <w:tc>
          <w:tcPr>
            <w:tcW w:w="8930" w:type="dxa"/>
            <w:shd w:val="clear" w:color="auto" w:fill="auto"/>
          </w:tcPr>
          <w:p w14:paraId="35F4CA4E" w14:textId="77777777" w:rsidR="00C8647F" w:rsidRPr="001A6095" w:rsidRDefault="00C8647F" w:rsidP="00C8647F">
            <w:pPr>
              <w:spacing w:after="0" w:line="240" w:lineRule="auto"/>
              <w:rPr>
                <w:rFonts w:ascii="Times New Roman" w:eastAsia="Times New Roman" w:hAnsi="Times New Roman" w:cs="Times New Roman"/>
                <w:bCs/>
                <w:sz w:val="24"/>
                <w:szCs w:val="24"/>
                <w:lang w:val="kk-KZ"/>
              </w:rPr>
            </w:pPr>
            <w:r w:rsidRPr="001A6095">
              <w:rPr>
                <w:rFonts w:ascii="Times New Roman" w:eastAsia="Times New Roman" w:hAnsi="Times New Roman" w:cs="Times New Roman"/>
                <w:bCs/>
                <w:sz w:val="24"/>
                <w:szCs w:val="24"/>
                <w:lang w:val="en-US"/>
              </w:rPr>
              <w:t xml:space="preserve">1 – </w:t>
            </w:r>
            <w:r w:rsidRPr="001A6095">
              <w:rPr>
                <w:rFonts w:ascii="Times New Roman" w:eastAsia="Times New Roman" w:hAnsi="Times New Roman" w:cs="Times New Roman"/>
                <w:bCs/>
                <w:sz w:val="24"/>
                <w:szCs w:val="24"/>
                <w:lang w:val="kk-KZ"/>
              </w:rPr>
              <w:t>а</w:t>
            </w:r>
            <w:r w:rsidRPr="001A6095">
              <w:rPr>
                <w:rFonts w:ascii="Times New Roman" w:eastAsia="Times New Roman" w:hAnsi="Times New Roman" w:cs="Times New Roman"/>
                <w:bCs/>
                <w:sz w:val="24"/>
                <w:szCs w:val="24"/>
                <w:lang w:val="en-US"/>
              </w:rPr>
              <w:t>, 2 – I</w:t>
            </w:r>
            <w:r w:rsidRPr="001A6095">
              <w:rPr>
                <w:rFonts w:ascii="Times New Roman" w:eastAsia="Times New Roman" w:hAnsi="Times New Roman" w:cs="Times New Roman"/>
                <w:bCs/>
                <w:sz w:val="24"/>
                <w:szCs w:val="24"/>
                <w:lang w:val="kk-KZ"/>
              </w:rPr>
              <w:t>.</w:t>
            </w:r>
          </w:p>
        </w:tc>
      </w:tr>
      <w:tr w:rsidR="00C8647F" w:rsidRPr="001A6095" w14:paraId="0F6F13F3" w14:textId="77777777" w:rsidTr="001A6095">
        <w:tc>
          <w:tcPr>
            <w:tcW w:w="704" w:type="dxa"/>
            <w:shd w:val="clear" w:color="auto" w:fill="auto"/>
          </w:tcPr>
          <w:p w14:paraId="64E23F9A" w14:textId="77777777" w:rsidR="00C8647F" w:rsidRPr="001A6095" w:rsidRDefault="00C8647F" w:rsidP="00C8647F">
            <w:pPr>
              <w:spacing w:after="0" w:line="240" w:lineRule="auto"/>
              <w:jc w:val="center"/>
              <w:rPr>
                <w:rFonts w:ascii="Times New Roman" w:eastAsia="Times New Roman" w:hAnsi="Times New Roman" w:cs="Times New Roman"/>
                <w:sz w:val="24"/>
                <w:szCs w:val="24"/>
                <w:lang w:val="en-US"/>
              </w:rPr>
            </w:pPr>
            <w:r w:rsidRPr="001A6095">
              <w:rPr>
                <w:rFonts w:ascii="Times New Roman" w:eastAsia="Times New Roman" w:hAnsi="Times New Roman" w:cs="Times New Roman"/>
                <w:sz w:val="24"/>
                <w:szCs w:val="24"/>
                <w:lang w:val="en-US"/>
              </w:rPr>
              <w:t>0</w:t>
            </w:r>
          </w:p>
        </w:tc>
        <w:tc>
          <w:tcPr>
            <w:tcW w:w="8930" w:type="dxa"/>
            <w:shd w:val="clear" w:color="auto" w:fill="auto"/>
          </w:tcPr>
          <w:p w14:paraId="56AEEAB5" w14:textId="77777777" w:rsidR="00C8647F" w:rsidRPr="001A6095" w:rsidRDefault="00C8647F" w:rsidP="00C8647F">
            <w:pPr>
              <w:spacing w:after="0" w:line="240" w:lineRule="auto"/>
              <w:rPr>
                <w:rFonts w:ascii="Times New Roman" w:eastAsia="Times New Roman" w:hAnsi="Times New Roman" w:cs="Times New Roman"/>
                <w:sz w:val="24"/>
                <w:szCs w:val="24"/>
                <w:lang w:val="en-US"/>
              </w:rPr>
            </w:pPr>
            <w:r w:rsidRPr="001A6095">
              <w:rPr>
                <w:rFonts w:ascii="Times New Roman" w:eastAsia="Times New Roman" w:hAnsi="Times New Roman" w:cs="Times New Roman"/>
                <w:sz w:val="24"/>
                <w:szCs w:val="24"/>
                <w:lang w:val="en-US"/>
              </w:rPr>
              <w:t xml:space="preserve">1 – </w:t>
            </w:r>
            <w:r w:rsidRPr="001A6095">
              <w:rPr>
                <w:rFonts w:ascii="Times New Roman" w:eastAsia="Times New Roman" w:hAnsi="Times New Roman" w:cs="Times New Roman"/>
                <w:sz w:val="24"/>
                <w:szCs w:val="24"/>
                <w:lang w:val="kk-KZ"/>
              </w:rPr>
              <w:t>г</w:t>
            </w:r>
            <w:r w:rsidRPr="001A6095">
              <w:rPr>
                <w:rFonts w:ascii="Times New Roman" w:eastAsia="Times New Roman" w:hAnsi="Times New Roman" w:cs="Times New Roman"/>
                <w:sz w:val="24"/>
                <w:szCs w:val="24"/>
                <w:lang w:val="en-US"/>
              </w:rPr>
              <w:t>, 2 – III</w:t>
            </w:r>
            <w:r w:rsidRPr="001A6095">
              <w:rPr>
                <w:rFonts w:ascii="Times New Roman" w:eastAsia="Times New Roman" w:hAnsi="Times New Roman" w:cs="Times New Roman"/>
                <w:sz w:val="24"/>
                <w:szCs w:val="24"/>
                <w:lang w:val="kk-KZ"/>
              </w:rPr>
              <w:t>.</w:t>
            </w:r>
          </w:p>
        </w:tc>
      </w:tr>
      <w:bookmarkEnd w:id="81"/>
    </w:tbl>
    <w:p w14:paraId="335CFDDC" w14:textId="77777777" w:rsidR="00C8647F" w:rsidRPr="001A6095" w:rsidRDefault="00C8647F" w:rsidP="00C8647F">
      <w:pPr>
        <w:tabs>
          <w:tab w:val="left" w:pos="3180"/>
        </w:tabs>
        <w:spacing w:after="0" w:line="240" w:lineRule="auto"/>
        <w:rPr>
          <w:rFonts w:ascii="Times New Roman" w:eastAsia="Times New Roman" w:hAnsi="Times New Roman" w:cs="Times New Roman"/>
          <w:sz w:val="24"/>
          <w:szCs w:val="24"/>
        </w:rPr>
      </w:pPr>
    </w:p>
    <w:p w14:paraId="1183BDB0" w14:textId="77777777" w:rsidR="00C8647F" w:rsidRPr="001A6095" w:rsidRDefault="00C8647F" w:rsidP="00C8647F">
      <w:pPr>
        <w:suppressAutoHyphens/>
        <w:spacing w:after="0" w:line="240" w:lineRule="auto"/>
        <w:jc w:val="center"/>
        <w:rPr>
          <w:rFonts w:ascii="Times New Roman" w:eastAsia="Arial" w:hAnsi="Times New Roman" w:cs="Times New Roman"/>
          <w:sz w:val="28"/>
          <w:szCs w:val="28"/>
          <w:lang w:val="kk-KZ" w:eastAsia="ar-SA"/>
        </w:rPr>
      </w:pPr>
    </w:p>
    <w:p w14:paraId="0610B779" w14:textId="77777777" w:rsidR="00C8647F" w:rsidRPr="001A6095" w:rsidRDefault="00C8647F" w:rsidP="00C8647F">
      <w:pPr>
        <w:suppressAutoHyphens/>
        <w:spacing w:after="0" w:line="240" w:lineRule="auto"/>
        <w:jc w:val="center"/>
        <w:rPr>
          <w:rFonts w:ascii="Times New Roman" w:eastAsia="Arial" w:hAnsi="Times New Roman" w:cs="Times New Roman"/>
          <w:sz w:val="28"/>
          <w:szCs w:val="28"/>
          <w:lang w:val="kk-KZ" w:eastAsia="ar-SA"/>
        </w:rPr>
      </w:pPr>
    </w:p>
    <w:p w14:paraId="4A5B48B7" w14:textId="77777777" w:rsidR="00C8647F" w:rsidRPr="001A6095" w:rsidRDefault="00C8647F" w:rsidP="00C8647F">
      <w:pPr>
        <w:suppressAutoHyphens/>
        <w:spacing w:after="0" w:line="240" w:lineRule="auto"/>
        <w:jc w:val="center"/>
        <w:rPr>
          <w:rFonts w:ascii="Times New Roman" w:eastAsia="Arial" w:hAnsi="Times New Roman" w:cs="Times New Roman"/>
          <w:sz w:val="28"/>
          <w:szCs w:val="28"/>
          <w:lang w:val="kk-KZ" w:eastAsia="ar-SA"/>
        </w:rPr>
      </w:pPr>
    </w:p>
    <w:p w14:paraId="2BC8F90B"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1E7B40F3"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76E0DDEA"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5B0C9842"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06FF1D6A"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2EF03E1F" w14:textId="77777777" w:rsidR="00D46554" w:rsidRPr="001A6095" w:rsidRDefault="00D46554" w:rsidP="00C8647F">
      <w:pPr>
        <w:suppressAutoHyphens/>
        <w:spacing w:after="0" w:line="240" w:lineRule="auto"/>
        <w:jc w:val="center"/>
        <w:rPr>
          <w:rFonts w:ascii="Times New Roman" w:eastAsia="Arial" w:hAnsi="Times New Roman" w:cs="Times New Roman"/>
          <w:sz w:val="28"/>
          <w:szCs w:val="28"/>
          <w:lang w:val="kk-KZ" w:eastAsia="ar-SA"/>
        </w:rPr>
      </w:pPr>
    </w:p>
    <w:p w14:paraId="02A13426"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0B9A8242"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77B3F012"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26D1FB04"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3231A054"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22CA4A5E"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4E98FA5F"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27E05F7A"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6A96893F"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4DCA6AC4"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570A922D"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700098C4"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0B27EFAB"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38579FEF" w14:textId="77777777" w:rsidR="00D46554" w:rsidRPr="00F91E42" w:rsidRDefault="00D46554" w:rsidP="00C8647F">
      <w:pPr>
        <w:suppressAutoHyphens/>
        <w:spacing w:after="0" w:line="240" w:lineRule="auto"/>
        <w:jc w:val="center"/>
        <w:rPr>
          <w:rFonts w:ascii="Times New Roman" w:eastAsia="Arial" w:hAnsi="Times New Roman" w:cs="Times New Roman"/>
          <w:b/>
          <w:sz w:val="28"/>
          <w:szCs w:val="28"/>
          <w:lang w:val="kk-KZ" w:eastAsia="ar-SA"/>
        </w:rPr>
      </w:pPr>
    </w:p>
    <w:p w14:paraId="452A868F" w14:textId="77777777" w:rsidR="003B6277" w:rsidRPr="00F91E42" w:rsidRDefault="003B6277" w:rsidP="00C8647F">
      <w:pPr>
        <w:suppressAutoHyphens/>
        <w:spacing w:after="0" w:line="240" w:lineRule="auto"/>
        <w:jc w:val="center"/>
        <w:rPr>
          <w:rFonts w:ascii="Times New Roman" w:eastAsia="Arial" w:hAnsi="Times New Roman" w:cs="Times New Roman"/>
          <w:b/>
          <w:sz w:val="28"/>
          <w:szCs w:val="28"/>
          <w:lang w:val="kk-KZ" w:eastAsia="ar-SA"/>
        </w:rPr>
      </w:pPr>
    </w:p>
    <w:p w14:paraId="393DE648" w14:textId="77777777" w:rsidR="003B6277" w:rsidRPr="00F91E42" w:rsidRDefault="003B6277" w:rsidP="00C8647F">
      <w:pPr>
        <w:suppressAutoHyphens/>
        <w:spacing w:after="0" w:line="240" w:lineRule="auto"/>
        <w:jc w:val="center"/>
        <w:rPr>
          <w:rFonts w:ascii="Times New Roman" w:eastAsia="Arial" w:hAnsi="Times New Roman" w:cs="Times New Roman"/>
          <w:b/>
          <w:sz w:val="28"/>
          <w:szCs w:val="28"/>
          <w:lang w:val="kk-KZ" w:eastAsia="ar-SA"/>
        </w:rPr>
      </w:pPr>
    </w:p>
    <w:p w14:paraId="14D2314B" w14:textId="77777777" w:rsidR="001A6095" w:rsidRDefault="001A6095" w:rsidP="00C8647F">
      <w:pPr>
        <w:suppressAutoHyphens/>
        <w:spacing w:after="0" w:line="240" w:lineRule="auto"/>
        <w:jc w:val="center"/>
        <w:rPr>
          <w:rFonts w:ascii="Times New Roman" w:eastAsia="Arial" w:hAnsi="Times New Roman" w:cs="Times New Roman"/>
          <w:b/>
          <w:sz w:val="28"/>
          <w:szCs w:val="28"/>
          <w:lang w:val="kk-KZ" w:eastAsia="ar-SA"/>
        </w:rPr>
      </w:pPr>
      <w:r>
        <w:rPr>
          <w:rFonts w:ascii="Times New Roman" w:eastAsia="Arial" w:hAnsi="Times New Roman" w:cs="Times New Roman"/>
          <w:b/>
          <w:sz w:val="28"/>
          <w:szCs w:val="28"/>
          <w:lang w:val="kk-KZ" w:eastAsia="ar-SA"/>
        </w:rPr>
        <w:br w:type="page"/>
      </w:r>
    </w:p>
    <w:p w14:paraId="42CEC979" w14:textId="2B847D93" w:rsidR="00D46554" w:rsidRPr="00F91E42" w:rsidRDefault="003B6277"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lastRenderedPageBreak/>
        <w:t>ҚОСЫМША В</w:t>
      </w:r>
    </w:p>
    <w:p w14:paraId="61D80F79" w14:textId="77777777" w:rsidR="003B6277" w:rsidRPr="00F91E42" w:rsidRDefault="003B6277" w:rsidP="00C8647F">
      <w:pPr>
        <w:suppressAutoHyphens/>
        <w:spacing w:after="0" w:line="240" w:lineRule="auto"/>
        <w:jc w:val="center"/>
        <w:rPr>
          <w:rFonts w:ascii="Times New Roman" w:eastAsia="Arial" w:hAnsi="Times New Roman" w:cs="Times New Roman"/>
          <w:b/>
          <w:sz w:val="28"/>
          <w:szCs w:val="28"/>
          <w:lang w:val="kk-KZ" w:eastAsia="ar-SA"/>
        </w:rPr>
      </w:pPr>
    </w:p>
    <w:p w14:paraId="6D95E39A" w14:textId="1393FF86" w:rsidR="00043B2B" w:rsidRPr="00F91E42" w:rsidRDefault="00043B2B" w:rsidP="00616735">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t>Оқу-әдістемелік құрал</w:t>
      </w:r>
    </w:p>
    <w:p w14:paraId="5DF9B5C3" w14:textId="77777777"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p>
    <w:p w14:paraId="6ADEFCEF" w14:textId="43BCC7FA"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noProof/>
          <w:sz w:val="28"/>
          <w:szCs w:val="28"/>
          <w:lang w:val="kk-KZ" w:eastAsia="ar-SA"/>
        </w:rPr>
        <w:drawing>
          <wp:inline distT="0" distB="0" distL="0" distR="0" wp14:anchorId="60F07985" wp14:editId="37C79014">
            <wp:extent cx="6067425" cy="7762875"/>
            <wp:effectExtent l="0" t="0" r="9525" b="9525"/>
            <wp:docPr id="20746429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67425" cy="7762875"/>
                    </a:xfrm>
                    <a:prstGeom prst="rect">
                      <a:avLst/>
                    </a:prstGeom>
                    <a:noFill/>
                  </pic:spPr>
                </pic:pic>
              </a:graphicData>
            </a:graphic>
          </wp:inline>
        </w:drawing>
      </w:r>
    </w:p>
    <w:p w14:paraId="47E7079A" w14:textId="77777777"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p>
    <w:p w14:paraId="0BBE9422" w14:textId="77777777"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p>
    <w:p w14:paraId="6C246FC3" w14:textId="77777777"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p>
    <w:p w14:paraId="77F40C3A" w14:textId="7259C920"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lastRenderedPageBreak/>
        <w:t>ҚОСЫМША Г</w:t>
      </w:r>
    </w:p>
    <w:p w14:paraId="1D362BF0" w14:textId="77777777" w:rsidR="00043B2B" w:rsidRPr="00F91E42" w:rsidRDefault="00043B2B" w:rsidP="00C8647F">
      <w:pPr>
        <w:suppressAutoHyphens/>
        <w:spacing w:after="0" w:line="240" w:lineRule="auto"/>
        <w:jc w:val="center"/>
        <w:rPr>
          <w:rFonts w:ascii="Times New Roman" w:eastAsia="Arial" w:hAnsi="Times New Roman" w:cs="Times New Roman"/>
          <w:b/>
          <w:sz w:val="28"/>
          <w:szCs w:val="28"/>
          <w:lang w:val="kk-KZ" w:eastAsia="ar-SA"/>
        </w:rPr>
      </w:pPr>
    </w:p>
    <w:p w14:paraId="2EFEA401" w14:textId="7DEF3145" w:rsidR="003B6277" w:rsidRPr="00F91E42" w:rsidRDefault="003B6277" w:rsidP="00616735">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sz w:val="28"/>
          <w:szCs w:val="28"/>
          <w:lang w:val="kk-KZ" w:eastAsia="ar-SA"/>
        </w:rPr>
        <w:t>Енгізу актілері</w:t>
      </w:r>
    </w:p>
    <w:p w14:paraId="1DC20136" w14:textId="77777777" w:rsidR="003B6277" w:rsidRPr="00F91E42" w:rsidRDefault="003B6277" w:rsidP="00C8647F">
      <w:pPr>
        <w:suppressAutoHyphens/>
        <w:spacing w:after="0" w:line="240" w:lineRule="auto"/>
        <w:jc w:val="center"/>
        <w:rPr>
          <w:rFonts w:ascii="Times New Roman" w:eastAsia="Arial" w:hAnsi="Times New Roman" w:cs="Times New Roman"/>
          <w:b/>
          <w:sz w:val="28"/>
          <w:szCs w:val="28"/>
          <w:lang w:val="kk-KZ" w:eastAsia="ar-SA"/>
        </w:rPr>
      </w:pPr>
    </w:p>
    <w:p w14:paraId="2574F804" w14:textId="0FE9F63C" w:rsidR="00D46554" w:rsidRPr="00F91E42" w:rsidRDefault="00DD04DE"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noProof/>
          <w:sz w:val="28"/>
          <w:szCs w:val="28"/>
          <w:lang w:val="kk-KZ" w:eastAsia="ar-SA"/>
        </w:rPr>
        <w:drawing>
          <wp:inline distT="0" distB="0" distL="0" distR="0" wp14:anchorId="346DDE38" wp14:editId="062C9EA4">
            <wp:extent cx="5879780" cy="7953375"/>
            <wp:effectExtent l="0" t="0" r="6985" b="0"/>
            <wp:docPr id="4199090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86545" cy="7962526"/>
                    </a:xfrm>
                    <a:prstGeom prst="rect">
                      <a:avLst/>
                    </a:prstGeom>
                    <a:noFill/>
                  </pic:spPr>
                </pic:pic>
              </a:graphicData>
            </a:graphic>
          </wp:inline>
        </w:drawing>
      </w:r>
    </w:p>
    <w:p w14:paraId="5F9BB266" w14:textId="77777777" w:rsidR="00B313B6" w:rsidRPr="00F91E42" w:rsidRDefault="00B313B6" w:rsidP="00C8647F">
      <w:pPr>
        <w:suppressAutoHyphens/>
        <w:spacing w:after="0" w:line="240" w:lineRule="auto"/>
        <w:jc w:val="center"/>
        <w:rPr>
          <w:rFonts w:ascii="Times New Roman" w:eastAsia="Arial" w:hAnsi="Times New Roman" w:cs="Times New Roman"/>
          <w:b/>
          <w:sz w:val="28"/>
          <w:szCs w:val="28"/>
          <w:lang w:val="kk-KZ" w:eastAsia="ar-SA"/>
        </w:rPr>
      </w:pPr>
    </w:p>
    <w:p w14:paraId="5045EDC0" w14:textId="77777777" w:rsidR="00B313B6" w:rsidRPr="00F91E42" w:rsidRDefault="00B313B6" w:rsidP="00C8647F">
      <w:pPr>
        <w:suppressAutoHyphens/>
        <w:spacing w:after="0" w:line="240" w:lineRule="auto"/>
        <w:jc w:val="center"/>
        <w:rPr>
          <w:rFonts w:ascii="Times New Roman" w:eastAsia="Arial" w:hAnsi="Times New Roman" w:cs="Times New Roman"/>
          <w:b/>
          <w:sz w:val="28"/>
          <w:szCs w:val="28"/>
          <w:lang w:val="kk-KZ" w:eastAsia="ar-SA"/>
        </w:rPr>
      </w:pPr>
    </w:p>
    <w:p w14:paraId="67F409A7" w14:textId="3273DDBB" w:rsidR="00F00366" w:rsidRPr="00F91E42" w:rsidRDefault="00B313B6" w:rsidP="00C8647F">
      <w:pPr>
        <w:suppressAutoHyphens/>
        <w:spacing w:after="0" w:line="240" w:lineRule="auto"/>
        <w:jc w:val="center"/>
        <w:rPr>
          <w:rFonts w:ascii="Times New Roman" w:eastAsia="Arial" w:hAnsi="Times New Roman" w:cs="Times New Roman"/>
          <w:b/>
          <w:sz w:val="28"/>
          <w:szCs w:val="28"/>
          <w:lang w:val="kk-KZ" w:eastAsia="ar-SA"/>
        </w:rPr>
      </w:pPr>
      <w:r w:rsidRPr="00F91E42">
        <w:rPr>
          <w:rFonts w:ascii="Times New Roman" w:eastAsia="Arial" w:hAnsi="Times New Roman" w:cs="Times New Roman"/>
          <w:b/>
          <w:noProof/>
          <w:sz w:val="28"/>
          <w:szCs w:val="28"/>
          <w:lang w:val="kk-KZ" w:eastAsia="ar-SA"/>
        </w:rPr>
        <w:lastRenderedPageBreak/>
        <w:drawing>
          <wp:inline distT="0" distB="0" distL="0" distR="0" wp14:anchorId="0D5CD9F2" wp14:editId="6C8E2230">
            <wp:extent cx="5981700" cy="8848725"/>
            <wp:effectExtent l="0" t="0" r="0" b="9525"/>
            <wp:docPr id="10518942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81700" cy="8848725"/>
                    </a:xfrm>
                    <a:prstGeom prst="rect">
                      <a:avLst/>
                    </a:prstGeom>
                    <a:noFill/>
                  </pic:spPr>
                </pic:pic>
              </a:graphicData>
            </a:graphic>
          </wp:inline>
        </w:drawing>
      </w:r>
    </w:p>
    <w:p w14:paraId="313385D0" w14:textId="42405BA5" w:rsidR="00F00366" w:rsidRPr="00F91E42" w:rsidRDefault="00F00366" w:rsidP="00C8647F">
      <w:pPr>
        <w:suppressAutoHyphens/>
        <w:spacing w:after="0" w:line="240" w:lineRule="auto"/>
        <w:jc w:val="center"/>
        <w:rPr>
          <w:rFonts w:ascii="Times New Roman" w:eastAsia="Arial" w:hAnsi="Times New Roman" w:cs="Times New Roman"/>
          <w:b/>
          <w:sz w:val="28"/>
          <w:szCs w:val="28"/>
          <w:lang w:val="kk-KZ" w:eastAsia="ar-SA"/>
        </w:rPr>
      </w:pPr>
    </w:p>
    <w:sectPr w:rsidR="00F00366" w:rsidRPr="00F91E42" w:rsidSect="00F91E42">
      <w:pgSz w:w="11906" w:h="16838"/>
      <w:pgMar w:top="1134" w:right="567" w:bottom="1134" w:left="1701" w:header="709"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3F34D" w14:textId="77777777" w:rsidR="0077459A" w:rsidRDefault="0077459A">
      <w:pPr>
        <w:spacing w:line="240" w:lineRule="auto"/>
      </w:pPr>
      <w:r>
        <w:separator/>
      </w:r>
    </w:p>
  </w:endnote>
  <w:endnote w:type="continuationSeparator" w:id="0">
    <w:p w14:paraId="79EF8A8B" w14:textId="77777777" w:rsidR="0077459A" w:rsidRDefault="00774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ra Pro">
    <w:altName w:val="MS Gothic"/>
    <w:charset w:val="00"/>
    <w:family w:val="swiss"/>
    <w:pitch w:val="default"/>
    <w:sig w:usb0="00000000" w:usb1="00000000" w:usb2="00000010" w:usb3="00000000" w:csb0="00020005" w:csb1="00000000"/>
  </w:font>
  <w:font w:name="Arial Unicode MS">
    <w:panose1 w:val="020B0604020202020204"/>
    <w:charset w:val="80"/>
    <w:family w:val="swiss"/>
    <w:pitch w:val="default"/>
    <w:sig w:usb0="00000000" w:usb1="00000000"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Школьная">
    <w:altName w:val="Courier New"/>
    <w:charset w:val="C8"/>
    <w:family w:val="decorative"/>
    <w:pitch w:val="default"/>
    <w:sig w:usb0="00000001"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Kazakh">
    <w:altName w:val="Times New Roman"/>
    <w:charset w:val="00"/>
    <w:family w:val="auto"/>
    <w:pitch w:val="variable"/>
    <w:sig w:usb0="00000003" w:usb1="00000000" w:usb2="00000000" w:usb3="00000000" w:csb0="00000001" w:csb1="00000000"/>
  </w:font>
  <w:font w:name="STFangsong">
    <w:charset w:val="86"/>
    <w:family w:val="auto"/>
    <w:pitch w:val="variable"/>
    <w:sig w:usb0="00000287" w:usb1="080F0000" w:usb2="00000010" w:usb3="00000000" w:csb0="0004009F" w:csb1="00000000"/>
  </w:font>
  <w:font w:name="Open Sans">
    <w:charset w:val="00"/>
    <w:family w:val="swiss"/>
    <w:pitch w:val="variable"/>
    <w:sig w:usb0="E00002EF" w:usb1="4000205B" w:usb2="00000028" w:usb3="00000000" w:csb0="0000019F" w:csb1="00000000"/>
  </w:font>
  <w:font w:name="monospace">
    <w:altName w:val="Segoe Print"/>
    <w:charset w:val="00"/>
    <w:family w:val="auto"/>
    <w:pitch w:val="default"/>
  </w:font>
  <w:font w:name="sans-serif">
    <w:altName w:val="Segoe Print"/>
    <w:charset w:val="00"/>
    <w:family w:val="auto"/>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panose1 w:val="00000000000000000000"/>
    <w:charset w:val="00"/>
    <w:family w:val="roman"/>
    <w:notTrueType/>
    <w:pitch w:val="default"/>
  </w:font>
  <w:font w:name="TimesNewRomanPS-BoldMT">
    <w:altName w:val="Segoe Print"/>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imesNewRomanPS-ItalicMT">
    <w:altName w:val="Segoe Prin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7179"/>
    </w:sdtPr>
    <w:sdtContent>
      <w:p w14:paraId="6A5CD0BE" w14:textId="77777777" w:rsidR="006617A7" w:rsidRDefault="006617A7">
        <w:pPr>
          <w:pStyle w:val="af2"/>
          <w:rPr>
            <w:lang w:val="kk-KZ"/>
          </w:rPr>
        </w:pPr>
      </w:p>
      <w:p w14:paraId="05C103E9" w14:textId="77777777" w:rsidR="006617A7" w:rsidRDefault="00000000">
        <w:pPr>
          <w:pStyle w:val="af2"/>
          <w:jc w:val="center"/>
        </w:pPr>
      </w:p>
    </w:sdtContent>
  </w:sdt>
  <w:p w14:paraId="58BFB0EC" w14:textId="77777777" w:rsidR="006617A7" w:rsidRDefault="006617A7">
    <w:pPr>
      <w:pStyle w:val="af2"/>
    </w:pPr>
  </w:p>
  <w:p w14:paraId="4CF33F2D" w14:textId="77777777" w:rsidR="006617A7" w:rsidRDefault="006617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C3F1" w14:textId="77777777" w:rsidR="006617A7" w:rsidRPr="00F91E42" w:rsidRDefault="003A6400">
    <w:pPr>
      <w:pStyle w:val="af2"/>
      <w:jc w:val="center"/>
      <w:rPr>
        <w:rFonts w:ascii="Times New Roman" w:hAnsi="Times New Roman" w:cs="Times New Roman"/>
        <w:sz w:val="28"/>
        <w:szCs w:val="28"/>
      </w:rPr>
    </w:pPr>
    <w:r w:rsidRPr="00F91E42">
      <w:rPr>
        <w:rFonts w:ascii="Times New Roman" w:hAnsi="Times New Roman" w:cs="Times New Roman"/>
        <w:sz w:val="28"/>
        <w:szCs w:val="28"/>
      </w:rPr>
      <w:fldChar w:fldCharType="begin"/>
    </w:r>
    <w:r w:rsidR="006617A7" w:rsidRPr="00F91E42">
      <w:rPr>
        <w:rFonts w:ascii="Times New Roman" w:hAnsi="Times New Roman" w:cs="Times New Roman"/>
        <w:sz w:val="28"/>
        <w:szCs w:val="28"/>
      </w:rPr>
      <w:instrText>PAGE   \* MERGEFORMAT</w:instrText>
    </w:r>
    <w:r w:rsidRPr="00F91E42">
      <w:rPr>
        <w:rFonts w:ascii="Times New Roman" w:hAnsi="Times New Roman" w:cs="Times New Roman"/>
        <w:sz w:val="28"/>
        <w:szCs w:val="28"/>
      </w:rPr>
      <w:fldChar w:fldCharType="separate"/>
    </w:r>
    <w:r w:rsidR="006663AA" w:rsidRPr="00F91E42">
      <w:rPr>
        <w:rFonts w:ascii="Times New Roman" w:hAnsi="Times New Roman" w:cs="Times New Roman"/>
        <w:noProof/>
        <w:sz w:val="28"/>
        <w:szCs w:val="28"/>
      </w:rPr>
      <w:t>98</w:t>
    </w:r>
    <w:r w:rsidRPr="00F91E42">
      <w:rPr>
        <w:rFonts w:ascii="Times New Roman" w:hAnsi="Times New Roman" w:cs="Times New Roman"/>
        <w:sz w:val="28"/>
        <w:szCs w:val="28"/>
      </w:rPr>
      <w:fldChar w:fldCharType="end"/>
    </w:r>
  </w:p>
  <w:p w14:paraId="7A45DF9F" w14:textId="77777777" w:rsidR="006617A7" w:rsidRDefault="006617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D9303" w14:textId="77777777" w:rsidR="0077459A" w:rsidRDefault="0077459A">
      <w:pPr>
        <w:spacing w:after="0"/>
      </w:pPr>
      <w:r>
        <w:separator/>
      </w:r>
    </w:p>
  </w:footnote>
  <w:footnote w:type="continuationSeparator" w:id="0">
    <w:p w14:paraId="66F6008B" w14:textId="77777777" w:rsidR="0077459A" w:rsidRDefault="007745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71D9" w14:textId="77777777" w:rsidR="006617A7" w:rsidRDefault="006617A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D41985"/>
    <w:multiLevelType w:val="multilevel"/>
    <w:tmpl w:val="D8D4198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2BD4A24"/>
    <w:multiLevelType w:val="multilevel"/>
    <w:tmpl w:val="02BD4A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FD633C"/>
    <w:multiLevelType w:val="singleLevel"/>
    <w:tmpl w:val="03FD633C"/>
    <w:lvl w:ilvl="0">
      <w:start w:val="1"/>
      <w:numFmt w:val="decimal"/>
      <w:suff w:val="space"/>
      <w:lvlText w:val="%1."/>
      <w:lvlJc w:val="left"/>
    </w:lvl>
  </w:abstractNum>
  <w:abstractNum w:abstractNumId="3" w15:restartNumberingAfterBreak="0">
    <w:nsid w:val="09D61892"/>
    <w:multiLevelType w:val="multilevel"/>
    <w:tmpl w:val="09D61892"/>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 w15:restartNumberingAfterBreak="0">
    <w:nsid w:val="0A6900AB"/>
    <w:multiLevelType w:val="hybridMultilevel"/>
    <w:tmpl w:val="38743182"/>
    <w:lvl w:ilvl="0" w:tplc="8CDAEE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1F5279"/>
    <w:multiLevelType w:val="hybridMultilevel"/>
    <w:tmpl w:val="1878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0412A"/>
    <w:multiLevelType w:val="hybridMultilevel"/>
    <w:tmpl w:val="5880A91E"/>
    <w:lvl w:ilvl="0" w:tplc="4CBE6C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FF2690D"/>
    <w:multiLevelType w:val="hybridMultilevel"/>
    <w:tmpl w:val="4A8C3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7F59F3"/>
    <w:multiLevelType w:val="hybridMultilevel"/>
    <w:tmpl w:val="A66E3C4E"/>
    <w:lvl w:ilvl="0" w:tplc="F2346D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B60392D"/>
    <w:multiLevelType w:val="singleLevel"/>
    <w:tmpl w:val="1B60392D"/>
    <w:lvl w:ilvl="0">
      <w:start w:val="1"/>
      <w:numFmt w:val="decimal"/>
      <w:suff w:val="space"/>
      <w:lvlText w:val="%1."/>
      <w:lvlJc w:val="left"/>
    </w:lvl>
  </w:abstractNum>
  <w:abstractNum w:abstractNumId="10" w15:restartNumberingAfterBreak="0">
    <w:nsid w:val="219F0186"/>
    <w:multiLevelType w:val="hybridMultilevel"/>
    <w:tmpl w:val="A710C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CF054A"/>
    <w:multiLevelType w:val="hybridMultilevel"/>
    <w:tmpl w:val="439AF960"/>
    <w:lvl w:ilvl="0" w:tplc="0419000F">
      <w:start w:val="1"/>
      <w:numFmt w:val="decimal"/>
      <w:lvlText w:val="%1."/>
      <w:lvlJc w:val="left"/>
      <w:pPr>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643386"/>
    <w:multiLevelType w:val="hybridMultilevel"/>
    <w:tmpl w:val="94342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921002"/>
    <w:multiLevelType w:val="hybridMultilevel"/>
    <w:tmpl w:val="823A92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A41F98"/>
    <w:multiLevelType w:val="multilevel"/>
    <w:tmpl w:val="2DA41F9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6A1964"/>
    <w:multiLevelType w:val="multilevel"/>
    <w:tmpl w:val="A2DC81B6"/>
    <w:lvl w:ilvl="0">
      <w:start w:val="1"/>
      <w:numFmt w:val="bullet"/>
      <w:pStyle w:val="1"/>
      <w:lvlText w:val=""/>
      <w:lvlJc w:val="left"/>
      <w:pPr>
        <w:tabs>
          <w:tab w:val="num" w:pos="1080"/>
        </w:tabs>
        <w:ind w:left="0" w:firstLine="72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4F06EBD"/>
    <w:multiLevelType w:val="multilevel"/>
    <w:tmpl w:val="44F06E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E71BF"/>
    <w:multiLevelType w:val="hybridMultilevel"/>
    <w:tmpl w:val="32925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9B7E24"/>
    <w:multiLevelType w:val="hybridMultilevel"/>
    <w:tmpl w:val="011E1976"/>
    <w:lvl w:ilvl="0" w:tplc="2334CE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4952143A"/>
    <w:multiLevelType w:val="hybridMultilevel"/>
    <w:tmpl w:val="007CF74A"/>
    <w:lvl w:ilvl="0" w:tplc="04A22E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CAC1EAF"/>
    <w:multiLevelType w:val="hybridMultilevel"/>
    <w:tmpl w:val="29A642E4"/>
    <w:lvl w:ilvl="0" w:tplc="A6F217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CDA1074"/>
    <w:multiLevelType w:val="hybridMultilevel"/>
    <w:tmpl w:val="33B64320"/>
    <w:lvl w:ilvl="0" w:tplc="245ADA9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15:restartNumberingAfterBreak="0">
    <w:nsid w:val="519E7761"/>
    <w:multiLevelType w:val="singleLevel"/>
    <w:tmpl w:val="519E7761"/>
    <w:lvl w:ilvl="0">
      <w:start w:val="1"/>
      <w:numFmt w:val="decimal"/>
      <w:suff w:val="nothing"/>
      <w:lvlText w:val="%1-"/>
      <w:lvlJc w:val="left"/>
    </w:lvl>
  </w:abstractNum>
  <w:abstractNum w:abstractNumId="23" w15:restartNumberingAfterBreak="0">
    <w:nsid w:val="52FD0AC7"/>
    <w:multiLevelType w:val="hybridMultilevel"/>
    <w:tmpl w:val="8806C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50658C"/>
    <w:multiLevelType w:val="hybridMultilevel"/>
    <w:tmpl w:val="89282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B570D7"/>
    <w:multiLevelType w:val="hybridMultilevel"/>
    <w:tmpl w:val="EB1ADC78"/>
    <w:lvl w:ilvl="0" w:tplc="568CA4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59D7E0B"/>
    <w:multiLevelType w:val="multilevel"/>
    <w:tmpl w:val="659D7E0B"/>
    <w:lvl w:ilvl="0">
      <w:start w:val="1"/>
      <w:numFmt w:val="decimal"/>
      <w:pStyle w:val="NESHeading2"/>
      <w:lvlText w:val="%1"/>
      <w:lvlJc w:val="left"/>
      <w:pPr>
        <w:tabs>
          <w:tab w:val="left" w:pos="720"/>
        </w:tabs>
        <w:ind w:left="72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65CE53F7"/>
    <w:multiLevelType w:val="multilevel"/>
    <w:tmpl w:val="65CE53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6854DBE"/>
    <w:multiLevelType w:val="hybridMultilevel"/>
    <w:tmpl w:val="AFE42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886F6D"/>
    <w:multiLevelType w:val="hybridMultilevel"/>
    <w:tmpl w:val="AA1EC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5B71C6"/>
    <w:multiLevelType w:val="hybridMultilevel"/>
    <w:tmpl w:val="4FA0201A"/>
    <w:lvl w:ilvl="0" w:tplc="8F6CC1B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32779ED"/>
    <w:multiLevelType w:val="hybridMultilevel"/>
    <w:tmpl w:val="C6DC96CA"/>
    <w:lvl w:ilvl="0" w:tplc="6C2AE326">
      <w:start w:val="1"/>
      <w:numFmt w:val="decimal"/>
      <w:lvlText w:val="%1"/>
      <w:lvlJc w:val="left"/>
      <w:pPr>
        <w:ind w:left="786" w:hanging="360"/>
      </w:pPr>
      <w:rPr>
        <w:rFonts w:ascii="Times New Roman" w:eastAsia="Calibri" w:hAnsi="Times New Roman" w:cs="Times New Roman"/>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60E382D"/>
    <w:multiLevelType w:val="hybridMultilevel"/>
    <w:tmpl w:val="AD228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F709DB"/>
    <w:multiLevelType w:val="multilevel"/>
    <w:tmpl w:val="7BF709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0997392">
    <w:abstractNumId w:val="26"/>
  </w:num>
  <w:num w:numId="2" w16cid:durableId="1858737714">
    <w:abstractNumId w:val="0"/>
  </w:num>
  <w:num w:numId="3" w16cid:durableId="652568595">
    <w:abstractNumId w:val="9"/>
  </w:num>
  <w:num w:numId="4" w16cid:durableId="1382168548">
    <w:abstractNumId w:val="14"/>
  </w:num>
  <w:num w:numId="5" w16cid:durableId="413934975">
    <w:abstractNumId w:val="2"/>
  </w:num>
  <w:num w:numId="6" w16cid:durableId="658265251">
    <w:abstractNumId w:val="16"/>
  </w:num>
  <w:num w:numId="7" w16cid:durableId="1882476042">
    <w:abstractNumId w:val="22"/>
  </w:num>
  <w:num w:numId="8" w16cid:durableId="1130712312">
    <w:abstractNumId w:val="3"/>
  </w:num>
  <w:num w:numId="9" w16cid:durableId="481119525">
    <w:abstractNumId w:val="27"/>
  </w:num>
  <w:num w:numId="10" w16cid:durableId="872423998">
    <w:abstractNumId w:val="23"/>
  </w:num>
  <w:num w:numId="11" w16cid:durableId="1096099401">
    <w:abstractNumId w:val="7"/>
  </w:num>
  <w:num w:numId="12" w16cid:durableId="1775126209">
    <w:abstractNumId w:val="24"/>
  </w:num>
  <w:num w:numId="13" w16cid:durableId="748507009">
    <w:abstractNumId w:val="1"/>
  </w:num>
  <w:num w:numId="14" w16cid:durableId="1969167654">
    <w:abstractNumId w:val="11"/>
  </w:num>
  <w:num w:numId="15" w16cid:durableId="596062963">
    <w:abstractNumId w:val="33"/>
  </w:num>
  <w:num w:numId="16" w16cid:durableId="1518763605">
    <w:abstractNumId w:val="15"/>
  </w:num>
  <w:num w:numId="17" w16cid:durableId="10672663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4626786">
    <w:abstractNumId w:val="29"/>
  </w:num>
  <w:num w:numId="19" w16cid:durableId="317155865">
    <w:abstractNumId w:val="18"/>
  </w:num>
  <w:num w:numId="20" w16cid:durableId="980034604">
    <w:abstractNumId w:val="32"/>
  </w:num>
  <w:num w:numId="21" w16cid:durableId="1771461298">
    <w:abstractNumId w:val="6"/>
  </w:num>
  <w:num w:numId="22" w16cid:durableId="240455919">
    <w:abstractNumId w:val="20"/>
  </w:num>
  <w:num w:numId="23" w16cid:durableId="291138712">
    <w:abstractNumId w:val="10"/>
  </w:num>
  <w:num w:numId="24" w16cid:durableId="389308572">
    <w:abstractNumId w:val="5"/>
  </w:num>
  <w:num w:numId="25" w16cid:durableId="1148128894">
    <w:abstractNumId w:val="25"/>
  </w:num>
  <w:num w:numId="26" w16cid:durableId="1464538131">
    <w:abstractNumId w:val="4"/>
  </w:num>
  <w:num w:numId="27" w16cid:durableId="18512799">
    <w:abstractNumId w:val="12"/>
  </w:num>
  <w:num w:numId="28" w16cid:durableId="1895509438">
    <w:abstractNumId w:val="19"/>
  </w:num>
  <w:num w:numId="29" w16cid:durableId="470244726">
    <w:abstractNumId w:val="30"/>
  </w:num>
  <w:num w:numId="30" w16cid:durableId="1277640026">
    <w:abstractNumId w:val="8"/>
  </w:num>
  <w:num w:numId="31" w16cid:durableId="1394309807">
    <w:abstractNumId w:val="28"/>
  </w:num>
  <w:num w:numId="32" w16cid:durableId="1889607394">
    <w:abstractNumId w:val="17"/>
  </w:num>
  <w:num w:numId="33" w16cid:durableId="580142604">
    <w:abstractNumId w:val="13"/>
  </w:num>
  <w:num w:numId="34" w16cid:durableId="850486691">
    <w:abstractNumId w:val="31"/>
  </w:num>
  <w:num w:numId="35" w16cid:durableId="29710398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08"/>
  <w:characterSpacingControl w:val="doNotCompress"/>
  <w:hdrShapeDefaults>
    <o:shapedefaults v:ext="edit" spidmax="2050" fillcolor="white">
      <v:fill color="white"/>
      <o:colormru v:ext="edit" colors="#cc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1"/>
    <w:rsid w:val="0000018A"/>
    <w:rsid w:val="0000036B"/>
    <w:rsid w:val="000007B6"/>
    <w:rsid w:val="0000085F"/>
    <w:rsid w:val="00000898"/>
    <w:rsid w:val="00000D57"/>
    <w:rsid w:val="00001604"/>
    <w:rsid w:val="00001706"/>
    <w:rsid w:val="00002164"/>
    <w:rsid w:val="00003239"/>
    <w:rsid w:val="00003245"/>
    <w:rsid w:val="00003F93"/>
    <w:rsid w:val="00004A2C"/>
    <w:rsid w:val="00004C4D"/>
    <w:rsid w:val="000050B1"/>
    <w:rsid w:val="000056DE"/>
    <w:rsid w:val="00005CF5"/>
    <w:rsid w:val="00005DC3"/>
    <w:rsid w:val="000062C3"/>
    <w:rsid w:val="00006933"/>
    <w:rsid w:val="00006DB1"/>
    <w:rsid w:val="00006E05"/>
    <w:rsid w:val="0000704A"/>
    <w:rsid w:val="00007625"/>
    <w:rsid w:val="00007C23"/>
    <w:rsid w:val="00010203"/>
    <w:rsid w:val="0001029E"/>
    <w:rsid w:val="00010E05"/>
    <w:rsid w:val="00011372"/>
    <w:rsid w:val="0001155C"/>
    <w:rsid w:val="00011A4B"/>
    <w:rsid w:val="00011AA2"/>
    <w:rsid w:val="00011CF8"/>
    <w:rsid w:val="00011FB2"/>
    <w:rsid w:val="000121E0"/>
    <w:rsid w:val="000124E6"/>
    <w:rsid w:val="00012EDB"/>
    <w:rsid w:val="00012F87"/>
    <w:rsid w:val="00013564"/>
    <w:rsid w:val="00013824"/>
    <w:rsid w:val="0001480E"/>
    <w:rsid w:val="00014E8B"/>
    <w:rsid w:val="00015045"/>
    <w:rsid w:val="000154C2"/>
    <w:rsid w:val="000160B8"/>
    <w:rsid w:val="00016386"/>
    <w:rsid w:val="0001666C"/>
    <w:rsid w:val="00016E20"/>
    <w:rsid w:val="0001713E"/>
    <w:rsid w:val="00017451"/>
    <w:rsid w:val="0001767C"/>
    <w:rsid w:val="00017EE6"/>
    <w:rsid w:val="00020033"/>
    <w:rsid w:val="00020301"/>
    <w:rsid w:val="0002079F"/>
    <w:rsid w:val="0002091D"/>
    <w:rsid w:val="00020920"/>
    <w:rsid w:val="00020D00"/>
    <w:rsid w:val="00021D74"/>
    <w:rsid w:val="00021E84"/>
    <w:rsid w:val="00022137"/>
    <w:rsid w:val="000224CC"/>
    <w:rsid w:val="000238BD"/>
    <w:rsid w:val="00023940"/>
    <w:rsid w:val="00023A17"/>
    <w:rsid w:val="00023AD4"/>
    <w:rsid w:val="00023B65"/>
    <w:rsid w:val="00023D1C"/>
    <w:rsid w:val="00024776"/>
    <w:rsid w:val="00024B66"/>
    <w:rsid w:val="0002514C"/>
    <w:rsid w:val="000253E3"/>
    <w:rsid w:val="000255B3"/>
    <w:rsid w:val="00025640"/>
    <w:rsid w:val="00025806"/>
    <w:rsid w:val="00025EFC"/>
    <w:rsid w:val="00026913"/>
    <w:rsid w:val="00026B47"/>
    <w:rsid w:val="00026E08"/>
    <w:rsid w:val="0002719C"/>
    <w:rsid w:val="00027C4D"/>
    <w:rsid w:val="000301EF"/>
    <w:rsid w:val="00030313"/>
    <w:rsid w:val="00030509"/>
    <w:rsid w:val="000305C1"/>
    <w:rsid w:val="0003060D"/>
    <w:rsid w:val="00030856"/>
    <w:rsid w:val="00030947"/>
    <w:rsid w:val="00030A8B"/>
    <w:rsid w:val="00030ADE"/>
    <w:rsid w:val="00031001"/>
    <w:rsid w:val="0003271A"/>
    <w:rsid w:val="00032AF9"/>
    <w:rsid w:val="00032FE9"/>
    <w:rsid w:val="00034045"/>
    <w:rsid w:val="000351E9"/>
    <w:rsid w:val="00035E6A"/>
    <w:rsid w:val="0003602E"/>
    <w:rsid w:val="0003629D"/>
    <w:rsid w:val="000365FD"/>
    <w:rsid w:val="00036800"/>
    <w:rsid w:val="00036BA0"/>
    <w:rsid w:val="000371B3"/>
    <w:rsid w:val="000372FB"/>
    <w:rsid w:val="00040310"/>
    <w:rsid w:val="000403D1"/>
    <w:rsid w:val="00040BB1"/>
    <w:rsid w:val="00040DCA"/>
    <w:rsid w:val="00041201"/>
    <w:rsid w:val="0004125D"/>
    <w:rsid w:val="000413FC"/>
    <w:rsid w:val="0004196F"/>
    <w:rsid w:val="00041A31"/>
    <w:rsid w:val="00042A21"/>
    <w:rsid w:val="00042DBE"/>
    <w:rsid w:val="00043182"/>
    <w:rsid w:val="00043B2B"/>
    <w:rsid w:val="00043C2B"/>
    <w:rsid w:val="00043F36"/>
    <w:rsid w:val="000443D2"/>
    <w:rsid w:val="000444A8"/>
    <w:rsid w:val="000449E0"/>
    <w:rsid w:val="00044B4C"/>
    <w:rsid w:val="00044F1D"/>
    <w:rsid w:val="000452AC"/>
    <w:rsid w:val="0004561C"/>
    <w:rsid w:val="00046415"/>
    <w:rsid w:val="0004648A"/>
    <w:rsid w:val="00047509"/>
    <w:rsid w:val="000479D6"/>
    <w:rsid w:val="00047B8A"/>
    <w:rsid w:val="00047DE5"/>
    <w:rsid w:val="0005005E"/>
    <w:rsid w:val="00050507"/>
    <w:rsid w:val="00050F8C"/>
    <w:rsid w:val="000511C7"/>
    <w:rsid w:val="000513F8"/>
    <w:rsid w:val="00051674"/>
    <w:rsid w:val="000516EE"/>
    <w:rsid w:val="00052468"/>
    <w:rsid w:val="000525B6"/>
    <w:rsid w:val="0005262F"/>
    <w:rsid w:val="0005345F"/>
    <w:rsid w:val="00053594"/>
    <w:rsid w:val="000537B5"/>
    <w:rsid w:val="00053946"/>
    <w:rsid w:val="00053F6B"/>
    <w:rsid w:val="00054814"/>
    <w:rsid w:val="00054951"/>
    <w:rsid w:val="00054BCC"/>
    <w:rsid w:val="00055139"/>
    <w:rsid w:val="000552C4"/>
    <w:rsid w:val="00055989"/>
    <w:rsid w:val="00055A4A"/>
    <w:rsid w:val="00056925"/>
    <w:rsid w:val="00057BB5"/>
    <w:rsid w:val="00057D78"/>
    <w:rsid w:val="00057DB3"/>
    <w:rsid w:val="00057EE8"/>
    <w:rsid w:val="00060159"/>
    <w:rsid w:val="0006087A"/>
    <w:rsid w:val="000609FA"/>
    <w:rsid w:val="00060A12"/>
    <w:rsid w:val="00060D91"/>
    <w:rsid w:val="000616A9"/>
    <w:rsid w:val="000616C5"/>
    <w:rsid w:val="00061839"/>
    <w:rsid w:val="00061A18"/>
    <w:rsid w:val="00061AE9"/>
    <w:rsid w:val="0006276A"/>
    <w:rsid w:val="0006291B"/>
    <w:rsid w:val="00063908"/>
    <w:rsid w:val="00063D80"/>
    <w:rsid w:val="00064C8A"/>
    <w:rsid w:val="000654F4"/>
    <w:rsid w:val="0006552C"/>
    <w:rsid w:val="000657B9"/>
    <w:rsid w:val="00065A82"/>
    <w:rsid w:val="00065F58"/>
    <w:rsid w:val="000661B7"/>
    <w:rsid w:val="00066431"/>
    <w:rsid w:val="00066674"/>
    <w:rsid w:val="000666CE"/>
    <w:rsid w:val="00066DA9"/>
    <w:rsid w:val="0006715A"/>
    <w:rsid w:val="00067523"/>
    <w:rsid w:val="00067D81"/>
    <w:rsid w:val="00067FCC"/>
    <w:rsid w:val="00070357"/>
    <w:rsid w:val="000708D0"/>
    <w:rsid w:val="00070BA2"/>
    <w:rsid w:val="00070CE8"/>
    <w:rsid w:val="000714F7"/>
    <w:rsid w:val="00071B13"/>
    <w:rsid w:val="00071B57"/>
    <w:rsid w:val="00071BAB"/>
    <w:rsid w:val="00072005"/>
    <w:rsid w:val="00072203"/>
    <w:rsid w:val="000729A2"/>
    <w:rsid w:val="00072A78"/>
    <w:rsid w:val="00072B6F"/>
    <w:rsid w:val="00073131"/>
    <w:rsid w:val="00073B35"/>
    <w:rsid w:val="00074154"/>
    <w:rsid w:val="00074409"/>
    <w:rsid w:val="000745E4"/>
    <w:rsid w:val="00074EFF"/>
    <w:rsid w:val="00074F2A"/>
    <w:rsid w:val="00075046"/>
    <w:rsid w:val="0007553B"/>
    <w:rsid w:val="0007567D"/>
    <w:rsid w:val="00075708"/>
    <w:rsid w:val="00075990"/>
    <w:rsid w:val="00075A2D"/>
    <w:rsid w:val="00075BDE"/>
    <w:rsid w:val="00075CE0"/>
    <w:rsid w:val="000760C5"/>
    <w:rsid w:val="00076123"/>
    <w:rsid w:val="00076159"/>
    <w:rsid w:val="00076E4F"/>
    <w:rsid w:val="00076EB5"/>
    <w:rsid w:val="00077056"/>
    <w:rsid w:val="00077C75"/>
    <w:rsid w:val="00080BAF"/>
    <w:rsid w:val="00081A15"/>
    <w:rsid w:val="0008237A"/>
    <w:rsid w:val="00082C11"/>
    <w:rsid w:val="00082D56"/>
    <w:rsid w:val="00082D6B"/>
    <w:rsid w:val="000843C1"/>
    <w:rsid w:val="0008481C"/>
    <w:rsid w:val="00084911"/>
    <w:rsid w:val="00084A8B"/>
    <w:rsid w:val="00084BC1"/>
    <w:rsid w:val="00084D4F"/>
    <w:rsid w:val="0008519C"/>
    <w:rsid w:val="00085557"/>
    <w:rsid w:val="00085583"/>
    <w:rsid w:val="00085689"/>
    <w:rsid w:val="000857D2"/>
    <w:rsid w:val="00085BF0"/>
    <w:rsid w:val="00085FB9"/>
    <w:rsid w:val="000868FD"/>
    <w:rsid w:val="00086AF6"/>
    <w:rsid w:val="00086D73"/>
    <w:rsid w:val="00087098"/>
    <w:rsid w:val="00087F13"/>
    <w:rsid w:val="0009058A"/>
    <w:rsid w:val="00090939"/>
    <w:rsid w:val="0009113D"/>
    <w:rsid w:val="00091299"/>
    <w:rsid w:val="00091BEB"/>
    <w:rsid w:val="00091D69"/>
    <w:rsid w:val="000921B7"/>
    <w:rsid w:val="00092456"/>
    <w:rsid w:val="000926B5"/>
    <w:rsid w:val="00092811"/>
    <w:rsid w:val="00092816"/>
    <w:rsid w:val="00092A28"/>
    <w:rsid w:val="000930D8"/>
    <w:rsid w:val="000932E7"/>
    <w:rsid w:val="00093582"/>
    <w:rsid w:val="0009399D"/>
    <w:rsid w:val="00094474"/>
    <w:rsid w:val="00094682"/>
    <w:rsid w:val="00094A00"/>
    <w:rsid w:val="00094B6A"/>
    <w:rsid w:val="00094C1A"/>
    <w:rsid w:val="00094FB7"/>
    <w:rsid w:val="00095D1D"/>
    <w:rsid w:val="000966C6"/>
    <w:rsid w:val="00096CA5"/>
    <w:rsid w:val="0009747E"/>
    <w:rsid w:val="000A0820"/>
    <w:rsid w:val="000A0839"/>
    <w:rsid w:val="000A10BE"/>
    <w:rsid w:val="000A1158"/>
    <w:rsid w:val="000A11AB"/>
    <w:rsid w:val="000A1523"/>
    <w:rsid w:val="000A1601"/>
    <w:rsid w:val="000A1CAB"/>
    <w:rsid w:val="000A1D1E"/>
    <w:rsid w:val="000A1EC2"/>
    <w:rsid w:val="000A227A"/>
    <w:rsid w:val="000A266B"/>
    <w:rsid w:val="000A298C"/>
    <w:rsid w:val="000A2A23"/>
    <w:rsid w:val="000A30F5"/>
    <w:rsid w:val="000A34E2"/>
    <w:rsid w:val="000A39DA"/>
    <w:rsid w:val="000A3E65"/>
    <w:rsid w:val="000A4757"/>
    <w:rsid w:val="000A47FB"/>
    <w:rsid w:val="000A4CA7"/>
    <w:rsid w:val="000A5603"/>
    <w:rsid w:val="000A57AA"/>
    <w:rsid w:val="000A5A02"/>
    <w:rsid w:val="000A5DAC"/>
    <w:rsid w:val="000A5DF5"/>
    <w:rsid w:val="000A5F2C"/>
    <w:rsid w:val="000A6500"/>
    <w:rsid w:val="000A6578"/>
    <w:rsid w:val="000A6B5B"/>
    <w:rsid w:val="000A6E54"/>
    <w:rsid w:val="000A7012"/>
    <w:rsid w:val="000A7284"/>
    <w:rsid w:val="000A7733"/>
    <w:rsid w:val="000A7750"/>
    <w:rsid w:val="000A7968"/>
    <w:rsid w:val="000B03A8"/>
    <w:rsid w:val="000B066F"/>
    <w:rsid w:val="000B13E3"/>
    <w:rsid w:val="000B1456"/>
    <w:rsid w:val="000B145B"/>
    <w:rsid w:val="000B14E7"/>
    <w:rsid w:val="000B1D7D"/>
    <w:rsid w:val="000B1FB9"/>
    <w:rsid w:val="000B2745"/>
    <w:rsid w:val="000B2967"/>
    <w:rsid w:val="000B3180"/>
    <w:rsid w:val="000B32FD"/>
    <w:rsid w:val="000B3816"/>
    <w:rsid w:val="000B3A35"/>
    <w:rsid w:val="000B3BF4"/>
    <w:rsid w:val="000B3DCD"/>
    <w:rsid w:val="000B3E56"/>
    <w:rsid w:val="000B3FF1"/>
    <w:rsid w:val="000B4459"/>
    <w:rsid w:val="000B4652"/>
    <w:rsid w:val="000B4E45"/>
    <w:rsid w:val="000B4F2D"/>
    <w:rsid w:val="000B4FEA"/>
    <w:rsid w:val="000B5182"/>
    <w:rsid w:val="000B5298"/>
    <w:rsid w:val="000B5868"/>
    <w:rsid w:val="000B5B5F"/>
    <w:rsid w:val="000B62F6"/>
    <w:rsid w:val="000B68D9"/>
    <w:rsid w:val="000B6BE4"/>
    <w:rsid w:val="000B70F1"/>
    <w:rsid w:val="000B711D"/>
    <w:rsid w:val="000B744F"/>
    <w:rsid w:val="000B78A2"/>
    <w:rsid w:val="000B79D1"/>
    <w:rsid w:val="000B7B26"/>
    <w:rsid w:val="000C03AA"/>
    <w:rsid w:val="000C083F"/>
    <w:rsid w:val="000C115A"/>
    <w:rsid w:val="000C17E5"/>
    <w:rsid w:val="000C1805"/>
    <w:rsid w:val="000C1CA0"/>
    <w:rsid w:val="000C1FD9"/>
    <w:rsid w:val="000C217C"/>
    <w:rsid w:val="000C2379"/>
    <w:rsid w:val="000C2B08"/>
    <w:rsid w:val="000C2C9D"/>
    <w:rsid w:val="000C3350"/>
    <w:rsid w:val="000C3406"/>
    <w:rsid w:val="000C3A56"/>
    <w:rsid w:val="000C421D"/>
    <w:rsid w:val="000C43DE"/>
    <w:rsid w:val="000C47FC"/>
    <w:rsid w:val="000C4805"/>
    <w:rsid w:val="000C4D24"/>
    <w:rsid w:val="000C5099"/>
    <w:rsid w:val="000C5294"/>
    <w:rsid w:val="000C52B8"/>
    <w:rsid w:val="000C5BB5"/>
    <w:rsid w:val="000C61DE"/>
    <w:rsid w:val="000C65CB"/>
    <w:rsid w:val="000C6A31"/>
    <w:rsid w:val="000C6ED0"/>
    <w:rsid w:val="000C6F05"/>
    <w:rsid w:val="000C70CB"/>
    <w:rsid w:val="000C7ED2"/>
    <w:rsid w:val="000D02EA"/>
    <w:rsid w:val="000D07B9"/>
    <w:rsid w:val="000D084A"/>
    <w:rsid w:val="000D0AF2"/>
    <w:rsid w:val="000D0B3A"/>
    <w:rsid w:val="000D0F6E"/>
    <w:rsid w:val="000D1A3E"/>
    <w:rsid w:val="000D1A89"/>
    <w:rsid w:val="000D1F69"/>
    <w:rsid w:val="000D209F"/>
    <w:rsid w:val="000D2965"/>
    <w:rsid w:val="000D314F"/>
    <w:rsid w:val="000D320C"/>
    <w:rsid w:val="000D3E8D"/>
    <w:rsid w:val="000D3EC4"/>
    <w:rsid w:val="000D40B7"/>
    <w:rsid w:val="000D4107"/>
    <w:rsid w:val="000D4580"/>
    <w:rsid w:val="000D48D8"/>
    <w:rsid w:val="000D4D81"/>
    <w:rsid w:val="000D4FD4"/>
    <w:rsid w:val="000D5029"/>
    <w:rsid w:val="000D557B"/>
    <w:rsid w:val="000D593D"/>
    <w:rsid w:val="000D6A97"/>
    <w:rsid w:val="000D6EFB"/>
    <w:rsid w:val="000D74D8"/>
    <w:rsid w:val="000D7C9B"/>
    <w:rsid w:val="000E0AC1"/>
    <w:rsid w:val="000E0E08"/>
    <w:rsid w:val="000E1003"/>
    <w:rsid w:val="000E1467"/>
    <w:rsid w:val="000E184B"/>
    <w:rsid w:val="000E190D"/>
    <w:rsid w:val="000E21E1"/>
    <w:rsid w:val="000E2237"/>
    <w:rsid w:val="000E2ADF"/>
    <w:rsid w:val="000E30D1"/>
    <w:rsid w:val="000E36ED"/>
    <w:rsid w:val="000E3D9C"/>
    <w:rsid w:val="000E41A2"/>
    <w:rsid w:val="000E41B6"/>
    <w:rsid w:val="000E4DAB"/>
    <w:rsid w:val="000E516B"/>
    <w:rsid w:val="000E5560"/>
    <w:rsid w:val="000E627A"/>
    <w:rsid w:val="000E6309"/>
    <w:rsid w:val="000E6446"/>
    <w:rsid w:val="000E675A"/>
    <w:rsid w:val="000E683C"/>
    <w:rsid w:val="000E7420"/>
    <w:rsid w:val="000E769A"/>
    <w:rsid w:val="000E76A9"/>
    <w:rsid w:val="000E7ABB"/>
    <w:rsid w:val="000F025E"/>
    <w:rsid w:val="000F03F0"/>
    <w:rsid w:val="000F03FB"/>
    <w:rsid w:val="000F0E04"/>
    <w:rsid w:val="000F0F78"/>
    <w:rsid w:val="000F1360"/>
    <w:rsid w:val="000F1F89"/>
    <w:rsid w:val="000F212B"/>
    <w:rsid w:val="000F2186"/>
    <w:rsid w:val="000F25E7"/>
    <w:rsid w:val="000F2B6F"/>
    <w:rsid w:val="000F3721"/>
    <w:rsid w:val="000F398C"/>
    <w:rsid w:val="000F3D43"/>
    <w:rsid w:val="000F3EB6"/>
    <w:rsid w:val="000F4243"/>
    <w:rsid w:val="000F4AA3"/>
    <w:rsid w:val="000F4BAE"/>
    <w:rsid w:val="000F4C14"/>
    <w:rsid w:val="000F4FC1"/>
    <w:rsid w:val="000F5150"/>
    <w:rsid w:val="000F5195"/>
    <w:rsid w:val="000F58B8"/>
    <w:rsid w:val="000F5FED"/>
    <w:rsid w:val="000F6977"/>
    <w:rsid w:val="000F69F9"/>
    <w:rsid w:val="000F6FB9"/>
    <w:rsid w:val="000F7190"/>
    <w:rsid w:val="000F739C"/>
    <w:rsid w:val="000F7BD7"/>
    <w:rsid w:val="0010040F"/>
    <w:rsid w:val="001009AC"/>
    <w:rsid w:val="00100C31"/>
    <w:rsid w:val="00100F10"/>
    <w:rsid w:val="00101318"/>
    <w:rsid w:val="001013ED"/>
    <w:rsid w:val="0010147A"/>
    <w:rsid w:val="00101C96"/>
    <w:rsid w:val="00101F13"/>
    <w:rsid w:val="00101F79"/>
    <w:rsid w:val="00102347"/>
    <w:rsid w:val="00102431"/>
    <w:rsid w:val="001025B7"/>
    <w:rsid w:val="0010260F"/>
    <w:rsid w:val="00102A8C"/>
    <w:rsid w:val="00102CE9"/>
    <w:rsid w:val="00103037"/>
    <w:rsid w:val="001033B8"/>
    <w:rsid w:val="001044B0"/>
    <w:rsid w:val="001045A7"/>
    <w:rsid w:val="001048A6"/>
    <w:rsid w:val="001048C8"/>
    <w:rsid w:val="001048F8"/>
    <w:rsid w:val="00104DC9"/>
    <w:rsid w:val="00105180"/>
    <w:rsid w:val="00105CC2"/>
    <w:rsid w:val="00105D4F"/>
    <w:rsid w:val="00105DF2"/>
    <w:rsid w:val="001061F3"/>
    <w:rsid w:val="001063A1"/>
    <w:rsid w:val="001064FB"/>
    <w:rsid w:val="001067D6"/>
    <w:rsid w:val="00106EE1"/>
    <w:rsid w:val="001070A6"/>
    <w:rsid w:val="001070DE"/>
    <w:rsid w:val="00107A9B"/>
    <w:rsid w:val="00110F59"/>
    <w:rsid w:val="001112E4"/>
    <w:rsid w:val="00111658"/>
    <w:rsid w:val="0011197C"/>
    <w:rsid w:val="00111AF1"/>
    <w:rsid w:val="0011243C"/>
    <w:rsid w:val="00112B2C"/>
    <w:rsid w:val="001131BA"/>
    <w:rsid w:val="0011340A"/>
    <w:rsid w:val="001136E4"/>
    <w:rsid w:val="00113E5E"/>
    <w:rsid w:val="0011484C"/>
    <w:rsid w:val="00114AAC"/>
    <w:rsid w:val="00115B55"/>
    <w:rsid w:val="00115F7A"/>
    <w:rsid w:val="0011610B"/>
    <w:rsid w:val="00116188"/>
    <w:rsid w:val="00116260"/>
    <w:rsid w:val="0011691A"/>
    <w:rsid w:val="00117457"/>
    <w:rsid w:val="001176A3"/>
    <w:rsid w:val="00117AC5"/>
    <w:rsid w:val="00117CFF"/>
    <w:rsid w:val="00117E60"/>
    <w:rsid w:val="00120025"/>
    <w:rsid w:val="001203BA"/>
    <w:rsid w:val="001206D2"/>
    <w:rsid w:val="00120C97"/>
    <w:rsid w:val="00121205"/>
    <w:rsid w:val="001217AD"/>
    <w:rsid w:val="00121BF2"/>
    <w:rsid w:val="00121E88"/>
    <w:rsid w:val="001220CC"/>
    <w:rsid w:val="001223AB"/>
    <w:rsid w:val="001228B9"/>
    <w:rsid w:val="00122B5F"/>
    <w:rsid w:val="0012317E"/>
    <w:rsid w:val="001232EF"/>
    <w:rsid w:val="0012396F"/>
    <w:rsid w:val="00124006"/>
    <w:rsid w:val="0012441C"/>
    <w:rsid w:val="00124535"/>
    <w:rsid w:val="001248F9"/>
    <w:rsid w:val="00124C87"/>
    <w:rsid w:val="00125251"/>
    <w:rsid w:val="00125771"/>
    <w:rsid w:val="00125776"/>
    <w:rsid w:val="001257F3"/>
    <w:rsid w:val="00125A09"/>
    <w:rsid w:val="00125C06"/>
    <w:rsid w:val="001262F9"/>
    <w:rsid w:val="001264FF"/>
    <w:rsid w:val="00126748"/>
    <w:rsid w:val="0012683C"/>
    <w:rsid w:val="00126DC2"/>
    <w:rsid w:val="001271B8"/>
    <w:rsid w:val="00127288"/>
    <w:rsid w:val="001272FA"/>
    <w:rsid w:val="0012737E"/>
    <w:rsid w:val="001275FC"/>
    <w:rsid w:val="00127991"/>
    <w:rsid w:val="00130129"/>
    <w:rsid w:val="00130232"/>
    <w:rsid w:val="001303F1"/>
    <w:rsid w:val="001305F0"/>
    <w:rsid w:val="00130945"/>
    <w:rsid w:val="00130C40"/>
    <w:rsid w:val="001320D9"/>
    <w:rsid w:val="0013213B"/>
    <w:rsid w:val="00132298"/>
    <w:rsid w:val="00133019"/>
    <w:rsid w:val="00133895"/>
    <w:rsid w:val="001342F6"/>
    <w:rsid w:val="001343F1"/>
    <w:rsid w:val="00134E5E"/>
    <w:rsid w:val="001352AD"/>
    <w:rsid w:val="0013561F"/>
    <w:rsid w:val="0013580E"/>
    <w:rsid w:val="00135F78"/>
    <w:rsid w:val="00136786"/>
    <w:rsid w:val="00136AA5"/>
    <w:rsid w:val="001379C8"/>
    <w:rsid w:val="001402BB"/>
    <w:rsid w:val="0014046F"/>
    <w:rsid w:val="00140792"/>
    <w:rsid w:val="0014094F"/>
    <w:rsid w:val="001409EA"/>
    <w:rsid w:val="00140BA8"/>
    <w:rsid w:val="00140D74"/>
    <w:rsid w:val="00140FBC"/>
    <w:rsid w:val="0014197D"/>
    <w:rsid w:val="00141D0D"/>
    <w:rsid w:val="00141EC8"/>
    <w:rsid w:val="00142231"/>
    <w:rsid w:val="00142350"/>
    <w:rsid w:val="0014330A"/>
    <w:rsid w:val="00143327"/>
    <w:rsid w:val="001433DB"/>
    <w:rsid w:val="001433EC"/>
    <w:rsid w:val="00143486"/>
    <w:rsid w:val="001444C6"/>
    <w:rsid w:val="001446DF"/>
    <w:rsid w:val="001454AE"/>
    <w:rsid w:val="0014554A"/>
    <w:rsid w:val="0014582D"/>
    <w:rsid w:val="00145868"/>
    <w:rsid w:val="00145FC8"/>
    <w:rsid w:val="001460C7"/>
    <w:rsid w:val="001460CC"/>
    <w:rsid w:val="00146277"/>
    <w:rsid w:val="001462F0"/>
    <w:rsid w:val="001466A7"/>
    <w:rsid w:val="00146761"/>
    <w:rsid w:val="00146B41"/>
    <w:rsid w:val="00146F51"/>
    <w:rsid w:val="00147CB0"/>
    <w:rsid w:val="00147F08"/>
    <w:rsid w:val="00147F2D"/>
    <w:rsid w:val="0015056D"/>
    <w:rsid w:val="0015093E"/>
    <w:rsid w:val="00150B9F"/>
    <w:rsid w:val="00150C52"/>
    <w:rsid w:val="00151ACF"/>
    <w:rsid w:val="00151BFA"/>
    <w:rsid w:val="00153953"/>
    <w:rsid w:val="00153FB8"/>
    <w:rsid w:val="00153FCB"/>
    <w:rsid w:val="00154093"/>
    <w:rsid w:val="00154928"/>
    <w:rsid w:val="00154F6E"/>
    <w:rsid w:val="00155720"/>
    <w:rsid w:val="00155D64"/>
    <w:rsid w:val="00155FB0"/>
    <w:rsid w:val="00156228"/>
    <w:rsid w:val="00156829"/>
    <w:rsid w:val="00156846"/>
    <w:rsid w:val="00156A00"/>
    <w:rsid w:val="001570E4"/>
    <w:rsid w:val="001573ED"/>
    <w:rsid w:val="001577EA"/>
    <w:rsid w:val="001579EE"/>
    <w:rsid w:val="00157CA5"/>
    <w:rsid w:val="00157EA5"/>
    <w:rsid w:val="00160411"/>
    <w:rsid w:val="00160437"/>
    <w:rsid w:val="001604BC"/>
    <w:rsid w:val="00160F24"/>
    <w:rsid w:val="00160F9B"/>
    <w:rsid w:val="00161AF4"/>
    <w:rsid w:val="00161BE7"/>
    <w:rsid w:val="00162A29"/>
    <w:rsid w:val="001631A9"/>
    <w:rsid w:val="001633DA"/>
    <w:rsid w:val="00163926"/>
    <w:rsid w:val="00163E1E"/>
    <w:rsid w:val="00163ED0"/>
    <w:rsid w:val="00164121"/>
    <w:rsid w:val="00164AC2"/>
    <w:rsid w:val="00164C8F"/>
    <w:rsid w:val="00164F3D"/>
    <w:rsid w:val="00165413"/>
    <w:rsid w:val="00165B70"/>
    <w:rsid w:val="00165E1A"/>
    <w:rsid w:val="00165E84"/>
    <w:rsid w:val="00166EC6"/>
    <w:rsid w:val="001673B4"/>
    <w:rsid w:val="00170475"/>
    <w:rsid w:val="001705E5"/>
    <w:rsid w:val="0017083A"/>
    <w:rsid w:val="001713BA"/>
    <w:rsid w:val="001714F8"/>
    <w:rsid w:val="001718A2"/>
    <w:rsid w:val="001718F4"/>
    <w:rsid w:val="00171B9A"/>
    <w:rsid w:val="00171C1F"/>
    <w:rsid w:val="00171D68"/>
    <w:rsid w:val="0017271B"/>
    <w:rsid w:val="0017351E"/>
    <w:rsid w:val="001736B3"/>
    <w:rsid w:val="00173BA4"/>
    <w:rsid w:val="00173CB0"/>
    <w:rsid w:val="00173EE5"/>
    <w:rsid w:val="0017408B"/>
    <w:rsid w:val="0017434A"/>
    <w:rsid w:val="00174D78"/>
    <w:rsid w:val="00174E02"/>
    <w:rsid w:val="00174E7D"/>
    <w:rsid w:val="001750F0"/>
    <w:rsid w:val="00175B9D"/>
    <w:rsid w:val="001761A8"/>
    <w:rsid w:val="00176F1C"/>
    <w:rsid w:val="00176FC1"/>
    <w:rsid w:val="00177987"/>
    <w:rsid w:val="0018044E"/>
    <w:rsid w:val="00180789"/>
    <w:rsid w:val="00180B6B"/>
    <w:rsid w:val="00180DF6"/>
    <w:rsid w:val="00181163"/>
    <w:rsid w:val="00182C2D"/>
    <w:rsid w:val="001833E2"/>
    <w:rsid w:val="001834CD"/>
    <w:rsid w:val="0018381F"/>
    <w:rsid w:val="00183A1D"/>
    <w:rsid w:val="00183B1E"/>
    <w:rsid w:val="0018441F"/>
    <w:rsid w:val="00184B53"/>
    <w:rsid w:val="0018511E"/>
    <w:rsid w:val="00185620"/>
    <w:rsid w:val="0018590C"/>
    <w:rsid w:val="00185E58"/>
    <w:rsid w:val="00185E92"/>
    <w:rsid w:val="0018614F"/>
    <w:rsid w:val="00186A38"/>
    <w:rsid w:val="00186D7F"/>
    <w:rsid w:val="00186E87"/>
    <w:rsid w:val="00186F61"/>
    <w:rsid w:val="00187107"/>
    <w:rsid w:val="0018714D"/>
    <w:rsid w:val="001871FD"/>
    <w:rsid w:val="00187C89"/>
    <w:rsid w:val="00190174"/>
    <w:rsid w:val="00190327"/>
    <w:rsid w:val="0019056E"/>
    <w:rsid w:val="001905CE"/>
    <w:rsid w:val="00191161"/>
    <w:rsid w:val="001917F9"/>
    <w:rsid w:val="00191A67"/>
    <w:rsid w:val="0019264A"/>
    <w:rsid w:val="00192A0E"/>
    <w:rsid w:val="00192B6B"/>
    <w:rsid w:val="001930CA"/>
    <w:rsid w:val="00193941"/>
    <w:rsid w:val="00193990"/>
    <w:rsid w:val="00193FB5"/>
    <w:rsid w:val="001952B5"/>
    <w:rsid w:val="00195425"/>
    <w:rsid w:val="001954DF"/>
    <w:rsid w:val="00195613"/>
    <w:rsid w:val="00195A7C"/>
    <w:rsid w:val="00195DB8"/>
    <w:rsid w:val="001966B5"/>
    <w:rsid w:val="00196C7D"/>
    <w:rsid w:val="00196D23"/>
    <w:rsid w:val="0019705E"/>
    <w:rsid w:val="0019753D"/>
    <w:rsid w:val="001A0169"/>
    <w:rsid w:val="001A01CE"/>
    <w:rsid w:val="001A028A"/>
    <w:rsid w:val="001A076D"/>
    <w:rsid w:val="001A0828"/>
    <w:rsid w:val="001A13D2"/>
    <w:rsid w:val="001A151E"/>
    <w:rsid w:val="001A1523"/>
    <w:rsid w:val="001A1CE4"/>
    <w:rsid w:val="001A1D35"/>
    <w:rsid w:val="001A1E65"/>
    <w:rsid w:val="001A245C"/>
    <w:rsid w:val="001A24FB"/>
    <w:rsid w:val="001A2881"/>
    <w:rsid w:val="001A2A47"/>
    <w:rsid w:val="001A33E2"/>
    <w:rsid w:val="001A3565"/>
    <w:rsid w:val="001A3CFC"/>
    <w:rsid w:val="001A3E4C"/>
    <w:rsid w:val="001A3FEA"/>
    <w:rsid w:val="001A3FF5"/>
    <w:rsid w:val="001A45C0"/>
    <w:rsid w:val="001A4B5E"/>
    <w:rsid w:val="001A5063"/>
    <w:rsid w:val="001A5239"/>
    <w:rsid w:val="001A5A3B"/>
    <w:rsid w:val="001A5D05"/>
    <w:rsid w:val="001A5EAE"/>
    <w:rsid w:val="001A6095"/>
    <w:rsid w:val="001A6130"/>
    <w:rsid w:val="001A6BB4"/>
    <w:rsid w:val="001A6F15"/>
    <w:rsid w:val="001A705E"/>
    <w:rsid w:val="001A721A"/>
    <w:rsid w:val="001A775F"/>
    <w:rsid w:val="001A7A8F"/>
    <w:rsid w:val="001A7AED"/>
    <w:rsid w:val="001A7B70"/>
    <w:rsid w:val="001B07C3"/>
    <w:rsid w:val="001B14F1"/>
    <w:rsid w:val="001B1A6B"/>
    <w:rsid w:val="001B2069"/>
    <w:rsid w:val="001B23E5"/>
    <w:rsid w:val="001B272A"/>
    <w:rsid w:val="001B2D67"/>
    <w:rsid w:val="001B2D6B"/>
    <w:rsid w:val="001B2E27"/>
    <w:rsid w:val="001B3455"/>
    <w:rsid w:val="001B382E"/>
    <w:rsid w:val="001B3AC7"/>
    <w:rsid w:val="001B3E3A"/>
    <w:rsid w:val="001B47EC"/>
    <w:rsid w:val="001B5A0C"/>
    <w:rsid w:val="001B5A6B"/>
    <w:rsid w:val="001B5E87"/>
    <w:rsid w:val="001B63D7"/>
    <w:rsid w:val="001C004C"/>
    <w:rsid w:val="001C0090"/>
    <w:rsid w:val="001C01D0"/>
    <w:rsid w:val="001C05ED"/>
    <w:rsid w:val="001C09A4"/>
    <w:rsid w:val="001C0F96"/>
    <w:rsid w:val="001C18F4"/>
    <w:rsid w:val="001C1A11"/>
    <w:rsid w:val="001C1B8C"/>
    <w:rsid w:val="001C1C40"/>
    <w:rsid w:val="001C2165"/>
    <w:rsid w:val="001C27F8"/>
    <w:rsid w:val="001C2C6E"/>
    <w:rsid w:val="001C2DEB"/>
    <w:rsid w:val="001C2DEF"/>
    <w:rsid w:val="001C3055"/>
    <w:rsid w:val="001C33E9"/>
    <w:rsid w:val="001C3699"/>
    <w:rsid w:val="001C38A3"/>
    <w:rsid w:val="001C401A"/>
    <w:rsid w:val="001C48E0"/>
    <w:rsid w:val="001C49C4"/>
    <w:rsid w:val="001C54B9"/>
    <w:rsid w:val="001C645A"/>
    <w:rsid w:val="001C6515"/>
    <w:rsid w:val="001C6C38"/>
    <w:rsid w:val="001C6C73"/>
    <w:rsid w:val="001C76A4"/>
    <w:rsid w:val="001C7811"/>
    <w:rsid w:val="001D0B93"/>
    <w:rsid w:val="001D0CB1"/>
    <w:rsid w:val="001D144D"/>
    <w:rsid w:val="001D1671"/>
    <w:rsid w:val="001D1C53"/>
    <w:rsid w:val="001D1F92"/>
    <w:rsid w:val="001D2138"/>
    <w:rsid w:val="001D24E8"/>
    <w:rsid w:val="001D263A"/>
    <w:rsid w:val="001D282A"/>
    <w:rsid w:val="001D2B5A"/>
    <w:rsid w:val="001D2CC0"/>
    <w:rsid w:val="001D31EB"/>
    <w:rsid w:val="001D3399"/>
    <w:rsid w:val="001D33AA"/>
    <w:rsid w:val="001D33FC"/>
    <w:rsid w:val="001D3575"/>
    <w:rsid w:val="001D39EA"/>
    <w:rsid w:val="001D4416"/>
    <w:rsid w:val="001D4507"/>
    <w:rsid w:val="001D59A5"/>
    <w:rsid w:val="001D5FDC"/>
    <w:rsid w:val="001D6388"/>
    <w:rsid w:val="001D6724"/>
    <w:rsid w:val="001D6B49"/>
    <w:rsid w:val="001D6D20"/>
    <w:rsid w:val="001D71BE"/>
    <w:rsid w:val="001D724D"/>
    <w:rsid w:val="001D7274"/>
    <w:rsid w:val="001D739F"/>
    <w:rsid w:val="001D73AF"/>
    <w:rsid w:val="001D7660"/>
    <w:rsid w:val="001D783C"/>
    <w:rsid w:val="001D7C12"/>
    <w:rsid w:val="001E025A"/>
    <w:rsid w:val="001E04F2"/>
    <w:rsid w:val="001E098E"/>
    <w:rsid w:val="001E0BFF"/>
    <w:rsid w:val="001E2733"/>
    <w:rsid w:val="001E2AD7"/>
    <w:rsid w:val="001E3024"/>
    <w:rsid w:val="001E34D0"/>
    <w:rsid w:val="001E37CC"/>
    <w:rsid w:val="001E39F8"/>
    <w:rsid w:val="001E3B9A"/>
    <w:rsid w:val="001E4674"/>
    <w:rsid w:val="001E4EFE"/>
    <w:rsid w:val="001E4FB7"/>
    <w:rsid w:val="001E57D6"/>
    <w:rsid w:val="001E59C5"/>
    <w:rsid w:val="001E5F49"/>
    <w:rsid w:val="001E6079"/>
    <w:rsid w:val="001E61C5"/>
    <w:rsid w:val="001E62C1"/>
    <w:rsid w:val="001E6378"/>
    <w:rsid w:val="001E680A"/>
    <w:rsid w:val="001E706A"/>
    <w:rsid w:val="001E7251"/>
    <w:rsid w:val="001E79B2"/>
    <w:rsid w:val="001F05E3"/>
    <w:rsid w:val="001F07AD"/>
    <w:rsid w:val="001F0877"/>
    <w:rsid w:val="001F0AD8"/>
    <w:rsid w:val="001F0E29"/>
    <w:rsid w:val="001F0FE7"/>
    <w:rsid w:val="001F108B"/>
    <w:rsid w:val="001F1A31"/>
    <w:rsid w:val="001F1B00"/>
    <w:rsid w:val="001F1B8E"/>
    <w:rsid w:val="001F1DC5"/>
    <w:rsid w:val="001F2343"/>
    <w:rsid w:val="001F2CE8"/>
    <w:rsid w:val="001F2E60"/>
    <w:rsid w:val="001F3024"/>
    <w:rsid w:val="001F34D3"/>
    <w:rsid w:val="001F386B"/>
    <w:rsid w:val="001F4802"/>
    <w:rsid w:val="001F4C17"/>
    <w:rsid w:val="001F52EA"/>
    <w:rsid w:val="001F5666"/>
    <w:rsid w:val="001F56B2"/>
    <w:rsid w:val="001F575A"/>
    <w:rsid w:val="001F5B82"/>
    <w:rsid w:val="001F5D29"/>
    <w:rsid w:val="001F5EB0"/>
    <w:rsid w:val="001F6E26"/>
    <w:rsid w:val="001F7048"/>
    <w:rsid w:val="00200260"/>
    <w:rsid w:val="0020062A"/>
    <w:rsid w:val="0020092B"/>
    <w:rsid w:val="00200FE4"/>
    <w:rsid w:val="002018F1"/>
    <w:rsid w:val="00201E87"/>
    <w:rsid w:val="00201F01"/>
    <w:rsid w:val="0020230C"/>
    <w:rsid w:val="0020258F"/>
    <w:rsid w:val="00202FF5"/>
    <w:rsid w:val="002033B6"/>
    <w:rsid w:val="00203535"/>
    <w:rsid w:val="002035DF"/>
    <w:rsid w:val="00203612"/>
    <w:rsid w:val="00203C21"/>
    <w:rsid w:val="00203DBB"/>
    <w:rsid w:val="00203E63"/>
    <w:rsid w:val="00204195"/>
    <w:rsid w:val="00204257"/>
    <w:rsid w:val="00204A39"/>
    <w:rsid w:val="00204CA4"/>
    <w:rsid w:val="00204D03"/>
    <w:rsid w:val="00204ED4"/>
    <w:rsid w:val="00205621"/>
    <w:rsid w:val="002060F9"/>
    <w:rsid w:val="00206552"/>
    <w:rsid w:val="002068BB"/>
    <w:rsid w:val="00206C0B"/>
    <w:rsid w:val="002076B2"/>
    <w:rsid w:val="00210362"/>
    <w:rsid w:val="0021084F"/>
    <w:rsid w:val="002111A8"/>
    <w:rsid w:val="002119DE"/>
    <w:rsid w:val="00211BBD"/>
    <w:rsid w:val="00211D54"/>
    <w:rsid w:val="00211F80"/>
    <w:rsid w:val="00212139"/>
    <w:rsid w:val="0021213D"/>
    <w:rsid w:val="002121F8"/>
    <w:rsid w:val="002126DD"/>
    <w:rsid w:val="002127C2"/>
    <w:rsid w:val="00212925"/>
    <w:rsid w:val="00213165"/>
    <w:rsid w:val="00213242"/>
    <w:rsid w:val="002140D0"/>
    <w:rsid w:val="0021461E"/>
    <w:rsid w:val="00214928"/>
    <w:rsid w:val="00214A0A"/>
    <w:rsid w:val="00214C86"/>
    <w:rsid w:val="00214FC0"/>
    <w:rsid w:val="00215791"/>
    <w:rsid w:val="00215B82"/>
    <w:rsid w:val="0021653D"/>
    <w:rsid w:val="00216CDE"/>
    <w:rsid w:val="002173CC"/>
    <w:rsid w:val="002175E3"/>
    <w:rsid w:val="002177DE"/>
    <w:rsid w:val="00217E94"/>
    <w:rsid w:val="0022037B"/>
    <w:rsid w:val="00220542"/>
    <w:rsid w:val="002205BB"/>
    <w:rsid w:val="002208F0"/>
    <w:rsid w:val="002209E5"/>
    <w:rsid w:val="00220AF1"/>
    <w:rsid w:val="00220BF6"/>
    <w:rsid w:val="00220C51"/>
    <w:rsid w:val="002221F9"/>
    <w:rsid w:val="002221FE"/>
    <w:rsid w:val="002223C7"/>
    <w:rsid w:val="002230E5"/>
    <w:rsid w:val="0022380F"/>
    <w:rsid w:val="00223BCD"/>
    <w:rsid w:val="00223F3B"/>
    <w:rsid w:val="00224106"/>
    <w:rsid w:val="0022455E"/>
    <w:rsid w:val="002245AD"/>
    <w:rsid w:val="00224AF9"/>
    <w:rsid w:val="00224F33"/>
    <w:rsid w:val="0022502F"/>
    <w:rsid w:val="002251DE"/>
    <w:rsid w:val="00225611"/>
    <w:rsid w:val="002267D0"/>
    <w:rsid w:val="002269CC"/>
    <w:rsid w:val="00227100"/>
    <w:rsid w:val="002274A8"/>
    <w:rsid w:val="002275F4"/>
    <w:rsid w:val="00227DEA"/>
    <w:rsid w:val="0023031B"/>
    <w:rsid w:val="00230333"/>
    <w:rsid w:val="00230502"/>
    <w:rsid w:val="00230778"/>
    <w:rsid w:val="00230DF0"/>
    <w:rsid w:val="00231411"/>
    <w:rsid w:val="00231E3A"/>
    <w:rsid w:val="002326CE"/>
    <w:rsid w:val="00232955"/>
    <w:rsid w:val="0023356B"/>
    <w:rsid w:val="002338D3"/>
    <w:rsid w:val="00233D33"/>
    <w:rsid w:val="00233F3F"/>
    <w:rsid w:val="00233F55"/>
    <w:rsid w:val="002346D5"/>
    <w:rsid w:val="00234798"/>
    <w:rsid w:val="002349E4"/>
    <w:rsid w:val="0023511C"/>
    <w:rsid w:val="00235413"/>
    <w:rsid w:val="002356A8"/>
    <w:rsid w:val="00235B67"/>
    <w:rsid w:val="00235ED6"/>
    <w:rsid w:val="00236C4D"/>
    <w:rsid w:val="00236CFD"/>
    <w:rsid w:val="00236D21"/>
    <w:rsid w:val="00237094"/>
    <w:rsid w:val="00237348"/>
    <w:rsid w:val="002379CC"/>
    <w:rsid w:val="00237EB8"/>
    <w:rsid w:val="00240193"/>
    <w:rsid w:val="00240225"/>
    <w:rsid w:val="00240750"/>
    <w:rsid w:val="00240B73"/>
    <w:rsid w:val="00240DC9"/>
    <w:rsid w:val="00240E48"/>
    <w:rsid w:val="002424A7"/>
    <w:rsid w:val="0024263E"/>
    <w:rsid w:val="00242E1B"/>
    <w:rsid w:val="0024308C"/>
    <w:rsid w:val="00243126"/>
    <w:rsid w:val="002440DE"/>
    <w:rsid w:val="00244B5B"/>
    <w:rsid w:val="0024512C"/>
    <w:rsid w:val="00245531"/>
    <w:rsid w:val="0024559C"/>
    <w:rsid w:val="0024585E"/>
    <w:rsid w:val="0024587F"/>
    <w:rsid w:val="00245D6F"/>
    <w:rsid w:val="002464EB"/>
    <w:rsid w:val="00247319"/>
    <w:rsid w:val="00247603"/>
    <w:rsid w:val="00247D5F"/>
    <w:rsid w:val="00250392"/>
    <w:rsid w:val="00250C38"/>
    <w:rsid w:val="00250D57"/>
    <w:rsid w:val="002510F1"/>
    <w:rsid w:val="00251100"/>
    <w:rsid w:val="002511C8"/>
    <w:rsid w:val="002515BB"/>
    <w:rsid w:val="00251855"/>
    <w:rsid w:val="00252394"/>
    <w:rsid w:val="002523F4"/>
    <w:rsid w:val="00253273"/>
    <w:rsid w:val="00253ABE"/>
    <w:rsid w:val="00253BFD"/>
    <w:rsid w:val="002546BB"/>
    <w:rsid w:val="00255FC4"/>
    <w:rsid w:val="00256303"/>
    <w:rsid w:val="00256388"/>
    <w:rsid w:val="002572D4"/>
    <w:rsid w:val="0025769C"/>
    <w:rsid w:val="00257AF2"/>
    <w:rsid w:val="00257B28"/>
    <w:rsid w:val="002602E8"/>
    <w:rsid w:val="002607BC"/>
    <w:rsid w:val="00261830"/>
    <w:rsid w:val="00261D2E"/>
    <w:rsid w:val="00261E4D"/>
    <w:rsid w:val="00262166"/>
    <w:rsid w:val="002636A9"/>
    <w:rsid w:val="00263873"/>
    <w:rsid w:val="00263A05"/>
    <w:rsid w:val="00263DCB"/>
    <w:rsid w:val="002648BD"/>
    <w:rsid w:val="00264B57"/>
    <w:rsid w:val="00264D07"/>
    <w:rsid w:val="00264FB0"/>
    <w:rsid w:val="002652B2"/>
    <w:rsid w:val="002660BF"/>
    <w:rsid w:val="002663A2"/>
    <w:rsid w:val="00266856"/>
    <w:rsid w:val="00266AD2"/>
    <w:rsid w:val="00266D23"/>
    <w:rsid w:val="00270660"/>
    <w:rsid w:val="00270742"/>
    <w:rsid w:val="00270DE4"/>
    <w:rsid w:val="002720A1"/>
    <w:rsid w:val="00272769"/>
    <w:rsid w:val="00272A3F"/>
    <w:rsid w:val="00272AF4"/>
    <w:rsid w:val="00272D76"/>
    <w:rsid w:val="00272E49"/>
    <w:rsid w:val="00273067"/>
    <w:rsid w:val="0027351B"/>
    <w:rsid w:val="0027359D"/>
    <w:rsid w:val="0027366E"/>
    <w:rsid w:val="00273B6F"/>
    <w:rsid w:val="00273FAF"/>
    <w:rsid w:val="0027436A"/>
    <w:rsid w:val="002748DF"/>
    <w:rsid w:val="00274A5D"/>
    <w:rsid w:val="00275038"/>
    <w:rsid w:val="002754D6"/>
    <w:rsid w:val="00275865"/>
    <w:rsid w:val="00275EEC"/>
    <w:rsid w:val="002768F8"/>
    <w:rsid w:val="00276994"/>
    <w:rsid w:val="00277184"/>
    <w:rsid w:val="0027785D"/>
    <w:rsid w:val="00277A99"/>
    <w:rsid w:val="00277BCC"/>
    <w:rsid w:val="00280076"/>
    <w:rsid w:val="00280A66"/>
    <w:rsid w:val="00280BB3"/>
    <w:rsid w:val="00281257"/>
    <w:rsid w:val="0028178F"/>
    <w:rsid w:val="00281FB3"/>
    <w:rsid w:val="0028234A"/>
    <w:rsid w:val="002823FC"/>
    <w:rsid w:val="00282F96"/>
    <w:rsid w:val="00283181"/>
    <w:rsid w:val="002833DD"/>
    <w:rsid w:val="002836C1"/>
    <w:rsid w:val="002836E2"/>
    <w:rsid w:val="00283AC5"/>
    <w:rsid w:val="00283FDE"/>
    <w:rsid w:val="00284090"/>
    <w:rsid w:val="00284B7F"/>
    <w:rsid w:val="00284DCC"/>
    <w:rsid w:val="002851BD"/>
    <w:rsid w:val="002855DB"/>
    <w:rsid w:val="002857F3"/>
    <w:rsid w:val="00285C3A"/>
    <w:rsid w:val="00285C5C"/>
    <w:rsid w:val="002864A0"/>
    <w:rsid w:val="00286D3D"/>
    <w:rsid w:val="00286E22"/>
    <w:rsid w:val="00286FB6"/>
    <w:rsid w:val="0028721E"/>
    <w:rsid w:val="00287B36"/>
    <w:rsid w:val="00287CAA"/>
    <w:rsid w:val="00287E87"/>
    <w:rsid w:val="002906F1"/>
    <w:rsid w:val="00290AAE"/>
    <w:rsid w:val="0029118D"/>
    <w:rsid w:val="002914CC"/>
    <w:rsid w:val="00291518"/>
    <w:rsid w:val="00292219"/>
    <w:rsid w:val="00292291"/>
    <w:rsid w:val="00292BF0"/>
    <w:rsid w:val="00292EA7"/>
    <w:rsid w:val="002935AA"/>
    <w:rsid w:val="00293887"/>
    <w:rsid w:val="00294144"/>
    <w:rsid w:val="0029444E"/>
    <w:rsid w:val="0029449B"/>
    <w:rsid w:val="0029496C"/>
    <w:rsid w:val="0029498F"/>
    <w:rsid w:val="002957DF"/>
    <w:rsid w:val="00296136"/>
    <w:rsid w:val="002962F1"/>
    <w:rsid w:val="00296DA6"/>
    <w:rsid w:val="0029707C"/>
    <w:rsid w:val="002A0456"/>
    <w:rsid w:val="002A0817"/>
    <w:rsid w:val="002A0BC8"/>
    <w:rsid w:val="002A100A"/>
    <w:rsid w:val="002A24FD"/>
    <w:rsid w:val="002A2C05"/>
    <w:rsid w:val="002A2D96"/>
    <w:rsid w:val="002A3538"/>
    <w:rsid w:val="002A36D1"/>
    <w:rsid w:val="002A3CBA"/>
    <w:rsid w:val="002A3CC6"/>
    <w:rsid w:val="002A4158"/>
    <w:rsid w:val="002A43C6"/>
    <w:rsid w:val="002A4D7E"/>
    <w:rsid w:val="002A4EB0"/>
    <w:rsid w:val="002A5233"/>
    <w:rsid w:val="002A5491"/>
    <w:rsid w:val="002A55E3"/>
    <w:rsid w:val="002A5BDE"/>
    <w:rsid w:val="002A629B"/>
    <w:rsid w:val="002A636F"/>
    <w:rsid w:val="002A66BD"/>
    <w:rsid w:val="002A6807"/>
    <w:rsid w:val="002A6B3D"/>
    <w:rsid w:val="002A6B8E"/>
    <w:rsid w:val="002A6DE8"/>
    <w:rsid w:val="002A73CA"/>
    <w:rsid w:val="002A77C2"/>
    <w:rsid w:val="002A7890"/>
    <w:rsid w:val="002A7945"/>
    <w:rsid w:val="002A7D26"/>
    <w:rsid w:val="002A7F4B"/>
    <w:rsid w:val="002B000B"/>
    <w:rsid w:val="002B0154"/>
    <w:rsid w:val="002B01A8"/>
    <w:rsid w:val="002B1582"/>
    <w:rsid w:val="002B1757"/>
    <w:rsid w:val="002B185D"/>
    <w:rsid w:val="002B19AB"/>
    <w:rsid w:val="002B1F2D"/>
    <w:rsid w:val="002B1FAE"/>
    <w:rsid w:val="002B21E8"/>
    <w:rsid w:val="002B250E"/>
    <w:rsid w:val="002B26E3"/>
    <w:rsid w:val="002B34B9"/>
    <w:rsid w:val="002B3C3A"/>
    <w:rsid w:val="002B3F74"/>
    <w:rsid w:val="002B49C4"/>
    <w:rsid w:val="002B4AF9"/>
    <w:rsid w:val="002B4C4A"/>
    <w:rsid w:val="002B4E46"/>
    <w:rsid w:val="002B4F08"/>
    <w:rsid w:val="002B50E2"/>
    <w:rsid w:val="002B51B3"/>
    <w:rsid w:val="002B51CF"/>
    <w:rsid w:val="002B618E"/>
    <w:rsid w:val="002B630D"/>
    <w:rsid w:val="002B640B"/>
    <w:rsid w:val="002B6530"/>
    <w:rsid w:val="002B7218"/>
    <w:rsid w:val="002B7680"/>
    <w:rsid w:val="002B7A60"/>
    <w:rsid w:val="002B7BC8"/>
    <w:rsid w:val="002B7CAE"/>
    <w:rsid w:val="002C00A9"/>
    <w:rsid w:val="002C071F"/>
    <w:rsid w:val="002C0CEB"/>
    <w:rsid w:val="002C0FFA"/>
    <w:rsid w:val="002C13F7"/>
    <w:rsid w:val="002C1415"/>
    <w:rsid w:val="002C22A6"/>
    <w:rsid w:val="002C23B9"/>
    <w:rsid w:val="002C23EB"/>
    <w:rsid w:val="002C2665"/>
    <w:rsid w:val="002C3337"/>
    <w:rsid w:val="002C3673"/>
    <w:rsid w:val="002C3E07"/>
    <w:rsid w:val="002C4059"/>
    <w:rsid w:val="002C4331"/>
    <w:rsid w:val="002C4F42"/>
    <w:rsid w:val="002C507B"/>
    <w:rsid w:val="002C57EA"/>
    <w:rsid w:val="002C5B2B"/>
    <w:rsid w:val="002C5BCE"/>
    <w:rsid w:val="002C5EBA"/>
    <w:rsid w:val="002C6532"/>
    <w:rsid w:val="002C758D"/>
    <w:rsid w:val="002C77D3"/>
    <w:rsid w:val="002C7908"/>
    <w:rsid w:val="002D02C9"/>
    <w:rsid w:val="002D05DE"/>
    <w:rsid w:val="002D0C55"/>
    <w:rsid w:val="002D0C61"/>
    <w:rsid w:val="002D1B7F"/>
    <w:rsid w:val="002D1ED5"/>
    <w:rsid w:val="002D2AFE"/>
    <w:rsid w:val="002D2D48"/>
    <w:rsid w:val="002D2FE8"/>
    <w:rsid w:val="002D332C"/>
    <w:rsid w:val="002D3B33"/>
    <w:rsid w:val="002D3EB1"/>
    <w:rsid w:val="002D4C6F"/>
    <w:rsid w:val="002D4F56"/>
    <w:rsid w:val="002D50D2"/>
    <w:rsid w:val="002D63BB"/>
    <w:rsid w:val="002D63E1"/>
    <w:rsid w:val="002D6C65"/>
    <w:rsid w:val="002D705F"/>
    <w:rsid w:val="002D70DC"/>
    <w:rsid w:val="002D7341"/>
    <w:rsid w:val="002D7560"/>
    <w:rsid w:val="002D779C"/>
    <w:rsid w:val="002D78E9"/>
    <w:rsid w:val="002D7FC8"/>
    <w:rsid w:val="002E0119"/>
    <w:rsid w:val="002E0D74"/>
    <w:rsid w:val="002E10AB"/>
    <w:rsid w:val="002E117B"/>
    <w:rsid w:val="002E1A7F"/>
    <w:rsid w:val="002E1D83"/>
    <w:rsid w:val="002E2C56"/>
    <w:rsid w:val="002E36EF"/>
    <w:rsid w:val="002E403B"/>
    <w:rsid w:val="002E428F"/>
    <w:rsid w:val="002E433D"/>
    <w:rsid w:val="002E44AE"/>
    <w:rsid w:val="002E450A"/>
    <w:rsid w:val="002E4592"/>
    <w:rsid w:val="002E5903"/>
    <w:rsid w:val="002E61A0"/>
    <w:rsid w:val="002E626D"/>
    <w:rsid w:val="002E62C1"/>
    <w:rsid w:val="002E66D5"/>
    <w:rsid w:val="002E6C80"/>
    <w:rsid w:val="002E6E1F"/>
    <w:rsid w:val="002E7052"/>
    <w:rsid w:val="002E7080"/>
    <w:rsid w:val="002E730F"/>
    <w:rsid w:val="002E7378"/>
    <w:rsid w:val="002E75F6"/>
    <w:rsid w:val="002E7789"/>
    <w:rsid w:val="002E77CA"/>
    <w:rsid w:val="002E7959"/>
    <w:rsid w:val="002E7B62"/>
    <w:rsid w:val="002E7C7D"/>
    <w:rsid w:val="002E7FA7"/>
    <w:rsid w:val="002F0356"/>
    <w:rsid w:val="002F04B3"/>
    <w:rsid w:val="002F0E5F"/>
    <w:rsid w:val="002F1244"/>
    <w:rsid w:val="002F174B"/>
    <w:rsid w:val="002F1841"/>
    <w:rsid w:val="002F2187"/>
    <w:rsid w:val="002F221D"/>
    <w:rsid w:val="002F2354"/>
    <w:rsid w:val="002F2B91"/>
    <w:rsid w:val="002F3287"/>
    <w:rsid w:val="002F379A"/>
    <w:rsid w:val="002F39FC"/>
    <w:rsid w:val="002F3BB8"/>
    <w:rsid w:val="002F4037"/>
    <w:rsid w:val="002F4DC8"/>
    <w:rsid w:val="002F4F93"/>
    <w:rsid w:val="002F53EC"/>
    <w:rsid w:val="002F5868"/>
    <w:rsid w:val="002F5A25"/>
    <w:rsid w:val="002F5B2B"/>
    <w:rsid w:val="002F613F"/>
    <w:rsid w:val="002F6914"/>
    <w:rsid w:val="002F6CA1"/>
    <w:rsid w:val="002F6F1E"/>
    <w:rsid w:val="002F7938"/>
    <w:rsid w:val="002F7ED1"/>
    <w:rsid w:val="00300090"/>
    <w:rsid w:val="00300798"/>
    <w:rsid w:val="00300BD2"/>
    <w:rsid w:val="00302223"/>
    <w:rsid w:val="00302665"/>
    <w:rsid w:val="003028BF"/>
    <w:rsid w:val="00303072"/>
    <w:rsid w:val="003037E0"/>
    <w:rsid w:val="00303D82"/>
    <w:rsid w:val="00304031"/>
    <w:rsid w:val="00304296"/>
    <w:rsid w:val="00304BCC"/>
    <w:rsid w:val="003051E1"/>
    <w:rsid w:val="0030583D"/>
    <w:rsid w:val="00305BD4"/>
    <w:rsid w:val="00305E11"/>
    <w:rsid w:val="00306235"/>
    <w:rsid w:val="0030646B"/>
    <w:rsid w:val="003065C1"/>
    <w:rsid w:val="0030660F"/>
    <w:rsid w:val="0030734D"/>
    <w:rsid w:val="0030773D"/>
    <w:rsid w:val="0030780E"/>
    <w:rsid w:val="00307E39"/>
    <w:rsid w:val="00307F66"/>
    <w:rsid w:val="00310091"/>
    <w:rsid w:val="0031020E"/>
    <w:rsid w:val="0031023C"/>
    <w:rsid w:val="00310780"/>
    <w:rsid w:val="003107A7"/>
    <w:rsid w:val="0031115B"/>
    <w:rsid w:val="003117CA"/>
    <w:rsid w:val="00311803"/>
    <w:rsid w:val="003118E8"/>
    <w:rsid w:val="00311B06"/>
    <w:rsid w:val="00311C1C"/>
    <w:rsid w:val="003121F8"/>
    <w:rsid w:val="00312367"/>
    <w:rsid w:val="00312479"/>
    <w:rsid w:val="00312CAF"/>
    <w:rsid w:val="003135BD"/>
    <w:rsid w:val="00313FA8"/>
    <w:rsid w:val="00314881"/>
    <w:rsid w:val="0031571F"/>
    <w:rsid w:val="00315C11"/>
    <w:rsid w:val="00315CA9"/>
    <w:rsid w:val="003161C5"/>
    <w:rsid w:val="00316355"/>
    <w:rsid w:val="003176F5"/>
    <w:rsid w:val="00317792"/>
    <w:rsid w:val="0032077A"/>
    <w:rsid w:val="00320C9C"/>
    <w:rsid w:val="003210E3"/>
    <w:rsid w:val="00321120"/>
    <w:rsid w:val="0032137C"/>
    <w:rsid w:val="00321994"/>
    <w:rsid w:val="0032226C"/>
    <w:rsid w:val="00322658"/>
    <w:rsid w:val="00322704"/>
    <w:rsid w:val="00322E06"/>
    <w:rsid w:val="00322F4E"/>
    <w:rsid w:val="003239A4"/>
    <w:rsid w:val="00323E8E"/>
    <w:rsid w:val="00324284"/>
    <w:rsid w:val="00324405"/>
    <w:rsid w:val="003246D5"/>
    <w:rsid w:val="003255E9"/>
    <w:rsid w:val="0032570F"/>
    <w:rsid w:val="00325D5C"/>
    <w:rsid w:val="00325D79"/>
    <w:rsid w:val="00325DD3"/>
    <w:rsid w:val="003266F6"/>
    <w:rsid w:val="00326A3C"/>
    <w:rsid w:val="00326CAD"/>
    <w:rsid w:val="00326FD5"/>
    <w:rsid w:val="00327EAE"/>
    <w:rsid w:val="00330178"/>
    <w:rsid w:val="00330AA8"/>
    <w:rsid w:val="00331030"/>
    <w:rsid w:val="0033113B"/>
    <w:rsid w:val="00331357"/>
    <w:rsid w:val="00331391"/>
    <w:rsid w:val="003314B6"/>
    <w:rsid w:val="003317A6"/>
    <w:rsid w:val="00331A53"/>
    <w:rsid w:val="00332306"/>
    <w:rsid w:val="00332529"/>
    <w:rsid w:val="003328DB"/>
    <w:rsid w:val="003328DF"/>
    <w:rsid w:val="00332920"/>
    <w:rsid w:val="00332E12"/>
    <w:rsid w:val="00332F7F"/>
    <w:rsid w:val="0033323D"/>
    <w:rsid w:val="003335E6"/>
    <w:rsid w:val="0033362A"/>
    <w:rsid w:val="003336EA"/>
    <w:rsid w:val="0033389C"/>
    <w:rsid w:val="00333DB7"/>
    <w:rsid w:val="00333E48"/>
    <w:rsid w:val="00334228"/>
    <w:rsid w:val="003345E9"/>
    <w:rsid w:val="00334B7A"/>
    <w:rsid w:val="00334F12"/>
    <w:rsid w:val="00335311"/>
    <w:rsid w:val="0033584E"/>
    <w:rsid w:val="00335AB2"/>
    <w:rsid w:val="003361C4"/>
    <w:rsid w:val="0033625A"/>
    <w:rsid w:val="003364B6"/>
    <w:rsid w:val="0033698B"/>
    <w:rsid w:val="00336DF3"/>
    <w:rsid w:val="003370BE"/>
    <w:rsid w:val="00340AB7"/>
    <w:rsid w:val="003411AE"/>
    <w:rsid w:val="00341463"/>
    <w:rsid w:val="0034175C"/>
    <w:rsid w:val="00341B06"/>
    <w:rsid w:val="00341B85"/>
    <w:rsid w:val="00342566"/>
    <w:rsid w:val="00342BC4"/>
    <w:rsid w:val="00343118"/>
    <w:rsid w:val="003438CC"/>
    <w:rsid w:val="00343E83"/>
    <w:rsid w:val="0034462F"/>
    <w:rsid w:val="00345509"/>
    <w:rsid w:val="0034589F"/>
    <w:rsid w:val="003466CF"/>
    <w:rsid w:val="00346B11"/>
    <w:rsid w:val="00346E88"/>
    <w:rsid w:val="00347102"/>
    <w:rsid w:val="00347B71"/>
    <w:rsid w:val="0035098F"/>
    <w:rsid w:val="00351578"/>
    <w:rsid w:val="00351B6E"/>
    <w:rsid w:val="00351F30"/>
    <w:rsid w:val="003523D1"/>
    <w:rsid w:val="00352441"/>
    <w:rsid w:val="00352527"/>
    <w:rsid w:val="003528AD"/>
    <w:rsid w:val="00352907"/>
    <w:rsid w:val="00352B6C"/>
    <w:rsid w:val="00352CFE"/>
    <w:rsid w:val="00353139"/>
    <w:rsid w:val="00353174"/>
    <w:rsid w:val="00353626"/>
    <w:rsid w:val="00353DC3"/>
    <w:rsid w:val="00354542"/>
    <w:rsid w:val="0035472E"/>
    <w:rsid w:val="00354768"/>
    <w:rsid w:val="00354A77"/>
    <w:rsid w:val="00354CD7"/>
    <w:rsid w:val="00354E11"/>
    <w:rsid w:val="00355058"/>
    <w:rsid w:val="00355331"/>
    <w:rsid w:val="003559E8"/>
    <w:rsid w:val="0035624D"/>
    <w:rsid w:val="00356331"/>
    <w:rsid w:val="0035681C"/>
    <w:rsid w:val="00356DB2"/>
    <w:rsid w:val="00357564"/>
    <w:rsid w:val="003576BA"/>
    <w:rsid w:val="0035799C"/>
    <w:rsid w:val="00357B56"/>
    <w:rsid w:val="00357B7E"/>
    <w:rsid w:val="00357CE3"/>
    <w:rsid w:val="00357F2F"/>
    <w:rsid w:val="00357F68"/>
    <w:rsid w:val="00360739"/>
    <w:rsid w:val="00360A09"/>
    <w:rsid w:val="00360C31"/>
    <w:rsid w:val="00361B00"/>
    <w:rsid w:val="00361D42"/>
    <w:rsid w:val="00361DA5"/>
    <w:rsid w:val="00362366"/>
    <w:rsid w:val="00362536"/>
    <w:rsid w:val="00362DE1"/>
    <w:rsid w:val="0036344D"/>
    <w:rsid w:val="00363CCC"/>
    <w:rsid w:val="00363F6B"/>
    <w:rsid w:val="00363F88"/>
    <w:rsid w:val="00364201"/>
    <w:rsid w:val="00364384"/>
    <w:rsid w:val="0036473B"/>
    <w:rsid w:val="00365474"/>
    <w:rsid w:val="00365735"/>
    <w:rsid w:val="003660B6"/>
    <w:rsid w:val="003665C3"/>
    <w:rsid w:val="00366BA3"/>
    <w:rsid w:val="00366E0E"/>
    <w:rsid w:val="00367493"/>
    <w:rsid w:val="00367C83"/>
    <w:rsid w:val="00367F22"/>
    <w:rsid w:val="003711D9"/>
    <w:rsid w:val="00371471"/>
    <w:rsid w:val="003716AA"/>
    <w:rsid w:val="00371786"/>
    <w:rsid w:val="00371ADB"/>
    <w:rsid w:val="00371D30"/>
    <w:rsid w:val="00371D54"/>
    <w:rsid w:val="00371D8B"/>
    <w:rsid w:val="00372084"/>
    <w:rsid w:val="003722DD"/>
    <w:rsid w:val="00372492"/>
    <w:rsid w:val="00372C15"/>
    <w:rsid w:val="00373356"/>
    <w:rsid w:val="00373555"/>
    <w:rsid w:val="003736AB"/>
    <w:rsid w:val="00373A0A"/>
    <w:rsid w:val="00373F7C"/>
    <w:rsid w:val="00374F4B"/>
    <w:rsid w:val="00375211"/>
    <w:rsid w:val="00375843"/>
    <w:rsid w:val="00375D4E"/>
    <w:rsid w:val="00377428"/>
    <w:rsid w:val="00377683"/>
    <w:rsid w:val="0038047D"/>
    <w:rsid w:val="00380513"/>
    <w:rsid w:val="00380653"/>
    <w:rsid w:val="00380681"/>
    <w:rsid w:val="00380EA7"/>
    <w:rsid w:val="00381065"/>
    <w:rsid w:val="00381255"/>
    <w:rsid w:val="00381CE1"/>
    <w:rsid w:val="00381DF0"/>
    <w:rsid w:val="00381F7B"/>
    <w:rsid w:val="00381F96"/>
    <w:rsid w:val="003823A0"/>
    <w:rsid w:val="00382929"/>
    <w:rsid w:val="00382F22"/>
    <w:rsid w:val="00382FFF"/>
    <w:rsid w:val="0038333A"/>
    <w:rsid w:val="0038349A"/>
    <w:rsid w:val="0038392A"/>
    <w:rsid w:val="00383BDC"/>
    <w:rsid w:val="00383FA4"/>
    <w:rsid w:val="00385022"/>
    <w:rsid w:val="00385143"/>
    <w:rsid w:val="003851A9"/>
    <w:rsid w:val="003854EE"/>
    <w:rsid w:val="003855E8"/>
    <w:rsid w:val="00385B79"/>
    <w:rsid w:val="00385D1F"/>
    <w:rsid w:val="00385DD2"/>
    <w:rsid w:val="00385F47"/>
    <w:rsid w:val="00386447"/>
    <w:rsid w:val="00386763"/>
    <w:rsid w:val="00387427"/>
    <w:rsid w:val="003875D4"/>
    <w:rsid w:val="00387EA7"/>
    <w:rsid w:val="003901DD"/>
    <w:rsid w:val="0039139A"/>
    <w:rsid w:val="003917F1"/>
    <w:rsid w:val="00391D88"/>
    <w:rsid w:val="00392452"/>
    <w:rsid w:val="00392F6D"/>
    <w:rsid w:val="0039351D"/>
    <w:rsid w:val="0039387B"/>
    <w:rsid w:val="00393D6E"/>
    <w:rsid w:val="00394A8E"/>
    <w:rsid w:val="00394C1D"/>
    <w:rsid w:val="00394E6C"/>
    <w:rsid w:val="00395050"/>
    <w:rsid w:val="00395215"/>
    <w:rsid w:val="003952ED"/>
    <w:rsid w:val="00395A95"/>
    <w:rsid w:val="00395C90"/>
    <w:rsid w:val="003960FC"/>
    <w:rsid w:val="00396BB5"/>
    <w:rsid w:val="00397408"/>
    <w:rsid w:val="00397551"/>
    <w:rsid w:val="00397CE6"/>
    <w:rsid w:val="003A01BA"/>
    <w:rsid w:val="003A0AEB"/>
    <w:rsid w:val="003A0B4F"/>
    <w:rsid w:val="003A0C66"/>
    <w:rsid w:val="003A0F68"/>
    <w:rsid w:val="003A1093"/>
    <w:rsid w:val="003A2254"/>
    <w:rsid w:val="003A24C3"/>
    <w:rsid w:val="003A256F"/>
    <w:rsid w:val="003A2822"/>
    <w:rsid w:val="003A287E"/>
    <w:rsid w:val="003A2D03"/>
    <w:rsid w:val="003A3006"/>
    <w:rsid w:val="003A3234"/>
    <w:rsid w:val="003A3768"/>
    <w:rsid w:val="003A3B14"/>
    <w:rsid w:val="003A3EF8"/>
    <w:rsid w:val="003A40DE"/>
    <w:rsid w:val="003A4232"/>
    <w:rsid w:val="003A4420"/>
    <w:rsid w:val="003A4734"/>
    <w:rsid w:val="003A496D"/>
    <w:rsid w:val="003A4B16"/>
    <w:rsid w:val="003A5269"/>
    <w:rsid w:val="003A543B"/>
    <w:rsid w:val="003A5CED"/>
    <w:rsid w:val="003A60A6"/>
    <w:rsid w:val="003A6228"/>
    <w:rsid w:val="003A6400"/>
    <w:rsid w:val="003A659B"/>
    <w:rsid w:val="003A6637"/>
    <w:rsid w:val="003A675F"/>
    <w:rsid w:val="003A69C9"/>
    <w:rsid w:val="003A729C"/>
    <w:rsid w:val="003B0641"/>
    <w:rsid w:val="003B09C7"/>
    <w:rsid w:val="003B0A84"/>
    <w:rsid w:val="003B18E2"/>
    <w:rsid w:val="003B1B8D"/>
    <w:rsid w:val="003B1CC3"/>
    <w:rsid w:val="003B1F03"/>
    <w:rsid w:val="003B1FF0"/>
    <w:rsid w:val="003B252C"/>
    <w:rsid w:val="003B27BE"/>
    <w:rsid w:val="003B3254"/>
    <w:rsid w:val="003B344C"/>
    <w:rsid w:val="003B3647"/>
    <w:rsid w:val="003B3AFE"/>
    <w:rsid w:val="003B3CC9"/>
    <w:rsid w:val="003B408C"/>
    <w:rsid w:val="003B44CD"/>
    <w:rsid w:val="003B46E7"/>
    <w:rsid w:val="003B47C4"/>
    <w:rsid w:val="003B5B6F"/>
    <w:rsid w:val="003B5C5E"/>
    <w:rsid w:val="003B6277"/>
    <w:rsid w:val="003B65DB"/>
    <w:rsid w:val="003B683D"/>
    <w:rsid w:val="003B690F"/>
    <w:rsid w:val="003B732A"/>
    <w:rsid w:val="003B7714"/>
    <w:rsid w:val="003B799D"/>
    <w:rsid w:val="003C1B40"/>
    <w:rsid w:val="003C1F1F"/>
    <w:rsid w:val="003C2F5F"/>
    <w:rsid w:val="003C309D"/>
    <w:rsid w:val="003C38E4"/>
    <w:rsid w:val="003C41E8"/>
    <w:rsid w:val="003C4894"/>
    <w:rsid w:val="003C4CB9"/>
    <w:rsid w:val="003C4E66"/>
    <w:rsid w:val="003C51CD"/>
    <w:rsid w:val="003C5660"/>
    <w:rsid w:val="003C5AE9"/>
    <w:rsid w:val="003C5D66"/>
    <w:rsid w:val="003C5D91"/>
    <w:rsid w:val="003C6898"/>
    <w:rsid w:val="003C6D2F"/>
    <w:rsid w:val="003C6D88"/>
    <w:rsid w:val="003C6FB2"/>
    <w:rsid w:val="003D01B6"/>
    <w:rsid w:val="003D0363"/>
    <w:rsid w:val="003D0CFC"/>
    <w:rsid w:val="003D0DAD"/>
    <w:rsid w:val="003D1E46"/>
    <w:rsid w:val="003D210C"/>
    <w:rsid w:val="003D26F8"/>
    <w:rsid w:val="003D28A2"/>
    <w:rsid w:val="003D2E76"/>
    <w:rsid w:val="003D33F9"/>
    <w:rsid w:val="003D3B8A"/>
    <w:rsid w:val="003D5BE9"/>
    <w:rsid w:val="003D5DE9"/>
    <w:rsid w:val="003D6107"/>
    <w:rsid w:val="003D61B7"/>
    <w:rsid w:val="003D6458"/>
    <w:rsid w:val="003D6614"/>
    <w:rsid w:val="003D66B3"/>
    <w:rsid w:val="003D69CC"/>
    <w:rsid w:val="003D6A1C"/>
    <w:rsid w:val="003D730F"/>
    <w:rsid w:val="003E0746"/>
    <w:rsid w:val="003E0B42"/>
    <w:rsid w:val="003E12B1"/>
    <w:rsid w:val="003E1739"/>
    <w:rsid w:val="003E185C"/>
    <w:rsid w:val="003E2D3F"/>
    <w:rsid w:val="003E3658"/>
    <w:rsid w:val="003E3C15"/>
    <w:rsid w:val="003E3E96"/>
    <w:rsid w:val="003E4113"/>
    <w:rsid w:val="003E431E"/>
    <w:rsid w:val="003E439F"/>
    <w:rsid w:val="003E44DA"/>
    <w:rsid w:val="003E4714"/>
    <w:rsid w:val="003E5187"/>
    <w:rsid w:val="003E52EF"/>
    <w:rsid w:val="003E546A"/>
    <w:rsid w:val="003E5764"/>
    <w:rsid w:val="003E5BB4"/>
    <w:rsid w:val="003E5EBF"/>
    <w:rsid w:val="003E6340"/>
    <w:rsid w:val="003E6D59"/>
    <w:rsid w:val="003E6F29"/>
    <w:rsid w:val="003E7208"/>
    <w:rsid w:val="003E7903"/>
    <w:rsid w:val="003E7DCD"/>
    <w:rsid w:val="003F0330"/>
    <w:rsid w:val="003F0709"/>
    <w:rsid w:val="003F0772"/>
    <w:rsid w:val="003F1072"/>
    <w:rsid w:val="003F10DC"/>
    <w:rsid w:val="003F1DFA"/>
    <w:rsid w:val="003F2B61"/>
    <w:rsid w:val="003F2BD8"/>
    <w:rsid w:val="003F2CAC"/>
    <w:rsid w:val="003F2CC8"/>
    <w:rsid w:val="003F33F3"/>
    <w:rsid w:val="003F3933"/>
    <w:rsid w:val="003F4945"/>
    <w:rsid w:val="003F54FA"/>
    <w:rsid w:val="003F5FC8"/>
    <w:rsid w:val="003F5FFE"/>
    <w:rsid w:val="003F6546"/>
    <w:rsid w:val="003F6C46"/>
    <w:rsid w:val="003F70EE"/>
    <w:rsid w:val="003F72DA"/>
    <w:rsid w:val="003F72DF"/>
    <w:rsid w:val="003F7D74"/>
    <w:rsid w:val="003F7DFF"/>
    <w:rsid w:val="0040016C"/>
    <w:rsid w:val="004003E4"/>
    <w:rsid w:val="00401BC7"/>
    <w:rsid w:val="00401CF8"/>
    <w:rsid w:val="004021C9"/>
    <w:rsid w:val="004024CF"/>
    <w:rsid w:val="00402774"/>
    <w:rsid w:val="0040297F"/>
    <w:rsid w:val="00402D43"/>
    <w:rsid w:val="00402D78"/>
    <w:rsid w:val="00403186"/>
    <w:rsid w:val="004031E9"/>
    <w:rsid w:val="00403637"/>
    <w:rsid w:val="00403878"/>
    <w:rsid w:val="00404118"/>
    <w:rsid w:val="0040423E"/>
    <w:rsid w:val="004051BD"/>
    <w:rsid w:val="004053BB"/>
    <w:rsid w:val="0040577A"/>
    <w:rsid w:val="00405DD4"/>
    <w:rsid w:val="00406342"/>
    <w:rsid w:val="0041053A"/>
    <w:rsid w:val="00410844"/>
    <w:rsid w:val="004109A5"/>
    <w:rsid w:val="00410F33"/>
    <w:rsid w:val="004110FD"/>
    <w:rsid w:val="004117E5"/>
    <w:rsid w:val="0041185F"/>
    <w:rsid w:val="004119EA"/>
    <w:rsid w:val="00412082"/>
    <w:rsid w:val="00412491"/>
    <w:rsid w:val="00412A16"/>
    <w:rsid w:val="00412AB9"/>
    <w:rsid w:val="00412ADB"/>
    <w:rsid w:val="00412D01"/>
    <w:rsid w:val="00412FB1"/>
    <w:rsid w:val="00413355"/>
    <w:rsid w:val="0041353F"/>
    <w:rsid w:val="004136E4"/>
    <w:rsid w:val="00413F06"/>
    <w:rsid w:val="0041472F"/>
    <w:rsid w:val="00414D5B"/>
    <w:rsid w:val="0041595C"/>
    <w:rsid w:val="00415AF6"/>
    <w:rsid w:val="00415DBB"/>
    <w:rsid w:val="00416188"/>
    <w:rsid w:val="00416751"/>
    <w:rsid w:val="00417023"/>
    <w:rsid w:val="004175D0"/>
    <w:rsid w:val="00417D48"/>
    <w:rsid w:val="0042044E"/>
    <w:rsid w:val="004212A2"/>
    <w:rsid w:val="00421D09"/>
    <w:rsid w:val="00421D6A"/>
    <w:rsid w:val="004223B4"/>
    <w:rsid w:val="004229F1"/>
    <w:rsid w:val="00422F41"/>
    <w:rsid w:val="00423338"/>
    <w:rsid w:val="00423674"/>
    <w:rsid w:val="004238EE"/>
    <w:rsid w:val="00423BF9"/>
    <w:rsid w:val="00423C0C"/>
    <w:rsid w:val="0042411B"/>
    <w:rsid w:val="004243BE"/>
    <w:rsid w:val="00424A84"/>
    <w:rsid w:val="00424AF6"/>
    <w:rsid w:val="00424CF9"/>
    <w:rsid w:val="00424FFD"/>
    <w:rsid w:val="004250B6"/>
    <w:rsid w:val="004254FF"/>
    <w:rsid w:val="004255AB"/>
    <w:rsid w:val="004257BC"/>
    <w:rsid w:val="00425AE3"/>
    <w:rsid w:val="00425B01"/>
    <w:rsid w:val="00425C11"/>
    <w:rsid w:val="00425D33"/>
    <w:rsid w:val="0042605E"/>
    <w:rsid w:val="00426476"/>
    <w:rsid w:val="00426CE7"/>
    <w:rsid w:val="00427096"/>
    <w:rsid w:val="004274BA"/>
    <w:rsid w:val="0042787C"/>
    <w:rsid w:val="00427E68"/>
    <w:rsid w:val="004301BF"/>
    <w:rsid w:val="0043096A"/>
    <w:rsid w:val="004317AF"/>
    <w:rsid w:val="00431A93"/>
    <w:rsid w:val="00431CF5"/>
    <w:rsid w:val="004323FB"/>
    <w:rsid w:val="00432DA0"/>
    <w:rsid w:val="00433058"/>
    <w:rsid w:val="00433443"/>
    <w:rsid w:val="00433F2D"/>
    <w:rsid w:val="00434077"/>
    <w:rsid w:val="00434271"/>
    <w:rsid w:val="00434B67"/>
    <w:rsid w:val="00434CE8"/>
    <w:rsid w:val="00434E15"/>
    <w:rsid w:val="004353F1"/>
    <w:rsid w:val="00435A23"/>
    <w:rsid w:val="00436221"/>
    <w:rsid w:val="004363B2"/>
    <w:rsid w:val="004365BB"/>
    <w:rsid w:val="00436736"/>
    <w:rsid w:val="004368C1"/>
    <w:rsid w:val="00436E70"/>
    <w:rsid w:val="00436EF9"/>
    <w:rsid w:val="004375A0"/>
    <w:rsid w:val="004375A9"/>
    <w:rsid w:val="00440321"/>
    <w:rsid w:val="004405D0"/>
    <w:rsid w:val="00440C47"/>
    <w:rsid w:val="004411A6"/>
    <w:rsid w:val="004411F5"/>
    <w:rsid w:val="004413E9"/>
    <w:rsid w:val="00441448"/>
    <w:rsid w:val="0044187A"/>
    <w:rsid w:val="00441B3D"/>
    <w:rsid w:val="00442012"/>
    <w:rsid w:val="0044206C"/>
    <w:rsid w:val="004429B3"/>
    <w:rsid w:val="00442B7B"/>
    <w:rsid w:val="00443186"/>
    <w:rsid w:val="00443369"/>
    <w:rsid w:val="00443E2B"/>
    <w:rsid w:val="004440DD"/>
    <w:rsid w:val="004442E1"/>
    <w:rsid w:val="0044495D"/>
    <w:rsid w:val="004451F3"/>
    <w:rsid w:val="00445C88"/>
    <w:rsid w:val="004460EE"/>
    <w:rsid w:val="004466DA"/>
    <w:rsid w:val="00446A02"/>
    <w:rsid w:val="00446C5C"/>
    <w:rsid w:val="00447A90"/>
    <w:rsid w:val="004503A9"/>
    <w:rsid w:val="00450657"/>
    <w:rsid w:val="00450670"/>
    <w:rsid w:val="00450D59"/>
    <w:rsid w:val="00450D6B"/>
    <w:rsid w:val="0045106F"/>
    <w:rsid w:val="0045116D"/>
    <w:rsid w:val="00451679"/>
    <w:rsid w:val="004519B2"/>
    <w:rsid w:val="00451A70"/>
    <w:rsid w:val="00451B7B"/>
    <w:rsid w:val="00454FFE"/>
    <w:rsid w:val="00456783"/>
    <w:rsid w:val="00456951"/>
    <w:rsid w:val="00456A63"/>
    <w:rsid w:val="0045714A"/>
    <w:rsid w:val="00457660"/>
    <w:rsid w:val="004578F5"/>
    <w:rsid w:val="00457EEF"/>
    <w:rsid w:val="00457F71"/>
    <w:rsid w:val="00460284"/>
    <w:rsid w:val="004605F8"/>
    <w:rsid w:val="0046099E"/>
    <w:rsid w:val="00460C9F"/>
    <w:rsid w:val="0046104D"/>
    <w:rsid w:val="00461DE9"/>
    <w:rsid w:val="004625CB"/>
    <w:rsid w:val="00462763"/>
    <w:rsid w:val="00462896"/>
    <w:rsid w:val="00463100"/>
    <w:rsid w:val="0046339C"/>
    <w:rsid w:val="004634F8"/>
    <w:rsid w:val="004638F7"/>
    <w:rsid w:val="004647BB"/>
    <w:rsid w:val="00464A7B"/>
    <w:rsid w:val="00464D60"/>
    <w:rsid w:val="00464F1B"/>
    <w:rsid w:val="004652D6"/>
    <w:rsid w:val="00465A74"/>
    <w:rsid w:val="00465A90"/>
    <w:rsid w:val="00465DFA"/>
    <w:rsid w:val="00466041"/>
    <w:rsid w:val="00466A53"/>
    <w:rsid w:val="00466AC6"/>
    <w:rsid w:val="00467527"/>
    <w:rsid w:val="004677F2"/>
    <w:rsid w:val="0046781B"/>
    <w:rsid w:val="00467BAE"/>
    <w:rsid w:val="00467F92"/>
    <w:rsid w:val="00467FE9"/>
    <w:rsid w:val="004703C1"/>
    <w:rsid w:val="004708FC"/>
    <w:rsid w:val="00470D8D"/>
    <w:rsid w:val="00470E50"/>
    <w:rsid w:val="0047190B"/>
    <w:rsid w:val="00471F0C"/>
    <w:rsid w:val="00471F6D"/>
    <w:rsid w:val="004729A7"/>
    <w:rsid w:val="00473341"/>
    <w:rsid w:val="00473529"/>
    <w:rsid w:val="00473C24"/>
    <w:rsid w:val="00473E12"/>
    <w:rsid w:val="00473FC7"/>
    <w:rsid w:val="004741C3"/>
    <w:rsid w:val="004746C1"/>
    <w:rsid w:val="00474829"/>
    <w:rsid w:val="00474A94"/>
    <w:rsid w:val="00474AE9"/>
    <w:rsid w:val="0047521A"/>
    <w:rsid w:val="00475285"/>
    <w:rsid w:val="004759A2"/>
    <w:rsid w:val="00475E26"/>
    <w:rsid w:val="004760AA"/>
    <w:rsid w:val="004763F8"/>
    <w:rsid w:val="004770A1"/>
    <w:rsid w:val="004778F7"/>
    <w:rsid w:val="004779DB"/>
    <w:rsid w:val="00480130"/>
    <w:rsid w:val="0048020C"/>
    <w:rsid w:val="004802FF"/>
    <w:rsid w:val="00480A9B"/>
    <w:rsid w:val="00481875"/>
    <w:rsid w:val="00481BBE"/>
    <w:rsid w:val="00481E0C"/>
    <w:rsid w:val="00481EDD"/>
    <w:rsid w:val="00482098"/>
    <w:rsid w:val="00482EEC"/>
    <w:rsid w:val="004830EA"/>
    <w:rsid w:val="0048359E"/>
    <w:rsid w:val="00483877"/>
    <w:rsid w:val="00483A0E"/>
    <w:rsid w:val="00483A5C"/>
    <w:rsid w:val="00483F0D"/>
    <w:rsid w:val="0048464B"/>
    <w:rsid w:val="00484CF8"/>
    <w:rsid w:val="0048521B"/>
    <w:rsid w:val="004854A9"/>
    <w:rsid w:val="00485B23"/>
    <w:rsid w:val="00485CCA"/>
    <w:rsid w:val="004860E7"/>
    <w:rsid w:val="004861F3"/>
    <w:rsid w:val="0048676A"/>
    <w:rsid w:val="004867C7"/>
    <w:rsid w:val="00486872"/>
    <w:rsid w:val="0048709E"/>
    <w:rsid w:val="0048714A"/>
    <w:rsid w:val="00487BF2"/>
    <w:rsid w:val="00487BFD"/>
    <w:rsid w:val="00487E40"/>
    <w:rsid w:val="00487F4B"/>
    <w:rsid w:val="00490303"/>
    <w:rsid w:val="00490668"/>
    <w:rsid w:val="00490BA8"/>
    <w:rsid w:val="004916F3"/>
    <w:rsid w:val="00492189"/>
    <w:rsid w:val="00492A7B"/>
    <w:rsid w:val="00492B8D"/>
    <w:rsid w:val="00492FEB"/>
    <w:rsid w:val="00493761"/>
    <w:rsid w:val="00493A5F"/>
    <w:rsid w:val="0049415F"/>
    <w:rsid w:val="0049521F"/>
    <w:rsid w:val="00495553"/>
    <w:rsid w:val="00495DC4"/>
    <w:rsid w:val="00495EA8"/>
    <w:rsid w:val="00495EC9"/>
    <w:rsid w:val="0049630C"/>
    <w:rsid w:val="0049661C"/>
    <w:rsid w:val="004968BF"/>
    <w:rsid w:val="0049692C"/>
    <w:rsid w:val="00496CED"/>
    <w:rsid w:val="00496DCB"/>
    <w:rsid w:val="00497107"/>
    <w:rsid w:val="004972DA"/>
    <w:rsid w:val="00497A0A"/>
    <w:rsid w:val="00497BFA"/>
    <w:rsid w:val="00497D60"/>
    <w:rsid w:val="004A01F9"/>
    <w:rsid w:val="004A071C"/>
    <w:rsid w:val="004A093B"/>
    <w:rsid w:val="004A13DF"/>
    <w:rsid w:val="004A1B7D"/>
    <w:rsid w:val="004A1E0C"/>
    <w:rsid w:val="004A1FA2"/>
    <w:rsid w:val="004A2C55"/>
    <w:rsid w:val="004A3084"/>
    <w:rsid w:val="004A324B"/>
    <w:rsid w:val="004A3260"/>
    <w:rsid w:val="004A3616"/>
    <w:rsid w:val="004A3E42"/>
    <w:rsid w:val="004A3FE8"/>
    <w:rsid w:val="004A46C2"/>
    <w:rsid w:val="004A49BE"/>
    <w:rsid w:val="004A5154"/>
    <w:rsid w:val="004A52D3"/>
    <w:rsid w:val="004A5643"/>
    <w:rsid w:val="004A5BC8"/>
    <w:rsid w:val="004A67A0"/>
    <w:rsid w:val="004A6973"/>
    <w:rsid w:val="004A6F03"/>
    <w:rsid w:val="004A7121"/>
    <w:rsid w:val="004A7126"/>
    <w:rsid w:val="004A7142"/>
    <w:rsid w:val="004A7530"/>
    <w:rsid w:val="004A75A9"/>
    <w:rsid w:val="004A776F"/>
    <w:rsid w:val="004A7C14"/>
    <w:rsid w:val="004A7D57"/>
    <w:rsid w:val="004A7EB8"/>
    <w:rsid w:val="004B07E5"/>
    <w:rsid w:val="004B082D"/>
    <w:rsid w:val="004B1745"/>
    <w:rsid w:val="004B2337"/>
    <w:rsid w:val="004B2796"/>
    <w:rsid w:val="004B2DCF"/>
    <w:rsid w:val="004B2ECD"/>
    <w:rsid w:val="004B3B69"/>
    <w:rsid w:val="004B3B83"/>
    <w:rsid w:val="004B3BFF"/>
    <w:rsid w:val="004B4582"/>
    <w:rsid w:val="004B483F"/>
    <w:rsid w:val="004B4C89"/>
    <w:rsid w:val="004B5362"/>
    <w:rsid w:val="004B53B3"/>
    <w:rsid w:val="004B5545"/>
    <w:rsid w:val="004B5679"/>
    <w:rsid w:val="004B5B9A"/>
    <w:rsid w:val="004B5C46"/>
    <w:rsid w:val="004B6243"/>
    <w:rsid w:val="004B655D"/>
    <w:rsid w:val="004B69B6"/>
    <w:rsid w:val="004B6E1A"/>
    <w:rsid w:val="004B74F6"/>
    <w:rsid w:val="004B79EA"/>
    <w:rsid w:val="004B7A01"/>
    <w:rsid w:val="004C0031"/>
    <w:rsid w:val="004C0B8D"/>
    <w:rsid w:val="004C1980"/>
    <w:rsid w:val="004C1A5E"/>
    <w:rsid w:val="004C1DD7"/>
    <w:rsid w:val="004C2CED"/>
    <w:rsid w:val="004C3477"/>
    <w:rsid w:val="004C36EC"/>
    <w:rsid w:val="004C3BF0"/>
    <w:rsid w:val="004C3D71"/>
    <w:rsid w:val="004C3EC0"/>
    <w:rsid w:val="004C4639"/>
    <w:rsid w:val="004C4FD3"/>
    <w:rsid w:val="004C551D"/>
    <w:rsid w:val="004C55D4"/>
    <w:rsid w:val="004C5AD5"/>
    <w:rsid w:val="004C5BDE"/>
    <w:rsid w:val="004C71D4"/>
    <w:rsid w:val="004C7725"/>
    <w:rsid w:val="004C7B5C"/>
    <w:rsid w:val="004C7DD3"/>
    <w:rsid w:val="004D018D"/>
    <w:rsid w:val="004D0376"/>
    <w:rsid w:val="004D0506"/>
    <w:rsid w:val="004D0EC5"/>
    <w:rsid w:val="004D2389"/>
    <w:rsid w:val="004D26B5"/>
    <w:rsid w:val="004D281D"/>
    <w:rsid w:val="004D2901"/>
    <w:rsid w:val="004D2BFB"/>
    <w:rsid w:val="004D2CA6"/>
    <w:rsid w:val="004D30C7"/>
    <w:rsid w:val="004D36D1"/>
    <w:rsid w:val="004D3F3D"/>
    <w:rsid w:val="004D42E2"/>
    <w:rsid w:val="004D46B2"/>
    <w:rsid w:val="004D47C0"/>
    <w:rsid w:val="004D5289"/>
    <w:rsid w:val="004D556A"/>
    <w:rsid w:val="004D55C2"/>
    <w:rsid w:val="004D5702"/>
    <w:rsid w:val="004D57A1"/>
    <w:rsid w:val="004D5E9B"/>
    <w:rsid w:val="004D5FF5"/>
    <w:rsid w:val="004D6604"/>
    <w:rsid w:val="004D6FDA"/>
    <w:rsid w:val="004D7AF5"/>
    <w:rsid w:val="004D7D90"/>
    <w:rsid w:val="004E0157"/>
    <w:rsid w:val="004E031D"/>
    <w:rsid w:val="004E0334"/>
    <w:rsid w:val="004E097E"/>
    <w:rsid w:val="004E13BB"/>
    <w:rsid w:val="004E14DE"/>
    <w:rsid w:val="004E163F"/>
    <w:rsid w:val="004E1657"/>
    <w:rsid w:val="004E1860"/>
    <w:rsid w:val="004E1B4E"/>
    <w:rsid w:val="004E1B59"/>
    <w:rsid w:val="004E2257"/>
    <w:rsid w:val="004E29FA"/>
    <w:rsid w:val="004E2CD8"/>
    <w:rsid w:val="004E34A5"/>
    <w:rsid w:val="004E3868"/>
    <w:rsid w:val="004E48A4"/>
    <w:rsid w:val="004E4AF1"/>
    <w:rsid w:val="004E53CC"/>
    <w:rsid w:val="004E562A"/>
    <w:rsid w:val="004E59B1"/>
    <w:rsid w:val="004E6033"/>
    <w:rsid w:val="004E6420"/>
    <w:rsid w:val="004E66FE"/>
    <w:rsid w:val="004E68B4"/>
    <w:rsid w:val="004E6BED"/>
    <w:rsid w:val="004E6FBA"/>
    <w:rsid w:val="004E7125"/>
    <w:rsid w:val="004E7518"/>
    <w:rsid w:val="004F0639"/>
    <w:rsid w:val="004F092C"/>
    <w:rsid w:val="004F0A29"/>
    <w:rsid w:val="004F0F22"/>
    <w:rsid w:val="004F1229"/>
    <w:rsid w:val="004F19B9"/>
    <w:rsid w:val="004F1F0A"/>
    <w:rsid w:val="004F1F91"/>
    <w:rsid w:val="004F22A5"/>
    <w:rsid w:val="004F230D"/>
    <w:rsid w:val="004F24D5"/>
    <w:rsid w:val="004F2AD2"/>
    <w:rsid w:val="004F2BE2"/>
    <w:rsid w:val="004F2DAA"/>
    <w:rsid w:val="004F307C"/>
    <w:rsid w:val="004F3687"/>
    <w:rsid w:val="004F39C6"/>
    <w:rsid w:val="004F3A09"/>
    <w:rsid w:val="004F44EE"/>
    <w:rsid w:val="004F45D6"/>
    <w:rsid w:val="004F4E90"/>
    <w:rsid w:val="004F562A"/>
    <w:rsid w:val="004F6482"/>
    <w:rsid w:val="004F737C"/>
    <w:rsid w:val="004F756B"/>
    <w:rsid w:val="004F7A21"/>
    <w:rsid w:val="004F7BC2"/>
    <w:rsid w:val="00500B45"/>
    <w:rsid w:val="00501A2E"/>
    <w:rsid w:val="00501F31"/>
    <w:rsid w:val="0050251A"/>
    <w:rsid w:val="0050260A"/>
    <w:rsid w:val="0050322D"/>
    <w:rsid w:val="00503576"/>
    <w:rsid w:val="00503657"/>
    <w:rsid w:val="005036FD"/>
    <w:rsid w:val="005037BB"/>
    <w:rsid w:val="00503A69"/>
    <w:rsid w:val="00503CB1"/>
    <w:rsid w:val="0050407F"/>
    <w:rsid w:val="005041CD"/>
    <w:rsid w:val="00504617"/>
    <w:rsid w:val="00504A0D"/>
    <w:rsid w:val="00504BD6"/>
    <w:rsid w:val="00504C31"/>
    <w:rsid w:val="00504DD6"/>
    <w:rsid w:val="0050509C"/>
    <w:rsid w:val="00505D55"/>
    <w:rsid w:val="005062C6"/>
    <w:rsid w:val="005065FA"/>
    <w:rsid w:val="0050685A"/>
    <w:rsid w:val="00506872"/>
    <w:rsid w:val="0050696A"/>
    <w:rsid w:val="00506EC7"/>
    <w:rsid w:val="00507016"/>
    <w:rsid w:val="00507589"/>
    <w:rsid w:val="0050777E"/>
    <w:rsid w:val="00507E7B"/>
    <w:rsid w:val="00510221"/>
    <w:rsid w:val="005107EC"/>
    <w:rsid w:val="00510A51"/>
    <w:rsid w:val="00510FAA"/>
    <w:rsid w:val="005110D3"/>
    <w:rsid w:val="00511287"/>
    <w:rsid w:val="0051135D"/>
    <w:rsid w:val="005115EF"/>
    <w:rsid w:val="00511BEE"/>
    <w:rsid w:val="005121B0"/>
    <w:rsid w:val="00512653"/>
    <w:rsid w:val="005127F1"/>
    <w:rsid w:val="00512F03"/>
    <w:rsid w:val="005135E6"/>
    <w:rsid w:val="00513654"/>
    <w:rsid w:val="00513CB7"/>
    <w:rsid w:val="00513EA9"/>
    <w:rsid w:val="005143E1"/>
    <w:rsid w:val="00514439"/>
    <w:rsid w:val="005149F1"/>
    <w:rsid w:val="00514B94"/>
    <w:rsid w:val="00515107"/>
    <w:rsid w:val="005157C0"/>
    <w:rsid w:val="00515B2E"/>
    <w:rsid w:val="00516160"/>
    <w:rsid w:val="00516201"/>
    <w:rsid w:val="0051630C"/>
    <w:rsid w:val="00516895"/>
    <w:rsid w:val="005169BC"/>
    <w:rsid w:val="00516F00"/>
    <w:rsid w:val="00517133"/>
    <w:rsid w:val="00517EA1"/>
    <w:rsid w:val="005200A8"/>
    <w:rsid w:val="005201E6"/>
    <w:rsid w:val="00520AC4"/>
    <w:rsid w:val="00520FDE"/>
    <w:rsid w:val="0052104C"/>
    <w:rsid w:val="005224D7"/>
    <w:rsid w:val="00522A27"/>
    <w:rsid w:val="00522AF6"/>
    <w:rsid w:val="00523329"/>
    <w:rsid w:val="005235F4"/>
    <w:rsid w:val="00523806"/>
    <w:rsid w:val="00523D02"/>
    <w:rsid w:val="00523D1A"/>
    <w:rsid w:val="0052402E"/>
    <w:rsid w:val="00524098"/>
    <w:rsid w:val="005242C9"/>
    <w:rsid w:val="00524358"/>
    <w:rsid w:val="0052455D"/>
    <w:rsid w:val="005246B5"/>
    <w:rsid w:val="005246E1"/>
    <w:rsid w:val="0052475E"/>
    <w:rsid w:val="00524795"/>
    <w:rsid w:val="0052479E"/>
    <w:rsid w:val="00524E42"/>
    <w:rsid w:val="005257B8"/>
    <w:rsid w:val="0052583B"/>
    <w:rsid w:val="00526144"/>
    <w:rsid w:val="0052656D"/>
    <w:rsid w:val="005267B1"/>
    <w:rsid w:val="005268D6"/>
    <w:rsid w:val="00526AE6"/>
    <w:rsid w:val="00526C3E"/>
    <w:rsid w:val="00526D0D"/>
    <w:rsid w:val="00526D96"/>
    <w:rsid w:val="00526E79"/>
    <w:rsid w:val="005274BB"/>
    <w:rsid w:val="005274CA"/>
    <w:rsid w:val="005277FA"/>
    <w:rsid w:val="00527FD9"/>
    <w:rsid w:val="00530000"/>
    <w:rsid w:val="005303D9"/>
    <w:rsid w:val="005303E0"/>
    <w:rsid w:val="005308C6"/>
    <w:rsid w:val="00530AF3"/>
    <w:rsid w:val="00530CF8"/>
    <w:rsid w:val="00530E26"/>
    <w:rsid w:val="0053103A"/>
    <w:rsid w:val="00531892"/>
    <w:rsid w:val="00531BA5"/>
    <w:rsid w:val="00531C13"/>
    <w:rsid w:val="00531EB8"/>
    <w:rsid w:val="00532E82"/>
    <w:rsid w:val="0053360C"/>
    <w:rsid w:val="00533818"/>
    <w:rsid w:val="00533D0C"/>
    <w:rsid w:val="005340AE"/>
    <w:rsid w:val="005343F6"/>
    <w:rsid w:val="00534DA5"/>
    <w:rsid w:val="0053553D"/>
    <w:rsid w:val="00535639"/>
    <w:rsid w:val="00536201"/>
    <w:rsid w:val="00536281"/>
    <w:rsid w:val="00536DC3"/>
    <w:rsid w:val="00536EA9"/>
    <w:rsid w:val="00536F7A"/>
    <w:rsid w:val="00537436"/>
    <w:rsid w:val="00537560"/>
    <w:rsid w:val="0053776C"/>
    <w:rsid w:val="00540099"/>
    <w:rsid w:val="0054095B"/>
    <w:rsid w:val="00540C95"/>
    <w:rsid w:val="005410BF"/>
    <w:rsid w:val="00541CEA"/>
    <w:rsid w:val="0054226E"/>
    <w:rsid w:val="00542935"/>
    <w:rsid w:val="00542FE8"/>
    <w:rsid w:val="0054301C"/>
    <w:rsid w:val="00543079"/>
    <w:rsid w:val="005434AC"/>
    <w:rsid w:val="005434B5"/>
    <w:rsid w:val="00543F85"/>
    <w:rsid w:val="005444CE"/>
    <w:rsid w:val="005445A3"/>
    <w:rsid w:val="00544768"/>
    <w:rsid w:val="00544A29"/>
    <w:rsid w:val="00545204"/>
    <w:rsid w:val="00545347"/>
    <w:rsid w:val="005453D6"/>
    <w:rsid w:val="00545518"/>
    <w:rsid w:val="005458B0"/>
    <w:rsid w:val="00545D85"/>
    <w:rsid w:val="00545DB8"/>
    <w:rsid w:val="00545ECA"/>
    <w:rsid w:val="00546EDF"/>
    <w:rsid w:val="0054746B"/>
    <w:rsid w:val="00547AF0"/>
    <w:rsid w:val="00547C09"/>
    <w:rsid w:val="0055042B"/>
    <w:rsid w:val="005508C5"/>
    <w:rsid w:val="00550934"/>
    <w:rsid w:val="00551E19"/>
    <w:rsid w:val="005521EF"/>
    <w:rsid w:val="00552451"/>
    <w:rsid w:val="00552ABF"/>
    <w:rsid w:val="00552AE9"/>
    <w:rsid w:val="00552CC5"/>
    <w:rsid w:val="00552F48"/>
    <w:rsid w:val="005531FA"/>
    <w:rsid w:val="005534FA"/>
    <w:rsid w:val="005535E7"/>
    <w:rsid w:val="0055433B"/>
    <w:rsid w:val="00554D83"/>
    <w:rsid w:val="0055561B"/>
    <w:rsid w:val="00555711"/>
    <w:rsid w:val="00556065"/>
    <w:rsid w:val="00556616"/>
    <w:rsid w:val="0055679E"/>
    <w:rsid w:val="00556B1E"/>
    <w:rsid w:val="00556BE4"/>
    <w:rsid w:val="00557268"/>
    <w:rsid w:val="005574FC"/>
    <w:rsid w:val="0055777E"/>
    <w:rsid w:val="005578BA"/>
    <w:rsid w:val="00557C65"/>
    <w:rsid w:val="00557DC2"/>
    <w:rsid w:val="00557E17"/>
    <w:rsid w:val="00560492"/>
    <w:rsid w:val="00560A22"/>
    <w:rsid w:val="00560C19"/>
    <w:rsid w:val="0056126E"/>
    <w:rsid w:val="0056145B"/>
    <w:rsid w:val="005615D2"/>
    <w:rsid w:val="00561BF6"/>
    <w:rsid w:val="00561DD6"/>
    <w:rsid w:val="00561EE2"/>
    <w:rsid w:val="005626CA"/>
    <w:rsid w:val="00562C1F"/>
    <w:rsid w:val="00563778"/>
    <w:rsid w:val="00563F6F"/>
    <w:rsid w:val="005647DD"/>
    <w:rsid w:val="00564A43"/>
    <w:rsid w:val="005650AE"/>
    <w:rsid w:val="00565C66"/>
    <w:rsid w:val="00565ED6"/>
    <w:rsid w:val="005664EA"/>
    <w:rsid w:val="005667DB"/>
    <w:rsid w:val="00567283"/>
    <w:rsid w:val="005674BC"/>
    <w:rsid w:val="00567694"/>
    <w:rsid w:val="00567911"/>
    <w:rsid w:val="00567C20"/>
    <w:rsid w:val="00567EB2"/>
    <w:rsid w:val="0057009B"/>
    <w:rsid w:val="005701E8"/>
    <w:rsid w:val="00570398"/>
    <w:rsid w:val="005703DA"/>
    <w:rsid w:val="005709A7"/>
    <w:rsid w:val="00571ABE"/>
    <w:rsid w:val="00571C40"/>
    <w:rsid w:val="00572188"/>
    <w:rsid w:val="005726E4"/>
    <w:rsid w:val="005727C0"/>
    <w:rsid w:val="00572D05"/>
    <w:rsid w:val="00572D52"/>
    <w:rsid w:val="00573719"/>
    <w:rsid w:val="00574483"/>
    <w:rsid w:val="005744F2"/>
    <w:rsid w:val="00574B69"/>
    <w:rsid w:val="00574F6B"/>
    <w:rsid w:val="005754F0"/>
    <w:rsid w:val="00575DF7"/>
    <w:rsid w:val="00576124"/>
    <w:rsid w:val="005766F2"/>
    <w:rsid w:val="00576B18"/>
    <w:rsid w:val="00576D2B"/>
    <w:rsid w:val="005771A9"/>
    <w:rsid w:val="005772D3"/>
    <w:rsid w:val="00577930"/>
    <w:rsid w:val="00577FAD"/>
    <w:rsid w:val="005807CD"/>
    <w:rsid w:val="00580975"/>
    <w:rsid w:val="00580EE5"/>
    <w:rsid w:val="0058113C"/>
    <w:rsid w:val="0058147D"/>
    <w:rsid w:val="005814F2"/>
    <w:rsid w:val="0058171A"/>
    <w:rsid w:val="00581FE4"/>
    <w:rsid w:val="00583379"/>
    <w:rsid w:val="00584193"/>
    <w:rsid w:val="005841CE"/>
    <w:rsid w:val="00584370"/>
    <w:rsid w:val="0058449D"/>
    <w:rsid w:val="00584CED"/>
    <w:rsid w:val="00584F09"/>
    <w:rsid w:val="0058500B"/>
    <w:rsid w:val="005850BC"/>
    <w:rsid w:val="00585155"/>
    <w:rsid w:val="00585C00"/>
    <w:rsid w:val="00585E6A"/>
    <w:rsid w:val="00586DB8"/>
    <w:rsid w:val="0058799D"/>
    <w:rsid w:val="00587DDB"/>
    <w:rsid w:val="005909D9"/>
    <w:rsid w:val="005914D1"/>
    <w:rsid w:val="00591789"/>
    <w:rsid w:val="00591902"/>
    <w:rsid w:val="00591A5A"/>
    <w:rsid w:val="00591C20"/>
    <w:rsid w:val="0059206E"/>
    <w:rsid w:val="00592133"/>
    <w:rsid w:val="00592F30"/>
    <w:rsid w:val="0059302F"/>
    <w:rsid w:val="00593EBE"/>
    <w:rsid w:val="0059468D"/>
    <w:rsid w:val="00594737"/>
    <w:rsid w:val="005949FD"/>
    <w:rsid w:val="00595545"/>
    <w:rsid w:val="00595560"/>
    <w:rsid w:val="0059570F"/>
    <w:rsid w:val="00595A1A"/>
    <w:rsid w:val="00595D20"/>
    <w:rsid w:val="00595F6B"/>
    <w:rsid w:val="00597183"/>
    <w:rsid w:val="00597261"/>
    <w:rsid w:val="0059736B"/>
    <w:rsid w:val="005974E4"/>
    <w:rsid w:val="005A02F4"/>
    <w:rsid w:val="005A04D1"/>
    <w:rsid w:val="005A0502"/>
    <w:rsid w:val="005A0662"/>
    <w:rsid w:val="005A0E60"/>
    <w:rsid w:val="005A1140"/>
    <w:rsid w:val="005A1294"/>
    <w:rsid w:val="005A14B5"/>
    <w:rsid w:val="005A168F"/>
    <w:rsid w:val="005A1A6D"/>
    <w:rsid w:val="005A1E5F"/>
    <w:rsid w:val="005A209E"/>
    <w:rsid w:val="005A2C61"/>
    <w:rsid w:val="005A30D1"/>
    <w:rsid w:val="005A3D05"/>
    <w:rsid w:val="005A3E33"/>
    <w:rsid w:val="005A4529"/>
    <w:rsid w:val="005A5538"/>
    <w:rsid w:val="005A569B"/>
    <w:rsid w:val="005A5A2C"/>
    <w:rsid w:val="005A700C"/>
    <w:rsid w:val="005A7211"/>
    <w:rsid w:val="005A7486"/>
    <w:rsid w:val="005A764C"/>
    <w:rsid w:val="005A7926"/>
    <w:rsid w:val="005A7B97"/>
    <w:rsid w:val="005A7F45"/>
    <w:rsid w:val="005B0897"/>
    <w:rsid w:val="005B0C28"/>
    <w:rsid w:val="005B193E"/>
    <w:rsid w:val="005B1C18"/>
    <w:rsid w:val="005B1F3A"/>
    <w:rsid w:val="005B1F9C"/>
    <w:rsid w:val="005B1FDE"/>
    <w:rsid w:val="005B20C4"/>
    <w:rsid w:val="005B234A"/>
    <w:rsid w:val="005B2365"/>
    <w:rsid w:val="005B28C0"/>
    <w:rsid w:val="005B2970"/>
    <w:rsid w:val="005B2BFC"/>
    <w:rsid w:val="005B2C04"/>
    <w:rsid w:val="005B2F79"/>
    <w:rsid w:val="005B3321"/>
    <w:rsid w:val="005B340E"/>
    <w:rsid w:val="005B3824"/>
    <w:rsid w:val="005B3A25"/>
    <w:rsid w:val="005B3BF2"/>
    <w:rsid w:val="005B3F08"/>
    <w:rsid w:val="005B40CA"/>
    <w:rsid w:val="005B4248"/>
    <w:rsid w:val="005B4809"/>
    <w:rsid w:val="005B4A94"/>
    <w:rsid w:val="005B4AD4"/>
    <w:rsid w:val="005B57A9"/>
    <w:rsid w:val="005B6519"/>
    <w:rsid w:val="005B65EA"/>
    <w:rsid w:val="005B69F0"/>
    <w:rsid w:val="005B6B30"/>
    <w:rsid w:val="005B7181"/>
    <w:rsid w:val="005B77EF"/>
    <w:rsid w:val="005B7A8F"/>
    <w:rsid w:val="005B7C1D"/>
    <w:rsid w:val="005B7CD9"/>
    <w:rsid w:val="005B7D42"/>
    <w:rsid w:val="005C08C1"/>
    <w:rsid w:val="005C11C0"/>
    <w:rsid w:val="005C14BD"/>
    <w:rsid w:val="005C1CCB"/>
    <w:rsid w:val="005C29D0"/>
    <w:rsid w:val="005C2AE2"/>
    <w:rsid w:val="005C2C7E"/>
    <w:rsid w:val="005C318B"/>
    <w:rsid w:val="005C3562"/>
    <w:rsid w:val="005C3863"/>
    <w:rsid w:val="005C387A"/>
    <w:rsid w:val="005C39A6"/>
    <w:rsid w:val="005C3C6C"/>
    <w:rsid w:val="005C3D06"/>
    <w:rsid w:val="005C3D23"/>
    <w:rsid w:val="005C476F"/>
    <w:rsid w:val="005C489C"/>
    <w:rsid w:val="005C4A5D"/>
    <w:rsid w:val="005C546C"/>
    <w:rsid w:val="005C6094"/>
    <w:rsid w:val="005C60B2"/>
    <w:rsid w:val="005C62CC"/>
    <w:rsid w:val="005C63B9"/>
    <w:rsid w:val="005C6445"/>
    <w:rsid w:val="005C64C4"/>
    <w:rsid w:val="005C6532"/>
    <w:rsid w:val="005C6598"/>
    <w:rsid w:val="005C65C3"/>
    <w:rsid w:val="005C690C"/>
    <w:rsid w:val="005C6A34"/>
    <w:rsid w:val="005C6AF3"/>
    <w:rsid w:val="005C6E6D"/>
    <w:rsid w:val="005C734B"/>
    <w:rsid w:val="005C7723"/>
    <w:rsid w:val="005C7787"/>
    <w:rsid w:val="005D00DF"/>
    <w:rsid w:val="005D0164"/>
    <w:rsid w:val="005D04D7"/>
    <w:rsid w:val="005D07FE"/>
    <w:rsid w:val="005D09B2"/>
    <w:rsid w:val="005D09E6"/>
    <w:rsid w:val="005D0D3F"/>
    <w:rsid w:val="005D10AF"/>
    <w:rsid w:val="005D1633"/>
    <w:rsid w:val="005D1B65"/>
    <w:rsid w:val="005D1EE2"/>
    <w:rsid w:val="005D2443"/>
    <w:rsid w:val="005D2471"/>
    <w:rsid w:val="005D24A8"/>
    <w:rsid w:val="005D29A6"/>
    <w:rsid w:val="005D42B5"/>
    <w:rsid w:val="005D448C"/>
    <w:rsid w:val="005D4832"/>
    <w:rsid w:val="005D49D9"/>
    <w:rsid w:val="005D4CA9"/>
    <w:rsid w:val="005D5560"/>
    <w:rsid w:val="005D5ACB"/>
    <w:rsid w:val="005D5EA2"/>
    <w:rsid w:val="005D5F29"/>
    <w:rsid w:val="005D6AC4"/>
    <w:rsid w:val="005D6BD4"/>
    <w:rsid w:val="005D6FBA"/>
    <w:rsid w:val="005D72A5"/>
    <w:rsid w:val="005D7CAB"/>
    <w:rsid w:val="005E0394"/>
    <w:rsid w:val="005E04C7"/>
    <w:rsid w:val="005E07CF"/>
    <w:rsid w:val="005E0DA9"/>
    <w:rsid w:val="005E1281"/>
    <w:rsid w:val="005E150C"/>
    <w:rsid w:val="005E15DC"/>
    <w:rsid w:val="005E16DA"/>
    <w:rsid w:val="005E1BE8"/>
    <w:rsid w:val="005E2A55"/>
    <w:rsid w:val="005E3426"/>
    <w:rsid w:val="005E3596"/>
    <w:rsid w:val="005E3966"/>
    <w:rsid w:val="005E4199"/>
    <w:rsid w:val="005E4361"/>
    <w:rsid w:val="005E4559"/>
    <w:rsid w:val="005E495C"/>
    <w:rsid w:val="005E4969"/>
    <w:rsid w:val="005E5102"/>
    <w:rsid w:val="005E564E"/>
    <w:rsid w:val="005E5A05"/>
    <w:rsid w:val="005E6194"/>
    <w:rsid w:val="005E66AF"/>
    <w:rsid w:val="005E6CBF"/>
    <w:rsid w:val="005E6D2C"/>
    <w:rsid w:val="005E71EC"/>
    <w:rsid w:val="005E7E1F"/>
    <w:rsid w:val="005F0C68"/>
    <w:rsid w:val="005F103C"/>
    <w:rsid w:val="005F114A"/>
    <w:rsid w:val="005F1417"/>
    <w:rsid w:val="005F16C3"/>
    <w:rsid w:val="005F1E05"/>
    <w:rsid w:val="005F23DF"/>
    <w:rsid w:val="005F2F29"/>
    <w:rsid w:val="005F3165"/>
    <w:rsid w:val="005F3979"/>
    <w:rsid w:val="005F41CB"/>
    <w:rsid w:val="005F45E2"/>
    <w:rsid w:val="005F497C"/>
    <w:rsid w:val="005F5B3F"/>
    <w:rsid w:val="005F5C64"/>
    <w:rsid w:val="005F61BE"/>
    <w:rsid w:val="005F63F9"/>
    <w:rsid w:val="005F646F"/>
    <w:rsid w:val="005F6CCE"/>
    <w:rsid w:val="005F7551"/>
    <w:rsid w:val="00600180"/>
    <w:rsid w:val="00600487"/>
    <w:rsid w:val="006004C1"/>
    <w:rsid w:val="00600FF3"/>
    <w:rsid w:val="00601522"/>
    <w:rsid w:val="00601FFE"/>
    <w:rsid w:val="00602372"/>
    <w:rsid w:val="00602C50"/>
    <w:rsid w:val="006037CD"/>
    <w:rsid w:val="00603B02"/>
    <w:rsid w:val="00603EDE"/>
    <w:rsid w:val="0060445E"/>
    <w:rsid w:val="006046B0"/>
    <w:rsid w:val="00604812"/>
    <w:rsid w:val="00604896"/>
    <w:rsid w:val="0060498B"/>
    <w:rsid w:val="00604E2D"/>
    <w:rsid w:val="006053D3"/>
    <w:rsid w:val="006055D5"/>
    <w:rsid w:val="00605997"/>
    <w:rsid w:val="00605B42"/>
    <w:rsid w:val="00606103"/>
    <w:rsid w:val="006062F8"/>
    <w:rsid w:val="006066BE"/>
    <w:rsid w:val="00606856"/>
    <w:rsid w:val="00607380"/>
    <w:rsid w:val="006077AC"/>
    <w:rsid w:val="006079B7"/>
    <w:rsid w:val="00607E33"/>
    <w:rsid w:val="0061004E"/>
    <w:rsid w:val="006101E0"/>
    <w:rsid w:val="00610712"/>
    <w:rsid w:val="00610B43"/>
    <w:rsid w:val="00610C20"/>
    <w:rsid w:val="00610DA0"/>
    <w:rsid w:val="00611461"/>
    <w:rsid w:val="00611624"/>
    <w:rsid w:val="0061181D"/>
    <w:rsid w:val="00611DB5"/>
    <w:rsid w:val="00612253"/>
    <w:rsid w:val="006123DA"/>
    <w:rsid w:val="0061343E"/>
    <w:rsid w:val="006134AD"/>
    <w:rsid w:val="006138C2"/>
    <w:rsid w:val="0061391C"/>
    <w:rsid w:val="00614CF6"/>
    <w:rsid w:val="00614EB2"/>
    <w:rsid w:val="00614F8D"/>
    <w:rsid w:val="0061553B"/>
    <w:rsid w:val="006155E3"/>
    <w:rsid w:val="00615B02"/>
    <w:rsid w:val="00615EC5"/>
    <w:rsid w:val="00616283"/>
    <w:rsid w:val="00616735"/>
    <w:rsid w:val="00616816"/>
    <w:rsid w:val="00616C3F"/>
    <w:rsid w:val="006171D2"/>
    <w:rsid w:val="0061734C"/>
    <w:rsid w:val="00617F16"/>
    <w:rsid w:val="006203F1"/>
    <w:rsid w:val="00620FA7"/>
    <w:rsid w:val="00621173"/>
    <w:rsid w:val="006217D0"/>
    <w:rsid w:val="00621B95"/>
    <w:rsid w:val="00621D5A"/>
    <w:rsid w:val="00621D68"/>
    <w:rsid w:val="00621FC9"/>
    <w:rsid w:val="00622001"/>
    <w:rsid w:val="006225C9"/>
    <w:rsid w:val="00622A7B"/>
    <w:rsid w:val="00622CA1"/>
    <w:rsid w:val="00622F8B"/>
    <w:rsid w:val="0062402B"/>
    <w:rsid w:val="006240E4"/>
    <w:rsid w:val="0062423F"/>
    <w:rsid w:val="00624CD9"/>
    <w:rsid w:val="00624DF2"/>
    <w:rsid w:val="00624F28"/>
    <w:rsid w:val="00625969"/>
    <w:rsid w:val="00625BA1"/>
    <w:rsid w:val="006265A3"/>
    <w:rsid w:val="00626643"/>
    <w:rsid w:val="0062703E"/>
    <w:rsid w:val="00627483"/>
    <w:rsid w:val="006277BE"/>
    <w:rsid w:val="00627CF1"/>
    <w:rsid w:val="00627D0E"/>
    <w:rsid w:val="00627D8D"/>
    <w:rsid w:val="00627E19"/>
    <w:rsid w:val="006301CB"/>
    <w:rsid w:val="00630BC1"/>
    <w:rsid w:val="00630BC5"/>
    <w:rsid w:val="00630BF6"/>
    <w:rsid w:val="006314A8"/>
    <w:rsid w:val="00631645"/>
    <w:rsid w:val="0063173A"/>
    <w:rsid w:val="00631949"/>
    <w:rsid w:val="00631ED8"/>
    <w:rsid w:val="0063213C"/>
    <w:rsid w:val="00633055"/>
    <w:rsid w:val="00633406"/>
    <w:rsid w:val="00633D75"/>
    <w:rsid w:val="00633D99"/>
    <w:rsid w:val="00633ED1"/>
    <w:rsid w:val="00634524"/>
    <w:rsid w:val="00634D31"/>
    <w:rsid w:val="00635548"/>
    <w:rsid w:val="00635590"/>
    <w:rsid w:val="00635FD8"/>
    <w:rsid w:val="006365CD"/>
    <w:rsid w:val="00636670"/>
    <w:rsid w:val="006366DC"/>
    <w:rsid w:val="00637327"/>
    <w:rsid w:val="0063787F"/>
    <w:rsid w:val="00637910"/>
    <w:rsid w:val="00637A39"/>
    <w:rsid w:val="00640D41"/>
    <w:rsid w:val="00641383"/>
    <w:rsid w:val="006413CD"/>
    <w:rsid w:val="00641E99"/>
    <w:rsid w:val="006420A6"/>
    <w:rsid w:val="00642221"/>
    <w:rsid w:val="00643BA8"/>
    <w:rsid w:val="00643BDF"/>
    <w:rsid w:val="00643C35"/>
    <w:rsid w:val="00644AC8"/>
    <w:rsid w:val="00644FC7"/>
    <w:rsid w:val="00645320"/>
    <w:rsid w:val="00645CD2"/>
    <w:rsid w:val="00645DAA"/>
    <w:rsid w:val="00645EFF"/>
    <w:rsid w:val="0064687B"/>
    <w:rsid w:val="006468CB"/>
    <w:rsid w:val="00646C1F"/>
    <w:rsid w:val="00646E73"/>
    <w:rsid w:val="006473F8"/>
    <w:rsid w:val="00647937"/>
    <w:rsid w:val="006500AE"/>
    <w:rsid w:val="006507FF"/>
    <w:rsid w:val="00650905"/>
    <w:rsid w:val="00650B2B"/>
    <w:rsid w:val="006510C6"/>
    <w:rsid w:val="006517F7"/>
    <w:rsid w:val="006518E2"/>
    <w:rsid w:val="00651CA3"/>
    <w:rsid w:val="00651D52"/>
    <w:rsid w:val="00652301"/>
    <w:rsid w:val="00652491"/>
    <w:rsid w:val="006525CA"/>
    <w:rsid w:val="00652942"/>
    <w:rsid w:val="00653A95"/>
    <w:rsid w:val="00654157"/>
    <w:rsid w:val="00654617"/>
    <w:rsid w:val="00655674"/>
    <w:rsid w:val="00655679"/>
    <w:rsid w:val="0065599A"/>
    <w:rsid w:val="00655A5F"/>
    <w:rsid w:val="00655E72"/>
    <w:rsid w:val="00655FE6"/>
    <w:rsid w:val="0065661D"/>
    <w:rsid w:val="00656741"/>
    <w:rsid w:val="00656A37"/>
    <w:rsid w:val="00656FC1"/>
    <w:rsid w:val="00657003"/>
    <w:rsid w:val="006579C7"/>
    <w:rsid w:val="00657E3F"/>
    <w:rsid w:val="00657E4F"/>
    <w:rsid w:val="00660496"/>
    <w:rsid w:val="00660834"/>
    <w:rsid w:val="006608C0"/>
    <w:rsid w:val="00660B5E"/>
    <w:rsid w:val="006612A4"/>
    <w:rsid w:val="006617A7"/>
    <w:rsid w:val="006618A9"/>
    <w:rsid w:val="00661A26"/>
    <w:rsid w:val="00661C08"/>
    <w:rsid w:val="006620D6"/>
    <w:rsid w:val="00662231"/>
    <w:rsid w:val="00662B53"/>
    <w:rsid w:val="00662C10"/>
    <w:rsid w:val="00663089"/>
    <w:rsid w:val="006631C7"/>
    <w:rsid w:val="00663CBD"/>
    <w:rsid w:val="00663E12"/>
    <w:rsid w:val="0066407C"/>
    <w:rsid w:val="00664851"/>
    <w:rsid w:val="00664881"/>
    <w:rsid w:val="00664900"/>
    <w:rsid w:val="006650D2"/>
    <w:rsid w:val="00665659"/>
    <w:rsid w:val="0066568A"/>
    <w:rsid w:val="00665989"/>
    <w:rsid w:val="0066599C"/>
    <w:rsid w:val="00665D6A"/>
    <w:rsid w:val="006662B8"/>
    <w:rsid w:val="00666379"/>
    <w:rsid w:val="006663AA"/>
    <w:rsid w:val="006668F6"/>
    <w:rsid w:val="00667014"/>
    <w:rsid w:val="006674CC"/>
    <w:rsid w:val="006675BB"/>
    <w:rsid w:val="006676FD"/>
    <w:rsid w:val="006702E1"/>
    <w:rsid w:val="0067043B"/>
    <w:rsid w:val="00670578"/>
    <w:rsid w:val="00670A86"/>
    <w:rsid w:val="00670F7D"/>
    <w:rsid w:val="0067117C"/>
    <w:rsid w:val="006711C6"/>
    <w:rsid w:val="00671357"/>
    <w:rsid w:val="006716BF"/>
    <w:rsid w:val="00671AD6"/>
    <w:rsid w:val="00671C12"/>
    <w:rsid w:val="00671C21"/>
    <w:rsid w:val="0067202B"/>
    <w:rsid w:val="0067208E"/>
    <w:rsid w:val="00672884"/>
    <w:rsid w:val="006729B8"/>
    <w:rsid w:val="00672A7E"/>
    <w:rsid w:val="00672BDE"/>
    <w:rsid w:val="006734D2"/>
    <w:rsid w:val="006734EC"/>
    <w:rsid w:val="00673663"/>
    <w:rsid w:val="00673740"/>
    <w:rsid w:val="006739FF"/>
    <w:rsid w:val="00673CF9"/>
    <w:rsid w:val="00673FE3"/>
    <w:rsid w:val="00674995"/>
    <w:rsid w:val="006754FC"/>
    <w:rsid w:val="00675CD2"/>
    <w:rsid w:val="00675DD9"/>
    <w:rsid w:val="0067649B"/>
    <w:rsid w:val="00676C70"/>
    <w:rsid w:val="00676D92"/>
    <w:rsid w:val="00677238"/>
    <w:rsid w:val="0067727A"/>
    <w:rsid w:val="00677346"/>
    <w:rsid w:val="006774BC"/>
    <w:rsid w:val="00677857"/>
    <w:rsid w:val="006800D6"/>
    <w:rsid w:val="006809FD"/>
    <w:rsid w:val="00680DC7"/>
    <w:rsid w:val="006812C5"/>
    <w:rsid w:val="00681416"/>
    <w:rsid w:val="0068159D"/>
    <w:rsid w:val="006818A3"/>
    <w:rsid w:val="006819E5"/>
    <w:rsid w:val="00681A34"/>
    <w:rsid w:val="00681DD7"/>
    <w:rsid w:val="00681E3E"/>
    <w:rsid w:val="00682A8E"/>
    <w:rsid w:val="006836B3"/>
    <w:rsid w:val="006837A1"/>
    <w:rsid w:val="00683E79"/>
    <w:rsid w:val="006843A9"/>
    <w:rsid w:val="0068448E"/>
    <w:rsid w:val="0068449B"/>
    <w:rsid w:val="00684C91"/>
    <w:rsid w:val="0068525C"/>
    <w:rsid w:val="00685625"/>
    <w:rsid w:val="006858C6"/>
    <w:rsid w:val="00686737"/>
    <w:rsid w:val="00686772"/>
    <w:rsid w:val="00686F97"/>
    <w:rsid w:val="00687FFA"/>
    <w:rsid w:val="0069024D"/>
    <w:rsid w:val="006905B2"/>
    <w:rsid w:val="00690636"/>
    <w:rsid w:val="00690868"/>
    <w:rsid w:val="00690891"/>
    <w:rsid w:val="00690AB5"/>
    <w:rsid w:val="00690CA5"/>
    <w:rsid w:val="00691B18"/>
    <w:rsid w:val="006925FF"/>
    <w:rsid w:val="006926A1"/>
    <w:rsid w:val="00692910"/>
    <w:rsid w:val="00692E0D"/>
    <w:rsid w:val="006932D8"/>
    <w:rsid w:val="00693BD3"/>
    <w:rsid w:val="00693C52"/>
    <w:rsid w:val="0069418B"/>
    <w:rsid w:val="00694232"/>
    <w:rsid w:val="00694602"/>
    <w:rsid w:val="00694A3C"/>
    <w:rsid w:val="00694BB0"/>
    <w:rsid w:val="00694D7C"/>
    <w:rsid w:val="00694DC3"/>
    <w:rsid w:val="00695066"/>
    <w:rsid w:val="006953D9"/>
    <w:rsid w:val="00695789"/>
    <w:rsid w:val="00695C3B"/>
    <w:rsid w:val="00695FFE"/>
    <w:rsid w:val="0069601F"/>
    <w:rsid w:val="006966CE"/>
    <w:rsid w:val="00696F63"/>
    <w:rsid w:val="00696FB2"/>
    <w:rsid w:val="0069707E"/>
    <w:rsid w:val="00697952"/>
    <w:rsid w:val="00697DD4"/>
    <w:rsid w:val="00697E09"/>
    <w:rsid w:val="00697E8B"/>
    <w:rsid w:val="006A003A"/>
    <w:rsid w:val="006A095B"/>
    <w:rsid w:val="006A09F6"/>
    <w:rsid w:val="006A0CC9"/>
    <w:rsid w:val="006A0F24"/>
    <w:rsid w:val="006A182D"/>
    <w:rsid w:val="006A1ACA"/>
    <w:rsid w:val="006A1F12"/>
    <w:rsid w:val="006A1FC5"/>
    <w:rsid w:val="006A2045"/>
    <w:rsid w:val="006A212C"/>
    <w:rsid w:val="006A2206"/>
    <w:rsid w:val="006A2EF4"/>
    <w:rsid w:val="006A2FA9"/>
    <w:rsid w:val="006A38BA"/>
    <w:rsid w:val="006A3982"/>
    <w:rsid w:val="006A3A70"/>
    <w:rsid w:val="006A50A4"/>
    <w:rsid w:val="006A5A9A"/>
    <w:rsid w:val="006A5FAA"/>
    <w:rsid w:val="006A607C"/>
    <w:rsid w:val="006A6531"/>
    <w:rsid w:val="006A68A1"/>
    <w:rsid w:val="006A6DE4"/>
    <w:rsid w:val="006B0611"/>
    <w:rsid w:val="006B0680"/>
    <w:rsid w:val="006B1225"/>
    <w:rsid w:val="006B1C25"/>
    <w:rsid w:val="006B2889"/>
    <w:rsid w:val="006B2C18"/>
    <w:rsid w:val="006B35F8"/>
    <w:rsid w:val="006B3E41"/>
    <w:rsid w:val="006B3E54"/>
    <w:rsid w:val="006B41E9"/>
    <w:rsid w:val="006B4599"/>
    <w:rsid w:val="006B4EEA"/>
    <w:rsid w:val="006B523B"/>
    <w:rsid w:val="006B5D0C"/>
    <w:rsid w:val="006B626C"/>
    <w:rsid w:val="006B655E"/>
    <w:rsid w:val="006B7B24"/>
    <w:rsid w:val="006B7BAA"/>
    <w:rsid w:val="006C00B2"/>
    <w:rsid w:val="006C062D"/>
    <w:rsid w:val="006C0870"/>
    <w:rsid w:val="006C0D83"/>
    <w:rsid w:val="006C15DC"/>
    <w:rsid w:val="006C1CA5"/>
    <w:rsid w:val="006C1FE3"/>
    <w:rsid w:val="006C2453"/>
    <w:rsid w:val="006C24CC"/>
    <w:rsid w:val="006C2757"/>
    <w:rsid w:val="006C2CFF"/>
    <w:rsid w:val="006C2E04"/>
    <w:rsid w:val="006C2FF3"/>
    <w:rsid w:val="006C3874"/>
    <w:rsid w:val="006C3A97"/>
    <w:rsid w:val="006C4130"/>
    <w:rsid w:val="006C46C2"/>
    <w:rsid w:val="006C4E27"/>
    <w:rsid w:val="006C5FF7"/>
    <w:rsid w:val="006C62B4"/>
    <w:rsid w:val="006C6724"/>
    <w:rsid w:val="006C6868"/>
    <w:rsid w:val="006C6EF5"/>
    <w:rsid w:val="006C714E"/>
    <w:rsid w:val="006C7858"/>
    <w:rsid w:val="006C7E38"/>
    <w:rsid w:val="006D05B1"/>
    <w:rsid w:val="006D10DB"/>
    <w:rsid w:val="006D125D"/>
    <w:rsid w:val="006D19D1"/>
    <w:rsid w:val="006D1D04"/>
    <w:rsid w:val="006D1D5A"/>
    <w:rsid w:val="006D2B8B"/>
    <w:rsid w:val="006D2F7C"/>
    <w:rsid w:val="006D2FA1"/>
    <w:rsid w:val="006D3300"/>
    <w:rsid w:val="006D34CA"/>
    <w:rsid w:val="006D387A"/>
    <w:rsid w:val="006D434C"/>
    <w:rsid w:val="006D5401"/>
    <w:rsid w:val="006D5581"/>
    <w:rsid w:val="006D575F"/>
    <w:rsid w:val="006D5828"/>
    <w:rsid w:val="006D5E7B"/>
    <w:rsid w:val="006D6496"/>
    <w:rsid w:val="006D69F1"/>
    <w:rsid w:val="006D6F22"/>
    <w:rsid w:val="006D7980"/>
    <w:rsid w:val="006D7EEA"/>
    <w:rsid w:val="006E06E1"/>
    <w:rsid w:val="006E0955"/>
    <w:rsid w:val="006E0A0B"/>
    <w:rsid w:val="006E0EAA"/>
    <w:rsid w:val="006E16D8"/>
    <w:rsid w:val="006E18AF"/>
    <w:rsid w:val="006E1A80"/>
    <w:rsid w:val="006E1AC8"/>
    <w:rsid w:val="006E2277"/>
    <w:rsid w:val="006E2D0C"/>
    <w:rsid w:val="006E2D7A"/>
    <w:rsid w:val="006E2F7A"/>
    <w:rsid w:val="006E2F97"/>
    <w:rsid w:val="006E35D7"/>
    <w:rsid w:val="006E3B59"/>
    <w:rsid w:val="006E44D8"/>
    <w:rsid w:val="006E4CB5"/>
    <w:rsid w:val="006E4E50"/>
    <w:rsid w:val="006E504B"/>
    <w:rsid w:val="006E5E70"/>
    <w:rsid w:val="006E617E"/>
    <w:rsid w:val="006E65FB"/>
    <w:rsid w:val="006E6780"/>
    <w:rsid w:val="006E6DBE"/>
    <w:rsid w:val="006E700B"/>
    <w:rsid w:val="006E717A"/>
    <w:rsid w:val="006E785E"/>
    <w:rsid w:val="006F00D0"/>
    <w:rsid w:val="006F02E4"/>
    <w:rsid w:val="006F154F"/>
    <w:rsid w:val="006F19EA"/>
    <w:rsid w:val="006F1AC4"/>
    <w:rsid w:val="006F1B4D"/>
    <w:rsid w:val="006F36E5"/>
    <w:rsid w:val="006F3794"/>
    <w:rsid w:val="006F3BD4"/>
    <w:rsid w:val="006F3CCD"/>
    <w:rsid w:val="006F40F7"/>
    <w:rsid w:val="006F43B9"/>
    <w:rsid w:val="006F43C2"/>
    <w:rsid w:val="006F485C"/>
    <w:rsid w:val="006F488C"/>
    <w:rsid w:val="006F4917"/>
    <w:rsid w:val="006F4B59"/>
    <w:rsid w:val="006F4C4D"/>
    <w:rsid w:val="006F554B"/>
    <w:rsid w:val="006F5AFB"/>
    <w:rsid w:val="006F617B"/>
    <w:rsid w:val="006F62BB"/>
    <w:rsid w:val="006F6B33"/>
    <w:rsid w:val="006F6BDD"/>
    <w:rsid w:val="006F711F"/>
    <w:rsid w:val="006F7CB0"/>
    <w:rsid w:val="006F7D77"/>
    <w:rsid w:val="007003C7"/>
    <w:rsid w:val="00701254"/>
    <w:rsid w:val="00701D57"/>
    <w:rsid w:val="00701F83"/>
    <w:rsid w:val="0070274C"/>
    <w:rsid w:val="00702F9A"/>
    <w:rsid w:val="00703491"/>
    <w:rsid w:val="00703CF7"/>
    <w:rsid w:val="0070405B"/>
    <w:rsid w:val="0070429D"/>
    <w:rsid w:val="007043D9"/>
    <w:rsid w:val="007046A6"/>
    <w:rsid w:val="00704E1C"/>
    <w:rsid w:val="00704F5C"/>
    <w:rsid w:val="00705345"/>
    <w:rsid w:val="00705552"/>
    <w:rsid w:val="00705751"/>
    <w:rsid w:val="0070587E"/>
    <w:rsid w:val="00705957"/>
    <w:rsid w:val="00705963"/>
    <w:rsid w:val="00705AFD"/>
    <w:rsid w:val="00705B61"/>
    <w:rsid w:val="00706953"/>
    <w:rsid w:val="00706C32"/>
    <w:rsid w:val="00706E74"/>
    <w:rsid w:val="00707583"/>
    <w:rsid w:val="0070794E"/>
    <w:rsid w:val="00707E93"/>
    <w:rsid w:val="007101B2"/>
    <w:rsid w:val="00710D1D"/>
    <w:rsid w:val="00710F09"/>
    <w:rsid w:val="00711507"/>
    <w:rsid w:val="00711695"/>
    <w:rsid w:val="0071170D"/>
    <w:rsid w:val="0071191C"/>
    <w:rsid w:val="0071210E"/>
    <w:rsid w:val="00712412"/>
    <w:rsid w:val="00712E74"/>
    <w:rsid w:val="00712F9F"/>
    <w:rsid w:val="0071306A"/>
    <w:rsid w:val="007132B2"/>
    <w:rsid w:val="007133FB"/>
    <w:rsid w:val="00713814"/>
    <w:rsid w:val="00713BA4"/>
    <w:rsid w:val="00713BB4"/>
    <w:rsid w:val="00714452"/>
    <w:rsid w:val="00714859"/>
    <w:rsid w:val="007150CD"/>
    <w:rsid w:val="00715675"/>
    <w:rsid w:val="007156B7"/>
    <w:rsid w:val="00716A13"/>
    <w:rsid w:val="00716B18"/>
    <w:rsid w:val="0071739D"/>
    <w:rsid w:val="007174B3"/>
    <w:rsid w:val="007179D5"/>
    <w:rsid w:val="007200CB"/>
    <w:rsid w:val="0072060E"/>
    <w:rsid w:val="00720698"/>
    <w:rsid w:val="00720DD5"/>
    <w:rsid w:val="00721789"/>
    <w:rsid w:val="00721D54"/>
    <w:rsid w:val="00722720"/>
    <w:rsid w:val="00723568"/>
    <w:rsid w:val="00724111"/>
    <w:rsid w:val="0072510A"/>
    <w:rsid w:val="0072524A"/>
    <w:rsid w:val="007259F5"/>
    <w:rsid w:val="00725E17"/>
    <w:rsid w:val="007260F0"/>
    <w:rsid w:val="00726F16"/>
    <w:rsid w:val="00726F6F"/>
    <w:rsid w:val="00727320"/>
    <w:rsid w:val="007277C6"/>
    <w:rsid w:val="00727E19"/>
    <w:rsid w:val="00727F97"/>
    <w:rsid w:val="00727FA8"/>
    <w:rsid w:val="00730209"/>
    <w:rsid w:val="00730544"/>
    <w:rsid w:val="00730AC5"/>
    <w:rsid w:val="00730D6E"/>
    <w:rsid w:val="00730F87"/>
    <w:rsid w:val="00730FA2"/>
    <w:rsid w:val="00732159"/>
    <w:rsid w:val="007326B1"/>
    <w:rsid w:val="0073286B"/>
    <w:rsid w:val="00732B9B"/>
    <w:rsid w:val="00733181"/>
    <w:rsid w:val="00733440"/>
    <w:rsid w:val="00733CF2"/>
    <w:rsid w:val="00734A03"/>
    <w:rsid w:val="00734A10"/>
    <w:rsid w:val="007352AA"/>
    <w:rsid w:val="00735E71"/>
    <w:rsid w:val="00735EE0"/>
    <w:rsid w:val="00736BB9"/>
    <w:rsid w:val="00736DE4"/>
    <w:rsid w:val="007371D7"/>
    <w:rsid w:val="00737280"/>
    <w:rsid w:val="00737C05"/>
    <w:rsid w:val="00740254"/>
    <w:rsid w:val="00740858"/>
    <w:rsid w:val="00740CEC"/>
    <w:rsid w:val="00740FF7"/>
    <w:rsid w:val="007411D2"/>
    <w:rsid w:val="00741860"/>
    <w:rsid w:val="00741E1C"/>
    <w:rsid w:val="00741FE8"/>
    <w:rsid w:val="0074207C"/>
    <w:rsid w:val="0074213D"/>
    <w:rsid w:val="0074272D"/>
    <w:rsid w:val="007438FE"/>
    <w:rsid w:val="007439F4"/>
    <w:rsid w:val="00743FE6"/>
    <w:rsid w:val="0074412D"/>
    <w:rsid w:val="007441DB"/>
    <w:rsid w:val="0074449A"/>
    <w:rsid w:val="00744509"/>
    <w:rsid w:val="00744954"/>
    <w:rsid w:val="0074504C"/>
    <w:rsid w:val="00745577"/>
    <w:rsid w:val="00745AC8"/>
    <w:rsid w:val="00745BFB"/>
    <w:rsid w:val="00746301"/>
    <w:rsid w:val="007467A9"/>
    <w:rsid w:val="007469C2"/>
    <w:rsid w:val="00746EA0"/>
    <w:rsid w:val="00746F33"/>
    <w:rsid w:val="007470D0"/>
    <w:rsid w:val="00747203"/>
    <w:rsid w:val="00747653"/>
    <w:rsid w:val="007509E9"/>
    <w:rsid w:val="00751013"/>
    <w:rsid w:val="0075129D"/>
    <w:rsid w:val="00751775"/>
    <w:rsid w:val="00751B6F"/>
    <w:rsid w:val="007528B9"/>
    <w:rsid w:val="007530AD"/>
    <w:rsid w:val="007530F6"/>
    <w:rsid w:val="00753220"/>
    <w:rsid w:val="007533A0"/>
    <w:rsid w:val="00753417"/>
    <w:rsid w:val="00753E46"/>
    <w:rsid w:val="0075488F"/>
    <w:rsid w:val="00754C71"/>
    <w:rsid w:val="00755494"/>
    <w:rsid w:val="00755AC0"/>
    <w:rsid w:val="00755B6D"/>
    <w:rsid w:val="00755DE9"/>
    <w:rsid w:val="00755FC0"/>
    <w:rsid w:val="0075606A"/>
    <w:rsid w:val="00756222"/>
    <w:rsid w:val="00756456"/>
    <w:rsid w:val="007568BA"/>
    <w:rsid w:val="00756A2E"/>
    <w:rsid w:val="00756E4B"/>
    <w:rsid w:val="00756F2A"/>
    <w:rsid w:val="0075728D"/>
    <w:rsid w:val="007574F4"/>
    <w:rsid w:val="00757C66"/>
    <w:rsid w:val="00757E57"/>
    <w:rsid w:val="00760CAA"/>
    <w:rsid w:val="00760E38"/>
    <w:rsid w:val="00760FB7"/>
    <w:rsid w:val="007611F0"/>
    <w:rsid w:val="0076171A"/>
    <w:rsid w:val="0076194F"/>
    <w:rsid w:val="00761D37"/>
    <w:rsid w:val="00761EA4"/>
    <w:rsid w:val="00761EFB"/>
    <w:rsid w:val="007620C9"/>
    <w:rsid w:val="00762406"/>
    <w:rsid w:val="00762703"/>
    <w:rsid w:val="00762AA1"/>
    <w:rsid w:val="00762CAD"/>
    <w:rsid w:val="007632B0"/>
    <w:rsid w:val="00763509"/>
    <w:rsid w:val="00765096"/>
    <w:rsid w:val="007650D8"/>
    <w:rsid w:val="00765612"/>
    <w:rsid w:val="00765843"/>
    <w:rsid w:val="00765855"/>
    <w:rsid w:val="00766191"/>
    <w:rsid w:val="007661F9"/>
    <w:rsid w:val="007667D4"/>
    <w:rsid w:val="00766BEA"/>
    <w:rsid w:val="00766D3F"/>
    <w:rsid w:val="00766D4D"/>
    <w:rsid w:val="00766DA1"/>
    <w:rsid w:val="00767145"/>
    <w:rsid w:val="007672D0"/>
    <w:rsid w:val="007675DF"/>
    <w:rsid w:val="007679CC"/>
    <w:rsid w:val="007679E8"/>
    <w:rsid w:val="00767A6F"/>
    <w:rsid w:val="00770410"/>
    <w:rsid w:val="0077055C"/>
    <w:rsid w:val="0077077B"/>
    <w:rsid w:val="0077100B"/>
    <w:rsid w:val="00771509"/>
    <w:rsid w:val="007716F0"/>
    <w:rsid w:val="007717B0"/>
    <w:rsid w:val="00772053"/>
    <w:rsid w:val="00772370"/>
    <w:rsid w:val="007727E9"/>
    <w:rsid w:val="00772A13"/>
    <w:rsid w:val="00772D86"/>
    <w:rsid w:val="00773775"/>
    <w:rsid w:val="00773AEA"/>
    <w:rsid w:val="00773E5A"/>
    <w:rsid w:val="00774155"/>
    <w:rsid w:val="00774212"/>
    <w:rsid w:val="0077459A"/>
    <w:rsid w:val="007748D6"/>
    <w:rsid w:val="0077495E"/>
    <w:rsid w:val="00774AA3"/>
    <w:rsid w:val="00775013"/>
    <w:rsid w:val="0077529D"/>
    <w:rsid w:val="00775CEE"/>
    <w:rsid w:val="00775E36"/>
    <w:rsid w:val="0077653F"/>
    <w:rsid w:val="00777177"/>
    <w:rsid w:val="0077718E"/>
    <w:rsid w:val="00777683"/>
    <w:rsid w:val="00777C06"/>
    <w:rsid w:val="00777D83"/>
    <w:rsid w:val="007804E9"/>
    <w:rsid w:val="00780538"/>
    <w:rsid w:val="00780824"/>
    <w:rsid w:val="00780A04"/>
    <w:rsid w:val="00780BCD"/>
    <w:rsid w:val="007816C0"/>
    <w:rsid w:val="00781AA5"/>
    <w:rsid w:val="00781AAE"/>
    <w:rsid w:val="00781B44"/>
    <w:rsid w:val="0078242F"/>
    <w:rsid w:val="0078286B"/>
    <w:rsid w:val="00782D2F"/>
    <w:rsid w:val="00783EEA"/>
    <w:rsid w:val="00784377"/>
    <w:rsid w:val="00784A01"/>
    <w:rsid w:val="007850F1"/>
    <w:rsid w:val="0078553A"/>
    <w:rsid w:val="007856ED"/>
    <w:rsid w:val="0078581F"/>
    <w:rsid w:val="0078600D"/>
    <w:rsid w:val="0078622F"/>
    <w:rsid w:val="00786665"/>
    <w:rsid w:val="007869D2"/>
    <w:rsid w:val="00786A9A"/>
    <w:rsid w:val="00786FCD"/>
    <w:rsid w:val="007874A7"/>
    <w:rsid w:val="00787981"/>
    <w:rsid w:val="00787EC9"/>
    <w:rsid w:val="00787FC8"/>
    <w:rsid w:val="0079014E"/>
    <w:rsid w:val="0079093D"/>
    <w:rsid w:val="00790B95"/>
    <w:rsid w:val="00790BB0"/>
    <w:rsid w:val="0079123A"/>
    <w:rsid w:val="00791455"/>
    <w:rsid w:val="00791573"/>
    <w:rsid w:val="00792002"/>
    <w:rsid w:val="0079217F"/>
    <w:rsid w:val="00792793"/>
    <w:rsid w:val="00792941"/>
    <w:rsid w:val="0079296C"/>
    <w:rsid w:val="00792A2D"/>
    <w:rsid w:val="0079339E"/>
    <w:rsid w:val="007934A7"/>
    <w:rsid w:val="00793799"/>
    <w:rsid w:val="00793E39"/>
    <w:rsid w:val="007943BB"/>
    <w:rsid w:val="00794B53"/>
    <w:rsid w:val="00794B8B"/>
    <w:rsid w:val="00794BB0"/>
    <w:rsid w:val="00794D4C"/>
    <w:rsid w:val="00796408"/>
    <w:rsid w:val="00796BF7"/>
    <w:rsid w:val="00796C54"/>
    <w:rsid w:val="00797075"/>
    <w:rsid w:val="007A0D9A"/>
    <w:rsid w:val="007A0E85"/>
    <w:rsid w:val="007A15A5"/>
    <w:rsid w:val="007A15D6"/>
    <w:rsid w:val="007A17B9"/>
    <w:rsid w:val="007A281A"/>
    <w:rsid w:val="007A288B"/>
    <w:rsid w:val="007A2909"/>
    <w:rsid w:val="007A2D6E"/>
    <w:rsid w:val="007A2F81"/>
    <w:rsid w:val="007A35A5"/>
    <w:rsid w:val="007A36AB"/>
    <w:rsid w:val="007A39CD"/>
    <w:rsid w:val="007A3E2D"/>
    <w:rsid w:val="007A409F"/>
    <w:rsid w:val="007A488A"/>
    <w:rsid w:val="007A4C89"/>
    <w:rsid w:val="007A509A"/>
    <w:rsid w:val="007A5466"/>
    <w:rsid w:val="007A579C"/>
    <w:rsid w:val="007A57A4"/>
    <w:rsid w:val="007A582D"/>
    <w:rsid w:val="007A5AC8"/>
    <w:rsid w:val="007A5D78"/>
    <w:rsid w:val="007A5FD2"/>
    <w:rsid w:val="007A66B9"/>
    <w:rsid w:val="007A6904"/>
    <w:rsid w:val="007A7382"/>
    <w:rsid w:val="007A758B"/>
    <w:rsid w:val="007A7E48"/>
    <w:rsid w:val="007B011D"/>
    <w:rsid w:val="007B0EFD"/>
    <w:rsid w:val="007B15E2"/>
    <w:rsid w:val="007B1769"/>
    <w:rsid w:val="007B17AA"/>
    <w:rsid w:val="007B1C43"/>
    <w:rsid w:val="007B1E4B"/>
    <w:rsid w:val="007B201B"/>
    <w:rsid w:val="007B288E"/>
    <w:rsid w:val="007B34F4"/>
    <w:rsid w:val="007B362D"/>
    <w:rsid w:val="007B3826"/>
    <w:rsid w:val="007B39F9"/>
    <w:rsid w:val="007B3A08"/>
    <w:rsid w:val="007B3AFE"/>
    <w:rsid w:val="007B3CE4"/>
    <w:rsid w:val="007B4C95"/>
    <w:rsid w:val="007B4F52"/>
    <w:rsid w:val="007B5B2E"/>
    <w:rsid w:val="007B6406"/>
    <w:rsid w:val="007B67B8"/>
    <w:rsid w:val="007B6FA1"/>
    <w:rsid w:val="007B715A"/>
    <w:rsid w:val="007B77C1"/>
    <w:rsid w:val="007B7949"/>
    <w:rsid w:val="007C0680"/>
    <w:rsid w:val="007C1064"/>
    <w:rsid w:val="007C1659"/>
    <w:rsid w:val="007C16C7"/>
    <w:rsid w:val="007C2C45"/>
    <w:rsid w:val="007C2DA1"/>
    <w:rsid w:val="007C2F0B"/>
    <w:rsid w:val="007C393A"/>
    <w:rsid w:val="007C3982"/>
    <w:rsid w:val="007C3A36"/>
    <w:rsid w:val="007C4142"/>
    <w:rsid w:val="007C4493"/>
    <w:rsid w:val="007C5532"/>
    <w:rsid w:val="007C5561"/>
    <w:rsid w:val="007C581D"/>
    <w:rsid w:val="007C674A"/>
    <w:rsid w:val="007C7105"/>
    <w:rsid w:val="007C720B"/>
    <w:rsid w:val="007C73E2"/>
    <w:rsid w:val="007C74DC"/>
    <w:rsid w:val="007C7C77"/>
    <w:rsid w:val="007D00D5"/>
    <w:rsid w:val="007D019B"/>
    <w:rsid w:val="007D040F"/>
    <w:rsid w:val="007D04A3"/>
    <w:rsid w:val="007D09BB"/>
    <w:rsid w:val="007D17E6"/>
    <w:rsid w:val="007D1C65"/>
    <w:rsid w:val="007D200B"/>
    <w:rsid w:val="007D247D"/>
    <w:rsid w:val="007D252C"/>
    <w:rsid w:val="007D26BE"/>
    <w:rsid w:val="007D271D"/>
    <w:rsid w:val="007D2CD6"/>
    <w:rsid w:val="007D2D63"/>
    <w:rsid w:val="007D32CA"/>
    <w:rsid w:val="007D3C3C"/>
    <w:rsid w:val="007D3E38"/>
    <w:rsid w:val="007D4802"/>
    <w:rsid w:val="007D4C74"/>
    <w:rsid w:val="007D53F5"/>
    <w:rsid w:val="007D5537"/>
    <w:rsid w:val="007D57BF"/>
    <w:rsid w:val="007D5A8C"/>
    <w:rsid w:val="007D6722"/>
    <w:rsid w:val="007D6A73"/>
    <w:rsid w:val="007D6D56"/>
    <w:rsid w:val="007D6F1C"/>
    <w:rsid w:val="007D6FFF"/>
    <w:rsid w:val="007D79AA"/>
    <w:rsid w:val="007D79ED"/>
    <w:rsid w:val="007D7A07"/>
    <w:rsid w:val="007D7DBD"/>
    <w:rsid w:val="007D7FAB"/>
    <w:rsid w:val="007E01F7"/>
    <w:rsid w:val="007E047E"/>
    <w:rsid w:val="007E05A1"/>
    <w:rsid w:val="007E05C1"/>
    <w:rsid w:val="007E05CF"/>
    <w:rsid w:val="007E09B1"/>
    <w:rsid w:val="007E09DC"/>
    <w:rsid w:val="007E147E"/>
    <w:rsid w:val="007E165A"/>
    <w:rsid w:val="007E1D6B"/>
    <w:rsid w:val="007E1D94"/>
    <w:rsid w:val="007E25BE"/>
    <w:rsid w:val="007E2909"/>
    <w:rsid w:val="007E3271"/>
    <w:rsid w:val="007E3F23"/>
    <w:rsid w:val="007E4C49"/>
    <w:rsid w:val="007E4C60"/>
    <w:rsid w:val="007E4C66"/>
    <w:rsid w:val="007E4D20"/>
    <w:rsid w:val="007E4D31"/>
    <w:rsid w:val="007E4DB5"/>
    <w:rsid w:val="007E52DB"/>
    <w:rsid w:val="007E5B14"/>
    <w:rsid w:val="007E5E45"/>
    <w:rsid w:val="007E5F6F"/>
    <w:rsid w:val="007E6317"/>
    <w:rsid w:val="007E66CF"/>
    <w:rsid w:val="007E6852"/>
    <w:rsid w:val="007E6D11"/>
    <w:rsid w:val="007E7247"/>
    <w:rsid w:val="007E74EA"/>
    <w:rsid w:val="007E7BBA"/>
    <w:rsid w:val="007E7C8C"/>
    <w:rsid w:val="007F056C"/>
    <w:rsid w:val="007F0AC7"/>
    <w:rsid w:val="007F0B3D"/>
    <w:rsid w:val="007F0D6D"/>
    <w:rsid w:val="007F0E0B"/>
    <w:rsid w:val="007F1146"/>
    <w:rsid w:val="007F13A8"/>
    <w:rsid w:val="007F1959"/>
    <w:rsid w:val="007F25E6"/>
    <w:rsid w:val="007F2C82"/>
    <w:rsid w:val="007F2E84"/>
    <w:rsid w:val="007F3727"/>
    <w:rsid w:val="007F37E9"/>
    <w:rsid w:val="007F38FA"/>
    <w:rsid w:val="007F3A89"/>
    <w:rsid w:val="007F4141"/>
    <w:rsid w:val="007F4935"/>
    <w:rsid w:val="007F4989"/>
    <w:rsid w:val="007F5479"/>
    <w:rsid w:val="007F5662"/>
    <w:rsid w:val="007F5C92"/>
    <w:rsid w:val="007F6652"/>
    <w:rsid w:val="007F6B5A"/>
    <w:rsid w:val="007F6DA0"/>
    <w:rsid w:val="007F7AA1"/>
    <w:rsid w:val="007F7C79"/>
    <w:rsid w:val="008002E3"/>
    <w:rsid w:val="00800CD9"/>
    <w:rsid w:val="00800DBA"/>
    <w:rsid w:val="00800DD5"/>
    <w:rsid w:val="00801119"/>
    <w:rsid w:val="0080145E"/>
    <w:rsid w:val="00802055"/>
    <w:rsid w:val="0080225A"/>
    <w:rsid w:val="00802E29"/>
    <w:rsid w:val="0080352F"/>
    <w:rsid w:val="008036EB"/>
    <w:rsid w:val="008038AE"/>
    <w:rsid w:val="00803941"/>
    <w:rsid w:val="00803A8C"/>
    <w:rsid w:val="00803D97"/>
    <w:rsid w:val="00803F0C"/>
    <w:rsid w:val="0080491B"/>
    <w:rsid w:val="00804A33"/>
    <w:rsid w:val="00804F6E"/>
    <w:rsid w:val="00805081"/>
    <w:rsid w:val="008050C4"/>
    <w:rsid w:val="00805186"/>
    <w:rsid w:val="00805308"/>
    <w:rsid w:val="00805758"/>
    <w:rsid w:val="00806471"/>
    <w:rsid w:val="00806776"/>
    <w:rsid w:val="00806CB7"/>
    <w:rsid w:val="00807478"/>
    <w:rsid w:val="008074A5"/>
    <w:rsid w:val="00811052"/>
    <w:rsid w:val="00811339"/>
    <w:rsid w:val="008120BE"/>
    <w:rsid w:val="0081210A"/>
    <w:rsid w:val="00812F57"/>
    <w:rsid w:val="00813090"/>
    <w:rsid w:val="0081432F"/>
    <w:rsid w:val="00814CED"/>
    <w:rsid w:val="00815C01"/>
    <w:rsid w:val="00815EE6"/>
    <w:rsid w:val="00816165"/>
    <w:rsid w:val="00816378"/>
    <w:rsid w:val="00816932"/>
    <w:rsid w:val="00816963"/>
    <w:rsid w:val="00816B0E"/>
    <w:rsid w:val="00816D3B"/>
    <w:rsid w:val="00817217"/>
    <w:rsid w:val="008204EE"/>
    <w:rsid w:val="00820508"/>
    <w:rsid w:val="0082078B"/>
    <w:rsid w:val="00820895"/>
    <w:rsid w:val="00820C57"/>
    <w:rsid w:val="00820DAC"/>
    <w:rsid w:val="0082126A"/>
    <w:rsid w:val="008215E6"/>
    <w:rsid w:val="00821C7E"/>
    <w:rsid w:val="008229D4"/>
    <w:rsid w:val="00822C2C"/>
    <w:rsid w:val="00822EFF"/>
    <w:rsid w:val="00822F07"/>
    <w:rsid w:val="00822F21"/>
    <w:rsid w:val="00823515"/>
    <w:rsid w:val="00823A83"/>
    <w:rsid w:val="00823E90"/>
    <w:rsid w:val="00824746"/>
    <w:rsid w:val="00825022"/>
    <w:rsid w:val="00825879"/>
    <w:rsid w:val="00825FC0"/>
    <w:rsid w:val="00826117"/>
    <w:rsid w:val="0082644D"/>
    <w:rsid w:val="0082670D"/>
    <w:rsid w:val="00826901"/>
    <w:rsid w:val="00826C5E"/>
    <w:rsid w:val="00827A39"/>
    <w:rsid w:val="00827FDF"/>
    <w:rsid w:val="00830CE5"/>
    <w:rsid w:val="00830F85"/>
    <w:rsid w:val="008310E0"/>
    <w:rsid w:val="0083128C"/>
    <w:rsid w:val="0083150E"/>
    <w:rsid w:val="00832103"/>
    <w:rsid w:val="00832479"/>
    <w:rsid w:val="00832940"/>
    <w:rsid w:val="008330DC"/>
    <w:rsid w:val="0083372C"/>
    <w:rsid w:val="00833B5E"/>
    <w:rsid w:val="008341F3"/>
    <w:rsid w:val="0083464D"/>
    <w:rsid w:val="00834966"/>
    <w:rsid w:val="008349AE"/>
    <w:rsid w:val="008354FB"/>
    <w:rsid w:val="00835FF2"/>
    <w:rsid w:val="00836D6C"/>
    <w:rsid w:val="00836E9B"/>
    <w:rsid w:val="0083776D"/>
    <w:rsid w:val="00837BC3"/>
    <w:rsid w:val="00837E89"/>
    <w:rsid w:val="00837FB2"/>
    <w:rsid w:val="00837FFE"/>
    <w:rsid w:val="0084008E"/>
    <w:rsid w:val="0084036E"/>
    <w:rsid w:val="00840521"/>
    <w:rsid w:val="00840D20"/>
    <w:rsid w:val="00841038"/>
    <w:rsid w:val="008413B1"/>
    <w:rsid w:val="00841625"/>
    <w:rsid w:val="00841686"/>
    <w:rsid w:val="00841725"/>
    <w:rsid w:val="0084175F"/>
    <w:rsid w:val="00841932"/>
    <w:rsid w:val="008422DA"/>
    <w:rsid w:val="008433DF"/>
    <w:rsid w:val="0084362E"/>
    <w:rsid w:val="00843AD1"/>
    <w:rsid w:val="00843B07"/>
    <w:rsid w:val="008441E8"/>
    <w:rsid w:val="00844661"/>
    <w:rsid w:val="00844D24"/>
    <w:rsid w:val="0084536F"/>
    <w:rsid w:val="0084544E"/>
    <w:rsid w:val="00845470"/>
    <w:rsid w:val="0084622B"/>
    <w:rsid w:val="0084649D"/>
    <w:rsid w:val="00846640"/>
    <w:rsid w:val="00846810"/>
    <w:rsid w:val="00846B74"/>
    <w:rsid w:val="00846BF0"/>
    <w:rsid w:val="00846D22"/>
    <w:rsid w:val="0084737D"/>
    <w:rsid w:val="00847554"/>
    <w:rsid w:val="00850949"/>
    <w:rsid w:val="00850C18"/>
    <w:rsid w:val="00850D3D"/>
    <w:rsid w:val="00850E7E"/>
    <w:rsid w:val="0085106A"/>
    <w:rsid w:val="00851288"/>
    <w:rsid w:val="008513F9"/>
    <w:rsid w:val="008520A2"/>
    <w:rsid w:val="008521E1"/>
    <w:rsid w:val="0085248F"/>
    <w:rsid w:val="008525C4"/>
    <w:rsid w:val="0085321F"/>
    <w:rsid w:val="00853404"/>
    <w:rsid w:val="008537CF"/>
    <w:rsid w:val="00853AD0"/>
    <w:rsid w:val="00853D02"/>
    <w:rsid w:val="00853D77"/>
    <w:rsid w:val="00853DE6"/>
    <w:rsid w:val="008549F9"/>
    <w:rsid w:val="00854D0F"/>
    <w:rsid w:val="00854E41"/>
    <w:rsid w:val="00855B42"/>
    <w:rsid w:val="0085679C"/>
    <w:rsid w:val="008567D9"/>
    <w:rsid w:val="00856920"/>
    <w:rsid w:val="008571A2"/>
    <w:rsid w:val="00857878"/>
    <w:rsid w:val="00857882"/>
    <w:rsid w:val="008606CD"/>
    <w:rsid w:val="00860E97"/>
    <w:rsid w:val="00860ED9"/>
    <w:rsid w:val="00860FD9"/>
    <w:rsid w:val="00861914"/>
    <w:rsid w:val="00861C23"/>
    <w:rsid w:val="00861DFE"/>
    <w:rsid w:val="00861F1A"/>
    <w:rsid w:val="00862565"/>
    <w:rsid w:val="00862CED"/>
    <w:rsid w:val="0086348B"/>
    <w:rsid w:val="008634DF"/>
    <w:rsid w:val="00863B81"/>
    <w:rsid w:val="00863E78"/>
    <w:rsid w:val="0086498A"/>
    <w:rsid w:val="00864B58"/>
    <w:rsid w:val="00864C48"/>
    <w:rsid w:val="00865203"/>
    <w:rsid w:val="0086523B"/>
    <w:rsid w:val="008653CE"/>
    <w:rsid w:val="0086593D"/>
    <w:rsid w:val="00865E27"/>
    <w:rsid w:val="00866072"/>
    <w:rsid w:val="00866285"/>
    <w:rsid w:val="00866344"/>
    <w:rsid w:val="00866398"/>
    <w:rsid w:val="008664F4"/>
    <w:rsid w:val="00866A06"/>
    <w:rsid w:val="00866CB8"/>
    <w:rsid w:val="00866D8E"/>
    <w:rsid w:val="008701E2"/>
    <w:rsid w:val="0087023F"/>
    <w:rsid w:val="00870B19"/>
    <w:rsid w:val="0087135D"/>
    <w:rsid w:val="00871452"/>
    <w:rsid w:val="00871F43"/>
    <w:rsid w:val="008726FF"/>
    <w:rsid w:val="00872D17"/>
    <w:rsid w:val="00872EB1"/>
    <w:rsid w:val="0087321F"/>
    <w:rsid w:val="008735BF"/>
    <w:rsid w:val="00873651"/>
    <w:rsid w:val="0087365B"/>
    <w:rsid w:val="008738BC"/>
    <w:rsid w:val="008741F7"/>
    <w:rsid w:val="008749D8"/>
    <w:rsid w:val="008751DD"/>
    <w:rsid w:val="00875FAE"/>
    <w:rsid w:val="00875FFE"/>
    <w:rsid w:val="00876840"/>
    <w:rsid w:val="008768B4"/>
    <w:rsid w:val="0087692F"/>
    <w:rsid w:val="00876AC0"/>
    <w:rsid w:val="00876D1E"/>
    <w:rsid w:val="00876D94"/>
    <w:rsid w:val="008774D0"/>
    <w:rsid w:val="00877F2F"/>
    <w:rsid w:val="008804D8"/>
    <w:rsid w:val="00880E48"/>
    <w:rsid w:val="008815D9"/>
    <w:rsid w:val="00881735"/>
    <w:rsid w:val="00881B82"/>
    <w:rsid w:val="008823BF"/>
    <w:rsid w:val="00882681"/>
    <w:rsid w:val="008832CE"/>
    <w:rsid w:val="008836B3"/>
    <w:rsid w:val="00883BD1"/>
    <w:rsid w:val="00883D5B"/>
    <w:rsid w:val="00884321"/>
    <w:rsid w:val="00884345"/>
    <w:rsid w:val="00884773"/>
    <w:rsid w:val="00884A47"/>
    <w:rsid w:val="00884E59"/>
    <w:rsid w:val="00885FBF"/>
    <w:rsid w:val="008860B7"/>
    <w:rsid w:val="00886303"/>
    <w:rsid w:val="0088683C"/>
    <w:rsid w:val="008869BD"/>
    <w:rsid w:val="00886E94"/>
    <w:rsid w:val="00886F7D"/>
    <w:rsid w:val="0088706E"/>
    <w:rsid w:val="00887852"/>
    <w:rsid w:val="00887FEA"/>
    <w:rsid w:val="00890098"/>
    <w:rsid w:val="0089010A"/>
    <w:rsid w:val="0089088B"/>
    <w:rsid w:val="00890D5C"/>
    <w:rsid w:val="00891799"/>
    <w:rsid w:val="0089233F"/>
    <w:rsid w:val="008928B1"/>
    <w:rsid w:val="008934E7"/>
    <w:rsid w:val="0089370E"/>
    <w:rsid w:val="00893C2E"/>
    <w:rsid w:val="008945EB"/>
    <w:rsid w:val="0089469A"/>
    <w:rsid w:val="00894A5F"/>
    <w:rsid w:val="00895065"/>
    <w:rsid w:val="0089536E"/>
    <w:rsid w:val="00895D9D"/>
    <w:rsid w:val="0089614E"/>
    <w:rsid w:val="008963D5"/>
    <w:rsid w:val="00896420"/>
    <w:rsid w:val="008967BD"/>
    <w:rsid w:val="00896BB7"/>
    <w:rsid w:val="00897083"/>
    <w:rsid w:val="008970E3"/>
    <w:rsid w:val="0089725D"/>
    <w:rsid w:val="00897463"/>
    <w:rsid w:val="0089782B"/>
    <w:rsid w:val="00897A40"/>
    <w:rsid w:val="008A00A0"/>
    <w:rsid w:val="008A0519"/>
    <w:rsid w:val="008A0702"/>
    <w:rsid w:val="008A07F9"/>
    <w:rsid w:val="008A083F"/>
    <w:rsid w:val="008A0A22"/>
    <w:rsid w:val="008A0ED7"/>
    <w:rsid w:val="008A12ED"/>
    <w:rsid w:val="008A1364"/>
    <w:rsid w:val="008A13B9"/>
    <w:rsid w:val="008A18EA"/>
    <w:rsid w:val="008A19A8"/>
    <w:rsid w:val="008A1D64"/>
    <w:rsid w:val="008A215E"/>
    <w:rsid w:val="008A228A"/>
    <w:rsid w:val="008A2719"/>
    <w:rsid w:val="008A2F95"/>
    <w:rsid w:val="008A316E"/>
    <w:rsid w:val="008A37BF"/>
    <w:rsid w:val="008A38CA"/>
    <w:rsid w:val="008A3E70"/>
    <w:rsid w:val="008A421D"/>
    <w:rsid w:val="008A48E2"/>
    <w:rsid w:val="008A4B71"/>
    <w:rsid w:val="008A4D19"/>
    <w:rsid w:val="008A502F"/>
    <w:rsid w:val="008A53C7"/>
    <w:rsid w:val="008A5784"/>
    <w:rsid w:val="008A5AD0"/>
    <w:rsid w:val="008A5D63"/>
    <w:rsid w:val="008A691C"/>
    <w:rsid w:val="008A769E"/>
    <w:rsid w:val="008B049D"/>
    <w:rsid w:val="008B0A4F"/>
    <w:rsid w:val="008B11FD"/>
    <w:rsid w:val="008B1423"/>
    <w:rsid w:val="008B1C3C"/>
    <w:rsid w:val="008B1FC2"/>
    <w:rsid w:val="008B228F"/>
    <w:rsid w:val="008B22B5"/>
    <w:rsid w:val="008B2536"/>
    <w:rsid w:val="008B2DC0"/>
    <w:rsid w:val="008B3186"/>
    <w:rsid w:val="008B3589"/>
    <w:rsid w:val="008B36D0"/>
    <w:rsid w:val="008B3A70"/>
    <w:rsid w:val="008B400F"/>
    <w:rsid w:val="008B62B6"/>
    <w:rsid w:val="008B64BE"/>
    <w:rsid w:val="008B665D"/>
    <w:rsid w:val="008B67B4"/>
    <w:rsid w:val="008B73A2"/>
    <w:rsid w:val="008B7D93"/>
    <w:rsid w:val="008C0847"/>
    <w:rsid w:val="008C0F1E"/>
    <w:rsid w:val="008C0F69"/>
    <w:rsid w:val="008C15DB"/>
    <w:rsid w:val="008C166E"/>
    <w:rsid w:val="008C172E"/>
    <w:rsid w:val="008C1954"/>
    <w:rsid w:val="008C1C8A"/>
    <w:rsid w:val="008C1F03"/>
    <w:rsid w:val="008C2599"/>
    <w:rsid w:val="008C3029"/>
    <w:rsid w:val="008C309E"/>
    <w:rsid w:val="008C3204"/>
    <w:rsid w:val="008C3C01"/>
    <w:rsid w:val="008C405F"/>
    <w:rsid w:val="008C5054"/>
    <w:rsid w:val="008C59F9"/>
    <w:rsid w:val="008C5B4D"/>
    <w:rsid w:val="008C5C8E"/>
    <w:rsid w:val="008C5D3D"/>
    <w:rsid w:val="008C5E7C"/>
    <w:rsid w:val="008C5EC7"/>
    <w:rsid w:val="008C6518"/>
    <w:rsid w:val="008C6CA5"/>
    <w:rsid w:val="008C7130"/>
    <w:rsid w:val="008C7991"/>
    <w:rsid w:val="008C7E99"/>
    <w:rsid w:val="008C7EAE"/>
    <w:rsid w:val="008D0378"/>
    <w:rsid w:val="008D0894"/>
    <w:rsid w:val="008D09B2"/>
    <w:rsid w:val="008D0CBB"/>
    <w:rsid w:val="008D0EA8"/>
    <w:rsid w:val="008D159F"/>
    <w:rsid w:val="008D1BDD"/>
    <w:rsid w:val="008D1F86"/>
    <w:rsid w:val="008D2266"/>
    <w:rsid w:val="008D2B7A"/>
    <w:rsid w:val="008D2E28"/>
    <w:rsid w:val="008D3AAD"/>
    <w:rsid w:val="008D3AEE"/>
    <w:rsid w:val="008D3FB5"/>
    <w:rsid w:val="008D42ED"/>
    <w:rsid w:val="008D4A9D"/>
    <w:rsid w:val="008D4FCC"/>
    <w:rsid w:val="008D5380"/>
    <w:rsid w:val="008D6840"/>
    <w:rsid w:val="008D688D"/>
    <w:rsid w:val="008D6C22"/>
    <w:rsid w:val="008D7283"/>
    <w:rsid w:val="008D7F13"/>
    <w:rsid w:val="008E00D0"/>
    <w:rsid w:val="008E02C6"/>
    <w:rsid w:val="008E06D0"/>
    <w:rsid w:val="008E0D29"/>
    <w:rsid w:val="008E0F1E"/>
    <w:rsid w:val="008E21B9"/>
    <w:rsid w:val="008E22B6"/>
    <w:rsid w:val="008E2491"/>
    <w:rsid w:val="008E26C2"/>
    <w:rsid w:val="008E26CF"/>
    <w:rsid w:val="008E328E"/>
    <w:rsid w:val="008E3E8D"/>
    <w:rsid w:val="008E4283"/>
    <w:rsid w:val="008E475F"/>
    <w:rsid w:val="008E48C5"/>
    <w:rsid w:val="008E4A9D"/>
    <w:rsid w:val="008E4F6D"/>
    <w:rsid w:val="008E5596"/>
    <w:rsid w:val="008E593B"/>
    <w:rsid w:val="008E5EC2"/>
    <w:rsid w:val="008E6315"/>
    <w:rsid w:val="008E638B"/>
    <w:rsid w:val="008E6A5C"/>
    <w:rsid w:val="008E6AB0"/>
    <w:rsid w:val="008E6ABB"/>
    <w:rsid w:val="008E6ACF"/>
    <w:rsid w:val="008E6C6F"/>
    <w:rsid w:val="008E6DDC"/>
    <w:rsid w:val="008E7000"/>
    <w:rsid w:val="008E73F0"/>
    <w:rsid w:val="008E7FA5"/>
    <w:rsid w:val="008E7FF2"/>
    <w:rsid w:val="008F03A1"/>
    <w:rsid w:val="008F06CA"/>
    <w:rsid w:val="008F0CCB"/>
    <w:rsid w:val="008F121E"/>
    <w:rsid w:val="008F1310"/>
    <w:rsid w:val="008F1418"/>
    <w:rsid w:val="008F1630"/>
    <w:rsid w:val="008F1E11"/>
    <w:rsid w:val="008F1EA1"/>
    <w:rsid w:val="008F29AD"/>
    <w:rsid w:val="008F2C7E"/>
    <w:rsid w:val="008F30C7"/>
    <w:rsid w:val="008F356C"/>
    <w:rsid w:val="008F3F60"/>
    <w:rsid w:val="008F449D"/>
    <w:rsid w:val="008F46F2"/>
    <w:rsid w:val="008F4A28"/>
    <w:rsid w:val="008F4D83"/>
    <w:rsid w:val="008F4DE0"/>
    <w:rsid w:val="008F5F56"/>
    <w:rsid w:val="008F60BD"/>
    <w:rsid w:val="008F636A"/>
    <w:rsid w:val="008F701D"/>
    <w:rsid w:val="008F7685"/>
    <w:rsid w:val="008F7A08"/>
    <w:rsid w:val="008F7A7B"/>
    <w:rsid w:val="008F7D6D"/>
    <w:rsid w:val="008F7F1E"/>
    <w:rsid w:val="008F7F41"/>
    <w:rsid w:val="0090005E"/>
    <w:rsid w:val="0090042F"/>
    <w:rsid w:val="0090056E"/>
    <w:rsid w:val="00900680"/>
    <w:rsid w:val="00900D76"/>
    <w:rsid w:val="00900DA1"/>
    <w:rsid w:val="009012EC"/>
    <w:rsid w:val="00901776"/>
    <w:rsid w:val="00901938"/>
    <w:rsid w:val="00901A79"/>
    <w:rsid w:val="00902066"/>
    <w:rsid w:val="009025BB"/>
    <w:rsid w:val="0090287E"/>
    <w:rsid w:val="00903060"/>
    <w:rsid w:val="0090337E"/>
    <w:rsid w:val="009035A9"/>
    <w:rsid w:val="00903B63"/>
    <w:rsid w:val="00903E7A"/>
    <w:rsid w:val="0090442F"/>
    <w:rsid w:val="0090496D"/>
    <w:rsid w:val="00904A99"/>
    <w:rsid w:val="00904E4A"/>
    <w:rsid w:val="009050CD"/>
    <w:rsid w:val="00905981"/>
    <w:rsid w:val="00905999"/>
    <w:rsid w:val="00905FFE"/>
    <w:rsid w:val="00906472"/>
    <w:rsid w:val="00906F37"/>
    <w:rsid w:val="00907844"/>
    <w:rsid w:val="009078DC"/>
    <w:rsid w:val="00907BB8"/>
    <w:rsid w:val="00907D44"/>
    <w:rsid w:val="00910A66"/>
    <w:rsid w:val="00910BBD"/>
    <w:rsid w:val="00910D67"/>
    <w:rsid w:val="00910DF4"/>
    <w:rsid w:val="009111B5"/>
    <w:rsid w:val="00911ED6"/>
    <w:rsid w:val="009125E9"/>
    <w:rsid w:val="0091266E"/>
    <w:rsid w:val="009127B5"/>
    <w:rsid w:val="00912B95"/>
    <w:rsid w:val="00912D6B"/>
    <w:rsid w:val="00913367"/>
    <w:rsid w:val="009148D1"/>
    <w:rsid w:val="009148E2"/>
    <w:rsid w:val="00915559"/>
    <w:rsid w:val="009162CE"/>
    <w:rsid w:val="009162E6"/>
    <w:rsid w:val="009166E0"/>
    <w:rsid w:val="0091679F"/>
    <w:rsid w:val="00916A30"/>
    <w:rsid w:val="00916BDD"/>
    <w:rsid w:val="00916C9E"/>
    <w:rsid w:val="00916D40"/>
    <w:rsid w:val="009172A0"/>
    <w:rsid w:val="00917468"/>
    <w:rsid w:val="009174DF"/>
    <w:rsid w:val="00917567"/>
    <w:rsid w:val="00917E2F"/>
    <w:rsid w:val="00920331"/>
    <w:rsid w:val="009205C9"/>
    <w:rsid w:val="009211F2"/>
    <w:rsid w:val="00921666"/>
    <w:rsid w:val="009218C3"/>
    <w:rsid w:val="00921AB9"/>
    <w:rsid w:val="0092209B"/>
    <w:rsid w:val="0092218E"/>
    <w:rsid w:val="00922239"/>
    <w:rsid w:val="00922B33"/>
    <w:rsid w:val="00922E66"/>
    <w:rsid w:val="00923906"/>
    <w:rsid w:val="009244AF"/>
    <w:rsid w:val="00924D86"/>
    <w:rsid w:val="00924F15"/>
    <w:rsid w:val="00924F75"/>
    <w:rsid w:val="0092538C"/>
    <w:rsid w:val="00925AE4"/>
    <w:rsid w:val="00925CA0"/>
    <w:rsid w:val="00925FE8"/>
    <w:rsid w:val="00926F5C"/>
    <w:rsid w:val="00927968"/>
    <w:rsid w:val="00927E06"/>
    <w:rsid w:val="00930B5B"/>
    <w:rsid w:val="00930C44"/>
    <w:rsid w:val="00930ED7"/>
    <w:rsid w:val="009322D2"/>
    <w:rsid w:val="009325D0"/>
    <w:rsid w:val="00932CE6"/>
    <w:rsid w:val="00932D9F"/>
    <w:rsid w:val="00933999"/>
    <w:rsid w:val="0093418B"/>
    <w:rsid w:val="00934256"/>
    <w:rsid w:val="0093429A"/>
    <w:rsid w:val="00934389"/>
    <w:rsid w:val="009346B5"/>
    <w:rsid w:val="009353BE"/>
    <w:rsid w:val="009353CB"/>
    <w:rsid w:val="009354E1"/>
    <w:rsid w:val="00935A19"/>
    <w:rsid w:val="009361DE"/>
    <w:rsid w:val="0093620C"/>
    <w:rsid w:val="00936966"/>
    <w:rsid w:val="00936B7D"/>
    <w:rsid w:val="00936EBA"/>
    <w:rsid w:val="009370F6"/>
    <w:rsid w:val="009373B8"/>
    <w:rsid w:val="009376C5"/>
    <w:rsid w:val="00937766"/>
    <w:rsid w:val="009378B9"/>
    <w:rsid w:val="00937936"/>
    <w:rsid w:val="00937A89"/>
    <w:rsid w:val="00937F34"/>
    <w:rsid w:val="009400B3"/>
    <w:rsid w:val="009402C2"/>
    <w:rsid w:val="0094033D"/>
    <w:rsid w:val="0094043B"/>
    <w:rsid w:val="00940B14"/>
    <w:rsid w:val="00940BE9"/>
    <w:rsid w:val="00941758"/>
    <w:rsid w:val="009419A6"/>
    <w:rsid w:val="00941E03"/>
    <w:rsid w:val="0094396C"/>
    <w:rsid w:val="00943E16"/>
    <w:rsid w:val="00944B78"/>
    <w:rsid w:val="00944B90"/>
    <w:rsid w:val="009450AD"/>
    <w:rsid w:val="0094557D"/>
    <w:rsid w:val="009456E6"/>
    <w:rsid w:val="00945F0D"/>
    <w:rsid w:val="00946081"/>
    <w:rsid w:val="00946950"/>
    <w:rsid w:val="009472F6"/>
    <w:rsid w:val="00947431"/>
    <w:rsid w:val="009476AE"/>
    <w:rsid w:val="00947A27"/>
    <w:rsid w:val="00947B01"/>
    <w:rsid w:val="009503CC"/>
    <w:rsid w:val="00950472"/>
    <w:rsid w:val="009507A0"/>
    <w:rsid w:val="00950930"/>
    <w:rsid w:val="00950945"/>
    <w:rsid w:val="00950F47"/>
    <w:rsid w:val="009516EC"/>
    <w:rsid w:val="00951798"/>
    <w:rsid w:val="00951896"/>
    <w:rsid w:val="00951A04"/>
    <w:rsid w:val="009521F9"/>
    <w:rsid w:val="00952294"/>
    <w:rsid w:val="009523C2"/>
    <w:rsid w:val="00952C27"/>
    <w:rsid w:val="00952F16"/>
    <w:rsid w:val="00953209"/>
    <w:rsid w:val="009536FD"/>
    <w:rsid w:val="00954659"/>
    <w:rsid w:val="00954962"/>
    <w:rsid w:val="009566FB"/>
    <w:rsid w:val="00956A27"/>
    <w:rsid w:val="00956BD0"/>
    <w:rsid w:val="00956BED"/>
    <w:rsid w:val="00957378"/>
    <w:rsid w:val="009573BA"/>
    <w:rsid w:val="00957DAF"/>
    <w:rsid w:val="00957FBE"/>
    <w:rsid w:val="00960045"/>
    <w:rsid w:val="009601E5"/>
    <w:rsid w:val="009604F7"/>
    <w:rsid w:val="00960704"/>
    <w:rsid w:val="00960AC8"/>
    <w:rsid w:val="00961288"/>
    <w:rsid w:val="0096140C"/>
    <w:rsid w:val="00961DCD"/>
    <w:rsid w:val="00962B76"/>
    <w:rsid w:val="00962EE0"/>
    <w:rsid w:val="00963048"/>
    <w:rsid w:val="009630A4"/>
    <w:rsid w:val="009630BB"/>
    <w:rsid w:val="009634B1"/>
    <w:rsid w:val="00963ADE"/>
    <w:rsid w:val="00963BAB"/>
    <w:rsid w:val="00963E3D"/>
    <w:rsid w:val="00964F49"/>
    <w:rsid w:val="009654FE"/>
    <w:rsid w:val="00965638"/>
    <w:rsid w:val="009666F3"/>
    <w:rsid w:val="00967737"/>
    <w:rsid w:val="00967835"/>
    <w:rsid w:val="00967D4F"/>
    <w:rsid w:val="00967DD0"/>
    <w:rsid w:val="00967F53"/>
    <w:rsid w:val="00970B08"/>
    <w:rsid w:val="00970BE6"/>
    <w:rsid w:val="00970E10"/>
    <w:rsid w:val="009710AA"/>
    <w:rsid w:val="009716BC"/>
    <w:rsid w:val="00972247"/>
    <w:rsid w:val="009722F2"/>
    <w:rsid w:val="00972309"/>
    <w:rsid w:val="00973393"/>
    <w:rsid w:val="00973726"/>
    <w:rsid w:val="0097373D"/>
    <w:rsid w:val="009760C1"/>
    <w:rsid w:val="00976648"/>
    <w:rsid w:val="00977013"/>
    <w:rsid w:val="009779C0"/>
    <w:rsid w:val="00977E6A"/>
    <w:rsid w:val="00980544"/>
    <w:rsid w:val="009806A4"/>
    <w:rsid w:val="009808EC"/>
    <w:rsid w:val="00980A2E"/>
    <w:rsid w:val="00980CBF"/>
    <w:rsid w:val="00980DD5"/>
    <w:rsid w:val="00981A64"/>
    <w:rsid w:val="00981E57"/>
    <w:rsid w:val="00982170"/>
    <w:rsid w:val="00982ABD"/>
    <w:rsid w:val="00982EA6"/>
    <w:rsid w:val="00982F1A"/>
    <w:rsid w:val="009832A3"/>
    <w:rsid w:val="009835F4"/>
    <w:rsid w:val="00983B31"/>
    <w:rsid w:val="00983D70"/>
    <w:rsid w:val="00983DEA"/>
    <w:rsid w:val="009841D9"/>
    <w:rsid w:val="009843FA"/>
    <w:rsid w:val="00984521"/>
    <w:rsid w:val="009849CC"/>
    <w:rsid w:val="0098518F"/>
    <w:rsid w:val="00985290"/>
    <w:rsid w:val="009853C1"/>
    <w:rsid w:val="00985795"/>
    <w:rsid w:val="00985E34"/>
    <w:rsid w:val="00986090"/>
    <w:rsid w:val="009860E6"/>
    <w:rsid w:val="0098622B"/>
    <w:rsid w:val="00986302"/>
    <w:rsid w:val="00986BC8"/>
    <w:rsid w:val="00986FB7"/>
    <w:rsid w:val="00987172"/>
    <w:rsid w:val="00987372"/>
    <w:rsid w:val="00987955"/>
    <w:rsid w:val="0099005E"/>
    <w:rsid w:val="0099076A"/>
    <w:rsid w:val="00990D83"/>
    <w:rsid w:val="00990DE3"/>
    <w:rsid w:val="00991257"/>
    <w:rsid w:val="00991347"/>
    <w:rsid w:val="00991403"/>
    <w:rsid w:val="00991C86"/>
    <w:rsid w:val="00991E06"/>
    <w:rsid w:val="00992646"/>
    <w:rsid w:val="0099284E"/>
    <w:rsid w:val="00992D9F"/>
    <w:rsid w:val="00993139"/>
    <w:rsid w:val="00993DFD"/>
    <w:rsid w:val="00993FCC"/>
    <w:rsid w:val="009942A2"/>
    <w:rsid w:val="0099453E"/>
    <w:rsid w:val="00994706"/>
    <w:rsid w:val="009949A0"/>
    <w:rsid w:val="00995C11"/>
    <w:rsid w:val="00995D65"/>
    <w:rsid w:val="00995D8C"/>
    <w:rsid w:val="00996833"/>
    <w:rsid w:val="00996A92"/>
    <w:rsid w:val="00996C3F"/>
    <w:rsid w:val="0099736A"/>
    <w:rsid w:val="00997617"/>
    <w:rsid w:val="009979BD"/>
    <w:rsid w:val="009A0823"/>
    <w:rsid w:val="009A0E7A"/>
    <w:rsid w:val="009A1DCD"/>
    <w:rsid w:val="009A1E01"/>
    <w:rsid w:val="009A1FE0"/>
    <w:rsid w:val="009A203E"/>
    <w:rsid w:val="009A238F"/>
    <w:rsid w:val="009A26F7"/>
    <w:rsid w:val="009A2746"/>
    <w:rsid w:val="009A2EAF"/>
    <w:rsid w:val="009A3132"/>
    <w:rsid w:val="009A3342"/>
    <w:rsid w:val="009A3400"/>
    <w:rsid w:val="009A3B72"/>
    <w:rsid w:val="009A4D4F"/>
    <w:rsid w:val="009A4EB0"/>
    <w:rsid w:val="009A5C07"/>
    <w:rsid w:val="009A6C6A"/>
    <w:rsid w:val="009B0551"/>
    <w:rsid w:val="009B07EB"/>
    <w:rsid w:val="009B0862"/>
    <w:rsid w:val="009B099F"/>
    <w:rsid w:val="009B0E28"/>
    <w:rsid w:val="009B13E0"/>
    <w:rsid w:val="009B1556"/>
    <w:rsid w:val="009B1761"/>
    <w:rsid w:val="009B1BA3"/>
    <w:rsid w:val="009B20E6"/>
    <w:rsid w:val="009B2A32"/>
    <w:rsid w:val="009B2AC2"/>
    <w:rsid w:val="009B36EC"/>
    <w:rsid w:val="009B3B18"/>
    <w:rsid w:val="009B41D9"/>
    <w:rsid w:val="009B4621"/>
    <w:rsid w:val="009B4E7C"/>
    <w:rsid w:val="009B4F11"/>
    <w:rsid w:val="009B5044"/>
    <w:rsid w:val="009B5B17"/>
    <w:rsid w:val="009B6336"/>
    <w:rsid w:val="009B6729"/>
    <w:rsid w:val="009B68A8"/>
    <w:rsid w:val="009B6B4E"/>
    <w:rsid w:val="009B6F2D"/>
    <w:rsid w:val="009B73E1"/>
    <w:rsid w:val="009B7A02"/>
    <w:rsid w:val="009B7ACB"/>
    <w:rsid w:val="009B7CAF"/>
    <w:rsid w:val="009C01FD"/>
    <w:rsid w:val="009C0971"/>
    <w:rsid w:val="009C13DA"/>
    <w:rsid w:val="009C173E"/>
    <w:rsid w:val="009C1D2A"/>
    <w:rsid w:val="009C1D8A"/>
    <w:rsid w:val="009C1FB6"/>
    <w:rsid w:val="009C26B1"/>
    <w:rsid w:val="009C2985"/>
    <w:rsid w:val="009C2D46"/>
    <w:rsid w:val="009C4112"/>
    <w:rsid w:val="009C4232"/>
    <w:rsid w:val="009C4338"/>
    <w:rsid w:val="009C435C"/>
    <w:rsid w:val="009C4433"/>
    <w:rsid w:val="009C44E6"/>
    <w:rsid w:val="009C4C03"/>
    <w:rsid w:val="009C4DDB"/>
    <w:rsid w:val="009C4E73"/>
    <w:rsid w:val="009C5154"/>
    <w:rsid w:val="009C5252"/>
    <w:rsid w:val="009C543D"/>
    <w:rsid w:val="009C5C58"/>
    <w:rsid w:val="009C61CB"/>
    <w:rsid w:val="009C630C"/>
    <w:rsid w:val="009C639D"/>
    <w:rsid w:val="009C680E"/>
    <w:rsid w:val="009C6F55"/>
    <w:rsid w:val="009C76DC"/>
    <w:rsid w:val="009D0A7B"/>
    <w:rsid w:val="009D0F89"/>
    <w:rsid w:val="009D13E1"/>
    <w:rsid w:val="009D16C2"/>
    <w:rsid w:val="009D2421"/>
    <w:rsid w:val="009D264F"/>
    <w:rsid w:val="009D2731"/>
    <w:rsid w:val="009D2BB6"/>
    <w:rsid w:val="009D2D5E"/>
    <w:rsid w:val="009D2D7B"/>
    <w:rsid w:val="009D2E44"/>
    <w:rsid w:val="009D3A59"/>
    <w:rsid w:val="009D3B8B"/>
    <w:rsid w:val="009D3D49"/>
    <w:rsid w:val="009D48CC"/>
    <w:rsid w:val="009D55C4"/>
    <w:rsid w:val="009D56B0"/>
    <w:rsid w:val="009D5CCE"/>
    <w:rsid w:val="009D68E3"/>
    <w:rsid w:val="009D6A96"/>
    <w:rsid w:val="009D6E3E"/>
    <w:rsid w:val="009D75A9"/>
    <w:rsid w:val="009D78A1"/>
    <w:rsid w:val="009E024F"/>
    <w:rsid w:val="009E08BA"/>
    <w:rsid w:val="009E08F4"/>
    <w:rsid w:val="009E0BF5"/>
    <w:rsid w:val="009E0C8A"/>
    <w:rsid w:val="009E12AC"/>
    <w:rsid w:val="009E1648"/>
    <w:rsid w:val="009E17DA"/>
    <w:rsid w:val="009E1A90"/>
    <w:rsid w:val="009E1D21"/>
    <w:rsid w:val="009E1E26"/>
    <w:rsid w:val="009E1E48"/>
    <w:rsid w:val="009E1FF6"/>
    <w:rsid w:val="009E269E"/>
    <w:rsid w:val="009E2975"/>
    <w:rsid w:val="009E315F"/>
    <w:rsid w:val="009E355F"/>
    <w:rsid w:val="009E3E82"/>
    <w:rsid w:val="009E4866"/>
    <w:rsid w:val="009E4B6A"/>
    <w:rsid w:val="009E4BCC"/>
    <w:rsid w:val="009E4E6E"/>
    <w:rsid w:val="009E5271"/>
    <w:rsid w:val="009E5576"/>
    <w:rsid w:val="009E5608"/>
    <w:rsid w:val="009E5B1E"/>
    <w:rsid w:val="009E5BD6"/>
    <w:rsid w:val="009E69DF"/>
    <w:rsid w:val="009E6D40"/>
    <w:rsid w:val="009E6ECC"/>
    <w:rsid w:val="009E7E56"/>
    <w:rsid w:val="009F0468"/>
    <w:rsid w:val="009F0B23"/>
    <w:rsid w:val="009F0BA9"/>
    <w:rsid w:val="009F11F9"/>
    <w:rsid w:val="009F1584"/>
    <w:rsid w:val="009F1858"/>
    <w:rsid w:val="009F1FA0"/>
    <w:rsid w:val="009F26AA"/>
    <w:rsid w:val="009F3143"/>
    <w:rsid w:val="009F3206"/>
    <w:rsid w:val="009F34D5"/>
    <w:rsid w:val="009F3EA6"/>
    <w:rsid w:val="009F4C1C"/>
    <w:rsid w:val="009F4E49"/>
    <w:rsid w:val="009F5170"/>
    <w:rsid w:val="009F5645"/>
    <w:rsid w:val="009F5784"/>
    <w:rsid w:val="009F6B1C"/>
    <w:rsid w:val="009F760D"/>
    <w:rsid w:val="009F7CD8"/>
    <w:rsid w:val="009F7F98"/>
    <w:rsid w:val="00A007BD"/>
    <w:rsid w:val="00A00B18"/>
    <w:rsid w:val="00A0129A"/>
    <w:rsid w:val="00A016C7"/>
    <w:rsid w:val="00A01770"/>
    <w:rsid w:val="00A01B6B"/>
    <w:rsid w:val="00A01E9D"/>
    <w:rsid w:val="00A01FC8"/>
    <w:rsid w:val="00A02333"/>
    <w:rsid w:val="00A0234F"/>
    <w:rsid w:val="00A0292D"/>
    <w:rsid w:val="00A02B1C"/>
    <w:rsid w:val="00A02FCC"/>
    <w:rsid w:val="00A0362C"/>
    <w:rsid w:val="00A03907"/>
    <w:rsid w:val="00A039E3"/>
    <w:rsid w:val="00A03B96"/>
    <w:rsid w:val="00A0490A"/>
    <w:rsid w:val="00A05618"/>
    <w:rsid w:val="00A05689"/>
    <w:rsid w:val="00A05943"/>
    <w:rsid w:val="00A060AC"/>
    <w:rsid w:val="00A060F4"/>
    <w:rsid w:val="00A0630B"/>
    <w:rsid w:val="00A06838"/>
    <w:rsid w:val="00A06EC0"/>
    <w:rsid w:val="00A07337"/>
    <w:rsid w:val="00A078AF"/>
    <w:rsid w:val="00A07E6F"/>
    <w:rsid w:val="00A07EEC"/>
    <w:rsid w:val="00A101EC"/>
    <w:rsid w:val="00A109BD"/>
    <w:rsid w:val="00A10B35"/>
    <w:rsid w:val="00A114D7"/>
    <w:rsid w:val="00A1178E"/>
    <w:rsid w:val="00A117F7"/>
    <w:rsid w:val="00A11884"/>
    <w:rsid w:val="00A11BBA"/>
    <w:rsid w:val="00A11E6B"/>
    <w:rsid w:val="00A136DC"/>
    <w:rsid w:val="00A138DD"/>
    <w:rsid w:val="00A13A48"/>
    <w:rsid w:val="00A13CF2"/>
    <w:rsid w:val="00A14C60"/>
    <w:rsid w:val="00A16A7A"/>
    <w:rsid w:val="00A17565"/>
    <w:rsid w:val="00A176C8"/>
    <w:rsid w:val="00A17790"/>
    <w:rsid w:val="00A17A4C"/>
    <w:rsid w:val="00A17BF9"/>
    <w:rsid w:val="00A17CB4"/>
    <w:rsid w:val="00A20181"/>
    <w:rsid w:val="00A2034B"/>
    <w:rsid w:val="00A20854"/>
    <w:rsid w:val="00A20F81"/>
    <w:rsid w:val="00A21518"/>
    <w:rsid w:val="00A21F01"/>
    <w:rsid w:val="00A21F88"/>
    <w:rsid w:val="00A220D8"/>
    <w:rsid w:val="00A223A0"/>
    <w:rsid w:val="00A225FD"/>
    <w:rsid w:val="00A2269B"/>
    <w:rsid w:val="00A2281D"/>
    <w:rsid w:val="00A22DE3"/>
    <w:rsid w:val="00A22EDA"/>
    <w:rsid w:val="00A23493"/>
    <w:rsid w:val="00A2376A"/>
    <w:rsid w:val="00A23F71"/>
    <w:rsid w:val="00A244E3"/>
    <w:rsid w:val="00A245E8"/>
    <w:rsid w:val="00A24967"/>
    <w:rsid w:val="00A24B69"/>
    <w:rsid w:val="00A24D27"/>
    <w:rsid w:val="00A24D86"/>
    <w:rsid w:val="00A252CA"/>
    <w:rsid w:val="00A25A91"/>
    <w:rsid w:val="00A25AB2"/>
    <w:rsid w:val="00A25D3E"/>
    <w:rsid w:val="00A25EE4"/>
    <w:rsid w:val="00A26119"/>
    <w:rsid w:val="00A26461"/>
    <w:rsid w:val="00A265B0"/>
    <w:rsid w:val="00A2696B"/>
    <w:rsid w:val="00A277CD"/>
    <w:rsid w:val="00A27A0C"/>
    <w:rsid w:val="00A27A56"/>
    <w:rsid w:val="00A27C70"/>
    <w:rsid w:val="00A27CF7"/>
    <w:rsid w:val="00A27EB8"/>
    <w:rsid w:val="00A3015B"/>
    <w:rsid w:val="00A3032B"/>
    <w:rsid w:val="00A309AF"/>
    <w:rsid w:val="00A30BC7"/>
    <w:rsid w:val="00A311E2"/>
    <w:rsid w:val="00A31327"/>
    <w:rsid w:val="00A3149D"/>
    <w:rsid w:val="00A31548"/>
    <w:rsid w:val="00A31552"/>
    <w:rsid w:val="00A316B1"/>
    <w:rsid w:val="00A31A7C"/>
    <w:rsid w:val="00A31E6D"/>
    <w:rsid w:val="00A32233"/>
    <w:rsid w:val="00A3223C"/>
    <w:rsid w:val="00A32299"/>
    <w:rsid w:val="00A3280B"/>
    <w:rsid w:val="00A3294A"/>
    <w:rsid w:val="00A33847"/>
    <w:rsid w:val="00A33AD6"/>
    <w:rsid w:val="00A33BB8"/>
    <w:rsid w:val="00A33DA3"/>
    <w:rsid w:val="00A344E6"/>
    <w:rsid w:val="00A3469F"/>
    <w:rsid w:val="00A34B39"/>
    <w:rsid w:val="00A356FF"/>
    <w:rsid w:val="00A35A8B"/>
    <w:rsid w:val="00A3603B"/>
    <w:rsid w:val="00A36932"/>
    <w:rsid w:val="00A369D2"/>
    <w:rsid w:val="00A36BE7"/>
    <w:rsid w:val="00A37371"/>
    <w:rsid w:val="00A379C0"/>
    <w:rsid w:val="00A4025F"/>
    <w:rsid w:val="00A403D3"/>
    <w:rsid w:val="00A4064A"/>
    <w:rsid w:val="00A40EC3"/>
    <w:rsid w:val="00A40F8F"/>
    <w:rsid w:val="00A417A8"/>
    <w:rsid w:val="00A41A1B"/>
    <w:rsid w:val="00A420FD"/>
    <w:rsid w:val="00A421F7"/>
    <w:rsid w:val="00A42748"/>
    <w:rsid w:val="00A4287F"/>
    <w:rsid w:val="00A42A0A"/>
    <w:rsid w:val="00A42DB0"/>
    <w:rsid w:val="00A431BF"/>
    <w:rsid w:val="00A434AD"/>
    <w:rsid w:val="00A43558"/>
    <w:rsid w:val="00A43742"/>
    <w:rsid w:val="00A43A8D"/>
    <w:rsid w:val="00A43B6B"/>
    <w:rsid w:val="00A43D54"/>
    <w:rsid w:val="00A44A7B"/>
    <w:rsid w:val="00A44CBD"/>
    <w:rsid w:val="00A453C6"/>
    <w:rsid w:val="00A45901"/>
    <w:rsid w:val="00A45984"/>
    <w:rsid w:val="00A45C8B"/>
    <w:rsid w:val="00A45DD3"/>
    <w:rsid w:val="00A468D9"/>
    <w:rsid w:val="00A46A5C"/>
    <w:rsid w:val="00A4709B"/>
    <w:rsid w:val="00A4737E"/>
    <w:rsid w:val="00A4744D"/>
    <w:rsid w:val="00A47635"/>
    <w:rsid w:val="00A476F3"/>
    <w:rsid w:val="00A47A57"/>
    <w:rsid w:val="00A47D1F"/>
    <w:rsid w:val="00A50194"/>
    <w:rsid w:val="00A50A92"/>
    <w:rsid w:val="00A50E2E"/>
    <w:rsid w:val="00A5114B"/>
    <w:rsid w:val="00A51672"/>
    <w:rsid w:val="00A51748"/>
    <w:rsid w:val="00A51804"/>
    <w:rsid w:val="00A527F5"/>
    <w:rsid w:val="00A52BE9"/>
    <w:rsid w:val="00A52CD1"/>
    <w:rsid w:val="00A52DCA"/>
    <w:rsid w:val="00A531BA"/>
    <w:rsid w:val="00A531F7"/>
    <w:rsid w:val="00A5363B"/>
    <w:rsid w:val="00A5402D"/>
    <w:rsid w:val="00A54041"/>
    <w:rsid w:val="00A542CC"/>
    <w:rsid w:val="00A54466"/>
    <w:rsid w:val="00A54724"/>
    <w:rsid w:val="00A548E1"/>
    <w:rsid w:val="00A55079"/>
    <w:rsid w:val="00A56A71"/>
    <w:rsid w:val="00A5719C"/>
    <w:rsid w:val="00A57216"/>
    <w:rsid w:val="00A57989"/>
    <w:rsid w:val="00A57CEC"/>
    <w:rsid w:val="00A57F3C"/>
    <w:rsid w:val="00A60BC1"/>
    <w:rsid w:val="00A60FA2"/>
    <w:rsid w:val="00A616EF"/>
    <w:rsid w:val="00A6180D"/>
    <w:rsid w:val="00A61E2F"/>
    <w:rsid w:val="00A62C1C"/>
    <w:rsid w:val="00A62E62"/>
    <w:rsid w:val="00A6487B"/>
    <w:rsid w:val="00A64961"/>
    <w:rsid w:val="00A64982"/>
    <w:rsid w:val="00A64CF6"/>
    <w:rsid w:val="00A6595E"/>
    <w:rsid w:val="00A65C3D"/>
    <w:rsid w:val="00A65CAA"/>
    <w:rsid w:val="00A66699"/>
    <w:rsid w:val="00A66993"/>
    <w:rsid w:val="00A674D9"/>
    <w:rsid w:val="00A67695"/>
    <w:rsid w:val="00A67971"/>
    <w:rsid w:val="00A67A35"/>
    <w:rsid w:val="00A67A45"/>
    <w:rsid w:val="00A705D5"/>
    <w:rsid w:val="00A70BC1"/>
    <w:rsid w:val="00A70D65"/>
    <w:rsid w:val="00A70FE5"/>
    <w:rsid w:val="00A7170D"/>
    <w:rsid w:val="00A719F9"/>
    <w:rsid w:val="00A71D85"/>
    <w:rsid w:val="00A7229F"/>
    <w:rsid w:val="00A726DD"/>
    <w:rsid w:val="00A72837"/>
    <w:rsid w:val="00A72FE3"/>
    <w:rsid w:val="00A732F9"/>
    <w:rsid w:val="00A73663"/>
    <w:rsid w:val="00A73900"/>
    <w:rsid w:val="00A7390F"/>
    <w:rsid w:val="00A74036"/>
    <w:rsid w:val="00A7429E"/>
    <w:rsid w:val="00A7453D"/>
    <w:rsid w:val="00A7458A"/>
    <w:rsid w:val="00A74985"/>
    <w:rsid w:val="00A74F96"/>
    <w:rsid w:val="00A75008"/>
    <w:rsid w:val="00A756B5"/>
    <w:rsid w:val="00A75BA1"/>
    <w:rsid w:val="00A75F47"/>
    <w:rsid w:val="00A762B3"/>
    <w:rsid w:val="00A765F2"/>
    <w:rsid w:val="00A76B77"/>
    <w:rsid w:val="00A77196"/>
    <w:rsid w:val="00A77293"/>
    <w:rsid w:val="00A772E2"/>
    <w:rsid w:val="00A77768"/>
    <w:rsid w:val="00A7791C"/>
    <w:rsid w:val="00A77BE1"/>
    <w:rsid w:val="00A77D11"/>
    <w:rsid w:val="00A77E24"/>
    <w:rsid w:val="00A77F4C"/>
    <w:rsid w:val="00A8122B"/>
    <w:rsid w:val="00A81244"/>
    <w:rsid w:val="00A82810"/>
    <w:rsid w:val="00A828AF"/>
    <w:rsid w:val="00A82B66"/>
    <w:rsid w:val="00A83088"/>
    <w:rsid w:val="00A830AE"/>
    <w:rsid w:val="00A833FF"/>
    <w:rsid w:val="00A83A4D"/>
    <w:rsid w:val="00A83BFB"/>
    <w:rsid w:val="00A83F3D"/>
    <w:rsid w:val="00A84798"/>
    <w:rsid w:val="00A84B2E"/>
    <w:rsid w:val="00A84E78"/>
    <w:rsid w:val="00A851B0"/>
    <w:rsid w:val="00A85DF3"/>
    <w:rsid w:val="00A86A44"/>
    <w:rsid w:val="00A86BD0"/>
    <w:rsid w:val="00A86DEA"/>
    <w:rsid w:val="00A87DB8"/>
    <w:rsid w:val="00A87FE9"/>
    <w:rsid w:val="00A906F3"/>
    <w:rsid w:val="00A91548"/>
    <w:rsid w:val="00A9157E"/>
    <w:rsid w:val="00A916E3"/>
    <w:rsid w:val="00A91955"/>
    <w:rsid w:val="00A91B48"/>
    <w:rsid w:val="00A91EDF"/>
    <w:rsid w:val="00A9229C"/>
    <w:rsid w:val="00A923E2"/>
    <w:rsid w:val="00A9257C"/>
    <w:rsid w:val="00A92A91"/>
    <w:rsid w:val="00A92E37"/>
    <w:rsid w:val="00A93ACC"/>
    <w:rsid w:val="00A93C44"/>
    <w:rsid w:val="00A9436D"/>
    <w:rsid w:val="00A9460F"/>
    <w:rsid w:val="00A948B6"/>
    <w:rsid w:val="00A949CD"/>
    <w:rsid w:val="00A94A8B"/>
    <w:rsid w:val="00A94E89"/>
    <w:rsid w:val="00A95012"/>
    <w:rsid w:val="00A950D1"/>
    <w:rsid w:val="00A950E9"/>
    <w:rsid w:val="00A95462"/>
    <w:rsid w:val="00A95686"/>
    <w:rsid w:val="00A95845"/>
    <w:rsid w:val="00A95F4B"/>
    <w:rsid w:val="00A96B85"/>
    <w:rsid w:val="00A97610"/>
    <w:rsid w:val="00A97910"/>
    <w:rsid w:val="00A97A0F"/>
    <w:rsid w:val="00A97CF7"/>
    <w:rsid w:val="00AA1813"/>
    <w:rsid w:val="00AA1E8E"/>
    <w:rsid w:val="00AA2464"/>
    <w:rsid w:val="00AA283F"/>
    <w:rsid w:val="00AA2A67"/>
    <w:rsid w:val="00AA33BD"/>
    <w:rsid w:val="00AA4151"/>
    <w:rsid w:val="00AA4FC9"/>
    <w:rsid w:val="00AA5655"/>
    <w:rsid w:val="00AA5AAA"/>
    <w:rsid w:val="00AA6316"/>
    <w:rsid w:val="00AA6383"/>
    <w:rsid w:val="00AA63E2"/>
    <w:rsid w:val="00AA694A"/>
    <w:rsid w:val="00AA6C8E"/>
    <w:rsid w:val="00AA7D8D"/>
    <w:rsid w:val="00AB13BD"/>
    <w:rsid w:val="00AB1421"/>
    <w:rsid w:val="00AB14B2"/>
    <w:rsid w:val="00AB15BB"/>
    <w:rsid w:val="00AB1AC5"/>
    <w:rsid w:val="00AB205E"/>
    <w:rsid w:val="00AB21D5"/>
    <w:rsid w:val="00AB21E3"/>
    <w:rsid w:val="00AB2AC1"/>
    <w:rsid w:val="00AB3241"/>
    <w:rsid w:val="00AB3552"/>
    <w:rsid w:val="00AB3A37"/>
    <w:rsid w:val="00AB3A3F"/>
    <w:rsid w:val="00AB3AD1"/>
    <w:rsid w:val="00AB4503"/>
    <w:rsid w:val="00AB46DE"/>
    <w:rsid w:val="00AB4917"/>
    <w:rsid w:val="00AB4DA9"/>
    <w:rsid w:val="00AB4EC7"/>
    <w:rsid w:val="00AB52EC"/>
    <w:rsid w:val="00AB574A"/>
    <w:rsid w:val="00AB5F17"/>
    <w:rsid w:val="00AB60AF"/>
    <w:rsid w:val="00AB6532"/>
    <w:rsid w:val="00AB6A0D"/>
    <w:rsid w:val="00AB74AC"/>
    <w:rsid w:val="00AC001C"/>
    <w:rsid w:val="00AC042D"/>
    <w:rsid w:val="00AC05CC"/>
    <w:rsid w:val="00AC0D8B"/>
    <w:rsid w:val="00AC16E4"/>
    <w:rsid w:val="00AC1900"/>
    <w:rsid w:val="00AC1A4A"/>
    <w:rsid w:val="00AC2AEB"/>
    <w:rsid w:val="00AC31D2"/>
    <w:rsid w:val="00AC37C8"/>
    <w:rsid w:val="00AC3C0C"/>
    <w:rsid w:val="00AC42CB"/>
    <w:rsid w:val="00AC44FE"/>
    <w:rsid w:val="00AC45D8"/>
    <w:rsid w:val="00AC4793"/>
    <w:rsid w:val="00AC49C0"/>
    <w:rsid w:val="00AC4FC2"/>
    <w:rsid w:val="00AC504C"/>
    <w:rsid w:val="00AC5320"/>
    <w:rsid w:val="00AC5FA4"/>
    <w:rsid w:val="00AC65EC"/>
    <w:rsid w:val="00AC7E94"/>
    <w:rsid w:val="00AD016B"/>
    <w:rsid w:val="00AD026B"/>
    <w:rsid w:val="00AD02E4"/>
    <w:rsid w:val="00AD09CB"/>
    <w:rsid w:val="00AD13E9"/>
    <w:rsid w:val="00AD2645"/>
    <w:rsid w:val="00AD2A1B"/>
    <w:rsid w:val="00AD2ABF"/>
    <w:rsid w:val="00AD3703"/>
    <w:rsid w:val="00AD44E8"/>
    <w:rsid w:val="00AD4734"/>
    <w:rsid w:val="00AD4FDF"/>
    <w:rsid w:val="00AD52E8"/>
    <w:rsid w:val="00AD585D"/>
    <w:rsid w:val="00AD58A3"/>
    <w:rsid w:val="00AD60C3"/>
    <w:rsid w:val="00AD60CB"/>
    <w:rsid w:val="00AD6C1D"/>
    <w:rsid w:val="00AD6F7F"/>
    <w:rsid w:val="00AD704E"/>
    <w:rsid w:val="00AD746B"/>
    <w:rsid w:val="00AD77E4"/>
    <w:rsid w:val="00AD78A0"/>
    <w:rsid w:val="00AD78A1"/>
    <w:rsid w:val="00AD7961"/>
    <w:rsid w:val="00AD7CF3"/>
    <w:rsid w:val="00AE09D9"/>
    <w:rsid w:val="00AE0ED5"/>
    <w:rsid w:val="00AE0EDD"/>
    <w:rsid w:val="00AE0FC1"/>
    <w:rsid w:val="00AE0FD2"/>
    <w:rsid w:val="00AE164C"/>
    <w:rsid w:val="00AE1983"/>
    <w:rsid w:val="00AE1C65"/>
    <w:rsid w:val="00AE1DA9"/>
    <w:rsid w:val="00AE20A1"/>
    <w:rsid w:val="00AE24C4"/>
    <w:rsid w:val="00AE26D0"/>
    <w:rsid w:val="00AE2D8B"/>
    <w:rsid w:val="00AE2E42"/>
    <w:rsid w:val="00AE384E"/>
    <w:rsid w:val="00AE42DE"/>
    <w:rsid w:val="00AE436E"/>
    <w:rsid w:val="00AE46E8"/>
    <w:rsid w:val="00AE4711"/>
    <w:rsid w:val="00AE4A3E"/>
    <w:rsid w:val="00AE518C"/>
    <w:rsid w:val="00AE5892"/>
    <w:rsid w:val="00AE6244"/>
    <w:rsid w:val="00AE70A9"/>
    <w:rsid w:val="00AE717D"/>
    <w:rsid w:val="00AF017A"/>
    <w:rsid w:val="00AF0303"/>
    <w:rsid w:val="00AF03C5"/>
    <w:rsid w:val="00AF0C21"/>
    <w:rsid w:val="00AF0C7E"/>
    <w:rsid w:val="00AF1201"/>
    <w:rsid w:val="00AF1264"/>
    <w:rsid w:val="00AF1778"/>
    <w:rsid w:val="00AF1799"/>
    <w:rsid w:val="00AF1EFE"/>
    <w:rsid w:val="00AF2C8F"/>
    <w:rsid w:val="00AF2F82"/>
    <w:rsid w:val="00AF3421"/>
    <w:rsid w:val="00AF34CE"/>
    <w:rsid w:val="00AF3533"/>
    <w:rsid w:val="00AF3B97"/>
    <w:rsid w:val="00AF3FCF"/>
    <w:rsid w:val="00AF4013"/>
    <w:rsid w:val="00AF492F"/>
    <w:rsid w:val="00AF4AAB"/>
    <w:rsid w:val="00AF4CF1"/>
    <w:rsid w:val="00AF5A0E"/>
    <w:rsid w:val="00AF5F92"/>
    <w:rsid w:val="00AF5F97"/>
    <w:rsid w:val="00AF64D6"/>
    <w:rsid w:val="00AF6A0D"/>
    <w:rsid w:val="00AF732D"/>
    <w:rsid w:val="00AF7ADC"/>
    <w:rsid w:val="00AF7D72"/>
    <w:rsid w:val="00AF7DC1"/>
    <w:rsid w:val="00B0033A"/>
    <w:rsid w:val="00B0039F"/>
    <w:rsid w:val="00B003A2"/>
    <w:rsid w:val="00B0088E"/>
    <w:rsid w:val="00B00F64"/>
    <w:rsid w:val="00B011D3"/>
    <w:rsid w:val="00B01912"/>
    <w:rsid w:val="00B01B89"/>
    <w:rsid w:val="00B0363B"/>
    <w:rsid w:val="00B03CB0"/>
    <w:rsid w:val="00B03D9E"/>
    <w:rsid w:val="00B03DEA"/>
    <w:rsid w:val="00B046B7"/>
    <w:rsid w:val="00B0481D"/>
    <w:rsid w:val="00B04D9A"/>
    <w:rsid w:val="00B04F7B"/>
    <w:rsid w:val="00B052BC"/>
    <w:rsid w:val="00B05547"/>
    <w:rsid w:val="00B059C1"/>
    <w:rsid w:val="00B05D71"/>
    <w:rsid w:val="00B07F08"/>
    <w:rsid w:val="00B07F88"/>
    <w:rsid w:val="00B100EF"/>
    <w:rsid w:val="00B100FC"/>
    <w:rsid w:val="00B101C4"/>
    <w:rsid w:val="00B10811"/>
    <w:rsid w:val="00B10DFA"/>
    <w:rsid w:val="00B11317"/>
    <w:rsid w:val="00B118BB"/>
    <w:rsid w:val="00B119B7"/>
    <w:rsid w:val="00B11D1C"/>
    <w:rsid w:val="00B12262"/>
    <w:rsid w:val="00B12945"/>
    <w:rsid w:val="00B12C11"/>
    <w:rsid w:val="00B12E93"/>
    <w:rsid w:val="00B12FC3"/>
    <w:rsid w:val="00B13834"/>
    <w:rsid w:val="00B139BA"/>
    <w:rsid w:val="00B139D3"/>
    <w:rsid w:val="00B13CAD"/>
    <w:rsid w:val="00B14456"/>
    <w:rsid w:val="00B14909"/>
    <w:rsid w:val="00B14A15"/>
    <w:rsid w:val="00B1550B"/>
    <w:rsid w:val="00B15A09"/>
    <w:rsid w:val="00B15D70"/>
    <w:rsid w:val="00B16520"/>
    <w:rsid w:val="00B16CB3"/>
    <w:rsid w:val="00B16E37"/>
    <w:rsid w:val="00B17105"/>
    <w:rsid w:val="00B172AD"/>
    <w:rsid w:val="00B175FB"/>
    <w:rsid w:val="00B20421"/>
    <w:rsid w:val="00B20444"/>
    <w:rsid w:val="00B21B20"/>
    <w:rsid w:val="00B221BD"/>
    <w:rsid w:val="00B22340"/>
    <w:rsid w:val="00B22737"/>
    <w:rsid w:val="00B22982"/>
    <w:rsid w:val="00B22987"/>
    <w:rsid w:val="00B22C8B"/>
    <w:rsid w:val="00B22D73"/>
    <w:rsid w:val="00B233EA"/>
    <w:rsid w:val="00B23CB9"/>
    <w:rsid w:val="00B2473A"/>
    <w:rsid w:val="00B24952"/>
    <w:rsid w:val="00B249D6"/>
    <w:rsid w:val="00B24A58"/>
    <w:rsid w:val="00B253AE"/>
    <w:rsid w:val="00B25658"/>
    <w:rsid w:val="00B25828"/>
    <w:rsid w:val="00B25DE5"/>
    <w:rsid w:val="00B26011"/>
    <w:rsid w:val="00B265A8"/>
    <w:rsid w:val="00B271EC"/>
    <w:rsid w:val="00B272B9"/>
    <w:rsid w:val="00B279F1"/>
    <w:rsid w:val="00B27B2F"/>
    <w:rsid w:val="00B27CAE"/>
    <w:rsid w:val="00B30AD2"/>
    <w:rsid w:val="00B313B6"/>
    <w:rsid w:val="00B318DB"/>
    <w:rsid w:val="00B31A2E"/>
    <w:rsid w:val="00B31F34"/>
    <w:rsid w:val="00B326CF"/>
    <w:rsid w:val="00B32971"/>
    <w:rsid w:val="00B3340C"/>
    <w:rsid w:val="00B334BB"/>
    <w:rsid w:val="00B3384D"/>
    <w:rsid w:val="00B33BAF"/>
    <w:rsid w:val="00B33E65"/>
    <w:rsid w:val="00B340C6"/>
    <w:rsid w:val="00B34FD5"/>
    <w:rsid w:val="00B35113"/>
    <w:rsid w:val="00B35682"/>
    <w:rsid w:val="00B35C6D"/>
    <w:rsid w:val="00B35D03"/>
    <w:rsid w:val="00B3619E"/>
    <w:rsid w:val="00B36494"/>
    <w:rsid w:val="00B36668"/>
    <w:rsid w:val="00B36716"/>
    <w:rsid w:val="00B37215"/>
    <w:rsid w:val="00B372D9"/>
    <w:rsid w:val="00B375B9"/>
    <w:rsid w:val="00B37B3C"/>
    <w:rsid w:val="00B37DB4"/>
    <w:rsid w:val="00B4007B"/>
    <w:rsid w:val="00B40CBA"/>
    <w:rsid w:val="00B40D2E"/>
    <w:rsid w:val="00B40FC3"/>
    <w:rsid w:val="00B415B6"/>
    <w:rsid w:val="00B41C3F"/>
    <w:rsid w:val="00B41E68"/>
    <w:rsid w:val="00B4216D"/>
    <w:rsid w:val="00B4268E"/>
    <w:rsid w:val="00B42AD4"/>
    <w:rsid w:val="00B42D0D"/>
    <w:rsid w:val="00B43155"/>
    <w:rsid w:val="00B433B5"/>
    <w:rsid w:val="00B43568"/>
    <w:rsid w:val="00B43761"/>
    <w:rsid w:val="00B43C5F"/>
    <w:rsid w:val="00B445A4"/>
    <w:rsid w:val="00B44705"/>
    <w:rsid w:val="00B4497F"/>
    <w:rsid w:val="00B44F17"/>
    <w:rsid w:val="00B451F3"/>
    <w:rsid w:val="00B45716"/>
    <w:rsid w:val="00B45BB5"/>
    <w:rsid w:val="00B45E15"/>
    <w:rsid w:val="00B46844"/>
    <w:rsid w:val="00B4704E"/>
    <w:rsid w:val="00B4710C"/>
    <w:rsid w:val="00B47487"/>
    <w:rsid w:val="00B47680"/>
    <w:rsid w:val="00B47705"/>
    <w:rsid w:val="00B47E2A"/>
    <w:rsid w:val="00B5039B"/>
    <w:rsid w:val="00B5196A"/>
    <w:rsid w:val="00B51BBA"/>
    <w:rsid w:val="00B51C17"/>
    <w:rsid w:val="00B51FB7"/>
    <w:rsid w:val="00B52560"/>
    <w:rsid w:val="00B527B3"/>
    <w:rsid w:val="00B536F1"/>
    <w:rsid w:val="00B53A0E"/>
    <w:rsid w:val="00B54084"/>
    <w:rsid w:val="00B561F9"/>
    <w:rsid w:val="00B56241"/>
    <w:rsid w:val="00B56363"/>
    <w:rsid w:val="00B569A8"/>
    <w:rsid w:val="00B56DD7"/>
    <w:rsid w:val="00B571EF"/>
    <w:rsid w:val="00B57388"/>
    <w:rsid w:val="00B57AE1"/>
    <w:rsid w:val="00B57D37"/>
    <w:rsid w:val="00B57DA5"/>
    <w:rsid w:val="00B602D9"/>
    <w:rsid w:val="00B603BD"/>
    <w:rsid w:val="00B60FFF"/>
    <w:rsid w:val="00B613E4"/>
    <w:rsid w:val="00B616DB"/>
    <w:rsid w:val="00B61B88"/>
    <w:rsid w:val="00B61BC3"/>
    <w:rsid w:val="00B62025"/>
    <w:rsid w:val="00B62205"/>
    <w:rsid w:val="00B62800"/>
    <w:rsid w:val="00B628FD"/>
    <w:rsid w:val="00B62B00"/>
    <w:rsid w:val="00B62D45"/>
    <w:rsid w:val="00B638C7"/>
    <w:rsid w:val="00B63901"/>
    <w:rsid w:val="00B63D40"/>
    <w:rsid w:val="00B63F57"/>
    <w:rsid w:val="00B6416F"/>
    <w:rsid w:val="00B64202"/>
    <w:rsid w:val="00B642C6"/>
    <w:rsid w:val="00B64449"/>
    <w:rsid w:val="00B648A2"/>
    <w:rsid w:val="00B64CD8"/>
    <w:rsid w:val="00B65291"/>
    <w:rsid w:val="00B65368"/>
    <w:rsid w:val="00B65441"/>
    <w:rsid w:val="00B656DD"/>
    <w:rsid w:val="00B656E1"/>
    <w:rsid w:val="00B659C3"/>
    <w:rsid w:val="00B65C23"/>
    <w:rsid w:val="00B65C8D"/>
    <w:rsid w:val="00B65E7C"/>
    <w:rsid w:val="00B671F7"/>
    <w:rsid w:val="00B6734D"/>
    <w:rsid w:val="00B673AF"/>
    <w:rsid w:val="00B67997"/>
    <w:rsid w:val="00B67FE5"/>
    <w:rsid w:val="00B70982"/>
    <w:rsid w:val="00B71130"/>
    <w:rsid w:val="00B7118C"/>
    <w:rsid w:val="00B715F3"/>
    <w:rsid w:val="00B71D6F"/>
    <w:rsid w:val="00B7249C"/>
    <w:rsid w:val="00B7251C"/>
    <w:rsid w:val="00B74174"/>
    <w:rsid w:val="00B74193"/>
    <w:rsid w:val="00B746EF"/>
    <w:rsid w:val="00B74A0C"/>
    <w:rsid w:val="00B74C32"/>
    <w:rsid w:val="00B74EC6"/>
    <w:rsid w:val="00B750F8"/>
    <w:rsid w:val="00B75112"/>
    <w:rsid w:val="00B75759"/>
    <w:rsid w:val="00B7579F"/>
    <w:rsid w:val="00B75EB2"/>
    <w:rsid w:val="00B75F88"/>
    <w:rsid w:val="00B763D4"/>
    <w:rsid w:val="00B76538"/>
    <w:rsid w:val="00B7671B"/>
    <w:rsid w:val="00B76D88"/>
    <w:rsid w:val="00B77004"/>
    <w:rsid w:val="00B77093"/>
    <w:rsid w:val="00B77306"/>
    <w:rsid w:val="00B77A5B"/>
    <w:rsid w:val="00B804A1"/>
    <w:rsid w:val="00B80B3C"/>
    <w:rsid w:val="00B80C23"/>
    <w:rsid w:val="00B811D1"/>
    <w:rsid w:val="00B81727"/>
    <w:rsid w:val="00B8239E"/>
    <w:rsid w:val="00B82676"/>
    <w:rsid w:val="00B826AD"/>
    <w:rsid w:val="00B82DCB"/>
    <w:rsid w:val="00B83ACB"/>
    <w:rsid w:val="00B83C76"/>
    <w:rsid w:val="00B843BC"/>
    <w:rsid w:val="00B844FC"/>
    <w:rsid w:val="00B84637"/>
    <w:rsid w:val="00B84887"/>
    <w:rsid w:val="00B84CB0"/>
    <w:rsid w:val="00B84D9C"/>
    <w:rsid w:val="00B84FB2"/>
    <w:rsid w:val="00B84FE7"/>
    <w:rsid w:val="00B850E9"/>
    <w:rsid w:val="00B85228"/>
    <w:rsid w:val="00B85351"/>
    <w:rsid w:val="00B85546"/>
    <w:rsid w:val="00B85597"/>
    <w:rsid w:val="00B85E1E"/>
    <w:rsid w:val="00B865B1"/>
    <w:rsid w:val="00B868B6"/>
    <w:rsid w:val="00B868CC"/>
    <w:rsid w:val="00B869F9"/>
    <w:rsid w:val="00B87AE7"/>
    <w:rsid w:val="00B87BBC"/>
    <w:rsid w:val="00B87C06"/>
    <w:rsid w:val="00B87C3C"/>
    <w:rsid w:val="00B87CA0"/>
    <w:rsid w:val="00B87E84"/>
    <w:rsid w:val="00B87FDA"/>
    <w:rsid w:val="00B901D2"/>
    <w:rsid w:val="00B9035F"/>
    <w:rsid w:val="00B9060E"/>
    <w:rsid w:val="00B9064A"/>
    <w:rsid w:val="00B906D1"/>
    <w:rsid w:val="00B91EA0"/>
    <w:rsid w:val="00B923EE"/>
    <w:rsid w:val="00B92667"/>
    <w:rsid w:val="00B92D13"/>
    <w:rsid w:val="00B9316D"/>
    <w:rsid w:val="00B932B5"/>
    <w:rsid w:val="00B932CB"/>
    <w:rsid w:val="00B93494"/>
    <w:rsid w:val="00B93973"/>
    <w:rsid w:val="00B94582"/>
    <w:rsid w:val="00B947D5"/>
    <w:rsid w:val="00B95019"/>
    <w:rsid w:val="00B958C3"/>
    <w:rsid w:val="00B959F6"/>
    <w:rsid w:val="00B95AB2"/>
    <w:rsid w:val="00B95EF2"/>
    <w:rsid w:val="00B961CF"/>
    <w:rsid w:val="00B964DF"/>
    <w:rsid w:val="00B96ED7"/>
    <w:rsid w:val="00B970CB"/>
    <w:rsid w:val="00B97296"/>
    <w:rsid w:val="00B97A3A"/>
    <w:rsid w:val="00B97D1D"/>
    <w:rsid w:val="00BA015E"/>
    <w:rsid w:val="00BA0956"/>
    <w:rsid w:val="00BA0CE7"/>
    <w:rsid w:val="00BA13CC"/>
    <w:rsid w:val="00BA2E0F"/>
    <w:rsid w:val="00BA3036"/>
    <w:rsid w:val="00BA386D"/>
    <w:rsid w:val="00BA3A71"/>
    <w:rsid w:val="00BA3F68"/>
    <w:rsid w:val="00BA4562"/>
    <w:rsid w:val="00BA4B04"/>
    <w:rsid w:val="00BA4B97"/>
    <w:rsid w:val="00BA4E79"/>
    <w:rsid w:val="00BA5462"/>
    <w:rsid w:val="00BA6043"/>
    <w:rsid w:val="00BA635A"/>
    <w:rsid w:val="00BA63A4"/>
    <w:rsid w:val="00BA63E8"/>
    <w:rsid w:val="00BA697B"/>
    <w:rsid w:val="00BA6E25"/>
    <w:rsid w:val="00BA780B"/>
    <w:rsid w:val="00BA798C"/>
    <w:rsid w:val="00BB07FD"/>
    <w:rsid w:val="00BB090A"/>
    <w:rsid w:val="00BB0F45"/>
    <w:rsid w:val="00BB0FB9"/>
    <w:rsid w:val="00BB1448"/>
    <w:rsid w:val="00BB1A94"/>
    <w:rsid w:val="00BB1BF6"/>
    <w:rsid w:val="00BB29B7"/>
    <w:rsid w:val="00BB2AD0"/>
    <w:rsid w:val="00BB2BC5"/>
    <w:rsid w:val="00BB3013"/>
    <w:rsid w:val="00BB3385"/>
    <w:rsid w:val="00BB3B03"/>
    <w:rsid w:val="00BB44DE"/>
    <w:rsid w:val="00BB4829"/>
    <w:rsid w:val="00BB4F49"/>
    <w:rsid w:val="00BB5088"/>
    <w:rsid w:val="00BB5222"/>
    <w:rsid w:val="00BB5723"/>
    <w:rsid w:val="00BB5B03"/>
    <w:rsid w:val="00BB5D0F"/>
    <w:rsid w:val="00BB5D1F"/>
    <w:rsid w:val="00BB7B66"/>
    <w:rsid w:val="00BB7BF2"/>
    <w:rsid w:val="00BC0188"/>
    <w:rsid w:val="00BC03D7"/>
    <w:rsid w:val="00BC0707"/>
    <w:rsid w:val="00BC07F5"/>
    <w:rsid w:val="00BC0A3D"/>
    <w:rsid w:val="00BC0C92"/>
    <w:rsid w:val="00BC16D9"/>
    <w:rsid w:val="00BC1834"/>
    <w:rsid w:val="00BC20F0"/>
    <w:rsid w:val="00BC2206"/>
    <w:rsid w:val="00BC2904"/>
    <w:rsid w:val="00BC2919"/>
    <w:rsid w:val="00BC29F2"/>
    <w:rsid w:val="00BC2B97"/>
    <w:rsid w:val="00BC3028"/>
    <w:rsid w:val="00BC3428"/>
    <w:rsid w:val="00BC35BD"/>
    <w:rsid w:val="00BC3903"/>
    <w:rsid w:val="00BC409D"/>
    <w:rsid w:val="00BC4D35"/>
    <w:rsid w:val="00BC4F9A"/>
    <w:rsid w:val="00BC4FA8"/>
    <w:rsid w:val="00BC5513"/>
    <w:rsid w:val="00BC566A"/>
    <w:rsid w:val="00BC58E1"/>
    <w:rsid w:val="00BC5BCF"/>
    <w:rsid w:val="00BC60EF"/>
    <w:rsid w:val="00BC63FC"/>
    <w:rsid w:val="00BC690A"/>
    <w:rsid w:val="00BC7919"/>
    <w:rsid w:val="00BC7F5A"/>
    <w:rsid w:val="00BD0046"/>
    <w:rsid w:val="00BD0207"/>
    <w:rsid w:val="00BD02DB"/>
    <w:rsid w:val="00BD0768"/>
    <w:rsid w:val="00BD1651"/>
    <w:rsid w:val="00BD1911"/>
    <w:rsid w:val="00BD19FF"/>
    <w:rsid w:val="00BD1B87"/>
    <w:rsid w:val="00BD2192"/>
    <w:rsid w:val="00BD24AE"/>
    <w:rsid w:val="00BD24CF"/>
    <w:rsid w:val="00BD26A9"/>
    <w:rsid w:val="00BD2755"/>
    <w:rsid w:val="00BD2A34"/>
    <w:rsid w:val="00BD2E1E"/>
    <w:rsid w:val="00BD337D"/>
    <w:rsid w:val="00BD34E8"/>
    <w:rsid w:val="00BD3BB8"/>
    <w:rsid w:val="00BD3EC2"/>
    <w:rsid w:val="00BD4D0E"/>
    <w:rsid w:val="00BD4D5A"/>
    <w:rsid w:val="00BD56D5"/>
    <w:rsid w:val="00BD5F84"/>
    <w:rsid w:val="00BD698A"/>
    <w:rsid w:val="00BD6E63"/>
    <w:rsid w:val="00BD72B5"/>
    <w:rsid w:val="00BD7574"/>
    <w:rsid w:val="00BE04BC"/>
    <w:rsid w:val="00BE0B43"/>
    <w:rsid w:val="00BE0D1A"/>
    <w:rsid w:val="00BE1527"/>
    <w:rsid w:val="00BE15AB"/>
    <w:rsid w:val="00BE15BF"/>
    <w:rsid w:val="00BE1A64"/>
    <w:rsid w:val="00BE224C"/>
    <w:rsid w:val="00BE2348"/>
    <w:rsid w:val="00BE24F5"/>
    <w:rsid w:val="00BE27F8"/>
    <w:rsid w:val="00BE2B80"/>
    <w:rsid w:val="00BE2BEF"/>
    <w:rsid w:val="00BE2F2A"/>
    <w:rsid w:val="00BE2F4D"/>
    <w:rsid w:val="00BE4415"/>
    <w:rsid w:val="00BE4679"/>
    <w:rsid w:val="00BE4881"/>
    <w:rsid w:val="00BE4AF3"/>
    <w:rsid w:val="00BE4C3F"/>
    <w:rsid w:val="00BE5195"/>
    <w:rsid w:val="00BE52D1"/>
    <w:rsid w:val="00BE546A"/>
    <w:rsid w:val="00BE587F"/>
    <w:rsid w:val="00BE5CC9"/>
    <w:rsid w:val="00BE5F89"/>
    <w:rsid w:val="00BE617D"/>
    <w:rsid w:val="00BE6255"/>
    <w:rsid w:val="00BE62DB"/>
    <w:rsid w:val="00BE69DB"/>
    <w:rsid w:val="00BE7001"/>
    <w:rsid w:val="00BE7538"/>
    <w:rsid w:val="00BE7BDF"/>
    <w:rsid w:val="00BE7BF4"/>
    <w:rsid w:val="00BE7DD7"/>
    <w:rsid w:val="00BE7E6E"/>
    <w:rsid w:val="00BF0355"/>
    <w:rsid w:val="00BF0DD4"/>
    <w:rsid w:val="00BF1EBA"/>
    <w:rsid w:val="00BF2206"/>
    <w:rsid w:val="00BF2B1E"/>
    <w:rsid w:val="00BF31E5"/>
    <w:rsid w:val="00BF376F"/>
    <w:rsid w:val="00BF3AD6"/>
    <w:rsid w:val="00BF3E7A"/>
    <w:rsid w:val="00BF3F5C"/>
    <w:rsid w:val="00BF412B"/>
    <w:rsid w:val="00BF44E2"/>
    <w:rsid w:val="00BF491D"/>
    <w:rsid w:val="00BF4B3C"/>
    <w:rsid w:val="00BF557A"/>
    <w:rsid w:val="00BF5809"/>
    <w:rsid w:val="00BF66D6"/>
    <w:rsid w:val="00BF6E8F"/>
    <w:rsid w:val="00BF6F74"/>
    <w:rsid w:val="00BF72CB"/>
    <w:rsid w:val="00BF7D6C"/>
    <w:rsid w:val="00C00276"/>
    <w:rsid w:val="00C00614"/>
    <w:rsid w:val="00C00758"/>
    <w:rsid w:val="00C007D2"/>
    <w:rsid w:val="00C00AAD"/>
    <w:rsid w:val="00C00F07"/>
    <w:rsid w:val="00C00F87"/>
    <w:rsid w:val="00C00FAC"/>
    <w:rsid w:val="00C01306"/>
    <w:rsid w:val="00C0269E"/>
    <w:rsid w:val="00C02A32"/>
    <w:rsid w:val="00C02AE2"/>
    <w:rsid w:val="00C02BA7"/>
    <w:rsid w:val="00C03148"/>
    <w:rsid w:val="00C03A16"/>
    <w:rsid w:val="00C03EDB"/>
    <w:rsid w:val="00C04158"/>
    <w:rsid w:val="00C04319"/>
    <w:rsid w:val="00C04C68"/>
    <w:rsid w:val="00C04FC0"/>
    <w:rsid w:val="00C0520F"/>
    <w:rsid w:val="00C05535"/>
    <w:rsid w:val="00C05E75"/>
    <w:rsid w:val="00C067B8"/>
    <w:rsid w:val="00C06CB6"/>
    <w:rsid w:val="00C06DE6"/>
    <w:rsid w:val="00C07162"/>
    <w:rsid w:val="00C073E6"/>
    <w:rsid w:val="00C07403"/>
    <w:rsid w:val="00C07469"/>
    <w:rsid w:val="00C07707"/>
    <w:rsid w:val="00C07806"/>
    <w:rsid w:val="00C079AC"/>
    <w:rsid w:val="00C07A10"/>
    <w:rsid w:val="00C07D3A"/>
    <w:rsid w:val="00C105F7"/>
    <w:rsid w:val="00C1077B"/>
    <w:rsid w:val="00C1157A"/>
    <w:rsid w:val="00C11C4B"/>
    <w:rsid w:val="00C123F6"/>
    <w:rsid w:val="00C12B0F"/>
    <w:rsid w:val="00C12B9F"/>
    <w:rsid w:val="00C13385"/>
    <w:rsid w:val="00C13DAB"/>
    <w:rsid w:val="00C152AE"/>
    <w:rsid w:val="00C15DD4"/>
    <w:rsid w:val="00C1627C"/>
    <w:rsid w:val="00C166DE"/>
    <w:rsid w:val="00C16742"/>
    <w:rsid w:val="00C16804"/>
    <w:rsid w:val="00C200E3"/>
    <w:rsid w:val="00C2021D"/>
    <w:rsid w:val="00C2034E"/>
    <w:rsid w:val="00C2063E"/>
    <w:rsid w:val="00C20695"/>
    <w:rsid w:val="00C208A7"/>
    <w:rsid w:val="00C20EEF"/>
    <w:rsid w:val="00C2101D"/>
    <w:rsid w:val="00C21126"/>
    <w:rsid w:val="00C215E5"/>
    <w:rsid w:val="00C217D6"/>
    <w:rsid w:val="00C2233B"/>
    <w:rsid w:val="00C2241C"/>
    <w:rsid w:val="00C2267E"/>
    <w:rsid w:val="00C228E0"/>
    <w:rsid w:val="00C22D0E"/>
    <w:rsid w:val="00C23042"/>
    <w:rsid w:val="00C23C06"/>
    <w:rsid w:val="00C24036"/>
    <w:rsid w:val="00C241D0"/>
    <w:rsid w:val="00C245EB"/>
    <w:rsid w:val="00C2533B"/>
    <w:rsid w:val="00C25E60"/>
    <w:rsid w:val="00C26095"/>
    <w:rsid w:val="00C260C9"/>
    <w:rsid w:val="00C261DE"/>
    <w:rsid w:val="00C26277"/>
    <w:rsid w:val="00C263BB"/>
    <w:rsid w:val="00C26E94"/>
    <w:rsid w:val="00C2734E"/>
    <w:rsid w:val="00C2759A"/>
    <w:rsid w:val="00C2786A"/>
    <w:rsid w:val="00C27FCF"/>
    <w:rsid w:val="00C3004E"/>
    <w:rsid w:val="00C3019B"/>
    <w:rsid w:val="00C30511"/>
    <w:rsid w:val="00C30B98"/>
    <w:rsid w:val="00C31034"/>
    <w:rsid w:val="00C3142C"/>
    <w:rsid w:val="00C31505"/>
    <w:rsid w:val="00C31558"/>
    <w:rsid w:val="00C315FE"/>
    <w:rsid w:val="00C319ED"/>
    <w:rsid w:val="00C32683"/>
    <w:rsid w:val="00C32A07"/>
    <w:rsid w:val="00C337C7"/>
    <w:rsid w:val="00C338FF"/>
    <w:rsid w:val="00C3395D"/>
    <w:rsid w:val="00C34C1D"/>
    <w:rsid w:val="00C34CA1"/>
    <w:rsid w:val="00C3502E"/>
    <w:rsid w:val="00C35638"/>
    <w:rsid w:val="00C359BF"/>
    <w:rsid w:val="00C35D28"/>
    <w:rsid w:val="00C361DA"/>
    <w:rsid w:val="00C3670C"/>
    <w:rsid w:val="00C3676A"/>
    <w:rsid w:val="00C36A77"/>
    <w:rsid w:val="00C36D59"/>
    <w:rsid w:val="00C37D8B"/>
    <w:rsid w:val="00C4027A"/>
    <w:rsid w:val="00C4040F"/>
    <w:rsid w:val="00C40439"/>
    <w:rsid w:val="00C404E6"/>
    <w:rsid w:val="00C40762"/>
    <w:rsid w:val="00C407FB"/>
    <w:rsid w:val="00C40BFF"/>
    <w:rsid w:val="00C40EDE"/>
    <w:rsid w:val="00C411C8"/>
    <w:rsid w:val="00C416A1"/>
    <w:rsid w:val="00C41788"/>
    <w:rsid w:val="00C417F3"/>
    <w:rsid w:val="00C41DEB"/>
    <w:rsid w:val="00C41F04"/>
    <w:rsid w:val="00C424C2"/>
    <w:rsid w:val="00C425B8"/>
    <w:rsid w:val="00C42F35"/>
    <w:rsid w:val="00C430CE"/>
    <w:rsid w:val="00C437F2"/>
    <w:rsid w:val="00C44282"/>
    <w:rsid w:val="00C4431B"/>
    <w:rsid w:val="00C4462C"/>
    <w:rsid w:val="00C44831"/>
    <w:rsid w:val="00C44F50"/>
    <w:rsid w:val="00C454AA"/>
    <w:rsid w:val="00C455F7"/>
    <w:rsid w:val="00C457E2"/>
    <w:rsid w:val="00C45CDC"/>
    <w:rsid w:val="00C4601E"/>
    <w:rsid w:val="00C464E9"/>
    <w:rsid w:val="00C46911"/>
    <w:rsid w:val="00C46B2B"/>
    <w:rsid w:val="00C4716B"/>
    <w:rsid w:val="00C47391"/>
    <w:rsid w:val="00C47441"/>
    <w:rsid w:val="00C4773B"/>
    <w:rsid w:val="00C4776A"/>
    <w:rsid w:val="00C47A27"/>
    <w:rsid w:val="00C47A74"/>
    <w:rsid w:val="00C50640"/>
    <w:rsid w:val="00C506E4"/>
    <w:rsid w:val="00C506F6"/>
    <w:rsid w:val="00C508C3"/>
    <w:rsid w:val="00C50CC0"/>
    <w:rsid w:val="00C51121"/>
    <w:rsid w:val="00C516EF"/>
    <w:rsid w:val="00C51959"/>
    <w:rsid w:val="00C51B5B"/>
    <w:rsid w:val="00C51ED4"/>
    <w:rsid w:val="00C51EE8"/>
    <w:rsid w:val="00C521D7"/>
    <w:rsid w:val="00C52614"/>
    <w:rsid w:val="00C52DB0"/>
    <w:rsid w:val="00C53240"/>
    <w:rsid w:val="00C53594"/>
    <w:rsid w:val="00C54070"/>
    <w:rsid w:val="00C54576"/>
    <w:rsid w:val="00C546C2"/>
    <w:rsid w:val="00C54BB6"/>
    <w:rsid w:val="00C54CF5"/>
    <w:rsid w:val="00C5507B"/>
    <w:rsid w:val="00C55DF1"/>
    <w:rsid w:val="00C564FA"/>
    <w:rsid w:val="00C569E0"/>
    <w:rsid w:val="00C56B96"/>
    <w:rsid w:val="00C56DBB"/>
    <w:rsid w:val="00C56E2A"/>
    <w:rsid w:val="00C56F7E"/>
    <w:rsid w:val="00C57B8A"/>
    <w:rsid w:val="00C57DAF"/>
    <w:rsid w:val="00C603BB"/>
    <w:rsid w:val="00C6063B"/>
    <w:rsid w:val="00C60791"/>
    <w:rsid w:val="00C6152B"/>
    <w:rsid w:val="00C617DA"/>
    <w:rsid w:val="00C61B3B"/>
    <w:rsid w:val="00C61C24"/>
    <w:rsid w:val="00C61E36"/>
    <w:rsid w:val="00C61E61"/>
    <w:rsid w:val="00C62D97"/>
    <w:rsid w:val="00C6328F"/>
    <w:rsid w:val="00C636CE"/>
    <w:rsid w:val="00C639BC"/>
    <w:rsid w:val="00C63CB6"/>
    <w:rsid w:val="00C63D16"/>
    <w:rsid w:val="00C647F1"/>
    <w:rsid w:val="00C6513F"/>
    <w:rsid w:val="00C653F9"/>
    <w:rsid w:val="00C65404"/>
    <w:rsid w:val="00C657A3"/>
    <w:rsid w:val="00C657F1"/>
    <w:rsid w:val="00C65B31"/>
    <w:rsid w:val="00C65B77"/>
    <w:rsid w:val="00C662D2"/>
    <w:rsid w:val="00C664AC"/>
    <w:rsid w:val="00C6667F"/>
    <w:rsid w:val="00C66C4C"/>
    <w:rsid w:val="00C66DEE"/>
    <w:rsid w:val="00C67254"/>
    <w:rsid w:val="00C672F8"/>
    <w:rsid w:val="00C6759F"/>
    <w:rsid w:val="00C67CA5"/>
    <w:rsid w:val="00C67D78"/>
    <w:rsid w:val="00C70019"/>
    <w:rsid w:val="00C70211"/>
    <w:rsid w:val="00C70F11"/>
    <w:rsid w:val="00C7122A"/>
    <w:rsid w:val="00C71565"/>
    <w:rsid w:val="00C7161D"/>
    <w:rsid w:val="00C71632"/>
    <w:rsid w:val="00C71671"/>
    <w:rsid w:val="00C717AA"/>
    <w:rsid w:val="00C72062"/>
    <w:rsid w:val="00C724D7"/>
    <w:rsid w:val="00C726BF"/>
    <w:rsid w:val="00C729A2"/>
    <w:rsid w:val="00C72AAF"/>
    <w:rsid w:val="00C73CAA"/>
    <w:rsid w:val="00C73EB1"/>
    <w:rsid w:val="00C74258"/>
    <w:rsid w:val="00C74493"/>
    <w:rsid w:val="00C7549B"/>
    <w:rsid w:val="00C75EDC"/>
    <w:rsid w:val="00C76101"/>
    <w:rsid w:val="00C763AC"/>
    <w:rsid w:val="00C765C2"/>
    <w:rsid w:val="00C766D1"/>
    <w:rsid w:val="00C76893"/>
    <w:rsid w:val="00C76B74"/>
    <w:rsid w:val="00C7759C"/>
    <w:rsid w:val="00C77E4B"/>
    <w:rsid w:val="00C77F0E"/>
    <w:rsid w:val="00C77FDB"/>
    <w:rsid w:val="00C803AD"/>
    <w:rsid w:val="00C805AF"/>
    <w:rsid w:val="00C81182"/>
    <w:rsid w:val="00C811A2"/>
    <w:rsid w:val="00C81412"/>
    <w:rsid w:val="00C814EB"/>
    <w:rsid w:val="00C828BF"/>
    <w:rsid w:val="00C82F6B"/>
    <w:rsid w:val="00C82FBE"/>
    <w:rsid w:val="00C83601"/>
    <w:rsid w:val="00C83DB4"/>
    <w:rsid w:val="00C83F74"/>
    <w:rsid w:val="00C84417"/>
    <w:rsid w:val="00C84485"/>
    <w:rsid w:val="00C846BD"/>
    <w:rsid w:val="00C84750"/>
    <w:rsid w:val="00C848EA"/>
    <w:rsid w:val="00C8530E"/>
    <w:rsid w:val="00C857A0"/>
    <w:rsid w:val="00C858C2"/>
    <w:rsid w:val="00C8647F"/>
    <w:rsid w:val="00C8666E"/>
    <w:rsid w:val="00C866F8"/>
    <w:rsid w:val="00C86ADD"/>
    <w:rsid w:val="00C86C27"/>
    <w:rsid w:val="00C86D86"/>
    <w:rsid w:val="00C86DDF"/>
    <w:rsid w:val="00C87DD2"/>
    <w:rsid w:val="00C90170"/>
    <w:rsid w:val="00C9105C"/>
    <w:rsid w:val="00C9130B"/>
    <w:rsid w:val="00C920E8"/>
    <w:rsid w:val="00C925D9"/>
    <w:rsid w:val="00C92722"/>
    <w:rsid w:val="00C927D1"/>
    <w:rsid w:val="00C9345B"/>
    <w:rsid w:val="00C93513"/>
    <w:rsid w:val="00C93543"/>
    <w:rsid w:val="00C937CD"/>
    <w:rsid w:val="00C94A56"/>
    <w:rsid w:val="00C94C0C"/>
    <w:rsid w:val="00C94D50"/>
    <w:rsid w:val="00C94F7A"/>
    <w:rsid w:val="00C9546A"/>
    <w:rsid w:val="00C95E29"/>
    <w:rsid w:val="00C96FC1"/>
    <w:rsid w:val="00C97412"/>
    <w:rsid w:val="00C9758F"/>
    <w:rsid w:val="00C9779F"/>
    <w:rsid w:val="00C97BAF"/>
    <w:rsid w:val="00C97E12"/>
    <w:rsid w:val="00CA03BA"/>
    <w:rsid w:val="00CA0972"/>
    <w:rsid w:val="00CA0D03"/>
    <w:rsid w:val="00CA0DC6"/>
    <w:rsid w:val="00CA0EDE"/>
    <w:rsid w:val="00CA103D"/>
    <w:rsid w:val="00CA1538"/>
    <w:rsid w:val="00CA1711"/>
    <w:rsid w:val="00CA1856"/>
    <w:rsid w:val="00CA1F8E"/>
    <w:rsid w:val="00CA258E"/>
    <w:rsid w:val="00CA2ECE"/>
    <w:rsid w:val="00CA2F00"/>
    <w:rsid w:val="00CA2FF9"/>
    <w:rsid w:val="00CA3763"/>
    <w:rsid w:val="00CA3C48"/>
    <w:rsid w:val="00CA4574"/>
    <w:rsid w:val="00CA4597"/>
    <w:rsid w:val="00CA475D"/>
    <w:rsid w:val="00CA4991"/>
    <w:rsid w:val="00CA49D6"/>
    <w:rsid w:val="00CA4D73"/>
    <w:rsid w:val="00CA4D95"/>
    <w:rsid w:val="00CA4E8E"/>
    <w:rsid w:val="00CA5109"/>
    <w:rsid w:val="00CA599C"/>
    <w:rsid w:val="00CA672C"/>
    <w:rsid w:val="00CA6E16"/>
    <w:rsid w:val="00CA7656"/>
    <w:rsid w:val="00CA7A9B"/>
    <w:rsid w:val="00CA7CDA"/>
    <w:rsid w:val="00CA7E68"/>
    <w:rsid w:val="00CB16B3"/>
    <w:rsid w:val="00CB2922"/>
    <w:rsid w:val="00CB2FB6"/>
    <w:rsid w:val="00CB32AF"/>
    <w:rsid w:val="00CB33BB"/>
    <w:rsid w:val="00CB39C5"/>
    <w:rsid w:val="00CB3C5E"/>
    <w:rsid w:val="00CB3C70"/>
    <w:rsid w:val="00CB420D"/>
    <w:rsid w:val="00CB4357"/>
    <w:rsid w:val="00CB47B6"/>
    <w:rsid w:val="00CB47DE"/>
    <w:rsid w:val="00CB582C"/>
    <w:rsid w:val="00CB6495"/>
    <w:rsid w:val="00CB6BEC"/>
    <w:rsid w:val="00CC01CE"/>
    <w:rsid w:val="00CC07FE"/>
    <w:rsid w:val="00CC0ACA"/>
    <w:rsid w:val="00CC1182"/>
    <w:rsid w:val="00CC1E96"/>
    <w:rsid w:val="00CC1F59"/>
    <w:rsid w:val="00CC1FD0"/>
    <w:rsid w:val="00CC2F96"/>
    <w:rsid w:val="00CC3084"/>
    <w:rsid w:val="00CC388F"/>
    <w:rsid w:val="00CC3DCE"/>
    <w:rsid w:val="00CC3E46"/>
    <w:rsid w:val="00CC45AE"/>
    <w:rsid w:val="00CC483B"/>
    <w:rsid w:val="00CC505F"/>
    <w:rsid w:val="00CC68C6"/>
    <w:rsid w:val="00CC696D"/>
    <w:rsid w:val="00CC71B4"/>
    <w:rsid w:val="00CC757A"/>
    <w:rsid w:val="00CC7A23"/>
    <w:rsid w:val="00CC7B84"/>
    <w:rsid w:val="00CD00D5"/>
    <w:rsid w:val="00CD02B4"/>
    <w:rsid w:val="00CD04E9"/>
    <w:rsid w:val="00CD0717"/>
    <w:rsid w:val="00CD0972"/>
    <w:rsid w:val="00CD0F64"/>
    <w:rsid w:val="00CD1365"/>
    <w:rsid w:val="00CD2059"/>
    <w:rsid w:val="00CD26FA"/>
    <w:rsid w:val="00CD354A"/>
    <w:rsid w:val="00CD39CD"/>
    <w:rsid w:val="00CD3DB1"/>
    <w:rsid w:val="00CD3E2C"/>
    <w:rsid w:val="00CD419F"/>
    <w:rsid w:val="00CD4223"/>
    <w:rsid w:val="00CD5222"/>
    <w:rsid w:val="00CD5C41"/>
    <w:rsid w:val="00CD5E90"/>
    <w:rsid w:val="00CD5EEF"/>
    <w:rsid w:val="00CD5FAB"/>
    <w:rsid w:val="00CD654B"/>
    <w:rsid w:val="00CD6974"/>
    <w:rsid w:val="00CD6EDA"/>
    <w:rsid w:val="00CD72F1"/>
    <w:rsid w:val="00CD76E6"/>
    <w:rsid w:val="00CD7A94"/>
    <w:rsid w:val="00CD7F53"/>
    <w:rsid w:val="00CE045A"/>
    <w:rsid w:val="00CE0527"/>
    <w:rsid w:val="00CE0B18"/>
    <w:rsid w:val="00CE1252"/>
    <w:rsid w:val="00CE1690"/>
    <w:rsid w:val="00CE1999"/>
    <w:rsid w:val="00CE2DFD"/>
    <w:rsid w:val="00CE2FAA"/>
    <w:rsid w:val="00CE31F8"/>
    <w:rsid w:val="00CE3622"/>
    <w:rsid w:val="00CE3759"/>
    <w:rsid w:val="00CE3AEC"/>
    <w:rsid w:val="00CE3D76"/>
    <w:rsid w:val="00CE4060"/>
    <w:rsid w:val="00CE41D0"/>
    <w:rsid w:val="00CE428B"/>
    <w:rsid w:val="00CE430F"/>
    <w:rsid w:val="00CE4564"/>
    <w:rsid w:val="00CE466C"/>
    <w:rsid w:val="00CE4C72"/>
    <w:rsid w:val="00CE4EC9"/>
    <w:rsid w:val="00CE4F76"/>
    <w:rsid w:val="00CE5065"/>
    <w:rsid w:val="00CE5738"/>
    <w:rsid w:val="00CE5861"/>
    <w:rsid w:val="00CE5A70"/>
    <w:rsid w:val="00CE61B3"/>
    <w:rsid w:val="00CE6402"/>
    <w:rsid w:val="00CE662A"/>
    <w:rsid w:val="00CE688F"/>
    <w:rsid w:val="00CE6A7C"/>
    <w:rsid w:val="00CE7055"/>
    <w:rsid w:val="00CE7067"/>
    <w:rsid w:val="00CE7DD1"/>
    <w:rsid w:val="00CE7E9E"/>
    <w:rsid w:val="00CF0240"/>
    <w:rsid w:val="00CF04CF"/>
    <w:rsid w:val="00CF0732"/>
    <w:rsid w:val="00CF0C52"/>
    <w:rsid w:val="00CF0EEB"/>
    <w:rsid w:val="00CF0F1F"/>
    <w:rsid w:val="00CF14F8"/>
    <w:rsid w:val="00CF1673"/>
    <w:rsid w:val="00CF1D83"/>
    <w:rsid w:val="00CF1E7D"/>
    <w:rsid w:val="00CF2009"/>
    <w:rsid w:val="00CF2A74"/>
    <w:rsid w:val="00CF2FBF"/>
    <w:rsid w:val="00CF30F3"/>
    <w:rsid w:val="00CF3578"/>
    <w:rsid w:val="00CF35D8"/>
    <w:rsid w:val="00CF40B5"/>
    <w:rsid w:val="00CF4C74"/>
    <w:rsid w:val="00CF4CDE"/>
    <w:rsid w:val="00CF51C9"/>
    <w:rsid w:val="00CF5D5E"/>
    <w:rsid w:val="00CF609D"/>
    <w:rsid w:val="00CF67D4"/>
    <w:rsid w:val="00CF693D"/>
    <w:rsid w:val="00CF6CD8"/>
    <w:rsid w:val="00CF744A"/>
    <w:rsid w:val="00CF7573"/>
    <w:rsid w:val="00CF7796"/>
    <w:rsid w:val="00CF77AF"/>
    <w:rsid w:val="00CF795C"/>
    <w:rsid w:val="00CF7E60"/>
    <w:rsid w:val="00D00529"/>
    <w:rsid w:val="00D007BA"/>
    <w:rsid w:val="00D00D24"/>
    <w:rsid w:val="00D00D5F"/>
    <w:rsid w:val="00D00F82"/>
    <w:rsid w:val="00D0143F"/>
    <w:rsid w:val="00D01602"/>
    <w:rsid w:val="00D0177F"/>
    <w:rsid w:val="00D01911"/>
    <w:rsid w:val="00D02738"/>
    <w:rsid w:val="00D0320B"/>
    <w:rsid w:val="00D034F2"/>
    <w:rsid w:val="00D03789"/>
    <w:rsid w:val="00D03C11"/>
    <w:rsid w:val="00D04008"/>
    <w:rsid w:val="00D04B16"/>
    <w:rsid w:val="00D04B96"/>
    <w:rsid w:val="00D052A3"/>
    <w:rsid w:val="00D06606"/>
    <w:rsid w:val="00D06C89"/>
    <w:rsid w:val="00D06C8C"/>
    <w:rsid w:val="00D06CC3"/>
    <w:rsid w:val="00D07E39"/>
    <w:rsid w:val="00D10356"/>
    <w:rsid w:val="00D10870"/>
    <w:rsid w:val="00D10D42"/>
    <w:rsid w:val="00D10DCC"/>
    <w:rsid w:val="00D121A2"/>
    <w:rsid w:val="00D12F71"/>
    <w:rsid w:val="00D133FD"/>
    <w:rsid w:val="00D135E9"/>
    <w:rsid w:val="00D13603"/>
    <w:rsid w:val="00D13722"/>
    <w:rsid w:val="00D13BB0"/>
    <w:rsid w:val="00D13D2F"/>
    <w:rsid w:val="00D15543"/>
    <w:rsid w:val="00D159BC"/>
    <w:rsid w:val="00D15C7E"/>
    <w:rsid w:val="00D1638A"/>
    <w:rsid w:val="00D16509"/>
    <w:rsid w:val="00D165FB"/>
    <w:rsid w:val="00D1684E"/>
    <w:rsid w:val="00D16AFA"/>
    <w:rsid w:val="00D16B59"/>
    <w:rsid w:val="00D16B84"/>
    <w:rsid w:val="00D16C28"/>
    <w:rsid w:val="00D16E82"/>
    <w:rsid w:val="00D16F2E"/>
    <w:rsid w:val="00D16FC3"/>
    <w:rsid w:val="00D17309"/>
    <w:rsid w:val="00D177EA"/>
    <w:rsid w:val="00D2056C"/>
    <w:rsid w:val="00D206B7"/>
    <w:rsid w:val="00D20916"/>
    <w:rsid w:val="00D20AAB"/>
    <w:rsid w:val="00D20D67"/>
    <w:rsid w:val="00D21052"/>
    <w:rsid w:val="00D210CB"/>
    <w:rsid w:val="00D21781"/>
    <w:rsid w:val="00D219AE"/>
    <w:rsid w:val="00D21B16"/>
    <w:rsid w:val="00D21BA4"/>
    <w:rsid w:val="00D21DBA"/>
    <w:rsid w:val="00D22A0B"/>
    <w:rsid w:val="00D2309B"/>
    <w:rsid w:val="00D23745"/>
    <w:rsid w:val="00D2382F"/>
    <w:rsid w:val="00D23A62"/>
    <w:rsid w:val="00D23B36"/>
    <w:rsid w:val="00D23BC1"/>
    <w:rsid w:val="00D24111"/>
    <w:rsid w:val="00D2420D"/>
    <w:rsid w:val="00D2434B"/>
    <w:rsid w:val="00D24C9A"/>
    <w:rsid w:val="00D24CA4"/>
    <w:rsid w:val="00D25214"/>
    <w:rsid w:val="00D25895"/>
    <w:rsid w:val="00D25D9A"/>
    <w:rsid w:val="00D26386"/>
    <w:rsid w:val="00D269F4"/>
    <w:rsid w:val="00D2709B"/>
    <w:rsid w:val="00D275B8"/>
    <w:rsid w:val="00D275D9"/>
    <w:rsid w:val="00D279F0"/>
    <w:rsid w:val="00D27AD9"/>
    <w:rsid w:val="00D27D45"/>
    <w:rsid w:val="00D27E33"/>
    <w:rsid w:val="00D3164A"/>
    <w:rsid w:val="00D31FFC"/>
    <w:rsid w:val="00D32014"/>
    <w:rsid w:val="00D32383"/>
    <w:rsid w:val="00D32533"/>
    <w:rsid w:val="00D3299D"/>
    <w:rsid w:val="00D32B92"/>
    <w:rsid w:val="00D32BF6"/>
    <w:rsid w:val="00D32EE0"/>
    <w:rsid w:val="00D33269"/>
    <w:rsid w:val="00D33474"/>
    <w:rsid w:val="00D337E3"/>
    <w:rsid w:val="00D33B4F"/>
    <w:rsid w:val="00D33FB0"/>
    <w:rsid w:val="00D34327"/>
    <w:rsid w:val="00D3435B"/>
    <w:rsid w:val="00D343F5"/>
    <w:rsid w:val="00D34692"/>
    <w:rsid w:val="00D35174"/>
    <w:rsid w:val="00D35692"/>
    <w:rsid w:val="00D35757"/>
    <w:rsid w:val="00D357B0"/>
    <w:rsid w:val="00D368D0"/>
    <w:rsid w:val="00D37308"/>
    <w:rsid w:val="00D3745C"/>
    <w:rsid w:val="00D37979"/>
    <w:rsid w:val="00D379E9"/>
    <w:rsid w:val="00D40137"/>
    <w:rsid w:val="00D4028B"/>
    <w:rsid w:val="00D4166D"/>
    <w:rsid w:val="00D422C0"/>
    <w:rsid w:val="00D42414"/>
    <w:rsid w:val="00D42BC3"/>
    <w:rsid w:val="00D42CFF"/>
    <w:rsid w:val="00D431CB"/>
    <w:rsid w:val="00D43228"/>
    <w:rsid w:val="00D4353D"/>
    <w:rsid w:val="00D435A0"/>
    <w:rsid w:val="00D436A4"/>
    <w:rsid w:val="00D43B2F"/>
    <w:rsid w:val="00D443EC"/>
    <w:rsid w:val="00D4493D"/>
    <w:rsid w:val="00D44BDD"/>
    <w:rsid w:val="00D44CDE"/>
    <w:rsid w:val="00D44DF9"/>
    <w:rsid w:val="00D45038"/>
    <w:rsid w:val="00D45DEF"/>
    <w:rsid w:val="00D4618D"/>
    <w:rsid w:val="00D46554"/>
    <w:rsid w:val="00D467F0"/>
    <w:rsid w:val="00D4687E"/>
    <w:rsid w:val="00D46E87"/>
    <w:rsid w:val="00D46F49"/>
    <w:rsid w:val="00D47AC2"/>
    <w:rsid w:val="00D50934"/>
    <w:rsid w:val="00D50C12"/>
    <w:rsid w:val="00D51407"/>
    <w:rsid w:val="00D51509"/>
    <w:rsid w:val="00D51790"/>
    <w:rsid w:val="00D5195F"/>
    <w:rsid w:val="00D51CAC"/>
    <w:rsid w:val="00D51E6B"/>
    <w:rsid w:val="00D51FE2"/>
    <w:rsid w:val="00D52B86"/>
    <w:rsid w:val="00D53DDF"/>
    <w:rsid w:val="00D53E83"/>
    <w:rsid w:val="00D54294"/>
    <w:rsid w:val="00D54656"/>
    <w:rsid w:val="00D546EF"/>
    <w:rsid w:val="00D547A8"/>
    <w:rsid w:val="00D54806"/>
    <w:rsid w:val="00D5486E"/>
    <w:rsid w:val="00D54914"/>
    <w:rsid w:val="00D54A3E"/>
    <w:rsid w:val="00D55461"/>
    <w:rsid w:val="00D55FC6"/>
    <w:rsid w:val="00D56891"/>
    <w:rsid w:val="00D568CD"/>
    <w:rsid w:val="00D571AC"/>
    <w:rsid w:val="00D57240"/>
    <w:rsid w:val="00D572E7"/>
    <w:rsid w:val="00D57663"/>
    <w:rsid w:val="00D57B61"/>
    <w:rsid w:val="00D57D50"/>
    <w:rsid w:val="00D60019"/>
    <w:rsid w:val="00D60207"/>
    <w:rsid w:val="00D60477"/>
    <w:rsid w:val="00D608D0"/>
    <w:rsid w:val="00D60E7C"/>
    <w:rsid w:val="00D610FE"/>
    <w:rsid w:val="00D612E4"/>
    <w:rsid w:val="00D61721"/>
    <w:rsid w:val="00D61FC5"/>
    <w:rsid w:val="00D6239F"/>
    <w:rsid w:val="00D62BFE"/>
    <w:rsid w:val="00D62D67"/>
    <w:rsid w:val="00D62E40"/>
    <w:rsid w:val="00D62FC0"/>
    <w:rsid w:val="00D636B1"/>
    <w:rsid w:val="00D63BE8"/>
    <w:rsid w:val="00D63C93"/>
    <w:rsid w:val="00D64003"/>
    <w:rsid w:val="00D640A1"/>
    <w:rsid w:val="00D6416A"/>
    <w:rsid w:val="00D65FC2"/>
    <w:rsid w:val="00D65FF1"/>
    <w:rsid w:val="00D66675"/>
    <w:rsid w:val="00D66C14"/>
    <w:rsid w:val="00D66D0D"/>
    <w:rsid w:val="00D66E0C"/>
    <w:rsid w:val="00D676BB"/>
    <w:rsid w:val="00D67738"/>
    <w:rsid w:val="00D67AB9"/>
    <w:rsid w:val="00D70414"/>
    <w:rsid w:val="00D706B7"/>
    <w:rsid w:val="00D70B4B"/>
    <w:rsid w:val="00D70DFD"/>
    <w:rsid w:val="00D71091"/>
    <w:rsid w:val="00D7126C"/>
    <w:rsid w:val="00D7139E"/>
    <w:rsid w:val="00D71DBC"/>
    <w:rsid w:val="00D72899"/>
    <w:rsid w:val="00D72CF3"/>
    <w:rsid w:val="00D7352F"/>
    <w:rsid w:val="00D7402F"/>
    <w:rsid w:val="00D743F7"/>
    <w:rsid w:val="00D74731"/>
    <w:rsid w:val="00D74A58"/>
    <w:rsid w:val="00D74A9B"/>
    <w:rsid w:val="00D74BE1"/>
    <w:rsid w:val="00D74E36"/>
    <w:rsid w:val="00D75612"/>
    <w:rsid w:val="00D75C95"/>
    <w:rsid w:val="00D762D4"/>
    <w:rsid w:val="00D76B04"/>
    <w:rsid w:val="00D76C97"/>
    <w:rsid w:val="00D76DD5"/>
    <w:rsid w:val="00D771B3"/>
    <w:rsid w:val="00D77346"/>
    <w:rsid w:val="00D774EE"/>
    <w:rsid w:val="00D777B3"/>
    <w:rsid w:val="00D77BCF"/>
    <w:rsid w:val="00D77C04"/>
    <w:rsid w:val="00D80093"/>
    <w:rsid w:val="00D8038E"/>
    <w:rsid w:val="00D807B2"/>
    <w:rsid w:val="00D80986"/>
    <w:rsid w:val="00D80A86"/>
    <w:rsid w:val="00D80EF4"/>
    <w:rsid w:val="00D80FD2"/>
    <w:rsid w:val="00D823DA"/>
    <w:rsid w:val="00D82583"/>
    <w:rsid w:val="00D83A46"/>
    <w:rsid w:val="00D83A91"/>
    <w:rsid w:val="00D844BA"/>
    <w:rsid w:val="00D84860"/>
    <w:rsid w:val="00D848BF"/>
    <w:rsid w:val="00D8491A"/>
    <w:rsid w:val="00D84B8D"/>
    <w:rsid w:val="00D86564"/>
    <w:rsid w:val="00D8680D"/>
    <w:rsid w:val="00D87116"/>
    <w:rsid w:val="00D871F8"/>
    <w:rsid w:val="00D8731A"/>
    <w:rsid w:val="00D9012B"/>
    <w:rsid w:val="00D90778"/>
    <w:rsid w:val="00D9086D"/>
    <w:rsid w:val="00D911A8"/>
    <w:rsid w:val="00D916C8"/>
    <w:rsid w:val="00D919DA"/>
    <w:rsid w:val="00D91DA4"/>
    <w:rsid w:val="00D9217B"/>
    <w:rsid w:val="00D92464"/>
    <w:rsid w:val="00D928AE"/>
    <w:rsid w:val="00D92B93"/>
    <w:rsid w:val="00D9371C"/>
    <w:rsid w:val="00D93934"/>
    <w:rsid w:val="00D93D87"/>
    <w:rsid w:val="00D93F00"/>
    <w:rsid w:val="00D93F18"/>
    <w:rsid w:val="00D942A3"/>
    <w:rsid w:val="00D94327"/>
    <w:rsid w:val="00D94741"/>
    <w:rsid w:val="00D94B2E"/>
    <w:rsid w:val="00D94E5C"/>
    <w:rsid w:val="00D9522A"/>
    <w:rsid w:val="00D95324"/>
    <w:rsid w:val="00D9542A"/>
    <w:rsid w:val="00D959FF"/>
    <w:rsid w:val="00D95A00"/>
    <w:rsid w:val="00D96C37"/>
    <w:rsid w:val="00D96FB7"/>
    <w:rsid w:val="00D97313"/>
    <w:rsid w:val="00D9732C"/>
    <w:rsid w:val="00D97634"/>
    <w:rsid w:val="00D97D82"/>
    <w:rsid w:val="00D97D84"/>
    <w:rsid w:val="00DA0323"/>
    <w:rsid w:val="00DA12FC"/>
    <w:rsid w:val="00DA13D5"/>
    <w:rsid w:val="00DA17CF"/>
    <w:rsid w:val="00DA189E"/>
    <w:rsid w:val="00DA240B"/>
    <w:rsid w:val="00DA27CD"/>
    <w:rsid w:val="00DA2877"/>
    <w:rsid w:val="00DA292C"/>
    <w:rsid w:val="00DA2EC4"/>
    <w:rsid w:val="00DA30D8"/>
    <w:rsid w:val="00DA3CF2"/>
    <w:rsid w:val="00DA4173"/>
    <w:rsid w:val="00DA4254"/>
    <w:rsid w:val="00DA43E8"/>
    <w:rsid w:val="00DA44B1"/>
    <w:rsid w:val="00DA48F0"/>
    <w:rsid w:val="00DA4A80"/>
    <w:rsid w:val="00DA4EAF"/>
    <w:rsid w:val="00DA5029"/>
    <w:rsid w:val="00DA5986"/>
    <w:rsid w:val="00DA59AC"/>
    <w:rsid w:val="00DA60F0"/>
    <w:rsid w:val="00DA623A"/>
    <w:rsid w:val="00DA6844"/>
    <w:rsid w:val="00DA6A37"/>
    <w:rsid w:val="00DA7095"/>
    <w:rsid w:val="00DA727E"/>
    <w:rsid w:val="00DA78F2"/>
    <w:rsid w:val="00DA7BEA"/>
    <w:rsid w:val="00DA7FC3"/>
    <w:rsid w:val="00DA7FD0"/>
    <w:rsid w:val="00DB07DD"/>
    <w:rsid w:val="00DB0B8B"/>
    <w:rsid w:val="00DB0EFE"/>
    <w:rsid w:val="00DB0F8D"/>
    <w:rsid w:val="00DB113D"/>
    <w:rsid w:val="00DB13BA"/>
    <w:rsid w:val="00DB192D"/>
    <w:rsid w:val="00DB25EF"/>
    <w:rsid w:val="00DB2611"/>
    <w:rsid w:val="00DB2902"/>
    <w:rsid w:val="00DB2B2A"/>
    <w:rsid w:val="00DB2B4E"/>
    <w:rsid w:val="00DB2E55"/>
    <w:rsid w:val="00DB35A3"/>
    <w:rsid w:val="00DB4232"/>
    <w:rsid w:val="00DB4B34"/>
    <w:rsid w:val="00DB5C19"/>
    <w:rsid w:val="00DB60E7"/>
    <w:rsid w:val="00DB6463"/>
    <w:rsid w:val="00DB66BC"/>
    <w:rsid w:val="00DB6E20"/>
    <w:rsid w:val="00DB6FAE"/>
    <w:rsid w:val="00DB7831"/>
    <w:rsid w:val="00DB7FB3"/>
    <w:rsid w:val="00DC0167"/>
    <w:rsid w:val="00DC08C7"/>
    <w:rsid w:val="00DC106C"/>
    <w:rsid w:val="00DC1F13"/>
    <w:rsid w:val="00DC22F7"/>
    <w:rsid w:val="00DC2C62"/>
    <w:rsid w:val="00DC300C"/>
    <w:rsid w:val="00DC30A3"/>
    <w:rsid w:val="00DC31C0"/>
    <w:rsid w:val="00DC3253"/>
    <w:rsid w:val="00DC34DF"/>
    <w:rsid w:val="00DC3C08"/>
    <w:rsid w:val="00DC3D97"/>
    <w:rsid w:val="00DC4019"/>
    <w:rsid w:val="00DC4CB9"/>
    <w:rsid w:val="00DC5498"/>
    <w:rsid w:val="00DC557E"/>
    <w:rsid w:val="00DC5949"/>
    <w:rsid w:val="00DC5C07"/>
    <w:rsid w:val="00DC5EF1"/>
    <w:rsid w:val="00DC6CEA"/>
    <w:rsid w:val="00DC6DC6"/>
    <w:rsid w:val="00DC70EF"/>
    <w:rsid w:val="00DC7108"/>
    <w:rsid w:val="00DC71C2"/>
    <w:rsid w:val="00DC723B"/>
    <w:rsid w:val="00DC75F1"/>
    <w:rsid w:val="00DC7D19"/>
    <w:rsid w:val="00DD01DB"/>
    <w:rsid w:val="00DD04DE"/>
    <w:rsid w:val="00DD0AEF"/>
    <w:rsid w:val="00DD0EB4"/>
    <w:rsid w:val="00DD1255"/>
    <w:rsid w:val="00DD16E5"/>
    <w:rsid w:val="00DD18ED"/>
    <w:rsid w:val="00DD2473"/>
    <w:rsid w:val="00DD2E1B"/>
    <w:rsid w:val="00DD3A36"/>
    <w:rsid w:val="00DD3AF4"/>
    <w:rsid w:val="00DD3C61"/>
    <w:rsid w:val="00DD3C8F"/>
    <w:rsid w:val="00DD4001"/>
    <w:rsid w:val="00DD47BE"/>
    <w:rsid w:val="00DD4A06"/>
    <w:rsid w:val="00DD4FE8"/>
    <w:rsid w:val="00DD59B2"/>
    <w:rsid w:val="00DD5AF9"/>
    <w:rsid w:val="00DD5C0F"/>
    <w:rsid w:val="00DD6341"/>
    <w:rsid w:val="00DD64BE"/>
    <w:rsid w:val="00DD6674"/>
    <w:rsid w:val="00DD6ECA"/>
    <w:rsid w:val="00DD779B"/>
    <w:rsid w:val="00DD798E"/>
    <w:rsid w:val="00DD7A96"/>
    <w:rsid w:val="00DE000A"/>
    <w:rsid w:val="00DE0487"/>
    <w:rsid w:val="00DE06B9"/>
    <w:rsid w:val="00DE0CB4"/>
    <w:rsid w:val="00DE0D7D"/>
    <w:rsid w:val="00DE0E6D"/>
    <w:rsid w:val="00DE103A"/>
    <w:rsid w:val="00DE105B"/>
    <w:rsid w:val="00DE10B1"/>
    <w:rsid w:val="00DE12FF"/>
    <w:rsid w:val="00DE18BB"/>
    <w:rsid w:val="00DE20CD"/>
    <w:rsid w:val="00DE2708"/>
    <w:rsid w:val="00DE275E"/>
    <w:rsid w:val="00DE2835"/>
    <w:rsid w:val="00DE2E1F"/>
    <w:rsid w:val="00DE4206"/>
    <w:rsid w:val="00DE4660"/>
    <w:rsid w:val="00DE4B3D"/>
    <w:rsid w:val="00DE4D1E"/>
    <w:rsid w:val="00DE4E43"/>
    <w:rsid w:val="00DE5C38"/>
    <w:rsid w:val="00DE5E89"/>
    <w:rsid w:val="00DE5F5D"/>
    <w:rsid w:val="00DE6558"/>
    <w:rsid w:val="00DE66A6"/>
    <w:rsid w:val="00DE688B"/>
    <w:rsid w:val="00DE6996"/>
    <w:rsid w:val="00DE69D0"/>
    <w:rsid w:val="00DE6B04"/>
    <w:rsid w:val="00DE6E60"/>
    <w:rsid w:val="00DE6EDD"/>
    <w:rsid w:val="00DE7751"/>
    <w:rsid w:val="00DE7FDE"/>
    <w:rsid w:val="00DF08E7"/>
    <w:rsid w:val="00DF1370"/>
    <w:rsid w:val="00DF17F9"/>
    <w:rsid w:val="00DF1B27"/>
    <w:rsid w:val="00DF1BD5"/>
    <w:rsid w:val="00DF1D46"/>
    <w:rsid w:val="00DF2301"/>
    <w:rsid w:val="00DF2962"/>
    <w:rsid w:val="00DF2A51"/>
    <w:rsid w:val="00DF361B"/>
    <w:rsid w:val="00DF4213"/>
    <w:rsid w:val="00DF46D1"/>
    <w:rsid w:val="00DF4D09"/>
    <w:rsid w:val="00DF4E8D"/>
    <w:rsid w:val="00DF5007"/>
    <w:rsid w:val="00DF5196"/>
    <w:rsid w:val="00DF544B"/>
    <w:rsid w:val="00DF54B9"/>
    <w:rsid w:val="00DF5BD2"/>
    <w:rsid w:val="00DF649F"/>
    <w:rsid w:val="00DF65D6"/>
    <w:rsid w:val="00DF6A34"/>
    <w:rsid w:val="00DF6AFA"/>
    <w:rsid w:val="00DF6B97"/>
    <w:rsid w:val="00DF6BAD"/>
    <w:rsid w:val="00DF6E5C"/>
    <w:rsid w:val="00DF6EA5"/>
    <w:rsid w:val="00DF78D8"/>
    <w:rsid w:val="00DF79B8"/>
    <w:rsid w:val="00E003E7"/>
    <w:rsid w:val="00E00A1F"/>
    <w:rsid w:val="00E00C4E"/>
    <w:rsid w:val="00E01054"/>
    <w:rsid w:val="00E01620"/>
    <w:rsid w:val="00E01BE8"/>
    <w:rsid w:val="00E02064"/>
    <w:rsid w:val="00E021F6"/>
    <w:rsid w:val="00E02D68"/>
    <w:rsid w:val="00E02F5C"/>
    <w:rsid w:val="00E02FD1"/>
    <w:rsid w:val="00E03465"/>
    <w:rsid w:val="00E0361B"/>
    <w:rsid w:val="00E03B59"/>
    <w:rsid w:val="00E04147"/>
    <w:rsid w:val="00E041D1"/>
    <w:rsid w:val="00E04483"/>
    <w:rsid w:val="00E05469"/>
    <w:rsid w:val="00E05CD4"/>
    <w:rsid w:val="00E05DC1"/>
    <w:rsid w:val="00E06281"/>
    <w:rsid w:val="00E0653B"/>
    <w:rsid w:val="00E0676C"/>
    <w:rsid w:val="00E06816"/>
    <w:rsid w:val="00E06970"/>
    <w:rsid w:val="00E06C8A"/>
    <w:rsid w:val="00E07212"/>
    <w:rsid w:val="00E073EC"/>
    <w:rsid w:val="00E0762D"/>
    <w:rsid w:val="00E07A70"/>
    <w:rsid w:val="00E10294"/>
    <w:rsid w:val="00E1057F"/>
    <w:rsid w:val="00E1082C"/>
    <w:rsid w:val="00E1127A"/>
    <w:rsid w:val="00E11421"/>
    <w:rsid w:val="00E118DD"/>
    <w:rsid w:val="00E12753"/>
    <w:rsid w:val="00E12E94"/>
    <w:rsid w:val="00E12F8C"/>
    <w:rsid w:val="00E13816"/>
    <w:rsid w:val="00E13CBC"/>
    <w:rsid w:val="00E13F4B"/>
    <w:rsid w:val="00E141EC"/>
    <w:rsid w:val="00E14615"/>
    <w:rsid w:val="00E147C4"/>
    <w:rsid w:val="00E14909"/>
    <w:rsid w:val="00E14BCE"/>
    <w:rsid w:val="00E15177"/>
    <w:rsid w:val="00E151CA"/>
    <w:rsid w:val="00E151E9"/>
    <w:rsid w:val="00E15364"/>
    <w:rsid w:val="00E155AC"/>
    <w:rsid w:val="00E16274"/>
    <w:rsid w:val="00E1656B"/>
    <w:rsid w:val="00E16E64"/>
    <w:rsid w:val="00E16F39"/>
    <w:rsid w:val="00E172EF"/>
    <w:rsid w:val="00E174F8"/>
    <w:rsid w:val="00E17FEC"/>
    <w:rsid w:val="00E20723"/>
    <w:rsid w:val="00E207E4"/>
    <w:rsid w:val="00E2130B"/>
    <w:rsid w:val="00E214F3"/>
    <w:rsid w:val="00E21C64"/>
    <w:rsid w:val="00E21F2D"/>
    <w:rsid w:val="00E234B4"/>
    <w:rsid w:val="00E23885"/>
    <w:rsid w:val="00E24351"/>
    <w:rsid w:val="00E2447E"/>
    <w:rsid w:val="00E24E03"/>
    <w:rsid w:val="00E250FE"/>
    <w:rsid w:val="00E25C89"/>
    <w:rsid w:val="00E25CBF"/>
    <w:rsid w:val="00E25FEC"/>
    <w:rsid w:val="00E2608A"/>
    <w:rsid w:val="00E2632B"/>
    <w:rsid w:val="00E264AD"/>
    <w:rsid w:val="00E267F7"/>
    <w:rsid w:val="00E271E2"/>
    <w:rsid w:val="00E275CA"/>
    <w:rsid w:val="00E3072C"/>
    <w:rsid w:val="00E308F3"/>
    <w:rsid w:val="00E309B7"/>
    <w:rsid w:val="00E30DED"/>
    <w:rsid w:val="00E31A05"/>
    <w:rsid w:val="00E32CF3"/>
    <w:rsid w:val="00E32FDF"/>
    <w:rsid w:val="00E3333E"/>
    <w:rsid w:val="00E33867"/>
    <w:rsid w:val="00E33EEE"/>
    <w:rsid w:val="00E34369"/>
    <w:rsid w:val="00E34648"/>
    <w:rsid w:val="00E360B6"/>
    <w:rsid w:val="00E36C4A"/>
    <w:rsid w:val="00E36E4F"/>
    <w:rsid w:val="00E36F61"/>
    <w:rsid w:val="00E370BB"/>
    <w:rsid w:val="00E372CD"/>
    <w:rsid w:val="00E376C7"/>
    <w:rsid w:val="00E37A4F"/>
    <w:rsid w:val="00E37A92"/>
    <w:rsid w:val="00E37E8F"/>
    <w:rsid w:val="00E4017C"/>
    <w:rsid w:val="00E404AE"/>
    <w:rsid w:val="00E405E6"/>
    <w:rsid w:val="00E4085E"/>
    <w:rsid w:val="00E412FB"/>
    <w:rsid w:val="00E415B7"/>
    <w:rsid w:val="00E418FF"/>
    <w:rsid w:val="00E41BF7"/>
    <w:rsid w:val="00E41DDC"/>
    <w:rsid w:val="00E421D8"/>
    <w:rsid w:val="00E4261E"/>
    <w:rsid w:val="00E4267F"/>
    <w:rsid w:val="00E4270C"/>
    <w:rsid w:val="00E427F1"/>
    <w:rsid w:val="00E42C04"/>
    <w:rsid w:val="00E42C12"/>
    <w:rsid w:val="00E437BD"/>
    <w:rsid w:val="00E43914"/>
    <w:rsid w:val="00E439FF"/>
    <w:rsid w:val="00E44272"/>
    <w:rsid w:val="00E44323"/>
    <w:rsid w:val="00E4438F"/>
    <w:rsid w:val="00E447D7"/>
    <w:rsid w:val="00E448C3"/>
    <w:rsid w:val="00E451BC"/>
    <w:rsid w:val="00E45268"/>
    <w:rsid w:val="00E45926"/>
    <w:rsid w:val="00E45ACD"/>
    <w:rsid w:val="00E45DAC"/>
    <w:rsid w:val="00E465E0"/>
    <w:rsid w:val="00E46787"/>
    <w:rsid w:val="00E46D21"/>
    <w:rsid w:val="00E47A43"/>
    <w:rsid w:val="00E50414"/>
    <w:rsid w:val="00E50430"/>
    <w:rsid w:val="00E5093D"/>
    <w:rsid w:val="00E50C9B"/>
    <w:rsid w:val="00E50D03"/>
    <w:rsid w:val="00E51661"/>
    <w:rsid w:val="00E518E5"/>
    <w:rsid w:val="00E51E75"/>
    <w:rsid w:val="00E52511"/>
    <w:rsid w:val="00E52FBF"/>
    <w:rsid w:val="00E53065"/>
    <w:rsid w:val="00E5316F"/>
    <w:rsid w:val="00E5322A"/>
    <w:rsid w:val="00E53522"/>
    <w:rsid w:val="00E53D24"/>
    <w:rsid w:val="00E54074"/>
    <w:rsid w:val="00E54182"/>
    <w:rsid w:val="00E5482F"/>
    <w:rsid w:val="00E54B0A"/>
    <w:rsid w:val="00E54D7B"/>
    <w:rsid w:val="00E54EE1"/>
    <w:rsid w:val="00E54EEF"/>
    <w:rsid w:val="00E55300"/>
    <w:rsid w:val="00E55482"/>
    <w:rsid w:val="00E55655"/>
    <w:rsid w:val="00E55F60"/>
    <w:rsid w:val="00E5637D"/>
    <w:rsid w:val="00E56882"/>
    <w:rsid w:val="00E57310"/>
    <w:rsid w:val="00E57720"/>
    <w:rsid w:val="00E57AA3"/>
    <w:rsid w:val="00E57F4E"/>
    <w:rsid w:val="00E60951"/>
    <w:rsid w:val="00E61A7D"/>
    <w:rsid w:val="00E61C4D"/>
    <w:rsid w:val="00E61E83"/>
    <w:rsid w:val="00E6227D"/>
    <w:rsid w:val="00E628F2"/>
    <w:rsid w:val="00E62AE7"/>
    <w:rsid w:val="00E62BB4"/>
    <w:rsid w:val="00E62D88"/>
    <w:rsid w:val="00E63EBD"/>
    <w:rsid w:val="00E641F0"/>
    <w:rsid w:val="00E6427F"/>
    <w:rsid w:val="00E6476E"/>
    <w:rsid w:val="00E654D4"/>
    <w:rsid w:val="00E654F0"/>
    <w:rsid w:val="00E655A8"/>
    <w:rsid w:val="00E657FB"/>
    <w:rsid w:val="00E65C3A"/>
    <w:rsid w:val="00E66075"/>
    <w:rsid w:val="00E66583"/>
    <w:rsid w:val="00E66991"/>
    <w:rsid w:val="00E6730C"/>
    <w:rsid w:val="00E675FF"/>
    <w:rsid w:val="00E70C76"/>
    <w:rsid w:val="00E72607"/>
    <w:rsid w:val="00E72847"/>
    <w:rsid w:val="00E7295B"/>
    <w:rsid w:val="00E72D87"/>
    <w:rsid w:val="00E72D95"/>
    <w:rsid w:val="00E732CA"/>
    <w:rsid w:val="00E73CBB"/>
    <w:rsid w:val="00E73CFF"/>
    <w:rsid w:val="00E73DB0"/>
    <w:rsid w:val="00E73E29"/>
    <w:rsid w:val="00E73EA0"/>
    <w:rsid w:val="00E74003"/>
    <w:rsid w:val="00E74ADA"/>
    <w:rsid w:val="00E74E4C"/>
    <w:rsid w:val="00E74E91"/>
    <w:rsid w:val="00E75A99"/>
    <w:rsid w:val="00E7608A"/>
    <w:rsid w:val="00E76211"/>
    <w:rsid w:val="00E7684B"/>
    <w:rsid w:val="00E76D4B"/>
    <w:rsid w:val="00E7764E"/>
    <w:rsid w:val="00E77A0F"/>
    <w:rsid w:val="00E80EEA"/>
    <w:rsid w:val="00E80F3C"/>
    <w:rsid w:val="00E811CD"/>
    <w:rsid w:val="00E8127D"/>
    <w:rsid w:val="00E81496"/>
    <w:rsid w:val="00E81596"/>
    <w:rsid w:val="00E8171E"/>
    <w:rsid w:val="00E81C3C"/>
    <w:rsid w:val="00E82228"/>
    <w:rsid w:val="00E82397"/>
    <w:rsid w:val="00E8343E"/>
    <w:rsid w:val="00E8355E"/>
    <w:rsid w:val="00E83669"/>
    <w:rsid w:val="00E8371A"/>
    <w:rsid w:val="00E83751"/>
    <w:rsid w:val="00E83762"/>
    <w:rsid w:val="00E83BAA"/>
    <w:rsid w:val="00E83BC2"/>
    <w:rsid w:val="00E83D00"/>
    <w:rsid w:val="00E840BB"/>
    <w:rsid w:val="00E845FB"/>
    <w:rsid w:val="00E8494B"/>
    <w:rsid w:val="00E84AE5"/>
    <w:rsid w:val="00E84B13"/>
    <w:rsid w:val="00E85359"/>
    <w:rsid w:val="00E85A6D"/>
    <w:rsid w:val="00E85CAB"/>
    <w:rsid w:val="00E85FBF"/>
    <w:rsid w:val="00E86776"/>
    <w:rsid w:val="00E8698C"/>
    <w:rsid w:val="00E86CC9"/>
    <w:rsid w:val="00E86D1F"/>
    <w:rsid w:val="00E86EB7"/>
    <w:rsid w:val="00E8762D"/>
    <w:rsid w:val="00E8765C"/>
    <w:rsid w:val="00E8796D"/>
    <w:rsid w:val="00E87992"/>
    <w:rsid w:val="00E908A4"/>
    <w:rsid w:val="00E90A45"/>
    <w:rsid w:val="00E9136E"/>
    <w:rsid w:val="00E91669"/>
    <w:rsid w:val="00E91B27"/>
    <w:rsid w:val="00E934BA"/>
    <w:rsid w:val="00E93AE6"/>
    <w:rsid w:val="00E93C29"/>
    <w:rsid w:val="00E93E38"/>
    <w:rsid w:val="00E94648"/>
    <w:rsid w:val="00E9470C"/>
    <w:rsid w:val="00E949BE"/>
    <w:rsid w:val="00E95E83"/>
    <w:rsid w:val="00E9619A"/>
    <w:rsid w:val="00E96687"/>
    <w:rsid w:val="00E96691"/>
    <w:rsid w:val="00E96A95"/>
    <w:rsid w:val="00E96D99"/>
    <w:rsid w:val="00E97331"/>
    <w:rsid w:val="00E97829"/>
    <w:rsid w:val="00E97891"/>
    <w:rsid w:val="00E979A6"/>
    <w:rsid w:val="00EA040E"/>
    <w:rsid w:val="00EA0BD2"/>
    <w:rsid w:val="00EA1665"/>
    <w:rsid w:val="00EA1A0C"/>
    <w:rsid w:val="00EA1A91"/>
    <w:rsid w:val="00EA1B50"/>
    <w:rsid w:val="00EA1D13"/>
    <w:rsid w:val="00EA21AA"/>
    <w:rsid w:val="00EA288F"/>
    <w:rsid w:val="00EA294A"/>
    <w:rsid w:val="00EA2F9F"/>
    <w:rsid w:val="00EA3336"/>
    <w:rsid w:val="00EA343D"/>
    <w:rsid w:val="00EA34A5"/>
    <w:rsid w:val="00EA4321"/>
    <w:rsid w:val="00EA4B4C"/>
    <w:rsid w:val="00EA4BFB"/>
    <w:rsid w:val="00EA4D80"/>
    <w:rsid w:val="00EA5055"/>
    <w:rsid w:val="00EA5400"/>
    <w:rsid w:val="00EA5624"/>
    <w:rsid w:val="00EA564A"/>
    <w:rsid w:val="00EA5AAE"/>
    <w:rsid w:val="00EA5EBF"/>
    <w:rsid w:val="00EA6A38"/>
    <w:rsid w:val="00EA6D99"/>
    <w:rsid w:val="00EA6FC0"/>
    <w:rsid w:val="00EA7005"/>
    <w:rsid w:val="00EA72E5"/>
    <w:rsid w:val="00EA7D93"/>
    <w:rsid w:val="00EB0500"/>
    <w:rsid w:val="00EB0D05"/>
    <w:rsid w:val="00EB112C"/>
    <w:rsid w:val="00EB1177"/>
    <w:rsid w:val="00EB1340"/>
    <w:rsid w:val="00EB1B25"/>
    <w:rsid w:val="00EB1DE7"/>
    <w:rsid w:val="00EB1EDB"/>
    <w:rsid w:val="00EB23CC"/>
    <w:rsid w:val="00EB2B5D"/>
    <w:rsid w:val="00EB2B5F"/>
    <w:rsid w:val="00EB2CEF"/>
    <w:rsid w:val="00EB30FD"/>
    <w:rsid w:val="00EB3419"/>
    <w:rsid w:val="00EB3BB5"/>
    <w:rsid w:val="00EB3CA5"/>
    <w:rsid w:val="00EB3EBE"/>
    <w:rsid w:val="00EB4226"/>
    <w:rsid w:val="00EB4617"/>
    <w:rsid w:val="00EB49B8"/>
    <w:rsid w:val="00EB4D30"/>
    <w:rsid w:val="00EB4E05"/>
    <w:rsid w:val="00EB530F"/>
    <w:rsid w:val="00EB537C"/>
    <w:rsid w:val="00EB53D4"/>
    <w:rsid w:val="00EB571B"/>
    <w:rsid w:val="00EB5D9A"/>
    <w:rsid w:val="00EB5DA9"/>
    <w:rsid w:val="00EB5F83"/>
    <w:rsid w:val="00EB67D1"/>
    <w:rsid w:val="00EB6A5E"/>
    <w:rsid w:val="00EB6A80"/>
    <w:rsid w:val="00EB7039"/>
    <w:rsid w:val="00EB73FF"/>
    <w:rsid w:val="00EB7661"/>
    <w:rsid w:val="00EC0408"/>
    <w:rsid w:val="00EC05F5"/>
    <w:rsid w:val="00EC07EF"/>
    <w:rsid w:val="00EC088C"/>
    <w:rsid w:val="00EC08B7"/>
    <w:rsid w:val="00EC0BE2"/>
    <w:rsid w:val="00EC0C6D"/>
    <w:rsid w:val="00EC1BA4"/>
    <w:rsid w:val="00EC1BD0"/>
    <w:rsid w:val="00EC2B8B"/>
    <w:rsid w:val="00EC344E"/>
    <w:rsid w:val="00EC35CA"/>
    <w:rsid w:val="00EC36E6"/>
    <w:rsid w:val="00EC3BA5"/>
    <w:rsid w:val="00EC4463"/>
    <w:rsid w:val="00EC4C77"/>
    <w:rsid w:val="00EC5672"/>
    <w:rsid w:val="00EC5EA4"/>
    <w:rsid w:val="00EC6051"/>
    <w:rsid w:val="00EC62FD"/>
    <w:rsid w:val="00EC67B6"/>
    <w:rsid w:val="00EC6913"/>
    <w:rsid w:val="00EC6E90"/>
    <w:rsid w:val="00EC7197"/>
    <w:rsid w:val="00EC754C"/>
    <w:rsid w:val="00EC76D6"/>
    <w:rsid w:val="00EC78B3"/>
    <w:rsid w:val="00EC78BE"/>
    <w:rsid w:val="00EC7FC8"/>
    <w:rsid w:val="00ED01AE"/>
    <w:rsid w:val="00ED057E"/>
    <w:rsid w:val="00ED066C"/>
    <w:rsid w:val="00ED0A10"/>
    <w:rsid w:val="00ED0C38"/>
    <w:rsid w:val="00ED0DFB"/>
    <w:rsid w:val="00ED100B"/>
    <w:rsid w:val="00ED107E"/>
    <w:rsid w:val="00ED1C3A"/>
    <w:rsid w:val="00ED1D04"/>
    <w:rsid w:val="00ED1EB7"/>
    <w:rsid w:val="00ED2008"/>
    <w:rsid w:val="00ED222C"/>
    <w:rsid w:val="00ED276D"/>
    <w:rsid w:val="00ED2CC0"/>
    <w:rsid w:val="00ED2E5B"/>
    <w:rsid w:val="00ED2F02"/>
    <w:rsid w:val="00ED3026"/>
    <w:rsid w:val="00ED31F4"/>
    <w:rsid w:val="00ED3A97"/>
    <w:rsid w:val="00ED3D7C"/>
    <w:rsid w:val="00ED3DC7"/>
    <w:rsid w:val="00ED3E6A"/>
    <w:rsid w:val="00ED3F93"/>
    <w:rsid w:val="00ED4105"/>
    <w:rsid w:val="00ED4118"/>
    <w:rsid w:val="00ED4845"/>
    <w:rsid w:val="00ED5017"/>
    <w:rsid w:val="00ED53E0"/>
    <w:rsid w:val="00ED5751"/>
    <w:rsid w:val="00ED5B0A"/>
    <w:rsid w:val="00ED5C5C"/>
    <w:rsid w:val="00ED64A9"/>
    <w:rsid w:val="00ED6898"/>
    <w:rsid w:val="00ED6EF4"/>
    <w:rsid w:val="00ED6F16"/>
    <w:rsid w:val="00ED7AE3"/>
    <w:rsid w:val="00EE012C"/>
    <w:rsid w:val="00EE1345"/>
    <w:rsid w:val="00EE18F4"/>
    <w:rsid w:val="00EE19A6"/>
    <w:rsid w:val="00EE1D4B"/>
    <w:rsid w:val="00EE2175"/>
    <w:rsid w:val="00EE2FBB"/>
    <w:rsid w:val="00EE30FC"/>
    <w:rsid w:val="00EE33DA"/>
    <w:rsid w:val="00EE3560"/>
    <w:rsid w:val="00EE3972"/>
    <w:rsid w:val="00EE3F83"/>
    <w:rsid w:val="00EE4188"/>
    <w:rsid w:val="00EE435A"/>
    <w:rsid w:val="00EE4628"/>
    <w:rsid w:val="00EE502F"/>
    <w:rsid w:val="00EE5CFF"/>
    <w:rsid w:val="00EE6156"/>
    <w:rsid w:val="00EE626D"/>
    <w:rsid w:val="00EE6485"/>
    <w:rsid w:val="00EE6837"/>
    <w:rsid w:val="00EE6A37"/>
    <w:rsid w:val="00EE6D07"/>
    <w:rsid w:val="00EE71CA"/>
    <w:rsid w:val="00EE74F6"/>
    <w:rsid w:val="00EE7AE6"/>
    <w:rsid w:val="00EE7E4D"/>
    <w:rsid w:val="00EE7F13"/>
    <w:rsid w:val="00EF04F2"/>
    <w:rsid w:val="00EF059F"/>
    <w:rsid w:val="00EF07F7"/>
    <w:rsid w:val="00EF0F0A"/>
    <w:rsid w:val="00EF0FAA"/>
    <w:rsid w:val="00EF117C"/>
    <w:rsid w:val="00EF13B9"/>
    <w:rsid w:val="00EF1A51"/>
    <w:rsid w:val="00EF1A9A"/>
    <w:rsid w:val="00EF25BD"/>
    <w:rsid w:val="00EF30E4"/>
    <w:rsid w:val="00EF355C"/>
    <w:rsid w:val="00EF41A2"/>
    <w:rsid w:val="00EF422A"/>
    <w:rsid w:val="00EF4F6C"/>
    <w:rsid w:val="00EF50A4"/>
    <w:rsid w:val="00EF5998"/>
    <w:rsid w:val="00EF5ADB"/>
    <w:rsid w:val="00EF5B9E"/>
    <w:rsid w:val="00EF674B"/>
    <w:rsid w:val="00EF6FC6"/>
    <w:rsid w:val="00EF7983"/>
    <w:rsid w:val="00EF7D46"/>
    <w:rsid w:val="00EF7DFD"/>
    <w:rsid w:val="00F00366"/>
    <w:rsid w:val="00F00394"/>
    <w:rsid w:val="00F0052E"/>
    <w:rsid w:val="00F00828"/>
    <w:rsid w:val="00F01B4A"/>
    <w:rsid w:val="00F03C17"/>
    <w:rsid w:val="00F03C7F"/>
    <w:rsid w:val="00F0407A"/>
    <w:rsid w:val="00F046B1"/>
    <w:rsid w:val="00F04E32"/>
    <w:rsid w:val="00F04E72"/>
    <w:rsid w:val="00F0573E"/>
    <w:rsid w:val="00F0658E"/>
    <w:rsid w:val="00F06897"/>
    <w:rsid w:val="00F074DD"/>
    <w:rsid w:val="00F0798E"/>
    <w:rsid w:val="00F079D7"/>
    <w:rsid w:val="00F07CF7"/>
    <w:rsid w:val="00F07F89"/>
    <w:rsid w:val="00F07F8B"/>
    <w:rsid w:val="00F10523"/>
    <w:rsid w:val="00F105AC"/>
    <w:rsid w:val="00F1075D"/>
    <w:rsid w:val="00F10884"/>
    <w:rsid w:val="00F10A7F"/>
    <w:rsid w:val="00F110F3"/>
    <w:rsid w:val="00F1171E"/>
    <w:rsid w:val="00F11874"/>
    <w:rsid w:val="00F12467"/>
    <w:rsid w:val="00F12957"/>
    <w:rsid w:val="00F1299F"/>
    <w:rsid w:val="00F12E96"/>
    <w:rsid w:val="00F139DC"/>
    <w:rsid w:val="00F13C28"/>
    <w:rsid w:val="00F14256"/>
    <w:rsid w:val="00F14412"/>
    <w:rsid w:val="00F149B9"/>
    <w:rsid w:val="00F14A70"/>
    <w:rsid w:val="00F150A8"/>
    <w:rsid w:val="00F150E0"/>
    <w:rsid w:val="00F15440"/>
    <w:rsid w:val="00F155C6"/>
    <w:rsid w:val="00F155E0"/>
    <w:rsid w:val="00F156F9"/>
    <w:rsid w:val="00F16147"/>
    <w:rsid w:val="00F166DE"/>
    <w:rsid w:val="00F16844"/>
    <w:rsid w:val="00F17363"/>
    <w:rsid w:val="00F173F9"/>
    <w:rsid w:val="00F179B2"/>
    <w:rsid w:val="00F179CC"/>
    <w:rsid w:val="00F17CC9"/>
    <w:rsid w:val="00F17EB7"/>
    <w:rsid w:val="00F20247"/>
    <w:rsid w:val="00F20EAF"/>
    <w:rsid w:val="00F212D7"/>
    <w:rsid w:val="00F214CD"/>
    <w:rsid w:val="00F21DF1"/>
    <w:rsid w:val="00F21EFF"/>
    <w:rsid w:val="00F21F6A"/>
    <w:rsid w:val="00F228D4"/>
    <w:rsid w:val="00F23254"/>
    <w:rsid w:val="00F23429"/>
    <w:rsid w:val="00F23798"/>
    <w:rsid w:val="00F238F6"/>
    <w:rsid w:val="00F23B78"/>
    <w:rsid w:val="00F23D26"/>
    <w:rsid w:val="00F24B97"/>
    <w:rsid w:val="00F2528C"/>
    <w:rsid w:val="00F25C4C"/>
    <w:rsid w:val="00F25E56"/>
    <w:rsid w:val="00F25F92"/>
    <w:rsid w:val="00F26081"/>
    <w:rsid w:val="00F2609D"/>
    <w:rsid w:val="00F2647C"/>
    <w:rsid w:val="00F267B9"/>
    <w:rsid w:val="00F26F0E"/>
    <w:rsid w:val="00F26F78"/>
    <w:rsid w:val="00F26FCF"/>
    <w:rsid w:val="00F2759F"/>
    <w:rsid w:val="00F304AD"/>
    <w:rsid w:val="00F305D9"/>
    <w:rsid w:val="00F30C5D"/>
    <w:rsid w:val="00F30F13"/>
    <w:rsid w:val="00F31284"/>
    <w:rsid w:val="00F32899"/>
    <w:rsid w:val="00F3315C"/>
    <w:rsid w:val="00F333E8"/>
    <w:rsid w:val="00F33695"/>
    <w:rsid w:val="00F33A9E"/>
    <w:rsid w:val="00F33EA1"/>
    <w:rsid w:val="00F34A69"/>
    <w:rsid w:val="00F35E75"/>
    <w:rsid w:val="00F360CA"/>
    <w:rsid w:val="00F36E00"/>
    <w:rsid w:val="00F376F2"/>
    <w:rsid w:val="00F400E8"/>
    <w:rsid w:val="00F40BC3"/>
    <w:rsid w:val="00F40E5E"/>
    <w:rsid w:val="00F414FD"/>
    <w:rsid w:val="00F41629"/>
    <w:rsid w:val="00F4182E"/>
    <w:rsid w:val="00F41A7A"/>
    <w:rsid w:val="00F41A8F"/>
    <w:rsid w:val="00F41BAE"/>
    <w:rsid w:val="00F4273D"/>
    <w:rsid w:val="00F43483"/>
    <w:rsid w:val="00F43963"/>
    <w:rsid w:val="00F45366"/>
    <w:rsid w:val="00F4577E"/>
    <w:rsid w:val="00F4612E"/>
    <w:rsid w:val="00F468B8"/>
    <w:rsid w:val="00F46924"/>
    <w:rsid w:val="00F46B9C"/>
    <w:rsid w:val="00F46C1D"/>
    <w:rsid w:val="00F46CBB"/>
    <w:rsid w:val="00F46CBE"/>
    <w:rsid w:val="00F46FB8"/>
    <w:rsid w:val="00F47464"/>
    <w:rsid w:val="00F4770C"/>
    <w:rsid w:val="00F479AE"/>
    <w:rsid w:val="00F479B5"/>
    <w:rsid w:val="00F500BF"/>
    <w:rsid w:val="00F50405"/>
    <w:rsid w:val="00F50AF0"/>
    <w:rsid w:val="00F5287B"/>
    <w:rsid w:val="00F528D2"/>
    <w:rsid w:val="00F53226"/>
    <w:rsid w:val="00F53674"/>
    <w:rsid w:val="00F53BF5"/>
    <w:rsid w:val="00F53FF9"/>
    <w:rsid w:val="00F5460F"/>
    <w:rsid w:val="00F547A1"/>
    <w:rsid w:val="00F54973"/>
    <w:rsid w:val="00F54FB6"/>
    <w:rsid w:val="00F551DD"/>
    <w:rsid w:val="00F554AA"/>
    <w:rsid w:val="00F55C54"/>
    <w:rsid w:val="00F55DF6"/>
    <w:rsid w:val="00F55F47"/>
    <w:rsid w:val="00F5605E"/>
    <w:rsid w:val="00F564F8"/>
    <w:rsid w:val="00F56E7B"/>
    <w:rsid w:val="00F571F8"/>
    <w:rsid w:val="00F5786A"/>
    <w:rsid w:val="00F602C5"/>
    <w:rsid w:val="00F60A2D"/>
    <w:rsid w:val="00F60ADC"/>
    <w:rsid w:val="00F60CD6"/>
    <w:rsid w:val="00F6129A"/>
    <w:rsid w:val="00F61326"/>
    <w:rsid w:val="00F61718"/>
    <w:rsid w:val="00F61AAA"/>
    <w:rsid w:val="00F61BCB"/>
    <w:rsid w:val="00F61E36"/>
    <w:rsid w:val="00F620B6"/>
    <w:rsid w:val="00F630F0"/>
    <w:rsid w:val="00F63332"/>
    <w:rsid w:val="00F63A31"/>
    <w:rsid w:val="00F64247"/>
    <w:rsid w:val="00F64363"/>
    <w:rsid w:val="00F64B89"/>
    <w:rsid w:val="00F64D67"/>
    <w:rsid w:val="00F66C41"/>
    <w:rsid w:val="00F6728D"/>
    <w:rsid w:val="00F67C39"/>
    <w:rsid w:val="00F70472"/>
    <w:rsid w:val="00F704D9"/>
    <w:rsid w:val="00F707E4"/>
    <w:rsid w:val="00F70C05"/>
    <w:rsid w:val="00F70C0D"/>
    <w:rsid w:val="00F71E44"/>
    <w:rsid w:val="00F722B6"/>
    <w:rsid w:val="00F7243A"/>
    <w:rsid w:val="00F728B1"/>
    <w:rsid w:val="00F72DD5"/>
    <w:rsid w:val="00F73401"/>
    <w:rsid w:val="00F73EC9"/>
    <w:rsid w:val="00F73F84"/>
    <w:rsid w:val="00F74A0F"/>
    <w:rsid w:val="00F75748"/>
    <w:rsid w:val="00F75AA7"/>
    <w:rsid w:val="00F7664B"/>
    <w:rsid w:val="00F76BC2"/>
    <w:rsid w:val="00F770DC"/>
    <w:rsid w:val="00F7721B"/>
    <w:rsid w:val="00F77CDC"/>
    <w:rsid w:val="00F77F24"/>
    <w:rsid w:val="00F80587"/>
    <w:rsid w:val="00F8064E"/>
    <w:rsid w:val="00F80B14"/>
    <w:rsid w:val="00F80D99"/>
    <w:rsid w:val="00F81286"/>
    <w:rsid w:val="00F8153C"/>
    <w:rsid w:val="00F81827"/>
    <w:rsid w:val="00F81EB4"/>
    <w:rsid w:val="00F82A47"/>
    <w:rsid w:val="00F83163"/>
    <w:rsid w:val="00F834A1"/>
    <w:rsid w:val="00F83D7B"/>
    <w:rsid w:val="00F849FD"/>
    <w:rsid w:val="00F84E66"/>
    <w:rsid w:val="00F84F37"/>
    <w:rsid w:val="00F85C73"/>
    <w:rsid w:val="00F8660D"/>
    <w:rsid w:val="00F87AF4"/>
    <w:rsid w:val="00F87B16"/>
    <w:rsid w:val="00F87B6A"/>
    <w:rsid w:val="00F87E40"/>
    <w:rsid w:val="00F87F09"/>
    <w:rsid w:val="00F90116"/>
    <w:rsid w:val="00F9035C"/>
    <w:rsid w:val="00F91182"/>
    <w:rsid w:val="00F917F9"/>
    <w:rsid w:val="00F91CBB"/>
    <w:rsid w:val="00F91E42"/>
    <w:rsid w:val="00F92513"/>
    <w:rsid w:val="00F9299B"/>
    <w:rsid w:val="00F92FC0"/>
    <w:rsid w:val="00F931D7"/>
    <w:rsid w:val="00F936E6"/>
    <w:rsid w:val="00F93E1A"/>
    <w:rsid w:val="00F93F19"/>
    <w:rsid w:val="00F9475C"/>
    <w:rsid w:val="00F94802"/>
    <w:rsid w:val="00F9481A"/>
    <w:rsid w:val="00F94820"/>
    <w:rsid w:val="00F94A13"/>
    <w:rsid w:val="00F94C6A"/>
    <w:rsid w:val="00F94EE9"/>
    <w:rsid w:val="00F95196"/>
    <w:rsid w:val="00F95314"/>
    <w:rsid w:val="00F95494"/>
    <w:rsid w:val="00F956B8"/>
    <w:rsid w:val="00F95E7B"/>
    <w:rsid w:val="00F95FFD"/>
    <w:rsid w:val="00F962CB"/>
    <w:rsid w:val="00F9638F"/>
    <w:rsid w:val="00F96A67"/>
    <w:rsid w:val="00F96A86"/>
    <w:rsid w:val="00F97099"/>
    <w:rsid w:val="00FA0122"/>
    <w:rsid w:val="00FA02A0"/>
    <w:rsid w:val="00FA0677"/>
    <w:rsid w:val="00FA0764"/>
    <w:rsid w:val="00FA0918"/>
    <w:rsid w:val="00FA0979"/>
    <w:rsid w:val="00FA0AA3"/>
    <w:rsid w:val="00FA0BA6"/>
    <w:rsid w:val="00FA0F8D"/>
    <w:rsid w:val="00FA0FFC"/>
    <w:rsid w:val="00FA13E9"/>
    <w:rsid w:val="00FA1463"/>
    <w:rsid w:val="00FA14AA"/>
    <w:rsid w:val="00FA188B"/>
    <w:rsid w:val="00FA1D22"/>
    <w:rsid w:val="00FA1F90"/>
    <w:rsid w:val="00FA24DD"/>
    <w:rsid w:val="00FA24F8"/>
    <w:rsid w:val="00FA2646"/>
    <w:rsid w:val="00FA2A36"/>
    <w:rsid w:val="00FA2F2D"/>
    <w:rsid w:val="00FA34C5"/>
    <w:rsid w:val="00FA37E5"/>
    <w:rsid w:val="00FA3EFE"/>
    <w:rsid w:val="00FA462B"/>
    <w:rsid w:val="00FA46A3"/>
    <w:rsid w:val="00FA519A"/>
    <w:rsid w:val="00FA5233"/>
    <w:rsid w:val="00FA5C86"/>
    <w:rsid w:val="00FA6039"/>
    <w:rsid w:val="00FA63A3"/>
    <w:rsid w:val="00FA6502"/>
    <w:rsid w:val="00FA6DF3"/>
    <w:rsid w:val="00FA74A1"/>
    <w:rsid w:val="00FA76A4"/>
    <w:rsid w:val="00FA7800"/>
    <w:rsid w:val="00FB0196"/>
    <w:rsid w:val="00FB030C"/>
    <w:rsid w:val="00FB0453"/>
    <w:rsid w:val="00FB0CB4"/>
    <w:rsid w:val="00FB0EED"/>
    <w:rsid w:val="00FB1292"/>
    <w:rsid w:val="00FB12FE"/>
    <w:rsid w:val="00FB165F"/>
    <w:rsid w:val="00FB1E28"/>
    <w:rsid w:val="00FB286D"/>
    <w:rsid w:val="00FB2994"/>
    <w:rsid w:val="00FB2E17"/>
    <w:rsid w:val="00FB3215"/>
    <w:rsid w:val="00FB331D"/>
    <w:rsid w:val="00FB33B9"/>
    <w:rsid w:val="00FB34BF"/>
    <w:rsid w:val="00FB37F6"/>
    <w:rsid w:val="00FB3837"/>
    <w:rsid w:val="00FB3A6E"/>
    <w:rsid w:val="00FB3F6E"/>
    <w:rsid w:val="00FB414C"/>
    <w:rsid w:val="00FB430F"/>
    <w:rsid w:val="00FB44FF"/>
    <w:rsid w:val="00FB4593"/>
    <w:rsid w:val="00FB4749"/>
    <w:rsid w:val="00FB4AC8"/>
    <w:rsid w:val="00FB4B91"/>
    <w:rsid w:val="00FB4C5A"/>
    <w:rsid w:val="00FB4D7F"/>
    <w:rsid w:val="00FB4E71"/>
    <w:rsid w:val="00FB4EDA"/>
    <w:rsid w:val="00FB4F0F"/>
    <w:rsid w:val="00FB5032"/>
    <w:rsid w:val="00FB542B"/>
    <w:rsid w:val="00FB5596"/>
    <w:rsid w:val="00FB601F"/>
    <w:rsid w:val="00FB627D"/>
    <w:rsid w:val="00FB706A"/>
    <w:rsid w:val="00FB72EC"/>
    <w:rsid w:val="00FB73D4"/>
    <w:rsid w:val="00FB75B3"/>
    <w:rsid w:val="00FB7730"/>
    <w:rsid w:val="00FB7A06"/>
    <w:rsid w:val="00FB7D3D"/>
    <w:rsid w:val="00FB7F48"/>
    <w:rsid w:val="00FC0A78"/>
    <w:rsid w:val="00FC0E76"/>
    <w:rsid w:val="00FC1080"/>
    <w:rsid w:val="00FC141C"/>
    <w:rsid w:val="00FC1D2B"/>
    <w:rsid w:val="00FC232B"/>
    <w:rsid w:val="00FC29D6"/>
    <w:rsid w:val="00FC3266"/>
    <w:rsid w:val="00FC3A15"/>
    <w:rsid w:val="00FC4093"/>
    <w:rsid w:val="00FC4629"/>
    <w:rsid w:val="00FC4959"/>
    <w:rsid w:val="00FC49B8"/>
    <w:rsid w:val="00FC4B3D"/>
    <w:rsid w:val="00FC4DD0"/>
    <w:rsid w:val="00FC4F88"/>
    <w:rsid w:val="00FC5250"/>
    <w:rsid w:val="00FC55EB"/>
    <w:rsid w:val="00FC5725"/>
    <w:rsid w:val="00FC5B83"/>
    <w:rsid w:val="00FC5CB2"/>
    <w:rsid w:val="00FC5D56"/>
    <w:rsid w:val="00FC6DC6"/>
    <w:rsid w:val="00FC756C"/>
    <w:rsid w:val="00FC7712"/>
    <w:rsid w:val="00FC7950"/>
    <w:rsid w:val="00FC7C53"/>
    <w:rsid w:val="00FC7E2B"/>
    <w:rsid w:val="00FD027C"/>
    <w:rsid w:val="00FD05B7"/>
    <w:rsid w:val="00FD062F"/>
    <w:rsid w:val="00FD0D70"/>
    <w:rsid w:val="00FD0DD4"/>
    <w:rsid w:val="00FD11CD"/>
    <w:rsid w:val="00FD1474"/>
    <w:rsid w:val="00FD182A"/>
    <w:rsid w:val="00FD1D7C"/>
    <w:rsid w:val="00FD1F89"/>
    <w:rsid w:val="00FD23EE"/>
    <w:rsid w:val="00FD275E"/>
    <w:rsid w:val="00FD28B3"/>
    <w:rsid w:val="00FD2BA3"/>
    <w:rsid w:val="00FD2C1C"/>
    <w:rsid w:val="00FD2C35"/>
    <w:rsid w:val="00FD3B05"/>
    <w:rsid w:val="00FD3C3F"/>
    <w:rsid w:val="00FD3CCA"/>
    <w:rsid w:val="00FD4217"/>
    <w:rsid w:val="00FD442E"/>
    <w:rsid w:val="00FD44B4"/>
    <w:rsid w:val="00FD4803"/>
    <w:rsid w:val="00FD4B97"/>
    <w:rsid w:val="00FD4B9E"/>
    <w:rsid w:val="00FD50A0"/>
    <w:rsid w:val="00FD5103"/>
    <w:rsid w:val="00FD512E"/>
    <w:rsid w:val="00FD5316"/>
    <w:rsid w:val="00FD58B0"/>
    <w:rsid w:val="00FD5CAE"/>
    <w:rsid w:val="00FD5E8F"/>
    <w:rsid w:val="00FD6188"/>
    <w:rsid w:val="00FD61ED"/>
    <w:rsid w:val="00FD63C0"/>
    <w:rsid w:val="00FD72E9"/>
    <w:rsid w:val="00FD7BC5"/>
    <w:rsid w:val="00FD7C39"/>
    <w:rsid w:val="00FD7DA4"/>
    <w:rsid w:val="00FE017D"/>
    <w:rsid w:val="00FE0284"/>
    <w:rsid w:val="00FE03F2"/>
    <w:rsid w:val="00FE1645"/>
    <w:rsid w:val="00FE1B0A"/>
    <w:rsid w:val="00FE1D97"/>
    <w:rsid w:val="00FE29F4"/>
    <w:rsid w:val="00FE2DC6"/>
    <w:rsid w:val="00FE39D6"/>
    <w:rsid w:val="00FE3DC9"/>
    <w:rsid w:val="00FE3FA2"/>
    <w:rsid w:val="00FE4F23"/>
    <w:rsid w:val="00FE4FC7"/>
    <w:rsid w:val="00FE5092"/>
    <w:rsid w:val="00FE52F1"/>
    <w:rsid w:val="00FE5A15"/>
    <w:rsid w:val="00FE690D"/>
    <w:rsid w:val="00FE6AB9"/>
    <w:rsid w:val="00FE6B8A"/>
    <w:rsid w:val="00FE72A2"/>
    <w:rsid w:val="00FE7856"/>
    <w:rsid w:val="00FE7E67"/>
    <w:rsid w:val="00FE7E8B"/>
    <w:rsid w:val="00FF07FD"/>
    <w:rsid w:val="00FF0E09"/>
    <w:rsid w:val="00FF0EF7"/>
    <w:rsid w:val="00FF116A"/>
    <w:rsid w:val="00FF1210"/>
    <w:rsid w:val="00FF351B"/>
    <w:rsid w:val="00FF384B"/>
    <w:rsid w:val="00FF3925"/>
    <w:rsid w:val="00FF4131"/>
    <w:rsid w:val="00FF4147"/>
    <w:rsid w:val="00FF43E3"/>
    <w:rsid w:val="00FF4AF0"/>
    <w:rsid w:val="00FF4CBD"/>
    <w:rsid w:val="00FF4E62"/>
    <w:rsid w:val="00FF4EFA"/>
    <w:rsid w:val="00FF5138"/>
    <w:rsid w:val="00FF51B5"/>
    <w:rsid w:val="00FF55B6"/>
    <w:rsid w:val="00FF5F22"/>
    <w:rsid w:val="00FF606B"/>
    <w:rsid w:val="00FF6253"/>
    <w:rsid w:val="00FF65FA"/>
    <w:rsid w:val="00FF67DC"/>
    <w:rsid w:val="00FF6AF2"/>
    <w:rsid w:val="00FF6AF9"/>
    <w:rsid w:val="00FF6AFE"/>
    <w:rsid w:val="00FF712D"/>
    <w:rsid w:val="00FF75A7"/>
    <w:rsid w:val="011958E4"/>
    <w:rsid w:val="011F07E7"/>
    <w:rsid w:val="0136718E"/>
    <w:rsid w:val="013A308A"/>
    <w:rsid w:val="013A4F87"/>
    <w:rsid w:val="013E3A27"/>
    <w:rsid w:val="013E786F"/>
    <w:rsid w:val="014F611A"/>
    <w:rsid w:val="01630CE3"/>
    <w:rsid w:val="016E106C"/>
    <w:rsid w:val="017766CE"/>
    <w:rsid w:val="01997E9D"/>
    <w:rsid w:val="01B2165F"/>
    <w:rsid w:val="01CA6F1D"/>
    <w:rsid w:val="02203535"/>
    <w:rsid w:val="0220676F"/>
    <w:rsid w:val="023142D4"/>
    <w:rsid w:val="023A544B"/>
    <w:rsid w:val="0274447D"/>
    <w:rsid w:val="027B09AD"/>
    <w:rsid w:val="028200A4"/>
    <w:rsid w:val="028F384F"/>
    <w:rsid w:val="029A79E3"/>
    <w:rsid w:val="02A75515"/>
    <w:rsid w:val="02BC20EA"/>
    <w:rsid w:val="02C27FE5"/>
    <w:rsid w:val="02C37859"/>
    <w:rsid w:val="02DD61DF"/>
    <w:rsid w:val="02E04478"/>
    <w:rsid w:val="02EE4724"/>
    <w:rsid w:val="02F772BB"/>
    <w:rsid w:val="030746AE"/>
    <w:rsid w:val="03207FFC"/>
    <w:rsid w:val="032C2F20"/>
    <w:rsid w:val="033E77E8"/>
    <w:rsid w:val="034754F3"/>
    <w:rsid w:val="035332EA"/>
    <w:rsid w:val="036B4E72"/>
    <w:rsid w:val="036D2031"/>
    <w:rsid w:val="0373424F"/>
    <w:rsid w:val="037674D3"/>
    <w:rsid w:val="038953F4"/>
    <w:rsid w:val="03952265"/>
    <w:rsid w:val="03967BDA"/>
    <w:rsid w:val="039839AF"/>
    <w:rsid w:val="03AC3F36"/>
    <w:rsid w:val="03B44E0A"/>
    <w:rsid w:val="03D11502"/>
    <w:rsid w:val="03D6623C"/>
    <w:rsid w:val="03DC4279"/>
    <w:rsid w:val="03EA5083"/>
    <w:rsid w:val="03F93FA2"/>
    <w:rsid w:val="042134CF"/>
    <w:rsid w:val="04466C52"/>
    <w:rsid w:val="044C4B51"/>
    <w:rsid w:val="049B2BE1"/>
    <w:rsid w:val="049F7A0E"/>
    <w:rsid w:val="04A0136E"/>
    <w:rsid w:val="04B7568D"/>
    <w:rsid w:val="04D625C9"/>
    <w:rsid w:val="04E93F80"/>
    <w:rsid w:val="04EC35CF"/>
    <w:rsid w:val="04ED18A1"/>
    <w:rsid w:val="04FD1D77"/>
    <w:rsid w:val="050276CA"/>
    <w:rsid w:val="0505234B"/>
    <w:rsid w:val="05124AAE"/>
    <w:rsid w:val="05142A9B"/>
    <w:rsid w:val="05160E89"/>
    <w:rsid w:val="051850A5"/>
    <w:rsid w:val="052B48D0"/>
    <w:rsid w:val="053727DA"/>
    <w:rsid w:val="054F0526"/>
    <w:rsid w:val="05616F51"/>
    <w:rsid w:val="05817AF5"/>
    <w:rsid w:val="058312E3"/>
    <w:rsid w:val="05955743"/>
    <w:rsid w:val="05A8626D"/>
    <w:rsid w:val="05BB5884"/>
    <w:rsid w:val="05C243B8"/>
    <w:rsid w:val="05E17A99"/>
    <w:rsid w:val="05E9112B"/>
    <w:rsid w:val="05F65F4D"/>
    <w:rsid w:val="06075BC5"/>
    <w:rsid w:val="061C6420"/>
    <w:rsid w:val="06324E7F"/>
    <w:rsid w:val="064D5C03"/>
    <w:rsid w:val="067B4617"/>
    <w:rsid w:val="06A603CC"/>
    <w:rsid w:val="06A80081"/>
    <w:rsid w:val="06A835CB"/>
    <w:rsid w:val="06B6136B"/>
    <w:rsid w:val="06B76C04"/>
    <w:rsid w:val="06C4112C"/>
    <w:rsid w:val="06D34B13"/>
    <w:rsid w:val="06FA39E3"/>
    <w:rsid w:val="0709751A"/>
    <w:rsid w:val="070F5435"/>
    <w:rsid w:val="07350506"/>
    <w:rsid w:val="073B5E64"/>
    <w:rsid w:val="07403552"/>
    <w:rsid w:val="074847B0"/>
    <w:rsid w:val="07495ABA"/>
    <w:rsid w:val="07536F31"/>
    <w:rsid w:val="077133F8"/>
    <w:rsid w:val="07987DF9"/>
    <w:rsid w:val="07D6189A"/>
    <w:rsid w:val="07D91D98"/>
    <w:rsid w:val="07DB02F0"/>
    <w:rsid w:val="07E263E4"/>
    <w:rsid w:val="07F0018F"/>
    <w:rsid w:val="07F86FD6"/>
    <w:rsid w:val="07F9779D"/>
    <w:rsid w:val="07FF5BDE"/>
    <w:rsid w:val="0800774B"/>
    <w:rsid w:val="080B1875"/>
    <w:rsid w:val="08130E75"/>
    <w:rsid w:val="085704D2"/>
    <w:rsid w:val="0859008A"/>
    <w:rsid w:val="086255DF"/>
    <w:rsid w:val="08633AC3"/>
    <w:rsid w:val="0867770E"/>
    <w:rsid w:val="08734682"/>
    <w:rsid w:val="08833C6A"/>
    <w:rsid w:val="08975D94"/>
    <w:rsid w:val="08AA0A61"/>
    <w:rsid w:val="08B33E05"/>
    <w:rsid w:val="08BA0129"/>
    <w:rsid w:val="08DB7BB1"/>
    <w:rsid w:val="08E47818"/>
    <w:rsid w:val="08E75DE5"/>
    <w:rsid w:val="08EB444F"/>
    <w:rsid w:val="08ED7C2B"/>
    <w:rsid w:val="08F60D52"/>
    <w:rsid w:val="0914220E"/>
    <w:rsid w:val="09167806"/>
    <w:rsid w:val="091B5832"/>
    <w:rsid w:val="09463D55"/>
    <w:rsid w:val="09652600"/>
    <w:rsid w:val="097C7B4D"/>
    <w:rsid w:val="098E4B21"/>
    <w:rsid w:val="09937E27"/>
    <w:rsid w:val="099C4B0F"/>
    <w:rsid w:val="09B06201"/>
    <w:rsid w:val="09B516CE"/>
    <w:rsid w:val="09C11118"/>
    <w:rsid w:val="09DC5FD9"/>
    <w:rsid w:val="09E67225"/>
    <w:rsid w:val="09E72AC5"/>
    <w:rsid w:val="09EA23AC"/>
    <w:rsid w:val="09EB304E"/>
    <w:rsid w:val="09F7108A"/>
    <w:rsid w:val="0A123012"/>
    <w:rsid w:val="0A191E15"/>
    <w:rsid w:val="0A351DF6"/>
    <w:rsid w:val="0A3A57AB"/>
    <w:rsid w:val="0A404789"/>
    <w:rsid w:val="0A5D26CF"/>
    <w:rsid w:val="0A837A9C"/>
    <w:rsid w:val="0A984EA0"/>
    <w:rsid w:val="0A9A405E"/>
    <w:rsid w:val="0A9E4FF8"/>
    <w:rsid w:val="0AAC4807"/>
    <w:rsid w:val="0AB368B3"/>
    <w:rsid w:val="0AC10104"/>
    <w:rsid w:val="0AE420AD"/>
    <w:rsid w:val="0AEE3EBA"/>
    <w:rsid w:val="0B056682"/>
    <w:rsid w:val="0B0D79E8"/>
    <w:rsid w:val="0B220A5D"/>
    <w:rsid w:val="0B2646BA"/>
    <w:rsid w:val="0B2B3E08"/>
    <w:rsid w:val="0B384275"/>
    <w:rsid w:val="0B3F1633"/>
    <w:rsid w:val="0B5034C1"/>
    <w:rsid w:val="0B5A7836"/>
    <w:rsid w:val="0B5D0032"/>
    <w:rsid w:val="0B6913D9"/>
    <w:rsid w:val="0B6B7FC6"/>
    <w:rsid w:val="0B770E61"/>
    <w:rsid w:val="0B941AF4"/>
    <w:rsid w:val="0B961DE0"/>
    <w:rsid w:val="0BD64632"/>
    <w:rsid w:val="0BDB340E"/>
    <w:rsid w:val="0BE05642"/>
    <w:rsid w:val="0BE447E7"/>
    <w:rsid w:val="0BE621F5"/>
    <w:rsid w:val="0BED110A"/>
    <w:rsid w:val="0C1C32AC"/>
    <w:rsid w:val="0C5848C2"/>
    <w:rsid w:val="0C7F68E7"/>
    <w:rsid w:val="0C865668"/>
    <w:rsid w:val="0C8D3CDC"/>
    <w:rsid w:val="0C8E451B"/>
    <w:rsid w:val="0C96038B"/>
    <w:rsid w:val="0CA951F3"/>
    <w:rsid w:val="0CEB5B12"/>
    <w:rsid w:val="0CF07B5E"/>
    <w:rsid w:val="0CF91D98"/>
    <w:rsid w:val="0CF93591"/>
    <w:rsid w:val="0CFE66BF"/>
    <w:rsid w:val="0D0821CE"/>
    <w:rsid w:val="0D0D51E6"/>
    <w:rsid w:val="0D156CFC"/>
    <w:rsid w:val="0D2762C5"/>
    <w:rsid w:val="0D46327E"/>
    <w:rsid w:val="0D481707"/>
    <w:rsid w:val="0D645522"/>
    <w:rsid w:val="0D8250D6"/>
    <w:rsid w:val="0DAB425B"/>
    <w:rsid w:val="0DB07768"/>
    <w:rsid w:val="0DB766E2"/>
    <w:rsid w:val="0DCE3F29"/>
    <w:rsid w:val="0E231492"/>
    <w:rsid w:val="0E2B595C"/>
    <w:rsid w:val="0E341717"/>
    <w:rsid w:val="0E45281F"/>
    <w:rsid w:val="0E4D358E"/>
    <w:rsid w:val="0E5471F4"/>
    <w:rsid w:val="0E7E44FA"/>
    <w:rsid w:val="0E85790D"/>
    <w:rsid w:val="0E961A68"/>
    <w:rsid w:val="0EAF3F34"/>
    <w:rsid w:val="0EBD74B7"/>
    <w:rsid w:val="0EC04588"/>
    <w:rsid w:val="0ED1039A"/>
    <w:rsid w:val="0ED14116"/>
    <w:rsid w:val="0EE43FE7"/>
    <w:rsid w:val="0F124815"/>
    <w:rsid w:val="0F147AC8"/>
    <w:rsid w:val="0F2702DB"/>
    <w:rsid w:val="0F3C518B"/>
    <w:rsid w:val="0F4413E4"/>
    <w:rsid w:val="0F8C72BD"/>
    <w:rsid w:val="0FA6562D"/>
    <w:rsid w:val="0FB06D39"/>
    <w:rsid w:val="0FB21756"/>
    <w:rsid w:val="0FB60762"/>
    <w:rsid w:val="0FB670A3"/>
    <w:rsid w:val="0FBC1CCA"/>
    <w:rsid w:val="0FD4775A"/>
    <w:rsid w:val="0FD85321"/>
    <w:rsid w:val="10132A86"/>
    <w:rsid w:val="102A5AED"/>
    <w:rsid w:val="104271E6"/>
    <w:rsid w:val="104915B2"/>
    <w:rsid w:val="106D010D"/>
    <w:rsid w:val="109A40A6"/>
    <w:rsid w:val="10C70CF1"/>
    <w:rsid w:val="10CE32FA"/>
    <w:rsid w:val="10DA25D7"/>
    <w:rsid w:val="110D589A"/>
    <w:rsid w:val="11247EB1"/>
    <w:rsid w:val="113742F6"/>
    <w:rsid w:val="11733ECD"/>
    <w:rsid w:val="117B5244"/>
    <w:rsid w:val="117B5613"/>
    <w:rsid w:val="11827FA2"/>
    <w:rsid w:val="118B546D"/>
    <w:rsid w:val="11976A54"/>
    <w:rsid w:val="119915B2"/>
    <w:rsid w:val="11A12739"/>
    <w:rsid w:val="11A63030"/>
    <w:rsid w:val="11B675C2"/>
    <w:rsid w:val="11B725BF"/>
    <w:rsid w:val="11C97AE6"/>
    <w:rsid w:val="11CD691F"/>
    <w:rsid w:val="11DA3484"/>
    <w:rsid w:val="11E80EBE"/>
    <w:rsid w:val="11F15019"/>
    <w:rsid w:val="11F4337E"/>
    <w:rsid w:val="12065C29"/>
    <w:rsid w:val="1254271D"/>
    <w:rsid w:val="12555160"/>
    <w:rsid w:val="12665FBD"/>
    <w:rsid w:val="126B2397"/>
    <w:rsid w:val="12770ED1"/>
    <w:rsid w:val="127F64F3"/>
    <w:rsid w:val="128034F9"/>
    <w:rsid w:val="12903110"/>
    <w:rsid w:val="129A20F4"/>
    <w:rsid w:val="129C3E30"/>
    <w:rsid w:val="12A83AB2"/>
    <w:rsid w:val="12AC7844"/>
    <w:rsid w:val="12C07B28"/>
    <w:rsid w:val="12C54DFF"/>
    <w:rsid w:val="12D34026"/>
    <w:rsid w:val="12E832B2"/>
    <w:rsid w:val="12EA0679"/>
    <w:rsid w:val="1311048D"/>
    <w:rsid w:val="1313018E"/>
    <w:rsid w:val="13483590"/>
    <w:rsid w:val="13676759"/>
    <w:rsid w:val="13763BBB"/>
    <w:rsid w:val="13882A38"/>
    <w:rsid w:val="13962957"/>
    <w:rsid w:val="139A1FA6"/>
    <w:rsid w:val="13C813C6"/>
    <w:rsid w:val="13D34367"/>
    <w:rsid w:val="13D6233F"/>
    <w:rsid w:val="13D8560B"/>
    <w:rsid w:val="13E55246"/>
    <w:rsid w:val="13EA48FB"/>
    <w:rsid w:val="13F661AC"/>
    <w:rsid w:val="13FD29BC"/>
    <w:rsid w:val="146421AB"/>
    <w:rsid w:val="14701DD3"/>
    <w:rsid w:val="14952941"/>
    <w:rsid w:val="149F66FF"/>
    <w:rsid w:val="14AF4A24"/>
    <w:rsid w:val="14B14182"/>
    <w:rsid w:val="14B15B35"/>
    <w:rsid w:val="14B1749C"/>
    <w:rsid w:val="14BA1E5F"/>
    <w:rsid w:val="14C055FB"/>
    <w:rsid w:val="14EF418A"/>
    <w:rsid w:val="150B37E1"/>
    <w:rsid w:val="15124D40"/>
    <w:rsid w:val="15134402"/>
    <w:rsid w:val="151C205F"/>
    <w:rsid w:val="15282002"/>
    <w:rsid w:val="15472EBB"/>
    <w:rsid w:val="154A1931"/>
    <w:rsid w:val="15592BE6"/>
    <w:rsid w:val="155E3A34"/>
    <w:rsid w:val="155F3119"/>
    <w:rsid w:val="157F09B6"/>
    <w:rsid w:val="15830888"/>
    <w:rsid w:val="15983B98"/>
    <w:rsid w:val="159E5782"/>
    <w:rsid w:val="15B300E6"/>
    <w:rsid w:val="15B70B1C"/>
    <w:rsid w:val="15E32BBA"/>
    <w:rsid w:val="15F5629B"/>
    <w:rsid w:val="1600260E"/>
    <w:rsid w:val="160A265F"/>
    <w:rsid w:val="160C7EF3"/>
    <w:rsid w:val="16137E95"/>
    <w:rsid w:val="16272E87"/>
    <w:rsid w:val="16431C1F"/>
    <w:rsid w:val="16452A62"/>
    <w:rsid w:val="16572850"/>
    <w:rsid w:val="1660597B"/>
    <w:rsid w:val="1664121B"/>
    <w:rsid w:val="166971ED"/>
    <w:rsid w:val="166D4B43"/>
    <w:rsid w:val="166F4661"/>
    <w:rsid w:val="167242E5"/>
    <w:rsid w:val="1673280D"/>
    <w:rsid w:val="167A3679"/>
    <w:rsid w:val="1696342F"/>
    <w:rsid w:val="16B25CD6"/>
    <w:rsid w:val="16D801DA"/>
    <w:rsid w:val="16DB205B"/>
    <w:rsid w:val="17064BBD"/>
    <w:rsid w:val="170F0AC6"/>
    <w:rsid w:val="1710612A"/>
    <w:rsid w:val="1713477C"/>
    <w:rsid w:val="17195A7A"/>
    <w:rsid w:val="17382A2F"/>
    <w:rsid w:val="1768734B"/>
    <w:rsid w:val="176C0209"/>
    <w:rsid w:val="17763946"/>
    <w:rsid w:val="177B1B28"/>
    <w:rsid w:val="17A128B6"/>
    <w:rsid w:val="17A34E5C"/>
    <w:rsid w:val="17B932D3"/>
    <w:rsid w:val="17CE06ED"/>
    <w:rsid w:val="17D95ED7"/>
    <w:rsid w:val="17EE7CDD"/>
    <w:rsid w:val="180D1EBB"/>
    <w:rsid w:val="18162B5B"/>
    <w:rsid w:val="181F2AD7"/>
    <w:rsid w:val="1832508A"/>
    <w:rsid w:val="18360FE5"/>
    <w:rsid w:val="18386C8C"/>
    <w:rsid w:val="183E412A"/>
    <w:rsid w:val="185156A5"/>
    <w:rsid w:val="186502D9"/>
    <w:rsid w:val="1870044B"/>
    <w:rsid w:val="18877172"/>
    <w:rsid w:val="18927003"/>
    <w:rsid w:val="18943EC1"/>
    <w:rsid w:val="189E16AE"/>
    <w:rsid w:val="18AF64BF"/>
    <w:rsid w:val="18D96C26"/>
    <w:rsid w:val="18E649D0"/>
    <w:rsid w:val="18F013ED"/>
    <w:rsid w:val="18F1043B"/>
    <w:rsid w:val="190B0F68"/>
    <w:rsid w:val="190C1BE1"/>
    <w:rsid w:val="190E244C"/>
    <w:rsid w:val="192A7C0F"/>
    <w:rsid w:val="19305596"/>
    <w:rsid w:val="195E5887"/>
    <w:rsid w:val="1962795A"/>
    <w:rsid w:val="196E29B0"/>
    <w:rsid w:val="19724358"/>
    <w:rsid w:val="198778AA"/>
    <w:rsid w:val="19B600CB"/>
    <w:rsid w:val="19B944B8"/>
    <w:rsid w:val="19D00759"/>
    <w:rsid w:val="19D438ED"/>
    <w:rsid w:val="19D64851"/>
    <w:rsid w:val="19DE3297"/>
    <w:rsid w:val="19E94955"/>
    <w:rsid w:val="19EC6CA1"/>
    <w:rsid w:val="1A0D795E"/>
    <w:rsid w:val="1A0E0469"/>
    <w:rsid w:val="1A243397"/>
    <w:rsid w:val="1A3536F7"/>
    <w:rsid w:val="1A3574B9"/>
    <w:rsid w:val="1A3F0F22"/>
    <w:rsid w:val="1A475CAB"/>
    <w:rsid w:val="1A490FAC"/>
    <w:rsid w:val="1A503B0C"/>
    <w:rsid w:val="1A55471D"/>
    <w:rsid w:val="1A941959"/>
    <w:rsid w:val="1A9D2E3A"/>
    <w:rsid w:val="1AAF51BD"/>
    <w:rsid w:val="1AB75BEA"/>
    <w:rsid w:val="1AE831F1"/>
    <w:rsid w:val="1AE96D60"/>
    <w:rsid w:val="1AE971DD"/>
    <w:rsid w:val="1AEC4B22"/>
    <w:rsid w:val="1AF126DD"/>
    <w:rsid w:val="1B081B76"/>
    <w:rsid w:val="1B2A5348"/>
    <w:rsid w:val="1B514705"/>
    <w:rsid w:val="1B696DF6"/>
    <w:rsid w:val="1B7657D4"/>
    <w:rsid w:val="1B7A4CF9"/>
    <w:rsid w:val="1B917748"/>
    <w:rsid w:val="1B992F76"/>
    <w:rsid w:val="1B9A5C06"/>
    <w:rsid w:val="1BA1142A"/>
    <w:rsid w:val="1BC06EA4"/>
    <w:rsid w:val="1BC75594"/>
    <w:rsid w:val="1BE954E7"/>
    <w:rsid w:val="1BF041DB"/>
    <w:rsid w:val="1C1055B7"/>
    <w:rsid w:val="1C1C71F0"/>
    <w:rsid w:val="1C4604AA"/>
    <w:rsid w:val="1C4C296B"/>
    <w:rsid w:val="1C4D127A"/>
    <w:rsid w:val="1C7C2E95"/>
    <w:rsid w:val="1C864B98"/>
    <w:rsid w:val="1C8B6FE1"/>
    <w:rsid w:val="1C9E391A"/>
    <w:rsid w:val="1CA3195A"/>
    <w:rsid w:val="1CA53933"/>
    <w:rsid w:val="1D1A071A"/>
    <w:rsid w:val="1D403BC8"/>
    <w:rsid w:val="1D902CE1"/>
    <w:rsid w:val="1D9416DD"/>
    <w:rsid w:val="1D9F1DA4"/>
    <w:rsid w:val="1DF22D86"/>
    <w:rsid w:val="1DF6561A"/>
    <w:rsid w:val="1E014277"/>
    <w:rsid w:val="1E046666"/>
    <w:rsid w:val="1E1B25F4"/>
    <w:rsid w:val="1E3046D2"/>
    <w:rsid w:val="1E371DA0"/>
    <w:rsid w:val="1E3A1A68"/>
    <w:rsid w:val="1E4A7045"/>
    <w:rsid w:val="1E5E1375"/>
    <w:rsid w:val="1E5F646F"/>
    <w:rsid w:val="1E612FA3"/>
    <w:rsid w:val="1E625A59"/>
    <w:rsid w:val="1E6E08DE"/>
    <w:rsid w:val="1E794BEB"/>
    <w:rsid w:val="1E7C4DF0"/>
    <w:rsid w:val="1E9118D5"/>
    <w:rsid w:val="1EC47F2E"/>
    <w:rsid w:val="1ECD4181"/>
    <w:rsid w:val="1ED44D2C"/>
    <w:rsid w:val="1EE7391A"/>
    <w:rsid w:val="1EED3286"/>
    <w:rsid w:val="1F22441D"/>
    <w:rsid w:val="1F2F031D"/>
    <w:rsid w:val="1F450CD0"/>
    <w:rsid w:val="1F550342"/>
    <w:rsid w:val="1F5E2306"/>
    <w:rsid w:val="1F606E43"/>
    <w:rsid w:val="1F610AA3"/>
    <w:rsid w:val="1F6A4EBF"/>
    <w:rsid w:val="1F760A98"/>
    <w:rsid w:val="1F8C7AD2"/>
    <w:rsid w:val="1F942F12"/>
    <w:rsid w:val="1F956099"/>
    <w:rsid w:val="1F980FAC"/>
    <w:rsid w:val="1FA35DBB"/>
    <w:rsid w:val="1FAB2BF2"/>
    <w:rsid w:val="1FB7260D"/>
    <w:rsid w:val="1FC73651"/>
    <w:rsid w:val="1FD80BFE"/>
    <w:rsid w:val="1FE6314D"/>
    <w:rsid w:val="1FF07D34"/>
    <w:rsid w:val="1FF9247A"/>
    <w:rsid w:val="1FFE46DD"/>
    <w:rsid w:val="20293714"/>
    <w:rsid w:val="203F562F"/>
    <w:rsid w:val="20424A77"/>
    <w:rsid w:val="204A05F1"/>
    <w:rsid w:val="205D7103"/>
    <w:rsid w:val="2061240B"/>
    <w:rsid w:val="2072475F"/>
    <w:rsid w:val="20811317"/>
    <w:rsid w:val="2083106C"/>
    <w:rsid w:val="20833EF0"/>
    <w:rsid w:val="20895216"/>
    <w:rsid w:val="209F2EFE"/>
    <w:rsid w:val="20E02011"/>
    <w:rsid w:val="20F21365"/>
    <w:rsid w:val="20F714A1"/>
    <w:rsid w:val="20F778E6"/>
    <w:rsid w:val="211E2788"/>
    <w:rsid w:val="212109C5"/>
    <w:rsid w:val="213C70B7"/>
    <w:rsid w:val="21595C26"/>
    <w:rsid w:val="216B77A3"/>
    <w:rsid w:val="216C3BD6"/>
    <w:rsid w:val="217A61E5"/>
    <w:rsid w:val="217F2D97"/>
    <w:rsid w:val="217F3AAC"/>
    <w:rsid w:val="21817039"/>
    <w:rsid w:val="218845CF"/>
    <w:rsid w:val="21930D0A"/>
    <w:rsid w:val="21A26A54"/>
    <w:rsid w:val="21DB6F66"/>
    <w:rsid w:val="21E63392"/>
    <w:rsid w:val="21FE3BD3"/>
    <w:rsid w:val="220A7E9E"/>
    <w:rsid w:val="2219765E"/>
    <w:rsid w:val="22435B40"/>
    <w:rsid w:val="225F39ED"/>
    <w:rsid w:val="22661963"/>
    <w:rsid w:val="22680308"/>
    <w:rsid w:val="22706724"/>
    <w:rsid w:val="22723664"/>
    <w:rsid w:val="227E044C"/>
    <w:rsid w:val="22855223"/>
    <w:rsid w:val="228767B6"/>
    <w:rsid w:val="22957BE6"/>
    <w:rsid w:val="2298720E"/>
    <w:rsid w:val="229B5CCD"/>
    <w:rsid w:val="22A443B2"/>
    <w:rsid w:val="22DF78D2"/>
    <w:rsid w:val="22EF7191"/>
    <w:rsid w:val="22F5078E"/>
    <w:rsid w:val="22FF397F"/>
    <w:rsid w:val="2309533C"/>
    <w:rsid w:val="230C45C2"/>
    <w:rsid w:val="231651A7"/>
    <w:rsid w:val="231671A6"/>
    <w:rsid w:val="232B6BBC"/>
    <w:rsid w:val="233157FA"/>
    <w:rsid w:val="23340A8A"/>
    <w:rsid w:val="23550719"/>
    <w:rsid w:val="23865919"/>
    <w:rsid w:val="23A86643"/>
    <w:rsid w:val="23BF3C25"/>
    <w:rsid w:val="23C122FD"/>
    <w:rsid w:val="23C22A62"/>
    <w:rsid w:val="23C2683D"/>
    <w:rsid w:val="240D4EFD"/>
    <w:rsid w:val="24654D8C"/>
    <w:rsid w:val="246D0540"/>
    <w:rsid w:val="24796345"/>
    <w:rsid w:val="24844B9A"/>
    <w:rsid w:val="248C5848"/>
    <w:rsid w:val="24A07467"/>
    <w:rsid w:val="24AA3629"/>
    <w:rsid w:val="24C71EBB"/>
    <w:rsid w:val="24D87D17"/>
    <w:rsid w:val="24DF5D0A"/>
    <w:rsid w:val="24DF6A25"/>
    <w:rsid w:val="24EF0397"/>
    <w:rsid w:val="24F1027C"/>
    <w:rsid w:val="251A2F9C"/>
    <w:rsid w:val="25240DC9"/>
    <w:rsid w:val="25251084"/>
    <w:rsid w:val="252572E7"/>
    <w:rsid w:val="25322FB0"/>
    <w:rsid w:val="25340B8C"/>
    <w:rsid w:val="25391AE6"/>
    <w:rsid w:val="254E7EFF"/>
    <w:rsid w:val="25817942"/>
    <w:rsid w:val="259812DC"/>
    <w:rsid w:val="25A45D04"/>
    <w:rsid w:val="25BB5D3E"/>
    <w:rsid w:val="25DE0046"/>
    <w:rsid w:val="25DF1ED2"/>
    <w:rsid w:val="25FB662B"/>
    <w:rsid w:val="260007EB"/>
    <w:rsid w:val="26073212"/>
    <w:rsid w:val="2609013F"/>
    <w:rsid w:val="26187BE3"/>
    <w:rsid w:val="261D4862"/>
    <w:rsid w:val="2624218C"/>
    <w:rsid w:val="26574B85"/>
    <w:rsid w:val="26691ECA"/>
    <w:rsid w:val="268C55D7"/>
    <w:rsid w:val="268F1A8E"/>
    <w:rsid w:val="269C6BC1"/>
    <w:rsid w:val="269F6212"/>
    <w:rsid w:val="26BB1A9F"/>
    <w:rsid w:val="26D960F8"/>
    <w:rsid w:val="26E6506A"/>
    <w:rsid w:val="270E1876"/>
    <w:rsid w:val="270E501C"/>
    <w:rsid w:val="271251A3"/>
    <w:rsid w:val="27291894"/>
    <w:rsid w:val="27486EA0"/>
    <w:rsid w:val="274A2A7D"/>
    <w:rsid w:val="2750182C"/>
    <w:rsid w:val="27503C83"/>
    <w:rsid w:val="275D6AB0"/>
    <w:rsid w:val="275E4E58"/>
    <w:rsid w:val="277D2FDF"/>
    <w:rsid w:val="278C6711"/>
    <w:rsid w:val="279B63AB"/>
    <w:rsid w:val="27A50B45"/>
    <w:rsid w:val="27C168A7"/>
    <w:rsid w:val="27C40C26"/>
    <w:rsid w:val="27D561A2"/>
    <w:rsid w:val="27D639F2"/>
    <w:rsid w:val="27DF42D5"/>
    <w:rsid w:val="27E23579"/>
    <w:rsid w:val="27FA279E"/>
    <w:rsid w:val="280516B6"/>
    <w:rsid w:val="28114CE1"/>
    <w:rsid w:val="28122CA6"/>
    <w:rsid w:val="285D62BB"/>
    <w:rsid w:val="2868569B"/>
    <w:rsid w:val="28792D9D"/>
    <w:rsid w:val="287B26F0"/>
    <w:rsid w:val="288854CB"/>
    <w:rsid w:val="288A50DD"/>
    <w:rsid w:val="289B75CB"/>
    <w:rsid w:val="289C43B1"/>
    <w:rsid w:val="28A4395B"/>
    <w:rsid w:val="28D14986"/>
    <w:rsid w:val="28D9232E"/>
    <w:rsid w:val="28D94E60"/>
    <w:rsid w:val="28DB126D"/>
    <w:rsid w:val="290423BA"/>
    <w:rsid w:val="29042690"/>
    <w:rsid w:val="2912676F"/>
    <w:rsid w:val="29145FAD"/>
    <w:rsid w:val="29201EE3"/>
    <w:rsid w:val="294B0CA4"/>
    <w:rsid w:val="2967222B"/>
    <w:rsid w:val="296B2FE4"/>
    <w:rsid w:val="29714903"/>
    <w:rsid w:val="297B5784"/>
    <w:rsid w:val="298C737D"/>
    <w:rsid w:val="29A63DB4"/>
    <w:rsid w:val="29BF1233"/>
    <w:rsid w:val="29C73F77"/>
    <w:rsid w:val="29CE7D68"/>
    <w:rsid w:val="29E27FCE"/>
    <w:rsid w:val="29E452E7"/>
    <w:rsid w:val="29EE2ED4"/>
    <w:rsid w:val="29F20666"/>
    <w:rsid w:val="29FC250D"/>
    <w:rsid w:val="2A0C759D"/>
    <w:rsid w:val="2A181F45"/>
    <w:rsid w:val="2A1E50DB"/>
    <w:rsid w:val="2A362645"/>
    <w:rsid w:val="2A3D55EE"/>
    <w:rsid w:val="2A421936"/>
    <w:rsid w:val="2A4742E1"/>
    <w:rsid w:val="2A5D1BA2"/>
    <w:rsid w:val="2A753223"/>
    <w:rsid w:val="2A8403F2"/>
    <w:rsid w:val="2A9F54F4"/>
    <w:rsid w:val="2AA26EE7"/>
    <w:rsid w:val="2AA52FE1"/>
    <w:rsid w:val="2AE205F5"/>
    <w:rsid w:val="2AEC3863"/>
    <w:rsid w:val="2AF239B3"/>
    <w:rsid w:val="2AF94345"/>
    <w:rsid w:val="2AFC1CE1"/>
    <w:rsid w:val="2AFD2B68"/>
    <w:rsid w:val="2B017425"/>
    <w:rsid w:val="2B090349"/>
    <w:rsid w:val="2B400CC0"/>
    <w:rsid w:val="2B5D3A88"/>
    <w:rsid w:val="2B5E2265"/>
    <w:rsid w:val="2B680D51"/>
    <w:rsid w:val="2B7F2682"/>
    <w:rsid w:val="2B800B24"/>
    <w:rsid w:val="2BA86DA0"/>
    <w:rsid w:val="2BAB484C"/>
    <w:rsid w:val="2BAF3DB5"/>
    <w:rsid w:val="2BBA4D29"/>
    <w:rsid w:val="2BDE6123"/>
    <w:rsid w:val="2BFE2982"/>
    <w:rsid w:val="2C111D85"/>
    <w:rsid w:val="2C123840"/>
    <w:rsid w:val="2C4D54D4"/>
    <w:rsid w:val="2C635C1A"/>
    <w:rsid w:val="2C8C2C91"/>
    <w:rsid w:val="2C8F50DE"/>
    <w:rsid w:val="2C9354B9"/>
    <w:rsid w:val="2CB7439C"/>
    <w:rsid w:val="2CCF1D60"/>
    <w:rsid w:val="2CD77420"/>
    <w:rsid w:val="2CD972AB"/>
    <w:rsid w:val="2CDA3041"/>
    <w:rsid w:val="2CED5CDB"/>
    <w:rsid w:val="2D0A762D"/>
    <w:rsid w:val="2D1C11F6"/>
    <w:rsid w:val="2D2C60C4"/>
    <w:rsid w:val="2D2C6FE9"/>
    <w:rsid w:val="2D302FFF"/>
    <w:rsid w:val="2D6630A2"/>
    <w:rsid w:val="2D884D02"/>
    <w:rsid w:val="2D9312CC"/>
    <w:rsid w:val="2DC61DD7"/>
    <w:rsid w:val="2DD97757"/>
    <w:rsid w:val="2DED702F"/>
    <w:rsid w:val="2DFD3BC8"/>
    <w:rsid w:val="2E1403FF"/>
    <w:rsid w:val="2E1A1DDC"/>
    <w:rsid w:val="2E1C64AB"/>
    <w:rsid w:val="2E2847FF"/>
    <w:rsid w:val="2E326524"/>
    <w:rsid w:val="2E3B70A9"/>
    <w:rsid w:val="2E3F63A0"/>
    <w:rsid w:val="2E4A6B9C"/>
    <w:rsid w:val="2E4D5B36"/>
    <w:rsid w:val="2E600050"/>
    <w:rsid w:val="2E6B7F33"/>
    <w:rsid w:val="2E7F432A"/>
    <w:rsid w:val="2E8E43E5"/>
    <w:rsid w:val="2E8E68A3"/>
    <w:rsid w:val="2E8F6CD0"/>
    <w:rsid w:val="2EA06674"/>
    <w:rsid w:val="2EB53BAF"/>
    <w:rsid w:val="2EBB0F60"/>
    <w:rsid w:val="2EBD61E4"/>
    <w:rsid w:val="2EC478B2"/>
    <w:rsid w:val="2ED50FAC"/>
    <w:rsid w:val="2ED53CEF"/>
    <w:rsid w:val="2EEA01C5"/>
    <w:rsid w:val="2F005EEE"/>
    <w:rsid w:val="2F254971"/>
    <w:rsid w:val="2F2E51BC"/>
    <w:rsid w:val="2F40035D"/>
    <w:rsid w:val="2F442347"/>
    <w:rsid w:val="2F63441B"/>
    <w:rsid w:val="2F645CCD"/>
    <w:rsid w:val="2F6B5B94"/>
    <w:rsid w:val="2F79040F"/>
    <w:rsid w:val="2F7E5DDD"/>
    <w:rsid w:val="2F9B34E0"/>
    <w:rsid w:val="2F9E0FDE"/>
    <w:rsid w:val="2FB95328"/>
    <w:rsid w:val="2FD21536"/>
    <w:rsid w:val="2FD23872"/>
    <w:rsid w:val="2FE16ABC"/>
    <w:rsid w:val="301C0ECA"/>
    <w:rsid w:val="301F38BB"/>
    <w:rsid w:val="30252F9E"/>
    <w:rsid w:val="302963B5"/>
    <w:rsid w:val="30414B16"/>
    <w:rsid w:val="304312DB"/>
    <w:rsid w:val="306373D2"/>
    <w:rsid w:val="30687CD5"/>
    <w:rsid w:val="3072512D"/>
    <w:rsid w:val="30B32ECF"/>
    <w:rsid w:val="30BB6776"/>
    <w:rsid w:val="30BD7B3D"/>
    <w:rsid w:val="30C220EF"/>
    <w:rsid w:val="30CC10F0"/>
    <w:rsid w:val="30DA0689"/>
    <w:rsid w:val="30F66804"/>
    <w:rsid w:val="31184201"/>
    <w:rsid w:val="3130451F"/>
    <w:rsid w:val="31627E68"/>
    <w:rsid w:val="31723B2E"/>
    <w:rsid w:val="318E343B"/>
    <w:rsid w:val="319C3B7E"/>
    <w:rsid w:val="319F234F"/>
    <w:rsid w:val="31A340C4"/>
    <w:rsid w:val="31A679C3"/>
    <w:rsid w:val="31BB25AA"/>
    <w:rsid w:val="31BC31BA"/>
    <w:rsid w:val="32075BE6"/>
    <w:rsid w:val="320D411A"/>
    <w:rsid w:val="320E681E"/>
    <w:rsid w:val="32145C0C"/>
    <w:rsid w:val="321625FF"/>
    <w:rsid w:val="32216093"/>
    <w:rsid w:val="32273D48"/>
    <w:rsid w:val="32296E8A"/>
    <w:rsid w:val="322A1359"/>
    <w:rsid w:val="322B4076"/>
    <w:rsid w:val="323A18A5"/>
    <w:rsid w:val="32416DA3"/>
    <w:rsid w:val="324E5586"/>
    <w:rsid w:val="325B6B45"/>
    <w:rsid w:val="32843FF6"/>
    <w:rsid w:val="32AA0A80"/>
    <w:rsid w:val="32AF713B"/>
    <w:rsid w:val="32B832C6"/>
    <w:rsid w:val="32DC2815"/>
    <w:rsid w:val="32DD490F"/>
    <w:rsid w:val="32EE08CB"/>
    <w:rsid w:val="330711CE"/>
    <w:rsid w:val="33077E9C"/>
    <w:rsid w:val="33212D1B"/>
    <w:rsid w:val="3325601F"/>
    <w:rsid w:val="33373DAD"/>
    <w:rsid w:val="33376D8F"/>
    <w:rsid w:val="33560105"/>
    <w:rsid w:val="335620FE"/>
    <w:rsid w:val="335F2BF1"/>
    <w:rsid w:val="336055E4"/>
    <w:rsid w:val="3367259A"/>
    <w:rsid w:val="33684227"/>
    <w:rsid w:val="33757EF1"/>
    <w:rsid w:val="33942C72"/>
    <w:rsid w:val="33972E0A"/>
    <w:rsid w:val="33A2063D"/>
    <w:rsid w:val="33CB7E90"/>
    <w:rsid w:val="33D84F1B"/>
    <w:rsid w:val="33EC463C"/>
    <w:rsid w:val="33FC4C92"/>
    <w:rsid w:val="34040F1A"/>
    <w:rsid w:val="34146037"/>
    <w:rsid w:val="341A7EA4"/>
    <w:rsid w:val="343558F2"/>
    <w:rsid w:val="343637B9"/>
    <w:rsid w:val="34370DBE"/>
    <w:rsid w:val="345A45CB"/>
    <w:rsid w:val="34611902"/>
    <w:rsid w:val="346911A3"/>
    <w:rsid w:val="348B43D0"/>
    <w:rsid w:val="34913B23"/>
    <w:rsid w:val="34A66DFE"/>
    <w:rsid w:val="34C67E02"/>
    <w:rsid w:val="35027B62"/>
    <w:rsid w:val="352F729D"/>
    <w:rsid w:val="3530789B"/>
    <w:rsid w:val="35407F29"/>
    <w:rsid w:val="356D0777"/>
    <w:rsid w:val="3573756F"/>
    <w:rsid w:val="358542EE"/>
    <w:rsid w:val="359E6063"/>
    <w:rsid w:val="35A347A8"/>
    <w:rsid w:val="35AE5652"/>
    <w:rsid w:val="35C07823"/>
    <w:rsid w:val="35D33766"/>
    <w:rsid w:val="35DE4060"/>
    <w:rsid w:val="35EB4D98"/>
    <w:rsid w:val="35EE337D"/>
    <w:rsid w:val="35F07332"/>
    <w:rsid w:val="35FE3497"/>
    <w:rsid w:val="361A2D37"/>
    <w:rsid w:val="36377CCF"/>
    <w:rsid w:val="364E7250"/>
    <w:rsid w:val="365B51ED"/>
    <w:rsid w:val="367554F4"/>
    <w:rsid w:val="369446F4"/>
    <w:rsid w:val="36AF2567"/>
    <w:rsid w:val="36B1772D"/>
    <w:rsid w:val="36CE222F"/>
    <w:rsid w:val="36D454D9"/>
    <w:rsid w:val="36E63D38"/>
    <w:rsid w:val="36E87A44"/>
    <w:rsid w:val="36F203AD"/>
    <w:rsid w:val="36F42528"/>
    <w:rsid w:val="36FF714E"/>
    <w:rsid w:val="372666FF"/>
    <w:rsid w:val="372A0FDB"/>
    <w:rsid w:val="376248B7"/>
    <w:rsid w:val="378D475F"/>
    <w:rsid w:val="37956469"/>
    <w:rsid w:val="379775CA"/>
    <w:rsid w:val="37AD67F8"/>
    <w:rsid w:val="37B666EA"/>
    <w:rsid w:val="37B77E9B"/>
    <w:rsid w:val="37C07A3D"/>
    <w:rsid w:val="37C83387"/>
    <w:rsid w:val="37D243E0"/>
    <w:rsid w:val="37D33E60"/>
    <w:rsid w:val="37D84AE8"/>
    <w:rsid w:val="37F12AB5"/>
    <w:rsid w:val="37F64C1D"/>
    <w:rsid w:val="37F81CC1"/>
    <w:rsid w:val="382D72D9"/>
    <w:rsid w:val="38304FF0"/>
    <w:rsid w:val="38392345"/>
    <w:rsid w:val="385C1508"/>
    <w:rsid w:val="3869571E"/>
    <w:rsid w:val="387D75AB"/>
    <w:rsid w:val="388470BE"/>
    <w:rsid w:val="3889112C"/>
    <w:rsid w:val="38961D6A"/>
    <w:rsid w:val="38A75FF4"/>
    <w:rsid w:val="38BC21DF"/>
    <w:rsid w:val="38D225F3"/>
    <w:rsid w:val="38D2439A"/>
    <w:rsid w:val="38D3570A"/>
    <w:rsid w:val="38D80885"/>
    <w:rsid w:val="38DB3F83"/>
    <w:rsid w:val="38E25947"/>
    <w:rsid w:val="39001BA2"/>
    <w:rsid w:val="390933DD"/>
    <w:rsid w:val="390A48F8"/>
    <w:rsid w:val="392C7AE2"/>
    <w:rsid w:val="393B0823"/>
    <w:rsid w:val="39471DDD"/>
    <w:rsid w:val="394F0B68"/>
    <w:rsid w:val="395255A7"/>
    <w:rsid w:val="3960252D"/>
    <w:rsid w:val="39687B0F"/>
    <w:rsid w:val="398D6604"/>
    <w:rsid w:val="39A738F7"/>
    <w:rsid w:val="39C5063D"/>
    <w:rsid w:val="39EC183C"/>
    <w:rsid w:val="39EC3EF2"/>
    <w:rsid w:val="39EC7309"/>
    <w:rsid w:val="39FB0D94"/>
    <w:rsid w:val="3A1C7985"/>
    <w:rsid w:val="3A4048B7"/>
    <w:rsid w:val="3A50671A"/>
    <w:rsid w:val="3A540189"/>
    <w:rsid w:val="3A57109F"/>
    <w:rsid w:val="3A7E005A"/>
    <w:rsid w:val="3A836CC9"/>
    <w:rsid w:val="3AAC78EC"/>
    <w:rsid w:val="3AAF40A2"/>
    <w:rsid w:val="3AC238E6"/>
    <w:rsid w:val="3AC44CC0"/>
    <w:rsid w:val="3AC925AD"/>
    <w:rsid w:val="3AE06544"/>
    <w:rsid w:val="3AE72D84"/>
    <w:rsid w:val="3AFB4F6A"/>
    <w:rsid w:val="3B0E059B"/>
    <w:rsid w:val="3B136BC1"/>
    <w:rsid w:val="3B770220"/>
    <w:rsid w:val="3B7715F8"/>
    <w:rsid w:val="3B881637"/>
    <w:rsid w:val="3BA1614A"/>
    <w:rsid w:val="3BA51D76"/>
    <w:rsid w:val="3BBB514D"/>
    <w:rsid w:val="3BCA72A3"/>
    <w:rsid w:val="3BE0374E"/>
    <w:rsid w:val="3BF90CF1"/>
    <w:rsid w:val="3BFD686F"/>
    <w:rsid w:val="3C0A6013"/>
    <w:rsid w:val="3C357F43"/>
    <w:rsid w:val="3C3C5B71"/>
    <w:rsid w:val="3C3E47D2"/>
    <w:rsid w:val="3C4779DE"/>
    <w:rsid w:val="3C7F0B5F"/>
    <w:rsid w:val="3C85339C"/>
    <w:rsid w:val="3CA02A62"/>
    <w:rsid w:val="3CAD20FF"/>
    <w:rsid w:val="3CBE0544"/>
    <w:rsid w:val="3CC66BB5"/>
    <w:rsid w:val="3CF40720"/>
    <w:rsid w:val="3CF82D49"/>
    <w:rsid w:val="3D1632B7"/>
    <w:rsid w:val="3D223DA0"/>
    <w:rsid w:val="3D2C0E3B"/>
    <w:rsid w:val="3D385722"/>
    <w:rsid w:val="3D491E4E"/>
    <w:rsid w:val="3D5F5401"/>
    <w:rsid w:val="3D603D3A"/>
    <w:rsid w:val="3D643E54"/>
    <w:rsid w:val="3D804575"/>
    <w:rsid w:val="3D835AD5"/>
    <w:rsid w:val="3D8D71B3"/>
    <w:rsid w:val="3DB94C5A"/>
    <w:rsid w:val="3DC60D28"/>
    <w:rsid w:val="3DF360C1"/>
    <w:rsid w:val="3DF9756E"/>
    <w:rsid w:val="3E0279DC"/>
    <w:rsid w:val="3E064563"/>
    <w:rsid w:val="3E10446D"/>
    <w:rsid w:val="3E3A541E"/>
    <w:rsid w:val="3E597A74"/>
    <w:rsid w:val="3E5C2029"/>
    <w:rsid w:val="3E624204"/>
    <w:rsid w:val="3E8934D8"/>
    <w:rsid w:val="3E8D70FA"/>
    <w:rsid w:val="3EAA29D2"/>
    <w:rsid w:val="3EBE5EB1"/>
    <w:rsid w:val="3EBE60CC"/>
    <w:rsid w:val="3EC9219A"/>
    <w:rsid w:val="3ECE46F9"/>
    <w:rsid w:val="3EDF397B"/>
    <w:rsid w:val="3EE44523"/>
    <w:rsid w:val="3EF64752"/>
    <w:rsid w:val="3F07523E"/>
    <w:rsid w:val="3F1B5A49"/>
    <w:rsid w:val="3F244046"/>
    <w:rsid w:val="3F483150"/>
    <w:rsid w:val="3F4A1988"/>
    <w:rsid w:val="3F4F1B94"/>
    <w:rsid w:val="3F6559E7"/>
    <w:rsid w:val="3F77076E"/>
    <w:rsid w:val="3F7D6076"/>
    <w:rsid w:val="3F821DE7"/>
    <w:rsid w:val="3F86439F"/>
    <w:rsid w:val="3F8A640A"/>
    <w:rsid w:val="3F9738CA"/>
    <w:rsid w:val="3FAB108F"/>
    <w:rsid w:val="3FB020F8"/>
    <w:rsid w:val="3FBF7D09"/>
    <w:rsid w:val="3FC54F8A"/>
    <w:rsid w:val="3FC73444"/>
    <w:rsid w:val="3FE05028"/>
    <w:rsid w:val="3FE14D94"/>
    <w:rsid w:val="3FE30B54"/>
    <w:rsid w:val="3FFD3DFD"/>
    <w:rsid w:val="40016065"/>
    <w:rsid w:val="40176D46"/>
    <w:rsid w:val="402468E0"/>
    <w:rsid w:val="40247601"/>
    <w:rsid w:val="40287630"/>
    <w:rsid w:val="402E7530"/>
    <w:rsid w:val="40671816"/>
    <w:rsid w:val="408C321B"/>
    <w:rsid w:val="409B3CF0"/>
    <w:rsid w:val="40A603AC"/>
    <w:rsid w:val="40F769C2"/>
    <w:rsid w:val="40F8197D"/>
    <w:rsid w:val="41047C22"/>
    <w:rsid w:val="41117AFA"/>
    <w:rsid w:val="41147E3E"/>
    <w:rsid w:val="41172D01"/>
    <w:rsid w:val="411847F2"/>
    <w:rsid w:val="41260F6D"/>
    <w:rsid w:val="414F7D7B"/>
    <w:rsid w:val="41707EA0"/>
    <w:rsid w:val="41816FDE"/>
    <w:rsid w:val="41913B59"/>
    <w:rsid w:val="419E694C"/>
    <w:rsid w:val="41B731F2"/>
    <w:rsid w:val="41E5547B"/>
    <w:rsid w:val="41F97470"/>
    <w:rsid w:val="42055089"/>
    <w:rsid w:val="4206751D"/>
    <w:rsid w:val="420B4E1A"/>
    <w:rsid w:val="421855D0"/>
    <w:rsid w:val="42230153"/>
    <w:rsid w:val="4244441E"/>
    <w:rsid w:val="42576D23"/>
    <w:rsid w:val="42587818"/>
    <w:rsid w:val="425F1F5B"/>
    <w:rsid w:val="427A6F70"/>
    <w:rsid w:val="42910F3C"/>
    <w:rsid w:val="42950ECA"/>
    <w:rsid w:val="42A40798"/>
    <w:rsid w:val="42A67A06"/>
    <w:rsid w:val="42AB1970"/>
    <w:rsid w:val="42BF04DD"/>
    <w:rsid w:val="42CA2B22"/>
    <w:rsid w:val="42D608DB"/>
    <w:rsid w:val="42DC599D"/>
    <w:rsid w:val="43042C6E"/>
    <w:rsid w:val="43146989"/>
    <w:rsid w:val="43284BCA"/>
    <w:rsid w:val="4331333A"/>
    <w:rsid w:val="43351E7A"/>
    <w:rsid w:val="43395551"/>
    <w:rsid w:val="434F1D73"/>
    <w:rsid w:val="43522B5F"/>
    <w:rsid w:val="436167CF"/>
    <w:rsid w:val="437819B3"/>
    <w:rsid w:val="4382659D"/>
    <w:rsid w:val="43A157B2"/>
    <w:rsid w:val="43C11EF8"/>
    <w:rsid w:val="43D5193A"/>
    <w:rsid w:val="43D71D3B"/>
    <w:rsid w:val="43E01ADA"/>
    <w:rsid w:val="43E70EA6"/>
    <w:rsid w:val="43FC0DCC"/>
    <w:rsid w:val="43FE0B39"/>
    <w:rsid w:val="44100B22"/>
    <w:rsid w:val="44523A1A"/>
    <w:rsid w:val="44656199"/>
    <w:rsid w:val="446B0202"/>
    <w:rsid w:val="44734203"/>
    <w:rsid w:val="44867349"/>
    <w:rsid w:val="44883ACB"/>
    <w:rsid w:val="449133B4"/>
    <w:rsid w:val="44A1089D"/>
    <w:rsid w:val="44A56B2E"/>
    <w:rsid w:val="44AE1266"/>
    <w:rsid w:val="44B31B57"/>
    <w:rsid w:val="44B52628"/>
    <w:rsid w:val="44C1039B"/>
    <w:rsid w:val="44CE6876"/>
    <w:rsid w:val="44CF5450"/>
    <w:rsid w:val="44DC4CC2"/>
    <w:rsid w:val="44DF7D50"/>
    <w:rsid w:val="44EA68F0"/>
    <w:rsid w:val="44F50574"/>
    <w:rsid w:val="44F833FB"/>
    <w:rsid w:val="44FB2774"/>
    <w:rsid w:val="45041A33"/>
    <w:rsid w:val="450B18CA"/>
    <w:rsid w:val="45173A9B"/>
    <w:rsid w:val="452E0AFE"/>
    <w:rsid w:val="454A309D"/>
    <w:rsid w:val="454C135A"/>
    <w:rsid w:val="45671583"/>
    <w:rsid w:val="4573570D"/>
    <w:rsid w:val="457A584D"/>
    <w:rsid w:val="458169AA"/>
    <w:rsid w:val="458A7566"/>
    <w:rsid w:val="458C0061"/>
    <w:rsid w:val="459212F3"/>
    <w:rsid w:val="45930F7F"/>
    <w:rsid w:val="459756C3"/>
    <w:rsid w:val="45990F57"/>
    <w:rsid w:val="45AA525E"/>
    <w:rsid w:val="45D011B8"/>
    <w:rsid w:val="45DC76D8"/>
    <w:rsid w:val="45E84716"/>
    <w:rsid w:val="45F55DB8"/>
    <w:rsid w:val="4603073B"/>
    <w:rsid w:val="461106C5"/>
    <w:rsid w:val="461922A7"/>
    <w:rsid w:val="462B04FD"/>
    <w:rsid w:val="462B2837"/>
    <w:rsid w:val="4632582B"/>
    <w:rsid w:val="464E2E12"/>
    <w:rsid w:val="465463B0"/>
    <w:rsid w:val="46690CB4"/>
    <w:rsid w:val="466B2E10"/>
    <w:rsid w:val="466F4A1A"/>
    <w:rsid w:val="4674686D"/>
    <w:rsid w:val="46765076"/>
    <w:rsid w:val="46812CAB"/>
    <w:rsid w:val="46984E32"/>
    <w:rsid w:val="46A43034"/>
    <w:rsid w:val="46A70758"/>
    <w:rsid w:val="46CA1868"/>
    <w:rsid w:val="46D7791B"/>
    <w:rsid w:val="46DC3D8D"/>
    <w:rsid w:val="46E70742"/>
    <w:rsid w:val="472331D6"/>
    <w:rsid w:val="4725204D"/>
    <w:rsid w:val="4741022D"/>
    <w:rsid w:val="474A4172"/>
    <w:rsid w:val="4762643D"/>
    <w:rsid w:val="47705E7F"/>
    <w:rsid w:val="47721C31"/>
    <w:rsid w:val="477740E8"/>
    <w:rsid w:val="477E2FCC"/>
    <w:rsid w:val="478751E6"/>
    <w:rsid w:val="47986945"/>
    <w:rsid w:val="479E7CB0"/>
    <w:rsid w:val="47A461E8"/>
    <w:rsid w:val="47A7738D"/>
    <w:rsid w:val="47AA4C39"/>
    <w:rsid w:val="47AC5CA8"/>
    <w:rsid w:val="47BA2A0B"/>
    <w:rsid w:val="47C91B3F"/>
    <w:rsid w:val="47D00079"/>
    <w:rsid w:val="47D10D3C"/>
    <w:rsid w:val="47ED57A7"/>
    <w:rsid w:val="481760B5"/>
    <w:rsid w:val="48241254"/>
    <w:rsid w:val="482F7F1C"/>
    <w:rsid w:val="48390C02"/>
    <w:rsid w:val="483D1B85"/>
    <w:rsid w:val="484A7D26"/>
    <w:rsid w:val="48550C69"/>
    <w:rsid w:val="48556B76"/>
    <w:rsid w:val="487A58FE"/>
    <w:rsid w:val="487C455A"/>
    <w:rsid w:val="48874CE5"/>
    <w:rsid w:val="488B44FC"/>
    <w:rsid w:val="489944E7"/>
    <w:rsid w:val="489D5F48"/>
    <w:rsid w:val="48A342A1"/>
    <w:rsid w:val="48B34D82"/>
    <w:rsid w:val="48B4035D"/>
    <w:rsid w:val="48CE1B95"/>
    <w:rsid w:val="48D66EEF"/>
    <w:rsid w:val="48E35E3E"/>
    <w:rsid w:val="48E37585"/>
    <w:rsid w:val="48ED6F03"/>
    <w:rsid w:val="48F43D1B"/>
    <w:rsid w:val="491774F4"/>
    <w:rsid w:val="491955F0"/>
    <w:rsid w:val="492327DD"/>
    <w:rsid w:val="4924095C"/>
    <w:rsid w:val="4940719A"/>
    <w:rsid w:val="494A7099"/>
    <w:rsid w:val="494D58EA"/>
    <w:rsid w:val="496126F5"/>
    <w:rsid w:val="49630D2C"/>
    <w:rsid w:val="496F5326"/>
    <w:rsid w:val="49700BC6"/>
    <w:rsid w:val="49712A25"/>
    <w:rsid w:val="498A4A3C"/>
    <w:rsid w:val="49A02DED"/>
    <w:rsid w:val="49A765CA"/>
    <w:rsid w:val="49AE6013"/>
    <w:rsid w:val="49B2253B"/>
    <w:rsid w:val="49B74330"/>
    <w:rsid w:val="49D55EDD"/>
    <w:rsid w:val="49DF4FA9"/>
    <w:rsid w:val="4A0527E8"/>
    <w:rsid w:val="4A0678D2"/>
    <w:rsid w:val="4A097419"/>
    <w:rsid w:val="4A243B2C"/>
    <w:rsid w:val="4A535C86"/>
    <w:rsid w:val="4A6C5737"/>
    <w:rsid w:val="4A775216"/>
    <w:rsid w:val="4A7C68C6"/>
    <w:rsid w:val="4AA55D87"/>
    <w:rsid w:val="4AD0390C"/>
    <w:rsid w:val="4AD1349C"/>
    <w:rsid w:val="4AD14D15"/>
    <w:rsid w:val="4AE119A2"/>
    <w:rsid w:val="4B0C17D0"/>
    <w:rsid w:val="4B125C75"/>
    <w:rsid w:val="4B343129"/>
    <w:rsid w:val="4B365709"/>
    <w:rsid w:val="4B3A6805"/>
    <w:rsid w:val="4B4B6E8E"/>
    <w:rsid w:val="4B5F1603"/>
    <w:rsid w:val="4B6344A7"/>
    <w:rsid w:val="4B6E1CC1"/>
    <w:rsid w:val="4B896803"/>
    <w:rsid w:val="4B8A61AE"/>
    <w:rsid w:val="4B956A24"/>
    <w:rsid w:val="4BA45CB9"/>
    <w:rsid w:val="4BC84ED8"/>
    <w:rsid w:val="4BCE6D82"/>
    <w:rsid w:val="4BD403C3"/>
    <w:rsid w:val="4C017806"/>
    <w:rsid w:val="4C0369C3"/>
    <w:rsid w:val="4C140F2D"/>
    <w:rsid w:val="4C172125"/>
    <w:rsid w:val="4C3160D8"/>
    <w:rsid w:val="4C434058"/>
    <w:rsid w:val="4C5A3F6B"/>
    <w:rsid w:val="4C7250B4"/>
    <w:rsid w:val="4C7D0B99"/>
    <w:rsid w:val="4C85696B"/>
    <w:rsid w:val="4C891442"/>
    <w:rsid w:val="4C8C073F"/>
    <w:rsid w:val="4C911F1E"/>
    <w:rsid w:val="4CC10F4E"/>
    <w:rsid w:val="4CC22096"/>
    <w:rsid w:val="4CCB0E68"/>
    <w:rsid w:val="4CDA1588"/>
    <w:rsid w:val="4CF3206B"/>
    <w:rsid w:val="4CF95103"/>
    <w:rsid w:val="4D0404B9"/>
    <w:rsid w:val="4D0C5A31"/>
    <w:rsid w:val="4D1935FB"/>
    <w:rsid w:val="4D354C8C"/>
    <w:rsid w:val="4D452D55"/>
    <w:rsid w:val="4D6244ED"/>
    <w:rsid w:val="4D6824F8"/>
    <w:rsid w:val="4D7B358C"/>
    <w:rsid w:val="4D941C62"/>
    <w:rsid w:val="4D9902D1"/>
    <w:rsid w:val="4DA80C78"/>
    <w:rsid w:val="4DC30FD0"/>
    <w:rsid w:val="4DCE05D4"/>
    <w:rsid w:val="4DD12909"/>
    <w:rsid w:val="4DD80CAC"/>
    <w:rsid w:val="4DDD3805"/>
    <w:rsid w:val="4DF84A39"/>
    <w:rsid w:val="4DFA2213"/>
    <w:rsid w:val="4DFA400D"/>
    <w:rsid w:val="4E0A6E46"/>
    <w:rsid w:val="4E2015F0"/>
    <w:rsid w:val="4E2E7979"/>
    <w:rsid w:val="4E31420B"/>
    <w:rsid w:val="4E6C0342"/>
    <w:rsid w:val="4E750441"/>
    <w:rsid w:val="4E793051"/>
    <w:rsid w:val="4E801104"/>
    <w:rsid w:val="4E85472D"/>
    <w:rsid w:val="4E935DFA"/>
    <w:rsid w:val="4E987EE7"/>
    <w:rsid w:val="4EBA5A8D"/>
    <w:rsid w:val="4ECF4238"/>
    <w:rsid w:val="4EE650BF"/>
    <w:rsid w:val="4EF94A7D"/>
    <w:rsid w:val="4F0579B6"/>
    <w:rsid w:val="4F0C19FD"/>
    <w:rsid w:val="4F1554D6"/>
    <w:rsid w:val="4F2E45DA"/>
    <w:rsid w:val="4F3051B9"/>
    <w:rsid w:val="4F3B00D0"/>
    <w:rsid w:val="4F3D48DD"/>
    <w:rsid w:val="4F606A7B"/>
    <w:rsid w:val="4F6230DE"/>
    <w:rsid w:val="4F6716B6"/>
    <w:rsid w:val="4F6F61D6"/>
    <w:rsid w:val="4F8444F3"/>
    <w:rsid w:val="4F926A8B"/>
    <w:rsid w:val="4F9F7869"/>
    <w:rsid w:val="4FB30004"/>
    <w:rsid w:val="4FB41536"/>
    <w:rsid w:val="4FC93836"/>
    <w:rsid w:val="4FCF2482"/>
    <w:rsid w:val="4FD27C72"/>
    <w:rsid w:val="4FD90279"/>
    <w:rsid w:val="4FD9485F"/>
    <w:rsid w:val="4FE67040"/>
    <w:rsid w:val="4FE77719"/>
    <w:rsid w:val="4FEA2283"/>
    <w:rsid w:val="4FED640F"/>
    <w:rsid w:val="50327305"/>
    <w:rsid w:val="50485A25"/>
    <w:rsid w:val="504E2A52"/>
    <w:rsid w:val="50526B63"/>
    <w:rsid w:val="505878C0"/>
    <w:rsid w:val="505D0BEE"/>
    <w:rsid w:val="505D1363"/>
    <w:rsid w:val="505E7943"/>
    <w:rsid w:val="506056E8"/>
    <w:rsid w:val="5061731E"/>
    <w:rsid w:val="507332A1"/>
    <w:rsid w:val="507844B7"/>
    <w:rsid w:val="50830541"/>
    <w:rsid w:val="508C342D"/>
    <w:rsid w:val="50BF4D2E"/>
    <w:rsid w:val="50E879C4"/>
    <w:rsid w:val="510D41FC"/>
    <w:rsid w:val="510F2D08"/>
    <w:rsid w:val="511F0A86"/>
    <w:rsid w:val="512A32D1"/>
    <w:rsid w:val="512C15D6"/>
    <w:rsid w:val="513739AE"/>
    <w:rsid w:val="514533A1"/>
    <w:rsid w:val="514839C7"/>
    <w:rsid w:val="514967A5"/>
    <w:rsid w:val="514B3C5A"/>
    <w:rsid w:val="515B20C2"/>
    <w:rsid w:val="51797DAA"/>
    <w:rsid w:val="51A44379"/>
    <w:rsid w:val="51BA5B3D"/>
    <w:rsid w:val="51BD2552"/>
    <w:rsid w:val="51CA7506"/>
    <w:rsid w:val="51D47D42"/>
    <w:rsid w:val="51E47ADA"/>
    <w:rsid w:val="51F75BCC"/>
    <w:rsid w:val="52276DBA"/>
    <w:rsid w:val="522C1B6B"/>
    <w:rsid w:val="526E7DA5"/>
    <w:rsid w:val="52725923"/>
    <w:rsid w:val="5277081C"/>
    <w:rsid w:val="527B7C90"/>
    <w:rsid w:val="527D0D6E"/>
    <w:rsid w:val="529021C8"/>
    <w:rsid w:val="52C22854"/>
    <w:rsid w:val="52C31CBA"/>
    <w:rsid w:val="52D304C5"/>
    <w:rsid w:val="52D6797E"/>
    <w:rsid w:val="52D834C3"/>
    <w:rsid w:val="530E0865"/>
    <w:rsid w:val="53151F98"/>
    <w:rsid w:val="53176B00"/>
    <w:rsid w:val="531D369D"/>
    <w:rsid w:val="53223DE6"/>
    <w:rsid w:val="533773EF"/>
    <w:rsid w:val="5357143E"/>
    <w:rsid w:val="537C67C9"/>
    <w:rsid w:val="53803C7E"/>
    <w:rsid w:val="53916775"/>
    <w:rsid w:val="539C0744"/>
    <w:rsid w:val="53A85143"/>
    <w:rsid w:val="53AD50E1"/>
    <w:rsid w:val="53AE75B2"/>
    <w:rsid w:val="53BF709B"/>
    <w:rsid w:val="53C8285F"/>
    <w:rsid w:val="53DB715F"/>
    <w:rsid w:val="53FF3F32"/>
    <w:rsid w:val="540A63A4"/>
    <w:rsid w:val="5412739C"/>
    <w:rsid w:val="541A0C34"/>
    <w:rsid w:val="54240E06"/>
    <w:rsid w:val="54313CAB"/>
    <w:rsid w:val="543C3084"/>
    <w:rsid w:val="5443373D"/>
    <w:rsid w:val="5445052C"/>
    <w:rsid w:val="54805BBA"/>
    <w:rsid w:val="548A5D3E"/>
    <w:rsid w:val="549534FE"/>
    <w:rsid w:val="54E45908"/>
    <w:rsid w:val="55066BEA"/>
    <w:rsid w:val="5514558A"/>
    <w:rsid w:val="551C2AD6"/>
    <w:rsid w:val="553B175C"/>
    <w:rsid w:val="554D1C87"/>
    <w:rsid w:val="556355BC"/>
    <w:rsid w:val="55CC3D3B"/>
    <w:rsid w:val="55DA5D83"/>
    <w:rsid w:val="55DD4B0A"/>
    <w:rsid w:val="55EE7650"/>
    <w:rsid w:val="56021150"/>
    <w:rsid w:val="56311572"/>
    <w:rsid w:val="5639453E"/>
    <w:rsid w:val="56630D63"/>
    <w:rsid w:val="56885BCF"/>
    <w:rsid w:val="568A2477"/>
    <w:rsid w:val="569E64A3"/>
    <w:rsid w:val="56A07944"/>
    <w:rsid w:val="56A45741"/>
    <w:rsid w:val="56A929AD"/>
    <w:rsid w:val="56E25DC4"/>
    <w:rsid w:val="56E34B4E"/>
    <w:rsid w:val="56FE6C3C"/>
    <w:rsid w:val="570318A3"/>
    <w:rsid w:val="57061E34"/>
    <w:rsid w:val="57234F84"/>
    <w:rsid w:val="57316927"/>
    <w:rsid w:val="57324E21"/>
    <w:rsid w:val="57344CE8"/>
    <w:rsid w:val="575B07B3"/>
    <w:rsid w:val="57725455"/>
    <w:rsid w:val="577D2A74"/>
    <w:rsid w:val="577F14C7"/>
    <w:rsid w:val="579069A4"/>
    <w:rsid w:val="57972F45"/>
    <w:rsid w:val="57973470"/>
    <w:rsid w:val="57984069"/>
    <w:rsid w:val="57A31661"/>
    <w:rsid w:val="57D659A5"/>
    <w:rsid w:val="57D72B00"/>
    <w:rsid w:val="57DF14C2"/>
    <w:rsid w:val="57F77197"/>
    <w:rsid w:val="581663B7"/>
    <w:rsid w:val="58221687"/>
    <w:rsid w:val="58225E95"/>
    <w:rsid w:val="58500475"/>
    <w:rsid w:val="585C6D46"/>
    <w:rsid w:val="585F4A76"/>
    <w:rsid w:val="585F7662"/>
    <w:rsid w:val="5863489D"/>
    <w:rsid w:val="58635F00"/>
    <w:rsid w:val="58737510"/>
    <w:rsid w:val="587673CB"/>
    <w:rsid w:val="5893154D"/>
    <w:rsid w:val="589D7ED4"/>
    <w:rsid w:val="58A543FA"/>
    <w:rsid w:val="58BC3A2D"/>
    <w:rsid w:val="58C935F8"/>
    <w:rsid w:val="58D61E45"/>
    <w:rsid w:val="58DE29DF"/>
    <w:rsid w:val="58E17BBB"/>
    <w:rsid w:val="58FC2185"/>
    <w:rsid w:val="59042E0F"/>
    <w:rsid w:val="590C647C"/>
    <w:rsid w:val="59421783"/>
    <w:rsid w:val="594C5FBF"/>
    <w:rsid w:val="59516D33"/>
    <w:rsid w:val="596C41F6"/>
    <w:rsid w:val="59722ABD"/>
    <w:rsid w:val="597D7A89"/>
    <w:rsid w:val="59905F03"/>
    <w:rsid w:val="599206A3"/>
    <w:rsid w:val="59A83A7A"/>
    <w:rsid w:val="59B64DA4"/>
    <w:rsid w:val="59B80EBB"/>
    <w:rsid w:val="59C31FE2"/>
    <w:rsid w:val="59CC7D96"/>
    <w:rsid w:val="59CD01CB"/>
    <w:rsid w:val="59E44FE0"/>
    <w:rsid w:val="59F5053D"/>
    <w:rsid w:val="5A2D2C08"/>
    <w:rsid w:val="5A383D24"/>
    <w:rsid w:val="5A39567F"/>
    <w:rsid w:val="5A6C73C5"/>
    <w:rsid w:val="5A7734EA"/>
    <w:rsid w:val="5A8B3414"/>
    <w:rsid w:val="5A960254"/>
    <w:rsid w:val="5A994877"/>
    <w:rsid w:val="5AAE4AC7"/>
    <w:rsid w:val="5AB65EF8"/>
    <w:rsid w:val="5ABA041F"/>
    <w:rsid w:val="5AD747C2"/>
    <w:rsid w:val="5AE534CD"/>
    <w:rsid w:val="5AF10008"/>
    <w:rsid w:val="5AF278C1"/>
    <w:rsid w:val="5B0C51B2"/>
    <w:rsid w:val="5B3B5995"/>
    <w:rsid w:val="5B6F4B13"/>
    <w:rsid w:val="5B752938"/>
    <w:rsid w:val="5B7B1622"/>
    <w:rsid w:val="5B7E2272"/>
    <w:rsid w:val="5B82731E"/>
    <w:rsid w:val="5B9420A3"/>
    <w:rsid w:val="5B9B199F"/>
    <w:rsid w:val="5BB32982"/>
    <w:rsid w:val="5BB84A88"/>
    <w:rsid w:val="5BBD67C7"/>
    <w:rsid w:val="5BC85560"/>
    <w:rsid w:val="5BD6439F"/>
    <w:rsid w:val="5BDF2FC4"/>
    <w:rsid w:val="5BE3185A"/>
    <w:rsid w:val="5BEA64E1"/>
    <w:rsid w:val="5BF73197"/>
    <w:rsid w:val="5BFF5569"/>
    <w:rsid w:val="5C080C71"/>
    <w:rsid w:val="5C1414C6"/>
    <w:rsid w:val="5C5E3D49"/>
    <w:rsid w:val="5C6A6D9C"/>
    <w:rsid w:val="5C84797C"/>
    <w:rsid w:val="5C8C4BA7"/>
    <w:rsid w:val="5CA04148"/>
    <w:rsid w:val="5CAA7FA9"/>
    <w:rsid w:val="5CB507B0"/>
    <w:rsid w:val="5CC04FF0"/>
    <w:rsid w:val="5CC3582C"/>
    <w:rsid w:val="5CD212F2"/>
    <w:rsid w:val="5CD41129"/>
    <w:rsid w:val="5CE6459E"/>
    <w:rsid w:val="5D06703B"/>
    <w:rsid w:val="5D10358D"/>
    <w:rsid w:val="5D3165CC"/>
    <w:rsid w:val="5D491A6B"/>
    <w:rsid w:val="5D4E69B4"/>
    <w:rsid w:val="5D6A36F8"/>
    <w:rsid w:val="5D6B4AA4"/>
    <w:rsid w:val="5D7C752D"/>
    <w:rsid w:val="5D87263C"/>
    <w:rsid w:val="5DA51B68"/>
    <w:rsid w:val="5DAE2E65"/>
    <w:rsid w:val="5DC7058C"/>
    <w:rsid w:val="5DC80320"/>
    <w:rsid w:val="5DE06B39"/>
    <w:rsid w:val="5DF805D0"/>
    <w:rsid w:val="5DFB2946"/>
    <w:rsid w:val="5E011F9D"/>
    <w:rsid w:val="5E025045"/>
    <w:rsid w:val="5E247B6B"/>
    <w:rsid w:val="5E377847"/>
    <w:rsid w:val="5E3913BE"/>
    <w:rsid w:val="5E41677F"/>
    <w:rsid w:val="5E430DC6"/>
    <w:rsid w:val="5E4623D1"/>
    <w:rsid w:val="5E634F25"/>
    <w:rsid w:val="5E6D1736"/>
    <w:rsid w:val="5E836E74"/>
    <w:rsid w:val="5E8542A7"/>
    <w:rsid w:val="5EA1546B"/>
    <w:rsid w:val="5EA921D1"/>
    <w:rsid w:val="5EC31F72"/>
    <w:rsid w:val="5ECF502B"/>
    <w:rsid w:val="5ED630C1"/>
    <w:rsid w:val="5EF6716C"/>
    <w:rsid w:val="5F0B3C44"/>
    <w:rsid w:val="5F117EB9"/>
    <w:rsid w:val="5F1579F1"/>
    <w:rsid w:val="5F174CFD"/>
    <w:rsid w:val="5F36275D"/>
    <w:rsid w:val="5F4925AB"/>
    <w:rsid w:val="5F5304BC"/>
    <w:rsid w:val="5F582900"/>
    <w:rsid w:val="5F5F35C2"/>
    <w:rsid w:val="5F62459D"/>
    <w:rsid w:val="5F6C4517"/>
    <w:rsid w:val="5F6F09DD"/>
    <w:rsid w:val="5F813362"/>
    <w:rsid w:val="5F894887"/>
    <w:rsid w:val="5F914614"/>
    <w:rsid w:val="5F914EB7"/>
    <w:rsid w:val="5FAA04FF"/>
    <w:rsid w:val="5FAC7058"/>
    <w:rsid w:val="5FD51DBA"/>
    <w:rsid w:val="5FDC4ABB"/>
    <w:rsid w:val="5FDC735E"/>
    <w:rsid w:val="5FE050AC"/>
    <w:rsid w:val="5FE70979"/>
    <w:rsid w:val="5FE743F7"/>
    <w:rsid w:val="5FEA6F20"/>
    <w:rsid w:val="60082BA7"/>
    <w:rsid w:val="600C4564"/>
    <w:rsid w:val="60191E56"/>
    <w:rsid w:val="602340AB"/>
    <w:rsid w:val="6043339A"/>
    <w:rsid w:val="60512D12"/>
    <w:rsid w:val="6056019A"/>
    <w:rsid w:val="606F5ABC"/>
    <w:rsid w:val="6073042A"/>
    <w:rsid w:val="607468F2"/>
    <w:rsid w:val="60765EA6"/>
    <w:rsid w:val="60937020"/>
    <w:rsid w:val="60AA4EE6"/>
    <w:rsid w:val="60B7024F"/>
    <w:rsid w:val="60B75853"/>
    <w:rsid w:val="60B87652"/>
    <w:rsid w:val="60C95AF2"/>
    <w:rsid w:val="60CF4EE2"/>
    <w:rsid w:val="60D20210"/>
    <w:rsid w:val="60FA2E71"/>
    <w:rsid w:val="610D6B80"/>
    <w:rsid w:val="61136935"/>
    <w:rsid w:val="611D0DCB"/>
    <w:rsid w:val="611D6442"/>
    <w:rsid w:val="611F1AD8"/>
    <w:rsid w:val="612B3B8A"/>
    <w:rsid w:val="613C1A02"/>
    <w:rsid w:val="613E7717"/>
    <w:rsid w:val="61451A6F"/>
    <w:rsid w:val="61596F4C"/>
    <w:rsid w:val="61740FD4"/>
    <w:rsid w:val="61AC2F24"/>
    <w:rsid w:val="61E1562A"/>
    <w:rsid w:val="61F736D0"/>
    <w:rsid w:val="61F84396"/>
    <w:rsid w:val="620059D6"/>
    <w:rsid w:val="62025B3B"/>
    <w:rsid w:val="62046982"/>
    <w:rsid w:val="621C7D61"/>
    <w:rsid w:val="621E7731"/>
    <w:rsid w:val="62225880"/>
    <w:rsid w:val="62284266"/>
    <w:rsid w:val="623578A2"/>
    <w:rsid w:val="627376EB"/>
    <w:rsid w:val="627D5BF0"/>
    <w:rsid w:val="627F64CE"/>
    <w:rsid w:val="629B116A"/>
    <w:rsid w:val="62AB5A78"/>
    <w:rsid w:val="62AF4FE1"/>
    <w:rsid w:val="62DA7646"/>
    <w:rsid w:val="62ED49D1"/>
    <w:rsid w:val="62F43221"/>
    <w:rsid w:val="62F91DDC"/>
    <w:rsid w:val="63037BDB"/>
    <w:rsid w:val="631F44B0"/>
    <w:rsid w:val="63220E1B"/>
    <w:rsid w:val="63294431"/>
    <w:rsid w:val="6386520D"/>
    <w:rsid w:val="63917DB5"/>
    <w:rsid w:val="63A37794"/>
    <w:rsid w:val="63C32C16"/>
    <w:rsid w:val="63CD2F66"/>
    <w:rsid w:val="63D05D10"/>
    <w:rsid w:val="63FB5CA2"/>
    <w:rsid w:val="644A28A7"/>
    <w:rsid w:val="645829A4"/>
    <w:rsid w:val="645D34ED"/>
    <w:rsid w:val="647458C9"/>
    <w:rsid w:val="64785DA2"/>
    <w:rsid w:val="647A7052"/>
    <w:rsid w:val="648132EE"/>
    <w:rsid w:val="64B80DA9"/>
    <w:rsid w:val="64DC45E4"/>
    <w:rsid w:val="64F233A6"/>
    <w:rsid w:val="651E1662"/>
    <w:rsid w:val="651F73EC"/>
    <w:rsid w:val="6532420F"/>
    <w:rsid w:val="655600DE"/>
    <w:rsid w:val="65595068"/>
    <w:rsid w:val="65672D05"/>
    <w:rsid w:val="656D1C6E"/>
    <w:rsid w:val="65742A4A"/>
    <w:rsid w:val="6580638B"/>
    <w:rsid w:val="65842EF6"/>
    <w:rsid w:val="658D0006"/>
    <w:rsid w:val="65AF5B0D"/>
    <w:rsid w:val="65B96080"/>
    <w:rsid w:val="65C51A60"/>
    <w:rsid w:val="65CB3953"/>
    <w:rsid w:val="65CF1BB6"/>
    <w:rsid w:val="65F10AF0"/>
    <w:rsid w:val="65FD5F48"/>
    <w:rsid w:val="66066B21"/>
    <w:rsid w:val="66074D78"/>
    <w:rsid w:val="661670E6"/>
    <w:rsid w:val="6622535F"/>
    <w:rsid w:val="66454738"/>
    <w:rsid w:val="66465597"/>
    <w:rsid w:val="66553962"/>
    <w:rsid w:val="665576B1"/>
    <w:rsid w:val="6671510F"/>
    <w:rsid w:val="66837480"/>
    <w:rsid w:val="668E51C8"/>
    <w:rsid w:val="66AB1424"/>
    <w:rsid w:val="66D16AD4"/>
    <w:rsid w:val="66D7222D"/>
    <w:rsid w:val="66E4347B"/>
    <w:rsid w:val="66E671BC"/>
    <w:rsid w:val="66FE794F"/>
    <w:rsid w:val="67091771"/>
    <w:rsid w:val="670C243B"/>
    <w:rsid w:val="670C426C"/>
    <w:rsid w:val="67300245"/>
    <w:rsid w:val="674A3688"/>
    <w:rsid w:val="6767582D"/>
    <w:rsid w:val="67767507"/>
    <w:rsid w:val="67923BFE"/>
    <w:rsid w:val="67927D87"/>
    <w:rsid w:val="67A37E35"/>
    <w:rsid w:val="67AA4CE9"/>
    <w:rsid w:val="67B0659F"/>
    <w:rsid w:val="67DA21C5"/>
    <w:rsid w:val="67E6068D"/>
    <w:rsid w:val="681E57E1"/>
    <w:rsid w:val="683C2FED"/>
    <w:rsid w:val="6865144A"/>
    <w:rsid w:val="687117D7"/>
    <w:rsid w:val="687B1C25"/>
    <w:rsid w:val="68834973"/>
    <w:rsid w:val="68926411"/>
    <w:rsid w:val="68AD2C8B"/>
    <w:rsid w:val="68AE060D"/>
    <w:rsid w:val="68AF350E"/>
    <w:rsid w:val="68C2773F"/>
    <w:rsid w:val="68E15FEA"/>
    <w:rsid w:val="68F84915"/>
    <w:rsid w:val="6904563D"/>
    <w:rsid w:val="691C3FE0"/>
    <w:rsid w:val="6926138B"/>
    <w:rsid w:val="69263CBE"/>
    <w:rsid w:val="69391EDE"/>
    <w:rsid w:val="69412134"/>
    <w:rsid w:val="6945292D"/>
    <w:rsid w:val="694E16B8"/>
    <w:rsid w:val="695201F2"/>
    <w:rsid w:val="69533F60"/>
    <w:rsid w:val="69744E82"/>
    <w:rsid w:val="69752816"/>
    <w:rsid w:val="697908BD"/>
    <w:rsid w:val="6985368E"/>
    <w:rsid w:val="698E0D87"/>
    <w:rsid w:val="69946DB9"/>
    <w:rsid w:val="69AB17D4"/>
    <w:rsid w:val="69B670C3"/>
    <w:rsid w:val="69BC25E4"/>
    <w:rsid w:val="69C51E81"/>
    <w:rsid w:val="69CB5C98"/>
    <w:rsid w:val="69F33C7F"/>
    <w:rsid w:val="69FA0A56"/>
    <w:rsid w:val="6A0241A8"/>
    <w:rsid w:val="6A085DA0"/>
    <w:rsid w:val="6A1C6F0F"/>
    <w:rsid w:val="6A1D2372"/>
    <w:rsid w:val="6A2B445C"/>
    <w:rsid w:val="6A2D2B72"/>
    <w:rsid w:val="6A4D6207"/>
    <w:rsid w:val="6A500C2B"/>
    <w:rsid w:val="6A60666D"/>
    <w:rsid w:val="6A77489F"/>
    <w:rsid w:val="6A843DDE"/>
    <w:rsid w:val="6AA74D5C"/>
    <w:rsid w:val="6AA9570D"/>
    <w:rsid w:val="6AC122B4"/>
    <w:rsid w:val="6ADD53C2"/>
    <w:rsid w:val="6ADD6C4F"/>
    <w:rsid w:val="6ADF6233"/>
    <w:rsid w:val="6AF37461"/>
    <w:rsid w:val="6AFB3302"/>
    <w:rsid w:val="6B1143D3"/>
    <w:rsid w:val="6B291DA0"/>
    <w:rsid w:val="6B3064BB"/>
    <w:rsid w:val="6B42088B"/>
    <w:rsid w:val="6B5A1C51"/>
    <w:rsid w:val="6B5F4E90"/>
    <w:rsid w:val="6B652AED"/>
    <w:rsid w:val="6B8764D5"/>
    <w:rsid w:val="6BAD5DE8"/>
    <w:rsid w:val="6BAF1D6A"/>
    <w:rsid w:val="6BB4334C"/>
    <w:rsid w:val="6BD15FFE"/>
    <w:rsid w:val="6BDD1476"/>
    <w:rsid w:val="6BE064E6"/>
    <w:rsid w:val="6BE5351E"/>
    <w:rsid w:val="6C016C6C"/>
    <w:rsid w:val="6C1247D9"/>
    <w:rsid w:val="6C167071"/>
    <w:rsid w:val="6C476ED2"/>
    <w:rsid w:val="6C4E29C0"/>
    <w:rsid w:val="6C5740C0"/>
    <w:rsid w:val="6C7066F1"/>
    <w:rsid w:val="6C750357"/>
    <w:rsid w:val="6C8E1E70"/>
    <w:rsid w:val="6C927757"/>
    <w:rsid w:val="6CBA1BF6"/>
    <w:rsid w:val="6CBD4F29"/>
    <w:rsid w:val="6CC550CD"/>
    <w:rsid w:val="6CDB6075"/>
    <w:rsid w:val="6CE27552"/>
    <w:rsid w:val="6CE47253"/>
    <w:rsid w:val="6CEF1BBC"/>
    <w:rsid w:val="6D0C6CCF"/>
    <w:rsid w:val="6D390BA7"/>
    <w:rsid w:val="6D45750C"/>
    <w:rsid w:val="6D59312B"/>
    <w:rsid w:val="6D5A0FAC"/>
    <w:rsid w:val="6D5D1C2F"/>
    <w:rsid w:val="6D711FF3"/>
    <w:rsid w:val="6D800A7F"/>
    <w:rsid w:val="6D807291"/>
    <w:rsid w:val="6DB54B8F"/>
    <w:rsid w:val="6DBC75E1"/>
    <w:rsid w:val="6DC56D9D"/>
    <w:rsid w:val="6DC9139E"/>
    <w:rsid w:val="6DF217A8"/>
    <w:rsid w:val="6DF559E3"/>
    <w:rsid w:val="6E015C63"/>
    <w:rsid w:val="6E230019"/>
    <w:rsid w:val="6E25409F"/>
    <w:rsid w:val="6E2C05C5"/>
    <w:rsid w:val="6E2D298E"/>
    <w:rsid w:val="6E4E0BFA"/>
    <w:rsid w:val="6E84301D"/>
    <w:rsid w:val="6EA41DB8"/>
    <w:rsid w:val="6ECB2C44"/>
    <w:rsid w:val="6ECD5B36"/>
    <w:rsid w:val="6ED31F9B"/>
    <w:rsid w:val="6ED87F85"/>
    <w:rsid w:val="6EDB076E"/>
    <w:rsid w:val="6EDD3147"/>
    <w:rsid w:val="6EF11F70"/>
    <w:rsid w:val="6EF1484D"/>
    <w:rsid w:val="6F014D2D"/>
    <w:rsid w:val="6F27644D"/>
    <w:rsid w:val="6F5A6480"/>
    <w:rsid w:val="6F796A1E"/>
    <w:rsid w:val="6FAF5686"/>
    <w:rsid w:val="6FB63841"/>
    <w:rsid w:val="6FB96B86"/>
    <w:rsid w:val="6FD27FB1"/>
    <w:rsid w:val="6FD5559D"/>
    <w:rsid w:val="6FE378C7"/>
    <w:rsid w:val="6FEA4056"/>
    <w:rsid w:val="6FEB6FD6"/>
    <w:rsid w:val="6FF33519"/>
    <w:rsid w:val="6FF3526E"/>
    <w:rsid w:val="6FF72135"/>
    <w:rsid w:val="6FFC3450"/>
    <w:rsid w:val="70044520"/>
    <w:rsid w:val="70317E99"/>
    <w:rsid w:val="703422B1"/>
    <w:rsid w:val="7044558C"/>
    <w:rsid w:val="70530872"/>
    <w:rsid w:val="705E4547"/>
    <w:rsid w:val="70603815"/>
    <w:rsid w:val="70743420"/>
    <w:rsid w:val="707620F4"/>
    <w:rsid w:val="708D6CB7"/>
    <w:rsid w:val="70CA39A6"/>
    <w:rsid w:val="70DA2086"/>
    <w:rsid w:val="70DA5CBB"/>
    <w:rsid w:val="70E05C6B"/>
    <w:rsid w:val="70F3162F"/>
    <w:rsid w:val="71143940"/>
    <w:rsid w:val="712505FA"/>
    <w:rsid w:val="7125104F"/>
    <w:rsid w:val="71283CD1"/>
    <w:rsid w:val="715B1FB7"/>
    <w:rsid w:val="715E117B"/>
    <w:rsid w:val="71677CE8"/>
    <w:rsid w:val="716C6C3F"/>
    <w:rsid w:val="71704361"/>
    <w:rsid w:val="717122D8"/>
    <w:rsid w:val="71B8124A"/>
    <w:rsid w:val="71E321DE"/>
    <w:rsid w:val="71E57EDE"/>
    <w:rsid w:val="71E94B68"/>
    <w:rsid w:val="72345418"/>
    <w:rsid w:val="72497672"/>
    <w:rsid w:val="724E59FA"/>
    <w:rsid w:val="725379D5"/>
    <w:rsid w:val="726F73F7"/>
    <w:rsid w:val="72807D5D"/>
    <w:rsid w:val="72844D71"/>
    <w:rsid w:val="728E6A00"/>
    <w:rsid w:val="72930A51"/>
    <w:rsid w:val="72A1182B"/>
    <w:rsid w:val="72B17483"/>
    <w:rsid w:val="72B2074B"/>
    <w:rsid w:val="72BC4FD4"/>
    <w:rsid w:val="72BE4691"/>
    <w:rsid w:val="72D626DE"/>
    <w:rsid w:val="72EA37CA"/>
    <w:rsid w:val="72FA34D4"/>
    <w:rsid w:val="72FB23F5"/>
    <w:rsid w:val="73115069"/>
    <w:rsid w:val="731827E3"/>
    <w:rsid w:val="731B1029"/>
    <w:rsid w:val="73326BC4"/>
    <w:rsid w:val="734F53A3"/>
    <w:rsid w:val="73527095"/>
    <w:rsid w:val="73527C29"/>
    <w:rsid w:val="73560A09"/>
    <w:rsid w:val="735D0D4B"/>
    <w:rsid w:val="73652B88"/>
    <w:rsid w:val="73807421"/>
    <w:rsid w:val="73934857"/>
    <w:rsid w:val="73981678"/>
    <w:rsid w:val="739A33AB"/>
    <w:rsid w:val="73A5576B"/>
    <w:rsid w:val="73AC04BA"/>
    <w:rsid w:val="73C04AB4"/>
    <w:rsid w:val="73D83BC1"/>
    <w:rsid w:val="73DA52BF"/>
    <w:rsid w:val="73E21F8F"/>
    <w:rsid w:val="73F827A2"/>
    <w:rsid w:val="73FC1103"/>
    <w:rsid w:val="73FF320E"/>
    <w:rsid w:val="7415475D"/>
    <w:rsid w:val="74174E72"/>
    <w:rsid w:val="741E32FB"/>
    <w:rsid w:val="74215B6F"/>
    <w:rsid w:val="7441284A"/>
    <w:rsid w:val="74497BBA"/>
    <w:rsid w:val="745D72C8"/>
    <w:rsid w:val="74610AAC"/>
    <w:rsid w:val="74637115"/>
    <w:rsid w:val="747D32A7"/>
    <w:rsid w:val="747E6FEC"/>
    <w:rsid w:val="74807785"/>
    <w:rsid w:val="748310F0"/>
    <w:rsid w:val="748F4004"/>
    <w:rsid w:val="74A91F7D"/>
    <w:rsid w:val="74B755EF"/>
    <w:rsid w:val="74CE5C71"/>
    <w:rsid w:val="74D55C84"/>
    <w:rsid w:val="74EA1E49"/>
    <w:rsid w:val="74ED4B98"/>
    <w:rsid w:val="75231F91"/>
    <w:rsid w:val="752432FA"/>
    <w:rsid w:val="75616056"/>
    <w:rsid w:val="756F3744"/>
    <w:rsid w:val="757149D8"/>
    <w:rsid w:val="757A361D"/>
    <w:rsid w:val="757B63E7"/>
    <w:rsid w:val="757D2A6E"/>
    <w:rsid w:val="75955661"/>
    <w:rsid w:val="75A00845"/>
    <w:rsid w:val="75A932B2"/>
    <w:rsid w:val="75B65090"/>
    <w:rsid w:val="75BA7525"/>
    <w:rsid w:val="75EF7A90"/>
    <w:rsid w:val="760241BD"/>
    <w:rsid w:val="760A00E5"/>
    <w:rsid w:val="762F7BB7"/>
    <w:rsid w:val="76310EF9"/>
    <w:rsid w:val="763F683C"/>
    <w:rsid w:val="7653336F"/>
    <w:rsid w:val="76730F2E"/>
    <w:rsid w:val="7689037D"/>
    <w:rsid w:val="76A0160C"/>
    <w:rsid w:val="76B95897"/>
    <w:rsid w:val="76BA177A"/>
    <w:rsid w:val="76C55969"/>
    <w:rsid w:val="76D954EC"/>
    <w:rsid w:val="76DA3A43"/>
    <w:rsid w:val="76E1103E"/>
    <w:rsid w:val="76F85E1D"/>
    <w:rsid w:val="77081C50"/>
    <w:rsid w:val="771B3800"/>
    <w:rsid w:val="771B4E35"/>
    <w:rsid w:val="771E5D19"/>
    <w:rsid w:val="771E65E0"/>
    <w:rsid w:val="7732629D"/>
    <w:rsid w:val="77700003"/>
    <w:rsid w:val="77724B19"/>
    <w:rsid w:val="77786023"/>
    <w:rsid w:val="77853A55"/>
    <w:rsid w:val="77932C9A"/>
    <w:rsid w:val="779E1FA5"/>
    <w:rsid w:val="77BD02E8"/>
    <w:rsid w:val="77C92662"/>
    <w:rsid w:val="77C926D9"/>
    <w:rsid w:val="77CA4637"/>
    <w:rsid w:val="77CC0F79"/>
    <w:rsid w:val="77CD499C"/>
    <w:rsid w:val="77D33C9F"/>
    <w:rsid w:val="77E52D90"/>
    <w:rsid w:val="78132496"/>
    <w:rsid w:val="78150561"/>
    <w:rsid w:val="786E31C5"/>
    <w:rsid w:val="78711FF4"/>
    <w:rsid w:val="788F746E"/>
    <w:rsid w:val="789B4B33"/>
    <w:rsid w:val="789C00A7"/>
    <w:rsid w:val="789E3356"/>
    <w:rsid w:val="78B064E4"/>
    <w:rsid w:val="78C71621"/>
    <w:rsid w:val="78D534F6"/>
    <w:rsid w:val="790F7908"/>
    <w:rsid w:val="79247DC7"/>
    <w:rsid w:val="792B35CB"/>
    <w:rsid w:val="792C20E7"/>
    <w:rsid w:val="79376611"/>
    <w:rsid w:val="79586B0B"/>
    <w:rsid w:val="795E158E"/>
    <w:rsid w:val="79660E5D"/>
    <w:rsid w:val="798B6F7B"/>
    <w:rsid w:val="79934598"/>
    <w:rsid w:val="799C16FC"/>
    <w:rsid w:val="799C601B"/>
    <w:rsid w:val="79A95126"/>
    <w:rsid w:val="79AD3CF4"/>
    <w:rsid w:val="79AE56D8"/>
    <w:rsid w:val="79BF3828"/>
    <w:rsid w:val="79F64D27"/>
    <w:rsid w:val="7A1A6816"/>
    <w:rsid w:val="7A251BC0"/>
    <w:rsid w:val="7A37589F"/>
    <w:rsid w:val="7A4D78D2"/>
    <w:rsid w:val="7A521244"/>
    <w:rsid w:val="7A5B04AD"/>
    <w:rsid w:val="7A5B6E60"/>
    <w:rsid w:val="7AB163C3"/>
    <w:rsid w:val="7ABD12F9"/>
    <w:rsid w:val="7AF0010C"/>
    <w:rsid w:val="7AFC3F61"/>
    <w:rsid w:val="7B14232A"/>
    <w:rsid w:val="7B3C072E"/>
    <w:rsid w:val="7B3C1886"/>
    <w:rsid w:val="7B3E282E"/>
    <w:rsid w:val="7B784473"/>
    <w:rsid w:val="7B962F12"/>
    <w:rsid w:val="7BB11BAE"/>
    <w:rsid w:val="7BC31BE7"/>
    <w:rsid w:val="7BC90070"/>
    <w:rsid w:val="7BCA7FEF"/>
    <w:rsid w:val="7BD0623F"/>
    <w:rsid w:val="7BE26A4D"/>
    <w:rsid w:val="7BE51903"/>
    <w:rsid w:val="7BF259A8"/>
    <w:rsid w:val="7C176ED3"/>
    <w:rsid w:val="7C321609"/>
    <w:rsid w:val="7C365554"/>
    <w:rsid w:val="7C3C412E"/>
    <w:rsid w:val="7C4755CE"/>
    <w:rsid w:val="7C593E40"/>
    <w:rsid w:val="7C635E92"/>
    <w:rsid w:val="7CA12B6D"/>
    <w:rsid w:val="7CB84430"/>
    <w:rsid w:val="7CC61D4A"/>
    <w:rsid w:val="7CD37A2F"/>
    <w:rsid w:val="7CD73D16"/>
    <w:rsid w:val="7CDB40C0"/>
    <w:rsid w:val="7CEC6E92"/>
    <w:rsid w:val="7CF42338"/>
    <w:rsid w:val="7D0B4BC7"/>
    <w:rsid w:val="7D352604"/>
    <w:rsid w:val="7D3B4198"/>
    <w:rsid w:val="7D3D6D06"/>
    <w:rsid w:val="7D822CD9"/>
    <w:rsid w:val="7D835E87"/>
    <w:rsid w:val="7D9108D2"/>
    <w:rsid w:val="7D9F357B"/>
    <w:rsid w:val="7DA15058"/>
    <w:rsid w:val="7DA23C12"/>
    <w:rsid w:val="7DAB2200"/>
    <w:rsid w:val="7DCA4928"/>
    <w:rsid w:val="7DCF3EB5"/>
    <w:rsid w:val="7DD23C69"/>
    <w:rsid w:val="7DD66C58"/>
    <w:rsid w:val="7DD70BCC"/>
    <w:rsid w:val="7DDA0C15"/>
    <w:rsid w:val="7DDF1872"/>
    <w:rsid w:val="7DFA7A61"/>
    <w:rsid w:val="7E0579C6"/>
    <w:rsid w:val="7E0E4848"/>
    <w:rsid w:val="7E140612"/>
    <w:rsid w:val="7E223CB4"/>
    <w:rsid w:val="7E2C0261"/>
    <w:rsid w:val="7E2C5102"/>
    <w:rsid w:val="7E2E5A0C"/>
    <w:rsid w:val="7E3B4D99"/>
    <w:rsid w:val="7E465C82"/>
    <w:rsid w:val="7E656002"/>
    <w:rsid w:val="7E6E1CBA"/>
    <w:rsid w:val="7EB13B2D"/>
    <w:rsid w:val="7EB33F38"/>
    <w:rsid w:val="7EE4526E"/>
    <w:rsid w:val="7EE63F2A"/>
    <w:rsid w:val="7F206D6E"/>
    <w:rsid w:val="7F2646C4"/>
    <w:rsid w:val="7F3765E3"/>
    <w:rsid w:val="7F485350"/>
    <w:rsid w:val="7F5C4FC3"/>
    <w:rsid w:val="7F7B241F"/>
    <w:rsid w:val="7FC3218A"/>
    <w:rsid w:val="7FE3280F"/>
    <w:rsid w:val="7FF250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ccf"/>
    </o:shapedefaults>
    <o:shapelayout v:ext="edit">
      <o:idmap v:ext="edit" data="2"/>
    </o:shapelayout>
  </w:shapeDefaults>
  <w:decimalSymbol w:val=","/>
  <w:listSeparator w:val=";"/>
  <w14:docId w14:val="7B1CEB9B"/>
  <w15:docId w15:val="{E96D345E-F5C5-4E7A-BA49-F523F618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2"/>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3DF"/>
  </w:style>
  <w:style w:type="paragraph" w:styleId="10">
    <w:name w:val="heading 1"/>
    <w:basedOn w:val="a"/>
    <w:next w:val="a"/>
    <w:link w:val="11"/>
    <w:qFormat/>
    <w:rsid w:val="00907844"/>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next w:val="a"/>
    <w:link w:val="20"/>
    <w:unhideWhenUsed/>
    <w:qFormat/>
    <w:rsid w:val="00907844"/>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3">
    <w:name w:val="heading 3"/>
    <w:basedOn w:val="a"/>
    <w:next w:val="a"/>
    <w:link w:val="30"/>
    <w:unhideWhenUsed/>
    <w:qFormat/>
    <w:rsid w:val="00907844"/>
    <w:pPr>
      <w:keepNext/>
      <w:keepLines/>
      <w:spacing w:before="200" w:after="0"/>
      <w:outlineLvl w:val="2"/>
    </w:pPr>
    <w:rPr>
      <w:rFonts w:asciiTheme="majorHAnsi" w:eastAsiaTheme="majorEastAsia" w:hAnsiTheme="majorHAnsi" w:cstheme="majorBidi"/>
      <w:b/>
      <w:bCs/>
      <w:color w:val="0F6FC6" w:themeColor="accent1"/>
    </w:rPr>
  </w:style>
  <w:style w:type="paragraph" w:styleId="4">
    <w:name w:val="heading 4"/>
    <w:basedOn w:val="a"/>
    <w:next w:val="a"/>
    <w:link w:val="40"/>
    <w:unhideWhenUsed/>
    <w:qFormat/>
    <w:rsid w:val="00907844"/>
    <w:pPr>
      <w:keepNext/>
      <w:keepLines/>
      <w:spacing w:before="200" w:after="0"/>
      <w:outlineLvl w:val="3"/>
    </w:pPr>
    <w:rPr>
      <w:rFonts w:asciiTheme="majorHAnsi" w:eastAsiaTheme="majorEastAsia" w:hAnsiTheme="majorHAnsi" w:cstheme="majorBidi"/>
      <w:b/>
      <w:bCs/>
      <w:i/>
      <w:iCs/>
      <w:color w:val="0F6FC6" w:themeColor="accent1"/>
    </w:rPr>
  </w:style>
  <w:style w:type="paragraph" w:styleId="5">
    <w:name w:val="heading 5"/>
    <w:basedOn w:val="a"/>
    <w:next w:val="a"/>
    <w:link w:val="50"/>
    <w:semiHidden/>
    <w:unhideWhenUsed/>
    <w:qFormat/>
    <w:rsid w:val="00907844"/>
    <w:pPr>
      <w:keepNext/>
      <w:keepLines/>
      <w:spacing w:before="200" w:after="0"/>
      <w:outlineLvl w:val="4"/>
    </w:pPr>
    <w:rPr>
      <w:rFonts w:asciiTheme="majorHAnsi" w:eastAsiaTheme="majorEastAsia" w:hAnsiTheme="majorHAnsi" w:cstheme="majorBidi"/>
      <w:color w:val="073662" w:themeColor="accent1" w:themeShade="7F"/>
    </w:rPr>
  </w:style>
  <w:style w:type="paragraph" w:styleId="6">
    <w:name w:val="heading 6"/>
    <w:basedOn w:val="a"/>
    <w:next w:val="a"/>
    <w:link w:val="60"/>
    <w:semiHidden/>
    <w:unhideWhenUsed/>
    <w:qFormat/>
    <w:rsid w:val="00907844"/>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7">
    <w:name w:val="heading 7"/>
    <w:basedOn w:val="a"/>
    <w:next w:val="a"/>
    <w:link w:val="70"/>
    <w:uiPriority w:val="99"/>
    <w:semiHidden/>
    <w:unhideWhenUsed/>
    <w:qFormat/>
    <w:rsid w:val="0090784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semiHidden/>
    <w:unhideWhenUsed/>
    <w:qFormat/>
    <w:rsid w:val="00907844"/>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9">
    <w:name w:val="heading 9"/>
    <w:basedOn w:val="a"/>
    <w:next w:val="a"/>
    <w:link w:val="90"/>
    <w:uiPriority w:val="99"/>
    <w:semiHidden/>
    <w:unhideWhenUsed/>
    <w:qFormat/>
    <w:rsid w:val="0090784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07844"/>
    <w:rPr>
      <w:i/>
      <w:iCs/>
    </w:rPr>
  </w:style>
  <w:style w:type="character" w:styleId="a4">
    <w:name w:val="Hyperlink"/>
    <w:basedOn w:val="a0"/>
    <w:unhideWhenUsed/>
    <w:rsid w:val="00D97634"/>
    <w:rPr>
      <w:color w:val="0000FF"/>
      <w:u w:val="single"/>
    </w:rPr>
  </w:style>
  <w:style w:type="character" w:styleId="a5">
    <w:name w:val="Strong"/>
    <w:basedOn w:val="a0"/>
    <w:uiPriority w:val="22"/>
    <w:qFormat/>
    <w:rsid w:val="00907844"/>
    <w:rPr>
      <w:b/>
      <w:bCs/>
    </w:rPr>
  </w:style>
  <w:style w:type="paragraph" w:styleId="a6">
    <w:name w:val="Balloon Text"/>
    <w:basedOn w:val="a"/>
    <w:link w:val="a7"/>
    <w:uiPriority w:val="99"/>
    <w:unhideWhenUsed/>
    <w:rsid w:val="00D97634"/>
    <w:pPr>
      <w:spacing w:after="0" w:line="240" w:lineRule="auto"/>
    </w:pPr>
    <w:rPr>
      <w:rFonts w:ascii="Tahoma" w:hAnsi="Tahoma" w:cs="Tahoma"/>
      <w:sz w:val="16"/>
      <w:szCs w:val="16"/>
    </w:rPr>
  </w:style>
  <w:style w:type="paragraph" w:styleId="a8">
    <w:name w:val="header"/>
    <w:basedOn w:val="a"/>
    <w:link w:val="a9"/>
    <w:uiPriority w:val="99"/>
    <w:unhideWhenUsed/>
    <w:qFormat/>
    <w:rsid w:val="00D97634"/>
    <w:pPr>
      <w:tabs>
        <w:tab w:val="center" w:pos="4677"/>
        <w:tab w:val="right" w:pos="9355"/>
      </w:tabs>
      <w:spacing w:after="0" w:line="240" w:lineRule="auto"/>
    </w:pPr>
  </w:style>
  <w:style w:type="paragraph" w:styleId="aa">
    <w:name w:val="Body Text"/>
    <w:basedOn w:val="a"/>
    <w:link w:val="ab"/>
    <w:uiPriority w:val="99"/>
    <w:semiHidden/>
    <w:unhideWhenUsed/>
    <w:rsid w:val="00D97634"/>
    <w:pPr>
      <w:spacing w:after="120"/>
    </w:pPr>
  </w:style>
  <w:style w:type="paragraph" w:styleId="ac">
    <w:name w:val="Date"/>
    <w:basedOn w:val="a"/>
    <w:next w:val="a"/>
    <w:link w:val="ad"/>
    <w:uiPriority w:val="2"/>
    <w:rsid w:val="00D97634"/>
    <w:pPr>
      <w:spacing w:after="360" w:line="288" w:lineRule="auto"/>
    </w:pPr>
    <w:rPr>
      <w:color w:val="0F6FC6" w:themeColor="accent1"/>
      <w:sz w:val="28"/>
      <w:lang w:eastAsia="ja-JP" w:bidi="ru-RU"/>
    </w:rPr>
  </w:style>
  <w:style w:type="paragraph" w:styleId="ae">
    <w:name w:val="Body Text Indent"/>
    <w:basedOn w:val="a"/>
    <w:link w:val="af"/>
    <w:uiPriority w:val="99"/>
    <w:unhideWhenUsed/>
    <w:rsid w:val="00D97634"/>
    <w:pPr>
      <w:spacing w:after="120"/>
      <w:ind w:left="283"/>
    </w:pPr>
  </w:style>
  <w:style w:type="paragraph" w:styleId="af0">
    <w:name w:val="Title"/>
    <w:basedOn w:val="a"/>
    <w:next w:val="a"/>
    <w:link w:val="af1"/>
    <w:uiPriority w:val="10"/>
    <w:qFormat/>
    <w:rsid w:val="00907844"/>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sz w:val="52"/>
      <w:szCs w:val="52"/>
    </w:rPr>
  </w:style>
  <w:style w:type="paragraph" w:styleId="af2">
    <w:name w:val="footer"/>
    <w:basedOn w:val="a"/>
    <w:link w:val="af3"/>
    <w:uiPriority w:val="99"/>
    <w:unhideWhenUsed/>
    <w:qFormat/>
    <w:rsid w:val="00D97634"/>
    <w:pPr>
      <w:tabs>
        <w:tab w:val="center" w:pos="4677"/>
        <w:tab w:val="right" w:pos="9355"/>
      </w:tabs>
      <w:spacing w:after="0" w:line="240" w:lineRule="auto"/>
    </w:pPr>
  </w:style>
  <w:style w:type="paragraph" w:styleId="af4">
    <w:name w:val="Normal (Web)"/>
    <w:basedOn w:val="a"/>
    <w:uiPriority w:val="99"/>
    <w:unhideWhenUsed/>
    <w:rsid w:val="00D97634"/>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uiPriority w:val="99"/>
    <w:unhideWhenUsed/>
    <w:rsid w:val="00D97634"/>
    <w:pPr>
      <w:spacing w:after="0" w:line="360" w:lineRule="auto"/>
      <w:ind w:firstLine="360"/>
      <w:jc w:val="both"/>
    </w:pPr>
    <w:rPr>
      <w:rFonts w:ascii="Times New Roman" w:eastAsia="Times New Roman" w:hAnsi="Times New Roman" w:cs="Times New Roman"/>
      <w:sz w:val="28"/>
      <w:szCs w:val="20"/>
    </w:rPr>
  </w:style>
  <w:style w:type="paragraph" w:styleId="af5">
    <w:name w:val="Subtitle"/>
    <w:basedOn w:val="a"/>
    <w:next w:val="a"/>
    <w:link w:val="af6"/>
    <w:uiPriority w:val="99"/>
    <w:qFormat/>
    <w:rsid w:val="00907844"/>
    <w:pPr>
      <w:numPr>
        <w:ilvl w:val="1"/>
      </w:numPr>
    </w:pPr>
    <w:rPr>
      <w:rFonts w:asciiTheme="majorHAnsi" w:eastAsiaTheme="majorEastAsia" w:hAnsiTheme="majorHAnsi" w:cstheme="majorBidi"/>
      <w:i/>
      <w:iCs/>
      <w:color w:val="0F6FC6" w:themeColor="accent1"/>
      <w:spacing w:val="15"/>
      <w:sz w:val="24"/>
      <w:szCs w:val="24"/>
    </w:rPr>
  </w:style>
  <w:style w:type="paragraph" w:styleId="HTML">
    <w:name w:val="HTML Preformatted"/>
    <w:basedOn w:val="a"/>
    <w:link w:val="HTML0"/>
    <w:uiPriority w:val="99"/>
    <w:unhideWhenUsed/>
    <w:rsid w:val="00D97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7">
    <w:name w:val="Table Grid"/>
    <w:basedOn w:val="a1"/>
    <w:uiPriority w:val="59"/>
    <w:qFormat/>
    <w:rsid w:val="00D976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List Paragraph"/>
    <w:aliases w:val="2 список маркированный,маркированный,без абзаца,Heading1,Colorful List - Accent 11,Colorful List - Accent 11CxSpLast,H1-1,Заголовок3,Bullet 1,Use Case List Paragraph,List Paragraph,Раздел"/>
    <w:basedOn w:val="a"/>
    <w:link w:val="af9"/>
    <w:uiPriority w:val="34"/>
    <w:qFormat/>
    <w:rsid w:val="00D97634"/>
    <w:pPr>
      <w:ind w:left="720"/>
      <w:contextualSpacing/>
    </w:pPr>
  </w:style>
  <w:style w:type="character" w:customStyle="1" w:styleId="HTML0">
    <w:name w:val="Стандартный HTML Знак"/>
    <w:basedOn w:val="a0"/>
    <w:link w:val="HTML"/>
    <w:uiPriority w:val="99"/>
    <w:rsid w:val="00D97634"/>
    <w:rPr>
      <w:rFonts w:ascii="Courier New" w:eastAsia="Times New Roman" w:hAnsi="Courier New" w:cs="Courier New"/>
      <w:sz w:val="20"/>
      <w:szCs w:val="20"/>
      <w:lang w:eastAsia="ru-RU"/>
    </w:rPr>
  </w:style>
  <w:style w:type="character" w:customStyle="1" w:styleId="fontstyle01">
    <w:name w:val="fontstyle01"/>
    <w:basedOn w:val="a0"/>
    <w:rsid w:val="00D97634"/>
    <w:rPr>
      <w:rFonts w:ascii="Times New Roman" w:hAnsi="Times New Roman" w:cs="Times New Roman" w:hint="default"/>
      <w:b/>
      <w:bCs/>
      <w:color w:val="000000"/>
      <w:sz w:val="28"/>
      <w:szCs w:val="28"/>
    </w:rPr>
  </w:style>
  <w:style w:type="character" w:customStyle="1" w:styleId="fontstyle21">
    <w:name w:val="fontstyle21"/>
    <w:basedOn w:val="a0"/>
    <w:rsid w:val="00D97634"/>
    <w:rPr>
      <w:rFonts w:ascii="Times New Roman" w:hAnsi="Times New Roman" w:cs="Times New Roman" w:hint="default"/>
      <w:color w:val="000000"/>
      <w:sz w:val="28"/>
      <w:szCs w:val="28"/>
    </w:rPr>
  </w:style>
  <w:style w:type="character" w:customStyle="1" w:styleId="a9">
    <w:name w:val="Верхний колонтитул Знак"/>
    <w:basedOn w:val="a0"/>
    <w:link w:val="a8"/>
    <w:uiPriority w:val="99"/>
    <w:rsid w:val="00D97634"/>
  </w:style>
  <w:style w:type="character" w:customStyle="1" w:styleId="af3">
    <w:name w:val="Нижний колонтитул Знак"/>
    <w:basedOn w:val="a0"/>
    <w:link w:val="af2"/>
    <w:uiPriority w:val="99"/>
    <w:qFormat/>
    <w:rsid w:val="00D97634"/>
  </w:style>
  <w:style w:type="character" w:customStyle="1" w:styleId="fontstyle31">
    <w:name w:val="fontstyle31"/>
    <w:basedOn w:val="a0"/>
    <w:rsid w:val="00D97634"/>
    <w:rPr>
      <w:rFonts w:ascii="Calibri" w:hAnsi="Calibri" w:cs="Calibri" w:hint="default"/>
      <w:color w:val="000000"/>
      <w:sz w:val="28"/>
      <w:szCs w:val="28"/>
    </w:rPr>
  </w:style>
  <w:style w:type="character" w:customStyle="1" w:styleId="fontstyle41">
    <w:name w:val="fontstyle41"/>
    <w:basedOn w:val="a0"/>
    <w:rsid w:val="00D97634"/>
    <w:rPr>
      <w:rFonts w:ascii="Times New Roman" w:hAnsi="Times New Roman" w:cs="Times New Roman" w:hint="default"/>
      <w:i/>
      <w:iCs/>
      <w:color w:val="000000"/>
      <w:sz w:val="28"/>
      <w:szCs w:val="28"/>
    </w:rPr>
  </w:style>
  <w:style w:type="character" w:customStyle="1" w:styleId="a7">
    <w:name w:val="Текст выноски Знак"/>
    <w:basedOn w:val="a0"/>
    <w:link w:val="a6"/>
    <w:uiPriority w:val="99"/>
    <w:rsid w:val="00D97634"/>
    <w:rPr>
      <w:rFonts w:ascii="Tahoma" w:hAnsi="Tahoma" w:cs="Tahoma"/>
      <w:sz w:val="16"/>
      <w:szCs w:val="16"/>
    </w:rPr>
  </w:style>
  <w:style w:type="character" w:customStyle="1" w:styleId="22">
    <w:name w:val="Основной текст с отступом 2 Знак"/>
    <w:basedOn w:val="a0"/>
    <w:link w:val="21"/>
    <w:uiPriority w:val="99"/>
    <w:rsid w:val="00D97634"/>
    <w:rPr>
      <w:rFonts w:ascii="Times New Roman" w:eastAsia="Times New Roman" w:hAnsi="Times New Roman" w:cs="Times New Roman"/>
      <w:sz w:val="28"/>
      <w:szCs w:val="20"/>
    </w:rPr>
  </w:style>
  <w:style w:type="character" w:customStyle="1" w:styleId="11">
    <w:name w:val="Заголовок 1 Знак"/>
    <w:basedOn w:val="a0"/>
    <w:link w:val="10"/>
    <w:qFormat/>
    <w:rsid w:val="00907844"/>
    <w:rPr>
      <w:rFonts w:asciiTheme="majorHAnsi" w:eastAsiaTheme="majorEastAsia" w:hAnsiTheme="majorHAnsi" w:cstheme="majorBidi"/>
      <w:b/>
      <w:bCs/>
      <w:color w:val="0B5294" w:themeColor="accent1" w:themeShade="BF"/>
      <w:sz w:val="28"/>
      <w:szCs w:val="28"/>
    </w:rPr>
  </w:style>
  <w:style w:type="character" w:customStyle="1" w:styleId="20">
    <w:name w:val="Заголовок 2 Знак"/>
    <w:basedOn w:val="a0"/>
    <w:link w:val="2"/>
    <w:qFormat/>
    <w:rsid w:val="00907844"/>
    <w:rPr>
      <w:rFonts w:asciiTheme="majorHAnsi" w:eastAsiaTheme="majorEastAsia" w:hAnsiTheme="majorHAnsi" w:cstheme="majorBidi"/>
      <w:b/>
      <w:bCs/>
      <w:color w:val="0F6FC6" w:themeColor="accent1"/>
      <w:sz w:val="26"/>
      <w:szCs w:val="26"/>
    </w:rPr>
  </w:style>
  <w:style w:type="character" w:customStyle="1" w:styleId="30">
    <w:name w:val="Заголовок 3 Знак"/>
    <w:basedOn w:val="a0"/>
    <w:link w:val="3"/>
    <w:rsid w:val="00907844"/>
    <w:rPr>
      <w:rFonts w:asciiTheme="majorHAnsi" w:eastAsiaTheme="majorEastAsia" w:hAnsiTheme="majorHAnsi" w:cstheme="majorBidi"/>
      <w:b/>
      <w:bCs/>
      <w:color w:val="0F6FC6" w:themeColor="accent1"/>
    </w:rPr>
  </w:style>
  <w:style w:type="character" w:customStyle="1" w:styleId="40">
    <w:name w:val="Заголовок 4 Знак"/>
    <w:basedOn w:val="a0"/>
    <w:link w:val="4"/>
    <w:rsid w:val="00907844"/>
    <w:rPr>
      <w:rFonts w:asciiTheme="majorHAnsi" w:eastAsiaTheme="majorEastAsia" w:hAnsiTheme="majorHAnsi" w:cstheme="majorBidi"/>
      <w:b/>
      <w:bCs/>
      <w:i/>
      <w:iCs/>
      <w:color w:val="0F6FC6" w:themeColor="accent1"/>
    </w:rPr>
  </w:style>
  <w:style w:type="character" w:customStyle="1" w:styleId="50">
    <w:name w:val="Заголовок 5 Знак"/>
    <w:basedOn w:val="a0"/>
    <w:link w:val="5"/>
    <w:semiHidden/>
    <w:rsid w:val="00907844"/>
    <w:rPr>
      <w:rFonts w:asciiTheme="majorHAnsi" w:eastAsiaTheme="majorEastAsia" w:hAnsiTheme="majorHAnsi" w:cstheme="majorBidi"/>
      <w:color w:val="073662" w:themeColor="accent1" w:themeShade="7F"/>
    </w:rPr>
  </w:style>
  <w:style w:type="character" w:customStyle="1" w:styleId="60">
    <w:name w:val="Заголовок 6 Знак"/>
    <w:basedOn w:val="a0"/>
    <w:link w:val="6"/>
    <w:semiHidden/>
    <w:qFormat/>
    <w:rsid w:val="00907844"/>
    <w:rPr>
      <w:rFonts w:asciiTheme="majorHAnsi" w:eastAsiaTheme="majorEastAsia" w:hAnsiTheme="majorHAnsi" w:cstheme="majorBidi"/>
      <w:i/>
      <w:iCs/>
      <w:color w:val="073662" w:themeColor="accent1" w:themeShade="7F"/>
    </w:rPr>
  </w:style>
  <w:style w:type="character" w:customStyle="1" w:styleId="70">
    <w:name w:val="Заголовок 7 Знак"/>
    <w:basedOn w:val="a0"/>
    <w:link w:val="7"/>
    <w:uiPriority w:val="99"/>
    <w:semiHidden/>
    <w:rsid w:val="0090784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semiHidden/>
    <w:rsid w:val="00907844"/>
    <w:rPr>
      <w:rFonts w:asciiTheme="majorHAnsi" w:eastAsiaTheme="majorEastAsia" w:hAnsiTheme="majorHAnsi" w:cstheme="majorBidi"/>
      <w:color w:val="0F6FC6" w:themeColor="accent1"/>
      <w:sz w:val="20"/>
      <w:szCs w:val="20"/>
    </w:rPr>
  </w:style>
  <w:style w:type="character" w:customStyle="1" w:styleId="90">
    <w:name w:val="Заголовок 9 Знак"/>
    <w:basedOn w:val="a0"/>
    <w:link w:val="9"/>
    <w:uiPriority w:val="99"/>
    <w:semiHidden/>
    <w:rsid w:val="00907844"/>
    <w:rPr>
      <w:rFonts w:asciiTheme="majorHAnsi" w:eastAsiaTheme="majorEastAsia" w:hAnsiTheme="majorHAnsi" w:cstheme="majorBidi"/>
      <w:i/>
      <w:iCs/>
      <w:color w:val="404040" w:themeColor="text1" w:themeTint="BF"/>
      <w:sz w:val="20"/>
      <w:szCs w:val="20"/>
    </w:rPr>
  </w:style>
  <w:style w:type="character" w:customStyle="1" w:styleId="ad">
    <w:name w:val="Дата Знак"/>
    <w:basedOn w:val="a0"/>
    <w:link w:val="ac"/>
    <w:uiPriority w:val="2"/>
    <w:rsid w:val="00D97634"/>
    <w:rPr>
      <w:color w:val="0F6FC6" w:themeColor="accent1"/>
      <w:sz w:val="28"/>
      <w:lang w:eastAsia="ja-JP" w:bidi="ru-RU"/>
    </w:rPr>
  </w:style>
  <w:style w:type="character" w:customStyle="1" w:styleId="af1">
    <w:name w:val="Заголовок Знак"/>
    <w:basedOn w:val="a0"/>
    <w:link w:val="af0"/>
    <w:uiPriority w:val="10"/>
    <w:rsid w:val="00907844"/>
    <w:rPr>
      <w:rFonts w:asciiTheme="majorHAnsi" w:eastAsiaTheme="majorEastAsia" w:hAnsiTheme="majorHAnsi" w:cstheme="majorBidi"/>
      <w:color w:val="112F51" w:themeColor="text2" w:themeShade="BF"/>
      <w:spacing w:val="5"/>
      <w:sz w:val="52"/>
      <w:szCs w:val="52"/>
    </w:rPr>
  </w:style>
  <w:style w:type="character" w:customStyle="1" w:styleId="apple-converted-space">
    <w:name w:val="apple-converted-space"/>
    <w:basedOn w:val="a0"/>
    <w:rsid w:val="00D97634"/>
  </w:style>
  <w:style w:type="character" w:customStyle="1" w:styleId="ab">
    <w:name w:val="Основной текст Знак"/>
    <w:basedOn w:val="a0"/>
    <w:link w:val="aa"/>
    <w:uiPriority w:val="99"/>
    <w:semiHidden/>
    <w:rsid w:val="00D97634"/>
  </w:style>
  <w:style w:type="paragraph" w:styleId="afa">
    <w:name w:val="No Spacing"/>
    <w:aliases w:val="Интервалсыз,Без интервала1,No Spacing"/>
    <w:link w:val="afb"/>
    <w:uiPriority w:val="1"/>
    <w:qFormat/>
    <w:rsid w:val="00907844"/>
    <w:pPr>
      <w:spacing w:after="0" w:line="240" w:lineRule="auto"/>
    </w:pPr>
  </w:style>
  <w:style w:type="table" w:customStyle="1" w:styleId="12">
    <w:name w:val="Сетка таблицы1"/>
    <w:basedOn w:val="a1"/>
    <w:uiPriority w:val="59"/>
    <w:qFormat/>
    <w:rsid w:val="00D976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
    <w:name w:val="s1"/>
    <w:rsid w:val="00D97634"/>
    <w:rPr>
      <w:rFonts w:ascii="Times New Roman" w:hAnsi="Times New Roman" w:cs="Times New Roman" w:hint="default"/>
      <w:b/>
      <w:bCs/>
      <w:color w:val="000000"/>
    </w:rPr>
  </w:style>
  <w:style w:type="character" w:customStyle="1" w:styleId="s0">
    <w:name w:val="s0"/>
    <w:rsid w:val="00D97634"/>
    <w:rPr>
      <w:rFonts w:ascii="Times New Roman" w:hAnsi="Times New Roman" w:cs="Times New Roman" w:hint="default"/>
      <w:color w:val="000000"/>
    </w:rPr>
  </w:style>
  <w:style w:type="paragraph" w:customStyle="1" w:styleId="Default">
    <w:name w:val="Default"/>
    <w:qFormat/>
    <w:rsid w:val="00D97634"/>
    <w:pPr>
      <w:autoSpaceDE w:val="0"/>
      <w:autoSpaceDN w:val="0"/>
      <w:adjustRightInd w:val="0"/>
    </w:pPr>
    <w:rPr>
      <w:color w:val="000000"/>
      <w:sz w:val="24"/>
      <w:szCs w:val="24"/>
    </w:rPr>
  </w:style>
  <w:style w:type="character" w:customStyle="1" w:styleId="13">
    <w:name w:val="Неразрешенное упоминание1"/>
    <w:basedOn w:val="a0"/>
    <w:uiPriority w:val="99"/>
    <w:semiHidden/>
    <w:unhideWhenUsed/>
    <w:rsid w:val="00D97634"/>
    <w:rPr>
      <w:color w:val="605E5C"/>
      <w:shd w:val="clear" w:color="auto" w:fill="E1DFDD"/>
    </w:rPr>
  </w:style>
  <w:style w:type="character" w:customStyle="1" w:styleId="23">
    <w:name w:val="Неразрешенное упоминание2"/>
    <w:basedOn w:val="a0"/>
    <w:uiPriority w:val="99"/>
    <w:semiHidden/>
    <w:unhideWhenUsed/>
    <w:rsid w:val="00D97634"/>
    <w:rPr>
      <w:color w:val="605E5C"/>
      <w:shd w:val="clear" w:color="auto" w:fill="E1DFDD"/>
    </w:rPr>
  </w:style>
  <w:style w:type="character" w:customStyle="1" w:styleId="af">
    <w:name w:val="Основной текст с отступом Знак"/>
    <w:basedOn w:val="a0"/>
    <w:link w:val="ae"/>
    <w:uiPriority w:val="99"/>
    <w:rsid w:val="00D97634"/>
  </w:style>
  <w:style w:type="paragraph" w:customStyle="1" w:styleId="Standard">
    <w:name w:val="Standard"/>
    <w:uiPriority w:val="99"/>
    <w:rsid w:val="00D97634"/>
    <w:pPr>
      <w:widowControl w:val="0"/>
      <w:suppressAutoHyphens/>
      <w:autoSpaceDN w:val="0"/>
      <w:textAlignment w:val="baseline"/>
    </w:pPr>
    <w:rPr>
      <w:rFonts w:ascii="Calibri" w:eastAsia="Times New Roman" w:hAnsi="Calibri" w:cs="Calibri"/>
      <w:kern w:val="3"/>
      <w:sz w:val="24"/>
      <w:szCs w:val="24"/>
      <w:lang w:eastAsia="zh-CN"/>
    </w:rPr>
  </w:style>
  <w:style w:type="character" w:customStyle="1" w:styleId="24">
    <w:name w:val="Основной текст (2)_"/>
    <w:basedOn w:val="a0"/>
    <w:link w:val="25"/>
    <w:qFormat/>
    <w:locked/>
    <w:rsid w:val="00D97634"/>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D97634"/>
    <w:pPr>
      <w:widowControl w:val="0"/>
      <w:shd w:val="clear" w:color="auto" w:fill="FFFFFF"/>
      <w:spacing w:after="1380" w:line="0" w:lineRule="atLeast"/>
    </w:pPr>
    <w:rPr>
      <w:rFonts w:ascii="Times New Roman" w:eastAsia="Times New Roman" w:hAnsi="Times New Roman" w:cs="Times New Roman"/>
      <w:sz w:val="28"/>
      <w:szCs w:val="28"/>
    </w:rPr>
  </w:style>
  <w:style w:type="character" w:customStyle="1" w:styleId="y2iqfc">
    <w:name w:val="y2iqfc"/>
    <w:basedOn w:val="a0"/>
    <w:rsid w:val="00D97634"/>
  </w:style>
  <w:style w:type="character" w:customStyle="1" w:styleId="Style1">
    <w:name w:val="_Style 1"/>
    <w:uiPriority w:val="19"/>
    <w:rsid w:val="00D97634"/>
    <w:rPr>
      <w:i/>
      <w:iCs/>
      <w:color w:val="808080"/>
    </w:rPr>
  </w:style>
  <w:style w:type="character" w:customStyle="1" w:styleId="extended-textshort">
    <w:name w:val="extended-text__short"/>
    <w:basedOn w:val="a0"/>
    <w:rsid w:val="00D97634"/>
  </w:style>
  <w:style w:type="paragraph" w:customStyle="1" w:styleId="AssignmentTemplate">
    <w:name w:val="AssignmentTemplate"/>
    <w:basedOn w:val="9"/>
    <w:rsid w:val="00D97634"/>
    <w:pPr>
      <w:spacing w:before="240" w:after="60" w:line="240" w:lineRule="auto"/>
    </w:pPr>
    <w:rPr>
      <w:rFonts w:ascii="Arial" w:eastAsia="Times New Roman" w:hAnsi="Arial" w:cs="Times New Roman"/>
      <w:b/>
      <w:iCs w:val="0"/>
      <w:color w:val="000000"/>
      <w:lang w:val="en-GB"/>
    </w:rPr>
  </w:style>
  <w:style w:type="paragraph" w:customStyle="1" w:styleId="TableParagraph">
    <w:name w:val="Table Paragraph"/>
    <w:basedOn w:val="a"/>
    <w:uiPriority w:val="1"/>
    <w:rsid w:val="00D97634"/>
    <w:pPr>
      <w:widowControl w:val="0"/>
      <w:autoSpaceDE w:val="0"/>
      <w:autoSpaceDN w:val="0"/>
      <w:spacing w:after="0" w:line="240" w:lineRule="auto"/>
      <w:ind w:left="103"/>
    </w:pPr>
    <w:rPr>
      <w:rFonts w:ascii="Times New Roman" w:eastAsia="Times New Roman" w:hAnsi="Times New Roman"/>
      <w:lang w:val="en-US"/>
    </w:rPr>
  </w:style>
  <w:style w:type="paragraph" w:customStyle="1" w:styleId="Dochead1">
    <w:name w:val="Doc head 1"/>
    <w:basedOn w:val="a"/>
    <w:rsid w:val="00D97634"/>
    <w:pPr>
      <w:widowControl w:val="0"/>
      <w:spacing w:after="0" w:line="260" w:lineRule="exact"/>
      <w:ind w:right="119"/>
    </w:pPr>
    <w:rPr>
      <w:rFonts w:ascii="Arial" w:eastAsia="Times New Roman" w:hAnsi="Arial"/>
      <w:b/>
      <w:bCs/>
      <w:color w:val="0065BD"/>
      <w:sz w:val="28"/>
      <w:szCs w:val="28"/>
    </w:rPr>
  </w:style>
  <w:style w:type="table" w:customStyle="1" w:styleId="Style23">
    <w:name w:val="_Style 23"/>
    <w:basedOn w:val="TableNormal"/>
    <w:qFormat/>
    <w:rsid w:val="00D97634"/>
    <w:rPr>
      <w:rFonts w:ascii="Calibri" w:eastAsia="Calibri" w:hAnsi="Calibri" w:cs="Calibri"/>
    </w:rPr>
    <w:tblPr>
      <w:tblCellMar>
        <w:left w:w="108" w:type="dxa"/>
        <w:right w:w="108" w:type="dxa"/>
      </w:tblCellMar>
    </w:tblPr>
  </w:style>
  <w:style w:type="table" w:customStyle="1" w:styleId="TableNormal">
    <w:name w:val="Table Normal"/>
    <w:qFormat/>
    <w:rsid w:val="00D97634"/>
    <w:tblPr>
      <w:tblCellMar>
        <w:top w:w="0" w:type="dxa"/>
        <w:left w:w="0" w:type="dxa"/>
        <w:bottom w:w="0" w:type="dxa"/>
        <w:right w:w="0" w:type="dxa"/>
      </w:tblCellMar>
    </w:tblPr>
  </w:style>
  <w:style w:type="character" w:customStyle="1" w:styleId="mw-headline">
    <w:name w:val="mw-headline"/>
    <w:basedOn w:val="a0"/>
    <w:rsid w:val="00D97634"/>
  </w:style>
  <w:style w:type="character" w:customStyle="1" w:styleId="definition">
    <w:name w:val="definition"/>
    <w:basedOn w:val="a0"/>
    <w:rsid w:val="00D97634"/>
  </w:style>
  <w:style w:type="paragraph" w:customStyle="1" w:styleId="astra-text-align-left">
    <w:name w:val="astra-text-align-left"/>
    <w:basedOn w:val="a"/>
    <w:rsid w:val="00D976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D97634"/>
  </w:style>
  <w:style w:type="character" w:customStyle="1" w:styleId="nobr">
    <w:name w:val="nobr"/>
    <w:rsid w:val="00D97634"/>
  </w:style>
  <w:style w:type="character" w:customStyle="1" w:styleId="markedcontent">
    <w:name w:val="markedcontent"/>
    <w:basedOn w:val="a0"/>
    <w:rsid w:val="00D97634"/>
  </w:style>
  <w:style w:type="character" w:customStyle="1" w:styleId="A30">
    <w:name w:val="A3"/>
    <w:uiPriority w:val="99"/>
    <w:rsid w:val="00D97634"/>
    <w:rPr>
      <w:rFonts w:cs="Cera Pro"/>
      <w:color w:val="000000"/>
      <w:sz w:val="20"/>
      <w:szCs w:val="20"/>
    </w:rPr>
  </w:style>
  <w:style w:type="character" w:customStyle="1" w:styleId="A80">
    <w:name w:val="A8"/>
    <w:uiPriority w:val="99"/>
    <w:rsid w:val="00D97634"/>
    <w:rPr>
      <w:rFonts w:cs="Cera Pro"/>
      <w:b/>
      <w:bCs/>
      <w:color w:val="000000"/>
      <w:sz w:val="26"/>
      <w:szCs w:val="26"/>
    </w:rPr>
  </w:style>
  <w:style w:type="paragraph" w:customStyle="1" w:styleId="Pa385">
    <w:name w:val="Pa385"/>
    <w:basedOn w:val="Default"/>
    <w:next w:val="Default"/>
    <w:uiPriority w:val="99"/>
    <w:rsid w:val="00D97634"/>
    <w:pPr>
      <w:spacing w:line="201" w:lineRule="atLeast"/>
    </w:pPr>
    <w:rPr>
      <w:rFonts w:ascii="Cera Pro" w:hAnsi="Cera Pro"/>
      <w:color w:val="auto"/>
    </w:rPr>
  </w:style>
  <w:style w:type="paragraph" w:customStyle="1" w:styleId="term4">
    <w:name w:val="term_4"/>
    <w:basedOn w:val="a"/>
    <w:uiPriority w:val="99"/>
    <w:rsid w:val="00D976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6">
    <w:name w:val="Обычный (веб)2"/>
    <w:basedOn w:val="a"/>
    <w:link w:val="2Char"/>
    <w:uiPriority w:val="99"/>
    <w:rsid w:val="00D97634"/>
    <w:pPr>
      <w:suppressAutoHyphens/>
    </w:pPr>
    <w:rPr>
      <w:rFonts w:ascii="Calibri" w:eastAsia="Arial Unicode MS" w:hAnsi="Calibri" w:cs="Times New Roman"/>
      <w:kern w:val="2"/>
      <w:lang w:eastAsia="ar-SA"/>
    </w:rPr>
  </w:style>
  <w:style w:type="character" w:customStyle="1" w:styleId="2Char">
    <w:name w:val="Обычный (веб)2 Char"/>
    <w:link w:val="26"/>
    <w:uiPriority w:val="99"/>
    <w:rsid w:val="00D97634"/>
    <w:rPr>
      <w:rFonts w:ascii="Calibri" w:eastAsia="Arial Unicode MS" w:hAnsi="Calibri" w:cs="Times New Roman"/>
      <w:kern w:val="2"/>
      <w:lang w:eastAsia="ar-SA"/>
    </w:rPr>
  </w:style>
  <w:style w:type="paragraph" w:customStyle="1" w:styleId="NESHeading2">
    <w:name w:val="NES Heading 2"/>
    <w:basedOn w:val="10"/>
    <w:next w:val="NESNormal"/>
    <w:rsid w:val="00D97634"/>
    <w:pPr>
      <w:widowControl w:val="0"/>
      <w:numPr>
        <w:numId w:val="1"/>
      </w:numPr>
      <w:spacing w:after="120" w:line="360" w:lineRule="auto"/>
    </w:pPr>
    <w:rPr>
      <w:rFonts w:cs="Times New Roman"/>
      <w:lang w:eastAsia="en-US"/>
    </w:rPr>
  </w:style>
  <w:style w:type="paragraph" w:customStyle="1" w:styleId="NESNormal">
    <w:name w:val="NES Normal"/>
    <w:basedOn w:val="a"/>
    <w:rsid w:val="00D97634"/>
    <w:pPr>
      <w:widowControl w:val="0"/>
      <w:spacing w:after="240" w:line="360" w:lineRule="auto"/>
    </w:pPr>
    <w:rPr>
      <w:rFonts w:cs="Times New Roman"/>
      <w:iCs/>
      <w:sz w:val="20"/>
      <w:szCs w:val="24"/>
      <w:lang w:eastAsia="en-US"/>
    </w:rPr>
  </w:style>
  <w:style w:type="character" w:customStyle="1" w:styleId="31">
    <w:name w:val="Неразрешенное упоминание3"/>
    <w:basedOn w:val="a0"/>
    <w:uiPriority w:val="99"/>
    <w:semiHidden/>
    <w:unhideWhenUsed/>
    <w:rsid w:val="00F20EAF"/>
    <w:rPr>
      <w:color w:val="605E5C"/>
      <w:shd w:val="clear" w:color="auto" w:fill="E1DFDD"/>
    </w:rPr>
  </w:style>
  <w:style w:type="table" w:customStyle="1" w:styleId="27">
    <w:name w:val="Сетка таблицы2"/>
    <w:basedOn w:val="a1"/>
    <w:next w:val="af7"/>
    <w:uiPriority w:val="39"/>
    <w:rsid w:val="00C425B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7"/>
    <w:uiPriority w:val="39"/>
    <w:rsid w:val="00A77E24"/>
    <w:rPr>
      <w:rFonts w:ascii="Tw Cen MT" w:eastAsia="Tw Cen MT" w:hAnsi="Tw Cen M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7"/>
    <w:uiPriority w:val="39"/>
    <w:rsid w:val="001A33E2"/>
    <w:rPr>
      <w:rFonts w:ascii="Tw Cen MT" w:eastAsia="Tw Cen MT" w:hAnsi="Tw Cen M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7"/>
    <w:uiPriority w:val="39"/>
    <w:rsid w:val="001A33E2"/>
    <w:rPr>
      <w:rFonts w:ascii="Tw Cen MT" w:eastAsia="Tw Cen MT" w:hAnsi="Tw Cen M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
    <w:next w:val="a"/>
    <w:uiPriority w:val="35"/>
    <w:semiHidden/>
    <w:unhideWhenUsed/>
    <w:qFormat/>
    <w:rsid w:val="00907844"/>
    <w:pPr>
      <w:spacing w:line="240" w:lineRule="auto"/>
    </w:pPr>
    <w:rPr>
      <w:b/>
      <w:bCs/>
      <w:color w:val="0F6FC6" w:themeColor="accent1"/>
      <w:sz w:val="18"/>
      <w:szCs w:val="18"/>
    </w:rPr>
  </w:style>
  <w:style w:type="character" w:customStyle="1" w:styleId="af6">
    <w:name w:val="Подзаголовок Знак"/>
    <w:basedOn w:val="a0"/>
    <w:link w:val="af5"/>
    <w:uiPriority w:val="99"/>
    <w:rsid w:val="00907844"/>
    <w:rPr>
      <w:rFonts w:asciiTheme="majorHAnsi" w:eastAsiaTheme="majorEastAsia" w:hAnsiTheme="majorHAnsi" w:cstheme="majorBidi"/>
      <w:i/>
      <w:iCs/>
      <w:color w:val="0F6FC6" w:themeColor="accent1"/>
      <w:spacing w:val="15"/>
      <w:sz w:val="24"/>
      <w:szCs w:val="24"/>
    </w:rPr>
  </w:style>
  <w:style w:type="paragraph" w:styleId="28">
    <w:name w:val="Quote"/>
    <w:basedOn w:val="a"/>
    <w:next w:val="a"/>
    <w:link w:val="29"/>
    <w:uiPriority w:val="29"/>
    <w:qFormat/>
    <w:rsid w:val="00907844"/>
    <w:rPr>
      <w:i/>
      <w:iCs/>
      <w:color w:val="000000" w:themeColor="text1"/>
    </w:rPr>
  </w:style>
  <w:style w:type="character" w:customStyle="1" w:styleId="29">
    <w:name w:val="Цитата 2 Знак"/>
    <w:basedOn w:val="a0"/>
    <w:link w:val="28"/>
    <w:uiPriority w:val="29"/>
    <w:rsid w:val="00907844"/>
    <w:rPr>
      <w:i/>
      <w:iCs/>
      <w:color w:val="000000" w:themeColor="text1"/>
    </w:rPr>
  </w:style>
  <w:style w:type="paragraph" w:styleId="afd">
    <w:name w:val="Intense Quote"/>
    <w:basedOn w:val="a"/>
    <w:next w:val="a"/>
    <w:link w:val="afe"/>
    <w:uiPriority w:val="30"/>
    <w:qFormat/>
    <w:rsid w:val="00907844"/>
    <w:pPr>
      <w:pBdr>
        <w:bottom w:val="single" w:sz="4" w:space="4" w:color="0F6FC6" w:themeColor="accent1"/>
      </w:pBdr>
      <w:spacing w:before="200" w:after="280"/>
      <w:ind w:left="936" w:right="936"/>
    </w:pPr>
    <w:rPr>
      <w:b/>
      <w:bCs/>
      <w:i/>
      <w:iCs/>
      <w:color w:val="0F6FC6" w:themeColor="accent1"/>
    </w:rPr>
  </w:style>
  <w:style w:type="character" w:customStyle="1" w:styleId="afe">
    <w:name w:val="Выделенная цитата Знак"/>
    <w:basedOn w:val="a0"/>
    <w:link w:val="afd"/>
    <w:uiPriority w:val="30"/>
    <w:rsid w:val="00907844"/>
    <w:rPr>
      <w:b/>
      <w:bCs/>
      <w:i/>
      <w:iCs/>
      <w:color w:val="0F6FC6" w:themeColor="accent1"/>
    </w:rPr>
  </w:style>
  <w:style w:type="character" w:styleId="aff">
    <w:name w:val="Subtle Emphasis"/>
    <w:basedOn w:val="a0"/>
    <w:uiPriority w:val="19"/>
    <w:qFormat/>
    <w:rsid w:val="00907844"/>
    <w:rPr>
      <w:i/>
      <w:iCs/>
      <w:color w:val="808080" w:themeColor="text1" w:themeTint="7F"/>
    </w:rPr>
  </w:style>
  <w:style w:type="character" w:styleId="aff0">
    <w:name w:val="Intense Emphasis"/>
    <w:basedOn w:val="a0"/>
    <w:uiPriority w:val="21"/>
    <w:qFormat/>
    <w:rsid w:val="00907844"/>
    <w:rPr>
      <w:b/>
      <w:bCs/>
      <w:i/>
      <w:iCs/>
      <w:color w:val="0F6FC6" w:themeColor="accent1"/>
    </w:rPr>
  </w:style>
  <w:style w:type="character" w:styleId="aff1">
    <w:name w:val="Subtle Reference"/>
    <w:basedOn w:val="a0"/>
    <w:uiPriority w:val="31"/>
    <w:qFormat/>
    <w:rsid w:val="00907844"/>
    <w:rPr>
      <w:smallCaps/>
      <w:color w:val="009DD9" w:themeColor="accent2"/>
      <w:u w:val="single"/>
    </w:rPr>
  </w:style>
  <w:style w:type="character" w:styleId="aff2">
    <w:name w:val="Intense Reference"/>
    <w:basedOn w:val="a0"/>
    <w:uiPriority w:val="32"/>
    <w:qFormat/>
    <w:rsid w:val="00907844"/>
    <w:rPr>
      <w:b/>
      <w:bCs/>
      <w:smallCaps/>
      <w:color w:val="009DD9" w:themeColor="accent2"/>
      <w:spacing w:val="5"/>
      <w:u w:val="single"/>
    </w:rPr>
  </w:style>
  <w:style w:type="character" w:styleId="aff3">
    <w:name w:val="Book Title"/>
    <w:basedOn w:val="a0"/>
    <w:uiPriority w:val="33"/>
    <w:qFormat/>
    <w:rsid w:val="00907844"/>
    <w:rPr>
      <w:b/>
      <w:bCs/>
      <w:smallCaps/>
      <w:spacing w:val="5"/>
    </w:rPr>
  </w:style>
  <w:style w:type="paragraph" w:styleId="aff4">
    <w:name w:val="TOC Heading"/>
    <w:basedOn w:val="10"/>
    <w:next w:val="a"/>
    <w:uiPriority w:val="39"/>
    <w:semiHidden/>
    <w:unhideWhenUsed/>
    <w:qFormat/>
    <w:rsid w:val="00907844"/>
    <w:pPr>
      <w:outlineLvl w:val="9"/>
    </w:pPr>
  </w:style>
  <w:style w:type="table" w:customStyle="1" w:styleId="61">
    <w:name w:val="Сетка таблицы6"/>
    <w:basedOn w:val="a1"/>
    <w:next w:val="af7"/>
    <w:uiPriority w:val="59"/>
    <w:qFormat/>
    <w:rsid w:val="006819E5"/>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7"/>
    <w:uiPriority w:val="59"/>
    <w:qFormat/>
    <w:rsid w:val="00C40EDE"/>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f7"/>
    <w:uiPriority w:val="39"/>
    <w:qFormat/>
    <w:rsid w:val="000C47F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7"/>
    <w:uiPriority w:val="59"/>
    <w:rsid w:val="007E68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C8647F"/>
  </w:style>
  <w:style w:type="character" w:customStyle="1" w:styleId="afb">
    <w:name w:val="Без интервала Знак"/>
    <w:aliases w:val="Интервалсыз Знак,Без интервала1 Знак,No Spacing Знак"/>
    <w:link w:val="afa"/>
    <w:uiPriority w:val="1"/>
    <w:qFormat/>
    <w:rsid w:val="00C8647F"/>
  </w:style>
  <w:style w:type="character" w:styleId="aff5">
    <w:name w:val="page number"/>
    <w:basedOn w:val="a0"/>
    <w:rsid w:val="00C8647F"/>
  </w:style>
  <w:style w:type="paragraph" w:customStyle="1" w:styleId="ConsPlusNormal">
    <w:name w:val="ConsPlusNormal"/>
    <w:rsid w:val="00C864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33">
    <w:name w:val="Body Text 3"/>
    <w:basedOn w:val="a"/>
    <w:link w:val="34"/>
    <w:uiPriority w:val="99"/>
    <w:unhideWhenUsed/>
    <w:rsid w:val="00C8647F"/>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C8647F"/>
    <w:rPr>
      <w:rFonts w:ascii="Times New Roman" w:eastAsia="Times New Roman" w:hAnsi="Times New Roman" w:cs="Times New Roman"/>
      <w:sz w:val="16"/>
      <w:szCs w:val="16"/>
    </w:rPr>
  </w:style>
  <w:style w:type="table" w:customStyle="1" w:styleId="100">
    <w:name w:val="Сетка таблицы10"/>
    <w:basedOn w:val="a1"/>
    <w:next w:val="af7"/>
    <w:qFormat/>
    <w:rsid w:val="00C8647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1"/>
    <w:basedOn w:val="a"/>
    <w:next w:val="af4"/>
    <w:uiPriority w:val="99"/>
    <w:unhideWhenUsed/>
    <w:qFormat/>
    <w:rsid w:val="00C864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basedOn w:val="a0"/>
    <w:rsid w:val="00C8647F"/>
  </w:style>
  <w:style w:type="character" w:customStyle="1" w:styleId="mw-editsection-bracket">
    <w:name w:val="mw-editsection-bracket"/>
    <w:basedOn w:val="a0"/>
    <w:rsid w:val="00C8647F"/>
  </w:style>
  <w:style w:type="character" w:customStyle="1" w:styleId="mw-editsection-divider">
    <w:name w:val="mw-editsection-divider"/>
    <w:basedOn w:val="a0"/>
    <w:rsid w:val="00C8647F"/>
  </w:style>
  <w:style w:type="paragraph" w:customStyle="1" w:styleId="Dochead2">
    <w:name w:val="Doc head 2"/>
    <w:basedOn w:val="a"/>
    <w:link w:val="Dochead2Char"/>
    <w:qFormat/>
    <w:rsid w:val="00C8647F"/>
    <w:pPr>
      <w:spacing w:before="40" w:after="40" w:line="240" w:lineRule="auto"/>
      <w:jc w:val="center"/>
    </w:pPr>
    <w:rPr>
      <w:rFonts w:ascii="Arial" w:eastAsia="Times New Roman" w:hAnsi="Arial" w:cs="Times New Roman"/>
      <w:b/>
      <w:sz w:val="28"/>
      <w:szCs w:val="28"/>
      <w:lang w:val="en-GB" w:eastAsia="en-US"/>
    </w:rPr>
  </w:style>
  <w:style w:type="character" w:customStyle="1" w:styleId="Dochead2Char">
    <w:name w:val="Doc head 2 Char"/>
    <w:link w:val="Dochead2"/>
    <w:rsid w:val="00C8647F"/>
    <w:rPr>
      <w:rFonts w:ascii="Arial" w:eastAsia="Times New Roman" w:hAnsi="Arial" w:cs="Times New Roman"/>
      <w:b/>
      <w:sz w:val="28"/>
      <w:szCs w:val="28"/>
      <w:lang w:val="en-GB" w:eastAsia="en-US"/>
    </w:rPr>
  </w:style>
  <w:style w:type="character" w:customStyle="1" w:styleId="af9">
    <w:name w:val="Абзац списка Знак"/>
    <w:aliases w:val="2 список маркированный Знак,маркированный Знак,без абзаца Знак,Heading1 Знак,Colorful List - Accent 11 Знак,Colorful List - Accent 11CxSpLast Знак,H1-1 Знак,Заголовок3 Знак,Bullet 1 Знак,Use Case List Paragraph Знак,List Paragraph Знак"/>
    <w:link w:val="af8"/>
    <w:uiPriority w:val="34"/>
    <w:qFormat/>
    <w:locked/>
    <w:rsid w:val="00C8647F"/>
  </w:style>
  <w:style w:type="numbering" w:customStyle="1" w:styleId="110">
    <w:name w:val="Нет списка11"/>
    <w:next w:val="a2"/>
    <w:uiPriority w:val="99"/>
    <w:semiHidden/>
    <w:unhideWhenUsed/>
    <w:rsid w:val="00C8647F"/>
  </w:style>
  <w:style w:type="paragraph" w:styleId="2a">
    <w:name w:val="Body Text 2"/>
    <w:basedOn w:val="a"/>
    <w:link w:val="2b"/>
    <w:uiPriority w:val="99"/>
    <w:rsid w:val="00C8647F"/>
    <w:pPr>
      <w:spacing w:after="120" w:line="480" w:lineRule="auto"/>
    </w:pPr>
    <w:rPr>
      <w:rFonts w:ascii="Times New Roman" w:eastAsia="Calibri" w:hAnsi="Times New Roman" w:cs="Times New Roman"/>
      <w:sz w:val="24"/>
      <w:szCs w:val="24"/>
      <w:lang w:val="en-US"/>
    </w:rPr>
  </w:style>
  <w:style w:type="character" w:customStyle="1" w:styleId="2b">
    <w:name w:val="Основной текст 2 Знак"/>
    <w:basedOn w:val="a0"/>
    <w:link w:val="2a"/>
    <w:uiPriority w:val="99"/>
    <w:rsid w:val="00C8647F"/>
    <w:rPr>
      <w:rFonts w:ascii="Times New Roman" w:eastAsia="Calibri" w:hAnsi="Times New Roman" w:cs="Times New Roman"/>
      <w:sz w:val="24"/>
      <w:szCs w:val="24"/>
      <w:lang w:val="en-US"/>
    </w:rPr>
  </w:style>
  <w:style w:type="table" w:customStyle="1" w:styleId="111">
    <w:name w:val="Сетка таблицы11"/>
    <w:basedOn w:val="a1"/>
    <w:next w:val="af7"/>
    <w:uiPriority w:val="39"/>
    <w:qFormat/>
    <w:rsid w:val="00C864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rsid w:val="00C8647F"/>
    <w:rPr>
      <w:rFonts w:ascii="Times New Roman" w:hAnsi="Times New Roman" w:cs="Times New Roman"/>
      <w:sz w:val="18"/>
      <w:szCs w:val="18"/>
    </w:rPr>
  </w:style>
  <w:style w:type="paragraph" w:customStyle="1" w:styleId="Style27">
    <w:name w:val="Style27"/>
    <w:basedOn w:val="a"/>
    <w:rsid w:val="00C864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C8647F"/>
    <w:pPr>
      <w:widowControl w:val="0"/>
      <w:autoSpaceDE w:val="0"/>
      <w:autoSpaceDN w:val="0"/>
      <w:adjustRightInd w:val="0"/>
      <w:spacing w:after="0" w:line="322" w:lineRule="exact"/>
      <w:ind w:firstLine="293"/>
      <w:jc w:val="both"/>
    </w:pPr>
    <w:rPr>
      <w:rFonts w:ascii="Times New Roman" w:eastAsia="Times New Roman" w:hAnsi="Times New Roman" w:cs="Times New Roman"/>
      <w:sz w:val="24"/>
      <w:szCs w:val="24"/>
    </w:rPr>
  </w:style>
  <w:style w:type="character" w:customStyle="1" w:styleId="FontStyle37">
    <w:name w:val="Font Style37"/>
    <w:rsid w:val="00C8647F"/>
    <w:rPr>
      <w:rFonts w:ascii="Times New Roman" w:hAnsi="Times New Roman" w:cs="Times New Roman"/>
      <w:b/>
      <w:bCs/>
      <w:sz w:val="18"/>
      <w:szCs w:val="18"/>
    </w:rPr>
  </w:style>
  <w:style w:type="character" w:customStyle="1" w:styleId="FontStyle38">
    <w:name w:val="Font Style38"/>
    <w:rsid w:val="00C8647F"/>
    <w:rPr>
      <w:rFonts w:ascii="Times New Roman" w:hAnsi="Times New Roman" w:cs="Times New Roman"/>
      <w:i/>
      <w:iCs/>
      <w:sz w:val="18"/>
      <w:szCs w:val="18"/>
    </w:rPr>
  </w:style>
  <w:style w:type="character" w:customStyle="1" w:styleId="FontStyle35">
    <w:name w:val="Font Style35"/>
    <w:rsid w:val="00C8647F"/>
    <w:rPr>
      <w:rFonts w:ascii="Times New Roman" w:hAnsi="Times New Roman" w:cs="Times New Roman"/>
      <w:sz w:val="18"/>
      <w:szCs w:val="18"/>
    </w:rPr>
  </w:style>
  <w:style w:type="paragraph" w:customStyle="1" w:styleId="Style12">
    <w:name w:val="Style12"/>
    <w:basedOn w:val="a"/>
    <w:rsid w:val="00C8647F"/>
    <w:pPr>
      <w:widowControl w:val="0"/>
      <w:autoSpaceDE w:val="0"/>
      <w:autoSpaceDN w:val="0"/>
      <w:adjustRightInd w:val="0"/>
      <w:spacing w:after="0" w:line="341" w:lineRule="exact"/>
      <w:ind w:hanging="240"/>
    </w:pPr>
    <w:rPr>
      <w:rFonts w:ascii="Times New Roman" w:eastAsia="Times New Roman" w:hAnsi="Times New Roman" w:cs="Times New Roman"/>
      <w:sz w:val="24"/>
      <w:szCs w:val="24"/>
    </w:rPr>
  </w:style>
  <w:style w:type="paragraph" w:customStyle="1" w:styleId="16">
    <w:name w:val="Абзац списка1"/>
    <w:basedOn w:val="a"/>
    <w:rsid w:val="00C8647F"/>
    <w:pPr>
      <w:spacing w:after="0" w:line="240" w:lineRule="auto"/>
      <w:ind w:left="720"/>
      <w:contextualSpacing/>
    </w:pPr>
    <w:rPr>
      <w:rFonts w:ascii="Times New Roman" w:eastAsia="Calibri" w:hAnsi="Times New Roman" w:cs="Times New Roman"/>
      <w:sz w:val="20"/>
      <w:szCs w:val="20"/>
    </w:rPr>
  </w:style>
  <w:style w:type="character" w:customStyle="1" w:styleId="shorttext">
    <w:name w:val="short_text"/>
    <w:rsid w:val="00C8647F"/>
    <w:rPr>
      <w:rFonts w:cs="Times New Roman"/>
    </w:rPr>
  </w:style>
  <w:style w:type="paragraph" w:customStyle="1" w:styleId="Paragraf">
    <w:name w:val="Paragraf"/>
    <w:basedOn w:val="a"/>
    <w:qFormat/>
    <w:rsid w:val="00C8647F"/>
    <w:pPr>
      <w:autoSpaceDE w:val="0"/>
      <w:autoSpaceDN w:val="0"/>
      <w:adjustRightInd w:val="0"/>
      <w:spacing w:before="283" w:after="170" w:line="220" w:lineRule="atLeast"/>
      <w:jc w:val="center"/>
    </w:pPr>
    <w:rPr>
      <w:rFonts w:ascii="Школьная" w:eastAsia="SimSun" w:hAnsi="Школьная" w:cs="Школьная"/>
      <w:b/>
      <w:bCs/>
      <w:caps/>
      <w:color w:val="000000"/>
      <w:sz w:val="16"/>
      <w:szCs w:val="16"/>
    </w:rPr>
  </w:style>
  <w:style w:type="paragraph" w:customStyle="1" w:styleId="Ocnobnoutekct">
    <w:name w:val="Ocnobnou tekct"/>
    <w:qFormat/>
    <w:rsid w:val="00C8647F"/>
    <w:pPr>
      <w:suppressAutoHyphens/>
      <w:autoSpaceDE w:val="0"/>
      <w:spacing w:after="0" w:line="230" w:lineRule="atLeast"/>
      <w:ind w:firstLine="340"/>
      <w:jc w:val="both"/>
    </w:pPr>
    <w:rPr>
      <w:rFonts w:ascii="Школьная" w:eastAsia="Times New Roman" w:hAnsi="Школьная" w:cs="Школьная"/>
      <w:color w:val="000000"/>
      <w:sz w:val="20"/>
      <w:szCs w:val="20"/>
      <w:lang w:eastAsia="ar-SA"/>
    </w:rPr>
  </w:style>
  <w:style w:type="paragraph" w:customStyle="1" w:styleId="310">
    <w:name w:val="Основной текст 31"/>
    <w:basedOn w:val="a"/>
    <w:uiPriority w:val="99"/>
    <w:rsid w:val="00C8647F"/>
    <w:pPr>
      <w:spacing w:after="0" w:line="240" w:lineRule="auto"/>
      <w:jc w:val="center"/>
    </w:pPr>
    <w:rPr>
      <w:rFonts w:ascii="Times New Roman" w:eastAsia="Times New Roman" w:hAnsi="Times New Roman" w:cs="Times New Roman"/>
      <w:sz w:val="28"/>
      <w:szCs w:val="20"/>
      <w:u w:val="single"/>
    </w:rPr>
  </w:style>
  <w:style w:type="character" w:styleId="aff6">
    <w:name w:val="line number"/>
    <w:uiPriority w:val="99"/>
    <w:semiHidden/>
    <w:unhideWhenUsed/>
    <w:rsid w:val="00C8647F"/>
  </w:style>
  <w:style w:type="paragraph" w:customStyle="1" w:styleId="610">
    <w:name w:val="Заголовок 61"/>
    <w:basedOn w:val="a"/>
    <w:next w:val="a"/>
    <w:uiPriority w:val="9"/>
    <w:semiHidden/>
    <w:unhideWhenUsed/>
    <w:qFormat/>
    <w:rsid w:val="00C8647F"/>
    <w:pPr>
      <w:keepNext/>
      <w:keepLines/>
      <w:spacing w:before="200" w:after="0" w:line="259" w:lineRule="auto"/>
      <w:outlineLvl w:val="5"/>
    </w:pPr>
    <w:rPr>
      <w:rFonts w:ascii="Calibri Light" w:eastAsia="DengXian Light" w:hAnsi="Calibri Light" w:cs="Times New Roman"/>
      <w:i/>
      <w:iCs/>
      <w:color w:val="1F3864"/>
      <w:lang w:eastAsia="en-US"/>
    </w:rPr>
  </w:style>
  <w:style w:type="numbering" w:customStyle="1" w:styleId="1110">
    <w:name w:val="Нет списка111"/>
    <w:next w:val="a2"/>
    <w:uiPriority w:val="99"/>
    <w:semiHidden/>
    <w:unhideWhenUsed/>
    <w:rsid w:val="00C8647F"/>
  </w:style>
  <w:style w:type="character" w:customStyle="1" w:styleId="17">
    <w:name w:val="Просмотренная гиперссылка1"/>
    <w:uiPriority w:val="99"/>
    <w:semiHidden/>
    <w:unhideWhenUsed/>
    <w:rsid w:val="00C8647F"/>
    <w:rPr>
      <w:color w:val="954F72"/>
      <w:u w:val="single"/>
    </w:rPr>
  </w:style>
  <w:style w:type="paragraph" w:customStyle="1" w:styleId="18">
    <w:name w:val="Верхний колонтитул1"/>
    <w:basedOn w:val="a"/>
    <w:next w:val="a8"/>
    <w:uiPriority w:val="99"/>
    <w:unhideWhenUsed/>
    <w:qFormat/>
    <w:rsid w:val="00C8647F"/>
    <w:pPr>
      <w:tabs>
        <w:tab w:val="center" w:pos="4677"/>
        <w:tab w:val="right" w:pos="9355"/>
      </w:tabs>
      <w:spacing w:after="0" w:line="240" w:lineRule="auto"/>
    </w:pPr>
    <w:rPr>
      <w:rFonts w:ascii="Calibri" w:eastAsia="Calibri" w:hAnsi="Calibri" w:cs="Times New Roman"/>
      <w:lang w:eastAsia="en-US"/>
    </w:rPr>
  </w:style>
  <w:style w:type="paragraph" w:customStyle="1" w:styleId="19">
    <w:name w:val="Нижний колонтитул1"/>
    <w:basedOn w:val="a"/>
    <w:next w:val="af2"/>
    <w:uiPriority w:val="99"/>
    <w:unhideWhenUsed/>
    <w:qFormat/>
    <w:rsid w:val="00C8647F"/>
    <w:pPr>
      <w:tabs>
        <w:tab w:val="center" w:pos="4677"/>
        <w:tab w:val="right" w:pos="9355"/>
      </w:tabs>
      <w:spacing w:after="0" w:line="240" w:lineRule="auto"/>
    </w:pPr>
    <w:rPr>
      <w:rFonts w:ascii="Calibri" w:eastAsia="Calibri" w:hAnsi="Calibri" w:cs="Times New Roman"/>
      <w:lang w:eastAsia="en-US"/>
    </w:rPr>
  </w:style>
  <w:style w:type="paragraph" w:customStyle="1" w:styleId="c0">
    <w:name w:val="c0"/>
    <w:basedOn w:val="a"/>
    <w:rsid w:val="00C864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C8647F"/>
  </w:style>
  <w:style w:type="character" w:customStyle="1" w:styleId="c13">
    <w:name w:val="c13"/>
    <w:qFormat/>
    <w:rsid w:val="00C8647F"/>
  </w:style>
  <w:style w:type="character" w:customStyle="1" w:styleId="c1">
    <w:name w:val="c1"/>
    <w:qFormat/>
    <w:rsid w:val="00C8647F"/>
  </w:style>
  <w:style w:type="paragraph" w:customStyle="1" w:styleId="c6">
    <w:name w:val="c6"/>
    <w:basedOn w:val="a"/>
    <w:qFormat/>
    <w:rsid w:val="00C864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olovok">
    <w:name w:val="podzagolovok"/>
    <w:basedOn w:val="a"/>
    <w:rsid w:val="00C864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C864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11">
    <w:name w:val="Заголовок 6 Знак1"/>
    <w:uiPriority w:val="9"/>
    <w:semiHidden/>
    <w:rsid w:val="00C8647F"/>
    <w:rPr>
      <w:rFonts w:ascii="Calibri" w:eastAsia="Times New Roman" w:hAnsi="Calibri" w:cs="Times New Roman"/>
      <w:b/>
      <w:bCs/>
      <w:sz w:val="22"/>
      <w:szCs w:val="22"/>
    </w:rPr>
  </w:style>
  <w:style w:type="character" w:styleId="aff7">
    <w:name w:val="FollowedHyperlink"/>
    <w:uiPriority w:val="99"/>
    <w:semiHidden/>
    <w:unhideWhenUsed/>
    <w:rsid w:val="00C8647F"/>
    <w:rPr>
      <w:color w:val="954F72"/>
      <w:u w:val="single"/>
    </w:rPr>
  </w:style>
  <w:style w:type="character" w:customStyle="1" w:styleId="1a">
    <w:name w:val="Верхний колонтитул Знак1"/>
    <w:uiPriority w:val="99"/>
    <w:semiHidden/>
    <w:rsid w:val="00C8647F"/>
    <w:rPr>
      <w:rFonts w:eastAsia="Times New Roman"/>
      <w:sz w:val="24"/>
      <w:szCs w:val="24"/>
    </w:rPr>
  </w:style>
  <w:style w:type="character" w:customStyle="1" w:styleId="1b">
    <w:name w:val="Нижний колонтитул Знак1"/>
    <w:uiPriority w:val="99"/>
    <w:semiHidden/>
    <w:rsid w:val="00C8647F"/>
    <w:rPr>
      <w:rFonts w:eastAsia="Times New Roman"/>
      <w:sz w:val="24"/>
      <w:szCs w:val="24"/>
    </w:rPr>
  </w:style>
  <w:style w:type="numbering" w:customStyle="1" w:styleId="2c">
    <w:name w:val="Нет списка2"/>
    <w:next w:val="a2"/>
    <w:uiPriority w:val="99"/>
    <w:semiHidden/>
    <w:unhideWhenUsed/>
    <w:rsid w:val="00C8647F"/>
  </w:style>
  <w:style w:type="table" w:customStyle="1" w:styleId="210">
    <w:name w:val="Сетка таблицы21"/>
    <w:basedOn w:val="a1"/>
    <w:next w:val="af7"/>
    <w:uiPriority w:val="39"/>
    <w:qFormat/>
    <w:rsid w:val="00C864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C8647F"/>
  </w:style>
  <w:style w:type="numbering" w:customStyle="1" w:styleId="35">
    <w:name w:val="Нет списка3"/>
    <w:next w:val="a2"/>
    <w:uiPriority w:val="99"/>
    <w:semiHidden/>
    <w:unhideWhenUsed/>
    <w:rsid w:val="00C8647F"/>
  </w:style>
  <w:style w:type="table" w:customStyle="1" w:styleId="311">
    <w:name w:val="Сетка таблицы31"/>
    <w:basedOn w:val="a1"/>
    <w:next w:val="af7"/>
    <w:uiPriority w:val="39"/>
    <w:qFormat/>
    <w:rsid w:val="00C864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C8647F"/>
  </w:style>
  <w:style w:type="numbering" w:customStyle="1" w:styleId="42">
    <w:name w:val="Нет списка4"/>
    <w:next w:val="a2"/>
    <w:uiPriority w:val="99"/>
    <w:semiHidden/>
    <w:unhideWhenUsed/>
    <w:rsid w:val="00C8647F"/>
  </w:style>
  <w:style w:type="table" w:customStyle="1" w:styleId="410">
    <w:name w:val="Сетка таблицы41"/>
    <w:basedOn w:val="a1"/>
    <w:next w:val="af7"/>
    <w:uiPriority w:val="39"/>
    <w:qFormat/>
    <w:rsid w:val="00C864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C8647F"/>
  </w:style>
  <w:style w:type="numbering" w:customStyle="1" w:styleId="52">
    <w:name w:val="Нет списка5"/>
    <w:next w:val="a2"/>
    <w:uiPriority w:val="99"/>
    <w:semiHidden/>
    <w:unhideWhenUsed/>
    <w:rsid w:val="00C8647F"/>
  </w:style>
  <w:style w:type="table" w:customStyle="1" w:styleId="510">
    <w:name w:val="Сетка таблицы51"/>
    <w:basedOn w:val="a1"/>
    <w:next w:val="af7"/>
    <w:uiPriority w:val="39"/>
    <w:qFormat/>
    <w:rsid w:val="00C864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C8647F"/>
  </w:style>
  <w:style w:type="paragraph" w:customStyle="1" w:styleId="msonormal0">
    <w:name w:val="msonormal"/>
    <w:basedOn w:val="a"/>
    <w:uiPriority w:val="99"/>
    <w:semiHidden/>
    <w:rsid w:val="00C8647F"/>
    <w:rPr>
      <w:rFonts w:ascii="Times New Roman" w:eastAsia="Calibri" w:hAnsi="Times New Roman" w:cs="Times New Roman"/>
      <w:sz w:val="24"/>
      <w:szCs w:val="24"/>
      <w:lang w:eastAsia="en-US"/>
    </w:rPr>
  </w:style>
  <w:style w:type="paragraph" w:styleId="36">
    <w:name w:val="Body Text Indent 3"/>
    <w:basedOn w:val="a"/>
    <w:link w:val="37"/>
    <w:uiPriority w:val="99"/>
    <w:semiHidden/>
    <w:unhideWhenUsed/>
    <w:rsid w:val="00C8647F"/>
    <w:pPr>
      <w:spacing w:after="120"/>
      <w:ind w:left="283"/>
    </w:pPr>
    <w:rPr>
      <w:rFonts w:ascii="Calibri" w:eastAsia="Calibri" w:hAnsi="Calibri" w:cs="Times New Roman"/>
      <w:sz w:val="16"/>
      <w:szCs w:val="16"/>
      <w:lang w:eastAsia="en-US"/>
    </w:rPr>
  </w:style>
  <w:style w:type="character" w:customStyle="1" w:styleId="37">
    <w:name w:val="Основной текст с отступом 3 Знак"/>
    <w:basedOn w:val="a0"/>
    <w:link w:val="36"/>
    <w:uiPriority w:val="99"/>
    <w:semiHidden/>
    <w:rsid w:val="00C8647F"/>
    <w:rPr>
      <w:rFonts w:ascii="Calibri" w:eastAsia="Calibri" w:hAnsi="Calibri" w:cs="Times New Roman"/>
      <w:sz w:val="16"/>
      <w:szCs w:val="16"/>
      <w:lang w:eastAsia="en-US"/>
    </w:rPr>
  </w:style>
  <w:style w:type="paragraph" w:styleId="aff8">
    <w:name w:val="Block Text"/>
    <w:basedOn w:val="a"/>
    <w:uiPriority w:val="99"/>
    <w:semiHidden/>
    <w:unhideWhenUsed/>
    <w:rsid w:val="00C8647F"/>
    <w:pPr>
      <w:spacing w:after="0" w:line="240" w:lineRule="auto"/>
      <w:ind w:left="1080" w:right="-675" w:firstLine="900"/>
      <w:jc w:val="both"/>
    </w:pPr>
    <w:rPr>
      <w:rFonts w:ascii="Times New Roman" w:eastAsia="Times New Roman" w:hAnsi="Times New Roman" w:cs="Times New Roman"/>
      <w:sz w:val="28"/>
      <w:szCs w:val="24"/>
    </w:rPr>
  </w:style>
  <w:style w:type="paragraph" w:styleId="aff9">
    <w:name w:val="Document Map"/>
    <w:basedOn w:val="a"/>
    <w:link w:val="affa"/>
    <w:uiPriority w:val="99"/>
    <w:semiHidden/>
    <w:unhideWhenUsed/>
    <w:rsid w:val="00C8647F"/>
    <w:pPr>
      <w:shd w:val="clear" w:color="auto" w:fill="000080"/>
    </w:pPr>
    <w:rPr>
      <w:rFonts w:ascii="Tahoma" w:eastAsia="Calibri" w:hAnsi="Tahoma" w:cs="Tahoma"/>
      <w:sz w:val="20"/>
      <w:szCs w:val="20"/>
      <w:lang w:eastAsia="en-US"/>
    </w:rPr>
  </w:style>
  <w:style w:type="character" w:customStyle="1" w:styleId="affa">
    <w:name w:val="Схема документа Знак"/>
    <w:basedOn w:val="a0"/>
    <w:link w:val="aff9"/>
    <w:uiPriority w:val="99"/>
    <w:semiHidden/>
    <w:rsid w:val="00C8647F"/>
    <w:rPr>
      <w:rFonts w:ascii="Tahoma" w:eastAsia="Calibri" w:hAnsi="Tahoma" w:cs="Tahoma"/>
      <w:sz w:val="20"/>
      <w:szCs w:val="20"/>
      <w:shd w:val="clear" w:color="auto" w:fill="000080"/>
      <w:lang w:eastAsia="en-US"/>
    </w:rPr>
  </w:style>
  <w:style w:type="paragraph" w:customStyle="1" w:styleId="1">
    <w:name w:val="Стиль1"/>
    <w:basedOn w:val="a8"/>
    <w:uiPriority w:val="99"/>
    <w:semiHidden/>
    <w:rsid w:val="00C8647F"/>
    <w:pPr>
      <w:numPr>
        <w:numId w:val="16"/>
      </w:numPr>
      <w:tabs>
        <w:tab w:val="clear" w:pos="4677"/>
        <w:tab w:val="clear" w:pos="9355"/>
        <w:tab w:val="right" w:pos="720"/>
      </w:tabs>
      <w:spacing w:line="360" w:lineRule="auto"/>
      <w:jc w:val="both"/>
    </w:pPr>
    <w:rPr>
      <w:rFonts w:ascii="Times New Roman" w:eastAsia="Times New Roman" w:hAnsi="Times New Roman" w:cs="Times New Roman"/>
      <w:kern w:val="22"/>
      <w:sz w:val="28"/>
      <w:szCs w:val="20"/>
      <w:lang w:eastAsia="en-US"/>
    </w:rPr>
  </w:style>
  <w:style w:type="paragraph" w:customStyle="1" w:styleId="affb">
    <w:name w:val="Знак"/>
    <w:basedOn w:val="a"/>
    <w:autoRedefine/>
    <w:uiPriority w:val="99"/>
    <w:semiHidden/>
    <w:rsid w:val="00C8647F"/>
    <w:pPr>
      <w:spacing w:after="160" w:line="240" w:lineRule="exact"/>
    </w:pPr>
    <w:rPr>
      <w:rFonts w:ascii="Times New Roman" w:eastAsia="SimSun" w:hAnsi="Times New Roman" w:cs="Times New Roman"/>
      <w:b/>
      <w:sz w:val="28"/>
      <w:szCs w:val="24"/>
      <w:lang w:val="en-US" w:eastAsia="en-US"/>
    </w:rPr>
  </w:style>
  <w:style w:type="paragraph" w:customStyle="1" w:styleId="pdate">
    <w:name w:val="pdate"/>
    <w:basedOn w:val="a"/>
    <w:uiPriority w:val="99"/>
    <w:semiHidden/>
    <w:rsid w:val="00C864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Название Знак"/>
    <w:locked/>
    <w:rsid w:val="00C8647F"/>
    <w:rPr>
      <w:rFonts w:ascii="Times/Kazakh" w:eastAsia="Times New Roman" w:hAnsi="Times/Kazakh" w:hint="default"/>
      <w:b/>
      <w:bCs w:val="0"/>
      <w:sz w:val="28"/>
    </w:rPr>
  </w:style>
  <w:style w:type="character" w:customStyle="1" w:styleId="google-src-text1">
    <w:name w:val="google-src-text1"/>
    <w:rsid w:val="00C8647F"/>
    <w:rPr>
      <w:vanish/>
      <w:webHidden w:val="0"/>
      <w:specVanish/>
    </w:rPr>
  </w:style>
  <w:style w:type="paragraph" w:customStyle="1" w:styleId="Style8">
    <w:name w:val="Style8"/>
    <w:basedOn w:val="a"/>
    <w:rsid w:val="00C864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710">
    <w:name w:val="Сетка таблицы71"/>
    <w:basedOn w:val="a1"/>
    <w:next w:val="af7"/>
    <w:uiPriority w:val="39"/>
    <w:qFormat/>
    <w:rsid w:val="00C8647F"/>
    <w:rPr>
      <w:rFonts w:ascii="Calibri" w:eastAsia="STFangsong"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Unresolved Mention"/>
    <w:basedOn w:val="a0"/>
    <w:uiPriority w:val="99"/>
    <w:semiHidden/>
    <w:unhideWhenUsed/>
    <w:rsid w:val="00371D54"/>
    <w:rPr>
      <w:color w:val="605E5C"/>
      <w:shd w:val="clear" w:color="auto" w:fill="E1DFDD"/>
    </w:rPr>
  </w:style>
  <w:style w:type="table" w:customStyle="1" w:styleId="121">
    <w:name w:val="Сетка таблицы12"/>
    <w:basedOn w:val="a1"/>
    <w:next w:val="af7"/>
    <w:uiPriority w:val="39"/>
    <w:qFormat/>
    <w:rsid w:val="00235B67"/>
    <w:rPr>
      <w:rFonts w:ascii="Calibri" w:eastAsia="STFangsong"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443793">
      <w:bodyDiv w:val="1"/>
      <w:marLeft w:val="0"/>
      <w:marRight w:val="0"/>
      <w:marTop w:val="0"/>
      <w:marBottom w:val="0"/>
      <w:divBdr>
        <w:top w:val="none" w:sz="0" w:space="0" w:color="auto"/>
        <w:left w:val="none" w:sz="0" w:space="0" w:color="auto"/>
        <w:bottom w:val="none" w:sz="0" w:space="0" w:color="auto"/>
        <w:right w:val="none" w:sz="0" w:space="0" w:color="auto"/>
      </w:divBdr>
    </w:div>
    <w:div w:id="1866942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diagramColors" Target="diagrams/colors2.xml"/><Relationship Id="rId42" Type="http://schemas.openxmlformats.org/officeDocument/2006/relationships/diagramQuickStyle" Target="diagrams/quickStyle6.xml"/><Relationship Id="rId63" Type="http://schemas.openxmlformats.org/officeDocument/2006/relationships/diagramColors" Target="diagrams/colors10.xml"/><Relationship Id="rId84" Type="http://schemas.openxmlformats.org/officeDocument/2006/relationships/diagramData" Target="diagrams/data14.xml"/><Relationship Id="rId138" Type="http://schemas.openxmlformats.org/officeDocument/2006/relationships/image" Target="media/image23.jpeg"/><Relationship Id="rId107" Type="http://schemas.openxmlformats.org/officeDocument/2006/relationships/chart" Target="charts/chart8.xml"/><Relationship Id="rId11" Type="http://schemas.openxmlformats.org/officeDocument/2006/relationships/hyperlink" Target="https://www.akorda.kz/kz/addresses" TargetMode="Externa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chart" Target="charts/chart3.xml"/><Relationship Id="rId123" Type="http://schemas.openxmlformats.org/officeDocument/2006/relationships/diagramLayout" Target="diagrams/layout17.xml"/><Relationship Id="rId128" Type="http://schemas.openxmlformats.org/officeDocument/2006/relationships/image" Target="media/image22.jpeg"/><Relationship Id="rId5" Type="http://schemas.openxmlformats.org/officeDocument/2006/relationships/settings" Target="settings.xml"/><Relationship Id="rId90" Type="http://schemas.openxmlformats.org/officeDocument/2006/relationships/diagramLayout" Target="diagrams/layout15.xml"/><Relationship Id="rId95" Type="http://schemas.openxmlformats.org/officeDocument/2006/relationships/diagramLayout" Target="diagrams/layout16.xml"/><Relationship Id="rId22" Type="http://schemas.microsoft.com/office/2007/relationships/diagramDrawing" Target="diagrams/drawing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openxmlformats.org/officeDocument/2006/relationships/diagramData" Target="diagrams/data11.xml"/><Relationship Id="rId113" Type="http://schemas.openxmlformats.org/officeDocument/2006/relationships/chart" Target="charts/chart14.xml"/><Relationship Id="rId118" Type="http://schemas.openxmlformats.org/officeDocument/2006/relationships/chart" Target="charts/chart18.xml"/><Relationship Id="rId134" Type="http://schemas.openxmlformats.org/officeDocument/2006/relationships/header" Target="header1.xml"/><Relationship Id="rId139" Type="http://schemas.openxmlformats.org/officeDocument/2006/relationships/image" Target="media/image24.png"/><Relationship Id="rId80" Type="http://schemas.openxmlformats.org/officeDocument/2006/relationships/diagramLayout" Target="diagrams/layout13.xml"/><Relationship Id="rId85" Type="http://schemas.openxmlformats.org/officeDocument/2006/relationships/diagramLayout" Target="diagrams/layout14.xml"/><Relationship Id="rId12" Type="http://schemas.openxmlformats.org/officeDocument/2006/relationships/hyperlink" Target="https://kk.wikipedia.org/wiki/%D0%90%D0%B1%D0%B0%D0%B9_%D2%9A%D2%B1%D0%BD%D0%B0%D0%BD%D0%B1%D0%B0%D0%B9%D2%B1%D0%BB%D1%8B" TargetMode="External"/><Relationship Id="rId17" Type="http://schemas.microsoft.com/office/2007/relationships/diagramDrawing" Target="diagrams/drawing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chart" Target="charts/chart4.xml"/><Relationship Id="rId108" Type="http://schemas.openxmlformats.org/officeDocument/2006/relationships/chart" Target="charts/chart9.xml"/><Relationship Id="rId124" Type="http://schemas.openxmlformats.org/officeDocument/2006/relationships/diagramQuickStyle" Target="diagrams/quickStyle17.xml"/><Relationship Id="rId129" Type="http://schemas.openxmlformats.org/officeDocument/2006/relationships/hyperlink" Target="https://www.akorda.kz/kz/addresses" TargetMode="External"/><Relationship Id="rId54" Type="http://schemas.microsoft.com/office/2007/relationships/diagramDrawing" Target="diagrams/drawing8.xml"/><Relationship Id="rId70" Type="http://schemas.openxmlformats.org/officeDocument/2006/relationships/diagramLayout" Target="diagrams/layout11.xml"/><Relationship Id="rId75" Type="http://schemas.openxmlformats.org/officeDocument/2006/relationships/diagramLayout" Target="diagrams/layout12.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4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png"/><Relationship Id="rId28" Type="http://schemas.openxmlformats.org/officeDocument/2006/relationships/diagramColors" Target="diagrams/colors3.xml"/><Relationship Id="rId49" Type="http://schemas.microsoft.com/office/2007/relationships/diagramDrawing" Target="diagrams/drawing7.xml"/><Relationship Id="rId114" Type="http://schemas.openxmlformats.org/officeDocument/2006/relationships/chart" Target="charts/chart15.xml"/><Relationship Id="rId119" Type="http://schemas.openxmlformats.org/officeDocument/2006/relationships/image" Target="media/image19.png"/><Relationship Id="rId44" Type="http://schemas.microsoft.com/office/2007/relationships/diagramDrawing" Target="diagrams/drawing6.xml"/><Relationship Id="rId60" Type="http://schemas.openxmlformats.org/officeDocument/2006/relationships/diagramData" Target="diagrams/data10.xml"/><Relationship Id="rId65" Type="http://schemas.openxmlformats.org/officeDocument/2006/relationships/image" Target="media/image11.png"/><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130" Type="http://schemas.openxmlformats.org/officeDocument/2006/relationships/hyperlink" Target="https://moluch.ru/archive/206/50546" TargetMode="External"/><Relationship Id="rId135" Type="http://schemas.openxmlformats.org/officeDocument/2006/relationships/footer" Target="footer2.xml"/><Relationship Id="rId13" Type="http://schemas.openxmlformats.org/officeDocument/2006/relationships/diagramData" Target="diagrams/data1.xml"/><Relationship Id="rId18" Type="http://schemas.openxmlformats.org/officeDocument/2006/relationships/diagramData" Target="diagrams/data2.xml"/><Relationship Id="rId39" Type="http://schemas.microsoft.com/office/2007/relationships/diagramDrawing" Target="diagrams/drawing5.xml"/><Relationship Id="rId109" Type="http://schemas.openxmlformats.org/officeDocument/2006/relationships/chart" Target="charts/chart10.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chart" Target="charts/chart5.xml"/><Relationship Id="rId120" Type="http://schemas.openxmlformats.org/officeDocument/2006/relationships/chart" Target="charts/chart19.xml"/><Relationship Id="rId125" Type="http://schemas.openxmlformats.org/officeDocument/2006/relationships/diagramColors" Target="diagrams/colors17.xml"/><Relationship Id="rId141"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hdphoto" Target="media/hdphoto1.wdp"/><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image" Target="media/image12.png"/><Relationship Id="rId87" Type="http://schemas.openxmlformats.org/officeDocument/2006/relationships/diagramColors" Target="diagrams/colors14.xml"/><Relationship Id="rId110" Type="http://schemas.openxmlformats.org/officeDocument/2006/relationships/chart" Target="charts/chart11.xml"/><Relationship Id="rId115" Type="http://schemas.openxmlformats.org/officeDocument/2006/relationships/chart" Target="charts/chart16.xml"/><Relationship Id="rId131" Type="http://schemas.openxmlformats.org/officeDocument/2006/relationships/hyperlink" Target="https://cft.vanderbilt.edu/guides-sub-pages/blooms-taxonomy" TargetMode="External"/><Relationship Id="rId136" Type="http://schemas.openxmlformats.org/officeDocument/2006/relationships/hyperlink" Target="https://www.youtube.com/watch?v=xz1NKNlPivk" TargetMode="External"/><Relationship Id="rId61" Type="http://schemas.openxmlformats.org/officeDocument/2006/relationships/diagramLayout" Target="diagrams/layout10.xml"/><Relationship Id="rId82" Type="http://schemas.openxmlformats.org/officeDocument/2006/relationships/diagramColors" Target="diagrams/colors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Colors" Target="diagrams/colors12.xml"/><Relationship Id="rId100" Type="http://schemas.openxmlformats.org/officeDocument/2006/relationships/image" Target="media/image17.png"/><Relationship Id="rId105" Type="http://schemas.openxmlformats.org/officeDocument/2006/relationships/chart" Target="charts/chart6.xml"/><Relationship Id="rId126" Type="http://schemas.microsoft.com/office/2007/relationships/diagramDrawing" Target="diagrams/drawing17.xml"/><Relationship Id="rId8" Type="http://schemas.openxmlformats.org/officeDocument/2006/relationships/endnotes" Target="endnotes.xml"/><Relationship Id="rId51" Type="http://schemas.openxmlformats.org/officeDocument/2006/relationships/diagramLayout" Target="diagrams/layout8.xml"/><Relationship Id="rId72" Type="http://schemas.openxmlformats.org/officeDocument/2006/relationships/diagramColors" Target="diagrams/colors11.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image" Target="media/image20.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hyperlink" Target="https://adilet.zan.kz/kaz/docs/V2200029767" TargetMode="External"/><Relationship Id="rId116" Type="http://schemas.openxmlformats.org/officeDocument/2006/relationships/chart" Target="charts/chart17.xml"/><Relationship Id="rId137" Type="http://schemas.openxmlformats.org/officeDocument/2006/relationships/hyperlink" Target="http://ikitap.kz/audiobook/5189-kerqula_atty_kendebaj/5189-kerqula_atty_kendebaj" TargetMode="External"/><Relationship Id="rId20" Type="http://schemas.openxmlformats.org/officeDocument/2006/relationships/diagramQuickStyle" Target="diagrams/quickStyle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microsoft.com/office/2007/relationships/diagramDrawing" Target="diagrams/drawing13.xml"/><Relationship Id="rId88" Type="http://schemas.microsoft.com/office/2007/relationships/diagramDrawing" Target="diagrams/drawing14.xml"/><Relationship Id="rId111" Type="http://schemas.openxmlformats.org/officeDocument/2006/relationships/chart" Target="charts/chart12.xml"/><Relationship Id="rId132" Type="http://schemas.openxmlformats.org/officeDocument/2006/relationships/hyperlink" Target="https://adilet.zan.kz/kaz/docs/V2200029767" TargetMode="External"/><Relationship Id="rId15" Type="http://schemas.openxmlformats.org/officeDocument/2006/relationships/diagramQuickStyle" Target="diagrams/quickStyle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chart" Target="charts/chart7.xml"/><Relationship Id="rId127" Type="http://schemas.openxmlformats.org/officeDocument/2006/relationships/image" Target="media/image21.png"/><Relationship Id="rId10" Type="http://schemas.openxmlformats.org/officeDocument/2006/relationships/hyperlink" Target="https://adilet.zan.kz/kaz/docs/U2400000611" TargetMode="External"/><Relationship Id="rId31" Type="http://schemas.openxmlformats.org/officeDocument/2006/relationships/diagramLayout" Target="diagrams/layout4.xml"/><Relationship Id="rId52" Type="http://schemas.openxmlformats.org/officeDocument/2006/relationships/diagramQuickStyle" Target="diagrams/quickStyle8.xml"/><Relationship Id="rId73" Type="http://schemas.microsoft.com/office/2007/relationships/diagramDrawing" Target="diagrams/drawing11.xml"/><Relationship Id="rId78" Type="http://schemas.microsoft.com/office/2007/relationships/diagramDrawing" Target="diagrams/drawing12.xml"/><Relationship Id="rId94" Type="http://schemas.openxmlformats.org/officeDocument/2006/relationships/diagramData" Target="diagrams/data16.xml"/><Relationship Id="rId99" Type="http://schemas.openxmlformats.org/officeDocument/2006/relationships/chart" Target="charts/chart1.xml"/><Relationship Id="rId101" Type="http://schemas.openxmlformats.org/officeDocument/2006/relationships/chart" Target="charts/chart2.xml"/><Relationship Id="rId122" Type="http://schemas.openxmlformats.org/officeDocument/2006/relationships/diagramData" Target="diagrams/data17.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image" Target="media/image13.emf"/><Relationship Id="rId89" Type="http://schemas.openxmlformats.org/officeDocument/2006/relationships/diagramData" Target="diagrams/data15.xml"/><Relationship Id="rId112" Type="http://schemas.openxmlformats.org/officeDocument/2006/relationships/chart" Target="charts/chart13.xml"/><Relationship Id="rId133" Type="http://schemas.openxmlformats.org/officeDocument/2006/relationships/hyperlink" Target="https://adilet.zan.kz/kaz/docs/V2200029767" TargetMode="External"/><Relationship Id="rId16"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xml"/><Relationship Id="rId1" Type="http://schemas.microsoft.com/office/2011/relationships/chartStyle" Target="styl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394A-4634-8971-00B5D04283E5}"/>
              </c:ext>
            </c:extLst>
          </c:dPt>
          <c:dPt>
            <c:idx val="1"/>
            <c:bubble3D val="0"/>
            <c:spPr>
              <a:solidFill>
                <a:srgbClr val="DBCEE6"/>
              </a:solidFill>
              <a:ln w="19050">
                <a:solidFill>
                  <a:schemeClr val="lt1"/>
                </a:solidFill>
              </a:ln>
              <a:effectLst/>
            </c:spPr>
            <c:extLst>
              <c:ext xmlns:c16="http://schemas.microsoft.com/office/drawing/2014/chart" uri="{C3380CC4-5D6E-409C-BE32-E72D297353CC}">
                <c16:uniqueId val="{00000003-394A-4634-8971-00B5D04283E5}"/>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2-D4DA-4FBE-8A84-5255E7A25420}"/>
              </c:ext>
            </c:extLst>
          </c:dPt>
          <c:dLbls>
            <c:dLbl>
              <c:idx val="1"/>
              <c:tx>
                <c:rich>
                  <a:bodyPr/>
                  <a:lstStyle/>
                  <a:p>
                    <a:fld id="{3BADEC89-21F8-4DAD-95A6-B3BD5A3067C0}"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4A-4634-8971-00B5D04283E5}"/>
                </c:ext>
              </c:extLst>
            </c:dLbl>
            <c:dLbl>
              <c:idx val="2"/>
              <c:layout>
                <c:manualLayout>
                  <c:x val="2.3977333022051503E-2"/>
                  <c:y val="8.6629050400957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DA-4FBE-8A84-5255E7A2542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Мектеп</c:v>
                </c:pt>
                <c:pt idx="1">
                  <c:v>Жоғары оқу орны</c:v>
                </c:pt>
                <c:pt idx="2">
                  <c:v>Колледж</c:v>
                </c:pt>
              </c:strCache>
            </c:strRef>
          </c:cat>
          <c:val>
            <c:numRef>
              <c:f>Лист1!$B$2:$B$4</c:f>
              <c:numCache>
                <c:formatCode>0.00%</c:formatCode>
                <c:ptCount val="3"/>
                <c:pt idx="0">
                  <c:v>0.79800000000000004</c:v>
                </c:pt>
                <c:pt idx="1">
                  <c:v>0.15500000000000011</c:v>
                </c:pt>
                <c:pt idx="2">
                  <c:v>4.8000000000000015E-2</c:v>
                </c:pt>
              </c:numCache>
            </c:numRef>
          </c:val>
          <c:extLst>
            <c:ext xmlns:c16="http://schemas.microsoft.com/office/drawing/2014/chart" uri="{C3380CC4-5D6E-409C-BE32-E72D297353CC}">
              <c16:uniqueId val="{00000000-D4DA-4FBE-8A84-5255E7A254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Лист1!$B$1</c:f>
              <c:strCache>
                <c:ptCount val="1"/>
                <c:pt idx="0">
                  <c:v>Қатар 1</c:v>
                </c:pt>
              </c:strCache>
            </c:strRef>
          </c:tx>
          <c:spPr>
            <a:ln w="38100" cap="flat" cmpd="dbl" algn="ctr">
              <a:solidFill>
                <a:srgbClr val="FFC000"/>
              </a:solidFill>
              <a:miter lim="800000"/>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Түсіну, талдау</c:v>
                </c:pt>
                <c:pt idx="1">
                  <c:v>Қолдану, бағалау</c:v>
                </c:pt>
                <c:pt idx="2">
                  <c:v>Бағалау,түсіну</c:v>
                </c:pt>
                <c:pt idx="3">
                  <c:v>Құру, бағалау</c:v>
                </c:pt>
                <c:pt idx="4">
                  <c:v>Жинақтау,түсіну </c:v>
                </c:pt>
              </c:strCache>
            </c:strRef>
          </c:cat>
          <c:val>
            <c:numRef>
              <c:f>Лист1!$B$2:$B$6</c:f>
              <c:numCache>
                <c:formatCode>General</c:formatCode>
                <c:ptCount val="5"/>
                <c:pt idx="0">
                  <c:v>46</c:v>
                </c:pt>
                <c:pt idx="1">
                  <c:v>17.2</c:v>
                </c:pt>
                <c:pt idx="2">
                  <c:v>10.3</c:v>
                </c:pt>
                <c:pt idx="3">
                  <c:v>19.5</c:v>
                </c:pt>
                <c:pt idx="4">
                  <c:v>6.9</c:v>
                </c:pt>
              </c:numCache>
            </c:numRef>
          </c:val>
          <c:smooth val="0"/>
          <c:extLst>
            <c:ext xmlns:c16="http://schemas.microsoft.com/office/drawing/2014/chart" uri="{C3380CC4-5D6E-409C-BE32-E72D297353CC}">
              <c16:uniqueId val="{00000000-BADC-450B-B9E8-3E609623E2DC}"/>
            </c:ext>
          </c:extLst>
        </c:ser>
        <c:dLbls>
          <c:showLegendKey val="0"/>
          <c:showVal val="0"/>
          <c:showCatName val="0"/>
          <c:showSerName val="0"/>
          <c:showPercent val="0"/>
          <c:showBubbleSize val="0"/>
        </c:dLbls>
        <c:smooth val="0"/>
        <c:axId val="117885568"/>
        <c:axId val="117662080"/>
      </c:lineChart>
      <c:catAx>
        <c:axId val="11788556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ru-RU"/>
          </a:p>
        </c:txPr>
        <c:crossAx val="117662080"/>
        <c:crosses val="autoZero"/>
        <c:auto val="1"/>
        <c:lblAlgn val="ctr"/>
        <c:lblOffset val="100"/>
        <c:noMultiLvlLbl val="0"/>
      </c:catAx>
      <c:valAx>
        <c:axId val="11766208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ru-RU"/>
          </a:p>
        </c:txPr>
        <c:crossAx val="11788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30717722425088"/>
          <c:y val="4.9327354260089683E-2"/>
          <c:w val="0.84208983083098543"/>
          <c:h val="0.61552346315454964"/>
        </c:manualLayout>
      </c:layout>
      <c:bar3DChart>
        <c:barDir val="col"/>
        <c:grouping val="stacked"/>
        <c:varyColors val="0"/>
        <c:ser>
          <c:idx val="0"/>
          <c:order val="0"/>
          <c:tx>
            <c:strRef>
              <c:f>Лист1!$B$1</c:f>
              <c:strCache>
                <c:ptCount val="1"/>
                <c:pt idx="0">
                  <c:v>Қатар 1</c:v>
                </c:pt>
              </c:strCache>
            </c:strRef>
          </c:tx>
          <c:spPr>
            <a:noFill/>
            <a:ln>
              <a:solidFill>
                <a:schemeClr val="accent1"/>
              </a:solidFill>
            </a:ln>
            <a:effectLst/>
            <a:sp3d>
              <a:contourClr>
                <a:schemeClr val="accent1"/>
              </a:contourClr>
            </a:sp3d>
          </c:spPr>
          <c:invertIfNegative val="0"/>
          <c:dPt>
            <c:idx val="0"/>
            <c:invertIfNegative val="0"/>
            <c:bubble3D val="0"/>
            <c:spPr>
              <a:solidFill>
                <a:srgbClr val="D7F1C3"/>
              </a:solidFill>
              <a:ln>
                <a:solidFill>
                  <a:schemeClr val="accent1"/>
                </a:solidFill>
              </a:ln>
              <a:effectLst/>
              <a:sp3d>
                <a:contourClr>
                  <a:schemeClr val="accent1"/>
                </a:contourClr>
              </a:sp3d>
            </c:spPr>
            <c:extLst>
              <c:ext xmlns:c16="http://schemas.microsoft.com/office/drawing/2014/chart" uri="{C3380CC4-5D6E-409C-BE32-E72D297353CC}">
                <c16:uniqueId val="{00000000-7D17-4CE4-B6BA-639656448A46}"/>
              </c:ext>
            </c:extLst>
          </c:dPt>
          <c:dPt>
            <c:idx val="1"/>
            <c:invertIfNegative val="0"/>
            <c:bubble3D val="0"/>
            <c:spPr>
              <a:solidFill>
                <a:srgbClr val="D7F1C3"/>
              </a:solidFill>
              <a:ln>
                <a:solidFill>
                  <a:schemeClr val="accent1"/>
                </a:solidFill>
              </a:ln>
              <a:effectLst/>
              <a:sp3d>
                <a:contourClr>
                  <a:schemeClr val="accent1"/>
                </a:contourClr>
              </a:sp3d>
            </c:spPr>
            <c:extLst>
              <c:ext xmlns:c16="http://schemas.microsoft.com/office/drawing/2014/chart" uri="{C3380CC4-5D6E-409C-BE32-E72D297353CC}">
                <c16:uniqueId val="{00000001-7D17-4CE4-B6BA-639656448A46}"/>
              </c:ext>
            </c:extLst>
          </c:dPt>
          <c:dPt>
            <c:idx val="2"/>
            <c:invertIfNegative val="0"/>
            <c:bubble3D val="0"/>
            <c:spPr>
              <a:solidFill>
                <a:srgbClr val="D7F1C3"/>
              </a:solidFill>
              <a:ln>
                <a:solidFill>
                  <a:schemeClr val="accent1"/>
                </a:solidFill>
              </a:ln>
              <a:effectLst/>
              <a:sp3d>
                <a:contourClr>
                  <a:schemeClr val="accent1"/>
                </a:contourClr>
              </a:sp3d>
            </c:spPr>
            <c:extLst>
              <c:ext xmlns:c16="http://schemas.microsoft.com/office/drawing/2014/chart" uri="{C3380CC4-5D6E-409C-BE32-E72D297353CC}">
                <c16:uniqueId val="{00000002-7D17-4CE4-B6BA-639656448A46}"/>
              </c:ext>
            </c:extLst>
          </c:dPt>
          <c:dPt>
            <c:idx val="3"/>
            <c:invertIfNegative val="0"/>
            <c:bubble3D val="0"/>
            <c:spPr>
              <a:solidFill>
                <a:srgbClr val="D7F1C3"/>
              </a:solidFill>
              <a:ln>
                <a:solidFill>
                  <a:schemeClr val="accent1"/>
                </a:solidFill>
              </a:ln>
              <a:effectLst/>
              <a:sp3d>
                <a:contourClr>
                  <a:schemeClr val="accent1"/>
                </a:contourClr>
              </a:sp3d>
            </c:spPr>
            <c:extLst>
              <c:ext xmlns:c16="http://schemas.microsoft.com/office/drawing/2014/chart" uri="{C3380CC4-5D6E-409C-BE32-E72D297353CC}">
                <c16:uniqueId val="{00000003-7D17-4CE4-B6BA-639656448A46}"/>
              </c:ext>
            </c:extLst>
          </c:dPt>
          <c:cat>
            <c:strRef>
              <c:f>Лист1!$A$2:$A$5</c:f>
              <c:strCache>
                <c:ptCount val="4"/>
                <c:pt idx="0">
                  <c:v>Кей жағдайда</c:v>
                </c:pt>
                <c:pt idx="1">
                  <c:v>Жиі</c:v>
                </c:pt>
                <c:pt idx="2">
                  <c:v>Оқу мақсаттарына қарай</c:v>
                </c:pt>
                <c:pt idx="3">
                  <c:v>Оқушылардың өз бастамасымен</c:v>
                </c:pt>
              </c:strCache>
            </c:strRef>
          </c:cat>
          <c:val>
            <c:numRef>
              <c:f>Лист1!$B$2:$B$5</c:f>
              <c:numCache>
                <c:formatCode>General</c:formatCode>
                <c:ptCount val="4"/>
                <c:pt idx="0">
                  <c:v>18.399999999999999</c:v>
                </c:pt>
                <c:pt idx="1">
                  <c:v>25.3</c:v>
                </c:pt>
                <c:pt idx="2">
                  <c:v>52.9</c:v>
                </c:pt>
                <c:pt idx="3">
                  <c:v>3.4</c:v>
                </c:pt>
              </c:numCache>
            </c:numRef>
          </c:val>
          <c:extLst>
            <c:ext xmlns:c16="http://schemas.microsoft.com/office/drawing/2014/chart" uri="{C3380CC4-5D6E-409C-BE32-E72D297353CC}">
              <c16:uniqueId val="{00000000-5167-4B1B-ACBC-2683C6878160}"/>
            </c:ext>
          </c:extLst>
        </c:ser>
        <c:dLbls>
          <c:showLegendKey val="0"/>
          <c:showVal val="0"/>
          <c:showCatName val="0"/>
          <c:showSerName val="0"/>
          <c:showPercent val="0"/>
          <c:showBubbleSize val="0"/>
        </c:dLbls>
        <c:gapWidth val="150"/>
        <c:shape val="box"/>
        <c:axId val="120030336"/>
        <c:axId val="120031872"/>
        <c:axId val="0"/>
      </c:bar3DChart>
      <c:catAx>
        <c:axId val="1200303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031872"/>
        <c:crosses val="autoZero"/>
        <c:auto val="1"/>
        <c:lblAlgn val="ctr"/>
        <c:lblOffset val="100"/>
        <c:noMultiLvlLbl val="0"/>
      </c:catAx>
      <c:valAx>
        <c:axId val="120031872"/>
        <c:scaling>
          <c:orientation val="minMax"/>
        </c:scaling>
        <c:delete val="0"/>
        <c:axPos val="l"/>
        <c:majorGridlines>
          <c:spPr>
            <a:ln>
              <a:solidFill>
                <a:srgbClr val="D7F1C3"/>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030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76851851851843"/>
          <c:y val="2.2440319960005024E-2"/>
          <c:w val="0.80513888888888885"/>
          <c:h val="0.73641607299087664"/>
        </c:manualLayout>
      </c:layout>
      <c:lineChart>
        <c:grouping val="standard"/>
        <c:varyColors val="0"/>
        <c:ser>
          <c:idx val="0"/>
          <c:order val="0"/>
          <c:tx>
            <c:strRef>
              <c:f>Лист1!$B$1</c:f>
              <c:strCache>
                <c:ptCount val="1"/>
                <c:pt idx="0">
                  <c:v>Қатар 1</c:v>
                </c:pt>
              </c:strCache>
            </c:strRef>
          </c:tx>
          <c:spPr>
            <a:ln w="38100" cap="rnd">
              <a:solidFill>
                <a:schemeClr val="accent1"/>
              </a:solidFill>
              <a:round/>
            </a:ln>
            <a:effectLst/>
          </c:spPr>
          <c:marker>
            <c:symbol val="none"/>
          </c:marker>
          <c:dLbls>
            <c:delete val="1"/>
          </c:dLbls>
          <c:cat>
            <c:strRef>
              <c:f>Лист1!$A$2:$A$5</c:f>
              <c:strCache>
                <c:ptCount val="4"/>
                <c:pt idx="0">
                  <c:v>Кей жағдайда</c:v>
                </c:pt>
                <c:pt idx="1">
                  <c:v>Жиі</c:v>
                </c:pt>
                <c:pt idx="2">
                  <c:v>Оқу мақсаттарына қарай</c:v>
                </c:pt>
                <c:pt idx="3">
                  <c:v>Оқушының өз бастамасымен</c:v>
                </c:pt>
              </c:strCache>
            </c:strRef>
          </c:cat>
          <c:val>
            <c:numRef>
              <c:f>Лист1!$B$2:$B$5</c:f>
              <c:numCache>
                <c:formatCode>General</c:formatCode>
                <c:ptCount val="4"/>
                <c:pt idx="0">
                  <c:v>23</c:v>
                </c:pt>
                <c:pt idx="1">
                  <c:v>26.4</c:v>
                </c:pt>
                <c:pt idx="2">
                  <c:v>47.1</c:v>
                </c:pt>
                <c:pt idx="3">
                  <c:v>3.4</c:v>
                </c:pt>
              </c:numCache>
            </c:numRef>
          </c:val>
          <c:smooth val="0"/>
          <c:extLst>
            <c:ext xmlns:c16="http://schemas.microsoft.com/office/drawing/2014/chart" uri="{C3380CC4-5D6E-409C-BE32-E72D297353CC}">
              <c16:uniqueId val="{00000000-E219-4AFB-AFDA-BE878CEEA13D}"/>
            </c:ext>
          </c:extLst>
        </c:ser>
        <c:ser>
          <c:idx val="1"/>
          <c:order val="1"/>
          <c:tx>
            <c:strRef>
              <c:f>Лист1!$C$1</c:f>
              <c:strCache>
                <c:ptCount val="1"/>
              </c:strCache>
            </c:strRef>
          </c:tx>
          <c:spPr>
            <a:ln w="38100" cap="rnd">
              <a:solidFill>
                <a:schemeClr val="accent2"/>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Кей жағдайда</c:v>
                </c:pt>
                <c:pt idx="1">
                  <c:v>Жиі</c:v>
                </c:pt>
                <c:pt idx="2">
                  <c:v>Оқу мақсаттарына қарай</c:v>
                </c:pt>
                <c:pt idx="3">
                  <c:v>Оқушының өз бастамасымен</c:v>
                </c:pt>
              </c:strCache>
            </c:strRef>
          </c:cat>
          <c:val>
            <c:numRef>
              <c:f>Лист1!$C$2:$C$5</c:f>
              <c:numCache>
                <c:formatCode>General</c:formatCode>
                <c:ptCount val="4"/>
              </c:numCache>
            </c:numRef>
          </c:val>
          <c:smooth val="0"/>
          <c:extLst>
            <c:ext xmlns:c16="http://schemas.microsoft.com/office/drawing/2014/chart" uri="{C3380CC4-5D6E-409C-BE32-E72D297353CC}">
              <c16:uniqueId val="{00000001-E219-4AFB-AFDA-BE878CEEA13D}"/>
            </c:ext>
          </c:extLst>
        </c:ser>
        <c:dLbls>
          <c:showLegendKey val="0"/>
          <c:showVal val="1"/>
          <c:showCatName val="0"/>
          <c:showSerName val="0"/>
          <c:showPercent val="0"/>
          <c:showBubbleSize val="0"/>
        </c:dLbls>
        <c:smooth val="0"/>
        <c:axId val="117842688"/>
        <c:axId val="117844224"/>
      </c:lineChart>
      <c:catAx>
        <c:axId val="11784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844224"/>
        <c:crosses val="autoZero"/>
        <c:auto val="1"/>
        <c:lblAlgn val="ctr"/>
        <c:lblOffset val="100"/>
        <c:noMultiLvlLbl val="0"/>
      </c:catAx>
      <c:valAx>
        <c:axId val="1178442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7842688"/>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Қолдану</c:v>
                </c:pt>
                <c:pt idx="1">
                  <c:v>Бағалау</c:v>
                </c:pt>
                <c:pt idx="2">
                  <c:v>Талдау</c:v>
                </c:pt>
                <c:pt idx="3">
                  <c:v>Есте сақтау</c:v>
                </c:pt>
                <c:pt idx="4">
                  <c:v>Түсіну</c:v>
                </c:pt>
              </c:strCache>
            </c:strRef>
          </c:cat>
          <c:val>
            <c:numRef>
              <c:f>Лист1!$B$2:$B$6</c:f>
              <c:numCache>
                <c:formatCode>General</c:formatCode>
                <c:ptCount val="5"/>
                <c:pt idx="0">
                  <c:v>28.7</c:v>
                </c:pt>
                <c:pt idx="1">
                  <c:v>25.3</c:v>
                </c:pt>
                <c:pt idx="2">
                  <c:v>21.8</c:v>
                </c:pt>
                <c:pt idx="3">
                  <c:v>4.5999999999999996</c:v>
                </c:pt>
                <c:pt idx="4">
                  <c:v>19.5</c:v>
                </c:pt>
              </c:numCache>
            </c:numRef>
          </c:val>
          <c:extLst>
            <c:ext xmlns:c16="http://schemas.microsoft.com/office/drawing/2014/chart" uri="{C3380CC4-5D6E-409C-BE32-E72D297353CC}">
              <c16:uniqueId val="{00000000-7782-431F-AA1D-D915C8D310B0}"/>
            </c:ext>
          </c:extLst>
        </c:ser>
        <c:dLbls>
          <c:showLegendKey val="0"/>
          <c:showVal val="0"/>
          <c:showCatName val="0"/>
          <c:showSerName val="0"/>
          <c:showPercent val="0"/>
          <c:showBubbleSize val="0"/>
        </c:dLbls>
        <c:gapWidth val="150"/>
        <c:overlap val="100"/>
        <c:axId val="117939200"/>
        <c:axId val="120681216"/>
      </c:barChart>
      <c:catAx>
        <c:axId val="11793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0681216"/>
        <c:crosses val="autoZero"/>
        <c:auto val="1"/>
        <c:lblAlgn val="ctr"/>
        <c:lblOffset val="100"/>
        <c:noMultiLvlLbl val="0"/>
      </c:catAx>
      <c:valAx>
        <c:axId val="1206812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7939200"/>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DF0A-4C03-9004-44FA85A735F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6217-4693-8D47-4EB892FB9297}"/>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DF0A-4C03-9004-44FA85A735FB}"/>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2-DF0A-4C03-9004-44FA85A735FB}"/>
              </c:ext>
            </c:extLst>
          </c:dPt>
          <c:dLbls>
            <c:dLbl>
              <c:idx val="0"/>
              <c:layout>
                <c:manualLayout>
                  <c:x val="5.7698985481403585E-3"/>
                  <c:y val="-3.9087947882736201E-2"/>
                </c:manualLayout>
              </c:layout>
              <c:tx>
                <c:rich>
                  <a:bodyPr/>
                  <a:lstStyle/>
                  <a:p>
                    <a:fld id="{04A6885E-FCE7-47C1-B8F0-58496C3117A1}" type="CATEGORYNAME">
                      <a:rPr lang="ru-RU">
                        <a:latin typeface="Times New Roman" panose="02020603050405020304" pitchFamily="18" charset="0"/>
                        <a:cs typeface="Times New Roman" panose="02020603050405020304" pitchFamily="18" charset="0"/>
                      </a:rPr>
                      <a:pPr/>
                      <a:t>[ИМЯ КАТЕГОРИИ]</a:t>
                    </a:fld>
                    <a:r>
                      <a:rPr lang="ru-RU">
                        <a:latin typeface="Times New Roman" panose="02020603050405020304" pitchFamily="18" charset="0"/>
                        <a:cs typeface="Times New Roman" panose="02020603050405020304" pitchFamily="18" charset="0"/>
                      </a:rPr>
                      <a:t>, </a:t>
                    </a:r>
                    <a:fld id="{2A46FCA1-682E-43FB-9395-64F513B4C42C}" type="VALUE">
                      <a:rPr lang="ru-RU">
                        <a:latin typeface="Times New Roman" panose="02020603050405020304" pitchFamily="18" charset="0"/>
                        <a:cs typeface="Times New Roman" panose="02020603050405020304" pitchFamily="18" charset="0"/>
                      </a:rPr>
                      <a:pPr/>
                      <a:t>[ЗНАЧЕНИЕ]</a:t>
                    </a:fld>
                    <a:r>
                      <a:rPr lang="ru-RU">
                        <a:latin typeface="Times New Roman" panose="02020603050405020304" pitchFamily="18" charset="0"/>
                        <a:cs typeface="Times New Roman" panose="02020603050405020304" pitchFamily="18" charset="0"/>
                      </a:rPr>
                      <a:t> %</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2382776646363781"/>
                      <c:h val="0.16267100977198698"/>
                    </c:manualLayout>
                  </c15:layout>
                  <c15:dlblFieldTable/>
                  <c15:showDataLabelsRange val="0"/>
                </c:ext>
                <c:ext xmlns:c16="http://schemas.microsoft.com/office/drawing/2014/chart" uri="{C3380CC4-5D6E-409C-BE32-E72D297353CC}">
                  <c16:uniqueId val="{00000001-DF0A-4C03-9004-44FA85A735FB}"/>
                </c:ext>
              </c:extLst>
            </c:dLbl>
            <c:dLbl>
              <c:idx val="1"/>
              <c:tx>
                <c:rich>
                  <a:bodyPr/>
                  <a:lstStyle/>
                  <a:p>
                    <a:fld id="{2839DE45-6964-41A5-9C39-5856DF9805A2}"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2A12BAF4-FAC4-4450-9287-4E560C3C566A}" type="VALUE">
                      <a:rPr lang="ru-RU" baseline="0">
                        <a:latin typeface="Times New Roman" panose="02020603050405020304" pitchFamily="18" charset="0"/>
                        <a:cs typeface="Times New Roman" panose="02020603050405020304" pitchFamily="18" charset="0"/>
                      </a:rPr>
                      <a:pPr/>
                      <a:t>[ЗНАЧЕНИЕ]</a:t>
                    </a:fld>
                    <a:r>
                      <a:rPr lang="ru-RU" baseline="0">
                        <a:latin typeface="Times New Roman" panose="02020603050405020304" pitchFamily="18" charset="0"/>
                        <a:cs typeface="Times New Roman" panose="02020603050405020304" pitchFamily="18" charset="0"/>
                      </a:rPr>
                      <a:t>%</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17-4693-8D47-4EB892FB9297}"/>
                </c:ext>
              </c:extLst>
            </c:dLbl>
            <c:dLbl>
              <c:idx val="2"/>
              <c:tx>
                <c:rich>
                  <a:bodyPr/>
                  <a:lstStyle/>
                  <a:p>
                    <a:fld id="{DCA6B4EA-D23C-42DB-8B59-9259F23DE4A0}" type="CATEGORYNAME">
                      <a:rPr lang="ru-RU"/>
                      <a:pPr/>
                      <a:t>[ИМЯ КАТЕГОРИИ]</a:t>
                    </a:fld>
                    <a:r>
                      <a:rPr lang="ru-RU" baseline="0"/>
                      <a:t>, </a:t>
                    </a:r>
                    <a:fld id="{F988604D-588F-40B2-9D4F-240C88A5ACE4}" type="VALUE">
                      <a:rPr lang="ru-RU" baseline="0"/>
                      <a:pPr/>
                      <a:t>[ЗНАЧЕНИЕ]</a:t>
                    </a:fld>
                    <a:r>
                      <a:rPr lang="ru-RU" baseline="0"/>
                      <a:t> %</a:t>
                    </a:r>
                  </a:p>
                </c:rich>
              </c:tx>
              <c:dLblPos val="outEnd"/>
              <c:showLegendKey val="0"/>
              <c:showVal val="1"/>
              <c:showCatName val="1"/>
              <c:showSerName val="0"/>
              <c:showPercent val="0"/>
              <c:showBubbleSize val="0"/>
              <c:extLst>
                <c:ext xmlns:c15="http://schemas.microsoft.com/office/drawing/2012/chart" uri="{CE6537A1-D6FC-4f65-9D91-7224C49458BB}">
                  <c15:layout>
                    <c:manualLayout>
                      <c:w val="0.22540971573468571"/>
                      <c:h val="0.23943045634948107"/>
                    </c:manualLayout>
                  </c15:layout>
                  <c15:dlblFieldTable/>
                  <c15:showDataLabelsRange val="0"/>
                </c:ext>
                <c:ext xmlns:c16="http://schemas.microsoft.com/office/drawing/2014/chart" uri="{C3380CC4-5D6E-409C-BE32-E72D297353CC}">
                  <c16:uniqueId val="{00000003-DF0A-4C03-9004-44FA85A735FB}"/>
                </c:ext>
              </c:extLst>
            </c:dLbl>
            <c:dLbl>
              <c:idx val="3"/>
              <c:tx>
                <c:rich>
                  <a:bodyPr/>
                  <a:lstStyle/>
                  <a:p>
                    <a:fld id="{A0FF5124-F4FD-41D9-96B3-2661A2FF23D7}"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BC91FE53-B946-494D-9B28-B5931C22D125}" type="VALUE">
                      <a:rPr lang="ru-RU" baseline="0">
                        <a:latin typeface="Times New Roman" panose="02020603050405020304" pitchFamily="18" charset="0"/>
                        <a:cs typeface="Times New Roman" panose="02020603050405020304" pitchFamily="18" charset="0"/>
                      </a:rPr>
                      <a:pPr/>
                      <a:t>[ЗНАЧЕНИЕ]</a:t>
                    </a:fld>
                    <a:r>
                      <a:rPr lang="ru-RU" baseline="0">
                        <a:latin typeface="Times New Roman" panose="02020603050405020304" pitchFamily="18" charset="0"/>
                        <a:cs typeface="Times New Roman" panose="02020603050405020304" pitchFamily="18" charset="0"/>
                      </a:rPr>
                      <a:t>%</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F0A-4C03-9004-44FA85A73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Лист1!$A$2:$A$5</c:f>
              <c:strCache>
                <c:ptCount val="4"/>
                <c:pt idx="0">
                  <c:v>Барынша жиі</c:v>
                </c:pt>
                <c:pt idx="1">
                  <c:v>Кейде</c:v>
                </c:pt>
                <c:pt idx="2">
                  <c:v>Нақты айта алмаймын</c:v>
                </c:pt>
                <c:pt idx="3">
                  <c:v>Жиі</c:v>
                </c:pt>
              </c:strCache>
            </c:strRef>
          </c:cat>
          <c:val>
            <c:numRef>
              <c:f>Лист1!$B$2:$B$5</c:f>
              <c:numCache>
                <c:formatCode>General</c:formatCode>
                <c:ptCount val="4"/>
                <c:pt idx="0">
                  <c:v>47.1</c:v>
                </c:pt>
                <c:pt idx="1">
                  <c:v>20</c:v>
                </c:pt>
                <c:pt idx="2">
                  <c:v>12.2</c:v>
                </c:pt>
                <c:pt idx="3">
                  <c:v>20.7</c:v>
                </c:pt>
              </c:numCache>
            </c:numRef>
          </c:val>
          <c:extLst>
            <c:ext xmlns:c16="http://schemas.microsoft.com/office/drawing/2014/chart" uri="{C3380CC4-5D6E-409C-BE32-E72D297353CC}">
              <c16:uniqueId val="{00000000-DF0A-4C03-9004-44FA85A735FB}"/>
            </c:ext>
          </c:extLst>
        </c:ser>
        <c:dLbls>
          <c:showLegendKey val="0"/>
          <c:showVal val="1"/>
          <c:showCatName val="0"/>
          <c:showSerName val="0"/>
          <c:showPercent val="0"/>
          <c:showBubbleSize val="0"/>
          <c:showLeaderLines val="0"/>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06944903199687"/>
          <c:y val="0.17092150298314837"/>
          <c:w val="0.31708949101254091"/>
          <c:h val="0.6491111741226252"/>
        </c:manualLayout>
      </c:layout>
      <c:doughnutChart>
        <c:varyColors val="1"/>
        <c:ser>
          <c:idx val="0"/>
          <c:order val="0"/>
          <c:tx>
            <c:strRef>
              <c:f>Лист1!$B$1</c:f>
              <c:strCache>
                <c:ptCount val="1"/>
                <c:pt idx="0">
                  <c:v>Продажи</c:v>
                </c:pt>
              </c:strCache>
            </c:strRef>
          </c:tx>
          <c:dPt>
            <c:idx val="0"/>
            <c:bubble3D val="0"/>
            <c:spPr>
              <a:gradFill rotWithShape="1">
                <a:gsLst>
                  <a:gs pos="0">
                    <a:schemeClr val="accent1">
                      <a:tint val="97000"/>
                      <a:satMod val="115000"/>
                      <a:lumMod val="114000"/>
                    </a:schemeClr>
                  </a:gs>
                  <a:gs pos="60000">
                    <a:schemeClr val="accent1">
                      <a:tint val="100000"/>
                      <a:shade val="96000"/>
                      <a:satMod val="100000"/>
                      <a:lumMod val="108000"/>
                    </a:schemeClr>
                  </a:gs>
                  <a:gs pos="100000">
                    <a:schemeClr val="accent1">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c:spPr>
            <c:extLst>
              <c:ext xmlns:c16="http://schemas.microsoft.com/office/drawing/2014/chart" uri="{C3380CC4-5D6E-409C-BE32-E72D297353CC}">
                <c16:uniqueId val="{00000002-8562-4A5B-AE5E-E8013F20EED5}"/>
              </c:ext>
            </c:extLst>
          </c:dPt>
          <c:dPt>
            <c:idx val="1"/>
            <c:bubble3D val="0"/>
            <c:spPr>
              <a:gradFill rotWithShape="1">
                <a:gsLst>
                  <a:gs pos="0">
                    <a:schemeClr val="accent2">
                      <a:tint val="97000"/>
                      <a:satMod val="115000"/>
                      <a:lumMod val="114000"/>
                    </a:schemeClr>
                  </a:gs>
                  <a:gs pos="60000">
                    <a:schemeClr val="accent2">
                      <a:tint val="100000"/>
                      <a:shade val="96000"/>
                      <a:satMod val="100000"/>
                      <a:lumMod val="108000"/>
                    </a:schemeClr>
                  </a:gs>
                  <a:gs pos="100000">
                    <a:schemeClr val="accent2">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c:spPr>
            <c:extLst>
              <c:ext xmlns:c16="http://schemas.microsoft.com/office/drawing/2014/chart" uri="{C3380CC4-5D6E-409C-BE32-E72D297353CC}">
                <c16:uniqueId val="{00000001-8562-4A5B-AE5E-E8013F20EED5}"/>
              </c:ext>
            </c:extLst>
          </c:dPt>
          <c:dPt>
            <c:idx val="2"/>
            <c:bubble3D val="0"/>
            <c:spPr>
              <a:gradFill rotWithShape="1">
                <a:gsLst>
                  <a:gs pos="0">
                    <a:schemeClr val="accent3">
                      <a:tint val="97000"/>
                      <a:satMod val="115000"/>
                      <a:lumMod val="114000"/>
                    </a:schemeClr>
                  </a:gs>
                  <a:gs pos="60000">
                    <a:schemeClr val="accent3">
                      <a:tint val="100000"/>
                      <a:shade val="96000"/>
                      <a:satMod val="100000"/>
                      <a:lumMod val="108000"/>
                    </a:schemeClr>
                  </a:gs>
                  <a:gs pos="100000">
                    <a:schemeClr val="accent3">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c:spPr>
            <c:extLst>
              <c:ext xmlns:c16="http://schemas.microsoft.com/office/drawing/2014/chart" uri="{C3380CC4-5D6E-409C-BE32-E72D297353CC}">
                <c16:uniqueId val="{00000005-EB63-4D27-BFD9-CF5AFF781898}"/>
              </c:ext>
            </c:extLst>
          </c:dPt>
          <c:dPt>
            <c:idx val="3"/>
            <c:bubble3D val="0"/>
            <c:spPr>
              <a:gradFill rotWithShape="1">
                <a:gsLst>
                  <a:gs pos="0">
                    <a:schemeClr val="accent4">
                      <a:tint val="97000"/>
                      <a:satMod val="115000"/>
                      <a:lumMod val="114000"/>
                    </a:schemeClr>
                  </a:gs>
                  <a:gs pos="60000">
                    <a:schemeClr val="accent4">
                      <a:tint val="100000"/>
                      <a:shade val="96000"/>
                      <a:satMod val="100000"/>
                      <a:lumMod val="108000"/>
                    </a:schemeClr>
                  </a:gs>
                  <a:gs pos="100000">
                    <a:schemeClr val="accent4">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c:spPr>
            <c:extLst>
              <c:ext xmlns:c16="http://schemas.microsoft.com/office/drawing/2014/chart" uri="{C3380CC4-5D6E-409C-BE32-E72D297353CC}">
                <c16:uniqueId val="{00000007-EB63-4D27-BFD9-CF5AFF781898}"/>
              </c:ext>
            </c:extLst>
          </c:dPt>
          <c:dLbls>
            <c:dLbl>
              <c:idx val="3"/>
              <c:delete val="1"/>
              <c:extLst>
                <c:ext xmlns:c15="http://schemas.microsoft.com/office/drawing/2012/chart" uri="{CE6537A1-D6FC-4f65-9D91-7224C49458BB}"/>
                <c:ext xmlns:c16="http://schemas.microsoft.com/office/drawing/2014/chart" uri="{C3380CC4-5D6E-409C-BE32-E72D297353CC}">
                  <c16:uniqueId val="{00000007-EB63-4D27-BFD9-CF5AFF7818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3"/>
                <c:pt idx="0">
                  <c:v>Сыни талдау</c:v>
                </c:pt>
                <c:pt idx="1">
                  <c:v>Өз бетінше жұмыс</c:v>
                </c:pt>
                <c:pt idx="2">
                  <c:v>Танымдық зерттеу</c:v>
                </c:pt>
              </c:strCache>
            </c:strRef>
          </c:cat>
          <c:val>
            <c:numRef>
              <c:f>Лист1!$B$2:$B$5</c:f>
              <c:numCache>
                <c:formatCode>General</c:formatCode>
                <c:ptCount val="4"/>
                <c:pt idx="0">
                  <c:v>47.1</c:v>
                </c:pt>
                <c:pt idx="1">
                  <c:v>28.7</c:v>
                </c:pt>
                <c:pt idx="2">
                  <c:v>24.1</c:v>
                </c:pt>
              </c:numCache>
            </c:numRef>
          </c:val>
          <c:extLst>
            <c:ext xmlns:c16="http://schemas.microsoft.com/office/drawing/2014/chart" uri="{C3380CC4-5D6E-409C-BE32-E72D297353CC}">
              <c16:uniqueId val="{00000000-8562-4A5B-AE5E-E8013F20EED5}"/>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Қатар 1</c:v>
                </c:pt>
              </c:strCache>
            </c:strRef>
          </c:tx>
          <c:spPr>
            <a:solidFill>
              <a:srgbClr val="ECC6EE"/>
            </a:solidFill>
            <a:ln>
              <a:noFill/>
            </a:ln>
            <a:effectLst/>
            <a:sp3d/>
          </c:spPr>
          <c:invertIfNegative val="0"/>
          <c:dPt>
            <c:idx val="1"/>
            <c:invertIfNegative val="0"/>
            <c:bubble3D val="0"/>
            <c:spPr>
              <a:solidFill>
                <a:srgbClr val="DBCEE6"/>
              </a:solidFill>
              <a:ln>
                <a:noFill/>
              </a:ln>
              <a:effectLst/>
              <a:sp3d/>
            </c:spPr>
            <c:extLst>
              <c:ext xmlns:c16="http://schemas.microsoft.com/office/drawing/2014/chart" uri="{C3380CC4-5D6E-409C-BE32-E72D297353CC}">
                <c16:uniqueId val="{00000004-4414-472A-A583-4E54851D2146}"/>
              </c:ext>
            </c:extLst>
          </c:dPt>
          <c:dPt>
            <c:idx val="2"/>
            <c:invertIfNegative val="0"/>
            <c:bubble3D val="0"/>
            <c:spPr>
              <a:solidFill>
                <a:srgbClr val="FFFFCC"/>
              </a:solidFill>
              <a:ln>
                <a:noFill/>
              </a:ln>
              <a:effectLst/>
              <a:sp3d/>
            </c:spPr>
            <c:extLst>
              <c:ext xmlns:c16="http://schemas.microsoft.com/office/drawing/2014/chart" uri="{C3380CC4-5D6E-409C-BE32-E72D297353CC}">
                <c16:uniqueId val="{00000005-4414-472A-A583-4E54851D2146}"/>
              </c:ext>
            </c:extLst>
          </c:dPt>
          <c:dPt>
            <c:idx val="3"/>
            <c:invertIfNegative val="0"/>
            <c:bubble3D val="0"/>
            <c:spPr>
              <a:solidFill>
                <a:srgbClr val="C6DDEE"/>
              </a:solidFill>
              <a:ln>
                <a:noFill/>
              </a:ln>
              <a:effectLst/>
              <a:sp3d/>
            </c:spPr>
            <c:extLst>
              <c:ext xmlns:c16="http://schemas.microsoft.com/office/drawing/2014/chart" uri="{C3380CC4-5D6E-409C-BE32-E72D297353CC}">
                <c16:uniqueId val="{00000006-4414-472A-A583-4E54851D2146}"/>
              </c:ext>
            </c:extLst>
          </c:dPt>
          <c:cat>
            <c:strRef>
              <c:f>Лист1!$A$2:$A$5</c:f>
              <c:strCache>
                <c:ptCount val="4"/>
                <c:pt idx="0">
                  <c:v>Жеткіліксіз</c:v>
                </c:pt>
                <c:pt idx="1">
                  <c:v>Жеткілікті, бірақ сапалы емес</c:v>
                </c:pt>
                <c:pt idx="2">
                  <c:v>Сапалы, бірақ жеткіліксіз</c:v>
                </c:pt>
                <c:pt idx="3">
                  <c:v>Сапалы және жеткілікті</c:v>
                </c:pt>
              </c:strCache>
            </c:strRef>
          </c:cat>
          <c:val>
            <c:numRef>
              <c:f>Лист1!$B$2:$B$5</c:f>
              <c:numCache>
                <c:formatCode>General</c:formatCode>
                <c:ptCount val="4"/>
                <c:pt idx="0">
                  <c:v>24.1</c:v>
                </c:pt>
                <c:pt idx="1">
                  <c:v>32.200000000000003</c:v>
                </c:pt>
                <c:pt idx="2">
                  <c:v>21.8</c:v>
                </c:pt>
                <c:pt idx="3">
                  <c:v>21.8</c:v>
                </c:pt>
              </c:numCache>
            </c:numRef>
          </c:val>
          <c:shape val="cylinder"/>
          <c:extLst>
            <c:ext xmlns:c16="http://schemas.microsoft.com/office/drawing/2014/chart" uri="{C3380CC4-5D6E-409C-BE32-E72D297353CC}">
              <c16:uniqueId val="{00000000-4414-472A-A583-4E54851D2146}"/>
            </c:ext>
          </c:extLst>
        </c:ser>
        <c:dLbls>
          <c:showLegendKey val="0"/>
          <c:showVal val="0"/>
          <c:showCatName val="0"/>
          <c:showSerName val="0"/>
          <c:showPercent val="0"/>
          <c:showBubbleSize val="0"/>
        </c:dLbls>
        <c:gapWidth val="150"/>
        <c:shape val="box"/>
        <c:axId val="130221184"/>
        <c:axId val="130222720"/>
        <c:axId val="120473792"/>
      </c:bar3DChart>
      <c:catAx>
        <c:axId val="130221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22720"/>
        <c:crosses val="autoZero"/>
        <c:auto val="1"/>
        <c:lblAlgn val="ctr"/>
        <c:lblOffset val="100"/>
        <c:noMultiLvlLbl val="0"/>
      </c:catAx>
      <c:valAx>
        <c:axId val="13022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21184"/>
        <c:crosses val="autoZero"/>
        <c:crossBetween val="between"/>
      </c:valAx>
      <c:serAx>
        <c:axId val="120473792"/>
        <c:scaling>
          <c:orientation val="minMax"/>
        </c:scaling>
        <c:delete val="1"/>
        <c:axPos val="b"/>
        <c:majorTickMark val="none"/>
        <c:minorTickMark val="none"/>
        <c:tickLblPos val="nextTo"/>
        <c:crossAx val="13022272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89432050160396E-2"/>
          <c:y val="0.25314273215848021"/>
          <c:w val="0.8519597550306216"/>
          <c:h val="0.63333864516935379"/>
        </c:manualLayout>
      </c:layout>
      <c:bar3DChart>
        <c:barDir val="col"/>
        <c:grouping val="standard"/>
        <c:varyColors val="0"/>
        <c:ser>
          <c:idx val="0"/>
          <c:order val="0"/>
          <c:tx>
            <c:strRef>
              <c:f>Лист1!$B$1</c:f>
              <c:strCache>
                <c:ptCount val="1"/>
                <c:pt idx="0">
                  <c:v>Қатар 1</c:v>
                </c:pt>
              </c:strCache>
            </c:strRef>
          </c:tx>
          <c:spPr>
            <a:solidFill>
              <a:schemeClr val="accent1"/>
            </a:solidFill>
            <a:ln>
              <a:solidFill>
                <a:schemeClr val="bg1"/>
              </a:solidFill>
            </a:ln>
            <a:effectLst/>
            <a:sp3d>
              <a:contourClr>
                <a:schemeClr val="bg1"/>
              </a:contourClr>
            </a:sp3d>
          </c:spPr>
          <c:invertIfNegative val="0"/>
          <c:cat>
            <c:strRef>
              <c:f>Лист1!$A$2:$A$5</c:f>
              <c:strCache>
                <c:ptCount val="3"/>
                <c:pt idx="0">
                  <c:v>10-30%</c:v>
                </c:pt>
                <c:pt idx="1">
                  <c:v>30-50 %</c:v>
                </c:pt>
                <c:pt idx="2">
                  <c:v>Толығымен өз бетінше</c:v>
                </c:pt>
              </c:strCache>
            </c:strRef>
          </c:cat>
          <c:val>
            <c:numRef>
              <c:f>Лист1!$B$2:$B$5</c:f>
              <c:numCache>
                <c:formatCode>General</c:formatCode>
                <c:ptCount val="4"/>
                <c:pt idx="0">
                  <c:v>36.800000000000004</c:v>
                </c:pt>
                <c:pt idx="1">
                  <c:v>46</c:v>
                </c:pt>
                <c:pt idx="2">
                  <c:v>17.2</c:v>
                </c:pt>
              </c:numCache>
            </c:numRef>
          </c:val>
          <c:extLst>
            <c:ext xmlns:c16="http://schemas.microsoft.com/office/drawing/2014/chart" uri="{C3380CC4-5D6E-409C-BE32-E72D297353CC}">
              <c16:uniqueId val="{00000000-3EF9-44BC-A1E7-7F4C8823BAD7}"/>
            </c:ext>
          </c:extLst>
        </c:ser>
        <c:dLbls>
          <c:showLegendKey val="0"/>
          <c:showVal val="0"/>
          <c:showCatName val="0"/>
          <c:showSerName val="0"/>
          <c:showPercent val="0"/>
          <c:showBubbleSize val="0"/>
        </c:dLbls>
        <c:gapWidth val="150"/>
        <c:shape val="box"/>
        <c:axId val="130433792"/>
        <c:axId val="130435328"/>
        <c:axId val="120474240"/>
      </c:bar3DChart>
      <c:catAx>
        <c:axId val="13043379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30435328"/>
        <c:crosses val="autoZero"/>
        <c:auto val="1"/>
        <c:lblAlgn val="ctr"/>
        <c:lblOffset val="100"/>
        <c:noMultiLvlLbl val="0"/>
      </c:catAx>
      <c:valAx>
        <c:axId val="1304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0433792"/>
        <c:crosses val="autoZero"/>
        <c:crossBetween val="between"/>
      </c:valAx>
      <c:serAx>
        <c:axId val="120474240"/>
        <c:scaling>
          <c:orientation val="minMax"/>
        </c:scaling>
        <c:delete val="1"/>
        <c:axPos val="b"/>
        <c:majorTickMark val="none"/>
        <c:minorTickMark val="none"/>
        <c:tickLblPos val="nextTo"/>
        <c:crossAx val="130435328"/>
        <c:crosses val="autoZero"/>
      </c:ser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Лист1!$A$2:$A$8</c:f>
              <c:strCache>
                <c:ptCount val="7"/>
                <c:pt idx="0">
                  <c:v>Тапсырма №1</c:v>
                </c:pt>
                <c:pt idx="1">
                  <c:v>Тапсырма №2</c:v>
                </c:pt>
                <c:pt idx="2">
                  <c:v>Тапсырма №3</c:v>
                </c:pt>
                <c:pt idx="3">
                  <c:v>Тапсырма №4</c:v>
                </c:pt>
                <c:pt idx="4">
                  <c:v>Тапсырма №5</c:v>
                </c:pt>
                <c:pt idx="5">
                  <c:v>Тапсырма №6</c:v>
                </c:pt>
                <c:pt idx="6">
                  <c:v>Ортақ мәні</c:v>
                </c:pt>
              </c:strCache>
            </c:strRef>
          </c:cat>
          <c:val>
            <c:numRef>
              <c:f>Лист1!$B$2:$B$8</c:f>
              <c:numCache>
                <c:formatCode>General</c:formatCode>
                <c:ptCount val="7"/>
                <c:pt idx="0">
                  <c:v>8</c:v>
                </c:pt>
                <c:pt idx="1">
                  <c:v>7</c:v>
                </c:pt>
                <c:pt idx="2">
                  <c:v>7</c:v>
                </c:pt>
                <c:pt idx="3">
                  <c:v>7</c:v>
                </c:pt>
                <c:pt idx="4">
                  <c:v>6</c:v>
                </c:pt>
                <c:pt idx="5">
                  <c:v>7</c:v>
                </c:pt>
                <c:pt idx="6">
                  <c:v>7</c:v>
                </c:pt>
              </c:numCache>
            </c:numRef>
          </c:val>
          <c:extLst>
            <c:ext xmlns:c16="http://schemas.microsoft.com/office/drawing/2014/chart" uri="{C3380CC4-5D6E-409C-BE32-E72D297353CC}">
              <c16:uniqueId val="{00000000-FB8E-42DB-B3F5-192A05907764}"/>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Лист1!$A$2:$A$8</c:f>
              <c:strCache>
                <c:ptCount val="7"/>
                <c:pt idx="0">
                  <c:v>Тапсырма №1</c:v>
                </c:pt>
                <c:pt idx="1">
                  <c:v>Тапсырма №2</c:v>
                </c:pt>
                <c:pt idx="2">
                  <c:v>Тапсырма №3</c:v>
                </c:pt>
                <c:pt idx="3">
                  <c:v>Тапсырма №4</c:v>
                </c:pt>
                <c:pt idx="4">
                  <c:v>Тапсырма №5</c:v>
                </c:pt>
                <c:pt idx="5">
                  <c:v>Тапсырма №6</c:v>
                </c:pt>
                <c:pt idx="6">
                  <c:v>Ортақ мәні</c:v>
                </c:pt>
              </c:strCache>
            </c:strRef>
          </c:cat>
          <c:val>
            <c:numRef>
              <c:f>Лист1!$C$2:$C$8</c:f>
              <c:numCache>
                <c:formatCode>General</c:formatCode>
                <c:ptCount val="7"/>
                <c:pt idx="0">
                  <c:v>8</c:v>
                </c:pt>
                <c:pt idx="1">
                  <c:v>8</c:v>
                </c:pt>
                <c:pt idx="2">
                  <c:v>7</c:v>
                </c:pt>
                <c:pt idx="3">
                  <c:v>7</c:v>
                </c:pt>
                <c:pt idx="4">
                  <c:v>7</c:v>
                </c:pt>
                <c:pt idx="5">
                  <c:v>6</c:v>
                </c:pt>
                <c:pt idx="6">
                  <c:v>7.16</c:v>
                </c:pt>
              </c:numCache>
            </c:numRef>
          </c:val>
          <c:extLst>
            <c:ext xmlns:c16="http://schemas.microsoft.com/office/drawing/2014/chart" uri="{C3380CC4-5D6E-409C-BE32-E72D297353CC}">
              <c16:uniqueId val="{00000001-FB8E-42DB-B3F5-192A05907764}"/>
            </c:ext>
          </c:extLst>
        </c:ser>
        <c:dLbls>
          <c:showLegendKey val="0"/>
          <c:showVal val="0"/>
          <c:showCatName val="0"/>
          <c:showSerName val="0"/>
          <c:showPercent val="0"/>
          <c:showBubbleSize val="0"/>
        </c:dLbls>
        <c:gapWidth val="219"/>
        <c:overlap val="-27"/>
        <c:axId val="1512917216"/>
        <c:axId val="1509486544"/>
      </c:barChart>
      <c:catAx>
        <c:axId val="15129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486544"/>
        <c:crosses val="autoZero"/>
        <c:auto val="1"/>
        <c:lblAlgn val="ctr"/>
        <c:lblOffset val="100"/>
        <c:noMultiLvlLbl val="0"/>
      </c:catAx>
      <c:valAx>
        <c:axId val="150948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2917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solidFill>
                  <a:sysClr val="windowText" lastClr="000000"/>
                </a:solidFill>
                <a:latin typeface="Times New Roman" panose="02020603050405020304" pitchFamily="18" charset="0"/>
                <a:cs typeface="Times New Roman" panose="02020603050405020304" pitchFamily="18" charset="0"/>
              </a:rPr>
              <a:t>Қалыптастырушы</a:t>
            </a:r>
            <a:r>
              <a:rPr lang="kk-KZ" baseline="0">
                <a:solidFill>
                  <a:sysClr val="windowText" lastClr="000000"/>
                </a:solidFill>
                <a:latin typeface="Times New Roman" panose="02020603050405020304" pitchFamily="18" charset="0"/>
                <a:cs typeface="Times New Roman" panose="02020603050405020304" pitchFamily="18" charset="0"/>
              </a:rPr>
              <a:t> кезең</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Лист1!$A$2:$A$8</c:f>
              <c:strCache>
                <c:ptCount val="7"/>
                <c:pt idx="0">
                  <c:v>Тапсырма №1</c:v>
                </c:pt>
                <c:pt idx="1">
                  <c:v>Тапсырма №2</c:v>
                </c:pt>
                <c:pt idx="2">
                  <c:v>Тапсырма №3</c:v>
                </c:pt>
                <c:pt idx="3">
                  <c:v>Тапсырма №4</c:v>
                </c:pt>
                <c:pt idx="4">
                  <c:v>Тапсырма №5</c:v>
                </c:pt>
                <c:pt idx="5">
                  <c:v>Тапсырма №6</c:v>
                </c:pt>
                <c:pt idx="6">
                  <c:v>Ортақ мәні</c:v>
                </c:pt>
              </c:strCache>
            </c:strRef>
          </c:cat>
          <c:val>
            <c:numRef>
              <c:f>Лист1!$B$2:$B$8</c:f>
              <c:numCache>
                <c:formatCode>General</c:formatCode>
                <c:ptCount val="7"/>
                <c:pt idx="0">
                  <c:v>8</c:v>
                </c:pt>
                <c:pt idx="1">
                  <c:v>8</c:v>
                </c:pt>
                <c:pt idx="2">
                  <c:v>7</c:v>
                </c:pt>
                <c:pt idx="3">
                  <c:v>6</c:v>
                </c:pt>
                <c:pt idx="4">
                  <c:v>7</c:v>
                </c:pt>
                <c:pt idx="5">
                  <c:v>7</c:v>
                </c:pt>
                <c:pt idx="6">
                  <c:v>7.17</c:v>
                </c:pt>
              </c:numCache>
            </c:numRef>
          </c:val>
          <c:extLst>
            <c:ext xmlns:c16="http://schemas.microsoft.com/office/drawing/2014/chart" uri="{C3380CC4-5D6E-409C-BE32-E72D297353CC}">
              <c16:uniqueId val="{00000000-CC71-44C0-AC61-AD1AA72809EB}"/>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Лист1!$A$2:$A$8</c:f>
              <c:strCache>
                <c:ptCount val="7"/>
                <c:pt idx="0">
                  <c:v>Тапсырма №1</c:v>
                </c:pt>
                <c:pt idx="1">
                  <c:v>Тапсырма №2</c:v>
                </c:pt>
                <c:pt idx="2">
                  <c:v>Тапсырма №3</c:v>
                </c:pt>
                <c:pt idx="3">
                  <c:v>Тапсырма №4</c:v>
                </c:pt>
                <c:pt idx="4">
                  <c:v>Тапсырма №5</c:v>
                </c:pt>
                <c:pt idx="5">
                  <c:v>Тапсырма №6</c:v>
                </c:pt>
                <c:pt idx="6">
                  <c:v>Ортақ мәні</c:v>
                </c:pt>
              </c:strCache>
            </c:strRef>
          </c:cat>
          <c:val>
            <c:numRef>
              <c:f>Лист1!$C$2:$C$8</c:f>
              <c:numCache>
                <c:formatCode>General</c:formatCode>
                <c:ptCount val="7"/>
                <c:pt idx="0">
                  <c:v>10</c:v>
                </c:pt>
                <c:pt idx="1">
                  <c:v>9</c:v>
                </c:pt>
                <c:pt idx="2">
                  <c:v>9</c:v>
                </c:pt>
                <c:pt idx="3">
                  <c:v>8</c:v>
                </c:pt>
                <c:pt idx="4">
                  <c:v>8</c:v>
                </c:pt>
                <c:pt idx="5">
                  <c:v>7</c:v>
                </c:pt>
                <c:pt idx="6">
                  <c:v>8.5</c:v>
                </c:pt>
              </c:numCache>
            </c:numRef>
          </c:val>
          <c:extLst>
            <c:ext xmlns:c16="http://schemas.microsoft.com/office/drawing/2014/chart" uri="{C3380CC4-5D6E-409C-BE32-E72D297353CC}">
              <c16:uniqueId val="{00000001-CC71-44C0-AC61-AD1AA72809EB}"/>
            </c:ext>
          </c:extLst>
        </c:ser>
        <c:dLbls>
          <c:showLegendKey val="0"/>
          <c:showVal val="0"/>
          <c:showCatName val="0"/>
          <c:showSerName val="0"/>
          <c:showPercent val="0"/>
          <c:showBubbleSize val="0"/>
        </c:dLbls>
        <c:gapWidth val="219"/>
        <c:overlap val="-27"/>
        <c:axId val="1512917216"/>
        <c:axId val="1509486544"/>
      </c:barChart>
      <c:catAx>
        <c:axId val="15129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486544"/>
        <c:crosses val="autoZero"/>
        <c:auto val="1"/>
        <c:lblAlgn val="ctr"/>
        <c:lblOffset val="100"/>
        <c:noMultiLvlLbl val="0"/>
      </c:catAx>
      <c:valAx>
        <c:axId val="150948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2917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Қатар 1</c:v>
                </c:pt>
              </c:strCache>
            </c:strRef>
          </c:tx>
          <c:spPr>
            <a:solidFill>
              <a:srgbClr val="F25467"/>
            </a:solidFill>
            <a:ln>
              <a:noFill/>
            </a:ln>
            <a:effectLst/>
            <a:sp3d/>
          </c:spPr>
          <c:invertIfNegative val="0"/>
          <c:cat>
            <c:strRef>
              <c:f>Лист1!$A$2:$A$6</c:f>
              <c:strCache>
                <c:ptCount val="5"/>
                <c:pt idx="0">
                  <c:v>Қалыптастырушы бағалау</c:v>
                </c:pt>
                <c:pt idx="1">
                  <c:v>Диагностикалық бағалау</c:v>
                </c:pt>
                <c:pt idx="2">
                  <c:v>Жиынтық бағалау</c:v>
                </c:pt>
                <c:pt idx="3">
                  <c:v>Әдістердің тиімділігін бағалау</c:v>
                </c:pt>
                <c:pt idx="4">
                  <c:v>Ағымдағы бағалау</c:v>
                </c:pt>
              </c:strCache>
            </c:strRef>
          </c:cat>
          <c:val>
            <c:numRef>
              <c:f>Лист1!$B$2:$B$6</c:f>
              <c:numCache>
                <c:formatCode>General</c:formatCode>
                <c:ptCount val="5"/>
                <c:pt idx="0">
                  <c:v>12.6</c:v>
                </c:pt>
                <c:pt idx="1">
                  <c:v>70.099999999999994</c:v>
                </c:pt>
                <c:pt idx="2">
                  <c:v>9.1</c:v>
                </c:pt>
                <c:pt idx="3">
                  <c:v>3.4</c:v>
                </c:pt>
                <c:pt idx="4">
                  <c:v>4.5</c:v>
                </c:pt>
              </c:numCache>
            </c:numRef>
          </c:val>
          <c:shape val="cone"/>
          <c:extLst>
            <c:ext xmlns:c16="http://schemas.microsoft.com/office/drawing/2014/chart" uri="{C3380CC4-5D6E-409C-BE32-E72D297353CC}">
              <c16:uniqueId val="{00000000-89DA-4FEF-B2B0-8CFDC092630F}"/>
            </c:ext>
          </c:extLst>
        </c:ser>
        <c:dLbls>
          <c:showLegendKey val="0"/>
          <c:showVal val="0"/>
          <c:showCatName val="0"/>
          <c:showSerName val="0"/>
          <c:showPercent val="0"/>
          <c:showBubbleSize val="0"/>
        </c:dLbls>
        <c:gapWidth val="150"/>
        <c:shape val="box"/>
        <c:axId val="111594112"/>
        <c:axId val="111595904"/>
        <c:axId val="0"/>
      </c:bar3DChart>
      <c:catAx>
        <c:axId val="11159411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11595904"/>
        <c:crosses val="autoZero"/>
        <c:auto val="1"/>
        <c:lblAlgn val="ctr"/>
        <c:lblOffset val="100"/>
        <c:noMultiLvlLbl val="0"/>
      </c:catAx>
      <c:valAx>
        <c:axId val="1115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11594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66265675123971E-2"/>
          <c:y val="6.8779840019997499E-2"/>
          <c:w val="0.90579669728783951"/>
          <c:h val="0.73464629421322403"/>
        </c:manualLayout>
      </c:layout>
      <c:lineChart>
        <c:grouping val="standard"/>
        <c:varyColors val="0"/>
        <c:ser>
          <c:idx val="0"/>
          <c:order val="0"/>
          <c:tx>
            <c:strRef>
              <c:f>Лист1!$B$1</c:f>
              <c:strCache>
                <c:ptCount val="1"/>
                <c:pt idx="0">
                  <c:v>Қатар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Ақпаратты сауаттылық </c:v>
                </c:pt>
                <c:pt idx="1">
                  <c:v>Коммуникативті сауаттылық </c:v>
                </c:pt>
                <c:pt idx="2">
                  <c:v>Компьютерлік сауаттылық </c:v>
                </c:pt>
                <c:pt idx="3">
                  <c:v>Функционалдық сауаттылық </c:v>
                </c:pt>
                <c:pt idx="4">
                  <c:v>Шет тілін меңгеру сауаттылығы </c:v>
                </c:pt>
              </c:strCache>
            </c:strRef>
          </c:cat>
          <c:val>
            <c:numRef>
              <c:f>Лист1!$B$2:$B$6</c:f>
              <c:numCache>
                <c:formatCode>General</c:formatCode>
                <c:ptCount val="5"/>
                <c:pt idx="0">
                  <c:v>21.8</c:v>
                </c:pt>
                <c:pt idx="1">
                  <c:v>9.2000000000000011</c:v>
                </c:pt>
                <c:pt idx="2">
                  <c:v>5.7</c:v>
                </c:pt>
                <c:pt idx="3">
                  <c:v>60.9</c:v>
                </c:pt>
                <c:pt idx="4">
                  <c:v>2.2999999999999998</c:v>
                </c:pt>
              </c:numCache>
            </c:numRef>
          </c:val>
          <c:smooth val="0"/>
          <c:extLst>
            <c:ext xmlns:c16="http://schemas.microsoft.com/office/drawing/2014/chart" uri="{C3380CC4-5D6E-409C-BE32-E72D297353CC}">
              <c16:uniqueId val="{00000000-A976-4E48-A0EF-EB25BE31EBA0}"/>
            </c:ext>
          </c:extLst>
        </c:ser>
        <c:dLbls>
          <c:showLegendKey val="0"/>
          <c:showVal val="1"/>
          <c:showCatName val="0"/>
          <c:showSerName val="0"/>
          <c:showPercent val="0"/>
          <c:showBubbleSize val="0"/>
        </c:dLbls>
        <c:smooth val="0"/>
        <c:axId val="117408896"/>
        <c:axId val="117410432"/>
      </c:lineChart>
      <c:catAx>
        <c:axId val="1174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410432"/>
        <c:crosses val="autoZero"/>
        <c:auto val="1"/>
        <c:lblAlgn val="ctr"/>
        <c:lblOffset val="100"/>
        <c:noMultiLvlLbl val="0"/>
      </c:catAx>
      <c:valAx>
        <c:axId val="11741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40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Қатар 1</c:v>
                </c:pt>
              </c:strCache>
            </c:strRef>
          </c:tx>
          <c:spPr>
            <a:solidFill>
              <a:schemeClr val="accent1"/>
            </a:solidFill>
            <a:ln>
              <a:noFill/>
            </a:ln>
            <a:effectLst/>
          </c:spPr>
          <c:invertIfNegative val="0"/>
          <c:cat>
            <c:strRef>
              <c:f>Лист1!$A$2:$A$6</c:f>
              <c:strCache>
                <c:ptCount val="5"/>
                <c:pt idx="0">
                  <c:v>Қолдану, жинақтау, бағалау</c:v>
                </c:pt>
                <c:pt idx="1">
                  <c:v>Білу, түсіну, талдау</c:v>
                </c:pt>
                <c:pt idx="2">
                  <c:v>Бағалау,түсіну,талдау</c:v>
                </c:pt>
                <c:pt idx="3">
                  <c:v>Жинақтау,   түсіну,  бағалау</c:v>
                </c:pt>
                <c:pt idx="4">
                  <c:v>Талдау,бағалау, құру</c:v>
                </c:pt>
              </c:strCache>
            </c:strRef>
          </c:cat>
          <c:val>
            <c:numRef>
              <c:f>Лист1!$B$2:$B$6</c:f>
              <c:numCache>
                <c:formatCode>General</c:formatCode>
                <c:ptCount val="5"/>
                <c:pt idx="0">
                  <c:v>23</c:v>
                </c:pt>
                <c:pt idx="1">
                  <c:v>31</c:v>
                </c:pt>
                <c:pt idx="2">
                  <c:v>4.5999999999999996</c:v>
                </c:pt>
                <c:pt idx="3">
                  <c:v>4.5999999999999996</c:v>
                </c:pt>
                <c:pt idx="4">
                  <c:v>36.800000000000004</c:v>
                </c:pt>
              </c:numCache>
            </c:numRef>
          </c:val>
          <c:extLst>
            <c:ext xmlns:c16="http://schemas.microsoft.com/office/drawing/2014/chart" uri="{C3380CC4-5D6E-409C-BE32-E72D297353CC}">
              <c16:uniqueId val="{00000000-4242-4062-9541-D90510745847}"/>
            </c:ext>
          </c:extLst>
        </c:ser>
        <c:dLbls>
          <c:showLegendKey val="0"/>
          <c:showVal val="0"/>
          <c:showCatName val="0"/>
          <c:showSerName val="0"/>
          <c:showPercent val="0"/>
          <c:showBubbleSize val="0"/>
        </c:dLbls>
        <c:gapWidth val="182"/>
        <c:axId val="116889088"/>
        <c:axId val="116890624"/>
      </c:barChart>
      <c:catAx>
        <c:axId val="116889088"/>
        <c:scaling>
          <c:orientation val="minMax"/>
        </c:scaling>
        <c:delete val="1"/>
        <c:axPos val="l"/>
        <c:numFmt formatCode="General" sourceLinked="1"/>
        <c:majorTickMark val="none"/>
        <c:minorTickMark val="none"/>
        <c:tickLblPos val="nextTo"/>
        <c:crossAx val="116890624"/>
        <c:crosses val="autoZero"/>
        <c:auto val="1"/>
        <c:lblAlgn val="ctr"/>
        <c:lblOffset val="100"/>
        <c:noMultiLvlLbl val="0"/>
      </c:catAx>
      <c:valAx>
        <c:axId val="116890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889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38475046734281"/>
          <c:y val="0.10787166529556939"/>
          <c:w val="0.6903479295303917"/>
          <c:h val="0.52265679476632532"/>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F6-4652-B2D7-DBF0C2BCBB61}"/>
              </c:ext>
            </c:extLst>
          </c:dPt>
          <c:dPt>
            <c:idx val="1"/>
            <c:bubble3D val="0"/>
            <c:spPr>
              <a:solidFill>
                <a:srgbClr val="E561D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10-4BF1-89C2-AAA1DA949EF9}"/>
              </c:ext>
            </c:extLst>
          </c:dPt>
          <c:dPt>
            <c:idx val="2"/>
            <c:bubble3D val="0"/>
            <c:spPr>
              <a:solidFill>
                <a:srgbClr val="C6DDEE"/>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10-4BF1-89C2-AAA1DA949E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10-4BF1-89C2-AAA1DA949EF9}"/>
              </c:ext>
            </c:extLst>
          </c:dPt>
          <c:dLbls>
            <c:dLbl>
              <c:idx val="0"/>
              <c:tx>
                <c:rich>
                  <a:bodyPr/>
                  <a:lstStyle/>
                  <a:p>
                    <a:r>
                      <a:rPr lang="en-US"/>
                      <a:t>6.9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F6-4652-B2D7-DBF0C2BCBB6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Пәнаралық байланысты</c:v>
                </c:pt>
                <c:pt idx="1">
                  <c:v>Оқу мақсаттарын</c:v>
                </c:pt>
                <c:pt idx="2">
                  <c:v>Жинақталған тәжірибені</c:v>
                </c:pt>
                <c:pt idx="3">
                  <c:v>Дискриптор нәтижесі</c:v>
                </c:pt>
              </c:strCache>
            </c:strRef>
          </c:cat>
          <c:val>
            <c:numRef>
              <c:f>Лист1!$B$2:$B$5</c:f>
              <c:numCache>
                <c:formatCode>General</c:formatCode>
                <c:ptCount val="4"/>
                <c:pt idx="0">
                  <c:v>8.2000000000000011</c:v>
                </c:pt>
                <c:pt idx="1">
                  <c:v>82.8</c:v>
                </c:pt>
                <c:pt idx="2">
                  <c:v>8</c:v>
                </c:pt>
                <c:pt idx="3">
                  <c:v>2.2999999999999998</c:v>
                </c:pt>
              </c:numCache>
            </c:numRef>
          </c:val>
          <c:extLst>
            <c:ext xmlns:c16="http://schemas.microsoft.com/office/drawing/2014/chart" uri="{C3380CC4-5D6E-409C-BE32-E72D297353CC}">
              <c16:uniqueId val="{00000000-82F6-4652-B2D7-DBF0C2BCBB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Қатар 1</c:v>
                </c:pt>
              </c:strCache>
            </c:strRef>
          </c:tx>
          <c:spPr>
            <a:gradFill rotWithShape="1">
              <a:gsLst>
                <a:gs pos="0">
                  <a:schemeClr val="accent1">
                    <a:tint val="97000"/>
                    <a:satMod val="115000"/>
                    <a:lumMod val="114000"/>
                  </a:schemeClr>
                </a:gs>
                <a:gs pos="60000">
                  <a:schemeClr val="accent1">
                    <a:tint val="100000"/>
                    <a:shade val="96000"/>
                    <a:satMod val="100000"/>
                    <a:lumMod val="108000"/>
                  </a:schemeClr>
                </a:gs>
                <a:gs pos="100000">
                  <a:schemeClr val="accent1">
                    <a:shade val="91000"/>
                    <a:satMod val="100000"/>
                  </a:schemeClr>
                </a:gs>
              </a:gsLst>
              <a:lin ang="5400000" scaled="0"/>
            </a:gradFill>
            <a:ln>
              <a:noFill/>
            </a:ln>
            <a:effectLst/>
            <a:scene3d>
              <a:camera prst="orthographicFront">
                <a:rot lat="0" lon="0" rev="0"/>
              </a:camera>
              <a:lightRig rig="threePt" dir="t">
                <a:rot lat="0" lon="0" rev="4800000"/>
              </a:lightRig>
            </a:scene3d>
            <a:sp3d>
              <a:bevelT w="508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Барлық деңгейдегі ойлау дағдыларындағы сұрақтармен қамту </c:v>
                </c:pt>
                <c:pt idx="1">
                  <c:v>Білім алушылардың оқу үлгеріміне байланысты құрастырылады</c:v>
                </c:pt>
                <c:pt idx="2">
                  <c:v>Жалпы сұрақтармен қортындылап бекіту</c:v>
                </c:pt>
                <c:pt idx="3">
                  <c:v>Жоғары деңгейдегі ойлау дағдыларын қалыптастыратын сұрақтар</c:v>
                </c:pt>
              </c:strCache>
            </c:strRef>
          </c:cat>
          <c:val>
            <c:numRef>
              <c:f>Лист1!$B$2:$B$5</c:f>
              <c:numCache>
                <c:formatCode>General</c:formatCode>
                <c:ptCount val="4"/>
                <c:pt idx="0">
                  <c:v>46</c:v>
                </c:pt>
                <c:pt idx="1">
                  <c:v>28.7</c:v>
                </c:pt>
                <c:pt idx="2">
                  <c:v>19.5</c:v>
                </c:pt>
                <c:pt idx="3">
                  <c:v>5.7</c:v>
                </c:pt>
              </c:numCache>
            </c:numRef>
          </c:val>
          <c:shape val="pyramid"/>
          <c:extLst>
            <c:ext xmlns:c16="http://schemas.microsoft.com/office/drawing/2014/chart" uri="{C3380CC4-5D6E-409C-BE32-E72D297353CC}">
              <c16:uniqueId val="{00000000-D9E4-432B-A780-8EDA2623F818}"/>
            </c:ext>
          </c:extLst>
        </c:ser>
        <c:dLbls>
          <c:showLegendKey val="0"/>
          <c:showVal val="1"/>
          <c:showCatName val="0"/>
          <c:showSerName val="0"/>
          <c:showPercent val="0"/>
          <c:showBubbleSize val="0"/>
        </c:dLbls>
        <c:gapWidth val="150"/>
        <c:shape val="box"/>
        <c:axId val="117395456"/>
        <c:axId val="117396992"/>
        <c:axId val="0"/>
      </c:bar3DChart>
      <c:catAx>
        <c:axId val="11739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396992"/>
        <c:crosses val="autoZero"/>
        <c:auto val="1"/>
        <c:lblAlgn val="ctr"/>
        <c:lblOffset val="100"/>
        <c:noMultiLvlLbl val="0"/>
      </c:catAx>
      <c:valAx>
        <c:axId val="11739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395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Қатар 1</c:v>
                </c:pt>
              </c:strCache>
            </c:strRef>
          </c:tx>
          <c:spPr>
            <a:solidFill>
              <a:srgbClr val="FBC9D7"/>
            </a:solidFill>
            <a:ln w="25400" cap="flat" cmpd="sng" algn="ctr">
              <a:solidFill>
                <a:schemeClr val="accent1"/>
              </a:solidFill>
              <a:miter lim="800000"/>
            </a:ln>
            <a:effectLst/>
          </c:spPr>
          <c:invertIfNegative val="0"/>
          <c:cat>
            <c:strRef>
              <c:f>Лист1!$A$2:$A$6</c:f>
              <c:strCache>
                <c:ptCount val="5"/>
                <c:pt idx="0">
                  <c:v>Жинақтау, түсіну, талдау</c:v>
                </c:pt>
                <c:pt idx="1">
                  <c:v>Қолдану, жинақтау, бағалау</c:v>
                </c:pt>
                <c:pt idx="2">
                  <c:v>Бағалау, түсіну, қолдану</c:v>
                </c:pt>
                <c:pt idx="3">
                  <c:v>Талдау, бағалау, құру</c:v>
                </c:pt>
                <c:pt idx="4">
                  <c:v>Бағалау, еске сақтау жинақтау</c:v>
                </c:pt>
              </c:strCache>
            </c:strRef>
          </c:cat>
          <c:val>
            <c:numRef>
              <c:f>Лист1!$B$2:$B$6</c:f>
              <c:numCache>
                <c:formatCode>General</c:formatCode>
                <c:ptCount val="5"/>
                <c:pt idx="0">
                  <c:v>19.5</c:v>
                </c:pt>
                <c:pt idx="1">
                  <c:v>27.6</c:v>
                </c:pt>
                <c:pt idx="2">
                  <c:v>17.2</c:v>
                </c:pt>
                <c:pt idx="3">
                  <c:v>32.5</c:v>
                </c:pt>
                <c:pt idx="4">
                  <c:v>3.4</c:v>
                </c:pt>
              </c:numCache>
            </c:numRef>
          </c:val>
          <c:extLst>
            <c:ext xmlns:c16="http://schemas.microsoft.com/office/drawing/2014/chart" uri="{C3380CC4-5D6E-409C-BE32-E72D297353CC}">
              <c16:uniqueId val="{00000000-8679-43C9-96F4-6F238EA597B3}"/>
            </c:ext>
          </c:extLst>
        </c:ser>
        <c:dLbls>
          <c:showLegendKey val="0"/>
          <c:showVal val="0"/>
          <c:showCatName val="0"/>
          <c:showSerName val="0"/>
          <c:showPercent val="0"/>
          <c:showBubbleSize val="0"/>
        </c:dLbls>
        <c:gapWidth val="164"/>
        <c:overlap val="-35"/>
        <c:axId val="117675904"/>
        <c:axId val="117677440"/>
      </c:barChart>
      <c:catAx>
        <c:axId val="117675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77440"/>
        <c:crosses val="autoZero"/>
        <c:auto val="1"/>
        <c:lblAlgn val="ctr"/>
        <c:lblOffset val="100"/>
        <c:noMultiLvlLbl val="0"/>
      </c:catAx>
      <c:valAx>
        <c:axId val="117677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759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53631235242414"/>
          <c:y val="9.9544518473652505E-2"/>
          <c:w val="0.67030342860685721"/>
          <c:h val="0.56066020593579646"/>
        </c:manualLayout>
      </c:layout>
      <c:pie3DChart>
        <c:varyColors val="1"/>
        <c:ser>
          <c:idx val="0"/>
          <c:order val="0"/>
          <c:tx>
            <c:strRef>
              <c:f>Лист1!$B$1</c:f>
              <c:strCache>
                <c:ptCount val="1"/>
                <c:pt idx="0">
                  <c:v>Продажи</c:v>
                </c:pt>
              </c:strCache>
            </c:strRef>
          </c:tx>
          <c:spPr>
            <a:solidFill>
              <a:srgbClr val="FF99CC"/>
            </a:solidFill>
          </c:spPr>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75-482A-9627-C82C00EECACA}"/>
              </c:ext>
            </c:extLst>
          </c:dPt>
          <c:dPt>
            <c:idx val="1"/>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21-43D9-80F8-5D80598298B7}"/>
              </c:ext>
            </c:extLst>
          </c:dPt>
          <c:dPt>
            <c:idx val="2"/>
            <c:bubble3D val="0"/>
            <c:spPr>
              <a:solidFill>
                <a:schemeClr val="bg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8175-482A-9627-C82C00EECACA}"/>
              </c:ext>
            </c:extLst>
          </c:dPt>
          <c:dPt>
            <c:idx val="3"/>
            <c:bubble3D val="0"/>
            <c:spPr>
              <a:solidFill>
                <a:srgbClr val="FF99CC"/>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21-43D9-80F8-5D80598298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Қатыстым</c:v>
                </c:pt>
                <c:pt idx="1">
                  <c:v>Қатыспадым</c:v>
                </c:pt>
                <c:pt idx="2">
                  <c:v>Қатысқым келеді</c:v>
                </c:pt>
              </c:strCache>
            </c:strRef>
          </c:cat>
          <c:val>
            <c:numRef>
              <c:f>Лист1!$B$2:$B$5</c:f>
              <c:numCache>
                <c:formatCode>General</c:formatCode>
                <c:ptCount val="4"/>
                <c:pt idx="0">
                  <c:v>47.1</c:v>
                </c:pt>
                <c:pt idx="1">
                  <c:v>24.1</c:v>
                </c:pt>
                <c:pt idx="2">
                  <c:v>28.7</c:v>
                </c:pt>
              </c:numCache>
            </c:numRef>
          </c:val>
          <c:extLst>
            <c:ext xmlns:c16="http://schemas.microsoft.com/office/drawing/2014/chart" uri="{C3380CC4-5D6E-409C-BE32-E72D297353CC}">
              <c16:uniqueId val="{00000000-8175-482A-9627-C82C00EECACA}"/>
            </c:ext>
          </c:extLst>
        </c:ser>
        <c:dLbls>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Қатар 1</c:v>
                </c:pt>
              </c:strCache>
            </c:strRef>
          </c:tx>
          <c:spPr>
            <a:solidFill>
              <a:schemeClr val="accent1"/>
            </a:solidFill>
            <a:ln>
              <a:noFill/>
            </a:ln>
            <a:effectLst/>
          </c:spPr>
          <c:invertIfNegative val="0"/>
          <c:cat>
            <c:strRef>
              <c:f>Лист1!$A$2:$A$6</c:f>
              <c:strCache>
                <c:ptCount val="5"/>
                <c:pt idx="0">
                  <c:v>Әр сабақ сайын</c:v>
                </c:pt>
                <c:pt idx="1">
                  <c:v>Бөлім бойынша жиынтық бағалауда</c:v>
                </c:pt>
                <c:pt idx="2">
                  <c:v>Ай сайын</c:v>
                </c:pt>
                <c:pt idx="3">
                  <c:v>Тоқсандық жиынтық бағалауда</c:v>
                </c:pt>
                <c:pt idx="4">
                  <c:v>Нақты айта алмаймын</c:v>
                </c:pt>
              </c:strCache>
            </c:strRef>
          </c:cat>
          <c:val>
            <c:numRef>
              <c:f>Лист1!$B$2:$B$6</c:f>
              <c:numCache>
                <c:formatCode>General</c:formatCode>
                <c:ptCount val="5"/>
                <c:pt idx="0">
                  <c:v>55.2</c:v>
                </c:pt>
                <c:pt idx="1">
                  <c:v>20.7</c:v>
                </c:pt>
                <c:pt idx="2">
                  <c:v>10.3</c:v>
                </c:pt>
                <c:pt idx="3">
                  <c:v>6.9</c:v>
                </c:pt>
                <c:pt idx="4">
                  <c:v>6.9</c:v>
                </c:pt>
              </c:numCache>
            </c:numRef>
          </c:val>
          <c:extLst>
            <c:ext xmlns:c16="http://schemas.microsoft.com/office/drawing/2014/chart" uri="{C3380CC4-5D6E-409C-BE32-E72D297353CC}">
              <c16:uniqueId val="{00000000-DD90-4080-9466-095B3F125B86}"/>
            </c:ext>
          </c:extLst>
        </c:ser>
        <c:dLbls>
          <c:showLegendKey val="0"/>
          <c:showVal val="0"/>
          <c:showCatName val="0"/>
          <c:showSerName val="0"/>
          <c:showPercent val="0"/>
          <c:showBubbleSize val="0"/>
        </c:dLbls>
        <c:gapWidth val="247"/>
        <c:axId val="117875072"/>
        <c:axId val="117876608"/>
      </c:barChart>
      <c:catAx>
        <c:axId val="117875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76608"/>
        <c:crosses val="autoZero"/>
        <c:auto val="1"/>
        <c:lblAlgn val="ctr"/>
        <c:lblOffset val="100"/>
        <c:noMultiLvlLbl val="0"/>
      </c:catAx>
      <c:valAx>
        <c:axId val="117876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7507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ata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9AF58-CA14-4ADB-AA7D-C9B280EAB88E}" type="doc">
      <dgm:prSet loTypeId="urn:microsoft.com/office/officeart/2005/8/layout/hProcess9#1" loCatId="process" qsTypeId="urn:microsoft.com/office/officeart/2005/8/quickstyle/simple1#1" qsCatId="simple" csTypeId="urn:microsoft.com/office/officeart/2005/8/colors/colorful3" csCatId="colorful" phldr="1"/>
      <dgm:spPr/>
    </dgm:pt>
    <dgm:pt modelId="{ED534F8A-319F-498C-B764-7BBFEABA077C}">
      <dgm:prSet phldrT="[Текст]" custT="1"/>
      <dgm:spPr/>
      <dgm:t>
        <a:bodyPr/>
        <a:lstStyle/>
        <a:p>
          <a:pPr algn="ctr"/>
          <a:r>
            <a:rPr lang="ru-RU" sz="1200">
              <a:solidFill>
                <a:sysClr val="windowText" lastClr="000000"/>
              </a:solidFill>
              <a:latin typeface="Times New Roman" panose="02020603050405020304" charset="0"/>
              <a:cs typeface="Times New Roman" panose="02020603050405020304" charset="0"/>
            </a:rPr>
            <a:t>Сезіну</a:t>
          </a:r>
        </a:p>
      </dgm:t>
    </dgm:pt>
    <dgm:pt modelId="{7A092F77-C91D-40A7-B96D-6C0AC1FB44AE}" type="parTrans" cxnId="{FB8B3AE3-2AD5-4D8B-97F7-8A41564E988C}">
      <dgm:prSet/>
      <dgm:spPr/>
      <dgm:t>
        <a:bodyPr/>
        <a:lstStyle/>
        <a:p>
          <a:endParaRPr lang="ru-RU"/>
        </a:p>
      </dgm:t>
    </dgm:pt>
    <dgm:pt modelId="{23450E1B-A8C7-45B1-AC1A-5D53039D7453}" type="sibTrans" cxnId="{FB8B3AE3-2AD5-4D8B-97F7-8A41564E988C}">
      <dgm:prSet/>
      <dgm:spPr/>
      <dgm:t>
        <a:bodyPr/>
        <a:lstStyle/>
        <a:p>
          <a:endParaRPr lang="ru-RU"/>
        </a:p>
      </dgm:t>
    </dgm:pt>
    <dgm:pt modelId="{02C1C1E9-0D3E-4AAE-84AE-5EA965543737}">
      <dgm:prSet phldrT="[Текст]" custT="1"/>
      <dgm:spPr/>
      <dgm:t>
        <a:bodyPr/>
        <a:lstStyle/>
        <a:p>
          <a:r>
            <a:rPr lang="ru-RU" sz="1200">
              <a:solidFill>
                <a:sysClr val="windowText" lastClr="000000"/>
              </a:solidFill>
              <a:latin typeface="Times New Roman" panose="02020603050405020304" charset="0"/>
              <a:cs typeface="Times New Roman" panose="02020603050405020304" charset="0"/>
            </a:rPr>
            <a:t>Пайымдау</a:t>
          </a:r>
        </a:p>
      </dgm:t>
    </dgm:pt>
    <dgm:pt modelId="{DCFE21BC-1690-4F79-94CC-13F83F873C65}" type="parTrans" cxnId="{A7ED9EB8-7FC4-4BD0-8AA9-42D02B852829}">
      <dgm:prSet/>
      <dgm:spPr/>
      <dgm:t>
        <a:bodyPr/>
        <a:lstStyle/>
        <a:p>
          <a:endParaRPr lang="ru-RU"/>
        </a:p>
      </dgm:t>
    </dgm:pt>
    <dgm:pt modelId="{61EDB0C5-C24A-4292-983D-09CE43899245}" type="sibTrans" cxnId="{A7ED9EB8-7FC4-4BD0-8AA9-42D02B852829}">
      <dgm:prSet/>
      <dgm:spPr/>
      <dgm:t>
        <a:bodyPr/>
        <a:lstStyle/>
        <a:p>
          <a:endParaRPr lang="ru-RU"/>
        </a:p>
      </dgm:t>
    </dgm:pt>
    <dgm:pt modelId="{ACC890B6-D88E-48A4-A469-1EEF0CBE14A4}">
      <dgm:prSet phldrT="[Текст]" custT="1"/>
      <dgm:spPr/>
      <dgm:t>
        <a:bodyPr/>
        <a:lstStyle/>
        <a:p>
          <a:r>
            <a:rPr lang="ru-RU" sz="1200">
              <a:solidFill>
                <a:sysClr val="windowText" lastClr="000000"/>
              </a:solidFill>
              <a:latin typeface="Times New Roman" panose="02020603050405020304" charset="0"/>
              <a:cs typeface="Times New Roman" panose="02020603050405020304" charset="0"/>
            </a:rPr>
            <a:t>Парасаттылық</a:t>
          </a:r>
        </a:p>
      </dgm:t>
    </dgm:pt>
    <dgm:pt modelId="{0B56AE33-ADD8-4CE6-A138-A7AC872B3DCB}" type="parTrans" cxnId="{A774BA8F-41D6-4028-962E-CE7912D87D43}">
      <dgm:prSet/>
      <dgm:spPr/>
      <dgm:t>
        <a:bodyPr/>
        <a:lstStyle/>
        <a:p>
          <a:endParaRPr lang="ru-RU"/>
        </a:p>
      </dgm:t>
    </dgm:pt>
    <dgm:pt modelId="{9E6E72CB-D2FE-4567-ACAE-44CD724D2D3C}" type="sibTrans" cxnId="{A774BA8F-41D6-4028-962E-CE7912D87D43}">
      <dgm:prSet/>
      <dgm:spPr/>
      <dgm:t>
        <a:bodyPr/>
        <a:lstStyle/>
        <a:p>
          <a:endParaRPr lang="ru-RU"/>
        </a:p>
      </dgm:t>
    </dgm:pt>
    <dgm:pt modelId="{CF9C255C-ADD7-48C2-8571-A2809A1E9FD9}">
      <dgm:prSet custT="1"/>
      <dgm:spPr/>
      <dgm:t>
        <a:bodyPr/>
        <a:lstStyle/>
        <a:p>
          <a:r>
            <a:rPr lang="ru-RU" sz="1200">
              <a:solidFill>
                <a:sysClr val="windowText" lastClr="000000"/>
              </a:solidFill>
              <a:latin typeface="Times New Roman" panose="02020603050405020304" charset="0"/>
              <a:cs typeface="Times New Roman" panose="02020603050405020304" charset="0"/>
            </a:rPr>
            <a:t>Есте</a:t>
          </a:r>
        </a:p>
        <a:p>
          <a:r>
            <a:rPr lang="ru-RU" sz="1200">
              <a:solidFill>
                <a:sysClr val="windowText" lastClr="000000"/>
              </a:solidFill>
              <a:latin typeface="Times New Roman" panose="02020603050405020304" charset="0"/>
              <a:cs typeface="Times New Roman" panose="02020603050405020304" charset="0"/>
            </a:rPr>
            <a:t>сақтау</a:t>
          </a:r>
          <a:r>
            <a:rPr lang="ru-RU" sz="1500">
              <a:solidFill>
                <a:sysClr val="windowText" lastClr="000000"/>
              </a:solidFill>
              <a:latin typeface="Times New Roman" panose="02020603050405020304" charset="0"/>
              <a:cs typeface="Times New Roman" panose="02020603050405020304" charset="0"/>
            </a:rPr>
            <a:t> </a:t>
          </a:r>
        </a:p>
      </dgm:t>
    </dgm:pt>
    <dgm:pt modelId="{AF09C20B-3F09-4412-A8B3-7BF81EBCF3AD}" type="parTrans" cxnId="{BC94C72A-5984-4D83-A044-E7DF04B108E3}">
      <dgm:prSet/>
      <dgm:spPr/>
      <dgm:t>
        <a:bodyPr/>
        <a:lstStyle/>
        <a:p>
          <a:endParaRPr lang="ru-RU"/>
        </a:p>
      </dgm:t>
    </dgm:pt>
    <dgm:pt modelId="{14C99241-8FD9-4E52-ACBC-4539C8E373C3}" type="sibTrans" cxnId="{BC94C72A-5984-4D83-A044-E7DF04B108E3}">
      <dgm:prSet/>
      <dgm:spPr/>
      <dgm:t>
        <a:bodyPr/>
        <a:lstStyle/>
        <a:p>
          <a:endParaRPr lang="ru-RU"/>
        </a:p>
      </dgm:t>
    </dgm:pt>
    <dgm:pt modelId="{9C4A6B3D-7614-4425-9B7E-31C05A303BE2}" type="pres">
      <dgm:prSet presAssocID="{FF39AF58-CA14-4ADB-AA7D-C9B280EAB88E}" presName="CompostProcess" presStyleCnt="0">
        <dgm:presLayoutVars>
          <dgm:dir/>
          <dgm:resizeHandles val="exact"/>
        </dgm:presLayoutVars>
      </dgm:prSet>
      <dgm:spPr/>
    </dgm:pt>
    <dgm:pt modelId="{C6BE6EC0-C4E6-4F7E-8E09-82FF0190AEE0}" type="pres">
      <dgm:prSet presAssocID="{FF39AF58-CA14-4ADB-AA7D-C9B280EAB88E}" presName="arrow" presStyleLbl="bgShp" presStyleIdx="0" presStyleCnt="1"/>
      <dgm:spPr/>
    </dgm:pt>
    <dgm:pt modelId="{A1F84ACE-6DE2-42EA-8416-E8FCDD8E88B2}" type="pres">
      <dgm:prSet presAssocID="{FF39AF58-CA14-4ADB-AA7D-C9B280EAB88E}" presName="linearProcess" presStyleCnt="0"/>
      <dgm:spPr/>
    </dgm:pt>
    <dgm:pt modelId="{69D5A9C6-D98B-439E-9D6A-CA8F42FDDB9D}" type="pres">
      <dgm:prSet presAssocID="{ED534F8A-319F-498C-B764-7BBFEABA077C}" presName="textNode" presStyleLbl="node1" presStyleIdx="0" presStyleCnt="4" custLinFactNeighborX="38023" custLinFactNeighborY="-934">
        <dgm:presLayoutVars>
          <dgm:bulletEnabled val="1"/>
        </dgm:presLayoutVars>
      </dgm:prSet>
      <dgm:spPr/>
    </dgm:pt>
    <dgm:pt modelId="{357D8A90-C40E-4F59-B637-13CF5D481729}" type="pres">
      <dgm:prSet presAssocID="{23450E1B-A8C7-45B1-AC1A-5D53039D7453}" presName="sibTrans" presStyleCnt="0"/>
      <dgm:spPr/>
    </dgm:pt>
    <dgm:pt modelId="{E2DC5E65-E1A3-4730-80F9-BD88B87361F2}" type="pres">
      <dgm:prSet presAssocID="{CF9C255C-ADD7-48C2-8571-A2809A1E9FD9}" presName="textNode" presStyleLbl="node1" presStyleIdx="1" presStyleCnt="4">
        <dgm:presLayoutVars>
          <dgm:bulletEnabled val="1"/>
        </dgm:presLayoutVars>
      </dgm:prSet>
      <dgm:spPr/>
    </dgm:pt>
    <dgm:pt modelId="{7679F46B-B7B1-4052-B161-481B752C2D64}" type="pres">
      <dgm:prSet presAssocID="{14C99241-8FD9-4E52-ACBC-4539C8E373C3}" presName="sibTrans" presStyleCnt="0"/>
      <dgm:spPr/>
    </dgm:pt>
    <dgm:pt modelId="{3AC1F11A-E06E-4ABC-88B1-D57E84D99CD2}" type="pres">
      <dgm:prSet presAssocID="{02C1C1E9-0D3E-4AAE-84AE-5EA965543737}" presName="textNode" presStyleLbl="node1" presStyleIdx="2" presStyleCnt="4">
        <dgm:presLayoutVars>
          <dgm:bulletEnabled val="1"/>
        </dgm:presLayoutVars>
      </dgm:prSet>
      <dgm:spPr/>
    </dgm:pt>
    <dgm:pt modelId="{A12E0126-716F-4290-AFE0-3C93E2F60894}" type="pres">
      <dgm:prSet presAssocID="{61EDB0C5-C24A-4292-983D-09CE43899245}" presName="sibTrans" presStyleCnt="0"/>
      <dgm:spPr/>
    </dgm:pt>
    <dgm:pt modelId="{10B84EBC-37FD-4364-9F54-6A62CB7E95EF}" type="pres">
      <dgm:prSet presAssocID="{ACC890B6-D88E-48A4-A469-1EEF0CBE14A4}" presName="textNode" presStyleLbl="node1" presStyleIdx="3" presStyleCnt="4" custScaleX="123430">
        <dgm:presLayoutVars>
          <dgm:bulletEnabled val="1"/>
        </dgm:presLayoutVars>
      </dgm:prSet>
      <dgm:spPr/>
    </dgm:pt>
  </dgm:ptLst>
  <dgm:cxnLst>
    <dgm:cxn modelId="{7E2B541D-5817-45F1-A292-8A2ECC9EC214}" type="presOf" srcId="{FF39AF58-CA14-4ADB-AA7D-C9B280EAB88E}" destId="{9C4A6B3D-7614-4425-9B7E-31C05A303BE2}" srcOrd="0" destOrd="0" presId="urn:microsoft.com/office/officeart/2005/8/layout/hProcess9#1"/>
    <dgm:cxn modelId="{BC94C72A-5984-4D83-A044-E7DF04B108E3}" srcId="{FF39AF58-CA14-4ADB-AA7D-C9B280EAB88E}" destId="{CF9C255C-ADD7-48C2-8571-A2809A1E9FD9}" srcOrd="1" destOrd="0" parTransId="{AF09C20B-3F09-4412-A8B3-7BF81EBCF3AD}" sibTransId="{14C99241-8FD9-4E52-ACBC-4539C8E373C3}"/>
    <dgm:cxn modelId="{BD9B6E2D-F4D1-46A6-A962-AA41EA598E24}" type="presOf" srcId="{CF9C255C-ADD7-48C2-8571-A2809A1E9FD9}" destId="{E2DC5E65-E1A3-4730-80F9-BD88B87361F2}" srcOrd="0" destOrd="0" presId="urn:microsoft.com/office/officeart/2005/8/layout/hProcess9#1"/>
    <dgm:cxn modelId="{6BEE6654-88F9-4196-9312-576E16EE08D8}" type="presOf" srcId="{02C1C1E9-0D3E-4AAE-84AE-5EA965543737}" destId="{3AC1F11A-E06E-4ABC-88B1-D57E84D99CD2}" srcOrd="0" destOrd="0" presId="urn:microsoft.com/office/officeart/2005/8/layout/hProcess9#1"/>
    <dgm:cxn modelId="{A774BA8F-41D6-4028-962E-CE7912D87D43}" srcId="{FF39AF58-CA14-4ADB-AA7D-C9B280EAB88E}" destId="{ACC890B6-D88E-48A4-A469-1EEF0CBE14A4}" srcOrd="3" destOrd="0" parTransId="{0B56AE33-ADD8-4CE6-A138-A7AC872B3DCB}" sibTransId="{9E6E72CB-D2FE-4567-ACAE-44CD724D2D3C}"/>
    <dgm:cxn modelId="{A7ED9EB8-7FC4-4BD0-8AA9-42D02B852829}" srcId="{FF39AF58-CA14-4ADB-AA7D-C9B280EAB88E}" destId="{02C1C1E9-0D3E-4AAE-84AE-5EA965543737}" srcOrd="2" destOrd="0" parTransId="{DCFE21BC-1690-4F79-94CC-13F83F873C65}" sibTransId="{61EDB0C5-C24A-4292-983D-09CE43899245}"/>
    <dgm:cxn modelId="{8C2EE1DC-1B50-46F7-9C2C-444FD2FD45CE}" type="presOf" srcId="{ED534F8A-319F-498C-B764-7BBFEABA077C}" destId="{69D5A9C6-D98B-439E-9D6A-CA8F42FDDB9D}" srcOrd="0" destOrd="0" presId="urn:microsoft.com/office/officeart/2005/8/layout/hProcess9#1"/>
    <dgm:cxn modelId="{EF7F67E1-AEA2-4203-B261-7907E55C523E}" type="presOf" srcId="{ACC890B6-D88E-48A4-A469-1EEF0CBE14A4}" destId="{10B84EBC-37FD-4364-9F54-6A62CB7E95EF}" srcOrd="0" destOrd="0" presId="urn:microsoft.com/office/officeart/2005/8/layout/hProcess9#1"/>
    <dgm:cxn modelId="{FB8B3AE3-2AD5-4D8B-97F7-8A41564E988C}" srcId="{FF39AF58-CA14-4ADB-AA7D-C9B280EAB88E}" destId="{ED534F8A-319F-498C-B764-7BBFEABA077C}" srcOrd="0" destOrd="0" parTransId="{7A092F77-C91D-40A7-B96D-6C0AC1FB44AE}" sibTransId="{23450E1B-A8C7-45B1-AC1A-5D53039D7453}"/>
    <dgm:cxn modelId="{EDA50F18-6FB7-4B72-AAA5-8FEA86F61CF5}" type="presParOf" srcId="{9C4A6B3D-7614-4425-9B7E-31C05A303BE2}" destId="{C6BE6EC0-C4E6-4F7E-8E09-82FF0190AEE0}" srcOrd="0" destOrd="0" presId="urn:microsoft.com/office/officeart/2005/8/layout/hProcess9#1"/>
    <dgm:cxn modelId="{F21F654E-3F4C-4872-B50C-5B1D345D74A4}" type="presParOf" srcId="{9C4A6B3D-7614-4425-9B7E-31C05A303BE2}" destId="{A1F84ACE-6DE2-42EA-8416-E8FCDD8E88B2}" srcOrd="1" destOrd="0" presId="urn:microsoft.com/office/officeart/2005/8/layout/hProcess9#1"/>
    <dgm:cxn modelId="{21168172-9FAE-4402-9778-177734EB4002}" type="presParOf" srcId="{A1F84ACE-6DE2-42EA-8416-E8FCDD8E88B2}" destId="{69D5A9C6-D98B-439E-9D6A-CA8F42FDDB9D}" srcOrd="0" destOrd="0" presId="urn:microsoft.com/office/officeart/2005/8/layout/hProcess9#1"/>
    <dgm:cxn modelId="{0C6DBAA0-089C-4E67-A49D-6E8E1CF90CCD}" type="presParOf" srcId="{A1F84ACE-6DE2-42EA-8416-E8FCDD8E88B2}" destId="{357D8A90-C40E-4F59-B637-13CF5D481729}" srcOrd="1" destOrd="0" presId="urn:microsoft.com/office/officeart/2005/8/layout/hProcess9#1"/>
    <dgm:cxn modelId="{DDE7C6A8-A147-4FD2-8543-0DCDD54C78EE}" type="presParOf" srcId="{A1F84ACE-6DE2-42EA-8416-E8FCDD8E88B2}" destId="{E2DC5E65-E1A3-4730-80F9-BD88B87361F2}" srcOrd="2" destOrd="0" presId="urn:microsoft.com/office/officeart/2005/8/layout/hProcess9#1"/>
    <dgm:cxn modelId="{48DB9AB9-BA0A-450D-BBE8-E3A71CC96AE8}" type="presParOf" srcId="{A1F84ACE-6DE2-42EA-8416-E8FCDD8E88B2}" destId="{7679F46B-B7B1-4052-B161-481B752C2D64}" srcOrd="3" destOrd="0" presId="urn:microsoft.com/office/officeart/2005/8/layout/hProcess9#1"/>
    <dgm:cxn modelId="{DF8AA410-8C91-44FD-83E5-39A4E51A2615}" type="presParOf" srcId="{A1F84ACE-6DE2-42EA-8416-E8FCDD8E88B2}" destId="{3AC1F11A-E06E-4ABC-88B1-D57E84D99CD2}" srcOrd="4" destOrd="0" presId="urn:microsoft.com/office/officeart/2005/8/layout/hProcess9#1"/>
    <dgm:cxn modelId="{88691B18-EC36-4DD0-96C5-C389E8CD1785}" type="presParOf" srcId="{A1F84ACE-6DE2-42EA-8416-E8FCDD8E88B2}" destId="{A12E0126-716F-4290-AFE0-3C93E2F60894}" srcOrd="5" destOrd="0" presId="urn:microsoft.com/office/officeart/2005/8/layout/hProcess9#1"/>
    <dgm:cxn modelId="{9B39189E-FCF4-4519-95C2-0EA3E0942F0E}" type="presParOf" srcId="{A1F84ACE-6DE2-42EA-8416-E8FCDD8E88B2}" destId="{10B84EBC-37FD-4364-9F54-6A62CB7E95EF}" srcOrd="6" destOrd="0" presId="urn:microsoft.com/office/officeart/2005/8/layout/hProcess9#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CB2E4C7-2DBC-45BC-B933-FAAF417E8C6B}" type="doc">
      <dgm:prSet loTypeId="urn:microsoft.com/office/officeart/2005/8/layout/hProcess7#1" loCatId="list" qsTypeId="urn:microsoft.com/office/officeart/2005/8/quickstyle/simple1#6" qsCatId="simple" csTypeId="urn:microsoft.com/office/officeart/2005/8/colors/colorful2" csCatId="colorful" phldr="1"/>
      <dgm:spPr/>
      <dgm:t>
        <a:bodyPr/>
        <a:lstStyle/>
        <a:p>
          <a:endParaRPr lang="zh-CN" altLang="en-US"/>
        </a:p>
      </dgm:t>
    </dgm:pt>
    <dgm:pt modelId="{DA8A2D07-F387-4404-9FCB-397A6A028210}">
      <dgm:prSet phldrT="[Текст]" phldr="0" custT="1"/>
      <dgm:spPr/>
      <dgm:t>
        <a:bodyPr vert="horz" wrap="square"/>
        <a:lstStyle/>
        <a:p>
          <a:pPr algn="ctr">
            <a:lnSpc>
              <a:spcPct val="100000"/>
            </a:lnSpc>
            <a:spcBef>
              <a:spcPct val="0"/>
            </a:spcBef>
            <a:spcAft>
              <a:spcPct val="35000"/>
            </a:spcAft>
          </a:pPr>
          <a:r>
            <a:rPr lang="kk-KZ" altLang="zh-CN" sz="1200" b="1" i="0">
              <a:solidFill>
                <a:sysClr val="windowText" lastClr="000000"/>
              </a:solidFill>
              <a:latin typeface="Times New Roman" panose="02020603050405020304" charset="0"/>
              <a:cs typeface="Times New Roman" panose="02020603050405020304" charset="0"/>
            </a:rPr>
            <a:t>Б</a:t>
          </a:r>
          <a:r>
            <a:rPr lang="en-US" altLang="zh-CN" sz="1200" b="1" i="0">
              <a:solidFill>
                <a:sysClr val="windowText" lastClr="000000"/>
              </a:solidFill>
              <a:latin typeface="Times New Roman" panose="02020603050405020304" charset="0"/>
              <a:cs typeface="Times New Roman" panose="02020603050405020304" charset="0"/>
            </a:rPr>
            <a:t>азалық дағдылар</a:t>
          </a:r>
          <a:r>
            <a:rPr lang="kk-KZ" altLang="zh-CN" sz="1200" b="1" i="0">
              <a:solidFill>
                <a:sysClr val="windowText" lastClr="000000"/>
              </a:solidFill>
              <a:latin typeface="Times New Roman" panose="02020603050405020304" charset="0"/>
              <a:cs typeface="Times New Roman" panose="02020603050405020304" charset="0"/>
            </a:rPr>
            <a:t> </a:t>
          </a:r>
          <a:endParaRPr lang="en-US" altLang="zh-CN" sz="1200" b="1" i="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35000"/>
            </a:spcAft>
          </a:pPr>
          <a:r>
            <a:rPr lang="en-US" altLang="zh-CN" sz="1200" b="1" i="1">
              <a:solidFill>
                <a:sysClr val="windowText" lastClr="000000"/>
              </a:solidFill>
              <a:latin typeface="Times New Roman" panose="02020603050405020304" charset="0"/>
              <a:cs typeface="Times New Roman" panose="02020603050405020304" charset="0"/>
            </a:rPr>
            <a:t>   </a:t>
          </a:r>
          <a:endParaRPr lang="zh-CN" altLang="en-US" sz="1200" i="0">
            <a:solidFill>
              <a:sysClr val="windowText" lastClr="000000"/>
            </a:solidFill>
            <a:latin typeface="Times New Roman" panose="02020603050405020304" charset="0"/>
            <a:cs typeface="Times New Roman" panose="02020603050405020304" charset="0"/>
          </a:endParaRPr>
        </a:p>
      </dgm:t>
    </dgm:pt>
    <dgm:pt modelId="{6834AA20-CCB2-4B69-B573-CB4D31C014E6}" type="parTrans" cxnId="{5E5709A6-AB7F-43FF-A3EB-BDC6330CF518}">
      <dgm:prSet/>
      <dgm:spPr/>
      <dgm:t>
        <a:bodyPr/>
        <a:lstStyle/>
        <a:p>
          <a:pPr algn="ctr"/>
          <a:endParaRPr lang="zh-CN" altLang="en-US">
            <a:solidFill>
              <a:sysClr val="windowText" lastClr="000000"/>
            </a:solidFill>
          </a:endParaRPr>
        </a:p>
      </dgm:t>
    </dgm:pt>
    <dgm:pt modelId="{8755279E-20A5-4AEE-BDD2-C54EFA6328A6}" type="sibTrans" cxnId="{5E5709A6-AB7F-43FF-A3EB-BDC6330CF518}">
      <dgm:prSet/>
      <dgm:spPr/>
      <dgm:t>
        <a:bodyPr/>
        <a:lstStyle/>
        <a:p>
          <a:pPr algn="ctr"/>
          <a:endParaRPr lang="zh-CN" altLang="en-US">
            <a:solidFill>
              <a:sysClr val="windowText" lastClr="000000"/>
            </a:solidFill>
          </a:endParaRPr>
        </a:p>
      </dgm:t>
    </dgm:pt>
    <dgm:pt modelId="{14DD072B-EF68-4A05-8D54-CD1FB354A524}">
      <dgm:prSet phldr="0" custT="1"/>
      <dgm:spPr/>
      <dgm:t>
        <a:bodyPr vert="horz" wrap="square"/>
        <a:lstStyle/>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М</a:t>
          </a:r>
          <a:r>
            <a:rPr lang="en-US" altLang="zh-CN" sz="1200">
              <a:solidFill>
                <a:sysClr val="windowText" lastClr="000000"/>
              </a:solidFill>
              <a:latin typeface="Times New Roman" panose="02020603050405020304" charset="0"/>
              <a:cs typeface="Times New Roman" panose="02020603050405020304" charset="0"/>
            </a:rPr>
            <a:t>әдени</a:t>
          </a:r>
        </a:p>
      </dgm:t>
    </dgm:pt>
    <dgm:pt modelId="{CF0B83D2-C699-4913-9D51-F575206F2A2C}" type="parTrans" cxnId="{B197754A-9D3C-40AD-9E2C-0712CD89C215}">
      <dgm:prSet/>
      <dgm:spPr/>
      <dgm:t>
        <a:bodyPr/>
        <a:lstStyle/>
        <a:p>
          <a:pPr algn="ctr"/>
          <a:endParaRPr lang="ru-RU">
            <a:solidFill>
              <a:sysClr val="windowText" lastClr="000000"/>
            </a:solidFill>
          </a:endParaRPr>
        </a:p>
      </dgm:t>
    </dgm:pt>
    <dgm:pt modelId="{9D63C927-2CC0-404E-A42E-D8B98BF95E14}" type="sibTrans" cxnId="{B197754A-9D3C-40AD-9E2C-0712CD89C215}">
      <dgm:prSet/>
      <dgm:spPr/>
      <dgm:t>
        <a:bodyPr/>
        <a:lstStyle/>
        <a:p>
          <a:pPr algn="ctr"/>
          <a:endParaRPr lang="ru-RU">
            <a:solidFill>
              <a:sysClr val="windowText" lastClr="000000"/>
            </a:solidFill>
          </a:endParaRPr>
        </a:p>
      </dgm:t>
    </dgm:pt>
    <dgm:pt modelId="{98C224E7-4F37-46F9-8821-C74DC428FB97}">
      <dgm:prSet phldr="0" custT="1"/>
      <dgm:spPr/>
      <dgm:t>
        <a:bodyPr vert="horz" wrap="square"/>
        <a:lstStyle/>
        <a:p>
          <a:pPr algn="ctr">
            <a:lnSpc>
              <a:spcPct val="100000"/>
            </a:lnSpc>
            <a:spcBef>
              <a:spcPct val="0"/>
            </a:spcBef>
            <a:spcAft>
              <a:spcPct val="15000"/>
            </a:spcAft>
          </a:pPr>
          <a:r>
            <a:rPr lang="en-US" altLang="zh-CN" sz="1200">
              <a:solidFill>
                <a:sysClr val="windowText" lastClr="000000"/>
              </a:solidFill>
              <a:latin typeface="Times New Roman" panose="02020603050405020304" charset="0"/>
              <a:cs typeface="Times New Roman" panose="02020603050405020304" charset="0"/>
            </a:rPr>
            <a:t>АКТ дағдылары</a:t>
          </a:r>
        </a:p>
      </dgm:t>
    </dgm:pt>
    <dgm:pt modelId="{A61C43D0-FCC6-4817-800B-2A8228EB4365}" type="parTrans" cxnId="{EB391AE1-A957-47CC-AA37-935EA53E0E5B}">
      <dgm:prSet/>
      <dgm:spPr/>
      <dgm:t>
        <a:bodyPr/>
        <a:lstStyle/>
        <a:p>
          <a:pPr algn="ctr"/>
          <a:endParaRPr lang="ru-RU">
            <a:solidFill>
              <a:sysClr val="windowText" lastClr="000000"/>
            </a:solidFill>
          </a:endParaRPr>
        </a:p>
      </dgm:t>
    </dgm:pt>
    <dgm:pt modelId="{7EF207C4-2BDA-4B77-B7C8-B7236F980031}" type="sibTrans" cxnId="{EB391AE1-A957-47CC-AA37-935EA53E0E5B}">
      <dgm:prSet/>
      <dgm:spPr/>
      <dgm:t>
        <a:bodyPr/>
        <a:lstStyle/>
        <a:p>
          <a:pPr algn="ctr"/>
          <a:endParaRPr lang="ru-RU">
            <a:solidFill>
              <a:sysClr val="windowText" lastClr="000000"/>
            </a:solidFill>
          </a:endParaRPr>
        </a:p>
      </dgm:t>
    </dgm:pt>
    <dgm:pt modelId="{D05CF441-E5EA-44CA-826B-506F90B8F99D}">
      <dgm:prSet phldr="0" custT="1"/>
      <dgm:spPr/>
      <dgm:t>
        <a:bodyPr vert="horz" wrap="square"/>
        <a:lstStyle/>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r>
            <a:rPr lang="kk-KZ" altLang="zh-CN" sz="1200" b="1">
              <a:solidFill>
                <a:sysClr val="windowText" lastClr="000000"/>
              </a:solidFill>
              <a:latin typeface="Times New Roman" panose="02020603050405020304" charset="0"/>
              <a:cs typeface="Times New Roman" panose="02020603050405020304" charset="0"/>
            </a:rPr>
            <a:t>К</a:t>
          </a:r>
          <a:r>
            <a:rPr lang="en-US" altLang="zh-CN" sz="1200" b="1">
              <a:solidFill>
                <a:sysClr val="windowText" lastClr="000000"/>
              </a:solidFill>
              <a:latin typeface="Times New Roman" panose="02020603050405020304" charset="0"/>
              <a:cs typeface="Times New Roman" panose="02020603050405020304" charset="0"/>
            </a:rPr>
            <a:t>реативтік </a:t>
          </a:r>
          <a:endParaRPr lang="zh-CN" altLang="en-US" sz="1200" b="1">
            <a:solidFill>
              <a:sysClr val="windowText" lastClr="000000"/>
            </a:solidFill>
            <a:latin typeface="Times New Roman" panose="02020603050405020304" charset="0"/>
            <a:cs typeface="Times New Roman" panose="02020603050405020304" charset="0"/>
          </a:endParaRPr>
        </a:p>
      </dgm:t>
    </dgm:pt>
    <dgm:pt modelId="{FF54A80B-CF99-4CEC-B9A1-D24D1719F85F}" type="parTrans" cxnId="{3052BE5B-7932-4133-8EF6-FA31D38E6F0D}">
      <dgm:prSet/>
      <dgm:spPr/>
      <dgm:t>
        <a:bodyPr/>
        <a:lstStyle/>
        <a:p>
          <a:pPr algn="ctr"/>
          <a:endParaRPr lang="ru-RU">
            <a:solidFill>
              <a:sysClr val="windowText" lastClr="000000"/>
            </a:solidFill>
          </a:endParaRPr>
        </a:p>
      </dgm:t>
    </dgm:pt>
    <dgm:pt modelId="{FBFA789C-5378-4BC8-A327-9B9271CBA81A}" type="sibTrans" cxnId="{3052BE5B-7932-4133-8EF6-FA31D38E6F0D}">
      <dgm:prSet/>
      <dgm:spPr/>
      <dgm:t>
        <a:bodyPr/>
        <a:lstStyle/>
        <a:p>
          <a:pPr algn="ctr"/>
          <a:endParaRPr lang="ru-RU">
            <a:solidFill>
              <a:sysClr val="windowText" lastClr="000000"/>
            </a:solidFill>
          </a:endParaRPr>
        </a:p>
      </dgm:t>
    </dgm:pt>
    <dgm:pt modelId="{07FA4ADD-8D96-4B06-AE7F-902B878DD8B1}">
      <dgm:prSet phldrT="[Текст]" phldr="0" custT="1"/>
      <dgm:spPr/>
      <dgm:t>
        <a:bodyPr vert="horz" wrap="square"/>
        <a:lstStyle/>
        <a:p>
          <a:pPr algn="ctr">
            <a:lnSpc>
              <a:spcPct val="100000"/>
            </a:lnSpc>
            <a:spcBef>
              <a:spcPct val="0"/>
            </a:spcBef>
            <a:spcAft>
              <a:spcPct val="35000"/>
            </a:spcAft>
          </a:pPr>
          <a:r>
            <a:rPr lang="kk-KZ" altLang="zh-CN" sz="1200" b="1" i="0">
              <a:solidFill>
                <a:sysClr val="windowText" lastClr="000000"/>
              </a:solidFill>
              <a:latin typeface="Times New Roman" panose="02020603050405020304" charset="0"/>
              <a:cs typeface="Times New Roman" panose="02020603050405020304" charset="0"/>
            </a:rPr>
            <a:t>Мінез </a:t>
          </a:r>
          <a:r>
            <a:rPr lang="ru-RU" altLang="zh-CN" sz="1200" b="1" i="0">
              <a:solidFill>
                <a:sysClr val="windowText" lastClr="000000"/>
              </a:solidFill>
              <a:latin typeface="Times New Roman" panose="02020603050405020304" charset="0"/>
              <a:cs typeface="Times New Roman" panose="02020603050405020304" charset="0"/>
            </a:rPr>
            <a:t>- </a:t>
          </a:r>
          <a:r>
            <a:rPr lang="kk-KZ" altLang="zh-CN" sz="1200" b="1" i="0">
              <a:solidFill>
                <a:sysClr val="windowText" lastClr="000000"/>
              </a:solidFill>
              <a:latin typeface="Times New Roman" panose="02020603050405020304" charset="0"/>
              <a:cs typeface="Times New Roman" panose="02020603050405020304" charset="0"/>
            </a:rPr>
            <a:t>құлық</a:t>
          </a:r>
          <a:r>
            <a:rPr lang="kk-KZ" altLang="zh-CN" sz="2900" b="1" i="0">
              <a:solidFill>
                <a:sysClr val="windowText" lastClr="000000"/>
              </a:solidFill>
              <a:latin typeface="Times New Roman" panose="02020603050405020304" charset="0"/>
              <a:cs typeface="Times New Roman" panose="02020603050405020304" charset="0"/>
            </a:rPr>
            <a:t> </a:t>
          </a:r>
          <a:endParaRPr lang="zh-CN" altLang="en-US" sz="1200" b="1" i="0">
            <a:solidFill>
              <a:sysClr val="windowText" lastClr="000000"/>
            </a:solidFill>
            <a:latin typeface="Times New Roman" panose="02020603050405020304" charset="0"/>
            <a:cs typeface="Times New Roman" panose="02020603050405020304" charset="0"/>
          </a:endParaRPr>
        </a:p>
      </dgm:t>
    </dgm:pt>
    <dgm:pt modelId="{A8B4A2D4-51F6-4657-92F3-DB580AE5F569}" type="parTrans" cxnId="{BB56EDC0-6FA3-4805-A9C5-98B21E1A5A3A}">
      <dgm:prSet/>
      <dgm:spPr/>
      <dgm:t>
        <a:bodyPr/>
        <a:lstStyle/>
        <a:p>
          <a:pPr algn="ctr"/>
          <a:endParaRPr lang="zh-CN" altLang="en-US">
            <a:solidFill>
              <a:sysClr val="windowText" lastClr="000000"/>
            </a:solidFill>
          </a:endParaRPr>
        </a:p>
      </dgm:t>
    </dgm:pt>
    <dgm:pt modelId="{33BF6C47-5256-4D8E-874B-728742A8CEC4}" type="sibTrans" cxnId="{BB56EDC0-6FA3-4805-A9C5-98B21E1A5A3A}">
      <dgm:prSet/>
      <dgm:spPr/>
      <dgm:t>
        <a:bodyPr/>
        <a:lstStyle/>
        <a:p>
          <a:pPr algn="ctr"/>
          <a:endParaRPr lang="zh-CN" altLang="en-US">
            <a:solidFill>
              <a:sysClr val="windowText" lastClr="000000"/>
            </a:solidFill>
          </a:endParaRPr>
        </a:p>
      </dgm:t>
    </dgm:pt>
    <dgm:pt modelId="{75385E04-B2A5-4AA2-8C8F-4585F1B27C2E}">
      <dgm:prSet phldr="0" custT="1"/>
      <dgm:spPr/>
      <dgm:t>
        <a:bodyPr vert="horz" wrap="square"/>
        <a:lstStyle/>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r>
            <a:rPr lang="en-US" altLang="zh-CN" sz="1200">
              <a:solidFill>
                <a:sysClr val="windowText" lastClr="000000"/>
              </a:solidFill>
              <a:latin typeface="Times New Roman" panose="02020603050405020304" charset="0"/>
              <a:cs typeface="Times New Roman" panose="02020603050405020304" charset="0"/>
            </a:rPr>
            <a:t> </a:t>
          </a: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 Т</a:t>
          </a:r>
          <a:r>
            <a:rPr lang="en-US" altLang="zh-CN" sz="1200">
              <a:solidFill>
                <a:sysClr val="windowText" lastClr="000000"/>
              </a:solidFill>
              <a:latin typeface="Times New Roman" panose="02020603050405020304" charset="0"/>
              <a:cs typeface="Times New Roman" panose="02020603050405020304" charset="0"/>
            </a:rPr>
            <a:t>опта жұмыс істеу</a:t>
          </a:r>
          <a:endParaRPr lang="zh-CN" altLang="en-US" sz="1200">
            <a:solidFill>
              <a:sysClr val="windowText" lastClr="000000"/>
            </a:solidFill>
            <a:latin typeface="Times New Roman" panose="02020603050405020304" charset="0"/>
            <a:cs typeface="Times New Roman" panose="02020603050405020304" charset="0"/>
          </a:endParaRPr>
        </a:p>
      </dgm:t>
    </dgm:pt>
    <dgm:pt modelId="{B3CDCEFF-2EF7-4614-8704-3E6E36CC474C}" type="parTrans" cxnId="{17D76DFB-BAFC-4178-8DDD-7B6AFA066D61}">
      <dgm:prSet/>
      <dgm:spPr/>
      <dgm:t>
        <a:bodyPr/>
        <a:lstStyle/>
        <a:p>
          <a:pPr algn="ctr"/>
          <a:endParaRPr lang="ru-RU">
            <a:solidFill>
              <a:sysClr val="windowText" lastClr="000000"/>
            </a:solidFill>
          </a:endParaRPr>
        </a:p>
      </dgm:t>
    </dgm:pt>
    <dgm:pt modelId="{BF0C6944-E246-4A11-AB81-8792E3995F66}" type="sibTrans" cxnId="{17D76DFB-BAFC-4178-8DDD-7B6AFA066D61}">
      <dgm:prSet/>
      <dgm:spPr/>
      <dgm:t>
        <a:bodyPr/>
        <a:lstStyle/>
        <a:p>
          <a:pPr algn="ctr"/>
          <a:endParaRPr lang="ru-RU">
            <a:solidFill>
              <a:sysClr val="windowText" lastClr="000000"/>
            </a:solidFill>
          </a:endParaRPr>
        </a:p>
      </dgm:t>
    </dgm:pt>
    <dgm:pt modelId="{7FDC4326-57C2-4ABA-B107-C0FDA606CEDC}">
      <dgm:prSet phldr="0" custT="1"/>
      <dgm:spPr/>
      <dgm:t>
        <a:bodyPr vert="horz" wrap="square"/>
        <a:lstStyle/>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         К</a:t>
          </a:r>
          <a:r>
            <a:rPr lang="en-US" altLang="zh-CN" sz="1200">
              <a:solidFill>
                <a:sysClr val="windowText" lastClr="000000"/>
              </a:solidFill>
              <a:latin typeface="Times New Roman" panose="02020603050405020304" charset="0"/>
              <a:cs typeface="Times New Roman" panose="02020603050405020304" charset="0"/>
            </a:rPr>
            <a:t>өшбасшылық қасиеті</a:t>
          </a:r>
        </a:p>
      </dgm:t>
    </dgm:pt>
    <dgm:pt modelId="{9190BB46-D3A0-4370-8B77-856E95B591D6}" type="parTrans" cxnId="{BAA6C60C-41E7-4691-BD78-3B41F58AC4B8}">
      <dgm:prSet/>
      <dgm:spPr/>
      <dgm:t>
        <a:bodyPr/>
        <a:lstStyle/>
        <a:p>
          <a:pPr algn="ctr"/>
          <a:endParaRPr lang="ru-RU">
            <a:solidFill>
              <a:sysClr val="windowText" lastClr="000000"/>
            </a:solidFill>
          </a:endParaRPr>
        </a:p>
      </dgm:t>
    </dgm:pt>
    <dgm:pt modelId="{A622552D-7948-4501-808B-4B6475F5AADA}" type="sibTrans" cxnId="{BAA6C60C-41E7-4691-BD78-3B41F58AC4B8}">
      <dgm:prSet/>
      <dgm:spPr/>
      <dgm:t>
        <a:bodyPr/>
        <a:lstStyle/>
        <a:p>
          <a:pPr algn="ctr"/>
          <a:endParaRPr lang="ru-RU">
            <a:solidFill>
              <a:sysClr val="windowText" lastClr="000000"/>
            </a:solidFill>
          </a:endParaRPr>
        </a:p>
      </dgm:t>
    </dgm:pt>
    <dgm:pt modelId="{B0CDCFCE-2A57-4A24-A5D9-B07745FEFA75}">
      <dgm:prSet phldr="0" custT="1"/>
      <dgm:spPr/>
      <dgm:t>
        <a:bodyPr vert="horz" wrap="square"/>
        <a:lstStyle/>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Ы</a:t>
          </a:r>
          <a:r>
            <a:rPr lang="en-US" altLang="zh-CN" sz="1200">
              <a:solidFill>
                <a:sysClr val="windowText" lastClr="000000"/>
              </a:solidFill>
              <a:latin typeface="Times New Roman" panose="02020603050405020304" charset="0"/>
              <a:cs typeface="Times New Roman" panose="02020603050405020304" charset="0"/>
            </a:rPr>
            <a:t>нталылығы</a:t>
          </a:r>
        </a:p>
      </dgm:t>
    </dgm:pt>
    <dgm:pt modelId="{52CC4D47-B45D-49CD-9436-D6F9C5D42B66}" type="parTrans" cxnId="{CAF4A3A8-65F1-4926-9A0B-5D526055BBD8}">
      <dgm:prSet/>
      <dgm:spPr/>
      <dgm:t>
        <a:bodyPr/>
        <a:lstStyle/>
        <a:p>
          <a:pPr algn="ctr"/>
          <a:endParaRPr lang="ru-RU">
            <a:solidFill>
              <a:sysClr val="windowText" lastClr="000000"/>
            </a:solidFill>
          </a:endParaRPr>
        </a:p>
      </dgm:t>
    </dgm:pt>
    <dgm:pt modelId="{D8A273E8-4286-4D9A-9FDA-1C776D6D769A}" type="sibTrans" cxnId="{CAF4A3A8-65F1-4926-9A0B-5D526055BBD8}">
      <dgm:prSet/>
      <dgm:spPr/>
      <dgm:t>
        <a:bodyPr/>
        <a:lstStyle/>
        <a:p>
          <a:pPr algn="ctr"/>
          <a:endParaRPr lang="ru-RU">
            <a:solidFill>
              <a:sysClr val="windowText" lastClr="000000"/>
            </a:solidFill>
          </a:endParaRPr>
        </a:p>
      </dgm:t>
    </dgm:pt>
    <dgm:pt modelId="{590B894D-7E9A-4EE9-B26D-284C61080B0C}">
      <dgm:prSet phldr="0" custT="1"/>
      <dgm:spPr/>
      <dgm:t>
        <a:bodyPr vert="horz" wrap="square"/>
        <a:lstStyle/>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А</a:t>
          </a:r>
          <a:r>
            <a:rPr lang="en-US" altLang="zh-CN" sz="1200">
              <a:solidFill>
                <a:sysClr val="windowText" lastClr="000000"/>
              </a:solidFill>
              <a:latin typeface="Times New Roman" panose="02020603050405020304" charset="0"/>
              <a:cs typeface="Times New Roman" panose="02020603050405020304" charset="0"/>
            </a:rPr>
            <a:t>зааттық сауаттылық</a:t>
          </a:r>
        </a:p>
      </dgm:t>
    </dgm:pt>
    <dgm:pt modelId="{4B9381D5-9E0D-4552-BF41-9703A469EFBE}" type="sibTrans" cxnId="{F5ECBA01-2293-46B2-A286-1E553172ACAB}">
      <dgm:prSet/>
      <dgm:spPr/>
      <dgm:t>
        <a:bodyPr/>
        <a:lstStyle/>
        <a:p>
          <a:pPr algn="ctr"/>
          <a:endParaRPr lang="ru-RU">
            <a:solidFill>
              <a:sysClr val="windowText" lastClr="000000"/>
            </a:solidFill>
          </a:endParaRPr>
        </a:p>
      </dgm:t>
    </dgm:pt>
    <dgm:pt modelId="{D9A3CA0F-6901-43F7-8D4A-FA3EB50F9B49}" type="parTrans" cxnId="{F5ECBA01-2293-46B2-A286-1E553172ACAB}">
      <dgm:prSet/>
      <dgm:spPr/>
      <dgm:t>
        <a:bodyPr/>
        <a:lstStyle/>
        <a:p>
          <a:pPr algn="ctr"/>
          <a:endParaRPr lang="ru-RU">
            <a:solidFill>
              <a:sysClr val="windowText" lastClr="000000"/>
            </a:solidFill>
          </a:endParaRPr>
        </a:p>
      </dgm:t>
    </dgm:pt>
    <dgm:pt modelId="{7FB389AE-DA3E-4D82-909B-A6B2A840CC3A}">
      <dgm:prSet phldr="0" custT="1"/>
      <dgm:spPr/>
      <dgm:t>
        <a:bodyPr vert="horz" wrap="square"/>
        <a:lstStyle/>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endParaRPr lang="kk-KZ" altLang="zh-CN" sz="1200">
            <a:solidFill>
              <a:sysClr val="windowText" lastClr="000000"/>
            </a:solidFill>
            <a:latin typeface="Times New Roman" panose="02020603050405020304" charset="0"/>
            <a:cs typeface="Times New Roman" panose="02020603050405020304" charset="0"/>
          </a:endParaRPr>
        </a:p>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Б</a:t>
          </a:r>
          <a:r>
            <a:rPr lang="en-US" altLang="zh-CN" sz="1200">
              <a:solidFill>
                <a:sysClr val="windowText" lastClr="000000"/>
              </a:solidFill>
              <a:latin typeface="Times New Roman" panose="02020603050405020304" charset="0"/>
              <a:cs typeface="Times New Roman" panose="02020603050405020304" charset="0"/>
            </a:rPr>
            <a:t>айланысқа бейімділік</a:t>
          </a:r>
        </a:p>
      </dgm:t>
    </dgm:pt>
    <dgm:pt modelId="{0AD26FAA-F99B-42C4-A791-EEF73101BA95}" type="sibTrans" cxnId="{FDA8EDC6-1B5B-4260-BCBF-AAB304BD5ADE}">
      <dgm:prSet/>
      <dgm:spPr/>
      <dgm:t>
        <a:bodyPr/>
        <a:lstStyle/>
        <a:p>
          <a:pPr algn="ctr"/>
          <a:endParaRPr lang="ru-RU">
            <a:solidFill>
              <a:sysClr val="windowText" lastClr="000000"/>
            </a:solidFill>
          </a:endParaRPr>
        </a:p>
      </dgm:t>
    </dgm:pt>
    <dgm:pt modelId="{6EB46F7B-75FD-433B-BE7F-C24B226C359E}" type="parTrans" cxnId="{FDA8EDC6-1B5B-4260-BCBF-AAB304BD5ADE}">
      <dgm:prSet/>
      <dgm:spPr/>
      <dgm:t>
        <a:bodyPr/>
        <a:lstStyle/>
        <a:p>
          <a:pPr algn="ctr"/>
          <a:endParaRPr lang="ru-RU">
            <a:solidFill>
              <a:sysClr val="windowText" lastClr="000000"/>
            </a:solidFill>
          </a:endParaRPr>
        </a:p>
      </dgm:t>
    </dgm:pt>
    <dgm:pt modelId="{26DA72A9-FA72-4A0F-9BC7-1309D9E2E468}">
      <dgm:prSet phldr="0" custT="1"/>
      <dgm:spPr/>
      <dgm:t>
        <a:bodyPr vert="horz" wrap="square"/>
        <a:lstStyle/>
        <a:p>
          <a:pPr algn="ctr">
            <a:lnSpc>
              <a:spcPct val="100000"/>
            </a:lnSpc>
            <a:spcBef>
              <a:spcPct val="0"/>
            </a:spcBef>
            <a:spcAft>
              <a:spcPct val="15000"/>
            </a:spcAft>
          </a:pPr>
          <a:r>
            <a:rPr lang="kk-KZ" altLang="zh-CN" sz="1200">
              <a:solidFill>
                <a:sysClr val="windowText" lastClr="000000"/>
              </a:solidFill>
              <a:latin typeface="Times New Roman" panose="02020603050405020304" charset="0"/>
              <a:cs typeface="Times New Roman" panose="02020603050405020304" charset="0"/>
            </a:rPr>
            <a:t>М</a:t>
          </a:r>
          <a:r>
            <a:rPr lang="en-US" altLang="zh-CN" sz="1200">
              <a:solidFill>
                <a:sysClr val="windowText" lastClr="000000"/>
              </a:solidFill>
              <a:latin typeface="Times New Roman" panose="02020603050405020304" charset="0"/>
              <a:cs typeface="Times New Roman" panose="02020603050405020304" charset="0"/>
            </a:rPr>
            <a:t>әселелерді шешу</a:t>
          </a:r>
        </a:p>
      </dgm:t>
    </dgm:pt>
    <dgm:pt modelId="{86F4FCB1-9E74-42B9-A998-E4CA61369B66}" type="sibTrans" cxnId="{ED11175B-A361-4D13-837D-A8177479C3E0}">
      <dgm:prSet/>
      <dgm:spPr/>
      <dgm:t>
        <a:bodyPr/>
        <a:lstStyle/>
        <a:p>
          <a:pPr algn="ctr"/>
          <a:endParaRPr lang="ru-RU">
            <a:solidFill>
              <a:sysClr val="windowText" lastClr="000000"/>
            </a:solidFill>
          </a:endParaRPr>
        </a:p>
      </dgm:t>
    </dgm:pt>
    <dgm:pt modelId="{77B300A7-CA67-4071-997A-7AA80D59E2E4}" type="parTrans" cxnId="{ED11175B-A361-4D13-837D-A8177479C3E0}">
      <dgm:prSet/>
      <dgm:spPr/>
      <dgm:t>
        <a:bodyPr/>
        <a:lstStyle/>
        <a:p>
          <a:pPr algn="ctr"/>
          <a:endParaRPr lang="ru-RU">
            <a:solidFill>
              <a:sysClr val="windowText" lastClr="000000"/>
            </a:solidFill>
          </a:endParaRPr>
        </a:p>
      </dgm:t>
    </dgm:pt>
    <dgm:pt modelId="{146224F6-A116-4C2E-A6A1-A879A77278D7}" type="pres">
      <dgm:prSet presAssocID="{ACB2E4C7-2DBC-45BC-B933-FAAF417E8C6B}" presName="Name0" presStyleCnt="0">
        <dgm:presLayoutVars>
          <dgm:dir/>
          <dgm:animLvl val="lvl"/>
          <dgm:resizeHandles val="exact"/>
        </dgm:presLayoutVars>
      </dgm:prSet>
      <dgm:spPr/>
    </dgm:pt>
    <dgm:pt modelId="{A1B0ABDF-4EF8-4BBF-8833-5E006D01CEC0}" type="pres">
      <dgm:prSet presAssocID="{DA8A2D07-F387-4404-9FCB-397A6A028210}" presName="compositeNode" presStyleCnt="0">
        <dgm:presLayoutVars>
          <dgm:bulletEnabled val="1"/>
        </dgm:presLayoutVars>
      </dgm:prSet>
      <dgm:spPr/>
    </dgm:pt>
    <dgm:pt modelId="{31153997-30F3-4E80-A4D1-17A96858D5C1}" type="pres">
      <dgm:prSet presAssocID="{DA8A2D07-F387-4404-9FCB-397A6A028210}" presName="bgRect" presStyleLbl="node1" presStyleIdx="0" presStyleCnt="3" custScaleY="96058" custLinFactNeighborX="753" custLinFactNeighborY="2195"/>
      <dgm:spPr/>
    </dgm:pt>
    <dgm:pt modelId="{67778729-9E89-4E4F-8E9E-E893485CC189}" type="pres">
      <dgm:prSet presAssocID="{DA8A2D07-F387-4404-9FCB-397A6A028210}" presName="parentNode" presStyleLbl="node1" presStyleIdx="0" presStyleCnt="3">
        <dgm:presLayoutVars>
          <dgm:chMax val="0"/>
          <dgm:bulletEnabled val="1"/>
        </dgm:presLayoutVars>
      </dgm:prSet>
      <dgm:spPr/>
    </dgm:pt>
    <dgm:pt modelId="{5A10DAB6-1426-4197-9E5B-5AB571878B22}" type="pres">
      <dgm:prSet presAssocID="{DA8A2D07-F387-4404-9FCB-397A6A028210}" presName="childNode" presStyleLbl="node1" presStyleIdx="0" presStyleCnt="3">
        <dgm:presLayoutVars>
          <dgm:bulletEnabled val="1"/>
        </dgm:presLayoutVars>
      </dgm:prSet>
      <dgm:spPr/>
    </dgm:pt>
    <dgm:pt modelId="{F576B845-9931-4A0B-9753-AFE88A91D4B1}" type="pres">
      <dgm:prSet presAssocID="{8755279E-20A5-4AEE-BDD2-C54EFA6328A6}" presName="hSp" presStyleCnt="0"/>
      <dgm:spPr/>
    </dgm:pt>
    <dgm:pt modelId="{50710E08-CF77-48B5-A564-C004E9AD1DD0}" type="pres">
      <dgm:prSet presAssocID="{8755279E-20A5-4AEE-BDD2-C54EFA6328A6}" presName="vProcSp" presStyleCnt="0"/>
      <dgm:spPr/>
    </dgm:pt>
    <dgm:pt modelId="{8AB67EF1-94BE-44D0-A97C-9851E4E14E06}" type="pres">
      <dgm:prSet presAssocID="{8755279E-20A5-4AEE-BDD2-C54EFA6328A6}" presName="vSp1" presStyleCnt="0"/>
      <dgm:spPr/>
    </dgm:pt>
    <dgm:pt modelId="{5156AD1A-3A7B-4C23-AB91-5B45AA44B863}" type="pres">
      <dgm:prSet presAssocID="{8755279E-20A5-4AEE-BDD2-C54EFA6328A6}" presName="simulatedConn" presStyleLbl="solidFgAcc1" presStyleIdx="0" presStyleCnt="2"/>
      <dgm:spPr/>
    </dgm:pt>
    <dgm:pt modelId="{2221FFCC-432F-4222-9DBC-36BF4A9C54D0}" type="pres">
      <dgm:prSet presAssocID="{8755279E-20A5-4AEE-BDD2-C54EFA6328A6}" presName="vSp2" presStyleCnt="0"/>
      <dgm:spPr/>
    </dgm:pt>
    <dgm:pt modelId="{EA32F110-1F22-4624-BF64-324AE07151A1}" type="pres">
      <dgm:prSet presAssocID="{8755279E-20A5-4AEE-BDD2-C54EFA6328A6}" presName="sibTrans" presStyleCnt="0"/>
      <dgm:spPr/>
    </dgm:pt>
    <dgm:pt modelId="{08296C23-381B-4827-9E6F-6022929AB400}" type="pres">
      <dgm:prSet presAssocID="{D05CF441-E5EA-44CA-826B-506F90B8F99D}" presName="compositeNode" presStyleCnt="0">
        <dgm:presLayoutVars>
          <dgm:bulletEnabled val="1"/>
        </dgm:presLayoutVars>
      </dgm:prSet>
      <dgm:spPr/>
    </dgm:pt>
    <dgm:pt modelId="{B18F17EF-6866-48A5-9354-2C506F6CB240}" type="pres">
      <dgm:prSet presAssocID="{D05CF441-E5EA-44CA-826B-506F90B8F99D}" presName="bgRect" presStyleLbl="node1" presStyleIdx="1" presStyleCnt="3" custScaleX="95906" custScaleY="96602" custLinFactNeighborX="4289" custLinFactNeighborY="1523"/>
      <dgm:spPr/>
    </dgm:pt>
    <dgm:pt modelId="{0A835979-D157-47B4-B5BC-C96879587C10}" type="pres">
      <dgm:prSet presAssocID="{D05CF441-E5EA-44CA-826B-506F90B8F99D}" presName="parentNode" presStyleLbl="node1" presStyleIdx="1" presStyleCnt="3">
        <dgm:presLayoutVars>
          <dgm:chMax val="0"/>
          <dgm:bulletEnabled val="1"/>
        </dgm:presLayoutVars>
      </dgm:prSet>
      <dgm:spPr/>
    </dgm:pt>
    <dgm:pt modelId="{8167C24C-9F1A-4FD4-9677-F95B1D780785}" type="pres">
      <dgm:prSet presAssocID="{D05CF441-E5EA-44CA-826B-506F90B8F99D}" presName="childNode" presStyleLbl="node1" presStyleIdx="1" presStyleCnt="3">
        <dgm:presLayoutVars>
          <dgm:bulletEnabled val="1"/>
        </dgm:presLayoutVars>
      </dgm:prSet>
      <dgm:spPr/>
    </dgm:pt>
    <dgm:pt modelId="{0233EB42-4902-4532-9AA7-2598600E07D1}" type="pres">
      <dgm:prSet presAssocID="{FBFA789C-5378-4BC8-A327-9B9271CBA81A}" presName="hSp" presStyleCnt="0"/>
      <dgm:spPr/>
    </dgm:pt>
    <dgm:pt modelId="{C67BE9F3-C309-4876-BFF4-30D031B9DDF1}" type="pres">
      <dgm:prSet presAssocID="{FBFA789C-5378-4BC8-A327-9B9271CBA81A}" presName="vProcSp" presStyleCnt="0"/>
      <dgm:spPr/>
    </dgm:pt>
    <dgm:pt modelId="{5DCCEF1C-BCBE-4FE7-8046-ADC51A3D4066}" type="pres">
      <dgm:prSet presAssocID="{FBFA789C-5378-4BC8-A327-9B9271CBA81A}" presName="vSp1" presStyleCnt="0"/>
      <dgm:spPr/>
    </dgm:pt>
    <dgm:pt modelId="{BCC95A35-3A26-4D6A-86B5-CE2B465D509F}" type="pres">
      <dgm:prSet presAssocID="{FBFA789C-5378-4BC8-A327-9B9271CBA81A}" presName="simulatedConn" presStyleLbl="solidFgAcc1" presStyleIdx="1" presStyleCnt="2" custScaleX="136310" custLinFactNeighborX="22066" custLinFactNeighborY="1"/>
      <dgm:spPr/>
    </dgm:pt>
    <dgm:pt modelId="{86FF147F-50D6-4E31-8CE3-1DD8DBA4B305}" type="pres">
      <dgm:prSet presAssocID="{FBFA789C-5378-4BC8-A327-9B9271CBA81A}" presName="vSp2" presStyleCnt="0"/>
      <dgm:spPr/>
    </dgm:pt>
    <dgm:pt modelId="{5768C34D-69BC-49E6-BFD6-E4FBBCC7C199}" type="pres">
      <dgm:prSet presAssocID="{FBFA789C-5378-4BC8-A327-9B9271CBA81A}" presName="sibTrans" presStyleCnt="0"/>
      <dgm:spPr/>
    </dgm:pt>
    <dgm:pt modelId="{DDBC51F9-CC37-41F6-992B-DB16686562E3}" type="pres">
      <dgm:prSet presAssocID="{07FA4ADD-8D96-4B06-AE7F-902B878DD8B1}" presName="compositeNode" presStyleCnt="0">
        <dgm:presLayoutVars>
          <dgm:bulletEnabled val="1"/>
        </dgm:presLayoutVars>
      </dgm:prSet>
      <dgm:spPr/>
    </dgm:pt>
    <dgm:pt modelId="{23DADA7F-FE72-416C-8599-AE2447472B00}" type="pres">
      <dgm:prSet presAssocID="{07FA4ADD-8D96-4B06-AE7F-902B878DD8B1}" presName="bgRect" presStyleLbl="node1" presStyleIdx="2" presStyleCnt="3" custScaleX="88985" custScaleY="96317" custLinFactNeighborX="1297" custLinFactNeighborY="1971"/>
      <dgm:spPr/>
    </dgm:pt>
    <dgm:pt modelId="{6E077C95-0031-46B2-A1A2-DA9F6A56A570}" type="pres">
      <dgm:prSet presAssocID="{07FA4ADD-8D96-4B06-AE7F-902B878DD8B1}" presName="parentNode" presStyleLbl="node1" presStyleIdx="2" presStyleCnt="3">
        <dgm:presLayoutVars>
          <dgm:chMax val="0"/>
          <dgm:bulletEnabled val="1"/>
        </dgm:presLayoutVars>
      </dgm:prSet>
      <dgm:spPr/>
    </dgm:pt>
    <dgm:pt modelId="{B32BE37F-A7EB-4344-A692-01CD3DD0E461}" type="pres">
      <dgm:prSet presAssocID="{07FA4ADD-8D96-4B06-AE7F-902B878DD8B1}" presName="childNode" presStyleLbl="node1" presStyleIdx="2" presStyleCnt="3">
        <dgm:presLayoutVars>
          <dgm:bulletEnabled val="1"/>
        </dgm:presLayoutVars>
      </dgm:prSet>
      <dgm:spPr/>
    </dgm:pt>
  </dgm:ptLst>
  <dgm:cxnLst>
    <dgm:cxn modelId="{F5ECBA01-2293-46B2-A286-1E553172ACAB}" srcId="{DA8A2D07-F387-4404-9FCB-397A6A028210}" destId="{590B894D-7E9A-4EE9-B26D-284C61080B0C}" srcOrd="1" destOrd="0" parTransId="{D9A3CA0F-6901-43F7-8D4A-FA3EB50F9B49}" sibTransId="{4B9381D5-9E0D-4552-BF41-9703A469EFBE}"/>
    <dgm:cxn modelId="{B81D9107-9DCA-48A8-8692-F272ABDE7757}" type="presOf" srcId="{DA8A2D07-F387-4404-9FCB-397A6A028210}" destId="{31153997-30F3-4E80-A4D1-17A96858D5C1}" srcOrd="0" destOrd="0" presId="urn:microsoft.com/office/officeart/2005/8/layout/hProcess7#1"/>
    <dgm:cxn modelId="{BAA6C60C-41E7-4691-BD78-3B41F58AC4B8}" srcId="{07FA4ADD-8D96-4B06-AE7F-902B878DD8B1}" destId="{7FDC4326-57C2-4ABA-B107-C0FDA606CEDC}" srcOrd="1" destOrd="0" parTransId="{9190BB46-D3A0-4370-8B77-856E95B591D6}" sibTransId="{A622552D-7948-4501-808B-4B6475F5AADA}"/>
    <dgm:cxn modelId="{0E3D4921-5E75-4BFE-A079-0E666C4F4218}" type="presOf" srcId="{B0CDCFCE-2A57-4A24-A5D9-B07745FEFA75}" destId="{B32BE37F-A7EB-4344-A692-01CD3DD0E461}" srcOrd="0" destOrd="2" presId="urn:microsoft.com/office/officeart/2005/8/layout/hProcess7#1"/>
    <dgm:cxn modelId="{B18FCE21-CD7E-4CDF-B949-E8DCDE389EF0}" type="presOf" srcId="{ACB2E4C7-2DBC-45BC-B933-FAAF417E8C6B}" destId="{146224F6-A116-4C2E-A6A1-A879A77278D7}" srcOrd="0" destOrd="0" presId="urn:microsoft.com/office/officeart/2005/8/layout/hProcess7#1"/>
    <dgm:cxn modelId="{ED11175B-A361-4D13-837D-A8177479C3E0}" srcId="{D05CF441-E5EA-44CA-826B-506F90B8F99D}" destId="{26DA72A9-FA72-4A0F-9BC7-1309D9E2E468}" srcOrd="1" destOrd="0" parTransId="{77B300A7-CA67-4071-997A-7AA80D59E2E4}" sibTransId="{86F4FCB1-9E74-42B9-A998-E4CA61369B66}"/>
    <dgm:cxn modelId="{3052BE5B-7932-4133-8EF6-FA31D38E6F0D}" srcId="{ACB2E4C7-2DBC-45BC-B933-FAAF417E8C6B}" destId="{D05CF441-E5EA-44CA-826B-506F90B8F99D}" srcOrd="1" destOrd="0" parTransId="{FF54A80B-CF99-4CEC-B9A1-D24D1719F85F}" sibTransId="{FBFA789C-5378-4BC8-A327-9B9271CBA81A}"/>
    <dgm:cxn modelId="{C5662847-BBEE-4673-8725-CD24D7ACC817}" type="presOf" srcId="{7FDC4326-57C2-4ABA-B107-C0FDA606CEDC}" destId="{B32BE37F-A7EB-4344-A692-01CD3DD0E461}" srcOrd="0" destOrd="1" presId="urn:microsoft.com/office/officeart/2005/8/layout/hProcess7#1"/>
    <dgm:cxn modelId="{B197754A-9D3C-40AD-9E2C-0712CD89C215}" srcId="{DA8A2D07-F387-4404-9FCB-397A6A028210}" destId="{14DD072B-EF68-4A05-8D54-CD1FB354A524}" srcOrd="0" destOrd="0" parTransId="{CF0B83D2-C699-4913-9D51-F575206F2A2C}" sibTransId="{9D63C927-2CC0-404E-A42E-D8B98BF95E14}"/>
    <dgm:cxn modelId="{4B5CAB50-4281-4AAB-9E6E-FA8FDF8307D4}" type="presOf" srcId="{D05CF441-E5EA-44CA-826B-506F90B8F99D}" destId="{B18F17EF-6866-48A5-9354-2C506F6CB240}" srcOrd="0" destOrd="0" presId="urn:microsoft.com/office/officeart/2005/8/layout/hProcess7#1"/>
    <dgm:cxn modelId="{66DEF851-986B-4B85-AF2C-103573F3A0E9}" type="presOf" srcId="{07FA4ADD-8D96-4B06-AE7F-902B878DD8B1}" destId="{23DADA7F-FE72-416C-8599-AE2447472B00}" srcOrd="0" destOrd="0" presId="urn:microsoft.com/office/officeart/2005/8/layout/hProcess7#1"/>
    <dgm:cxn modelId="{B796B7A1-C0EA-47EB-9EF7-B47F4C37F18A}" type="presOf" srcId="{07FA4ADD-8D96-4B06-AE7F-902B878DD8B1}" destId="{6E077C95-0031-46B2-A1A2-DA9F6A56A570}" srcOrd="1" destOrd="0" presId="urn:microsoft.com/office/officeart/2005/8/layout/hProcess7#1"/>
    <dgm:cxn modelId="{5E5709A6-AB7F-43FF-A3EB-BDC6330CF518}" srcId="{ACB2E4C7-2DBC-45BC-B933-FAAF417E8C6B}" destId="{DA8A2D07-F387-4404-9FCB-397A6A028210}" srcOrd="0" destOrd="0" parTransId="{6834AA20-CCB2-4B69-B573-CB4D31C014E6}" sibTransId="{8755279E-20A5-4AEE-BDD2-C54EFA6328A6}"/>
    <dgm:cxn modelId="{CAF4A3A8-65F1-4926-9A0B-5D526055BBD8}" srcId="{07FA4ADD-8D96-4B06-AE7F-902B878DD8B1}" destId="{B0CDCFCE-2A57-4A24-A5D9-B07745FEFA75}" srcOrd="2" destOrd="0" parTransId="{52CC4D47-B45D-49CD-9436-D6F9C5D42B66}" sibTransId="{D8A273E8-4286-4D9A-9FDA-1C776D6D769A}"/>
    <dgm:cxn modelId="{4C2190B2-684C-4771-A7AB-90853CDBC267}" type="presOf" srcId="{75385E04-B2A5-4AA2-8C8F-4585F1B27C2E}" destId="{B32BE37F-A7EB-4344-A692-01CD3DD0E461}" srcOrd="0" destOrd="0" presId="urn:microsoft.com/office/officeart/2005/8/layout/hProcess7#1"/>
    <dgm:cxn modelId="{10B6ABB5-AC20-436E-AE22-D52AA985E84F}" type="presOf" srcId="{7FB389AE-DA3E-4D82-909B-A6B2A840CC3A}" destId="{8167C24C-9F1A-4FD4-9677-F95B1D780785}" srcOrd="0" destOrd="0" presId="urn:microsoft.com/office/officeart/2005/8/layout/hProcess7#1"/>
    <dgm:cxn modelId="{360DC9B8-665D-4252-8C4D-BF026CBF6536}" type="presOf" srcId="{14DD072B-EF68-4A05-8D54-CD1FB354A524}" destId="{5A10DAB6-1426-4197-9E5B-5AB571878B22}" srcOrd="0" destOrd="0" presId="urn:microsoft.com/office/officeart/2005/8/layout/hProcess7#1"/>
    <dgm:cxn modelId="{BB56EDC0-6FA3-4805-A9C5-98B21E1A5A3A}" srcId="{ACB2E4C7-2DBC-45BC-B933-FAAF417E8C6B}" destId="{07FA4ADD-8D96-4B06-AE7F-902B878DD8B1}" srcOrd="2" destOrd="0" parTransId="{A8B4A2D4-51F6-4657-92F3-DB580AE5F569}" sibTransId="{33BF6C47-5256-4D8E-874B-728742A8CEC4}"/>
    <dgm:cxn modelId="{FDA8EDC6-1B5B-4260-BCBF-AAB304BD5ADE}" srcId="{D05CF441-E5EA-44CA-826B-506F90B8F99D}" destId="{7FB389AE-DA3E-4D82-909B-A6B2A840CC3A}" srcOrd="0" destOrd="0" parTransId="{6EB46F7B-75FD-433B-BE7F-C24B226C359E}" sibTransId="{0AD26FAA-F99B-42C4-A791-EEF73101BA95}"/>
    <dgm:cxn modelId="{9DA4D1CD-21C7-4B53-B3A8-D837063074BA}" type="presOf" srcId="{DA8A2D07-F387-4404-9FCB-397A6A028210}" destId="{67778729-9E89-4E4F-8E9E-E893485CC189}" srcOrd="1" destOrd="0" presId="urn:microsoft.com/office/officeart/2005/8/layout/hProcess7#1"/>
    <dgm:cxn modelId="{ABBFCFCF-6F4C-47EE-8DCC-7B1036892E25}" type="presOf" srcId="{26DA72A9-FA72-4A0F-9BC7-1309D9E2E468}" destId="{8167C24C-9F1A-4FD4-9677-F95B1D780785}" srcOrd="0" destOrd="1" presId="urn:microsoft.com/office/officeart/2005/8/layout/hProcess7#1"/>
    <dgm:cxn modelId="{EB391AE1-A957-47CC-AA37-935EA53E0E5B}" srcId="{DA8A2D07-F387-4404-9FCB-397A6A028210}" destId="{98C224E7-4F37-46F9-8821-C74DC428FB97}" srcOrd="2" destOrd="0" parTransId="{A61C43D0-FCC6-4817-800B-2A8228EB4365}" sibTransId="{7EF207C4-2BDA-4B77-B7C8-B7236F980031}"/>
    <dgm:cxn modelId="{48B699E6-FA4F-4EF0-9421-FC054264575B}" type="presOf" srcId="{D05CF441-E5EA-44CA-826B-506F90B8F99D}" destId="{0A835979-D157-47B4-B5BC-C96879587C10}" srcOrd="1" destOrd="0" presId="urn:microsoft.com/office/officeart/2005/8/layout/hProcess7#1"/>
    <dgm:cxn modelId="{25813AE7-C244-4E9D-A751-5E02FCBB6B1B}" type="presOf" srcId="{590B894D-7E9A-4EE9-B26D-284C61080B0C}" destId="{5A10DAB6-1426-4197-9E5B-5AB571878B22}" srcOrd="0" destOrd="1" presId="urn:microsoft.com/office/officeart/2005/8/layout/hProcess7#1"/>
    <dgm:cxn modelId="{DC4DF9EC-8CC7-4305-AE0A-C6FBB02AFC50}" type="presOf" srcId="{98C224E7-4F37-46F9-8821-C74DC428FB97}" destId="{5A10DAB6-1426-4197-9E5B-5AB571878B22}" srcOrd="0" destOrd="2" presId="urn:microsoft.com/office/officeart/2005/8/layout/hProcess7#1"/>
    <dgm:cxn modelId="{17D76DFB-BAFC-4178-8DDD-7B6AFA066D61}" srcId="{07FA4ADD-8D96-4B06-AE7F-902B878DD8B1}" destId="{75385E04-B2A5-4AA2-8C8F-4585F1B27C2E}" srcOrd="0" destOrd="0" parTransId="{B3CDCEFF-2EF7-4614-8704-3E6E36CC474C}" sibTransId="{BF0C6944-E246-4A11-AB81-8792E3995F66}"/>
    <dgm:cxn modelId="{CF4ED5F7-CC6F-4E0F-9C18-BBB9671CCDDB}" type="presParOf" srcId="{146224F6-A116-4C2E-A6A1-A879A77278D7}" destId="{A1B0ABDF-4EF8-4BBF-8833-5E006D01CEC0}" srcOrd="0" destOrd="0" presId="urn:microsoft.com/office/officeart/2005/8/layout/hProcess7#1"/>
    <dgm:cxn modelId="{C327DFBE-4830-409B-B342-A05273A8308B}" type="presParOf" srcId="{A1B0ABDF-4EF8-4BBF-8833-5E006D01CEC0}" destId="{31153997-30F3-4E80-A4D1-17A96858D5C1}" srcOrd="0" destOrd="0" presId="urn:microsoft.com/office/officeart/2005/8/layout/hProcess7#1"/>
    <dgm:cxn modelId="{840332F9-1D30-442A-9DF6-601AD266A8B6}" type="presParOf" srcId="{A1B0ABDF-4EF8-4BBF-8833-5E006D01CEC0}" destId="{67778729-9E89-4E4F-8E9E-E893485CC189}" srcOrd="1" destOrd="0" presId="urn:microsoft.com/office/officeart/2005/8/layout/hProcess7#1"/>
    <dgm:cxn modelId="{D642FAA0-F792-4DB3-9A35-C0B0AA0B9649}" type="presParOf" srcId="{A1B0ABDF-4EF8-4BBF-8833-5E006D01CEC0}" destId="{5A10DAB6-1426-4197-9E5B-5AB571878B22}" srcOrd="2" destOrd="0" presId="urn:microsoft.com/office/officeart/2005/8/layout/hProcess7#1"/>
    <dgm:cxn modelId="{876DB7C4-8370-45D3-B03B-9A6F6609D5D5}" type="presParOf" srcId="{146224F6-A116-4C2E-A6A1-A879A77278D7}" destId="{F576B845-9931-4A0B-9753-AFE88A91D4B1}" srcOrd="1" destOrd="0" presId="urn:microsoft.com/office/officeart/2005/8/layout/hProcess7#1"/>
    <dgm:cxn modelId="{29B588DB-4DB9-47BB-83A4-644573EABB95}" type="presParOf" srcId="{146224F6-A116-4C2E-A6A1-A879A77278D7}" destId="{50710E08-CF77-48B5-A564-C004E9AD1DD0}" srcOrd="2" destOrd="0" presId="urn:microsoft.com/office/officeart/2005/8/layout/hProcess7#1"/>
    <dgm:cxn modelId="{5AD3950C-455E-4D6F-B3B9-D26314E5FE59}" type="presParOf" srcId="{50710E08-CF77-48B5-A564-C004E9AD1DD0}" destId="{8AB67EF1-94BE-44D0-A97C-9851E4E14E06}" srcOrd="0" destOrd="0" presId="urn:microsoft.com/office/officeart/2005/8/layout/hProcess7#1"/>
    <dgm:cxn modelId="{47B41DB1-C8B1-4ECF-9459-41287A9C4751}" type="presParOf" srcId="{50710E08-CF77-48B5-A564-C004E9AD1DD0}" destId="{5156AD1A-3A7B-4C23-AB91-5B45AA44B863}" srcOrd="1" destOrd="0" presId="urn:microsoft.com/office/officeart/2005/8/layout/hProcess7#1"/>
    <dgm:cxn modelId="{867F28B1-8149-46FA-BE59-F68BA005A3C6}" type="presParOf" srcId="{50710E08-CF77-48B5-A564-C004E9AD1DD0}" destId="{2221FFCC-432F-4222-9DBC-36BF4A9C54D0}" srcOrd="2" destOrd="0" presId="urn:microsoft.com/office/officeart/2005/8/layout/hProcess7#1"/>
    <dgm:cxn modelId="{24FDB353-11F2-4940-8FED-022863C0C689}" type="presParOf" srcId="{146224F6-A116-4C2E-A6A1-A879A77278D7}" destId="{EA32F110-1F22-4624-BF64-324AE07151A1}" srcOrd="3" destOrd="0" presId="urn:microsoft.com/office/officeart/2005/8/layout/hProcess7#1"/>
    <dgm:cxn modelId="{FA7CC74F-8FCB-42F0-9B19-1003EEC6920A}" type="presParOf" srcId="{146224F6-A116-4C2E-A6A1-A879A77278D7}" destId="{08296C23-381B-4827-9E6F-6022929AB400}" srcOrd="4" destOrd="0" presId="urn:microsoft.com/office/officeart/2005/8/layout/hProcess7#1"/>
    <dgm:cxn modelId="{9F04CB9C-A615-472B-BCBD-D84C5C881AE5}" type="presParOf" srcId="{08296C23-381B-4827-9E6F-6022929AB400}" destId="{B18F17EF-6866-48A5-9354-2C506F6CB240}" srcOrd="0" destOrd="0" presId="urn:microsoft.com/office/officeart/2005/8/layout/hProcess7#1"/>
    <dgm:cxn modelId="{3AF2EE40-EDE0-4724-B167-DB982F187D1C}" type="presParOf" srcId="{08296C23-381B-4827-9E6F-6022929AB400}" destId="{0A835979-D157-47B4-B5BC-C96879587C10}" srcOrd="1" destOrd="0" presId="urn:microsoft.com/office/officeart/2005/8/layout/hProcess7#1"/>
    <dgm:cxn modelId="{58D8F82B-CCF5-4E0B-AFC7-476AC6E694EE}" type="presParOf" srcId="{08296C23-381B-4827-9E6F-6022929AB400}" destId="{8167C24C-9F1A-4FD4-9677-F95B1D780785}" srcOrd="2" destOrd="0" presId="urn:microsoft.com/office/officeart/2005/8/layout/hProcess7#1"/>
    <dgm:cxn modelId="{D3B9E5A9-EF90-4941-AA7C-D8F4695E640C}" type="presParOf" srcId="{146224F6-A116-4C2E-A6A1-A879A77278D7}" destId="{0233EB42-4902-4532-9AA7-2598600E07D1}" srcOrd="5" destOrd="0" presId="urn:microsoft.com/office/officeart/2005/8/layout/hProcess7#1"/>
    <dgm:cxn modelId="{0EB0A645-89C5-47E6-B084-9B77D15B4BB3}" type="presParOf" srcId="{146224F6-A116-4C2E-A6A1-A879A77278D7}" destId="{C67BE9F3-C309-4876-BFF4-30D031B9DDF1}" srcOrd="6" destOrd="0" presId="urn:microsoft.com/office/officeart/2005/8/layout/hProcess7#1"/>
    <dgm:cxn modelId="{4D4A0FC3-24D0-4F32-A8E5-4B904087536D}" type="presParOf" srcId="{C67BE9F3-C309-4876-BFF4-30D031B9DDF1}" destId="{5DCCEF1C-BCBE-4FE7-8046-ADC51A3D4066}" srcOrd="0" destOrd="0" presId="urn:microsoft.com/office/officeart/2005/8/layout/hProcess7#1"/>
    <dgm:cxn modelId="{5532F60E-47B1-46E6-AE6B-0EBEC00D4951}" type="presParOf" srcId="{C67BE9F3-C309-4876-BFF4-30D031B9DDF1}" destId="{BCC95A35-3A26-4D6A-86B5-CE2B465D509F}" srcOrd="1" destOrd="0" presId="urn:microsoft.com/office/officeart/2005/8/layout/hProcess7#1"/>
    <dgm:cxn modelId="{7BDAA890-D75C-4B56-A68F-EB0C218E790C}" type="presParOf" srcId="{C67BE9F3-C309-4876-BFF4-30D031B9DDF1}" destId="{86FF147F-50D6-4E31-8CE3-1DD8DBA4B305}" srcOrd="2" destOrd="0" presId="urn:microsoft.com/office/officeart/2005/8/layout/hProcess7#1"/>
    <dgm:cxn modelId="{4E24EA92-08A1-4C9C-8F2E-EA9052F1B639}" type="presParOf" srcId="{146224F6-A116-4C2E-A6A1-A879A77278D7}" destId="{5768C34D-69BC-49E6-BFD6-E4FBBCC7C199}" srcOrd="7" destOrd="0" presId="urn:microsoft.com/office/officeart/2005/8/layout/hProcess7#1"/>
    <dgm:cxn modelId="{AB939A60-5BE0-4ECD-BC87-A5CD390FA53E}" type="presParOf" srcId="{146224F6-A116-4C2E-A6A1-A879A77278D7}" destId="{DDBC51F9-CC37-41F6-992B-DB16686562E3}" srcOrd="8" destOrd="0" presId="urn:microsoft.com/office/officeart/2005/8/layout/hProcess7#1"/>
    <dgm:cxn modelId="{18C0840F-CCB2-4E35-BEDD-520A3DE0A29E}" type="presParOf" srcId="{DDBC51F9-CC37-41F6-992B-DB16686562E3}" destId="{23DADA7F-FE72-416C-8599-AE2447472B00}" srcOrd="0" destOrd="0" presId="urn:microsoft.com/office/officeart/2005/8/layout/hProcess7#1"/>
    <dgm:cxn modelId="{6962BDC6-7627-49E0-8A88-EA404D9B5B73}" type="presParOf" srcId="{DDBC51F9-CC37-41F6-992B-DB16686562E3}" destId="{6E077C95-0031-46B2-A1A2-DA9F6A56A570}" srcOrd="1" destOrd="0" presId="urn:microsoft.com/office/officeart/2005/8/layout/hProcess7#1"/>
    <dgm:cxn modelId="{31E15520-BF7E-4B2F-BA4A-013F2FBCCFEF}" type="presParOf" srcId="{DDBC51F9-CC37-41F6-992B-DB16686562E3}" destId="{B32BE37F-A7EB-4344-A692-01CD3DD0E461}" srcOrd="2" destOrd="0" presId="urn:microsoft.com/office/officeart/2005/8/layout/hProcess7#1"/>
  </dgm:cxnLst>
  <dgm:bg>
    <a:solidFill>
      <a:schemeClr val="bg1"/>
    </a:solidFill>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1A41524-4250-41AA-AB23-E8C6B60A9E01}"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ru-RU"/>
        </a:p>
      </dgm:t>
    </dgm:pt>
    <dgm:pt modelId="{E5A0F9E0-225C-4468-B548-7A146BE294E9}">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Мұғалім</a:t>
          </a:r>
        </a:p>
      </dgm:t>
    </dgm:pt>
    <dgm:pt modelId="{C2A550B6-2F3F-44D7-B224-435C3D957338}" type="parTrans" cxnId="{D600DBA7-5894-4B66-84B8-36416805842F}">
      <dgm:prSet/>
      <dgm:spPr/>
      <dgm:t>
        <a:bodyPr/>
        <a:lstStyle/>
        <a:p>
          <a:pPr algn="ctr"/>
          <a:endParaRPr lang="ru-RU" sz="1100"/>
        </a:p>
      </dgm:t>
    </dgm:pt>
    <dgm:pt modelId="{ABC33801-81F6-458F-8845-0503FC283215}" type="sibTrans" cxnId="{D600DBA7-5894-4B66-84B8-36416805842F}">
      <dgm:prSet custT="1"/>
      <dgm:spPr/>
      <dgm:t>
        <a:bodyPr/>
        <a:lstStyle/>
        <a:p>
          <a:pPr algn="ctr"/>
          <a:endParaRPr lang="ru-RU" sz="1100"/>
        </a:p>
      </dgm:t>
    </dgm:pt>
    <dgm:pt modelId="{FAA9933E-E6A1-4100-BF1A-00798FD4D804}">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Оқушы</a:t>
          </a:r>
        </a:p>
      </dgm:t>
    </dgm:pt>
    <dgm:pt modelId="{4ECF9E6E-55F3-4E1D-A8AD-316D2DCB2975}" type="parTrans" cxnId="{A6ECDA65-AD8F-40CF-BEB3-A4F751B155EB}">
      <dgm:prSet/>
      <dgm:spPr/>
      <dgm:t>
        <a:bodyPr/>
        <a:lstStyle/>
        <a:p>
          <a:pPr algn="ctr"/>
          <a:endParaRPr lang="ru-RU" sz="1100"/>
        </a:p>
      </dgm:t>
    </dgm:pt>
    <dgm:pt modelId="{25A698C5-3283-4BE4-89C2-0AF8520C9115}" type="sibTrans" cxnId="{A6ECDA65-AD8F-40CF-BEB3-A4F751B155EB}">
      <dgm:prSet custT="1"/>
      <dgm:spPr/>
      <dgm:t>
        <a:bodyPr/>
        <a:lstStyle/>
        <a:p>
          <a:pPr algn="ctr"/>
          <a:endParaRPr lang="ru-RU" sz="1100"/>
        </a:p>
      </dgm:t>
    </dgm:pt>
    <dgm:pt modelId="{A22AC830-CDEE-40BD-BFC2-FD9E48C67A9F}">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Оқушы</a:t>
          </a:r>
        </a:p>
      </dgm:t>
    </dgm:pt>
    <dgm:pt modelId="{59EAF457-E03A-4FF2-90A4-A157F028B66E}" type="parTrans" cxnId="{E0F88C09-B3A8-4A6D-AEC3-BF4C684A79CC}">
      <dgm:prSet/>
      <dgm:spPr/>
      <dgm:t>
        <a:bodyPr/>
        <a:lstStyle/>
        <a:p>
          <a:pPr algn="ctr"/>
          <a:endParaRPr lang="ru-RU" sz="1100"/>
        </a:p>
      </dgm:t>
    </dgm:pt>
    <dgm:pt modelId="{8D3A88C7-AC31-4221-B2CF-00E3AB625650}" type="sibTrans" cxnId="{E0F88C09-B3A8-4A6D-AEC3-BF4C684A79CC}">
      <dgm:prSet custT="1"/>
      <dgm:spPr/>
      <dgm:t>
        <a:bodyPr/>
        <a:lstStyle/>
        <a:p>
          <a:pPr algn="ctr"/>
          <a:endParaRPr lang="ru-RU" sz="1100"/>
        </a:p>
      </dgm:t>
    </dgm:pt>
    <dgm:pt modelId="{C1DCF99F-9823-48AD-9057-863DCAF849E8}" type="pres">
      <dgm:prSet presAssocID="{91A41524-4250-41AA-AB23-E8C6B60A9E01}" presName="Name0" presStyleCnt="0">
        <dgm:presLayoutVars>
          <dgm:dir/>
          <dgm:resizeHandles val="exact"/>
        </dgm:presLayoutVars>
      </dgm:prSet>
      <dgm:spPr/>
    </dgm:pt>
    <dgm:pt modelId="{629F9055-0708-4788-BD6F-AB9D3B957E3F}" type="pres">
      <dgm:prSet presAssocID="{E5A0F9E0-225C-4468-B548-7A146BE294E9}" presName="node" presStyleLbl="node1" presStyleIdx="0" presStyleCnt="3">
        <dgm:presLayoutVars>
          <dgm:bulletEnabled val="1"/>
        </dgm:presLayoutVars>
      </dgm:prSet>
      <dgm:spPr/>
    </dgm:pt>
    <dgm:pt modelId="{68DE73E1-21FC-43ED-B993-4B2C536E64AA}" type="pres">
      <dgm:prSet presAssocID="{ABC33801-81F6-458F-8845-0503FC283215}" presName="sibTrans" presStyleLbl="sibTrans2D1" presStyleIdx="0" presStyleCnt="3"/>
      <dgm:spPr/>
    </dgm:pt>
    <dgm:pt modelId="{2C2AAB0E-60CA-4C5F-BCD4-2A7613F0DFBA}" type="pres">
      <dgm:prSet presAssocID="{ABC33801-81F6-458F-8845-0503FC283215}" presName="connectorText" presStyleLbl="sibTrans2D1" presStyleIdx="0" presStyleCnt="3"/>
      <dgm:spPr/>
    </dgm:pt>
    <dgm:pt modelId="{CA856232-8D24-4CC9-A0FD-ADB566724E91}" type="pres">
      <dgm:prSet presAssocID="{FAA9933E-E6A1-4100-BF1A-00798FD4D804}" presName="node" presStyleLbl="node1" presStyleIdx="1" presStyleCnt="3" custRadScaleRad="93366" custRadScaleInc="-23937">
        <dgm:presLayoutVars>
          <dgm:bulletEnabled val="1"/>
        </dgm:presLayoutVars>
      </dgm:prSet>
      <dgm:spPr/>
    </dgm:pt>
    <dgm:pt modelId="{2FB58FB4-D09D-4E5A-9584-B42A00704167}" type="pres">
      <dgm:prSet presAssocID="{25A698C5-3283-4BE4-89C2-0AF8520C9115}" presName="sibTrans" presStyleLbl="sibTrans2D1" presStyleIdx="1" presStyleCnt="3" custScaleX="93537" custScaleY="124706" custLinFactNeighborX="5804" custLinFactNeighborY="0"/>
      <dgm:spPr/>
    </dgm:pt>
    <dgm:pt modelId="{FCF54A96-B0EF-4F98-9079-5097B031DE04}" type="pres">
      <dgm:prSet presAssocID="{25A698C5-3283-4BE4-89C2-0AF8520C9115}" presName="connectorText" presStyleLbl="sibTrans2D1" presStyleIdx="1" presStyleCnt="3"/>
      <dgm:spPr/>
    </dgm:pt>
    <dgm:pt modelId="{19DAB016-8D3C-4F7E-A520-DBF164EAFE81}" type="pres">
      <dgm:prSet presAssocID="{A22AC830-CDEE-40BD-BFC2-FD9E48C67A9F}" presName="node" presStyleLbl="node1" presStyleIdx="2" presStyleCnt="3" custRadScaleRad="90016" custRadScaleInc="21543">
        <dgm:presLayoutVars>
          <dgm:bulletEnabled val="1"/>
        </dgm:presLayoutVars>
      </dgm:prSet>
      <dgm:spPr/>
    </dgm:pt>
    <dgm:pt modelId="{B270DA77-6F55-4BF0-8D15-3F7CA339C657}" type="pres">
      <dgm:prSet presAssocID="{8D3A88C7-AC31-4221-B2CF-00E3AB625650}" presName="sibTrans" presStyleLbl="sibTrans2D1" presStyleIdx="2" presStyleCnt="3"/>
      <dgm:spPr/>
    </dgm:pt>
    <dgm:pt modelId="{26FAF78D-1805-4F6B-8EAD-F7A3B3C36A42}" type="pres">
      <dgm:prSet presAssocID="{8D3A88C7-AC31-4221-B2CF-00E3AB625650}" presName="connectorText" presStyleLbl="sibTrans2D1" presStyleIdx="2" presStyleCnt="3"/>
      <dgm:spPr/>
    </dgm:pt>
  </dgm:ptLst>
  <dgm:cxnLst>
    <dgm:cxn modelId="{E0F88C09-B3A8-4A6D-AEC3-BF4C684A79CC}" srcId="{91A41524-4250-41AA-AB23-E8C6B60A9E01}" destId="{A22AC830-CDEE-40BD-BFC2-FD9E48C67A9F}" srcOrd="2" destOrd="0" parTransId="{59EAF457-E03A-4FF2-90A4-A157F028B66E}" sibTransId="{8D3A88C7-AC31-4221-B2CF-00E3AB625650}"/>
    <dgm:cxn modelId="{322C5812-FC24-44DA-A78B-B87A14225A5C}" type="presOf" srcId="{ABC33801-81F6-458F-8845-0503FC283215}" destId="{2C2AAB0E-60CA-4C5F-BCD4-2A7613F0DFBA}" srcOrd="1" destOrd="0" presId="urn:microsoft.com/office/officeart/2005/8/layout/cycle7"/>
    <dgm:cxn modelId="{278D651F-6427-44B9-87B6-DB06E9D691F8}" type="presOf" srcId="{8D3A88C7-AC31-4221-B2CF-00E3AB625650}" destId="{B270DA77-6F55-4BF0-8D15-3F7CA339C657}" srcOrd="0" destOrd="0" presId="urn:microsoft.com/office/officeart/2005/8/layout/cycle7"/>
    <dgm:cxn modelId="{EDB0471F-BB5F-4D9D-A150-1AB5B288C48C}" type="presOf" srcId="{25A698C5-3283-4BE4-89C2-0AF8520C9115}" destId="{2FB58FB4-D09D-4E5A-9584-B42A00704167}" srcOrd="0" destOrd="0" presId="urn:microsoft.com/office/officeart/2005/8/layout/cycle7"/>
    <dgm:cxn modelId="{A6ECDA65-AD8F-40CF-BEB3-A4F751B155EB}" srcId="{91A41524-4250-41AA-AB23-E8C6B60A9E01}" destId="{FAA9933E-E6A1-4100-BF1A-00798FD4D804}" srcOrd="1" destOrd="0" parTransId="{4ECF9E6E-55F3-4E1D-A8AD-316D2DCB2975}" sibTransId="{25A698C5-3283-4BE4-89C2-0AF8520C9115}"/>
    <dgm:cxn modelId="{CE10DF65-C4BC-4340-86D8-E3E508850E70}" type="presOf" srcId="{E5A0F9E0-225C-4468-B548-7A146BE294E9}" destId="{629F9055-0708-4788-BD6F-AB9D3B957E3F}" srcOrd="0" destOrd="0" presId="urn:microsoft.com/office/officeart/2005/8/layout/cycle7"/>
    <dgm:cxn modelId="{9AC46B89-4596-4B85-8C2B-66125F1F8F2D}" type="presOf" srcId="{8D3A88C7-AC31-4221-B2CF-00E3AB625650}" destId="{26FAF78D-1805-4F6B-8EAD-F7A3B3C36A42}" srcOrd="1" destOrd="0" presId="urn:microsoft.com/office/officeart/2005/8/layout/cycle7"/>
    <dgm:cxn modelId="{D600DBA7-5894-4B66-84B8-36416805842F}" srcId="{91A41524-4250-41AA-AB23-E8C6B60A9E01}" destId="{E5A0F9E0-225C-4468-B548-7A146BE294E9}" srcOrd="0" destOrd="0" parTransId="{C2A550B6-2F3F-44D7-B224-435C3D957338}" sibTransId="{ABC33801-81F6-458F-8845-0503FC283215}"/>
    <dgm:cxn modelId="{5AF27DB2-A2CC-47D1-9FCA-B44BA3A53833}" type="presOf" srcId="{91A41524-4250-41AA-AB23-E8C6B60A9E01}" destId="{C1DCF99F-9823-48AD-9057-863DCAF849E8}" srcOrd="0" destOrd="0" presId="urn:microsoft.com/office/officeart/2005/8/layout/cycle7"/>
    <dgm:cxn modelId="{27AA9CBB-CE7A-4A19-A2B8-FC9136D39D4F}" type="presOf" srcId="{FAA9933E-E6A1-4100-BF1A-00798FD4D804}" destId="{CA856232-8D24-4CC9-A0FD-ADB566724E91}" srcOrd="0" destOrd="0" presId="urn:microsoft.com/office/officeart/2005/8/layout/cycle7"/>
    <dgm:cxn modelId="{AE1D9ADC-89E7-4EF1-A54A-80F716A22969}" type="presOf" srcId="{A22AC830-CDEE-40BD-BFC2-FD9E48C67A9F}" destId="{19DAB016-8D3C-4F7E-A520-DBF164EAFE81}" srcOrd="0" destOrd="0" presId="urn:microsoft.com/office/officeart/2005/8/layout/cycle7"/>
    <dgm:cxn modelId="{CEA103DD-874F-4EA6-98DD-E27463094EE3}" type="presOf" srcId="{25A698C5-3283-4BE4-89C2-0AF8520C9115}" destId="{FCF54A96-B0EF-4F98-9079-5097B031DE04}" srcOrd="1" destOrd="0" presId="urn:microsoft.com/office/officeart/2005/8/layout/cycle7"/>
    <dgm:cxn modelId="{7F62DAF7-9A24-49CC-85B1-7EBB8B717EA6}" type="presOf" srcId="{ABC33801-81F6-458F-8845-0503FC283215}" destId="{68DE73E1-21FC-43ED-B993-4B2C536E64AA}" srcOrd="0" destOrd="0" presId="urn:microsoft.com/office/officeart/2005/8/layout/cycle7"/>
    <dgm:cxn modelId="{89E40F46-3956-4B7E-AFDF-10B4D5D41EEF}" type="presParOf" srcId="{C1DCF99F-9823-48AD-9057-863DCAF849E8}" destId="{629F9055-0708-4788-BD6F-AB9D3B957E3F}" srcOrd="0" destOrd="0" presId="urn:microsoft.com/office/officeart/2005/8/layout/cycle7"/>
    <dgm:cxn modelId="{ACB21403-4119-4A68-861B-A69077256C78}" type="presParOf" srcId="{C1DCF99F-9823-48AD-9057-863DCAF849E8}" destId="{68DE73E1-21FC-43ED-B993-4B2C536E64AA}" srcOrd="1" destOrd="0" presId="urn:microsoft.com/office/officeart/2005/8/layout/cycle7"/>
    <dgm:cxn modelId="{3ACA4BA7-CB08-4030-915F-AC17C1E3EED8}" type="presParOf" srcId="{68DE73E1-21FC-43ED-B993-4B2C536E64AA}" destId="{2C2AAB0E-60CA-4C5F-BCD4-2A7613F0DFBA}" srcOrd="0" destOrd="0" presId="urn:microsoft.com/office/officeart/2005/8/layout/cycle7"/>
    <dgm:cxn modelId="{C6199580-74C2-4E1C-98A3-887191B191B8}" type="presParOf" srcId="{C1DCF99F-9823-48AD-9057-863DCAF849E8}" destId="{CA856232-8D24-4CC9-A0FD-ADB566724E91}" srcOrd="2" destOrd="0" presId="urn:microsoft.com/office/officeart/2005/8/layout/cycle7"/>
    <dgm:cxn modelId="{F7B36EDD-72EC-4356-83C5-BDF11D7539BC}" type="presParOf" srcId="{C1DCF99F-9823-48AD-9057-863DCAF849E8}" destId="{2FB58FB4-D09D-4E5A-9584-B42A00704167}" srcOrd="3" destOrd="0" presId="urn:microsoft.com/office/officeart/2005/8/layout/cycle7"/>
    <dgm:cxn modelId="{73CC9F76-8385-40D3-8ECF-E2513EEA243D}" type="presParOf" srcId="{2FB58FB4-D09D-4E5A-9584-B42A00704167}" destId="{FCF54A96-B0EF-4F98-9079-5097B031DE04}" srcOrd="0" destOrd="0" presId="urn:microsoft.com/office/officeart/2005/8/layout/cycle7"/>
    <dgm:cxn modelId="{73E4B350-BA66-467E-BD19-35C5C277A600}" type="presParOf" srcId="{C1DCF99F-9823-48AD-9057-863DCAF849E8}" destId="{19DAB016-8D3C-4F7E-A520-DBF164EAFE81}" srcOrd="4" destOrd="0" presId="urn:microsoft.com/office/officeart/2005/8/layout/cycle7"/>
    <dgm:cxn modelId="{8C29775A-1606-48A9-B440-C619EA735149}" type="presParOf" srcId="{C1DCF99F-9823-48AD-9057-863DCAF849E8}" destId="{B270DA77-6F55-4BF0-8D15-3F7CA339C657}" srcOrd="5" destOrd="0" presId="urn:microsoft.com/office/officeart/2005/8/layout/cycle7"/>
    <dgm:cxn modelId="{BF52944F-7C54-4050-B87A-EB430A20D0D2}" type="presParOf" srcId="{B270DA77-6F55-4BF0-8D15-3F7CA339C657}" destId="{26FAF78D-1805-4F6B-8EAD-F7A3B3C36A42}" srcOrd="0" destOrd="0" presId="urn:microsoft.com/office/officeart/2005/8/layout/cycle7"/>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DA446E7-4D1F-40D5-9DDC-B0648F01AB67}"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ru-RU"/>
        </a:p>
      </dgm:t>
    </dgm:pt>
    <dgm:pt modelId="{3FBE3988-1B76-4B0F-BAAF-FFE05D061AB0}">
      <dgm:prSet phldrT="[Текст]" custT="1"/>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Блум түймедағы  </a:t>
          </a:r>
        </a:p>
      </dgm:t>
    </dgm:pt>
    <dgm:pt modelId="{73C67442-4DAA-4F19-A58E-8173A2A8B002}" type="parTrans" cxnId="{D09277BB-D6E8-4A67-A0F3-07A07419CF8B}">
      <dgm:prSet/>
      <dgm:spPr/>
      <dgm:t>
        <a:bodyPr/>
        <a:lstStyle/>
        <a:p>
          <a:pPr algn="ctr"/>
          <a:endParaRPr lang="ru-RU">
            <a:solidFill>
              <a:sysClr val="windowText" lastClr="000000"/>
            </a:solidFill>
          </a:endParaRPr>
        </a:p>
      </dgm:t>
    </dgm:pt>
    <dgm:pt modelId="{7C084D87-AB3B-4E65-8C68-17EFBEAFD8AF}" type="sibTrans" cxnId="{D09277BB-D6E8-4A67-A0F3-07A07419CF8B}">
      <dgm:prSet/>
      <dgm:spPr/>
      <dgm:t>
        <a:bodyPr/>
        <a:lstStyle/>
        <a:p>
          <a:pPr algn="ctr"/>
          <a:endParaRPr lang="ru-RU">
            <a:solidFill>
              <a:sysClr val="windowText" lastClr="000000"/>
            </a:solidFill>
          </a:endParaRPr>
        </a:p>
      </dgm:t>
    </dgm:pt>
    <dgm:pt modelId="{B9635E5A-C3CB-4579-8C57-861B75513B19}">
      <dgm:prSet phldrT="[Текст]" custT="1"/>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Практи-калық сұрақтар</a:t>
          </a:r>
        </a:p>
      </dgm:t>
    </dgm:pt>
    <dgm:pt modelId="{E4DED9D1-A0FA-4C29-96BB-D5751C054E4F}" type="parTrans" cxnId="{E7725B2C-0879-4B47-961B-27A5AEE67FD9}">
      <dgm:prSet/>
      <dgm:spPr/>
      <dgm:t>
        <a:bodyPr/>
        <a:lstStyle/>
        <a:p>
          <a:pPr algn="ctr"/>
          <a:endParaRPr lang="ru-RU">
            <a:solidFill>
              <a:sysClr val="windowText" lastClr="000000"/>
            </a:solidFill>
          </a:endParaRPr>
        </a:p>
      </dgm:t>
    </dgm:pt>
    <dgm:pt modelId="{4B8BC324-BD89-4C4D-9E78-DB426F4B382D}" type="sibTrans" cxnId="{E7725B2C-0879-4B47-961B-27A5AEE67FD9}">
      <dgm:prSet/>
      <dgm:spPr/>
      <dgm:t>
        <a:bodyPr/>
        <a:lstStyle/>
        <a:p>
          <a:pPr algn="ctr"/>
          <a:endParaRPr lang="ru-RU">
            <a:solidFill>
              <a:sysClr val="windowText" lastClr="000000"/>
            </a:solidFill>
          </a:endParaRPr>
        </a:p>
      </dgm:t>
    </dgm:pt>
    <dgm:pt modelId="{15E72E1E-1CE0-48C6-8249-09B51EB99CC9}">
      <dgm:prSet phldrT="[Текст]" custT="1"/>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Ба</a:t>
          </a:r>
          <a:r>
            <a:rPr lang="kk-KZ" sz="1000">
              <a:solidFill>
                <a:sysClr val="windowText" lastClr="000000"/>
              </a:solidFill>
              <a:latin typeface="Times New Roman" panose="02020603050405020304" pitchFamily="18" charset="0"/>
              <a:cs typeface="Times New Roman" panose="02020603050405020304" pitchFamily="18" charset="0"/>
            </a:rPr>
            <a:t>ғ</a:t>
          </a:r>
          <a:r>
            <a:rPr lang="ru-RU" sz="1000">
              <a:solidFill>
                <a:sysClr val="windowText" lastClr="000000"/>
              </a:solidFill>
              <a:latin typeface="Times New Roman" panose="02020603050405020304" pitchFamily="18" charset="0"/>
              <a:cs typeface="Times New Roman" panose="02020603050405020304" pitchFamily="18" charset="0"/>
            </a:rPr>
            <a:t>алай-тын сұра</a:t>
          </a:r>
          <a:r>
            <a:rPr lang="kk-KZ" sz="1000">
              <a:solidFill>
                <a:sysClr val="windowText" lastClr="000000"/>
              </a:solidFill>
              <a:latin typeface="Times New Roman" panose="02020603050405020304" pitchFamily="18" charset="0"/>
              <a:cs typeface="Times New Roman" panose="02020603050405020304" pitchFamily="18" charset="0"/>
            </a:rPr>
            <a:t>қ</a:t>
          </a:r>
          <a:r>
            <a:rPr lang="ru-RU" sz="1000">
              <a:solidFill>
                <a:sysClr val="windowText" lastClr="000000"/>
              </a:solidFill>
              <a:latin typeface="Times New Roman" panose="02020603050405020304" pitchFamily="18" charset="0"/>
              <a:cs typeface="Times New Roman" panose="02020603050405020304" pitchFamily="18" charset="0"/>
            </a:rPr>
            <a:t>тар</a:t>
          </a:r>
        </a:p>
      </dgm:t>
    </dgm:pt>
    <dgm:pt modelId="{8C05F81B-AC18-492A-87AF-0D3E14A08D49}" type="parTrans" cxnId="{5AB4E7B2-EF52-4B76-B7C3-7735A5154BB6}">
      <dgm:prSet/>
      <dgm:spPr/>
      <dgm:t>
        <a:bodyPr/>
        <a:lstStyle/>
        <a:p>
          <a:pPr algn="ctr"/>
          <a:endParaRPr lang="ru-RU">
            <a:solidFill>
              <a:sysClr val="windowText" lastClr="000000"/>
            </a:solidFill>
          </a:endParaRPr>
        </a:p>
      </dgm:t>
    </dgm:pt>
    <dgm:pt modelId="{9D029F1C-9FFB-4CCF-8EF3-F668A5F7B602}" type="sibTrans" cxnId="{5AB4E7B2-EF52-4B76-B7C3-7735A5154BB6}">
      <dgm:prSet/>
      <dgm:spPr/>
      <dgm:t>
        <a:bodyPr/>
        <a:lstStyle/>
        <a:p>
          <a:pPr algn="ctr"/>
          <a:endParaRPr lang="ru-RU">
            <a:solidFill>
              <a:sysClr val="windowText" lastClr="000000"/>
            </a:solidFill>
          </a:endParaRPr>
        </a:p>
      </dgm:t>
    </dgm:pt>
    <dgm:pt modelId="{8E6BBE90-0F7B-43F5-AB32-CCC9088F7EBF}">
      <dgm:prSet phldrT="[Текст]" custT="1"/>
      <dgm:spPr/>
      <dgm:t>
        <a:bodyPr/>
        <a:lstStyle/>
        <a:p>
          <a:pPr algn="ctr"/>
          <a:r>
            <a:rPr lang="kk-KZ" sz="1000">
              <a:solidFill>
                <a:sysClr val="windowText" lastClr="000000"/>
              </a:solidFill>
              <a:latin typeface="Times New Roman" panose="02020603050405020304" pitchFamily="18" charset="0"/>
              <a:cs typeface="Times New Roman" panose="02020603050405020304" pitchFamily="18" charset="0"/>
            </a:rPr>
            <a:t>Қорытын</a:t>
          </a:r>
          <a:r>
            <a:rPr lang="ru-RU" sz="1000">
              <a:solidFill>
                <a:sysClr val="windowText" lastClr="000000"/>
              </a:solidFill>
              <a:latin typeface="Times New Roman" panose="02020603050405020304" pitchFamily="18" charset="0"/>
              <a:cs typeface="Times New Roman" panose="02020603050405020304" pitchFamily="18" charset="0"/>
            </a:rPr>
            <a:t>-</a:t>
          </a:r>
          <a:r>
            <a:rPr lang="kk-KZ" sz="1000">
              <a:solidFill>
                <a:sysClr val="windowText" lastClr="000000"/>
              </a:solidFill>
              <a:latin typeface="Times New Roman" panose="02020603050405020304" pitchFamily="18" charset="0"/>
              <a:cs typeface="Times New Roman" panose="02020603050405020304" pitchFamily="18" charset="0"/>
            </a:rPr>
            <a:t>ды сұрақтар</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E3F1AD4-F2BB-4519-BC3D-5D6CC604CF4F}" type="parTrans" cxnId="{2CC2F12E-5BD2-4A62-B5DA-8887AC931DA7}">
      <dgm:prSet/>
      <dgm:spPr/>
      <dgm:t>
        <a:bodyPr/>
        <a:lstStyle/>
        <a:p>
          <a:pPr algn="ctr"/>
          <a:endParaRPr lang="ru-RU">
            <a:solidFill>
              <a:sysClr val="windowText" lastClr="000000"/>
            </a:solidFill>
          </a:endParaRPr>
        </a:p>
      </dgm:t>
    </dgm:pt>
    <dgm:pt modelId="{9CB6BE1A-59A5-4B11-94D3-D6E7D6FBF556}" type="sibTrans" cxnId="{2CC2F12E-5BD2-4A62-B5DA-8887AC931DA7}">
      <dgm:prSet/>
      <dgm:spPr/>
      <dgm:t>
        <a:bodyPr/>
        <a:lstStyle/>
        <a:p>
          <a:pPr algn="ctr"/>
          <a:endParaRPr lang="ru-RU">
            <a:solidFill>
              <a:sysClr val="windowText" lastClr="000000"/>
            </a:solidFill>
          </a:endParaRPr>
        </a:p>
      </dgm:t>
    </dgm:pt>
    <dgm:pt modelId="{1A22B16A-AF0E-44BF-A51E-40BCE506FE44}">
      <dgm:prSet phldrT="[Текст]" custT="1"/>
      <dgm:spPr/>
      <dgm:t>
        <a:bodyPr/>
        <a:lstStyle/>
        <a:p>
          <a:pPr algn="ctr"/>
          <a:r>
            <a:rPr lang="kk-KZ" sz="1000">
              <a:solidFill>
                <a:sysClr val="windowText" lastClr="000000"/>
              </a:solidFill>
              <a:latin typeface="Times New Roman" panose="02020603050405020304" pitchFamily="18" charset="0"/>
              <a:cs typeface="Times New Roman" panose="02020603050405020304" pitchFamily="18" charset="0"/>
            </a:rPr>
            <a:t>Нақты-лайтын сұрақтар</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5D568E3-6815-4D17-A387-E2359F969F42}" type="parTrans" cxnId="{5E1D7599-4B88-4633-A4BF-65401F3D90EF}">
      <dgm:prSet/>
      <dgm:spPr/>
      <dgm:t>
        <a:bodyPr/>
        <a:lstStyle/>
        <a:p>
          <a:pPr algn="ctr"/>
          <a:endParaRPr lang="ru-RU">
            <a:solidFill>
              <a:sysClr val="windowText" lastClr="000000"/>
            </a:solidFill>
          </a:endParaRPr>
        </a:p>
      </dgm:t>
    </dgm:pt>
    <dgm:pt modelId="{2E0D1131-90D7-4676-A1A0-2AA6B13843E6}" type="sibTrans" cxnId="{5E1D7599-4B88-4633-A4BF-65401F3D90EF}">
      <dgm:prSet/>
      <dgm:spPr/>
      <dgm:t>
        <a:bodyPr/>
        <a:lstStyle/>
        <a:p>
          <a:pPr algn="ctr"/>
          <a:endParaRPr lang="ru-RU">
            <a:solidFill>
              <a:sysClr val="windowText" lastClr="000000"/>
            </a:solidFill>
          </a:endParaRPr>
        </a:p>
      </dgm:t>
    </dgm:pt>
    <dgm:pt modelId="{35893C40-BD65-4B47-BC38-7B5B23F58F95}">
      <dgm:prSet custT="1"/>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Жай с</a:t>
          </a:r>
          <a:r>
            <a:rPr lang="kk-KZ" sz="1000">
              <a:solidFill>
                <a:sysClr val="windowText" lastClr="000000"/>
              </a:solidFill>
              <a:latin typeface="Times New Roman" panose="02020603050405020304" pitchFamily="18" charset="0"/>
              <a:cs typeface="Times New Roman" panose="02020603050405020304" pitchFamily="18" charset="0"/>
            </a:rPr>
            <a:t>ұ</a:t>
          </a:r>
          <a:r>
            <a:rPr lang="ru-RU" sz="1000">
              <a:solidFill>
                <a:sysClr val="windowText" lastClr="000000"/>
              </a:solidFill>
              <a:latin typeface="Times New Roman" panose="02020603050405020304" pitchFamily="18" charset="0"/>
              <a:cs typeface="Times New Roman" panose="02020603050405020304" pitchFamily="18" charset="0"/>
            </a:rPr>
            <a:t>рақтар</a:t>
          </a:r>
        </a:p>
      </dgm:t>
    </dgm:pt>
    <dgm:pt modelId="{6EC2B775-8771-4D7E-97F6-14333220A2CE}" type="parTrans" cxnId="{75FA0EEA-4B23-4416-B3A1-FC50807CE2F1}">
      <dgm:prSet/>
      <dgm:spPr/>
      <dgm:t>
        <a:bodyPr/>
        <a:lstStyle/>
        <a:p>
          <a:pPr algn="ctr"/>
          <a:endParaRPr lang="ru-RU">
            <a:solidFill>
              <a:sysClr val="windowText" lastClr="000000"/>
            </a:solidFill>
          </a:endParaRPr>
        </a:p>
      </dgm:t>
    </dgm:pt>
    <dgm:pt modelId="{C74BDE44-C810-44DD-AE68-E401D7CEF02A}" type="sibTrans" cxnId="{75FA0EEA-4B23-4416-B3A1-FC50807CE2F1}">
      <dgm:prSet/>
      <dgm:spPr/>
      <dgm:t>
        <a:bodyPr/>
        <a:lstStyle/>
        <a:p>
          <a:pPr algn="ctr"/>
          <a:endParaRPr lang="ru-RU">
            <a:solidFill>
              <a:sysClr val="windowText" lastClr="000000"/>
            </a:solidFill>
          </a:endParaRPr>
        </a:p>
      </dgm:t>
    </dgm:pt>
    <dgm:pt modelId="{EE5F6DD5-0C8A-47FC-9F4F-979E0C994D46}">
      <dgm:prSet custT="1"/>
      <dgm:spPr/>
      <dgm:t>
        <a:bodyPr/>
        <a:lstStyle/>
        <a:p>
          <a:pPr algn="ctr"/>
          <a:r>
            <a:rPr lang="kk-KZ" sz="1000">
              <a:solidFill>
                <a:sysClr val="windowText" lastClr="000000"/>
              </a:solidFill>
              <a:latin typeface="Times New Roman" panose="02020603050405020304" pitchFamily="18" charset="0"/>
              <a:cs typeface="Times New Roman" panose="02020603050405020304" pitchFamily="18" charset="0"/>
            </a:rPr>
            <a:t>Шығарма-шылық </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63A6B4F-D1B6-4879-98F2-24C032079245}" type="parTrans" cxnId="{16C88DA4-0AE1-4EED-B9C3-B314AC9AA718}">
      <dgm:prSet/>
      <dgm:spPr/>
      <dgm:t>
        <a:bodyPr/>
        <a:lstStyle/>
        <a:p>
          <a:pPr algn="ctr"/>
          <a:endParaRPr lang="ru-RU">
            <a:solidFill>
              <a:sysClr val="windowText" lastClr="000000"/>
            </a:solidFill>
          </a:endParaRPr>
        </a:p>
      </dgm:t>
    </dgm:pt>
    <dgm:pt modelId="{61AE1B9D-57F8-4A0A-A159-5862E551DD11}" type="sibTrans" cxnId="{16C88DA4-0AE1-4EED-B9C3-B314AC9AA718}">
      <dgm:prSet/>
      <dgm:spPr/>
      <dgm:t>
        <a:bodyPr/>
        <a:lstStyle/>
        <a:p>
          <a:pPr algn="ctr"/>
          <a:endParaRPr lang="ru-RU">
            <a:solidFill>
              <a:sysClr val="windowText" lastClr="000000"/>
            </a:solidFill>
          </a:endParaRPr>
        </a:p>
      </dgm:t>
    </dgm:pt>
    <dgm:pt modelId="{521E3404-1B5C-40C0-8BA3-1241D0F0836E}" type="pres">
      <dgm:prSet presAssocID="{6DA446E7-4D1F-40D5-9DDC-B0648F01AB67}" presName="Name0" presStyleCnt="0">
        <dgm:presLayoutVars>
          <dgm:chMax val="1"/>
          <dgm:dir/>
          <dgm:animLvl val="ctr"/>
          <dgm:resizeHandles val="exact"/>
        </dgm:presLayoutVars>
      </dgm:prSet>
      <dgm:spPr/>
    </dgm:pt>
    <dgm:pt modelId="{95B17131-8DCC-4AF9-A86C-8FC1DF9DD363}" type="pres">
      <dgm:prSet presAssocID="{3FBE3988-1B76-4B0F-BAAF-FFE05D061AB0}" presName="centerShape" presStyleLbl="node0" presStyleIdx="0" presStyleCnt="1"/>
      <dgm:spPr/>
    </dgm:pt>
    <dgm:pt modelId="{F4E487DA-FB17-4D01-B0FD-DBC579EE0816}" type="pres">
      <dgm:prSet presAssocID="{B9635E5A-C3CB-4579-8C57-861B75513B19}" presName="node" presStyleLbl="node1" presStyleIdx="0" presStyleCnt="6" custScaleX="120487" custRadScaleRad="101736" custRadScaleInc="-16248">
        <dgm:presLayoutVars>
          <dgm:bulletEnabled val="1"/>
        </dgm:presLayoutVars>
      </dgm:prSet>
      <dgm:spPr/>
    </dgm:pt>
    <dgm:pt modelId="{08A903ED-919D-4478-B3D5-7DD697577FE6}" type="pres">
      <dgm:prSet presAssocID="{B9635E5A-C3CB-4579-8C57-861B75513B19}" presName="dummy" presStyleCnt="0"/>
      <dgm:spPr/>
    </dgm:pt>
    <dgm:pt modelId="{AE2965BD-A5AB-436B-ABB8-935C53E829E0}" type="pres">
      <dgm:prSet presAssocID="{4B8BC324-BD89-4C4D-9E78-DB426F4B382D}" presName="sibTrans" presStyleLbl="sibTrans2D1" presStyleIdx="0" presStyleCnt="6"/>
      <dgm:spPr/>
    </dgm:pt>
    <dgm:pt modelId="{D6B6ACCA-3F34-44A8-8D62-991834BE1C93}" type="pres">
      <dgm:prSet presAssocID="{35893C40-BD65-4B47-BC38-7B5B23F58F95}" presName="node" presStyleLbl="node1" presStyleIdx="1" presStyleCnt="6" custScaleX="106823">
        <dgm:presLayoutVars>
          <dgm:bulletEnabled val="1"/>
        </dgm:presLayoutVars>
      </dgm:prSet>
      <dgm:spPr/>
    </dgm:pt>
    <dgm:pt modelId="{16F2FE35-09E5-4B03-9630-4B770CB17942}" type="pres">
      <dgm:prSet presAssocID="{35893C40-BD65-4B47-BC38-7B5B23F58F95}" presName="dummy" presStyleCnt="0"/>
      <dgm:spPr/>
    </dgm:pt>
    <dgm:pt modelId="{B601B189-B513-4B0E-9C9D-E70FF0513CB7}" type="pres">
      <dgm:prSet presAssocID="{C74BDE44-C810-44DD-AE68-E401D7CEF02A}" presName="sibTrans" presStyleLbl="sibTrans2D1" presStyleIdx="1" presStyleCnt="6" custScaleX="107102"/>
      <dgm:spPr/>
    </dgm:pt>
    <dgm:pt modelId="{EB2D8D6B-E2FC-4473-9DDC-9C4F27703877}" type="pres">
      <dgm:prSet presAssocID="{15E72E1E-1CE0-48C6-8249-09B51EB99CC9}" presName="node" presStyleLbl="node1" presStyleIdx="2" presStyleCnt="6">
        <dgm:presLayoutVars>
          <dgm:bulletEnabled val="1"/>
        </dgm:presLayoutVars>
      </dgm:prSet>
      <dgm:spPr/>
    </dgm:pt>
    <dgm:pt modelId="{53006D09-8B8C-42F6-A59B-86D06FCF8856}" type="pres">
      <dgm:prSet presAssocID="{15E72E1E-1CE0-48C6-8249-09B51EB99CC9}" presName="dummy" presStyleCnt="0"/>
      <dgm:spPr/>
    </dgm:pt>
    <dgm:pt modelId="{DE219D93-9D74-49F2-9837-A7A043C8A7B1}" type="pres">
      <dgm:prSet presAssocID="{9D029F1C-9FFB-4CCF-8EF3-F668A5F7B602}" presName="sibTrans" presStyleLbl="sibTrans2D1" presStyleIdx="2" presStyleCnt="6"/>
      <dgm:spPr/>
    </dgm:pt>
    <dgm:pt modelId="{B3E5765D-D43C-4A5E-85E1-C16C0884E742}" type="pres">
      <dgm:prSet presAssocID="{8E6BBE90-0F7B-43F5-AB32-CCC9088F7EBF}" presName="node" presStyleLbl="node1" presStyleIdx="3" presStyleCnt="6" custScaleX="126486" custScaleY="108885">
        <dgm:presLayoutVars>
          <dgm:bulletEnabled val="1"/>
        </dgm:presLayoutVars>
      </dgm:prSet>
      <dgm:spPr/>
    </dgm:pt>
    <dgm:pt modelId="{57A33450-A4F8-41C8-86D6-FCFD87B5DA01}" type="pres">
      <dgm:prSet presAssocID="{8E6BBE90-0F7B-43F5-AB32-CCC9088F7EBF}" presName="dummy" presStyleCnt="0"/>
      <dgm:spPr/>
    </dgm:pt>
    <dgm:pt modelId="{B547D12D-6BF0-451D-9E48-C767066E97F6}" type="pres">
      <dgm:prSet presAssocID="{9CB6BE1A-59A5-4B11-94D3-D6E7D6FBF556}" presName="sibTrans" presStyleLbl="sibTrans2D1" presStyleIdx="3" presStyleCnt="6"/>
      <dgm:spPr/>
    </dgm:pt>
    <dgm:pt modelId="{CE81A925-6078-4F30-BD3D-EF4B7ACA4C42}" type="pres">
      <dgm:prSet presAssocID="{1A22B16A-AF0E-44BF-A51E-40BCE506FE44}" presName="node" presStyleLbl="node1" presStyleIdx="4" presStyleCnt="6" custScaleX="108834">
        <dgm:presLayoutVars>
          <dgm:bulletEnabled val="1"/>
        </dgm:presLayoutVars>
      </dgm:prSet>
      <dgm:spPr/>
    </dgm:pt>
    <dgm:pt modelId="{4631483B-F179-46AB-91CD-3963683FDEAB}" type="pres">
      <dgm:prSet presAssocID="{1A22B16A-AF0E-44BF-A51E-40BCE506FE44}" presName="dummy" presStyleCnt="0"/>
      <dgm:spPr/>
    </dgm:pt>
    <dgm:pt modelId="{6AC52382-EB02-4643-8744-2A28C46D1AC5}" type="pres">
      <dgm:prSet presAssocID="{2E0D1131-90D7-4676-A1A0-2AA6B13843E6}" presName="sibTrans" presStyleLbl="sibTrans2D1" presStyleIdx="4" presStyleCnt="6"/>
      <dgm:spPr/>
    </dgm:pt>
    <dgm:pt modelId="{B20146FE-BA74-4EAE-A2F3-431B1CA66FDD}" type="pres">
      <dgm:prSet presAssocID="{EE5F6DD5-0C8A-47FC-9F4F-979E0C994D46}" presName="node" presStyleLbl="node1" presStyleIdx="5" presStyleCnt="6" custScaleX="109148" custRadScaleRad="101729" custRadScaleInc="-2760">
        <dgm:presLayoutVars>
          <dgm:bulletEnabled val="1"/>
        </dgm:presLayoutVars>
      </dgm:prSet>
      <dgm:spPr/>
    </dgm:pt>
    <dgm:pt modelId="{B0498301-9BB8-47E6-9816-D0BFCFC3A2A3}" type="pres">
      <dgm:prSet presAssocID="{EE5F6DD5-0C8A-47FC-9F4F-979E0C994D46}" presName="dummy" presStyleCnt="0"/>
      <dgm:spPr/>
    </dgm:pt>
    <dgm:pt modelId="{61BA7334-17A2-41B3-AE63-5D2EF95BA74B}" type="pres">
      <dgm:prSet presAssocID="{61AE1B9D-57F8-4A0A-A159-5862E551DD11}" presName="sibTrans" presStyleLbl="sibTrans2D1" presStyleIdx="5" presStyleCnt="6"/>
      <dgm:spPr/>
    </dgm:pt>
  </dgm:ptLst>
  <dgm:cxnLst>
    <dgm:cxn modelId="{44241208-02A6-4C1E-85BD-2C277066B014}" type="presOf" srcId="{2E0D1131-90D7-4676-A1A0-2AA6B13843E6}" destId="{6AC52382-EB02-4643-8744-2A28C46D1AC5}" srcOrd="0" destOrd="0" presId="urn:microsoft.com/office/officeart/2005/8/layout/radial6"/>
    <dgm:cxn modelId="{97BB3E0D-3B32-4D09-AA5E-4E89D5126F05}" type="presOf" srcId="{6DA446E7-4D1F-40D5-9DDC-B0648F01AB67}" destId="{521E3404-1B5C-40C0-8BA3-1241D0F0836E}" srcOrd="0" destOrd="0" presId="urn:microsoft.com/office/officeart/2005/8/layout/radial6"/>
    <dgm:cxn modelId="{65C54E12-3913-4E4C-BD9A-502150D70E52}" type="presOf" srcId="{1A22B16A-AF0E-44BF-A51E-40BCE506FE44}" destId="{CE81A925-6078-4F30-BD3D-EF4B7ACA4C42}" srcOrd="0" destOrd="0" presId="urn:microsoft.com/office/officeart/2005/8/layout/radial6"/>
    <dgm:cxn modelId="{984FBF1B-9543-437B-81F5-9C827DD3C038}" type="presOf" srcId="{15E72E1E-1CE0-48C6-8249-09B51EB99CC9}" destId="{EB2D8D6B-E2FC-4473-9DDC-9C4F27703877}" srcOrd="0" destOrd="0" presId="urn:microsoft.com/office/officeart/2005/8/layout/radial6"/>
    <dgm:cxn modelId="{8115F727-AAD1-4FA4-8152-7B4356FF01FF}" type="presOf" srcId="{35893C40-BD65-4B47-BC38-7B5B23F58F95}" destId="{D6B6ACCA-3F34-44A8-8D62-991834BE1C93}" srcOrd="0" destOrd="0" presId="urn:microsoft.com/office/officeart/2005/8/layout/radial6"/>
    <dgm:cxn modelId="{E7725B2C-0879-4B47-961B-27A5AEE67FD9}" srcId="{3FBE3988-1B76-4B0F-BAAF-FFE05D061AB0}" destId="{B9635E5A-C3CB-4579-8C57-861B75513B19}" srcOrd="0" destOrd="0" parTransId="{E4DED9D1-A0FA-4C29-96BB-D5751C054E4F}" sibTransId="{4B8BC324-BD89-4C4D-9E78-DB426F4B382D}"/>
    <dgm:cxn modelId="{2CC2F12E-5BD2-4A62-B5DA-8887AC931DA7}" srcId="{3FBE3988-1B76-4B0F-BAAF-FFE05D061AB0}" destId="{8E6BBE90-0F7B-43F5-AB32-CCC9088F7EBF}" srcOrd="3" destOrd="0" parTransId="{CE3F1AD4-F2BB-4519-BC3D-5D6CC604CF4F}" sibTransId="{9CB6BE1A-59A5-4B11-94D3-D6E7D6FBF556}"/>
    <dgm:cxn modelId="{CB4D4831-D9F9-4A7B-9A86-25F3D88B47A0}" type="presOf" srcId="{4B8BC324-BD89-4C4D-9E78-DB426F4B382D}" destId="{AE2965BD-A5AB-436B-ABB8-935C53E829E0}" srcOrd="0" destOrd="0" presId="urn:microsoft.com/office/officeart/2005/8/layout/radial6"/>
    <dgm:cxn modelId="{6860864C-3033-4E5B-8D61-4916D92280FB}" type="presOf" srcId="{9D029F1C-9FFB-4CCF-8EF3-F668A5F7B602}" destId="{DE219D93-9D74-49F2-9837-A7A043C8A7B1}" srcOrd="0" destOrd="0" presId="urn:microsoft.com/office/officeart/2005/8/layout/radial6"/>
    <dgm:cxn modelId="{7BEC7154-16AB-49AE-8AE1-8451E50C8115}" type="presOf" srcId="{8E6BBE90-0F7B-43F5-AB32-CCC9088F7EBF}" destId="{B3E5765D-D43C-4A5E-85E1-C16C0884E742}" srcOrd="0" destOrd="0" presId="urn:microsoft.com/office/officeart/2005/8/layout/radial6"/>
    <dgm:cxn modelId="{6FFF6D7B-12C9-4A36-AA8F-319CFC1F4F46}" type="presOf" srcId="{61AE1B9D-57F8-4A0A-A159-5862E551DD11}" destId="{61BA7334-17A2-41B3-AE63-5D2EF95BA74B}" srcOrd="0" destOrd="0" presId="urn:microsoft.com/office/officeart/2005/8/layout/radial6"/>
    <dgm:cxn modelId="{9DFB3893-9ECE-4DC4-AA73-AC671840E5B4}" type="presOf" srcId="{B9635E5A-C3CB-4579-8C57-861B75513B19}" destId="{F4E487DA-FB17-4D01-B0FD-DBC579EE0816}" srcOrd="0" destOrd="0" presId="urn:microsoft.com/office/officeart/2005/8/layout/radial6"/>
    <dgm:cxn modelId="{5E1D7599-4B88-4633-A4BF-65401F3D90EF}" srcId="{3FBE3988-1B76-4B0F-BAAF-FFE05D061AB0}" destId="{1A22B16A-AF0E-44BF-A51E-40BCE506FE44}" srcOrd="4" destOrd="0" parTransId="{95D568E3-6815-4D17-A387-E2359F969F42}" sibTransId="{2E0D1131-90D7-4676-A1A0-2AA6B13843E6}"/>
    <dgm:cxn modelId="{D3598EA2-8730-4BCE-890D-8E9DB10A6161}" type="presOf" srcId="{EE5F6DD5-0C8A-47FC-9F4F-979E0C994D46}" destId="{B20146FE-BA74-4EAE-A2F3-431B1CA66FDD}" srcOrd="0" destOrd="0" presId="urn:microsoft.com/office/officeart/2005/8/layout/radial6"/>
    <dgm:cxn modelId="{16C88DA4-0AE1-4EED-B9C3-B314AC9AA718}" srcId="{3FBE3988-1B76-4B0F-BAAF-FFE05D061AB0}" destId="{EE5F6DD5-0C8A-47FC-9F4F-979E0C994D46}" srcOrd="5" destOrd="0" parTransId="{E63A6B4F-D1B6-4879-98F2-24C032079245}" sibTransId="{61AE1B9D-57F8-4A0A-A159-5862E551DD11}"/>
    <dgm:cxn modelId="{5AB4E7B2-EF52-4B76-B7C3-7735A5154BB6}" srcId="{3FBE3988-1B76-4B0F-BAAF-FFE05D061AB0}" destId="{15E72E1E-1CE0-48C6-8249-09B51EB99CC9}" srcOrd="2" destOrd="0" parTransId="{8C05F81B-AC18-492A-87AF-0D3E14A08D49}" sibTransId="{9D029F1C-9FFB-4CCF-8EF3-F668A5F7B602}"/>
    <dgm:cxn modelId="{D09277BB-D6E8-4A67-A0F3-07A07419CF8B}" srcId="{6DA446E7-4D1F-40D5-9DDC-B0648F01AB67}" destId="{3FBE3988-1B76-4B0F-BAAF-FFE05D061AB0}" srcOrd="0" destOrd="0" parTransId="{73C67442-4DAA-4F19-A58E-8173A2A8B002}" sibTransId="{7C084D87-AB3B-4E65-8C68-17EFBEAFD8AF}"/>
    <dgm:cxn modelId="{5B163AC1-C588-465C-84B2-34FEF83E7FC2}" type="presOf" srcId="{3FBE3988-1B76-4B0F-BAAF-FFE05D061AB0}" destId="{95B17131-8DCC-4AF9-A86C-8FC1DF9DD363}" srcOrd="0" destOrd="0" presId="urn:microsoft.com/office/officeart/2005/8/layout/radial6"/>
    <dgm:cxn modelId="{4CADBCC7-717F-4E23-BAD9-D11297F87FD1}" type="presOf" srcId="{9CB6BE1A-59A5-4B11-94D3-D6E7D6FBF556}" destId="{B547D12D-6BF0-451D-9E48-C767066E97F6}" srcOrd="0" destOrd="0" presId="urn:microsoft.com/office/officeart/2005/8/layout/radial6"/>
    <dgm:cxn modelId="{D2689FCF-0A3D-454B-9049-05B9E8158F0C}" type="presOf" srcId="{C74BDE44-C810-44DD-AE68-E401D7CEF02A}" destId="{B601B189-B513-4B0E-9C9D-E70FF0513CB7}" srcOrd="0" destOrd="0" presId="urn:microsoft.com/office/officeart/2005/8/layout/radial6"/>
    <dgm:cxn modelId="{75FA0EEA-4B23-4416-B3A1-FC50807CE2F1}" srcId="{3FBE3988-1B76-4B0F-BAAF-FFE05D061AB0}" destId="{35893C40-BD65-4B47-BC38-7B5B23F58F95}" srcOrd="1" destOrd="0" parTransId="{6EC2B775-8771-4D7E-97F6-14333220A2CE}" sibTransId="{C74BDE44-C810-44DD-AE68-E401D7CEF02A}"/>
    <dgm:cxn modelId="{F2A3F70F-C9C3-4D5C-8F03-59E8984C3FBA}" type="presParOf" srcId="{521E3404-1B5C-40C0-8BA3-1241D0F0836E}" destId="{95B17131-8DCC-4AF9-A86C-8FC1DF9DD363}" srcOrd="0" destOrd="0" presId="urn:microsoft.com/office/officeart/2005/8/layout/radial6"/>
    <dgm:cxn modelId="{15C1EC3F-BD13-4B02-847F-E51176DADE62}" type="presParOf" srcId="{521E3404-1B5C-40C0-8BA3-1241D0F0836E}" destId="{F4E487DA-FB17-4D01-B0FD-DBC579EE0816}" srcOrd="1" destOrd="0" presId="urn:microsoft.com/office/officeart/2005/8/layout/radial6"/>
    <dgm:cxn modelId="{F1D0CC44-F9C8-46FE-827B-3C86A89A755D}" type="presParOf" srcId="{521E3404-1B5C-40C0-8BA3-1241D0F0836E}" destId="{08A903ED-919D-4478-B3D5-7DD697577FE6}" srcOrd="2" destOrd="0" presId="urn:microsoft.com/office/officeart/2005/8/layout/radial6"/>
    <dgm:cxn modelId="{A74FE544-744D-4D7D-8863-B469242557C6}" type="presParOf" srcId="{521E3404-1B5C-40C0-8BA3-1241D0F0836E}" destId="{AE2965BD-A5AB-436B-ABB8-935C53E829E0}" srcOrd="3" destOrd="0" presId="urn:microsoft.com/office/officeart/2005/8/layout/radial6"/>
    <dgm:cxn modelId="{5F04CB0B-DAB6-4125-88DB-8D3C13E43E94}" type="presParOf" srcId="{521E3404-1B5C-40C0-8BA3-1241D0F0836E}" destId="{D6B6ACCA-3F34-44A8-8D62-991834BE1C93}" srcOrd="4" destOrd="0" presId="urn:microsoft.com/office/officeart/2005/8/layout/radial6"/>
    <dgm:cxn modelId="{1EEDE7CF-65B0-43C8-9DEA-FC9E85BCCCB2}" type="presParOf" srcId="{521E3404-1B5C-40C0-8BA3-1241D0F0836E}" destId="{16F2FE35-09E5-4B03-9630-4B770CB17942}" srcOrd="5" destOrd="0" presId="urn:microsoft.com/office/officeart/2005/8/layout/radial6"/>
    <dgm:cxn modelId="{FDB57CD4-0C90-4BF4-AD7C-C01BE8DB32D9}" type="presParOf" srcId="{521E3404-1B5C-40C0-8BA3-1241D0F0836E}" destId="{B601B189-B513-4B0E-9C9D-E70FF0513CB7}" srcOrd="6" destOrd="0" presId="urn:microsoft.com/office/officeart/2005/8/layout/radial6"/>
    <dgm:cxn modelId="{DFB31BF7-7FC6-4619-983D-0229A182646F}" type="presParOf" srcId="{521E3404-1B5C-40C0-8BA3-1241D0F0836E}" destId="{EB2D8D6B-E2FC-4473-9DDC-9C4F27703877}" srcOrd="7" destOrd="0" presId="urn:microsoft.com/office/officeart/2005/8/layout/radial6"/>
    <dgm:cxn modelId="{23208C4C-EE78-485E-A297-8B8DEDE87A61}" type="presParOf" srcId="{521E3404-1B5C-40C0-8BA3-1241D0F0836E}" destId="{53006D09-8B8C-42F6-A59B-86D06FCF8856}" srcOrd="8" destOrd="0" presId="urn:microsoft.com/office/officeart/2005/8/layout/radial6"/>
    <dgm:cxn modelId="{B0E58037-9E28-46BE-A50A-CFAD5CB46FD2}" type="presParOf" srcId="{521E3404-1B5C-40C0-8BA3-1241D0F0836E}" destId="{DE219D93-9D74-49F2-9837-A7A043C8A7B1}" srcOrd="9" destOrd="0" presId="urn:microsoft.com/office/officeart/2005/8/layout/radial6"/>
    <dgm:cxn modelId="{BD35D090-C5F6-47D8-8F86-0DBC74B7247B}" type="presParOf" srcId="{521E3404-1B5C-40C0-8BA3-1241D0F0836E}" destId="{B3E5765D-D43C-4A5E-85E1-C16C0884E742}" srcOrd="10" destOrd="0" presId="urn:microsoft.com/office/officeart/2005/8/layout/radial6"/>
    <dgm:cxn modelId="{CA3CD887-0FA1-45CF-93C3-B96C35AC75F8}" type="presParOf" srcId="{521E3404-1B5C-40C0-8BA3-1241D0F0836E}" destId="{57A33450-A4F8-41C8-86D6-FCFD87B5DA01}" srcOrd="11" destOrd="0" presId="urn:microsoft.com/office/officeart/2005/8/layout/radial6"/>
    <dgm:cxn modelId="{419EC7A8-E830-4A74-889F-DF4F3236737B}" type="presParOf" srcId="{521E3404-1B5C-40C0-8BA3-1241D0F0836E}" destId="{B547D12D-6BF0-451D-9E48-C767066E97F6}" srcOrd="12" destOrd="0" presId="urn:microsoft.com/office/officeart/2005/8/layout/radial6"/>
    <dgm:cxn modelId="{A148293F-C829-42FE-9BD1-9ED450D7DC06}" type="presParOf" srcId="{521E3404-1B5C-40C0-8BA3-1241D0F0836E}" destId="{CE81A925-6078-4F30-BD3D-EF4B7ACA4C42}" srcOrd="13" destOrd="0" presId="urn:microsoft.com/office/officeart/2005/8/layout/radial6"/>
    <dgm:cxn modelId="{E038811F-EA16-4C3A-9269-0F87937175A7}" type="presParOf" srcId="{521E3404-1B5C-40C0-8BA3-1241D0F0836E}" destId="{4631483B-F179-46AB-91CD-3963683FDEAB}" srcOrd="14" destOrd="0" presId="urn:microsoft.com/office/officeart/2005/8/layout/radial6"/>
    <dgm:cxn modelId="{E8755CDD-2528-42E0-AE4D-5DDBA3EE7ABB}" type="presParOf" srcId="{521E3404-1B5C-40C0-8BA3-1241D0F0836E}" destId="{6AC52382-EB02-4643-8744-2A28C46D1AC5}" srcOrd="15" destOrd="0" presId="urn:microsoft.com/office/officeart/2005/8/layout/radial6"/>
    <dgm:cxn modelId="{AF65B576-4546-4C45-9FF5-E086C7FA5502}" type="presParOf" srcId="{521E3404-1B5C-40C0-8BA3-1241D0F0836E}" destId="{B20146FE-BA74-4EAE-A2F3-431B1CA66FDD}" srcOrd="16" destOrd="0" presId="urn:microsoft.com/office/officeart/2005/8/layout/radial6"/>
    <dgm:cxn modelId="{1EB9AC63-B162-4362-93F0-330670CFEBD4}" type="presParOf" srcId="{521E3404-1B5C-40C0-8BA3-1241D0F0836E}" destId="{B0498301-9BB8-47E6-9816-D0BFCFC3A2A3}" srcOrd="17" destOrd="0" presId="urn:microsoft.com/office/officeart/2005/8/layout/radial6"/>
    <dgm:cxn modelId="{CB9563D0-E3A8-4135-9A64-CCE34A555196}" type="presParOf" srcId="{521E3404-1B5C-40C0-8BA3-1241D0F0836E}" destId="{61BA7334-17A2-41B3-AE63-5D2EF95BA74B}" srcOrd="18" destOrd="0" presId="urn:microsoft.com/office/officeart/2005/8/layout/radial6"/>
  </dgm:cxnLst>
  <dgm:bg/>
  <dgm:whole>
    <a:ln>
      <a:noFill/>
    </a:ln>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95F5933-CBC7-458B-BB7E-9F02AE83223C}"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ru-RU"/>
        </a:p>
      </dgm:t>
    </dgm:pt>
    <dgm:pt modelId="{84C58774-FED9-4014-A8F6-D9E202DDEDD6}">
      <dgm:prSet phldrT="[Текст]" custT="1"/>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Құзірет</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C5BE77D-5CC4-4D44-B9FE-45DBC59131FE}" type="parTrans" cxnId="{AB20B57A-50A2-429F-9AEF-9A9D0BC59505}">
      <dgm:prSet/>
      <dgm:spPr/>
      <dgm:t>
        <a:bodyPr/>
        <a:lstStyle/>
        <a:p>
          <a:pPr algn="ctr"/>
          <a:endParaRPr lang="ru-RU"/>
        </a:p>
      </dgm:t>
    </dgm:pt>
    <dgm:pt modelId="{F75B71E7-4E3B-4740-9302-B4536D439753}" type="sibTrans" cxnId="{AB20B57A-50A2-429F-9AEF-9A9D0BC59505}">
      <dgm:prSet/>
      <dgm:spPr/>
      <dgm:t>
        <a:bodyPr/>
        <a:lstStyle/>
        <a:p>
          <a:pPr algn="ctr"/>
          <a:endParaRPr lang="ru-RU"/>
        </a:p>
      </dgm:t>
    </dgm:pt>
    <dgm:pt modelId="{B5ABE1F0-90F2-431C-AF85-CEBDA4CB8D1B}">
      <dgm:prSet phldrT="[Текст]" custT="1"/>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Білім</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EA9D519-AB57-4782-880B-222F00D39D05}" type="parTrans" cxnId="{5A662FC2-E870-466B-AC46-E24F6DF37E31}">
      <dgm:prSet/>
      <dgm:spPr/>
      <dgm:t>
        <a:bodyPr/>
        <a:lstStyle/>
        <a:p>
          <a:pPr algn="ctr"/>
          <a:endParaRPr lang="ru-RU"/>
        </a:p>
      </dgm:t>
    </dgm:pt>
    <dgm:pt modelId="{723C7F27-AD74-4F4F-8D51-7C4FFFBF16F2}" type="sibTrans" cxnId="{5A662FC2-E870-466B-AC46-E24F6DF37E31}">
      <dgm:prSet/>
      <dgm:spPr/>
      <dgm:t>
        <a:bodyPr/>
        <a:lstStyle/>
        <a:p>
          <a:pPr algn="ctr"/>
          <a:endParaRPr lang="ru-RU"/>
        </a:p>
      </dgm:t>
    </dgm:pt>
    <dgm:pt modelId="{7BA57330-9F15-47ED-AE10-A81C506F8087}">
      <dgm:prSet phldrT="[Текст]" custT="1"/>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Дағды</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7EF97A2-E0DB-4A99-8EB4-E94830290748}" type="parTrans" cxnId="{7ED72CE0-657B-401A-A3A7-F420472A3A47}">
      <dgm:prSet/>
      <dgm:spPr/>
      <dgm:t>
        <a:bodyPr/>
        <a:lstStyle/>
        <a:p>
          <a:pPr algn="ctr"/>
          <a:endParaRPr lang="ru-RU"/>
        </a:p>
      </dgm:t>
    </dgm:pt>
    <dgm:pt modelId="{1BE6D12F-5263-4330-AD4A-15F060EAE3E2}" type="sibTrans" cxnId="{7ED72CE0-657B-401A-A3A7-F420472A3A47}">
      <dgm:prSet/>
      <dgm:spPr/>
      <dgm:t>
        <a:bodyPr/>
        <a:lstStyle/>
        <a:p>
          <a:pPr algn="ctr"/>
          <a:endParaRPr lang="ru-RU"/>
        </a:p>
      </dgm:t>
    </dgm:pt>
    <dgm:pt modelId="{D80A5B5C-DDE2-4DF1-85A0-C4CA28605FDA}">
      <dgm:prSet phldrT="[Текст]" custT="1"/>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Іс</a:t>
          </a:r>
          <a:r>
            <a:rPr lang="ru-RU" sz="1200">
              <a:solidFill>
                <a:sysClr val="windowText" lastClr="000000"/>
              </a:solidFill>
              <a:latin typeface="Times New Roman" panose="02020603050405020304" pitchFamily="18" charset="0"/>
              <a:cs typeface="Times New Roman" panose="02020603050405020304" pitchFamily="18" charset="0"/>
            </a:rPr>
            <a:t>-әреке</a:t>
          </a:r>
          <a:r>
            <a:rPr lang="kk-KZ" sz="1200">
              <a:solidFill>
                <a:sysClr val="windowText" lastClr="000000"/>
              </a:solidFill>
              <a:latin typeface="Times New Roman" panose="02020603050405020304" pitchFamily="18" charset="0"/>
              <a:cs typeface="Times New Roman" panose="02020603050405020304" pitchFamily="18" charset="0"/>
            </a:rPr>
            <a:t>т</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6D611FD-2A8E-4EB9-95A5-6C6FC48B5765}" type="parTrans" cxnId="{618BFBD7-F6D2-4431-80E4-E7502D29E971}">
      <dgm:prSet/>
      <dgm:spPr/>
      <dgm:t>
        <a:bodyPr/>
        <a:lstStyle/>
        <a:p>
          <a:pPr algn="ctr"/>
          <a:endParaRPr lang="ru-RU"/>
        </a:p>
      </dgm:t>
    </dgm:pt>
    <dgm:pt modelId="{CB555E96-5DFF-4EE3-B3FF-B5B24927C0F8}" type="sibTrans" cxnId="{618BFBD7-F6D2-4431-80E4-E7502D29E971}">
      <dgm:prSet/>
      <dgm:spPr/>
      <dgm:t>
        <a:bodyPr/>
        <a:lstStyle/>
        <a:p>
          <a:pPr algn="ctr"/>
          <a:endParaRPr lang="ru-RU"/>
        </a:p>
      </dgm:t>
    </dgm:pt>
    <dgm:pt modelId="{00DE91EF-C770-4919-95BF-C318DF5A3ABC}">
      <dgm:prSet phldrT="[Текст]" custT="1"/>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Бейімделу</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123CBC4-BA39-41A3-864F-6EC9206927E8}" type="parTrans" cxnId="{4E1AA449-A376-4EF5-BCD9-19D04C747D17}">
      <dgm:prSet/>
      <dgm:spPr/>
      <dgm:t>
        <a:bodyPr/>
        <a:lstStyle/>
        <a:p>
          <a:pPr algn="ctr"/>
          <a:endParaRPr lang="ru-RU"/>
        </a:p>
      </dgm:t>
    </dgm:pt>
    <dgm:pt modelId="{F2DD2890-74B6-4082-A009-C045CB325C09}" type="sibTrans" cxnId="{4E1AA449-A376-4EF5-BCD9-19D04C747D17}">
      <dgm:prSet/>
      <dgm:spPr/>
      <dgm:t>
        <a:bodyPr/>
        <a:lstStyle/>
        <a:p>
          <a:pPr algn="ctr"/>
          <a:endParaRPr lang="ru-RU"/>
        </a:p>
      </dgm:t>
    </dgm:pt>
    <dgm:pt modelId="{AA7CFD7C-07ED-43FA-91B5-C9F567551752}" type="pres">
      <dgm:prSet presAssocID="{995F5933-CBC7-458B-BB7E-9F02AE83223C}" presName="Name0" presStyleCnt="0">
        <dgm:presLayoutVars>
          <dgm:dir/>
          <dgm:resizeHandles val="exact"/>
        </dgm:presLayoutVars>
      </dgm:prSet>
      <dgm:spPr/>
    </dgm:pt>
    <dgm:pt modelId="{BF224A91-C4C5-4976-8EA8-7A0401F77A8B}" type="pres">
      <dgm:prSet presAssocID="{995F5933-CBC7-458B-BB7E-9F02AE83223C}" presName="cycle" presStyleCnt="0"/>
      <dgm:spPr/>
    </dgm:pt>
    <dgm:pt modelId="{3E0953CF-250A-43D1-9C4E-D66C37A13C60}" type="pres">
      <dgm:prSet presAssocID="{84C58774-FED9-4014-A8F6-D9E202DDEDD6}" presName="nodeFirstNode" presStyleLbl="node1" presStyleIdx="0" presStyleCnt="5">
        <dgm:presLayoutVars>
          <dgm:bulletEnabled val="1"/>
        </dgm:presLayoutVars>
      </dgm:prSet>
      <dgm:spPr/>
    </dgm:pt>
    <dgm:pt modelId="{6D08F990-BBC4-473B-A2E2-62DF4B4E7BFB}" type="pres">
      <dgm:prSet presAssocID="{F75B71E7-4E3B-4740-9302-B4536D439753}" presName="sibTransFirstNode" presStyleLbl="bgShp" presStyleIdx="0" presStyleCnt="1"/>
      <dgm:spPr/>
    </dgm:pt>
    <dgm:pt modelId="{62C28792-B877-4805-9F74-A71B8397A965}" type="pres">
      <dgm:prSet presAssocID="{B5ABE1F0-90F2-431C-AF85-CEBDA4CB8D1B}" presName="nodeFollowingNodes" presStyleLbl="node1" presStyleIdx="1" presStyleCnt="5">
        <dgm:presLayoutVars>
          <dgm:bulletEnabled val="1"/>
        </dgm:presLayoutVars>
      </dgm:prSet>
      <dgm:spPr/>
    </dgm:pt>
    <dgm:pt modelId="{C55F63E9-F9E3-4632-8A8E-C327EAB8EBE4}" type="pres">
      <dgm:prSet presAssocID="{7BA57330-9F15-47ED-AE10-A81C506F8087}" presName="nodeFollowingNodes" presStyleLbl="node1" presStyleIdx="2" presStyleCnt="5">
        <dgm:presLayoutVars>
          <dgm:bulletEnabled val="1"/>
        </dgm:presLayoutVars>
      </dgm:prSet>
      <dgm:spPr/>
    </dgm:pt>
    <dgm:pt modelId="{B8EA61E7-CE98-46D7-B3B6-6A0CAF09E4BA}" type="pres">
      <dgm:prSet presAssocID="{D80A5B5C-DDE2-4DF1-85A0-C4CA28605FDA}" presName="nodeFollowingNodes" presStyleLbl="node1" presStyleIdx="3" presStyleCnt="5">
        <dgm:presLayoutVars>
          <dgm:bulletEnabled val="1"/>
        </dgm:presLayoutVars>
      </dgm:prSet>
      <dgm:spPr/>
    </dgm:pt>
    <dgm:pt modelId="{96587358-B2A2-4211-940D-1290CAD74AF3}" type="pres">
      <dgm:prSet presAssocID="{00DE91EF-C770-4919-95BF-C318DF5A3ABC}" presName="nodeFollowingNodes" presStyleLbl="node1" presStyleIdx="4" presStyleCnt="5">
        <dgm:presLayoutVars>
          <dgm:bulletEnabled val="1"/>
        </dgm:presLayoutVars>
      </dgm:prSet>
      <dgm:spPr/>
    </dgm:pt>
  </dgm:ptLst>
  <dgm:cxnLst>
    <dgm:cxn modelId="{DDDAF306-5364-4F82-B7E6-8417C324E2C8}" type="presOf" srcId="{84C58774-FED9-4014-A8F6-D9E202DDEDD6}" destId="{3E0953CF-250A-43D1-9C4E-D66C37A13C60}" srcOrd="0" destOrd="0" presId="urn:microsoft.com/office/officeart/2005/8/layout/cycle3"/>
    <dgm:cxn modelId="{8D6C6D1E-574F-460B-83D8-49772097A679}" type="presOf" srcId="{F75B71E7-4E3B-4740-9302-B4536D439753}" destId="{6D08F990-BBC4-473B-A2E2-62DF4B4E7BFB}" srcOrd="0" destOrd="0" presId="urn:microsoft.com/office/officeart/2005/8/layout/cycle3"/>
    <dgm:cxn modelId="{467CB52C-81A3-433D-AF13-58FD8D508D25}" type="presOf" srcId="{7BA57330-9F15-47ED-AE10-A81C506F8087}" destId="{C55F63E9-F9E3-4632-8A8E-C327EAB8EBE4}" srcOrd="0" destOrd="0" presId="urn:microsoft.com/office/officeart/2005/8/layout/cycle3"/>
    <dgm:cxn modelId="{8E8BC242-EB52-4EF1-9CF5-4CB3030ED528}" type="presOf" srcId="{00DE91EF-C770-4919-95BF-C318DF5A3ABC}" destId="{96587358-B2A2-4211-940D-1290CAD74AF3}" srcOrd="0" destOrd="0" presId="urn:microsoft.com/office/officeart/2005/8/layout/cycle3"/>
    <dgm:cxn modelId="{4E1AA449-A376-4EF5-BCD9-19D04C747D17}" srcId="{995F5933-CBC7-458B-BB7E-9F02AE83223C}" destId="{00DE91EF-C770-4919-95BF-C318DF5A3ABC}" srcOrd="4" destOrd="0" parTransId="{4123CBC4-BA39-41A3-864F-6EC9206927E8}" sibTransId="{F2DD2890-74B6-4082-A009-C045CB325C09}"/>
    <dgm:cxn modelId="{AB20B57A-50A2-429F-9AEF-9A9D0BC59505}" srcId="{995F5933-CBC7-458B-BB7E-9F02AE83223C}" destId="{84C58774-FED9-4014-A8F6-D9E202DDEDD6}" srcOrd="0" destOrd="0" parTransId="{CC5BE77D-5CC4-4D44-B9FE-45DBC59131FE}" sibTransId="{F75B71E7-4E3B-4740-9302-B4536D439753}"/>
    <dgm:cxn modelId="{41384B90-CB21-471B-837B-B72AA19CA28C}" type="presOf" srcId="{995F5933-CBC7-458B-BB7E-9F02AE83223C}" destId="{AA7CFD7C-07ED-43FA-91B5-C9F567551752}" srcOrd="0" destOrd="0" presId="urn:microsoft.com/office/officeart/2005/8/layout/cycle3"/>
    <dgm:cxn modelId="{5A662FC2-E870-466B-AC46-E24F6DF37E31}" srcId="{995F5933-CBC7-458B-BB7E-9F02AE83223C}" destId="{B5ABE1F0-90F2-431C-AF85-CEBDA4CB8D1B}" srcOrd="1" destOrd="0" parTransId="{7EA9D519-AB57-4782-880B-222F00D39D05}" sibTransId="{723C7F27-AD74-4F4F-8D51-7C4FFFBF16F2}"/>
    <dgm:cxn modelId="{51AC54D3-5C69-415F-9481-0168483B14D3}" type="presOf" srcId="{D80A5B5C-DDE2-4DF1-85A0-C4CA28605FDA}" destId="{B8EA61E7-CE98-46D7-B3B6-6A0CAF09E4BA}" srcOrd="0" destOrd="0" presId="urn:microsoft.com/office/officeart/2005/8/layout/cycle3"/>
    <dgm:cxn modelId="{618BFBD7-F6D2-4431-80E4-E7502D29E971}" srcId="{995F5933-CBC7-458B-BB7E-9F02AE83223C}" destId="{D80A5B5C-DDE2-4DF1-85A0-C4CA28605FDA}" srcOrd="3" destOrd="0" parTransId="{E6D611FD-2A8E-4EB9-95A5-6C6FC48B5765}" sibTransId="{CB555E96-5DFF-4EE3-B3FF-B5B24927C0F8}"/>
    <dgm:cxn modelId="{7ED72CE0-657B-401A-A3A7-F420472A3A47}" srcId="{995F5933-CBC7-458B-BB7E-9F02AE83223C}" destId="{7BA57330-9F15-47ED-AE10-A81C506F8087}" srcOrd="2" destOrd="0" parTransId="{A7EF97A2-E0DB-4A99-8EB4-E94830290748}" sibTransId="{1BE6D12F-5263-4330-AD4A-15F060EAE3E2}"/>
    <dgm:cxn modelId="{E59352F0-E0EA-4DEF-8E36-5DB575C824EB}" type="presOf" srcId="{B5ABE1F0-90F2-431C-AF85-CEBDA4CB8D1B}" destId="{62C28792-B877-4805-9F74-A71B8397A965}" srcOrd="0" destOrd="0" presId="urn:microsoft.com/office/officeart/2005/8/layout/cycle3"/>
    <dgm:cxn modelId="{E1C26C45-AFB3-42B6-99B0-6679E4B70052}" type="presParOf" srcId="{AA7CFD7C-07ED-43FA-91B5-C9F567551752}" destId="{BF224A91-C4C5-4976-8EA8-7A0401F77A8B}" srcOrd="0" destOrd="0" presId="urn:microsoft.com/office/officeart/2005/8/layout/cycle3"/>
    <dgm:cxn modelId="{770D4485-E795-42C8-9E56-94AD33513D5D}" type="presParOf" srcId="{BF224A91-C4C5-4976-8EA8-7A0401F77A8B}" destId="{3E0953CF-250A-43D1-9C4E-D66C37A13C60}" srcOrd="0" destOrd="0" presId="urn:microsoft.com/office/officeart/2005/8/layout/cycle3"/>
    <dgm:cxn modelId="{99524F3E-620B-49FF-ABF8-FE4CCC817AB2}" type="presParOf" srcId="{BF224A91-C4C5-4976-8EA8-7A0401F77A8B}" destId="{6D08F990-BBC4-473B-A2E2-62DF4B4E7BFB}" srcOrd="1" destOrd="0" presId="urn:microsoft.com/office/officeart/2005/8/layout/cycle3"/>
    <dgm:cxn modelId="{FE0983D4-C22D-4E75-8500-604B8E6CACE7}" type="presParOf" srcId="{BF224A91-C4C5-4976-8EA8-7A0401F77A8B}" destId="{62C28792-B877-4805-9F74-A71B8397A965}" srcOrd="2" destOrd="0" presId="urn:microsoft.com/office/officeart/2005/8/layout/cycle3"/>
    <dgm:cxn modelId="{BA2C1A71-8C37-4935-AEBF-E447B6DB20DF}" type="presParOf" srcId="{BF224A91-C4C5-4976-8EA8-7A0401F77A8B}" destId="{C55F63E9-F9E3-4632-8A8E-C327EAB8EBE4}" srcOrd="3" destOrd="0" presId="urn:microsoft.com/office/officeart/2005/8/layout/cycle3"/>
    <dgm:cxn modelId="{D541BDA1-3BA4-4862-8D4B-BC8EDE885E6E}" type="presParOf" srcId="{BF224A91-C4C5-4976-8EA8-7A0401F77A8B}" destId="{B8EA61E7-CE98-46D7-B3B6-6A0CAF09E4BA}" srcOrd="4" destOrd="0" presId="urn:microsoft.com/office/officeart/2005/8/layout/cycle3"/>
    <dgm:cxn modelId="{E671CBA5-6DD7-4D72-9BD1-303F058D79C1}" type="presParOf" srcId="{BF224A91-C4C5-4976-8EA8-7A0401F77A8B}" destId="{96587358-B2A2-4211-940D-1290CAD74AF3}" srcOrd="5" destOrd="0" presId="urn:microsoft.com/office/officeart/2005/8/layout/cycle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5A83C82-8CAB-4B68-A0AB-B80E51876A33}" type="doc">
      <dgm:prSet loTypeId="urn:microsoft.com/office/officeart/2005/8/layout/hList7#2" loCatId="list" qsTypeId="urn:microsoft.com/office/officeart/2005/8/quickstyle/simple3" qsCatId="simple" csTypeId="urn:microsoft.com/office/officeart/2005/8/colors/accent6_3" csCatId="accent6" phldr="1"/>
      <dgm:spPr/>
    </dgm:pt>
    <dgm:pt modelId="{7388A70C-C6E1-4A9B-A685-3636C3230416}">
      <dgm:prSet phldrT="[Текст]" custT="1"/>
      <dgm:spPr>
        <a:solidFill>
          <a:schemeClr val="accent1">
            <a:lumMod val="40000"/>
            <a:lumOff val="60000"/>
          </a:schemeClr>
        </a:solidFill>
      </dgm:spPr>
      <dgm:t>
        <a:bodyPr/>
        <a:lstStyle/>
        <a:p>
          <a:r>
            <a:rPr lang="ru-RU" sz="1200">
              <a:latin typeface="Times New Roman" panose="02020603050405020304" pitchFamily="18" charset="0"/>
              <a:cs typeface="Times New Roman" panose="02020603050405020304" pitchFamily="18" charset="0"/>
            </a:rPr>
            <a:t>Білім алушының жаңа қырларын ашуға, жаңа білім қалыптастыруға мән беру </a:t>
          </a:r>
        </a:p>
      </dgm:t>
    </dgm:pt>
    <dgm:pt modelId="{37E9EE48-69E6-473A-BF55-5BC0BAE8AFA8}" type="parTrans" cxnId="{534170A2-63B0-4C1E-B21A-10AFEE662B56}">
      <dgm:prSet/>
      <dgm:spPr/>
      <dgm:t>
        <a:bodyPr/>
        <a:lstStyle/>
        <a:p>
          <a:endParaRPr lang="ru-RU"/>
        </a:p>
      </dgm:t>
    </dgm:pt>
    <dgm:pt modelId="{7EF1C2E7-9674-484F-810D-33AFC11B14C1}" type="sibTrans" cxnId="{534170A2-63B0-4C1E-B21A-10AFEE662B56}">
      <dgm:prSet/>
      <dgm:spPr/>
      <dgm:t>
        <a:bodyPr/>
        <a:lstStyle/>
        <a:p>
          <a:endParaRPr lang="ru-RU"/>
        </a:p>
      </dgm:t>
    </dgm:pt>
    <dgm:pt modelId="{9901A771-8D4F-44F9-ACAA-CCB940A6DBA1}">
      <dgm:prSet phldrT="[Текст]" custT="1"/>
      <dgm:spPr>
        <a:solidFill>
          <a:schemeClr val="accent1">
            <a:lumMod val="40000"/>
            <a:lumOff val="60000"/>
          </a:schemeClr>
        </a:solidFill>
      </dgm:spPr>
      <dgm:t>
        <a:bodyPr/>
        <a:lstStyle/>
        <a:p>
          <a:pPr algn="ctr"/>
          <a:r>
            <a:rPr lang="ru-RU" sz="1200">
              <a:latin typeface="Times New Roman" panose="02020603050405020304" pitchFamily="18" charset="0"/>
              <a:cs typeface="Times New Roman" panose="02020603050405020304" pitchFamily="18" charset="0"/>
            </a:rPr>
            <a:t>Мұғалім қолдайды, көмектеседі, бірақ білім алушы атқаратын  жұмысты тек оқушы атқаруы керек</a:t>
          </a:r>
        </a:p>
      </dgm:t>
    </dgm:pt>
    <dgm:pt modelId="{DDFF7A4B-8477-4B7E-9802-CA505D6DCE28}" type="parTrans" cxnId="{65289257-D990-4F34-B018-ACEE82474AC2}">
      <dgm:prSet/>
      <dgm:spPr/>
      <dgm:t>
        <a:bodyPr/>
        <a:lstStyle/>
        <a:p>
          <a:endParaRPr lang="ru-RU"/>
        </a:p>
      </dgm:t>
    </dgm:pt>
    <dgm:pt modelId="{8DDCDEBB-D05B-46E3-8B52-695DB0464F97}" type="sibTrans" cxnId="{65289257-D990-4F34-B018-ACEE82474AC2}">
      <dgm:prSet/>
      <dgm:spPr/>
      <dgm:t>
        <a:bodyPr/>
        <a:lstStyle/>
        <a:p>
          <a:endParaRPr lang="ru-RU"/>
        </a:p>
      </dgm:t>
    </dgm:pt>
    <dgm:pt modelId="{12A2DBF6-7ADA-45BA-957F-CD33888B1053}">
      <dgm:prSet phldrT="[Текст]" custT="1"/>
      <dgm:spPr>
        <a:solidFill>
          <a:schemeClr val="accent1">
            <a:lumMod val="40000"/>
            <a:lumOff val="60000"/>
          </a:schemeClr>
        </a:solidFill>
      </dgm:spPr>
      <dgm:t>
        <a:bodyPr/>
        <a:lstStyle/>
        <a:p>
          <a:r>
            <a:rPr lang="ru-RU" sz="1200">
              <a:solidFill>
                <a:schemeClr val="dk1"/>
              </a:solidFill>
              <a:latin typeface="Times New Roman" panose="02020603050405020304" pitchFamily="18" charset="0"/>
              <a:cs typeface="Times New Roman" panose="02020603050405020304" pitchFamily="18" charset="0"/>
            </a:rPr>
            <a:t>Мұғалім аз сөйлеп, көп тыңдап, бақылап, бағдар беріп тұруы қажет</a:t>
          </a:r>
        </a:p>
      </dgm:t>
    </dgm:pt>
    <dgm:pt modelId="{7DAD32FB-FACC-4F00-9100-B230ECBD9C4A}" type="parTrans" cxnId="{13D2FC15-CB59-4179-8802-C67B963C704F}">
      <dgm:prSet/>
      <dgm:spPr/>
      <dgm:t>
        <a:bodyPr/>
        <a:lstStyle/>
        <a:p>
          <a:endParaRPr lang="ru-RU"/>
        </a:p>
      </dgm:t>
    </dgm:pt>
    <dgm:pt modelId="{F3FFF898-4C09-4C20-87B6-541BDC2C6727}" type="sibTrans" cxnId="{13D2FC15-CB59-4179-8802-C67B963C704F}">
      <dgm:prSet/>
      <dgm:spPr/>
      <dgm:t>
        <a:bodyPr/>
        <a:lstStyle/>
        <a:p>
          <a:endParaRPr lang="ru-RU"/>
        </a:p>
      </dgm:t>
    </dgm:pt>
    <dgm:pt modelId="{9D237B2D-310C-4CD4-83D8-3B2D91E32AB0}" type="pres">
      <dgm:prSet presAssocID="{A5A83C82-8CAB-4B68-A0AB-B80E51876A33}" presName="Name0" presStyleCnt="0">
        <dgm:presLayoutVars>
          <dgm:dir/>
          <dgm:resizeHandles val="exact"/>
        </dgm:presLayoutVars>
      </dgm:prSet>
      <dgm:spPr/>
    </dgm:pt>
    <dgm:pt modelId="{10A48D5F-FBEF-4E0A-989A-686924748FFD}" type="pres">
      <dgm:prSet presAssocID="{A5A83C82-8CAB-4B68-A0AB-B80E51876A33}" presName="fgShape" presStyleLbl="fgShp" presStyleIdx="0" presStyleCnt="1"/>
      <dgm:spPr/>
    </dgm:pt>
    <dgm:pt modelId="{EA7D34FD-758A-41F4-9671-DCCC704E4433}" type="pres">
      <dgm:prSet presAssocID="{A5A83C82-8CAB-4B68-A0AB-B80E51876A33}" presName="linComp" presStyleCnt="0"/>
      <dgm:spPr/>
    </dgm:pt>
    <dgm:pt modelId="{275653C7-B674-4BC7-B45D-3E888F7449B6}" type="pres">
      <dgm:prSet presAssocID="{7388A70C-C6E1-4A9B-A685-3636C3230416}" presName="compNode" presStyleCnt="0"/>
      <dgm:spPr/>
    </dgm:pt>
    <dgm:pt modelId="{AB3411E8-04C7-48E7-8829-6ED9426DA296}" type="pres">
      <dgm:prSet presAssocID="{7388A70C-C6E1-4A9B-A685-3636C3230416}" presName="bkgdShape" presStyleLbl="node1" presStyleIdx="0" presStyleCnt="3" custLinFactNeighborX="-1814" custLinFactNeighborY="198"/>
      <dgm:spPr/>
    </dgm:pt>
    <dgm:pt modelId="{FB7B6CD3-F2D6-4CFB-97BA-1C04F7478B24}" type="pres">
      <dgm:prSet presAssocID="{7388A70C-C6E1-4A9B-A685-3636C3230416}" presName="nodeTx" presStyleLbl="node1" presStyleIdx="0" presStyleCnt="3">
        <dgm:presLayoutVars>
          <dgm:bulletEnabled val="1"/>
        </dgm:presLayoutVars>
      </dgm:prSet>
      <dgm:spPr/>
    </dgm:pt>
    <dgm:pt modelId="{C3BA8C60-EE7D-4EA2-AC5A-9D3B19A0F800}" type="pres">
      <dgm:prSet presAssocID="{7388A70C-C6E1-4A9B-A685-3636C3230416}" presName="invisiNode" presStyleLbl="node1" presStyleIdx="0" presStyleCnt="3"/>
      <dgm:spPr/>
    </dgm:pt>
    <dgm:pt modelId="{FD3F80D0-FE88-4F3E-9A22-CF7D8B20796D}" type="pres">
      <dgm:prSet presAssocID="{7388A70C-C6E1-4A9B-A685-3636C3230416}" presName="imagNode" presStyleLbl="fgImgPlace1" presStyleIdx="0" presStyleCnt="3" custLinFactNeighborX="3405"/>
      <dgm:spPr>
        <a:blipFill rotWithShape="1">
          <a:blip xmlns:r="http://schemas.openxmlformats.org/officeDocument/2006/relationships" r:embed="rId1"/>
          <a:srcRect/>
          <a:stretch>
            <a:fillRect l="-7000" r="-7000"/>
          </a:stretch>
        </a:blipFill>
      </dgm:spPr>
    </dgm:pt>
    <dgm:pt modelId="{179956A8-F376-472D-B92D-ABFE166E5DA1}" type="pres">
      <dgm:prSet presAssocID="{7EF1C2E7-9674-484F-810D-33AFC11B14C1}" presName="sibTrans" presStyleLbl="sibTrans2D1" presStyleIdx="0" presStyleCnt="0"/>
      <dgm:spPr/>
    </dgm:pt>
    <dgm:pt modelId="{04331C69-B86C-487C-9972-8E3EC945DDD8}" type="pres">
      <dgm:prSet presAssocID="{9901A771-8D4F-44F9-ACAA-CCB940A6DBA1}" presName="compNode" presStyleCnt="0"/>
      <dgm:spPr/>
    </dgm:pt>
    <dgm:pt modelId="{081832F3-9BD9-4BFC-8446-786DEDC9A828}" type="pres">
      <dgm:prSet presAssocID="{9901A771-8D4F-44F9-ACAA-CCB940A6DBA1}" presName="bkgdShape" presStyleLbl="node1" presStyleIdx="1" presStyleCnt="3"/>
      <dgm:spPr/>
    </dgm:pt>
    <dgm:pt modelId="{43FEB9BB-91DA-49F9-8C14-B5A0FEAF2B60}" type="pres">
      <dgm:prSet presAssocID="{9901A771-8D4F-44F9-ACAA-CCB940A6DBA1}" presName="nodeTx" presStyleLbl="node1" presStyleIdx="1" presStyleCnt="3">
        <dgm:presLayoutVars>
          <dgm:bulletEnabled val="1"/>
        </dgm:presLayoutVars>
      </dgm:prSet>
      <dgm:spPr/>
    </dgm:pt>
    <dgm:pt modelId="{655F0F9C-6E29-4C25-B7C5-334E838E86FE}" type="pres">
      <dgm:prSet presAssocID="{9901A771-8D4F-44F9-ACAA-CCB940A6DBA1}" presName="invisiNode" presStyleLbl="node1" presStyleIdx="1" presStyleCnt="3"/>
      <dgm:spPr/>
    </dgm:pt>
    <dgm:pt modelId="{C46E319E-706B-431F-8C96-D6F7193A6E62}" type="pres">
      <dgm:prSet presAssocID="{9901A771-8D4F-44F9-ACAA-CCB940A6DBA1}" presName="imagNode" presStyleLbl="fgImgPlace1" presStyleIdx="1" presStyleCnt="3"/>
      <dgm:spPr>
        <a:blipFill rotWithShape="1">
          <a:blip xmlns:r="http://schemas.openxmlformats.org/officeDocument/2006/relationships" r:embed="rId2"/>
          <a:srcRect/>
          <a:stretch>
            <a:fillRect l="-6000" r="-6000"/>
          </a:stretch>
        </a:blipFill>
      </dgm:spPr>
    </dgm:pt>
    <dgm:pt modelId="{ADC1ACFD-E098-4C3F-85EC-AB27F39033CE}" type="pres">
      <dgm:prSet presAssocID="{8DDCDEBB-D05B-46E3-8B52-695DB0464F97}" presName="sibTrans" presStyleLbl="sibTrans2D1" presStyleIdx="0" presStyleCnt="0"/>
      <dgm:spPr/>
    </dgm:pt>
    <dgm:pt modelId="{15588CC5-85DC-44E7-9ADD-FA7AFA4CB55E}" type="pres">
      <dgm:prSet presAssocID="{12A2DBF6-7ADA-45BA-957F-CD33888B1053}" presName="compNode" presStyleCnt="0"/>
      <dgm:spPr/>
    </dgm:pt>
    <dgm:pt modelId="{6385E98C-D6BE-44B0-9FC6-544A315E2DDB}" type="pres">
      <dgm:prSet presAssocID="{12A2DBF6-7ADA-45BA-957F-CD33888B1053}" presName="bkgdShape" presStyleLbl="node1" presStyleIdx="2" presStyleCnt="3" custLinFactNeighborX="64" custLinFactNeighborY="-1134"/>
      <dgm:spPr/>
    </dgm:pt>
    <dgm:pt modelId="{216F80F7-0039-4AA8-ADE1-087051D295E7}" type="pres">
      <dgm:prSet presAssocID="{12A2DBF6-7ADA-45BA-957F-CD33888B1053}" presName="nodeTx" presStyleLbl="node1" presStyleIdx="2" presStyleCnt="3">
        <dgm:presLayoutVars>
          <dgm:bulletEnabled val="1"/>
        </dgm:presLayoutVars>
      </dgm:prSet>
      <dgm:spPr/>
    </dgm:pt>
    <dgm:pt modelId="{7120FD57-C9D9-42D7-850A-A6263014DFE1}" type="pres">
      <dgm:prSet presAssocID="{12A2DBF6-7ADA-45BA-957F-CD33888B1053}" presName="invisiNode" presStyleLbl="node1" presStyleIdx="2" presStyleCnt="3"/>
      <dgm:spPr/>
    </dgm:pt>
    <dgm:pt modelId="{E09A68DE-7D47-48D6-8EBF-650B8106A00C}" type="pres">
      <dgm:prSet presAssocID="{12A2DBF6-7ADA-45BA-957F-CD33888B1053}" presName="imagNode" presStyleLbl="fgImgPlace1" presStyleIdx="2" presStyleCnt="3" custLinFactNeighborX="9546" custLinFactNeighborY="4086"/>
      <dgm:spPr>
        <a:blipFill rotWithShape="1">
          <a:blip xmlns:r="http://schemas.openxmlformats.org/officeDocument/2006/relationships" r:embed="rId3"/>
          <a:srcRect/>
          <a:stretch>
            <a:fillRect l="-8000" r="-8000"/>
          </a:stretch>
        </a:blipFill>
      </dgm:spPr>
    </dgm:pt>
  </dgm:ptLst>
  <dgm:cxnLst>
    <dgm:cxn modelId="{1BD20715-0782-4422-9A36-905A9CE59611}" type="presOf" srcId="{9901A771-8D4F-44F9-ACAA-CCB940A6DBA1}" destId="{43FEB9BB-91DA-49F9-8C14-B5A0FEAF2B60}" srcOrd="1" destOrd="0" presId="urn:microsoft.com/office/officeart/2005/8/layout/hList7#2"/>
    <dgm:cxn modelId="{13D2FC15-CB59-4179-8802-C67B963C704F}" srcId="{A5A83C82-8CAB-4B68-A0AB-B80E51876A33}" destId="{12A2DBF6-7ADA-45BA-957F-CD33888B1053}" srcOrd="2" destOrd="0" parTransId="{7DAD32FB-FACC-4F00-9100-B230ECBD9C4A}" sibTransId="{F3FFF898-4C09-4C20-87B6-541BDC2C6727}"/>
    <dgm:cxn modelId="{BD8CB236-F65E-4D1A-AFE0-5EC6DBB89F82}" type="presOf" srcId="{7388A70C-C6E1-4A9B-A685-3636C3230416}" destId="{FB7B6CD3-F2D6-4CFB-97BA-1C04F7478B24}" srcOrd="1" destOrd="0" presId="urn:microsoft.com/office/officeart/2005/8/layout/hList7#2"/>
    <dgm:cxn modelId="{8F22703D-5F38-4B5E-A121-87B46BFB0C05}" type="presOf" srcId="{12A2DBF6-7ADA-45BA-957F-CD33888B1053}" destId="{6385E98C-D6BE-44B0-9FC6-544A315E2DDB}" srcOrd="0" destOrd="0" presId="urn:microsoft.com/office/officeart/2005/8/layout/hList7#2"/>
    <dgm:cxn modelId="{CAEE785E-ED25-45BC-B5AB-D682FB5AAEEF}" type="presOf" srcId="{7388A70C-C6E1-4A9B-A685-3636C3230416}" destId="{AB3411E8-04C7-48E7-8829-6ED9426DA296}" srcOrd="0" destOrd="0" presId="urn:microsoft.com/office/officeart/2005/8/layout/hList7#2"/>
    <dgm:cxn modelId="{FDF5EC68-C0B6-4FCD-989E-2CB06A80DE1C}" type="presOf" srcId="{9901A771-8D4F-44F9-ACAA-CCB940A6DBA1}" destId="{081832F3-9BD9-4BFC-8446-786DEDC9A828}" srcOrd="0" destOrd="0" presId="urn:microsoft.com/office/officeart/2005/8/layout/hList7#2"/>
    <dgm:cxn modelId="{D1426E52-32F5-48FB-AAF4-20F5CDB13193}" type="presOf" srcId="{8DDCDEBB-D05B-46E3-8B52-695DB0464F97}" destId="{ADC1ACFD-E098-4C3F-85EC-AB27F39033CE}" srcOrd="0" destOrd="0" presId="urn:microsoft.com/office/officeart/2005/8/layout/hList7#2"/>
    <dgm:cxn modelId="{65289257-D990-4F34-B018-ACEE82474AC2}" srcId="{A5A83C82-8CAB-4B68-A0AB-B80E51876A33}" destId="{9901A771-8D4F-44F9-ACAA-CCB940A6DBA1}" srcOrd="1" destOrd="0" parTransId="{DDFF7A4B-8477-4B7E-9802-CA505D6DCE28}" sibTransId="{8DDCDEBB-D05B-46E3-8B52-695DB0464F97}"/>
    <dgm:cxn modelId="{852D378D-CB23-4302-B834-9E6F8FE679F5}" type="presOf" srcId="{12A2DBF6-7ADA-45BA-957F-CD33888B1053}" destId="{216F80F7-0039-4AA8-ADE1-087051D295E7}" srcOrd="1" destOrd="0" presId="urn:microsoft.com/office/officeart/2005/8/layout/hList7#2"/>
    <dgm:cxn modelId="{534170A2-63B0-4C1E-B21A-10AFEE662B56}" srcId="{A5A83C82-8CAB-4B68-A0AB-B80E51876A33}" destId="{7388A70C-C6E1-4A9B-A685-3636C3230416}" srcOrd="0" destOrd="0" parTransId="{37E9EE48-69E6-473A-BF55-5BC0BAE8AFA8}" sibTransId="{7EF1C2E7-9674-484F-810D-33AFC11B14C1}"/>
    <dgm:cxn modelId="{438264F3-DD8A-4FCF-8C20-EC1485F84B05}" type="presOf" srcId="{A5A83C82-8CAB-4B68-A0AB-B80E51876A33}" destId="{9D237B2D-310C-4CD4-83D8-3B2D91E32AB0}" srcOrd="0" destOrd="0" presId="urn:microsoft.com/office/officeart/2005/8/layout/hList7#2"/>
    <dgm:cxn modelId="{FA7EEEF7-D839-46FF-8CFE-36088C47BF42}" type="presOf" srcId="{7EF1C2E7-9674-484F-810D-33AFC11B14C1}" destId="{179956A8-F376-472D-B92D-ABFE166E5DA1}" srcOrd="0" destOrd="0" presId="urn:microsoft.com/office/officeart/2005/8/layout/hList7#2"/>
    <dgm:cxn modelId="{73C704E4-95C3-465C-A506-955CCC11A7FD}" type="presParOf" srcId="{9D237B2D-310C-4CD4-83D8-3B2D91E32AB0}" destId="{10A48D5F-FBEF-4E0A-989A-686924748FFD}" srcOrd="0" destOrd="0" presId="urn:microsoft.com/office/officeart/2005/8/layout/hList7#2"/>
    <dgm:cxn modelId="{B128C205-B371-47C2-B05D-13EF26950BBB}" type="presParOf" srcId="{9D237B2D-310C-4CD4-83D8-3B2D91E32AB0}" destId="{EA7D34FD-758A-41F4-9671-DCCC704E4433}" srcOrd="1" destOrd="0" presId="urn:microsoft.com/office/officeart/2005/8/layout/hList7#2"/>
    <dgm:cxn modelId="{CA2F867D-2A54-47B5-9CC8-460066853A3F}" type="presParOf" srcId="{EA7D34FD-758A-41F4-9671-DCCC704E4433}" destId="{275653C7-B674-4BC7-B45D-3E888F7449B6}" srcOrd="0" destOrd="0" presId="urn:microsoft.com/office/officeart/2005/8/layout/hList7#2"/>
    <dgm:cxn modelId="{3C1D998D-57A0-438E-B444-F668A82B3346}" type="presParOf" srcId="{275653C7-B674-4BC7-B45D-3E888F7449B6}" destId="{AB3411E8-04C7-48E7-8829-6ED9426DA296}" srcOrd="0" destOrd="0" presId="urn:microsoft.com/office/officeart/2005/8/layout/hList7#2"/>
    <dgm:cxn modelId="{07425545-75B6-4D9B-83BE-F9677E4CD423}" type="presParOf" srcId="{275653C7-B674-4BC7-B45D-3E888F7449B6}" destId="{FB7B6CD3-F2D6-4CFB-97BA-1C04F7478B24}" srcOrd="1" destOrd="0" presId="urn:microsoft.com/office/officeart/2005/8/layout/hList7#2"/>
    <dgm:cxn modelId="{632B93FA-A58D-48E6-90BE-68D9D9E8DEA8}" type="presParOf" srcId="{275653C7-B674-4BC7-B45D-3E888F7449B6}" destId="{C3BA8C60-EE7D-4EA2-AC5A-9D3B19A0F800}" srcOrd="2" destOrd="0" presId="urn:microsoft.com/office/officeart/2005/8/layout/hList7#2"/>
    <dgm:cxn modelId="{0FBFF9ED-286E-4EA7-A83E-704B461F35BC}" type="presParOf" srcId="{275653C7-B674-4BC7-B45D-3E888F7449B6}" destId="{FD3F80D0-FE88-4F3E-9A22-CF7D8B20796D}" srcOrd="3" destOrd="0" presId="urn:microsoft.com/office/officeart/2005/8/layout/hList7#2"/>
    <dgm:cxn modelId="{0A9A7A1E-1166-4550-83F1-C0F3836A17CA}" type="presParOf" srcId="{EA7D34FD-758A-41F4-9671-DCCC704E4433}" destId="{179956A8-F376-472D-B92D-ABFE166E5DA1}" srcOrd="1" destOrd="0" presId="urn:microsoft.com/office/officeart/2005/8/layout/hList7#2"/>
    <dgm:cxn modelId="{C2C51FA0-0D63-4003-AB20-3059A581E459}" type="presParOf" srcId="{EA7D34FD-758A-41F4-9671-DCCC704E4433}" destId="{04331C69-B86C-487C-9972-8E3EC945DDD8}" srcOrd="2" destOrd="0" presId="urn:microsoft.com/office/officeart/2005/8/layout/hList7#2"/>
    <dgm:cxn modelId="{3967727F-D989-4E8B-99FA-F5BF3FB59E41}" type="presParOf" srcId="{04331C69-B86C-487C-9972-8E3EC945DDD8}" destId="{081832F3-9BD9-4BFC-8446-786DEDC9A828}" srcOrd="0" destOrd="0" presId="urn:microsoft.com/office/officeart/2005/8/layout/hList7#2"/>
    <dgm:cxn modelId="{79A38694-EEA4-4CC6-AA8F-C73D6D2A4B43}" type="presParOf" srcId="{04331C69-B86C-487C-9972-8E3EC945DDD8}" destId="{43FEB9BB-91DA-49F9-8C14-B5A0FEAF2B60}" srcOrd="1" destOrd="0" presId="urn:microsoft.com/office/officeart/2005/8/layout/hList7#2"/>
    <dgm:cxn modelId="{F2B546BC-8719-44A8-9641-C6D5122828E5}" type="presParOf" srcId="{04331C69-B86C-487C-9972-8E3EC945DDD8}" destId="{655F0F9C-6E29-4C25-B7C5-334E838E86FE}" srcOrd="2" destOrd="0" presId="urn:microsoft.com/office/officeart/2005/8/layout/hList7#2"/>
    <dgm:cxn modelId="{1F350F36-BB67-453C-9D0A-55FC13D6B1B8}" type="presParOf" srcId="{04331C69-B86C-487C-9972-8E3EC945DDD8}" destId="{C46E319E-706B-431F-8C96-D6F7193A6E62}" srcOrd="3" destOrd="0" presId="urn:microsoft.com/office/officeart/2005/8/layout/hList7#2"/>
    <dgm:cxn modelId="{6F36FD5F-345F-419F-8E62-0A38817FCE04}" type="presParOf" srcId="{EA7D34FD-758A-41F4-9671-DCCC704E4433}" destId="{ADC1ACFD-E098-4C3F-85EC-AB27F39033CE}" srcOrd="3" destOrd="0" presId="urn:microsoft.com/office/officeart/2005/8/layout/hList7#2"/>
    <dgm:cxn modelId="{73294D23-573B-4451-A02A-6FD066BC83E3}" type="presParOf" srcId="{EA7D34FD-758A-41F4-9671-DCCC704E4433}" destId="{15588CC5-85DC-44E7-9ADD-FA7AFA4CB55E}" srcOrd="4" destOrd="0" presId="urn:microsoft.com/office/officeart/2005/8/layout/hList7#2"/>
    <dgm:cxn modelId="{F539680A-7B1D-407B-9E30-151387432B5C}" type="presParOf" srcId="{15588CC5-85DC-44E7-9ADD-FA7AFA4CB55E}" destId="{6385E98C-D6BE-44B0-9FC6-544A315E2DDB}" srcOrd="0" destOrd="0" presId="urn:microsoft.com/office/officeart/2005/8/layout/hList7#2"/>
    <dgm:cxn modelId="{37565B11-FC0A-4531-9CB2-693D41412317}" type="presParOf" srcId="{15588CC5-85DC-44E7-9ADD-FA7AFA4CB55E}" destId="{216F80F7-0039-4AA8-ADE1-087051D295E7}" srcOrd="1" destOrd="0" presId="urn:microsoft.com/office/officeart/2005/8/layout/hList7#2"/>
    <dgm:cxn modelId="{08B57428-F47A-497C-8EAA-4C2D60EE0DD0}" type="presParOf" srcId="{15588CC5-85DC-44E7-9ADD-FA7AFA4CB55E}" destId="{7120FD57-C9D9-42D7-850A-A6263014DFE1}" srcOrd="2" destOrd="0" presId="urn:microsoft.com/office/officeart/2005/8/layout/hList7#2"/>
    <dgm:cxn modelId="{E532C73A-F132-4A8D-8BDD-73AF2B241875}" type="presParOf" srcId="{15588CC5-85DC-44E7-9ADD-FA7AFA4CB55E}" destId="{E09A68DE-7D47-48D6-8EBF-650B8106A00C}" srcOrd="3" destOrd="0" presId="urn:microsoft.com/office/officeart/2005/8/layout/hList7#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F7CBE43-DCA3-42A3-A9BA-5FB6C671F576}"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ru-RU"/>
        </a:p>
      </dgm:t>
    </dgm:pt>
    <dgm:pt modelId="{7C223479-782C-4B4F-8D23-FA81DD7475F3}">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Сұрақтардың маңызы</a:t>
          </a:r>
        </a:p>
      </dgm:t>
    </dgm:pt>
    <dgm:pt modelId="{EA483CE1-3CAB-42C3-B227-A95033AB1C80}" type="parTrans" cxnId="{2E603BAB-37AE-4E1C-AA1E-5E7415FA4F30}">
      <dgm:prSet/>
      <dgm:spPr/>
      <dgm:t>
        <a:bodyPr/>
        <a:lstStyle/>
        <a:p>
          <a:pPr algn="ctr"/>
          <a:endParaRPr lang="ru-RU">
            <a:solidFill>
              <a:sysClr val="windowText" lastClr="000000"/>
            </a:solidFill>
          </a:endParaRPr>
        </a:p>
      </dgm:t>
    </dgm:pt>
    <dgm:pt modelId="{02B17E7E-12B4-4C19-98C7-77F6CCB48623}" type="sibTrans" cxnId="{2E603BAB-37AE-4E1C-AA1E-5E7415FA4F30}">
      <dgm:prSet/>
      <dgm:spPr/>
      <dgm:t>
        <a:bodyPr/>
        <a:lstStyle/>
        <a:p>
          <a:pPr algn="ctr"/>
          <a:endParaRPr lang="ru-RU">
            <a:solidFill>
              <a:sysClr val="windowText" lastClr="000000"/>
            </a:solidFill>
          </a:endParaRPr>
        </a:p>
      </dgm:t>
    </dgm:pt>
    <dgm:pt modelId="{35658307-4E18-44FE-B84A-8C39E1879149}">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Алынған ақпаратты нақтылау</a:t>
          </a:r>
        </a:p>
      </dgm:t>
    </dgm:pt>
    <dgm:pt modelId="{9833144B-7C51-4134-AAE7-2EADC006DB6C}" type="parTrans" cxnId="{1A8296F7-8A1B-4FE9-A4F4-11F3472C25C0}">
      <dgm:prSet/>
      <dgm:spPr/>
      <dgm:t>
        <a:bodyPr/>
        <a:lstStyle/>
        <a:p>
          <a:pPr algn="ctr"/>
          <a:endParaRPr lang="ru-RU">
            <a:solidFill>
              <a:sysClr val="windowText" lastClr="000000"/>
            </a:solidFill>
          </a:endParaRPr>
        </a:p>
      </dgm:t>
    </dgm:pt>
    <dgm:pt modelId="{1FE0939F-DB85-4A69-A800-B19A138F68FE}" type="sibTrans" cxnId="{1A8296F7-8A1B-4FE9-A4F4-11F3472C25C0}">
      <dgm:prSet/>
      <dgm:spPr/>
      <dgm:t>
        <a:bodyPr/>
        <a:lstStyle/>
        <a:p>
          <a:pPr algn="ctr"/>
          <a:endParaRPr lang="ru-RU">
            <a:solidFill>
              <a:sysClr val="windowText" lastClr="000000"/>
            </a:solidFill>
          </a:endParaRPr>
        </a:p>
      </dgm:t>
    </dgm:pt>
    <dgm:pt modelId="{A61DDF39-5799-4CDF-AB97-C143450BD735}">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Бағалау мүмкіндігі</a:t>
          </a:r>
        </a:p>
      </dgm:t>
    </dgm:pt>
    <dgm:pt modelId="{7DAF36EE-8569-484F-AABC-D0993A0FBABB}" type="parTrans" cxnId="{63760C53-9446-40F3-B07A-DB4A4AAFD0D6}">
      <dgm:prSet/>
      <dgm:spPr/>
      <dgm:t>
        <a:bodyPr/>
        <a:lstStyle/>
        <a:p>
          <a:pPr algn="ctr"/>
          <a:endParaRPr lang="ru-RU">
            <a:solidFill>
              <a:sysClr val="windowText" lastClr="000000"/>
            </a:solidFill>
          </a:endParaRPr>
        </a:p>
      </dgm:t>
    </dgm:pt>
    <dgm:pt modelId="{2097D9E6-30EA-4BAF-B964-4A39C00B5C2D}" type="sibTrans" cxnId="{63760C53-9446-40F3-B07A-DB4A4AAFD0D6}">
      <dgm:prSet/>
      <dgm:spPr/>
      <dgm:t>
        <a:bodyPr/>
        <a:lstStyle/>
        <a:p>
          <a:pPr algn="ctr"/>
          <a:endParaRPr lang="ru-RU">
            <a:solidFill>
              <a:sysClr val="windowText" lastClr="000000"/>
            </a:solidFill>
          </a:endParaRPr>
        </a:p>
      </dgm:t>
    </dgm:pt>
    <dgm:pt modelId="{F07F6FCB-A251-41D4-B058-21F1267C31F5}">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Жаңа ақпарат  алу мүмкіндігі</a:t>
          </a:r>
        </a:p>
      </dgm:t>
    </dgm:pt>
    <dgm:pt modelId="{A0F321B0-1E4C-4839-BB5B-3A466887C8C9}" type="parTrans" cxnId="{5D5847ED-8CAC-43DC-AE19-0D58641910C1}">
      <dgm:prSet/>
      <dgm:spPr/>
      <dgm:t>
        <a:bodyPr/>
        <a:lstStyle/>
        <a:p>
          <a:pPr algn="ctr"/>
          <a:endParaRPr lang="ru-RU">
            <a:solidFill>
              <a:sysClr val="windowText" lastClr="000000"/>
            </a:solidFill>
          </a:endParaRPr>
        </a:p>
      </dgm:t>
    </dgm:pt>
    <dgm:pt modelId="{36E48819-9B72-440C-AFDB-26BFF3ED4EA5}" type="sibTrans" cxnId="{5D5847ED-8CAC-43DC-AE19-0D58641910C1}">
      <dgm:prSet/>
      <dgm:spPr/>
      <dgm:t>
        <a:bodyPr/>
        <a:lstStyle/>
        <a:p>
          <a:pPr algn="ctr"/>
          <a:endParaRPr lang="ru-RU">
            <a:solidFill>
              <a:sysClr val="windowText" lastClr="000000"/>
            </a:solidFill>
          </a:endParaRPr>
        </a:p>
      </dgm:t>
    </dgm:pt>
    <dgm:pt modelId="{CF240653-4014-45BE-87CD-74F53F57D241}">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Ұстанымды анықтау</a:t>
          </a:r>
        </a:p>
      </dgm:t>
    </dgm:pt>
    <dgm:pt modelId="{D2BE91EF-FBFD-4AE1-A255-3464C6A2CA6B}" type="parTrans" cxnId="{815B6317-4E08-4139-B948-040446C1973D}">
      <dgm:prSet/>
      <dgm:spPr/>
      <dgm:t>
        <a:bodyPr/>
        <a:lstStyle/>
        <a:p>
          <a:pPr algn="ctr"/>
          <a:endParaRPr lang="ru-RU">
            <a:solidFill>
              <a:sysClr val="windowText" lastClr="000000"/>
            </a:solidFill>
          </a:endParaRPr>
        </a:p>
      </dgm:t>
    </dgm:pt>
    <dgm:pt modelId="{AB669A48-B4D4-4DC2-A474-0E732F053157}" type="sibTrans" cxnId="{815B6317-4E08-4139-B948-040446C1973D}">
      <dgm:prSet/>
      <dgm:spPr/>
      <dgm:t>
        <a:bodyPr/>
        <a:lstStyle/>
        <a:p>
          <a:pPr algn="ctr"/>
          <a:endParaRPr lang="ru-RU">
            <a:solidFill>
              <a:sysClr val="windowText" lastClr="000000"/>
            </a:solidFill>
          </a:endParaRPr>
        </a:p>
      </dgm:t>
    </dgm:pt>
    <dgm:pt modelId="{8CB3547B-8F3D-4482-9687-DA2840EDE1B2}">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Өз пікірін жариялау</a:t>
          </a:r>
        </a:p>
      </dgm:t>
    </dgm:pt>
    <dgm:pt modelId="{F10671EF-EBA4-4AE2-8587-173D5397D78C}" type="parTrans" cxnId="{A5BA3E81-BB07-44ED-85BC-0DA09373BFAB}">
      <dgm:prSet/>
      <dgm:spPr/>
      <dgm:t>
        <a:bodyPr/>
        <a:lstStyle/>
        <a:p>
          <a:pPr algn="ctr"/>
          <a:endParaRPr lang="ru-RU">
            <a:solidFill>
              <a:sysClr val="windowText" lastClr="000000"/>
            </a:solidFill>
          </a:endParaRPr>
        </a:p>
      </dgm:t>
    </dgm:pt>
    <dgm:pt modelId="{1CBABBBC-956D-459E-81FC-8D421C95C87B}" type="sibTrans" cxnId="{A5BA3E81-BB07-44ED-85BC-0DA09373BFAB}">
      <dgm:prSet/>
      <dgm:spPr/>
      <dgm:t>
        <a:bodyPr/>
        <a:lstStyle/>
        <a:p>
          <a:pPr algn="ctr"/>
          <a:endParaRPr lang="ru-RU">
            <a:solidFill>
              <a:sysClr val="windowText" lastClr="000000"/>
            </a:solidFill>
          </a:endParaRPr>
        </a:p>
      </dgm:t>
    </dgm:pt>
    <dgm:pt modelId="{6539B9B5-BA63-4CC9-B880-B08D51F7F30B}">
      <dgm:prSet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Әңгіме тақырыбын ауыстыру</a:t>
          </a:r>
        </a:p>
      </dgm:t>
    </dgm:pt>
    <dgm:pt modelId="{0A4D6DE4-B1E5-40B9-85EC-57C24EA387EA}" type="parTrans" cxnId="{04C6C413-F9CF-409D-AA0E-BF00D0F4623E}">
      <dgm:prSet/>
      <dgm:spPr/>
      <dgm:t>
        <a:bodyPr/>
        <a:lstStyle/>
        <a:p>
          <a:pPr algn="ctr"/>
          <a:endParaRPr lang="ru-RU">
            <a:solidFill>
              <a:sysClr val="windowText" lastClr="000000"/>
            </a:solidFill>
          </a:endParaRPr>
        </a:p>
      </dgm:t>
    </dgm:pt>
    <dgm:pt modelId="{D7DE9023-DCA3-4949-A3FF-1B437B0DDDB7}" type="sibTrans" cxnId="{04C6C413-F9CF-409D-AA0E-BF00D0F4623E}">
      <dgm:prSet/>
      <dgm:spPr/>
      <dgm:t>
        <a:bodyPr/>
        <a:lstStyle/>
        <a:p>
          <a:pPr algn="ctr"/>
          <a:endParaRPr lang="ru-RU">
            <a:solidFill>
              <a:sysClr val="windowText" lastClr="000000"/>
            </a:solidFill>
          </a:endParaRPr>
        </a:p>
      </dgm:t>
    </dgm:pt>
    <dgm:pt modelId="{334A9B51-6ACD-4580-AFEA-99C152C98495}" type="pres">
      <dgm:prSet presAssocID="{7F7CBE43-DCA3-42A3-A9BA-5FB6C671F576}" presName="cycle" presStyleCnt="0">
        <dgm:presLayoutVars>
          <dgm:chMax val="1"/>
          <dgm:dir/>
          <dgm:animLvl val="ctr"/>
          <dgm:resizeHandles val="exact"/>
        </dgm:presLayoutVars>
      </dgm:prSet>
      <dgm:spPr/>
    </dgm:pt>
    <dgm:pt modelId="{14B17EF5-ECCD-49A7-A6C4-6DBD08ED0F58}" type="pres">
      <dgm:prSet presAssocID="{7C223479-782C-4B4F-8D23-FA81DD7475F3}" presName="centerShape" presStyleLbl="node0" presStyleIdx="0" presStyleCnt="1"/>
      <dgm:spPr/>
    </dgm:pt>
    <dgm:pt modelId="{DBD58364-7C7D-46AB-85CD-62569CAC3A48}" type="pres">
      <dgm:prSet presAssocID="{0A4D6DE4-B1E5-40B9-85EC-57C24EA387EA}" presName="parTrans" presStyleLbl="bgSibTrans2D1" presStyleIdx="0" presStyleCnt="6"/>
      <dgm:spPr/>
    </dgm:pt>
    <dgm:pt modelId="{C7408D9C-0B88-4D72-8DFF-FEE1FA28139E}" type="pres">
      <dgm:prSet presAssocID="{6539B9B5-BA63-4CC9-B880-B08D51F7F30B}" presName="node" presStyleLbl="node1" presStyleIdx="0" presStyleCnt="6" custRadScaleRad="101164">
        <dgm:presLayoutVars>
          <dgm:bulletEnabled val="1"/>
        </dgm:presLayoutVars>
      </dgm:prSet>
      <dgm:spPr/>
    </dgm:pt>
    <dgm:pt modelId="{0FAAFD09-3F90-4832-B9B0-1107E78BEE87}" type="pres">
      <dgm:prSet presAssocID="{9833144B-7C51-4134-AAE7-2EADC006DB6C}" presName="parTrans" presStyleLbl="bgSibTrans2D1" presStyleIdx="1" presStyleCnt="6"/>
      <dgm:spPr/>
    </dgm:pt>
    <dgm:pt modelId="{3E9CE2DA-B96D-458D-A537-5EB0A5D3116C}" type="pres">
      <dgm:prSet presAssocID="{35658307-4E18-44FE-B84A-8C39E1879149}" presName="node" presStyleLbl="node1" presStyleIdx="1" presStyleCnt="6">
        <dgm:presLayoutVars>
          <dgm:bulletEnabled val="1"/>
        </dgm:presLayoutVars>
      </dgm:prSet>
      <dgm:spPr/>
    </dgm:pt>
    <dgm:pt modelId="{05558F91-33AB-48C6-80BE-74A83986F339}" type="pres">
      <dgm:prSet presAssocID="{7DAF36EE-8569-484F-AABC-D0993A0FBABB}" presName="parTrans" presStyleLbl="bgSibTrans2D1" presStyleIdx="2" presStyleCnt="6"/>
      <dgm:spPr/>
    </dgm:pt>
    <dgm:pt modelId="{8287C9F6-09AB-40E7-BE9B-C63CBDFD43ED}" type="pres">
      <dgm:prSet presAssocID="{A61DDF39-5799-4CDF-AB97-C143450BD735}" presName="node" presStyleLbl="node1" presStyleIdx="2" presStyleCnt="6">
        <dgm:presLayoutVars>
          <dgm:bulletEnabled val="1"/>
        </dgm:presLayoutVars>
      </dgm:prSet>
      <dgm:spPr/>
    </dgm:pt>
    <dgm:pt modelId="{CB62009A-2DC9-41D2-B2F9-1BE4002B737B}" type="pres">
      <dgm:prSet presAssocID="{D2BE91EF-FBFD-4AE1-A255-3464C6A2CA6B}" presName="parTrans" presStyleLbl="bgSibTrans2D1" presStyleIdx="3" presStyleCnt="6"/>
      <dgm:spPr/>
    </dgm:pt>
    <dgm:pt modelId="{BD672858-53CC-47F8-BC68-C2E5B98D94B2}" type="pres">
      <dgm:prSet presAssocID="{CF240653-4014-45BE-87CD-74F53F57D241}" presName="node" presStyleLbl="node1" presStyleIdx="3" presStyleCnt="6">
        <dgm:presLayoutVars>
          <dgm:bulletEnabled val="1"/>
        </dgm:presLayoutVars>
      </dgm:prSet>
      <dgm:spPr/>
    </dgm:pt>
    <dgm:pt modelId="{6C3DD9F3-5650-420A-947D-01E7F1CC0CEA}" type="pres">
      <dgm:prSet presAssocID="{F10671EF-EBA4-4AE2-8587-173D5397D78C}" presName="parTrans" presStyleLbl="bgSibTrans2D1" presStyleIdx="4" presStyleCnt="6"/>
      <dgm:spPr/>
    </dgm:pt>
    <dgm:pt modelId="{FCD1588E-4C83-4A79-AF2E-425E91EEA2B7}" type="pres">
      <dgm:prSet presAssocID="{8CB3547B-8F3D-4482-9687-DA2840EDE1B2}" presName="node" presStyleLbl="node1" presStyleIdx="4" presStyleCnt="6" custRadScaleRad="98272" custRadScaleInc="1748">
        <dgm:presLayoutVars>
          <dgm:bulletEnabled val="1"/>
        </dgm:presLayoutVars>
      </dgm:prSet>
      <dgm:spPr/>
    </dgm:pt>
    <dgm:pt modelId="{D73C7D78-AF6D-4B64-85EC-D1D50527CBA2}" type="pres">
      <dgm:prSet presAssocID="{A0F321B0-1E4C-4839-BB5B-3A466887C8C9}" presName="parTrans" presStyleLbl="bgSibTrans2D1" presStyleIdx="5" presStyleCnt="6"/>
      <dgm:spPr/>
    </dgm:pt>
    <dgm:pt modelId="{EA981074-F320-436A-B0D4-520A90718E55}" type="pres">
      <dgm:prSet presAssocID="{F07F6FCB-A251-41D4-B058-21F1267C31F5}" presName="node" presStyleLbl="node1" presStyleIdx="5" presStyleCnt="6">
        <dgm:presLayoutVars>
          <dgm:bulletEnabled val="1"/>
        </dgm:presLayoutVars>
      </dgm:prSet>
      <dgm:spPr/>
    </dgm:pt>
  </dgm:ptLst>
  <dgm:cxnLst>
    <dgm:cxn modelId="{60A80C04-5842-4962-9B9E-F1548F7D82D2}" type="presOf" srcId="{8CB3547B-8F3D-4482-9687-DA2840EDE1B2}" destId="{FCD1588E-4C83-4A79-AF2E-425E91EEA2B7}" srcOrd="0" destOrd="0" presId="urn:microsoft.com/office/officeart/2005/8/layout/radial4"/>
    <dgm:cxn modelId="{2BE54A13-3EB3-4CBE-9CFB-09D73D9273B0}" type="presOf" srcId="{7C223479-782C-4B4F-8D23-FA81DD7475F3}" destId="{14B17EF5-ECCD-49A7-A6C4-6DBD08ED0F58}" srcOrd="0" destOrd="0" presId="urn:microsoft.com/office/officeart/2005/8/layout/radial4"/>
    <dgm:cxn modelId="{04C6C413-F9CF-409D-AA0E-BF00D0F4623E}" srcId="{7C223479-782C-4B4F-8D23-FA81DD7475F3}" destId="{6539B9B5-BA63-4CC9-B880-B08D51F7F30B}" srcOrd="0" destOrd="0" parTransId="{0A4D6DE4-B1E5-40B9-85EC-57C24EA387EA}" sibTransId="{D7DE9023-DCA3-4949-A3FF-1B437B0DDDB7}"/>
    <dgm:cxn modelId="{815B6317-4E08-4139-B948-040446C1973D}" srcId="{7C223479-782C-4B4F-8D23-FA81DD7475F3}" destId="{CF240653-4014-45BE-87CD-74F53F57D241}" srcOrd="3" destOrd="0" parTransId="{D2BE91EF-FBFD-4AE1-A255-3464C6A2CA6B}" sibTransId="{AB669A48-B4D4-4DC2-A474-0E732F053157}"/>
    <dgm:cxn modelId="{36B46C35-E565-42A4-9F6C-A3F6F1AC7811}" type="presOf" srcId="{7DAF36EE-8569-484F-AABC-D0993A0FBABB}" destId="{05558F91-33AB-48C6-80BE-74A83986F339}" srcOrd="0" destOrd="0" presId="urn:microsoft.com/office/officeart/2005/8/layout/radial4"/>
    <dgm:cxn modelId="{AE6AC95E-BF32-4E93-BB65-A3256A52D3C1}" type="presOf" srcId="{9833144B-7C51-4134-AAE7-2EADC006DB6C}" destId="{0FAAFD09-3F90-4832-B9B0-1107E78BEE87}" srcOrd="0" destOrd="0" presId="urn:microsoft.com/office/officeart/2005/8/layout/radial4"/>
    <dgm:cxn modelId="{226C1E66-048C-4980-9A44-5DC6EA50D700}" type="presOf" srcId="{7F7CBE43-DCA3-42A3-A9BA-5FB6C671F576}" destId="{334A9B51-6ACD-4580-AFEA-99C152C98495}" srcOrd="0" destOrd="0" presId="urn:microsoft.com/office/officeart/2005/8/layout/radial4"/>
    <dgm:cxn modelId="{63760C53-9446-40F3-B07A-DB4A4AAFD0D6}" srcId="{7C223479-782C-4B4F-8D23-FA81DD7475F3}" destId="{A61DDF39-5799-4CDF-AB97-C143450BD735}" srcOrd="2" destOrd="0" parTransId="{7DAF36EE-8569-484F-AABC-D0993A0FBABB}" sibTransId="{2097D9E6-30EA-4BAF-B964-4A39C00B5C2D}"/>
    <dgm:cxn modelId="{2D4B3074-3F8B-4E4B-93F3-74C00DAD8AD8}" type="presOf" srcId="{35658307-4E18-44FE-B84A-8C39E1879149}" destId="{3E9CE2DA-B96D-458D-A537-5EB0A5D3116C}" srcOrd="0" destOrd="0" presId="urn:microsoft.com/office/officeart/2005/8/layout/radial4"/>
    <dgm:cxn modelId="{32041179-0EBF-43B7-B14A-CEF492A5D848}" type="presOf" srcId="{CF240653-4014-45BE-87CD-74F53F57D241}" destId="{BD672858-53CC-47F8-BC68-C2E5B98D94B2}" srcOrd="0" destOrd="0" presId="urn:microsoft.com/office/officeart/2005/8/layout/radial4"/>
    <dgm:cxn modelId="{5113C080-2B13-408D-942B-82775399FB45}" type="presOf" srcId="{0A4D6DE4-B1E5-40B9-85EC-57C24EA387EA}" destId="{DBD58364-7C7D-46AB-85CD-62569CAC3A48}" srcOrd="0" destOrd="0" presId="urn:microsoft.com/office/officeart/2005/8/layout/radial4"/>
    <dgm:cxn modelId="{A5BA3E81-BB07-44ED-85BC-0DA09373BFAB}" srcId="{7C223479-782C-4B4F-8D23-FA81DD7475F3}" destId="{8CB3547B-8F3D-4482-9687-DA2840EDE1B2}" srcOrd="4" destOrd="0" parTransId="{F10671EF-EBA4-4AE2-8587-173D5397D78C}" sibTransId="{1CBABBBC-956D-459E-81FC-8D421C95C87B}"/>
    <dgm:cxn modelId="{BA865894-1F65-4AA6-A27E-1253A592C8E7}" type="presOf" srcId="{A61DDF39-5799-4CDF-AB97-C143450BD735}" destId="{8287C9F6-09AB-40E7-BE9B-C63CBDFD43ED}" srcOrd="0" destOrd="0" presId="urn:microsoft.com/office/officeart/2005/8/layout/radial4"/>
    <dgm:cxn modelId="{72E79D96-13A8-40A6-9608-BFA2FFA64919}" type="presOf" srcId="{6539B9B5-BA63-4CC9-B880-B08D51F7F30B}" destId="{C7408D9C-0B88-4D72-8DFF-FEE1FA28139E}" srcOrd="0" destOrd="0" presId="urn:microsoft.com/office/officeart/2005/8/layout/radial4"/>
    <dgm:cxn modelId="{413906A4-834A-4531-8FE7-E8EDA93BC596}" type="presOf" srcId="{A0F321B0-1E4C-4839-BB5B-3A466887C8C9}" destId="{D73C7D78-AF6D-4B64-85EC-D1D50527CBA2}" srcOrd="0" destOrd="0" presId="urn:microsoft.com/office/officeart/2005/8/layout/radial4"/>
    <dgm:cxn modelId="{2E603BAB-37AE-4E1C-AA1E-5E7415FA4F30}" srcId="{7F7CBE43-DCA3-42A3-A9BA-5FB6C671F576}" destId="{7C223479-782C-4B4F-8D23-FA81DD7475F3}" srcOrd="0" destOrd="0" parTransId="{EA483CE1-3CAB-42C3-B227-A95033AB1C80}" sibTransId="{02B17E7E-12B4-4C19-98C7-77F6CCB48623}"/>
    <dgm:cxn modelId="{A6F433BD-D589-4724-B31E-2A1AD5993D80}" type="presOf" srcId="{F10671EF-EBA4-4AE2-8587-173D5397D78C}" destId="{6C3DD9F3-5650-420A-947D-01E7F1CC0CEA}" srcOrd="0" destOrd="0" presId="urn:microsoft.com/office/officeart/2005/8/layout/radial4"/>
    <dgm:cxn modelId="{4E2C3DBD-FA8C-4A49-ADA2-89A31DBD9480}" type="presOf" srcId="{F07F6FCB-A251-41D4-B058-21F1267C31F5}" destId="{EA981074-F320-436A-B0D4-520A90718E55}" srcOrd="0" destOrd="0" presId="urn:microsoft.com/office/officeart/2005/8/layout/radial4"/>
    <dgm:cxn modelId="{A9A907E8-6C57-4637-B752-370A07459D36}" type="presOf" srcId="{D2BE91EF-FBFD-4AE1-A255-3464C6A2CA6B}" destId="{CB62009A-2DC9-41D2-B2F9-1BE4002B737B}" srcOrd="0" destOrd="0" presId="urn:microsoft.com/office/officeart/2005/8/layout/radial4"/>
    <dgm:cxn modelId="{5D5847ED-8CAC-43DC-AE19-0D58641910C1}" srcId="{7C223479-782C-4B4F-8D23-FA81DD7475F3}" destId="{F07F6FCB-A251-41D4-B058-21F1267C31F5}" srcOrd="5" destOrd="0" parTransId="{A0F321B0-1E4C-4839-BB5B-3A466887C8C9}" sibTransId="{36E48819-9B72-440C-AFDB-26BFF3ED4EA5}"/>
    <dgm:cxn modelId="{1A8296F7-8A1B-4FE9-A4F4-11F3472C25C0}" srcId="{7C223479-782C-4B4F-8D23-FA81DD7475F3}" destId="{35658307-4E18-44FE-B84A-8C39E1879149}" srcOrd="1" destOrd="0" parTransId="{9833144B-7C51-4134-AAE7-2EADC006DB6C}" sibTransId="{1FE0939F-DB85-4A69-A800-B19A138F68FE}"/>
    <dgm:cxn modelId="{DD5476A5-0F4D-4DC3-975B-B022DC320E50}" type="presParOf" srcId="{334A9B51-6ACD-4580-AFEA-99C152C98495}" destId="{14B17EF5-ECCD-49A7-A6C4-6DBD08ED0F58}" srcOrd="0" destOrd="0" presId="urn:microsoft.com/office/officeart/2005/8/layout/radial4"/>
    <dgm:cxn modelId="{F45A0AC8-1011-4DDC-9FBA-750B1C093049}" type="presParOf" srcId="{334A9B51-6ACD-4580-AFEA-99C152C98495}" destId="{DBD58364-7C7D-46AB-85CD-62569CAC3A48}" srcOrd="1" destOrd="0" presId="urn:microsoft.com/office/officeart/2005/8/layout/radial4"/>
    <dgm:cxn modelId="{054A8906-A5A2-470B-B287-DBC1ECDE88EE}" type="presParOf" srcId="{334A9B51-6ACD-4580-AFEA-99C152C98495}" destId="{C7408D9C-0B88-4D72-8DFF-FEE1FA28139E}" srcOrd="2" destOrd="0" presId="urn:microsoft.com/office/officeart/2005/8/layout/radial4"/>
    <dgm:cxn modelId="{CDD2A3FB-A2B2-445E-8497-CA5145BE989F}" type="presParOf" srcId="{334A9B51-6ACD-4580-AFEA-99C152C98495}" destId="{0FAAFD09-3F90-4832-B9B0-1107E78BEE87}" srcOrd="3" destOrd="0" presId="urn:microsoft.com/office/officeart/2005/8/layout/radial4"/>
    <dgm:cxn modelId="{103374EE-E093-413F-9019-442295E287AE}" type="presParOf" srcId="{334A9B51-6ACD-4580-AFEA-99C152C98495}" destId="{3E9CE2DA-B96D-458D-A537-5EB0A5D3116C}" srcOrd="4" destOrd="0" presId="urn:microsoft.com/office/officeart/2005/8/layout/radial4"/>
    <dgm:cxn modelId="{93521EFD-13EE-4D71-A1DF-C413FE765FD1}" type="presParOf" srcId="{334A9B51-6ACD-4580-AFEA-99C152C98495}" destId="{05558F91-33AB-48C6-80BE-74A83986F339}" srcOrd="5" destOrd="0" presId="urn:microsoft.com/office/officeart/2005/8/layout/radial4"/>
    <dgm:cxn modelId="{1817E6BF-F3C9-47AA-8B6C-C5F75A0A50F0}" type="presParOf" srcId="{334A9B51-6ACD-4580-AFEA-99C152C98495}" destId="{8287C9F6-09AB-40E7-BE9B-C63CBDFD43ED}" srcOrd="6" destOrd="0" presId="urn:microsoft.com/office/officeart/2005/8/layout/radial4"/>
    <dgm:cxn modelId="{096C8AF5-D809-4761-8848-B75A6CF9D296}" type="presParOf" srcId="{334A9B51-6ACD-4580-AFEA-99C152C98495}" destId="{CB62009A-2DC9-41D2-B2F9-1BE4002B737B}" srcOrd="7" destOrd="0" presId="urn:microsoft.com/office/officeart/2005/8/layout/radial4"/>
    <dgm:cxn modelId="{992E82E1-A394-44CF-AEFA-7C19FD13E80B}" type="presParOf" srcId="{334A9B51-6ACD-4580-AFEA-99C152C98495}" destId="{BD672858-53CC-47F8-BC68-C2E5B98D94B2}" srcOrd="8" destOrd="0" presId="urn:microsoft.com/office/officeart/2005/8/layout/radial4"/>
    <dgm:cxn modelId="{8FA57C4A-C374-421B-A93E-560D4E5DAA9A}" type="presParOf" srcId="{334A9B51-6ACD-4580-AFEA-99C152C98495}" destId="{6C3DD9F3-5650-420A-947D-01E7F1CC0CEA}" srcOrd="9" destOrd="0" presId="urn:microsoft.com/office/officeart/2005/8/layout/radial4"/>
    <dgm:cxn modelId="{A79604E6-E49D-46B0-B5FE-0A4DD37190FA}" type="presParOf" srcId="{334A9B51-6ACD-4580-AFEA-99C152C98495}" destId="{FCD1588E-4C83-4A79-AF2E-425E91EEA2B7}" srcOrd="10" destOrd="0" presId="urn:microsoft.com/office/officeart/2005/8/layout/radial4"/>
    <dgm:cxn modelId="{040BD877-6451-4D4E-A758-5D46350C2345}" type="presParOf" srcId="{334A9B51-6ACD-4580-AFEA-99C152C98495}" destId="{D73C7D78-AF6D-4B64-85EC-D1D50527CBA2}" srcOrd="11" destOrd="0" presId="urn:microsoft.com/office/officeart/2005/8/layout/radial4"/>
    <dgm:cxn modelId="{B729F0A7-22DA-42DC-9732-5D8B14D1DBBE}" type="presParOf" srcId="{334A9B51-6ACD-4580-AFEA-99C152C98495}" destId="{EA981074-F320-436A-B0D4-520A90718E55}" srcOrd="12" destOrd="0" presId="urn:microsoft.com/office/officeart/2005/8/layout/radial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414BCF-33C2-441C-8C9C-87BB726EB925}" type="doc">
      <dgm:prSet loTypeId="urn:microsoft.com/office/officeart/2005/8/layout/target1" loCatId="relationship" qsTypeId="urn:microsoft.com/office/officeart/2005/8/quickstyle/simple1" qsCatId="simple" csTypeId="urn:microsoft.com/office/officeart/2005/8/colors/accent1_4" csCatId="accent1" phldr="1"/>
      <dgm:spPr/>
    </dgm:pt>
    <dgm:pt modelId="{2D14B875-64B1-4056-BC57-1FE90BFFCE15}">
      <dgm:prSet phldrT="[Текст]" custT="1"/>
      <dgm:spPr/>
      <dgm:t>
        <a:bodyPr/>
        <a:lstStyle/>
        <a:p>
          <a:r>
            <a:rPr lang="ru-RU" sz="1200">
              <a:latin typeface="Times New Roman" panose="02020603050405020304" pitchFamily="18" charset="0"/>
              <a:cs typeface="Times New Roman" panose="02020603050405020304" pitchFamily="18" charset="0"/>
            </a:rPr>
            <a:t>Не </a:t>
          </a:r>
          <a:r>
            <a:rPr lang="kk-KZ" sz="1200">
              <a:latin typeface="Times New Roman" panose="02020603050405020304" pitchFamily="18" charset="0"/>
              <a:cs typeface="Times New Roman" panose="02020603050405020304" pitchFamily="18" charset="0"/>
            </a:rPr>
            <a:t>үшін</a:t>
          </a:r>
          <a:r>
            <a:rPr lang="ru-RU" sz="1200">
              <a:latin typeface="Times New Roman" panose="02020603050405020304" pitchFamily="18" charset="0"/>
              <a:cs typeface="Times New Roman" panose="02020603050405020304" pitchFamily="18" charset="0"/>
            </a:rPr>
            <a:t>?</a:t>
          </a:r>
        </a:p>
      </dgm:t>
    </dgm:pt>
    <dgm:pt modelId="{090A8DF1-3D06-4FA4-891E-C106FB5288D6}" type="parTrans" cxnId="{7B10B136-7589-4A23-8A83-568E6EC94C0F}">
      <dgm:prSet/>
      <dgm:spPr/>
      <dgm:t>
        <a:bodyPr/>
        <a:lstStyle/>
        <a:p>
          <a:endParaRPr lang="ru-RU"/>
        </a:p>
      </dgm:t>
    </dgm:pt>
    <dgm:pt modelId="{6A411662-A5E2-419B-8FE4-7907D6DE4EC0}" type="sibTrans" cxnId="{7B10B136-7589-4A23-8A83-568E6EC94C0F}">
      <dgm:prSet/>
      <dgm:spPr/>
      <dgm:t>
        <a:bodyPr/>
        <a:lstStyle/>
        <a:p>
          <a:endParaRPr lang="ru-RU"/>
        </a:p>
      </dgm:t>
    </dgm:pt>
    <dgm:pt modelId="{A157B946-E954-4807-B530-E6D11C96B1F6}">
      <dgm:prSet phldrT="[Текст]" custT="1"/>
      <dgm:spPr/>
      <dgm:t>
        <a:bodyPr/>
        <a:lstStyle/>
        <a:p>
          <a:r>
            <a:rPr lang="ru-RU" sz="1200">
              <a:latin typeface="Times New Roman" panose="02020603050405020304" pitchFamily="18" charset="0"/>
              <a:cs typeface="Times New Roman" panose="02020603050405020304" pitchFamily="18" charset="0"/>
            </a:rPr>
            <a:t>Қандай нәрсе?</a:t>
          </a:r>
        </a:p>
      </dgm:t>
    </dgm:pt>
    <dgm:pt modelId="{8D65DB2C-1BF8-4218-B0A5-35DAE458C78D}" type="parTrans" cxnId="{B109CBC1-04DD-4940-BDED-A4502C4E16A1}">
      <dgm:prSet/>
      <dgm:spPr/>
      <dgm:t>
        <a:bodyPr/>
        <a:lstStyle/>
        <a:p>
          <a:endParaRPr lang="ru-RU"/>
        </a:p>
      </dgm:t>
    </dgm:pt>
    <dgm:pt modelId="{FDD2E735-84D9-42E7-90FA-475038D91E99}" type="sibTrans" cxnId="{B109CBC1-04DD-4940-BDED-A4502C4E16A1}">
      <dgm:prSet/>
      <dgm:spPr/>
      <dgm:t>
        <a:bodyPr/>
        <a:lstStyle/>
        <a:p>
          <a:endParaRPr lang="ru-RU"/>
        </a:p>
      </dgm:t>
    </dgm:pt>
    <dgm:pt modelId="{EE7579E8-F9B5-4A40-81E1-C4E66EB5BCB2}">
      <dgm:prSet phldrT="[Текст]" custT="1"/>
      <dgm:spPr/>
      <dgm:t>
        <a:bodyPr/>
        <a:lstStyle/>
        <a:p>
          <a:r>
            <a:rPr lang="ru-RU" sz="1200">
              <a:latin typeface="Times New Roman" panose="02020603050405020304" pitchFamily="18" charset="0"/>
              <a:cs typeface="Times New Roman" panose="02020603050405020304" pitchFamily="18" charset="0"/>
            </a:rPr>
            <a:t>Не нәрсе?</a:t>
          </a:r>
        </a:p>
      </dgm:t>
    </dgm:pt>
    <dgm:pt modelId="{8C78EB7E-27AF-4AFB-A955-858FE723DCDE}" type="parTrans" cxnId="{25BF218B-5F68-46E9-971A-C8A9A599C0C9}">
      <dgm:prSet/>
      <dgm:spPr/>
      <dgm:t>
        <a:bodyPr/>
        <a:lstStyle/>
        <a:p>
          <a:endParaRPr lang="ru-RU"/>
        </a:p>
      </dgm:t>
    </dgm:pt>
    <dgm:pt modelId="{FD553ED0-E535-4D5E-A895-39195EED8124}" type="sibTrans" cxnId="{25BF218B-5F68-46E9-971A-C8A9A599C0C9}">
      <dgm:prSet/>
      <dgm:spPr/>
      <dgm:t>
        <a:bodyPr/>
        <a:lstStyle/>
        <a:p>
          <a:endParaRPr lang="ru-RU"/>
        </a:p>
      </dgm:t>
    </dgm:pt>
    <dgm:pt modelId="{EE655D36-029C-494E-A6DF-1D32E45CE1AE}" type="pres">
      <dgm:prSet presAssocID="{DC414BCF-33C2-441C-8C9C-87BB726EB925}" presName="composite" presStyleCnt="0">
        <dgm:presLayoutVars>
          <dgm:chMax val="5"/>
          <dgm:dir/>
          <dgm:resizeHandles val="exact"/>
        </dgm:presLayoutVars>
      </dgm:prSet>
      <dgm:spPr/>
    </dgm:pt>
    <dgm:pt modelId="{C6951BC3-94B2-4E1E-8488-AF74D5141BB7}" type="pres">
      <dgm:prSet presAssocID="{2D14B875-64B1-4056-BC57-1FE90BFFCE15}" presName="circle1" presStyleLbl="lnNode1" presStyleIdx="0" presStyleCnt="3"/>
      <dgm:spPr/>
    </dgm:pt>
    <dgm:pt modelId="{EB2C704A-DA80-44DC-BB2A-D0165FBD9FA2}" type="pres">
      <dgm:prSet presAssocID="{2D14B875-64B1-4056-BC57-1FE90BFFCE15}" presName="text1" presStyleLbl="revTx" presStyleIdx="0" presStyleCnt="3">
        <dgm:presLayoutVars>
          <dgm:bulletEnabled val="1"/>
        </dgm:presLayoutVars>
      </dgm:prSet>
      <dgm:spPr/>
    </dgm:pt>
    <dgm:pt modelId="{5951992A-8A86-4B45-93A2-FEEBFB056013}" type="pres">
      <dgm:prSet presAssocID="{2D14B875-64B1-4056-BC57-1FE90BFFCE15}" presName="line1" presStyleLbl="callout" presStyleIdx="0" presStyleCnt="6"/>
      <dgm:spPr/>
    </dgm:pt>
    <dgm:pt modelId="{9285FCFF-B8AD-487B-9198-9D02EE2A39F7}" type="pres">
      <dgm:prSet presAssocID="{2D14B875-64B1-4056-BC57-1FE90BFFCE15}" presName="d1" presStyleLbl="callout" presStyleIdx="1" presStyleCnt="6"/>
      <dgm:spPr/>
    </dgm:pt>
    <dgm:pt modelId="{1148A2DD-7D89-4162-A7DF-DF9235F78F4B}" type="pres">
      <dgm:prSet presAssocID="{A157B946-E954-4807-B530-E6D11C96B1F6}" presName="circle2" presStyleLbl="lnNode1" presStyleIdx="1" presStyleCnt="3"/>
      <dgm:spPr/>
    </dgm:pt>
    <dgm:pt modelId="{4B368721-306D-4461-9997-AC5B67AD4CA0}" type="pres">
      <dgm:prSet presAssocID="{A157B946-E954-4807-B530-E6D11C96B1F6}" presName="text2" presStyleLbl="revTx" presStyleIdx="1" presStyleCnt="3">
        <dgm:presLayoutVars>
          <dgm:bulletEnabled val="1"/>
        </dgm:presLayoutVars>
      </dgm:prSet>
      <dgm:spPr/>
    </dgm:pt>
    <dgm:pt modelId="{81EB4ECE-DAD8-471B-B521-42A7DE5CAD32}" type="pres">
      <dgm:prSet presAssocID="{A157B946-E954-4807-B530-E6D11C96B1F6}" presName="line2" presStyleLbl="callout" presStyleIdx="2" presStyleCnt="6"/>
      <dgm:spPr/>
    </dgm:pt>
    <dgm:pt modelId="{706C9EBC-0143-44A7-8B88-DFCEE38D744C}" type="pres">
      <dgm:prSet presAssocID="{A157B946-E954-4807-B530-E6D11C96B1F6}" presName="d2" presStyleLbl="callout" presStyleIdx="3" presStyleCnt="6"/>
      <dgm:spPr/>
    </dgm:pt>
    <dgm:pt modelId="{66110582-4640-4DD3-9618-478F2194BA28}" type="pres">
      <dgm:prSet presAssocID="{EE7579E8-F9B5-4A40-81E1-C4E66EB5BCB2}" presName="circle3" presStyleLbl="lnNode1" presStyleIdx="2" presStyleCnt="3" custScaleX="117352" custScaleY="110046"/>
      <dgm:spPr/>
    </dgm:pt>
    <dgm:pt modelId="{F5E43D04-55D7-4E21-9354-4934DD6F7F75}" type="pres">
      <dgm:prSet presAssocID="{EE7579E8-F9B5-4A40-81E1-C4E66EB5BCB2}" presName="text3" presStyleLbl="revTx" presStyleIdx="2" presStyleCnt="3">
        <dgm:presLayoutVars>
          <dgm:bulletEnabled val="1"/>
        </dgm:presLayoutVars>
      </dgm:prSet>
      <dgm:spPr/>
    </dgm:pt>
    <dgm:pt modelId="{94832E7A-D922-4B32-B5E5-A876AE8FE08F}" type="pres">
      <dgm:prSet presAssocID="{EE7579E8-F9B5-4A40-81E1-C4E66EB5BCB2}" presName="line3" presStyleLbl="callout" presStyleIdx="4" presStyleCnt="6"/>
      <dgm:spPr/>
    </dgm:pt>
    <dgm:pt modelId="{D2D9238F-4C90-4C9D-BD65-286A0C950021}" type="pres">
      <dgm:prSet presAssocID="{EE7579E8-F9B5-4A40-81E1-C4E66EB5BCB2}" presName="d3" presStyleLbl="callout" presStyleIdx="5" presStyleCnt="6"/>
      <dgm:spPr/>
    </dgm:pt>
  </dgm:ptLst>
  <dgm:cxnLst>
    <dgm:cxn modelId="{C64F7307-A8F7-4765-A1FD-AAD9EEAC5C81}" type="presOf" srcId="{EE7579E8-F9B5-4A40-81E1-C4E66EB5BCB2}" destId="{F5E43D04-55D7-4E21-9354-4934DD6F7F75}" srcOrd="0" destOrd="0" presId="urn:microsoft.com/office/officeart/2005/8/layout/target1"/>
    <dgm:cxn modelId="{A2C3241D-3A0D-4C39-AE60-72C7BE02ACA9}" type="presOf" srcId="{2D14B875-64B1-4056-BC57-1FE90BFFCE15}" destId="{EB2C704A-DA80-44DC-BB2A-D0165FBD9FA2}" srcOrd="0" destOrd="0" presId="urn:microsoft.com/office/officeart/2005/8/layout/target1"/>
    <dgm:cxn modelId="{7B10B136-7589-4A23-8A83-568E6EC94C0F}" srcId="{DC414BCF-33C2-441C-8C9C-87BB726EB925}" destId="{2D14B875-64B1-4056-BC57-1FE90BFFCE15}" srcOrd="0" destOrd="0" parTransId="{090A8DF1-3D06-4FA4-891E-C106FB5288D6}" sibTransId="{6A411662-A5E2-419B-8FE4-7907D6DE4EC0}"/>
    <dgm:cxn modelId="{4F55FD53-2DB7-4ED0-82F0-D4FFD86B99A6}" type="presOf" srcId="{A157B946-E954-4807-B530-E6D11C96B1F6}" destId="{4B368721-306D-4461-9997-AC5B67AD4CA0}" srcOrd="0" destOrd="0" presId="urn:microsoft.com/office/officeart/2005/8/layout/target1"/>
    <dgm:cxn modelId="{25BF218B-5F68-46E9-971A-C8A9A599C0C9}" srcId="{DC414BCF-33C2-441C-8C9C-87BB726EB925}" destId="{EE7579E8-F9B5-4A40-81E1-C4E66EB5BCB2}" srcOrd="2" destOrd="0" parTransId="{8C78EB7E-27AF-4AFB-A955-858FE723DCDE}" sibTransId="{FD553ED0-E535-4D5E-A895-39195EED8124}"/>
    <dgm:cxn modelId="{C0D364B7-4759-4764-AB65-D7CA9EBE089B}" type="presOf" srcId="{DC414BCF-33C2-441C-8C9C-87BB726EB925}" destId="{EE655D36-029C-494E-A6DF-1D32E45CE1AE}" srcOrd="0" destOrd="0" presId="urn:microsoft.com/office/officeart/2005/8/layout/target1"/>
    <dgm:cxn modelId="{B109CBC1-04DD-4940-BDED-A4502C4E16A1}" srcId="{DC414BCF-33C2-441C-8C9C-87BB726EB925}" destId="{A157B946-E954-4807-B530-E6D11C96B1F6}" srcOrd="1" destOrd="0" parTransId="{8D65DB2C-1BF8-4218-B0A5-35DAE458C78D}" sibTransId="{FDD2E735-84D9-42E7-90FA-475038D91E99}"/>
    <dgm:cxn modelId="{5F966D74-1BB7-4124-BBD2-E1963E58A1DE}" type="presParOf" srcId="{EE655D36-029C-494E-A6DF-1D32E45CE1AE}" destId="{C6951BC3-94B2-4E1E-8488-AF74D5141BB7}" srcOrd="0" destOrd="0" presId="urn:microsoft.com/office/officeart/2005/8/layout/target1"/>
    <dgm:cxn modelId="{47C8D6C0-97DE-4F4D-8B83-199CF7F05CBF}" type="presParOf" srcId="{EE655D36-029C-494E-A6DF-1D32E45CE1AE}" destId="{EB2C704A-DA80-44DC-BB2A-D0165FBD9FA2}" srcOrd="1" destOrd="0" presId="urn:microsoft.com/office/officeart/2005/8/layout/target1"/>
    <dgm:cxn modelId="{A2D131DC-620F-447A-BEEF-A02BA0474B39}" type="presParOf" srcId="{EE655D36-029C-494E-A6DF-1D32E45CE1AE}" destId="{5951992A-8A86-4B45-93A2-FEEBFB056013}" srcOrd="2" destOrd="0" presId="urn:microsoft.com/office/officeart/2005/8/layout/target1"/>
    <dgm:cxn modelId="{21AC985C-B507-44F5-AB7F-1612F5AAB392}" type="presParOf" srcId="{EE655D36-029C-494E-A6DF-1D32E45CE1AE}" destId="{9285FCFF-B8AD-487B-9198-9D02EE2A39F7}" srcOrd="3" destOrd="0" presId="urn:microsoft.com/office/officeart/2005/8/layout/target1"/>
    <dgm:cxn modelId="{C6EB1538-6548-4A32-8DAC-564C858C1821}" type="presParOf" srcId="{EE655D36-029C-494E-A6DF-1D32E45CE1AE}" destId="{1148A2DD-7D89-4162-A7DF-DF9235F78F4B}" srcOrd="4" destOrd="0" presId="urn:microsoft.com/office/officeart/2005/8/layout/target1"/>
    <dgm:cxn modelId="{DCC9C35C-D5A7-42AF-84A3-5033140F5BBD}" type="presParOf" srcId="{EE655D36-029C-494E-A6DF-1D32E45CE1AE}" destId="{4B368721-306D-4461-9997-AC5B67AD4CA0}" srcOrd="5" destOrd="0" presId="urn:microsoft.com/office/officeart/2005/8/layout/target1"/>
    <dgm:cxn modelId="{2C0DA468-F0FE-40EE-94BB-B0A6C0121D63}" type="presParOf" srcId="{EE655D36-029C-494E-A6DF-1D32E45CE1AE}" destId="{81EB4ECE-DAD8-471B-B521-42A7DE5CAD32}" srcOrd="6" destOrd="0" presId="urn:microsoft.com/office/officeart/2005/8/layout/target1"/>
    <dgm:cxn modelId="{214E8BD2-F12C-4691-9669-68A51917F3BB}" type="presParOf" srcId="{EE655D36-029C-494E-A6DF-1D32E45CE1AE}" destId="{706C9EBC-0143-44A7-8B88-DFCEE38D744C}" srcOrd="7" destOrd="0" presId="urn:microsoft.com/office/officeart/2005/8/layout/target1"/>
    <dgm:cxn modelId="{7922E330-3088-40C9-BF01-447C39F4E8F9}" type="presParOf" srcId="{EE655D36-029C-494E-A6DF-1D32E45CE1AE}" destId="{66110582-4640-4DD3-9618-478F2194BA28}" srcOrd="8" destOrd="0" presId="urn:microsoft.com/office/officeart/2005/8/layout/target1"/>
    <dgm:cxn modelId="{D9384E43-382B-481C-8BDC-F6C3944F2B8B}" type="presParOf" srcId="{EE655D36-029C-494E-A6DF-1D32E45CE1AE}" destId="{F5E43D04-55D7-4E21-9354-4934DD6F7F75}" srcOrd="9" destOrd="0" presId="urn:microsoft.com/office/officeart/2005/8/layout/target1"/>
    <dgm:cxn modelId="{FCB4D03B-022B-47F0-9FEF-A79CF5D73BB0}" type="presParOf" srcId="{EE655D36-029C-494E-A6DF-1D32E45CE1AE}" destId="{94832E7A-D922-4B32-B5E5-A876AE8FE08F}" srcOrd="10" destOrd="0" presId="urn:microsoft.com/office/officeart/2005/8/layout/target1"/>
    <dgm:cxn modelId="{4D4C0472-1001-4D53-8891-CE34F2AA0009}" type="presParOf" srcId="{EE655D36-029C-494E-A6DF-1D32E45CE1AE}" destId="{D2D9238F-4C90-4C9D-BD65-286A0C950021}" srcOrd="11" destOrd="0" presId="urn:microsoft.com/office/officeart/2005/8/layout/targe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068C167-2C01-4B0B-81C4-726248B418D0}" type="doc">
      <dgm:prSet loTypeId="urn:microsoft.com/office/officeart/2005/8/layout/radial4#1" loCatId="relationship" qsTypeId="urn:microsoft.com/office/officeart/2005/8/quickstyle/simple4#2" qsCatId="simple" csTypeId="urn:microsoft.com/office/officeart/2005/8/colors/colorful1" csCatId="colorful" phldr="1"/>
      <dgm:spPr/>
      <dgm:t>
        <a:bodyPr/>
        <a:lstStyle/>
        <a:p>
          <a:endParaRPr lang="zh-CN" altLang="en-US"/>
        </a:p>
      </dgm:t>
    </dgm:pt>
    <dgm:pt modelId="{1D7F6E08-72A6-46CC-8870-C881D1493500}">
      <dgm:prSet phldrT="[Текст]" phldr="0" custT="1"/>
      <dgm:spPr/>
      <dgm:t>
        <a:bodyPr vert="horz" wrap="square"/>
        <a:lstStyle/>
        <a:p>
          <a:pPr>
            <a:lnSpc>
              <a:spcPct val="100000"/>
            </a:lnSpc>
            <a:spcBef>
              <a:spcPct val="0"/>
            </a:spcBef>
            <a:spcAft>
              <a:spcPct val="35000"/>
            </a:spcAft>
          </a:pPr>
          <a:r>
            <a:rPr lang="ru-RU" altLang="ru-RU" sz="1100">
              <a:solidFill>
                <a:sysClr val="windowText" lastClr="000000"/>
              </a:solidFill>
              <a:latin typeface="Times New Roman" panose="02020603050405020304" charset="0"/>
              <a:cs typeface="Times New Roman" panose="02020603050405020304" charset="0"/>
            </a:rPr>
            <a:t>Ж</a:t>
          </a:r>
          <a:r>
            <a:rPr lang="ru-RU" altLang="zh-CN" sz="1100">
              <a:solidFill>
                <a:sysClr val="windowText" lastClr="000000"/>
              </a:solidFill>
              <a:latin typeface="Times New Roman" panose="02020603050405020304" charset="0"/>
              <a:cs typeface="Times New Roman" panose="02020603050405020304" charset="0"/>
            </a:rPr>
            <a:t>аңа </a:t>
          </a:r>
          <a:r>
            <a:rPr lang="ru-RU" altLang="en-US" sz="1100">
              <a:solidFill>
                <a:sysClr val="windowText" lastClr="000000"/>
              </a:solidFill>
              <a:latin typeface="Times New Roman" panose="02020603050405020304" charset="0"/>
              <a:cs typeface="Times New Roman" panose="02020603050405020304" charset="0"/>
            </a:rPr>
            <a:t>т</a:t>
          </a:r>
          <a:r>
            <a:rPr lang="ru-RU" altLang="zh-CN" sz="1100">
              <a:solidFill>
                <a:sysClr val="windowText" lastClr="000000"/>
              </a:solidFill>
              <a:latin typeface="Times New Roman" panose="02020603050405020304" charset="0"/>
              <a:cs typeface="Times New Roman" panose="02020603050405020304" charset="0"/>
            </a:rPr>
            <a:t>ехнологияның педагогикалық қағидалары</a:t>
          </a:r>
          <a:endParaRPr lang="ru-RU" sz="6500">
            <a:solidFill>
              <a:sysClr val="windowText" lastClr="000000"/>
            </a:solidFill>
          </a:endParaRPr>
        </a:p>
      </dgm:t>
    </dgm:pt>
    <dgm:pt modelId="{59A2FE02-4165-4339-BF9A-AEAE1424E52B}" type="parTrans" cxnId="{A860D53B-E5CB-4C28-95F9-8F967FD5388A}">
      <dgm:prSet/>
      <dgm:spPr/>
      <dgm:t>
        <a:bodyPr/>
        <a:lstStyle/>
        <a:p>
          <a:endParaRPr lang="zh-CN" altLang="en-US">
            <a:solidFill>
              <a:sysClr val="windowText" lastClr="000000"/>
            </a:solidFill>
          </a:endParaRPr>
        </a:p>
      </dgm:t>
    </dgm:pt>
    <dgm:pt modelId="{E44612D1-CAFE-4D30-B4AA-78C3474158AA}" type="sibTrans" cxnId="{A860D53B-E5CB-4C28-95F9-8F967FD5388A}">
      <dgm:prSet/>
      <dgm:spPr/>
      <dgm:t>
        <a:bodyPr/>
        <a:lstStyle/>
        <a:p>
          <a:endParaRPr lang="zh-CN" altLang="en-US">
            <a:solidFill>
              <a:sysClr val="windowText" lastClr="000000"/>
            </a:solidFill>
          </a:endParaRPr>
        </a:p>
      </dgm:t>
    </dgm:pt>
    <dgm:pt modelId="{D15727BE-4BB4-41E2-BFCD-1CE00CE9A014}">
      <dgm:prSet phldrT="[Текст]" phldr="0" custT="1"/>
      <dgm:spPr/>
      <dgm:t>
        <a:bodyPr vert="horz" wrap="square"/>
        <a:lstStyle/>
        <a:p>
          <a:pPr>
            <a:lnSpc>
              <a:spcPct val="100000"/>
            </a:lnSpc>
            <a:spcBef>
              <a:spcPct val="0"/>
            </a:spcBef>
            <a:spcAft>
              <a:spcPct val="35000"/>
            </a:spcAft>
          </a:pPr>
          <a:r>
            <a:rPr lang="ru-RU" altLang="en-US" sz="1100">
              <a:solidFill>
                <a:sysClr val="windowText" lastClr="000000"/>
              </a:solidFill>
              <a:latin typeface="Times New Roman" panose="02020603050405020304" charset="0"/>
              <a:cs typeface="Times New Roman" panose="02020603050405020304" charset="0"/>
            </a:rPr>
            <a:t>О</a:t>
          </a:r>
          <a:r>
            <a:rPr lang="ru-RU" altLang="zh-CN" sz="1100">
              <a:solidFill>
                <a:sysClr val="windowText" lastClr="000000"/>
              </a:solidFill>
              <a:latin typeface="Times New Roman" panose="02020603050405020304" charset="0"/>
              <a:cs typeface="Times New Roman" panose="02020603050405020304" charset="0"/>
            </a:rPr>
            <a:t>қушының танымдық деңгейіне орай жұмыс жасау</a:t>
          </a:r>
          <a:endParaRPr lang="ru-RU" sz="6500">
            <a:solidFill>
              <a:sysClr val="windowText" lastClr="000000"/>
            </a:solidFill>
          </a:endParaRPr>
        </a:p>
      </dgm:t>
    </dgm:pt>
    <dgm:pt modelId="{1F3BA15B-B772-426D-8549-F05D47B0B0FC}" type="parTrans" cxnId="{F699BE2C-1A40-4F2E-9430-E1F7FC4E4C7C}">
      <dgm:prSet/>
      <dgm:spPr/>
      <dgm:t>
        <a:bodyPr/>
        <a:lstStyle/>
        <a:p>
          <a:endParaRPr lang="zh-CN" altLang="en-US">
            <a:solidFill>
              <a:sysClr val="windowText" lastClr="000000"/>
            </a:solidFill>
          </a:endParaRPr>
        </a:p>
      </dgm:t>
    </dgm:pt>
    <dgm:pt modelId="{021F6AB3-21C2-4079-A40A-CA1B5C51BD93}" type="sibTrans" cxnId="{F699BE2C-1A40-4F2E-9430-E1F7FC4E4C7C}">
      <dgm:prSet/>
      <dgm:spPr/>
      <dgm:t>
        <a:bodyPr/>
        <a:lstStyle/>
        <a:p>
          <a:endParaRPr lang="zh-CN" altLang="en-US">
            <a:solidFill>
              <a:sysClr val="windowText" lastClr="000000"/>
            </a:solidFill>
          </a:endParaRPr>
        </a:p>
      </dgm:t>
    </dgm:pt>
    <dgm:pt modelId="{24DAAE02-02E7-4412-8074-A0C4CAA380D7}">
      <dgm:prSet phldrT="[Текст]" phldr="0" custT="1"/>
      <dgm:spPr/>
      <dgm:t>
        <a:bodyPr vert="horz" wrap="square"/>
        <a:lstStyle/>
        <a:p>
          <a:pPr>
            <a:lnSpc>
              <a:spcPct val="100000"/>
            </a:lnSpc>
            <a:spcBef>
              <a:spcPct val="0"/>
            </a:spcBef>
            <a:spcAft>
              <a:spcPct val="35000"/>
            </a:spcAft>
          </a:pPr>
          <a:r>
            <a:rPr lang="ru-RU" altLang="en-US" sz="1100">
              <a:solidFill>
                <a:sysClr val="windowText" lastClr="000000"/>
              </a:solidFill>
              <a:latin typeface="Times New Roman" panose="02020603050405020304" charset="0"/>
              <a:cs typeface="Times New Roman" panose="02020603050405020304" charset="0"/>
            </a:rPr>
            <a:t>О</a:t>
          </a:r>
          <a:r>
            <a:rPr lang="ru-RU" altLang="zh-CN" sz="1100">
              <a:solidFill>
                <a:sysClr val="windowText" lastClr="000000"/>
              </a:solidFill>
              <a:latin typeface="Times New Roman" panose="02020603050405020304" charset="0"/>
              <a:cs typeface="Times New Roman" panose="02020603050405020304" charset="0"/>
            </a:rPr>
            <a:t>қыту мен тәрбиенің бірлігі</a:t>
          </a:r>
          <a:endParaRPr lang="ru-RU" sz="6500">
            <a:solidFill>
              <a:sysClr val="windowText" lastClr="000000"/>
            </a:solidFill>
          </a:endParaRPr>
        </a:p>
      </dgm:t>
    </dgm:pt>
    <dgm:pt modelId="{A85E77B5-A1A5-43C8-9868-413E99F101A0}" type="parTrans" cxnId="{BF4A70D2-8EAB-4F84-9817-7033B1F8AC3D}">
      <dgm:prSet/>
      <dgm:spPr/>
      <dgm:t>
        <a:bodyPr/>
        <a:lstStyle/>
        <a:p>
          <a:endParaRPr lang="zh-CN" altLang="en-US">
            <a:solidFill>
              <a:sysClr val="windowText" lastClr="000000"/>
            </a:solidFill>
          </a:endParaRPr>
        </a:p>
      </dgm:t>
    </dgm:pt>
    <dgm:pt modelId="{E253A3F8-AA58-4BB8-A0BD-0BB7ECC546C3}" type="sibTrans" cxnId="{BF4A70D2-8EAB-4F84-9817-7033B1F8AC3D}">
      <dgm:prSet/>
      <dgm:spPr/>
      <dgm:t>
        <a:bodyPr/>
        <a:lstStyle/>
        <a:p>
          <a:endParaRPr lang="zh-CN" altLang="en-US">
            <a:solidFill>
              <a:sysClr val="windowText" lastClr="000000"/>
            </a:solidFill>
          </a:endParaRPr>
        </a:p>
      </dgm:t>
    </dgm:pt>
    <dgm:pt modelId="{A5880797-7454-4E44-8518-F4D8354F0963}">
      <dgm:prSet phldrT="[Текст]" phldr="0" custT="1"/>
      <dgm:spPr/>
      <dgm:t>
        <a:bodyPr vert="horz" wrap="square"/>
        <a:lstStyle/>
        <a:p>
          <a:pPr algn="ctr">
            <a:lnSpc>
              <a:spcPct val="100000"/>
            </a:lnSpc>
            <a:spcBef>
              <a:spcPct val="0"/>
            </a:spcBef>
            <a:spcAft>
              <a:spcPct val="35000"/>
            </a:spcAft>
          </a:pPr>
          <a:r>
            <a:rPr lang="ru-RU" altLang="en-US" sz="1100">
              <a:solidFill>
                <a:sysClr val="windowText" lastClr="000000"/>
              </a:solidFill>
              <a:latin typeface="Times New Roman" panose="02020603050405020304" pitchFamily="18" charset="0"/>
              <a:cs typeface="Times New Roman" panose="02020603050405020304" pitchFamily="18" charset="0"/>
            </a:rPr>
            <a:t>Ө</a:t>
          </a:r>
          <a:r>
            <a:rPr lang="ru-RU" altLang="zh-CN" sz="1100">
              <a:solidFill>
                <a:sysClr val="windowText" lastClr="000000"/>
              </a:solidFill>
              <a:latin typeface="Times New Roman" panose="02020603050405020304" pitchFamily="18" charset="0"/>
              <a:cs typeface="Times New Roman" panose="02020603050405020304" pitchFamily="18" charset="0"/>
            </a:rPr>
            <a:t>з бетімен әрекеттену</a:t>
          </a:r>
          <a:endParaRPr lang="ru-RU" sz="6500">
            <a:solidFill>
              <a:sysClr val="windowText" lastClr="000000"/>
            </a:solidFill>
            <a:latin typeface="Times New Roman" panose="02020603050405020304" pitchFamily="18" charset="0"/>
            <a:cs typeface="Times New Roman" panose="02020603050405020304" pitchFamily="18" charset="0"/>
          </a:endParaRPr>
        </a:p>
      </dgm:t>
    </dgm:pt>
    <dgm:pt modelId="{96CD46E7-D239-40C7-B5C4-376FEEE43C15}" type="parTrans" cxnId="{80102D46-3E26-4429-85C9-494D715D9E16}">
      <dgm:prSet/>
      <dgm:spPr/>
      <dgm:t>
        <a:bodyPr/>
        <a:lstStyle/>
        <a:p>
          <a:endParaRPr lang="zh-CN" altLang="en-US">
            <a:solidFill>
              <a:sysClr val="windowText" lastClr="000000"/>
            </a:solidFill>
          </a:endParaRPr>
        </a:p>
      </dgm:t>
    </dgm:pt>
    <dgm:pt modelId="{0076998F-56E1-4A10-A709-E2811BD7C4FB}" type="sibTrans" cxnId="{80102D46-3E26-4429-85C9-494D715D9E16}">
      <dgm:prSet/>
      <dgm:spPr/>
      <dgm:t>
        <a:bodyPr/>
        <a:lstStyle/>
        <a:p>
          <a:endParaRPr lang="zh-CN" altLang="en-US">
            <a:solidFill>
              <a:sysClr val="windowText" lastClr="000000"/>
            </a:solidFill>
          </a:endParaRPr>
        </a:p>
      </dgm:t>
    </dgm:pt>
    <dgm:pt modelId="{03744F27-F410-4399-B7ED-F7B712546D6F}">
      <dgm:prSet phldr="0" custT="1"/>
      <dgm:spPr/>
      <dgm:t>
        <a:bodyPr vert="horz" wrap="square"/>
        <a:lstStyle/>
        <a:p>
          <a:pPr>
            <a:lnSpc>
              <a:spcPct val="100000"/>
            </a:lnSpc>
            <a:spcBef>
              <a:spcPct val="0"/>
            </a:spcBef>
            <a:spcAft>
              <a:spcPct val="35000"/>
            </a:spcAft>
          </a:pPr>
          <a:r>
            <a:rPr lang="ru-RU" altLang="en-US" sz="1100">
              <a:solidFill>
                <a:sysClr val="windowText" lastClr="000000"/>
              </a:solidFill>
              <a:latin typeface="Times New Roman" panose="02020603050405020304" charset="0"/>
              <a:cs typeface="Times New Roman" panose="02020603050405020304" charset="0"/>
            </a:rPr>
            <a:t>О</a:t>
          </a:r>
          <a:r>
            <a:rPr lang="ru-RU" sz="1100">
              <a:solidFill>
                <a:sysClr val="windowText" lastClr="000000"/>
              </a:solidFill>
              <a:latin typeface="Times New Roman" panose="02020603050405020304" charset="0"/>
              <a:cs typeface="Times New Roman" panose="02020603050405020304" charset="0"/>
            </a:rPr>
            <a:t>қу үрдісін оқушының сезінуі</a:t>
          </a:r>
          <a:endParaRPr lang="ru-RU" sz="6500">
            <a:solidFill>
              <a:sysClr val="windowText" lastClr="000000"/>
            </a:solidFill>
          </a:endParaRPr>
        </a:p>
      </dgm:t>
    </dgm:pt>
    <dgm:pt modelId="{5397C3F7-AA71-4FC8-AD51-9269C8D6C2C3}" type="parTrans" cxnId="{52CCACBA-9C30-4BC1-A848-1BBE5492D478}">
      <dgm:prSet/>
      <dgm:spPr/>
      <dgm:t>
        <a:bodyPr/>
        <a:lstStyle/>
        <a:p>
          <a:endParaRPr lang="ru-RU">
            <a:solidFill>
              <a:sysClr val="windowText" lastClr="000000"/>
            </a:solidFill>
          </a:endParaRPr>
        </a:p>
      </dgm:t>
    </dgm:pt>
    <dgm:pt modelId="{F38EC309-D40F-4E2C-A9B6-6AA75D89CD0D}" type="sibTrans" cxnId="{52CCACBA-9C30-4BC1-A848-1BBE5492D478}">
      <dgm:prSet/>
      <dgm:spPr/>
      <dgm:t>
        <a:bodyPr/>
        <a:lstStyle/>
        <a:p>
          <a:endParaRPr lang="ru-RU">
            <a:solidFill>
              <a:sysClr val="windowText" lastClr="000000"/>
            </a:solidFill>
          </a:endParaRPr>
        </a:p>
      </dgm:t>
    </dgm:pt>
    <dgm:pt modelId="{585C0A64-32EC-469D-B873-4CFF8F5EFAF9}">
      <dgm:prSet phldr="0" custT="1"/>
      <dgm:spPr/>
      <dgm:t>
        <a:bodyPr vert="horz" wrap="square"/>
        <a:lstStyle/>
        <a:p>
          <a:pPr algn="just">
            <a:lnSpc>
              <a:spcPct val="100000"/>
            </a:lnSpc>
            <a:spcBef>
              <a:spcPct val="0"/>
            </a:spcBef>
            <a:spcAft>
              <a:spcPct val="35000"/>
            </a:spcAft>
          </a:pPr>
          <a:r>
            <a:rPr lang="ru-RU" altLang="ru-RU" sz="1100">
              <a:solidFill>
                <a:sysClr val="windowText" lastClr="000000"/>
              </a:solidFill>
              <a:latin typeface="Times New Roman" panose="02020603050405020304" charset="0"/>
              <a:cs typeface="Times New Roman" panose="02020603050405020304" charset="0"/>
            </a:rPr>
            <a:t>Ш</a:t>
          </a:r>
          <a:r>
            <a:rPr lang="ru-RU" altLang="en-US" sz="1100">
              <a:solidFill>
                <a:sysClr val="windowText" lastClr="000000"/>
              </a:solidFill>
              <a:latin typeface="Times New Roman" panose="02020603050405020304" charset="0"/>
              <a:cs typeface="Times New Roman" panose="02020603050405020304" charset="0"/>
            </a:rPr>
            <a:t>ы</a:t>
          </a:r>
          <a:r>
            <a:rPr lang="ru-RU" altLang="ru-RU" sz="1100">
              <a:solidFill>
                <a:sysClr val="windowText" lastClr="000000"/>
              </a:solidFill>
              <a:latin typeface="Times New Roman" panose="02020603050405020304" charset="0"/>
              <a:cs typeface="Times New Roman" panose="02020603050405020304" charset="0"/>
            </a:rPr>
            <a:t>ғ</a:t>
          </a:r>
          <a:r>
            <a:rPr lang="ru-RU" altLang="en-US" sz="1100">
              <a:solidFill>
                <a:sysClr val="windowText" lastClr="000000"/>
              </a:solidFill>
              <a:latin typeface="Times New Roman" panose="02020603050405020304" charset="0"/>
              <a:cs typeface="Times New Roman" panose="02020603050405020304" charset="0"/>
            </a:rPr>
            <a:t>арма- шылық</a:t>
          </a:r>
        </a:p>
        <a:p>
          <a:pPr algn="just">
            <a:lnSpc>
              <a:spcPct val="100000"/>
            </a:lnSpc>
            <a:spcBef>
              <a:spcPct val="0"/>
            </a:spcBef>
            <a:spcAft>
              <a:spcPct val="35000"/>
            </a:spcAft>
          </a:pPr>
          <a:r>
            <a:rPr lang="ru-RU" altLang="en-US" sz="1100">
              <a:solidFill>
                <a:sysClr val="windowText" lastClr="000000"/>
              </a:solidFill>
              <a:latin typeface="Times New Roman" panose="02020603050405020304" charset="0"/>
              <a:cs typeface="Times New Roman" panose="02020603050405020304" charset="0"/>
            </a:rPr>
            <a:t>қабілеттерін  дамыту</a:t>
          </a:r>
          <a:endParaRPr lang="ru-RU" sz="6500">
            <a:solidFill>
              <a:sysClr val="windowText" lastClr="000000"/>
            </a:solidFill>
          </a:endParaRPr>
        </a:p>
      </dgm:t>
    </dgm:pt>
    <dgm:pt modelId="{42C682AE-E6AA-41AB-994D-411BBBE2E3A3}" type="parTrans" cxnId="{D2E977B0-A503-4C4D-86D3-55BAA1F1D98B}">
      <dgm:prSet/>
      <dgm:spPr/>
      <dgm:t>
        <a:bodyPr/>
        <a:lstStyle/>
        <a:p>
          <a:endParaRPr lang="ru-RU">
            <a:solidFill>
              <a:sysClr val="windowText" lastClr="000000"/>
            </a:solidFill>
          </a:endParaRPr>
        </a:p>
      </dgm:t>
    </dgm:pt>
    <dgm:pt modelId="{64124028-8CCD-4793-8C52-383434C73948}" type="sibTrans" cxnId="{D2E977B0-A503-4C4D-86D3-55BAA1F1D98B}">
      <dgm:prSet/>
      <dgm:spPr/>
      <dgm:t>
        <a:bodyPr/>
        <a:lstStyle/>
        <a:p>
          <a:endParaRPr lang="ru-RU">
            <a:solidFill>
              <a:sysClr val="windowText" lastClr="000000"/>
            </a:solidFill>
          </a:endParaRPr>
        </a:p>
      </dgm:t>
    </dgm:pt>
    <dgm:pt modelId="{2F292A78-A822-4891-8B42-4CDD760259C7}">
      <dgm:prSet phldr="0" custT="1"/>
      <dgm:spPr/>
      <dgm:t>
        <a:bodyPr vert="horz" wrap="square"/>
        <a:lstStyle/>
        <a:p>
          <a:pPr>
            <a:lnSpc>
              <a:spcPct val="100000"/>
            </a:lnSpc>
            <a:spcBef>
              <a:spcPct val="0"/>
            </a:spcBef>
            <a:spcAft>
              <a:spcPct val="35000"/>
            </a:spcAft>
          </a:pPr>
          <a:r>
            <a:rPr lang="ru-RU" altLang="en-US" sz="1200">
              <a:solidFill>
                <a:sysClr val="windowText" lastClr="000000"/>
              </a:solidFill>
              <a:latin typeface="Times New Roman" panose="02020603050405020304" charset="0"/>
              <a:cs typeface="Times New Roman" panose="02020603050405020304" charset="0"/>
            </a:rPr>
            <a:t>О</a:t>
          </a:r>
          <a:r>
            <a:rPr lang="ru-RU" sz="1200">
              <a:solidFill>
                <a:sysClr val="windowText" lastClr="000000"/>
              </a:solidFill>
              <a:latin typeface="Times New Roman" panose="02020603050405020304" charset="0"/>
              <a:cs typeface="Times New Roman" panose="02020603050405020304" charset="0"/>
            </a:rPr>
            <a:t>қушыға ізгілік тұрғысынан қарау</a:t>
          </a:r>
          <a:endParaRPr lang="ru-RU" sz="6500">
            <a:solidFill>
              <a:sysClr val="windowText" lastClr="000000"/>
            </a:solidFill>
          </a:endParaRPr>
        </a:p>
      </dgm:t>
    </dgm:pt>
    <dgm:pt modelId="{3DA48BF6-01F1-4574-BE11-C75DFE5081FF}" type="parTrans" cxnId="{4553BB70-84EC-4010-AF04-B673B043EFFE}">
      <dgm:prSet/>
      <dgm:spPr/>
      <dgm:t>
        <a:bodyPr/>
        <a:lstStyle/>
        <a:p>
          <a:endParaRPr lang="ru-RU">
            <a:solidFill>
              <a:sysClr val="windowText" lastClr="000000"/>
            </a:solidFill>
          </a:endParaRPr>
        </a:p>
      </dgm:t>
    </dgm:pt>
    <dgm:pt modelId="{1D56605D-E3F0-4402-8327-1E488119D398}" type="sibTrans" cxnId="{4553BB70-84EC-4010-AF04-B673B043EFFE}">
      <dgm:prSet/>
      <dgm:spPr/>
      <dgm:t>
        <a:bodyPr/>
        <a:lstStyle/>
        <a:p>
          <a:endParaRPr lang="ru-RU">
            <a:solidFill>
              <a:sysClr val="windowText" lastClr="000000"/>
            </a:solidFill>
          </a:endParaRPr>
        </a:p>
      </dgm:t>
    </dgm:pt>
    <dgm:pt modelId="{CF42B0CB-CDDD-42A1-B3A1-FBB34F262C63}" type="pres">
      <dgm:prSet presAssocID="{6068C167-2C01-4B0B-81C4-726248B418D0}" presName="cycle" presStyleCnt="0">
        <dgm:presLayoutVars>
          <dgm:chMax val="1"/>
          <dgm:dir val="rev"/>
          <dgm:animLvl val="ctr"/>
          <dgm:resizeHandles val="exact"/>
        </dgm:presLayoutVars>
      </dgm:prSet>
      <dgm:spPr/>
    </dgm:pt>
    <dgm:pt modelId="{B52502C2-594A-4A13-A5FF-5CD5841BD847}" type="pres">
      <dgm:prSet presAssocID="{1D7F6E08-72A6-46CC-8870-C881D1493500}" presName="centerShape" presStyleLbl="node0" presStyleIdx="0" presStyleCnt="1" custScaleX="114622" custLinFactNeighborX="-2694" custLinFactNeighborY="-1620"/>
      <dgm:spPr/>
    </dgm:pt>
    <dgm:pt modelId="{B849A6F3-9933-4C36-AF65-6098308CBC3C}" type="pres">
      <dgm:prSet presAssocID="{1F3BA15B-B772-426D-8549-F05D47B0B0FC}" presName="parTrans" presStyleLbl="bgSibTrans2D1" presStyleIdx="0" presStyleCnt="6"/>
      <dgm:spPr/>
    </dgm:pt>
    <dgm:pt modelId="{B1756079-1332-4090-9A47-D2C0EDB7FB22}" type="pres">
      <dgm:prSet presAssocID="{D15727BE-4BB4-41E2-BFCD-1CE00CE9A014}" presName="node" presStyleLbl="node1" presStyleIdx="0" presStyleCnt="6" custScaleX="110820" custScaleY="137467">
        <dgm:presLayoutVars>
          <dgm:bulletEnabled val="1"/>
        </dgm:presLayoutVars>
      </dgm:prSet>
      <dgm:spPr/>
    </dgm:pt>
    <dgm:pt modelId="{8A478794-BDE0-4AD6-9479-89CDBFC37EB7}" type="pres">
      <dgm:prSet presAssocID="{A85E77B5-A1A5-43C8-9868-413E99F101A0}" presName="parTrans" presStyleLbl="bgSibTrans2D1" presStyleIdx="1" presStyleCnt="6"/>
      <dgm:spPr/>
    </dgm:pt>
    <dgm:pt modelId="{3868CDED-247C-4EE9-95A2-ED400A267946}" type="pres">
      <dgm:prSet presAssocID="{24DAAE02-02E7-4412-8074-A0C4CAA380D7}" presName="node" presStyleLbl="node1" presStyleIdx="1" presStyleCnt="6">
        <dgm:presLayoutVars>
          <dgm:bulletEnabled val="1"/>
        </dgm:presLayoutVars>
      </dgm:prSet>
      <dgm:spPr/>
    </dgm:pt>
    <dgm:pt modelId="{D0718308-59AC-43E6-A882-4828EE4494C2}" type="pres">
      <dgm:prSet presAssocID="{96CD46E7-D239-40C7-B5C4-376FEEE43C15}" presName="parTrans" presStyleLbl="bgSibTrans2D1" presStyleIdx="2" presStyleCnt="6"/>
      <dgm:spPr/>
    </dgm:pt>
    <dgm:pt modelId="{5E0D0BC9-3E91-4623-8C1A-C4A70EB3594B}" type="pres">
      <dgm:prSet presAssocID="{A5880797-7454-4E44-8518-F4D8354F0963}" presName="node" presStyleLbl="node1" presStyleIdx="2" presStyleCnt="6" custScaleX="105858">
        <dgm:presLayoutVars>
          <dgm:bulletEnabled val="1"/>
        </dgm:presLayoutVars>
      </dgm:prSet>
      <dgm:spPr/>
    </dgm:pt>
    <dgm:pt modelId="{A1A3F6DA-D03D-4F6B-97C9-13B019677CFB}" type="pres">
      <dgm:prSet presAssocID="{5397C3F7-AA71-4FC8-AD51-9269C8D6C2C3}" presName="parTrans" presStyleLbl="bgSibTrans2D1" presStyleIdx="3" presStyleCnt="6"/>
      <dgm:spPr/>
    </dgm:pt>
    <dgm:pt modelId="{72EB8D8A-3333-4023-ADB4-1BF264A92559}" type="pres">
      <dgm:prSet presAssocID="{03744F27-F410-4399-B7ED-F7B712546D6F}" presName="node" presStyleLbl="node1" presStyleIdx="3" presStyleCnt="6">
        <dgm:presLayoutVars>
          <dgm:bulletEnabled val="1"/>
        </dgm:presLayoutVars>
      </dgm:prSet>
      <dgm:spPr/>
    </dgm:pt>
    <dgm:pt modelId="{3F9F1EDB-E602-47ED-8E78-13C54CCCDF4D}" type="pres">
      <dgm:prSet presAssocID="{42C682AE-E6AA-41AB-994D-411BBBE2E3A3}" presName="parTrans" presStyleLbl="bgSibTrans2D1" presStyleIdx="4" presStyleCnt="6" custLinFactNeighborX="984" custLinFactNeighborY="-8596"/>
      <dgm:spPr/>
    </dgm:pt>
    <dgm:pt modelId="{46674D36-6684-4B5E-830C-B8E199548A1A}" type="pres">
      <dgm:prSet presAssocID="{585C0A64-32EC-469D-B873-4CFF8F5EFAF9}" presName="node" presStyleLbl="node1" presStyleIdx="4" presStyleCnt="6" custScaleX="97454" custScaleY="127141" custRadScaleRad="101996" custRadScaleInc="9942">
        <dgm:presLayoutVars>
          <dgm:bulletEnabled val="1"/>
        </dgm:presLayoutVars>
      </dgm:prSet>
      <dgm:spPr/>
    </dgm:pt>
    <dgm:pt modelId="{E2F2DC83-D99C-42E2-9362-2DF693E2FBDE}" type="pres">
      <dgm:prSet presAssocID="{3DA48BF6-01F1-4574-BE11-C75DFE5081FF}" presName="parTrans" presStyleLbl="bgSibTrans2D1" presStyleIdx="5" presStyleCnt="6" custLinFactNeighborX="982" custLinFactNeighborY="-11461"/>
      <dgm:spPr/>
    </dgm:pt>
    <dgm:pt modelId="{ABADBE14-FF77-40C7-95A5-45DAC0DD9646}" type="pres">
      <dgm:prSet presAssocID="{2F292A78-A822-4891-8B42-4CDD760259C7}" presName="node" presStyleLbl="node1" presStyleIdx="5" presStyleCnt="6" custScaleX="123399" custScaleY="133519">
        <dgm:presLayoutVars>
          <dgm:bulletEnabled val="1"/>
        </dgm:presLayoutVars>
      </dgm:prSet>
      <dgm:spPr/>
    </dgm:pt>
  </dgm:ptLst>
  <dgm:cxnLst>
    <dgm:cxn modelId="{6D666819-9DD3-4EA8-B7E2-CFF0B71F0792}" type="presOf" srcId="{6068C167-2C01-4B0B-81C4-726248B418D0}" destId="{CF42B0CB-CDDD-42A1-B3A1-FBB34F262C63}" srcOrd="0" destOrd="0" presId="urn:microsoft.com/office/officeart/2005/8/layout/radial4#1"/>
    <dgm:cxn modelId="{F699BE2C-1A40-4F2E-9430-E1F7FC4E4C7C}" srcId="{1D7F6E08-72A6-46CC-8870-C881D1493500}" destId="{D15727BE-4BB4-41E2-BFCD-1CE00CE9A014}" srcOrd="0" destOrd="0" parTransId="{1F3BA15B-B772-426D-8549-F05D47B0B0FC}" sibTransId="{021F6AB3-21C2-4079-A40A-CA1B5C51BD93}"/>
    <dgm:cxn modelId="{6A941B30-CBD8-4586-BF7C-71D92C810265}" type="presOf" srcId="{96CD46E7-D239-40C7-B5C4-376FEEE43C15}" destId="{D0718308-59AC-43E6-A882-4828EE4494C2}" srcOrd="0" destOrd="0" presId="urn:microsoft.com/office/officeart/2005/8/layout/radial4#1"/>
    <dgm:cxn modelId="{C6E25837-F010-4869-A4D8-05DF893FD722}" type="presOf" srcId="{2F292A78-A822-4891-8B42-4CDD760259C7}" destId="{ABADBE14-FF77-40C7-95A5-45DAC0DD9646}" srcOrd="0" destOrd="0" presId="urn:microsoft.com/office/officeart/2005/8/layout/radial4#1"/>
    <dgm:cxn modelId="{A860D53B-E5CB-4C28-95F9-8F967FD5388A}" srcId="{6068C167-2C01-4B0B-81C4-726248B418D0}" destId="{1D7F6E08-72A6-46CC-8870-C881D1493500}" srcOrd="0" destOrd="0" parTransId="{59A2FE02-4165-4339-BF9A-AEAE1424E52B}" sibTransId="{E44612D1-CAFE-4D30-B4AA-78C3474158AA}"/>
    <dgm:cxn modelId="{79D13F3F-2B41-4274-AB15-3DD70BFEFA28}" type="presOf" srcId="{D15727BE-4BB4-41E2-BFCD-1CE00CE9A014}" destId="{B1756079-1332-4090-9A47-D2C0EDB7FB22}" srcOrd="0" destOrd="0" presId="urn:microsoft.com/office/officeart/2005/8/layout/radial4#1"/>
    <dgm:cxn modelId="{1E239D65-8CAF-40F1-91CA-1C05993201CC}" type="presOf" srcId="{5397C3F7-AA71-4FC8-AD51-9269C8D6C2C3}" destId="{A1A3F6DA-D03D-4F6B-97C9-13B019677CFB}" srcOrd="0" destOrd="0" presId="urn:microsoft.com/office/officeart/2005/8/layout/radial4#1"/>
    <dgm:cxn modelId="{80102D46-3E26-4429-85C9-494D715D9E16}" srcId="{1D7F6E08-72A6-46CC-8870-C881D1493500}" destId="{A5880797-7454-4E44-8518-F4D8354F0963}" srcOrd="2" destOrd="0" parTransId="{96CD46E7-D239-40C7-B5C4-376FEEE43C15}" sibTransId="{0076998F-56E1-4A10-A709-E2811BD7C4FB}"/>
    <dgm:cxn modelId="{4553BB70-84EC-4010-AF04-B673B043EFFE}" srcId="{1D7F6E08-72A6-46CC-8870-C881D1493500}" destId="{2F292A78-A822-4891-8B42-4CDD760259C7}" srcOrd="5" destOrd="0" parTransId="{3DA48BF6-01F1-4574-BE11-C75DFE5081FF}" sibTransId="{1D56605D-E3F0-4402-8327-1E488119D398}"/>
    <dgm:cxn modelId="{3916C252-1773-486A-8B9A-A16D814D40D7}" type="presOf" srcId="{A85E77B5-A1A5-43C8-9868-413E99F101A0}" destId="{8A478794-BDE0-4AD6-9479-89CDBFC37EB7}" srcOrd="0" destOrd="0" presId="urn:microsoft.com/office/officeart/2005/8/layout/radial4#1"/>
    <dgm:cxn modelId="{86DBE093-A241-4C8D-B67A-90E517011EAA}" type="presOf" srcId="{24DAAE02-02E7-4412-8074-A0C4CAA380D7}" destId="{3868CDED-247C-4EE9-95A2-ED400A267946}" srcOrd="0" destOrd="0" presId="urn:microsoft.com/office/officeart/2005/8/layout/radial4#1"/>
    <dgm:cxn modelId="{CBEE7495-B7D1-4834-8152-8657AEF21EF0}" type="presOf" srcId="{42C682AE-E6AA-41AB-994D-411BBBE2E3A3}" destId="{3F9F1EDB-E602-47ED-8E78-13C54CCCDF4D}" srcOrd="0" destOrd="0" presId="urn:microsoft.com/office/officeart/2005/8/layout/radial4#1"/>
    <dgm:cxn modelId="{502C3A99-F53B-4DAE-A994-08696C5D2F13}" type="presOf" srcId="{585C0A64-32EC-469D-B873-4CFF8F5EFAF9}" destId="{46674D36-6684-4B5E-830C-B8E199548A1A}" srcOrd="0" destOrd="0" presId="urn:microsoft.com/office/officeart/2005/8/layout/radial4#1"/>
    <dgm:cxn modelId="{D2E977B0-A503-4C4D-86D3-55BAA1F1D98B}" srcId="{1D7F6E08-72A6-46CC-8870-C881D1493500}" destId="{585C0A64-32EC-469D-B873-4CFF8F5EFAF9}" srcOrd="4" destOrd="0" parTransId="{42C682AE-E6AA-41AB-994D-411BBBE2E3A3}" sibTransId="{64124028-8CCD-4793-8C52-383434C73948}"/>
    <dgm:cxn modelId="{6366E2B5-64A8-4E64-9095-5ACCEFC4F6DC}" type="presOf" srcId="{03744F27-F410-4399-B7ED-F7B712546D6F}" destId="{72EB8D8A-3333-4023-ADB4-1BF264A92559}" srcOrd="0" destOrd="0" presId="urn:microsoft.com/office/officeart/2005/8/layout/radial4#1"/>
    <dgm:cxn modelId="{A4CFA4B6-D803-4A5D-9C4A-6FF2B4992C27}" type="presOf" srcId="{A5880797-7454-4E44-8518-F4D8354F0963}" destId="{5E0D0BC9-3E91-4623-8C1A-C4A70EB3594B}" srcOrd="0" destOrd="0" presId="urn:microsoft.com/office/officeart/2005/8/layout/radial4#1"/>
    <dgm:cxn modelId="{52CCACBA-9C30-4BC1-A848-1BBE5492D478}" srcId="{1D7F6E08-72A6-46CC-8870-C881D1493500}" destId="{03744F27-F410-4399-B7ED-F7B712546D6F}" srcOrd="3" destOrd="0" parTransId="{5397C3F7-AA71-4FC8-AD51-9269C8D6C2C3}" sibTransId="{F38EC309-D40F-4E2C-A9B6-6AA75D89CD0D}"/>
    <dgm:cxn modelId="{B5E1EBCA-E728-4026-A5DF-1E2FB278D03E}" type="presOf" srcId="{1F3BA15B-B772-426D-8549-F05D47B0B0FC}" destId="{B849A6F3-9933-4C36-AF65-6098308CBC3C}" srcOrd="0" destOrd="0" presId="urn:microsoft.com/office/officeart/2005/8/layout/radial4#1"/>
    <dgm:cxn modelId="{BF4A70D2-8EAB-4F84-9817-7033B1F8AC3D}" srcId="{1D7F6E08-72A6-46CC-8870-C881D1493500}" destId="{24DAAE02-02E7-4412-8074-A0C4CAA380D7}" srcOrd="1" destOrd="0" parTransId="{A85E77B5-A1A5-43C8-9868-413E99F101A0}" sibTransId="{E253A3F8-AA58-4BB8-A0BD-0BB7ECC546C3}"/>
    <dgm:cxn modelId="{2BF33AEF-CADD-40D8-975C-E0A5DAB1B645}" type="presOf" srcId="{3DA48BF6-01F1-4574-BE11-C75DFE5081FF}" destId="{E2F2DC83-D99C-42E2-9362-2DF693E2FBDE}" srcOrd="0" destOrd="0" presId="urn:microsoft.com/office/officeart/2005/8/layout/radial4#1"/>
    <dgm:cxn modelId="{51DAEBF9-CED4-42AB-9AB4-E12EBBF19C05}" type="presOf" srcId="{1D7F6E08-72A6-46CC-8870-C881D1493500}" destId="{B52502C2-594A-4A13-A5FF-5CD5841BD847}" srcOrd="0" destOrd="0" presId="urn:microsoft.com/office/officeart/2005/8/layout/radial4#1"/>
    <dgm:cxn modelId="{A2800D8C-6DC7-49A9-8FBA-E8F65B84C61A}" type="presParOf" srcId="{CF42B0CB-CDDD-42A1-B3A1-FBB34F262C63}" destId="{B52502C2-594A-4A13-A5FF-5CD5841BD847}" srcOrd="0" destOrd="0" presId="urn:microsoft.com/office/officeart/2005/8/layout/radial4#1"/>
    <dgm:cxn modelId="{410B6AA8-C01F-4DAA-9F91-388C8CD22EBA}" type="presParOf" srcId="{CF42B0CB-CDDD-42A1-B3A1-FBB34F262C63}" destId="{B849A6F3-9933-4C36-AF65-6098308CBC3C}" srcOrd="1" destOrd="0" presId="urn:microsoft.com/office/officeart/2005/8/layout/radial4#1"/>
    <dgm:cxn modelId="{A5E420D6-3A9F-45CE-BBF6-A386CE915F88}" type="presParOf" srcId="{CF42B0CB-CDDD-42A1-B3A1-FBB34F262C63}" destId="{B1756079-1332-4090-9A47-D2C0EDB7FB22}" srcOrd="2" destOrd="0" presId="urn:microsoft.com/office/officeart/2005/8/layout/radial4#1"/>
    <dgm:cxn modelId="{28D07A6A-0044-43F0-B6D3-441E94ED2FC1}" type="presParOf" srcId="{CF42B0CB-CDDD-42A1-B3A1-FBB34F262C63}" destId="{8A478794-BDE0-4AD6-9479-89CDBFC37EB7}" srcOrd="3" destOrd="0" presId="urn:microsoft.com/office/officeart/2005/8/layout/radial4#1"/>
    <dgm:cxn modelId="{ECA19044-1CCC-4A9A-ABCC-97B2360A63A9}" type="presParOf" srcId="{CF42B0CB-CDDD-42A1-B3A1-FBB34F262C63}" destId="{3868CDED-247C-4EE9-95A2-ED400A267946}" srcOrd="4" destOrd="0" presId="urn:microsoft.com/office/officeart/2005/8/layout/radial4#1"/>
    <dgm:cxn modelId="{90CFBC50-F58A-4A55-A912-115AE210CD9E}" type="presParOf" srcId="{CF42B0CB-CDDD-42A1-B3A1-FBB34F262C63}" destId="{D0718308-59AC-43E6-A882-4828EE4494C2}" srcOrd="5" destOrd="0" presId="urn:microsoft.com/office/officeart/2005/8/layout/radial4#1"/>
    <dgm:cxn modelId="{10C7EC82-13EF-4A97-8164-E6788AB7AC84}" type="presParOf" srcId="{CF42B0CB-CDDD-42A1-B3A1-FBB34F262C63}" destId="{5E0D0BC9-3E91-4623-8C1A-C4A70EB3594B}" srcOrd="6" destOrd="0" presId="urn:microsoft.com/office/officeart/2005/8/layout/radial4#1"/>
    <dgm:cxn modelId="{EE16D719-DFE7-4C0E-9787-3568C39D4FA7}" type="presParOf" srcId="{CF42B0CB-CDDD-42A1-B3A1-FBB34F262C63}" destId="{A1A3F6DA-D03D-4F6B-97C9-13B019677CFB}" srcOrd="7" destOrd="0" presId="urn:microsoft.com/office/officeart/2005/8/layout/radial4#1"/>
    <dgm:cxn modelId="{F911D0A1-06BC-4FB0-A90B-F09115FAF6B0}" type="presParOf" srcId="{CF42B0CB-CDDD-42A1-B3A1-FBB34F262C63}" destId="{72EB8D8A-3333-4023-ADB4-1BF264A92559}" srcOrd="8" destOrd="0" presId="urn:microsoft.com/office/officeart/2005/8/layout/radial4#1"/>
    <dgm:cxn modelId="{408D8622-7400-4ADC-AB49-7892F22F89FC}" type="presParOf" srcId="{CF42B0CB-CDDD-42A1-B3A1-FBB34F262C63}" destId="{3F9F1EDB-E602-47ED-8E78-13C54CCCDF4D}" srcOrd="9" destOrd="0" presId="urn:microsoft.com/office/officeart/2005/8/layout/radial4#1"/>
    <dgm:cxn modelId="{C2E29F4B-8959-443F-B6E7-649F00DF5793}" type="presParOf" srcId="{CF42B0CB-CDDD-42A1-B3A1-FBB34F262C63}" destId="{46674D36-6684-4B5E-830C-B8E199548A1A}" srcOrd="10" destOrd="0" presId="urn:microsoft.com/office/officeart/2005/8/layout/radial4#1"/>
    <dgm:cxn modelId="{1C45766C-C70F-48B4-9949-22F87D40318A}" type="presParOf" srcId="{CF42B0CB-CDDD-42A1-B3A1-FBB34F262C63}" destId="{E2F2DC83-D99C-42E2-9362-2DF693E2FBDE}" srcOrd="11" destOrd="0" presId="urn:microsoft.com/office/officeart/2005/8/layout/radial4#1"/>
    <dgm:cxn modelId="{F408F6EC-9B2A-4EDB-B2F0-0785D999730F}" type="presParOf" srcId="{CF42B0CB-CDDD-42A1-B3A1-FBB34F262C63}" destId="{ABADBE14-FF77-40C7-95A5-45DAC0DD9646}" srcOrd="12" destOrd="0" presId="urn:microsoft.com/office/officeart/2005/8/layout/radial4#1"/>
  </dgm:cxnLst>
  <dgm:bg>
    <a:noFill/>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1281F7-7CC5-4511-AA03-8D57BAC8488E}" type="doc">
      <dgm:prSet loTypeId="urn:microsoft.com/office/officeart/2005/8/layout/vList5" loCatId="list" qsTypeId="urn:microsoft.com/office/officeart/2005/8/quickstyle/simple3" qsCatId="simple" csTypeId="urn:microsoft.com/office/officeart/2005/8/colors/colorful1" csCatId="colorful" phldr="1"/>
      <dgm:spPr/>
      <dgm:t>
        <a:bodyPr/>
        <a:lstStyle/>
        <a:p>
          <a:endParaRPr lang="ru-RU"/>
        </a:p>
      </dgm:t>
    </dgm:pt>
    <dgm:pt modelId="{9F7618A0-BCB1-48EE-A309-CEE9B6A8A4AE}">
      <dgm:prSet phldrT="[Текст]" custT="1"/>
      <dgm:spPr/>
      <dgm:t>
        <a:bodyPr/>
        <a:lstStyle/>
        <a:p>
          <a:r>
            <a:rPr lang="kk-KZ" sz="1200">
              <a:latin typeface="Times New Roman" panose="02020603050405020304" pitchFamily="18" charset="0"/>
              <a:cs typeface="Times New Roman" panose="02020603050405020304" pitchFamily="18" charset="0"/>
            </a:rPr>
            <a:t>Бағалау</a:t>
          </a:r>
          <a:endParaRPr lang="ru-RU" sz="1200">
            <a:latin typeface="Times New Roman" panose="02020603050405020304" pitchFamily="18" charset="0"/>
            <a:cs typeface="Times New Roman" panose="02020603050405020304" pitchFamily="18" charset="0"/>
          </a:endParaRPr>
        </a:p>
      </dgm:t>
    </dgm:pt>
    <dgm:pt modelId="{2D659613-B251-496D-917C-CC2BA64EF383}" type="parTrans" cxnId="{2122FADE-226F-4B5B-AC11-4E80F65CFB5B}">
      <dgm:prSet/>
      <dgm:spPr/>
      <dgm:t>
        <a:bodyPr/>
        <a:lstStyle/>
        <a:p>
          <a:endParaRPr lang="ru-RU"/>
        </a:p>
      </dgm:t>
    </dgm:pt>
    <dgm:pt modelId="{6F867A01-6336-4AFB-9619-723AE50DE44D}" type="sibTrans" cxnId="{2122FADE-226F-4B5B-AC11-4E80F65CFB5B}">
      <dgm:prSet/>
      <dgm:spPr/>
      <dgm:t>
        <a:bodyPr/>
        <a:lstStyle/>
        <a:p>
          <a:endParaRPr lang="ru-RU"/>
        </a:p>
      </dgm:t>
    </dgm:pt>
    <dgm:pt modelId="{DB1D79D7-DEBA-43E6-9029-DE6427C381F8}">
      <dgm:prSet phldrT="[Текст]" custT="1"/>
      <dgm:spPr/>
      <dgm:t>
        <a:bodyPr/>
        <a:lstStyle/>
        <a:p>
          <a:r>
            <a:rPr lang="kk-KZ" sz="1200">
              <a:latin typeface="Times New Roman" panose="02020603050405020304" pitchFamily="18" charset="0"/>
              <a:cs typeface="Times New Roman" panose="02020603050405020304" pitchFamily="18" charset="0"/>
            </a:rPr>
            <a:t>Пікір айту, ақпаратты шығармашылық тұрғыдан қарастыру</a:t>
          </a:r>
          <a:endParaRPr lang="ru-RU" sz="1200">
            <a:latin typeface="Times New Roman" panose="02020603050405020304" pitchFamily="18" charset="0"/>
            <a:cs typeface="Times New Roman" panose="02020603050405020304" pitchFamily="18" charset="0"/>
          </a:endParaRPr>
        </a:p>
      </dgm:t>
    </dgm:pt>
    <dgm:pt modelId="{BBB97B1E-2044-4CB3-BBE6-210AFD23D2AE}" type="parTrans" cxnId="{8B00F9D4-FE17-43DD-BDC0-3C33F2F3A513}">
      <dgm:prSet/>
      <dgm:spPr/>
      <dgm:t>
        <a:bodyPr/>
        <a:lstStyle/>
        <a:p>
          <a:endParaRPr lang="ru-RU"/>
        </a:p>
      </dgm:t>
    </dgm:pt>
    <dgm:pt modelId="{54C0D37E-9D99-496E-A90C-AA3BCE76CACA}" type="sibTrans" cxnId="{8B00F9D4-FE17-43DD-BDC0-3C33F2F3A513}">
      <dgm:prSet/>
      <dgm:spPr/>
      <dgm:t>
        <a:bodyPr/>
        <a:lstStyle/>
        <a:p>
          <a:endParaRPr lang="ru-RU"/>
        </a:p>
      </dgm:t>
    </dgm:pt>
    <dgm:pt modelId="{1B0FC5B0-B553-4142-97CD-97655F540BED}">
      <dgm:prSet phldrT="[Текст]" custT="1"/>
      <dgm:spPr/>
      <dgm:t>
        <a:bodyPr/>
        <a:lstStyle/>
        <a:p>
          <a:r>
            <a:rPr lang="kk-KZ" sz="1200">
              <a:latin typeface="Times New Roman" panose="02020603050405020304" pitchFamily="18" charset="0"/>
              <a:cs typeface="Times New Roman" panose="02020603050405020304" pitchFamily="18" charset="0"/>
            </a:rPr>
            <a:t>Жинақтау</a:t>
          </a:r>
          <a:endParaRPr lang="ru-RU" sz="1200">
            <a:latin typeface="Times New Roman" panose="02020603050405020304" pitchFamily="18" charset="0"/>
            <a:cs typeface="Times New Roman" panose="02020603050405020304" pitchFamily="18" charset="0"/>
          </a:endParaRPr>
        </a:p>
      </dgm:t>
    </dgm:pt>
    <dgm:pt modelId="{BEE254D2-9DEE-447C-81C9-F6FA06D1AE97}" type="parTrans" cxnId="{4F8BBDF4-25FA-4D47-8F40-6932937D1FB0}">
      <dgm:prSet/>
      <dgm:spPr/>
      <dgm:t>
        <a:bodyPr/>
        <a:lstStyle/>
        <a:p>
          <a:endParaRPr lang="ru-RU"/>
        </a:p>
      </dgm:t>
    </dgm:pt>
    <dgm:pt modelId="{A5880F4F-9470-4F2B-BB6E-C5FE6D003840}" type="sibTrans" cxnId="{4F8BBDF4-25FA-4D47-8F40-6932937D1FB0}">
      <dgm:prSet/>
      <dgm:spPr/>
      <dgm:t>
        <a:bodyPr/>
        <a:lstStyle/>
        <a:p>
          <a:endParaRPr lang="ru-RU"/>
        </a:p>
      </dgm:t>
    </dgm:pt>
    <dgm:pt modelId="{467B524C-E327-4C25-8885-BB6E69C7A862}">
      <dgm:prSet phldrT="[Текст]" custT="1"/>
      <dgm:spPr/>
      <dgm:t>
        <a:bodyPr/>
        <a:lstStyle/>
        <a:p>
          <a:r>
            <a:rPr lang="kk-KZ" sz="1200">
              <a:latin typeface="Times New Roman" panose="02020603050405020304" pitchFamily="18" charset="0"/>
              <a:cs typeface="Times New Roman" panose="02020603050405020304" pitchFamily="18" charset="0"/>
            </a:rPr>
            <a:t>Жаңа нәрсе жасау үшін ақпаратты пайдалану</a:t>
          </a:r>
          <a:endParaRPr lang="ru-RU" sz="1200">
            <a:latin typeface="Times New Roman" panose="02020603050405020304" pitchFamily="18" charset="0"/>
            <a:cs typeface="Times New Roman" panose="02020603050405020304" pitchFamily="18" charset="0"/>
          </a:endParaRPr>
        </a:p>
      </dgm:t>
    </dgm:pt>
    <dgm:pt modelId="{AE06F0EC-0DF9-43A6-909F-204A1EE21645}" type="parTrans" cxnId="{D2183035-4941-4476-91C1-817F0194F404}">
      <dgm:prSet/>
      <dgm:spPr/>
      <dgm:t>
        <a:bodyPr/>
        <a:lstStyle/>
        <a:p>
          <a:endParaRPr lang="ru-RU"/>
        </a:p>
      </dgm:t>
    </dgm:pt>
    <dgm:pt modelId="{D9FD6AB4-17E4-42A3-B13C-1776BC237988}" type="sibTrans" cxnId="{D2183035-4941-4476-91C1-817F0194F404}">
      <dgm:prSet/>
      <dgm:spPr/>
      <dgm:t>
        <a:bodyPr/>
        <a:lstStyle/>
        <a:p>
          <a:endParaRPr lang="ru-RU"/>
        </a:p>
      </dgm:t>
    </dgm:pt>
    <dgm:pt modelId="{F8471972-1393-4E51-A5F4-53B7C801C143}">
      <dgm:prSet phldrT="[Текст]" custT="1"/>
      <dgm:spPr/>
      <dgm:t>
        <a:bodyPr/>
        <a:lstStyle/>
        <a:p>
          <a:r>
            <a:rPr lang="kk-KZ" sz="1200">
              <a:latin typeface="Times New Roman" panose="02020603050405020304" pitchFamily="18" charset="0"/>
              <a:cs typeface="Times New Roman" panose="02020603050405020304" pitchFamily="18" charset="0"/>
            </a:rPr>
            <a:t>Талдау</a:t>
          </a:r>
          <a:endParaRPr lang="ru-RU" sz="1200">
            <a:latin typeface="Times New Roman" panose="02020603050405020304" pitchFamily="18" charset="0"/>
            <a:cs typeface="Times New Roman" panose="02020603050405020304" pitchFamily="18" charset="0"/>
          </a:endParaRPr>
        </a:p>
      </dgm:t>
    </dgm:pt>
    <dgm:pt modelId="{B0B67514-0C97-450C-A3B3-5AE6DDC4FA3B}" type="parTrans" cxnId="{DE00E88F-C04B-4643-858B-441A9B868E9B}">
      <dgm:prSet/>
      <dgm:spPr/>
      <dgm:t>
        <a:bodyPr/>
        <a:lstStyle/>
        <a:p>
          <a:endParaRPr lang="ru-RU"/>
        </a:p>
      </dgm:t>
    </dgm:pt>
    <dgm:pt modelId="{B3392DEB-9C35-4275-968D-967F8031B26F}" type="sibTrans" cxnId="{DE00E88F-C04B-4643-858B-441A9B868E9B}">
      <dgm:prSet/>
      <dgm:spPr/>
      <dgm:t>
        <a:bodyPr/>
        <a:lstStyle/>
        <a:p>
          <a:endParaRPr lang="ru-RU"/>
        </a:p>
      </dgm:t>
    </dgm:pt>
    <dgm:pt modelId="{43192BCF-2B31-4A86-8438-A77341591943}">
      <dgm:prSet phldrT="[Текст]" custT="1"/>
      <dgm:spPr/>
      <dgm:t>
        <a:bodyPr/>
        <a:lstStyle/>
        <a:p>
          <a:r>
            <a:rPr lang="kk-KZ" sz="1200">
              <a:latin typeface="Times New Roman" panose="02020603050405020304" pitchFamily="18" charset="0"/>
              <a:cs typeface="Times New Roman" panose="02020603050405020304" pitchFamily="18" charset="0"/>
            </a:rPr>
            <a:t>Білімді бөліп алып, қатынастарды зерттеу</a:t>
          </a:r>
          <a:endParaRPr lang="ru-RU" sz="1200">
            <a:latin typeface="Times New Roman" panose="02020603050405020304" pitchFamily="18" charset="0"/>
            <a:cs typeface="Times New Roman" panose="02020603050405020304" pitchFamily="18" charset="0"/>
          </a:endParaRPr>
        </a:p>
      </dgm:t>
    </dgm:pt>
    <dgm:pt modelId="{55B1D3C3-0693-4270-AF3C-73CEE357CA04}" type="parTrans" cxnId="{C120CB8C-F3BD-44C3-8FF8-CA16F095F150}">
      <dgm:prSet/>
      <dgm:spPr/>
      <dgm:t>
        <a:bodyPr/>
        <a:lstStyle/>
        <a:p>
          <a:endParaRPr lang="ru-RU"/>
        </a:p>
      </dgm:t>
    </dgm:pt>
    <dgm:pt modelId="{DCAF0FD0-4EE9-4CF5-B842-4DFB5445220F}" type="sibTrans" cxnId="{C120CB8C-F3BD-44C3-8FF8-CA16F095F150}">
      <dgm:prSet/>
      <dgm:spPr/>
      <dgm:t>
        <a:bodyPr/>
        <a:lstStyle/>
        <a:p>
          <a:endParaRPr lang="ru-RU"/>
        </a:p>
      </dgm:t>
    </dgm:pt>
    <dgm:pt modelId="{3BAAD5BE-6C3E-4D1D-9182-8B2A2A641012}">
      <dgm:prSet custT="1"/>
      <dgm:spPr/>
      <dgm:t>
        <a:bodyPr/>
        <a:lstStyle/>
        <a:p>
          <a:r>
            <a:rPr lang="kk-KZ" sz="1200">
              <a:latin typeface="Times New Roman" panose="02020603050405020304" pitchFamily="18" charset="0"/>
              <a:cs typeface="Times New Roman" panose="02020603050405020304" pitchFamily="18" charset="0"/>
            </a:rPr>
            <a:t>Жүйенің негізі және барлық болашақ деңгейлер үшін алғышарт деңгейі</a:t>
          </a:r>
          <a:endParaRPr lang="ru-RU" sz="1200">
            <a:latin typeface="Times New Roman" panose="02020603050405020304" pitchFamily="18" charset="0"/>
            <a:cs typeface="Times New Roman" panose="02020603050405020304" pitchFamily="18" charset="0"/>
          </a:endParaRPr>
        </a:p>
      </dgm:t>
    </dgm:pt>
    <dgm:pt modelId="{A9D61988-C3F0-484E-B240-2978B6C7D943}" type="parTrans" cxnId="{47720C03-78B7-48D2-8295-6D7F56960F53}">
      <dgm:prSet/>
      <dgm:spPr/>
      <dgm:t>
        <a:bodyPr/>
        <a:lstStyle/>
        <a:p>
          <a:endParaRPr lang="ru-RU"/>
        </a:p>
      </dgm:t>
    </dgm:pt>
    <dgm:pt modelId="{0880377A-2303-432C-93EF-6953B2ED339B}" type="sibTrans" cxnId="{47720C03-78B7-48D2-8295-6D7F56960F53}">
      <dgm:prSet/>
      <dgm:spPr/>
      <dgm:t>
        <a:bodyPr/>
        <a:lstStyle/>
        <a:p>
          <a:endParaRPr lang="ru-RU"/>
        </a:p>
      </dgm:t>
    </dgm:pt>
    <dgm:pt modelId="{CEAE6FC3-237E-43AE-B5F9-09F6E8831151}">
      <dgm:prSet custT="1"/>
      <dgm:spPr/>
      <dgm:t>
        <a:bodyPr/>
        <a:lstStyle/>
        <a:p>
          <a:r>
            <a:rPr lang="kk-KZ" sz="1200">
              <a:latin typeface="Times New Roman" panose="02020603050405020304" pitchFamily="18" charset="0"/>
              <a:cs typeface="Times New Roman" panose="02020603050405020304" pitchFamily="18" charset="0"/>
            </a:rPr>
            <a:t>Білімді жаңа, бірақ ұқсас формада пайдалану</a:t>
          </a:r>
          <a:endParaRPr lang="ru-RU" sz="1200">
            <a:latin typeface="Times New Roman" panose="02020603050405020304" pitchFamily="18" charset="0"/>
            <a:cs typeface="Times New Roman" panose="02020603050405020304" pitchFamily="18" charset="0"/>
          </a:endParaRPr>
        </a:p>
      </dgm:t>
    </dgm:pt>
    <dgm:pt modelId="{3A5FDD91-08B2-4241-A62D-E2CCD69666BF}" type="parTrans" cxnId="{092F62D3-FC15-49A2-8143-7E78C0344270}">
      <dgm:prSet/>
      <dgm:spPr/>
      <dgm:t>
        <a:bodyPr/>
        <a:lstStyle/>
        <a:p>
          <a:endParaRPr lang="ru-RU"/>
        </a:p>
      </dgm:t>
    </dgm:pt>
    <dgm:pt modelId="{604C1691-2495-4754-BAF0-9E3686AA508D}" type="sibTrans" cxnId="{092F62D3-FC15-49A2-8143-7E78C0344270}">
      <dgm:prSet/>
      <dgm:spPr/>
      <dgm:t>
        <a:bodyPr/>
        <a:lstStyle/>
        <a:p>
          <a:endParaRPr lang="ru-RU"/>
        </a:p>
      </dgm:t>
    </dgm:pt>
    <dgm:pt modelId="{4014EBBC-288C-4976-8FCA-CB895D5A3081}">
      <dgm:prSet custT="1"/>
      <dgm:spPr/>
      <dgm:t>
        <a:bodyPr/>
        <a:lstStyle/>
        <a:p>
          <a:r>
            <a:rPr lang="kk-KZ" sz="1200">
              <a:latin typeface="Times New Roman" panose="02020603050405020304" pitchFamily="18" charset="0"/>
              <a:cs typeface="Times New Roman" panose="02020603050405020304" pitchFamily="18" charset="0"/>
            </a:rPr>
            <a:t>Ақпараттың мағынасын қабылдау</a:t>
          </a:r>
          <a:endParaRPr lang="ru-RU" sz="1200">
            <a:latin typeface="Times New Roman" panose="02020603050405020304" pitchFamily="18" charset="0"/>
            <a:cs typeface="Times New Roman" panose="02020603050405020304" pitchFamily="18" charset="0"/>
          </a:endParaRPr>
        </a:p>
      </dgm:t>
    </dgm:pt>
    <dgm:pt modelId="{0F8FA6D5-6B3B-4673-906F-A490CF1052E9}" type="parTrans" cxnId="{5983FA33-8A9F-4047-BB2E-A61064E6DB01}">
      <dgm:prSet/>
      <dgm:spPr/>
      <dgm:t>
        <a:bodyPr/>
        <a:lstStyle/>
        <a:p>
          <a:endParaRPr lang="ru-RU"/>
        </a:p>
      </dgm:t>
    </dgm:pt>
    <dgm:pt modelId="{E74DBF2C-901A-490C-84B4-CC785E9494EB}" type="sibTrans" cxnId="{5983FA33-8A9F-4047-BB2E-A61064E6DB01}">
      <dgm:prSet/>
      <dgm:spPr/>
      <dgm:t>
        <a:bodyPr/>
        <a:lstStyle/>
        <a:p>
          <a:endParaRPr lang="ru-RU"/>
        </a:p>
      </dgm:t>
    </dgm:pt>
    <dgm:pt modelId="{9DFC7EC2-CCC4-44A5-A85F-443ABF6B30C1}">
      <dgm:prSet custT="1"/>
      <dgm:spPr/>
      <dgm:t>
        <a:bodyPr/>
        <a:lstStyle/>
        <a:p>
          <a:r>
            <a:rPr lang="kk-KZ" sz="1200">
              <a:latin typeface="Times New Roman" panose="02020603050405020304" pitchFamily="18" charset="0"/>
              <a:cs typeface="Times New Roman" panose="02020603050405020304" pitchFamily="18" charset="0"/>
            </a:rPr>
            <a:t>Қолдану</a:t>
          </a:r>
          <a:endParaRPr lang="ru-RU" sz="1200">
            <a:latin typeface="Times New Roman" panose="02020603050405020304" pitchFamily="18" charset="0"/>
            <a:cs typeface="Times New Roman" panose="02020603050405020304" pitchFamily="18" charset="0"/>
          </a:endParaRPr>
        </a:p>
      </dgm:t>
    </dgm:pt>
    <dgm:pt modelId="{3A8B5550-F530-48B6-92C6-3A60A3C8A2C2}" type="parTrans" cxnId="{50D880D9-8EF1-447A-B739-E76515DF3DD6}">
      <dgm:prSet/>
      <dgm:spPr/>
      <dgm:t>
        <a:bodyPr/>
        <a:lstStyle/>
        <a:p>
          <a:endParaRPr lang="ru-RU"/>
        </a:p>
      </dgm:t>
    </dgm:pt>
    <dgm:pt modelId="{63B89149-2379-4E47-BB1F-D76E248F107C}" type="sibTrans" cxnId="{50D880D9-8EF1-447A-B739-E76515DF3DD6}">
      <dgm:prSet/>
      <dgm:spPr/>
      <dgm:t>
        <a:bodyPr/>
        <a:lstStyle/>
        <a:p>
          <a:endParaRPr lang="ru-RU"/>
        </a:p>
      </dgm:t>
    </dgm:pt>
    <dgm:pt modelId="{90942BE8-FFBB-45B2-BBFC-B9ECB6BF80CE}">
      <dgm:prSet custT="1"/>
      <dgm:spPr/>
      <dgm:t>
        <a:bodyPr/>
        <a:lstStyle/>
        <a:p>
          <a:r>
            <a:rPr lang="kk-KZ" sz="1200">
              <a:latin typeface="Times New Roman" panose="02020603050405020304" pitchFamily="18" charset="0"/>
              <a:cs typeface="Times New Roman" panose="02020603050405020304" pitchFamily="18" charset="0"/>
            </a:rPr>
            <a:t>Түсіну</a:t>
          </a:r>
          <a:endParaRPr lang="ru-RU" sz="1200">
            <a:latin typeface="Times New Roman" panose="02020603050405020304" pitchFamily="18" charset="0"/>
            <a:cs typeface="Times New Roman" panose="02020603050405020304" pitchFamily="18" charset="0"/>
          </a:endParaRPr>
        </a:p>
      </dgm:t>
    </dgm:pt>
    <dgm:pt modelId="{620945A2-5654-4873-A006-82B28C7C3A2F}" type="parTrans" cxnId="{6BB2EBA6-8680-417E-9F84-DE1C556D99EB}">
      <dgm:prSet/>
      <dgm:spPr/>
      <dgm:t>
        <a:bodyPr/>
        <a:lstStyle/>
        <a:p>
          <a:endParaRPr lang="ru-RU"/>
        </a:p>
      </dgm:t>
    </dgm:pt>
    <dgm:pt modelId="{A6738261-E8F3-4A79-9B52-1471DC40CB80}" type="sibTrans" cxnId="{6BB2EBA6-8680-417E-9F84-DE1C556D99EB}">
      <dgm:prSet/>
      <dgm:spPr/>
      <dgm:t>
        <a:bodyPr/>
        <a:lstStyle/>
        <a:p>
          <a:endParaRPr lang="ru-RU"/>
        </a:p>
      </dgm:t>
    </dgm:pt>
    <dgm:pt modelId="{0F6B4734-0A21-4E49-8943-61177EC20FBB}">
      <dgm:prSet custT="1"/>
      <dgm:spPr/>
      <dgm:t>
        <a:bodyPr/>
        <a:lstStyle/>
        <a:p>
          <a:r>
            <a:rPr lang="kk-KZ" sz="1200">
              <a:latin typeface="Times New Roman" panose="02020603050405020304" pitchFamily="18" charset="0"/>
              <a:cs typeface="Times New Roman" panose="02020603050405020304" pitchFamily="18" charset="0"/>
            </a:rPr>
            <a:t>Білу</a:t>
          </a:r>
          <a:endParaRPr lang="ru-RU" sz="1200">
            <a:latin typeface="Times New Roman" panose="02020603050405020304" pitchFamily="18" charset="0"/>
            <a:cs typeface="Times New Roman" panose="02020603050405020304" pitchFamily="18" charset="0"/>
          </a:endParaRPr>
        </a:p>
      </dgm:t>
    </dgm:pt>
    <dgm:pt modelId="{74D708D4-BE98-417B-8AE3-1F222D9D87FB}" type="parTrans" cxnId="{902DEF97-0647-4085-A846-C79CD088FBED}">
      <dgm:prSet/>
      <dgm:spPr/>
      <dgm:t>
        <a:bodyPr/>
        <a:lstStyle/>
        <a:p>
          <a:endParaRPr lang="ru-RU"/>
        </a:p>
      </dgm:t>
    </dgm:pt>
    <dgm:pt modelId="{D7EB22AB-9CF2-406B-8520-03728E4F28CE}" type="sibTrans" cxnId="{902DEF97-0647-4085-A846-C79CD088FBED}">
      <dgm:prSet/>
      <dgm:spPr/>
      <dgm:t>
        <a:bodyPr/>
        <a:lstStyle/>
        <a:p>
          <a:endParaRPr lang="ru-RU"/>
        </a:p>
      </dgm:t>
    </dgm:pt>
    <dgm:pt modelId="{A5ED6562-1545-4275-ABE4-717E90849C33}" type="pres">
      <dgm:prSet presAssocID="{D31281F7-7CC5-4511-AA03-8D57BAC8488E}" presName="Name0" presStyleCnt="0">
        <dgm:presLayoutVars>
          <dgm:dir/>
          <dgm:animLvl val="lvl"/>
          <dgm:resizeHandles val="exact"/>
        </dgm:presLayoutVars>
      </dgm:prSet>
      <dgm:spPr/>
    </dgm:pt>
    <dgm:pt modelId="{E664DE85-E137-400F-83FD-4DE7ADF14E13}" type="pres">
      <dgm:prSet presAssocID="{9F7618A0-BCB1-48EE-A309-CEE9B6A8A4AE}" presName="linNode" presStyleCnt="0"/>
      <dgm:spPr/>
    </dgm:pt>
    <dgm:pt modelId="{F6CF4677-120A-42A2-9BC3-B2CD9383C9A2}" type="pres">
      <dgm:prSet presAssocID="{9F7618A0-BCB1-48EE-A309-CEE9B6A8A4AE}" presName="parentText" presStyleLbl="node1" presStyleIdx="0" presStyleCnt="6" custScaleY="121909" custLinFactNeighborX="-411" custLinFactNeighborY="-172">
        <dgm:presLayoutVars>
          <dgm:chMax val="1"/>
          <dgm:bulletEnabled val="1"/>
        </dgm:presLayoutVars>
      </dgm:prSet>
      <dgm:spPr/>
    </dgm:pt>
    <dgm:pt modelId="{C92FBE4A-3274-4E05-B603-E24797071642}" type="pres">
      <dgm:prSet presAssocID="{9F7618A0-BCB1-48EE-A309-CEE9B6A8A4AE}" presName="descendantText" presStyleLbl="alignAccFollowNode1" presStyleIdx="0" presStyleCnt="6" custScaleY="140764" custLinFactNeighborX="-346" custLinFactNeighborY="12541">
        <dgm:presLayoutVars>
          <dgm:bulletEnabled val="1"/>
        </dgm:presLayoutVars>
      </dgm:prSet>
      <dgm:spPr/>
    </dgm:pt>
    <dgm:pt modelId="{58FEEB46-C982-464E-9BF7-18ABEA425350}" type="pres">
      <dgm:prSet presAssocID="{6F867A01-6336-4AFB-9619-723AE50DE44D}" presName="sp" presStyleCnt="0"/>
      <dgm:spPr/>
    </dgm:pt>
    <dgm:pt modelId="{796C2ABE-4E75-433C-A8A9-AB85A8DE9446}" type="pres">
      <dgm:prSet presAssocID="{1B0FC5B0-B553-4142-97CD-97655F540BED}" presName="linNode" presStyleCnt="0"/>
      <dgm:spPr/>
    </dgm:pt>
    <dgm:pt modelId="{DD3CBA5F-B239-407C-BF3D-BCC767D1F374}" type="pres">
      <dgm:prSet presAssocID="{1B0FC5B0-B553-4142-97CD-97655F540BED}" presName="parentText" presStyleLbl="node1" presStyleIdx="1" presStyleCnt="6" custScaleY="127638">
        <dgm:presLayoutVars>
          <dgm:chMax val="1"/>
          <dgm:bulletEnabled val="1"/>
        </dgm:presLayoutVars>
      </dgm:prSet>
      <dgm:spPr/>
    </dgm:pt>
    <dgm:pt modelId="{16A7DB96-6434-4DD2-BD71-61421AC3DFEC}" type="pres">
      <dgm:prSet presAssocID="{1B0FC5B0-B553-4142-97CD-97655F540BED}" presName="descendantText" presStyleLbl="alignAccFollowNode1" presStyleIdx="1" presStyleCnt="6" custScaleY="147564">
        <dgm:presLayoutVars>
          <dgm:bulletEnabled val="1"/>
        </dgm:presLayoutVars>
      </dgm:prSet>
      <dgm:spPr/>
    </dgm:pt>
    <dgm:pt modelId="{57485EA6-C548-41A1-8BF5-E63CA63212B0}" type="pres">
      <dgm:prSet presAssocID="{A5880F4F-9470-4F2B-BB6E-C5FE6D003840}" presName="sp" presStyleCnt="0"/>
      <dgm:spPr/>
    </dgm:pt>
    <dgm:pt modelId="{056B8F88-2DAC-4206-BCA6-B75388F8A8C2}" type="pres">
      <dgm:prSet presAssocID="{F8471972-1393-4E51-A5F4-53B7C801C143}" presName="linNode" presStyleCnt="0"/>
      <dgm:spPr/>
    </dgm:pt>
    <dgm:pt modelId="{83B2056A-DCB3-48C6-B9DF-3C74A9F8E0D7}" type="pres">
      <dgm:prSet presAssocID="{F8471972-1393-4E51-A5F4-53B7C801C143}" presName="parentText" presStyleLbl="node1" presStyleIdx="2" presStyleCnt="6" custScaleY="122125">
        <dgm:presLayoutVars>
          <dgm:chMax val="1"/>
          <dgm:bulletEnabled val="1"/>
        </dgm:presLayoutVars>
      </dgm:prSet>
      <dgm:spPr/>
    </dgm:pt>
    <dgm:pt modelId="{77DEF934-5735-41B4-82CB-6AA3602B4AEC}" type="pres">
      <dgm:prSet presAssocID="{F8471972-1393-4E51-A5F4-53B7C801C143}" presName="descendantText" presStyleLbl="alignAccFollowNode1" presStyleIdx="2" presStyleCnt="6" custScaleY="144429">
        <dgm:presLayoutVars>
          <dgm:bulletEnabled val="1"/>
        </dgm:presLayoutVars>
      </dgm:prSet>
      <dgm:spPr/>
    </dgm:pt>
    <dgm:pt modelId="{B6042818-788F-4CE2-A70B-C5D9E096803A}" type="pres">
      <dgm:prSet presAssocID="{B3392DEB-9C35-4275-968D-967F8031B26F}" presName="sp" presStyleCnt="0"/>
      <dgm:spPr/>
    </dgm:pt>
    <dgm:pt modelId="{28F385CC-88C8-48F4-9CDA-B361DB1D201C}" type="pres">
      <dgm:prSet presAssocID="{9DFC7EC2-CCC4-44A5-A85F-443ABF6B30C1}" presName="linNode" presStyleCnt="0"/>
      <dgm:spPr/>
    </dgm:pt>
    <dgm:pt modelId="{090F4167-B134-46C3-BE5F-7DE35853B626}" type="pres">
      <dgm:prSet presAssocID="{9DFC7EC2-CCC4-44A5-A85F-443ABF6B30C1}" presName="parentText" presStyleLbl="node1" presStyleIdx="3" presStyleCnt="6" custScaleY="138843">
        <dgm:presLayoutVars>
          <dgm:chMax val="1"/>
          <dgm:bulletEnabled val="1"/>
        </dgm:presLayoutVars>
      </dgm:prSet>
      <dgm:spPr/>
    </dgm:pt>
    <dgm:pt modelId="{4CB8BDD7-5F29-4E30-BE29-2261F5309467}" type="pres">
      <dgm:prSet presAssocID="{9DFC7EC2-CCC4-44A5-A85F-443ABF6B30C1}" presName="descendantText" presStyleLbl="alignAccFollowNode1" presStyleIdx="3" presStyleCnt="6" custScaleY="141434">
        <dgm:presLayoutVars>
          <dgm:bulletEnabled val="1"/>
        </dgm:presLayoutVars>
      </dgm:prSet>
      <dgm:spPr/>
    </dgm:pt>
    <dgm:pt modelId="{C7575DF3-051F-4573-BAB6-565EF577C12A}" type="pres">
      <dgm:prSet presAssocID="{63B89149-2379-4E47-BB1F-D76E248F107C}" presName="sp" presStyleCnt="0"/>
      <dgm:spPr/>
    </dgm:pt>
    <dgm:pt modelId="{1320DAB0-B97D-42DB-89C8-23B42A7F17AD}" type="pres">
      <dgm:prSet presAssocID="{90942BE8-FFBB-45B2-BBFC-B9ECB6BF80CE}" presName="linNode" presStyleCnt="0"/>
      <dgm:spPr/>
    </dgm:pt>
    <dgm:pt modelId="{98F8DCC9-F029-44F9-8F42-7563B0EF5425}" type="pres">
      <dgm:prSet presAssocID="{90942BE8-FFBB-45B2-BBFC-B9ECB6BF80CE}" presName="parentText" presStyleLbl="node1" presStyleIdx="4" presStyleCnt="6" custScaleY="121554">
        <dgm:presLayoutVars>
          <dgm:chMax val="1"/>
          <dgm:bulletEnabled val="1"/>
        </dgm:presLayoutVars>
      </dgm:prSet>
      <dgm:spPr/>
    </dgm:pt>
    <dgm:pt modelId="{E279FC64-AB8B-42FA-B3D6-7CA225413763}" type="pres">
      <dgm:prSet presAssocID="{90942BE8-FFBB-45B2-BBFC-B9ECB6BF80CE}" presName="descendantText" presStyleLbl="alignAccFollowNode1" presStyleIdx="4" presStyleCnt="6" custScaleY="155361">
        <dgm:presLayoutVars>
          <dgm:bulletEnabled val="1"/>
        </dgm:presLayoutVars>
      </dgm:prSet>
      <dgm:spPr/>
    </dgm:pt>
    <dgm:pt modelId="{03233A44-7331-4C66-86B0-BEA3B249D704}" type="pres">
      <dgm:prSet presAssocID="{A6738261-E8F3-4A79-9B52-1471DC40CB80}" presName="sp" presStyleCnt="0"/>
      <dgm:spPr/>
    </dgm:pt>
    <dgm:pt modelId="{2715DFE3-75E8-4727-B8CC-D4D3602D5D50}" type="pres">
      <dgm:prSet presAssocID="{0F6B4734-0A21-4E49-8943-61177EC20FBB}" presName="linNode" presStyleCnt="0"/>
      <dgm:spPr/>
    </dgm:pt>
    <dgm:pt modelId="{DA3E13A9-94F4-4BED-8355-338E8215F5BF}" type="pres">
      <dgm:prSet presAssocID="{0F6B4734-0A21-4E49-8943-61177EC20FBB}" presName="parentText" presStyleLbl="node1" presStyleIdx="5" presStyleCnt="6" custScaleX="100268" custScaleY="134591">
        <dgm:presLayoutVars>
          <dgm:chMax val="1"/>
          <dgm:bulletEnabled val="1"/>
        </dgm:presLayoutVars>
      </dgm:prSet>
      <dgm:spPr/>
    </dgm:pt>
    <dgm:pt modelId="{5953E904-4B25-4872-B3C9-4E6DCD3B865F}" type="pres">
      <dgm:prSet presAssocID="{0F6B4734-0A21-4E49-8943-61177EC20FBB}" presName="descendantText" presStyleLbl="alignAccFollowNode1" presStyleIdx="5" presStyleCnt="6" custScaleY="165621">
        <dgm:presLayoutVars>
          <dgm:bulletEnabled val="1"/>
        </dgm:presLayoutVars>
      </dgm:prSet>
      <dgm:spPr/>
    </dgm:pt>
  </dgm:ptLst>
  <dgm:cxnLst>
    <dgm:cxn modelId="{47720C03-78B7-48D2-8295-6D7F56960F53}" srcId="{0F6B4734-0A21-4E49-8943-61177EC20FBB}" destId="{3BAAD5BE-6C3E-4D1D-9182-8B2A2A641012}" srcOrd="0" destOrd="0" parTransId="{A9D61988-C3F0-484E-B240-2978B6C7D943}" sibTransId="{0880377A-2303-432C-93EF-6953B2ED339B}"/>
    <dgm:cxn modelId="{9C81D10E-6680-4D57-814B-E124C2AED259}" type="presOf" srcId="{467B524C-E327-4C25-8885-BB6E69C7A862}" destId="{16A7DB96-6434-4DD2-BD71-61421AC3DFEC}" srcOrd="0" destOrd="0" presId="urn:microsoft.com/office/officeart/2005/8/layout/vList5"/>
    <dgm:cxn modelId="{32DE4C21-99C2-4C14-94B1-7B9CAAD9C6F2}" type="presOf" srcId="{9F7618A0-BCB1-48EE-A309-CEE9B6A8A4AE}" destId="{F6CF4677-120A-42A2-9BC3-B2CD9383C9A2}" srcOrd="0" destOrd="0" presId="urn:microsoft.com/office/officeart/2005/8/layout/vList5"/>
    <dgm:cxn modelId="{041E0D32-D035-4B80-9A71-814F9798F930}" type="presOf" srcId="{DB1D79D7-DEBA-43E6-9029-DE6427C381F8}" destId="{C92FBE4A-3274-4E05-B603-E24797071642}" srcOrd="0" destOrd="0" presId="urn:microsoft.com/office/officeart/2005/8/layout/vList5"/>
    <dgm:cxn modelId="{5983FA33-8A9F-4047-BB2E-A61064E6DB01}" srcId="{90942BE8-FFBB-45B2-BBFC-B9ECB6BF80CE}" destId="{4014EBBC-288C-4976-8FCA-CB895D5A3081}" srcOrd="0" destOrd="0" parTransId="{0F8FA6D5-6B3B-4673-906F-A490CF1052E9}" sibTransId="{E74DBF2C-901A-490C-84B4-CC785E9494EB}"/>
    <dgm:cxn modelId="{D2183035-4941-4476-91C1-817F0194F404}" srcId="{1B0FC5B0-B553-4142-97CD-97655F540BED}" destId="{467B524C-E327-4C25-8885-BB6E69C7A862}" srcOrd="0" destOrd="0" parTransId="{AE06F0EC-0DF9-43A6-909F-204A1EE21645}" sibTransId="{D9FD6AB4-17E4-42A3-B13C-1776BC237988}"/>
    <dgm:cxn modelId="{7FFF7239-3964-4DEE-96A5-60C8D714F97C}" type="presOf" srcId="{3BAAD5BE-6C3E-4D1D-9182-8B2A2A641012}" destId="{5953E904-4B25-4872-B3C9-4E6DCD3B865F}" srcOrd="0" destOrd="0" presId="urn:microsoft.com/office/officeart/2005/8/layout/vList5"/>
    <dgm:cxn modelId="{BE0C1B4A-E913-4EE6-B269-6D30E58BE6EA}" type="presOf" srcId="{9DFC7EC2-CCC4-44A5-A85F-443ABF6B30C1}" destId="{090F4167-B134-46C3-BE5F-7DE35853B626}" srcOrd="0" destOrd="0" presId="urn:microsoft.com/office/officeart/2005/8/layout/vList5"/>
    <dgm:cxn modelId="{D738C078-4901-4454-9A75-AFD63BA3458D}" type="presOf" srcId="{0F6B4734-0A21-4E49-8943-61177EC20FBB}" destId="{DA3E13A9-94F4-4BED-8355-338E8215F5BF}" srcOrd="0" destOrd="0" presId="urn:microsoft.com/office/officeart/2005/8/layout/vList5"/>
    <dgm:cxn modelId="{0854CD7F-D119-4ABC-A0A4-BA3F6E62DC37}" type="presOf" srcId="{90942BE8-FFBB-45B2-BBFC-B9ECB6BF80CE}" destId="{98F8DCC9-F029-44F9-8F42-7563B0EF5425}" srcOrd="0" destOrd="0" presId="urn:microsoft.com/office/officeart/2005/8/layout/vList5"/>
    <dgm:cxn modelId="{C120CB8C-F3BD-44C3-8FF8-CA16F095F150}" srcId="{F8471972-1393-4E51-A5F4-53B7C801C143}" destId="{43192BCF-2B31-4A86-8438-A77341591943}" srcOrd="0" destOrd="0" parTransId="{55B1D3C3-0693-4270-AF3C-73CEE357CA04}" sibTransId="{DCAF0FD0-4EE9-4CF5-B842-4DFB5445220F}"/>
    <dgm:cxn modelId="{DE00E88F-C04B-4643-858B-441A9B868E9B}" srcId="{D31281F7-7CC5-4511-AA03-8D57BAC8488E}" destId="{F8471972-1393-4E51-A5F4-53B7C801C143}" srcOrd="2" destOrd="0" parTransId="{B0B67514-0C97-450C-A3B3-5AE6DDC4FA3B}" sibTransId="{B3392DEB-9C35-4275-968D-967F8031B26F}"/>
    <dgm:cxn modelId="{902DEF97-0647-4085-A846-C79CD088FBED}" srcId="{D31281F7-7CC5-4511-AA03-8D57BAC8488E}" destId="{0F6B4734-0A21-4E49-8943-61177EC20FBB}" srcOrd="5" destOrd="0" parTransId="{74D708D4-BE98-417B-8AE3-1F222D9D87FB}" sibTransId="{D7EB22AB-9CF2-406B-8520-03728E4F28CE}"/>
    <dgm:cxn modelId="{6BB2EBA6-8680-417E-9F84-DE1C556D99EB}" srcId="{D31281F7-7CC5-4511-AA03-8D57BAC8488E}" destId="{90942BE8-FFBB-45B2-BBFC-B9ECB6BF80CE}" srcOrd="4" destOrd="0" parTransId="{620945A2-5654-4873-A006-82B28C7C3A2F}" sibTransId="{A6738261-E8F3-4A79-9B52-1471DC40CB80}"/>
    <dgm:cxn modelId="{CC40D9B1-5EE9-452B-87AA-D0D6DC051F4B}" type="presOf" srcId="{1B0FC5B0-B553-4142-97CD-97655F540BED}" destId="{DD3CBA5F-B239-407C-BF3D-BCC767D1F374}" srcOrd="0" destOrd="0" presId="urn:microsoft.com/office/officeart/2005/8/layout/vList5"/>
    <dgm:cxn modelId="{092F62D3-FC15-49A2-8143-7E78C0344270}" srcId="{9DFC7EC2-CCC4-44A5-A85F-443ABF6B30C1}" destId="{CEAE6FC3-237E-43AE-B5F9-09F6E8831151}" srcOrd="0" destOrd="0" parTransId="{3A5FDD91-08B2-4241-A62D-E2CCD69666BF}" sibTransId="{604C1691-2495-4754-BAF0-9E3686AA508D}"/>
    <dgm:cxn modelId="{8B00F9D4-FE17-43DD-BDC0-3C33F2F3A513}" srcId="{9F7618A0-BCB1-48EE-A309-CEE9B6A8A4AE}" destId="{DB1D79D7-DEBA-43E6-9029-DE6427C381F8}" srcOrd="0" destOrd="0" parTransId="{BBB97B1E-2044-4CB3-BBE6-210AFD23D2AE}" sibTransId="{54C0D37E-9D99-496E-A90C-AA3BCE76CACA}"/>
    <dgm:cxn modelId="{50D880D9-8EF1-447A-B739-E76515DF3DD6}" srcId="{D31281F7-7CC5-4511-AA03-8D57BAC8488E}" destId="{9DFC7EC2-CCC4-44A5-A85F-443ABF6B30C1}" srcOrd="3" destOrd="0" parTransId="{3A8B5550-F530-48B6-92C6-3A60A3C8A2C2}" sibTransId="{63B89149-2379-4E47-BB1F-D76E248F107C}"/>
    <dgm:cxn modelId="{584FEEDB-CE2D-48D2-8B5B-115B8DC77F1E}" type="presOf" srcId="{D31281F7-7CC5-4511-AA03-8D57BAC8488E}" destId="{A5ED6562-1545-4275-ABE4-717E90849C33}" srcOrd="0" destOrd="0" presId="urn:microsoft.com/office/officeart/2005/8/layout/vList5"/>
    <dgm:cxn modelId="{2122FADE-226F-4B5B-AC11-4E80F65CFB5B}" srcId="{D31281F7-7CC5-4511-AA03-8D57BAC8488E}" destId="{9F7618A0-BCB1-48EE-A309-CEE9B6A8A4AE}" srcOrd="0" destOrd="0" parTransId="{2D659613-B251-496D-917C-CC2BA64EF383}" sibTransId="{6F867A01-6336-4AFB-9619-723AE50DE44D}"/>
    <dgm:cxn modelId="{8D0108EB-51D7-42F3-A6F8-FF6E6C6567D8}" type="presOf" srcId="{F8471972-1393-4E51-A5F4-53B7C801C143}" destId="{83B2056A-DCB3-48C6-B9DF-3C74A9F8E0D7}" srcOrd="0" destOrd="0" presId="urn:microsoft.com/office/officeart/2005/8/layout/vList5"/>
    <dgm:cxn modelId="{13FE1AF1-DE6E-4CEA-B151-0CB056459B6E}" type="presOf" srcId="{43192BCF-2B31-4A86-8438-A77341591943}" destId="{77DEF934-5735-41B4-82CB-6AA3602B4AEC}" srcOrd="0" destOrd="0" presId="urn:microsoft.com/office/officeart/2005/8/layout/vList5"/>
    <dgm:cxn modelId="{4F8BBDF4-25FA-4D47-8F40-6932937D1FB0}" srcId="{D31281F7-7CC5-4511-AA03-8D57BAC8488E}" destId="{1B0FC5B0-B553-4142-97CD-97655F540BED}" srcOrd="1" destOrd="0" parTransId="{BEE254D2-9DEE-447C-81C9-F6FA06D1AE97}" sibTransId="{A5880F4F-9470-4F2B-BB6E-C5FE6D003840}"/>
    <dgm:cxn modelId="{5B0A1BFA-D93B-46E6-9590-803665166948}" type="presOf" srcId="{4014EBBC-288C-4976-8FCA-CB895D5A3081}" destId="{E279FC64-AB8B-42FA-B3D6-7CA225413763}" srcOrd="0" destOrd="0" presId="urn:microsoft.com/office/officeart/2005/8/layout/vList5"/>
    <dgm:cxn modelId="{2FC41FFD-6446-42C9-99AC-99544A8C72FB}" type="presOf" srcId="{CEAE6FC3-237E-43AE-B5F9-09F6E8831151}" destId="{4CB8BDD7-5F29-4E30-BE29-2261F5309467}" srcOrd="0" destOrd="0" presId="urn:microsoft.com/office/officeart/2005/8/layout/vList5"/>
    <dgm:cxn modelId="{98B11C29-1467-4D74-92C4-D63EA8E8D393}" type="presParOf" srcId="{A5ED6562-1545-4275-ABE4-717E90849C33}" destId="{E664DE85-E137-400F-83FD-4DE7ADF14E13}" srcOrd="0" destOrd="0" presId="urn:microsoft.com/office/officeart/2005/8/layout/vList5"/>
    <dgm:cxn modelId="{3469D1F9-7DB9-4258-998F-A7D89D1EE785}" type="presParOf" srcId="{E664DE85-E137-400F-83FD-4DE7ADF14E13}" destId="{F6CF4677-120A-42A2-9BC3-B2CD9383C9A2}" srcOrd="0" destOrd="0" presId="urn:microsoft.com/office/officeart/2005/8/layout/vList5"/>
    <dgm:cxn modelId="{3E839F07-3A94-4B44-BEEF-C851C31CB4C7}" type="presParOf" srcId="{E664DE85-E137-400F-83FD-4DE7ADF14E13}" destId="{C92FBE4A-3274-4E05-B603-E24797071642}" srcOrd="1" destOrd="0" presId="urn:microsoft.com/office/officeart/2005/8/layout/vList5"/>
    <dgm:cxn modelId="{A0B29ED4-EAD1-4391-93A2-9E321BEC1C11}" type="presParOf" srcId="{A5ED6562-1545-4275-ABE4-717E90849C33}" destId="{58FEEB46-C982-464E-9BF7-18ABEA425350}" srcOrd="1" destOrd="0" presId="urn:microsoft.com/office/officeart/2005/8/layout/vList5"/>
    <dgm:cxn modelId="{9F043D3A-F98E-4CA4-802F-D638B6CD5E7D}" type="presParOf" srcId="{A5ED6562-1545-4275-ABE4-717E90849C33}" destId="{796C2ABE-4E75-433C-A8A9-AB85A8DE9446}" srcOrd="2" destOrd="0" presId="urn:microsoft.com/office/officeart/2005/8/layout/vList5"/>
    <dgm:cxn modelId="{79FEAD28-07CA-48B9-BEBE-168F8E938580}" type="presParOf" srcId="{796C2ABE-4E75-433C-A8A9-AB85A8DE9446}" destId="{DD3CBA5F-B239-407C-BF3D-BCC767D1F374}" srcOrd="0" destOrd="0" presId="urn:microsoft.com/office/officeart/2005/8/layout/vList5"/>
    <dgm:cxn modelId="{A2E3C9F5-BA7C-44B2-9480-C4D8171077F0}" type="presParOf" srcId="{796C2ABE-4E75-433C-A8A9-AB85A8DE9446}" destId="{16A7DB96-6434-4DD2-BD71-61421AC3DFEC}" srcOrd="1" destOrd="0" presId="urn:microsoft.com/office/officeart/2005/8/layout/vList5"/>
    <dgm:cxn modelId="{9D35EA3B-72FC-4B26-ADF1-355699142BBC}" type="presParOf" srcId="{A5ED6562-1545-4275-ABE4-717E90849C33}" destId="{57485EA6-C548-41A1-8BF5-E63CA63212B0}" srcOrd="3" destOrd="0" presId="urn:microsoft.com/office/officeart/2005/8/layout/vList5"/>
    <dgm:cxn modelId="{B005A15C-ADD5-4141-A72C-8DD72B09433A}" type="presParOf" srcId="{A5ED6562-1545-4275-ABE4-717E90849C33}" destId="{056B8F88-2DAC-4206-BCA6-B75388F8A8C2}" srcOrd="4" destOrd="0" presId="urn:microsoft.com/office/officeart/2005/8/layout/vList5"/>
    <dgm:cxn modelId="{FBDD8AA9-C6A6-4818-9653-E7FE5D7ACDB1}" type="presParOf" srcId="{056B8F88-2DAC-4206-BCA6-B75388F8A8C2}" destId="{83B2056A-DCB3-48C6-B9DF-3C74A9F8E0D7}" srcOrd="0" destOrd="0" presId="urn:microsoft.com/office/officeart/2005/8/layout/vList5"/>
    <dgm:cxn modelId="{481D9A0D-CA47-40AF-93C4-88BA07AEF127}" type="presParOf" srcId="{056B8F88-2DAC-4206-BCA6-B75388F8A8C2}" destId="{77DEF934-5735-41B4-82CB-6AA3602B4AEC}" srcOrd="1" destOrd="0" presId="urn:microsoft.com/office/officeart/2005/8/layout/vList5"/>
    <dgm:cxn modelId="{4FB70F38-103A-4D4A-BCFA-B47D7E474FFE}" type="presParOf" srcId="{A5ED6562-1545-4275-ABE4-717E90849C33}" destId="{B6042818-788F-4CE2-A70B-C5D9E096803A}" srcOrd="5" destOrd="0" presId="urn:microsoft.com/office/officeart/2005/8/layout/vList5"/>
    <dgm:cxn modelId="{47EA78A4-F893-443F-8D48-D7B30E91BDBF}" type="presParOf" srcId="{A5ED6562-1545-4275-ABE4-717E90849C33}" destId="{28F385CC-88C8-48F4-9CDA-B361DB1D201C}" srcOrd="6" destOrd="0" presId="urn:microsoft.com/office/officeart/2005/8/layout/vList5"/>
    <dgm:cxn modelId="{DAAC1075-A876-4AB4-8F8E-30DCB570F20B}" type="presParOf" srcId="{28F385CC-88C8-48F4-9CDA-B361DB1D201C}" destId="{090F4167-B134-46C3-BE5F-7DE35853B626}" srcOrd="0" destOrd="0" presId="urn:microsoft.com/office/officeart/2005/8/layout/vList5"/>
    <dgm:cxn modelId="{59FBFFF6-F67E-481A-9522-893E3848A137}" type="presParOf" srcId="{28F385CC-88C8-48F4-9CDA-B361DB1D201C}" destId="{4CB8BDD7-5F29-4E30-BE29-2261F5309467}" srcOrd="1" destOrd="0" presId="urn:microsoft.com/office/officeart/2005/8/layout/vList5"/>
    <dgm:cxn modelId="{AE0B34A8-026F-4CD2-8904-4219CC5E4554}" type="presParOf" srcId="{A5ED6562-1545-4275-ABE4-717E90849C33}" destId="{C7575DF3-051F-4573-BAB6-565EF577C12A}" srcOrd="7" destOrd="0" presId="urn:microsoft.com/office/officeart/2005/8/layout/vList5"/>
    <dgm:cxn modelId="{0565AB53-E4D8-4EAB-BBE2-887D5FC5C716}" type="presParOf" srcId="{A5ED6562-1545-4275-ABE4-717E90849C33}" destId="{1320DAB0-B97D-42DB-89C8-23B42A7F17AD}" srcOrd="8" destOrd="0" presId="urn:microsoft.com/office/officeart/2005/8/layout/vList5"/>
    <dgm:cxn modelId="{85CDD310-4493-4184-A74C-91029D1535A8}" type="presParOf" srcId="{1320DAB0-B97D-42DB-89C8-23B42A7F17AD}" destId="{98F8DCC9-F029-44F9-8F42-7563B0EF5425}" srcOrd="0" destOrd="0" presId="urn:microsoft.com/office/officeart/2005/8/layout/vList5"/>
    <dgm:cxn modelId="{A173E391-182E-49C4-87A6-C6BD2DBF73EA}" type="presParOf" srcId="{1320DAB0-B97D-42DB-89C8-23B42A7F17AD}" destId="{E279FC64-AB8B-42FA-B3D6-7CA225413763}" srcOrd="1" destOrd="0" presId="urn:microsoft.com/office/officeart/2005/8/layout/vList5"/>
    <dgm:cxn modelId="{B462CD2C-49B3-437F-AFE9-F1210232249A}" type="presParOf" srcId="{A5ED6562-1545-4275-ABE4-717E90849C33}" destId="{03233A44-7331-4C66-86B0-BEA3B249D704}" srcOrd="9" destOrd="0" presId="urn:microsoft.com/office/officeart/2005/8/layout/vList5"/>
    <dgm:cxn modelId="{BC803679-2FCA-4FBD-B23D-AEBDD883343F}" type="presParOf" srcId="{A5ED6562-1545-4275-ABE4-717E90849C33}" destId="{2715DFE3-75E8-4727-B8CC-D4D3602D5D50}" srcOrd="10" destOrd="0" presId="urn:microsoft.com/office/officeart/2005/8/layout/vList5"/>
    <dgm:cxn modelId="{A8280579-1D34-4FBF-8CE4-E2D1D054F6B4}" type="presParOf" srcId="{2715DFE3-75E8-4727-B8CC-D4D3602D5D50}" destId="{DA3E13A9-94F4-4BED-8355-338E8215F5BF}" srcOrd="0" destOrd="0" presId="urn:microsoft.com/office/officeart/2005/8/layout/vList5"/>
    <dgm:cxn modelId="{1A5C4841-3FC5-4963-A476-53447FD79C0E}" type="presParOf" srcId="{2715DFE3-75E8-4727-B8CC-D4D3602D5D50}" destId="{5953E904-4B25-4872-B3C9-4E6DCD3B865F}" srcOrd="1" destOrd="0" presId="urn:microsoft.com/office/officeart/2005/8/layout/vList5"/>
  </dgm:cxnLst>
  <dgm:bg>
    <a:solidFill>
      <a:schemeClr val="accent4">
        <a:lumMod val="20000"/>
        <a:lumOff val="80000"/>
      </a:schemeClr>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B61EAE-1E44-4BF4-A997-98E13F9160E0}" type="doc">
      <dgm:prSet loTypeId="urn:microsoft.com/office/officeart/2005/8/layout/arrow2" loCatId="process" qsTypeId="urn:microsoft.com/office/officeart/2005/8/quickstyle/simple1" qsCatId="simple" csTypeId="urn:microsoft.com/office/officeart/2005/8/colors/accent0_3" csCatId="mainScheme" phldr="1"/>
      <dgm:spPr/>
      <dgm:t>
        <a:bodyPr/>
        <a:lstStyle/>
        <a:p>
          <a:endParaRPr lang="ru-RU"/>
        </a:p>
      </dgm:t>
    </dgm:pt>
    <dgm:pt modelId="{454ADD51-EE1D-40F1-B57B-AF84CB672132}">
      <dgm:prSet phldrT="[Текст]" custT="1"/>
      <dgm:spPr/>
      <dgm:t>
        <a:bodyPr/>
        <a:lstStyle/>
        <a:p>
          <a:pPr algn="ctr"/>
          <a:r>
            <a:rPr lang="ru-RU" sz="1200">
              <a:latin typeface="Times New Roman" panose="02020603050405020304" pitchFamily="18" charset="0"/>
              <a:cs typeface="Times New Roman" panose="02020603050405020304" pitchFamily="18" charset="0"/>
            </a:rPr>
            <a:t>Ел</a:t>
          </a:r>
          <a:r>
            <a:rPr lang="kk-KZ" sz="1200">
              <a:latin typeface="Times New Roman" panose="02020603050405020304" pitchFamily="18" charset="0"/>
              <a:cs typeface="Times New Roman" panose="02020603050405020304" pitchFamily="18" charset="0"/>
            </a:rPr>
            <a:t>іктеу</a:t>
          </a:r>
          <a:endParaRPr lang="ru-RU" sz="1200">
            <a:latin typeface="Times New Roman" panose="02020603050405020304" pitchFamily="18" charset="0"/>
            <a:cs typeface="Times New Roman" panose="02020603050405020304" pitchFamily="18" charset="0"/>
          </a:endParaRPr>
        </a:p>
      </dgm:t>
    </dgm:pt>
    <dgm:pt modelId="{AD1F5C91-0EBF-469F-8C0B-DA4BD656BCAA}" type="parTrans" cxnId="{62BA841F-CCF4-40E7-9C37-78AA48B7E5C7}">
      <dgm:prSet/>
      <dgm:spPr/>
      <dgm:t>
        <a:bodyPr/>
        <a:lstStyle/>
        <a:p>
          <a:pPr algn="ctr"/>
          <a:endParaRPr lang="ru-RU"/>
        </a:p>
      </dgm:t>
    </dgm:pt>
    <dgm:pt modelId="{86F5336C-6F1D-4AB9-8C7A-7D35389AAA83}" type="sibTrans" cxnId="{62BA841F-CCF4-40E7-9C37-78AA48B7E5C7}">
      <dgm:prSet/>
      <dgm:spPr/>
      <dgm:t>
        <a:bodyPr/>
        <a:lstStyle/>
        <a:p>
          <a:pPr algn="ctr"/>
          <a:endParaRPr lang="ru-RU"/>
        </a:p>
      </dgm:t>
    </dgm:pt>
    <dgm:pt modelId="{07EED8F4-C8BD-4B85-A26F-C1B009764AD6}">
      <dgm:prSet phldrT="[Текст]" custT="1"/>
      <dgm:spPr/>
      <dgm:t>
        <a:bodyPr/>
        <a:lstStyle/>
        <a:p>
          <a:pPr algn="ctr"/>
          <a:r>
            <a:rPr lang="kk-KZ" sz="1200">
              <a:latin typeface="Times New Roman" panose="02020603050405020304" pitchFamily="18" charset="0"/>
              <a:cs typeface="Times New Roman" panose="02020603050405020304" pitchFamily="18" charset="0"/>
            </a:rPr>
            <a:t>Дәлдік</a:t>
          </a:r>
          <a:endParaRPr lang="ru-RU" sz="1200">
            <a:latin typeface="Times New Roman" panose="02020603050405020304" pitchFamily="18" charset="0"/>
            <a:cs typeface="Times New Roman" panose="02020603050405020304" pitchFamily="18" charset="0"/>
          </a:endParaRPr>
        </a:p>
      </dgm:t>
    </dgm:pt>
    <dgm:pt modelId="{03794513-EAC1-41BF-8136-B4F8592E995C}" type="parTrans" cxnId="{F13AFC94-D168-4BC0-8526-993B6B9EC638}">
      <dgm:prSet/>
      <dgm:spPr/>
      <dgm:t>
        <a:bodyPr/>
        <a:lstStyle/>
        <a:p>
          <a:pPr algn="ctr"/>
          <a:endParaRPr lang="ru-RU"/>
        </a:p>
      </dgm:t>
    </dgm:pt>
    <dgm:pt modelId="{EFD0FBD7-3FD0-4092-8B91-4D59AFAF72C2}" type="sibTrans" cxnId="{F13AFC94-D168-4BC0-8526-993B6B9EC638}">
      <dgm:prSet/>
      <dgm:spPr/>
      <dgm:t>
        <a:bodyPr/>
        <a:lstStyle/>
        <a:p>
          <a:pPr algn="ctr"/>
          <a:endParaRPr lang="ru-RU"/>
        </a:p>
      </dgm:t>
    </dgm:pt>
    <dgm:pt modelId="{E8CBB98A-7526-4B31-8DEC-C83911E7D336}">
      <dgm:prSet phldrT="[Текст]" custT="1"/>
      <dgm:spPr/>
      <dgm:t>
        <a:bodyPr/>
        <a:lstStyle/>
        <a:p>
          <a:pPr algn="ctr"/>
          <a:r>
            <a:rPr lang="kk-KZ" sz="1200">
              <a:latin typeface="Times New Roman" panose="02020603050405020304" pitchFamily="18" charset="0"/>
              <a:cs typeface="Times New Roman" panose="02020603050405020304" pitchFamily="18" charset="0"/>
            </a:rPr>
            <a:t>   Артикуляция</a:t>
          </a:r>
          <a:endParaRPr lang="ru-RU" sz="1200">
            <a:latin typeface="Times New Roman" panose="02020603050405020304" pitchFamily="18" charset="0"/>
            <a:cs typeface="Times New Roman" panose="02020603050405020304" pitchFamily="18" charset="0"/>
          </a:endParaRPr>
        </a:p>
      </dgm:t>
    </dgm:pt>
    <dgm:pt modelId="{EF8234EB-0374-4C59-A547-A4DF8248B130}" type="parTrans" cxnId="{150980BD-BC65-4E4B-BBC9-7ECB55F86BB2}">
      <dgm:prSet/>
      <dgm:spPr/>
      <dgm:t>
        <a:bodyPr/>
        <a:lstStyle/>
        <a:p>
          <a:pPr algn="ctr"/>
          <a:endParaRPr lang="ru-RU"/>
        </a:p>
      </dgm:t>
    </dgm:pt>
    <dgm:pt modelId="{B3B87B41-E3C9-449F-ACAA-38FE58E3861E}" type="sibTrans" cxnId="{150980BD-BC65-4E4B-BBC9-7ECB55F86BB2}">
      <dgm:prSet/>
      <dgm:spPr/>
      <dgm:t>
        <a:bodyPr/>
        <a:lstStyle/>
        <a:p>
          <a:pPr algn="ctr"/>
          <a:endParaRPr lang="ru-RU"/>
        </a:p>
      </dgm:t>
    </dgm:pt>
    <dgm:pt modelId="{CAA92097-1452-461B-9BD8-A27DFBCDFC13}" type="pres">
      <dgm:prSet presAssocID="{F6B61EAE-1E44-4BF4-A997-98E13F9160E0}" presName="arrowDiagram" presStyleCnt="0">
        <dgm:presLayoutVars>
          <dgm:chMax val="5"/>
          <dgm:dir/>
          <dgm:resizeHandles val="exact"/>
        </dgm:presLayoutVars>
      </dgm:prSet>
      <dgm:spPr/>
    </dgm:pt>
    <dgm:pt modelId="{B3C19D62-DFF4-4B0C-89E5-94205CE28E8C}" type="pres">
      <dgm:prSet presAssocID="{F6B61EAE-1E44-4BF4-A997-98E13F9160E0}" presName="arrow" presStyleLbl="bgShp" presStyleIdx="0" presStyleCnt="1" custScaleX="134411" custLinFactNeighborX="9132" custLinFactNeighborY="-2823"/>
      <dgm:spPr/>
    </dgm:pt>
    <dgm:pt modelId="{A6E574A4-CDE9-4EDB-BC08-61F55B8F2E98}" type="pres">
      <dgm:prSet presAssocID="{F6B61EAE-1E44-4BF4-A997-98E13F9160E0}" presName="arrowDiagram3" presStyleCnt="0"/>
      <dgm:spPr/>
    </dgm:pt>
    <dgm:pt modelId="{7C2E671A-5B69-4D6A-B9D3-2EF111257239}" type="pres">
      <dgm:prSet presAssocID="{454ADD51-EE1D-40F1-B57B-AF84CB672132}" presName="bullet3a" presStyleLbl="node1" presStyleIdx="0" presStyleCnt="3"/>
      <dgm:spPr/>
    </dgm:pt>
    <dgm:pt modelId="{12A47C55-F5EE-461D-8F73-CF78EEC3DF75}" type="pres">
      <dgm:prSet presAssocID="{454ADD51-EE1D-40F1-B57B-AF84CB672132}" presName="textBox3a" presStyleLbl="revTx" presStyleIdx="0" presStyleCnt="3">
        <dgm:presLayoutVars>
          <dgm:bulletEnabled val="1"/>
        </dgm:presLayoutVars>
      </dgm:prSet>
      <dgm:spPr/>
    </dgm:pt>
    <dgm:pt modelId="{1AB2F6CD-A315-4A53-B08E-3DEF6F528119}" type="pres">
      <dgm:prSet presAssocID="{07EED8F4-C8BD-4B85-A26F-C1B009764AD6}" presName="bullet3b" presStyleLbl="node1" presStyleIdx="1" presStyleCnt="3"/>
      <dgm:spPr/>
    </dgm:pt>
    <dgm:pt modelId="{820961AC-7157-45BF-A48C-CED7064198D1}" type="pres">
      <dgm:prSet presAssocID="{07EED8F4-C8BD-4B85-A26F-C1B009764AD6}" presName="textBox3b" presStyleLbl="revTx" presStyleIdx="1" presStyleCnt="3">
        <dgm:presLayoutVars>
          <dgm:bulletEnabled val="1"/>
        </dgm:presLayoutVars>
      </dgm:prSet>
      <dgm:spPr/>
    </dgm:pt>
    <dgm:pt modelId="{7FD98EE6-0845-40E3-8FFC-E5814B1BBDA7}" type="pres">
      <dgm:prSet presAssocID="{E8CBB98A-7526-4B31-8DEC-C83911E7D336}" presName="bullet3c" presStyleLbl="node1" presStyleIdx="2" presStyleCnt="3" custLinFactNeighborX="15078" custLinFactNeighborY="42219"/>
      <dgm:spPr/>
    </dgm:pt>
    <dgm:pt modelId="{3F42A247-FD24-4F13-B5AF-710C93033BDC}" type="pres">
      <dgm:prSet presAssocID="{E8CBB98A-7526-4B31-8DEC-C83911E7D336}" presName="textBox3c" presStyleLbl="revTx" presStyleIdx="2" presStyleCnt="3" custScaleX="147640" custLinFactNeighborX="15518" custLinFactNeighborY="4">
        <dgm:presLayoutVars>
          <dgm:bulletEnabled val="1"/>
        </dgm:presLayoutVars>
      </dgm:prSet>
      <dgm:spPr/>
    </dgm:pt>
  </dgm:ptLst>
  <dgm:cxnLst>
    <dgm:cxn modelId="{62BA841F-CCF4-40E7-9C37-78AA48B7E5C7}" srcId="{F6B61EAE-1E44-4BF4-A997-98E13F9160E0}" destId="{454ADD51-EE1D-40F1-B57B-AF84CB672132}" srcOrd="0" destOrd="0" parTransId="{AD1F5C91-0EBF-469F-8C0B-DA4BD656BCAA}" sibTransId="{86F5336C-6F1D-4AB9-8C7A-7D35389AAA83}"/>
    <dgm:cxn modelId="{157FDD58-FABF-4F1F-BF78-8315B1840B24}" type="presOf" srcId="{E8CBB98A-7526-4B31-8DEC-C83911E7D336}" destId="{3F42A247-FD24-4F13-B5AF-710C93033BDC}" srcOrd="0" destOrd="0" presId="urn:microsoft.com/office/officeart/2005/8/layout/arrow2"/>
    <dgm:cxn modelId="{F13AFC94-D168-4BC0-8526-993B6B9EC638}" srcId="{F6B61EAE-1E44-4BF4-A997-98E13F9160E0}" destId="{07EED8F4-C8BD-4B85-A26F-C1B009764AD6}" srcOrd="1" destOrd="0" parTransId="{03794513-EAC1-41BF-8136-B4F8592E995C}" sibTransId="{EFD0FBD7-3FD0-4092-8B91-4D59AFAF72C2}"/>
    <dgm:cxn modelId="{D294CBB9-D7D5-45D4-ABD0-A7CB7B6C5305}" type="presOf" srcId="{F6B61EAE-1E44-4BF4-A997-98E13F9160E0}" destId="{CAA92097-1452-461B-9BD8-A27DFBCDFC13}" srcOrd="0" destOrd="0" presId="urn:microsoft.com/office/officeart/2005/8/layout/arrow2"/>
    <dgm:cxn modelId="{150980BD-BC65-4E4B-BBC9-7ECB55F86BB2}" srcId="{F6B61EAE-1E44-4BF4-A997-98E13F9160E0}" destId="{E8CBB98A-7526-4B31-8DEC-C83911E7D336}" srcOrd="2" destOrd="0" parTransId="{EF8234EB-0374-4C59-A547-A4DF8248B130}" sibTransId="{B3B87B41-E3C9-449F-ACAA-38FE58E3861E}"/>
    <dgm:cxn modelId="{E55A6FDF-9DFF-4D01-8989-150433E1E0BB}" type="presOf" srcId="{07EED8F4-C8BD-4B85-A26F-C1B009764AD6}" destId="{820961AC-7157-45BF-A48C-CED7064198D1}" srcOrd="0" destOrd="0" presId="urn:microsoft.com/office/officeart/2005/8/layout/arrow2"/>
    <dgm:cxn modelId="{5DA4E6EE-01F9-4AA8-B61C-13A398FF8507}" type="presOf" srcId="{454ADD51-EE1D-40F1-B57B-AF84CB672132}" destId="{12A47C55-F5EE-461D-8F73-CF78EEC3DF75}" srcOrd="0" destOrd="0" presId="urn:microsoft.com/office/officeart/2005/8/layout/arrow2"/>
    <dgm:cxn modelId="{93B8D933-52C1-450D-9505-88AAB35CF68C}" type="presParOf" srcId="{CAA92097-1452-461B-9BD8-A27DFBCDFC13}" destId="{B3C19D62-DFF4-4B0C-89E5-94205CE28E8C}" srcOrd="0" destOrd="0" presId="urn:microsoft.com/office/officeart/2005/8/layout/arrow2"/>
    <dgm:cxn modelId="{C01FF804-F0BD-4420-9903-9BDB633C7C65}" type="presParOf" srcId="{CAA92097-1452-461B-9BD8-A27DFBCDFC13}" destId="{A6E574A4-CDE9-4EDB-BC08-61F55B8F2E98}" srcOrd="1" destOrd="0" presId="urn:microsoft.com/office/officeart/2005/8/layout/arrow2"/>
    <dgm:cxn modelId="{E991BBE7-F1F1-40B3-A539-926E50687CA3}" type="presParOf" srcId="{A6E574A4-CDE9-4EDB-BC08-61F55B8F2E98}" destId="{7C2E671A-5B69-4D6A-B9D3-2EF111257239}" srcOrd="0" destOrd="0" presId="urn:microsoft.com/office/officeart/2005/8/layout/arrow2"/>
    <dgm:cxn modelId="{032AD16E-F959-49F7-B239-E339DE5E29A6}" type="presParOf" srcId="{A6E574A4-CDE9-4EDB-BC08-61F55B8F2E98}" destId="{12A47C55-F5EE-461D-8F73-CF78EEC3DF75}" srcOrd="1" destOrd="0" presId="urn:microsoft.com/office/officeart/2005/8/layout/arrow2"/>
    <dgm:cxn modelId="{7529B6FD-714E-4296-8C4C-40F93D769AFC}" type="presParOf" srcId="{A6E574A4-CDE9-4EDB-BC08-61F55B8F2E98}" destId="{1AB2F6CD-A315-4A53-B08E-3DEF6F528119}" srcOrd="2" destOrd="0" presId="urn:microsoft.com/office/officeart/2005/8/layout/arrow2"/>
    <dgm:cxn modelId="{6D50D7FD-A53C-4F9F-9167-FE7385768BE6}" type="presParOf" srcId="{A6E574A4-CDE9-4EDB-BC08-61F55B8F2E98}" destId="{820961AC-7157-45BF-A48C-CED7064198D1}" srcOrd="3" destOrd="0" presId="urn:microsoft.com/office/officeart/2005/8/layout/arrow2"/>
    <dgm:cxn modelId="{F1BE865C-035C-4B2C-9C9D-4F3BBFEAC927}" type="presParOf" srcId="{A6E574A4-CDE9-4EDB-BC08-61F55B8F2E98}" destId="{7FD98EE6-0845-40E3-8FFC-E5814B1BBDA7}" srcOrd="4" destOrd="0" presId="urn:microsoft.com/office/officeart/2005/8/layout/arrow2"/>
    <dgm:cxn modelId="{2DB3053C-0EB4-4027-8441-27363AE33334}" type="presParOf" srcId="{A6E574A4-CDE9-4EDB-BC08-61F55B8F2E98}" destId="{3F42A247-FD24-4F13-B5AF-710C93033BDC}" srcOrd="5" destOrd="0" presId="urn:microsoft.com/office/officeart/2005/8/layout/arrow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3FFA2B-52D7-4EBD-A3F0-DB576A132361}" type="doc">
      <dgm:prSet loTypeId="urn:microsoft.com/office/officeart/2005/8/layout/vList4#1" loCatId="list" qsTypeId="urn:microsoft.com/office/officeart/2005/8/quickstyle/simple1" qsCatId="simple" csTypeId="urn:microsoft.com/office/officeart/2005/8/colors/accent2_4" csCatId="accent2" phldr="1"/>
      <dgm:spPr/>
      <dgm:t>
        <a:bodyPr/>
        <a:lstStyle/>
        <a:p>
          <a:endParaRPr lang="ru-RU"/>
        </a:p>
      </dgm:t>
    </dgm:pt>
    <dgm:pt modelId="{8040E636-BA45-43A9-8928-0C8E19806E3F}">
      <dgm:prSet phldrT="[Текст]" custT="1"/>
      <dgm:spPr>
        <a:solidFill>
          <a:schemeClr val="accent1">
            <a:lumMod val="40000"/>
            <a:lumOff val="60000"/>
          </a:schemeClr>
        </a:solidFill>
      </dgm:spPr>
      <dgm:t>
        <a:bodyPr/>
        <a:lstStyle/>
        <a:p>
          <a:pPr algn="l"/>
          <a:r>
            <a:rPr lang="kk-KZ" sz="1200">
              <a:latin typeface="Times New Roman" panose="02020603050405020304" pitchFamily="18" charset="0"/>
              <a:cs typeface="Times New Roman" panose="02020603050405020304" pitchFamily="18" charset="0"/>
            </a:rPr>
            <a:t> </a:t>
          </a:r>
          <a:r>
            <a:rPr lang="kk-KZ" sz="1200">
              <a:solidFill>
                <a:sysClr val="windowText" lastClr="000000"/>
              </a:solidFill>
              <a:latin typeface="Times New Roman" panose="02020603050405020304" pitchFamily="18" charset="0"/>
              <a:cs typeface="Times New Roman" panose="02020603050405020304" pitchFamily="18" charset="0"/>
            </a:rPr>
            <a:t>Қабылдау қабілеттері</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BCFAC1F-ADD1-491C-A866-BB554B2E6C47}" type="parTrans" cxnId="{BE1F0402-FBB2-46AE-88C9-F0DD8010EDE3}">
      <dgm:prSet/>
      <dgm:spPr/>
      <dgm:t>
        <a:bodyPr/>
        <a:lstStyle/>
        <a:p>
          <a:endParaRPr lang="ru-RU"/>
        </a:p>
      </dgm:t>
    </dgm:pt>
    <dgm:pt modelId="{B93E4E62-2B3D-493E-A09F-95F3FAA30187}" type="sibTrans" cxnId="{BE1F0402-FBB2-46AE-88C9-F0DD8010EDE3}">
      <dgm:prSet/>
      <dgm:spPr/>
      <dgm:t>
        <a:bodyPr/>
        <a:lstStyle/>
        <a:p>
          <a:endParaRPr lang="ru-RU"/>
        </a:p>
      </dgm:t>
    </dgm:pt>
    <dgm:pt modelId="{B486D47C-5405-4F9B-833D-A56F2ECF5C6A}">
      <dgm:prSet phldrT="[Текст]" custT="1"/>
      <dgm:spPr>
        <a:solidFill>
          <a:schemeClr val="accent1">
            <a:lumMod val="40000"/>
            <a:lumOff val="60000"/>
          </a:schemeClr>
        </a:solidFill>
      </dgm:spPr>
      <dgm:t>
        <a:bodyPr/>
        <a:lstStyle/>
        <a:p>
          <a:r>
            <a:rPr lang="kk-KZ" sz="1200">
              <a:latin typeface="Times New Roman" panose="02020603050405020304" pitchFamily="18" charset="0"/>
              <a:cs typeface="Times New Roman" panose="02020603050405020304" pitchFamily="18" charset="0"/>
            </a:rPr>
            <a:t> </a:t>
          </a:r>
          <a:r>
            <a:rPr lang="kk-KZ" sz="1200">
              <a:solidFill>
                <a:sysClr val="windowText" lastClr="000000"/>
              </a:solidFill>
              <a:latin typeface="Times New Roman" panose="02020603050405020304" pitchFamily="18" charset="0"/>
              <a:cs typeface="Times New Roman" panose="02020603050405020304" pitchFamily="18" charset="0"/>
            </a:rPr>
            <a:t>Шебер қабілеттер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1CC4D63-D463-49B8-8AEE-351D2F6B6E0F}" type="parTrans" cxnId="{3BFB52A3-70CB-4867-B081-8FA5BF5B98A7}">
      <dgm:prSet/>
      <dgm:spPr/>
      <dgm:t>
        <a:bodyPr/>
        <a:lstStyle/>
        <a:p>
          <a:endParaRPr lang="ru-RU"/>
        </a:p>
      </dgm:t>
    </dgm:pt>
    <dgm:pt modelId="{00356FD9-5C67-4879-A1DA-6A86D518F584}" type="sibTrans" cxnId="{3BFB52A3-70CB-4867-B081-8FA5BF5B98A7}">
      <dgm:prSet/>
      <dgm:spPr/>
      <dgm:t>
        <a:bodyPr/>
        <a:lstStyle/>
        <a:p>
          <a:endParaRPr lang="ru-RU"/>
        </a:p>
      </dgm:t>
    </dgm:pt>
    <dgm:pt modelId="{187FE674-0F9B-4DA6-A6D8-3D3CDFC7B95D}">
      <dgm:prSet phldrT="[Текст]" custT="1"/>
      <dgm:spPr>
        <a:solidFill>
          <a:schemeClr val="accent1">
            <a:lumMod val="40000"/>
            <a:lumOff val="60000"/>
          </a:schemeClr>
        </a:solidFill>
      </dgm:spPr>
      <dgm:t>
        <a:bodyPr/>
        <a:lstStyle/>
        <a:p>
          <a:r>
            <a:rPr lang="kk-KZ" sz="1200">
              <a:latin typeface="Times New Roman" panose="02020603050405020304" pitchFamily="18" charset="0"/>
              <a:cs typeface="Times New Roman" panose="02020603050405020304" pitchFamily="18" charset="0"/>
            </a:rPr>
            <a:t> </a:t>
          </a:r>
          <a:r>
            <a:rPr lang="kk-KZ" sz="1200">
              <a:solidFill>
                <a:sysClr val="windowText" lastClr="000000"/>
              </a:solidFill>
              <a:latin typeface="Times New Roman" panose="02020603050405020304" pitchFamily="18" charset="0"/>
              <a:cs typeface="Times New Roman" panose="02020603050405020304" pitchFamily="18" charset="0"/>
            </a:rPr>
            <a:t>Дискурстық қатынастар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089E7E3-3352-4FDE-AF2F-58B9245421A1}" type="parTrans" cxnId="{9F8401EA-E65A-4DCE-85EC-1C64BCC606D7}">
      <dgm:prSet/>
      <dgm:spPr/>
      <dgm:t>
        <a:bodyPr/>
        <a:lstStyle/>
        <a:p>
          <a:endParaRPr lang="ru-RU"/>
        </a:p>
      </dgm:t>
    </dgm:pt>
    <dgm:pt modelId="{ED906353-A9CE-4F4F-B84E-2C180C42A9EC}" type="sibTrans" cxnId="{9F8401EA-E65A-4DCE-85EC-1C64BCC606D7}">
      <dgm:prSet/>
      <dgm:spPr/>
      <dgm:t>
        <a:bodyPr/>
        <a:lstStyle/>
        <a:p>
          <a:endParaRPr lang="ru-RU"/>
        </a:p>
      </dgm:t>
    </dgm:pt>
    <dgm:pt modelId="{2BA280E1-8639-4BD8-A6E2-BBD92CE8C95B}">
      <dgm:prSet custT="1"/>
      <dgm:spPr>
        <a:solidFill>
          <a:schemeClr val="accent1">
            <a:lumMod val="40000"/>
            <a:lumOff val="60000"/>
          </a:schemeClr>
        </a:solidFill>
      </dgm:spPr>
      <dgm:t>
        <a:bodyPr/>
        <a:lstStyle/>
        <a:p>
          <a:pPr algn="ctr"/>
          <a:endParaRPr lang="ru-RU" sz="1200"/>
        </a:p>
        <a:p>
          <a:pPr algn="l"/>
          <a:r>
            <a:rPr lang="ru-RU" sz="1200">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Рефлекторлық қозғалыстар</a:t>
          </a:r>
        </a:p>
        <a:p>
          <a:pPr algn="l"/>
          <a:endParaRPr lang="ru-RU" sz="700"/>
        </a:p>
      </dgm:t>
    </dgm:pt>
    <dgm:pt modelId="{FF924CEA-D986-4F5F-8B18-D4DB5535A465}" type="parTrans" cxnId="{4DABB5C4-B966-4783-9BEE-137BF6D5BE05}">
      <dgm:prSet/>
      <dgm:spPr/>
      <dgm:t>
        <a:bodyPr/>
        <a:lstStyle/>
        <a:p>
          <a:endParaRPr lang="ru-RU"/>
        </a:p>
      </dgm:t>
    </dgm:pt>
    <dgm:pt modelId="{082960D0-E28E-4A3E-9FDF-AC1AAB3B9E18}" type="sibTrans" cxnId="{4DABB5C4-B966-4783-9BEE-137BF6D5BE05}">
      <dgm:prSet/>
      <dgm:spPr/>
      <dgm:t>
        <a:bodyPr/>
        <a:lstStyle/>
        <a:p>
          <a:endParaRPr lang="ru-RU"/>
        </a:p>
      </dgm:t>
    </dgm:pt>
    <dgm:pt modelId="{E1540E7A-1E9E-4913-A58D-70E1BFAE9DAA}">
      <dgm:prSet custT="1"/>
      <dgm:spPr>
        <a:solidFill>
          <a:schemeClr val="accent1">
            <a:lumMod val="40000"/>
            <a:lumOff val="60000"/>
          </a:schemeClr>
        </a:solidFill>
      </dgm:spPr>
      <dgm:t>
        <a:bodyPr/>
        <a:lstStyle/>
        <a:p>
          <a:pPr algn="l"/>
          <a:r>
            <a:rPr lang="ru-RU" sz="1200"/>
            <a:t>              </a:t>
          </a:r>
        </a:p>
        <a:p>
          <a:pPr algn="l"/>
          <a:r>
            <a:rPr lang="ru-RU" sz="1200">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Іргелі қозғалыстар</a:t>
          </a:r>
        </a:p>
        <a:p>
          <a:pPr algn="l"/>
          <a:endParaRPr lang="ru-RU" sz="500"/>
        </a:p>
      </dgm:t>
    </dgm:pt>
    <dgm:pt modelId="{7B43D678-CC61-405C-BAB7-C4DC41A40B5D}" type="parTrans" cxnId="{574BDEC5-1744-4BAE-B1FF-02263804DDD6}">
      <dgm:prSet/>
      <dgm:spPr/>
      <dgm:t>
        <a:bodyPr/>
        <a:lstStyle/>
        <a:p>
          <a:endParaRPr lang="ru-RU"/>
        </a:p>
      </dgm:t>
    </dgm:pt>
    <dgm:pt modelId="{7DFE52F8-BF3B-4748-A259-213BE6B23DE5}" type="sibTrans" cxnId="{574BDEC5-1744-4BAE-B1FF-02263804DDD6}">
      <dgm:prSet/>
      <dgm:spPr/>
      <dgm:t>
        <a:bodyPr/>
        <a:lstStyle/>
        <a:p>
          <a:endParaRPr lang="ru-RU"/>
        </a:p>
      </dgm:t>
    </dgm:pt>
    <dgm:pt modelId="{EE77CDA2-99EA-4122-9D02-2E286E454A21}">
      <dgm:prSet custT="1"/>
      <dgm:spPr>
        <a:solidFill>
          <a:schemeClr val="accent1">
            <a:lumMod val="40000"/>
            <a:lumOff val="60000"/>
          </a:schemeClr>
        </a:solidFill>
      </dgm:spPr>
      <dgm:t>
        <a:bodyPr/>
        <a:lstStyle/>
        <a:p>
          <a:r>
            <a:rPr lang="kk-KZ" sz="1200">
              <a:latin typeface="Times New Roman" panose="02020603050405020304" pitchFamily="18" charset="0"/>
              <a:cs typeface="Times New Roman" panose="02020603050405020304" pitchFamily="18" charset="0"/>
            </a:rPr>
            <a:t> </a:t>
          </a:r>
          <a:r>
            <a:rPr lang="kk-KZ" sz="1200">
              <a:solidFill>
                <a:sysClr val="windowText" lastClr="000000"/>
              </a:solidFill>
              <a:latin typeface="Times New Roman" panose="02020603050405020304" pitchFamily="18" charset="0"/>
              <a:cs typeface="Times New Roman" panose="02020603050405020304" pitchFamily="18" charset="0"/>
            </a:rPr>
            <a:t>Физикалық қабілеттер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8B48BF9-38C0-4F9D-90BC-440A42AB774A}" type="parTrans" cxnId="{4E2A5479-14A4-4C6B-9ECC-09442C481A8C}">
      <dgm:prSet/>
      <dgm:spPr/>
      <dgm:t>
        <a:bodyPr/>
        <a:lstStyle/>
        <a:p>
          <a:endParaRPr lang="ru-RU"/>
        </a:p>
      </dgm:t>
    </dgm:pt>
    <dgm:pt modelId="{21237E83-4749-4178-980C-92EF05776A67}" type="sibTrans" cxnId="{4E2A5479-14A4-4C6B-9ECC-09442C481A8C}">
      <dgm:prSet/>
      <dgm:spPr/>
      <dgm:t>
        <a:bodyPr/>
        <a:lstStyle/>
        <a:p>
          <a:endParaRPr lang="ru-RU"/>
        </a:p>
      </dgm:t>
    </dgm:pt>
    <dgm:pt modelId="{F9061269-095A-4B42-BE3F-0B9B201674EC}" type="pres">
      <dgm:prSet presAssocID="{313FFA2B-52D7-4EBD-A3F0-DB576A132361}" presName="linear" presStyleCnt="0">
        <dgm:presLayoutVars>
          <dgm:dir/>
          <dgm:resizeHandles val="exact"/>
        </dgm:presLayoutVars>
      </dgm:prSet>
      <dgm:spPr/>
    </dgm:pt>
    <dgm:pt modelId="{F841053D-5370-4844-928B-196C1E13C5DF}" type="pres">
      <dgm:prSet presAssocID="{2BA280E1-8639-4BD8-A6E2-BBD92CE8C95B}" presName="comp" presStyleCnt="0"/>
      <dgm:spPr/>
    </dgm:pt>
    <dgm:pt modelId="{1380933E-EC97-4B4F-A003-B6095E5F3CE4}" type="pres">
      <dgm:prSet presAssocID="{2BA280E1-8639-4BD8-A6E2-BBD92CE8C95B}" presName="box" presStyleLbl="node1" presStyleIdx="0" presStyleCnt="6" custScaleY="545641" custLinFactNeighborX="-767"/>
      <dgm:spPr/>
    </dgm:pt>
    <dgm:pt modelId="{D2D4C2AE-3EC9-444F-8615-3887FA754D34}" type="pres">
      <dgm:prSet presAssocID="{2BA280E1-8639-4BD8-A6E2-BBD92CE8C95B}" presName="img" presStyleLbl="fgImgPlace1" presStyleIdx="0" presStyleCnt="6" custScaleY="681196" custLinFactNeighborX="2920" custLinFactNeighborY="90070"/>
      <dgm:spPr>
        <a:blipFill rotWithShape="1">
          <a:blip xmlns:r="http://schemas.openxmlformats.org/officeDocument/2006/relationships" r:embed="rId1"/>
          <a:srcRect/>
          <a:stretch>
            <a:fillRect t="-74000" b="-74000"/>
          </a:stretch>
        </a:blipFill>
      </dgm:spPr>
    </dgm:pt>
    <dgm:pt modelId="{3E9D4ACC-E80E-49B7-A345-54D6D10CF43F}" type="pres">
      <dgm:prSet presAssocID="{2BA280E1-8639-4BD8-A6E2-BBD92CE8C95B}" presName="text" presStyleLbl="node1" presStyleIdx="0" presStyleCnt="6">
        <dgm:presLayoutVars>
          <dgm:bulletEnabled val="1"/>
        </dgm:presLayoutVars>
      </dgm:prSet>
      <dgm:spPr/>
    </dgm:pt>
    <dgm:pt modelId="{B3A06C21-F0AB-4188-A1D9-ED2A33842FCD}" type="pres">
      <dgm:prSet presAssocID="{082960D0-E28E-4A3E-9FDF-AC1AAB3B9E18}" presName="spacer" presStyleCnt="0"/>
      <dgm:spPr/>
    </dgm:pt>
    <dgm:pt modelId="{BDAB48B6-8F1C-4892-8DD2-D344E27740C3}" type="pres">
      <dgm:prSet presAssocID="{E1540E7A-1E9E-4913-A58D-70E1BFAE9DAA}" presName="comp" presStyleCnt="0"/>
      <dgm:spPr/>
    </dgm:pt>
    <dgm:pt modelId="{83ECEDD5-A7B9-4A87-B5D0-F44C625DACAD}" type="pres">
      <dgm:prSet presAssocID="{E1540E7A-1E9E-4913-A58D-70E1BFAE9DAA}" presName="box" presStyleLbl="node1" presStyleIdx="1" presStyleCnt="6" custScaleY="561442" custLinFactNeighborY="-22067"/>
      <dgm:spPr/>
    </dgm:pt>
    <dgm:pt modelId="{AB3800DD-62A5-4508-9906-F23B5AD23D67}" type="pres">
      <dgm:prSet presAssocID="{E1540E7A-1E9E-4913-A58D-70E1BFAE9DAA}" presName="img" presStyleLbl="fgImgPlace1" presStyleIdx="1" presStyleCnt="6" custScaleY="579614" custLinFactNeighborX="4099" custLinFactNeighborY="-21056"/>
      <dgm:spPr>
        <a:blipFill rotWithShape="1">
          <a:blip xmlns:r="http://schemas.openxmlformats.org/officeDocument/2006/relationships" r:embed="rId2"/>
          <a:srcRect/>
          <a:stretch>
            <a:fillRect t="-84000" b="-84000"/>
          </a:stretch>
        </a:blipFill>
      </dgm:spPr>
    </dgm:pt>
    <dgm:pt modelId="{7B4DA97E-8AC2-41B4-840E-00B2A9C9EAB2}" type="pres">
      <dgm:prSet presAssocID="{E1540E7A-1E9E-4913-A58D-70E1BFAE9DAA}" presName="text" presStyleLbl="node1" presStyleIdx="1" presStyleCnt="6">
        <dgm:presLayoutVars>
          <dgm:bulletEnabled val="1"/>
        </dgm:presLayoutVars>
      </dgm:prSet>
      <dgm:spPr/>
    </dgm:pt>
    <dgm:pt modelId="{69A51BCE-9770-4499-AF83-3B1E46C6CC42}" type="pres">
      <dgm:prSet presAssocID="{7DFE52F8-BF3B-4748-A259-213BE6B23DE5}" presName="spacer" presStyleCnt="0"/>
      <dgm:spPr/>
    </dgm:pt>
    <dgm:pt modelId="{4A5E5B7A-D718-4214-B3DE-49465A2F142C}" type="pres">
      <dgm:prSet presAssocID="{8040E636-BA45-43A9-8928-0C8E19806E3F}" presName="comp" presStyleCnt="0"/>
      <dgm:spPr/>
    </dgm:pt>
    <dgm:pt modelId="{ED903C9F-902A-42F7-A0A0-28CCBA91EC51}" type="pres">
      <dgm:prSet presAssocID="{8040E636-BA45-43A9-8928-0C8E19806E3F}" presName="box" presStyleLbl="node1" presStyleIdx="2" presStyleCnt="6" custScaleY="493362"/>
      <dgm:spPr/>
    </dgm:pt>
    <dgm:pt modelId="{8102CC4C-8F57-48A6-B151-650CDC5A0188}" type="pres">
      <dgm:prSet presAssocID="{8040E636-BA45-43A9-8928-0C8E19806E3F}" presName="img" presStyleLbl="fgImgPlace1" presStyleIdx="2" presStyleCnt="6" custScaleX="96694" custScaleY="538798" custLinFactNeighborX="3788" custLinFactNeighborY="8530"/>
      <dgm:spPr>
        <a:blipFill rotWithShape="1">
          <a:blip xmlns:r="http://schemas.openxmlformats.org/officeDocument/2006/relationships" r:embed="rId3"/>
          <a:srcRect/>
          <a:stretch>
            <a:fillRect t="-29000" b="-29000"/>
          </a:stretch>
        </a:blipFill>
      </dgm:spPr>
    </dgm:pt>
    <dgm:pt modelId="{2D37663D-F19B-40B6-914B-F6D9F8546E8B}" type="pres">
      <dgm:prSet presAssocID="{8040E636-BA45-43A9-8928-0C8E19806E3F}" presName="text" presStyleLbl="node1" presStyleIdx="2" presStyleCnt="6">
        <dgm:presLayoutVars>
          <dgm:bulletEnabled val="1"/>
        </dgm:presLayoutVars>
      </dgm:prSet>
      <dgm:spPr/>
    </dgm:pt>
    <dgm:pt modelId="{985C8485-41ED-4932-991B-5FB81428C409}" type="pres">
      <dgm:prSet presAssocID="{B93E4E62-2B3D-493E-A09F-95F3FAA30187}" presName="spacer" presStyleCnt="0"/>
      <dgm:spPr/>
    </dgm:pt>
    <dgm:pt modelId="{F6ABD064-F247-4798-8CB8-147A8FAAB523}" type="pres">
      <dgm:prSet presAssocID="{EE77CDA2-99EA-4122-9D02-2E286E454A21}" presName="comp" presStyleCnt="0"/>
      <dgm:spPr/>
    </dgm:pt>
    <dgm:pt modelId="{0562F0DE-1FAE-48E6-AFAB-0EE6AA884747}" type="pres">
      <dgm:prSet presAssocID="{EE77CDA2-99EA-4122-9D02-2E286E454A21}" presName="box" presStyleLbl="node1" presStyleIdx="3" presStyleCnt="6" custScaleY="504183"/>
      <dgm:spPr/>
    </dgm:pt>
    <dgm:pt modelId="{4B6FC420-3FB6-4FAA-9FD7-4AD531D4944D}" type="pres">
      <dgm:prSet presAssocID="{EE77CDA2-99EA-4122-9D02-2E286E454A21}" presName="img" presStyleLbl="fgImgPlace1" presStyleIdx="3" presStyleCnt="6" custScaleX="91166" custScaleY="558860" custLinFactNeighborX="3031" custLinFactNeighborY="19249"/>
      <dgm:spPr>
        <a:blipFill rotWithShape="1">
          <a:blip xmlns:r="http://schemas.openxmlformats.org/officeDocument/2006/relationships" r:embed="rId4"/>
          <a:srcRect/>
          <a:stretch>
            <a:fillRect t="-21000" b="-21000"/>
          </a:stretch>
        </a:blipFill>
      </dgm:spPr>
    </dgm:pt>
    <dgm:pt modelId="{4F9778F4-42D1-4933-9749-22CFE9E3D524}" type="pres">
      <dgm:prSet presAssocID="{EE77CDA2-99EA-4122-9D02-2E286E454A21}" presName="text" presStyleLbl="node1" presStyleIdx="3" presStyleCnt="6">
        <dgm:presLayoutVars>
          <dgm:bulletEnabled val="1"/>
        </dgm:presLayoutVars>
      </dgm:prSet>
      <dgm:spPr/>
    </dgm:pt>
    <dgm:pt modelId="{7FD0D5B9-E7D7-4094-8597-743730B891B7}" type="pres">
      <dgm:prSet presAssocID="{21237E83-4749-4178-980C-92EF05776A67}" presName="spacer" presStyleCnt="0"/>
      <dgm:spPr/>
    </dgm:pt>
    <dgm:pt modelId="{F6CE375F-094E-4361-8906-63635FC7EFD2}" type="pres">
      <dgm:prSet presAssocID="{B486D47C-5405-4F9B-833D-A56F2ECF5C6A}" presName="comp" presStyleCnt="0"/>
      <dgm:spPr/>
    </dgm:pt>
    <dgm:pt modelId="{A81DA4E4-D9CF-4CD0-B0D6-41812DE18FB0}" type="pres">
      <dgm:prSet presAssocID="{B486D47C-5405-4F9B-833D-A56F2ECF5C6A}" presName="box" presStyleLbl="node1" presStyleIdx="4" presStyleCnt="6" custScaleY="573350" custLinFactNeighborX="-511" custLinFactNeighborY="10100"/>
      <dgm:spPr/>
    </dgm:pt>
    <dgm:pt modelId="{8D0F56CF-F91B-49F2-808E-4C9BAC10D8BD}" type="pres">
      <dgm:prSet presAssocID="{B486D47C-5405-4F9B-833D-A56F2ECF5C6A}" presName="img" presStyleLbl="fgImgPlace1" presStyleIdx="4" presStyleCnt="6" custScaleX="97243" custScaleY="582025" custLinFactNeighborX="856" custLinFactNeighborY="-22528"/>
      <dgm:spPr>
        <a:blipFill rotWithShape="1">
          <a:blip xmlns:r="http://schemas.openxmlformats.org/officeDocument/2006/relationships" r:embed="rId5"/>
          <a:srcRect/>
          <a:stretch>
            <a:fillRect t="-26000" b="-26000"/>
          </a:stretch>
        </a:blipFill>
      </dgm:spPr>
    </dgm:pt>
    <dgm:pt modelId="{C99363E0-2B27-4A0B-95A8-EEEE303BFFFA}" type="pres">
      <dgm:prSet presAssocID="{B486D47C-5405-4F9B-833D-A56F2ECF5C6A}" presName="text" presStyleLbl="node1" presStyleIdx="4" presStyleCnt="6">
        <dgm:presLayoutVars>
          <dgm:bulletEnabled val="1"/>
        </dgm:presLayoutVars>
      </dgm:prSet>
      <dgm:spPr/>
    </dgm:pt>
    <dgm:pt modelId="{1BFDC4F7-5498-4965-A15B-46C1E858EE17}" type="pres">
      <dgm:prSet presAssocID="{00356FD9-5C67-4879-A1DA-6A86D518F584}" presName="spacer" presStyleCnt="0"/>
      <dgm:spPr/>
    </dgm:pt>
    <dgm:pt modelId="{C171EDE4-1901-4B2D-81C8-62B5EEAC2D76}" type="pres">
      <dgm:prSet presAssocID="{187FE674-0F9B-4DA6-A6D8-3D3CDFC7B95D}" presName="comp" presStyleCnt="0"/>
      <dgm:spPr/>
    </dgm:pt>
    <dgm:pt modelId="{9A15C951-5810-4FAB-927D-8F58D1615A0C}" type="pres">
      <dgm:prSet presAssocID="{187FE674-0F9B-4DA6-A6D8-3D3CDFC7B95D}" presName="box" presStyleLbl="node1" presStyleIdx="5" presStyleCnt="6" custScaleY="452446" custLinFactNeighborX="-606" custLinFactNeighborY="-27263"/>
      <dgm:spPr/>
    </dgm:pt>
    <dgm:pt modelId="{D94F88FB-CBF0-436F-93B8-7CF02C4AE118}" type="pres">
      <dgm:prSet presAssocID="{187FE674-0F9B-4DA6-A6D8-3D3CDFC7B95D}" presName="img" presStyleLbl="fgImgPlace1" presStyleIdx="5" presStyleCnt="6" custScaleX="90739" custScaleY="481789" custLinFactNeighborX="323" custLinFactNeighborY="-13392"/>
      <dgm:spPr>
        <a:blipFill rotWithShape="1">
          <a:blip xmlns:r="http://schemas.openxmlformats.org/officeDocument/2006/relationships" r:embed="rId6"/>
          <a:srcRect/>
          <a:stretch>
            <a:fillRect t="-39000" b="-39000"/>
          </a:stretch>
        </a:blipFill>
      </dgm:spPr>
    </dgm:pt>
    <dgm:pt modelId="{1AA6729A-2C04-47D9-A88C-41C7A7AA00D6}" type="pres">
      <dgm:prSet presAssocID="{187FE674-0F9B-4DA6-A6D8-3D3CDFC7B95D}" presName="text" presStyleLbl="node1" presStyleIdx="5" presStyleCnt="6">
        <dgm:presLayoutVars>
          <dgm:bulletEnabled val="1"/>
        </dgm:presLayoutVars>
      </dgm:prSet>
      <dgm:spPr/>
    </dgm:pt>
  </dgm:ptLst>
  <dgm:cxnLst>
    <dgm:cxn modelId="{BE1F0402-FBB2-46AE-88C9-F0DD8010EDE3}" srcId="{313FFA2B-52D7-4EBD-A3F0-DB576A132361}" destId="{8040E636-BA45-43A9-8928-0C8E19806E3F}" srcOrd="2" destOrd="0" parTransId="{9BCFAC1F-ADD1-491C-A866-BB554B2E6C47}" sibTransId="{B93E4E62-2B3D-493E-A09F-95F3FAA30187}"/>
    <dgm:cxn modelId="{FD2A6A3A-D2C8-4B86-850A-3583F0837BD7}" type="presOf" srcId="{EE77CDA2-99EA-4122-9D02-2E286E454A21}" destId="{0562F0DE-1FAE-48E6-AFAB-0EE6AA884747}" srcOrd="0" destOrd="0" presId="urn:microsoft.com/office/officeart/2005/8/layout/vList4#1"/>
    <dgm:cxn modelId="{540BA862-559E-4218-A9DC-FAFC1CFDEDFC}" type="presOf" srcId="{2BA280E1-8639-4BD8-A6E2-BBD92CE8C95B}" destId="{3E9D4ACC-E80E-49B7-A345-54D6D10CF43F}" srcOrd="1" destOrd="0" presId="urn:microsoft.com/office/officeart/2005/8/layout/vList4#1"/>
    <dgm:cxn modelId="{3804A345-6E6E-4E5F-92C9-D39E8E40E22E}" type="presOf" srcId="{E1540E7A-1E9E-4913-A58D-70E1BFAE9DAA}" destId="{83ECEDD5-A7B9-4A87-B5D0-F44C625DACAD}" srcOrd="0" destOrd="0" presId="urn:microsoft.com/office/officeart/2005/8/layout/vList4#1"/>
    <dgm:cxn modelId="{4C0A8A49-A700-4C79-ACE9-F68F2EC246BC}" type="presOf" srcId="{B486D47C-5405-4F9B-833D-A56F2ECF5C6A}" destId="{C99363E0-2B27-4A0B-95A8-EEEE303BFFFA}" srcOrd="1" destOrd="0" presId="urn:microsoft.com/office/officeart/2005/8/layout/vList4#1"/>
    <dgm:cxn modelId="{0CEF3E72-7F60-4432-A4C3-DD6195ED03C4}" type="presOf" srcId="{E1540E7A-1E9E-4913-A58D-70E1BFAE9DAA}" destId="{7B4DA97E-8AC2-41B4-840E-00B2A9C9EAB2}" srcOrd="1" destOrd="0" presId="urn:microsoft.com/office/officeart/2005/8/layout/vList4#1"/>
    <dgm:cxn modelId="{48E02C75-CD17-4FB5-9FC6-03BDA72FC57C}" type="presOf" srcId="{187FE674-0F9B-4DA6-A6D8-3D3CDFC7B95D}" destId="{9A15C951-5810-4FAB-927D-8F58D1615A0C}" srcOrd="0" destOrd="0" presId="urn:microsoft.com/office/officeart/2005/8/layout/vList4#1"/>
    <dgm:cxn modelId="{4E2A5479-14A4-4C6B-9ECC-09442C481A8C}" srcId="{313FFA2B-52D7-4EBD-A3F0-DB576A132361}" destId="{EE77CDA2-99EA-4122-9D02-2E286E454A21}" srcOrd="3" destOrd="0" parTransId="{E8B48BF9-38C0-4F9D-90BC-440A42AB774A}" sibTransId="{21237E83-4749-4178-980C-92EF05776A67}"/>
    <dgm:cxn modelId="{1D1A315A-EC2D-4CFC-B435-9FE71E78BB46}" type="presOf" srcId="{2BA280E1-8639-4BD8-A6E2-BBD92CE8C95B}" destId="{1380933E-EC97-4B4F-A003-B6095E5F3CE4}" srcOrd="0" destOrd="0" presId="urn:microsoft.com/office/officeart/2005/8/layout/vList4#1"/>
    <dgm:cxn modelId="{79B6809D-1D2A-463C-8C82-C05F102834B1}" type="presOf" srcId="{EE77CDA2-99EA-4122-9D02-2E286E454A21}" destId="{4F9778F4-42D1-4933-9749-22CFE9E3D524}" srcOrd="1" destOrd="0" presId="urn:microsoft.com/office/officeart/2005/8/layout/vList4#1"/>
    <dgm:cxn modelId="{3BFB52A3-70CB-4867-B081-8FA5BF5B98A7}" srcId="{313FFA2B-52D7-4EBD-A3F0-DB576A132361}" destId="{B486D47C-5405-4F9B-833D-A56F2ECF5C6A}" srcOrd="4" destOrd="0" parTransId="{F1CC4D63-D463-49B8-8AEE-351D2F6B6E0F}" sibTransId="{00356FD9-5C67-4879-A1DA-6A86D518F584}"/>
    <dgm:cxn modelId="{FD9697AE-B10C-46D2-95E7-900BD9AAFB24}" type="presOf" srcId="{313FFA2B-52D7-4EBD-A3F0-DB576A132361}" destId="{F9061269-095A-4B42-BE3F-0B9B201674EC}" srcOrd="0" destOrd="0" presId="urn:microsoft.com/office/officeart/2005/8/layout/vList4#1"/>
    <dgm:cxn modelId="{4DABB5C4-B966-4783-9BEE-137BF6D5BE05}" srcId="{313FFA2B-52D7-4EBD-A3F0-DB576A132361}" destId="{2BA280E1-8639-4BD8-A6E2-BBD92CE8C95B}" srcOrd="0" destOrd="0" parTransId="{FF924CEA-D986-4F5F-8B18-D4DB5535A465}" sibTransId="{082960D0-E28E-4A3E-9FDF-AC1AAB3B9E18}"/>
    <dgm:cxn modelId="{574BDEC5-1744-4BAE-B1FF-02263804DDD6}" srcId="{313FFA2B-52D7-4EBD-A3F0-DB576A132361}" destId="{E1540E7A-1E9E-4913-A58D-70E1BFAE9DAA}" srcOrd="1" destOrd="0" parTransId="{7B43D678-CC61-405C-BAB7-C4DC41A40B5D}" sibTransId="{7DFE52F8-BF3B-4748-A259-213BE6B23DE5}"/>
    <dgm:cxn modelId="{01D43BDF-CFFF-4C2A-9B67-1ADB4A9B8075}" type="presOf" srcId="{8040E636-BA45-43A9-8928-0C8E19806E3F}" destId="{2D37663D-F19B-40B6-914B-F6D9F8546E8B}" srcOrd="1" destOrd="0" presId="urn:microsoft.com/office/officeart/2005/8/layout/vList4#1"/>
    <dgm:cxn modelId="{9F8401EA-E65A-4DCE-85EC-1C64BCC606D7}" srcId="{313FFA2B-52D7-4EBD-A3F0-DB576A132361}" destId="{187FE674-0F9B-4DA6-A6D8-3D3CDFC7B95D}" srcOrd="5" destOrd="0" parTransId="{1089E7E3-3352-4FDE-AF2F-58B9245421A1}" sibTransId="{ED906353-A9CE-4F4F-B84E-2C180C42A9EC}"/>
    <dgm:cxn modelId="{131C0BEC-7193-4F92-832E-87FA0904F9B8}" type="presOf" srcId="{8040E636-BA45-43A9-8928-0C8E19806E3F}" destId="{ED903C9F-902A-42F7-A0A0-28CCBA91EC51}" srcOrd="0" destOrd="0" presId="urn:microsoft.com/office/officeart/2005/8/layout/vList4#1"/>
    <dgm:cxn modelId="{FE4E37EC-00FC-4B66-8FA4-541C3D330191}" type="presOf" srcId="{B486D47C-5405-4F9B-833D-A56F2ECF5C6A}" destId="{A81DA4E4-D9CF-4CD0-B0D6-41812DE18FB0}" srcOrd="0" destOrd="0" presId="urn:microsoft.com/office/officeart/2005/8/layout/vList4#1"/>
    <dgm:cxn modelId="{5692B2FB-CCE6-4969-A159-94D2648C4C8D}" type="presOf" srcId="{187FE674-0F9B-4DA6-A6D8-3D3CDFC7B95D}" destId="{1AA6729A-2C04-47D9-A88C-41C7A7AA00D6}" srcOrd="1" destOrd="0" presId="urn:microsoft.com/office/officeart/2005/8/layout/vList4#1"/>
    <dgm:cxn modelId="{EB611944-4D25-4734-B00C-56D41EA7504E}" type="presParOf" srcId="{F9061269-095A-4B42-BE3F-0B9B201674EC}" destId="{F841053D-5370-4844-928B-196C1E13C5DF}" srcOrd="0" destOrd="0" presId="urn:microsoft.com/office/officeart/2005/8/layout/vList4#1"/>
    <dgm:cxn modelId="{C62892F4-C551-4D94-B63D-48BFA1834C97}" type="presParOf" srcId="{F841053D-5370-4844-928B-196C1E13C5DF}" destId="{1380933E-EC97-4B4F-A003-B6095E5F3CE4}" srcOrd="0" destOrd="0" presId="urn:microsoft.com/office/officeart/2005/8/layout/vList4#1"/>
    <dgm:cxn modelId="{2479F2E8-B252-46AC-9340-904FBBEB4EA9}" type="presParOf" srcId="{F841053D-5370-4844-928B-196C1E13C5DF}" destId="{D2D4C2AE-3EC9-444F-8615-3887FA754D34}" srcOrd="1" destOrd="0" presId="urn:microsoft.com/office/officeart/2005/8/layout/vList4#1"/>
    <dgm:cxn modelId="{8ADCEC6E-4E76-4B69-963B-0018F96AB105}" type="presParOf" srcId="{F841053D-5370-4844-928B-196C1E13C5DF}" destId="{3E9D4ACC-E80E-49B7-A345-54D6D10CF43F}" srcOrd="2" destOrd="0" presId="urn:microsoft.com/office/officeart/2005/8/layout/vList4#1"/>
    <dgm:cxn modelId="{DC36FE9F-BDCB-47D2-8401-D84EDA62DB6F}" type="presParOf" srcId="{F9061269-095A-4B42-BE3F-0B9B201674EC}" destId="{B3A06C21-F0AB-4188-A1D9-ED2A33842FCD}" srcOrd="1" destOrd="0" presId="urn:microsoft.com/office/officeart/2005/8/layout/vList4#1"/>
    <dgm:cxn modelId="{594B9C8C-D364-4170-BDEE-A1EFABC7EF6F}" type="presParOf" srcId="{F9061269-095A-4B42-BE3F-0B9B201674EC}" destId="{BDAB48B6-8F1C-4892-8DD2-D344E27740C3}" srcOrd="2" destOrd="0" presId="urn:microsoft.com/office/officeart/2005/8/layout/vList4#1"/>
    <dgm:cxn modelId="{E34284B1-FC12-435F-83C3-37191B37573F}" type="presParOf" srcId="{BDAB48B6-8F1C-4892-8DD2-D344E27740C3}" destId="{83ECEDD5-A7B9-4A87-B5D0-F44C625DACAD}" srcOrd="0" destOrd="0" presId="urn:microsoft.com/office/officeart/2005/8/layout/vList4#1"/>
    <dgm:cxn modelId="{AAD8A1F1-A880-40E0-B6CA-9D6CC338E6F7}" type="presParOf" srcId="{BDAB48B6-8F1C-4892-8DD2-D344E27740C3}" destId="{AB3800DD-62A5-4508-9906-F23B5AD23D67}" srcOrd="1" destOrd="0" presId="urn:microsoft.com/office/officeart/2005/8/layout/vList4#1"/>
    <dgm:cxn modelId="{0CA64EF2-8C58-48A5-9C95-AA813066038C}" type="presParOf" srcId="{BDAB48B6-8F1C-4892-8DD2-D344E27740C3}" destId="{7B4DA97E-8AC2-41B4-840E-00B2A9C9EAB2}" srcOrd="2" destOrd="0" presId="urn:microsoft.com/office/officeart/2005/8/layout/vList4#1"/>
    <dgm:cxn modelId="{CD3D9A55-B336-493D-A140-8697192D07B2}" type="presParOf" srcId="{F9061269-095A-4B42-BE3F-0B9B201674EC}" destId="{69A51BCE-9770-4499-AF83-3B1E46C6CC42}" srcOrd="3" destOrd="0" presId="urn:microsoft.com/office/officeart/2005/8/layout/vList4#1"/>
    <dgm:cxn modelId="{709EEB1A-891D-46AF-B3E4-BE1758FCCF7C}" type="presParOf" srcId="{F9061269-095A-4B42-BE3F-0B9B201674EC}" destId="{4A5E5B7A-D718-4214-B3DE-49465A2F142C}" srcOrd="4" destOrd="0" presId="urn:microsoft.com/office/officeart/2005/8/layout/vList4#1"/>
    <dgm:cxn modelId="{66F8F613-572C-41B8-A914-8E204815C166}" type="presParOf" srcId="{4A5E5B7A-D718-4214-B3DE-49465A2F142C}" destId="{ED903C9F-902A-42F7-A0A0-28CCBA91EC51}" srcOrd="0" destOrd="0" presId="urn:microsoft.com/office/officeart/2005/8/layout/vList4#1"/>
    <dgm:cxn modelId="{F223198C-26B7-4B31-9EB0-489FBEF5AEC3}" type="presParOf" srcId="{4A5E5B7A-D718-4214-B3DE-49465A2F142C}" destId="{8102CC4C-8F57-48A6-B151-650CDC5A0188}" srcOrd="1" destOrd="0" presId="urn:microsoft.com/office/officeart/2005/8/layout/vList4#1"/>
    <dgm:cxn modelId="{6EEBCA6F-3B75-4DDE-9AE9-651BCC9C8B29}" type="presParOf" srcId="{4A5E5B7A-D718-4214-B3DE-49465A2F142C}" destId="{2D37663D-F19B-40B6-914B-F6D9F8546E8B}" srcOrd="2" destOrd="0" presId="urn:microsoft.com/office/officeart/2005/8/layout/vList4#1"/>
    <dgm:cxn modelId="{97829793-C6FE-47CA-93E6-764D27102C50}" type="presParOf" srcId="{F9061269-095A-4B42-BE3F-0B9B201674EC}" destId="{985C8485-41ED-4932-991B-5FB81428C409}" srcOrd="5" destOrd="0" presId="urn:microsoft.com/office/officeart/2005/8/layout/vList4#1"/>
    <dgm:cxn modelId="{BF1295CE-7D81-4BB8-9042-7922049362BE}" type="presParOf" srcId="{F9061269-095A-4B42-BE3F-0B9B201674EC}" destId="{F6ABD064-F247-4798-8CB8-147A8FAAB523}" srcOrd="6" destOrd="0" presId="urn:microsoft.com/office/officeart/2005/8/layout/vList4#1"/>
    <dgm:cxn modelId="{4AE40FA3-D5EB-4760-842C-A0DFDC05DC33}" type="presParOf" srcId="{F6ABD064-F247-4798-8CB8-147A8FAAB523}" destId="{0562F0DE-1FAE-48E6-AFAB-0EE6AA884747}" srcOrd="0" destOrd="0" presId="urn:microsoft.com/office/officeart/2005/8/layout/vList4#1"/>
    <dgm:cxn modelId="{B4526CCD-B9BB-4F5B-8E67-AE5DB77D8FFC}" type="presParOf" srcId="{F6ABD064-F247-4798-8CB8-147A8FAAB523}" destId="{4B6FC420-3FB6-4FAA-9FD7-4AD531D4944D}" srcOrd="1" destOrd="0" presId="urn:microsoft.com/office/officeart/2005/8/layout/vList4#1"/>
    <dgm:cxn modelId="{3C4B61DB-AAE3-4FC9-B020-6F96654AFE03}" type="presParOf" srcId="{F6ABD064-F247-4798-8CB8-147A8FAAB523}" destId="{4F9778F4-42D1-4933-9749-22CFE9E3D524}" srcOrd="2" destOrd="0" presId="urn:microsoft.com/office/officeart/2005/8/layout/vList4#1"/>
    <dgm:cxn modelId="{900E2D2D-BACE-4D6C-8EFD-5DD0AC788F60}" type="presParOf" srcId="{F9061269-095A-4B42-BE3F-0B9B201674EC}" destId="{7FD0D5B9-E7D7-4094-8597-743730B891B7}" srcOrd="7" destOrd="0" presId="urn:microsoft.com/office/officeart/2005/8/layout/vList4#1"/>
    <dgm:cxn modelId="{0311E03D-7539-494F-AF24-677D38DF9E79}" type="presParOf" srcId="{F9061269-095A-4B42-BE3F-0B9B201674EC}" destId="{F6CE375F-094E-4361-8906-63635FC7EFD2}" srcOrd="8" destOrd="0" presId="urn:microsoft.com/office/officeart/2005/8/layout/vList4#1"/>
    <dgm:cxn modelId="{F5BC0F72-4064-408D-A0E0-7EE6FBAB242C}" type="presParOf" srcId="{F6CE375F-094E-4361-8906-63635FC7EFD2}" destId="{A81DA4E4-D9CF-4CD0-B0D6-41812DE18FB0}" srcOrd="0" destOrd="0" presId="urn:microsoft.com/office/officeart/2005/8/layout/vList4#1"/>
    <dgm:cxn modelId="{DBC6F9BE-7D39-4BE4-A151-CB7B4B4299A2}" type="presParOf" srcId="{F6CE375F-094E-4361-8906-63635FC7EFD2}" destId="{8D0F56CF-F91B-49F2-808E-4C9BAC10D8BD}" srcOrd="1" destOrd="0" presId="urn:microsoft.com/office/officeart/2005/8/layout/vList4#1"/>
    <dgm:cxn modelId="{9CFE48AA-5747-4DDD-AAD7-A769D66310E2}" type="presParOf" srcId="{F6CE375F-094E-4361-8906-63635FC7EFD2}" destId="{C99363E0-2B27-4A0B-95A8-EEEE303BFFFA}" srcOrd="2" destOrd="0" presId="urn:microsoft.com/office/officeart/2005/8/layout/vList4#1"/>
    <dgm:cxn modelId="{75DC5F9D-DB13-4EDD-A274-78F8A5594D28}" type="presParOf" srcId="{F9061269-095A-4B42-BE3F-0B9B201674EC}" destId="{1BFDC4F7-5498-4965-A15B-46C1E858EE17}" srcOrd="9" destOrd="0" presId="urn:microsoft.com/office/officeart/2005/8/layout/vList4#1"/>
    <dgm:cxn modelId="{C7F28FFC-2229-4320-9FAA-5BC3AEB32FA9}" type="presParOf" srcId="{F9061269-095A-4B42-BE3F-0B9B201674EC}" destId="{C171EDE4-1901-4B2D-81C8-62B5EEAC2D76}" srcOrd="10" destOrd="0" presId="urn:microsoft.com/office/officeart/2005/8/layout/vList4#1"/>
    <dgm:cxn modelId="{482C37EB-3CB3-49A6-99D5-0D289FAABC6A}" type="presParOf" srcId="{C171EDE4-1901-4B2D-81C8-62B5EEAC2D76}" destId="{9A15C951-5810-4FAB-927D-8F58D1615A0C}" srcOrd="0" destOrd="0" presId="urn:microsoft.com/office/officeart/2005/8/layout/vList4#1"/>
    <dgm:cxn modelId="{6D35893F-83A6-4C01-9090-4F8C4C0FF072}" type="presParOf" srcId="{C171EDE4-1901-4B2D-81C8-62B5EEAC2D76}" destId="{D94F88FB-CBF0-436F-93B8-7CF02C4AE118}" srcOrd="1" destOrd="0" presId="urn:microsoft.com/office/officeart/2005/8/layout/vList4#1"/>
    <dgm:cxn modelId="{161EF9CD-24A9-47FE-A965-681FDD9EE0A8}" type="presParOf" srcId="{C171EDE4-1901-4B2D-81C8-62B5EEAC2D76}" destId="{1AA6729A-2C04-47D9-A88C-41C7A7AA00D6}" srcOrd="2" destOrd="0" presId="urn:microsoft.com/office/officeart/2005/8/layout/vList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4C895ED-F8A1-4055-B10A-3C115BD229B4}" type="doc">
      <dgm:prSet loTypeId="urn:microsoft.com/office/officeart/2005/8/layout/hList7#1" loCatId="list" qsTypeId="urn:microsoft.com/office/officeart/2005/8/quickstyle/simple3" qsCatId="simple" csTypeId="urn:microsoft.com/office/officeart/2005/8/colors/accent1_2" csCatId="accent1" phldr="1"/>
      <dgm:spPr/>
    </dgm:pt>
    <dgm:pt modelId="{818BC530-7F08-4CE8-A8E3-88C1C7ECB2B4}">
      <dgm:prSet phldrT="[Текст]" custT="1"/>
      <dgm:spPr/>
      <dgm:t>
        <a:bodyPr/>
        <a:lstStyle/>
        <a:p>
          <a:pPr algn="ctr"/>
          <a:endParaRPr lang="ru-RU" sz="1200">
            <a:latin typeface="Times New Roman" panose="02020603050405020304" pitchFamily="18" charset="0"/>
            <a:cs typeface="Times New Roman" panose="02020603050405020304" pitchFamily="18" charset="0"/>
          </a:endParaRPr>
        </a:p>
        <a:p>
          <a:pPr algn="ctr"/>
          <a:r>
            <a:rPr lang="ru-RU" sz="1200">
              <a:latin typeface="Times New Roman" panose="02020603050405020304" pitchFamily="18" charset="0"/>
              <a:cs typeface="Times New Roman" panose="02020603050405020304" pitchFamily="18" charset="0"/>
            </a:rPr>
            <a:t>Оқытуда жаңа міндет пайда бола қалса, ағымдағы іс әрекеттен   ауысу  немесе ауыспау қажеттігін шешетін - </a:t>
          </a:r>
          <a:r>
            <a:rPr lang="ru-RU" sz="1200" b="0" i="0">
              <a:latin typeface="Times New Roman" panose="02020603050405020304" pitchFamily="18" charset="0"/>
              <a:cs typeface="Times New Roman" panose="02020603050405020304" pitchFamily="18" charset="0"/>
            </a:rPr>
            <a:t>жүйе</a:t>
          </a:r>
          <a:r>
            <a:rPr lang="ru-RU" sz="1200" b="1">
              <a:latin typeface="Times New Roman" panose="02020603050405020304" pitchFamily="18" charset="0"/>
              <a:cs typeface="Times New Roman" panose="02020603050405020304" pitchFamily="18" charset="0"/>
            </a:rPr>
            <a:t> </a:t>
          </a:r>
        </a:p>
        <a:p>
          <a:pPr algn="ctr"/>
          <a:endParaRPr lang="ru-RU" sz="1200" b="1">
            <a:latin typeface="Times New Roman" panose="02020603050405020304" pitchFamily="18" charset="0"/>
            <a:cs typeface="Times New Roman" panose="02020603050405020304" pitchFamily="18" charset="0"/>
          </a:endParaRPr>
        </a:p>
      </dgm:t>
    </dgm:pt>
    <dgm:pt modelId="{353AEFE8-DD0A-4243-B6CA-A3D0C6D14911}" type="parTrans" cxnId="{89007A2F-738C-49E0-AC01-2F79EB522415}">
      <dgm:prSet/>
      <dgm:spPr/>
      <dgm:t>
        <a:bodyPr/>
        <a:lstStyle/>
        <a:p>
          <a:pPr algn="ctr"/>
          <a:endParaRPr lang="ru-RU"/>
        </a:p>
      </dgm:t>
    </dgm:pt>
    <dgm:pt modelId="{093E0E4F-A753-4322-B50A-6FD14DDDE126}" type="sibTrans" cxnId="{89007A2F-738C-49E0-AC01-2F79EB522415}">
      <dgm:prSet/>
      <dgm:spPr/>
      <dgm:t>
        <a:bodyPr/>
        <a:lstStyle/>
        <a:p>
          <a:pPr algn="ctr"/>
          <a:endParaRPr lang="ru-RU"/>
        </a:p>
      </dgm:t>
    </dgm:pt>
    <dgm:pt modelId="{50BE7CC0-3246-4C55-83ED-1C49555C3565}">
      <dgm:prSet phldrT="[Текст]" custT="1"/>
      <dgm:spPr/>
      <dgm:t>
        <a:bodyPr/>
        <a:lstStyle/>
        <a:p>
          <a:pPr algn="ctr"/>
          <a:r>
            <a:rPr lang="ru-RU" sz="1200">
              <a:latin typeface="Times New Roman" panose="02020603050405020304" pitchFamily="18" charset="0"/>
              <a:cs typeface="Times New Roman" panose="02020603050405020304" pitchFamily="18" charset="0"/>
            </a:rPr>
            <a:t>Барлы</a:t>
          </a:r>
          <a:r>
            <a:rPr lang="kk-KZ" sz="1200">
              <a:latin typeface="Times New Roman" panose="02020603050405020304" pitchFamily="18" charset="0"/>
              <a:cs typeface="Times New Roman" panose="02020603050405020304" pitchFamily="18" charset="0"/>
            </a:rPr>
            <a:t>қ ақпаратты өңдеуші </a:t>
          </a:r>
          <a:r>
            <a:rPr lang="ru-RU" sz="1200">
              <a:latin typeface="Times New Roman" panose="02020603050405020304" pitchFamily="18" charset="0"/>
              <a:cs typeface="Times New Roman" panose="02020603050405020304" pitchFamily="18" charset="0"/>
            </a:rPr>
            <a:t>-</a:t>
          </a:r>
          <a:r>
            <a:rPr lang="ru-RU" sz="1200" b="0">
              <a:latin typeface="Times New Roman" panose="02020603050405020304" pitchFamily="18" charset="0"/>
              <a:cs typeface="Times New Roman" panose="02020603050405020304" pitchFamily="18" charset="0"/>
            </a:rPr>
            <a:t>танымдық жүйе</a:t>
          </a:r>
        </a:p>
      </dgm:t>
    </dgm:pt>
    <dgm:pt modelId="{C7D20614-C56F-4754-8E1C-5E7A8870617E}" type="parTrans" cxnId="{D61A1FA0-23E9-4371-B788-A22B70F8B84E}">
      <dgm:prSet/>
      <dgm:spPr/>
      <dgm:t>
        <a:bodyPr/>
        <a:lstStyle/>
        <a:p>
          <a:pPr algn="ctr"/>
          <a:endParaRPr lang="ru-RU"/>
        </a:p>
      </dgm:t>
    </dgm:pt>
    <dgm:pt modelId="{92D53EA3-2823-43C9-A999-CD5DD1E06949}" type="sibTrans" cxnId="{D61A1FA0-23E9-4371-B788-A22B70F8B84E}">
      <dgm:prSet/>
      <dgm:spPr/>
      <dgm:t>
        <a:bodyPr/>
        <a:lstStyle/>
        <a:p>
          <a:pPr algn="ctr"/>
          <a:endParaRPr lang="ru-RU"/>
        </a:p>
      </dgm:t>
    </dgm:pt>
    <dgm:pt modelId="{3794E632-06C0-49EA-99DE-82F099593E80}">
      <dgm:prSet phldrT="[Текст]" custT="1"/>
      <dgm:spPr/>
      <dgm:t>
        <a:bodyPr/>
        <a:lstStyle/>
        <a:p>
          <a:pPr algn="ctr"/>
          <a:r>
            <a:rPr lang="ru-RU" sz="1200">
              <a:latin typeface="Times New Roman" panose="02020603050405020304" pitchFamily="18" charset="0"/>
              <a:cs typeface="Times New Roman" panose="02020603050405020304" pitchFamily="18" charset="0"/>
            </a:rPr>
            <a:t>Мақсат қойып, мақсатқа жеткенге дейінгі іс-әрекетті ба</a:t>
          </a:r>
          <a:r>
            <a:rPr lang="kk-KZ" sz="1200">
              <a:latin typeface="Times New Roman" panose="02020603050405020304" pitchFamily="18" charset="0"/>
              <a:cs typeface="Times New Roman" panose="02020603050405020304" pitchFamily="18" charset="0"/>
            </a:rPr>
            <a:t>қылаушы</a:t>
          </a:r>
          <a:r>
            <a:rPr lang="ru-RU"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 </a:t>
          </a:r>
          <a:r>
            <a:rPr lang="kk-KZ" sz="1200" b="0">
              <a:latin typeface="Times New Roman" panose="02020603050405020304" pitchFamily="18" charset="0"/>
              <a:cs typeface="Times New Roman" panose="02020603050405020304" pitchFamily="18" charset="0"/>
            </a:rPr>
            <a:t>метатаным</a:t>
          </a:r>
          <a:endParaRPr lang="ru-RU" sz="1200" b="0">
            <a:latin typeface="Times New Roman" panose="02020603050405020304" pitchFamily="18" charset="0"/>
            <a:cs typeface="Times New Roman" panose="02020603050405020304" pitchFamily="18" charset="0"/>
          </a:endParaRPr>
        </a:p>
      </dgm:t>
    </dgm:pt>
    <dgm:pt modelId="{3EBD180B-E87E-4E33-A309-D2E71D971E43}" type="parTrans" cxnId="{F41B4401-93A2-43BF-8BAF-8FF6452F637F}">
      <dgm:prSet/>
      <dgm:spPr/>
      <dgm:t>
        <a:bodyPr/>
        <a:lstStyle/>
        <a:p>
          <a:pPr algn="ctr"/>
          <a:endParaRPr lang="ru-RU"/>
        </a:p>
      </dgm:t>
    </dgm:pt>
    <dgm:pt modelId="{1AC2D354-4A7F-4A6A-8C1D-FC07A3D6D190}" type="sibTrans" cxnId="{F41B4401-93A2-43BF-8BAF-8FF6452F637F}">
      <dgm:prSet/>
      <dgm:spPr/>
      <dgm:t>
        <a:bodyPr/>
        <a:lstStyle/>
        <a:p>
          <a:pPr algn="ctr"/>
          <a:endParaRPr lang="ru-RU"/>
        </a:p>
      </dgm:t>
    </dgm:pt>
    <dgm:pt modelId="{8629C14C-F846-4F9C-BA2F-4AE3D9239787}" type="pres">
      <dgm:prSet presAssocID="{A4C895ED-F8A1-4055-B10A-3C115BD229B4}" presName="Name0" presStyleCnt="0">
        <dgm:presLayoutVars>
          <dgm:dir/>
          <dgm:resizeHandles val="exact"/>
        </dgm:presLayoutVars>
      </dgm:prSet>
      <dgm:spPr/>
    </dgm:pt>
    <dgm:pt modelId="{969412D1-70E9-4BB9-B863-534C709613E7}" type="pres">
      <dgm:prSet presAssocID="{A4C895ED-F8A1-4055-B10A-3C115BD229B4}" presName="fgShape" presStyleLbl="fgShp" presStyleIdx="0" presStyleCnt="1" custScaleY="65351" custLinFactNeighborX="715" custLinFactNeighborY="24172"/>
      <dgm:spPr/>
    </dgm:pt>
    <dgm:pt modelId="{8A1E7277-9565-42D8-BE12-9803B4D3BD69}" type="pres">
      <dgm:prSet presAssocID="{A4C895ED-F8A1-4055-B10A-3C115BD229B4}" presName="linComp" presStyleCnt="0"/>
      <dgm:spPr/>
    </dgm:pt>
    <dgm:pt modelId="{B80CDDF1-F5E9-420D-A47D-7CABC6ADE300}" type="pres">
      <dgm:prSet presAssocID="{818BC530-7F08-4CE8-A8E3-88C1C7ECB2B4}" presName="compNode" presStyleCnt="0"/>
      <dgm:spPr/>
    </dgm:pt>
    <dgm:pt modelId="{C1D19899-C196-411E-9280-0704FED1575E}" type="pres">
      <dgm:prSet presAssocID="{818BC530-7F08-4CE8-A8E3-88C1C7ECB2B4}" presName="bkgdShape" presStyleLbl="node1" presStyleIdx="0" presStyleCnt="3"/>
      <dgm:spPr/>
    </dgm:pt>
    <dgm:pt modelId="{A65A09FB-19A8-43B1-91A0-04276C6C00FC}" type="pres">
      <dgm:prSet presAssocID="{818BC530-7F08-4CE8-A8E3-88C1C7ECB2B4}" presName="nodeTx" presStyleLbl="node1" presStyleIdx="0" presStyleCnt="3">
        <dgm:presLayoutVars>
          <dgm:bulletEnabled val="1"/>
        </dgm:presLayoutVars>
      </dgm:prSet>
      <dgm:spPr/>
    </dgm:pt>
    <dgm:pt modelId="{D4503253-1C0A-48E8-9AF5-670835D6DFC2}" type="pres">
      <dgm:prSet presAssocID="{818BC530-7F08-4CE8-A8E3-88C1C7ECB2B4}" presName="invisiNode" presStyleLbl="node1" presStyleIdx="0" presStyleCnt="3"/>
      <dgm:spPr/>
    </dgm:pt>
    <dgm:pt modelId="{374276CE-4321-4D43-A058-36DD8ED84271}" type="pres">
      <dgm:prSet presAssocID="{818BC530-7F08-4CE8-A8E3-88C1C7ECB2B4}" presName="imagNode" presStyleLbl="fgImgPlace1" presStyleIdx="0" presStyleCnt="3" custScaleX="111581" custScaleY="92966" custLinFactNeighborX="2819" custLinFactNeighborY="-11276"/>
      <dgm:spPr>
        <a:blipFill rotWithShape="1">
          <a:blip xmlns:r="http://schemas.openxmlformats.org/officeDocument/2006/relationships" r:embed="rId1"/>
          <a:srcRect/>
          <a:stretch>
            <a:fillRect l="-25000" r="-25000"/>
          </a:stretch>
        </a:blipFill>
      </dgm:spPr>
    </dgm:pt>
    <dgm:pt modelId="{5A9CA177-2FD8-4771-95EE-F46EEAAE7424}" type="pres">
      <dgm:prSet presAssocID="{093E0E4F-A753-4322-B50A-6FD14DDDE126}" presName="sibTrans" presStyleLbl="sibTrans2D1" presStyleIdx="0" presStyleCnt="0"/>
      <dgm:spPr/>
    </dgm:pt>
    <dgm:pt modelId="{CFF69A9B-71AB-4993-8EC8-9245F6EA98F6}" type="pres">
      <dgm:prSet presAssocID="{50BE7CC0-3246-4C55-83ED-1C49555C3565}" presName="compNode" presStyleCnt="0"/>
      <dgm:spPr/>
    </dgm:pt>
    <dgm:pt modelId="{C663FC82-B0E4-4472-AEE6-3DF1F60DCDA7}" type="pres">
      <dgm:prSet presAssocID="{50BE7CC0-3246-4C55-83ED-1C49555C3565}" presName="bkgdShape" presStyleLbl="node1" presStyleIdx="1" presStyleCnt="3"/>
      <dgm:spPr/>
    </dgm:pt>
    <dgm:pt modelId="{60A26F85-51A7-4A49-AC74-A959ED1573AC}" type="pres">
      <dgm:prSet presAssocID="{50BE7CC0-3246-4C55-83ED-1C49555C3565}" presName="nodeTx" presStyleLbl="node1" presStyleIdx="1" presStyleCnt="3">
        <dgm:presLayoutVars>
          <dgm:bulletEnabled val="1"/>
        </dgm:presLayoutVars>
      </dgm:prSet>
      <dgm:spPr/>
    </dgm:pt>
    <dgm:pt modelId="{2C041BBB-246F-46E2-B188-21739C142A86}" type="pres">
      <dgm:prSet presAssocID="{50BE7CC0-3246-4C55-83ED-1C49555C3565}" presName="invisiNode" presStyleLbl="node1" presStyleIdx="1" presStyleCnt="3"/>
      <dgm:spPr/>
    </dgm:pt>
    <dgm:pt modelId="{53A35F11-BB75-4574-92E4-64E5E6DC6DA6}" type="pres">
      <dgm:prSet presAssocID="{50BE7CC0-3246-4C55-83ED-1C49555C3565}" presName="imagNode" presStyleLbl="fgImgPlace1" presStyleIdx="1" presStyleCnt="3" custScaleX="116054" custScaleY="97268"/>
      <dgm:spPr>
        <a:blipFill rotWithShape="1">
          <a:blip xmlns:r="http://schemas.openxmlformats.org/officeDocument/2006/relationships" r:embed="rId2"/>
          <a:srcRect/>
          <a:stretch>
            <a:fillRect l="-2000" r="-2000"/>
          </a:stretch>
        </a:blipFill>
      </dgm:spPr>
    </dgm:pt>
    <dgm:pt modelId="{EB6F7004-A4B5-434A-B658-5287FBD00D15}" type="pres">
      <dgm:prSet presAssocID="{92D53EA3-2823-43C9-A999-CD5DD1E06949}" presName="sibTrans" presStyleLbl="sibTrans2D1" presStyleIdx="0" presStyleCnt="0"/>
      <dgm:spPr/>
    </dgm:pt>
    <dgm:pt modelId="{1198429F-BB24-4AE6-86F3-D51E51F548FE}" type="pres">
      <dgm:prSet presAssocID="{3794E632-06C0-49EA-99DE-82F099593E80}" presName="compNode" presStyleCnt="0"/>
      <dgm:spPr/>
    </dgm:pt>
    <dgm:pt modelId="{342C2318-3936-4BAA-9BFB-B64DDC393D88}" type="pres">
      <dgm:prSet presAssocID="{3794E632-06C0-49EA-99DE-82F099593E80}" presName="bkgdShape" presStyleLbl="node1" presStyleIdx="2" presStyleCnt="3"/>
      <dgm:spPr/>
    </dgm:pt>
    <dgm:pt modelId="{D5179329-8C9D-44A3-BC21-DA2452823F5C}" type="pres">
      <dgm:prSet presAssocID="{3794E632-06C0-49EA-99DE-82F099593E80}" presName="nodeTx" presStyleLbl="node1" presStyleIdx="2" presStyleCnt="3">
        <dgm:presLayoutVars>
          <dgm:bulletEnabled val="1"/>
        </dgm:presLayoutVars>
      </dgm:prSet>
      <dgm:spPr/>
    </dgm:pt>
    <dgm:pt modelId="{EA93792E-A1EC-4F46-BCDC-BE2AB16F2BBA}" type="pres">
      <dgm:prSet presAssocID="{3794E632-06C0-49EA-99DE-82F099593E80}" presName="invisiNode" presStyleLbl="node1" presStyleIdx="2" presStyleCnt="3"/>
      <dgm:spPr/>
    </dgm:pt>
    <dgm:pt modelId="{8438F24A-3529-40B4-9BA1-00DB579B729A}" type="pres">
      <dgm:prSet presAssocID="{3794E632-06C0-49EA-99DE-82F099593E80}" presName="imagNode" presStyleLbl="fgImgPlace1" presStyleIdx="2" presStyleCnt="3" custScaleX="122122"/>
      <dgm:spPr>
        <a:blipFill rotWithShape="1">
          <a:blip xmlns:r="http://schemas.openxmlformats.org/officeDocument/2006/relationships" r:embed="rId3"/>
          <a:srcRect/>
          <a:stretch>
            <a:fillRect l="-17000" r="-17000"/>
          </a:stretch>
        </a:blipFill>
      </dgm:spPr>
    </dgm:pt>
  </dgm:ptLst>
  <dgm:cxnLst>
    <dgm:cxn modelId="{F41B4401-93A2-43BF-8BAF-8FF6452F637F}" srcId="{A4C895ED-F8A1-4055-B10A-3C115BD229B4}" destId="{3794E632-06C0-49EA-99DE-82F099593E80}" srcOrd="2" destOrd="0" parTransId="{3EBD180B-E87E-4E33-A309-D2E71D971E43}" sibTransId="{1AC2D354-4A7F-4A6A-8C1D-FC07A3D6D190}"/>
    <dgm:cxn modelId="{FEE71C17-B1C9-4675-8EB1-58D01B1D90A6}" type="presOf" srcId="{3794E632-06C0-49EA-99DE-82F099593E80}" destId="{D5179329-8C9D-44A3-BC21-DA2452823F5C}" srcOrd="1" destOrd="0" presId="urn:microsoft.com/office/officeart/2005/8/layout/hList7#1"/>
    <dgm:cxn modelId="{D9EDED25-0DF0-42ED-996F-E5ADEFE2FE93}" type="presOf" srcId="{3794E632-06C0-49EA-99DE-82F099593E80}" destId="{342C2318-3936-4BAA-9BFB-B64DDC393D88}" srcOrd="0" destOrd="0" presId="urn:microsoft.com/office/officeart/2005/8/layout/hList7#1"/>
    <dgm:cxn modelId="{89007A2F-738C-49E0-AC01-2F79EB522415}" srcId="{A4C895ED-F8A1-4055-B10A-3C115BD229B4}" destId="{818BC530-7F08-4CE8-A8E3-88C1C7ECB2B4}" srcOrd="0" destOrd="0" parTransId="{353AEFE8-DD0A-4243-B6CA-A3D0C6D14911}" sibTransId="{093E0E4F-A753-4322-B50A-6FD14DDDE126}"/>
    <dgm:cxn modelId="{88D4E63C-D663-41A6-B814-829D4C874C68}" type="presOf" srcId="{818BC530-7F08-4CE8-A8E3-88C1C7ECB2B4}" destId="{C1D19899-C196-411E-9280-0704FED1575E}" srcOrd="0" destOrd="0" presId="urn:microsoft.com/office/officeart/2005/8/layout/hList7#1"/>
    <dgm:cxn modelId="{CBE3AD47-F9DD-4230-B7C6-1A068B521AF9}" type="presOf" srcId="{92D53EA3-2823-43C9-A999-CD5DD1E06949}" destId="{EB6F7004-A4B5-434A-B658-5287FBD00D15}" srcOrd="0" destOrd="0" presId="urn:microsoft.com/office/officeart/2005/8/layout/hList7#1"/>
    <dgm:cxn modelId="{6AF5AE51-242A-4079-92EA-11A712CC9063}" type="presOf" srcId="{A4C895ED-F8A1-4055-B10A-3C115BD229B4}" destId="{8629C14C-F846-4F9C-BA2F-4AE3D9239787}" srcOrd="0" destOrd="0" presId="urn:microsoft.com/office/officeart/2005/8/layout/hList7#1"/>
    <dgm:cxn modelId="{1FEF437D-075F-4A54-9085-61E150B6C72B}" type="presOf" srcId="{50BE7CC0-3246-4C55-83ED-1C49555C3565}" destId="{C663FC82-B0E4-4472-AEE6-3DF1F60DCDA7}" srcOrd="0" destOrd="0" presId="urn:microsoft.com/office/officeart/2005/8/layout/hList7#1"/>
    <dgm:cxn modelId="{D61A1FA0-23E9-4371-B788-A22B70F8B84E}" srcId="{A4C895ED-F8A1-4055-B10A-3C115BD229B4}" destId="{50BE7CC0-3246-4C55-83ED-1C49555C3565}" srcOrd="1" destOrd="0" parTransId="{C7D20614-C56F-4754-8E1C-5E7A8870617E}" sibTransId="{92D53EA3-2823-43C9-A999-CD5DD1E06949}"/>
    <dgm:cxn modelId="{9B2CF2CE-4190-4CA2-A690-A1003E5C281F}" type="presOf" srcId="{50BE7CC0-3246-4C55-83ED-1C49555C3565}" destId="{60A26F85-51A7-4A49-AC74-A959ED1573AC}" srcOrd="1" destOrd="0" presId="urn:microsoft.com/office/officeart/2005/8/layout/hList7#1"/>
    <dgm:cxn modelId="{7FB4EDEA-82BE-4BDB-9DE8-3372A3938983}" type="presOf" srcId="{818BC530-7F08-4CE8-A8E3-88C1C7ECB2B4}" destId="{A65A09FB-19A8-43B1-91A0-04276C6C00FC}" srcOrd="1" destOrd="0" presId="urn:microsoft.com/office/officeart/2005/8/layout/hList7#1"/>
    <dgm:cxn modelId="{4D671CFF-086E-40C6-9128-8BC4AE388650}" type="presOf" srcId="{093E0E4F-A753-4322-B50A-6FD14DDDE126}" destId="{5A9CA177-2FD8-4771-95EE-F46EEAAE7424}" srcOrd="0" destOrd="0" presId="urn:microsoft.com/office/officeart/2005/8/layout/hList7#1"/>
    <dgm:cxn modelId="{D718E0C6-6A87-4E58-B43A-D696DBE3DFAA}" type="presParOf" srcId="{8629C14C-F846-4F9C-BA2F-4AE3D9239787}" destId="{969412D1-70E9-4BB9-B863-534C709613E7}" srcOrd="0" destOrd="0" presId="urn:microsoft.com/office/officeart/2005/8/layout/hList7#1"/>
    <dgm:cxn modelId="{A0776332-8169-48FC-B3A7-86183D79094E}" type="presParOf" srcId="{8629C14C-F846-4F9C-BA2F-4AE3D9239787}" destId="{8A1E7277-9565-42D8-BE12-9803B4D3BD69}" srcOrd="1" destOrd="0" presId="urn:microsoft.com/office/officeart/2005/8/layout/hList7#1"/>
    <dgm:cxn modelId="{6E04A9F9-217A-4C3D-A07B-2660CE7325CB}" type="presParOf" srcId="{8A1E7277-9565-42D8-BE12-9803B4D3BD69}" destId="{B80CDDF1-F5E9-420D-A47D-7CABC6ADE300}" srcOrd="0" destOrd="0" presId="urn:microsoft.com/office/officeart/2005/8/layout/hList7#1"/>
    <dgm:cxn modelId="{185923AE-97A1-4711-ABAC-1BD3E4BD5159}" type="presParOf" srcId="{B80CDDF1-F5E9-420D-A47D-7CABC6ADE300}" destId="{C1D19899-C196-411E-9280-0704FED1575E}" srcOrd="0" destOrd="0" presId="urn:microsoft.com/office/officeart/2005/8/layout/hList7#1"/>
    <dgm:cxn modelId="{5993BAC7-845E-42BE-80F6-369021DA3AFB}" type="presParOf" srcId="{B80CDDF1-F5E9-420D-A47D-7CABC6ADE300}" destId="{A65A09FB-19A8-43B1-91A0-04276C6C00FC}" srcOrd="1" destOrd="0" presId="urn:microsoft.com/office/officeart/2005/8/layout/hList7#1"/>
    <dgm:cxn modelId="{C2B4906F-4B59-420B-A905-3D4ACCE01B7D}" type="presParOf" srcId="{B80CDDF1-F5E9-420D-A47D-7CABC6ADE300}" destId="{D4503253-1C0A-48E8-9AF5-670835D6DFC2}" srcOrd="2" destOrd="0" presId="urn:microsoft.com/office/officeart/2005/8/layout/hList7#1"/>
    <dgm:cxn modelId="{FD2EBA53-86DA-40A2-B6B2-26B0E13C9A3F}" type="presParOf" srcId="{B80CDDF1-F5E9-420D-A47D-7CABC6ADE300}" destId="{374276CE-4321-4D43-A058-36DD8ED84271}" srcOrd="3" destOrd="0" presId="urn:microsoft.com/office/officeart/2005/8/layout/hList7#1"/>
    <dgm:cxn modelId="{F1E88ADE-4F07-4422-B632-52EBE68C40B1}" type="presParOf" srcId="{8A1E7277-9565-42D8-BE12-9803B4D3BD69}" destId="{5A9CA177-2FD8-4771-95EE-F46EEAAE7424}" srcOrd="1" destOrd="0" presId="urn:microsoft.com/office/officeart/2005/8/layout/hList7#1"/>
    <dgm:cxn modelId="{F2D833BC-0E64-4D0B-AFC9-3227B6768E65}" type="presParOf" srcId="{8A1E7277-9565-42D8-BE12-9803B4D3BD69}" destId="{CFF69A9B-71AB-4993-8EC8-9245F6EA98F6}" srcOrd="2" destOrd="0" presId="urn:microsoft.com/office/officeart/2005/8/layout/hList7#1"/>
    <dgm:cxn modelId="{316BFC98-CC45-4689-9FB0-346CAF66FE47}" type="presParOf" srcId="{CFF69A9B-71AB-4993-8EC8-9245F6EA98F6}" destId="{C663FC82-B0E4-4472-AEE6-3DF1F60DCDA7}" srcOrd="0" destOrd="0" presId="urn:microsoft.com/office/officeart/2005/8/layout/hList7#1"/>
    <dgm:cxn modelId="{87A64546-5A56-4505-8696-3B837A8FAA3D}" type="presParOf" srcId="{CFF69A9B-71AB-4993-8EC8-9245F6EA98F6}" destId="{60A26F85-51A7-4A49-AC74-A959ED1573AC}" srcOrd="1" destOrd="0" presId="urn:microsoft.com/office/officeart/2005/8/layout/hList7#1"/>
    <dgm:cxn modelId="{3ACAD586-9BB6-4125-B07E-54C68F67281D}" type="presParOf" srcId="{CFF69A9B-71AB-4993-8EC8-9245F6EA98F6}" destId="{2C041BBB-246F-46E2-B188-21739C142A86}" srcOrd="2" destOrd="0" presId="urn:microsoft.com/office/officeart/2005/8/layout/hList7#1"/>
    <dgm:cxn modelId="{13104348-F0FB-4C71-B702-95AF17F01F2D}" type="presParOf" srcId="{CFF69A9B-71AB-4993-8EC8-9245F6EA98F6}" destId="{53A35F11-BB75-4574-92E4-64E5E6DC6DA6}" srcOrd="3" destOrd="0" presId="urn:microsoft.com/office/officeart/2005/8/layout/hList7#1"/>
    <dgm:cxn modelId="{F4E8F206-F55D-412E-B642-C5A97EA34040}" type="presParOf" srcId="{8A1E7277-9565-42D8-BE12-9803B4D3BD69}" destId="{EB6F7004-A4B5-434A-B658-5287FBD00D15}" srcOrd="3" destOrd="0" presId="urn:microsoft.com/office/officeart/2005/8/layout/hList7#1"/>
    <dgm:cxn modelId="{92F4C1ED-CF88-4D00-84AB-D46E3F63A6E1}" type="presParOf" srcId="{8A1E7277-9565-42D8-BE12-9803B4D3BD69}" destId="{1198429F-BB24-4AE6-86F3-D51E51F548FE}" srcOrd="4" destOrd="0" presId="urn:microsoft.com/office/officeart/2005/8/layout/hList7#1"/>
    <dgm:cxn modelId="{2528D9E0-EFFE-48E4-A8E5-A4B098862158}" type="presParOf" srcId="{1198429F-BB24-4AE6-86F3-D51E51F548FE}" destId="{342C2318-3936-4BAA-9BFB-B64DDC393D88}" srcOrd="0" destOrd="0" presId="urn:microsoft.com/office/officeart/2005/8/layout/hList7#1"/>
    <dgm:cxn modelId="{B3E252A2-39C4-4FCF-B1DC-DD4A1AE8E444}" type="presParOf" srcId="{1198429F-BB24-4AE6-86F3-D51E51F548FE}" destId="{D5179329-8C9D-44A3-BC21-DA2452823F5C}" srcOrd="1" destOrd="0" presId="urn:microsoft.com/office/officeart/2005/8/layout/hList7#1"/>
    <dgm:cxn modelId="{54A70B66-F363-40B4-9C96-6C94452AF42D}" type="presParOf" srcId="{1198429F-BB24-4AE6-86F3-D51E51F548FE}" destId="{EA93792E-A1EC-4F46-BCDC-BE2AB16F2BBA}" srcOrd="2" destOrd="0" presId="urn:microsoft.com/office/officeart/2005/8/layout/hList7#1"/>
    <dgm:cxn modelId="{D6A86E48-6195-41A4-8B55-055DAA73711B}" type="presParOf" srcId="{1198429F-BB24-4AE6-86F3-D51E51F548FE}" destId="{8438F24A-3529-40B4-9BA1-00DB579B729A}" srcOrd="3" destOrd="0" presId="urn:microsoft.com/office/officeart/2005/8/layout/hList7#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EFD07B-975D-48A7-AB47-EE034CA7F3DD}" type="doc">
      <dgm:prSet loTypeId="urn:microsoft.com/office/officeart/2005/8/layout/pyramid2" loCatId="pyramid" qsTypeId="urn:microsoft.com/office/officeart/2005/8/quickstyle/simple3" qsCatId="simple" csTypeId="urn:microsoft.com/office/officeart/2005/8/colors/accent1_2" csCatId="accent1" phldr="1"/>
      <dgm:spPr/>
    </dgm:pt>
    <dgm:pt modelId="{527354E8-8F6E-4C9E-94DF-181EC21A660A}">
      <dgm:prSet phldrT="[Текст]" custT="1"/>
      <dgm:spPr/>
      <dgm:t>
        <a:bodyPr/>
        <a:lstStyle/>
        <a:p>
          <a:r>
            <a:rPr lang="kk-KZ" sz="1100">
              <a:latin typeface="Times New Roman" panose="02020603050405020304" pitchFamily="18" charset="0"/>
              <a:cs typeface="Times New Roman" panose="02020603050405020304" pitchFamily="18" charset="0"/>
            </a:rPr>
            <a:t>Бағалау</a:t>
          </a:r>
          <a:endParaRPr lang="ru-RU" sz="1100">
            <a:latin typeface="Times New Roman" panose="02020603050405020304" pitchFamily="18" charset="0"/>
            <a:cs typeface="Times New Roman" panose="02020603050405020304" pitchFamily="18" charset="0"/>
          </a:endParaRPr>
        </a:p>
      </dgm:t>
    </dgm:pt>
    <dgm:pt modelId="{579DA11F-B0F9-4E2A-AF9F-3E36E5FD3871}" type="parTrans" cxnId="{CE33ECC2-24AC-43DA-8C00-D2083D82358C}">
      <dgm:prSet/>
      <dgm:spPr/>
      <dgm:t>
        <a:bodyPr/>
        <a:lstStyle/>
        <a:p>
          <a:endParaRPr lang="ru-RU"/>
        </a:p>
      </dgm:t>
    </dgm:pt>
    <dgm:pt modelId="{17477A5C-8B0C-480E-9099-839A2CE36BDE}" type="sibTrans" cxnId="{CE33ECC2-24AC-43DA-8C00-D2083D82358C}">
      <dgm:prSet/>
      <dgm:spPr/>
      <dgm:t>
        <a:bodyPr/>
        <a:lstStyle/>
        <a:p>
          <a:endParaRPr lang="ru-RU"/>
        </a:p>
      </dgm:t>
    </dgm:pt>
    <dgm:pt modelId="{9A63AE7B-C4B9-4740-AA8E-378E1611F171}">
      <dgm:prSet phldrT="[Текст]" custT="1"/>
      <dgm:spPr/>
      <dgm:t>
        <a:bodyPr/>
        <a:lstStyle/>
        <a:p>
          <a:r>
            <a:rPr lang="kk-KZ" sz="1100">
              <a:latin typeface="Times New Roman" panose="02020603050405020304" pitchFamily="18" charset="0"/>
              <a:cs typeface="Times New Roman" panose="02020603050405020304" pitchFamily="18" charset="0"/>
            </a:rPr>
            <a:t>Жинақтау</a:t>
          </a:r>
          <a:endParaRPr lang="ru-RU" sz="1100">
            <a:latin typeface="Times New Roman" panose="02020603050405020304" pitchFamily="18" charset="0"/>
            <a:cs typeface="Times New Roman" panose="02020603050405020304" pitchFamily="18" charset="0"/>
          </a:endParaRPr>
        </a:p>
      </dgm:t>
    </dgm:pt>
    <dgm:pt modelId="{BADCC7A8-F6D2-4E18-B6EA-00345A0E4CC8}" type="parTrans" cxnId="{72CB204E-F3BC-457B-83C8-3CED23413AEE}">
      <dgm:prSet/>
      <dgm:spPr/>
      <dgm:t>
        <a:bodyPr/>
        <a:lstStyle/>
        <a:p>
          <a:endParaRPr lang="ru-RU"/>
        </a:p>
      </dgm:t>
    </dgm:pt>
    <dgm:pt modelId="{78D7098E-85B6-4FBB-B8D8-B12C4E25AD7E}" type="sibTrans" cxnId="{72CB204E-F3BC-457B-83C8-3CED23413AEE}">
      <dgm:prSet/>
      <dgm:spPr/>
      <dgm:t>
        <a:bodyPr/>
        <a:lstStyle/>
        <a:p>
          <a:endParaRPr lang="ru-RU"/>
        </a:p>
      </dgm:t>
    </dgm:pt>
    <dgm:pt modelId="{C50FA491-DD05-4B3A-9F64-224114508300}">
      <dgm:prSet phldrT="[Текст]" custT="1"/>
      <dgm:spPr/>
      <dgm:t>
        <a:bodyPr/>
        <a:lstStyle/>
        <a:p>
          <a:r>
            <a:rPr lang="ru-RU" sz="1100">
              <a:latin typeface="Times New Roman" panose="02020603050405020304" pitchFamily="18" charset="0"/>
              <a:cs typeface="Times New Roman" panose="02020603050405020304" pitchFamily="18" charset="0"/>
            </a:rPr>
            <a:t>Білу </a:t>
          </a:r>
        </a:p>
      </dgm:t>
    </dgm:pt>
    <dgm:pt modelId="{6928B6EE-2DB5-41E6-AF1D-29D4E2ADAAC2}" type="parTrans" cxnId="{EC375ED1-8B90-4690-A472-A14F60B2801E}">
      <dgm:prSet/>
      <dgm:spPr/>
      <dgm:t>
        <a:bodyPr/>
        <a:lstStyle/>
        <a:p>
          <a:endParaRPr lang="ru-RU"/>
        </a:p>
      </dgm:t>
    </dgm:pt>
    <dgm:pt modelId="{4F2B1D6D-C296-4F99-A884-37599540C516}" type="sibTrans" cxnId="{EC375ED1-8B90-4690-A472-A14F60B2801E}">
      <dgm:prSet/>
      <dgm:spPr/>
      <dgm:t>
        <a:bodyPr/>
        <a:lstStyle/>
        <a:p>
          <a:endParaRPr lang="ru-RU"/>
        </a:p>
      </dgm:t>
    </dgm:pt>
    <dgm:pt modelId="{E4FBBA29-6F1A-493C-B71B-39A7C5781BCE}">
      <dgm:prSet custT="1"/>
      <dgm:spPr/>
      <dgm:t>
        <a:bodyPr/>
        <a:lstStyle/>
        <a:p>
          <a:r>
            <a:rPr lang="kk-KZ" sz="1100">
              <a:latin typeface="Times New Roman" panose="02020603050405020304" pitchFamily="18" charset="0"/>
              <a:cs typeface="Times New Roman" panose="02020603050405020304" pitchFamily="18" charset="0"/>
            </a:rPr>
            <a:t>Қолдану</a:t>
          </a:r>
          <a:endParaRPr lang="ru-RU" sz="1100">
            <a:latin typeface="Times New Roman" panose="02020603050405020304" pitchFamily="18" charset="0"/>
            <a:cs typeface="Times New Roman" panose="02020603050405020304" pitchFamily="18" charset="0"/>
          </a:endParaRPr>
        </a:p>
      </dgm:t>
    </dgm:pt>
    <dgm:pt modelId="{AFE3E87C-DB43-4309-9DF5-F7C9A16801B7}" type="parTrans" cxnId="{8B66628E-EA31-4914-8A26-91567B6BD89F}">
      <dgm:prSet/>
      <dgm:spPr/>
      <dgm:t>
        <a:bodyPr/>
        <a:lstStyle/>
        <a:p>
          <a:endParaRPr lang="ru-RU"/>
        </a:p>
      </dgm:t>
    </dgm:pt>
    <dgm:pt modelId="{9EA08640-7A6F-432B-BFBE-7F78F474E18D}" type="sibTrans" cxnId="{8B66628E-EA31-4914-8A26-91567B6BD89F}">
      <dgm:prSet/>
      <dgm:spPr/>
      <dgm:t>
        <a:bodyPr/>
        <a:lstStyle/>
        <a:p>
          <a:endParaRPr lang="ru-RU"/>
        </a:p>
      </dgm:t>
    </dgm:pt>
    <dgm:pt modelId="{34F5EF4F-568E-4DA7-BE1D-62D8A8DE3222}">
      <dgm:prSet custT="1"/>
      <dgm:spPr/>
      <dgm:t>
        <a:bodyPr/>
        <a:lstStyle/>
        <a:p>
          <a:r>
            <a:rPr lang="kk-KZ" sz="1100">
              <a:latin typeface="Times New Roman" panose="02020603050405020304" pitchFamily="18" charset="0"/>
              <a:cs typeface="Times New Roman" panose="02020603050405020304" pitchFamily="18" charset="0"/>
            </a:rPr>
            <a:t>Талдау</a:t>
          </a:r>
          <a:endParaRPr lang="ru-RU" sz="1100">
            <a:latin typeface="Times New Roman" panose="02020603050405020304" pitchFamily="18" charset="0"/>
            <a:cs typeface="Times New Roman" panose="02020603050405020304" pitchFamily="18" charset="0"/>
          </a:endParaRPr>
        </a:p>
      </dgm:t>
    </dgm:pt>
    <dgm:pt modelId="{DCC1094C-501E-4AC3-AB7B-5119D910AD3F}" type="parTrans" cxnId="{C8E7EA44-C869-413E-ABC0-17EC7B5EBC31}">
      <dgm:prSet/>
      <dgm:spPr/>
      <dgm:t>
        <a:bodyPr/>
        <a:lstStyle/>
        <a:p>
          <a:endParaRPr lang="ru-RU"/>
        </a:p>
      </dgm:t>
    </dgm:pt>
    <dgm:pt modelId="{EF8DD670-3B5B-49A3-B149-6ED54992CCE9}" type="sibTrans" cxnId="{C8E7EA44-C869-413E-ABC0-17EC7B5EBC31}">
      <dgm:prSet/>
      <dgm:spPr/>
      <dgm:t>
        <a:bodyPr/>
        <a:lstStyle/>
        <a:p>
          <a:endParaRPr lang="ru-RU"/>
        </a:p>
      </dgm:t>
    </dgm:pt>
    <dgm:pt modelId="{B24F0907-ACC4-4A51-8445-F118A8F8EA8D}">
      <dgm:prSet custT="1"/>
      <dgm:spPr/>
      <dgm:t>
        <a:bodyPr/>
        <a:lstStyle/>
        <a:p>
          <a:r>
            <a:rPr lang="kk-KZ" sz="1100">
              <a:latin typeface="Times New Roman" panose="02020603050405020304" pitchFamily="18" charset="0"/>
              <a:cs typeface="Times New Roman" panose="02020603050405020304" pitchFamily="18" charset="0"/>
            </a:rPr>
            <a:t>Түсіну</a:t>
          </a:r>
          <a:endParaRPr lang="ru-RU" sz="1100">
            <a:latin typeface="Times New Roman" panose="02020603050405020304" pitchFamily="18" charset="0"/>
            <a:cs typeface="Times New Roman" panose="02020603050405020304" pitchFamily="18" charset="0"/>
          </a:endParaRPr>
        </a:p>
      </dgm:t>
    </dgm:pt>
    <dgm:pt modelId="{CBDF61A7-06DE-4D8F-8B04-C8AE522979EE}" type="parTrans" cxnId="{D32F10D3-F7E9-4984-BB1E-29FFB4070A45}">
      <dgm:prSet/>
      <dgm:spPr/>
      <dgm:t>
        <a:bodyPr/>
        <a:lstStyle/>
        <a:p>
          <a:endParaRPr lang="ru-RU"/>
        </a:p>
      </dgm:t>
    </dgm:pt>
    <dgm:pt modelId="{8B8ED277-62DC-4858-B789-53AD35518883}" type="sibTrans" cxnId="{D32F10D3-F7E9-4984-BB1E-29FFB4070A45}">
      <dgm:prSet/>
      <dgm:spPr/>
      <dgm:t>
        <a:bodyPr/>
        <a:lstStyle/>
        <a:p>
          <a:endParaRPr lang="ru-RU"/>
        </a:p>
      </dgm:t>
    </dgm:pt>
    <dgm:pt modelId="{B19A4B14-C130-41B4-8B49-CB25D232C0DD}" type="pres">
      <dgm:prSet presAssocID="{51EFD07B-975D-48A7-AB47-EE034CA7F3DD}" presName="compositeShape" presStyleCnt="0">
        <dgm:presLayoutVars>
          <dgm:dir/>
          <dgm:resizeHandles/>
        </dgm:presLayoutVars>
      </dgm:prSet>
      <dgm:spPr/>
    </dgm:pt>
    <dgm:pt modelId="{C3C3D0D2-69B2-4134-B092-575415C727B5}" type="pres">
      <dgm:prSet presAssocID="{51EFD07B-975D-48A7-AB47-EE034CA7F3DD}" presName="pyramid" presStyleLbl="node1" presStyleIdx="0" presStyleCnt="1" custLinFactY="-1860" custLinFactNeighborX="-7920" custLinFactNeighborY="-100000"/>
      <dgm:spPr/>
    </dgm:pt>
    <dgm:pt modelId="{ACCD4075-CEE2-4E8B-9296-55F522388E3C}" type="pres">
      <dgm:prSet presAssocID="{51EFD07B-975D-48A7-AB47-EE034CA7F3DD}" presName="theList" presStyleCnt="0"/>
      <dgm:spPr/>
    </dgm:pt>
    <dgm:pt modelId="{D6370AC1-3B84-4996-96F7-2F6EC91C6306}" type="pres">
      <dgm:prSet presAssocID="{527354E8-8F6E-4C9E-94DF-181EC21A660A}" presName="aNode" presStyleLbl="fgAcc1" presStyleIdx="0" presStyleCnt="6" custLinFactNeighborX="-533" custLinFactNeighborY="73868">
        <dgm:presLayoutVars>
          <dgm:bulletEnabled val="1"/>
        </dgm:presLayoutVars>
      </dgm:prSet>
      <dgm:spPr/>
    </dgm:pt>
    <dgm:pt modelId="{4D3D5E68-43B0-4354-8121-F7E68626EC91}" type="pres">
      <dgm:prSet presAssocID="{527354E8-8F6E-4C9E-94DF-181EC21A660A}" presName="aSpace" presStyleCnt="0"/>
      <dgm:spPr/>
    </dgm:pt>
    <dgm:pt modelId="{8275E4D9-9DB5-45C5-A161-F3CA7A9AA07E}" type="pres">
      <dgm:prSet presAssocID="{9A63AE7B-C4B9-4740-AA8E-378E1611F171}" presName="aNode" presStyleLbl="fgAcc1" presStyleIdx="1" presStyleCnt="6" custLinFactNeighborX="2665" custLinFactNeighborY="-36935">
        <dgm:presLayoutVars>
          <dgm:bulletEnabled val="1"/>
        </dgm:presLayoutVars>
      </dgm:prSet>
      <dgm:spPr/>
    </dgm:pt>
    <dgm:pt modelId="{ED91648A-BAC6-456E-9C57-F9EAC28EAC67}" type="pres">
      <dgm:prSet presAssocID="{9A63AE7B-C4B9-4740-AA8E-378E1611F171}" presName="aSpace" presStyleCnt="0"/>
      <dgm:spPr/>
    </dgm:pt>
    <dgm:pt modelId="{112C5EA6-66DF-4523-989D-965987826303}" type="pres">
      <dgm:prSet presAssocID="{34F5EF4F-568E-4DA7-BE1D-62D8A8DE3222}" presName="aNode" presStyleLbl="fgAcc1" presStyleIdx="2" presStyleCnt="6">
        <dgm:presLayoutVars>
          <dgm:bulletEnabled val="1"/>
        </dgm:presLayoutVars>
      </dgm:prSet>
      <dgm:spPr/>
    </dgm:pt>
    <dgm:pt modelId="{C3FDC1CD-2F6A-47B8-A87F-7BFE9A9462D5}" type="pres">
      <dgm:prSet presAssocID="{34F5EF4F-568E-4DA7-BE1D-62D8A8DE3222}" presName="aSpace" presStyleCnt="0"/>
      <dgm:spPr/>
    </dgm:pt>
    <dgm:pt modelId="{EC5764B2-EC32-460F-8DAF-252DB8F1002E}" type="pres">
      <dgm:prSet presAssocID="{E4FBBA29-6F1A-493C-B71B-39A7C5781BCE}" presName="aNode" presStyleLbl="fgAcc1" presStyleIdx="3" presStyleCnt="6" custLinFactNeighborX="-533" custLinFactNeighborY="-18467">
        <dgm:presLayoutVars>
          <dgm:bulletEnabled val="1"/>
        </dgm:presLayoutVars>
      </dgm:prSet>
      <dgm:spPr/>
    </dgm:pt>
    <dgm:pt modelId="{E14D0C14-5B92-467A-B45E-23F357D07296}" type="pres">
      <dgm:prSet presAssocID="{E4FBBA29-6F1A-493C-B71B-39A7C5781BCE}" presName="aSpace" presStyleCnt="0"/>
      <dgm:spPr/>
    </dgm:pt>
    <dgm:pt modelId="{8896373C-11A7-4DA4-AE15-842325E2DE27}" type="pres">
      <dgm:prSet presAssocID="{B24F0907-ACC4-4A51-8445-F118A8F8EA8D}" presName="aNode" presStyleLbl="fgAcc1" presStyleIdx="4" presStyleCnt="6">
        <dgm:presLayoutVars>
          <dgm:bulletEnabled val="1"/>
        </dgm:presLayoutVars>
      </dgm:prSet>
      <dgm:spPr/>
    </dgm:pt>
    <dgm:pt modelId="{78876164-DE50-4328-91F0-B62D6BEF4CEF}" type="pres">
      <dgm:prSet presAssocID="{B24F0907-ACC4-4A51-8445-F118A8F8EA8D}" presName="aSpace" presStyleCnt="0"/>
      <dgm:spPr/>
    </dgm:pt>
    <dgm:pt modelId="{762950E6-897E-49B7-98DE-056131857112}" type="pres">
      <dgm:prSet presAssocID="{C50FA491-DD05-4B3A-9F64-224114508300}" presName="aNode" presStyleLbl="fgAcc1" presStyleIdx="5" presStyleCnt="6" custLinFactNeighborX="3197">
        <dgm:presLayoutVars>
          <dgm:bulletEnabled val="1"/>
        </dgm:presLayoutVars>
      </dgm:prSet>
      <dgm:spPr/>
    </dgm:pt>
    <dgm:pt modelId="{85F34D36-51C7-4D1D-BA20-42F01473C556}" type="pres">
      <dgm:prSet presAssocID="{C50FA491-DD05-4B3A-9F64-224114508300}" presName="aSpace" presStyleCnt="0"/>
      <dgm:spPr/>
    </dgm:pt>
  </dgm:ptLst>
  <dgm:cxnLst>
    <dgm:cxn modelId="{41860A1B-2B6D-4CE7-97AC-FA9B2BE8464A}" type="presOf" srcId="{E4FBBA29-6F1A-493C-B71B-39A7C5781BCE}" destId="{EC5764B2-EC32-460F-8DAF-252DB8F1002E}" srcOrd="0" destOrd="0" presId="urn:microsoft.com/office/officeart/2005/8/layout/pyramid2"/>
    <dgm:cxn modelId="{AB8C571F-F234-4191-9994-65FA3B6D0C38}" type="presOf" srcId="{34F5EF4F-568E-4DA7-BE1D-62D8A8DE3222}" destId="{112C5EA6-66DF-4523-989D-965987826303}" srcOrd="0" destOrd="0" presId="urn:microsoft.com/office/officeart/2005/8/layout/pyramid2"/>
    <dgm:cxn modelId="{5CA3F831-63B8-41EE-BBEB-66C3079B3240}" type="presOf" srcId="{527354E8-8F6E-4C9E-94DF-181EC21A660A}" destId="{D6370AC1-3B84-4996-96F7-2F6EC91C6306}" srcOrd="0" destOrd="0" presId="urn:microsoft.com/office/officeart/2005/8/layout/pyramid2"/>
    <dgm:cxn modelId="{D22D1E5C-D828-47D4-A17F-0F19BE26D7AF}" type="presOf" srcId="{51EFD07B-975D-48A7-AB47-EE034CA7F3DD}" destId="{B19A4B14-C130-41B4-8B49-CB25D232C0DD}" srcOrd="0" destOrd="0" presId="urn:microsoft.com/office/officeart/2005/8/layout/pyramid2"/>
    <dgm:cxn modelId="{C8E7EA44-C869-413E-ABC0-17EC7B5EBC31}" srcId="{51EFD07B-975D-48A7-AB47-EE034CA7F3DD}" destId="{34F5EF4F-568E-4DA7-BE1D-62D8A8DE3222}" srcOrd="2" destOrd="0" parTransId="{DCC1094C-501E-4AC3-AB7B-5119D910AD3F}" sibTransId="{EF8DD670-3B5B-49A3-B149-6ED54992CCE9}"/>
    <dgm:cxn modelId="{72CB204E-F3BC-457B-83C8-3CED23413AEE}" srcId="{51EFD07B-975D-48A7-AB47-EE034CA7F3DD}" destId="{9A63AE7B-C4B9-4740-AA8E-378E1611F171}" srcOrd="1" destOrd="0" parTransId="{BADCC7A8-F6D2-4E18-B6EA-00345A0E4CC8}" sibTransId="{78D7098E-85B6-4FBB-B8D8-B12C4E25AD7E}"/>
    <dgm:cxn modelId="{8B66628E-EA31-4914-8A26-91567B6BD89F}" srcId="{51EFD07B-975D-48A7-AB47-EE034CA7F3DD}" destId="{E4FBBA29-6F1A-493C-B71B-39A7C5781BCE}" srcOrd="3" destOrd="0" parTransId="{AFE3E87C-DB43-4309-9DF5-F7C9A16801B7}" sibTransId="{9EA08640-7A6F-432B-BFBE-7F78F474E18D}"/>
    <dgm:cxn modelId="{CE33ECC2-24AC-43DA-8C00-D2083D82358C}" srcId="{51EFD07B-975D-48A7-AB47-EE034CA7F3DD}" destId="{527354E8-8F6E-4C9E-94DF-181EC21A660A}" srcOrd="0" destOrd="0" parTransId="{579DA11F-B0F9-4E2A-AF9F-3E36E5FD3871}" sibTransId="{17477A5C-8B0C-480E-9099-839A2CE36BDE}"/>
    <dgm:cxn modelId="{8ED911C6-0DA0-494D-801F-F7E6778050D9}" type="presOf" srcId="{C50FA491-DD05-4B3A-9F64-224114508300}" destId="{762950E6-897E-49B7-98DE-056131857112}" srcOrd="0" destOrd="0" presId="urn:microsoft.com/office/officeart/2005/8/layout/pyramid2"/>
    <dgm:cxn modelId="{EC375ED1-8B90-4690-A472-A14F60B2801E}" srcId="{51EFD07B-975D-48A7-AB47-EE034CA7F3DD}" destId="{C50FA491-DD05-4B3A-9F64-224114508300}" srcOrd="5" destOrd="0" parTransId="{6928B6EE-2DB5-41E6-AF1D-29D4E2ADAAC2}" sibTransId="{4F2B1D6D-C296-4F99-A884-37599540C516}"/>
    <dgm:cxn modelId="{D32F10D3-F7E9-4984-BB1E-29FFB4070A45}" srcId="{51EFD07B-975D-48A7-AB47-EE034CA7F3DD}" destId="{B24F0907-ACC4-4A51-8445-F118A8F8EA8D}" srcOrd="4" destOrd="0" parTransId="{CBDF61A7-06DE-4D8F-8B04-C8AE522979EE}" sibTransId="{8B8ED277-62DC-4858-B789-53AD35518883}"/>
    <dgm:cxn modelId="{8861FEEE-1009-45ED-A9B4-EA386B9FBC6E}" type="presOf" srcId="{9A63AE7B-C4B9-4740-AA8E-378E1611F171}" destId="{8275E4D9-9DB5-45C5-A161-F3CA7A9AA07E}" srcOrd="0" destOrd="0" presId="urn:microsoft.com/office/officeart/2005/8/layout/pyramid2"/>
    <dgm:cxn modelId="{53E1FCF9-D8EB-4795-A5AB-3B8E6D5DEC7E}" type="presOf" srcId="{B24F0907-ACC4-4A51-8445-F118A8F8EA8D}" destId="{8896373C-11A7-4DA4-AE15-842325E2DE27}" srcOrd="0" destOrd="0" presId="urn:microsoft.com/office/officeart/2005/8/layout/pyramid2"/>
    <dgm:cxn modelId="{C98481EE-5A8D-4A8F-AA5C-4C4E5C47279F}" type="presParOf" srcId="{B19A4B14-C130-41B4-8B49-CB25D232C0DD}" destId="{C3C3D0D2-69B2-4134-B092-575415C727B5}" srcOrd="0" destOrd="0" presId="urn:microsoft.com/office/officeart/2005/8/layout/pyramid2"/>
    <dgm:cxn modelId="{9A5ADEF8-D6E8-4E48-BCB5-339411FECB37}" type="presParOf" srcId="{B19A4B14-C130-41B4-8B49-CB25D232C0DD}" destId="{ACCD4075-CEE2-4E8B-9296-55F522388E3C}" srcOrd="1" destOrd="0" presId="urn:microsoft.com/office/officeart/2005/8/layout/pyramid2"/>
    <dgm:cxn modelId="{3A10C449-55D5-4EBE-8D57-73F3875094C1}" type="presParOf" srcId="{ACCD4075-CEE2-4E8B-9296-55F522388E3C}" destId="{D6370AC1-3B84-4996-96F7-2F6EC91C6306}" srcOrd="0" destOrd="0" presId="urn:microsoft.com/office/officeart/2005/8/layout/pyramid2"/>
    <dgm:cxn modelId="{E8237EE2-8C3D-4563-A69F-678EABB95AE5}" type="presParOf" srcId="{ACCD4075-CEE2-4E8B-9296-55F522388E3C}" destId="{4D3D5E68-43B0-4354-8121-F7E68626EC91}" srcOrd="1" destOrd="0" presId="urn:microsoft.com/office/officeart/2005/8/layout/pyramid2"/>
    <dgm:cxn modelId="{F879F808-5F18-4195-90BD-A6BCC5BECB82}" type="presParOf" srcId="{ACCD4075-CEE2-4E8B-9296-55F522388E3C}" destId="{8275E4D9-9DB5-45C5-A161-F3CA7A9AA07E}" srcOrd="2" destOrd="0" presId="urn:microsoft.com/office/officeart/2005/8/layout/pyramid2"/>
    <dgm:cxn modelId="{E5F09385-D83B-4A76-A5D1-EA4289329E0E}" type="presParOf" srcId="{ACCD4075-CEE2-4E8B-9296-55F522388E3C}" destId="{ED91648A-BAC6-456E-9C57-F9EAC28EAC67}" srcOrd="3" destOrd="0" presId="urn:microsoft.com/office/officeart/2005/8/layout/pyramid2"/>
    <dgm:cxn modelId="{BCB4B0FA-4553-488E-9EF8-A4E86C54DD3C}" type="presParOf" srcId="{ACCD4075-CEE2-4E8B-9296-55F522388E3C}" destId="{112C5EA6-66DF-4523-989D-965987826303}" srcOrd="4" destOrd="0" presId="urn:microsoft.com/office/officeart/2005/8/layout/pyramid2"/>
    <dgm:cxn modelId="{F919F525-D07B-4D40-8B4E-843A4D8A25AF}" type="presParOf" srcId="{ACCD4075-CEE2-4E8B-9296-55F522388E3C}" destId="{C3FDC1CD-2F6A-47B8-A87F-7BFE9A9462D5}" srcOrd="5" destOrd="0" presId="urn:microsoft.com/office/officeart/2005/8/layout/pyramid2"/>
    <dgm:cxn modelId="{97318DF2-EB18-469D-AF48-88E8AB54D5B4}" type="presParOf" srcId="{ACCD4075-CEE2-4E8B-9296-55F522388E3C}" destId="{EC5764B2-EC32-460F-8DAF-252DB8F1002E}" srcOrd="6" destOrd="0" presId="urn:microsoft.com/office/officeart/2005/8/layout/pyramid2"/>
    <dgm:cxn modelId="{01D0B217-38C7-4575-8DBE-E7ACBA6271C1}" type="presParOf" srcId="{ACCD4075-CEE2-4E8B-9296-55F522388E3C}" destId="{E14D0C14-5B92-467A-B45E-23F357D07296}" srcOrd="7" destOrd="0" presId="urn:microsoft.com/office/officeart/2005/8/layout/pyramid2"/>
    <dgm:cxn modelId="{8B91C9D1-00F1-485A-A265-0716A1379EBA}" type="presParOf" srcId="{ACCD4075-CEE2-4E8B-9296-55F522388E3C}" destId="{8896373C-11A7-4DA4-AE15-842325E2DE27}" srcOrd="8" destOrd="0" presId="urn:microsoft.com/office/officeart/2005/8/layout/pyramid2"/>
    <dgm:cxn modelId="{3C24F901-16F8-40DB-A940-478C28B8092B}" type="presParOf" srcId="{ACCD4075-CEE2-4E8B-9296-55F522388E3C}" destId="{78876164-DE50-4328-91F0-B62D6BEF4CEF}" srcOrd="9" destOrd="0" presId="urn:microsoft.com/office/officeart/2005/8/layout/pyramid2"/>
    <dgm:cxn modelId="{B8540940-800B-4FA0-82B7-28C71B89FF3B}" type="presParOf" srcId="{ACCD4075-CEE2-4E8B-9296-55F522388E3C}" destId="{762950E6-897E-49B7-98DE-056131857112}" srcOrd="10" destOrd="0" presId="urn:microsoft.com/office/officeart/2005/8/layout/pyramid2"/>
    <dgm:cxn modelId="{3C1076BB-F7F7-4B53-AB91-F3C23AAA9C53}" type="presParOf" srcId="{ACCD4075-CEE2-4E8B-9296-55F522388E3C}" destId="{85F34D36-51C7-4D1D-BA20-42F01473C556}" srcOrd="11" destOrd="0" presId="urn:microsoft.com/office/officeart/2005/8/layout/pyramid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EB428C-377E-4688-A588-54F757A0ACC2}" type="doc">
      <dgm:prSet loTypeId="urn:microsoft.com/office/officeart/2005/8/layout/pyramid2" loCatId="pyramid" qsTypeId="urn:microsoft.com/office/officeart/2005/8/quickstyle/simple3" qsCatId="simple" csTypeId="urn:microsoft.com/office/officeart/2005/8/colors/accent1_2" csCatId="accent1" phldr="1"/>
      <dgm:spPr/>
    </dgm:pt>
    <dgm:pt modelId="{F7294C62-405A-4301-8BB8-E6C876974162}">
      <dgm:prSet phldrT="[Текст]" custT="1"/>
      <dgm:spPr/>
      <dgm:t>
        <a:bodyPr/>
        <a:lstStyle/>
        <a:p>
          <a:r>
            <a:rPr lang="kk-KZ" sz="1100" b="1">
              <a:latin typeface="Times New Roman" panose="02020603050405020304" pitchFamily="18" charset="0"/>
              <a:cs typeface="Times New Roman" panose="02020603050405020304" pitchFamily="18" charset="0"/>
            </a:rPr>
            <a:t>Талдау</a:t>
          </a:r>
          <a:endParaRPr lang="ru-RU" sz="1100" b="1">
            <a:latin typeface="Times New Roman" panose="02020603050405020304" pitchFamily="18" charset="0"/>
            <a:cs typeface="Times New Roman" panose="02020603050405020304" pitchFamily="18" charset="0"/>
          </a:endParaRPr>
        </a:p>
      </dgm:t>
    </dgm:pt>
    <dgm:pt modelId="{D77389ED-9FE9-420E-867B-3452A6559B8F}" type="parTrans" cxnId="{423D37AB-1FED-49DA-8C0A-769C54101C6B}">
      <dgm:prSet/>
      <dgm:spPr/>
      <dgm:t>
        <a:bodyPr/>
        <a:lstStyle/>
        <a:p>
          <a:endParaRPr lang="ru-RU" sz="1100"/>
        </a:p>
      </dgm:t>
    </dgm:pt>
    <dgm:pt modelId="{3029F3AD-088D-4A45-A363-6DB20ACE70BF}" type="sibTrans" cxnId="{423D37AB-1FED-49DA-8C0A-769C54101C6B}">
      <dgm:prSet/>
      <dgm:spPr/>
      <dgm:t>
        <a:bodyPr/>
        <a:lstStyle/>
        <a:p>
          <a:endParaRPr lang="ru-RU" sz="1100"/>
        </a:p>
      </dgm:t>
    </dgm:pt>
    <dgm:pt modelId="{FFEE3154-E114-484A-93E8-A3982215EC32}">
      <dgm:prSet phldrT="[Текст]" custT="1"/>
      <dgm:spPr/>
      <dgm:t>
        <a:bodyPr/>
        <a:lstStyle/>
        <a:p>
          <a:r>
            <a:rPr lang="kk-KZ" sz="1100">
              <a:latin typeface="Times New Roman" panose="02020603050405020304" pitchFamily="18" charset="0"/>
              <a:cs typeface="Times New Roman" panose="02020603050405020304" pitchFamily="18" charset="0"/>
            </a:rPr>
            <a:t>Түсіну</a:t>
          </a:r>
          <a:endParaRPr lang="ru-RU" sz="1100">
            <a:latin typeface="Times New Roman" panose="02020603050405020304" pitchFamily="18" charset="0"/>
            <a:cs typeface="Times New Roman" panose="02020603050405020304" pitchFamily="18" charset="0"/>
          </a:endParaRPr>
        </a:p>
      </dgm:t>
    </dgm:pt>
    <dgm:pt modelId="{1A72067D-90F5-43C1-821D-080E2E3DF44A}" type="parTrans" cxnId="{6C952857-7DA1-48D8-9FFD-4107A8CE77D7}">
      <dgm:prSet/>
      <dgm:spPr/>
      <dgm:t>
        <a:bodyPr/>
        <a:lstStyle/>
        <a:p>
          <a:endParaRPr lang="ru-RU" sz="1100"/>
        </a:p>
      </dgm:t>
    </dgm:pt>
    <dgm:pt modelId="{4414C0B4-FFFC-4BB4-AE08-4BC9BC2C46AE}" type="sibTrans" cxnId="{6C952857-7DA1-48D8-9FFD-4107A8CE77D7}">
      <dgm:prSet/>
      <dgm:spPr/>
      <dgm:t>
        <a:bodyPr/>
        <a:lstStyle/>
        <a:p>
          <a:endParaRPr lang="ru-RU" sz="1100"/>
        </a:p>
      </dgm:t>
    </dgm:pt>
    <dgm:pt modelId="{692C2234-4F3D-4820-BA23-7615797A5A82}">
      <dgm:prSet phldrT="[Текст]" custT="1"/>
      <dgm:spPr/>
      <dgm:t>
        <a:bodyPr/>
        <a:lstStyle/>
        <a:p>
          <a:r>
            <a:rPr lang="kk-KZ" sz="1100">
              <a:latin typeface="Times New Roman" panose="02020603050405020304" pitchFamily="18" charset="0"/>
              <a:cs typeface="Times New Roman" panose="02020603050405020304" pitchFamily="18" charset="0"/>
            </a:rPr>
            <a:t>Есте сақтау</a:t>
          </a:r>
          <a:endParaRPr lang="ru-RU" sz="1100">
            <a:latin typeface="Times New Roman" panose="02020603050405020304" pitchFamily="18" charset="0"/>
            <a:cs typeface="Times New Roman" panose="02020603050405020304" pitchFamily="18" charset="0"/>
          </a:endParaRPr>
        </a:p>
      </dgm:t>
    </dgm:pt>
    <dgm:pt modelId="{91E9375C-9B3D-40F0-A302-08A2AA8C5C9E}" type="parTrans" cxnId="{816BB621-A27C-483B-B7F5-ED1FA2AC5DA0}">
      <dgm:prSet/>
      <dgm:spPr/>
      <dgm:t>
        <a:bodyPr/>
        <a:lstStyle/>
        <a:p>
          <a:endParaRPr lang="ru-RU" sz="1100"/>
        </a:p>
      </dgm:t>
    </dgm:pt>
    <dgm:pt modelId="{B880676B-32E8-4490-857D-9BDCE8BBBFD5}" type="sibTrans" cxnId="{816BB621-A27C-483B-B7F5-ED1FA2AC5DA0}">
      <dgm:prSet/>
      <dgm:spPr/>
      <dgm:t>
        <a:bodyPr/>
        <a:lstStyle/>
        <a:p>
          <a:endParaRPr lang="ru-RU" sz="1100"/>
        </a:p>
      </dgm:t>
    </dgm:pt>
    <dgm:pt modelId="{435FDCD4-8816-47BD-9A17-462CF7A2926B}">
      <dgm:prSet custT="1"/>
      <dgm:spPr/>
      <dgm:t>
        <a:bodyPr/>
        <a:lstStyle/>
        <a:p>
          <a:r>
            <a:rPr lang="kk-KZ" sz="1100" b="1">
              <a:latin typeface="Times New Roman" panose="02020603050405020304" pitchFamily="18" charset="0"/>
              <a:cs typeface="Times New Roman" panose="02020603050405020304" pitchFamily="18" charset="0"/>
            </a:rPr>
            <a:t>Құру</a:t>
          </a:r>
          <a:endParaRPr lang="ru-RU" sz="1100" b="1">
            <a:latin typeface="Times New Roman" panose="02020603050405020304" pitchFamily="18" charset="0"/>
            <a:cs typeface="Times New Roman" panose="02020603050405020304" pitchFamily="18" charset="0"/>
          </a:endParaRPr>
        </a:p>
      </dgm:t>
    </dgm:pt>
    <dgm:pt modelId="{7710505A-3FC3-4626-9842-9A4535EAFB44}" type="parTrans" cxnId="{4DEBE27D-959F-4AFB-8F6D-5E5879F73655}">
      <dgm:prSet/>
      <dgm:spPr/>
      <dgm:t>
        <a:bodyPr/>
        <a:lstStyle/>
        <a:p>
          <a:endParaRPr lang="ru-RU" sz="1100"/>
        </a:p>
      </dgm:t>
    </dgm:pt>
    <dgm:pt modelId="{BCD85210-98B1-40F5-B58A-1332026653C8}" type="sibTrans" cxnId="{4DEBE27D-959F-4AFB-8F6D-5E5879F73655}">
      <dgm:prSet/>
      <dgm:spPr/>
      <dgm:t>
        <a:bodyPr/>
        <a:lstStyle/>
        <a:p>
          <a:endParaRPr lang="ru-RU" sz="1100"/>
        </a:p>
      </dgm:t>
    </dgm:pt>
    <dgm:pt modelId="{5258F913-3720-4FA3-8CC4-2498996C3E6F}">
      <dgm:prSet custT="1"/>
      <dgm:spPr/>
      <dgm:t>
        <a:bodyPr/>
        <a:lstStyle/>
        <a:p>
          <a:r>
            <a:rPr lang="kk-KZ" sz="1100" b="1">
              <a:latin typeface="Times New Roman" panose="02020603050405020304" pitchFamily="18" charset="0"/>
              <a:cs typeface="Times New Roman" panose="02020603050405020304" pitchFamily="18" charset="0"/>
            </a:rPr>
            <a:t>Бағалау</a:t>
          </a:r>
          <a:endParaRPr lang="ru-RU" sz="1100" b="1">
            <a:latin typeface="Times New Roman" panose="02020603050405020304" pitchFamily="18" charset="0"/>
            <a:cs typeface="Times New Roman" panose="02020603050405020304" pitchFamily="18" charset="0"/>
          </a:endParaRPr>
        </a:p>
      </dgm:t>
    </dgm:pt>
    <dgm:pt modelId="{18A32D4D-3EAE-4AF7-B9E6-CA1394DD9913}" type="parTrans" cxnId="{F09AF3FC-3803-48D8-A6C2-A597D52BF038}">
      <dgm:prSet/>
      <dgm:spPr/>
      <dgm:t>
        <a:bodyPr/>
        <a:lstStyle/>
        <a:p>
          <a:endParaRPr lang="ru-RU" sz="1100"/>
        </a:p>
      </dgm:t>
    </dgm:pt>
    <dgm:pt modelId="{F3441B9F-54F3-4A5B-A8FD-5567E36133DE}" type="sibTrans" cxnId="{F09AF3FC-3803-48D8-A6C2-A597D52BF038}">
      <dgm:prSet/>
      <dgm:spPr/>
      <dgm:t>
        <a:bodyPr/>
        <a:lstStyle/>
        <a:p>
          <a:endParaRPr lang="ru-RU" sz="1100"/>
        </a:p>
      </dgm:t>
    </dgm:pt>
    <dgm:pt modelId="{D2285BC4-AD84-4080-975B-D7A46BDBD48B}">
      <dgm:prSet custT="1"/>
      <dgm:spPr/>
      <dgm:t>
        <a:bodyPr/>
        <a:lstStyle/>
        <a:p>
          <a:r>
            <a:rPr lang="kk-KZ" sz="1100">
              <a:latin typeface="Times New Roman" panose="02020603050405020304" pitchFamily="18" charset="0"/>
              <a:cs typeface="Times New Roman" panose="02020603050405020304" pitchFamily="18" charset="0"/>
            </a:rPr>
            <a:t>Қолдану</a:t>
          </a:r>
          <a:endParaRPr lang="ru-RU" sz="1100">
            <a:latin typeface="Times New Roman" panose="02020603050405020304" pitchFamily="18" charset="0"/>
            <a:cs typeface="Times New Roman" panose="02020603050405020304" pitchFamily="18" charset="0"/>
          </a:endParaRPr>
        </a:p>
      </dgm:t>
    </dgm:pt>
    <dgm:pt modelId="{48E5766B-4AFA-41F7-9B1D-4A1D974584E7}" type="parTrans" cxnId="{1F532EF4-2DBE-4D91-A89B-0518ED379FD0}">
      <dgm:prSet/>
      <dgm:spPr/>
      <dgm:t>
        <a:bodyPr/>
        <a:lstStyle/>
        <a:p>
          <a:endParaRPr lang="ru-RU" sz="1100"/>
        </a:p>
      </dgm:t>
    </dgm:pt>
    <dgm:pt modelId="{806B83B8-1238-43D1-B986-602CFE9891E4}" type="sibTrans" cxnId="{1F532EF4-2DBE-4D91-A89B-0518ED379FD0}">
      <dgm:prSet/>
      <dgm:spPr/>
      <dgm:t>
        <a:bodyPr/>
        <a:lstStyle/>
        <a:p>
          <a:endParaRPr lang="ru-RU" sz="1100"/>
        </a:p>
      </dgm:t>
    </dgm:pt>
    <dgm:pt modelId="{4DB588F6-8064-4AB3-8879-B5A9177252BE}" type="pres">
      <dgm:prSet presAssocID="{4DEB428C-377E-4688-A588-54F757A0ACC2}" presName="compositeShape" presStyleCnt="0">
        <dgm:presLayoutVars>
          <dgm:dir/>
          <dgm:resizeHandles/>
        </dgm:presLayoutVars>
      </dgm:prSet>
      <dgm:spPr/>
    </dgm:pt>
    <dgm:pt modelId="{8EC49CB0-5AF1-4646-A791-F39B3EDAFFE9}" type="pres">
      <dgm:prSet presAssocID="{4DEB428C-377E-4688-A588-54F757A0ACC2}" presName="pyramid" presStyleLbl="node1" presStyleIdx="0" presStyleCnt="1" custLinFactNeighborX="1003" custLinFactNeighborY="-483"/>
      <dgm:spPr/>
    </dgm:pt>
    <dgm:pt modelId="{F167176F-28DD-49B2-AC5F-E2FCC51C2107}" type="pres">
      <dgm:prSet presAssocID="{4DEB428C-377E-4688-A588-54F757A0ACC2}" presName="theList" presStyleCnt="0"/>
      <dgm:spPr/>
    </dgm:pt>
    <dgm:pt modelId="{690E6EF8-42C3-4912-8ACA-A036C0ECAF36}" type="pres">
      <dgm:prSet presAssocID="{435FDCD4-8816-47BD-9A17-462CF7A2926B}" presName="aNode" presStyleLbl="fgAcc1" presStyleIdx="0" presStyleCnt="6">
        <dgm:presLayoutVars>
          <dgm:bulletEnabled val="1"/>
        </dgm:presLayoutVars>
      </dgm:prSet>
      <dgm:spPr/>
    </dgm:pt>
    <dgm:pt modelId="{1248B843-13C8-46D2-89AF-E73F8143C99D}" type="pres">
      <dgm:prSet presAssocID="{435FDCD4-8816-47BD-9A17-462CF7A2926B}" presName="aSpace" presStyleCnt="0"/>
      <dgm:spPr/>
    </dgm:pt>
    <dgm:pt modelId="{0D405895-FA78-4E0D-AF4E-90F5E5E17AB2}" type="pres">
      <dgm:prSet presAssocID="{5258F913-3720-4FA3-8CC4-2498996C3E6F}" presName="aNode" presStyleLbl="fgAcc1" presStyleIdx="1" presStyleCnt="6" custLinFactNeighborX="4115" custLinFactNeighborY="-36242">
        <dgm:presLayoutVars>
          <dgm:bulletEnabled val="1"/>
        </dgm:presLayoutVars>
      </dgm:prSet>
      <dgm:spPr/>
    </dgm:pt>
    <dgm:pt modelId="{50FE9B3A-4861-4CD5-86D3-0FD836632A22}" type="pres">
      <dgm:prSet presAssocID="{5258F913-3720-4FA3-8CC4-2498996C3E6F}" presName="aSpace" presStyleCnt="0"/>
      <dgm:spPr/>
    </dgm:pt>
    <dgm:pt modelId="{5BC5614F-2445-440F-A55C-1445362E8DC6}" type="pres">
      <dgm:prSet presAssocID="{F7294C62-405A-4301-8BB8-E6C876974162}" presName="aNode" presStyleLbl="fgAcc1" presStyleIdx="2" presStyleCnt="6" custLinFactNeighborX="3394">
        <dgm:presLayoutVars>
          <dgm:bulletEnabled val="1"/>
        </dgm:presLayoutVars>
      </dgm:prSet>
      <dgm:spPr/>
    </dgm:pt>
    <dgm:pt modelId="{7C3F1932-7D9A-4111-B3DC-7C5DCB7948C8}" type="pres">
      <dgm:prSet presAssocID="{F7294C62-405A-4301-8BB8-E6C876974162}" presName="aSpace" presStyleCnt="0"/>
      <dgm:spPr/>
    </dgm:pt>
    <dgm:pt modelId="{CCB77164-2489-48CB-9A9C-A0F18617029C}" type="pres">
      <dgm:prSet presAssocID="{D2285BC4-AD84-4080-975B-D7A46BDBD48B}" presName="aNode" presStyleLbl="fgAcc1" presStyleIdx="3" presStyleCnt="6">
        <dgm:presLayoutVars>
          <dgm:bulletEnabled val="1"/>
        </dgm:presLayoutVars>
      </dgm:prSet>
      <dgm:spPr/>
    </dgm:pt>
    <dgm:pt modelId="{A2D7B569-7E88-4703-99CC-4CC4CAF6A127}" type="pres">
      <dgm:prSet presAssocID="{D2285BC4-AD84-4080-975B-D7A46BDBD48B}" presName="aSpace" presStyleCnt="0"/>
      <dgm:spPr/>
    </dgm:pt>
    <dgm:pt modelId="{477990DD-4CE6-47BF-A556-81D5401664EE}" type="pres">
      <dgm:prSet presAssocID="{FFEE3154-E114-484A-93E8-A3982215EC32}" presName="aNode" presStyleLbl="fgAcc1" presStyleIdx="4" presStyleCnt="6">
        <dgm:presLayoutVars>
          <dgm:bulletEnabled val="1"/>
        </dgm:presLayoutVars>
      </dgm:prSet>
      <dgm:spPr/>
    </dgm:pt>
    <dgm:pt modelId="{35238DB1-D592-4370-8274-FCFADFE632C6}" type="pres">
      <dgm:prSet presAssocID="{FFEE3154-E114-484A-93E8-A3982215EC32}" presName="aSpace" presStyleCnt="0"/>
      <dgm:spPr/>
    </dgm:pt>
    <dgm:pt modelId="{AAE4C007-88EF-4C47-942F-02C85110F60F}" type="pres">
      <dgm:prSet presAssocID="{692C2234-4F3D-4820-BA23-7615797A5A82}" presName="aNode" presStyleLbl="fgAcc1" presStyleIdx="5" presStyleCnt="6" custLinFactNeighborX="-1543" custLinFactNeighborY="-18122">
        <dgm:presLayoutVars>
          <dgm:bulletEnabled val="1"/>
        </dgm:presLayoutVars>
      </dgm:prSet>
      <dgm:spPr/>
    </dgm:pt>
    <dgm:pt modelId="{2AC40C5A-0AB7-4085-A01A-F664A6D4046B}" type="pres">
      <dgm:prSet presAssocID="{692C2234-4F3D-4820-BA23-7615797A5A82}" presName="aSpace" presStyleCnt="0"/>
      <dgm:spPr/>
    </dgm:pt>
  </dgm:ptLst>
  <dgm:cxnLst>
    <dgm:cxn modelId="{816BB621-A27C-483B-B7F5-ED1FA2AC5DA0}" srcId="{4DEB428C-377E-4688-A588-54F757A0ACC2}" destId="{692C2234-4F3D-4820-BA23-7615797A5A82}" srcOrd="5" destOrd="0" parTransId="{91E9375C-9B3D-40F0-A302-08A2AA8C5C9E}" sibTransId="{B880676B-32E8-4490-857D-9BDCE8BBBFD5}"/>
    <dgm:cxn modelId="{AAB0F835-52D7-46AA-A263-D56D3FCFCBA2}" type="presOf" srcId="{FFEE3154-E114-484A-93E8-A3982215EC32}" destId="{477990DD-4CE6-47BF-A556-81D5401664EE}" srcOrd="0" destOrd="0" presId="urn:microsoft.com/office/officeart/2005/8/layout/pyramid2"/>
    <dgm:cxn modelId="{43E4AB62-0796-4636-9CB6-4981502CA61A}" type="presOf" srcId="{692C2234-4F3D-4820-BA23-7615797A5A82}" destId="{AAE4C007-88EF-4C47-942F-02C85110F60F}" srcOrd="0" destOrd="0" presId="urn:microsoft.com/office/officeart/2005/8/layout/pyramid2"/>
    <dgm:cxn modelId="{C64D6F69-F618-413C-B589-90D64E778393}" type="presOf" srcId="{435FDCD4-8816-47BD-9A17-462CF7A2926B}" destId="{690E6EF8-42C3-4912-8ACA-A036C0ECAF36}" srcOrd="0" destOrd="0" presId="urn:microsoft.com/office/officeart/2005/8/layout/pyramid2"/>
    <dgm:cxn modelId="{6C952857-7DA1-48D8-9FFD-4107A8CE77D7}" srcId="{4DEB428C-377E-4688-A588-54F757A0ACC2}" destId="{FFEE3154-E114-484A-93E8-A3982215EC32}" srcOrd="4" destOrd="0" parTransId="{1A72067D-90F5-43C1-821D-080E2E3DF44A}" sibTransId="{4414C0B4-FFFC-4BB4-AE08-4BC9BC2C46AE}"/>
    <dgm:cxn modelId="{4DEBE27D-959F-4AFB-8F6D-5E5879F73655}" srcId="{4DEB428C-377E-4688-A588-54F757A0ACC2}" destId="{435FDCD4-8816-47BD-9A17-462CF7A2926B}" srcOrd="0" destOrd="0" parTransId="{7710505A-3FC3-4626-9842-9A4535EAFB44}" sibTransId="{BCD85210-98B1-40F5-B58A-1332026653C8}"/>
    <dgm:cxn modelId="{423D37AB-1FED-49DA-8C0A-769C54101C6B}" srcId="{4DEB428C-377E-4688-A588-54F757A0ACC2}" destId="{F7294C62-405A-4301-8BB8-E6C876974162}" srcOrd="2" destOrd="0" parTransId="{D77389ED-9FE9-420E-867B-3452A6559B8F}" sibTransId="{3029F3AD-088D-4A45-A363-6DB20ACE70BF}"/>
    <dgm:cxn modelId="{4D05C0C0-D562-44C7-8F81-4B04F7B5DDE5}" type="presOf" srcId="{D2285BC4-AD84-4080-975B-D7A46BDBD48B}" destId="{CCB77164-2489-48CB-9A9C-A0F18617029C}" srcOrd="0" destOrd="0" presId="urn:microsoft.com/office/officeart/2005/8/layout/pyramid2"/>
    <dgm:cxn modelId="{BC7638C7-6645-4A67-9D1B-F6522D605283}" type="presOf" srcId="{5258F913-3720-4FA3-8CC4-2498996C3E6F}" destId="{0D405895-FA78-4E0D-AF4E-90F5E5E17AB2}" srcOrd="0" destOrd="0" presId="urn:microsoft.com/office/officeart/2005/8/layout/pyramid2"/>
    <dgm:cxn modelId="{DA6067DE-452A-4C1D-AA5E-8ED70FF75EF8}" type="presOf" srcId="{F7294C62-405A-4301-8BB8-E6C876974162}" destId="{5BC5614F-2445-440F-A55C-1445362E8DC6}" srcOrd="0" destOrd="0" presId="urn:microsoft.com/office/officeart/2005/8/layout/pyramid2"/>
    <dgm:cxn modelId="{92A86AEC-201D-4261-8125-8D2F2670E35D}" type="presOf" srcId="{4DEB428C-377E-4688-A588-54F757A0ACC2}" destId="{4DB588F6-8064-4AB3-8879-B5A9177252BE}" srcOrd="0" destOrd="0" presId="urn:microsoft.com/office/officeart/2005/8/layout/pyramid2"/>
    <dgm:cxn modelId="{1F532EF4-2DBE-4D91-A89B-0518ED379FD0}" srcId="{4DEB428C-377E-4688-A588-54F757A0ACC2}" destId="{D2285BC4-AD84-4080-975B-D7A46BDBD48B}" srcOrd="3" destOrd="0" parTransId="{48E5766B-4AFA-41F7-9B1D-4A1D974584E7}" sibTransId="{806B83B8-1238-43D1-B986-602CFE9891E4}"/>
    <dgm:cxn modelId="{F09AF3FC-3803-48D8-A6C2-A597D52BF038}" srcId="{4DEB428C-377E-4688-A588-54F757A0ACC2}" destId="{5258F913-3720-4FA3-8CC4-2498996C3E6F}" srcOrd="1" destOrd="0" parTransId="{18A32D4D-3EAE-4AF7-B9E6-CA1394DD9913}" sibTransId="{F3441B9F-54F3-4A5B-A8FD-5567E36133DE}"/>
    <dgm:cxn modelId="{74FD181C-9149-46CA-9C6A-CFB85D39180E}" type="presParOf" srcId="{4DB588F6-8064-4AB3-8879-B5A9177252BE}" destId="{8EC49CB0-5AF1-4646-A791-F39B3EDAFFE9}" srcOrd="0" destOrd="0" presId="urn:microsoft.com/office/officeart/2005/8/layout/pyramid2"/>
    <dgm:cxn modelId="{7757A097-DA49-435E-A58F-49DB70291946}" type="presParOf" srcId="{4DB588F6-8064-4AB3-8879-B5A9177252BE}" destId="{F167176F-28DD-49B2-AC5F-E2FCC51C2107}" srcOrd="1" destOrd="0" presId="urn:microsoft.com/office/officeart/2005/8/layout/pyramid2"/>
    <dgm:cxn modelId="{82BE42B5-2095-4A95-94BF-F7E70AA9982C}" type="presParOf" srcId="{F167176F-28DD-49B2-AC5F-E2FCC51C2107}" destId="{690E6EF8-42C3-4912-8ACA-A036C0ECAF36}" srcOrd="0" destOrd="0" presId="urn:microsoft.com/office/officeart/2005/8/layout/pyramid2"/>
    <dgm:cxn modelId="{27694FEA-D1F4-4504-9C03-42D9F0522C0B}" type="presParOf" srcId="{F167176F-28DD-49B2-AC5F-E2FCC51C2107}" destId="{1248B843-13C8-46D2-89AF-E73F8143C99D}" srcOrd="1" destOrd="0" presId="urn:microsoft.com/office/officeart/2005/8/layout/pyramid2"/>
    <dgm:cxn modelId="{7E8ED330-B614-49BD-A2A5-A62F95297906}" type="presParOf" srcId="{F167176F-28DD-49B2-AC5F-E2FCC51C2107}" destId="{0D405895-FA78-4E0D-AF4E-90F5E5E17AB2}" srcOrd="2" destOrd="0" presId="urn:microsoft.com/office/officeart/2005/8/layout/pyramid2"/>
    <dgm:cxn modelId="{057C582A-DA5B-4AE7-AE40-AA93BBC50134}" type="presParOf" srcId="{F167176F-28DD-49B2-AC5F-E2FCC51C2107}" destId="{50FE9B3A-4861-4CD5-86D3-0FD836632A22}" srcOrd="3" destOrd="0" presId="urn:microsoft.com/office/officeart/2005/8/layout/pyramid2"/>
    <dgm:cxn modelId="{A2ADBC93-76D7-4436-AD76-FA79A8DAB9FA}" type="presParOf" srcId="{F167176F-28DD-49B2-AC5F-E2FCC51C2107}" destId="{5BC5614F-2445-440F-A55C-1445362E8DC6}" srcOrd="4" destOrd="0" presId="urn:microsoft.com/office/officeart/2005/8/layout/pyramid2"/>
    <dgm:cxn modelId="{CBF3E951-6525-4E9D-B25B-2ECA5C0C3213}" type="presParOf" srcId="{F167176F-28DD-49B2-AC5F-E2FCC51C2107}" destId="{7C3F1932-7D9A-4111-B3DC-7C5DCB7948C8}" srcOrd="5" destOrd="0" presId="urn:microsoft.com/office/officeart/2005/8/layout/pyramid2"/>
    <dgm:cxn modelId="{D8AF2A27-6AF0-4820-A727-A1F1B8A25B49}" type="presParOf" srcId="{F167176F-28DD-49B2-AC5F-E2FCC51C2107}" destId="{CCB77164-2489-48CB-9A9C-A0F18617029C}" srcOrd="6" destOrd="0" presId="urn:microsoft.com/office/officeart/2005/8/layout/pyramid2"/>
    <dgm:cxn modelId="{2C53CA4A-E008-4FFB-8C32-902DB38E5724}" type="presParOf" srcId="{F167176F-28DD-49B2-AC5F-E2FCC51C2107}" destId="{A2D7B569-7E88-4703-99CC-4CC4CAF6A127}" srcOrd="7" destOrd="0" presId="urn:microsoft.com/office/officeart/2005/8/layout/pyramid2"/>
    <dgm:cxn modelId="{7EDE5F41-7CB3-4A26-80A3-B111C54D9585}" type="presParOf" srcId="{F167176F-28DD-49B2-AC5F-E2FCC51C2107}" destId="{477990DD-4CE6-47BF-A556-81D5401664EE}" srcOrd="8" destOrd="0" presId="urn:microsoft.com/office/officeart/2005/8/layout/pyramid2"/>
    <dgm:cxn modelId="{E2BC3E90-759B-49E6-ABEA-E2A0584E26A2}" type="presParOf" srcId="{F167176F-28DD-49B2-AC5F-E2FCC51C2107}" destId="{35238DB1-D592-4370-8274-FCFADFE632C6}" srcOrd="9" destOrd="0" presId="urn:microsoft.com/office/officeart/2005/8/layout/pyramid2"/>
    <dgm:cxn modelId="{80CEF487-F122-4AA9-8796-4F90DB9CE84F}" type="presParOf" srcId="{F167176F-28DD-49B2-AC5F-E2FCC51C2107}" destId="{AAE4C007-88EF-4C47-942F-02C85110F60F}" srcOrd="10" destOrd="0" presId="urn:microsoft.com/office/officeart/2005/8/layout/pyramid2"/>
    <dgm:cxn modelId="{A7235324-91B6-4477-AD88-B61119572D38}" type="presParOf" srcId="{F167176F-28DD-49B2-AC5F-E2FCC51C2107}" destId="{2AC40C5A-0AB7-4085-A01A-F664A6D4046B}" srcOrd="11" destOrd="0" presId="urn:microsoft.com/office/officeart/2005/8/layout/pyramid2"/>
  </dgm:cxnLst>
  <dgm:bg>
    <a:no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7D31B3-3808-4FBA-8FA4-CC8D448A173E}" type="doc">
      <dgm:prSet loTypeId="urn:microsoft.com/office/officeart/2005/8/layout/orgChart1#1" loCatId="hierarchy" qsTypeId="urn:microsoft.com/office/officeart/2005/8/quickstyle/simple3#1" qsCatId="simple" csTypeId="urn:microsoft.com/office/officeart/2005/8/colors/colorful5#2" csCatId="accent1" phldr="1"/>
      <dgm:spPr/>
      <dgm:t>
        <a:bodyPr/>
        <a:lstStyle/>
        <a:p>
          <a:endParaRPr lang="zh-CN" altLang="en-US"/>
        </a:p>
      </dgm:t>
    </dgm:pt>
    <dgm:pt modelId="{47C757F0-AA23-46BE-9311-EA432CDEEAA1}">
      <dgm:prSet phldrT="[Текст]" phldr="0" custT="1"/>
      <dgm:spPr>
        <a:solidFill>
          <a:srgbClr val="CCECFF"/>
        </a:solidFill>
      </dgm:spPr>
      <dgm:t>
        <a:bodyPr vert="horz" wrap="square"/>
        <a:lstStyle/>
        <a:p>
          <a:pPr algn="ctr">
            <a:lnSpc>
              <a:spcPct val="100000"/>
            </a:lnSpc>
            <a:spcBef>
              <a:spcPct val="0"/>
            </a:spcBef>
            <a:spcAft>
              <a:spcPct val="35000"/>
            </a:spcAft>
          </a:pPr>
          <a:r>
            <a:rPr lang="en-US" altLang="en-US" sz="1200">
              <a:solidFill>
                <a:schemeClr val="dk1">
                  <a:alpha val="99000"/>
                </a:schemeClr>
              </a:solidFill>
              <a:latin typeface="Times New Roman" panose="02020603050405020304" pitchFamily="18" charset="0"/>
              <a:cs typeface="Times New Roman" panose="02020603050405020304" pitchFamily="18" charset="0"/>
            </a:rPr>
            <a:t>Таксономия</a:t>
          </a:r>
        </a:p>
        <a:p>
          <a:pPr algn="ctr">
            <a:lnSpc>
              <a:spcPct val="100000"/>
            </a:lnSpc>
            <a:spcBef>
              <a:spcPct val="0"/>
            </a:spcBef>
            <a:spcAft>
              <a:spcPct val="35000"/>
            </a:spcAft>
          </a:pPr>
          <a:r>
            <a:rPr lang="en-US" altLang="en-US" sz="1200">
              <a:solidFill>
                <a:schemeClr val="dk1"/>
              </a:solidFill>
              <a:latin typeface="Times New Roman" panose="02020603050405020304" pitchFamily="18" charset="0"/>
              <a:cs typeface="Times New Roman" panose="02020603050405020304" pitchFamily="18" charset="0"/>
            </a:rPr>
            <a:t>кеңестері </a:t>
          </a:r>
        </a:p>
      </dgm:t>
    </dgm:pt>
    <dgm:pt modelId="{AB39B06D-FE6C-48B2-B5B4-77CD0C8CF7AD}" type="parTrans" cxnId="{930BC422-E390-4293-B9FC-5EEE3F2645BF}">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DF0D1C21-B79E-4875-B7FA-EF183CB48B88}" type="sibTrans" cxnId="{930BC422-E390-4293-B9FC-5EEE3F2645BF}">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12714FC6-8B41-47E5-91DD-F02D34D23B93}">
      <dgm:prSet phldrT="[Текст]" phldr="0" custT="1"/>
      <dgm:spPr>
        <a:solidFill>
          <a:srgbClr val="CCECFF"/>
        </a:solidFill>
      </dgm:spPr>
      <dgm:t>
        <a:bodyPr vert="horz" wrap="square"/>
        <a:lstStyle/>
        <a:p>
          <a:pPr algn="ctr">
            <a:lnSpc>
              <a:spcPct val="100000"/>
            </a:lnSpc>
            <a:spcBef>
              <a:spcPct val="0"/>
            </a:spcBef>
            <a:spcAft>
              <a:spcPct val="35000"/>
            </a:spcAft>
          </a:pPr>
          <a:r>
            <a:rPr lang="en-US" altLang="zh-CN" sz="1200">
              <a:solidFill>
                <a:schemeClr val="dk1"/>
              </a:solidFill>
              <a:latin typeface="Times New Roman" panose="02020603050405020304" pitchFamily="18" charset="0"/>
              <a:cs typeface="Times New Roman" panose="02020603050405020304" pitchFamily="18" charset="0"/>
            </a:rPr>
            <a:t>Ұғымды түсіну  үшін есте сақтау қажет </a:t>
          </a:r>
        </a:p>
      </dgm:t>
    </dgm:pt>
    <dgm:pt modelId="{EACD17F5-D793-4A43-B489-D1804D50CFEF}" type="parTrans" cxnId="{4036C1A3-CCCD-4426-80C0-81BAC9A22658}">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FA45D93F-0724-4936-AA45-E6762732A19D}" type="sibTrans" cxnId="{4036C1A3-CCCD-4426-80C0-81BAC9A22658}">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4EC42421-831D-4CD3-8215-2AF4300F9C01}">
      <dgm:prSet phldrT="[Текст]" phldr="0" custT="1"/>
      <dgm:spPr>
        <a:solidFill>
          <a:srgbClr val="CCECFF"/>
        </a:solidFill>
      </dgm:spPr>
      <dgm:t>
        <a:bodyPr vert="horz" wrap="square"/>
        <a:lstStyle/>
        <a:p>
          <a:pPr algn="ctr">
            <a:lnSpc>
              <a:spcPct val="100000"/>
            </a:lnSpc>
            <a:spcBef>
              <a:spcPct val="0"/>
            </a:spcBef>
            <a:spcAft>
              <a:spcPct val="35000"/>
            </a:spcAft>
          </a:pPr>
          <a:r>
            <a:rPr lang="en-US" altLang="zh-CN" sz="1200">
              <a:solidFill>
                <a:schemeClr val="dk1"/>
              </a:solidFill>
              <a:latin typeface="Times New Roman" panose="02020603050405020304" pitchFamily="18" charset="0"/>
              <a:cs typeface="Times New Roman" panose="02020603050405020304" pitchFamily="18" charset="0"/>
            </a:rPr>
            <a:t>Тұжырымда</a:t>
          </a:r>
          <a:r>
            <a:rPr lang="ru-RU" altLang="zh-CN" sz="1200">
              <a:solidFill>
                <a:schemeClr val="dk1"/>
              </a:solidFill>
              <a:latin typeface="Times New Roman" panose="02020603050405020304" pitchFamily="18" charset="0"/>
              <a:cs typeface="Times New Roman" panose="02020603050405020304" pitchFamily="18" charset="0"/>
            </a:rPr>
            <a:t>ма</a:t>
          </a:r>
          <a:r>
            <a:rPr lang="en-US" altLang="zh-CN" sz="1200">
              <a:solidFill>
                <a:schemeClr val="dk1"/>
              </a:solidFill>
              <a:latin typeface="Times New Roman" panose="02020603050405020304" pitchFamily="18" charset="0"/>
              <a:cs typeface="Times New Roman" panose="02020603050405020304" pitchFamily="18" charset="0"/>
            </a:rPr>
            <a:t>ны қолдану үшін  түсіну керек</a:t>
          </a:r>
        </a:p>
      </dgm:t>
    </dgm:pt>
    <dgm:pt modelId="{8D5FB264-0A5C-4C3A-85B7-453D9BD837DF}" type="parTrans" cxnId="{1E8D3B14-81C4-4EF8-AE79-95DD42A3B2DA}">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A1825131-D805-48C8-BFCE-E45C02E6F5CE}" type="sibTrans" cxnId="{1E8D3B14-81C4-4EF8-AE79-95DD42A3B2DA}">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29A5C145-074C-48DF-B41F-4C98924BC18D}">
      <dgm:prSet phldr="0" custT="1"/>
      <dgm:spPr>
        <a:solidFill>
          <a:srgbClr val="CCECFF"/>
        </a:solidFill>
      </dgm:spPr>
      <dgm:t>
        <a:bodyPr vert="horz" wrap="square"/>
        <a:lstStyle/>
        <a:p>
          <a:pPr algn="ctr">
            <a:lnSpc>
              <a:spcPct val="100000"/>
            </a:lnSpc>
            <a:spcBef>
              <a:spcPct val="0"/>
            </a:spcBef>
            <a:spcAft>
              <a:spcPct val="35000"/>
            </a:spcAft>
          </a:pPr>
          <a:r>
            <a:rPr lang="en-US" altLang="en-US" sz="1200">
              <a:solidFill>
                <a:schemeClr val="dk1"/>
              </a:solidFill>
              <a:latin typeface="Times New Roman" panose="02020603050405020304" pitchFamily="18" charset="0"/>
              <a:cs typeface="Times New Roman" panose="02020603050405020304" pitchFamily="18" charset="0"/>
            </a:rPr>
            <a:t>Бағалау үшін, алдымен талдау </a:t>
          </a:r>
          <a:r>
            <a:rPr lang="ru-RU" altLang="en-US" sz="1200">
              <a:solidFill>
                <a:schemeClr val="dk1"/>
              </a:solidFill>
              <a:latin typeface="Times New Roman" panose="02020603050405020304" pitchFamily="18" charset="0"/>
              <a:cs typeface="Times New Roman" panose="02020603050405020304" pitchFamily="18" charset="0"/>
            </a:rPr>
            <a:t>ма</a:t>
          </a:r>
          <a:r>
            <a:rPr lang="kk-KZ" altLang="en-US" sz="1200">
              <a:solidFill>
                <a:schemeClr val="dk1"/>
              </a:solidFill>
              <a:latin typeface="Times New Roman" panose="02020603050405020304" pitchFamily="18" charset="0"/>
              <a:cs typeface="Times New Roman" panose="02020603050405020304" pitchFamily="18" charset="0"/>
            </a:rPr>
            <a:t>ңызды</a:t>
          </a:r>
          <a:r>
            <a:rPr lang="en-US" altLang="en-US" sz="1200">
              <a:solidFill>
                <a:schemeClr val="dk1"/>
              </a:solidFill>
              <a:latin typeface="Times New Roman" panose="02020603050405020304" pitchFamily="18" charset="0"/>
              <a:cs typeface="Times New Roman" panose="02020603050405020304" pitchFamily="18" charset="0"/>
            </a:rPr>
            <a:t> </a:t>
          </a:r>
        </a:p>
      </dgm:t>
    </dgm:pt>
    <dgm:pt modelId="{1F72BE9F-C474-46B2-B5CC-06ADEC6EC107}" type="parTrans" cxnId="{915A00BC-F106-431E-9E31-82F1F4A5EAC5}">
      <dgm:prSet/>
      <dgm:spPr/>
      <dgm:t>
        <a:bodyPr/>
        <a:lstStyle/>
        <a:p>
          <a:pPr algn="ctr"/>
          <a:endParaRPr lang="ru-RU">
            <a:solidFill>
              <a:schemeClr val="dk1"/>
            </a:solidFill>
            <a:latin typeface="Times New Roman" panose="02020603050405020304" pitchFamily="18" charset="0"/>
            <a:cs typeface="Times New Roman" panose="02020603050405020304" pitchFamily="18" charset="0"/>
          </a:endParaRPr>
        </a:p>
      </dgm:t>
    </dgm:pt>
    <dgm:pt modelId="{9C625BC2-5F90-4769-A567-A085BFF09EAE}" type="sibTrans" cxnId="{915A00BC-F106-431E-9E31-82F1F4A5EAC5}">
      <dgm:prSet/>
      <dgm:spPr/>
      <dgm:t>
        <a:bodyPr/>
        <a:lstStyle/>
        <a:p>
          <a:pPr algn="ctr"/>
          <a:endParaRPr lang="ru-RU">
            <a:solidFill>
              <a:schemeClr val="dk1"/>
            </a:solidFill>
            <a:latin typeface="Times New Roman" panose="02020603050405020304" pitchFamily="18" charset="0"/>
            <a:cs typeface="Times New Roman" panose="02020603050405020304" pitchFamily="18" charset="0"/>
          </a:endParaRPr>
        </a:p>
      </dgm:t>
    </dgm:pt>
    <dgm:pt modelId="{CF717C8A-B40B-4AFF-BF49-65ABB7DF8190}">
      <dgm:prSet phldrT="[Текст]" phldr="0" custT="1"/>
      <dgm:spPr>
        <a:solidFill>
          <a:srgbClr val="CCECFF"/>
        </a:solidFill>
      </dgm:spPr>
      <dgm:t>
        <a:bodyPr vert="horz" wrap="square"/>
        <a:lstStyle/>
        <a:p>
          <a:pPr algn="ctr">
            <a:lnSpc>
              <a:spcPct val="100000"/>
            </a:lnSpc>
            <a:spcBef>
              <a:spcPct val="0"/>
            </a:spcBef>
            <a:spcAft>
              <a:spcPct val="35000"/>
            </a:spcAft>
          </a:pPr>
          <a:r>
            <a:rPr lang="en-US" altLang="en-US" sz="1200">
              <a:solidFill>
                <a:sysClr val="windowText" lastClr="000000"/>
              </a:solidFill>
              <a:latin typeface="Times New Roman" panose="02020603050405020304" pitchFamily="18" charset="0"/>
              <a:cs typeface="Times New Roman" panose="02020603050405020304" pitchFamily="18" charset="0"/>
            </a:rPr>
            <a:t>Жаңа нәрсе жасау үшін, бағалау керек</a:t>
          </a:r>
        </a:p>
      </dgm:t>
    </dgm:pt>
    <dgm:pt modelId="{CCF68ADE-40B6-47D0-93C1-88EC13ADC8AC}" type="parTrans" cxnId="{437D76A1-0D40-4653-A562-72AB0FDBBFFC}">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630D3E0B-D1D7-4E1A-8193-515AA5E1866F}" type="sibTrans" cxnId="{437D76A1-0D40-4653-A562-72AB0FDBBFFC}">
      <dgm:prSet/>
      <dgm:spPr/>
      <dgm:t>
        <a:bodyPr/>
        <a:lstStyle/>
        <a:p>
          <a:pPr algn="ctr"/>
          <a:endParaRPr lang="zh-CN" altLang="en-US">
            <a:solidFill>
              <a:schemeClr val="dk1"/>
            </a:solidFill>
            <a:latin typeface="Times New Roman" panose="02020603050405020304" pitchFamily="18" charset="0"/>
            <a:cs typeface="Times New Roman" panose="02020603050405020304" pitchFamily="18" charset="0"/>
          </a:endParaRPr>
        </a:p>
      </dgm:t>
    </dgm:pt>
    <dgm:pt modelId="{E498DC9C-C5AC-4482-A26F-3B99DC5D79F0}" type="pres">
      <dgm:prSet presAssocID="{A77D31B3-3808-4FBA-8FA4-CC8D448A173E}" presName="hierChild1" presStyleCnt="0">
        <dgm:presLayoutVars>
          <dgm:orgChart val="1"/>
          <dgm:chPref val="1"/>
          <dgm:dir/>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Lbl="node1" presStyleIdx="0"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Lbl="node2" presStyleIdx="0" presStyleCnt="4"/>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custScaleX="117824">
        <dgm:presLayoutVars>
          <dgm:chPref val="3"/>
        </dgm:presLayoutVars>
      </dgm:prSet>
      <dgm:spPr/>
    </dgm:pt>
    <dgm:pt modelId="{6238C53E-A961-488B-8FBD-6EC13507B069}" type="pres">
      <dgm:prSet presAssocID="{4EC42421-831D-4CD3-8215-2AF4300F9C01}" presName="rootConnector" presStyleLbl="node2" presStyleIdx="1" presStyleCnt="4"/>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8B0B5125-ADBF-4863-9E9F-C80E25F47275}" type="pres">
      <dgm:prSet presAssocID="{1F72BE9F-C474-46B2-B5CC-06ADEC6EC107}" presName="Name37" presStyleLbl="parChTrans1D2" presStyleIdx="2" presStyleCnt="4"/>
      <dgm:spPr/>
    </dgm:pt>
    <dgm:pt modelId="{DCC1B046-D3BD-48ED-8B8F-F6806E1BA487}" type="pres">
      <dgm:prSet presAssocID="{29A5C145-074C-48DF-B41F-4C98924BC18D}" presName="hierRoot2" presStyleCnt="0">
        <dgm:presLayoutVars>
          <dgm:hierBranch val="init"/>
        </dgm:presLayoutVars>
      </dgm:prSet>
      <dgm:spPr/>
    </dgm:pt>
    <dgm:pt modelId="{2100D702-5F1A-40CE-944F-AE0E623F4113}" type="pres">
      <dgm:prSet presAssocID="{29A5C145-074C-48DF-B41F-4C98924BC18D}" presName="rootComposite" presStyleCnt="0"/>
      <dgm:spPr/>
    </dgm:pt>
    <dgm:pt modelId="{4AFE8892-B5CC-4FAE-B856-2636FFF70FFF}" type="pres">
      <dgm:prSet presAssocID="{29A5C145-074C-48DF-B41F-4C98924BC18D}" presName="rootText" presStyleLbl="node2" presStyleIdx="2" presStyleCnt="4">
        <dgm:presLayoutVars>
          <dgm:chPref val="3"/>
        </dgm:presLayoutVars>
      </dgm:prSet>
      <dgm:spPr/>
    </dgm:pt>
    <dgm:pt modelId="{6974161D-B282-4856-BAA0-102C6BE86062}" type="pres">
      <dgm:prSet presAssocID="{29A5C145-074C-48DF-B41F-4C98924BC18D}" presName="rootConnector" presStyleLbl="node2" presStyleIdx="2" presStyleCnt="4"/>
      <dgm:spPr/>
    </dgm:pt>
    <dgm:pt modelId="{45A71A58-632E-440B-970B-1899F50890EA}" type="pres">
      <dgm:prSet presAssocID="{29A5C145-074C-48DF-B41F-4C98924BC18D}" presName="hierChild4" presStyleCnt="0"/>
      <dgm:spPr/>
    </dgm:pt>
    <dgm:pt modelId="{3E596F57-039B-430B-8CA0-D08ECC1F3AEC}" type="pres">
      <dgm:prSet presAssocID="{29A5C145-074C-48DF-B41F-4C98924BC18D}" presName="hierChild5" presStyleCnt="0"/>
      <dgm:spPr/>
    </dgm:pt>
    <dgm:pt modelId="{AB3A8128-6C86-49B7-B5CC-0153888815E5}" type="pres">
      <dgm:prSet presAssocID="{CCF68ADE-40B6-47D0-93C1-88EC13ADC8AC}" presName="Name37" presStyleLbl="parChTrans1D2" presStyleIdx="3"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3" presStyleCnt="4" custScaleX="87933">
        <dgm:presLayoutVars>
          <dgm:chPref val="3"/>
        </dgm:presLayoutVars>
      </dgm:prSet>
      <dgm:spPr/>
    </dgm:pt>
    <dgm:pt modelId="{5667CB49-EC34-46BC-AD2D-72F3BD95D049}" type="pres">
      <dgm:prSet presAssocID="{CF717C8A-B40B-4AFF-BF49-65ABB7DF8190}" presName="rootConnector" presStyleLbl="node2" presStyleIdx="3" presStyleCnt="4"/>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0E819307-1B4E-434E-BA76-D5A4192B0663}" type="pres">
      <dgm:prSet presAssocID="{47C757F0-AA23-46BE-9311-EA432CDEEAA1}" presName="hierChild3" presStyleCnt="0"/>
      <dgm:spPr/>
    </dgm:pt>
  </dgm:ptLst>
  <dgm:cxnLst>
    <dgm:cxn modelId="{DA257412-6114-416A-97A1-A1D5AD2FC382}" type="presOf" srcId="{EACD17F5-D793-4A43-B489-D1804D50CFEF}" destId="{6A259130-4455-44E0-969B-948D1249687E}" srcOrd="0" destOrd="0" presId="urn:microsoft.com/office/officeart/2005/8/layout/orgChart1#1"/>
    <dgm:cxn modelId="{1E8D3B14-81C4-4EF8-AE79-95DD42A3B2DA}" srcId="{47C757F0-AA23-46BE-9311-EA432CDEEAA1}" destId="{4EC42421-831D-4CD3-8215-2AF4300F9C01}" srcOrd="1" destOrd="0" parTransId="{8D5FB264-0A5C-4C3A-85B7-453D9BD837DF}" sibTransId="{A1825131-D805-48C8-BFCE-E45C02E6F5CE}"/>
    <dgm:cxn modelId="{2A4FE418-CEBB-4FBA-97EF-C4222F54613E}" type="presOf" srcId="{4EC42421-831D-4CD3-8215-2AF4300F9C01}" destId="{6238C53E-A961-488B-8FBD-6EC13507B069}" srcOrd="1" destOrd="0" presId="urn:microsoft.com/office/officeart/2005/8/layout/orgChart1#1"/>
    <dgm:cxn modelId="{930BC422-E390-4293-B9FC-5EEE3F2645BF}" srcId="{A77D31B3-3808-4FBA-8FA4-CC8D448A173E}" destId="{47C757F0-AA23-46BE-9311-EA432CDEEAA1}" srcOrd="0" destOrd="0" parTransId="{AB39B06D-FE6C-48B2-B5B4-77CD0C8CF7AD}" sibTransId="{DF0D1C21-B79E-4875-B7FA-EF183CB48B88}"/>
    <dgm:cxn modelId="{4132113D-C8B1-4CF7-9BCD-776BB947F611}" type="presOf" srcId="{CF717C8A-B40B-4AFF-BF49-65ABB7DF8190}" destId="{5667CB49-EC34-46BC-AD2D-72F3BD95D049}" srcOrd="1" destOrd="0" presId="urn:microsoft.com/office/officeart/2005/8/layout/orgChart1#1"/>
    <dgm:cxn modelId="{135B5168-7311-4735-AB86-088220C04A25}" type="presOf" srcId="{47C757F0-AA23-46BE-9311-EA432CDEEAA1}" destId="{AE79172D-D441-42BB-84EA-E3D989670DED}" srcOrd="0" destOrd="0" presId="urn:microsoft.com/office/officeart/2005/8/layout/orgChart1#1"/>
    <dgm:cxn modelId="{74A5EA73-A32B-4A07-8F23-762CCBD8A319}" type="presOf" srcId="{A77D31B3-3808-4FBA-8FA4-CC8D448A173E}" destId="{E498DC9C-C5AC-4482-A26F-3B99DC5D79F0}" srcOrd="0" destOrd="0" presId="urn:microsoft.com/office/officeart/2005/8/layout/orgChart1#1"/>
    <dgm:cxn modelId="{13F6E574-F03C-48CE-A81B-238097835D5D}" type="presOf" srcId="{12714FC6-8B41-47E5-91DD-F02D34D23B93}" destId="{43B7C837-49D6-40CE-BBAB-953D9E4BA7ED}" srcOrd="0" destOrd="0" presId="urn:microsoft.com/office/officeart/2005/8/layout/orgChart1#1"/>
    <dgm:cxn modelId="{437D76A1-0D40-4653-A562-72AB0FDBBFFC}" srcId="{47C757F0-AA23-46BE-9311-EA432CDEEAA1}" destId="{CF717C8A-B40B-4AFF-BF49-65ABB7DF8190}" srcOrd="3" destOrd="0" parTransId="{CCF68ADE-40B6-47D0-93C1-88EC13ADC8AC}" sibTransId="{630D3E0B-D1D7-4E1A-8193-515AA5E1866F}"/>
    <dgm:cxn modelId="{4036C1A3-CCCD-4426-80C0-81BAC9A22658}" srcId="{47C757F0-AA23-46BE-9311-EA432CDEEAA1}" destId="{12714FC6-8B41-47E5-91DD-F02D34D23B93}" srcOrd="0" destOrd="0" parTransId="{EACD17F5-D793-4A43-B489-D1804D50CFEF}" sibTransId="{FA45D93F-0724-4936-AA45-E6762732A19D}"/>
    <dgm:cxn modelId="{2C899AA9-912C-4200-9F80-2532C56E6488}" type="presOf" srcId="{1F72BE9F-C474-46B2-B5CC-06ADEC6EC107}" destId="{8B0B5125-ADBF-4863-9E9F-C80E25F47275}" srcOrd="0" destOrd="0" presId="urn:microsoft.com/office/officeart/2005/8/layout/orgChart1#1"/>
    <dgm:cxn modelId="{449A38B9-E3DE-4055-BB6B-04C23BF9C2CC}" type="presOf" srcId="{29A5C145-074C-48DF-B41F-4C98924BC18D}" destId="{6974161D-B282-4856-BAA0-102C6BE86062}" srcOrd="1" destOrd="0" presId="urn:microsoft.com/office/officeart/2005/8/layout/orgChart1#1"/>
    <dgm:cxn modelId="{915A00BC-F106-431E-9E31-82F1F4A5EAC5}" srcId="{47C757F0-AA23-46BE-9311-EA432CDEEAA1}" destId="{29A5C145-074C-48DF-B41F-4C98924BC18D}" srcOrd="2" destOrd="0" parTransId="{1F72BE9F-C474-46B2-B5CC-06ADEC6EC107}" sibTransId="{9C625BC2-5F90-4769-A567-A085BFF09EAE}"/>
    <dgm:cxn modelId="{F24D02CE-36BA-4DAC-A966-9ED4D87A3CEA}" type="presOf" srcId="{8D5FB264-0A5C-4C3A-85B7-453D9BD837DF}" destId="{F492B679-3C8C-4E72-95A8-8B81298826E7}" srcOrd="0" destOrd="0" presId="urn:microsoft.com/office/officeart/2005/8/layout/orgChart1#1"/>
    <dgm:cxn modelId="{3C116BD1-D274-438E-A662-57B5CF8F9424}" type="presOf" srcId="{4EC42421-831D-4CD3-8215-2AF4300F9C01}" destId="{08A0D1D2-3A20-4D63-8E35-B7C8B6B16D48}" srcOrd="0" destOrd="0" presId="urn:microsoft.com/office/officeart/2005/8/layout/orgChart1#1"/>
    <dgm:cxn modelId="{1932CCD6-20F5-42F8-A04F-58FD858ADB3B}" type="presOf" srcId="{29A5C145-074C-48DF-B41F-4C98924BC18D}" destId="{4AFE8892-B5CC-4FAE-B856-2636FFF70FFF}" srcOrd="0" destOrd="0" presId="urn:microsoft.com/office/officeart/2005/8/layout/orgChart1#1"/>
    <dgm:cxn modelId="{8EF3A8E0-EEC1-4BF5-AADC-3ABF30FEADA1}" type="presOf" srcId="{CCF68ADE-40B6-47D0-93C1-88EC13ADC8AC}" destId="{AB3A8128-6C86-49B7-B5CC-0153888815E5}" srcOrd="0" destOrd="0" presId="urn:microsoft.com/office/officeart/2005/8/layout/orgChart1#1"/>
    <dgm:cxn modelId="{E095D9EF-D90F-4D44-919D-A63ADCA77B75}" type="presOf" srcId="{47C757F0-AA23-46BE-9311-EA432CDEEAA1}" destId="{86420519-308D-4A6A-8FEA-6FB2E39BA448}" srcOrd="1" destOrd="0" presId="urn:microsoft.com/office/officeart/2005/8/layout/orgChart1#1"/>
    <dgm:cxn modelId="{3E20E8FD-E855-4367-B6E6-E7A321C86500}" type="presOf" srcId="{12714FC6-8B41-47E5-91DD-F02D34D23B93}" destId="{9A037140-9B69-4B9F-A134-F2F2EB0F2E32}" srcOrd="1" destOrd="0" presId="urn:microsoft.com/office/officeart/2005/8/layout/orgChart1#1"/>
    <dgm:cxn modelId="{AAD4EBFE-494D-41AA-B9C5-1015F9EAF03B}" type="presOf" srcId="{CF717C8A-B40B-4AFF-BF49-65ABB7DF8190}" destId="{7D64F4A3-0E55-47AC-A59B-9D5A9DC25552}" srcOrd="0" destOrd="0" presId="urn:microsoft.com/office/officeart/2005/8/layout/orgChart1#1"/>
    <dgm:cxn modelId="{95CC2A49-FC1A-4271-BB70-4EE94CD3A5B5}" type="presParOf" srcId="{E498DC9C-C5AC-4482-A26F-3B99DC5D79F0}" destId="{F728C3E8-5128-4BB6-90CC-A86769ECE335}" srcOrd="0" destOrd="0" presId="urn:microsoft.com/office/officeart/2005/8/layout/orgChart1#1"/>
    <dgm:cxn modelId="{A14672CB-D7AD-4B65-8ED9-DA63B5D59366}" type="presParOf" srcId="{F728C3E8-5128-4BB6-90CC-A86769ECE335}" destId="{79147750-B6BF-43FD-83A0-7ACDC9B53EFF}" srcOrd="0" destOrd="0" presId="urn:microsoft.com/office/officeart/2005/8/layout/orgChart1#1"/>
    <dgm:cxn modelId="{8DE0D389-A1F6-4FF9-B57E-8D7350D9D4C1}" type="presParOf" srcId="{79147750-B6BF-43FD-83A0-7ACDC9B53EFF}" destId="{AE79172D-D441-42BB-84EA-E3D989670DED}" srcOrd="0" destOrd="0" presId="urn:microsoft.com/office/officeart/2005/8/layout/orgChart1#1"/>
    <dgm:cxn modelId="{105C1E44-3273-4DF0-BCF9-6AEE2C20253F}" type="presParOf" srcId="{79147750-B6BF-43FD-83A0-7ACDC9B53EFF}" destId="{86420519-308D-4A6A-8FEA-6FB2E39BA448}" srcOrd="1" destOrd="0" presId="urn:microsoft.com/office/officeart/2005/8/layout/orgChart1#1"/>
    <dgm:cxn modelId="{3946C4D4-510F-4B22-9AAD-94210E796F2E}" type="presParOf" srcId="{F728C3E8-5128-4BB6-90CC-A86769ECE335}" destId="{9A0FF10C-81C7-47CD-A320-768F2009480B}" srcOrd="1" destOrd="0" presId="urn:microsoft.com/office/officeart/2005/8/layout/orgChart1#1"/>
    <dgm:cxn modelId="{AC641635-3C1F-45ED-B202-63AC5C3A4564}" type="presParOf" srcId="{9A0FF10C-81C7-47CD-A320-768F2009480B}" destId="{6A259130-4455-44E0-969B-948D1249687E}" srcOrd="0" destOrd="0" presId="urn:microsoft.com/office/officeart/2005/8/layout/orgChart1#1"/>
    <dgm:cxn modelId="{5C8B8AFC-7C24-4DCA-8A3D-3F87B7D1A2B9}" type="presParOf" srcId="{9A0FF10C-81C7-47CD-A320-768F2009480B}" destId="{D6C5C065-A308-417C-8ECC-04FC2BEC646C}" srcOrd="1" destOrd="0" presId="urn:microsoft.com/office/officeart/2005/8/layout/orgChart1#1"/>
    <dgm:cxn modelId="{30AEEFBA-369C-4457-BAB2-F2D877740D25}" type="presParOf" srcId="{D6C5C065-A308-417C-8ECC-04FC2BEC646C}" destId="{E36491EF-5019-46FD-BC82-1BD579B9EE0E}" srcOrd="0" destOrd="0" presId="urn:microsoft.com/office/officeart/2005/8/layout/orgChart1#1"/>
    <dgm:cxn modelId="{D3387FAB-23AB-4B5F-B282-D428C56EB712}" type="presParOf" srcId="{E36491EF-5019-46FD-BC82-1BD579B9EE0E}" destId="{43B7C837-49D6-40CE-BBAB-953D9E4BA7ED}" srcOrd="0" destOrd="0" presId="urn:microsoft.com/office/officeart/2005/8/layout/orgChart1#1"/>
    <dgm:cxn modelId="{05BB28D9-63CE-4F0C-B4B1-BA84C45713FD}" type="presParOf" srcId="{E36491EF-5019-46FD-BC82-1BD579B9EE0E}" destId="{9A037140-9B69-4B9F-A134-F2F2EB0F2E32}" srcOrd="1" destOrd="0" presId="urn:microsoft.com/office/officeart/2005/8/layout/orgChart1#1"/>
    <dgm:cxn modelId="{58E00418-3BAF-4A56-BC9C-05978D020502}" type="presParOf" srcId="{D6C5C065-A308-417C-8ECC-04FC2BEC646C}" destId="{FA37AA5D-87C2-47F6-9B72-B753C073E744}" srcOrd="1" destOrd="0" presId="urn:microsoft.com/office/officeart/2005/8/layout/orgChart1#1"/>
    <dgm:cxn modelId="{E509A230-D51D-4945-9A07-A01EDF10DB93}" type="presParOf" srcId="{D6C5C065-A308-417C-8ECC-04FC2BEC646C}" destId="{A7309641-2A58-41EA-9E42-56812CF298ED}" srcOrd="2" destOrd="0" presId="urn:microsoft.com/office/officeart/2005/8/layout/orgChart1#1"/>
    <dgm:cxn modelId="{8A7B2408-BFBB-4ACE-BF5B-BDEDBC3B346C}" type="presParOf" srcId="{9A0FF10C-81C7-47CD-A320-768F2009480B}" destId="{F492B679-3C8C-4E72-95A8-8B81298826E7}" srcOrd="2" destOrd="0" presId="urn:microsoft.com/office/officeart/2005/8/layout/orgChart1#1"/>
    <dgm:cxn modelId="{45D10022-16E3-4152-88D1-40324A77E7CE}" type="presParOf" srcId="{9A0FF10C-81C7-47CD-A320-768F2009480B}" destId="{C6F584B9-7EA2-46D8-913B-8F508509ECAB}" srcOrd="3" destOrd="0" presId="urn:microsoft.com/office/officeart/2005/8/layout/orgChart1#1"/>
    <dgm:cxn modelId="{91F3A80C-9FD0-4E12-90AC-B7422B3957D5}" type="presParOf" srcId="{C6F584B9-7EA2-46D8-913B-8F508509ECAB}" destId="{6CAD9CE6-86A1-4F7D-98A6-3AF53F55F9E3}" srcOrd="0" destOrd="0" presId="urn:microsoft.com/office/officeart/2005/8/layout/orgChart1#1"/>
    <dgm:cxn modelId="{9C232C06-A57C-4A50-95FA-99E94651A5E4}" type="presParOf" srcId="{6CAD9CE6-86A1-4F7D-98A6-3AF53F55F9E3}" destId="{08A0D1D2-3A20-4D63-8E35-B7C8B6B16D48}" srcOrd="0" destOrd="0" presId="urn:microsoft.com/office/officeart/2005/8/layout/orgChart1#1"/>
    <dgm:cxn modelId="{11E63AB8-08A0-441F-A95C-D007D37F2C68}" type="presParOf" srcId="{6CAD9CE6-86A1-4F7D-98A6-3AF53F55F9E3}" destId="{6238C53E-A961-488B-8FBD-6EC13507B069}" srcOrd="1" destOrd="0" presId="urn:microsoft.com/office/officeart/2005/8/layout/orgChart1#1"/>
    <dgm:cxn modelId="{838D1A4D-49F5-4C73-AC91-943C2D9EBFA6}" type="presParOf" srcId="{C6F584B9-7EA2-46D8-913B-8F508509ECAB}" destId="{A9C46FD3-3BE9-4E6E-BFF6-B0B42B13F857}" srcOrd="1" destOrd="0" presId="urn:microsoft.com/office/officeart/2005/8/layout/orgChart1#1"/>
    <dgm:cxn modelId="{4DB60D95-35C3-4C9C-AFB7-29F9792A4066}" type="presParOf" srcId="{C6F584B9-7EA2-46D8-913B-8F508509ECAB}" destId="{A663BBFB-A120-4F5B-82EC-DB644DB9966B}" srcOrd="2" destOrd="0" presId="urn:microsoft.com/office/officeart/2005/8/layout/orgChart1#1"/>
    <dgm:cxn modelId="{69F1E1FB-C4E7-4AB2-B561-DE219F3D8B8E}" type="presParOf" srcId="{9A0FF10C-81C7-47CD-A320-768F2009480B}" destId="{8B0B5125-ADBF-4863-9E9F-C80E25F47275}" srcOrd="4" destOrd="0" presId="urn:microsoft.com/office/officeart/2005/8/layout/orgChart1#1"/>
    <dgm:cxn modelId="{8E6E9D8D-0193-438B-B09E-A24F44601B03}" type="presParOf" srcId="{9A0FF10C-81C7-47CD-A320-768F2009480B}" destId="{DCC1B046-D3BD-48ED-8B8F-F6806E1BA487}" srcOrd="5" destOrd="0" presId="urn:microsoft.com/office/officeart/2005/8/layout/orgChart1#1"/>
    <dgm:cxn modelId="{15BC8335-9B32-4AA1-B766-ACFE257AA72C}" type="presParOf" srcId="{DCC1B046-D3BD-48ED-8B8F-F6806E1BA487}" destId="{2100D702-5F1A-40CE-944F-AE0E623F4113}" srcOrd="0" destOrd="0" presId="urn:microsoft.com/office/officeart/2005/8/layout/orgChart1#1"/>
    <dgm:cxn modelId="{6E0F6966-60CD-4198-8D2D-75EC1BD31A09}" type="presParOf" srcId="{2100D702-5F1A-40CE-944F-AE0E623F4113}" destId="{4AFE8892-B5CC-4FAE-B856-2636FFF70FFF}" srcOrd="0" destOrd="0" presId="urn:microsoft.com/office/officeart/2005/8/layout/orgChart1#1"/>
    <dgm:cxn modelId="{A98691E2-963C-46E1-BCD7-3BC66C719C39}" type="presParOf" srcId="{2100D702-5F1A-40CE-944F-AE0E623F4113}" destId="{6974161D-B282-4856-BAA0-102C6BE86062}" srcOrd="1" destOrd="0" presId="urn:microsoft.com/office/officeart/2005/8/layout/orgChart1#1"/>
    <dgm:cxn modelId="{A41DCB10-33DF-4B9A-BDC5-7B1700F0B185}" type="presParOf" srcId="{DCC1B046-D3BD-48ED-8B8F-F6806E1BA487}" destId="{45A71A58-632E-440B-970B-1899F50890EA}" srcOrd="1" destOrd="0" presId="urn:microsoft.com/office/officeart/2005/8/layout/orgChart1#1"/>
    <dgm:cxn modelId="{F4C96536-C8B6-4FA8-9E05-11EBFDDE8947}" type="presParOf" srcId="{DCC1B046-D3BD-48ED-8B8F-F6806E1BA487}" destId="{3E596F57-039B-430B-8CA0-D08ECC1F3AEC}" srcOrd="2" destOrd="0" presId="urn:microsoft.com/office/officeart/2005/8/layout/orgChart1#1"/>
    <dgm:cxn modelId="{4DECE330-5434-4200-A69E-F895CEB53C50}" type="presParOf" srcId="{9A0FF10C-81C7-47CD-A320-768F2009480B}" destId="{AB3A8128-6C86-49B7-B5CC-0153888815E5}" srcOrd="6" destOrd="0" presId="urn:microsoft.com/office/officeart/2005/8/layout/orgChart1#1"/>
    <dgm:cxn modelId="{218D8333-8146-44B6-AB42-0F85D1DC4EA8}" type="presParOf" srcId="{9A0FF10C-81C7-47CD-A320-768F2009480B}" destId="{1A917F9A-DDE6-4568-B35C-7FABCEF0A586}" srcOrd="7" destOrd="0" presId="urn:microsoft.com/office/officeart/2005/8/layout/orgChart1#1"/>
    <dgm:cxn modelId="{D19502D9-BB30-4E87-8072-8B886CE9D015}" type="presParOf" srcId="{1A917F9A-DDE6-4568-B35C-7FABCEF0A586}" destId="{FA949B67-3DB7-47FA-97C9-4A653E762F22}" srcOrd="0" destOrd="0" presId="urn:microsoft.com/office/officeart/2005/8/layout/orgChart1#1"/>
    <dgm:cxn modelId="{5DD384BF-6E35-40EA-BA6B-2171E27A94D6}" type="presParOf" srcId="{FA949B67-3DB7-47FA-97C9-4A653E762F22}" destId="{7D64F4A3-0E55-47AC-A59B-9D5A9DC25552}" srcOrd="0" destOrd="0" presId="urn:microsoft.com/office/officeart/2005/8/layout/orgChart1#1"/>
    <dgm:cxn modelId="{182ED9A9-4295-48F8-B37D-2EBC31D74AD9}" type="presParOf" srcId="{FA949B67-3DB7-47FA-97C9-4A653E762F22}" destId="{5667CB49-EC34-46BC-AD2D-72F3BD95D049}" srcOrd="1" destOrd="0" presId="urn:microsoft.com/office/officeart/2005/8/layout/orgChart1#1"/>
    <dgm:cxn modelId="{1A1BD0F9-91E4-4F24-899E-09109B18672E}" type="presParOf" srcId="{1A917F9A-DDE6-4568-B35C-7FABCEF0A586}" destId="{EB3A10DA-2FA4-4DAD-8341-8078D7F83716}" srcOrd="1" destOrd="0" presId="urn:microsoft.com/office/officeart/2005/8/layout/orgChart1#1"/>
    <dgm:cxn modelId="{4DC2D40F-45B9-4721-A5B9-0E06F765ABFA}" type="presParOf" srcId="{1A917F9A-DDE6-4568-B35C-7FABCEF0A586}" destId="{B05C5608-85C8-433E-A928-1755312B673B}" srcOrd="2" destOrd="0" presId="urn:microsoft.com/office/officeart/2005/8/layout/orgChart1#1"/>
    <dgm:cxn modelId="{A25FF84F-E691-4ABB-A506-49F4CE2CFD4A}" type="presParOf" srcId="{F728C3E8-5128-4BB6-90CC-A86769ECE335}" destId="{0E819307-1B4E-434E-BA76-D5A4192B0663}" srcOrd="2" destOrd="0" presId="urn:microsoft.com/office/officeart/2005/8/layout/orgChart1#1"/>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7F7329-F789-4F29-857B-CA705637148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5EB27493-F068-494F-9C36-3B36E3DD1965}">
      <dgm:prSet phldrT="[Текст]" custT="1"/>
      <dgm:spPr>
        <a:solidFill>
          <a:srgbClr val="D4F698">
            <a:alpha val="98824"/>
          </a:srgb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Функционалдық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8D66452-B777-4C13-9723-51C330A61E80}" type="parTrans" cxnId="{13A4BD9D-88CE-4CE5-81F2-1861A1D5CC3F}">
      <dgm:prSet/>
      <dgm:spPr/>
      <dgm:t>
        <a:bodyPr/>
        <a:lstStyle/>
        <a:p>
          <a:pPr algn="ctr"/>
          <a:endParaRPr lang="ru-RU"/>
        </a:p>
      </dgm:t>
    </dgm:pt>
    <dgm:pt modelId="{A1EDD857-FFD0-4983-A5B0-B8955ECA7448}" type="sibTrans" cxnId="{13A4BD9D-88CE-4CE5-81F2-1861A1D5CC3F}">
      <dgm:prSet/>
      <dgm:spPr/>
      <dgm:t>
        <a:bodyPr/>
        <a:lstStyle/>
        <a:p>
          <a:pPr algn="ctr"/>
          <a:endParaRPr lang="ru-RU"/>
        </a:p>
      </dgm:t>
    </dgm:pt>
    <dgm:pt modelId="{3B2A3F28-2D9A-4624-93D9-D47FA00DD91F}">
      <dgm:prSet phldrT="[Текст]" custT="1"/>
      <dgm:spPr>
        <a:solidFill>
          <a:schemeClr val="accent4">
            <a:lumMod val="40000"/>
            <a:lumOff val="60000"/>
          </a:scheme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Шет  тілін меңгеру сауаттылығы</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45D1B0E-3302-4B60-99D4-4952A40DA1D8}" type="parTrans" cxnId="{78B97C43-BC41-47A3-A603-19588BEF4CD2}">
      <dgm:prSet/>
      <dgm:spPr>
        <a:solidFill>
          <a:srgbClr val="B4E6D2"/>
        </a:solidFill>
      </dgm:spPr>
      <dgm:t>
        <a:bodyPr/>
        <a:lstStyle/>
        <a:p>
          <a:pPr algn="ctr"/>
          <a:endParaRPr lang="ru-RU"/>
        </a:p>
      </dgm:t>
    </dgm:pt>
    <dgm:pt modelId="{2DD56E2C-FF2E-477F-88AB-DB378B775D75}" type="sibTrans" cxnId="{78B97C43-BC41-47A3-A603-19588BEF4CD2}">
      <dgm:prSet/>
      <dgm:spPr/>
      <dgm:t>
        <a:bodyPr/>
        <a:lstStyle/>
        <a:p>
          <a:pPr algn="ctr"/>
          <a:endParaRPr lang="ru-RU"/>
        </a:p>
      </dgm:t>
    </dgm:pt>
    <dgm:pt modelId="{B149628B-0A82-4B11-B9D7-2FFFEF7B331A}">
      <dgm:prSet phldrT="[Текст]" custT="1"/>
      <dgm:spPr>
        <a:solidFill>
          <a:srgbClr val="B4D181">
            <a:alpha val="89804"/>
          </a:srgb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Компьютерлік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AB720EE-0C91-4AC3-A6AF-5E9C451D931A}" type="parTrans" cxnId="{699739B1-7B84-41B8-8F88-43D64A45A7EF}">
      <dgm:prSet/>
      <dgm:spPr>
        <a:solidFill>
          <a:srgbClr val="B4D181"/>
        </a:solidFill>
      </dgm:spPr>
      <dgm:t>
        <a:bodyPr/>
        <a:lstStyle/>
        <a:p>
          <a:pPr algn="ctr"/>
          <a:endParaRPr lang="ru-RU"/>
        </a:p>
      </dgm:t>
    </dgm:pt>
    <dgm:pt modelId="{7CA88CD6-FA8C-4345-B436-1E9038DA2E43}" type="sibTrans" cxnId="{699739B1-7B84-41B8-8F88-43D64A45A7EF}">
      <dgm:prSet/>
      <dgm:spPr/>
      <dgm:t>
        <a:bodyPr/>
        <a:lstStyle/>
        <a:p>
          <a:pPr algn="ctr"/>
          <a:endParaRPr lang="ru-RU"/>
        </a:p>
      </dgm:t>
    </dgm:pt>
    <dgm:pt modelId="{EAD35952-ED0D-46D9-BA38-C4824D22FEA4}">
      <dgm:prSet phldrT="[Текст]" custT="1"/>
      <dgm:spPr>
        <a:solidFill>
          <a:srgbClr val="B4D181">
            <a:alpha val="69804"/>
          </a:srgb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Төтенше жағдайдағы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1890866-DA76-456C-94E2-DD7CE6BB7C68}" type="parTrans" cxnId="{111C8983-B2EA-4755-A72F-D276A7FD0402}">
      <dgm:prSet/>
      <dgm:spPr>
        <a:solidFill>
          <a:srgbClr val="D4F698"/>
        </a:solidFill>
      </dgm:spPr>
      <dgm:t>
        <a:bodyPr/>
        <a:lstStyle/>
        <a:p>
          <a:pPr algn="ctr"/>
          <a:endParaRPr lang="ru-RU">
            <a:solidFill>
              <a:srgbClr val="D4F698"/>
            </a:solidFill>
          </a:endParaRPr>
        </a:p>
      </dgm:t>
    </dgm:pt>
    <dgm:pt modelId="{ACAF0C72-AB6F-40DE-AB19-F9C78CF7F518}" type="sibTrans" cxnId="{111C8983-B2EA-4755-A72F-D276A7FD0402}">
      <dgm:prSet/>
      <dgm:spPr/>
      <dgm:t>
        <a:bodyPr/>
        <a:lstStyle/>
        <a:p>
          <a:pPr algn="ctr"/>
          <a:endParaRPr lang="ru-RU"/>
        </a:p>
      </dgm:t>
    </dgm:pt>
    <dgm:pt modelId="{C419DB2E-6ADD-471D-801F-93C241CAD544}">
      <dgm:prSet custT="1"/>
      <dgm:spPr>
        <a:solidFill>
          <a:srgbClr val="F8DDA0">
            <a:alpha val="89804"/>
          </a:srgb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Ақпаратты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46E2087-A0C7-478C-BCAB-C75CC14F585A}" type="parTrans" cxnId="{A3088B4C-1D87-4E8D-91A6-538FE4719133}">
      <dgm:prSet/>
      <dgm:spPr>
        <a:solidFill>
          <a:srgbClr val="F8DDA0"/>
        </a:solidFill>
      </dgm:spPr>
      <dgm:t>
        <a:bodyPr/>
        <a:lstStyle/>
        <a:p>
          <a:pPr algn="ctr"/>
          <a:endParaRPr lang="ru-RU"/>
        </a:p>
      </dgm:t>
    </dgm:pt>
    <dgm:pt modelId="{72E45E7B-71CC-4904-97F1-E97B80248A11}" type="sibTrans" cxnId="{A3088B4C-1D87-4E8D-91A6-538FE4719133}">
      <dgm:prSet/>
      <dgm:spPr/>
      <dgm:t>
        <a:bodyPr/>
        <a:lstStyle/>
        <a:p>
          <a:pPr algn="ctr"/>
          <a:endParaRPr lang="ru-RU"/>
        </a:p>
      </dgm:t>
    </dgm:pt>
    <dgm:pt modelId="{705BAC7C-F5C5-4E71-8C6F-51CA3E4CBC65}">
      <dgm:prSet custT="1"/>
      <dgm:spPr>
        <a:solidFill>
          <a:srgbClr val="F9C89F">
            <a:alpha val="69804"/>
          </a:srgbClr>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Коммуникатив</a:t>
          </a:r>
          <a:r>
            <a:rPr lang="ru-RU" sz="1200">
              <a:solidFill>
                <a:sysClr val="windowText" lastClr="000000"/>
              </a:solidFill>
              <a:latin typeface="Times New Roman" panose="02020603050405020304" pitchFamily="18" charset="0"/>
              <a:cs typeface="Times New Roman" panose="02020603050405020304" pitchFamily="18" charset="0"/>
            </a:rPr>
            <a:t>-</a:t>
          </a:r>
          <a:r>
            <a:rPr lang="kk-KZ" sz="1200">
              <a:solidFill>
                <a:sysClr val="windowText" lastClr="000000"/>
              </a:solidFill>
              <a:latin typeface="Times New Roman" panose="02020603050405020304" pitchFamily="18" charset="0"/>
              <a:cs typeface="Times New Roman" panose="02020603050405020304" pitchFamily="18" charset="0"/>
            </a:rPr>
            <a:t>ті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A4CD36F-6A4C-43D4-8B4A-4CFE775DDA41}" type="parTrans" cxnId="{A3434954-9F06-4AC4-8246-D2EBDBD2D14A}">
      <dgm:prSet/>
      <dgm:spPr>
        <a:solidFill>
          <a:srgbClr val="F9C89F"/>
        </a:solidFill>
      </dgm:spPr>
      <dgm:t>
        <a:bodyPr/>
        <a:lstStyle/>
        <a:p>
          <a:pPr algn="ctr"/>
          <a:endParaRPr lang="ru-RU">
            <a:solidFill>
              <a:srgbClr val="F9C89F"/>
            </a:solidFill>
          </a:endParaRPr>
        </a:p>
      </dgm:t>
    </dgm:pt>
    <dgm:pt modelId="{89B440D5-DBE8-4848-8703-5832F2109EB9}" type="sibTrans" cxnId="{A3434954-9F06-4AC4-8246-D2EBDBD2D14A}">
      <dgm:prSet/>
      <dgm:spPr/>
      <dgm:t>
        <a:bodyPr/>
        <a:lstStyle/>
        <a:p>
          <a:pPr algn="ctr"/>
          <a:endParaRPr lang="ru-RU"/>
        </a:p>
      </dgm:t>
    </dgm:pt>
    <dgm:pt modelId="{484748F6-40FD-4930-B55D-7DCED3EE564E}">
      <dgm:prSet custT="1"/>
      <dgm:spPr>
        <a:solidFill>
          <a:srgbClr val="75D5BE"/>
        </a:solidFill>
      </dgm:spPr>
      <dgm:t>
        <a:bodyPr/>
        <a:lstStyle/>
        <a:p>
          <a:pPr algn="ctr"/>
          <a:r>
            <a:rPr lang="kk-KZ" sz="1200">
              <a:solidFill>
                <a:sysClr val="windowText" lastClr="000000"/>
              </a:solidFill>
              <a:latin typeface="Times New Roman" panose="02020603050405020304" pitchFamily="18" charset="0"/>
              <a:cs typeface="Times New Roman" panose="02020603050405020304" pitchFamily="18" charset="0"/>
            </a:rPr>
            <a:t>Қоғамдық саяси сауаттылық</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DD2E228-470E-4149-94F0-95643CB55136}" type="parTrans" cxnId="{6FBCA723-3D00-474B-A13F-08093C6D6D14}">
      <dgm:prSet/>
      <dgm:spPr>
        <a:solidFill>
          <a:schemeClr val="accent4">
            <a:lumMod val="60000"/>
            <a:lumOff val="40000"/>
          </a:schemeClr>
        </a:solidFill>
      </dgm:spPr>
      <dgm:t>
        <a:bodyPr/>
        <a:lstStyle/>
        <a:p>
          <a:pPr algn="ctr"/>
          <a:endParaRPr lang="ru-RU"/>
        </a:p>
      </dgm:t>
    </dgm:pt>
    <dgm:pt modelId="{B3CB5BF4-EEEC-4A00-BCB5-BDCD9D15D09D}" type="sibTrans" cxnId="{6FBCA723-3D00-474B-A13F-08093C6D6D14}">
      <dgm:prSet/>
      <dgm:spPr/>
      <dgm:t>
        <a:bodyPr/>
        <a:lstStyle/>
        <a:p>
          <a:pPr algn="ctr"/>
          <a:endParaRPr lang="ru-RU"/>
        </a:p>
      </dgm:t>
    </dgm:pt>
    <dgm:pt modelId="{C9688CEA-7EEF-4E53-9D0D-539E00EBC67E}">
      <dgm:prSet/>
      <dgm:spPr/>
      <dgm:t>
        <a:bodyPr/>
        <a:lstStyle/>
        <a:p>
          <a:pPr algn="ctr"/>
          <a:endParaRPr lang="x-none"/>
        </a:p>
      </dgm:t>
    </dgm:pt>
    <dgm:pt modelId="{1808035E-A6D4-428C-85C8-523500774EE2}" type="parTrans" cxnId="{0C2863DD-C52E-4576-A177-E5BDD0BE2D3C}">
      <dgm:prSet/>
      <dgm:spPr/>
      <dgm:t>
        <a:bodyPr/>
        <a:lstStyle/>
        <a:p>
          <a:pPr algn="ctr"/>
          <a:endParaRPr lang="ru-RU"/>
        </a:p>
      </dgm:t>
    </dgm:pt>
    <dgm:pt modelId="{DF5E2C8E-B19A-4CE5-9013-6857C726BA6E}" type="sibTrans" cxnId="{0C2863DD-C52E-4576-A177-E5BDD0BE2D3C}">
      <dgm:prSet/>
      <dgm:spPr/>
      <dgm:t>
        <a:bodyPr/>
        <a:lstStyle/>
        <a:p>
          <a:pPr algn="ctr"/>
          <a:endParaRPr lang="ru-RU"/>
        </a:p>
      </dgm:t>
    </dgm:pt>
    <dgm:pt modelId="{4BA2C972-2563-47B0-A5D3-A65EAF4DBCC3}">
      <dgm:prSet/>
      <dgm:spPr/>
      <dgm:t>
        <a:bodyPr/>
        <a:lstStyle/>
        <a:p>
          <a:pPr algn="ctr"/>
          <a:endParaRPr lang="ru-RU"/>
        </a:p>
      </dgm:t>
    </dgm:pt>
    <dgm:pt modelId="{7F5685FE-0557-46AB-BEBE-FCF9E9D057F0}" type="parTrans" cxnId="{B761EB38-289D-4ABA-80BE-78551735DD4F}">
      <dgm:prSet/>
      <dgm:spPr/>
      <dgm:t>
        <a:bodyPr/>
        <a:lstStyle/>
        <a:p>
          <a:pPr algn="ctr"/>
          <a:endParaRPr lang="ru-RU"/>
        </a:p>
      </dgm:t>
    </dgm:pt>
    <dgm:pt modelId="{6682FED7-33FA-4724-B968-F7E7BDD296DF}" type="sibTrans" cxnId="{B761EB38-289D-4ABA-80BE-78551735DD4F}">
      <dgm:prSet/>
      <dgm:spPr/>
      <dgm:t>
        <a:bodyPr/>
        <a:lstStyle/>
        <a:p>
          <a:pPr algn="ctr"/>
          <a:endParaRPr lang="ru-RU"/>
        </a:p>
      </dgm:t>
    </dgm:pt>
    <dgm:pt modelId="{A95B7A2E-3376-4606-954B-6223854C21EA}" type="pres">
      <dgm:prSet presAssocID="{FE7F7329-F789-4F29-857B-CA705637148B}" presName="cycle" presStyleCnt="0">
        <dgm:presLayoutVars>
          <dgm:chMax val="1"/>
          <dgm:dir/>
          <dgm:animLvl val="ctr"/>
          <dgm:resizeHandles val="exact"/>
        </dgm:presLayoutVars>
      </dgm:prSet>
      <dgm:spPr/>
    </dgm:pt>
    <dgm:pt modelId="{9D4FEC45-5CA4-4E84-BEA9-C58530A44598}" type="pres">
      <dgm:prSet presAssocID="{5EB27493-F068-494F-9C36-3B36E3DD1965}" presName="centerShape" presStyleLbl="node0" presStyleIdx="0" presStyleCnt="1" custScaleX="113271" custLinFactNeighborX="928" custLinFactNeighborY="-398"/>
      <dgm:spPr/>
    </dgm:pt>
    <dgm:pt modelId="{BDB4CF37-7DF3-43C8-AE03-CFAEB9704D8B}" type="pres">
      <dgm:prSet presAssocID="{9DD2E228-470E-4149-94F0-95643CB55136}" presName="parTrans" presStyleLbl="bgSibTrans2D1" presStyleIdx="0" presStyleCnt="6" custLinFactNeighborX="-4352" custLinFactNeighborY="2820"/>
      <dgm:spPr/>
    </dgm:pt>
    <dgm:pt modelId="{E90D342C-D048-42C5-8F57-B671EB7438D0}" type="pres">
      <dgm:prSet presAssocID="{484748F6-40FD-4930-B55D-7DCED3EE564E}" presName="node" presStyleLbl="node1" presStyleIdx="0" presStyleCnt="6" custScaleX="105895">
        <dgm:presLayoutVars>
          <dgm:bulletEnabled val="1"/>
        </dgm:presLayoutVars>
      </dgm:prSet>
      <dgm:spPr/>
    </dgm:pt>
    <dgm:pt modelId="{FF64F07D-7554-40FD-B72A-0F2F8257810B}" type="pres">
      <dgm:prSet presAssocID="{E45D1B0E-3302-4B60-99D4-4952A40DA1D8}" presName="parTrans" presStyleLbl="bgSibTrans2D1" presStyleIdx="1" presStyleCnt="6"/>
      <dgm:spPr/>
    </dgm:pt>
    <dgm:pt modelId="{EAF7EAAD-D7C2-4F04-919D-6D095CC31349}" type="pres">
      <dgm:prSet presAssocID="{3B2A3F28-2D9A-4624-93D9-D47FA00DD91F}" presName="node" presStyleLbl="node1" presStyleIdx="1" presStyleCnt="6">
        <dgm:presLayoutVars>
          <dgm:bulletEnabled val="1"/>
        </dgm:presLayoutVars>
      </dgm:prSet>
      <dgm:spPr/>
    </dgm:pt>
    <dgm:pt modelId="{8665746D-14DC-4AF9-AB52-3F11266077E5}" type="pres">
      <dgm:prSet presAssocID="{5AB720EE-0C91-4AC3-A6AF-5E9C451D931A}" presName="parTrans" presStyleLbl="bgSibTrans2D1" presStyleIdx="2" presStyleCnt="6"/>
      <dgm:spPr/>
    </dgm:pt>
    <dgm:pt modelId="{2FA2B326-0FE5-4446-B642-FE4617FC02A0}" type="pres">
      <dgm:prSet presAssocID="{B149628B-0A82-4B11-B9D7-2FFFEF7B331A}" presName="node" presStyleLbl="node1" presStyleIdx="2" presStyleCnt="6" custScaleX="104120">
        <dgm:presLayoutVars>
          <dgm:bulletEnabled val="1"/>
        </dgm:presLayoutVars>
      </dgm:prSet>
      <dgm:spPr/>
    </dgm:pt>
    <dgm:pt modelId="{9FCBB38C-6760-487A-90EF-46F1B99BE1B8}" type="pres">
      <dgm:prSet presAssocID="{31890866-DA76-456C-94E2-DD7CE6BB7C68}" presName="parTrans" presStyleLbl="bgSibTrans2D1" presStyleIdx="3" presStyleCnt="6"/>
      <dgm:spPr/>
    </dgm:pt>
    <dgm:pt modelId="{331D73D4-6D8F-4EFA-8E2B-79FE369755A4}" type="pres">
      <dgm:prSet presAssocID="{EAD35952-ED0D-46D9-BA38-C4824D22FEA4}" presName="node" presStyleLbl="node1" presStyleIdx="3" presStyleCnt="6" custRadScaleRad="100027" custRadScaleInc="-17">
        <dgm:presLayoutVars>
          <dgm:bulletEnabled val="1"/>
        </dgm:presLayoutVars>
      </dgm:prSet>
      <dgm:spPr/>
    </dgm:pt>
    <dgm:pt modelId="{13B029F3-446D-4FFD-AC31-CE5F8A8C89CD}" type="pres">
      <dgm:prSet presAssocID="{946E2087-A0C7-478C-BCAB-C75CC14F585A}" presName="parTrans" presStyleLbl="bgSibTrans2D1" presStyleIdx="4" presStyleCnt="6"/>
      <dgm:spPr/>
    </dgm:pt>
    <dgm:pt modelId="{874465C2-6DD5-43D5-866E-91C671310BF4}" type="pres">
      <dgm:prSet presAssocID="{C419DB2E-6ADD-471D-801F-93C241CAD544}" presName="node" presStyleLbl="node1" presStyleIdx="4" presStyleCnt="6">
        <dgm:presLayoutVars>
          <dgm:bulletEnabled val="1"/>
        </dgm:presLayoutVars>
      </dgm:prSet>
      <dgm:spPr/>
    </dgm:pt>
    <dgm:pt modelId="{5711AAB2-4A80-4777-A65B-5392A335F55E}" type="pres">
      <dgm:prSet presAssocID="{8A4CD36F-6A4C-43D4-8B4A-4CFE775DDA41}" presName="parTrans" presStyleLbl="bgSibTrans2D1" presStyleIdx="5" presStyleCnt="6" custLinFactNeighborX="-3245" custLinFactNeighborY="-2820"/>
      <dgm:spPr/>
    </dgm:pt>
    <dgm:pt modelId="{ADA5DDEF-B1D5-4312-ACCD-35F8C66EE6DE}" type="pres">
      <dgm:prSet presAssocID="{705BAC7C-F5C5-4E71-8C6F-51CA3E4CBC65}" presName="node" presStyleLbl="node1" presStyleIdx="5" presStyleCnt="6" custScaleX="110595" custRadScaleRad="99744" custRadScaleInc="2539">
        <dgm:presLayoutVars>
          <dgm:bulletEnabled val="1"/>
        </dgm:presLayoutVars>
      </dgm:prSet>
      <dgm:spPr/>
    </dgm:pt>
  </dgm:ptLst>
  <dgm:cxnLst>
    <dgm:cxn modelId="{6FBCA723-3D00-474B-A13F-08093C6D6D14}" srcId="{5EB27493-F068-494F-9C36-3B36E3DD1965}" destId="{484748F6-40FD-4930-B55D-7DCED3EE564E}" srcOrd="0" destOrd="0" parTransId="{9DD2E228-470E-4149-94F0-95643CB55136}" sibTransId="{B3CB5BF4-EEEC-4A00-BCB5-BDCD9D15D09D}"/>
    <dgm:cxn modelId="{37E38326-B494-4421-B958-20C235F32DB2}" type="presOf" srcId="{B149628B-0A82-4B11-B9D7-2FFFEF7B331A}" destId="{2FA2B326-0FE5-4446-B642-FE4617FC02A0}" srcOrd="0" destOrd="0" presId="urn:microsoft.com/office/officeart/2005/8/layout/radial4"/>
    <dgm:cxn modelId="{BAFF7B32-2EA6-4E28-A65E-1E28D46EE292}" type="presOf" srcId="{3B2A3F28-2D9A-4624-93D9-D47FA00DD91F}" destId="{EAF7EAAD-D7C2-4F04-919D-6D095CC31349}" srcOrd="0" destOrd="0" presId="urn:microsoft.com/office/officeart/2005/8/layout/radial4"/>
    <dgm:cxn modelId="{B761EB38-289D-4ABA-80BE-78551735DD4F}" srcId="{FE7F7329-F789-4F29-857B-CA705637148B}" destId="{4BA2C972-2563-47B0-A5D3-A65EAF4DBCC3}" srcOrd="2" destOrd="0" parTransId="{7F5685FE-0557-46AB-BEBE-FCF9E9D057F0}" sibTransId="{6682FED7-33FA-4724-B968-F7E7BDD296DF}"/>
    <dgm:cxn modelId="{2924613E-D692-494A-B8B2-E537DF202261}" type="presOf" srcId="{705BAC7C-F5C5-4E71-8C6F-51CA3E4CBC65}" destId="{ADA5DDEF-B1D5-4312-ACCD-35F8C66EE6DE}" srcOrd="0" destOrd="0" presId="urn:microsoft.com/office/officeart/2005/8/layout/radial4"/>
    <dgm:cxn modelId="{E5A1CA41-AE00-48B2-80A2-76CBD9BC32E8}" type="presOf" srcId="{EAD35952-ED0D-46D9-BA38-C4824D22FEA4}" destId="{331D73D4-6D8F-4EFA-8E2B-79FE369755A4}" srcOrd="0" destOrd="0" presId="urn:microsoft.com/office/officeart/2005/8/layout/radial4"/>
    <dgm:cxn modelId="{3CBAD662-8E40-4183-97C6-3E84E0D05508}" type="presOf" srcId="{FE7F7329-F789-4F29-857B-CA705637148B}" destId="{A95B7A2E-3376-4606-954B-6223854C21EA}" srcOrd="0" destOrd="0" presId="urn:microsoft.com/office/officeart/2005/8/layout/radial4"/>
    <dgm:cxn modelId="{78B97C43-BC41-47A3-A603-19588BEF4CD2}" srcId="{5EB27493-F068-494F-9C36-3B36E3DD1965}" destId="{3B2A3F28-2D9A-4624-93D9-D47FA00DD91F}" srcOrd="1" destOrd="0" parTransId="{E45D1B0E-3302-4B60-99D4-4952A40DA1D8}" sibTransId="{2DD56E2C-FF2E-477F-88AB-DB378B775D75}"/>
    <dgm:cxn modelId="{5B937168-BA87-432A-9DC4-49ECE2880C45}" type="presOf" srcId="{9DD2E228-470E-4149-94F0-95643CB55136}" destId="{BDB4CF37-7DF3-43C8-AE03-CFAEB9704D8B}" srcOrd="0" destOrd="0" presId="urn:microsoft.com/office/officeart/2005/8/layout/radial4"/>
    <dgm:cxn modelId="{A3088B4C-1D87-4E8D-91A6-538FE4719133}" srcId="{5EB27493-F068-494F-9C36-3B36E3DD1965}" destId="{C419DB2E-6ADD-471D-801F-93C241CAD544}" srcOrd="4" destOrd="0" parTransId="{946E2087-A0C7-478C-BCAB-C75CC14F585A}" sibTransId="{72E45E7B-71CC-4904-97F1-E97B80248A11}"/>
    <dgm:cxn modelId="{C1896A71-B45E-4CB9-BF22-00521DA3CBDD}" type="presOf" srcId="{C419DB2E-6ADD-471D-801F-93C241CAD544}" destId="{874465C2-6DD5-43D5-866E-91C671310BF4}" srcOrd="0" destOrd="0" presId="urn:microsoft.com/office/officeart/2005/8/layout/radial4"/>
    <dgm:cxn modelId="{A3434954-9F06-4AC4-8246-D2EBDBD2D14A}" srcId="{5EB27493-F068-494F-9C36-3B36E3DD1965}" destId="{705BAC7C-F5C5-4E71-8C6F-51CA3E4CBC65}" srcOrd="5" destOrd="0" parTransId="{8A4CD36F-6A4C-43D4-8B4A-4CFE775DDA41}" sibTransId="{89B440D5-DBE8-4848-8703-5832F2109EB9}"/>
    <dgm:cxn modelId="{EA260B79-E21A-4B12-9EFB-DC31D3383096}" type="presOf" srcId="{484748F6-40FD-4930-B55D-7DCED3EE564E}" destId="{E90D342C-D048-42C5-8F57-B671EB7438D0}" srcOrd="0" destOrd="0" presId="urn:microsoft.com/office/officeart/2005/8/layout/radial4"/>
    <dgm:cxn modelId="{111C8983-B2EA-4755-A72F-D276A7FD0402}" srcId="{5EB27493-F068-494F-9C36-3B36E3DD1965}" destId="{EAD35952-ED0D-46D9-BA38-C4824D22FEA4}" srcOrd="3" destOrd="0" parTransId="{31890866-DA76-456C-94E2-DD7CE6BB7C68}" sibTransId="{ACAF0C72-AB6F-40DE-AB19-F9C78CF7F518}"/>
    <dgm:cxn modelId="{CAAA9085-5FCF-4079-B1C4-1F6538F848BD}" type="presOf" srcId="{8A4CD36F-6A4C-43D4-8B4A-4CFE775DDA41}" destId="{5711AAB2-4A80-4777-A65B-5392A335F55E}" srcOrd="0" destOrd="0" presId="urn:microsoft.com/office/officeart/2005/8/layout/radial4"/>
    <dgm:cxn modelId="{7B07F19B-7123-4642-90BC-6E1D076F5D99}" type="presOf" srcId="{946E2087-A0C7-478C-BCAB-C75CC14F585A}" destId="{13B029F3-446D-4FFD-AC31-CE5F8A8C89CD}" srcOrd="0" destOrd="0" presId="urn:microsoft.com/office/officeart/2005/8/layout/radial4"/>
    <dgm:cxn modelId="{13A4BD9D-88CE-4CE5-81F2-1861A1D5CC3F}" srcId="{FE7F7329-F789-4F29-857B-CA705637148B}" destId="{5EB27493-F068-494F-9C36-3B36E3DD1965}" srcOrd="0" destOrd="0" parTransId="{98D66452-B777-4C13-9723-51C330A61E80}" sibTransId="{A1EDD857-FFD0-4983-A5B0-B8955ECA7448}"/>
    <dgm:cxn modelId="{660591A0-93F4-4695-BB49-30CCCD3756DE}" type="presOf" srcId="{5EB27493-F068-494F-9C36-3B36E3DD1965}" destId="{9D4FEC45-5CA4-4E84-BEA9-C58530A44598}" srcOrd="0" destOrd="0" presId="urn:microsoft.com/office/officeart/2005/8/layout/radial4"/>
    <dgm:cxn modelId="{422B13A9-4AE4-4F96-A353-BC73A4FAFBD0}" type="presOf" srcId="{E45D1B0E-3302-4B60-99D4-4952A40DA1D8}" destId="{FF64F07D-7554-40FD-B72A-0F2F8257810B}" srcOrd="0" destOrd="0" presId="urn:microsoft.com/office/officeart/2005/8/layout/radial4"/>
    <dgm:cxn modelId="{699739B1-7B84-41B8-8F88-43D64A45A7EF}" srcId="{5EB27493-F068-494F-9C36-3B36E3DD1965}" destId="{B149628B-0A82-4B11-B9D7-2FFFEF7B331A}" srcOrd="2" destOrd="0" parTransId="{5AB720EE-0C91-4AC3-A6AF-5E9C451D931A}" sibTransId="{7CA88CD6-FA8C-4345-B436-1E9038DA2E43}"/>
    <dgm:cxn modelId="{20CC76B5-3B4D-4F06-8A21-A9BB3569476E}" type="presOf" srcId="{31890866-DA76-456C-94E2-DD7CE6BB7C68}" destId="{9FCBB38C-6760-487A-90EF-46F1B99BE1B8}" srcOrd="0" destOrd="0" presId="urn:microsoft.com/office/officeart/2005/8/layout/radial4"/>
    <dgm:cxn modelId="{0C2863DD-C52E-4576-A177-E5BDD0BE2D3C}" srcId="{FE7F7329-F789-4F29-857B-CA705637148B}" destId="{C9688CEA-7EEF-4E53-9D0D-539E00EBC67E}" srcOrd="1" destOrd="0" parTransId="{1808035E-A6D4-428C-85C8-523500774EE2}" sibTransId="{DF5E2C8E-B19A-4CE5-9013-6857C726BA6E}"/>
    <dgm:cxn modelId="{23D7C6DF-FA46-40D3-9805-06227198FCD8}" type="presOf" srcId="{5AB720EE-0C91-4AC3-A6AF-5E9C451D931A}" destId="{8665746D-14DC-4AF9-AB52-3F11266077E5}" srcOrd="0" destOrd="0" presId="urn:microsoft.com/office/officeart/2005/8/layout/radial4"/>
    <dgm:cxn modelId="{6B6E1474-DEF6-4DB5-9F38-8325E2FE2005}" type="presParOf" srcId="{A95B7A2E-3376-4606-954B-6223854C21EA}" destId="{9D4FEC45-5CA4-4E84-BEA9-C58530A44598}" srcOrd="0" destOrd="0" presId="urn:microsoft.com/office/officeart/2005/8/layout/radial4"/>
    <dgm:cxn modelId="{8776931B-1307-49EA-B2B1-E9FA905BE999}" type="presParOf" srcId="{A95B7A2E-3376-4606-954B-6223854C21EA}" destId="{BDB4CF37-7DF3-43C8-AE03-CFAEB9704D8B}" srcOrd="1" destOrd="0" presId="urn:microsoft.com/office/officeart/2005/8/layout/radial4"/>
    <dgm:cxn modelId="{04511FD1-4152-436C-A2B3-2E646F610734}" type="presParOf" srcId="{A95B7A2E-3376-4606-954B-6223854C21EA}" destId="{E90D342C-D048-42C5-8F57-B671EB7438D0}" srcOrd="2" destOrd="0" presId="urn:microsoft.com/office/officeart/2005/8/layout/radial4"/>
    <dgm:cxn modelId="{45955105-D463-405D-823E-9AEBB93DB7D0}" type="presParOf" srcId="{A95B7A2E-3376-4606-954B-6223854C21EA}" destId="{FF64F07D-7554-40FD-B72A-0F2F8257810B}" srcOrd="3" destOrd="0" presId="urn:microsoft.com/office/officeart/2005/8/layout/radial4"/>
    <dgm:cxn modelId="{003C7128-763A-4906-BE19-6896AE572E1C}" type="presParOf" srcId="{A95B7A2E-3376-4606-954B-6223854C21EA}" destId="{EAF7EAAD-D7C2-4F04-919D-6D095CC31349}" srcOrd="4" destOrd="0" presId="urn:microsoft.com/office/officeart/2005/8/layout/radial4"/>
    <dgm:cxn modelId="{BB45659A-1A48-4721-9E6B-A0E85B48C00F}" type="presParOf" srcId="{A95B7A2E-3376-4606-954B-6223854C21EA}" destId="{8665746D-14DC-4AF9-AB52-3F11266077E5}" srcOrd="5" destOrd="0" presId="urn:microsoft.com/office/officeart/2005/8/layout/radial4"/>
    <dgm:cxn modelId="{27D4410E-DA5E-434A-BE44-F7100BC376C4}" type="presParOf" srcId="{A95B7A2E-3376-4606-954B-6223854C21EA}" destId="{2FA2B326-0FE5-4446-B642-FE4617FC02A0}" srcOrd="6" destOrd="0" presId="urn:microsoft.com/office/officeart/2005/8/layout/radial4"/>
    <dgm:cxn modelId="{0B077AB8-64A0-4391-B6D6-5C645570551E}" type="presParOf" srcId="{A95B7A2E-3376-4606-954B-6223854C21EA}" destId="{9FCBB38C-6760-487A-90EF-46F1B99BE1B8}" srcOrd="7" destOrd="0" presId="urn:microsoft.com/office/officeart/2005/8/layout/radial4"/>
    <dgm:cxn modelId="{A5B26AAA-C1C2-4684-9033-8E925AA5A613}" type="presParOf" srcId="{A95B7A2E-3376-4606-954B-6223854C21EA}" destId="{331D73D4-6D8F-4EFA-8E2B-79FE369755A4}" srcOrd="8" destOrd="0" presId="urn:microsoft.com/office/officeart/2005/8/layout/radial4"/>
    <dgm:cxn modelId="{5522A0CE-985A-436A-A481-7F66CCEE1848}" type="presParOf" srcId="{A95B7A2E-3376-4606-954B-6223854C21EA}" destId="{13B029F3-446D-4FFD-AC31-CE5F8A8C89CD}" srcOrd="9" destOrd="0" presId="urn:microsoft.com/office/officeart/2005/8/layout/radial4"/>
    <dgm:cxn modelId="{63C1C032-C20A-4EDE-8221-022E468F86CD}" type="presParOf" srcId="{A95B7A2E-3376-4606-954B-6223854C21EA}" destId="{874465C2-6DD5-43D5-866E-91C671310BF4}" srcOrd="10" destOrd="0" presId="urn:microsoft.com/office/officeart/2005/8/layout/radial4"/>
    <dgm:cxn modelId="{DAE14AB2-CC13-472F-9F8F-AC58093D7C69}" type="presParOf" srcId="{A95B7A2E-3376-4606-954B-6223854C21EA}" destId="{5711AAB2-4A80-4777-A65B-5392A335F55E}" srcOrd="11" destOrd="0" presId="urn:microsoft.com/office/officeart/2005/8/layout/radial4"/>
    <dgm:cxn modelId="{BE0A1A66-C517-4705-B4D5-39328FF4D80E}" type="presParOf" srcId="{A95B7A2E-3376-4606-954B-6223854C21EA}" destId="{ADA5DDEF-B1D5-4312-ACCD-35F8C66EE6DE}" srcOrd="12" destOrd="0" presId="urn:microsoft.com/office/officeart/2005/8/layout/radial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E6EC0-C4E6-4F7E-8E09-82FF0190AEE0}">
      <dsp:nvSpPr>
        <dsp:cNvPr id="0" name=""/>
        <dsp:cNvSpPr/>
      </dsp:nvSpPr>
      <dsp:spPr>
        <a:xfrm>
          <a:off x="339042" y="0"/>
          <a:ext cx="3842480" cy="1701165"/>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D5A9C6-D98B-439E-9D6A-CA8F42FDDB9D}">
      <dsp:nvSpPr>
        <dsp:cNvPr id="0" name=""/>
        <dsp:cNvSpPr/>
      </dsp:nvSpPr>
      <dsp:spPr>
        <a:xfrm>
          <a:off x="63499" y="503993"/>
          <a:ext cx="953556" cy="680466"/>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Сезіну</a:t>
          </a:r>
        </a:p>
      </dsp:txBody>
      <dsp:txXfrm>
        <a:off x="96717" y="537211"/>
        <a:ext cx="887120" cy="614030"/>
      </dsp:txXfrm>
    </dsp:sp>
    <dsp:sp modelId="{E2DC5E65-E1A3-4730-80F9-BD88B87361F2}">
      <dsp:nvSpPr>
        <dsp:cNvPr id="0" name=""/>
        <dsp:cNvSpPr/>
      </dsp:nvSpPr>
      <dsp:spPr>
        <a:xfrm>
          <a:off x="1115553" y="510349"/>
          <a:ext cx="953556" cy="680466"/>
        </a:xfrm>
        <a:prstGeom prst="roundRect">
          <a:avLst/>
        </a:prstGeom>
        <a:solidFill>
          <a:schemeClr val="accent3">
            <a:hueOff val="-379119"/>
            <a:satOff val="-1563"/>
            <a:lumOff val="-328"/>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Есте</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сақтау</a:t>
          </a:r>
          <a:r>
            <a:rPr lang="ru-RU" sz="1500" kern="1200">
              <a:solidFill>
                <a:sysClr val="windowText" lastClr="000000"/>
              </a:solidFill>
              <a:latin typeface="Times New Roman" panose="02020603050405020304" charset="0"/>
              <a:cs typeface="Times New Roman" panose="02020603050405020304" charset="0"/>
            </a:rPr>
            <a:t> </a:t>
          </a:r>
        </a:p>
      </dsp:txBody>
      <dsp:txXfrm>
        <a:off x="1148771" y="543567"/>
        <a:ext cx="887120" cy="614030"/>
      </dsp:txXfrm>
    </dsp:sp>
    <dsp:sp modelId="{3AC1F11A-E06E-4ABC-88B1-D57E84D99CD2}">
      <dsp:nvSpPr>
        <dsp:cNvPr id="0" name=""/>
        <dsp:cNvSpPr/>
      </dsp:nvSpPr>
      <dsp:spPr>
        <a:xfrm>
          <a:off x="2228036" y="510349"/>
          <a:ext cx="953556" cy="680466"/>
        </a:xfrm>
        <a:prstGeom prst="roundRect">
          <a:avLst/>
        </a:prstGeom>
        <a:solidFill>
          <a:schemeClr val="accent3">
            <a:hueOff val="-758238"/>
            <a:satOff val="-3126"/>
            <a:lumOff val="-65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Пайымдау</a:t>
          </a:r>
        </a:p>
      </dsp:txBody>
      <dsp:txXfrm>
        <a:off x="2261254" y="543567"/>
        <a:ext cx="887120" cy="614030"/>
      </dsp:txXfrm>
    </dsp:sp>
    <dsp:sp modelId="{10B84EBC-37FD-4364-9F54-6A62CB7E95EF}">
      <dsp:nvSpPr>
        <dsp:cNvPr id="0" name=""/>
        <dsp:cNvSpPr/>
      </dsp:nvSpPr>
      <dsp:spPr>
        <a:xfrm>
          <a:off x="3340519" y="510349"/>
          <a:ext cx="1176975" cy="680466"/>
        </a:xfrm>
        <a:prstGeom prst="roundRect">
          <a:avLst/>
        </a:prstGeom>
        <a:solidFill>
          <a:schemeClr val="accent3">
            <a:hueOff val="-1137357"/>
            <a:satOff val="-4689"/>
            <a:lumOff val="-9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charset="0"/>
              <a:cs typeface="Times New Roman" panose="02020603050405020304" charset="0"/>
            </a:rPr>
            <a:t>Парасаттылық</a:t>
          </a:r>
        </a:p>
      </dsp:txBody>
      <dsp:txXfrm>
        <a:off x="3373737" y="543567"/>
        <a:ext cx="1110539" cy="6140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53997-30F3-4E80-A4D1-17A96858D5C1}">
      <dsp:nvSpPr>
        <dsp:cNvPr id="0" name=""/>
        <dsp:cNvSpPr/>
      </dsp:nvSpPr>
      <dsp:spPr>
        <a:xfrm>
          <a:off x="15764" y="263126"/>
          <a:ext cx="1710828" cy="1972065"/>
        </a:xfrm>
        <a:prstGeom prst="roundRect">
          <a:avLst>
            <a:gd name="adj" fmla="val 5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ctr" defTabSz="533400">
            <a:lnSpc>
              <a:spcPct val="100000"/>
            </a:lnSpc>
            <a:spcBef>
              <a:spcPct val="0"/>
            </a:spcBef>
            <a:spcAft>
              <a:spcPct val="35000"/>
            </a:spcAft>
            <a:buNone/>
          </a:pPr>
          <a:r>
            <a:rPr lang="kk-KZ" altLang="zh-CN" sz="1200" b="1" i="0" kern="1200">
              <a:solidFill>
                <a:sysClr val="windowText" lastClr="000000"/>
              </a:solidFill>
              <a:latin typeface="Times New Roman" panose="02020603050405020304" charset="0"/>
              <a:cs typeface="Times New Roman" panose="02020603050405020304" charset="0"/>
            </a:rPr>
            <a:t>Б</a:t>
          </a:r>
          <a:r>
            <a:rPr lang="en-US" altLang="zh-CN" sz="1200" b="1" i="0" kern="1200">
              <a:solidFill>
                <a:sysClr val="windowText" lastClr="000000"/>
              </a:solidFill>
              <a:latin typeface="Times New Roman" panose="02020603050405020304" charset="0"/>
              <a:cs typeface="Times New Roman" panose="02020603050405020304" charset="0"/>
            </a:rPr>
            <a:t>азалық дағдылар</a:t>
          </a:r>
          <a:r>
            <a:rPr lang="kk-KZ" altLang="zh-CN" sz="1200" b="1" i="0" kern="1200">
              <a:solidFill>
                <a:sysClr val="windowText" lastClr="000000"/>
              </a:solidFill>
              <a:latin typeface="Times New Roman" panose="02020603050405020304" charset="0"/>
              <a:cs typeface="Times New Roman" panose="02020603050405020304" charset="0"/>
            </a:rPr>
            <a:t> </a:t>
          </a:r>
          <a:endParaRPr lang="en-US" altLang="zh-CN" sz="1200" b="1" i="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35000"/>
            </a:spcAft>
            <a:buNone/>
          </a:pPr>
          <a:r>
            <a:rPr lang="en-US" altLang="zh-CN" sz="1200" b="1" i="1" kern="1200">
              <a:solidFill>
                <a:sysClr val="windowText" lastClr="000000"/>
              </a:solidFill>
              <a:latin typeface="Times New Roman" panose="02020603050405020304" charset="0"/>
              <a:cs typeface="Times New Roman" panose="02020603050405020304" charset="0"/>
            </a:rPr>
            <a:t>   </a:t>
          </a:r>
          <a:endParaRPr lang="zh-CN" altLang="en-US" sz="1200" i="0" kern="1200">
            <a:solidFill>
              <a:sysClr val="windowText" lastClr="000000"/>
            </a:solidFill>
            <a:latin typeface="Times New Roman" panose="02020603050405020304" charset="0"/>
            <a:cs typeface="Times New Roman" panose="02020603050405020304" charset="0"/>
          </a:endParaRPr>
        </a:p>
      </dsp:txBody>
      <dsp:txXfrm rot="16200000">
        <a:off x="-621699" y="900590"/>
        <a:ext cx="1617093" cy="342165"/>
      </dsp:txXfrm>
    </dsp:sp>
    <dsp:sp modelId="{5A10DAB6-1426-4197-9E5B-5AB571878B22}">
      <dsp:nvSpPr>
        <dsp:cNvPr id="0" name=""/>
        <dsp:cNvSpPr/>
      </dsp:nvSpPr>
      <dsp:spPr>
        <a:xfrm>
          <a:off x="357930" y="263126"/>
          <a:ext cx="1274567" cy="1972065"/>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М</a:t>
          </a:r>
          <a:r>
            <a:rPr lang="en-US" altLang="zh-CN" sz="1200" kern="1200">
              <a:solidFill>
                <a:sysClr val="windowText" lastClr="000000"/>
              </a:solidFill>
              <a:latin typeface="Times New Roman" panose="02020603050405020304" charset="0"/>
              <a:cs typeface="Times New Roman" panose="02020603050405020304" charset="0"/>
            </a:rPr>
            <a:t>әдени</a:t>
          </a: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А</a:t>
          </a:r>
          <a:r>
            <a:rPr lang="en-US" altLang="zh-CN" sz="1200" kern="1200">
              <a:solidFill>
                <a:sysClr val="windowText" lastClr="000000"/>
              </a:solidFill>
              <a:latin typeface="Times New Roman" panose="02020603050405020304" charset="0"/>
              <a:cs typeface="Times New Roman" panose="02020603050405020304" charset="0"/>
            </a:rPr>
            <a:t>зааттық сауаттылық</a:t>
          </a:r>
        </a:p>
        <a:p>
          <a:pPr marL="0" lvl="0" indent="0" algn="ctr" defTabSz="533400">
            <a:lnSpc>
              <a:spcPct val="100000"/>
            </a:lnSpc>
            <a:spcBef>
              <a:spcPct val="0"/>
            </a:spcBef>
            <a:spcAft>
              <a:spcPct val="15000"/>
            </a:spcAft>
            <a:buNone/>
          </a:pPr>
          <a:r>
            <a:rPr lang="en-US" altLang="zh-CN" sz="1200" kern="1200">
              <a:solidFill>
                <a:sysClr val="windowText" lastClr="000000"/>
              </a:solidFill>
              <a:latin typeface="Times New Roman" panose="02020603050405020304" charset="0"/>
              <a:cs typeface="Times New Roman" panose="02020603050405020304" charset="0"/>
            </a:rPr>
            <a:t>АКТ дағдылары</a:t>
          </a:r>
        </a:p>
      </dsp:txBody>
      <dsp:txXfrm>
        <a:off x="357930" y="263126"/>
        <a:ext cx="1274567" cy="1972065"/>
      </dsp:txXfrm>
    </dsp:sp>
    <dsp:sp modelId="{B18F17EF-6866-48A5-9354-2C506F6CB240}">
      <dsp:nvSpPr>
        <dsp:cNvPr id="0" name=""/>
        <dsp:cNvSpPr/>
      </dsp:nvSpPr>
      <dsp:spPr>
        <a:xfrm>
          <a:off x="1846967" y="249330"/>
          <a:ext cx="1640787" cy="1983233"/>
        </a:xfrm>
        <a:prstGeom prst="roundRect">
          <a:avLst>
            <a:gd name="adj" fmla="val 5000"/>
          </a:avLst>
        </a:prstGeom>
        <a:solidFill>
          <a:schemeClr val="accent2">
            <a:hueOff val="-419062"/>
            <a:satOff val="-4829"/>
            <a:lumOff val="1079"/>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kk-KZ" altLang="zh-CN" sz="1200" b="1" kern="1200">
              <a:solidFill>
                <a:sysClr val="windowText" lastClr="000000"/>
              </a:solidFill>
              <a:latin typeface="Times New Roman" panose="02020603050405020304" charset="0"/>
              <a:cs typeface="Times New Roman" panose="02020603050405020304" charset="0"/>
            </a:rPr>
            <a:t>К</a:t>
          </a:r>
          <a:r>
            <a:rPr lang="en-US" altLang="zh-CN" sz="1200" b="1" kern="1200">
              <a:solidFill>
                <a:sysClr val="windowText" lastClr="000000"/>
              </a:solidFill>
              <a:latin typeface="Times New Roman" panose="02020603050405020304" charset="0"/>
              <a:cs typeface="Times New Roman" panose="02020603050405020304" charset="0"/>
            </a:rPr>
            <a:t>реативтік </a:t>
          </a:r>
          <a:endParaRPr lang="zh-CN" altLang="en-US" sz="1200" b="1" kern="1200">
            <a:solidFill>
              <a:sysClr val="windowText" lastClr="000000"/>
            </a:solidFill>
            <a:latin typeface="Times New Roman" panose="02020603050405020304" charset="0"/>
            <a:cs typeface="Times New Roman" panose="02020603050405020304" charset="0"/>
          </a:endParaRPr>
        </a:p>
      </dsp:txBody>
      <dsp:txXfrm rot="16200000">
        <a:off x="1197920" y="898377"/>
        <a:ext cx="1626251" cy="328157"/>
      </dsp:txXfrm>
    </dsp:sp>
    <dsp:sp modelId="{5156AD1A-3A7B-4C23-AB91-5B45AA44B863}">
      <dsp:nvSpPr>
        <dsp:cNvPr id="0" name=""/>
        <dsp:cNvSpPr/>
      </dsp:nvSpPr>
      <dsp:spPr>
        <a:xfrm rot="5400000">
          <a:off x="1631322" y="1849331"/>
          <a:ext cx="301642" cy="256624"/>
        </a:xfrm>
        <a:prstGeom prst="flowChartExtract">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7C24C-9F1A-4FD4-9677-F95B1D780785}">
      <dsp:nvSpPr>
        <dsp:cNvPr id="0" name=""/>
        <dsp:cNvSpPr/>
      </dsp:nvSpPr>
      <dsp:spPr>
        <a:xfrm>
          <a:off x="2180202" y="249330"/>
          <a:ext cx="1222386" cy="1983233"/>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Б</a:t>
          </a:r>
          <a:r>
            <a:rPr lang="en-US" altLang="zh-CN" sz="1200" kern="1200">
              <a:solidFill>
                <a:sysClr val="windowText" lastClr="000000"/>
              </a:solidFill>
              <a:latin typeface="Times New Roman" panose="02020603050405020304" charset="0"/>
              <a:cs typeface="Times New Roman" panose="02020603050405020304" charset="0"/>
            </a:rPr>
            <a:t>айланысқа бейімділік</a:t>
          </a: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М</a:t>
          </a:r>
          <a:r>
            <a:rPr lang="en-US" altLang="zh-CN" sz="1200" kern="1200">
              <a:solidFill>
                <a:sysClr val="windowText" lastClr="000000"/>
              </a:solidFill>
              <a:latin typeface="Times New Roman" panose="02020603050405020304" charset="0"/>
              <a:cs typeface="Times New Roman" panose="02020603050405020304" charset="0"/>
            </a:rPr>
            <a:t>әселелерді шешу</a:t>
          </a:r>
        </a:p>
      </dsp:txBody>
      <dsp:txXfrm>
        <a:off x="2180202" y="249330"/>
        <a:ext cx="1222386" cy="1983233"/>
      </dsp:txXfrm>
    </dsp:sp>
    <dsp:sp modelId="{23DADA7F-FE72-416C-8599-AE2447472B00}">
      <dsp:nvSpPr>
        <dsp:cNvPr id="0" name=""/>
        <dsp:cNvSpPr/>
      </dsp:nvSpPr>
      <dsp:spPr>
        <a:xfrm>
          <a:off x="3570318" y="258528"/>
          <a:ext cx="1522381" cy="1977382"/>
        </a:xfrm>
        <a:prstGeom prst="roundRect">
          <a:avLst>
            <a:gd name="adj" fmla="val 5000"/>
          </a:avLst>
        </a:prstGeom>
        <a:solidFill>
          <a:schemeClr val="accent2">
            <a:hueOff val="-838123"/>
            <a:satOff val="-9658"/>
            <a:lumOff val="2159"/>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ctr" defTabSz="533400">
            <a:lnSpc>
              <a:spcPct val="100000"/>
            </a:lnSpc>
            <a:spcBef>
              <a:spcPct val="0"/>
            </a:spcBef>
            <a:spcAft>
              <a:spcPct val="35000"/>
            </a:spcAft>
            <a:buNone/>
          </a:pPr>
          <a:r>
            <a:rPr lang="kk-KZ" altLang="zh-CN" sz="1200" b="1" i="0" kern="1200">
              <a:solidFill>
                <a:sysClr val="windowText" lastClr="000000"/>
              </a:solidFill>
              <a:latin typeface="Times New Roman" panose="02020603050405020304" charset="0"/>
              <a:cs typeface="Times New Roman" panose="02020603050405020304" charset="0"/>
            </a:rPr>
            <a:t>Мінез </a:t>
          </a:r>
          <a:r>
            <a:rPr lang="ru-RU" altLang="zh-CN" sz="1200" b="1" i="0" kern="1200">
              <a:solidFill>
                <a:sysClr val="windowText" lastClr="000000"/>
              </a:solidFill>
              <a:latin typeface="Times New Roman" panose="02020603050405020304" charset="0"/>
              <a:cs typeface="Times New Roman" panose="02020603050405020304" charset="0"/>
            </a:rPr>
            <a:t>- </a:t>
          </a:r>
          <a:r>
            <a:rPr lang="kk-KZ" altLang="zh-CN" sz="1200" b="1" i="0" kern="1200">
              <a:solidFill>
                <a:sysClr val="windowText" lastClr="000000"/>
              </a:solidFill>
              <a:latin typeface="Times New Roman" panose="02020603050405020304" charset="0"/>
              <a:cs typeface="Times New Roman" panose="02020603050405020304" charset="0"/>
            </a:rPr>
            <a:t>құлық</a:t>
          </a:r>
          <a:r>
            <a:rPr lang="kk-KZ" altLang="zh-CN" sz="2900" b="1" i="0" kern="1200">
              <a:solidFill>
                <a:sysClr val="windowText" lastClr="000000"/>
              </a:solidFill>
              <a:latin typeface="Times New Roman" panose="02020603050405020304" charset="0"/>
              <a:cs typeface="Times New Roman" panose="02020603050405020304" charset="0"/>
            </a:rPr>
            <a:t> </a:t>
          </a:r>
          <a:endParaRPr lang="zh-CN" altLang="en-US" sz="1200" b="1" i="0" kern="1200">
            <a:solidFill>
              <a:sysClr val="windowText" lastClr="000000"/>
            </a:solidFill>
            <a:latin typeface="Times New Roman" panose="02020603050405020304" charset="0"/>
            <a:cs typeface="Times New Roman" panose="02020603050405020304" charset="0"/>
          </a:endParaRPr>
        </a:p>
      </dsp:txBody>
      <dsp:txXfrm rot="16200000">
        <a:off x="2911830" y="917017"/>
        <a:ext cx="1621453" cy="304476"/>
      </dsp:txXfrm>
    </dsp:sp>
    <dsp:sp modelId="{BCC95A35-3A26-4D6A-86B5-CE2B465D509F}">
      <dsp:nvSpPr>
        <dsp:cNvPr id="0" name=""/>
        <dsp:cNvSpPr/>
      </dsp:nvSpPr>
      <dsp:spPr>
        <a:xfrm rot="5400000">
          <a:off x="3435206" y="1802742"/>
          <a:ext cx="301642" cy="349804"/>
        </a:xfrm>
        <a:prstGeom prst="flowChartExtract">
          <a:avLst/>
        </a:prstGeom>
        <a:solidFill>
          <a:schemeClr val="lt1">
            <a:hueOff val="0"/>
            <a:satOff val="0"/>
            <a:lumOff val="0"/>
            <a:alphaOff val="0"/>
          </a:schemeClr>
        </a:solidFill>
        <a:ln w="19050" cap="flat" cmpd="sng" algn="ctr">
          <a:solidFill>
            <a:schemeClr val="accent2">
              <a:hueOff val="-838123"/>
              <a:satOff val="-9658"/>
              <a:lumOff val="2159"/>
              <a:alphaOff val="0"/>
            </a:schemeClr>
          </a:solidFill>
          <a:prstDash val="solid"/>
        </a:ln>
        <a:effectLst/>
      </dsp:spPr>
      <dsp:style>
        <a:lnRef idx="2">
          <a:scrgbClr r="0" g="0" b="0"/>
        </a:lnRef>
        <a:fillRef idx="1">
          <a:scrgbClr r="0" g="0" b="0"/>
        </a:fillRef>
        <a:effectRef idx="0">
          <a:scrgbClr r="0" g="0" b="0"/>
        </a:effectRef>
        <a:fontRef idx="minor"/>
      </dsp:style>
    </dsp:sp>
    <dsp:sp modelId="{B32BE37F-A7EB-4344-A692-01CD3DD0E461}">
      <dsp:nvSpPr>
        <dsp:cNvPr id="0" name=""/>
        <dsp:cNvSpPr/>
      </dsp:nvSpPr>
      <dsp:spPr>
        <a:xfrm>
          <a:off x="3888457" y="258528"/>
          <a:ext cx="1134173" cy="1977382"/>
        </a:xfrm>
        <a:prstGeom prst="rect">
          <a:avLst/>
        </a:prstGeom>
        <a:noFill/>
        <a:ln w="1905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100000"/>
            </a:lnSpc>
            <a:spcBef>
              <a:spcPct val="0"/>
            </a:spcBef>
            <a:spcAft>
              <a:spcPct val="15000"/>
            </a:spcAft>
            <a:buNone/>
          </a:pP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en-US" altLang="zh-CN" sz="1200" kern="1200">
              <a:solidFill>
                <a:sysClr val="windowText" lastClr="000000"/>
              </a:solidFill>
              <a:latin typeface="Times New Roman" panose="02020603050405020304" charset="0"/>
              <a:cs typeface="Times New Roman" panose="02020603050405020304" charset="0"/>
            </a:rPr>
            <a:t> </a:t>
          </a:r>
          <a:endParaRPr lang="kk-KZ" altLang="zh-CN"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 Т</a:t>
          </a:r>
          <a:r>
            <a:rPr lang="en-US" altLang="zh-CN" sz="1200" kern="1200">
              <a:solidFill>
                <a:sysClr val="windowText" lastClr="000000"/>
              </a:solidFill>
              <a:latin typeface="Times New Roman" panose="02020603050405020304" charset="0"/>
              <a:cs typeface="Times New Roman" panose="02020603050405020304" charset="0"/>
            </a:rPr>
            <a:t>опта жұмыс істеу</a:t>
          </a:r>
          <a:endParaRPr lang="zh-CN" altLang="en-US" sz="1200" kern="1200">
            <a:solidFill>
              <a:sysClr val="windowText" lastClr="000000"/>
            </a:solidFill>
            <a:latin typeface="Times New Roman" panose="02020603050405020304" charset="0"/>
            <a:cs typeface="Times New Roman" panose="02020603050405020304" charset="0"/>
          </a:endParaRP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         К</a:t>
          </a:r>
          <a:r>
            <a:rPr lang="en-US" altLang="zh-CN" sz="1200" kern="1200">
              <a:solidFill>
                <a:sysClr val="windowText" lastClr="000000"/>
              </a:solidFill>
              <a:latin typeface="Times New Roman" panose="02020603050405020304" charset="0"/>
              <a:cs typeface="Times New Roman" panose="02020603050405020304" charset="0"/>
            </a:rPr>
            <a:t>өшбасшылық қасиеті</a:t>
          </a:r>
        </a:p>
        <a:p>
          <a:pPr marL="0" lvl="0" indent="0" algn="ctr" defTabSz="533400">
            <a:lnSpc>
              <a:spcPct val="100000"/>
            </a:lnSpc>
            <a:spcBef>
              <a:spcPct val="0"/>
            </a:spcBef>
            <a:spcAft>
              <a:spcPct val="15000"/>
            </a:spcAft>
            <a:buNone/>
          </a:pPr>
          <a:r>
            <a:rPr lang="kk-KZ" altLang="zh-CN" sz="1200" kern="1200">
              <a:solidFill>
                <a:sysClr val="windowText" lastClr="000000"/>
              </a:solidFill>
              <a:latin typeface="Times New Roman" panose="02020603050405020304" charset="0"/>
              <a:cs typeface="Times New Roman" panose="02020603050405020304" charset="0"/>
            </a:rPr>
            <a:t>Ы</a:t>
          </a:r>
          <a:r>
            <a:rPr lang="en-US" altLang="zh-CN" sz="1200" kern="1200">
              <a:solidFill>
                <a:sysClr val="windowText" lastClr="000000"/>
              </a:solidFill>
              <a:latin typeface="Times New Roman" panose="02020603050405020304" charset="0"/>
              <a:cs typeface="Times New Roman" panose="02020603050405020304" charset="0"/>
            </a:rPr>
            <a:t>нталылығы</a:t>
          </a:r>
        </a:p>
      </dsp:txBody>
      <dsp:txXfrm>
        <a:off x="3888457" y="258528"/>
        <a:ext cx="1134173" cy="197738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F9055-0708-4788-BD6F-AB9D3B957E3F}">
      <dsp:nvSpPr>
        <dsp:cNvPr id="0" name=""/>
        <dsp:cNvSpPr/>
      </dsp:nvSpPr>
      <dsp:spPr>
        <a:xfrm>
          <a:off x="1941621" y="555"/>
          <a:ext cx="1025942" cy="512971"/>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Мұғалім</a:t>
          </a:r>
        </a:p>
      </dsp:txBody>
      <dsp:txXfrm>
        <a:off x="1956645" y="15579"/>
        <a:ext cx="995894" cy="482923"/>
      </dsp:txXfrm>
    </dsp:sp>
    <dsp:sp modelId="{68DE73E1-21FC-43ED-B993-4B2C536E64AA}">
      <dsp:nvSpPr>
        <dsp:cNvPr id="0" name=""/>
        <dsp:cNvSpPr/>
      </dsp:nvSpPr>
      <dsp:spPr>
        <a:xfrm rot="3258576">
          <a:off x="2616252" y="779388"/>
          <a:ext cx="556069" cy="179540"/>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2670114" y="815296"/>
        <a:ext cx="448345" cy="107724"/>
      </dsp:txXfrm>
    </dsp:sp>
    <dsp:sp modelId="{CA856232-8D24-4CC9-A0FD-ADB566724E91}">
      <dsp:nvSpPr>
        <dsp:cNvPr id="0" name=""/>
        <dsp:cNvSpPr/>
      </dsp:nvSpPr>
      <dsp:spPr>
        <a:xfrm>
          <a:off x="2821011" y="1224789"/>
          <a:ext cx="1025942" cy="512971"/>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Оқушы</a:t>
          </a:r>
        </a:p>
      </dsp:txBody>
      <dsp:txXfrm>
        <a:off x="2836035" y="1239813"/>
        <a:ext cx="995894" cy="482923"/>
      </dsp:txXfrm>
    </dsp:sp>
    <dsp:sp modelId="{2FB58FB4-D09D-4E5A-9584-B42A00704167}">
      <dsp:nvSpPr>
        <dsp:cNvPr id="0" name=""/>
        <dsp:cNvSpPr/>
      </dsp:nvSpPr>
      <dsp:spPr>
        <a:xfrm rot="10775339">
          <a:off x="2245685" y="1375499"/>
          <a:ext cx="520130" cy="223897"/>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2312854" y="1420278"/>
        <a:ext cx="385792" cy="134339"/>
      </dsp:txXfrm>
    </dsp:sp>
    <dsp:sp modelId="{19DAB016-8D3C-4F7E-A520-DBF164EAFE81}">
      <dsp:nvSpPr>
        <dsp:cNvPr id="0" name=""/>
        <dsp:cNvSpPr/>
      </dsp:nvSpPr>
      <dsp:spPr>
        <a:xfrm>
          <a:off x="1099999" y="1237135"/>
          <a:ext cx="1025942" cy="512971"/>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Оқушы</a:t>
          </a:r>
        </a:p>
      </dsp:txBody>
      <dsp:txXfrm>
        <a:off x="1115023" y="1252159"/>
        <a:ext cx="995894" cy="482923"/>
      </dsp:txXfrm>
    </dsp:sp>
    <dsp:sp modelId="{B270DA77-6F55-4BF0-8D15-3F7CA339C657}">
      <dsp:nvSpPr>
        <dsp:cNvPr id="0" name=""/>
        <dsp:cNvSpPr/>
      </dsp:nvSpPr>
      <dsp:spPr>
        <a:xfrm rot="18254363">
          <a:off x="1755746" y="785561"/>
          <a:ext cx="556069" cy="179540"/>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1809608" y="821469"/>
        <a:ext cx="448345" cy="10772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A7334-17A2-41B3-AE63-5D2EF95BA74B}">
      <dsp:nvSpPr>
        <dsp:cNvPr id="0" name=""/>
        <dsp:cNvSpPr/>
      </dsp:nvSpPr>
      <dsp:spPr>
        <a:xfrm>
          <a:off x="1289736" y="319109"/>
          <a:ext cx="2306230" cy="2306230"/>
        </a:xfrm>
        <a:prstGeom prst="blockArc">
          <a:avLst>
            <a:gd name="adj1" fmla="val 12597637"/>
            <a:gd name="adj2" fmla="val 16068714"/>
            <a:gd name="adj3" fmla="val 4506"/>
          </a:avLst>
        </a:prstGeom>
        <a:solidFill>
          <a:schemeClr val="accent3">
            <a:hueOff val="-1137357"/>
            <a:satOff val="-4689"/>
            <a:lumOff val="-9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C52382-EB02-4643-8744-2A28C46D1AC5}">
      <dsp:nvSpPr>
        <dsp:cNvPr id="0" name=""/>
        <dsp:cNvSpPr/>
      </dsp:nvSpPr>
      <dsp:spPr>
        <a:xfrm>
          <a:off x="1300227" y="300504"/>
          <a:ext cx="2306230" cy="2306230"/>
        </a:xfrm>
        <a:prstGeom prst="blockArc">
          <a:avLst>
            <a:gd name="adj1" fmla="val 8931181"/>
            <a:gd name="adj2" fmla="val 12532493"/>
            <a:gd name="adj3" fmla="val 4506"/>
          </a:avLst>
        </a:prstGeom>
        <a:solidFill>
          <a:schemeClr val="accent3">
            <a:hueOff val="-909886"/>
            <a:satOff val="-3751"/>
            <a:lumOff val="-7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47D12D-6BF0-451D-9E48-C767066E97F6}">
      <dsp:nvSpPr>
        <dsp:cNvPr id="0" name=""/>
        <dsp:cNvSpPr/>
      </dsp:nvSpPr>
      <dsp:spPr>
        <a:xfrm>
          <a:off x="1311704" y="319931"/>
          <a:ext cx="2306230" cy="2306230"/>
        </a:xfrm>
        <a:prstGeom prst="blockArc">
          <a:avLst>
            <a:gd name="adj1" fmla="val 5400000"/>
            <a:gd name="adj2" fmla="val 9000000"/>
            <a:gd name="adj3" fmla="val 4506"/>
          </a:avLst>
        </a:prstGeom>
        <a:solidFill>
          <a:schemeClr val="accent3">
            <a:hueOff val="-682414"/>
            <a:satOff val="-2813"/>
            <a:lumOff val="-59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219D93-9D74-49F2-9837-A7A043C8A7B1}">
      <dsp:nvSpPr>
        <dsp:cNvPr id="0" name=""/>
        <dsp:cNvSpPr/>
      </dsp:nvSpPr>
      <dsp:spPr>
        <a:xfrm>
          <a:off x="1311704" y="319931"/>
          <a:ext cx="2306230" cy="2306230"/>
        </a:xfrm>
        <a:prstGeom prst="blockArc">
          <a:avLst>
            <a:gd name="adj1" fmla="val 1800000"/>
            <a:gd name="adj2" fmla="val 5400000"/>
            <a:gd name="adj3" fmla="val 4506"/>
          </a:avLst>
        </a:prstGeom>
        <a:solidFill>
          <a:schemeClr val="accent3">
            <a:hueOff val="-454943"/>
            <a:satOff val="-1876"/>
            <a:lumOff val="-39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01B189-B513-4B0E-9C9D-E70FF0513CB7}">
      <dsp:nvSpPr>
        <dsp:cNvPr id="0" name=""/>
        <dsp:cNvSpPr/>
      </dsp:nvSpPr>
      <dsp:spPr>
        <a:xfrm>
          <a:off x="1229809" y="319931"/>
          <a:ext cx="2470019" cy="2306230"/>
        </a:xfrm>
        <a:prstGeom prst="blockArc">
          <a:avLst>
            <a:gd name="adj1" fmla="val 19800000"/>
            <a:gd name="adj2" fmla="val 1800000"/>
            <a:gd name="adj3" fmla="val 4506"/>
          </a:avLst>
        </a:prstGeom>
        <a:solidFill>
          <a:schemeClr val="accent3">
            <a:hueOff val="-227471"/>
            <a:satOff val="-938"/>
            <a:lumOff val="-19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2965BD-A5AB-436B-ABB8-935C53E829E0}">
      <dsp:nvSpPr>
        <dsp:cNvPr id="0" name=""/>
        <dsp:cNvSpPr/>
      </dsp:nvSpPr>
      <dsp:spPr>
        <a:xfrm>
          <a:off x="1310657" y="318115"/>
          <a:ext cx="2306230" cy="2306230"/>
        </a:xfrm>
        <a:prstGeom prst="blockArc">
          <a:avLst>
            <a:gd name="adj1" fmla="val 16004832"/>
            <a:gd name="adj2" fmla="val 19806392"/>
            <a:gd name="adj3" fmla="val 450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B17131-8DCC-4AF9-A86C-8FC1DF9DD363}">
      <dsp:nvSpPr>
        <dsp:cNvPr id="0" name=""/>
        <dsp:cNvSpPr/>
      </dsp:nvSpPr>
      <dsp:spPr>
        <a:xfrm>
          <a:off x="1949385" y="957612"/>
          <a:ext cx="1030867" cy="1030867"/>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Блум түймедағы  </a:t>
          </a:r>
        </a:p>
      </dsp:txBody>
      <dsp:txXfrm>
        <a:off x="2100352" y="1108579"/>
        <a:ext cx="728933" cy="728933"/>
      </dsp:txXfrm>
    </dsp:sp>
    <dsp:sp modelId="{F4E487DA-FB17-4D01-B0FD-DBC579EE0816}">
      <dsp:nvSpPr>
        <dsp:cNvPr id="0" name=""/>
        <dsp:cNvSpPr/>
      </dsp:nvSpPr>
      <dsp:spPr>
        <a:xfrm>
          <a:off x="1965096" y="-14894"/>
          <a:ext cx="869442" cy="721607"/>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Практи-калық сұрақтар</a:t>
          </a:r>
        </a:p>
      </dsp:txBody>
      <dsp:txXfrm>
        <a:off x="2092423" y="90783"/>
        <a:ext cx="614788" cy="510253"/>
      </dsp:txXfrm>
    </dsp:sp>
    <dsp:sp modelId="{D6B6ACCA-3F34-44A8-8D62-991834BE1C93}">
      <dsp:nvSpPr>
        <dsp:cNvPr id="0" name=""/>
        <dsp:cNvSpPr/>
      </dsp:nvSpPr>
      <dsp:spPr>
        <a:xfrm>
          <a:off x="3055527" y="548674"/>
          <a:ext cx="770842" cy="721607"/>
        </a:xfrm>
        <a:prstGeom prst="ellipse">
          <a:avLst/>
        </a:prstGeom>
        <a:solidFill>
          <a:schemeClr val="accent3">
            <a:hueOff val="-227471"/>
            <a:satOff val="-938"/>
            <a:lumOff val="-19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Жай с</a:t>
          </a:r>
          <a:r>
            <a:rPr lang="kk-KZ" sz="1000" kern="1200">
              <a:solidFill>
                <a:sysClr val="windowText" lastClr="000000"/>
              </a:solidFill>
              <a:latin typeface="Times New Roman" panose="02020603050405020304" pitchFamily="18" charset="0"/>
              <a:cs typeface="Times New Roman" panose="02020603050405020304" pitchFamily="18" charset="0"/>
            </a:rPr>
            <a:t>ұ</a:t>
          </a:r>
          <a:r>
            <a:rPr lang="ru-RU" sz="1000" kern="1200">
              <a:solidFill>
                <a:sysClr val="windowText" lastClr="000000"/>
              </a:solidFill>
              <a:latin typeface="Times New Roman" panose="02020603050405020304" pitchFamily="18" charset="0"/>
              <a:cs typeface="Times New Roman" panose="02020603050405020304" pitchFamily="18" charset="0"/>
            </a:rPr>
            <a:t>рақтар</a:t>
          </a:r>
        </a:p>
      </dsp:txBody>
      <dsp:txXfrm>
        <a:off x="3168414" y="654351"/>
        <a:ext cx="545068" cy="510253"/>
      </dsp:txXfrm>
    </dsp:sp>
    <dsp:sp modelId="{EB2D8D6B-E2FC-4473-9DDC-9C4F27703877}">
      <dsp:nvSpPr>
        <dsp:cNvPr id="0" name=""/>
        <dsp:cNvSpPr/>
      </dsp:nvSpPr>
      <dsp:spPr>
        <a:xfrm>
          <a:off x="3080145" y="1675811"/>
          <a:ext cx="721607" cy="721607"/>
        </a:xfrm>
        <a:prstGeom prst="ellipse">
          <a:avLst/>
        </a:prstGeom>
        <a:solidFill>
          <a:schemeClr val="accent3">
            <a:hueOff val="-454943"/>
            <a:satOff val="-1876"/>
            <a:lumOff val="-39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Ба</a:t>
          </a:r>
          <a:r>
            <a:rPr lang="kk-KZ" sz="1000" kern="1200">
              <a:solidFill>
                <a:sysClr val="windowText" lastClr="000000"/>
              </a:solidFill>
              <a:latin typeface="Times New Roman" panose="02020603050405020304" pitchFamily="18" charset="0"/>
              <a:cs typeface="Times New Roman" panose="02020603050405020304" pitchFamily="18" charset="0"/>
            </a:rPr>
            <a:t>ғ</a:t>
          </a:r>
          <a:r>
            <a:rPr lang="ru-RU" sz="1000" kern="1200">
              <a:solidFill>
                <a:sysClr val="windowText" lastClr="000000"/>
              </a:solidFill>
              <a:latin typeface="Times New Roman" panose="02020603050405020304" pitchFamily="18" charset="0"/>
              <a:cs typeface="Times New Roman" panose="02020603050405020304" pitchFamily="18" charset="0"/>
            </a:rPr>
            <a:t>алай-тын сұра</a:t>
          </a:r>
          <a:r>
            <a:rPr lang="kk-KZ" sz="1000" kern="1200">
              <a:solidFill>
                <a:sysClr val="windowText" lastClr="000000"/>
              </a:solidFill>
              <a:latin typeface="Times New Roman" panose="02020603050405020304" pitchFamily="18" charset="0"/>
              <a:cs typeface="Times New Roman" panose="02020603050405020304" pitchFamily="18" charset="0"/>
            </a:rPr>
            <a:t>қ</a:t>
          </a:r>
          <a:r>
            <a:rPr lang="ru-RU" sz="1000" kern="1200">
              <a:solidFill>
                <a:sysClr val="windowText" lastClr="000000"/>
              </a:solidFill>
              <a:latin typeface="Times New Roman" panose="02020603050405020304" pitchFamily="18" charset="0"/>
              <a:cs typeface="Times New Roman" panose="02020603050405020304" pitchFamily="18" charset="0"/>
            </a:rPr>
            <a:t>тар</a:t>
          </a:r>
        </a:p>
      </dsp:txBody>
      <dsp:txXfrm>
        <a:off x="3185822" y="1781488"/>
        <a:ext cx="510253" cy="510253"/>
      </dsp:txXfrm>
    </dsp:sp>
    <dsp:sp modelId="{B3E5765D-D43C-4A5E-85E1-C16C0884E742}">
      <dsp:nvSpPr>
        <dsp:cNvPr id="0" name=""/>
        <dsp:cNvSpPr/>
      </dsp:nvSpPr>
      <dsp:spPr>
        <a:xfrm>
          <a:off x="2008453" y="2207322"/>
          <a:ext cx="912731" cy="785721"/>
        </a:xfrm>
        <a:prstGeom prst="ellipse">
          <a:avLst/>
        </a:prstGeom>
        <a:solidFill>
          <a:schemeClr val="accent3">
            <a:hueOff val="-682414"/>
            <a:satOff val="-2813"/>
            <a:lumOff val="-59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Қорытын</a:t>
          </a:r>
          <a:r>
            <a:rPr lang="ru-RU" sz="1000" kern="1200">
              <a:solidFill>
                <a:sysClr val="windowText" lastClr="000000"/>
              </a:solidFill>
              <a:latin typeface="Times New Roman" panose="02020603050405020304" pitchFamily="18" charset="0"/>
              <a:cs typeface="Times New Roman" panose="02020603050405020304" pitchFamily="18" charset="0"/>
            </a:rPr>
            <a:t>-</a:t>
          </a:r>
          <a:r>
            <a:rPr lang="kk-KZ" sz="1000" kern="1200">
              <a:solidFill>
                <a:sysClr val="windowText" lastClr="000000"/>
              </a:solidFill>
              <a:latin typeface="Times New Roman" panose="02020603050405020304" pitchFamily="18" charset="0"/>
              <a:cs typeface="Times New Roman" panose="02020603050405020304" pitchFamily="18" charset="0"/>
            </a:rPr>
            <a:t>ды сұрақтар</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142119" y="2322388"/>
        <a:ext cx="645399" cy="555589"/>
      </dsp:txXfrm>
    </dsp:sp>
    <dsp:sp modelId="{CE81A925-6078-4F30-BD3D-EF4B7ACA4C42}">
      <dsp:nvSpPr>
        <dsp:cNvPr id="0" name=""/>
        <dsp:cNvSpPr/>
      </dsp:nvSpPr>
      <dsp:spPr>
        <a:xfrm>
          <a:off x="1096012" y="1675811"/>
          <a:ext cx="785353" cy="721607"/>
        </a:xfrm>
        <a:prstGeom prst="ellipse">
          <a:avLst/>
        </a:prstGeom>
        <a:solidFill>
          <a:schemeClr val="accent3">
            <a:hueOff val="-909886"/>
            <a:satOff val="-3751"/>
            <a:lumOff val="-78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Нақты-лайтын сұрақтар</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211024" y="1781488"/>
        <a:ext cx="555329" cy="510253"/>
      </dsp:txXfrm>
    </dsp:sp>
    <dsp:sp modelId="{B20146FE-BA74-4EAE-A2F3-431B1CA66FDD}">
      <dsp:nvSpPr>
        <dsp:cNvPr id="0" name=""/>
        <dsp:cNvSpPr/>
      </dsp:nvSpPr>
      <dsp:spPr>
        <a:xfrm>
          <a:off x="1072525" y="548523"/>
          <a:ext cx="787619" cy="721607"/>
        </a:xfrm>
        <a:prstGeom prst="ellipse">
          <a:avLst/>
        </a:prstGeom>
        <a:solidFill>
          <a:schemeClr val="accent3">
            <a:hueOff val="-1137357"/>
            <a:satOff val="-4689"/>
            <a:lumOff val="-9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Шығарма-шылық </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187869" y="654200"/>
        <a:ext cx="556931" cy="51025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8F990-BBC4-473B-A2E2-62DF4B4E7BFB}">
      <dsp:nvSpPr>
        <dsp:cNvPr id="0" name=""/>
        <dsp:cNvSpPr/>
      </dsp:nvSpPr>
      <dsp:spPr>
        <a:xfrm>
          <a:off x="1263289" y="-10983"/>
          <a:ext cx="2185120" cy="2185120"/>
        </a:xfrm>
        <a:prstGeom prst="circularArrow">
          <a:avLst>
            <a:gd name="adj1" fmla="val 5544"/>
            <a:gd name="adj2" fmla="val 330680"/>
            <a:gd name="adj3" fmla="val 13867822"/>
            <a:gd name="adj4" fmla="val 17330286"/>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E0953CF-250A-43D1-9C4E-D66C37A13C60}">
      <dsp:nvSpPr>
        <dsp:cNvPr id="0" name=""/>
        <dsp:cNvSpPr/>
      </dsp:nvSpPr>
      <dsp:spPr>
        <a:xfrm>
          <a:off x="1864664" y="592"/>
          <a:ext cx="982371" cy="491185"/>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Құзірет</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888642" y="24570"/>
        <a:ext cx="934415" cy="443229"/>
      </dsp:txXfrm>
    </dsp:sp>
    <dsp:sp modelId="{62C28792-B877-4805-9F74-A71B8397A965}">
      <dsp:nvSpPr>
        <dsp:cNvPr id="0" name=""/>
        <dsp:cNvSpPr/>
      </dsp:nvSpPr>
      <dsp:spPr>
        <a:xfrm>
          <a:off x="2750878" y="644464"/>
          <a:ext cx="982371" cy="491185"/>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Білім</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774856" y="668442"/>
        <a:ext cx="934415" cy="443229"/>
      </dsp:txXfrm>
    </dsp:sp>
    <dsp:sp modelId="{C55F63E9-F9E3-4632-8A8E-C327EAB8EBE4}">
      <dsp:nvSpPr>
        <dsp:cNvPr id="0" name=""/>
        <dsp:cNvSpPr/>
      </dsp:nvSpPr>
      <dsp:spPr>
        <a:xfrm>
          <a:off x="2412375" y="1686272"/>
          <a:ext cx="982371" cy="491185"/>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Дағды</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436353" y="1710250"/>
        <a:ext cx="934415" cy="443229"/>
      </dsp:txXfrm>
    </dsp:sp>
    <dsp:sp modelId="{B8EA61E7-CE98-46D7-B3B6-6A0CAF09E4BA}">
      <dsp:nvSpPr>
        <dsp:cNvPr id="0" name=""/>
        <dsp:cNvSpPr/>
      </dsp:nvSpPr>
      <dsp:spPr>
        <a:xfrm>
          <a:off x="1316953" y="1686272"/>
          <a:ext cx="982371" cy="491185"/>
        </a:xfrm>
        <a:prstGeom prst="round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Іс</a:t>
          </a:r>
          <a:r>
            <a:rPr lang="ru-RU" sz="1200" kern="1200">
              <a:solidFill>
                <a:sysClr val="windowText" lastClr="000000"/>
              </a:solidFill>
              <a:latin typeface="Times New Roman" panose="02020603050405020304" pitchFamily="18" charset="0"/>
              <a:cs typeface="Times New Roman" panose="02020603050405020304" pitchFamily="18" charset="0"/>
            </a:rPr>
            <a:t>-әреке</a:t>
          </a:r>
          <a:r>
            <a:rPr lang="kk-KZ" sz="1200" kern="1200">
              <a:solidFill>
                <a:sysClr val="windowText" lastClr="000000"/>
              </a:solidFill>
              <a:latin typeface="Times New Roman" panose="02020603050405020304" pitchFamily="18" charset="0"/>
              <a:cs typeface="Times New Roman" panose="02020603050405020304" pitchFamily="18" charset="0"/>
            </a:rPr>
            <a:t>т</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340931" y="1710250"/>
        <a:ext cx="934415" cy="443229"/>
      </dsp:txXfrm>
    </dsp:sp>
    <dsp:sp modelId="{96587358-B2A2-4211-940D-1290CAD74AF3}">
      <dsp:nvSpPr>
        <dsp:cNvPr id="0" name=""/>
        <dsp:cNvSpPr/>
      </dsp:nvSpPr>
      <dsp:spPr>
        <a:xfrm>
          <a:off x="978450" y="644464"/>
          <a:ext cx="982371" cy="491185"/>
        </a:xfrm>
        <a:prstGeom prst="roundRect">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Бейімделу</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002428" y="668442"/>
        <a:ext cx="934415" cy="44322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3411E8-04C7-48E7-8829-6ED9426DA296}">
      <dsp:nvSpPr>
        <dsp:cNvPr id="0" name=""/>
        <dsp:cNvSpPr/>
      </dsp:nvSpPr>
      <dsp:spPr>
        <a:xfrm>
          <a:off x="0" y="0"/>
          <a:ext cx="1636616" cy="2343150"/>
        </a:xfrm>
        <a:prstGeom prst="roundRect">
          <a:avLst>
            <a:gd name="adj" fmla="val 10000"/>
          </a:avLst>
        </a:prstGeom>
        <a:solidFill>
          <a:schemeClr val="accent1">
            <a:lumMod val="40000"/>
            <a:lumOff val="60000"/>
          </a:schemeClr>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Білім алушының жаңа қырларын ашуға, жаңа білім қалыптастыруға мән беру </a:t>
          </a:r>
        </a:p>
      </dsp:txBody>
      <dsp:txXfrm>
        <a:off x="0" y="937260"/>
        <a:ext cx="1636616" cy="937260"/>
      </dsp:txXfrm>
    </dsp:sp>
    <dsp:sp modelId="{FD3F80D0-FE88-4F3E-9A22-CF7D8B20796D}">
      <dsp:nvSpPr>
        <dsp:cNvPr id="0" name=""/>
        <dsp:cNvSpPr/>
      </dsp:nvSpPr>
      <dsp:spPr>
        <a:xfrm>
          <a:off x="455793" y="140589"/>
          <a:ext cx="780268" cy="780268"/>
        </a:xfrm>
        <a:prstGeom prst="ellipse">
          <a:avLst/>
        </a:prstGeom>
        <a:blipFill rotWithShape="1">
          <a:blip xmlns:r="http://schemas.openxmlformats.org/officeDocument/2006/relationships" r:embed="rId1"/>
          <a:srcRect/>
          <a:stretch>
            <a:fillRect l="-7000" r="-7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081832F3-9BD9-4BFC-8446-786DEDC9A828}">
      <dsp:nvSpPr>
        <dsp:cNvPr id="0" name=""/>
        <dsp:cNvSpPr/>
      </dsp:nvSpPr>
      <dsp:spPr>
        <a:xfrm>
          <a:off x="1686766" y="0"/>
          <a:ext cx="1636616" cy="2343150"/>
        </a:xfrm>
        <a:prstGeom prst="roundRect">
          <a:avLst>
            <a:gd name="adj" fmla="val 10000"/>
          </a:avLst>
        </a:prstGeom>
        <a:solidFill>
          <a:schemeClr val="accent1">
            <a:lumMod val="40000"/>
            <a:lumOff val="60000"/>
          </a:schemeClr>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Мұғалім қолдайды, көмектеседі, бірақ білім алушы атқаратын  жұмысты тек оқушы атқаруы керек</a:t>
          </a:r>
        </a:p>
      </dsp:txBody>
      <dsp:txXfrm>
        <a:off x="1686766" y="937260"/>
        <a:ext cx="1636616" cy="937260"/>
      </dsp:txXfrm>
    </dsp:sp>
    <dsp:sp modelId="{C46E319E-706B-431F-8C96-D6F7193A6E62}">
      <dsp:nvSpPr>
        <dsp:cNvPr id="0" name=""/>
        <dsp:cNvSpPr/>
      </dsp:nvSpPr>
      <dsp:spPr>
        <a:xfrm>
          <a:off x="2114940" y="140589"/>
          <a:ext cx="780268" cy="780268"/>
        </a:xfrm>
        <a:prstGeom prst="ellipse">
          <a:avLst/>
        </a:prstGeom>
        <a:blipFill rotWithShape="1">
          <a:blip xmlns:r="http://schemas.openxmlformats.org/officeDocument/2006/relationships" r:embed="rId2"/>
          <a:srcRect/>
          <a:stretch>
            <a:fillRect l="-6000" r="-6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6385E98C-D6BE-44B0-9FC6-544A315E2DDB}">
      <dsp:nvSpPr>
        <dsp:cNvPr id="0" name=""/>
        <dsp:cNvSpPr/>
      </dsp:nvSpPr>
      <dsp:spPr>
        <a:xfrm>
          <a:off x="3373529" y="0"/>
          <a:ext cx="1636616" cy="2343150"/>
        </a:xfrm>
        <a:prstGeom prst="roundRect">
          <a:avLst>
            <a:gd name="adj" fmla="val 10000"/>
          </a:avLst>
        </a:prstGeom>
        <a:solidFill>
          <a:schemeClr val="accent1">
            <a:lumMod val="40000"/>
            <a:lumOff val="60000"/>
          </a:schemeClr>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dk1"/>
              </a:solidFill>
              <a:latin typeface="Times New Roman" panose="02020603050405020304" pitchFamily="18" charset="0"/>
              <a:cs typeface="Times New Roman" panose="02020603050405020304" pitchFamily="18" charset="0"/>
            </a:rPr>
            <a:t>Мұғалім аз сөйлеп, көп тыңдап, бақылап, бағдар беріп тұруы қажет</a:t>
          </a:r>
        </a:p>
      </dsp:txBody>
      <dsp:txXfrm>
        <a:off x="3373529" y="937260"/>
        <a:ext cx="1636616" cy="937260"/>
      </dsp:txXfrm>
    </dsp:sp>
    <dsp:sp modelId="{E09A68DE-7D47-48D6-8EBF-650B8106A00C}">
      <dsp:nvSpPr>
        <dsp:cNvPr id="0" name=""/>
        <dsp:cNvSpPr/>
      </dsp:nvSpPr>
      <dsp:spPr>
        <a:xfrm>
          <a:off x="3875139" y="172470"/>
          <a:ext cx="780268" cy="780268"/>
        </a:xfrm>
        <a:prstGeom prst="ellipse">
          <a:avLst/>
        </a:prstGeom>
        <a:blipFill rotWithShape="1">
          <a:blip xmlns:r="http://schemas.openxmlformats.org/officeDocument/2006/relationships" r:embed="rId3"/>
          <a:srcRect/>
          <a:stretch>
            <a:fillRect l="-8000" r="-8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10A48D5F-FBEF-4E0A-989A-686924748FFD}">
      <dsp:nvSpPr>
        <dsp:cNvPr id="0" name=""/>
        <dsp:cNvSpPr/>
      </dsp:nvSpPr>
      <dsp:spPr>
        <a:xfrm>
          <a:off x="200406" y="1874520"/>
          <a:ext cx="4609337" cy="351472"/>
        </a:xfrm>
        <a:prstGeom prst="leftRightArrow">
          <a:avLst/>
        </a:prstGeom>
        <a:gradFill rotWithShape="0">
          <a:gsLst>
            <a:gs pos="0">
              <a:schemeClr val="accent6">
                <a:tint val="40000"/>
                <a:hueOff val="0"/>
                <a:satOff val="0"/>
                <a:lumOff val="0"/>
                <a:alphaOff val="0"/>
                <a:tint val="50000"/>
                <a:alpha val="100000"/>
                <a:satMod val="140000"/>
                <a:lumMod val="105000"/>
              </a:schemeClr>
            </a:gs>
            <a:gs pos="41000">
              <a:schemeClr val="accent6">
                <a:tint val="40000"/>
                <a:hueOff val="0"/>
                <a:satOff val="0"/>
                <a:lumOff val="0"/>
                <a:alphaOff val="0"/>
                <a:tint val="57000"/>
                <a:satMod val="160000"/>
                <a:lumMod val="99000"/>
              </a:schemeClr>
            </a:gs>
            <a:gs pos="100000">
              <a:schemeClr val="accent6">
                <a:tint val="40000"/>
                <a:hueOff val="0"/>
                <a:satOff val="0"/>
                <a:lumOff val="0"/>
                <a:alphaOff val="0"/>
                <a:tint val="80000"/>
                <a:satMod val="180000"/>
                <a:lumMod val="104000"/>
              </a:schemeClr>
            </a:gs>
          </a:gsLst>
          <a:lin ang="5400000" scaled="1"/>
        </a:grad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17EF5-ECCD-49A7-A6C4-6DBD08ED0F58}">
      <dsp:nvSpPr>
        <dsp:cNvPr id="0" name=""/>
        <dsp:cNvSpPr/>
      </dsp:nvSpPr>
      <dsp:spPr>
        <a:xfrm>
          <a:off x="2095842" y="1581031"/>
          <a:ext cx="1294715" cy="1294715"/>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Сұрақтардың маңызы</a:t>
          </a:r>
        </a:p>
      </dsp:txBody>
      <dsp:txXfrm>
        <a:off x="2285449" y="1770638"/>
        <a:ext cx="915501" cy="915501"/>
      </dsp:txXfrm>
    </dsp:sp>
    <dsp:sp modelId="{DBD58364-7C7D-46AB-85CD-62569CAC3A48}">
      <dsp:nvSpPr>
        <dsp:cNvPr id="0" name=""/>
        <dsp:cNvSpPr/>
      </dsp:nvSpPr>
      <dsp:spPr>
        <a:xfrm rot="10800000">
          <a:off x="759326" y="2043892"/>
          <a:ext cx="1263007" cy="368993"/>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408D9C-0B88-4D72-8DFF-FEE1FA28139E}">
      <dsp:nvSpPr>
        <dsp:cNvPr id="0" name=""/>
        <dsp:cNvSpPr/>
      </dsp:nvSpPr>
      <dsp:spPr>
        <a:xfrm>
          <a:off x="306176" y="1865869"/>
          <a:ext cx="906300" cy="725040"/>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Әңгіме тақырыбын ауыстыру</a:t>
          </a:r>
        </a:p>
      </dsp:txBody>
      <dsp:txXfrm>
        <a:off x="327412" y="1887105"/>
        <a:ext cx="863828" cy="682568"/>
      </dsp:txXfrm>
    </dsp:sp>
    <dsp:sp modelId="{0FAAFD09-3F90-4832-B9B0-1107E78BEE87}">
      <dsp:nvSpPr>
        <dsp:cNvPr id="0" name=""/>
        <dsp:cNvSpPr/>
      </dsp:nvSpPr>
      <dsp:spPr>
        <a:xfrm rot="12960000">
          <a:off x="1038133" y="1256067"/>
          <a:ext cx="1241435" cy="368993"/>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9CE2DA-B96D-458D-A537-5EB0A5D3116C}">
      <dsp:nvSpPr>
        <dsp:cNvPr id="0" name=""/>
        <dsp:cNvSpPr/>
      </dsp:nvSpPr>
      <dsp:spPr>
        <a:xfrm>
          <a:off x="703529" y="713194"/>
          <a:ext cx="906300" cy="725040"/>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Алынған ақпаратты нақтылау</a:t>
          </a:r>
        </a:p>
      </dsp:txBody>
      <dsp:txXfrm>
        <a:off x="724765" y="734430"/>
        <a:ext cx="863828" cy="682568"/>
      </dsp:txXfrm>
    </dsp:sp>
    <dsp:sp modelId="{05558F91-33AB-48C6-80BE-74A83986F339}">
      <dsp:nvSpPr>
        <dsp:cNvPr id="0" name=""/>
        <dsp:cNvSpPr/>
      </dsp:nvSpPr>
      <dsp:spPr>
        <a:xfrm rot="15120000">
          <a:off x="1708297" y="769164"/>
          <a:ext cx="1241435" cy="368993"/>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87C9F6-09AB-40E7-BE9B-C63CBDFD43ED}">
      <dsp:nvSpPr>
        <dsp:cNvPr id="0" name=""/>
        <dsp:cNvSpPr/>
      </dsp:nvSpPr>
      <dsp:spPr>
        <a:xfrm>
          <a:off x="1684052" y="802"/>
          <a:ext cx="906300" cy="725040"/>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Бағалау мүмкіндігі</a:t>
          </a:r>
        </a:p>
      </dsp:txBody>
      <dsp:txXfrm>
        <a:off x="1705288" y="22038"/>
        <a:ext cx="863828" cy="682568"/>
      </dsp:txXfrm>
    </dsp:sp>
    <dsp:sp modelId="{CB62009A-2DC9-41D2-B2F9-1BE4002B737B}">
      <dsp:nvSpPr>
        <dsp:cNvPr id="0" name=""/>
        <dsp:cNvSpPr/>
      </dsp:nvSpPr>
      <dsp:spPr>
        <a:xfrm rot="17280000">
          <a:off x="2536666" y="769164"/>
          <a:ext cx="1241435" cy="368993"/>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72858-53CC-47F8-BC68-C2E5B98D94B2}">
      <dsp:nvSpPr>
        <dsp:cNvPr id="0" name=""/>
        <dsp:cNvSpPr/>
      </dsp:nvSpPr>
      <dsp:spPr>
        <a:xfrm>
          <a:off x="2896046" y="802"/>
          <a:ext cx="906300" cy="725040"/>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Ұстанымды анықтау</a:t>
          </a:r>
        </a:p>
      </dsp:txBody>
      <dsp:txXfrm>
        <a:off x="2917282" y="22038"/>
        <a:ext cx="863828" cy="682568"/>
      </dsp:txXfrm>
    </dsp:sp>
    <dsp:sp modelId="{6C3DD9F3-5650-420A-947D-01E7F1CC0CEA}">
      <dsp:nvSpPr>
        <dsp:cNvPr id="0" name=""/>
        <dsp:cNvSpPr/>
      </dsp:nvSpPr>
      <dsp:spPr>
        <a:xfrm rot="19471464">
          <a:off x="3215450" y="1276398"/>
          <a:ext cx="1209412" cy="368993"/>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D1588E-4C83-4A79-AF2E-425E91EEA2B7}">
      <dsp:nvSpPr>
        <dsp:cNvPr id="0" name=""/>
        <dsp:cNvSpPr/>
      </dsp:nvSpPr>
      <dsp:spPr>
        <a:xfrm>
          <a:off x="3859456" y="747429"/>
          <a:ext cx="906300" cy="725040"/>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Өз пікірін жариялау</a:t>
          </a:r>
        </a:p>
      </dsp:txBody>
      <dsp:txXfrm>
        <a:off x="3880692" y="768665"/>
        <a:ext cx="863828" cy="682568"/>
      </dsp:txXfrm>
    </dsp:sp>
    <dsp:sp modelId="{D73C7D78-AF6D-4B64-85EC-D1D50527CBA2}">
      <dsp:nvSpPr>
        <dsp:cNvPr id="0" name=""/>
        <dsp:cNvSpPr/>
      </dsp:nvSpPr>
      <dsp:spPr>
        <a:xfrm>
          <a:off x="3462810" y="2043892"/>
          <a:ext cx="1241435" cy="368993"/>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981074-F320-436A-B0D4-520A90718E55}">
      <dsp:nvSpPr>
        <dsp:cNvPr id="0" name=""/>
        <dsp:cNvSpPr/>
      </dsp:nvSpPr>
      <dsp:spPr>
        <a:xfrm>
          <a:off x="4251096" y="1865869"/>
          <a:ext cx="906300" cy="725040"/>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Жаңа ақпарат  алу мүмкіндігі</a:t>
          </a:r>
        </a:p>
      </dsp:txBody>
      <dsp:txXfrm>
        <a:off x="4272332" y="1887105"/>
        <a:ext cx="863828" cy="6825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110582-4640-4DD3-9618-478F2194BA28}">
      <dsp:nvSpPr>
        <dsp:cNvPr id="0" name=""/>
        <dsp:cNvSpPr/>
      </dsp:nvSpPr>
      <dsp:spPr>
        <a:xfrm>
          <a:off x="1000906" y="330512"/>
          <a:ext cx="1503411" cy="1409813"/>
        </a:xfrm>
        <a:prstGeom prst="ellipse">
          <a:avLst/>
        </a:prstGeom>
        <a:solidFill>
          <a:schemeClr val="accent1">
            <a:shade val="50000"/>
            <a:hueOff val="520350"/>
            <a:satOff val="-30057"/>
            <a:lumOff val="3302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48A2DD-7D89-4162-A7DF-DF9235F78F4B}">
      <dsp:nvSpPr>
        <dsp:cNvPr id="0" name=""/>
        <dsp:cNvSpPr/>
      </dsp:nvSpPr>
      <dsp:spPr>
        <a:xfrm>
          <a:off x="1368278" y="651084"/>
          <a:ext cx="768667" cy="768667"/>
        </a:xfrm>
        <a:prstGeom prst="ellipse">
          <a:avLst/>
        </a:prstGeom>
        <a:solidFill>
          <a:schemeClr val="accent1">
            <a:shade val="50000"/>
            <a:hueOff val="520350"/>
            <a:satOff val="-30057"/>
            <a:lumOff val="3302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951BC3-94B2-4E1E-8488-AF74D5141BB7}">
      <dsp:nvSpPr>
        <dsp:cNvPr id="0" name=""/>
        <dsp:cNvSpPr/>
      </dsp:nvSpPr>
      <dsp:spPr>
        <a:xfrm>
          <a:off x="1624500" y="907307"/>
          <a:ext cx="256222" cy="256222"/>
        </a:xfrm>
        <a:prstGeom prst="ellipse">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C704A-DA80-44DC-BB2A-D0165FBD9FA2}">
      <dsp:nvSpPr>
        <dsp:cNvPr id="0" name=""/>
        <dsp:cNvSpPr/>
      </dsp:nvSpPr>
      <dsp:spPr>
        <a:xfrm>
          <a:off x="2606687" y="-32175"/>
          <a:ext cx="640556" cy="373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 </a:t>
          </a:r>
          <a:r>
            <a:rPr lang="kk-KZ" sz="1200" kern="1200">
              <a:latin typeface="Times New Roman" panose="02020603050405020304" pitchFamily="18" charset="0"/>
              <a:cs typeface="Times New Roman" panose="02020603050405020304" pitchFamily="18" charset="0"/>
            </a:rPr>
            <a:t>үшін</a:t>
          </a:r>
          <a:r>
            <a:rPr lang="ru-RU" sz="1200" kern="1200">
              <a:latin typeface="Times New Roman" panose="02020603050405020304" pitchFamily="18" charset="0"/>
              <a:cs typeface="Times New Roman" panose="02020603050405020304" pitchFamily="18" charset="0"/>
            </a:rPr>
            <a:t>?</a:t>
          </a:r>
        </a:p>
      </dsp:txBody>
      <dsp:txXfrm>
        <a:off x="2606687" y="-32175"/>
        <a:ext cx="640556" cy="373657"/>
      </dsp:txXfrm>
    </dsp:sp>
    <dsp:sp modelId="{5951992A-8A86-4B45-93A2-FEEBFB056013}">
      <dsp:nvSpPr>
        <dsp:cNvPr id="0" name=""/>
        <dsp:cNvSpPr/>
      </dsp:nvSpPr>
      <dsp:spPr>
        <a:xfrm>
          <a:off x="2446548" y="154653"/>
          <a:ext cx="160139" cy="0"/>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85FCFF-B8AD-487B-9198-9D02EE2A39F7}">
      <dsp:nvSpPr>
        <dsp:cNvPr id="0" name=""/>
        <dsp:cNvSpPr/>
      </dsp:nvSpPr>
      <dsp:spPr>
        <a:xfrm rot="5400000">
          <a:off x="1658984" y="248495"/>
          <a:ext cx="880551" cy="693295"/>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368721-306D-4461-9997-AC5B67AD4CA0}">
      <dsp:nvSpPr>
        <dsp:cNvPr id="0" name=""/>
        <dsp:cNvSpPr/>
      </dsp:nvSpPr>
      <dsp:spPr>
        <a:xfrm>
          <a:off x="2606687" y="341482"/>
          <a:ext cx="640556" cy="373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Қандай нәрсе?</a:t>
          </a:r>
        </a:p>
      </dsp:txBody>
      <dsp:txXfrm>
        <a:off x="2606687" y="341482"/>
        <a:ext cx="640556" cy="373657"/>
      </dsp:txXfrm>
    </dsp:sp>
    <dsp:sp modelId="{81EB4ECE-DAD8-471B-B521-42A7DE5CAD32}">
      <dsp:nvSpPr>
        <dsp:cNvPr id="0" name=""/>
        <dsp:cNvSpPr/>
      </dsp:nvSpPr>
      <dsp:spPr>
        <a:xfrm>
          <a:off x="2446548" y="528311"/>
          <a:ext cx="160139" cy="0"/>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6C9EBC-0143-44A7-8B88-DFCEE38D744C}">
      <dsp:nvSpPr>
        <dsp:cNvPr id="0" name=""/>
        <dsp:cNvSpPr/>
      </dsp:nvSpPr>
      <dsp:spPr>
        <a:xfrm rot="5400000">
          <a:off x="1847990" y="616324"/>
          <a:ext cx="686163" cy="509669"/>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E43D04-55D7-4E21-9354-4934DD6F7F75}">
      <dsp:nvSpPr>
        <dsp:cNvPr id="0" name=""/>
        <dsp:cNvSpPr/>
      </dsp:nvSpPr>
      <dsp:spPr>
        <a:xfrm>
          <a:off x="2606687" y="715140"/>
          <a:ext cx="640556" cy="3736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 нәрсе?</a:t>
          </a:r>
        </a:p>
      </dsp:txBody>
      <dsp:txXfrm>
        <a:off x="2606687" y="715140"/>
        <a:ext cx="640556" cy="373657"/>
      </dsp:txXfrm>
    </dsp:sp>
    <dsp:sp modelId="{94832E7A-D922-4B32-B5E5-A876AE8FE08F}">
      <dsp:nvSpPr>
        <dsp:cNvPr id="0" name=""/>
        <dsp:cNvSpPr/>
      </dsp:nvSpPr>
      <dsp:spPr>
        <a:xfrm>
          <a:off x="2446548" y="901969"/>
          <a:ext cx="160139" cy="0"/>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D9238F-4C90-4C9D-BD65-286A0C950021}">
      <dsp:nvSpPr>
        <dsp:cNvPr id="0" name=""/>
        <dsp:cNvSpPr/>
      </dsp:nvSpPr>
      <dsp:spPr>
        <a:xfrm rot="5400000">
          <a:off x="2037232" y="983853"/>
          <a:ext cx="490239" cy="326043"/>
        </a:xfrm>
        <a:prstGeom prst="lin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02C2-594A-4A13-A5FF-5CD5841BD847}">
      <dsp:nvSpPr>
        <dsp:cNvPr id="0" name=""/>
        <dsp:cNvSpPr/>
      </dsp:nvSpPr>
      <dsp:spPr>
        <a:xfrm>
          <a:off x="1638537" y="1346387"/>
          <a:ext cx="1316804" cy="1148823"/>
        </a:xfrm>
        <a:prstGeom prst="ellipse">
          <a:avLst/>
        </a:prstGeom>
        <a:gradFill rotWithShape="0">
          <a:gsLst>
            <a:gs pos="0">
              <a:schemeClr val="accent1">
                <a:hueOff val="0"/>
                <a:satOff val="0"/>
                <a:lumOff val="0"/>
                <a:alphaOff val="0"/>
                <a:tint val="97000"/>
                <a:satMod val="115000"/>
                <a:lumMod val="114000"/>
              </a:schemeClr>
            </a:gs>
            <a:gs pos="60000">
              <a:schemeClr val="accent1">
                <a:hueOff val="0"/>
                <a:satOff val="0"/>
                <a:lumOff val="0"/>
                <a:alphaOff val="0"/>
                <a:tint val="100000"/>
                <a:shade val="96000"/>
                <a:satMod val="100000"/>
                <a:lumMod val="108000"/>
              </a:schemeClr>
            </a:gs>
            <a:gs pos="100000">
              <a:schemeClr val="accent1">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ct val="35000"/>
            </a:spcAft>
            <a:buNone/>
          </a:pPr>
          <a:r>
            <a:rPr lang="ru-RU" altLang="ru-RU" sz="1100" kern="1200">
              <a:solidFill>
                <a:sysClr val="windowText" lastClr="000000"/>
              </a:solidFill>
              <a:latin typeface="Times New Roman" panose="02020603050405020304" charset="0"/>
              <a:cs typeface="Times New Roman" panose="02020603050405020304" charset="0"/>
            </a:rPr>
            <a:t>Ж</a:t>
          </a:r>
          <a:r>
            <a:rPr lang="ru-RU" altLang="zh-CN" sz="1100" kern="1200">
              <a:solidFill>
                <a:sysClr val="windowText" lastClr="000000"/>
              </a:solidFill>
              <a:latin typeface="Times New Roman" panose="02020603050405020304" charset="0"/>
              <a:cs typeface="Times New Roman" panose="02020603050405020304" charset="0"/>
            </a:rPr>
            <a:t>аңа </a:t>
          </a:r>
          <a:r>
            <a:rPr lang="ru-RU" altLang="en-US" sz="1100" kern="1200">
              <a:solidFill>
                <a:sysClr val="windowText" lastClr="000000"/>
              </a:solidFill>
              <a:latin typeface="Times New Roman" panose="02020603050405020304" charset="0"/>
              <a:cs typeface="Times New Roman" panose="02020603050405020304" charset="0"/>
            </a:rPr>
            <a:t>т</a:t>
          </a:r>
          <a:r>
            <a:rPr lang="ru-RU" altLang="zh-CN" sz="1100" kern="1200">
              <a:solidFill>
                <a:sysClr val="windowText" lastClr="000000"/>
              </a:solidFill>
              <a:latin typeface="Times New Roman" panose="02020603050405020304" charset="0"/>
              <a:cs typeface="Times New Roman" panose="02020603050405020304" charset="0"/>
            </a:rPr>
            <a:t>ехнологияның педагогикалық қағидалары</a:t>
          </a:r>
          <a:endParaRPr lang="ru-RU" sz="6500" kern="1200">
            <a:solidFill>
              <a:sysClr val="windowText" lastClr="000000"/>
            </a:solidFill>
          </a:endParaRPr>
        </a:p>
      </dsp:txBody>
      <dsp:txXfrm>
        <a:off x="1831378" y="1514628"/>
        <a:ext cx="931122" cy="812341"/>
      </dsp:txXfrm>
    </dsp:sp>
    <dsp:sp modelId="{B849A6F3-9933-4C36-AF65-6098308CBC3C}">
      <dsp:nvSpPr>
        <dsp:cNvPr id="0" name=""/>
        <dsp:cNvSpPr/>
      </dsp:nvSpPr>
      <dsp:spPr>
        <a:xfrm rot="105655">
          <a:off x="3019309" y="1796379"/>
          <a:ext cx="1111113" cy="327414"/>
        </a:xfrm>
        <a:prstGeom prst="leftArrow">
          <a:avLst>
            <a:gd name="adj1" fmla="val 60000"/>
            <a:gd name="adj2" fmla="val 50000"/>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B1756079-1332-4090-9A47-D2C0EDB7FB22}">
      <dsp:nvSpPr>
        <dsp:cNvPr id="0" name=""/>
        <dsp:cNvSpPr/>
      </dsp:nvSpPr>
      <dsp:spPr>
        <a:xfrm>
          <a:off x="3684566" y="1534967"/>
          <a:ext cx="891188" cy="884382"/>
        </a:xfrm>
        <a:prstGeom prst="roundRect">
          <a:avLst>
            <a:gd name="adj" fmla="val 10000"/>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100000"/>
            </a:lnSpc>
            <a:spcBef>
              <a:spcPct val="0"/>
            </a:spcBef>
            <a:spcAft>
              <a:spcPct val="35000"/>
            </a:spcAft>
            <a:buNone/>
          </a:pPr>
          <a:r>
            <a:rPr lang="ru-RU" altLang="en-US" sz="1100" kern="1200">
              <a:solidFill>
                <a:sysClr val="windowText" lastClr="000000"/>
              </a:solidFill>
              <a:latin typeface="Times New Roman" panose="02020603050405020304" charset="0"/>
              <a:cs typeface="Times New Roman" panose="02020603050405020304" charset="0"/>
            </a:rPr>
            <a:t>О</a:t>
          </a:r>
          <a:r>
            <a:rPr lang="ru-RU" altLang="zh-CN" sz="1100" kern="1200">
              <a:solidFill>
                <a:sysClr val="windowText" lastClr="000000"/>
              </a:solidFill>
              <a:latin typeface="Times New Roman" panose="02020603050405020304" charset="0"/>
              <a:cs typeface="Times New Roman" panose="02020603050405020304" charset="0"/>
            </a:rPr>
            <a:t>қушының танымдық деңгейіне орай жұмыс жасау</a:t>
          </a:r>
          <a:endParaRPr lang="ru-RU" sz="6500" kern="1200">
            <a:solidFill>
              <a:sysClr val="windowText" lastClr="000000"/>
            </a:solidFill>
          </a:endParaRPr>
        </a:p>
      </dsp:txBody>
      <dsp:txXfrm>
        <a:off x="3710469" y="1560870"/>
        <a:ext cx="839382" cy="832576"/>
      </dsp:txXfrm>
    </dsp:sp>
    <dsp:sp modelId="{8A478794-BDE0-4AD6-9479-89CDBFC37EB7}">
      <dsp:nvSpPr>
        <dsp:cNvPr id="0" name=""/>
        <dsp:cNvSpPr/>
      </dsp:nvSpPr>
      <dsp:spPr>
        <a:xfrm rot="19634010">
          <a:off x="2793346" y="1086352"/>
          <a:ext cx="1091432" cy="327414"/>
        </a:xfrm>
        <a:prstGeom prst="leftArrow">
          <a:avLst>
            <a:gd name="adj1" fmla="val 60000"/>
            <a:gd name="adj2" fmla="val 50000"/>
          </a:avLst>
        </a:prstGeom>
        <a:gradFill rotWithShape="0">
          <a:gsLst>
            <a:gs pos="0">
              <a:schemeClr val="accent3">
                <a:hueOff val="0"/>
                <a:satOff val="0"/>
                <a:lumOff val="0"/>
                <a:alphaOff val="0"/>
                <a:tint val="97000"/>
                <a:satMod val="115000"/>
                <a:lumMod val="114000"/>
              </a:schemeClr>
            </a:gs>
            <a:gs pos="60000">
              <a:schemeClr val="accent3">
                <a:hueOff val="0"/>
                <a:satOff val="0"/>
                <a:lumOff val="0"/>
                <a:alphaOff val="0"/>
                <a:tint val="100000"/>
                <a:shade val="96000"/>
                <a:satMod val="100000"/>
                <a:lumMod val="108000"/>
              </a:schemeClr>
            </a:gs>
            <a:gs pos="100000">
              <a:schemeClr val="accent3">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3868CDED-247C-4EE9-95A2-ED400A267946}">
      <dsp:nvSpPr>
        <dsp:cNvPr id="0" name=""/>
        <dsp:cNvSpPr/>
      </dsp:nvSpPr>
      <dsp:spPr>
        <a:xfrm>
          <a:off x="3395857" y="633038"/>
          <a:ext cx="804176" cy="643341"/>
        </a:xfrm>
        <a:prstGeom prst="roundRect">
          <a:avLst>
            <a:gd name="adj" fmla="val 10000"/>
          </a:avLst>
        </a:prstGeom>
        <a:gradFill rotWithShape="0">
          <a:gsLst>
            <a:gs pos="0">
              <a:schemeClr val="accent3">
                <a:hueOff val="0"/>
                <a:satOff val="0"/>
                <a:lumOff val="0"/>
                <a:alphaOff val="0"/>
                <a:tint val="97000"/>
                <a:satMod val="115000"/>
                <a:lumMod val="114000"/>
              </a:schemeClr>
            </a:gs>
            <a:gs pos="60000">
              <a:schemeClr val="accent3">
                <a:hueOff val="0"/>
                <a:satOff val="0"/>
                <a:lumOff val="0"/>
                <a:alphaOff val="0"/>
                <a:tint val="100000"/>
                <a:shade val="96000"/>
                <a:satMod val="100000"/>
                <a:lumMod val="108000"/>
              </a:schemeClr>
            </a:gs>
            <a:gs pos="100000">
              <a:schemeClr val="accent3">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100000"/>
            </a:lnSpc>
            <a:spcBef>
              <a:spcPct val="0"/>
            </a:spcBef>
            <a:spcAft>
              <a:spcPct val="35000"/>
            </a:spcAft>
            <a:buNone/>
          </a:pPr>
          <a:r>
            <a:rPr lang="ru-RU" altLang="en-US" sz="1100" kern="1200">
              <a:solidFill>
                <a:sysClr val="windowText" lastClr="000000"/>
              </a:solidFill>
              <a:latin typeface="Times New Roman" panose="02020603050405020304" charset="0"/>
              <a:cs typeface="Times New Roman" panose="02020603050405020304" charset="0"/>
            </a:rPr>
            <a:t>О</a:t>
          </a:r>
          <a:r>
            <a:rPr lang="ru-RU" altLang="zh-CN" sz="1100" kern="1200">
              <a:solidFill>
                <a:sysClr val="windowText" lastClr="000000"/>
              </a:solidFill>
              <a:latin typeface="Times New Roman" panose="02020603050405020304" charset="0"/>
              <a:cs typeface="Times New Roman" panose="02020603050405020304" charset="0"/>
            </a:rPr>
            <a:t>қыту мен тәрбиенің бірлігі</a:t>
          </a:r>
          <a:endParaRPr lang="ru-RU" sz="6500" kern="1200">
            <a:solidFill>
              <a:sysClr val="windowText" lastClr="000000"/>
            </a:solidFill>
          </a:endParaRPr>
        </a:p>
      </dsp:txBody>
      <dsp:txXfrm>
        <a:off x="3414700" y="651881"/>
        <a:ext cx="766490" cy="605655"/>
      </dsp:txXfrm>
    </dsp:sp>
    <dsp:sp modelId="{D0718308-59AC-43E6-A882-4828EE4494C2}">
      <dsp:nvSpPr>
        <dsp:cNvPr id="0" name=""/>
        <dsp:cNvSpPr/>
      </dsp:nvSpPr>
      <dsp:spPr>
        <a:xfrm rot="17493331">
          <a:off x="2195354" y="657548"/>
          <a:ext cx="1071877" cy="327414"/>
        </a:xfrm>
        <a:prstGeom prst="leftArrow">
          <a:avLst>
            <a:gd name="adj1" fmla="val 60000"/>
            <a:gd name="adj2" fmla="val 50000"/>
          </a:avLst>
        </a:prstGeom>
        <a:gradFill rotWithShape="0">
          <a:gsLst>
            <a:gs pos="0">
              <a:schemeClr val="accent4">
                <a:hueOff val="0"/>
                <a:satOff val="0"/>
                <a:lumOff val="0"/>
                <a:alphaOff val="0"/>
                <a:tint val="97000"/>
                <a:satMod val="115000"/>
                <a:lumMod val="114000"/>
              </a:schemeClr>
            </a:gs>
            <a:gs pos="60000">
              <a:schemeClr val="accent4">
                <a:hueOff val="0"/>
                <a:satOff val="0"/>
                <a:lumOff val="0"/>
                <a:alphaOff val="0"/>
                <a:tint val="100000"/>
                <a:shade val="96000"/>
                <a:satMod val="100000"/>
                <a:lumMod val="108000"/>
              </a:schemeClr>
            </a:gs>
            <a:gs pos="100000">
              <a:schemeClr val="accent4">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5E0D0BC9-3E91-4623-8C1A-C4A70EB3594B}">
      <dsp:nvSpPr>
        <dsp:cNvPr id="0" name=""/>
        <dsp:cNvSpPr/>
      </dsp:nvSpPr>
      <dsp:spPr>
        <a:xfrm>
          <a:off x="2502555" y="1129"/>
          <a:ext cx="851285" cy="643341"/>
        </a:xfrm>
        <a:prstGeom prst="roundRect">
          <a:avLst>
            <a:gd name="adj" fmla="val 10000"/>
          </a:avLst>
        </a:prstGeom>
        <a:gradFill rotWithShape="0">
          <a:gsLst>
            <a:gs pos="0">
              <a:schemeClr val="accent4">
                <a:hueOff val="0"/>
                <a:satOff val="0"/>
                <a:lumOff val="0"/>
                <a:alphaOff val="0"/>
                <a:tint val="97000"/>
                <a:satMod val="115000"/>
                <a:lumMod val="114000"/>
              </a:schemeClr>
            </a:gs>
            <a:gs pos="60000">
              <a:schemeClr val="accent4">
                <a:hueOff val="0"/>
                <a:satOff val="0"/>
                <a:lumOff val="0"/>
                <a:alphaOff val="0"/>
                <a:tint val="100000"/>
                <a:shade val="96000"/>
                <a:satMod val="100000"/>
                <a:lumMod val="108000"/>
              </a:schemeClr>
            </a:gs>
            <a:gs pos="100000">
              <a:schemeClr val="accent4">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100000"/>
            </a:lnSpc>
            <a:spcBef>
              <a:spcPct val="0"/>
            </a:spcBef>
            <a:spcAft>
              <a:spcPct val="35000"/>
            </a:spcAft>
            <a:buNone/>
          </a:pPr>
          <a:r>
            <a:rPr lang="ru-RU" altLang="en-US" sz="1100" kern="1200">
              <a:solidFill>
                <a:sysClr val="windowText" lastClr="000000"/>
              </a:solidFill>
              <a:latin typeface="Times New Roman" panose="02020603050405020304" pitchFamily="18" charset="0"/>
              <a:cs typeface="Times New Roman" panose="02020603050405020304" pitchFamily="18" charset="0"/>
            </a:rPr>
            <a:t>Ө</a:t>
          </a:r>
          <a:r>
            <a:rPr lang="ru-RU" altLang="zh-CN" sz="1100" kern="1200">
              <a:solidFill>
                <a:sysClr val="windowText" lastClr="000000"/>
              </a:solidFill>
              <a:latin typeface="Times New Roman" panose="02020603050405020304" pitchFamily="18" charset="0"/>
              <a:cs typeface="Times New Roman" panose="02020603050405020304" pitchFamily="18" charset="0"/>
            </a:rPr>
            <a:t>з бетімен әрекеттену</a:t>
          </a:r>
          <a:endParaRPr lang="ru-RU" sz="6500" kern="1200">
            <a:solidFill>
              <a:sysClr val="windowText" lastClr="000000"/>
            </a:solidFill>
            <a:latin typeface="Times New Roman" panose="02020603050405020304" pitchFamily="18" charset="0"/>
            <a:cs typeface="Times New Roman" panose="02020603050405020304" pitchFamily="18" charset="0"/>
          </a:endParaRPr>
        </a:p>
      </dsp:txBody>
      <dsp:txXfrm>
        <a:off x="2521398" y="19972"/>
        <a:ext cx="813599" cy="605655"/>
      </dsp:txXfrm>
    </dsp:sp>
    <dsp:sp modelId="{A1A3F6DA-D03D-4F6B-97C9-13B019677CFB}">
      <dsp:nvSpPr>
        <dsp:cNvPr id="0" name=""/>
        <dsp:cNvSpPr/>
      </dsp:nvSpPr>
      <dsp:spPr>
        <a:xfrm rot="15268711">
          <a:off x="1479699" y="650370"/>
          <a:ext cx="1019745" cy="327414"/>
        </a:xfrm>
        <a:prstGeom prst="leftArrow">
          <a:avLst>
            <a:gd name="adj1" fmla="val 60000"/>
            <a:gd name="adj2" fmla="val 50000"/>
          </a:avLst>
        </a:prstGeom>
        <a:gradFill rotWithShape="0">
          <a:gsLst>
            <a:gs pos="0">
              <a:schemeClr val="accent5">
                <a:hueOff val="0"/>
                <a:satOff val="0"/>
                <a:lumOff val="0"/>
                <a:alphaOff val="0"/>
                <a:tint val="97000"/>
                <a:satMod val="115000"/>
                <a:lumMod val="114000"/>
              </a:schemeClr>
            </a:gs>
            <a:gs pos="60000">
              <a:schemeClr val="accent5">
                <a:hueOff val="0"/>
                <a:satOff val="0"/>
                <a:lumOff val="0"/>
                <a:alphaOff val="0"/>
                <a:tint val="100000"/>
                <a:shade val="96000"/>
                <a:satMod val="100000"/>
                <a:lumMod val="108000"/>
              </a:schemeClr>
            </a:gs>
            <a:gs pos="100000">
              <a:schemeClr val="accent5">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72EB8D8A-3333-4023-ADB4-1BF264A92559}">
      <dsp:nvSpPr>
        <dsp:cNvPr id="0" name=""/>
        <dsp:cNvSpPr/>
      </dsp:nvSpPr>
      <dsp:spPr>
        <a:xfrm>
          <a:off x="1451042" y="1129"/>
          <a:ext cx="804176" cy="643341"/>
        </a:xfrm>
        <a:prstGeom prst="roundRect">
          <a:avLst>
            <a:gd name="adj" fmla="val 10000"/>
          </a:avLst>
        </a:prstGeom>
        <a:gradFill rotWithShape="0">
          <a:gsLst>
            <a:gs pos="0">
              <a:schemeClr val="accent5">
                <a:hueOff val="0"/>
                <a:satOff val="0"/>
                <a:lumOff val="0"/>
                <a:alphaOff val="0"/>
                <a:tint val="97000"/>
                <a:satMod val="115000"/>
                <a:lumMod val="114000"/>
              </a:schemeClr>
            </a:gs>
            <a:gs pos="60000">
              <a:schemeClr val="accent5">
                <a:hueOff val="0"/>
                <a:satOff val="0"/>
                <a:lumOff val="0"/>
                <a:alphaOff val="0"/>
                <a:tint val="100000"/>
                <a:shade val="96000"/>
                <a:satMod val="100000"/>
                <a:lumMod val="108000"/>
              </a:schemeClr>
            </a:gs>
            <a:gs pos="100000">
              <a:schemeClr val="accent5">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100000"/>
            </a:lnSpc>
            <a:spcBef>
              <a:spcPct val="0"/>
            </a:spcBef>
            <a:spcAft>
              <a:spcPct val="35000"/>
            </a:spcAft>
            <a:buNone/>
          </a:pPr>
          <a:r>
            <a:rPr lang="ru-RU" altLang="en-US" sz="1100" kern="1200">
              <a:solidFill>
                <a:sysClr val="windowText" lastClr="000000"/>
              </a:solidFill>
              <a:latin typeface="Times New Roman" panose="02020603050405020304" charset="0"/>
              <a:cs typeface="Times New Roman" panose="02020603050405020304" charset="0"/>
            </a:rPr>
            <a:t>О</a:t>
          </a:r>
          <a:r>
            <a:rPr lang="ru-RU" sz="1100" kern="1200">
              <a:solidFill>
                <a:sysClr val="windowText" lastClr="000000"/>
              </a:solidFill>
              <a:latin typeface="Times New Roman" panose="02020603050405020304" charset="0"/>
              <a:cs typeface="Times New Roman" panose="02020603050405020304" charset="0"/>
            </a:rPr>
            <a:t>қу үрдісін оқушының сезінуі</a:t>
          </a:r>
          <a:endParaRPr lang="ru-RU" sz="6500" kern="1200">
            <a:solidFill>
              <a:sysClr val="windowText" lastClr="000000"/>
            </a:solidFill>
          </a:endParaRPr>
        </a:p>
      </dsp:txBody>
      <dsp:txXfrm>
        <a:off x="1469885" y="19972"/>
        <a:ext cx="766490" cy="605655"/>
      </dsp:txXfrm>
    </dsp:sp>
    <dsp:sp modelId="{3F9F1EDB-E602-47ED-8E78-13C54CCCDF4D}">
      <dsp:nvSpPr>
        <dsp:cNvPr id="0" name=""/>
        <dsp:cNvSpPr/>
      </dsp:nvSpPr>
      <dsp:spPr>
        <a:xfrm rot="13170218">
          <a:off x="908357" y="983504"/>
          <a:ext cx="988257" cy="327414"/>
        </a:xfrm>
        <a:prstGeom prst="leftArrow">
          <a:avLst>
            <a:gd name="adj1" fmla="val 60000"/>
            <a:gd name="adj2" fmla="val 50000"/>
          </a:avLst>
        </a:prstGeom>
        <a:gradFill rotWithShape="0">
          <a:gsLst>
            <a:gs pos="0">
              <a:schemeClr val="accent6">
                <a:hueOff val="0"/>
                <a:satOff val="0"/>
                <a:lumOff val="0"/>
                <a:alphaOff val="0"/>
                <a:tint val="97000"/>
                <a:satMod val="115000"/>
                <a:lumMod val="114000"/>
              </a:schemeClr>
            </a:gs>
            <a:gs pos="60000">
              <a:schemeClr val="accent6">
                <a:hueOff val="0"/>
                <a:satOff val="0"/>
                <a:lumOff val="0"/>
                <a:alphaOff val="0"/>
                <a:tint val="100000"/>
                <a:shade val="96000"/>
                <a:satMod val="100000"/>
                <a:lumMod val="108000"/>
              </a:schemeClr>
            </a:gs>
            <a:gs pos="100000">
              <a:schemeClr val="accent6">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46674D36-6684-4B5E-830C-B8E199548A1A}">
      <dsp:nvSpPr>
        <dsp:cNvPr id="0" name=""/>
        <dsp:cNvSpPr/>
      </dsp:nvSpPr>
      <dsp:spPr>
        <a:xfrm>
          <a:off x="619649" y="452051"/>
          <a:ext cx="783702" cy="817950"/>
        </a:xfrm>
        <a:prstGeom prst="roundRect">
          <a:avLst>
            <a:gd name="adj" fmla="val 10000"/>
          </a:avLst>
        </a:prstGeom>
        <a:gradFill rotWithShape="0">
          <a:gsLst>
            <a:gs pos="0">
              <a:schemeClr val="accent6">
                <a:hueOff val="0"/>
                <a:satOff val="0"/>
                <a:lumOff val="0"/>
                <a:alphaOff val="0"/>
                <a:tint val="97000"/>
                <a:satMod val="115000"/>
                <a:lumMod val="114000"/>
              </a:schemeClr>
            </a:gs>
            <a:gs pos="60000">
              <a:schemeClr val="accent6">
                <a:hueOff val="0"/>
                <a:satOff val="0"/>
                <a:lumOff val="0"/>
                <a:alphaOff val="0"/>
                <a:tint val="100000"/>
                <a:shade val="96000"/>
                <a:satMod val="100000"/>
                <a:lumMod val="108000"/>
              </a:schemeClr>
            </a:gs>
            <a:gs pos="100000">
              <a:schemeClr val="accent6">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just" defTabSz="488950">
            <a:lnSpc>
              <a:spcPct val="100000"/>
            </a:lnSpc>
            <a:spcBef>
              <a:spcPct val="0"/>
            </a:spcBef>
            <a:spcAft>
              <a:spcPct val="35000"/>
            </a:spcAft>
            <a:buNone/>
          </a:pPr>
          <a:r>
            <a:rPr lang="ru-RU" altLang="ru-RU" sz="1100" kern="1200">
              <a:solidFill>
                <a:sysClr val="windowText" lastClr="000000"/>
              </a:solidFill>
              <a:latin typeface="Times New Roman" panose="02020603050405020304" charset="0"/>
              <a:cs typeface="Times New Roman" panose="02020603050405020304" charset="0"/>
            </a:rPr>
            <a:t>Ш</a:t>
          </a:r>
          <a:r>
            <a:rPr lang="ru-RU" altLang="en-US" sz="1100" kern="1200">
              <a:solidFill>
                <a:sysClr val="windowText" lastClr="000000"/>
              </a:solidFill>
              <a:latin typeface="Times New Roman" panose="02020603050405020304" charset="0"/>
              <a:cs typeface="Times New Roman" panose="02020603050405020304" charset="0"/>
            </a:rPr>
            <a:t>ы</a:t>
          </a:r>
          <a:r>
            <a:rPr lang="ru-RU" altLang="ru-RU" sz="1100" kern="1200">
              <a:solidFill>
                <a:sysClr val="windowText" lastClr="000000"/>
              </a:solidFill>
              <a:latin typeface="Times New Roman" panose="02020603050405020304" charset="0"/>
              <a:cs typeface="Times New Roman" panose="02020603050405020304" charset="0"/>
            </a:rPr>
            <a:t>ғ</a:t>
          </a:r>
          <a:r>
            <a:rPr lang="ru-RU" altLang="en-US" sz="1100" kern="1200">
              <a:solidFill>
                <a:sysClr val="windowText" lastClr="000000"/>
              </a:solidFill>
              <a:latin typeface="Times New Roman" panose="02020603050405020304" charset="0"/>
              <a:cs typeface="Times New Roman" panose="02020603050405020304" charset="0"/>
            </a:rPr>
            <a:t>арма- шылық</a:t>
          </a:r>
        </a:p>
        <a:p>
          <a:pPr marL="0" lvl="0" indent="0" algn="just" defTabSz="488950">
            <a:lnSpc>
              <a:spcPct val="100000"/>
            </a:lnSpc>
            <a:spcBef>
              <a:spcPct val="0"/>
            </a:spcBef>
            <a:spcAft>
              <a:spcPct val="35000"/>
            </a:spcAft>
            <a:buNone/>
          </a:pPr>
          <a:r>
            <a:rPr lang="ru-RU" altLang="en-US" sz="1100" kern="1200">
              <a:solidFill>
                <a:sysClr val="windowText" lastClr="000000"/>
              </a:solidFill>
              <a:latin typeface="Times New Roman" panose="02020603050405020304" charset="0"/>
              <a:cs typeface="Times New Roman" panose="02020603050405020304" charset="0"/>
            </a:rPr>
            <a:t>қабілеттерін  дамыту</a:t>
          </a:r>
          <a:endParaRPr lang="ru-RU" sz="6500" kern="1200">
            <a:solidFill>
              <a:sysClr val="windowText" lastClr="000000"/>
            </a:solidFill>
          </a:endParaRPr>
        </a:p>
      </dsp:txBody>
      <dsp:txXfrm>
        <a:off x="642603" y="475005"/>
        <a:ext cx="737794" cy="772042"/>
      </dsp:txXfrm>
    </dsp:sp>
    <dsp:sp modelId="{E2F2DC83-D99C-42E2-9362-2DF693E2FBDE}">
      <dsp:nvSpPr>
        <dsp:cNvPr id="0" name=""/>
        <dsp:cNvSpPr/>
      </dsp:nvSpPr>
      <dsp:spPr>
        <a:xfrm rot="10682320">
          <a:off x="660067" y="1759941"/>
          <a:ext cx="934090" cy="327414"/>
        </a:xfrm>
        <a:prstGeom prst="leftArrow">
          <a:avLst>
            <a:gd name="adj1" fmla="val 60000"/>
            <a:gd name="adj2" fmla="val 50000"/>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sp>
    <dsp:sp modelId="{ABADBE14-FF77-40C7-95A5-45DAC0DD9646}">
      <dsp:nvSpPr>
        <dsp:cNvPr id="0" name=""/>
        <dsp:cNvSpPr/>
      </dsp:nvSpPr>
      <dsp:spPr>
        <a:xfrm>
          <a:off x="154995" y="1547667"/>
          <a:ext cx="992345" cy="858982"/>
        </a:xfrm>
        <a:prstGeom prst="roundRect">
          <a:avLst>
            <a:gd name="adj" fmla="val 10000"/>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100000"/>
            </a:lnSpc>
            <a:spcBef>
              <a:spcPct val="0"/>
            </a:spcBef>
            <a:spcAft>
              <a:spcPct val="35000"/>
            </a:spcAft>
            <a:buNone/>
          </a:pPr>
          <a:r>
            <a:rPr lang="ru-RU" altLang="en-US" sz="1200" kern="1200">
              <a:solidFill>
                <a:sysClr val="windowText" lastClr="000000"/>
              </a:solidFill>
              <a:latin typeface="Times New Roman" panose="02020603050405020304" charset="0"/>
              <a:cs typeface="Times New Roman" panose="02020603050405020304" charset="0"/>
            </a:rPr>
            <a:t>О</a:t>
          </a:r>
          <a:r>
            <a:rPr lang="ru-RU" sz="1200" kern="1200">
              <a:solidFill>
                <a:sysClr val="windowText" lastClr="000000"/>
              </a:solidFill>
              <a:latin typeface="Times New Roman" panose="02020603050405020304" charset="0"/>
              <a:cs typeface="Times New Roman" panose="02020603050405020304" charset="0"/>
            </a:rPr>
            <a:t>қушыға ізгілік тұрғысынан қарау</a:t>
          </a:r>
          <a:endParaRPr lang="ru-RU" sz="6500" kern="1200">
            <a:solidFill>
              <a:sysClr val="windowText" lastClr="000000"/>
            </a:solidFill>
          </a:endParaRPr>
        </a:p>
      </dsp:txBody>
      <dsp:txXfrm>
        <a:off x="180154" y="1572826"/>
        <a:ext cx="942027" cy="8086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2FBE4A-3274-4E05-B603-E24797071642}">
      <dsp:nvSpPr>
        <dsp:cNvPr id="0" name=""/>
        <dsp:cNvSpPr/>
      </dsp:nvSpPr>
      <dsp:spPr>
        <a:xfrm rot="5400000">
          <a:off x="3095759" y="-1325371"/>
          <a:ext cx="336259" cy="3077503"/>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Пікір айту, ақпаратты шығармашылық тұрғыдан қарастыру</a:t>
          </a:r>
          <a:endParaRPr lang="ru-RU" sz="1200" kern="1200">
            <a:latin typeface="Times New Roman" panose="02020603050405020304" pitchFamily="18" charset="0"/>
            <a:cs typeface="Times New Roman" panose="02020603050405020304" pitchFamily="18" charset="0"/>
          </a:endParaRPr>
        </a:p>
      </dsp:txBody>
      <dsp:txXfrm rot="-5400000">
        <a:off x="1725138" y="61665"/>
        <a:ext cx="3061088" cy="303429"/>
      </dsp:txXfrm>
    </dsp:sp>
    <dsp:sp modelId="{F6CF4677-120A-42A2-9BC3-B2CD9383C9A2}">
      <dsp:nvSpPr>
        <dsp:cNvPr id="0" name=""/>
        <dsp:cNvSpPr/>
      </dsp:nvSpPr>
      <dsp:spPr>
        <a:xfrm>
          <a:off x="0" y="897"/>
          <a:ext cx="1731095" cy="364022"/>
        </a:xfrm>
        <a:prstGeom prst="roundRect">
          <a:avLst/>
        </a:prstGeom>
        <a:gradFill rotWithShape="0">
          <a:gsLst>
            <a:gs pos="0">
              <a:schemeClr val="accent2">
                <a:hueOff val="0"/>
                <a:satOff val="0"/>
                <a:lumOff val="0"/>
                <a:alphaOff val="0"/>
                <a:tint val="50000"/>
                <a:alpha val="100000"/>
                <a:satMod val="140000"/>
                <a:lumMod val="105000"/>
              </a:schemeClr>
            </a:gs>
            <a:gs pos="41000">
              <a:schemeClr val="accent2">
                <a:hueOff val="0"/>
                <a:satOff val="0"/>
                <a:lumOff val="0"/>
                <a:alphaOff val="0"/>
                <a:tint val="57000"/>
                <a:satMod val="160000"/>
                <a:lumMod val="99000"/>
              </a:schemeClr>
            </a:gs>
            <a:gs pos="100000">
              <a:schemeClr val="accent2">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Бағалау</a:t>
          </a:r>
          <a:endParaRPr lang="ru-RU" sz="1200" kern="1200">
            <a:latin typeface="Times New Roman" panose="02020603050405020304" pitchFamily="18" charset="0"/>
            <a:cs typeface="Times New Roman" panose="02020603050405020304" pitchFamily="18" charset="0"/>
          </a:endParaRPr>
        </a:p>
      </dsp:txBody>
      <dsp:txXfrm>
        <a:off x="17770" y="18667"/>
        <a:ext cx="1695555" cy="328482"/>
      </dsp:txXfrm>
    </dsp:sp>
    <dsp:sp modelId="{16A7DB96-6434-4DD2-BD71-61421AC3DFEC}">
      <dsp:nvSpPr>
        <dsp:cNvPr id="0" name=""/>
        <dsp:cNvSpPr/>
      </dsp:nvSpPr>
      <dsp:spPr>
        <a:xfrm rot="5400000">
          <a:off x="3093626" y="-967823"/>
          <a:ext cx="352503" cy="3077503"/>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Жаңа нәрсе жасау үшін ақпаратты пайдалану</a:t>
          </a:r>
          <a:endParaRPr lang="ru-RU" sz="1200" kern="1200">
            <a:latin typeface="Times New Roman" panose="02020603050405020304" pitchFamily="18" charset="0"/>
            <a:cs typeface="Times New Roman" panose="02020603050405020304" pitchFamily="18" charset="0"/>
          </a:endParaRPr>
        </a:p>
      </dsp:txBody>
      <dsp:txXfrm rot="-5400000">
        <a:off x="1731126" y="411885"/>
        <a:ext cx="3060295" cy="318087"/>
      </dsp:txXfrm>
    </dsp:sp>
    <dsp:sp modelId="{DD3CBA5F-B239-407C-BF3D-BCC767D1F374}">
      <dsp:nvSpPr>
        <dsp:cNvPr id="0" name=""/>
        <dsp:cNvSpPr/>
      </dsp:nvSpPr>
      <dsp:spPr>
        <a:xfrm>
          <a:off x="30" y="380363"/>
          <a:ext cx="1731095" cy="381129"/>
        </a:xfrm>
        <a:prstGeom prst="roundRect">
          <a:avLst/>
        </a:prstGeom>
        <a:gradFill rotWithShape="0">
          <a:gsLst>
            <a:gs pos="0">
              <a:schemeClr val="accent3">
                <a:hueOff val="0"/>
                <a:satOff val="0"/>
                <a:lumOff val="0"/>
                <a:alphaOff val="0"/>
                <a:tint val="50000"/>
                <a:alpha val="100000"/>
                <a:satMod val="140000"/>
                <a:lumMod val="105000"/>
              </a:schemeClr>
            </a:gs>
            <a:gs pos="41000">
              <a:schemeClr val="accent3">
                <a:hueOff val="0"/>
                <a:satOff val="0"/>
                <a:lumOff val="0"/>
                <a:alphaOff val="0"/>
                <a:tint val="57000"/>
                <a:satMod val="160000"/>
                <a:lumMod val="99000"/>
              </a:schemeClr>
            </a:gs>
            <a:gs pos="100000">
              <a:schemeClr val="accent3">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Жинақтау</a:t>
          </a:r>
          <a:endParaRPr lang="ru-RU" sz="1200" kern="1200">
            <a:latin typeface="Times New Roman" panose="02020603050405020304" pitchFamily="18" charset="0"/>
            <a:cs typeface="Times New Roman" panose="02020603050405020304" pitchFamily="18" charset="0"/>
          </a:endParaRPr>
        </a:p>
      </dsp:txBody>
      <dsp:txXfrm>
        <a:off x="18635" y="398968"/>
        <a:ext cx="1693885" cy="343919"/>
      </dsp:txXfrm>
    </dsp:sp>
    <dsp:sp modelId="{77DEF934-5735-41B4-82CB-6AA3602B4AEC}">
      <dsp:nvSpPr>
        <dsp:cNvPr id="0" name=""/>
        <dsp:cNvSpPr/>
      </dsp:nvSpPr>
      <dsp:spPr>
        <a:xfrm rot="5400000">
          <a:off x="3097371" y="-579994"/>
          <a:ext cx="345014" cy="3077503"/>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Білімді бөліп алып, қатынастарды зерттеу</a:t>
          </a:r>
          <a:endParaRPr lang="ru-RU" sz="1200" kern="1200">
            <a:latin typeface="Times New Roman" panose="02020603050405020304" pitchFamily="18" charset="0"/>
            <a:cs typeface="Times New Roman" panose="02020603050405020304" pitchFamily="18" charset="0"/>
          </a:endParaRPr>
        </a:p>
      </dsp:txBody>
      <dsp:txXfrm rot="-5400000">
        <a:off x="1731127" y="803092"/>
        <a:ext cx="3060661" cy="311330"/>
      </dsp:txXfrm>
    </dsp:sp>
    <dsp:sp modelId="{83B2056A-DCB3-48C6-B9DF-3C74A9F8E0D7}">
      <dsp:nvSpPr>
        <dsp:cNvPr id="0" name=""/>
        <dsp:cNvSpPr/>
      </dsp:nvSpPr>
      <dsp:spPr>
        <a:xfrm>
          <a:off x="30" y="776423"/>
          <a:ext cx="1731095" cy="364667"/>
        </a:xfrm>
        <a:prstGeom prst="roundRect">
          <a:avLst/>
        </a:prstGeom>
        <a:gradFill rotWithShape="0">
          <a:gsLst>
            <a:gs pos="0">
              <a:schemeClr val="accent4">
                <a:hueOff val="0"/>
                <a:satOff val="0"/>
                <a:lumOff val="0"/>
                <a:alphaOff val="0"/>
                <a:tint val="50000"/>
                <a:alpha val="100000"/>
                <a:satMod val="140000"/>
                <a:lumMod val="105000"/>
              </a:schemeClr>
            </a:gs>
            <a:gs pos="41000">
              <a:schemeClr val="accent4">
                <a:hueOff val="0"/>
                <a:satOff val="0"/>
                <a:lumOff val="0"/>
                <a:alphaOff val="0"/>
                <a:tint val="57000"/>
                <a:satMod val="160000"/>
                <a:lumMod val="99000"/>
              </a:schemeClr>
            </a:gs>
            <a:gs pos="100000">
              <a:schemeClr val="accent4">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Талдау</a:t>
          </a:r>
          <a:endParaRPr lang="ru-RU" sz="1200" kern="1200">
            <a:latin typeface="Times New Roman" panose="02020603050405020304" pitchFamily="18" charset="0"/>
            <a:cs typeface="Times New Roman" panose="02020603050405020304" pitchFamily="18" charset="0"/>
          </a:endParaRPr>
        </a:p>
      </dsp:txBody>
      <dsp:txXfrm>
        <a:off x="17832" y="794225"/>
        <a:ext cx="1695491" cy="329063"/>
      </dsp:txXfrm>
    </dsp:sp>
    <dsp:sp modelId="{4CB8BDD7-5F29-4E30-BE29-2261F5309467}">
      <dsp:nvSpPr>
        <dsp:cNvPr id="0" name=""/>
        <dsp:cNvSpPr/>
      </dsp:nvSpPr>
      <dsp:spPr>
        <a:xfrm rot="5400000">
          <a:off x="3100948" y="-175436"/>
          <a:ext cx="337859" cy="3077503"/>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Білімді жаңа, бірақ ұқсас формада пайдалану</a:t>
          </a:r>
          <a:endParaRPr lang="ru-RU" sz="1200" kern="1200">
            <a:latin typeface="Times New Roman" panose="02020603050405020304" pitchFamily="18" charset="0"/>
            <a:cs typeface="Times New Roman" panose="02020603050405020304" pitchFamily="18" charset="0"/>
          </a:endParaRPr>
        </a:p>
      </dsp:txBody>
      <dsp:txXfrm rot="-5400000">
        <a:off x="1731127" y="1210878"/>
        <a:ext cx="3061010" cy="304873"/>
      </dsp:txXfrm>
    </dsp:sp>
    <dsp:sp modelId="{090F4167-B134-46C3-BE5F-7DE35853B626}">
      <dsp:nvSpPr>
        <dsp:cNvPr id="0" name=""/>
        <dsp:cNvSpPr/>
      </dsp:nvSpPr>
      <dsp:spPr>
        <a:xfrm>
          <a:off x="30" y="1156020"/>
          <a:ext cx="1731095" cy="414587"/>
        </a:xfrm>
        <a:prstGeom prst="roundRect">
          <a:avLst/>
        </a:prstGeom>
        <a:gradFill rotWithShape="0">
          <a:gsLst>
            <a:gs pos="0">
              <a:schemeClr val="accent5">
                <a:hueOff val="0"/>
                <a:satOff val="0"/>
                <a:lumOff val="0"/>
                <a:alphaOff val="0"/>
                <a:tint val="50000"/>
                <a:alpha val="100000"/>
                <a:satMod val="140000"/>
                <a:lumMod val="105000"/>
              </a:schemeClr>
            </a:gs>
            <a:gs pos="41000">
              <a:schemeClr val="accent5">
                <a:hueOff val="0"/>
                <a:satOff val="0"/>
                <a:lumOff val="0"/>
                <a:alphaOff val="0"/>
                <a:tint val="57000"/>
                <a:satMod val="160000"/>
                <a:lumMod val="99000"/>
              </a:schemeClr>
            </a:gs>
            <a:gs pos="100000">
              <a:schemeClr val="accent5">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Қолдану</a:t>
          </a:r>
          <a:endParaRPr lang="ru-RU" sz="1200" kern="1200">
            <a:latin typeface="Times New Roman" panose="02020603050405020304" pitchFamily="18" charset="0"/>
            <a:cs typeface="Times New Roman" panose="02020603050405020304" pitchFamily="18" charset="0"/>
          </a:endParaRPr>
        </a:p>
      </dsp:txBody>
      <dsp:txXfrm>
        <a:off x="20268" y="1176258"/>
        <a:ext cx="1690619" cy="374111"/>
      </dsp:txXfrm>
    </dsp:sp>
    <dsp:sp modelId="{E279FC64-AB8B-42FA-B3D6-7CA225413763}">
      <dsp:nvSpPr>
        <dsp:cNvPr id="0" name=""/>
        <dsp:cNvSpPr/>
      </dsp:nvSpPr>
      <dsp:spPr>
        <a:xfrm rot="5400000">
          <a:off x="3084313" y="232351"/>
          <a:ext cx="371128" cy="3077503"/>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Ақпараттың мағынасын қабылдау</a:t>
          </a:r>
          <a:endParaRPr lang="ru-RU" sz="1200" kern="1200">
            <a:latin typeface="Times New Roman" panose="02020603050405020304" pitchFamily="18" charset="0"/>
            <a:cs typeface="Times New Roman" panose="02020603050405020304" pitchFamily="18" charset="0"/>
          </a:endParaRPr>
        </a:p>
      </dsp:txBody>
      <dsp:txXfrm rot="-5400000">
        <a:off x="1731126" y="1603656"/>
        <a:ext cx="3059386" cy="334894"/>
      </dsp:txXfrm>
    </dsp:sp>
    <dsp:sp modelId="{98F8DCC9-F029-44F9-8F42-7563B0EF5425}">
      <dsp:nvSpPr>
        <dsp:cNvPr id="0" name=""/>
        <dsp:cNvSpPr/>
      </dsp:nvSpPr>
      <dsp:spPr>
        <a:xfrm>
          <a:off x="30" y="1589622"/>
          <a:ext cx="1731095" cy="362962"/>
        </a:xfrm>
        <a:prstGeom prst="roundRect">
          <a:avLst/>
        </a:prstGeom>
        <a:gradFill rotWithShape="0">
          <a:gsLst>
            <a:gs pos="0">
              <a:schemeClr val="accent6">
                <a:hueOff val="0"/>
                <a:satOff val="0"/>
                <a:lumOff val="0"/>
                <a:alphaOff val="0"/>
                <a:tint val="50000"/>
                <a:alpha val="100000"/>
                <a:satMod val="140000"/>
                <a:lumMod val="105000"/>
              </a:schemeClr>
            </a:gs>
            <a:gs pos="41000">
              <a:schemeClr val="accent6">
                <a:hueOff val="0"/>
                <a:satOff val="0"/>
                <a:lumOff val="0"/>
                <a:alphaOff val="0"/>
                <a:tint val="57000"/>
                <a:satMod val="160000"/>
                <a:lumMod val="99000"/>
              </a:schemeClr>
            </a:gs>
            <a:gs pos="100000">
              <a:schemeClr val="accent6">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Түсіну</a:t>
          </a:r>
          <a:endParaRPr lang="ru-RU" sz="1200" kern="1200">
            <a:latin typeface="Times New Roman" panose="02020603050405020304" pitchFamily="18" charset="0"/>
            <a:cs typeface="Times New Roman" panose="02020603050405020304" pitchFamily="18" charset="0"/>
          </a:endParaRPr>
        </a:p>
      </dsp:txBody>
      <dsp:txXfrm>
        <a:off x="17748" y="1607340"/>
        <a:ext cx="1695659" cy="327526"/>
      </dsp:txXfrm>
    </dsp:sp>
    <dsp:sp modelId="{5953E904-4B25-4872-B3C9-4E6DCD3B865F}">
      <dsp:nvSpPr>
        <dsp:cNvPr id="0" name=""/>
        <dsp:cNvSpPr/>
      </dsp:nvSpPr>
      <dsp:spPr>
        <a:xfrm rot="5400000">
          <a:off x="3076698" y="633791"/>
          <a:ext cx="395638" cy="3077503"/>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Жүйенің негізі және барлық болашақ деңгейлер үшін алғышарт деңгейі</a:t>
          </a:r>
          <a:endParaRPr lang="ru-RU" sz="1200" kern="1200">
            <a:latin typeface="Times New Roman" panose="02020603050405020304" pitchFamily="18" charset="0"/>
            <a:cs typeface="Times New Roman" panose="02020603050405020304" pitchFamily="18" charset="0"/>
          </a:endParaRPr>
        </a:p>
      </dsp:txBody>
      <dsp:txXfrm rot="-5400000">
        <a:off x="1735766" y="1994037"/>
        <a:ext cx="3058190" cy="357012"/>
      </dsp:txXfrm>
    </dsp:sp>
    <dsp:sp modelId="{DA3E13A9-94F4-4BED-8355-338E8215F5BF}">
      <dsp:nvSpPr>
        <dsp:cNvPr id="0" name=""/>
        <dsp:cNvSpPr/>
      </dsp:nvSpPr>
      <dsp:spPr>
        <a:xfrm>
          <a:off x="30" y="1971597"/>
          <a:ext cx="1735735" cy="401891"/>
        </a:xfrm>
        <a:prstGeom prst="roundRect">
          <a:avLst/>
        </a:prstGeom>
        <a:gradFill rotWithShape="0">
          <a:gsLst>
            <a:gs pos="0">
              <a:schemeClr val="accent2">
                <a:hueOff val="0"/>
                <a:satOff val="0"/>
                <a:lumOff val="0"/>
                <a:alphaOff val="0"/>
                <a:tint val="50000"/>
                <a:alpha val="100000"/>
                <a:satMod val="140000"/>
                <a:lumMod val="105000"/>
              </a:schemeClr>
            </a:gs>
            <a:gs pos="41000">
              <a:schemeClr val="accent2">
                <a:hueOff val="0"/>
                <a:satOff val="0"/>
                <a:lumOff val="0"/>
                <a:alphaOff val="0"/>
                <a:tint val="57000"/>
                <a:satMod val="160000"/>
                <a:lumMod val="99000"/>
              </a:schemeClr>
            </a:gs>
            <a:gs pos="100000">
              <a:schemeClr val="accent2">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Білу</a:t>
          </a:r>
          <a:endParaRPr lang="ru-RU" sz="1200" kern="1200">
            <a:latin typeface="Times New Roman" panose="02020603050405020304" pitchFamily="18" charset="0"/>
            <a:cs typeface="Times New Roman" panose="02020603050405020304" pitchFamily="18" charset="0"/>
          </a:endParaRPr>
        </a:p>
      </dsp:txBody>
      <dsp:txXfrm>
        <a:off x="19649" y="1991216"/>
        <a:ext cx="1696497" cy="362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19D62-DFF4-4B0C-89E5-94205CE28E8C}">
      <dsp:nvSpPr>
        <dsp:cNvPr id="0" name=""/>
        <dsp:cNvSpPr/>
      </dsp:nvSpPr>
      <dsp:spPr>
        <a:xfrm>
          <a:off x="907048" y="0"/>
          <a:ext cx="3968479" cy="1845310"/>
        </a:xfrm>
        <a:prstGeom prst="swooshArrow">
          <a:avLst>
            <a:gd name="adj1" fmla="val 25000"/>
            <a:gd name="adj2" fmla="val 25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C2E671A-5B69-4D6A-B9D3-2EF111257239}">
      <dsp:nvSpPr>
        <dsp:cNvPr id="0" name=""/>
        <dsp:cNvSpPr/>
      </dsp:nvSpPr>
      <dsp:spPr>
        <a:xfrm>
          <a:off x="1520384" y="1273632"/>
          <a:ext cx="76764" cy="76764"/>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A47C55-F5EE-461D-8F73-CF78EEC3DF75}">
      <dsp:nvSpPr>
        <dsp:cNvPr id="0" name=""/>
        <dsp:cNvSpPr/>
      </dsp:nvSpPr>
      <dsp:spPr>
        <a:xfrm>
          <a:off x="1558767" y="1312015"/>
          <a:ext cx="687931" cy="533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76" tIns="0" rIns="0" bIns="0" numCol="1" spcCol="1270" anchor="t"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Ел</a:t>
          </a:r>
          <a:r>
            <a:rPr lang="kk-KZ" sz="1200" kern="1200">
              <a:latin typeface="Times New Roman" panose="02020603050405020304" pitchFamily="18" charset="0"/>
              <a:cs typeface="Times New Roman" panose="02020603050405020304" pitchFamily="18" charset="0"/>
            </a:rPr>
            <a:t>іктеу</a:t>
          </a:r>
          <a:endParaRPr lang="ru-RU" sz="1200" kern="1200">
            <a:latin typeface="Times New Roman" panose="02020603050405020304" pitchFamily="18" charset="0"/>
            <a:cs typeface="Times New Roman" panose="02020603050405020304" pitchFamily="18" charset="0"/>
          </a:endParaRPr>
        </a:p>
      </dsp:txBody>
      <dsp:txXfrm>
        <a:off x="1558767" y="1312015"/>
        <a:ext cx="687931" cy="533294"/>
      </dsp:txXfrm>
    </dsp:sp>
    <dsp:sp modelId="{1AB2F6CD-A315-4A53-B08E-3DEF6F528119}">
      <dsp:nvSpPr>
        <dsp:cNvPr id="0" name=""/>
        <dsp:cNvSpPr/>
      </dsp:nvSpPr>
      <dsp:spPr>
        <a:xfrm>
          <a:off x="2197982" y="772077"/>
          <a:ext cx="138767" cy="138767"/>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0961AC-7157-45BF-A48C-CED7064198D1}">
      <dsp:nvSpPr>
        <dsp:cNvPr id="0" name=""/>
        <dsp:cNvSpPr/>
      </dsp:nvSpPr>
      <dsp:spPr>
        <a:xfrm>
          <a:off x="2267366" y="841461"/>
          <a:ext cx="708599" cy="1003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530" tIns="0" rIns="0" bIns="0" numCol="1" spcCol="1270" anchor="t"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Дәлдік</a:t>
          </a:r>
          <a:endParaRPr lang="ru-RU" sz="1200" kern="1200">
            <a:latin typeface="Times New Roman" panose="02020603050405020304" pitchFamily="18" charset="0"/>
            <a:cs typeface="Times New Roman" panose="02020603050405020304" pitchFamily="18" charset="0"/>
          </a:endParaRPr>
        </a:p>
      </dsp:txBody>
      <dsp:txXfrm>
        <a:off x="2267366" y="841461"/>
        <a:ext cx="708599" cy="1003848"/>
      </dsp:txXfrm>
    </dsp:sp>
    <dsp:sp modelId="{7FD98EE6-0845-40E3-8FFC-E5814B1BBDA7}">
      <dsp:nvSpPr>
        <dsp:cNvPr id="0" name=""/>
        <dsp:cNvSpPr/>
      </dsp:nvSpPr>
      <dsp:spPr>
        <a:xfrm>
          <a:off x="3041808" y="547886"/>
          <a:ext cx="191912" cy="191912"/>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42A247-FD24-4F13-B5AF-710C93033BDC}">
      <dsp:nvSpPr>
        <dsp:cNvPr id="0" name=""/>
        <dsp:cNvSpPr/>
      </dsp:nvSpPr>
      <dsp:spPr>
        <a:xfrm>
          <a:off x="3049999" y="562819"/>
          <a:ext cx="1046175" cy="1282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90" tIns="0" rIns="0" bIns="0" numCol="1" spcCol="1270" anchor="t"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Артикуляция</a:t>
          </a:r>
          <a:endParaRPr lang="ru-RU" sz="1200" kern="1200">
            <a:latin typeface="Times New Roman" panose="02020603050405020304" pitchFamily="18" charset="0"/>
            <a:cs typeface="Times New Roman" panose="02020603050405020304" pitchFamily="18" charset="0"/>
          </a:endParaRPr>
        </a:p>
      </dsp:txBody>
      <dsp:txXfrm>
        <a:off x="3049999" y="562819"/>
        <a:ext cx="1046175" cy="12824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80933E-EC97-4B4F-A003-B6095E5F3CE4}">
      <dsp:nvSpPr>
        <dsp:cNvPr id="0" name=""/>
        <dsp:cNvSpPr/>
      </dsp:nvSpPr>
      <dsp:spPr>
        <a:xfrm>
          <a:off x="0" y="0"/>
          <a:ext cx="3727450" cy="315839"/>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ru-RU" sz="1200" kern="1200"/>
        </a:p>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a:t>
          </a:r>
          <a:r>
            <a:rPr lang="ru-RU" sz="1200" kern="1200">
              <a:solidFill>
                <a:sysClr val="windowText" lastClr="000000"/>
              </a:solidFill>
              <a:latin typeface="Times New Roman" panose="02020603050405020304" pitchFamily="18" charset="0"/>
              <a:cs typeface="Times New Roman" panose="02020603050405020304" pitchFamily="18" charset="0"/>
            </a:rPr>
            <a:t>Рефлекторлық қозғалыстар</a:t>
          </a:r>
        </a:p>
        <a:p>
          <a:pPr marL="0" lvl="0" indent="0" algn="l" defTabSz="533400">
            <a:lnSpc>
              <a:spcPct val="90000"/>
            </a:lnSpc>
            <a:spcBef>
              <a:spcPct val="0"/>
            </a:spcBef>
            <a:spcAft>
              <a:spcPct val="35000"/>
            </a:spcAft>
            <a:buNone/>
          </a:pPr>
          <a:endParaRPr lang="ru-RU" sz="700" kern="1200"/>
        </a:p>
      </dsp:txBody>
      <dsp:txXfrm>
        <a:off x="751278" y="0"/>
        <a:ext cx="2976171" cy="315839"/>
      </dsp:txXfrm>
    </dsp:sp>
    <dsp:sp modelId="{D2D4C2AE-3EC9-444F-8615-3887FA754D34}">
      <dsp:nvSpPr>
        <dsp:cNvPr id="0" name=""/>
        <dsp:cNvSpPr/>
      </dsp:nvSpPr>
      <dsp:spPr>
        <a:xfrm>
          <a:off x="27556" y="41906"/>
          <a:ext cx="745490" cy="315443"/>
        </a:xfrm>
        <a:prstGeom prst="roundRect">
          <a:avLst>
            <a:gd name="adj" fmla="val 10000"/>
          </a:avLst>
        </a:prstGeom>
        <a:blipFill rotWithShape="1">
          <a:blip xmlns:r="http://schemas.openxmlformats.org/officeDocument/2006/relationships" r:embed="rId1"/>
          <a:srcRect/>
          <a:stretch>
            <a:fillRect t="-74000" b="-7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ECEDD5-A7B9-4A87-B5D0-F44C625DACAD}">
      <dsp:nvSpPr>
        <dsp:cNvPr id="0" name=""/>
        <dsp:cNvSpPr/>
      </dsp:nvSpPr>
      <dsp:spPr>
        <a:xfrm>
          <a:off x="0" y="308854"/>
          <a:ext cx="3727450" cy="324985"/>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t>              </a:t>
          </a:r>
        </a:p>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a:t>
          </a:r>
          <a:r>
            <a:rPr lang="ru-RU" sz="1200" kern="1200">
              <a:solidFill>
                <a:sysClr val="windowText" lastClr="000000"/>
              </a:solidFill>
              <a:latin typeface="Times New Roman" panose="02020603050405020304" pitchFamily="18" charset="0"/>
              <a:cs typeface="Times New Roman" panose="02020603050405020304" pitchFamily="18" charset="0"/>
            </a:rPr>
            <a:t>Іргелі қозғалыстар</a:t>
          </a:r>
        </a:p>
        <a:p>
          <a:pPr marL="0" lvl="0" indent="0" algn="l" defTabSz="533400">
            <a:lnSpc>
              <a:spcPct val="90000"/>
            </a:lnSpc>
            <a:spcBef>
              <a:spcPct val="0"/>
            </a:spcBef>
            <a:spcAft>
              <a:spcPct val="35000"/>
            </a:spcAft>
            <a:buNone/>
          </a:pPr>
          <a:endParaRPr lang="ru-RU" sz="500" kern="1200"/>
        </a:p>
      </dsp:txBody>
      <dsp:txXfrm>
        <a:off x="751278" y="308854"/>
        <a:ext cx="2976171" cy="324985"/>
      </dsp:txXfrm>
    </dsp:sp>
    <dsp:sp modelId="{AB3800DD-62A5-4508-9906-F23B5AD23D67}">
      <dsp:nvSpPr>
        <dsp:cNvPr id="0" name=""/>
        <dsp:cNvSpPr/>
      </dsp:nvSpPr>
      <dsp:spPr>
        <a:xfrm>
          <a:off x="36346" y="340168"/>
          <a:ext cx="745490" cy="268403"/>
        </a:xfrm>
        <a:prstGeom prst="roundRect">
          <a:avLst>
            <a:gd name="adj" fmla="val 10000"/>
          </a:avLst>
        </a:prstGeom>
        <a:blipFill rotWithShape="1">
          <a:blip xmlns:r="http://schemas.openxmlformats.org/officeDocument/2006/relationships" r:embed="rId2"/>
          <a:srcRect/>
          <a:stretch>
            <a:fillRect t="-84000" b="-8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903C9F-902A-42F7-A0A0-28CCBA91EC51}">
      <dsp:nvSpPr>
        <dsp:cNvPr id="0" name=""/>
        <dsp:cNvSpPr/>
      </dsp:nvSpPr>
      <dsp:spPr>
        <a:xfrm>
          <a:off x="0" y="652401"/>
          <a:ext cx="3727450" cy="285577"/>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a:t>
          </a:r>
          <a:r>
            <a:rPr lang="kk-KZ" sz="1200" kern="1200">
              <a:solidFill>
                <a:sysClr val="windowText" lastClr="000000"/>
              </a:solidFill>
              <a:latin typeface="Times New Roman" panose="02020603050405020304" pitchFamily="18" charset="0"/>
              <a:cs typeface="Times New Roman" panose="02020603050405020304" pitchFamily="18" charset="0"/>
            </a:rPr>
            <a:t>Қабылдау қабілеттері</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751278" y="652401"/>
        <a:ext cx="2976171" cy="285577"/>
      </dsp:txXfrm>
    </dsp:sp>
    <dsp:sp modelId="{8102CC4C-8F57-48A6-B151-650CDC5A0188}">
      <dsp:nvSpPr>
        <dsp:cNvPr id="0" name=""/>
        <dsp:cNvSpPr/>
      </dsp:nvSpPr>
      <dsp:spPr>
        <a:xfrm>
          <a:off x="46350" y="674389"/>
          <a:ext cx="720844" cy="249502"/>
        </a:xfrm>
        <a:prstGeom prst="roundRect">
          <a:avLst>
            <a:gd name="adj" fmla="val 10000"/>
          </a:avLst>
        </a:prstGeom>
        <a:blipFill rotWithShape="1">
          <a:blip xmlns:r="http://schemas.openxmlformats.org/officeDocument/2006/relationships" r:embed="rId3"/>
          <a:srcRect/>
          <a:stretch>
            <a:fillRect t="-29000" b="-2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62F0DE-1FAE-48E6-AFAB-0EE6AA884747}">
      <dsp:nvSpPr>
        <dsp:cNvPr id="0" name=""/>
        <dsp:cNvSpPr/>
      </dsp:nvSpPr>
      <dsp:spPr>
        <a:xfrm>
          <a:off x="0" y="943767"/>
          <a:ext cx="3727450" cy="291841"/>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a:t>
          </a:r>
          <a:r>
            <a:rPr lang="kk-KZ" sz="1200" kern="1200">
              <a:solidFill>
                <a:sysClr val="windowText" lastClr="000000"/>
              </a:solidFill>
              <a:latin typeface="Times New Roman" panose="02020603050405020304" pitchFamily="18" charset="0"/>
              <a:cs typeface="Times New Roman" panose="02020603050405020304" pitchFamily="18" charset="0"/>
            </a:rPr>
            <a:t>Физикалық қабілеттер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751278" y="943767"/>
        <a:ext cx="2976171" cy="291841"/>
      </dsp:txXfrm>
    </dsp:sp>
    <dsp:sp modelId="{4B6FC420-3FB6-4FAA-9FD7-4AD531D4944D}">
      <dsp:nvSpPr>
        <dsp:cNvPr id="0" name=""/>
        <dsp:cNvSpPr/>
      </dsp:nvSpPr>
      <dsp:spPr>
        <a:xfrm>
          <a:off x="61312" y="969205"/>
          <a:ext cx="679633" cy="258792"/>
        </a:xfrm>
        <a:prstGeom prst="roundRect">
          <a:avLst>
            <a:gd name="adj" fmla="val 10000"/>
          </a:avLst>
        </a:prstGeom>
        <a:blipFill rotWithShape="1">
          <a:blip xmlns:r="http://schemas.openxmlformats.org/officeDocument/2006/relationships" r:embed="rId4"/>
          <a:srcRect/>
          <a:stretch>
            <a:fillRect t="-21000" b="-21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1DA4E4-D9CF-4CD0-B0D6-41812DE18FB0}">
      <dsp:nvSpPr>
        <dsp:cNvPr id="0" name=""/>
        <dsp:cNvSpPr/>
      </dsp:nvSpPr>
      <dsp:spPr>
        <a:xfrm>
          <a:off x="0" y="1247244"/>
          <a:ext cx="3727450" cy="331878"/>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a:t>
          </a:r>
          <a:r>
            <a:rPr lang="kk-KZ" sz="1200" kern="1200">
              <a:solidFill>
                <a:sysClr val="windowText" lastClr="000000"/>
              </a:solidFill>
              <a:latin typeface="Times New Roman" panose="02020603050405020304" pitchFamily="18" charset="0"/>
              <a:cs typeface="Times New Roman" panose="02020603050405020304" pitchFamily="18" charset="0"/>
            </a:rPr>
            <a:t>Шебер қабілеттер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751278" y="1247244"/>
        <a:ext cx="2976171" cy="331878"/>
      </dsp:txXfrm>
    </dsp:sp>
    <dsp:sp modelId="{8D0F56CF-F91B-49F2-808E-4C9BAC10D8BD}">
      <dsp:nvSpPr>
        <dsp:cNvPr id="0" name=""/>
        <dsp:cNvSpPr/>
      </dsp:nvSpPr>
      <dsp:spPr>
        <a:xfrm>
          <a:off x="22446" y="1262144"/>
          <a:ext cx="724936" cy="269519"/>
        </a:xfrm>
        <a:prstGeom prst="roundRect">
          <a:avLst>
            <a:gd name="adj" fmla="val 10000"/>
          </a:avLst>
        </a:prstGeom>
        <a:blipFill rotWithShape="1">
          <a:blip xmlns:r="http://schemas.openxmlformats.org/officeDocument/2006/relationships" r:embed="rId5"/>
          <a:srcRect/>
          <a:stretch>
            <a:fillRect t="-26000" b="-26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15C951-5810-4FAB-927D-8F58D1615A0C}">
      <dsp:nvSpPr>
        <dsp:cNvPr id="0" name=""/>
        <dsp:cNvSpPr/>
      </dsp:nvSpPr>
      <dsp:spPr>
        <a:xfrm>
          <a:off x="0" y="1563283"/>
          <a:ext cx="3727450" cy="261894"/>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 </a:t>
          </a:r>
          <a:r>
            <a:rPr lang="kk-KZ" sz="1200" kern="1200">
              <a:solidFill>
                <a:sysClr val="windowText" lastClr="000000"/>
              </a:solidFill>
              <a:latin typeface="Times New Roman" panose="02020603050405020304" pitchFamily="18" charset="0"/>
              <a:cs typeface="Times New Roman" panose="02020603050405020304" pitchFamily="18" charset="0"/>
            </a:rPr>
            <a:t>Дискурстық қатынастар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751278" y="1563283"/>
        <a:ext cx="2976171" cy="261894"/>
      </dsp:txXfrm>
    </dsp:sp>
    <dsp:sp modelId="{D94F88FB-CBF0-436F-93B8-7CF02C4AE118}">
      <dsp:nvSpPr>
        <dsp:cNvPr id="0" name=""/>
        <dsp:cNvSpPr/>
      </dsp:nvSpPr>
      <dsp:spPr>
        <a:xfrm>
          <a:off x="42716" y="1592258"/>
          <a:ext cx="676450" cy="223103"/>
        </a:xfrm>
        <a:prstGeom prst="roundRect">
          <a:avLst>
            <a:gd name="adj" fmla="val 10000"/>
          </a:avLst>
        </a:prstGeom>
        <a:blipFill rotWithShape="1">
          <a:blip xmlns:r="http://schemas.openxmlformats.org/officeDocument/2006/relationships" r:embed="rId6"/>
          <a:srcRect/>
          <a:stretch>
            <a:fillRect t="-39000" b="-3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19899-C196-411E-9280-0704FED1575E}">
      <dsp:nvSpPr>
        <dsp:cNvPr id="0" name=""/>
        <dsp:cNvSpPr/>
      </dsp:nvSpPr>
      <dsp:spPr>
        <a:xfrm>
          <a:off x="1071" y="0"/>
          <a:ext cx="1666869" cy="2465705"/>
        </a:xfrm>
        <a:prstGeom prst="roundRect">
          <a:avLst>
            <a:gd name="adj" fmla="val 10000"/>
          </a:avLst>
        </a:prstGeom>
        <a:gradFill rotWithShape="0">
          <a:gsLst>
            <a:gs pos="0">
              <a:schemeClr val="accent1">
                <a:hueOff val="0"/>
                <a:satOff val="0"/>
                <a:lumOff val="0"/>
                <a:alphaOff val="0"/>
                <a:tint val="50000"/>
                <a:alpha val="100000"/>
                <a:satMod val="140000"/>
                <a:lumMod val="105000"/>
              </a:schemeClr>
            </a:gs>
            <a:gs pos="41000">
              <a:schemeClr val="accent1">
                <a:hueOff val="0"/>
                <a:satOff val="0"/>
                <a:lumOff val="0"/>
                <a:alphaOff val="0"/>
                <a:tint val="57000"/>
                <a:satMod val="160000"/>
                <a:lumMod val="99000"/>
              </a:schemeClr>
            </a:gs>
            <a:gs pos="100000">
              <a:schemeClr val="accent1">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Оқытуда жаңа міндет пайда бола қалса, ағымдағы іс әрекеттен   ауысу  немесе ауыспау қажеттігін шешетін - </a:t>
          </a:r>
          <a:r>
            <a:rPr lang="ru-RU" sz="1200" b="0" i="0" kern="1200">
              <a:latin typeface="Times New Roman" panose="02020603050405020304" pitchFamily="18" charset="0"/>
              <a:cs typeface="Times New Roman" panose="02020603050405020304" pitchFamily="18" charset="0"/>
            </a:rPr>
            <a:t>жүйе</a:t>
          </a:r>
          <a:r>
            <a:rPr lang="ru-RU" sz="1200" b="1" kern="1200">
              <a:latin typeface="Times New Roman" panose="02020603050405020304" pitchFamily="18" charset="0"/>
              <a:cs typeface="Times New Roman" panose="02020603050405020304" pitchFamily="18" charset="0"/>
            </a:rPr>
            <a:t> </a:t>
          </a:r>
        </a:p>
        <a:p>
          <a:pPr marL="0" lvl="0" indent="0" algn="ctr" defTabSz="533400">
            <a:lnSpc>
              <a:spcPct val="90000"/>
            </a:lnSpc>
            <a:spcBef>
              <a:spcPct val="0"/>
            </a:spcBef>
            <a:spcAft>
              <a:spcPct val="35000"/>
            </a:spcAft>
            <a:buNone/>
          </a:pPr>
          <a:endParaRPr lang="ru-RU" sz="1200" b="1" kern="1200">
            <a:latin typeface="Times New Roman" panose="02020603050405020304" pitchFamily="18" charset="0"/>
            <a:cs typeface="Times New Roman" panose="02020603050405020304" pitchFamily="18" charset="0"/>
          </a:endParaRPr>
        </a:p>
      </dsp:txBody>
      <dsp:txXfrm>
        <a:off x="1071" y="986282"/>
        <a:ext cx="1666869" cy="986282"/>
      </dsp:txXfrm>
    </dsp:sp>
    <dsp:sp modelId="{374276CE-4321-4D43-A058-36DD8ED84271}">
      <dsp:nvSpPr>
        <dsp:cNvPr id="0" name=""/>
        <dsp:cNvSpPr/>
      </dsp:nvSpPr>
      <dsp:spPr>
        <a:xfrm>
          <a:off x="399567" y="84234"/>
          <a:ext cx="916169" cy="763325"/>
        </a:xfrm>
        <a:prstGeom prst="ellipse">
          <a:avLst/>
        </a:prstGeom>
        <a:blipFill rotWithShape="1">
          <a:blip xmlns:r="http://schemas.openxmlformats.org/officeDocument/2006/relationships" r:embed="rId1"/>
          <a:srcRect/>
          <a:stretch>
            <a:fillRect l="-25000" r="-25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C663FC82-B0E4-4472-AEE6-3DF1F60DCDA7}">
      <dsp:nvSpPr>
        <dsp:cNvPr id="0" name=""/>
        <dsp:cNvSpPr/>
      </dsp:nvSpPr>
      <dsp:spPr>
        <a:xfrm>
          <a:off x="1717946" y="0"/>
          <a:ext cx="1666869" cy="2465705"/>
        </a:xfrm>
        <a:prstGeom prst="roundRect">
          <a:avLst>
            <a:gd name="adj" fmla="val 10000"/>
          </a:avLst>
        </a:prstGeom>
        <a:gradFill rotWithShape="0">
          <a:gsLst>
            <a:gs pos="0">
              <a:schemeClr val="accent1">
                <a:hueOff val="0"/>
                <a:satOff val="0"/>
                <a:lumOff val="0"/>
                <a:alphaOff val="0"/>
                <a:tint val="50000"/>
                <a:alpha val="100000"/>
                <a:satMod val="140000"/>
                <a:lumMod val="105000"/>
              </a:schemeClr>
            </a:gs>
            <a:gs pos="41000">
              <a:schemeClr val="accent1">
                <a:hueOff val="0"/>
                <a:satOff val="0"/>
                <a:lumOff val="0"/>
                <a:alphaOff val="0"/>
                <a:tint val="57000"/>
                <a:satMod val="160000"/>
                <a:lumMod val="99000"/>
              </a:schemeClr>
            </a:gs>
            <a:gs pos="100000">
              <a:schemeClr val="accent1">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Барлы</a:t>
          </a:r>
          <a:r>
            <a:rPr lang="kk-KZ" sz="1200" kern="1200">
              <a:latin typeface="Times New Roman" panose="02020603050405020304" pitchFamily="18" charset="0"/>
              <a:cs typeface="Times New Roman" panose="02020603050405020304" pitchFamily="18" charset="0"/>
            </a:rPr>
            <a:t>қ ақпаратты өңдеуші </a:t>
          </a:r>
          <a:r>
            <a:rPr lang="ru-RU" sz="1200" kern="1200">
              <a:latin typeface="Times New Roman" panose="02020603050405020304" pitchFamily="18" charset="0"/>
              <a:cs typeface="Times New Roman" panose="02020603050405020304" pitchFamily="18" charset="0"/>
            </a:rPr>
            <a:t>-</a:t>
          </a:r>
          <a:r>
            <a:rPr lang="ru-RU" sz="1200" b="0" kern="1200">
              <a:latin typeface="Times New Roman" panose="02020603050405020304" pitchFamily="18" charset="0"/>
              <a:cs typeface="Times New Roman" panose="02020603050405020304" pitchFamily="18" charset="0"/>
            </a:rPr>
            <a:t>танымдық жүйе</a:t>
          </a:r>
        </a:p>
      </dsp:txBody>
      <dsp:txXfrm>
        <a:off x="1717946" y="986282"/>
        <a:ext cx="1666869" cy="986282"/>
      </dsp:txXfrm>
    </dsp:sp>
    <dsp:sp modelId="{53A35F11-BB75-4574-92E4-64E5E6DC6DA6}">
      <dsp:nvSpPr>
        <dsp:cNvPr id="0" name=""/>
        <dsp:cNvSpPr/>
      </dsp:nvSpPr>
      <dsp:spPr>
        <a:xfrm>
          <a:off x="2074933" y="159158"/>
          <a:ext cx="952895" cy="798647"/>
        </a:xfrm>
        <a:prstGeom prst="ellipse">
          <a:avLst/>
        </a:prstGeom>
        <a:blipFill rotWithShape="1">
          <a:blip xmlns:r="http://schemas.openxmlformats.org/officeDocument/2006/relationships" r:embed="rId2"/>
          <a:srcRect/>
          <a:stretch>
            <a:fillRect l="-2000" r="-2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342C2318-3936-4BAA-9BFB-B64DDC393D88}">
      <dsp:nvSpPr>
        <dsp:cNvPr id="0" name=""/>
        <dsp:cNvSpPr/>
      </dsp:nvSpPr>
      <dsp:spPr>
        <a:xfrm>
          <a:off x="3434822" y="0"/>
          <a:ext cx="1666869" cy="2465705"/>
        </a:xfrm>
        <a:prstGeom prst="roundRect">
          <a:avLst>
            <a:gd name="adj" fmla="val 10000"/>
          </a:avLst>
        </a:prstGeom>
        <a:gradFill rotWithShape="0">
          <a:gsLst>
            <a:gs pos="0">
              <a:schemeClr val="accent1">
                <a:hueOff val="0"/>
                <a:satOff val="0"/>
                <a:lumOff val="0"/>
                <a:alphaOff val="0"/>
                <a:tint val="50000"/>
                <a:alpha val="100000"/>
                <a:satMod val="140000"/>
                <a:lumMod val="105000"/>
              </a:schemeClr>
            </a:gs>
            <a:gs pos="41000">
              <a:schemeClr val="accent1">
                <a:hueOff val="0"/>
                <a:satOff val="0"/>
                <a:lumOff val="0"/>
                <a:alphaOff val="0"/>
                <a:tint val="57000"/>
                <a:satMod val="160000"/>
                <a:lumMod val="99000"/>
              </a:schemeClr>
            </a:gs>
            <a:gs pos="100000">
              <a:schemeClr val="accent1">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Мақсат қойып, мақсатқа жеткенге дейінгі іс-әрекетті ба</a:t>
          </a:r>
          <a:r>
            <a:rPr lang="kk-KZ" sz="1200" kern="1200">
              <a:latin typeface="Times New Roman" panose="02020603050405020304" pitchFamily="18" charset="0"/>
              <a:cs typeface="Times New Roman" panose="02020603050405020304" pitchFamily="18" charset="0"/>
            </a:rPr>
            <a:t>қылаушы</a:t>
          </a:r>
          <a:r>
            <a:rPr lang="ru-RU"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 </a:t>
          </a:r>
          <a:r>
            <a:rPr lang="kk-KZ" sz="1200" b="0" kern="1200">
              <a:latin typeface="Times New Roman" panose="02020603050405020304" pitchFamily="18" charset="0"/>
              <a:cs typeface="Times New Roman" panose="02020603050405020304" pitchFamily="18" charset="0"/>
            </a:rPr>
            <a:t>метатаным</a:t>
          </a:r>
          <a:endParaRPr lang="ru-RU" sz="1200" b="0" kern="1200">
            <a:latin typeface="Times New Roman" panose="02020603050405020304" pitchFamily="18" charset="0"/>
            <a:cs typeface="Times New Roman" panose="02020603050405020304" pitchFamily="18" charset="0"/>
          </a:endParaRPr>
        </a:p>
      </dsp:txBody>
      <dsp:txXfrm>
        <a:off x="3434822" y="986282"/>
        <a:ext cx="1666869" cy="986282"/>
      </dsp:txXfrm>
    </dsp:sp>
    <dsp:sp modelId="{8438F24A-3529-40B4-9BA1-00DB579B729A}">
      <dsp:nvSpPr>
        <dsp:cNvPr id="0" name=""/>
        <dsp:cNvSpPr/>
      </dsp:nvSpPr>
      <dsp:spPr>
        <a:xfrm>
          <a:off x="3766897" y="147942"/>
          <a:ext cx="1002719" cy="821079"/>
        </a:xfrm>
        <a:prstGeom prst="ellipse">
          <a:avLst/>
        </a:prstGeom>
        <a:blipFill rotWithShape="1">
          <a:blip xmlns:r="http://schemas.openxmlformats.org/officeDocument/2006/relationships" r:embed="rId3"/>
          <a:srcRect/>
          <a:stretch>
            <a:fillRect l="-17000" r="-17000"/>
          </a:stretch>
        </a:blip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dsp:spPr>
      <dsp:style>
        <a:lnRef idx="1">
          <a:scrgbClr r="0" g="0" b="0"/>
        </a:lnRef>
        <a:fillRef idx="1">
          <a:scrgbClr r="0" g="0" b="0"/>
        </a:fillRef>
        <a:effectRef idx="1">
          <a:scrgbClr r="0" g="0" b="0"/>
        </a:effectRef>
        <a:fontRef idx="minor"/>
      </dsp:style>
    </dsp:sp>
    <dsp:sp modelId="{969412D1-70E9-4BB9-B863-534C709613E7}">
      <dsp:nvSpPr>
        <dsp:cNvPr id="0" name=""/>
        <dsp:cNvSpPr/>
      </dsp:nvSpPr>
      <dsp:spPr>
        <a:xfrm>
          <a:off x="237676" y="2126041"/>
          <a:ext cx="4694541" cy="241704"/>
        </a:xfrm>
        <a:prstGeom prst="leftRightArrow">
          <a:avLst/>
        </a:prstGeom>
        <a:gradFill rotWithShape="0">
          <a:gsLst>
            <a:gs pos="0">
              <a:schemeClr val="accent1">
                <a:tint val="60000"/>
                <a:hueOff val="0"/>
                <a:satOff val="0"/>
                <a:lumOff val="0"/>
                <a:alphaOff val="0"/>
                <a:tint val="50000"/>
                <a:alpha val="100000"/>
                <a:satMod val="140000"/>
                <a:lumMod val="105000"/>
              </a:schemeClr>
            </a:gs>
            <a:gs pos="41000">
              <a:schemeClr val="accent1">
                <a:tint val="60000"/>
                <a:hueOff val="0"/>
                <a:satOff val="0"/>
                <a:lumOff val="0"/>
                <a:alphaOff val="0"/>
                <a:tint val="57000"/>
                <a:satMod val="160000"/>
                <a:lumMod val="99000"/>
              </a:schemeClr>
            </a:gs>
            <a:gs pos="100000">
              <a:schemeClr val="accent1">
                <a:tint val="60000"/>
                <a:hueOff val="0"/>
                <a:satOff val="0"/>
                <a:lumOff val="0"/>
                <a:alphaOff val="0"/>
                <a:tint val="80000"/>
                <a:satMod val="180000"/>
                <a:lumMod val="104000"/>
              </a:schemeClr>
            </a:gs>
          </a:gsLst>
          <a:lin ang="5400000" scaled="1"/>
        </a:gradFill>
        <a:ln w="12700" cap="flat" cmpd="sng" algn="ctr">
          <a:solidFill>
            <a:schemeClr val="lt1">
              <a:hueOff val="0"/>
              <a:satOff val="0"/>
              <a:lumOff val="0"/>
              <a:alphaOff val="0"/>
            </a:schemeClr>
          </a:solidFill>
          <a:prstDash val="solid"/>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3D0D2-69B2-4134-B092-575415C727B5}">
      <dsp:nvSpPr>
        <dsp:cNvPr id="0" name=""/>
        <dsp:cNvSpPr/>
      </dsp:nvSpPr>
      <dsp:spPr>
        <a:xfrm>
          <a:off x="0" y="0"/>
          <a:ext cx="2290247" cy="2860040"/>
        </a:xfrm>
        <a:prstGeom prst="triangle">
          <a:avLst/>
        </a:prstGeom>
        <a:gradFill rotWithShape="0">
          <a:gsLst>
            <a:gs pos="0">
              <a:schemeClr val="accent1">
                <a:hueOff val="0"/>
                <a:satOff val="0"/>
                <a:lumOff val="0"/>
                <a:alphaOff val="0"/>
                <a:tint val="50000"/>
                <a:alpha val="100000"/>
                <a:satMod val="140000"/>
                <a:lumMod val="105000"/>
              </a:schemeClr>
            </a:gs>
            <a:gs pos="41000">
              <a:schemeClr val="accent1">
                <a:hueOff val="0"/>
                <a:satOff val="0"/>
                <a:lumOff val="0"/>
                <a:alphaOff val="0"/>
                <a:tint val="57000"/>
                <a:satMod val="160000"/>
                <a:lumMod val="99000"/>
              </a:schemeClr>
            </a:gs>
            <a:gs pos="100000">
              <a:schemeClr val="accent1">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6370AC1-3B84-4996-96F7-2F6EC91C6306}">
      <dsp:nvSpPr>
        <dsp:cNvPr id="0" name=""/>
        <dsp:cNvSpPr/>
      </dsp:nvSpPr>
      <dsp:spPr>
        <a:xfrm>
          <a:off x="1137189" y="318796"/>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Бағалау</a:t>
          </a:r>
          <a:endParaRPr lang="ru-RU" sz="1100" kern="1200">
            <a:latin typeface="Times New Roman" panose="02020603050405020304" pitchFamily="18" charset="0"/>
            <a:cs typeface="Times New Roman" panose="02020603050405020304" pitchFamily="18" charset="0"/>
          </a:endParaRPr>
        </a:p>
      </dsp:txBody>
      <dsp:txXfrm>
        <a:off x="1153714" y="335321"/>
        <a:ext cx="1455611" cy="305462"/>
      </dsp:txXfrm>
    </dsp:sp>
    <dsp:sp modelId="{8275E4D9-9DB5-45C5-A161-F3CA7A9AA07E}">
      <dsp:nvSpPr>
        <dsp:cNvPr id="0" name=""/>
        <dsp:cNvSpPr/>
      </dsp:nvSpPr>
      <dsp:spPr>
        <a:xfrm>
          <a:off x="1145123" y="652738"/>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Жинақтау</a:t>
          </a:r>
          <a:endParaRPr lang="ru-RU" sz="1100" kern="1200">
            <a:latin typeface="Times New Roman" panose="02020603050405020304" pitchFamily="18" charset="0"/>
            <a:cs typeface="Times New Roman" panose="02020603050405020304" pitchFamily="18" charset="0"/>
          </a:endParaRPr>
        </a:p>
      </dsp:txBody>
      <dsp:txXfrm>
        <a:off x="1161648" y="669263"/>
        <a:ext cx="1455611" cy="305462"/>
      </dsp:txXfrm>
    </dsp:sp>
    <dsp:sp modelId="{112C5EA6-66DF-4523-989D-965987826303}">
      <dsp:nvSpPr>
        <dsp:cNvPr id="0" name=""/>
        <dsp:cNvSpPr/>
      </dsp:nvSpPr>
      <dsp:spPr>
        <a:xfrm>
          <a:off x="1145123" y="1049193"/>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Талдау</a:t>
          </a:r>
          <a:endParaRPr lang="ru-RU" sz="1100" kern="1200">
            <a:latin typeface="Times New Roman" panose="02020603050405020304" pitchFamily="18" charset="0"/>
            <a:cs typeface="Times New Roman" panose="02020603050405020304" pitchFamily="18" charset="0"/>
          </a:endParaRPr>
        </a:p>
      </dsp:txBody>
      <dsp:txXfrm>
        <a:off x="1161648" y="1065718"/>
        <a:ext cx="1455611" cy="305462"/>
      </dsp:txXfrm>
    </dsp:sp>
    <dsp:sp modelId="{EC5764B2-EC32-460F-8DAF-252DB8F1002E}">
      <dsp:nvSpPr>
        <dsp:cNvPr id="0" name=""/>
        <dsp:cNvSpPr/>
      </dsp:nvSpPr>
      <dsp:spPr>
        <a:xfrm>
          <a:off x="1137189" y="1422205"/>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Қолдану</a:t>
          </a:r>
          <a:endParaRPr lang="ru-RU" sz="1100" kern="1200">
            <a:latin typeface="Times New Roman" panose="02020603050405020304" pitchFamily="18" charset="0"/>
            <a:cs typeface="Times New Roman" panose="02020603050405020304" pitchFamily="18" charset="0"/>
          </a:endParaRPr>
        </a:p>
      </dsp:txBody>
      <dsp:txXfrm>
        <a:off x="1153714" y="1438730"/>
        <a:ext cx="1455611" cy="305462"/>
      </dsp:txXfrm>
    </dsp:sp>
    <dsp:sp modelId="{8896373C-11A7-4DA4-AE15-842325E2DE27}">
      <dsp:nvSpPr>
        <dsp:cNvPr id="0" name=""/>
        <dsp:cNvSpPr/>
      </dsp:nvSpPr>
      <dsp:spPr>
        <a:xfrm>
          <a:off x="1145123" y="1810846"/>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Түсіну</a:t>
          </a:r>
          <a:endParaRPr lang="ru-RU" sz="1100" kern="1200">
            <a:latin typeface="Times New Roman" panose="02020603050405020304" pitchFamily="18" charset="0"/>
            <a:cs typeface="Times New Roman" panose="02020603050405020304" pitchFamily="18" charset="0"/>
          </a:endParaRPr>
        </a:p>
      </dsp:txBody>
      <dsp:txXfrm>
        <a:off x="1161648" y="1827371"/>
        <a:ext cx="1455611" cy="305462"/>
      </dsp:txXfrm>
    </dsp:sp>
    <dsp:sp modelId="{762950E6-897E-49B7-98DE-056131857112}">
      <dsp:nvSpPr>
        <dsp:cNvPr id="0" name=""/>
        <dsp:cNvSpPr/>
      </dsp:nvSpPr>
      <dsp:spPr>
        <a:xfrm>
          <a:off x="1145123" y="2191673"/>
          <a:ext cx="1488661" cy="33851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Білу </a:t>
          </a:r>
        </a:p>
      </dsp:txBody>
      <dsp:txXfrm>
        <a:off x="1161648" y="2208198"/>
        <a:ext cx="1455611" cy="3054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49CB0-5AF1-4646-A791-F39B3EDAFFE9}">
      <dsp:nvSpPr>
        <dsp:cNvPr id="0" name=""/>
        <dsp:cNvSpPr/>
      </dsp:nvSpPr>
      <dsp:spPr>
        <a:xfrm>
          <a:off x="23094" y="0"/>
          <a:ext cx="2302565" cy="2867025"/>
        </a:xfrm>
        <a:prstGeom prst="triangle">
          <a:avLst/>
        </a:prstGeom>
        <a:gradFill rotWithShape="0">
          <a:gsLst>
            <a:gs pos="0">
              <a:schemeClr val="accent1">
                <a:hueOff val="0"/>
                <a:satOff val="0"/>
                <a:lumOff val="0"/>
                <a:alphaOff val="0"/>
                <a:tint val="50000"/>
                <a:alpha val="100000"/>
                <a:satMod val="140000"/>
                <a:lumMod val="105000"/>
              </a:schemeClr>
            </a:gs>
            <a:gs pos="41000">
              <a:schemeClr val="accent1">
                <a:hueOff val="0"/>
                <a:satOff val="0"/>
                <a:lumOff val="0"/>
                <a:alphaOff val="0"/>
                <a:tint val="57000"/>
                <a:satMod val="160000"/>
                <a:lumMod val="99000"/>
              </a:schemeClr>
            </a:gs>
            <a:gs pos="100000">
              <a:schemeClr val="accent1">
                <a:hueOff val="0"/>
                <a:satOff val="0"/>
                <a:lumOff val="0"/>
                <a:alphaOff val="0"/>
                <a:tint val="80000"/>
                <a:satMod val="180000"/>
                <a:lumMod val="104000"/>
              </a:schemeClr>
            </a:gs>
          </a:gsLst>
          <a:lin ang="5400000" scaled="1"/>
        </a:gra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0E6EF8-42C3-4912-8ACA-A036C0ECAF36}">
      <dsp:nvSpPr>
        <dsp:cNvPr id="0" name=""/>
        <dsp:cNvSpPr/>
      </dsp:nvSpPr>
      <dsp:spPr>
        <a:xfrm>
          <a:off x="1151282" y="288242"/>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b="1" kern="1200">
              <a:latin typeface="Times New Roman" panose="02020603050405020304" pitchFamily="18" charset="0"/>
              <a:cs typeface="Times New Roman" panose="02020603050405020304" pitchFamily="18" charset="0"/>
            </a:rPr>
            <a:t>Құру</a:t>
          </a:r>
          <a:endParaRPr lang="ru-RU" sz="1100" b="1" kern="1200">
            <a:latin typeface="Times New Roman" panose="02020603050405020304" pitchFamily="18" charset="0"/>
            <a:cs typeface="Times New Roman" panose="02020603050405020304" pitchFamily="18" charset="0"/>
          </a:endParaRPr>
        </a:p>
      </dsp:txBody>
      <dsp:txXfrm>
        <a:off x="1167847" y="304807"/>
        <a:ext cx="1463537" cy="306209"/>
      </dsp:txXfrm>
    </dsp:sp>
    <dsp:sp modelId="{0D405895-FA78-4E0D-AF4E-90F5E5E17AB2}">
      <dsp:nvSpPr>
        <dsp:cNvPr id="0" name=""/>
        <dsp:cNvSpPr/>
      </dsp:nvSpPr>
      <dsp:spPr>
        <a:xfrm>
          <a:off x="1151282" y="654626"/>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b="1" kern="1200">
              <a:latin typeface="Times New Roman" panose="02020603050405020304" pitchFamily="18" charset="0"/>
              <a:cs typeface="Times New Roman" panose="02020603050405020304" pitchFamily="18" charset="0"/>
            </a:rPr>
            <a:t>Бағалау</a:t>
          </a:r>
          <a:endParaRPr lang="ru-RU" sz="1100" b="1" kern="1200">
            <a:latin typeface="Times New Roman" panose="02020603050405020304" pitchFamily="18" charset="0"/>
            <a:cs typeface="Times New Roman" panose="02020603050405020304" pitchFamily="18" charset="0"/>
          </a:endParaRPr>
        </a:p>
      </dsp:txBody>
      <dsp:txXfrm>
        <a:off x="1167847" y="671191"/>
        <a:ext cx="1463537" cy="306209"/>
      </dsp:txXfrm>
    </dsp:sp>
    <dsp:sp modelId="{5BC5614F-2445-440F-A55C-1445362E8DC6}">
      <dsp:nvSpPr>
        <dsp:cNvPr id="0" name=""/>
        <dsp:cNvSpPr/>
      </dsp:nvSpPr>
      <dsp:spPr>
        <a:xfrm>
          <a:off x="1151282" y="1051755"/>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b="1" kern="1200">
              <a:latin typeface="Times New Roman" panose="02020603050405020304" pitchFamily="18" charset="0"/>
              <a:cs typeface="Times New Roman" panose="02020603050405020304" pitchFamily="18" charset="0"/>
            </a:rPr>
            <a:t>Талдау</a:t>
          </a:r>
          <a:endParaRPr lang="ru-RU" sz="1100" b="1" kern="1200">
            <a:latin typeface="Times New Roman" panose="02020603050405020304" pitchFamily="18" charset="0"/>
            <a:cs typeface="Times New Roman" panose="02020603050405020304" pitchFamily="18" charset="0"/>
          </a:endParaRPr>
        </a:p>
      </dsp:txBody>
      <dsp:txXfrm>
        <a:off x="1167847" y="1068320"/>
        <a:ext cx="1463537" cy="306209"/>
      </dsp:txXfrm>
    </dsp:sp>
    <dsp:sp modelId="{CCB77164-2489-48CB-9A9C-A0F18617029C}">
      <dsp:nvSpPr>
        <dsp:cNvPr id="0" name=""/>
        <dsp:cNvSpPr/>
      </dsp:nvSpPr>
      <dsp:spPr>
        <a:xfrm>
          <a:off x="1151282" y="1433512"/>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Қолдану</a:t>
          </a:r>
          <a:endParaRPr lang="ru-RU" sz="1100" kern="1200">
            <a:latin typeface="Times New Roman" panose="02020603050405020304" pitchFamily="18" charset="0"/>
            <a:cs typeface="Times New Roman" panose="02020603050405020304" pitchFamily="18" charset="0"/>
          </a:endParaRPr>
        </a:p>
      </dsp:txBody>
      <dsp:txXfrm>
        <a:off x="1167847" y="1450077"/>
        <a:ext cx="1463537" cy="306209"/>
      </dsp:txXfrm>
    </dsp:sp>
    <dsp:sp modelId="{477990DD-4CE6-47BF-A556-81D5401664EE}">
      <dsp:nvSpPr>
        <dsp:cNvPr id="0" name=""/>
        <dsp:cNvSpPr/>
      </dsp:nvSpPr>
      <dsp:spPr>
        <a:xfrm>
          <a:off x="1151282" y="1815269"/>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Түсіну</a:t>
          </a:r>
          <a:endParaRPr lang="ru-RU" sz="1100" kern="1200">
            <a:latin typeface="Times New Roman" panose="02020603050405020304" pitchFamily="18" charset="0"/>
            <a:cs typeface="Times New Roman" panose="02020603050405020304" pitchFamily="18" charset="0"/>
          </a:endParaRPr>
        </a:p>
      </dsp:txBody>
      <dsp:txXfrm>
        <a:off x="1167847" y="1831834"/>
        <a:ext cx="1463537" cy="306209"/>
      </dsp:txXfrm>
    </dsp:sp>
    <dsp:sp modelId="{AAE4C007-88EF-4C47-942F-02C85110F60F}">
      <dsp:nvSpPr>
        <dsp:cNvPr id="0" name=""/>
        <dsp:cNvSpPr/>
      </dsp:nvSpPr>
      <dsp:spPr>
        <a:xfrm>
          <a:off x="1128189" y="2189339"/>
          <a:ext cx="1496667" cy="3393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Есте сақтау</a:t>
          </a:r>
          <a:endParaRPr lang="ru-RU" sz="1100" kern="1200">
            <a:latin typeface="Times New Roman" panose="02020603050405020304" pitchFamily="18" charset="0"/>
            <a:cs typeface="Times New Roman" panose="02020603050405020304" pitchFamily="18" charset="0"/>
          </a:endParaRPr>
        </a:p>
      </dsp:txBody>
      <dsp:txXfrm>
        <a:off x="1144754" y="2205904"/>
        <a:ext cx="1463537" cy="3062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3A8128-6C86-49B7-B5CC-0153888815E5}">
      <dsp:nvSpPr>
        <dsp:cNvPr id="0" name=""/>
        <dsp:cNvSpPr/>
      </dsp:nvSpPr>
      <dsp:spPr>
        <a:xfrm>
          <a:off x="2559050" y="842625"/>
          <a:ext cx="2078884" cy="229274"/>
        </a:xfrm>
        <a:custGeom>
          <a:avLst/>
          <a:gdLst/>
          <a:ahLst/>
          <a:cxnLst/>
          <a:rect l="0" t="0" r="0" b="0"/>
          <a:pathLst>
            <a:path>
              <a:moveTo>
                <a:pt x="0" y="0"/>
              </a:moveTo>
              <a:lnTo>
                <a:pt x="0" y="114637"/>
              </a:lnTo>
              <a:lnTo>
                <a:pt x="2078884" y="114637"/>
              </a:lnTo>
              <a:lnTo>
                <a:pt x="2078884" y="229274"/>
              </a:lnTo>
            </a:path>
          </a:pathLst>
        </a:custGeom>
        <a:noFill/>
        <a:ln w="1905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B5125-ADBF-4863-9E9F-C80E25F47275}">
      <dsp:nvSpPr>
        <dsp:cNvPr id="0" name=""/>
        <dsp:cNvSpPr/>
      </dsp:nvSpPr>
      <dsp:spPr>
        <a:xfrm>
          <a:off x="2559050" y="842625"/>
          <a:ext cx="823700" cy="229274"/>
        </a:xfrm>
        <a:custGeom>
          <a:avLst/>
          <a:gdLst/>
          <a:ahLst/>
          <a:cxnLst/>
          <a:rect l="0" t="0" r="0" b="0"/>
          <a:pathLst>
            <a:path>
              <a:moveTo>
                <a:pt x="0" y="0"/>
              </a:moveTo>
              <a:lnTo>
                <a:pt x="0" y="114637"/>
              </a:lnTo>
              <a:lnTo>
                <a:pt x="823700" y="114637"/>
              </a:lnTo>
              <a:lnTo>
                <a:pt x="823700" y="229274"/>
              </a:lnTo>
            </a:path>
          </a:pathLst>
        </a:custGeom>
        <a:noFill/>
        <a:ln w="1905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2B679-3C8C-4E72-95A8-8B81298826E7}">
      <dsp:nvSpPr>
        <dsp:cNvPr id="0" name=""/>
        <dsp:cNvSpPr/>
      </dsp:nvSpPr>
      <dsp:spPr>
        <a:xfrm>
          <a:off x="1964394" y="842625"/>
          <a:ext cx="594655" cy="229274"/>
        </a:xfrm>
        <a:custGeom>
          <a:avLst/>
          <a:gdLst/>
          <a:ahLst/>
          <a:cxnLst/>
          <a:rect l="0" t="0" r="0" b="0"/>
          <a:pathLst>
            <a:path>
              <a:moveTo>
                <a:pt x="594655" y="0"/>
              </a:moveTo>
              <a:lnTo>
                <a:pt x="594655" y="114637"/>
              </a:lnTo>
              <a:lnTo>
                <a:pt x="0" y="114637"/>
              </a:lnTo>
              <a:lnTo>
                <a:pt x="0" y="229274"/>
              </a:lnTo>
            </a:path>
          </a:pathLst>
        </a:custGeom>
        <a:noFill/>
        <a:ln w="1905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59130-4455-44E0-969B-948D1249687E}">
      <dsp:nvSpPr>
        <dsp:cNvPr id="0" name=""/>
        <dsp:cNvSpPr/>
      </dsp:nvSpPr>
      <dsp:spPr>
        <a:xfrm>
          <a:off x="546038" y="842625"/>
          <a:ext cx="2013011" cy="229274"/>
        </a:xfrm>
        <a:custGeom>
          <a:avLst/>
          <a:gdLst/>
          <a:ahLst/>
          <a:cxnLst/>
          <a:rect l="0" t="0" r="0" b="0"/>
          <a:pathLst>
            <a:path>
              <a:moveTo>
                <a:pt x="2013011" y="0"/>
              </a:moveTo>
              <a:lnTo>
                <a:pt x="2013011" y="114637"/>
              </a:lnTo>
              <a:lnTo>
                <a:pt x="0" y="114637"/>
              </a:lnTo>
              <a:lnTo>
                <a:pt x="0" y="229274"/>
              </a:lnTo>
            </a:path>
          </a:pathLst>
        </a:custGeom>
        <a:noFill/>
        <a:ln w="1905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9172D-D441-42BB-84EA-E3D989670DED}">
      <dsp:nvSpPr>
        <dsp:cNvPr id="0" name=""/>
        <dsp:cNvSpPr/>
      </dsp:nvSpPr>
      <dsp:spPr>
        <a:xfrm>
          <a:off x="2013158" y="296734"/>
          <a:ext cx="1091782" cy="545891"/>
        </a:xfrm>
        <a:prstGeom prst="rect">
          <a:avLst/>
        </a:prstGeom>
        <a:solidFill>
          <a:srgbClr val="CCECFF"/>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chemeClr val="dk1">
                  <a:alpha val="99000"/>
                </a:schemeClr>
              </a:solidFill>
              <a:latin typeface="Times New Roman" panose="02020603050405020304" pitchFamily="18" charset="0"/>
              <a:cs typeface="Times New Roman" panose="02020603050405020304" pitchFamily="18" charset="0"/>
            </a:rPr>
            <a:t>Таксономия</a:t>
          </a:r>
        </a:p>
        <a:p>
          <a:pPr marL="0" lvl="0" indent="0" algn="ctr" defTabSz="533400">
            <a:lnSpc>
              <a:spcPct val="100000"/>
            </a:lnSpc>
            <a:spcBef>
              <a:spcPct val="0"/>
            </a:spcBef>
            <a:spcAft>
              <a:spcPct val="35000"/>
            </a:spcAft>
            <a:buNone/>
          </a:pPr>
          <a:r>
            <a:rPr lang="en-US" altLang="en-US" sz="1200" kern="1200">
              <a:solidFill>
                <a:schemeClr val="dk1"/>
              </a:solidFill>
              <a:latin typeface="Times New Roman" panose="02020603050405020304" pitchFamily="18" charset="0"/>
              <a:cs typeface="Times New Roman" panose="02020603050405020304" pitchFamily="18" charset="0"/>
            </a:rPr>
            <a:t>кеңестері </a:t>
          </a:r>
        </a:p>
      </dsp:txBody>
      <dsp:txXfrm>
        <a:off x="2013158" y="296734"/>
        <a:ext cx="1091782" cy="545891"/>
      </dsp:txXfrm>
    </dsp:sp>
    <dsp:sp modelId="{43B7C837-49D6-40CE-BBAB-953D9E4BA7ED}">
      <dsp:nvSpPr>
        <dsp:cNvPr id="0" name=""/>
        <dsp:cNvSpPr/>
      </dsp:nvSpPr>
      <dsp:spPr>
        <a:xfrm>
          <a:off x="147" y="1071899"/>
          <a:ext cx="1091782" cy="545891"/>
        </a:xfrm>
        <a:prstGeom prst="rect">
          <a:avLst/>
        </a:prstGeom>
        <a:solidFill>
          <a:srgbClr val="CCECFF"/>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en-US" altLang="zh-CN" sz="1200" kern="1200">
              <a:solidFill>
                <a:schemeClr val="dk1"/>
              </a:solidFill>
              <a:latin typeface="Times New Roman" panose="02020603050405020304" pitchFamily="18" charset="0"/>
              <a:cs typeface="Times New Roman" panose="02020603050405020304" pitchFamily="18" charset="0"/>
            </a:rPr>
            <a:t>Ұғымды түсіну  үшін есте сақтау қажет </a:t>
          </a:r>
        </a:p>
      </dsp:txBody>
      <dsp:txXfrm>
        <a:off x="147" y="1071899"/>
        <a:ext cx="1091782" cy="545891"/>
      </dsp:txXfrm>
    </dsp:sp>
    <dsp:sp modelId="{08A0D1D2-3A20-4D63-8E35-B7C8B6B16D48}">
      <dsp:nvSpPr>
        <dsp:cNvPr id="0" name=""/>
        <dsp:cNvSpPr/>
      </dsp:nvSpPr>
      <dsp:spPr>
        <a:xfrm>
          <a:off x="1321203" y="1071899"/>
          <a:ext cx="1286381" cy="545891"/>
        </a:xfrm>
        <a:prstGeom prst="rect">
          <a:avLst/>
        </a:prstGeom>
        <a:solidFill>
          <a:srgbClr val="CCECFF"/>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en-US" altLang="zh-CN" sz="1200" kern="1200">
              <a:solidFill>
                <a:schemeClr val="dk1"/>
              </a:solidFill>
              <a:latin typeface="Times New Roman" panose="02020603050405020304" pitchFamily="18" charset="0"/>
              <a:cs typeface="Times New Roman" panose="02020603050405020304" pitchFamily="18" charset="0"/>
            </a:rPr>
            <a:t>Тұжырымда</a:t>
          </a:r>
          <a:r>
            <a:rPr lang="ru-RU" altLang="zh-CN" sz="1200" kern="1200">
              <a:solidFill>
                <a:schemeClr val="dk1"/>
              </a:solidFill>
              <a:latin typeface="Times New Roman" panose="02020603050405020304" pitchFamily="18" charset="0"/>
              <a:cs typeface="Times New Roman" panose="02020603050405020304" pitchFamily="18" charset="0"/>
            </a:rPr>
            <a:t>ма</a:t>
          </a:r>
          <a:r>
            <a:rPr lang="en-US" altLang="zh-CN" sz="1200" kern="1200">
              <a:solidFill>
                <a:schemeClr val="dk1"/>
              </a:solidFill>
              <a:latin typeface="Times New Roman" panose="02020603050405020304" pitchFamily="18" charset="0"/>
              <a:cs typeface="Times New Roman" panose="02020603050405020304" pitchFamily="18" charset="0"/>
            </a:rPr>
            <a:t>ны қолдану үшін  түсіну керек</a:t>
          </a:r>
        </a:p>
      </dsp:txBody>
      <dsp:txXfrm>
        <a:off x="1321203" y="1071899"/>
        <a:ext cx="1286381" cy="545891"/>
      </dsp:txXfrm>
    </dsp:sp>
    <dsp:sp modelId="{4AFE8892-B5CC-4FAE-B856-2636FFF70FFF}">
      <dsp:nvSpPr>
        <dsp:cNvPr id="0" name=""/>
        <dsp:cNvSpPr/>
      </dsp:nvSpPr>
      <dsp:spPr>
        <a:xfrm>
          <a:off x="2836859" y="1071899"/>
          <a:ext cx="1091782" cy="545891"/>
        </a:xfrm>
        <a:prstGeom prst="rect">
          <a:avLst/>
        </a:prstGeom>
        <a:solidFill>
          <a:srgbClr val="CCECFF"/>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chemeClr val="dk1"/>
              </a:solidFill>
              <a:latin typeface="Times New Roman" panose="02020603050405020304" pitchFamily="18" charset="0"/>
              <a:cs typeface="Times New Roman" panose="02020603050405020304" pitchFamily="18" charset="0"/>
            </a:rPr>
            <a:t>Бағалау үшін, алдымен талдау </a:t>
          </a:r>
          <a:r>
            <a:rPr lang="ru-RU" altLang="en-US" sz="1200" kern="1200">
              <a:solidFill>
                <a:schemeClr val="dk1"/>
              </a:solidFill>
              <a:latin typeface="Times New Roman" panose="02020603050405020304" pitchFamily="18" charset="0"/>
              <a:cs typeface="Times New Roman" panose="02020603050405020304" pitchFamily="18" charset="0"/>
            </a:rPr>
            <a:t>ма</a:t>
          </a:r>
          <a:r>
            <a:rPr lang="kk-KZ" altLang="en-US" sz="1200" kern="1200">
              <a:solidFill>
                <a:schemeClr val="dk1"/>
              </a:solidFill>
              <a:latin typeface="Times New Roman" panose="02020603050405020304" pitchFamily="18" charset="0"/>
              <a:cs typeface="Times New Roman" panose="02020603050405020304" pitchFamily="18" charset="0"/>
            </a:rPr>
            <a:t>ңызды</a:t>
          </a:r>
          <a:r>
            <a:rPr lang="en-US" altLang="en-US" sz="1200" kern="1200">
              <a:solidFill>
                <a:schemeClr val="dk1"/>
              </a:solidFill>
              <a:latin typeface="Times New Roman" panose="02020603050405020304" pitchFamily="18" charset="0"/>
              <a:cs typeface="Times New Roman" panose="02020603050405020304" pitchFamily="18" charset="0"/>
            </a:rPr>
            <a:t> </a:t>
          </a:r>
        </a:p>
      </dsp:txBody>
      <dsp:txXfrm>
        <a:off x="2836859" y="1071899"/>
        <a:ext cx="1091782" cy="545891"/>
      </dsp:txXfrm>
    </dsp:sp>
    <dsp:sp modelId="{7D64F4A3-0E55-47AC-A59B-9D5A9DC25552}">
      <dsp:nvSpPr>
        <dsp:cNvPr id="0" name=""/>
        <dsp:cNvSpPr/>
      </dsp:nvSpPr>
      <dsp:spPr>
        <a:xfrm>
          <a:off x="4157915" y="1071899"/>
          <a:ext cx="960036" cy="545891"/>
        </a:xfrm>
        <a:prstGeom prst="rect">
          <a:avLst/>
        </a:prstGeom>
        <a:solidFill>
          <a:srgbClr val="CCECFF"/>
        </a:solidFill>
        <a:ln>
          <a:noFill/>
        </a:ln>
        <a:effectLst>
          <a:outerShdw blurRad="38100" dist="25400" dir="5400000" rotWithShape="0">
            <a:srgbClr val="000000">
              <a:alpha val="2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en-US" altLang="en-US" sz="1200" kern="1200">
              <a:solidFill>
                <a:sysClr val="windowText" lastClr="000000"/>
              </a:solidFill>
              <a:latin typeface="Times New Roman" panose="02020603050405020304" pitchFamily="18" charset="0"/>
              <a:cs typeface="Times New Roman" panose="02020603050405020304" pitchFamily="18" charset="0"/>
            </a:rPr>
            <a:t>Жаңа нәрсе жасау үшін, бағалау керек</a:t>
          </a:r>
        </a:p>
      </dsp:txBody>
      <dsp:txXfrm>
        <a:off x="4157915" y="1071899"/>
        <a:ext cx="960036" cy="54589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FEC45-5CA4-4E84-BEA9-C58530A44598}">
      <dsp:nvSpPr>
        <dsp:cNvPr id="0" name=""/>
        <dsp:cNvSpPr/>
      </dsp:nvSpPr>
      <dsp:spPr>
        <a:xfrm>
          <a:off x="2028528" y="1742095"/>
          <a:ext cx="1631346" cy="1440215"/>
        </a:xfrm>
        <a:prstGeom prst="ellipse">
          <a:avLst/>
        </a:prstGeom>
        <a:solidFill>
          <a:srgbClr val="D4F698">
            <a:alpha val="98824"/>
          </a:srgb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Функционалдық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267433" y="1953010"/>
        <a:ext cx="1153536" cy="1018385"/>
      </dsp:txXfrm>
    </dsp:sp>
    <dsp:sp modelId="{BDB4CF37-7DF3-43C8-AE03-CFAEB9704D8B}">
      <dsp:nvSpPr>
        <dsp:cNvPr id="0" name=""/>
        <dsp:cNvSpPr/>
      </dsp:nvSpPr>
      <dsp:spPr>
        <a:xfrm rot="10773135">
          <a:off x="563385" y="2280722"/>
          <a:ext cx="1329917" cy="410461"/>
        </a:xfrm>
        <a:prstGeom prst="leftArrow">
          <a:avLst>
            <a:gd name="adj1" fmla="val 60000"/>
            <a:gd name="adj2" fmla="val 50000"/>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E90D342C-D048-42C5-8F57-B671EB7438D0}">
      <dsp:nvSpPr>
        <dsp:cNvPr id="0" name=""/>
        <dsp:cNvSpPr/>
      </dsp:nvSpPr>
      <dsp:spPr>
        <a:xfrm>
          <a:off x="87492" y="2076314"/>
          <a:ext cx="1067581" cy="806520"/>
        </a:xfrm>
        <a:prstGeom prst="roundRect">
          <a:avLst>
            <a:gd name="adj" fmla="val 10000"/>
          </a:avLst>
        </a:prstGeom>
        <a:solidFill>
          <a:srgbClr val="75D5BE"/>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Қоғамдық саяси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11114" y="2099936"/>
        <a:ext cx="1020337" cy="759276"/>
      </dsp:txXfrm>
    </dsp:sp>
    <dsp:sp modelId="{FF64F07D-7554-40FD-B72A-0F2F8257810B}">
      <dsp:nvSpPr>
        <dsp:cNvPr id="0" name=""/>
        <dsp:cNvSpPr/>
      </dsp:nvSpPr>
      <dsp:spPr>
        <a:xfrm rot="12900974">
          <a:off x="916196" y="1377951"/>
          <a:ext cx="1346779" cy="410461"/>
        </a:xfrm>
        <a:prstGeom prst="leftArrow">
          <a:avLst>
            <a:gd name="adj1" fmla="val 60000"/>
            <a:gd name="adj2" fmla="val 50000"/>
          </a:avLst>
        </a:prstGeom>
        <a:solidFill>
          <a:srgbClr val="B4E6D2"/>
        </a:solidFill>
        <a:ln>
          <a:noFill/>
        </a:ln>
        <a:effectLst/>
      </dsp:spPr>
      <dsp:style>
        <a:lnRef idx="0">
          <a:scrgbClr r="0" g="0" b="0"/>
        </a:lnRef>
        <a:fillRef idx="1">
          <a:scrgbClr r="0" g="0" b="0"/>
        </a:fillRef>
        <a:effectRef idx="0">
          <a:scrgbClr r="0" g="0" b="0"/>
        </a:effectRef>
        <a:fontRef idx="minor">
          <a:schemeClr val="lt1"/>
        </a:fontRef>
      </dsp:style>
    </dsp:sp>
    <dsp:sp modelId="{EAF7EAAD-D7C2-4F04-919D-6D095CC31349}">
      <dsp:nvSpPr>
        <dsp:cNvPr id="0" name=""/>
        <dsp:cNvSpPr/>
      </dsp:nvSpPr>
      <dsp:spPr>
        <a:xfrm>
          <a:off x="534011" y="793524"/>
          <a:ext cx="1008150" cy="806520"/>
        </a:xfrm>
        <a:prstGeom prst="roundRect">
          <a:avLst>
            <a:gd name="adj" fmla="val 10000"/>
          </a:avLst>
        </a:prstGeom>
        <a:solidFill>
          <a:schemeClr val="accent4">
            <a:lumMod val="40000"/>
            <a:lumOff val="6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Шет  тілін меңгеру сауаттылығы</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557633" y="817146"/>
        <a:ext cx="960906" cy="759276"/>
      </dsp:txXfrm>
    </dsp:sp>
    <dsp:sp modelId="{8665746D-14DC-4AF9-AB52-3F11266077E5}">
      <dsp:nvSpPr>
        <dsp:cNvPr id="0" name=""/>
        <dsp:cNvSpPr/>
      </dsp:nvSpPr>
      <dsp:spPr>
        <a:xfrm rot="15050744">
          <a:off x="1668955" y="845958"/>
          <a:ext cx="1370283" cy="410461"/>
        </a:xfrm>
        <a:prstGeom prst="leftArrow">
          <a:avLst>
            <a:gd name="adj1" fmla="val 60000"/>
            <a:gd name="adj2" fmla="val 50000"/>
          </a:avLst>
        </a:prstGeom>
        <a:solidFill>
          <a:srgbClr val="B4D181"/>
        </a:solidFill>
        <a:ln>
          <a:noFill/>
        </a:ln>
        <a:effectLst/>
      </dsp:spPr>
      <dsp:style>
        <a:lnRef idx="0">
          <a:scrgbClr r="0" g="0" b="0"/>
        </a:lnRef>
        <a:fillRef idx="1">
          <a:scrgbClr r="0" g="0" b="0"/>
        </a:fillRef>
        <a:effectRef idx="0">
          <a:scrgbClr r="0" g="0" b="0"/>
        </a:effectRef>
        <a:fontRef idx="minor">
          <a:schemeClr val="lt1"/>
        </a:fontRef>
      </dsp:style>
    </dsp:sp>
    <dsp:sp modelId="{2FA2B326-0FE5-4446-B642-FE4617FC02A0}">
      <dsp:nvSpPr>
        <dsp:cNvPr id="0" name=""/>
        <dsp:cNvSpPr/>
      </dsp:nvSpPr>
      <dsp:spPr>
        <a:xfrm>
          <a:off x="1604449" y="717"/>
          <a:ext cx="1049686" cy="806520"/>
        </a:xfrm>
        <a:prstGeom prst="roundRect">
          <a:avLst>
            <a:gd name="adj" fmla="val 10000"/>
          </a:avLst>
        </a:prstGeom>
        <a:solidFill>
          <a:srgbClr val="B4D181">
            <a:alpha val="89804"/>
          </a:srgb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Компьютерлік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628071" y="24339"/>
        <a:ext cx="1002442" cy="759276"/>
      </dsp:txXfrm>
    </dsp:sp>
    <dsp:sp modelId="{9FCBB38C-6760-487A-90EF-46F1B99BE1B8}">
      <dsp:nvSpPr>
        <dsp:cNvPr id="0" name=""/>
        <dsp:cNvSpPr/>
      </dsp:nvSpPr>
      <dsp:spPr>
        <a:xfrm rot="17226779">
          <a:off x="2605350" y="842593"/>
          <a:ext cx="1348643" cy="410461"/>
        </a:xfrm>
        <a:prstGeom prst="leftArrow">
          <a:avLst>
            <a:gd name="adj1" fmla="val 60000"/>
            <a:gd name="adj2" fmla="val 50000"/>
          </a:avLst>
        </a:prstGeom>
        <a:solidFill>
          <a:srgbClr val="D4F698"/>
        </a:solidFill>
        <a:ln>
          <a:noFill/>
        </a:ln>
        <a:effectLst/>
      </dsp:spPr>
      <dsp:style>
        <a:lnRef idx="0">
          <a:scrgbClr r="0" g="0" b="0"/>
        </a:lnRef>
        <a:fillRef idx="1">
          <a:scrgbClr r="0" g="0" b="0"/>
        </a:fillRef>
        <a:effectRef idx="0">
          <a:scrgbClr r="0" g="0" b="0"/>
        </a:effectRef>
        <a:fontRef idx="minor">
          <a:schemeClr val="lt1"/>
        </a:fontRef>
      </dsp:style>
    </dsp:sp>
    <dsp:sp modelId="{331D73D4-6D8F-4EFA-8E2B-79FE369755A4}">
      <dsp:nvSpPr>
        <dsp:cNvPr id="0" name=""/>
        <dsp:cNvSpPr/>
      </dsp:nvSpPr>
      <dsp:spPr>
        <a:xfrm>
          <a:off x="2974020" y="96"/>
          <a:ext cx="1008150" cy="806520"/>
        </a:xfrm>
        <a:prstGeom prst="roundRect">
          <a:avLst>
            <a:gd name="adj" fmla="val 10000"/>
          </a:avLst>
        </a:prstGeom>
        <a:solidFill>
          <a:srgbClr val="B4D181">
            <a:alpha val="69804"/>
          </a:srgb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Төтенше жағдайдағы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997642" y="23718"/>
        <a:ext cx="960906" cy="759276"/>
      </dsp:txXfrm>
    </dsp:sp>
    <dsp:sp modelId="{13B029F3-446D-4FFD-AC31-CE5F8A8C89CD}">
      <dsp:nvSpPr>
        <dsp:cNvPr id="0" name=""/>
        <dsp:cNvSpPr/>
      </dsp:nvSpPr>
      <dsp:spPr>
        <a:xfrm rot="19424326">
          <a:off x="3407370" y="1372020"/>
          <a:ext cx="1286514" cy="410461"/>
        </a:xfrm>
        <a:prstGeom prst="leftArrow">
          <a:avLst>
            <a:gd name="adj1" fmla="val 60000"/>
            <a:gd name="adj2" fmla="val 50000"/>
          </a:avLst>
        </a:prstGeom>
        <a:solidFill>
          <a:srgbClr val="F8DDA0"/>
        </a:solidFill>
        <a:ln>
          <a:noFill/>
        </a:ln>
        <a:effectLst/>
      </dsp:spPr>
      <dsp:style>
        <a:lnRef idx="0">
          <a:scrgbClr r="0" g="0" b="0"/>
        </a:lnRef>
        <a:fillRef idx="1">
          <a:scrgbClr r="0" g="0" b="0"/>
        </a:fillRef>
        <a:effectRef idx="0">
          <a:scrgbClr r="0" g="0" b="0"/>
        </a:effectRef>
        <a:fontRef idx="minor">
          <a:schemeClr val="lt1"/>
        </a:fontRef>
      </dsp:style>
    </dsp:sp>
    <dsp:sp modelId="{874465C2-6DD5-43D5-866E-91C671310BF4}">
      <dsp:nvSpPr>
        <dsp:cNvPr id="0" name=""/>
        <dsp:cNvSpPr/>
      </dsp:nvSpPr>
      <dsp:spPr>
        <a:xfrm>
          <a:off x="4065228" y="793524"/>
          <a:ext cx="1008150" cy="806520"/>
        </a:xfrm>
        <a:prstGeom prst="roundRect">
          <a:avLst>
            <a:gd name="adj" fmla="val 10000"/>
          </a:avLst>
        </a:prstGeom>
        <a:solidFill>
          <a:srgbClr val="F8DDA0">
            <a:alpha val="89804"/>
          </a:srgb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Ақпаратты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4088850" y="817146"/>
        <a:ext cx="960906" cy="759276"/>
      </dsp:txXfrm>
    </dsp:sp>
    <dsp:sp modelId="{5711AAB2-4A80-4777-A65B-5392A335F55E}">
      <dsp:nvSpPr>
        <dsp:cNvPr id="0" name=""/>
        <dsp:cNvSpPr/>
      </dsp:nvSpPr>
      <dsp:spPr>
        <a:xfrm rot="74517">
          <a:off x="3691611" y="2278178"/>
          <a:ext cx="1248354" cy="410461"/>
        </a:xfrm>
        <a:prstGeom prst="leftArrow">
          <a:avLst>
            <a:gd name="adj1" fmla="val 60000"/>
            <a:gd name="adj2" fmla="val 50000"/>
          </a:avLst>
        </a:prstGeom>
        <a:solidFill>
          <a:srgbClr val="F9C89F"/>
        </a:solidFill>
        <a:ln>
          <a:noFill/>
        </a:ln>
        <a:effectLst/>
      </dsp:spPr>
      <dsp:style>
        <a:lnRef idx="0">
          <a:scrgbClr r="0" g="0" b="0"/>
        </a:lnRef>
        <a:fillRef idx="1">
          <a:scrgbClr r="0" g="0" b="0"/>
        </a:fillRef>
        <a:effectRef idx="0">
          <a:scrgbClr r="0" g="0" b="0"/>
        </a:effectRef>
        <a:fontRef idx="minor">
          <a:schemeClr val="lt1"/>
        </a:fontRef>
      </dsp:style>
    </dsp:sp>
    <dsp:sp modelId="{ADA5DDEF-B1D5-4312-ACCD-35F8C66EE6DE}">
      <dsp:nvSpPr>
        <dsp:cNvPr id="0" name=""/>
        <dsp:cNvSpPr/>
      </dsp:nvSpPr>
      <dsp:spPr>
        <a:xfrm>
          <a:off x="4422846" y="2105252"/>
          <a:ext cx="1114964" cy="806520"/>
        </a:xfrm>
        <a:prstGeom prst="roundRect">
          <a:avLst>
            <a:gd name="adj" fmla="val 10000"/>
          </a:avLst>
        </a:prstGeom>
        <a:solidFill>
          <a:srgbClr val="F9C89F">
            <a:alpha val="69804"/>
          </a:srgb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Коммуникатив</a:t>
          </a:r>
          <a:r>
            <a:rPr lang="ru-RU" sz="1200" kern="1200">
              <a:solidFill>
                <a:sysClr val="windowText" lastClr="000000"/>
              </a:solidFill>
              <a:latin typeface="Times New Roman" panose="02020603050405020304" pitchFamily="18" charset="0"/>
              <a:cs typeface="Times New Roman" panose="02020603050405020304" pitchFamily="18" charset="0"/>
            </a:rPr>
            <a:t>-</a:t>
          </a:r>
          <a:r>
            <a:rPr lang="kk-KZ" sz="1200" kern="1200">
              <a:solidFill>
                <a:sysClr val="windowText" lastClr="000000"/>
              </a:solidFill>
              <a:latin typeface="Times New Roman" panose="02020603050405020304" pitchFamily="18" charset="0"/>
              <a:cs typeface="Times New Roman" panose="02020603050405020304" pitchFamily="18" charset="0"/>
            </a:rPr>
            <a:t>ті сауаттылық</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4446468" y="2128874"/>
        <a:ext cx="1067720" cy="7592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Интеграл">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И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8CE80C-90E3-4573-A7BB-E90F3E9E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135</Pages>
  <Words>40422</Words>
  <Characters>230411</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77</cp:revision>
  <cp:lastPrinted>2021-04-25T12:18:00Z</cp:lastPrinted>
  <dcterms:created xsi:type="dcterms:W3CDTF">2025-07-03T17:05:00Z</dcterms:created>
  <dcterms:modified xsi:type="dcterms:W3CDTF">2025-07-10T08:20:00Z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2363A2D0C97F4839A1D430473AB031C7_13</vt:lpwstr>
  </property>
</Properties>
</file>