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theme/themeOverride1.xml" ContentType="application/vnd.openxmlformats-officedocument.themeOverride+xml"/>
  <Override PartName="/word/charts/chart6.xml" ContentType="application/vnd.openxmlformats-officedocument.drawingml.chart+xml"/>
  <Override PartName="/word/theme/themeOverride2.xml" ContentType="application/vnd.openxmlformats-officedocument.themeOverride+xml"/>
  <Override PartName="/word/charts/chart7.xml" ContentType="application/vnd.openxmlformats-officedocument.drawingml.chart+xml"/>
  <Override PartName="/word/theme/themeOverride3.xml" ContentType="application/vnd.openxmlformats-officedocument.themeOverride+xml"/>
  <Override PartName="/word/drawings/drawing1.xml" ContentType="application/vnd.openxmlformats-officedocument.drawingml.chartshapes+xml"/>
  <Override PartName="/word/charts/chart8.xml" ContentType="application/vnd.openxmlformats-officedocument.drawingml.chart+xml"/>
  <Override PartName="/word/theme/themeOverride4.xml" ContentType="application/vnd.openxmlformats-officedocument.themeOverride+xml"/>
  <Override PartName="/word/charts/chart9.xml" ContentType="application/vnd.openxmlformats-officedocument.drawingml.chart+xml"/>
  <Override PartName="/word/theme/themeOverride5.xml" ContentType="application/vnd.openxmlformats-officedocument.themeOverride+xml"/>
  <Override PartName="/word/charts/chart10.xml" ContentType="application/vnd.openxmlformats-officedocument.drawingml.chart+xml"/>
  <Override PartName="/word/theme/themeOverride6.xml" ContentType="application/vnd.openxmlformats-officedocument.themeOverride+xml"/>
  <Override PartName="/word/charts/chart11.xml" ContentType="application/vnd.openxmlformats-officedocument.drawingml.chart+xml"/>
  <Override PartName="/word/theme/themeOverride7.xml" ContentType="application/vnd.openxmlformats-officedocument.themeOverride+xml"/>
  <Override PartName="/word/charts/chart12.xml" ContentType="application/vnd.openxmlformats-officedocument.drawingml.chart+xml"/>
  <Override PartName="/word/theme/themeOverride8.xml" ContentType="application/vnd.openxmlformats-officedocument.themeOverride+xml"/>
  <Override PartName="/word/charts/chart13.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9.xml" ContentType="application/vnd.openxmlformats-officedocument.themeOverride+xml"/>
  <Override PartName="/word/charts/chart14.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5.xml" ContentType="application/vnd.openxmlformats-officedocument.drawingml.chart+xml"/>
  <Override PartName="/word/charts/style7.xml" ContentType="application/vnd.ms-office.chartstyle+xml"/>
  <Override PartName="/word/charts/colors7.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54D03E" w14:textId="77777777" w:rsidR="007A4403" w:rsidRPr="00426FF8" w:rsidRDefault="007A4403" w:rsidP="007A4403">
      <w:pPr>
        <w:spacing w:after="0" w:line="240" w:lineRule="auto"/>
        <w:jc w:val="center"/>
        <w:rPr>
          <w:rFonts w:ascii="Times New Roman" w:eastAsia="Times New Roman" w:hAnsi="Times New Roman" w:cs="Times New Roman"/>
          <w:sz w:val="24"/>
          <w:szCs w:val="24"/>
          <w:lang w:eastAsia="ru-RU"/>
        </w:rPr>
      </w:pPr>
      <w:bookmarkStart w:id="0" w:name="_GoBack"/>
      <w:bookmarkEnd w:id="0"/>
      <w:r w:rsidRPr="00426FF8">
        <w:rPr>
          <w:rFonts w:ascii="Times New Roman" w:eastAsia="Times New Roman" w:hAnsi="Times New Roman" w:cs="Times New Roman"/>
          <w:color w:val="0D0D0D"/>
          <w:sz w:val="28"/>
          <w:szCs w:val="28"/>
          <w:lang w:eastAsia="ru-RU"/>
        </w:rPr>
        <w:t>әл-Фаpаби атындағы Қазақ Ұлттық Унивepcитeті</w:t>
      </w:r>
    </w:p>
    <w:p w14:paraId="71C5A06E" w14:textId="77777777" w:rsidR="007A4403" w:rsidRPr="00426FF8" w:rsidRDefault="007A4403" w:rsidP="007A4403">
      <w:pPr>
        <w:spacing w:after="240" w:line="240" w:lineRule="auto"/>
        <w:rPr>
          <w:rFonts w:ascii="Times New Roman" w:eastAsia="Times New Roman" w:hAnsi="Times New Roman" w:cs="Times New Roman"/>
          <w:sz w:val="24"/>
          <w:szCs w:val="24"/>
          <w:lang w:eastAsia="ru-RU"/>
        </w:rPr>
      </w:pPr>
    </w:p>
    <w:p w14:paraId="0A3821C7" w14:textId="77777777" w:rsidR="001755EE" w:rsidRPr="00426FF8" w:rsidRDefault="007A4403" w:rsidP="007A4403">
      <w:pPr>
        <w:spacing w:after="0" w:line="240" w:lineRule="auto"/>
        <w:ind w:left="210"/>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color w:val="0D0D0D"/>
          <w:sz w:val="28"/>
          <w:szCs w:val="28"/>
          <w:lang w:eastAsia="ru-RU"/>
        </w:rPr>
        <w:t xml:space="preserve">ӘOЖ </w:t>
      </w:r>
      <w:r w:rsidR="001755EE" w:rsidRPr="00426FF8">
        <w:rPr>
          <w:rFonts w:ascii="Times New Roman" w:eastAsia="Times New Roman" w:hAnsi="Times New Roman" w:cs="Times New Roman"/>
          <w:color w:val="0D0D0D"/>
          <w:sz w:val="28"/>
          <w:szCs w:val="28"/>
          <w:lang w:eastAsia="ru-RU"/>
        </w:rPr>
        <w:t>60:579.84 (043)</w:t>
      </w:r>
      <w:r w:rsidRPr="00426FF8">
        <w:rPr>
          <w:rFonts w:ascii="Times New Roman" w:eastAsia="Times New Roman" w:hAnsi="Times New Roman" w:cs="Times New Roman"/>
          <w:color w:val="0D0D0D"/>
          <w:sz w:val="28"/>
          <w:szCs w:val="28"/>
          <w:lang w:eastAsia="ru-RU"/>
        </w:rPr>
        <w:tab/>
      </w:r>
      <w:r w:rsidR="001755EE" w:rsidRPr="00426FF8">
        <w:rPr>
          <w:rFonts w:ascii="Times New Roman" w:eastAsia="Times New Roman" w:hAnsi="Times New Roman" w:cs="Times New Roman"/>
          <w:color w:val="0D0D0D"/>
          <w:sz w:val="28"/>
          <w:szCs w:val="28"/>
          <w:lang w:eastAsia="ru-RU"/>
        </w:rPr>
        <w:t xml:space="preserve">             </w:t>
      </w:r>
    </w:p>
    <w:p w14:paraId="45A887DC" w14:textId="5E455730" w:rsidR="007A4403" w:rsidRPr="00426FF8" w:rsidRDefault="001755EE" w:rsidP="007A4403">
      <w:pPr>
        <w:spacing w:after="0" w:line="240" w:lineRule="auto"/>
        <w:ind w:left="210"/>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 xml:space="preserve">                                                                                          </w:t>
      </w:r>
      <w:r w:rsidR="007A4403" w:rsidRPr="00426FF8">
        <w:rPr>
          <w:rFonts w:ascii="Times New Roman" w:eastAsia="Times New Roman" w:hAnsi="Times New Roman" w:cs="Times New Roman"/>
          <w:color w:val="0D0D0D"/>
          <w:sz w:val="28"/>
          <w:szCs w:val="28"/>
          <w:lang w:eastAsia="ru-RU"/>
        </w:rPr>
        <w:t>Қoлжазба құқығында</w:t>
      </w:r>
    </w:p>
    <w:p w14:paraId="6849A18E" w14:textId="77777777" w:rsidR="001755EE" w:rsidRPr="00426FF8" w:rsidRDefault="001755EE" w:rsidP="007A4403">
      <w:pPr>
        <w:spacing w:after="24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sz w:val="24"/>
          <w:szCs w:val="24"/>
          <w:lang w:eastAsia="ru-RU"/>
        </w:rPr>
        <w:br/>
      </w:r>
      <w:r w:rsidRPr="00426FF8">
        <w:rPr>
          <w:rFonts w:ascii="Times New Roman" w:eastAsia="Times New Roman" w:hAnsi="Times New Roman" w:cs="Times New Roman"/>
          <w:sz w:val="24"/>
          <w:szCs w:val="24"/>
          <w:lang w:eastAsia="ru-RU"/>
        </w:rPr>
        <w:br/>
      </w:r>
      <w:r w:rsidRPr="00426FF8">
        <w:rPr>
          <w:rFonts w:ascii="Times New Roman" w:eastAsia="Times New Roman" w:hAnsi="Times New Roman" w:cs="Times New Roman"/>
          <w:sz w:val="24"/>
          <w:szCs w:val="24"/>
          <w:lang w:eastAsia="ru-RU"/>
        </w:rPr>
        <w:br/>
      </w:r>
    </w:p>
    <w:p w14:paraId="66125660" w14:textId="77777777" w:rsidR="001755EE" w:rsidRPr="00426FF8" w:rsidRDefault="001755EE" w:rsidP="007A4403">
      <w:pPr>
        <w:spacing w:after="240" w:line="240" w:lineRule="auto"/>
        <w:rPr>
          <w:rFonts w:ascii="Times New Roman" w:eastAsia="Times New Roman" w:hAnsi="Times New Roman" w:cs="Times New Roman"/>
          <w:sz w:val="24"/>
          <w:szCs w:val="24"/>
          <w:lang w:eastAsia="ru-RU"/>
        </w:rPr>
      </w:pPr>
    </w:p>
    <w:p w14:paraId="6D70CBF9" w14:textId="6BC7ABAF" w:rsidR="007A4403" w:rsidRPr="00426FF8" w:rsidRDefault="007A4403" w:rsidP="007A4403">
      <w:pPr>
        <w:spacing w:after="24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sz w:val="24"/>
          <w:szCs w:val="24"/>
          <w:lang w:eastAsia="ru-RU"/>
        </w:rPr>
        <w:br/>
      </w:r>
    </w:p>
    <w:p w14:paraId="1B4E137C" w14:textId="4B466048" w:rsidR="007A4403" w:rsidRPr="00426FF8" w:rsidRDefault="006512F0" w:rsidP="007A4403">
      <w:pPr>
        <w:spacing w:after="0" w:line="240" w:lineRule="auto"/>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КАКИМОВА АРДА</w:t>
      </w:r>
      <w:r w:rsidRPr="00426FF8">
        <w:rPr>
          <w:rFonts w:ascii="Times New Roman" w:eastAsia="Times New Roman" w:hAnsi="Times New Roman" w:cs="Times New Roman"/>
          <w:color w:val="0D0D0D"/>
          <w:sz w:val="28"/>
          <w:szCs w:val="28"/>
          <w:lang w:val="kk-KZ" w:eastAsia="ru-RU"/>
        </w:rPr>
        <w:t>К</w:t>
      </w:r>
      <w:r w:rsidR="00FD5856" w:rsidRPr="00426FF8">
        <w:rPr>
          <w:rFonts w:ascii="Times New Roman" w:eastAsia="Times New Roman" w:hAnsi="Times New Roman" w:cs="Times New Roman"/>
          <w:color w:val="0D0D0D"/>
          <w:sz w:val="28"/>
          <w:szCs w:val="28"/>
          <w:lang w:eastAsia="ru-RU"/>
        </w:rPr>
        <w:t xml:space="preserve"> БОЛАТОВНА</w:t>
      </w:r>
    </w:p>
    <w:p w14:paraId="1D4E31A0"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b/>
          <w:bCs/>
          <w:color w:val="0D0D0D"/>
          <w:sz w:val="28"/>
          <w:szCs w:val="28"/>
          <w:lang w:eastAsia="ru-RU"/>
        </w:rPr>
        <w:tab/>
      </w:r>
    </w:p>
    <w:p w14:paraId="5BD275BB" w14:textId="77777777" w:rsidR="007A4403" w:rsidRPr="00426FF8" w:rsidRDefault="007A4403" w:rsidP="007A4403">
      <w:pPr>
        <w:spacing w:line="240" w:lineRule="auto"/>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b/>
          <w:bCs/>
          <w:color w:val="000000"/>
          <w:sz w:val="28"/>
          <w:szCs w:val="28"/>
          <w:lang w:eastAsia="ru-RU"/>
        </w:rPr>
        <w:t>Cутегін өндіргіш цианобактерия штаммдарын сұрыптау және олардың өсіру жағдайын оптимизациялау</w:t>
      </w:r>
    </w:p>
    <w:p w14:paraId="33FB6006"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p>
    <w:p w14:paraId="4D9F9EE5" w14:textId="77777777" w:rsidR="007A4403" w:rsidRPr="00426FF8" w:rsidRDefault="007A4403" w:rsidP="007A4403">
      <w:pPr>
        <w:spacing w:after="0" w:line="240" w:lineRule="auto"/>
        <w:ind w:left="178" w:right="198"/>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8D05105-Биотехнология</w:t>
      </w:r>
    </w:p>
    <w:p w14:paraId="7F9F936D"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p>
    <w:p w14:paraId="27E7AD71" w14:textId="77777777" w:rsidR="007A4403" w:rsidRPr="00426FF8" w:rsidRDefault="007A4403" w:rsidP="008D4F95">
      <w:pPr>
        <w:spacing w:after="0" w:line="240" w:lineRule="auto"/>
        <w:ind w:left="2172" w:right="2183"/>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Филocoфия дoктopы (PhD)</w:t>
      </w:r>
      <w:r w:rsidR="008D4F95" w:rsidRPr="00426FF8">
        <w:rPr>
          <w:rFonts w:ascii="Times New Roman" w:eastAsia="Times New Roman" w:hAnsi="Times New Roman" w:cs="Times New Roman"/>
          <w:color w:val="0D0D0D"/>
          <w:sz w:val="28"/>
          <w:szCs w:val="28"/>
          <w:lang w:eastAsia="ru-RU"/>
        </w:rPr>
        <w:t xml:space="preserve"> </w:t>
      </w:r>
      <w:r w:rsidRPr="00426FF8">
        <w:rPr>
          <w:rFonts w:ascii="Times New Roman" w:eastAsia="Times New Roman" w:hAnsi="Times New Roman" w:cs="Times New Roman"/>
          <w:color w:val="0D0D0D"/>
          <w:sz w:val="28"/>
          <w:szCs w:val="28"/>
          <w:lang w:eastAsia="ru-RU"/>
        </w:rPr>
        <w:t>дәpeжecін алy үшін дайындалған диccepтация</w:t>
      </w:r>
    </w:p>
    <w:p w14:paraId="7DF590CD" w14:textId="77777777" w:rsidR="007A4403" w:rsidRPr="00426FF8" w:rsidRDefault="007A4403" w:rsidP="007A4403">
      <w:pPr>
        <w:spacing w:after="24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sz w:val="24"/>
          <w:szCs w:val="24"/>
          <w:lang w:eastAsia="ru-RU"/>
        </w:rPr>
        <w:br/>
      </w:r>
      <w:r w:rsidRPr="00426FF8">
        <w:rPr>
          <w:rFonts w:ascii="Times New Roman" w:eastAsia="Times New Roman" w:hAnsi="Times New Roman" w:cs="Times New Roman"/>
          <w:sz w:val="24"/>
          <w:szCs w:val="24"/>
          <w:lang w:eastAsia="ru-RU"/>
        </w:rPr>
        <w:br/>
      </w:r>
      <w:r w:rsidRPr="00426FF8">
        <w:rPr>
          <w:rFonts w:ascii="Times New Roman" w:eastAsia="Times New Roman" w:hAnsi="Times New Roman" w:cs="Times New Roman"/>
          <w:sz w:val="24"/>
          <w:szCs w:val="24"/>
          <w:lang w:eastAsia="ru-RU"/>
        </w:rPr>
        <w:br/>
      </w:r>
    </w:p>
    <w:p w14:paraId="50C116FC" w14:textId="77777777" w:rsidR="007A4403" w:rsidRPr="00426FF8" w:rsidRDefault="007A4403" w:rsidP="007A4403">
      <w:pPr>
        <w:spacing w:after="0" w:line="240" w:lineRule="auto"/>
        <w:ind w:left="4456" w:right="2807"/>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Ғылыми кeңecшілepі: Заядан Б.Қ.</w:t>
      </w:r>
    </w:p>
    <w:p w14:paraId="1A9BADF9" w14:textId="77777777" w:rsidR="007A4403" w:rsidRPr="00426FF8" w:rsidRDefault="007A4403" w:rsidP="007A4403">
      <w:pPr>
        <w:spacing w:after="0" w:line="240" w:lineRule="auto"/>
        <w:ind w:left="4456" w:right="228"/>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биология ғылымдарының докторы, пpoфeccop, ҚP ҰҒА-ның академигі</w:t>
      </w:r>
    </w:p>
    <w:p w14:paraId="616DD690"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p>
    <w:p w14:paraId="4DCD397D" w14:textId="77777777" w:rsidR="007A4403" w:rsidRPr="00426FF8" w:rsidRDefault="007A4403" w:rsidP="007A4403">
      <w:pPr>
        <w:spacing w:after="0" w:line="240" w:lineRule="auto"/>
        <w:ind w:left="4456"/>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Татцуя Томо</w:t>
      </w:r>
    </w:p>
    <w:p w14:paraId="55234ED2" w14:textId="64CB3D65" w:rsidR="007A4403" w:rsidRPr="00426FF8" w:rsidRDefault="007A4403" w:rsidP="007A4403">
      <w:pPr>
        <w:spacing w:after="0" w:line="240" w:lineRule="auto"/>
        <w:ind w:left="4456"/>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color w:val="0D0D0D"/>
          <w:sz w:val="28"/>
          <w:szCs w:val="28"/>
          <w:lang w:eastAsia="ru-RU"/>
        </w:rPr>
        <w:t>PhD, пpoфeccop</w:t>
      </w:r>
    </w:p>
    <w:p w14:paraId="63FF436D" w14:textId="52CA907A" w:rsidR="00FD5856" w:rsidRPr="00426FF8" w:rsidRDefault="00FD5856" w:rsidP="007A4403">
      <w:pPr>
        <w:spacing w:after="0" w:line="240" w:lineRule="auto"/>
        <w:ind w:left="4456"/>
        <w:rPr>
          <w:rFonts w:ascii="Times New Roman" w:eastAsia="Times New Roman" w:hAnsi="Times New Roman" w:cs="Times New Roman"/>
          <w:color w:val="0D0D0D"/>
          <w:sz w:val="28"/>
          <w:szCs w:val="28"/>
          <w:lang w:eastAsia="ru-RU"/>
        </w:rPr>
      </w:pPr>
    </w:p>
    <w:p w14:paraId="40157708" w14:textId="1284382A" w:rsidR="00FD5856" w:rsidRPr="00426FF8" w:rsidRDefault="00FD5856" w:rsidP="007A4403">
      <w:pPr>
        <w:spacing w:after="0" w:line="240" w:lineRule="auto"/>
        <w:ind w:left="4456"/>
        <w:rPr>
          <w:rFonts w:ascii="Times New Roman" w:eastAsia="Times New Roman" w:hAnsi="Times New Roman" w:cs="Times New Roman"/>
          <w:color w:val="0D0D0D"/>
          <w:sz w:val="28"/>
          <w:szCs w:val="28"/>
          <w:lang w:eastAsia="ru-RU"/>
        </w:rPr>
      </w:pPr>
    </w:p>
    <w:p w14:paraId="756B56F5" w14:textId="31F3DB95" w:rsidR="00FD5856" w:rsidRPr="00426FF8" w:rsidRDefault="00FD5856" w:rsidP="007A4403">
      <w:pPr>
        <w:spacing w:after="0" w:line="240" w:lineRule="auto"/>
        <w:ind w:left="4456"/>
        <w:rPr>
          <w:rFonts w:ascii="Times New Roman" w:eastAsia="Times New Roman" w:hAnsi="Times New Roman" w:cs="Times New Roman"/>
          <w:color w:val="0D0D0D"/>
          <w:sz w:val="28"/>
          <w:szCs w:val="28"/>
          <w:lang w:eastAsia="ru-RU"/>
        </w:rPr>
      </w:pPr>
    </w:p>
    <w:p w14:paraId="733BB03A" w14:textId="53E49DC0" w:rsidR="00FD5856" w:rsidRPr="00426FF8" w:rsidRDefault="00FD5856" w:rsidP="007A4403">
      <w:pPr>
        <w:spacing w:after="0" w:line="240" w:lineRule="auto"/>
        <w:ind w:left="4456"/>
        <w:rPr>
          <w:rFonts w:ascii="Times New Roman" w:eastAsia="Times New Roman" w:hAnsi="Times New Roman" w:cs="Times New Roman"/>
          <w:color w:val="0D0D0D"/>
          <w:sz w:val="28"/>
          <w:szCs w:val="28"/>
          <w:lang w:eastAsia="ru-RU"/>
        </w:rPr>
      </w:pPr>
    </w:p>
    <w:p w14:paraId="0484B22F" w14:textId="77777777" w:rsidR="00FD5856" w:rsidRPr="00426FF8" w:rsidRDefault="00FD5856" w:rsidP="007A4403">
      <w:pPr>
        <w:spacing w:after="0" w:line="240" w:lineRule="auto"/>
        <w:ind w:left="4456"/>
        <w:rPr>
          <w:rFonts w:ascii="Times New Roman" w:eastAsia="Times New Roman" w:hAnsi="Times New Roman" w:cs="Times New Roman"/>
          <w:sz w:val="24"/>
          <w:szCs w:val="24"/>
          <w:lang w:eastAsia="ru-RU"/>
        </w:rPr>
      </w:pPr>
    </w:p>
    <w:p w14:paraId="4693A308" w14:textId="402EF71F" w:rsidR="00A21644" w:rsidRPr="00426FF8" w:rsidRDefault="00FD5856" w:rsidP="00FD5856">
      <w:pPr>
        <w:spacing w:after="240" w:line="240" w:lineRule="auto"/>
        <w:jc w:val="center"/>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color w:val="0D0D0D"/>
          <w:sz w:val="28"/>
          <w:szCs w:val="28"/>
          <w:lang w:eastAsia="ru-RU"/>
        </w:rPr>
        <w:t>Қазақcтан Pecпyбликаcы</w:t>
      </w:r>
    </w:p>
    <w:p w14:paraId="116CA38D" w14:textId="311CA1DB" w:rsidR="00FD5856" w:rsidRPr="00426FF8" w:rsidRDefault="00FD5856" w:rsidP="00FD5856">
      <w:pPr>
        <w:spacing w:after="240" w:line="240" w:lineRule="auto"/>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Алматы, 2023</w:t>
      </w:r>
      <w:r w:rsidR="007A4403" w:rsidRPr="00426FF8">
        <w:rPr>
          <w:rFonts w:ascii="Times New Roman" w:eastAsia="Times New Roman" w:hAnsi="Times New Roman" w:cs="Times New Roman"/>
          <w:sz w:val="24"/>
          <w:szCs w:val="24"/>
          <w:lang w:eastAsia="ru-RU"/>
        </w:rPr>
        <w:br/>
      </w:r>
    </w:p>
    <w:p w14:paraId="5CF1CB23" w14:textId="26153F56" w:rsidR="00FD5856" w:rsidRPr="00426FF8" w:rsidRDefault="00FD5856">
      <w:pPr>
        <w:rPr>
          <w:rFonts w:ascii="Times New Roman" w:eastAsia="Times New Roman" w:hAnsi="Times New Roman" w:cs="Times New Roman"/>
          <w:sz w:val="24"/>
          <w:szCs w:val="24"/>
          <w:lang w:eastAsia="ru-RU"/>
        </w:rPr>
      </w:pPr>
      <w:r w:rsidRPr="00426FF8">
        <w:rPr>
          <w:rFonts w:ascii="Times New Roman" w:eastAsia="Times New Roman" w:hAnsi="Times New Roman" w:cs="Times New Roman"/>
          <w:sz w:val="24"/>
          <w:szCs w:val="24"/>
          <w:lang w:eastAsia="ru-RU"/>
        </w:rPr>
        <w:br w:type="page"/>
      </w:r>
    </w:p>
    <w:p w14:paraId="182B83D6" w14:textId="77777777" w:rsidR="00A21644" w:rsidRPr="00426FF8" w:rsidRDefault="00A21644" w:rsidP="007A4403">
      <w:pPr>
        <w:spacing w:after="0" w:line="240" w:lineRule="auto"/>
        <w:ind w:left="3433" w:right="3457"/>
        <w:jc w:val="center"/>
        <w:rPr>
          <w:rFonts w:ascii="Times New Roman" w:eastAsia="Times New Roman" w:hAnsi="Times New Roman" w:cs="Times New Roman"/>
          <w:sz w:val="24"/>
          <w:szCs w:val="24"/>
          <w:lang w:eastAsia="ru-RU"/>
        </w:rPr>
      </w:pPr>
    </w:p>
    <w:p w14:paraId="0FCB11EC" w14:textId="77777777" w:rsidR="007A4403" w:rsidRPr="00426FF8" w:rsidRDefault="007A4403" w:rsidP="007A4403">
      <w:pPr>
        <w:spacing w:after="0" w:line="240" w:lineRule="auto"/>
        <w:ind w:left="3433" w:right="3457"/>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b/>
          <w:bCs/>
          <w:color w:val="0D0D0D"/>
          <w:sz w:val="28"/>
          <w:szCs w:val="28"/>
          <w:lang w:eastAsia="ru-RU"/>
        </w:rPr>
        <w:t>МАЗМҰНЫ</w:t>
      </w:r>
    </w:p>
    <w:p w14:paraId="7C7B38F6"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p>
    <w:tbl>
      <w:tblPr>
        <w:tblW w:w="0" w:type="auto"/>
        <w:tblCellMar>
          <w:top w:w="15" w:type="dxa"/>
          <w:left w:w="15" w:type="dxa"/>
          <w:bottom w:w="15" w:type="dxa"/>
          <w:right w:w="15" w:type="dxa"/>
        </w:tblCellMar>
        <w:tblLook w:val="04A0" w:firstRow="1" w:lastRow="0" w:firstColumn="1" w:lastColumn="0" w:noHBand="0" w:noVBand="1"/>
      </w:tblPr>
      <w:tblGrid>
        <w:gridCol w:w="776"/>
        <w:gridCol w:w="8216"/>
        <w:gridCol w:w="636"/>
      </w:tblGrid>
      <w:tr w:rsidR="007A4403" w:rsidRPr="00426FF8" w14:paraId="74D3B475" w14:textId="77777777" w:rsidTr="007A4403">
        <w:trPr>
          <w:trHeight w:val="292"/>
        </w:trPr>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453858" w14:textId="77777777" w:rsidR="007A4403" w:rsidRPr="00426FF8" w:rsidRDefault="007A4403"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b/>
                <w:bCs/>
                <w:color w:val="0D0D0D"/>
                <w:sz w:val="28"/>
                <w:szCs w:val="28"/>
                <w:lang w:eastAsia="ru-RU"/>
              </w:rPr>
              <w:t>БEЛГІЛEУЛEP МEН ҚЫCҚАPТУЛАP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8F4EED" w14:textId="77777777" w:rsidR="007A4403" w:rsidRPr="00426FF8" w:rsidRDefault="007A4403"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4</w:t>
            </w:r>
          </w:p>
        </w:tc>
      </w:tr>
      <w:tr w:rsidR="007A4403" w:rsidRPr="00426FF8" w14:paraId="28CC50A8" w14:textId="77777777" w:rsidTr="007A4403">
        <w:trPr>
          <w:trHeight w:val="292"/>
        </w:trPr>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BEEEF3" w14:textId="77777777" w:rsidR="007A4403" w:rsidRPr="00426FF8" w:rsidRDefault="007A4403"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b/>
                <w:bCs/>
                <w:color w:val="000000"/>
                <w:sz w:val="28"/>
                <w:szCs w:val="28"/>
                <w:lang w:eastAsia="ru-RU"/>
              </w:rPr>
              <w:t>КІPІCПE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E1E99F" w14:textId="77777777" w:rsidR="007A4403" w:rsidRPr="00426FF8" w:rsidRDefault="007A4403"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5</w:t>
            </w:r>
          </w:p>
        </w:tc>
      </w:tr>
      <w:tr w:rsidR="007A4403" w:rsidRPr="00426FF8" w14:paraId="0849D4D6" w14:textId="77777777" w:rsidTr="007A4403">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3EF2FB" w14:textId="77777777" w:rsidR="007A4403" w:rsidRPr="00426FF8" w:rsidRDefault="007A4403"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b/>
                <w:bCs/>
                <w:color w:val="0D0D0D"/>
                <w:sz w:val="28"/>
                <w:szCs w:val="28"/>
                <w:lang w:eastAsia="ru-RU"/>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FC58A2" w14:textId="77777777" w:rsidR="007A4403" w:rsidRPr="00426FF8" w:rsidRDefault="007A4403"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b/>
                <w:bCs/>
                <w:color w:val="000000"/>
                <w:sz w:val="28"/>
                <w:szCs w:val="28"/>
                <w:lang w:eastAsia="ru-RU"/>
              </w:rPr>
              <w:t>ӘДЕБИЕТТЕРГЕ ШОЛУ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E10356" w14:textId="0A2DEA5B" w:rsidR="007A4403" w:rsidRPr="00426FF8" w:rsidRDefault="00ED2B4D" w:rsidP="007A4403">
            <w:pPr>
              <w:spacing w:after="0" w:line="240" w:lineRule="auto"/>
              <w:rPr>
                <w:rFonts w:ascii="Times New Roman" w:eastAsia="Times New Roman" w:hAnsi="Times New Roman" w:cs="Times New Roman"/>
                <w:sz w:val="28"/>
                <w:szCs w:val="28"/>
                <w:lang w:val="en-US" w:eastAsia="ru-RU"/>
              </w:rPr>
            </w:pPr>
            <w:r w:rsidRPr="00426FF8">
              <w:rPr>
                <w:rFonts w:ascii="Times New Roman" w:eastAsia="Times New Roman" w:hAnsi="Times New Roman" w:cs="Times New Roman"/>
                <w:color w:val="0D0D0D"/>
                <w:sz w:val="28"/>
                <w:szCs w:val="28"/>
                <w:lang w:val="en-US" w:eastAsia="ru-RU"/>
              </w:rPr>
              <w:t>9</w:t>
            </w:r>
          </w:p>
        </w:tc>
      </w:tr>
      <w:tr w:rsidR="007A4403" w:rsidRPr="00426FF8" w14:paraId="60575088" w14:textId="77777777" w:rsidTr="007A4403">
        <w:trPr>
          <w:trHeight w:val="277"/>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76BA03" w14:textId="77777777" w:rsidR="007A4403" w:rsidRPr="00426FF8" w:rsidRDefault="007A4403"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1.1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CAB545" w14:textId="77777777" w:rsidR="007A4403" w:rsidRPr="00426FF8" w:rsidRDefault="005B4094" w:rsidP="007A4403">
            <w:pPr>
              <w:spacing w:after="0" w:line="240" w:lineRule="auto"/>
              <w:jc w:val="both"/>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Биоэнергетиканың дамуындағы цианобактериялардың маңызы</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98EA0A" w14:textId="54066B4E" w:rsidR="007A4403" w:rsidRPr="00426FF8" w:rsidRDefault="00ED2B4D" w:rsidP="007A4403">
            <w:pPr>
              <w:spacing w:after="0" w:line="240" w:lineRule="auto"/>
              <w:rPr>
                <w:rFonts w:ascii="Times New Roman" w:eastAsia="Times New Roman" w:hAnsi="Times New Roman" w:cs="Times New Roman"/>
                <w:sz w:val="28"/>
                <w:szCs w:val="28"/>
                <w:lang w:val="en-US" w:eastAsia="ru-RU"/>
              </w:rPr>
            </w:pPr>
            <w:r w:rsidRPr="00426FF8">
              <w:rPr>
                <w:rFonts w:ascii="Times New Roman" w:eastAsia="Times New Roman" w:hAnsi="Times New Roman" w:cs="Times New Roman"/>
                <w:color w:val="0D0D0D"/>
                <w:sz w:val="28"/>
                <w:szCs w:val="28"/>
                <w:lang w:val="en-US" w:eastAsia="ru-RU"/>
              </w:rPr>
              <w:t>9</w:t>
            </w:r>
          </w:p>
        </w:tc>
      </w:tr>
      <w:tr w:rsidR="007A4403" w:rsidRPr="00426FF8" w14:paraId="2958D79C" w14:textId="77777777" w:rsidTr="007A4403">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B95583" w14:textId="77777777" w:rsidR="007A4403" w:rsidRPr="00426FF8" w:rsidRDefault="007A4403"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1.2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124FD8" w14:textId="77777777" w:rsidR="007A4403" w:rsidRPr="00426FF8" w:rsidRDefault="00F83CCF" w:rsidP="00512E2D">
            <w:pPr>
              <w:spacing w:after="0" w:line="240" w:lineRule="auto"/>
              <w:jc w:val="both"/>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Биосутегін</w:t>
            </w:r>
            <w:r w:rsidR="007A4403" w:rsidRPr="00426FF8">
              <w:rPr>
                <w:rFonts w:ascii="Times New Roman" w:eastAsia="Times New Roman" w:hAnsi="Times New Roman" w:cs="Times New Roman"/>
                <w:color w:val="0D0D0D"/>
                <w:sz w:val="28"/>
                <w:szCs w:val="28"/>
                <w:lang w:eastAsia="ru-RU"/>
              </w:rPr>
              <w:t xml:space="preserve"> тұрақты </w:t>
            </w:r>
            <w:r w:rsidR="00512E2D" w:rsidRPr="00426FF8">
              <w:rPr>
                <w:rFonts w:ascii="Times New Roman" w:eastAsia="Times New Roman" w:hAnsi="Times New Roman" w:cs="Times New Roman"/>
                <w:color w:val="0D0D0D"/>
                <w:sz w:val="28"/>
                <w:szCs w:val="28"/>
                <w:lang w:eastAsia="ru-RU"/>
              </w:rPr>
              <w:t>өндірудегі цианобактериялардың потенциалы</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8DCF5D" w14:textId="253A55B9" w:rsidR="007A4403" w:rsidRPr="00426FF8" w:rsidRDefault="00ED2B4D" w:rsidP="007A4403">
            <w:pPr>
              <w:spacing w:after="0" w:line="240" w:lineRule="auto"/>
              <w:rPr>
                <w:rFonts w:ascii="Times New Roman" w:eastAsia="Times New Roman" w:hAnsi="Times New Roman" w:cs="Times New Roman"/>
                <w:sz w:val="28"/>
                <w:szCs w:val="28"/>
                <w:lang w:val="en-US" w:eastAsia="ru-RU"/>
              </w:rPr>
            </w:pPr>
            <w:r w:rsidRPr="00426FF8">
              <w:rPr>
                <w:rFonts w:ascii="Times New Roman" w:eastAsia="Times New Roman" w:hAnsi="Times New Roman" w:cs="Times New Roman"/>
                <w:color w:val="0D0D0D"/>
                <w:sz w:val="28"/>
                <w:szCs w:val="28"/>
                <w:lang w:val="en-US" w:eastAsia="ru-RU"/>
              </w:rPr>
              <w:t>12</w:t>
            </w:r>
          </w:p>
        </w:tc>
      </w:tr>
      <w:tr w:rsidR="007A4403" w:rsidRPr="00426FF8" w14:paraId="493F550A" w14:textId="77777777" w:rsidTr="007A4403">
        <w:trPr>
          <w:trHeight w:val="65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5457AF" w14:textId="77777777" w:rsidR="007A4403" w:rsidRPr="00426FF8" w:rsidRDefault="007A4403"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1.2.1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B4B083" w14:textId="77777777" w:rsidR="007A4403" w:rsidRPr="00426FF8" w:rsidRDefault="00F83CCF" w:rsidP="007A4403">
            <w:pPr>
              <w:spacing w:after="0" w:line="240" w:lineRule="auto"/>
              <w:jc w:val="both"/>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00000"/>
                <w:sz w:val="28"/>
                <w:szCs w:val="28"/>
                <w:lang w:eastAsia="ru-RU"/>
              </w:rPr>
              <w:t>Биосутегін</w:t>
            </w:r>
            <w:r w:rsidR="007A4403" w:rsidRPr="00426FF8">
              <w:rPr>
                <w:rFonts w:ascii="Times New Roman" w:eastAsia="Times New Roman" w:hAnsi="Times New Roman" w:cs="Times New Roman"/>
                <w:color w:val="000000"/>
                <w:sz w:val="28"/>
                <w:szCs w:val="28"/>
                <w:lang w:eastAsia="ru-RU"/>
              </w:rPr>
              <w:t xml:space="preserve"> өндіру механизмдері және осы процестегі цианобактериялардың рөлі</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E46690" w14:textId="3520428D" w:rsidR="007A4403" w:rsidRPr="00426FF8" w:rsidRDefault="00ED2B4D" w:rsidP="007A4403">
            <w:pPr>
              <w:spacing w:after="0" w:line="240" w:lineRule="auto"/>
              <w:rPr>
                <w:rFonts w:ascii="Times New Roman" w:eastAsia="Times New Roman" w:hAnsi="Times New Roman" w:cs="Times New Roman"/>
                <w:sz w:val="28"/>
                <w:szCs w:val="28"/>
                <w:lang w:val="en-US" w:eastAsia="ru-RU"/>
              </w:rPr>
            </w:pPr>
            <w:r w:rsidRPr="00426FF8">
              <w:rPr>
                <w:rFonts w:ascii="Times New Roman" w:eastAsia="Times New Roman" w:hAnsi="Times New Roman" w:cs="Times New Roman"/>
                <w:color w:val="0D0D0D"/>
                <w:sz w:val="28"/>
                <w:szCs w:val="28"/>
                <w:lang w:val="en-US" w:eastAsia="ru-RU"/>
              </w:rPr>
              <w:t>12</w:t>
            </w:r>
          </w:p>
        </w:tc>
      </w:tr>
      <w:tr w:rsidR="007A4403" w:rsidRPr="00426FF8" w14:paraId="348534EC" w14:textId="77777777" w:rsidTr="007A4403">
        <w:trPr>
          <w:trHeight w:val="31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AE395A" w14:textId="77777777" w:rsidR="007A4403" w:rsidRPr="00426FF8" w:rsidRDefault="007A4403"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1.2.2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DAE792" w14:textId="77777777" w:rsidR="007A4403" w:rsidRPr="00426FF8" w:rsidRDefault="007A4403" w:rsidP="007A4403">
            <w:pPr>
              <w:spacing w:after="0" w:line="240" w:lineRule="auto"/>
              <w:jc w:val="both"/>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00000"/>
                <w:sz w:val="28"/>
                <w:szCs w:val="28"/>
                <w:lang w:eastAsia="ru-RU"/>
              </w:rPr>
              <w:t>Биосутегі өндірісіне әсер ететін факторлар</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F29684" w14:textId="435E9F06" w:rsidR="007A4403" w:rsidRPr="00426FF8" w:rsidRDefault="00ED2B4D" w:rsidP="007A4403">
            <w:pPr>
              <w:spacing w:after="0" w:line="240" w:lineRule="auto"/>
              <w:rPr>
                <w:rFonts w:ascii="Times New Roman" w:eastAsia="Times New Roman" w:hAnsi="Times New Roman" w:cs="Times New Roman"/>
                <w:sz w:val="28"/>
                <w:szCs w:val="28"/>
                <w:lang w:val="en-US" w:eastAsia="ru-RU"/>
              </w:rPr>
            </w:pPr>
            <w:r w:rsidRPr="00426FF8">
              <w:rPr>
                <w:rFonts w:ascii="Times New Roman" w:eastAsia="Times New Roman" w:hAnsi="Times New Roman" w:cs="Times New Roman"/>
                <w:sz w:val="28"/>
                <w:szCs w:val="28"/>
                <w:lang w:val="en-US" w:eastAsia="ru-RU"/>
              </w:rPr>
              <w:t>24</w:t>
            </w:r>
          </w:p>
        </w:tc>
      </w:tr>
      <w:tr w:rsidR="007A4403" w:rsidRPr="00426FF8" w14:paraId="44DE0E5B" w14:textId="77777777" w:rsidTr="007A4403">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4C1BF2" w14:textId="77777777" w:rsidR="007A4403" w:rsidRPr="00426FF8" w:rsidRDefault="007A4403"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1.2.3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D9076E" w14:textId="77777777" w:rsidR="007A4403" w:rsidRPr="00426FF8" w:rsidRDefault="007A4403" w:rsidP="007A4403">
            <w:pPr>
              <w:spacing w:after="0" w:line="240" w:lineRule="auto"/>
              <w:jc w:val="both"/>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00000"/>
                <w:sz w:val="28"/>
                <w:szCs w:val="28"/>
                <w:shd w:val="clear" w:color="auto" w:fill="FFFFFF"/>
                <w:lang w:eastAsia="ru-RU"/>
              </w:rPr>
              <w:t>Цианобактериялардың сутегі өндірісін техникалық-экономикалық талдау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FECBD2" w14:textId="5B3A287D" w:rsidR="007A4403" w:rsidRPr="00426FF8" w:rsidRDefault="00ED2B4D" w:rsidP="007A4403">
            <w:pPr>
              <w:spacing w:after="0" w:line="240" w:lineRule="auto"/>
              <w:rPr>
                <w:rFonts w:ascii="Times New Roman" w:eastAsia="Times New Roman" w:hAnsi="Times New Roman" w:cs="Times New Roman"/>
                <w:sz w:val="28"/>
                <w:szCs w:val="28"/>
                <w:lang w:val="en-US" w:eastAsia="ru-RU"/>
              </w:rPr>
            </w:pPr>
            <w:r w:rsidRPr="00426FF8">
              <w:rPr>
                <w:rFonts w:ascii="Times New Roman" w:eastAsia="Times New Roman" w:hAnsi="Times New Roman" w:cs="Times New Roman"/>
                <w:color w:val="0D0D0D"/>
                <w:sz w:val="28"/>
                <w:szCs w:val="28"/>
                <w:lang w:val="en-US" w:eastAsia="ru-RU"/>
              </w:rPr>
              <w:t>28</w:t>
            </w:r>
          </w:p>
        </w:tc>
      </w:tr>
      <w:tr w:rsidR="007A4403" w:rsidRPr="00426FF8" w14:paraId="09E570FD" w14:textId="77777777" w:rsidTr="007A4403">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D99573" w14:textId="77777777" w:rsidR="007A4403" w:rsidRPr="00426FF8" w:rsidRDefault="007A4403"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b/>
                <w:bCs/>
                <w:color w:val="0D0D0D"/>
                <w:sz w:val="28"/>
                <w:szCs w:val="28"/>
                <w:lang w:eastAsia="ru-RU"/>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470ED4" w14:textId="77777777" w:rsidR="007A4403" w:rsidRPr="00426FF8" w:rsidRDefault="007A4403" w:rsidP="007A4403">
            <w:pPr>
              <w:spacing w:after="0" w:line="240" w:lineRule="auto"/>
              <w:jc w:val="both"/>
              <w:rPr>
                <w:rFonts w:ascii="Times New Roman" w:eastAsia="Times New Roman" w:hAnsi="Times New Roman" w:cs="Times New Roman"/>
                <w:sz w:val="28"/>
                <w:szCs w:val="28"/>
                <w:lang w:eastAsia="ru-RU"/>
              </w:rPr>
            </w:pPr>
            <w:r w:rsidRPr="00426FF8">
              <w:rPr>
                <w:rFonts w:ascii="Times New Roman" w:eastAsia="Times New Roman" w:hAnsi="Times New Roman" w:cs="Times New Roman"/>
                <w:b/>
                <w:bCs/>
                <w:color w:val="0D0D0D"/>
                <w:sz w:val="28"/>
                <w:szCs w:val="28"/>
                <w:lang w:eastAsia="ru-RU"/>
              </w:rPr>
              <w:t>ЗEPТТEУ МАТEPИАЛДАPЫ МEН ӘДІCТEPІ</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10C1BE" w14:textId="0DCDB2B4" w:rsidR="007A4403" w:rsidRPr="00426FF8" w:rsidRDefault="00ED2B4D"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35</w:t>
            </w:r>
          </w:p>
        </w:tc>
      </w:tr>
      <w:tr w:rsidR="007A4403" w:rsidRPr="00426FF8" w14:paraId="0A332BAA" w14:textId="77777777" w:rsidTr="007A4403">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2C6104" w14:textId="77777777" w:rsidR="007A4403" w:rsidRPr="00426FF8" w:rsidRDefault="007A4403"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2.1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92BEC1" w14:textId="77777777" w:rsidR="007A4403" w:rsidRPr="00426FF8" w:rsidRDefault="007A4403" w:rsidP="007A4403">
            <w:pPr>
              <w:spacing w:after="0" w:line="240" w:lineRule="auto"/>
              <w:jc w:val="both"/>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Зерттеу объектілері</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ACC5F6" w14:textId="5AEDECA2" w:rsidR="007A4403" w:rsidRPr="00426FF8" w:rsidRDefault="00ED2B4D"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35</w:t>
            </w:r>
          </w:p>
        </w:tc>
      </w:tr>
      <w:tr w:rsidR="007A4403" w:rsidRPr="00426FF8" w14:paraId="51FF0D74" w14:textId="77777777" w:rsidTr="007A4403">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1EBC32" w14:textId="77777777" w:rsidR="007A4403" w:rsidRPr="00426FF8" w:rsidRDefault="007A4403"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2.2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26C724" w14:textId="77777777" w:rsidR="007A4403" w:rsidRPr="00426FF8" w:rsidRDefault="00B30ADB" w:rsidP="007A4403">
            <w:pPr>
              <w:spacing w:after="0" w:line="240" w:lineRule="auto"/>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color w:val="000000"/>
                <w:sz w:val="28"/>
                <w:szCs w:val="28"/>
                <w:lang w:val="kk-KZ" w:eastAsia="ru-RU"/>
              </w:rPr>
              <w:t>Зерттеу материалдары</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B2AF62" w14:textId="1B7C77D2" w:rsidR="007A4403" w:rsidRPr="00426FF8" w:rsidRDefault="00ED2B4D"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35</w:t>
            </w:r>
          </w:p>
        </w:tc>
      </w:tr>
      <w:tr w:rsidR="00D1323C" w:rsidRPr="00426FF8" w14:paraId="6703BC27" w14:textId="77777777" w:rsidTr="007A4403">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B40697" w14:textId="77777777" w:rsidR="00D1323C" w:rsidRPr="00426FF8" w:rsidRDefault="00D1323C" w:rsidP="007A4403">
            <w:pPr>
              <w:spacing w:after="0" w:line="240" w:lineRule="auto"/>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color w:val="0D0D0D"/>
                <w:sz w:val="28"/>
                <w:szCs w:val="28"/>
                <w:lang w:eastAsia="ru-RU"/>
              </w:rPr>
              <w:t>2.3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6D9476" w14:textId="77777777" w:rsidR="00D1323C" w:rsidRPr="00426FF8" w:rsidRDefault="00D1323C" w:rsidP="007A4403">
            <w:pPr>
              <w:spacing w:after="0" w:line="240" w:lineRule="auto"/>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Альгологиялық әдістер</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E56940" w14:textId="110D6292" w:rsidR="00D1323C" w:rsidRPr="00426FF8" w:rsidRDefault="00ED2B4D" w:rsidP="007A4403">
            <w:pPr>
              <w:spacing w:after="0" w:line="240" w:lineRule="auto"/>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color w:val="0D0D0D"/>
                <w:sz w:val="28"/>
                <w:szCs w:val="28"/>
                <w:lang w:eastAsia="ru-RU"/>
              </w:rPr>
              <w:t>42</w:t>
            </w:r>
          </w:p>
        </w:tc>
      </w:tr>
      <w:tr w:rsidR="007A4403" w:rsidRPr="00426FF8" w14:paraId="493077ED" w14:textId="77777777" w:rsidTr="007A4403">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560055" w14:textId="77777777" w:rsidR="007A4403" w:rsidRPr="00426FF8" w:rsidRDefault="00D1323C"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2.4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578064" w14:textId="77777777" w:rsidR="007A4403" w:rsidRPr="00426FF8" w:rsidRDefault="00B30ADB" w:rsidP="007A4403">
            <w:pPr>
              <w:spacing w:after="0" w:line="240" w:lineRule="auto"/>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color w:val="000000"/>
                <w:sz w:val="28"/>
                <w:szCs w:val="28"/>
                <w:lang w:val="kk-KZ" w:eastAsia="ru-RU"/>
              </w:rPr>
              <w:t>Микробиологиялық әдістер</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E5490D" w14:textId="7F0DC6E2" w:rsidR="007A4403" w:rsidRPr="00426FF8" w:rsidRDefault="00ED2B4D"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43</w:t>
            </w:r>
          </w:p>
        </w:tc>
      </w:tr>
      <w:tr w:rsidR="00D1323C" w:rsidRPr="00426FF8" w14:paraId="1092E264" w14:textId="77777777" w:rsidTr="007A4403">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7590D8" w14:textId="77777777" w:rsidR="00D1323C" w:rsidRPr="00426FF8" w:rsidRDefault="00D1323C" w:rsidP="007A4403">
            <w:pPr>
              <w:spacing w:after="0" w:line="240" w:lineRule="auto"/>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color w:val="0D0D0D"/>
                <w:sz w:val="28"/>
                <w:szCs w:val="28"/>
                <w:lang w:eastAsia="ru-RU"/>
              </w:rPr>
              <w:t>2.5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428ED4" w14:textId="77777777" w:rsidR="00D1323C" w:rsidRPr="00426FF8" w:rsidRDefault="008A1976" w:rsidP="007A4403">
            <w:pPr>
              <w:spacing w:after="0" w:line="240" w:lineRule="auto"/>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Физико-химиялық зерттеу әдістері</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6E2520" w14:textId="4E93D213" w:rsidR="00D1323C" w:rsidRPr="00426FF8" w:rsidRDefault="00ED2B4D" w:rsidP="007A4403">
            <w:pPr>
              <w:spacing w:after="0" w:line="240" w:lineRule="auto"/>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color w:val="0D0D0D"/>
                <w:sz w:val="28"/>
                <w:szCs w:val="28"/>
                <w:lang w:eastAsia="ru-RU"/>
              </w:rPr>
              <w:t>45</w:t>
            </w:r>
          </w:p>
        </w:tc>
      </w:tr>
      <w:tr w:rsidR="007A4403" w:rsidRPr="00426FF8" w14:paraId="0A309525" w14:textId="77777777" w:rsidTr="007A4403">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03DEC8" w14:textId="77777777" w:rsidR="007A4403" w:rsidRPr="00426FF8" w:rsidRDefault="00D1323C"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2.6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86914C" w14:textId="77777777" w:rsidR="007A4403" w:rsidRPr="00426FF8" w:rsidRDefault="00B30ADB" w:rsidP="007A4403">
            <w:pPr>
              <w:spacing w:after="0" w:line="240" w:lineRule="auto"/>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color w:val="0D0D0D"/>
                <w:sz w:val="28"/>
                <w:szCs w:val="28"/>
                <w:lang w:val="kk-KZ" w:eastAsia="ru-RU"/>
              </w:rPr>
              <w:t>Биохимялық әдістер</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80E727" w14:textId="451565B2" w:rsidR="007A4403" w:rsidRPr="00426FF8" w:rsidRDefault="00ED2B4D"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47</w:t>
            </w:r>
          </w:p>
        </w:tc>
      </w:tr>
      <w:tr w:rsidR="007A4403" w:rsidRPr="00426FF8" w14:paraId="1A77F597" w14:textId="77777777" w:rsidTr="007A4403">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D654FB" w14:textId="77777777" w:rsidR="007A4403" w:rsidRPr="00426FF8" w:rsidRDefault="00D1323C"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2.7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86DEED" w14:textId="77777777" w:rsidR="007A4403" w:rsidRPr="00426FF8" w:rsidRDefault="007C0EA4" w:rsidP="007A4403">
            <w:pPr>
              <w:spacing w:after="0" w:line="240" w:lineRule="auto"/>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color w:val="000000"/>
                <w:sz w:val="28"/>
                <w:szCs w:val="28"/>
                <w:lang w:val="kk-KZ" w:eastAsia="ru-RU"/>
              </w:rPr>
              <w:t>Молекулалық</w:t>
            </w:r>
            <w:r w:rsidRPr="00426FF8">
              <w:rPr>
                <w:rFonts w:ascii="Times New Roman" w:eastAsia="Times New Roman" w:hAnsi="Times New Roman" w:cs="Times New Roman"/>
                <w:color w:val="000000"/>
                <w:sz w:val="28"/>
                <w:szCs w:val="28"/>
                <w:lang w:eastAsia="ru-RU"/>
              </w:rPr>
              <w:t>-биологиялы</w:t>
            </w:r>
            <w:r w:rsidRPr="00426FF8">
              <w:rPr>
                <w:rFonts w:ascii="Times New Roman" w:eastAsia="Times New Roman" w:hAnsi="Times New Roman" w:cs="Times New Roman"/>
                <w:color w:val="000000"/>
                <w:sz w:val="28"/>
                <w:szCs w:val="28"/>
                <w:lang w:val="kk-KZ" w:eastAsia="ru-RU"/>
              </w:rPr>
              <w:t>қ</w:t>
            </w:r>
            <w:r w:rsidR="00B30ADB" w:rsidRPr="00426FF8">
              <w:rPr>
                <w:rFonts w:ascii="Times New Roman" w:eastAsia="Times New Roman" w:hAnsi="Times New Roman" w:cs="Times New Roman"/>
                <w:color w:val="000000"/>
                <w:sz w:val="28"/>
                <w:szCs w:val="28"/>
                <w:lang w:val="kk-KZ" w:eastAsia="ru-RU"/>
              </w:rPr>
              <w:t xml:space="preserve"> әдістер</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22F75A" w14:textId="3D5243CA" w:rsidR="007A4403" w:rsidRPr="00426FF8" w:rsidRDefault="00ED2B4D"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47</w:t>
            </w:r>
          </w:p>
        </w:tc>
      </w:tr>
      <w:tr w:rsidR="007A4403" w:rsidRPr="00426FF8" w14:paraId="30AEF1E9" w14:textId="77777777" w:rsidTr="007A4403">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1556AF" w14:textId="77777777" w:rsidR="007A4403" w:rsidRPr="00426FF8" w:rsidRDefault="00D1323C"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2.8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AB2D39" w14:textId="77777777" w:rsidR="007A4403" w:rsidRPr="00426FF8" w:rsidRDefault="00B30ADB" w:rsidP="007A4403">
            <w:pPr>
              <w:spacing w:after="0" w:line="240" w:lineRule="auto"/>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color w:val="0D0D0D"/>
                <w:sz w:val="28"/>
                <w:szCs w:val="28"/>
                <w:lang w:val="kk-KZ" w:eastAsia="ru-RU"/>
              </w:rPr>
              <w:t>Биотехнологиялық әдістер</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F2BFA5" w14:textId="400527C2" w:rsidR="007A4403" w:rsidRPr="00426FF8" w:rsidRDefault="00ED2B4D"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48</w:t>
            </w:r>
          </w:p>
        </w:tc>
      </w:tr>
      <w:tr w:rsidR="007A4403" w:rsidRPr="00426FF8" w14:paraId="129F90FF" w14:textId="77777777" w:rsidTr="00471912">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8350BC" w14:textId="77777777" w:rsidR="007A4403" w:rsidRPr="00426FF8" w:rsidRDefault="00F1009D"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2.9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BD1503" w14:textId="77777777" w:rsidR="007A4403" w:rsidRPr="00426FF8" w:rsidRDefault="00F5705A" w:rsidP="007A4403">
            <w:pPr>
              <w:spacing w:after="0" w:line="240" w:lineRule="auto"/>
              <w:jc w:val="both"/>
              <w:rPr>
                <w:rFonts w:ascii="Times New Roman" w:eastAsia="Times New Roman" w:hAnsi="Times New Roman" w:cs="Times New Roman"/>
                <w:sz w:val="28"/>
                <w:szCs w:val="28"/>
                <w:lang w:eastAsia="ru-RU"/>
              </w:rPr>
            </w:pPr>
            <w:r w:rsidRPr="00426FF8">
              <w:rPr>
                <w:rFonts w:ascii="Times New Roman" w:eastAsia="Times New Roman" w:hAnsi="Times New Roman" w:cs="Times New Roman"/>
                <w:sz w:val="28"/>
                <w:szCs w:val="28"/>
                <w:lang w:eastAsia="ru-RU"/>
              </w:rPr>
              <w:t>Статистикалық анализ жасау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DBF053" w14:textId="5A6F2FE9" w:rsidR="007A4403" w:rsidRPr="00426FF8" w:rsidRDefault="00ED2B4D"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sz w:val="28"/>
                <w:szCs w:val="28"/>
                <w:lang w:eastAsia="ru-RU"/>
              </w:rPr>
              <w:t>52</w:t>
            </w:r>
          </w:p>
        </w:tc>
      </w:tr>
      <w:tr w:rsidR="007A4403" w:rsidRPr="00426FF8" w14:paraId="06D6FFD5" w14:textId="77777777" w:rsidTr="00471912">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8A4F65" w14:textId="77777777" w:rsidR="007A4403" w:rsidRPr="00426FF8" w:rsidRDefault="007A4403"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b/>
                <w:bCs/>
                <w:color w:val="0D0D0D"/>
                <w:sz w:val="28"/>
                <w:szCs w:val="28"/>
                <w:lang w:eastAsia="ru-RU"/>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14977A" w14:textId="77777777" w:rsidR="007A4403" w:rsidRPr="00426FF8" w:rsidRDefault="007A4403"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b/>
                <w:bCs/>
                <w:color w:val="0D0D0D"/>
                <w:sz w:val="28"/>
                <w:szCs w:val="28"/>
                <w:lang w:eastAsia="ru-RU"/>
              </w:rPr>
              <w:t>ЗЕРТТЕУДІҢ НӘТИЖЕЛЕРІ ЖӘНЕ ТАЛҚЫЛАУ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040F98" w14:textId="3CF1E64D" w:rsidR="007A4403" w:rsidRPr="00426FF8" w:rsidRDefault="00ED2B4D" w:rsidP="007A4403">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sz w:val="28"/>
                <w:szCs w:val="28"/>
                <w:lang w:eastAsia="ru-RU"/>
              </w:rPr>
              <w:t>53</w:t>
            </w:r>
          </w:p>
        </w:tc>
      </w:tr>
      <w:tr w:rsidR="006B3FD9" w:rsidRPr="00426FF8" w14:paraId="32BA9DDB" w14:textId="77777777" w:rsidTr="00471912">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21380B" w14:textId="77777777" w:rsidR="006B3FD9" w:rsidRPr="00426FF8" w:rsidRDefault="00973CBE" w:rsidP="006B3FD9">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3.</w:t>
            </w:r>
            <w:r w:rsidRPr="00426FF8">
              <w:rPr>
                <w:rFonts w:ascii="Times New Roman" w:eastAsia="Times New Roman" w:hAnsi="Times New Roman" w:cs="Times New Roman"/>
                <w:color w:val="0D0D0D"/>
                <w:sz w:val="28"/>
                <w:szCs w:val="28"/>
                <w:lang w:val="kk-KZ" w:eastAsia="ru-RU"/>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6FB12B" w14:textId="77777777" w:rsidR="006B3FD9" w:rsidRPr="00426FF8" w:rsidRDefault="006B3FD9" w:rsidP="009C3858">
            <w:pPr>
              <w:spacing w:after="0" w:line="240" w:lineRule="auto"/>
              <w:jc w:val="both"/>
              <w:rPr>
                <w:rFonts w:ascii="Times New Roman" w:eastAsia="Times New Roman" w:hAnsi="Times New Roman" w:cs="Times New Roman"/>
                <w:sz w:val="28"/>
                <w:szCs w:val="28"/>
                <w:lang w:eastAsia="ru-RU"/>
              </w:rPr>
            </w:pPr>
            <w:r w:rsidRPr="00426FF8">
              <w:rPr>
                <w:rFonts w:ascii="Times New Roman" w:eastAsia="Times New Roman" w:hAnsi="Times New Roman" w:cs="Times New Roman"/>
                <w:bCs/>
                <w:color w:val="000000"/>
                <w:sz w:val="28"/>
                <w:szCs w:val="28"/>
                <w:lang w:eastAsia="ru-RU"/>
              </w:rPr>
              <w:t>Цианобактериялардың аксеникалық дақылдарын бөліп алу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ECC126" w14:textId="1DB77BC1" w:rsidR="006B3FD9" w:rsidRPr="00426FF8" w:rsidRDefault="00ED2B4D" w:rsidP="006B3FD9">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sz w:val="28"/>
                <w:szCs w:val="28"/>
                <w:lang w:eastAsia="ru-RU"/>
              </w:rPr>
              <w:t>53</w:t>
            </w:r>
          </w:p>
        </w:tc>
      </w:tr>
      <w:tr w:rsidR="006B3FD9" w:rsidRPr="00426FF8" w14:paraId="49393B45" w14:textId="77777777" w:rsidTr="007A4403">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46A63D" w14:textId="77777777" w:rsidR="006B3FD9" w:rsidRPr="00426FF8" w:rsidRDefault="00973CBE" w:rsidP="006B3FD9">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3.2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64372A" w14:textId="77777777" w:rsidR="006B3FD9" w:rsidRPr="00426FF8" w:rsidRDefault="006B3FD9" w:rsidP="006B3FD9">
            <w:pPr>
              <w:spacing w:after="0" w:line="240" w:lineRule="auto"/>
              <w:jc w:val="both"/>
              <w:rPr>
                <w:rFonts w:ascii="Times New Roman" w:eastAsia="Times New Roman" w:hAnsi="Times New Roman" w:cs="Times New Roman"/>
                <w:sz w:val="28"/>
                <w:szCs w:val="28"/>
                <w:lang w:eastAsia="ru-RU"/>
              </w:rPr>
            </w:pPr>
            <w:r w:rsidRPr="00426FF8">
              <w:rPr>
                <w:rFonts w:ascii="Times New Roman" w:eastAsia="Times New Roman" w:hAnsi="Times New Roman" w:cs="Times New Roman"/>
                <w:bCs/>
                <w:color w:val="000000"/>
                <w:sz w:val="28"/>
                <w:szCs w:val="28"/>
                <w:lang w:val="kk-KZ" w:eastAsia="ru-RU"/>
              </w:rPr>
              <w:t xml:space="preserve">Бөлініп алынған </w:t>
            </w:r>
            <w:r w:rsidRPr="00426FF8">
              <w:rPr>
                <w:rFonts w:ascii="Times New Roman" w:eastAsia="Times New Roman" w:hAnsi="Times New Roman" w:cs="Times New Roman"/>
                <w:bCs/>
                <w:color w:val="000000"/>
                <w:sz w:val="28"/>
                <w:szCs w:val="28"/>
                <w:lang w:eastAsia="ru-RU"/>
              </w:rPr>
              <w:t>цианобактерия дақылдарының дақылдық-морфологиялық және физиологиялық қасиеттері</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A551A1" w14:textId="367B8B60" w:rsidR="006B3FD9" w:rsidRPr="00426FF8" w:rsidRDefault="00ED2B4D" w:rsidP="006B3FD9">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sz w:val="28"/>
                <w:szCs w:val="28"/>
                <w:lang w:eastAsia="ru-RU"/>
              </w:rPr>
              <w:t>54</w:t>
            </w:r>
          </w:p>
        </w:tc>
      </w:tr>
      <w:tr w:rsidR="006B3FD9" w:rsidRPr="00426FF8" w14:paraId="3BD5C94F" w14:textId="77777777" w:rsidTr="007A4403">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A39F3B" w14:textId="77777777" w:rsidR="006B3FD9" w:rsidRPr="00426FF8" w:rsidRDefault="00973CBE" w:rsidP="006B3FD9">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3.3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207A1E" w14:textId="77777777" w:rsidR="006B3FD9" w:rsidRPr="00426FF8" w:rsidRDefault="006B3FD9" w:rsidP="006B3FD9">
            <w:pPr>
              <w:spacing w:after="0" w:line="240" w:lineRule="auto"/>
              <w:jc w:val="both"/>
              <w:rPr>
                <w:rFonts w:ascii="Times New Roman" w:eastAsia="Times New Roman" w:hAnsi="Times New Roman" w:cs="Times New Roman"/>
                <w:sz w:val="28"/>
                <w:szCs w:val="28"/>
                <w:lang w:eastAsia="ru-RU"/>
              </w:rPr>
            </w:pPr>
            <w:r w:rsidRPr="00426FF8">
              <w:rPr>
                <w:rFonts w:ascii="Times New Roman" w:eastAsia="Times New Roman" w:hAnsi="Times New Roman" w:cs="Times New Roman"/>
                <w:bCs/>
                <w:color w:val="000000"/>
                <w:sz w:val="28"/>
                <w:szCs w:val="28"/>
                <w:lang w:eastAsia="ru-RU"/>
              </w:rPr>
              <w:t xml:space="preserve">Цианобактериялардың </w:t>
            </w:r>
            <w:r w:rsidRPr="00426FF8">
              <w:rPr>
                <w:rFonts w:ascii="Times New Roman" w:eastAsia="Times New Roman" w:hAnsi="Times New Roman" w:cs="Times New Roman"/>
                <w:bCs/>
                <w:color w:val="000000"/>
                <w:sz w:val="28"/>
                <w:szCs w:val="28"/>
                <w:lang w:val="kk-KZ" w:eastAsia="ru-RU"/>
              </w:rPr>
              <w:t xml:space="preserve">бөлініп алынған </w:t>
            </w:r>
            <w:r w:rsidRPr="00426FF8">
              <w:rPr>
                <w:rFonts w:ascii="Times New Roman" w:eastAsia="Times New Roman" w:hAnsi="Times New Roman" w:cs="Times New Roman"/>
                <w:bCs/>
                <w:color w:val="000000"/>
                <w:sz w:val="28"/>
                <w:szCs w:val="28"/>
                <w:lang w:eastAsia="ru-RU"/>
              </w:rPr>
              <w:t>дақылдарын өсіру жағдайларын анықтау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F9A904" w14:textId="2CD9D817" w:rsidR="006B3FD9" w:rsidRPr="00426FF8" w:rsidRDefault="00ED2B4D" w:rsidP="006B3FD9">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sz w:val="28"/>
                <w:szCs w:val="28"/>
                <w:lang w:eastAsia="ru-RU"/>
              </w:rPr>
              <w:t>57</w:t>
            </w:r>
          </w:p>
        </w:tc>
      </w:tr>
      <w:tr w:rsidR="006B3FD9" w:rsidRPr="00426FF8" w14:paraId="0D27CF22" w14:textId="77777777" w:rsidTr="007A4403">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98A0C9" w14:textId="77777777" w:rsidR="006B3FD9" w:rsidRPr="00426FF8" w:rsidRDefault="006B3FD9" w:rsidP="006B3FD9">
            <w:pPr>
              <w:spacing w:after="0" w:line="240" w:lineRule="auto"/>
              <w:rPr>
                <w:rFonts w:ascii="Times New Roman" w:eastAsia="Times New Roman" w:hAnsi="Times New Roman" w:cs="Times New Roman"/>
                <w:sz w:val="28"/>
                <w:szCs w:val="28"/>
                <w:lang w:val="en-US" w:eastAsia="ru-RU"/>
              </w:rPr>
            </w:pPr>
            <w:r w:rsidRPr="00426FF8">
              <w:rPr>
                <w:rFonts w:ascii="Times New Roman" w:eastAsia="Times New Roman" w:hAnsi="Times New Roman" w:cs="Times New Roman"/>
                <w:color w:val="0D0D0D"/>
                <w:sz w:val="28"/>
                <w:szCs w:val="28"/>
                <w:lang w:eastAsia="ru-RU"/>
              </w:rPr>
              <w:t>3.</w:t>
            </w:r>
            <w:r w:rsidR="00973CBE" w:rsidRPr="00426FF8">
              <w:rPr>
                <w:rFonts w:ascii="Times New Roman" w:eastAsia="Times New Roman" w:hAnsi="Times New Roman" w:cs="Times New Roman"/>
                <w:color w:val="0D0D0D"/>
                <w:sz w:val="28"/>
                <w:szCs w:val="28"/>
                <w:lang w:val="en-US" w:eastAsia="ru-RU"/>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5D04A0" w14:textId="77777777" w:rsidR="006B3FD9" w:rsidRPr="00426FF8" w:rsidRDefault="006B3FD9" w:rsidP="006B3FD9">
            <w:pPr>
              <w:spacing w:after="0" w:line="240" w:lineRule="auto"/>
              <w:jc w:val="both"/>
              <w:rPr>
                <w:rFonts w:ascii="Times New Roman" w:eastAsia="Times New Roman" w:hAnsi="Times New Roman" w:cs="Times New Roman"/>
                <w:sz w:val="28"/>
                <w:szCs w:val="28"/>
                <w:lang w:val="en-US" w:eastAsia="ru-RU"/>
              </w:rPr>
            </w:pPr>
            <w:r w:rsidRPr="00426FF8">
              <w:rPr>
                <w:rFonts w:ascii="Times New Roman" w:eastAsia="Times New Roman" w:hAnsi="Times New Roman" w:cs="Times New Roman"/>
                <w:bCs/>
                <w:color w:val="000000"/>
                <w:sz w:val="28"/>
                <w:szCs w:val="28"/>
                <w:lang w:eastAsia="ru-RU"/>
              </w:rPr>
              <w:t>Цианобактериялардың</w:t>
            </w:r>
            <w:r w:rsidRPr="00426FF8">
              <w:rPr>
                <w:rFonts w:ascii="Times New Roman" w:eastAsia="Times New Roman" w:hAnsi="Times New Roman" w:cs="Times New Roman"/>
                <w:bCs/>
                <w:color w:val="000000"/>
                <w:sz w:val="28"/>
                <w:szCs w:val="28"/>
                <w:lang w:val="en-US" w:eastAsia="ru-RU"/>
              </w:rPr>
              <w:t xml:space="preserve"> </w:t>
            </w:r>
            <w:r w:rsidRPr="00426FF8">
              <w:rPr>
                <w:rFonts w:ascii="Times New Roman" w:eastAsia="Times New Roman" w:hAnsi="Times New Roman" w:cs="Times New Roman"/>
                <w:bCs/>
                <w:color w:val="000000"/>
                <w:sz w:val="28"/>
                <w:szCs w:val="28"/>
                <w:lang w:val="kk-KZ" w:eastAsia="ru-RU"/>
              </w:rPr>
              <w:t xml:space="preserve">бөліп алынған </w:t>
            </w:r>
            <w:r w:rsidRPr="00426FF8">
              <w:rPr>
                <w:rFonts w:ascii="Times New Roman" w:eastAsia="Times New Roman" w:hAnsi="Times New Roman" w:cs="Times New Roman"/>
                <w:bCs/>
                <w:color w:val="000000"/>
                <w:sz w:val="28"/>
                <w:szCs w:val="28"/>
                <w:lang w:eastAsia="ru-RU"/>
              </w:rPr>
              <w:t>аксеникалық</w:t>
            </w:r>
            <w:r w:rsidRPr="00426FF8">
              <w:rPr>
                <w:rFonts w:ascii="Times New Roman" w:eastAsia="Times New Roman" w:hAnsi="Times New Roman" w:cs="Times New Roman"/>
                <w:bCs/>
                <w:color w:val="000000"/>
                <w:sz w:val="28"/>
                <w:szCs w:val="28"/>
                <w:lang w:val="en-US" w:eastAsia="ru-RU"/>
              </w:rPr>
              <w:t xml:space="preserve"> </w:t>
            </w:r>
            <w:r w:rsidRPr="00426FF8">
              <w:rPr>
                <w:rFonts w:ascii="Times New Roman" w:eastAsia="Times New Roman" w:hAnsi="Times New Roman" w:cs="Times New Roman"/>
                <w:bCs/>
                <w:color w:val="000000"/>
                <w:sz w:val="28"/>
                <w:szCs w:val="28"/>
                <w:lang w:eastAsia="ru-RU"/>
              </w:rPr>
              <w:t>дақылдарының</w:t>
            </w:r>
            <w:r w:rsidRPr="00426FF8">
              <w:rPr>
                <w:rFonts w:ascii="Times New Roman" w:eastAsia="Times New Roman" w:hAnsi="Times New Roman" w:cs="Times New Roman"/>
                <w:bCs/>
                <w:color w:val="000000"/>
                <w:sz w:val="28"/>
                <w:szCs w:val="28"/>
                <w:lang w:val="en-US" w:eastAsia="ru-RU"/>
              </w:rPr>
              <w:t xml:space="preserve"> </w:t>
            </w:r>
            <w:r w:rsidRPr="00426FF8">
              <w:rPr>
                <w:rFonts w:ascii="Times New Roman" w:eastAsia="Times New Roman" w:hAnsi="Times New Roman" w:cs="Times New Roman"/>
                <w:bCs/>
                <w:color w:val="000000"/>
                <w:sz w:val="28"/>
                <w:szCs w:val="28"/>
                <w:lang w:eastAsia="ru-RU"/>
              </w:rPr>
              <w:t>өнімділігі</w:t>
            </w:r>
            <w:r w:rsidRPr="00426FF8">
              <w:rPr>
                <w:rFonts w:ascii="Times New Roman" w:eastAsia="Times New Roman" w:hAnsi="Times New Roman" w:cs="Times New Roman"/>
                <w:bCs/>
                <w:color w:val="000000"/>
                <w:sz w:val="28"/>
                <w:szCs w:val="28"/>
                <w:lang w:val="en-US" w:eastAsia="ru-RU"/>
              </w:rPr>
              <w:t xml:space="preserve"> </w:t>
            </w:r>
            <w:r w:rsidRPr="00426FF8">
              <w:rPr>
                <w:rFonts w:ascii="Times New Roman" w:eastAsia="Times New Roman" w:hAnsi="Times New Roman" w:cs="Times New Roman"/>
                <w:bCs/>
                <w:color w:val="000000"/>
                <w:sz w:val="28"/>
                <w:szCs w:val="28"/>
                <w:lang w:eastAsia="ru-RU"/>
              </w:rPr>
              <w:t>бойынша</w:t>
            </w:r>
            <w:r w:rsidRPr="00426FF8">
              <w:rPr>
                <w:rFonts w:ascii="Times New Roman" w:eastAsia="Times New Roman" w:hAnsi="Times New Roman" w:cs="Times New Roman"/>
                <w:bCs/>
                <w:color w:val="000000"/>
                <w:sz w:val="28"/>
                <w:szCs w:val="28"/>
                <w:lang w:val="en-US" w:eastAsia="ru-RU"/>
              </w:rPr>
              <w:t xml:space="preserve"> </w:t>
            </w:r>
            <w:r w:rsidRPr="00426FF8">
              <w:rPr>
                <w:rFonts w:ascii="Times New Roman" w:eastAsia="Times New Roman" w:hAnsi="Times New Roman" w:cs="Times New Roman"/>
                <w:bCs/>
                <w:color w:val="000000"/>
                <w:sz w:val="28"/>
                <w:szCs w:val="28"/>
                <w:lang w:eastAsia="ru-RU"/>
              </w:rPr>
              <w:t>скринингі</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876483" w14:textId="0CCADADC" w:rsidR="006B3FD9" w:rsidRPr="00426FF8" w:rsidRDefault="00ED2B4D" w:rsidP="006B3FD9">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sz w:val="28"/>
                <w:szCs w:val="28"/>
                <w:lang w:eastAsia="ru-RU"/>
              </w:rPr>
              <w:t>61</w:t>
            </w:r>
          </w:p>
        </w:tc>
      </w:tr>
      <w:tr w:rsidR="006B3FD9" w:rsidRPr="00426FF8" w14:paraId="3C868C07" w14:textId="77777777" w:rsidTr="007A4403">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420126" w14:textId="77777777" w:rsidR="006B3FD9" w:rsidRPr="00426FF8" w:rsidRDefault="006B3FD9" w:rsidP="006B3FD9">
            <w:pPr>
              <w:spacing w:after="0" w:line="240" w:lineRule="auto"/>
              <w:rPr>
                <w:rFonts w:ascii="Times New Roman" w:eastAsia="Times New Roman" w:hAnsi="Times New Roman" w:cs="Times New Roman"/>
                <w:sz w:val="28"/>
                <w:szCs w:val="28"/>
                <w:lang w:val="en-US" w:eastAsia="ru-RU"/>
              </w:rPr>
            </w:pPr>
            <w:r w:rsidRPr="00426FF8">
              <w:rPr>
                <w:rFonts w:ascii="Times New Roman" w:eastAsia="Times New Roman" w:hAnsi="Times New Roman" w:cs="Times New Roman"/>
                <w:color w:val="0D0D0D"/>
                <w:sz w:val="28"/>
                <w:szCs w:val="28"/>
                <w:lang w:eastAsia="ru-RU"/>
              </w:rPr>
              <w:t>3.</w:t>
            </w:r>
            <w:r w:rsidR="00973CBE" w:rsidRPr="00426FF8">
              <w:rPr>
                <w:rFonts w:ascii="Times New Roman" w:eastAsia="Times New Roman" w:hAnsi="Times New Roman" w:cs="Times New Roman"/>
                <w:color w:val="0D0D0D"/>
                <w:sz w:val="28"/>
                <w:szCs w:val="28"/>
                <w:lang w:val="en-US" w:eastAsia="ru-RU"/>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32F8AE" w14:textId="77777777" w:rsidR="006B3FD9" w:rsidRPr="00426FF8" w:rsidRDefault="009C3858" w:rsidP="009C3858">
            <w:pPr>
              <w:shd w:val="clear" w:color="auto" w:fill="FFFFFF"/>
              <w:spacing w:after="0" w:line="240" w:lineRule="auto"/>
              <w:jc w:val="both"/>
              <w:rPr>
                <w:rFonts w:ascii="Times New Roman" w:eastAsia="Times New Roman" w:hAnsi="Times New Roman" w:cs="Times New Roman"/>
                <w:sz w:val="28"/>
                <w:szCs w:val="28"/>
                <w:lang w:val="en-US" w:eastAsia="ru-RU"/>
              </w:rPr>
            </w:pPr>
            <w:r w:rsidRPr="00426FF8">
              <w:rPr>
                <w:rFonts w:ascii="Times New Roman" w:eastAsia="Times New Roman" w:hAnsi="Times New Roman" w:cs="Times New Roman"/>
                <w:bCs/>
                <w:color w:val="000000"/>
                <w:sz w:val="28"/>
                <w:szCs w:val="28"/>
                <w:lang w:eastAsia="ru-RU"/>
              </w:rPr>
              <w:t>Бөлініп</w:t>
            </w:r>
            <w:r w:rsidRPr="00426FF8">
              <w:rPr>
                <w:rFonts w:ascii="Times New Roman" w:eastAsia="Times New Roman" w:hAnsi="Times New Roman" w:cs="Times New Roman"/>
                <w:bCs/>
                <w:color w:val="000000"/>
                <w:sz w:val="28"/>
                <w:szCs w:val="28"/>
                <w:lang w:val="en-US" w:eastAsia="ru-RU"/>
              </w:rPr>
              <w:t xml:space="preserve"> </w:t>
            </w:r>
            <w:r w:rsidRPr="00426FF8">
              <w:rPr>
                <w:rFonts w:ascii="Times New Roman" w:eastAsia="Times New Roman" w:hAnsi="Times New Roman" w:cs="Times New Roman"/>
                <w:bCs/>
                <w:color w:val="000000"/>
                <w:sz w:val="28"/>
                <w:szCs w:val="28"/>
                <w:lang w:eastAsia="ru-RU"/>
              </w:rPr>
              <w:t>алынған</w:t>
            </w:r>
            <w:r w:rsidRPr="00426FF8">
              <w:rPr>
                <w:rFonts w:ascii="Times New Roman" w:eastAsia="Times New Roman" w:hAnsi="Times New Roman" w:cs="Times New Roman"/>
                <w:bCs/>
                <w:color w:val="000000"/>
                <w:sz w:val="28"/>
                <w:szCs w:val="28"/>
                <w:lang w:val="en-US" w:eastAsia="ru-RU"/>
              </w:rPr>
              <w:t xml:space="preserve"> </w:t>
            </w:r>
            <w:r w:rsidRPr="00426FF8">
              <w:rPr>
                <w:rFonts w:ascii="Times New Roman" w:eastAsia="Times New Roman" w:hAnsi="Times New Roman" w:cs="Times New Roman"/>
                <w:bCs/>
                <w:color w:val="000000"/>
                <w:sz w:val="28"/>
                <w:szCs w:val="28"/>
                <w:lang w:eastAsia="ru-RU"/>
              </w:rPr>
              <w:t>дақылдарды</w:t>
            </w:r>
            <w:r w:rsidRPr="00426FF8">
              <w:rPr>
                <w:rFonts w:ascii="Times New Roman" w:eastAsia="Times New Roman" w:hAnsi="Times New Roman" w:cs="Times New Roman"/>
                <w:bCs/>
                <w:color w:val="000000"/>
                <w:sz w:val="28"/>
                <w:szCs w:val="28"/>
                <w:lang w:val="en-US" w:eastAsia="ru-RU"/>
              </w:rPr>
              <w:t xml:space="preserve"> </w:t>
            </w:r>
            <w:r w:rsidRPr="00426FF8">
              <w:rPr>
                <w:rFonts w:ascii="Times New Roman" w:eastAsia="Times New Roman" w:hAnsi="Times New Roman" w:cs="Times New Roman"/>
                <w:bCs/>
                <w:color w:val="000000"/>
                <w:sz w:val="28"/>
                <w:szCs w:val="28"/>
                <w:lang w:eastAsia="ru-RU"/>
              </w:rPr>
              <w:t>генетикалық</w:t>
            </w:r>
            <w:r w:rsidRPr="00426FF8">
              <w:rPr>
                <w:rFonts w:ascii="Times New Roman" w:eastAsia="Times New Roman" w:hAnsi="Times New Roman" w:cs="Times New Roman"/>
                <w:bCs/>
                <w:color w:val="000000"/>
                <w:sz w:val="28"/>
                <w:szCs w:val="28"/>
                <w:lang w:val="en-US" w:eastAsia="ru-RU"/>
              </w:rPr>
              <w:t xml:space="preserve"> </w:t>
            </w:r>
            <w:r w:rsidRPr="00426FF8">
              <w:rPr>
                <w:rFonts w:ascii="Times New Roman" w:eastAsia="Times New Roman" w:hAnsi="Times New Roman" w:cs="Times New Roman"/>
                <w:bCs/>
                <w:color w:val="000000"/>
                <w:sz w:val="28"/>
                <w:szCs w:val="28"/>
                <w:lang w:eastAsia="ru-RU"/>
              </w:rPr>
              <w:t>сәйкестендіру</w:t>
            </w:r>
            <w:r w:rsidRPr="00426FF8">
              <w:rPr>
                <w:rFonts w:ascii="Times New Roman" w:eastAsia="Times New Roman" w:hAnsi="Times New Roman" w:cs="Times New Roman"/>
                <w:bCs/>
                <w:color w:val="000000"/>
                <w:sz w:val="28"/>
                <w:szCs w:val="28"/>
                <w:lang w:val="en-US" w:eastAsia="ru-RU"/>
              </w:rPr>
              <w:t xml:space="preserve"> </w:t>
            </w:r>
            <w:r w:rsidRPr="00426FF8">
              <w:rPr>
                <w:rFonts w:ascii="Times New Roman" w:eastAsia="Times New Roman" w:hAnsi="Times New Roman" w:cs="Times New Roman"/>
                <w:bCs/>
                <w:color w:val="000000"/>
                <w:sz w:val="28"/>
                <w:szCs w:val="28"/>
                <w:lang w:eastAsia="ru-RU"/>
              </w:rPr>
              <w:t>және</w:t>
            </w:r>
            <w:r w:rsidRPr="00426FF8">
              <w:rPr>
                <w:rFonts w:ascii="Times New Roman" w:eastAsia="Times New Roman" w:hAnsi="Times New Roman" w:cs="Times New Roman"/>
                <w:bCs/>
                <w:color w:val="000000"/>
                <w:sz w:val="28"/>
                <w:szCs w:val="28"/>
                <w:lang w:val="en-US" w:eastAsia="ru-RU"/>
              </w:rPr>
              <w:t xml:space="preserve"> </w:t>
            </w:r>
            <w:r w:rsidRPr="00426FF8">
              <w:rPr>
                <w:rFonts w:ascii="Times New Roman" w:eastAsia="Times New Roman" w:hAnsi="Times New Roman" w:cs="Times New Roman"/>
                <w:bCs/>
                <w:color w:val="000000"/>
                <w:sz w:val="28"/>
                <w:szCs w:val="28"/>
                <w:lang w:eastAsia="ru-RU"/>
              </w:rPr>
              <w:t>филогенетикалық</w:t>
            </w:r>
            <w:r w:rsidRPr="00426FF8">
              <w:rPr>
                <w:rFonts w:ascii="Times New Roman" w:eastAsia="Times New Roman" w:hAnsi="Times New Roman" w:cs="Times New Roman"/>
                <w:bCs/>
                <w:color w:val="000000"/>
                <w:sz w:val="28"/>
                <w:szCs w:val="28"/>
                <w:lang w:val="en-US" w:eastAsia="ru-RU"/>
              </w:rPr>
              <w:t xml:space="preserve"> </w:t>
            </w:r>
            <w:r w:rsidRPr="00426FF8">
              <w:rPr>
                <w:rFonts w:ascii="Times New Roman" w:eastAsia="Times New Roman" w:hAnsi="Times New Roman" w:cs="Times New Roman"/>
                <w:bCs/>
                <w:color w:val="000000"/>
                <w:sz w:val="28"/>
                <w:szCs w:val="28"/>
                <w:lang w:val="kk-KZ" w:eastAsia="ru-RU"/>
              </w:rPr>
              <w:t>ағашын</w:t>
            </w:r>
            <w:r w:rsidRPr="00426FF8">
              <w:rPr>
                <w:rFonts w:ascii="Times New Roman" w:eastAsia="Times New Roman" w:hAnsi="Times New Roman" w:cs="Times New Roman"/>
                <w:bCs/>
                <w:color w:val="000000"/>
                <w:sz w:val="28"/>
                <w:szCs w:val="28"/>
                <w:lang w:val="en-US" w:eastAsia="ru-RU"/>
              </w:rPr>
              <w:t xml:space="preserve"> </w:t>
            </w:r>
            <w:r w:rsidRPr="00426FF8">
              <w:rPr>
                <w:rFonts w:ascii="Times New Roman" w:eastAsia="Times New Roman" w:hAnsi="Times New Roman" w:cs="Times New Roman"/>
                <w:bCs/>
                <w:color w:val="000000"/>
                <w:sz w:val="28"/>
                <w:szCs w:val="28"/>
                <w:lang w:val="kk-KZ" w:eastAsia="ru-RU"/>
              </w:rPr>
              <w:t xml:space="preserve">құру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7AF7F0" w14:textId="36ED5C7C" w:rsidR="006B3FD9" w:rsidRPr="00426FF8" w:rsidRDefault="00ED2B4D" w:rsidP="006B3FD9">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sz w:val="28"/>
                <w:szCs w:val="28"/>
                <w:lang w:eastAsia="ru-RU"/>
              </w:rPr>
              <w:t>63</w:t>
            </w:r>
          </w:p>
        </w:tc>
      </w:tr>
      <w:tr w:rsidR="006B3FD9" w:rsidRPr="00426FF8" w14:paraId="58E37169" w14:textId="77777777" w:rsidTr="007A4403">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B6BA38" w14:textId="77777777" w:rsidR="006B3FD9" w:rsidRPr="00426FF8" w:rsidRDefault="006B3FD9" w:rsidP="006B3FD9">
            <w:pPr>
              <w:spacing w:after="0" w:line="240" w:lineRule="auto"/>
              <w:rPr>
                <w:rFonts w:ascii="Times New Roman" w:eastAsia="Times New Roman" w:hAnsi="Times New Roman" w:cs="Times New Roman"/>
                <w:sz w:val="28"/>
                <w:szCs w:val="28"/>
                <w:lang w:val="en-US" w:eastAsia="ru-RU"/>
              </w:rPr>
            </w:pPr>
            <w:r w:rsidRPr="00426FF8">
              <w:rPr>
                <w:rFonts w:ascii="Times New Roman" w:eastAsia="Times New Roman" w:hAnsi="Times New Roman" w:cs="Times New Roman"/>
                <w:color w:val="0D0D0D"/>
                <w:sz w:val="28"/>
                <w:szCs w:val="28"/>
                <w:lang w:eastAsia="ru-RU"/>
              </w:rPr>
              <w:t>3.</w:t>
            </w:r>
            <w:r w:rsidR="00973CBE" w:rsidRPr="00426FF8">
              <w:rPr>
                <w:rFonts w:ascii="Times New Roman" w:eastAsia="Times New Roman" w:hAnsi="Times New Roman" w:cs="Times New Roman"/>
                <w:color w:val="0D0D0D"/>
                <w:sz w:val="28"/>
                <w:szCs w:val="28"/>
                <w:lang w:val="en-US" w:eastAsia="ru-RU"/>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12A95F" w14:textId="77777777" w:rsidR="006B3FD9" w:rsidRPr="00426FF8" w:rsidRDefault="009C3858" w:rsidP="006B3FD9">
            <w:pPr>
              <w:spacing w:after="0" w:line="240" w:lineRule="auto"/>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bCs/>
                <w:color w:val="000000"/>
                <w:sz w:val="28"/>
                <w:szCs w:val="28"/>
                <w:lang w:val="kk-KZ" w:eastAsia="ru-RU"/>
              </w:rPr>
              <w:t>Бөліп алынған</w:t>
            </w:r>
            <w:r w:rsidRPr="00426FF8">
              <w:rPr>
                <w:rFonts w:ascii="Times New Roman" w:eastAsia="Times New Roman" w:hAnsi="Times New Roman" w:cs="Times New Roman"/>
                <w:bCs/>
                <w:color w:val="000000"/>
                <w:sz w:val="28"/>
                <w:szCs w:val="28"/>
                <w:lang w:val="en-US" w:eastAsia="ru-RU"/>
              </w:rPr>
              <w:t xml:space="preserve"> </w:t>
            </w:r>
            <w:r w:rsidRPr="00426FF8">
              <w:rPr>
                <w:rFonts w:ascii="Times New Roman" w:eastAsia="Times New Roman" w:hAnsi="Times New Roman" w:cs="Times New Roman"/>
                <w:bCs/>
                <w:color w:val="000000"/>
                <w:sz w:val="28"/>
                <w:szCs w:val="28"/>
                <w:lang w:val="kk-KZ" w:eastAsia="ru-RU"/>
              </w:rPr>
              <w:t xml:space="preserve">және коллекциялық </w:t>
            </w:r>
            <w:r w:rsidRPr="00426FF8">
              <w:rPr>
                <w:rFonts w:ascii="Times New Roman" w:eastAsia="Times New Roman" w:hAnsi="Times New Roman" w:cs="Times New Roman"/>
                <w:bCs/>
                <w:color w:val="000000"/>
                <w:sz w:val="28"/>
                <w:szCs w:val="28"/>
                <w:lang w:eastAsia="ru-RU"/>
              </w:rPr>
              <w:t>цианобактерия</w:t>
            </w:r>
            <w:r w:rsidRPr="00426FF8">
              <w:rPr>
                <w:rFonts w:ascii="Times New Roman" w:eastAsia="Times New Roman" w:hAnsi="Times New Roman" w:cs="Times New Roman"/>
                <w:bCs/>
                <w:color w:val="000000"/>
                <w:sz w:val="28"/>
                <w:szCs w:val="28"/>
                <w:lang w:val="en-US" w:eastAsia="ru-RU"/>
              </w:rPr>
              <w:t xml:space="preserve"> </w:t>
            </w:r>
            <w:r w:rsidRPr="00426FF8">
              <w:rPr>
                <w:rFonts w:ascii="Times New Roman" w:eastAsia="Times New Roman" w:hAnsi="Times New Roman" w:cs="Times New Roman"/>
                <w:bCs/>
                <w:color w:val="000000"/>
                <w:sz w:val="28"/>
                <w:szCs w:val="28"/>
                <w:lang w:eastAsia="ru-RU"/>
              </w:rPr>
              <w:t>дақылдарының</w:t>
            </w:r>
            <w:r w:rsidRPr="00426FF8">
              <w:rPr>
                <w:rFonts w:ascii="Times New Roman" w:eastAsia="Times New Roman" w:hAnsi="Times New Roman" w:cs="Times New Roman"/>
                <w:bCs/>
                <w:color w:val="000000"/>
                <w:sz w:val="28"/>
                <w:szCs w:val="28"/>
                <w:lang w:val="en-US" w:eastAsia="ru-RU"/>
              </w:rPr>
              <w:t xml:space="preserve"> </w:t>
            </w:r>
            <w:r w:rsidRPr="00426FF8">
              <w:rPr>
                <w:rFonts w:ascii="Times New Roman" w:eastAsia="Times New Roman" w:hAnsi="Times New Roman" w:cs="Times New Roman"/>
                <w:bCs/>
                <w:color w:val="000000"/>
                <w:sz w:val="28"/>
                <w:szCs w:val="28"/>
                <w:lang w:eastAsia="ru-RU"/>
              </w:rPr>
              <w:t>сутегі</w:t>
            </w:r>
            <w:r w:rsidRPr="00426FF8">
              <w:rPr>
                <w:rFonts w:ascii="Times New Roman" w:eastAsia="Times New Roman" w:hAnsi="Times New Roman" w:cs="Times New Roman"/>
                <w:bCs/>
                <w:color w:val="000000"/>
                <w:sz w:val="28"/>
                <w:szCs w:val="28"/>
                <w:lang w:val="kk-KZ" w:eastAsia="ru-RU"/>
              </w:rPr>
              <w:t>н</w:t>
            </w:r>
            <w:r w:rsidRPr="00426FF8">
              <w:rPr>
                <w:rFonts w:ascii="Times New Roman" w:eastAsia="Times New Roman" w:hAnsi="Times New Roman" w:cs="Times New Roman"/>
                <w:bCs/>
                <w:color w:val="000000"/>
                <w:sz w:val="28"/>
                <w:szCs w:val="28"/>
                <w:lang w:val="en-US" w:eastAsia="ru-RU"/>
              </w:rPr>
              <w:t xml:space="preserve"> </w:t>
            </w:r>
            <w:r w:rsidRPr="00426FF8">
              <w:rPr>
                <w:rFonts w:ascii="Times New Roman" w:eastAsia="Times New Roman" w:hAnsi="Times New Roman" w:cs="Times New Roman"/>
                <w:bCs/>
                <w:color w:val="000000"/>
                <w:sz w:val="28"/>
                <w:szCs w:val="28"/>
                <w:lang w:eastAsia="ru-RU"/>
              </w:rPr>
              <w:t>бөлу</w:t>
            </w:r>
            <w:r w:rsidRPr="00426FF8">
              <w:rPr>
                <w:rFonts w:ascii="Times New Roman" w:eastAsia="Times New Roman" w:hAnsi="Times New Roman" w:cs="Times New Roman"/>
                <w:bCs/>
                <w:color w:val="000000"/>
                <w:sz w:val="28"/>
                <w:szCs w:val="28"/>
                <w:lang w:val="en-US" w:eastAsia="ru-RU"/>
              </w:rPr>
              <w:t xml:space="preserve"> </w:t>
            </w:r>
            <w:r w:rsidR="00B365D8" w:rsidRPr="00426FF8">
              <w:rPr>
                <w:rFonts w:ascii="Times New Roman" w:eastAsia="Times New Roman" w:hAnsi="Times New Roman" w:cs="Times New Roman"/>
                <w:bCs/>
                <w:color w:val="000000"/>
                <w:sz w:val="28"/>
                <w:szCs w:val="28"/>
                <w:lang w:eastAsia="ru-RU"/>
              </w:rPr>
              <w:t>қаб</w:t>
            </w:r>
            <w:r w:rsidR="00B365D8" w:rsidRPr="00426FF8">
              <w:rPr>
                <w:rFonts w:ascii="Times New Roman" w:eastAsia="Times New Roman" w:hAnsi="Times New Roman" w:cs="Times New Roman"/>
                <w:bCs/>
                <w:color w:val="000000"/>
                <w:sz w:val="28"/>
                <w:szCs w:val="28"/>
                <w:lang w:val="kk-KZ" w:eastAsia="ru-RU"/>
              </w:rPr>
              <w:t>і</w:t>
            </w:r>
            <w:r w:rsidRPr="00426FF8">
              <w:rPr>
                <w:rFonts w:ascii="Times New Roman" w:eastAsia="Times New Roman" w:hAnsi="Times New Roman" w:cs="Times New Roman"/>
                <w:bCs/>
                <w:color w:val="000000"/>
                <w:sz w:val="28"/>
                <w:szCs w:val="28"/>
                <w:lang w:eastAsia="ru-RU"/>
              </w:rPr>
              <w:t>летіне</w:t>
            </w:r>
            <w:r w:rsidRPr="00426FF8">
              <w:rPr>
                <w:rFonts w:ascii="Times New Roman" w:eastAsia="Times New Roman" w:hAnsi="Times New Roman" w:cs="Times New Roman"/>
                <w:bCs/>
                <w:color w:val="000000"/>
                <w:sz w:val="28"/>
                <w:szCs w:val="28"/>
                <w:lang w:val="en-US" w:eastAsia="ru-RU"/>
              </w:rPr>
              <w:t xml:space="preserve"> </w:t>
            </w:r>
            <w:r w:rsidRPr="00426FF8">
              <w:rPr>
                <w:rFonts w:ascii="Times New Roman" w:eastAsia="Times New Roman" w:hAnsi="Times New Roman" w:cs="Times New Roman"/>
                <w:bCs/>
                <w:color w:val="000000"/>
                <w:sz w:val="28"/>
                <w:szCs w:val="28"/>
                <w:lang w:eastAsia="ru-RU"/>
              </w:rPr>
              <w:t>скрининг</w:t>
            </w:r>
            <w:r w:rsidRPr="00426FF8">
              <w:rPr>
                <w:rFonts w:ascii="Times New Roman" w:eastAsia="Times New Roman" w:hAnsi="Times New Roman" w:cs="Times New Roman"/>
                <w:bCs/>
                <w:color w:val="000000"/>
                <w:sz w:val="28"/>
                <w:szCs w:val="28"/>
                <w:lang w:val="en-US" w:eastAsia="ru-RU"/>
              </w:rPr>
              <w:t xml:space="preserve"> </w:t>
            </w:r>
            <w:r w:rsidRPr="00426FF8">
              <w:rPr>
                <w:rFonts w:ascii="Times New Roman" w:eastAsia="Times New Roman" w:hAnsi="Times New Roman" w:cs="Times New Roman"/>
                <w:bCs/>
                <w:color w:val="000000"/>
                <w:sz w:val="28"/>
                <w:szCs w:val="28"/>
                <w:lang w:eastAsia="ru-RU"/>
              </w:rPr>
              <w:t>жүргізу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F86FBC" w14:textId="210EC9F3" w:rsidR="006B3FD9" w:rsidRPr="00426FF8" w:rsidRDefault="00ED2B4D" w:rsidP="006B3FD9">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sz w:val="28"/>
                <w:szCs w:val="28"/>
                <w:lang w:eastAsia="ru-RU"/>
              </w:rPr>
              <w:t>66</w:t>
            </w:r>
          </w:p>
        </w:tc>
      </w:tr>
      <w:tr w:rsidR="006B3FD9" w:rsidRPr="00426FF8" w14:paraId="0C3DBCD5" w14:textId="77777777" w:rsidTr="007A4403">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82BB7D" w14:textId="77777777" w:rsidR="006B3FD9" w:rsidRPr="00426FF8" w:rsidRDefault="00973CBE" w:rsidP="006B3FD9">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3.7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5F64EE" w14:textId="77777777" w:rsidR="006B3FD9" w:rsidRPr="00426FF8" w:rsidRDefault="009C3858" w:rsidP="006B3FD9">
            <w:pPr>
              <w:spacing w:after="0" w:line="240" w:lineRule="auto"/>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bCs/>
                <w:color w:val="000000"/>
                <w:sz w:val="28"/>
                <w:szCs w:val="28"/>
                <w:lang w:val="kk-KZ" w:eastAsia="ru-RU"/>
              </w:rPr>
              <w:t>Фотобиосутегіні (Н</w:t>
            </w:r>
            <w:r w:rsidRPr="00426FF8">
              <w:rPr>
                <w:rFonts w:ascii="Times New Roman" w:eastAsia="Times New Roman" w:hAnsi="Times New Roman" w:cs="Times New Roman"/>
                <w:bCs/>
                <w:color w:val="000000"/>
                <w:sz w:val="28"/>
                <w:szCs w:val="28"/>
                <w:vertAlign w:val="subscript"/>
                <w:lang w:val="kk-KZ" w:eastAsia="ru-RU"/>
              </w:rPr>
              <w:t>2</w:t>
            </w:r>
            <w:r w:rsidRPr="00426FF8">
              <w:rPr>
                <w:rFonts w:ascii="Times New Roman" w:eastAsia="Times New Roman" w:hAnsi="Times New Roman" w:cs="Times New Roman"/>
                <w:bCs/>
                <w:color w:val="000000"/>
                <w:sz w:val="28"/>
                <w:szCs w:val="28"/>
                <w:lang w:val="kk-KZ" w:eastAsia="ru-RU"/>
              </w:rPr>
              <w:t>) өндіруде цианобактерия штамының кейбір физиологиялық қасиеттерін оңтайландыру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AFD2FA" w14:textId="1F247733" w:rsidR="006B3FD9" w:rsidRPr="00426FF8" w:rsidRDefault="00ED2B4D" w:rsidP="006B3FD9">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sz w:val="28"/>
                <w:szCs w:val="28"/>
                <w:lang w:eastAsia="ru-RU"/>
              </w:rPr>
              <w:t>75</w:t>
            </w:r>
          </w:p>
        </w:tc>
      </w:tr>
      <w:tr w:rsidR="009C3858" w:rsidRPr="00426FF8" w14:paraId="3B458223" w14:textId="77777777" w:rsidTr="007A4403">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81DC2B" w14:textId="77777777" w:rsidR="009C3858" w:rsidRPr="00426FF8" w:rsidRDefault="00973CBE" w:rsidP="009C3858">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3.7</w:t>
            </w:r>
            <w:r w:rsidR="009C3858" w:rsidRPr="00426FF8">
              <w:rPr>
                <w:rFonts w:ascii="Times New Roman" w:eastAsia="Times New Roman" w:hAnsi="Times New Roman" w:cs="Times New Roman"/>
                <w:color w:val="0D0D0D"/>
                <w:sz w:val="28"/>
                <w:szCs w:val="28"/>
                <w:lang w:eastAsia="ru-RU"/>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E83E95" w14:textId="77777777" w:rsidR="009C3858" w:rsidRPr="00426FF8" w:rsidRDefault="009C3858" w:rsidP="009C3858">
            <w:pPr>
              <w:spacing w:after="0" w:line="240" w:lineRule="auto"/>
              <w:jc w:val="both"/>
              <w:rPr>
                <w:rFonts w:ascii="Times New Roman" w:eastAsia="Times New Roman" w:hAnsi="Times New Roman" w:cs="Times New Roman"/>
                <w:sz w:val="28"/>
                <w:szCs w:val="28"/>
                <w:lang w:eastAsia="ru-RU"/>
              </w:rPr>
            </w:pPr>
            <w:r w:rsidRPr="00426FF8">
              <w:rPr>
                <w:rFonts w:ascii="Times New Roman" w:eastAsia="Times New Roman" w:hAnsi="Times New Roman" w:cs="Times New Roman"/>
                <w:iCs/>
                <w:color w:val="000000"/>
                <w:sz w:val="28"/>
                <w:szCs w:val="28"/>
                <w:lang w:val="en-US" w:eastAsia="ru-RU"/>
              </w:rPr>
              <w:t>NaHCO</w:t>
            </w:r>
            <w:r w:rsidRPr="00426FF8">
              <w:rPr>
                <w:rFonts w:ascii="Times New Roman" w:eastAsia="Times New Roman" w:hAnsi="Times New Roman" w:cs="Times New Roman"/>
                <w:iCs/>
                <w:color w:val="000000"/>
                <w:sz w:val="28"/>
                <w:szCs w:val="28"/>
                <w:vertAlign w:val="subscript"/>
                <w:lang w:val="en-US" w:eastAsia="ru-RU"/>
              </w:rPr>
              <w:t xml:space="preserve">3 </w:t>
            </w:r>
            <w:r w:rsidRPr="00426FF8">
              <w:rPr>
                <w:rFonts w:ascii="Times New Roman" w:eastAsia="Times New Roman" w:hAnsi="Times New Roman" w:cs="Times New Roman"/>
                <w:iCs/>
                <w:color w:val="000000"/>
                <w:sz w:val="28"/>
                <w:szCs w:val="28"/>
                <w:lang w:eastAsia="ru-RU"/>
              </w:rPr>
              <w:t>концентрациясының</w:t>
            </w:r>
            <w:r w:rsidRPr="00426FF8">
              <w:rPr>
                <w:rFonts w:ascii="Times New Roman" w:eastAsia="Times New Roman" w:hAnsi="Times New Roman" w:cs="Times New Roman"/>
                <w:iCs/>
                <w:color w:val="000000"/>
                <w:sz w:val="28"/>
                <w:szCs w:val="28"/>
                <w:lang w:val="en-US" w:eastAsia="ru-RU"/>
              </w:rPr>
              <w:t xml:space="preserve"> </w:t>
            </w:r>
            <w:r w:rsidRPr="00426FF8">
              <w:rPr>
                <w:rFonts w:ascii="Times New Roman" w:eastAsia="Times New Roman" w:hAnsi="Times New Roman" w:cs="Times New Roman"/>
                <w:iCs/>
                <w:color w:val="000000"/>
                <w:sz w:val="28"/>
                <w:szCs w:val="28"/>
                <w:lang w:eastAsia="ru-RU"/>
              </w:rPr>
              <w:t>әсері</w:t>
            </w:r>
            <w:r w:rsidRPr="00426FF8">
              <w:rPr>
                <w:rFonts w:ascii="Times New Roman" w:eastAsia="Times New Roman" w:hAnsi="Times New Roman" w:cs="Times New Roman"/>
                <w:iCs/>
                <w:color w:val="000000"/>
                <w:sz w:val="28"/>
                <w:szCs w:val="28"/>
                <w:lang w:val="en-US" w:eastAsia="ru-RU"/>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B58F40" w14:textId="1E84A478" w:rsidR="009C3858" w:rsidRPr="00426FF8" w:rsidRDefault="00ED2B4D" w:rsidP="009C3858">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sz w:val="28"/>
                <w:szCs w:val="28"/>
                <w:lang w:eastAsia="ru-RU"/>
              </w:rPr>
              <w:t>75</w:t>
            </w:r>
          </w:p>
        </w:tc>
      </w:tr>
      <w:tr w:rsidR="009C3858" w:rsidRPr="00426FF8" w14:paraId="07976143" w14:textId="77777777" w:rsidTr="009C3858">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9E442A" w14:textId="77777777" w:rsidR="009C3858" w:rsidRPr="00426FF8" w:rsidRDefault="00973CBE" w:rsidP="009C3858">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3.7</w:t>
            </w:r>
            <w:r w:rsidR="009C3858" w:rsidRPr="00426FF8">
              <w:rPr>
                <w:rFonts w:ascii="Times New Roman" w:eastAsia="Times New Roman" w:hAnsi="Times New Roman" w:cs="Times New Roman"/>
                <w:color w:val="0D0D0D"/>
                <w:sz w:val="28"/>
                <w:szCs w:val="28"/>
                <w:lang w:eastAsia="ru-RU"/>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A9FC16" w14:textId="77777777" w:rsidR="009C3858" w:rsidRPr="00426FF8" w:rsidRDefault="009C3858" w:rsidP="009C3858">
            <w:pPr>
              <w:spacing w:after="0" w:line="240" w:lineRule="auto"/>
              <w:jc w:val="both"/>
              <w:rPr>
                <w:rFonts w:ascii="Times New Roman" w:eastAsia="Times New Roman" w:hAnsi="Times New Roman" w:cs="Times New Roman"/>
                <w:sz w:val="28"/>
                <w:szCs w:val="28"/>
                <w:lang w:eastAsia="ru-RU"/>
              </w:rPr>
            </w:pPr>
            <w:r w:rsidRPr="00426FF8">
              <w:rPr>
                <w:rFonts w:ascii="Times New Roman" w:eastAsia="Times New Roman" w:hAnsi="Times New Roman" w:cs="Times New Roman"/>
                <w:iCs/>
                <w:color w:val="000000"/>
                <w:sz w:val="28"/>
                <w:szCs w:val="28"/>
                <w:lang w:val="en-US" w:eastAsia="ru-RU"/>
              </w:rPr>
              <w:t xml:space="preserve">HEPES </w:t>
            </w:r>
            <w:r w:rsidRPr="00426FF8">
              <w:rPr>
                <w:rFonts w:ascii="Times New Roman" w:eastAsia="Times New Roman" w:hAnsi="Times New Roman" w:cs="Times New Roman"/>
                <w:iCs/>
                <w:color w:val="000000"/>
                <w:sz w:val="28"/>
                <w:szCs w:val="28"/>
                <w:lang w:eastAsia="ru-RU"/>
              </w:rPr>
              <w:t>концентрациясының</w:t>
            </w:r>
            <w:r w:rsidRPr="00426FF8">
              <w:rPr>
                <w:rFonts w:ascii="Times New Roman" w:eastAsia="Times New Roman" w:hAnsi="Times New Roman" w:cs="Times New Roman"/>
                <w:iCs/>
                <w:color w:val="000000"/>
                <w:sz w:val="28"/>
                <w:szCs w:val="28"/>
                <w:lang w:val="en-US" w:eastAsia="ru-RU"/>
              </w:rPr>
              <w:t xml:space="preserve"> </w:t>
            </w:r>
            <w:r w:rsidRPr="00426FF8">
              <w:rPr>
                <w:rFonts w:ascii="Times New Roman" w:eastAsia="Times New Roman" w:hAnsi="Times New Roman" w:cs="Times New Roman"/>
                <w:iCs/>
                <w:color w:val="000000"/>
                <w:sz w:val="28"/>
                <w:szCs w:val="28"/>
                <w:lang w:eastAsia="ru-RU"/>
              </w:rPr>
              <w:t>әсері</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38C981" w14:textId="4547BA1A" w:rsidR="009C3858" w:rsidRPr="00426FF8" w:rsidRDefault="00ED2B4D" w:rsidP="009C3858">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76</w:t>
            </w:r>
          </w:p>
        </w:tc>
      </w:tr>
      <w:tr w:rsidR="009C3858" w:rsidRPr="00426FF8" w14:paraId="1A5EC148" w14:textId="77777777" w:rsidTr="007A4403">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7B0382" w14:textId="77777777" w:rsidR="009C3858" w:rsidRPr="00426FF8" w:rsidRDefault="00973CBE" w:rsidP="009C3858">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3.7</w:t>
            </w:r>
            <w:r w:rsidR="009C3858" w:rsidRPr="00426FF8">
              <w:rPr>
                <w:rFonts w:ascii="Times New Roman" w:eastAsia="Times New Roman" w:hAnsi="Times New Roman" w:cs="Times New Roman"/>
                <w:color w:val="0D0D0D"/>
                <w:sz w:val="28"/>
                <w:szCs w:val="28"/>
                <w:lang w:eastAsia="ru-RU"/>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426698" w14:textId="77777777" w:rsidR="009C3858" w:rsidRPr="00426FF8" w:rsidRDefault="009C3858" w:rsidP="006B25DA">
            <w:pPr>
              <w:spacing w:after="0" w:line="240" w:lineRule="auto"/>
              <w:jc w:val="both"/>
              <w:rPr>
                <w:rFonts w:ascii="Times New Roman" w:eastAsia="Times New Roman" w:hAnsi="Times New Roman" w:cs="Times New Roman"/>
                <w:sz w:val="28"/>
                <w:szCs w:val="28"/>
                <w:lang w:val="en-US" w:eastAsia="ru-RU"/>
              </w:rPr>
            </w:pPr>
            <w:r w:rsidRPr="00426FF8">
              <w:rPr>
                <w:rFonts w:ascii="Times New Roman" w:eastAsia="Times New Roman" w:hAnsi="Times New Roman" w:cs="Times New Roman"/>
                <w:iCs/>
                <w:color w:val="000000"/>
                <w:sz w:val="28"/>
                <w:szCs w:val="28"/>
                <w:lang w:eastAsia="ru-RU"/>
              </w:rPr>
              <w:t>pH әсері</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66C349" w14:textId="0EF8CEDD" w:rsidR="009C3858" w:rsidRPr="00426FF8" w:rsidRDefault="00ED2B4D" w:rsidP="009C3858">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78</w:t>
            </w:r>
          </w:p>
        </w:tc>
      </w:tr>
      <w:tr w:rsidR="009C3858" w:rsidRPr="00426FF8" w14:paraId="3EF4C234" w14:textId="77777777" w:rsidTr="007A4403">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29A113" w14:textId="77777777" w:rsidR="009C3858" w:rsidRPr="00426FF8" w:rsidRDefault="009C3858" w:rsidP="009C3858">
            <w:pPr>
              <w:spacing w:after="0" w:line="240" w:lineRule="auto"/>
              <w:rPr>
                <w:rFonts w:ascii="Times New Roman" w:eastAsia="Times New Roman" w:hAnsi="Times New Roman" w:cs="Times New Roman"/>
                <w:sz w:val="28"/>
                <w:szCs w:val="28"/>
                <w:lang w:val="en-US" w:eastAsia="ru-RU"/>
              </w:rPr>
            </w:pPr>
            <w:r w:rsidRPr="00426FF8">
              <w:rPr>
                <w:rFonts w:ascii="Times New Roman" w:eastAsia="Times New Roman" w:hAnsi="Times New Roman" w:cs="Times New Roman"/>
                <w:color w:val="0D0D0D"/>
                <w:sz w:val="28"/>
                <w:szCs w:val="28"/>
                <w:lang w:eastAsia="ru-RU"/>
              </w:rPr>
              <w:t>3.</w:t>
            </w:r>
            <w:r w:rsidR="00973CBE" w:rsidRPr="00426FF8">
              <w:rPr>
                <w:rFonts w:ascii="Times New Roman" w:eastAsia="Times New Roman" w:hAnsi="Times New Roman" w:cs="Times New Roman"/>
                <w:color w:val="0D0D0D"/>
                <w:sz w:val="28"/>
                <w:szCs w:val="28"/>
                <w:lang w:val="en-US" w:eastAsia="ru-RU"/>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153F67" w14:textId="3382EED2" w:rsidR="009C3858" w:rsidRPr="00426FF8" w:rsidRDefault="000B3615" w:rsidP="009C3858">
            <w:pPr>
              <w:spacing w:after="0" w:line="240" w:lineRule="auto"/>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 xml:space="preserve">Азот, күкірт және фосфор жетіспеушілігі нәтижесінде туындаған стресстің сутегі өндіретін </w:t>
            </w:r>
            <w:r w:rsidR="00542D82" w:rsidRPr="00426FF8">
              <w:rPr>
                <w:rFonts w:ascii="Times New Roman" w:eastAsia="Times New Roman" w:hAnsi="Times New Roman" w:cs="Times New Roman"/>
                <w:sz w:val="28"/>
                <w:szCs w:val="28"/>
                <w:lang w:val="kk-KZ" w:eastAsia="ru-RU"/>
              </w:rPr>
              <w:t xml:space="preserve">гетероцисталы </w:t>
            </w:r>
            <w:r w:rsidRPr="00426FF8">
              <w:rPr>
                <w:rFonts w:ascii="Times New Roman" w:eastAsia="Times New Roman" w:hAnsi="Times New Roman" w:cs="Times New Roman"/>
                <w:i/>
                <w:sz w:val="28"/>
                <w:szCs w:val="28"/>
                <w:lang w:val="kk-KZ" w:eastAsia="ru-RU"/>
              </w:rPr>
              <w:t>Anabaena variabilis</w:t>
            </w:r>
            <w:r w:rsidRPr="00426FF8">
              <w:rPr>
                <w:rFonts w:ascii="Times New Roman" w:eastAsia="Times New Roman" w:hAnsi="Times New Roman" w:cs="Times New Roman"/>
                <w:sz w:val="28"/>
                <w:szCs w:val="28"/>
                <w:lang w:val="kk-KZ" w:eastAsia="ru-RU"/>
              </w:rPr>
              <w:t xml:space="preserve"> A-1 цианобактерия жасушаларына әсері</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2E22AC" w14:textId="44DD15CD" w:rsidR="00655555" w:rsidRPr="00426FF8" w:rsidRDefault="00ED2B4D" w:rsidP="009C3858">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80</w:t>
            </w:r>
          </w:p>
          <w:p w14:paraId="719E04F6" w14:textId="77777777" w:rsidR="00655555" w:rsidRPr="00426FF8" w:rsidRDefault="00655555" w:rsidP="00655555">
            <w:pPr>
              <w:rPr>
                <w:rFonts w:ascii="Times New Roman" w:eastAsia="Times New Roman" w:hAnsi="Times New Roman" w:cs="Times New Roman"/>
                <w:sz w:val="28"/>
                <w:szCs w:val="28"/>
                <w:lang w:eastAsia="ru-RU"/>
              </w:rPr>
            </w:pPr>
          </w:p>
          <w:p w14:paraId="709A2C44" w14:textId="65A121E4" w:rsidR="009C3858" w:rsidRPr="00426FF8" w:rsidRDefault="009C3858" w:rsidP="00655555">
            <w:pPr>
              <w:rPr>
                <w:rFonts w:ascii="Times New Roman" w:eastAsia="Times New Roman" w:hAnsi="Times New Roman" w:cs="Times New Roman"/>
                <w:sz w:val="28"/>
                <w:szCs w:val="28"/>
                <w:lang w:eastAsia="ru-RU"/>
              </w:rPr>
            </w:pPr>
          </w:p>
        </w:tc>
      </w:tr>
      <w:tr w:rsidR="009C3858" w:rsidRPr="00426FF8" w14:paraId="2CC6EE84" w14:textId="77777777" w:rsidTr="007A4403">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CB14B1" w14:textId="77777777" w:rsidR="009C3858" w:rsidRPr="00426FF8" w:rsidRDefault="00973CBE" w:rsidP="009C3858">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lastRenderedPageBreak/>
              <w:t>3.9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E5A5F0" w14:textId="472121AB" w:rsidR="009C3858" w:rsidRPr="00426FF8" w:rsidRDefault="009C3858" w:rsidP="009C3858">
            <w:pPr>
              <w:spacing w:after="0" w:line="240" w:lineRule="auto"/>
              <w:contextualSpacing/>
              <w:rPr>
                <w:rFonts w:ascii="Times New Roman" w:eastAsia="TimesNewRomanPSMT" w:hAnsi="Times New Roman" w:cs="Times New Roman"/>
                <w:sz w:val="28"/>
                <w:szCs w:val="28"/>
                <w:lang w:val="kk-KZ" w:eastAsia="ru-RU"/>
              </w:rPr>
            </w:pPr>
            <w:r w:rsidRPr="00426FF8">
              <w:rPr>
                <w:rFonts w:ascii="Times New Roman" w:eastAsia="TimesNewRomanPSMT" w:hAnsi="Times New Roman" w:cs="Times New Roman"/>
                <w:sz w:val="28"/>
                <w:szCs w:val="28"/>
                <w:lang w:val="kk-KZ" w:eastAsia="ru-RU"/>
              </w:rPr>
              <w:t xml:space="preserve">Зертханалық жағдайда сутегін өндіруші </w:t>
            </w:r>
            <w:r w:rsidR="00542D82" w:rsidRPr="00426FF8">
              <w:rPr>
                <w:rFonts w:ascii="Times New Roman" w:eastAsia="TimesNewRomanPSMT" w:hAnsi="Times New Roman" w:cs="Times New Roman"/>
                <w:sz w:val="28"/>
                <w:szCs w:val="28"/>
                <w:lang w:val="kk-KZ" w:eastAsia="ru-RU"/>
              </w:rPr>
              <w:t>–</w:t>
            </w:r>
            <w:r w:rsidRPr="00426FF8">
              <w:rPr>
                <w:rFonts w:ascii="Times New Roman" w:eastAsia="TimesNewRomanPSMT" w:hAnsi="Times New Roman" w:cs="Times New Roman"/>
                <w:sz w:val="28"/>
                <w:szCs w:val="28"/>
                <w:lang w:val="kk-KZ" w:eastAsia="ru-RU"/>
              </w:rPr>
              <w:t xml:space="preserve"> </w:t>
            </w:r>
            <w:r w:rsidR="00542D82" w:rsidRPr="00426FF8">
              <w:rPr>
                <w:rFonts w:ascii="Times New Roman" w:eastAsia="TimesNewRomanPSMT" w:hAnsi="Times New Roman" w:cs="Times New Roman"/>
                <w:sz w:val="28"/>
                <w:szCs w:val="28"/>
                <w:lang w:val="kk-KZ" w:eastAsia="ru-RU"/>
              </w:rPr>
              <w:t xml:space="preserve">гетероцисталы </w:t>
            </w:r>
            <w:r w:rsidRPr="00426FF8">
              <w:rPr>
                <w:rFonts w:ascii="Times New Roman" w:eastAsia="Times New Roman" w:hAnsi="Times New Roman" w:cs="Times New Roman"/>
                <w:i/>
                <w:iCs/>
                <w:color w:val="000000"/>
                <w:sz w:val="28"/>
                <w:szCs w:val="28"/>
                <w:lang w:val="kk-KZ" w:eastAsia="ru-RU"/>
              </w:rPr>
              <w:t>Anabaena</w:t>
            </w:r>
            <w:r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i/>
                <w:iCs/>
                <w:color w:val="000000"/>
                <w:sz w:val="28"/>
                <w:szCs w:val="28"/>
                <w:lang w:val="kk-KZ" w:eastAsia="ru-RU"/>
              </w:rPr>
              <w:t>variabilis</w:t>
            </w:r>
            <w:r w:rsidR="00542D82" w:rsidRPr="00426FF8">
              <w:rPr>
                <w:rFonts w:ascii="Times New Roman" w:eastAsia="Times New Roman" w:hAnsi="Times New Roman" w:cs="Times New Roman"/>
                <w:color w:val="000000"/>
                <w:sz w:val="28"/>
                <w:szCs w:val="28"/>
                <w:lang w:val="kk-KZ" w:eastAsia="ru-RU"/>
              </w:rPr>
              <w:t xml:space="preserve"> A-1 цианобактерия</w:t>
            </w:r>
            <w:r w:rsidRPr="00426FF8">
              <w:rPr>
                <w:rFonts w:ascii="Times New Roman" w:eastAsia="Times New Roman" w:hAnsi="Times New Roman" w:cs="Times New Roman"/>
                <w:color w:val="000000"/>
                <w:sz w:val="28"/>
                <w:szCs w:val="28"/>
                <w:lang w:val="kk-KZ" w:eastAsia="ru-RU"/>
              </w:rPr>
              <w:t xml:space="preserve"> штамына негізделген </w:t>
            </w:r>
            <w:r w:rsidRPr="00426FF8">
              <w:rPr>
                <w:rFonts w:ascii="Times New Roman" w:eastAsia="TimesNewRomanPSMT" w:hAnsi="Times New Roman" w:cs="Times New Roman"/>
                <w:sz w:val="28"/>
                <w:szCs w:val="28"/>
                <w:lang w:val="kk-KZ" w:eastAsia="ru-RU"/>
              </w:rPr>
              <w:t>биосутегіні алу регламентін әзірлеу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1BC7A6" w14:textId="25F8E804" w:rsidR="009C3858" w:rsidRPr="00426FF8" w:rsidRDefault="00ED2B4D" w:rsidP="009C3858">
            <w:pPr>
              <w:spacing w:after="0" w:line="240" w:lineRule="auto"/>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86</w:t>
            </w:r>
          </w:p>
        </w:tc>
      </w:tr>
      <w:tr w:rsidR="009C3858" w:rsidRPr="00426FF8" w14:paraId="1F435378" w14:textId="77777777" w:rsidTr="007A4403">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B9152B" w14:textId="77777777" w:rsidR="009C3858" w:rsidRPr="00426FF8" w:rsidRDefault="00973CBE" w:rsidP="009C3858">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3.9</w:t>
            </w:r>
            <w:r w:rsidR="009C3858" w:rsidRPr="00426FF8">
              <w:rPr>
                <w:rFonts w:ascii="Times New Roman" w:eastAsia="Times New Roman" w:hAnsi="Times New Roman" w:cs="Times New Roman"/>
                <w:color w:val="0D0D0D"/>
                <w:sz w:val="28"/>
                <w:szCs w:val="28"/>
                <w:lang w:eastAsia="ru-RU"/>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6DFCF1" w14:textId="19C9C0D4" w:rsidR="009C3858" w:rsidRPr="00426FF8" w:rsidRDefault="00542D82" w:rsidP="00EC6981">
            <w:pPr>
              <w:spacing w:after="0" w:line="240" w:lineRule="auto"/>
              <w:contextualSpacing/>
              <w:jc w:val="both"/>
              <w:rPr>
                <w:rFonts w:ascii="Times New Roman" w:eastAsia="Times New Roman" w:hAnsi="Times New Roman" w:cs="Times New Roman"/>
                <w:bCs/>
                <w:color w:val="000000"/>
                <w:sz w:val="28"/>
                <w:szCs w:val="28"/>
                <w:lang w:val="kk-KZ" w:eastAsia="ru-RU"/>
              </w:rPr>
            </w:pPr>
            <w:r w:rsidRPr="00426FF8">
              <w:rPr>
                <w:rFonts w:ascii="Times New Roman" w:eastAsia="Times New Roman" w:hAnsi="Times New Roman" w:cs="Times New Roman"/>
                <w:bCs/>
                <w:color w:val="000000"/>
                <w:sz w:val="28"/>
                <w:szCs w:val="28"/>
                <w:lang w:val="kk-KZ" w:eastAsia="ru-RU"/>
              </w:rPr>
              <w:t>Гетероцисталы</w:t>
            </w:r>
            <w:r w:rsidRPr="00426FF8">
              <w:rPr>
                <w:rFonts w:ascii="Times New Roman" w:eastAsia="Times New Roman" w:hAnsi="Times New Roman" w:cs="Times New Roman"/>
                <w:bCs/>
                <w:i/>
                <w:color w:val="000000"/>
                <w:sz w:val="28"/>
                <w:szCs w:val="28"/>
                <w:lang w:val="kk-KZ" w:eastAsia="ru-RU"/>
              </w:rPr>
              <w:t xml:space="preserve"> </w:t>
            </w:r>
            <w:r w:rsidR="009C3858" w:rsidRPr="00426FF8">
              <w:rPr>
                <w:rFonts w:ascii="Times New Roman" w:eastAsia="Times New Roman" w:hAnsi="Times New Roman" w:cs="Times New Roman"/>
                <w:bCs/>
                <w:i/>
                <w:color w:val="000000"/>
                <w:sz w:val="28"/>
                <w:szCs w:val="28"/>
                <w:lang w:val="kk-KZ" w:eastAsia="ru-RU"/>
              </w:rPr>
              <w:t>Anabaena variabilis</w:t>
            </w:r>
            <w:r w:rsidR="009C3858" w:rsidRPr="00426FF8">
              <w:rPr>
                <w:rFonts w:ascii="Times New Roman" w:eastAsia="Times New Roman" w:hAnsi="Times New Roman" w:cs="Times New Roman"/>
                <w:bCs/>
                <w:color w:val="000000"/>
                <w:sz w:val="28"/>
                <w:szCs w:val="28"/>
                <w:lang w:val="kk-KZ" w:eastAsia="ru-RU"/>
              </w:rPr>
              <w:t xml:space="preserve"> А-1 цианобактерия штам</w:t>
            </w:r>
            <w:r w:rsidR="00EC6981" w:rsidRPr="00426FF8">
              <w:rPr>
                <w:rFonts w:ascii="Times New Roman" w:eastAsia="Times New Roman" w:hAnsi="Times New Roman" w:cs="Times New Roman"/>
                <w:bCs/>
                <w:color w:val="000000"/>
                <w:sz w:val="28"/>
                <w:szCs w:val="28"/>
                <w:lang w:val="kk-KZ" w:eastAsia="ru-RU"/>
              </w:rPr>
              <w:t xml:space="preserve">ын </w:t>
            </w:r>
            <w:r w:rsidR="009C3858" w:rsidRPr="00426FF8">
              <w:rPr>
                <w:rFonts w:ascii="Times New Roman" w:eastAsia="Times New Roman" w:hAnsi="Times New Roman" w:cs="Times New Roman"/>
                <w:bCs/>
                <w:color w:val="000000"/>
                <w:sz w:val="28"/>
                <w:szCs w:val="28"/>
                <w:lang w:val="kk-KZ" w:eastAsia="ru-RU"/>
              </w:rPr>
              <w:t>дақылдандыру және зертханалық жағдайда сутегін алу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8DA016" w14:textId="16114878" w:rsidR="009C3858" w:rsidRPr="00426FF8" w:rsidRDefault="00ED2B4D" w:rsidP="009C3858">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sz w:val="28"/>
                <w:szCs w:val="28"/>
                <w:lang w:eastAsia="ru-RU"/>
              </w:rPr>
              <w:t>86</w:t>
            </w:r>
          </w:p>
        </w:tc>
      </w:tr>
      <w:tr w:rsidR="009C3858" w:rsidRPr="00426FF8" w14:paraId="0AD501A0" w14:textId="77777777" w:rsidTr="007A4403">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E5F683" w14:textId="77777777" w:rsidR="009C3858" w:rsidRPr="00426FF8" w:rsidRDefault="00973CBE" w:rsidP="009C3858">
            <w:pPr>
              <w:spacing w:after="0" w:line="240" w:lineRule="auto"/>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color w:val="0D0D0D"/>
                <w:sz w:val="28"/>
                <w:szCs w:val="28"/>
                <w:lang w:eastAsia="ru-RU"/>
              </w:rPr>
              <w:t>3.9</w:t>
            </w:r>
            <w:r w:rsidR="009C3858" w:rsidRPr="00426FF8">
              <w:rPr>
                <w:rFonts w:ascii="Times New Roman" w:eastAsia="Times New Roman" w:hAnsi="Times New Roman" w:cs="Times New Roman"/>
                <w:color w:val="0D0D0D"/>
                <w:sz w:val="28"/>
                <w:szCs w:val="28"/>
                <w:lang w:eastAsia="ru-RU"/>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2EEA37" w14:textId="555688F6" w:rsidR="009C3858" w:rsidRPr="00426FF8" w:rsidRDefault="00542D82" w:rsidP="009C3858">
            <w:pPr>
              <w:autoSpaceDE w:val="0"/>
              <w:autoSpaceDN w:val="0"/>
              <w:adjustRightInd w:val="0"/>
              <w:spacing w:after="0" w:line="240" w:lineRule="auto"/>
              <w:contextualSpacing/>
              <w:jc w:val="both"/>
              <w:rPr>
                <w:rFonts w:ascii="Times New Roman" w:eastAsia="Times New Roman" w:hAnsi="Times New Roman" w:cs="Times New Roman"/>
                <w:i/>
                <w:sz w:val="28"/>
                <w:szCs w:val="28"/>
                <w:lang w:val="kk-KZ" w:eastAsia="ru-RU"/>
              </w:rPr>
            </w:pPr>
            <w:r w:rsidRPr="00426FF8">
              <w:rPr>
                <w:rFonts w:ascii="Times New Roman" w:eastAsia="Times New Roman" w:hAnsi="Times New Roman" w:cs="Times New Roman"/>
                <w:bCs/>
                <w:color w:val="000000"/>
                <w:sz w:val="28"/>
                <w:szCs w:val="28"/>
                <w:lang w:val="kk-KZ" w:eastAsia="ru-RU"/>
              </w:rPr>
              <w:t>Гетероцисталы</w:t>
            </w:r>
            <w:r w:rsidRPr="00426FF8">
              <w:rPr>
                <w:rFonts w:ascii="Times New Roman" w:eastAsia="Times New Roman" w:hAnsi="Times New Roman" w:cs="Times New Roman"/>
                <w:i/>
                <w:color w:val="000000"/>
                <w:sz w:val="28"/>
                <w:szCs w:val="28"/>
                <w:lang w:val="kk-KZ" w:eastAsia="ru-RU"/>
              </w:rPr>
              <w:t xml:space="preserve"> </w:t>
            </w:r>
            <w:r w:rsidR="009C3858" w:rsidRPr="00426FF8">
              <w:rPr>
                <w:rFonts w:ascii="Times New Roman" w:eastAsia="Times New Roman" w:hAnsi="Times New Roman" w:cs="Times New Roman"/>
                <w:i/>
                <w:color w:val="000000"/>
                <w:sz w:val="28"/>
                <w:szCs w:val="28"/>
                <w:lang w:val="kk-KZ" w:eastAsia="ru-RU"/>
              </w:rPr>
              <w:t>Anabaena variabilis</w:t>
            </w:r>
            <w:r w:rsidR="009C3858" w:rsidRPr="00426FF8">
              <w:rPr>
                <w:rFonts w:ascii="Times New Roman" w:eastAsia="Times New Roman" w:hAnsi="Times New Roman" w:cs="Times New Roman"/>
                <w:color w:val="000000"/>
                <w:sz w:val="28"/>
                <w:szCs w:val="28"/>
                <w:lang w:val="kk-KZ" w:eastAsia="ru-RU"/>
              </w:rPr>
              <w:t xml:space="preserve"> A-1 </w:t>
            </w:r>
            <w:r w:rsidRPr="00426FF8">
              <w:rPr>
                <w:rFonts w:ascii="Times New Roman" w:eastAsia="TimesNewRomanPSMT" w:hAnsi="Times New Roman" w:cs="Times New Roman"/>
                <w:sz w:val="28"/>
                <w:szCs w:val="28"/>
                <w:lang w:val="kk-KZ" w:eastAsia="ru-RU"/>
              </w:rPr>
              <w:t>цианобактерия</w:t>
            </w:r>
            <w:r w:rsidR="009C3858" w:rsidRPr="00426FF8">
              <w:rPr>
                <w:rFonts w:ascii="Times New Roman" w:eastAsia="TimesNewRomanPSMT" w:hAnsi="Times New Roman" w:cs="Times New Roman"/>
                <w:sz w:val="28"/>
                <w:szCs w:val="28"/>
                <w:lang w:val="kk-KZ" w:eastAsia="ru-RU"/>
              </w:rPr>
              <w:t xml:space="preserve"> штамымен биосутегіні өндіру барысын техникалық-экономикалық талдау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DC05BD" w14:textId="52CE695B" w:rsidR="009C3858" w:rsidRPr="00426FF8" w:rsidRDefault="00ED2B4D" w:rsidP="009C3858">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sz w:val="28"/>
                <w:szCs w:val="28"/>
                <w:lang w:eastAsia="ru-RU"/>
              </w:rPr>
              <w:t>91</w:t>
            </w:r>
          </w:p>
        </w:tc>
      </w:tr>
      <w:tr w:rsidR="009C3858" w:rsidRPr="00426FF8" w14:paraId="18476A41" w14:textId="77777777" w:rsidTr="007A4403">
        <w:trPr>
          <w:trHeight w:val="292"/>
        </w:trPr>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AC0210" w14:textId="77777777" w:rsidR="009C3858" w:rsidRPr="00426FF8" w:rsidRDefault="009C3858" w:rsidP="009C3858">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b/>
                <w:bCs/>
                <w:color w:val="000000"/>
                <w:sz w:val="28"/>
                <w:szCs w:val="28"/>
                <w:lang w:eastAsia="ru-RU"/>
              </w:rPr>
              <w:t>ҚОРЫТЫНДЫ</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D7D65C" w14:textId="1FD77139" w:rsidR="009C3858" w:rsidRPr="00426FF8" w:rsidRDefault="00ED2B4D" w:rsidP="009C3858">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98</w:t>
            </w:r>
          </w:p>
        </w:tc>
      </w:tr>
      <w:tr w:rsidR="009C3858" w:rsidRPr="00426FF8" w14:paraId="6D8D123D" w14:textId="77777777" w:rsidTr="007A4403">
        <w:trPr>
          <w:trHeight w:val="292"/>
        </w:trPr>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C4097F" w14:textId="77777777" w:rsidR="009C3858" w:rsidRPr="00426FF8" w:rsidRDefault="009C3858" w:rsidP="009C3858">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b/>
                <w:bCs/>
                <w:color w:val="000000"/>
                <w:sz w:val="28"/>
                <w:szCs w:val="28"/>
                <w:lang w:eastAsia="ru-RU"/>
              </w:rPr>
              <w:t>ПАЙДАЛАНЫЛҒАН ӘДEБИEТТEP ТІЗІМІ</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AD045C" w14:textId="774373DB" w:rsidR="009C3858" w:rsidRPr="00426FF8" w:rsidRDefault="00ED2B4D" w:rsidP="009C3858">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99</w:t>
            </w:r>
          </w:p>
        </w:tc>
      </w:tr>
      <w:tr w:rsidR="009C3858" w:rsidRPr="00426FF8" w14:paraId="275DEA32" w14:textId="77777777" w:rsidTr="007A4403">
        <w:trPr>
          <w:trHeight w:val="292"/>
        </w:trPr>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019FAD" w14:textId="77777777" w:rsidR="009C3858" w:rsidRPr="00426FF8" w:rsidRDefault="009C3858" w:rsidP="009C3858">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b/>
                <w:bCs/>
                <w:color w:val="000000"/>
                <w:sz w:val="28"/>
                <w:szCs w:val="28"/>
                <w:lang w:eastAsia="ru-RU"/>
              </w:rPr>
              <w:t>ҚОСЫМШАЛАР 1, 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5790E1" w14:textId="0172880A" w:rsidR="009C3858" w:rsidRPr="00426FF8" w:rsidRDefault="00ED2B4D" w:rsidP="009C3858">
            <w:pPr>
              <w:spacing w:after="0" w:line="240" w:lineRule="auto"/>
              <w:rPr>
                <w:rFonts w:ascii="Times New Roman" w:eastAsia="Times New Roman" w:hAnsi="Times New Roman" w:cs="Times New Roman"/>
                <w:sz w:val="28"/>
                <w:szCs w:val="28"/>
                <w:lang w:eastAsia="ru-RU"/>
              </w:rPr>
            </w:pPr>
            <w:r w:rsidRPr="00426FF8">
              <w:rPr>
                <w:rFonts w:ascii="Times New Roman" w:eastAsia="Times New Roman" w:hAnsi="Times New Roman" w:cs="Times New Roman"/>
                <w:sz w:val="28"/>
                <w:szCs w:val="28"/>
                <w:lang w:eastAsia="ru-RU"/>
              </w:rPr>
              <w:t>116</w:t>
            </w:r>
          </w:p>
        </w:tc>
      </w:tr>
    </w:tbl>
    <w:p w14:paraId="58EE4D90"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p>
    <w:p w14:paraId="49227F81"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ab/>
      </w:r>
      <w:r w:rsidRPr="00426FF8">
        <w:rPr>
          <w:rFonts w:ascii="Times New Roman" w:eastAsia="Times New Roman" w:hAnsi="Times New Roman" w:cs="Times New Roman"/>
          <w:color w:val="0D0D0D"/>
          <w:sz w:val="28"/>
          <w:szCs w:val="28"/>
          <w:lang w:eastAsia="ru-RU"/>
        </w:rPr>
        <w:br/>
      </w:r>
    </w:p>
    <w:p w14:paraId="4B824ACF" w14:textId="77777777" w:rsidR="00A21644" w:rsidRPr="00426FF8" w:rsidRDefault="00A21644" w:rsidP="007A4403">
      <w:pPr>
        <w:spacing w:after="0" w:line="240" w:lineRule="auto"/>
        <w:jc w:val="center"/>
        <w:rPr>
          <w:rFonts w:ascii="Times New Roman" w:eastAsia="Times New Roman" w:hAnsi="Times New Roman" w:cs="Times New Roman"/>
          <w:b/>
          <w:bCs/>
          <w:color w:val="0D0D0D"/>
          <w:sz w:val="28"/>
          <w:szCs w:val="28"/>
          <w:lang w:eastAsia="ru-RU"/>
        </w:rPr>
      </w:pPr>
    </w:p>
    <w:p w14:paraId="607CC3F5" w14:textId="77777777" w:rsidR="00A21644" w:rsidRPr="00426FF8" w:rsidRDefault="00A21644" w:rsidP="007A4403">
      <w:pPr>
        <w:spacing w:after="0" w:line="240" w:lineRule="auto"/>
        <w:jc w:val="center"/>
        <w:rPr>
          <w:rFonts w:ascii="Times New Roman" w:eastAsia="Times New Roman" w:hAnsi="Times New Roman" w:cs="Times New Roman"/>
          <w:b/>
          <w:bCs/>
          <w:color w:val="0D0D0D"/>
          <w:sz w:val="28"/>
          <w:szCs w:val="28"/>
          <w:lang w:eastAsia="ru-RU"/>
        </w:rPr>
      </w:pPr>
    </w:p>
    <w:p w14:paraId="2D768943" w14:textId="77777777" w:rsidR="00A21644" w:rsidRPr="00426FF8" w:rsidRDefault="00A21644" w:rsidP="007A4403">
      <w:pPr>
        <w:spacing w:after="0" w:line="240" w:lineRule="auto"/>
        <w:jc w:val="center"/>
        <w:rPr>
          <w:rFonts w:ascii="Times New Roman" w:eastAsia="Times New Roman" w:hAnsi="Times New Roman" w:cs="Times New Roman"/>
          <w:b/>
          <w:bCs/>
          <w:color w:val="0D0D0D"/>
          <w:sz w:val="28"/>
          <w:szCs w:val="28"/>
          <w:lang w:eastAsia="ru-RU"/>
        </w:rPr>
      </w:pPr>
    </w:p>
    <w:p w14:paraId="377CA176" w14:textId="77777777" w:rsidR="00A21644" w:rsidRPr="00426FF8" w:rsidRDefault="00A21644" w:rsidP="007A4403">
      <w:pPr>
        <w:spacing w:after="0" w:line="240" w:lineRule="auto"/>
        <w:jc w:val="center"/>
        <w:rPr>
          <w:rFonts w:ascii="Times New Roman" w:eastAsia="Times New Roman" w:hAnsi="Times New Roman" w:cs="Times New Roman"/>
          <w:b/>
          <w:bCs/>
          <w:color w:val="0D0D0D"/>
          <w:sz w:val="28"/>
          <w:szCs w:val="28"/>
          <w:lang w:eastAsia="ru-RU"/>
        </w:rPr>
      </w:pPr>
    </w:p>
    <w:p w14:paraId="434B08B4" w14:textId="77777777" w:rsidR="00A21644" w:rsidRPr="00426FF8" w:rsidRDefault="00A21644" w:rsidP="007A4403">
      <w:pPr>
        <w:spacing w:after="0" w:line="240" w:lineRule="auto"/>
        <w:jc w:val="center"/>
        <w:rPr>
          <w:rFonts w:ascii="Times New Roman" w:eastAsia="Times New Roman" w:hAnsi="Times New Roman" w:cs="Times New Roman"/>
          <w:b/>
          <w:bCs/>
          <w:color w:val="0D0D0D"/>
          <w:sz w:val="28"/>
          <w:szCs w:val="28"/>
          <w:lang w:eastAsia="ru-RU"/>
        </w:rPr>
      </w:pPr>
    </w:p>
    <w:p w14:paraId="3099BD41" w14:textId="77777777" w:rsidR="00A21644" w:rsidRPr="00426FF8" w:rsidRDefault="00A21644" w:rsidP="007A4403">
      <w:pPr>
        <w:spacing w:after="0" w:line="240" w:lineRule="auto"/>
        <w:jc w:val="center"/>
        <w:rPr>
          <w:rFonts w:ascii="Times New Roman" w:eastAsia="Times New Roman" w:hAnsi="Times New Roman" w:cs="Times New Roman"/>
          <w:b/>
          <w:bCs/>
          <w:color w:val="0D0D0D"/>
          <w:sz w:val="28"/>
          <w:szCs w:val="28"/>
          <w:lang w:eastAsia="ru-RU"/>
        </w:rPr>
      </w:pPr>
    </w:p>
    <w:p w14:paraId="14FE349E" w14:textId="77777777" w:rsidR="00A21644" w:rsidRPr="00426FF8" w:rsidRDefault="00A21644" w:rsidP="007A4403">
      <w:pPr>
        <w:spacing w:after="0" w:line="240" w:lineRule="auto"/>
        <w:jc w:val="center"/>
        <w:rPr>
          <w:rFonts w:ascii="Times New Roman" w:eastAsia="Times New Roman" w:hAnsi="Times New Roman" w:cs="Times New Roman"/>
          <w:b/>
          <w:bCs/>
          <w:color w:val="0D0D0D"/>
          <w:sz w:val="28"/>
          <w:szCs w:val="28"/>
          <w:lang w:eastAsia="ru-RU"/>
        </w:rPr>
      </w:pPr>
    </w:p>
    <w:p w14:paraId="7735483E" w14:textId="77777777" w:rsidR="00A21644" w:rsidRPr="00426FF8" w:rsidRDefault="00A21644" w:rsidP="007A4403">
      <w:pPr>
        <w:spacing w:after="0" w:line="240" w:lineRule="auto"/>
        <w:jc w:val="center"/>
        <w:rPr>
          <w:rFonts w:ascii="Times New Roman" w:eastAsia="Times New Roman" w:hAnsi="Times New Roman" w:cs="Times New Roman"/>
          <w:b/>
          <w:bCs/>
          <w:color w:val="0D0D0D"/>
          <w:sz w:val="28"/>
          <w:szCs w:val="28"/>
          <w:lang w:eastAsia="ru-RU"/>
        </w:rPr>
      </w:pPr>
    </w:p>
    <w:p w14:paraId="5221713A" w14:textId="77777777" w:rsidR="00A21644" w:rsidRPr="00426FF8" w:rsidRDefault="00A21644" w:rsidP="007A4403">
      <w:pPr>
        <w:spacing w:after="0" w:line="240" w:lineRule="auto"/>
        <w:jc w:val="center"/>
        <w:rPr>
          <w:rFonts w:ascii="Times New Roman" w:eastAsia="Times New Roman" w:hAnsi="Times New Roman" w:cs="Times New Roman"/>
          <w:b/>
          <w:bCs/>
          <w:color w:val="0D0D0D"/>
          <w:sz w:val="28"/>
          <w:szCs w:val="28"/>
          <w:lang w:eastAsia="ru-RU"/>
        </w:rPr>
      </w:pPr>
    </w:p>
    <w:p w14:paraId="68019DE7" w14:textId="77777777" w:rsidR="00A21644" w:rsidRPr="00426FF8" w:rsidRDefault="00A21644" w:rsidP="007A4403">
      <w:pPr>
        <w:spacing w:after="0" w:line="240" w:lineRule="auto"/>
        <w:jc w:val="center"/>
        <w:rPr>
          <w:rFonts w:ascii="Times New Roman" w:eastAsia="Times New Roman" w:hAnsi="Times New Roman" w:cs="Times New Roman"/>
          <w:b/>
          <w:bCs/>
          <w:color w:val="0D0D0D"/>
          <w:sz w:val="28"/>
          <w:szCs w:val="28"/>
          <w:lang w:eastAsia="ru-RU"/>
        </w:rPr>
      </w:pPr>
    </w:p>
    <w:p w14:paraId="21138CF9" w14:textId="77777777" w:rsidR="00A21644" w:rsidRPr="00426FF8" w:rsidRDefault="00A21644" w:rsidP="007A4403">
      <w:pPr>
        <w:spacing w:after="0" w:line="240" w:lineRule="auto"/>
        <w:jc w:val="center"/>
        <w:rPr>
          <w:rFonts w:ascii="Times New Roman" w:eastAsia="Times New Roman" w:hAnsi="Times New Roman" w:cs="Times New Roman"/>
          <w:b/>
          <w:bCs/>
          <w:color w:val="0D0D0D"/>
          <w:sz w:val="28"/>
          <w:szCs w:val="28"/>
          <w:lang w:eastAsia="ru-RU"/>
        </w:rPr>
      </w:pPr>
    </w:p>
    <w:p w14:paraId="0613EF12" w14:textId="77777777" w:rsidR="00A21644" w:rsidRPr="00426FF8" w:rsidRDefault="00A21644" w:rsidP="007A4403">
      <w:pPr>
        <w:spacing w:after="0" w:line="240" w:lineRule="auto"/>
        <w:jc w:val="center"/>
        <w:rPr>
          <w:rFonts w:ascii="Times New Roman" w:eastAsia="Times New Roman" w:hAnsi="Times New Roman" w:cs="Times New Roman"/>
          <w:b/>
          <w:bCs/>
          <w:color w:val="0D0D0D"/>
          <w:sz w:val="28"/>
          <w:szCs w:val="28"/>
          <w:lang w:eastAsia="ru-RU"/>
        </w:rPr>
      </w:pPr>
    </w:p>
    <w:p w14:paraId="45C74B5F" w14:textId="77777777" w:rsidR="00A21644" w:rsidRPr="00426FF8" w:rsidRDefault="00A21644" w:rsidP="007A4403">
      <w:pPr>
        <w:spacing w:after="0" w:line="240" w:lineRule="auto"/>
        <w:jc w:val="center"/>
        <w:rPr>
          <w:rFonts w:ascii="Times New Roman" w:eastAsia="Times New Roman" w:hAnsi="Times New Roman" w:cs="Times New Roman"/>
          <w:b/>
          <w:bCs/>
          <w:color w:val="0D0D0D"/>
          <w:sz w:val="28"/>
          <w:szCs w:val="28"/>
          <w:lang w:eastAsia="ru-RU"/>
        </w:rPr>
      </w:pPr>
    </w:p>
    <w:p w14:paraId="09A36072" w14:textId="77777777" w:rsidR="00A21644" w:rsidRPr="00426FF8" w:rsidRDefault="00A21644" w:rsidP="007A4403">
      <w:pPr>
        <w:spacing w:after="0" w:line="240" w:lineRule="auto"/>
        <w:jc w:val="center"/>
        <w:rPr>
          <w:rFonts w:ascii="Times New Roman" w:eastAsia="Times New Roman" w:hAnsi="Times New Roman" w:cs="Times New Roman"/>
          <w:b/>
          <w:bCs/>
          <w:color w:val="0D0D0D"/>
          <w:sz w:val="28"/>
          <w:szCs w:val="28"/>
          <w:lang w:eastAsia="ru-RU"/>
        </w:rPr>
      </w:pPr>
    </w:p>
    <w:p w14:paraId="5BB79C3A" w14:textId="77777777" w:rsidR="00A21644" w:rsidRPr="00426FF8" w:rsidRDefault="00A21644" w:rsidP="007A4403">
      <w:pPr>
        <w:spacing w:after="0" w:line="240" w:lineRule="auto"/>
        <w:jc w:val="center"/>
        <w:rPr>
          <w:rFonts w:ascii="Times New Roman" w:eastAsia="Times New Roman" w:hAnsi="Times New Roman" w:cs="Times New Roman"/>
          <w:b/>
          <w:bCs/>
          <w:color w:val="0D0D0D"/>
          <w:sz w:val="28"/>
          <w:szCs w:val="28"/>
          <w:lang w:eastAsia="ru-RU"/>
        </w:rPr>
      </w:pPr>
    </w:p>
    <w:p w14:paraId="2DF13A5C" w14:textId="77777777" w:rsidR="00A21644" w:rsidRPr="00426FF8" w:rsidRDefault="00A21644" w:rsidP="007A4403">
      <w:pPr>
        <w:spacing w:after="0" w:line="240" w:lineRule="auto"/>
        <w:jc w:val="center"/>
        <w:rPr>
          <w:rFonts w:ascii="Times New Roman" w:eastAsia="Times New Roman" w:hAnsi="Times New Roman" w:cs="Times New Roman"/>
          <w:b/>
          <w:bCs/>
          <w:color w:val="0D0D0D"/>
          <w:sz w:val="28"/>
          <w:szCs w:val="28"/>
          <w:lang w:eastAsia="ru-RU"/>
        </w:rPr>
      </w:pPr>
    </w:p>
    <w:p w14:paraId="1A58945F" w14:textId="77777777" w:rsidR="00A21644" w:rsidRPr="00426FF8" w:rsidRDefault="00A21644" w:rsidP="007A4403">
      <w:pPr>
        <w:spacing w:after="0" w:line="240" w:lineRule="auto"/>
        <w:jc w:val="center"/>
        <w:rPr>
          <w:rFonts w:ascii="Times New Roman" w:eastAsia="Times New Roman" w:hAnsi="Times New Roman" w:cs="Times New Roman"/>
          <w:b/>
          <w:bCs/>
          <w:color w:val="0D0D0D"/>
          <w:sz w:val="28"/>
          <w:szCs w:val="28"/>
          <w:lang w:eastAsia="ru-RU"/>
        </w:rPr>
      </w:pPr>
    </w:p>
    <w:p w14:paraId="5340B5C9" w14:textId="77777777" w:rsidR="00A21644" w:rsidRPr="00426FF8" w:rsidRDefault="00A21644" w:rsidP="007A4403">
      <w:pPr>
        <w:spacing w:after="0" w:line="240" w:lineRule="auto"/>
        <w:jc w:val="center"/>
        <w:rPr>
          <w:rFonts w:ascii="Times New Roman" w:eastAsia="Times New Roman" w:hAnsi="Times New Roman" w:cs="Times New Roman"/>
          <w:b/>
          <w:bCs/>
          <w:color w:val="0D0D0D"/>
          <w:sz w:val="28"/>
          <w:szCs w:val="28"/>
          <w:lang w:eastAsia="ru-RU"/>
        </w:rPr>
      </w:pPr>
    </w:p>
    <w:p w14:paraId="748ABF7A" w14:textId="77777777" w:rsidR="00A21644" w:rsidRPr="00426FF8" w:rsidRDefault="00A21644" w:rsidP="007A4403">
      <w:pPr>
        <w:spacing w:after="0" w:line="240" w:lineRule="auto"/>
        <w:jc w:val="center"/>
        <w:rPr>
          <w:rFonts w:ascii="Times New Roman" w:eastAsia="Times New Roman" w:hAnsi="Times New Roman" w:cs="Times New Roman"/>
          <w:b/>
          <w:bCs/>
          <w:color w:val="0D0D0D"/>
          <w:sz w:val="28"/>
          <w:szCs w:val="28"/>
          <w:lang w:eastAsia="ru-RU"/>
        </w:rPr>
      </w:pPr>
    </w:p>
    <w:p w14:paraId="09E094E6" w14:textId="77777777" w:rsidR="00A21644" w:rsidRPr="00426FF8" w:rsidRDefault="00A21644" w:rsidP="007A4403">
      <w:pPr>
        <w:spacing w:after="0" w:line="240" w:lineRule="auto"/>
        <w:jc w:val="center"/>
        <w:rPr>
          <w:rFonts w:ascii="Times New Roman" w:eastAsia="Times New Roman" w:hAnsi="Times New Roman" w:cs="Times New Roman"/>
          <w:b/>
          <w:bCs/>
          <w:color w:val="0D0D0D"/>
          <w:sz w:val="28"/>
          <w:szCs w:val="28"/>
          <w:lang w:eastAsia="ru-RU"/>
        </w:rPr>
      </w:pPr>
    </w:p>
    <w:p w14:paraId="07BCEC7D" w14:textId="77777777" w:rsidR="00A21644" w:rsidRPr="00426FF8" w:rsidRDefault="00A21644" w:rsidP="007A4403">
      <w:pPr>
        <w:spacing w:after="0" w:line="240" w:lineRule="auto"/>
        <w:jc w:val="center"/>
        <w:rPr>
          <w:rFonts w:ascii="Times New Roman" w:eastAsia="Times New Roman" w:hAnsi="Times New Roman" w:cs="Times New Roman"/>
          <w:b/>
          <w:bCs/>
          <w:color w:val="0D0D0D"/>
          <w:sz w:val="28"/>
          <w:szCs w:val="28"/>
          <w:lang w:eastAsia="ru-RU"/>
        </w:rPr>
      </w:pPr>
    </w:p>
    <w:p w14:paraId="75C91BF9" w14:textId="77777777" w:rsidR="00A21644" w:rsidRPr="00426FF8" w:rsidRDefault="00A21644" w:rsidP="007A4403">
      <w:pPr>
        <w:spacing w:after="0" w:line="240" w:lineRule="auto"/>
        <w:jc w:val="center"/>
        <w:rPr>
          <w:rFonts w:ascii="Times New Roman" w:eastAsia="Times New Roman" w:hAnsi="Times New Roman" w:cs="Times New Roman"/>
          <w:b/>
          <w:bCs/>
          <w:color w:val="0D0D0D"/>
          <w:sz w:val="28"/>
          <w:szCs w:val="28"/>
          <w:lang w:eastAsia="ru-RU"/>
        </w:rPr>
      </w:pPr>
    </w:p>
    <w:p w14:paraId="3F4311DF" w14:textId="77777777" w:rsidR="00A21644" w:rsidRPr="00426FF8" w:rsidRDefault="00A21644" w:rsidP="007A4403">
      <w:pPr>
        <w:spacing w:after="0" w:line="240" w:lineRule="auto"/>
        <w:jc w:val="center"/>
        <w:rPr>
          <w:rFonts w:ascii="Times New Roman" w:eastAsia="Times New Roman" w:hAnsi="Times New Roman" w:cs="Times New Roman"/>
          <w:b/>
          <w:bCs/>
          <w:color w:val="0D0D0D"/>
          <w:sz w:val="28"/>
          <w:szCs w:val="28"/>
          <w:lang w:eastAsia="ru-RU"/>
        </w:rPr>
      </w:pPr>
    </w:p>
    <w:p w14:paraId="0B117FF1" w14:textId="77777777" w:rsidR="00A21644" w:rsidRPr="00426FF8" w:rsidRDefault="00A21644" w:rsidP="007A4403">
      <w:pPr>
        <w:spacing w:after="0" w:line="240" w:lineRule="auto"/>
        <w:jc w:val="center"/>
        <w:rPr>
          <w:rFonts w:ascii="Times New Roman" w:eastAsia="Times New Roman" w:hAnsi="Times New Roman" w:cs="Times New Roman"/>
          <w:b/>
          <w:bCs/>
          <w:color w:val="0D0D0D"/>
          <w:sz w:val="28"/>
          <w:szCs w:val="28"/>
          <w:lang w:eastAsia="ru-RU"/>
        </w:rPr>
      </w:pPr>
    </w:p>
    <w:p w14:paraId="3965F18E" w14:textId="77777777" w:rsidR="00A21644" w:rsidRPr="00426FF8" w:rsidRDefault="00A21644" w:rsidP="008315EF">
      <w:pPr>
        <w:spacing w:after="0" w:line="240" w:lineRule="auto"/>
        <w:rPr>
          <w:rFonts w:ascii="Times New Roman" w:eastAsia="Times New Roman" w:hAnsi="Times New Roman" w:cs="Times New Roman"/>
          <w:b/>
          <w:bCs/>
          <w:color w:val="0D0D0D"/>
          <w:sz w:val="28"/>
          <w:szCs w:val="28"/>
          <w:lang w:eastAsia="ru-RU"/>
        </w:rPr>
      </w:pPr>
    </w:p>
    <w:p w14:paraId="16F0A67C" w14:textId="77777777" w:rsidR="005B4094" w:rsidRPr="00426FF8" w:rsidRDefault="005B4094" w:rsidP="008315EF">
      <w:pPr>
        <w:spacing w:after="0" w:line="240" w:lineRule="auto"/>
        <w:rPr>
          <w:rFonts w:ascii="Times New Roman" w:eastAsia="Times New Roman" w:hAnsi="Times New Roman" w:cs="Times New Roman"/>
          <w:b/>
          <w:bCs/>
          <w:color w:val="0D0D0D"/>
          <w:sz w:val="28"/>
          <w:szCs w:val="28"/>
          <w:lang w:eastAsia="ru-RU"/>
        </w:rPr>
      </w:pPr>
    </w:p>
    <w:p w14:paraId="292FAAFB" w14:textId="77777777" w:rsidR="005B4094" w:rsidRPr="00426FF8" w:rsidRDefault="005B4094" w:rsidP="008315EF">
      <w:pPr>
        <w:spacing w:after="0" w:line="240" w:lineRule="auto"/>
        <w:rPr>
          <w:rFonts w:ascii="Times New Roman" w:eastAsia="Times New Roman" w:hAnsi="Times New Roman" w:cs="Times New Roman"/>
          <w:b/>
          <w:bCs/>
          <w:color w:val="0D0D0D"/>
          <w:sz w:val="28"/>
          <w:szCs w:val="28"/>
          <w:lang w:eastAsia="ru-RU"/>
        </w:rPr>
      </w:pPr>
    </w:p>
    <w:p w14:paraId="24BF210C" w14:textId="77777777" w:rsidR="008F0CD7" w:rsidRPr="00426FF8" w:rsidRDefault="008F0CD7" w:rsidP="008315EF">
      <w:pPr>
        <w:spacing w:after="0" w:line="240" w:lineRule="auto"/>
        <w:rPr>
          <w:rFonts w:ascii="Times New Roman" w:eastAsia="Times New Roman" w:hAnsi="Times New Roman" w:cs="Times New Roman"/>
          <w:b/>
          <w:bCs/>
          <w:color w:val="0D0D0D"/>
          <w:sz w:val="28"/>
          <w:szCs w:val="28"/>
          <w:lang w:eastAsia="ru-RU"/>
        </w:rPr>
      </w:pPr>
    </w:p>
    <w:p w14:paraId="5363963C" w14:textId="77777777" w:rsidR="008D4F95" w:rsidRPr="00426FF8" w:rsidRDefault="008D4F95" w:rsidP="005D55B2">
      <w:pPr>
        <w:spacing w:after="0" w:line="240" w:lineRule="auto"/>
        <w:rPr>
          <w:rFonts w:ascii="Times New Roman" w:eastAsia="Times New Roman" w:hAnsi="Times New Roman" w:cs="Times New Roman"/>
          <w:b/>
          <w:bCs/>
          <w:color w:val="0D0D0D"/>
          <w:sz w:val="28"/>
          <w:szCs w:val="28"/>
          <w:lang w:eastAsia="ru-RU"/>
        </w:rPr>
      </w:pPr>
    </w:p>
    <w:p w14:paraId="2E876393" w14:textId="77777777" w:rsidR="001E136A" w:rsidRPr="00426FF8" w:rsidRDefault="001E136A" w:rsidP="005D55B2">
      <w:pPr>
        <w:spacing w:after="0" w:line="240" w:lineRule="auto"/>
        <w:rPr>
          <w:rFonts w:ascii="Times New Roman" w:eastAsia="Times New Roman" w:hAnsi="Times New Roman" w:cs="Times New Roman"/>
          <w:b/>
          <w:bCs/>
          <w:color w:val="0D0D0D"/>
          <w:sz w:val="28"/>
          <w:szCs w:val="28"/>
          <w:lang w:eastAsia="ru-RU"/>
        </w:rPr>
      </w:pPr>
    </w:p>
    <w:p w14:paraId="4CA7AF8A" w14:textId="77777777" w:rsidR="009F0A49" w:rsidRPr="00426FF8" w:rsidRDefault="009F0A49" w:rsidP="005D55B2">
      <w:pPr>
        <w:spacing w:after="0" w:line="240" w:lineRule="auto"/>
        <w:rPr>
          <w:rFonts w:ascii="Times New Roman" w:eastAsia="Times New Roman" w:hAnsi="Times New Roman" w:cs="Times New Roman"/>
          <w:b/>
          <w:bCs/>
          <w:color w:val="0D0D0D"/>
          <w:sz w:val="28"/>
          <w:szCs w:val="28"/>
          <w:lang w:eastAsia="ru-RU"/>
        </w:rPr>
      </w:pPr>
    </w:p>
    <w:p w14:paraId="1B03C7D6" w14:textId="77777777" w:rsidR="001E136A" w:rsidRPr="00426FF8" w:rsidRDefault="001E136A" w:rsidP="005D55B2">
      <w:pPr>
        <w:spacing w:after="0" w:line="240" w:lineRule="auto"/>
        <w:rPr>
          <w:rFonts w:ascii="Times New Roman" w:eastAsia="Times New Roman" w:hAnsi="Times New Roman" w:cs="Times New Roman"/>
          <w:b/>
          <w:bCs/>
          <w:color w:val="0D0D0D"/>
          <w:sz w:val="28"/>
          <w:szCs w:val="28"/>
          <w:lang w:eastAsia="ru-RU"/>
        </w:rPr>
      </w:pPr>
    </w:p>
    <w:p w14:paraId="18848580" w14:textId="77777777" w:rsidR="007A4403" w:rsidRPr="00426FF8" w:rsidRDefault="007A4403" w:rsidP="007A4403">
      <w:pPr>
        <w:spacing w:after="0" w:line="240" w:lineRule="auto"/>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b/>
          <w:bCs/>
          <w:color w:val="0D0D0D"/>
          <w:sz w:val="28"/>
          <w:szCs w:val="28"/>
          <w:lang w:eastAsia="ru-RU"/>
        </w:rPr>
        <w:t>БEЛГІЛEУЛEP МEН ҚЫCҚАPТУЛАP</w:t>
      </w:r>
    </w:p>
    <w:p w14:paraId="2F02488E"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p>
    <w:p w14:paraId="05A64D40" w14:textId="77777777" w:rsidR="007A4403" w:rsidRPr="00426FF8" w:rsidRDefault="007A4403" w:rsidP="007A4403">
      <w:pPr>
        <w:spacing w:after="0" w:line="240" w:lineRule="auto"/>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color w:val="0D0D0D"/>
          <w:sz w:val="28"/>
          <w:szCs w:val="28"/>
          <w:lang w:eastAsia="ru-RU"/>
        </w:rPr>
        <w:t>BG</w:t>
      </w:r>
      <w:r w:rsidRPr="00426FF8">
        <w:rPr>
          <w:rFonts w:ascii="Times New Roman" w:eastAsia="Times New Roman" w:hAnsi="Times New Roman" w:cs="Times New Roman"/>
          <w:color w:val="0D0D0D"/>
          <w:sz w:val="17"/>
          <w:szCs w:val="17"/>
          <w:vertAlign w:val="subscript"/>
          <w:lang w:eastAsia="ru-RU"/>
        </w:rPr>
        <w:t>0</w:t>
      </w:r>
      <w:r w:rsidRPr="00426FF8">
        <w:rPr>
          <w:rFonts w:ascii="Times New Roman" w:eastAsia="Times New Roman" w:hAnsi="Times New Roman" w:cs="Times New Roman"/>
          <w:color w:val="0D0D0D"/>
          <w:sz w:val="28"/>
          <w:szCs w:val="28"/>
          <w:lang w:eastAsia="ru-RU"/>
        </w:rPr>
        <w:t>-11 – азотсыз BG-11 қоректік ортасы</w:t>
      </w:r>
    </w:p>
    <w:p w14:paraId="57EE45AC" w14:textId="77777777" w:rsidR="00CF3512" w:rsidRPr="00426FF8" w:rsidRDefault="00CF3512" w:rsidP="007A4403">
      <w:pPr>
        <w:spacing w:after="0" w:line="240" w:lineRule="auto"/>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color w:val="0D0D0D"/>
          <w:sz w:val="28"/>
          <w:szCs w:val="28"/>
          <w:lang w:val="en-US" w:eastAsia="ru-RU"/>
        </w:rPr>
        <w:t>BG</w:t>
      </w:r>
      <w:r w:rsidRPr="00426FF8">
        <w:rPr>
          <w:rFonts w:ascii="Times New Roman" w:eastAsia="Times New Roman" w:hAnsi="Times New Roman" w:cs="Times New Roman"/>
          <w:color w:val="0D0D0D"/>
          <w:sz w:val="28"/>
          <w:szCs w:val="28"/>
          <w:lang w:eastAsia="ru-RU"/>
        </w:rPr>
        <w:t>-11-</w:t>
      </w:r>
      <w:r w:rsidRPr="00426FF8">
        <w:rPr>
          <w:rFonts w:ascii="Times New Roman" w:eastAsia="Times New Roman" w:hAnsi="Times New Roman" w:cs="Times New Roman"/>
          <w:color w:val="0D0D0D"/>
          <w:sz w:val="28"/>
          <w:szCs w:val="28"/>
          <w:lang w:val="en-US" w:eastAsia="ru-RU"/>
        </w:rPr>
        <w:t>S</w:t>
      </w:r>
      <w:r w:rsidRPr="00426FF8">
        <w:rPr>
          <w:rFonts w:ascii="Times New Roman" w:eastAsia="Times New Roman" w:hAnsi="Times New Roman" w:cs="Times New Roman"/>
          <w:color w:val="0D0D0D"/>
          <w:sz w:val="28"/>
          <w:szCs w:val="28"/>
          <w:lang w:eastAsia="ru-RU"/>
        </w:rPr>
        <w:t xml:space="preserve"> – </w:t>
      </w:r>
      <w:r w:rsidRPr="00426FF8">
        <w:rPr>
          <w:rFonts w:ascii="Times New Roman" w:eastAsia="Times New Roman" w:hAnsi="Times New Roman" w:cs="Times New Roman"/>
          <w:color w:val="0D0D0D"/>
          <w:sz w:val="28"/>
          <w:szCs w:val="28"/>
          <w:lang w:val="kk-KZ" w:eastAsia="ru-RU"/>
        </w:rPr>
        <w:t xml:space="preserve">күкіртсіз </w:t>
      </w:r>
      <w:r w:rsidRPr="00426FF8">
        <w:rPr>
          <w:rFonts w:ascii="Times New Roman" w:eastAsia="Times New Roman" w:hAnsi="Times New Roman" w:cs="Times New Roman"/>
          <w:color w:val="0D0D0D"/>
          <w:sz w:val="28"/>
          <w:szCs w:val="28"/>
          <w:lang w:val="en-US" w:eastAsia="ru-RU"/>
        </w:rPr>
        <w:t>BG</w:t>
      </w:r>
      <w:r w:rsidRPr="00426FF8">
        <w:rPr>
          <w:rFonts w:ascii="Times New Roman" w:eastAsia="Times New Roman" w:hAnsi="Times New Roman" w:cs="Times New Roman"/>
          <w:color w:val="0D0D0D"/>
          <w:sz w:val="28"/>
          <w:szCs w:val="28"/>
          <w:lang w:eastAsia="ru-RU"/>
        </w:rPr>
        <w:t>-11 қоректік ортасы</w:t>
      </w:r>
    </w:p>
    <w:p w14:paraId="6AF3C4E1" w14:textId="77777777" w:rsidR="00CF3512" w:rsidRPr="00426FF8" w:rsidRDefault="00CF3512" w:rsidP="007A4403">
      <w:pPr>
        <w:spacing w:after="0" w:line="240" w:lineRule="auto"/>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en-US" w:eastAsia="ru-RU"/>
        </w:rPr>
        <w:t>BG</w:t>
      </w:r>
      <w:r w:rsidRPr="00426FF8">
        <w:rPr>
          <w:rFonts w:ascii="Times New Roman" w:eastAsia="Times New Roman" w:hAnsi="Times New Roman" w:cs="Times New Roman"/>
          <w:color w:val="0D0D0D"/>
          <w:sz w:val="28"/>
          <w:szCs w:val="28"/>
          <w:lang w:eastAsia="ru-RU"/>
        </w:rPr>
        <w:t>-11-</w:t>
      </w:r>
      <w:r w:rsidRPr="00426FF8">
        <w:rPr>
          <w:rFonts w:ascii="Times New Roman" w:eastAsia="Times New Roman" w:hAnsi="Times New Roman" w:cs="Times New Roman"/>
          <w:color w:val="0D0D0D"/>
          <w:sz w:val="28"/>
          <w:szCs w:val="28"/>
          <w:lang w:val="en-US" w:eastAsia="ru-RU"/>
        </w:rPr>
        <w:t>P</w:t>
      </w:r>
      <w:r w:rsidRPr="00426FF8">
        <w:rPr>
          <w:rFonts w:ascii="Times New Roman" w:eastAsia="Times New Roman" w:hAnsi="Times New Roman" w:cs="Times New Roman"/>
          <w:color w:val="0D0D0D"/>
          <w:sz w:val="28"/>
          <w:szCs w:val="28"/>
          <w:lang w:eastAsia="ru-RU"/>
        </w:rPr>
        <w:t xml:space="preserve"> – </w:t>
      </w:r>
      <w:r w:rsidRPr="00426FF8">
        <w:rPr>
          <w:rFonts w:ascii="Times New Roman" w:eastAsia="Times New Roman" w:hAnsi="Times New Roman" w:cs="Times New Roman"/>
          <w:color w:val="0D0D0D"/>
          <w:sz w:val="28"/>
          <w:szCs w:val="28"/>
          <w:lang w:val="kk-KZ" w:eastAsia="ru-RU"/>
        </w:rPr>
        <w:t xml:space="preserve">фософрсыз </w:t>
      </w:r>
      <w:r w:rsidRPr="00426FF8">
        <w:rPr>
          <w:rFonts w:ascii="Times New Roman" w:eastAsia="Times New Roman" w:hAnsi="Times New Roman" w:cs="Times New Roman"/>
          <w:color w:val="0D0D0D"/>
          <w:sz w:val="28"/>
          <w:szCs w:val="28"/>
          <w:lang w:eastAsia="ru-RU"/>
        </w:rPr>
        <w:t>BG-11 қоректік ортасы</w:t>
      </w:r>
    </w:p>
    <w:p w14:paraId="24D4CD12" w14:textId="77777777" w:rsidR="004439D9" w:rsidRPr="00426FF8" w:rsidRDefault="004439D9" w:rsidP="007A4403">
      <w:pPr>
        <w:spacing w:after="0" w:line="240" w:lineRule="auto"/>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BG</w:t>
      </w:r>
      <w:r w:rsidRPr="00426FF8">
        <w:rPr>
          <w:rFonts w:ascii="Times New Roman" w:eastAsia="Times New Roman" w:hAnsi="Times New Roman" w:cs="Times New Roman"/>
          <w:color w:val="0D0D0D"/>
          <w:sz w:val="17"/>
          <w:szCs w:val="17"/>
          <w:vertAlign w:val="subscript"/>
          <w:lang w:val="kk-KZ" w:eastAsia="ru-RU"/>
        </w:rPr>
        <w:t>0</w:t>
      </w:r>
      <w:r w:rsidRPr="00426FF8">
        <w:rPr>
          <w:rFonts w:ascii="Times New Roman" w:eastAsia="Times New Roman" w:hAnsi="Times New Roman" w:cs="Times New Roman"/>
          <w:color w:val="0D0D0D"/>
          <w:sz w:val="28"/>
          <w:szCs w:val="28"/>
          <w:lang w:val="kk-KZ" w:eastAsia="ru-RU"/>
        </w:rPr>
        <w:t>-11-S – азотсыз, күкіртсіз BG-11 қоректік ортасы</w:t>
      </w:r>
    </w:p>
    <w:p w14:paraId="12CC0395" w14:textId="77777777" w:rsidR="004439D9" w:rsidRPr="00426FF8" w:rsidRDefault="004439D9" w:rsidP="007A4403">
      <w:pPr>
        <w:spacing w:after="0" w:line="240" w:lineRule="auto"/>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BG</w:t>
      </w:r>
      <w:r w:rsidRPr="00426FF8">
        <w:rPr>
          <w:rFonts w:ascii="Times New Roman" w:eastAsia="Times New Roman" w:hAnsi="Times New Roman" w:cs="Times New Roman"/>
          <w:color w:val="0D0D0D"/>
          <w:sz w:val="17"/>
          <w:szCs w:val="17"/>
          <w:vertAlign w:val="subscript"/>
          <w:lang w:val="kk-KZ" w:eastAsia="ru-RU"/>
        </w:rPr>
        <w:t>0</w:t>
      </w:r>
      <w:r w:rsidRPr="00426FF8">
        <w:rPr>
          <w:rFonts w:ascii="Times New Roman" w:eastAsia="Times New Roman" w:hAnsi="Times New Roman" w:cs="Times New Roman"/>
          <w:color w:val="0D0D0D"/>
          <w:sz w:val="28"/>
          <w:szCs w:val="28"/>
          <w:lang w:val="kk-KZ" w:eastAsia="ru-RU"/>
        </w:rPr>
        <w:t>-11-P – азотсыз, фосфорсыз BG-11</w:t>
      </w:r>
      <w:r w:rsidR="00EB6E94" w:rsidRPr="00426FF8">
        <w:rPr>
          <w:rFonts w:ascii="Times New Roman" w:eastAsia="Times New Roman" w:hAnsi="Times New Roman" w:cs="Times New Roman"/>
          <w:color w:val="0D0D0D"/>
          <w:sz w:val="28"/>
          <w:szCs w:val="28"/>
          <w:lang w:val="kk-KZ" w:eastAsia="ru-RU"/>
        </w:rPr>
        <w:t xml:space="preserve"> қоректік ортасы</w:t>
      </w:r>
    </w:p>
    <w:p w14:paraId="37B22F04" w14:textId="77777777" w:rsidR="007A4403" w:rsidRPr="00426FF8" w:rsidRDefault="007A4403" w:rsidP="007A4403">
      <w:pPr>
        <w:spacing w:after="0" w:line="240" w:lineRule="auto"/>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shd w:val="clear" w:color="auto" w:fill="FFFFFF"/>
          <w:lang w:val="kk-KZ" w:eastAsia="ru-RU"/>
        </w:rPr>
        <w:t>C</w:t>
      </w:r>
      <w:r w:rsidRPr="00426FF8">
        <w:rPr>
          <w:rFonts w:ascii="Times New Roman" w:eastAsia="Times New Roman" w:hAnsi="Times New Roman" w:cs="Times New Roman"/>
          <w:color w:val="000000"/>
          <w:sz w:val="17"/>
          <w:szCs w:val="17"/>
          <w:shd w:val="clear" w:color="auto" w:fill="FFFFFF"/>
          <w:vertAlign w:val="subscript"/>
          <w:lang w:val="kk-KZ" w:eastAsia="ru-RU"/>
        </w:rPr>
        <w:t>2</w:t>
      </w:r>
      <w:r w:rsidRPr="00426FF8">
        <w:rPr>
          <w:rFonts w:ascii="Times New Roman" w:eastAsia="Times New Roman" w:hAnsi="Times New Roman" w:cs="Times New Roman"/>
          <w:color w:val="000000"/>
          <w:sz w:val="28"/>
          <w:szCs w:val="28"/>
          <w:shd w:val="clear" w:color="auto" w:fill="FFFFFF"/>
          <w:lang w:val="kk-KZ" w:eastAsia="ru-RU"/>
        </w:rPr>
        <w:t>H</w:t>
      </w:r>
      <w:r w:rsidRPr="00426FF8">
        <w:rPr>
          <w:rFonts w:ascii="Times New Roman" w:eastAsia="Times New Roman" w:hAnsi="Times New Roman" w:cs="Times New Roman"/>
          <w:color w:val="000000"/>
          <w:sz w:val="17"/>
          <w:szCs w:val="17"/>
          <w:shd w:val="clear" w:color="auto" w:fill="FFFFFF"/>
          <w:vertAlign w:val="subscript"/>
          <w:lang w:val="kk-KZ" w:eastAsia="ru-RU"/>
        </w:rPr>
        <w:t xml:space="preserve">2 </w:t>
      </w:r>
      <w:r w:rsidRPr="00426FF8">
        <w:rPr>
          <w:rFonts w:ascii="Times New Roman" w:eastAsia="Times New Roman" w:hAnsi="Times New Roman" w:cs="Times New Roman"/>
          <w:color w:val="000000"/>
          <w:sz w:val="28"/>
          <w:szCs w:val="28"/>
          <w:shd w:val="clear" w:color="auto" w:fill="FFFFFF"/>
          <w:lang w:val="kk-KZ" w:eastAsia="ru-RU"/>
        </w:rPr>
        <w:t>–</w:t>
      </w:r>
      <w:r w:rsidRPr="00426FF8">
        <w:rPr>
          <w:rFonts w:ascii="Times New Roman" w:eastAsia="Times New Roman" w:hAnsi="Times New Roman" w:cs="Times New Roman"/>
          <w:color w:val="000000"/>
          <w:sz w:val="17"/>
          <w:szCs w:val="17"/>
          <w:shd w:val="clear" w:color="auto" w:fill="FFFFFF"/>
          <w:vertAlign w:val="subscript"/>
          <w:lang w:val="kk-KZ" w:eastAsia="ru-RU"/>
        </w:rPr>
        <w:t xml:space="preserve"> </w:t>
      </w:r>
      <w:r w:rsidRPr="00426FF8">
        <w:rPr>
          <w:rFonts w:ascii="Times New Roman" w:eastAsia="Times New Roman" w:hAnsi="Times New Roman" w:cs="Times New Roman"/>
          <w:color w:val="000000"/>
          <w:sz w:val="28"/>
          <w:szCs w:val="28"/>
          <w:shd w:val="clear" w:color="auto" w:fill="FFFFFF"/>
          <w:lang w:val="kk-KZ" w:eastAsia="ru-RU"/>
        </w:rPr>
        <w:t>ацетилен</w:t>
      </w:r>
    </w:p>
    <w:p w14:paraId="49C275A8" w14:textId="77777777" w:rsidR="007A4403" w:rsidRPr="00426FF8" w:rsidRDefault="007A4403" w:rsidP="007A4403">
      <w:pPr>
        <w:spacing w:after="0" w:line="240" w:lineRule="auto"/>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shd w:val="clear" w:color="auto" w:fill="FFFFFF"/>
          <w:lang w:val="kk-KZ" w:eastAsia="ru-RU"/>
        </w:rPr>
        <w:t>C</w:t>
      </w:r>
      <w:r w:rsidRPr="00426FF8">
        <w:rPr>
          <w:rFonts w:ascii="Times New Roman" w:eastAsia="Times New Roman" w:hAnsi="Times New Roman" w:cs="Times New Roman"/>
          <w:color w:val="000000"/>
          <w:sz w:val="17"/>
          <w:szCs w:val="17"/>
          <w:shd w:val="clear" w:color="auto" w:fill="FFFFFF"/>
          <w:vertAlign w:val="subscript"/>
          <w:lang w:val="kk-KZ" w:eastAsia="ru-RU"/>
        </w:rPr>
        <w:t>2</w:t>
      </w:r>
      <w:r w:rsidRPr="00426FF8">
        <w:rPr>
          <w:rFonts w:ascii="Times New Roman" w:eastAsia="Times New Roman" w:hAnsi="Times New Roman" w:cs="Times New Roman"/>
          <w:color w:val="000000"/>
          <w:sz w:val="28"/>
          <w:szCs w:val="28"/>
          <w:shd w:val="clear" w:color="auto" w:fill="FFFFFF"/>
          <w:lang w:val="kk-KZ" w:eastAsia="ru-RU"/>
        </w:rPr>
        <w:t>H</w:t>
      </w:r>
      <w:r w:rsidRPr="00426FF8">
        <w:rPr>
          <w:rFonts w:ascii="Times New Roman" w:eastAsia="Times New Roman" w:hAnsi="Times New Roman" w:cs="Times New Roman"/>
          <w:color w:val="000000"/>
          <w:sz w:val="17"/>
          <w:szCs w:val="17"/>
          <w:shd w:val="clear" w:color="auto" w:fill="FFFFFF"/>
          <w:vertAlign w:val="subscript"/>
          <w:lang w:val="kk-KZ" w:eastAsia="ru-RU"/>
        </w:rPr>
        <w:t xml:space="preserve">4 </w:t>
      </w:r>
      <w:r w:rsidRPr="00426FF8">
        <w:rPr>
          <w:rFonts w:ascii="Times New Roman" w:eastAsia="Times New Roman" w:hAnsi="Times New Roman" w:cs="Times New Roman"/>
          <w:color w:val="000000"/>
          <w:sz w:val="28"/>
          <w:szCs w:val="28"/>
          <w:shd w:val="clear" w:color="auto" w:fill="FFFFFF"/>
          <w:lang w:val="kk-KZ" w:eastAsia="ru-RU"/>
        </w:rPr>
        <w:t>– этилен</w:t>
      </w:r>
    </w:p>
    <w:p w14:paraId="649A8908" w14:textId="1AEA02DA" w:rsidR="007A4403" w:rsidRPr="00426FF8" w:rsidRDefault="007A4403" w:rsidP="007A4403">
      <w:pPr>
        <w:spacing w:after="0" w:line="240" w:lineRule="auto"/>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 xml:space="preserve">CCMKazNU </w:t>
      </w:r>
      <w:r w:rsidRPr="00426FF8">
        <w:rPr>
          <w:rFonts w:ascii="Times New Roman" w:eastAsia="Times New Roman" w:hAnsi="Times New Roman" w:cs="Times New Roman"/>
          <w:color w:val="0D0D0D"/>
          <w:sz w:val="28"/>
          <w:szCs w:val="28"/>
          <w:lang w:val="kk-KZ" w:eastAsia="ru-RU"/>
        </w:rPr>
        <w:t>–</w:t>
      </w:r>
      <w:r w:rsidRPr="00426FF8">
        <w:rPr>
          <w:rFonts w:ascii="Times New Roman" w:eastAsia="Times New Roman" w:hAnsi="Times New Roman" w:cs="Times New Roman"/>
          <w:color w:val="000000"/>
          <w:sz w:val="28"/>
          <w:szCs w:val="28"/>
          <w:lang w:val="kk-KZ" w:eastAsia="ru-RU"/>
        </w:rPr>
        <w:t xml:space="preserve"> </w:t>
      </w:r>
      <w:r w:rsidR="008A6CB2" w:rsidRPr="00426FF8">
        <w:rPr>
          <w:rFonts w:ascii="Times New Roman" w:eastAsia="Times New Roman" w:hAnsi="Times New Roman" w:cs="Times New Roman"/>
          <w:color w:val="000000"/>
          <w:sz w:val="28"/>
          <w:szCs w:val="28"/>
          <w:lang w:val="kk-KZ" w:eastAsia="ru-RU"/>
        </w:rPr>
        <w:t>ҚазҰУ микробалдыр культураларының коллекциясы</w:t>
      </w:r>
      <w:r w:rsidRPr="00426FF8">
        <w:rPr>
          <w:rFonts w:ascii="Times New Roman" w:eastAsia="Times New Roman" w:hAnsi="Times New Roman" w:cs="Times New Roman"/>
          <w:color w:val="000000"/>
          <w:sz w:val="28"/>
          <w:szCs w:val="28"/>
          <w:lang w:val="kk-KZ" w:eastAsia="ru-RU"/>
        </w:rPr>
        <w:t> </w:t>
      </w:r>
    </w:p>
    <w:p w14:paraId="5AF4FE42" w14:textId="77777777" w:rsidR="008A6CB2" w:rsidRPr="00426FF8" w:rsidRDefault="007A4403" w:rsidP="008A6CB2">
      <w:pPr>
        <w:spacing w:after="0" w:line="240" w:lineRule="auto"/>
        <w:rPr>
          <w:rFonts w:ascii="Times New Roman" w:eastAsia="Times New Roman" w:hAnsi="Times New Roman" w:cs="Times New Roman"/>
          <w:color w:val="010202"/>
          <w:sz w:val="28"/>
          <w:szCs w:val="28"/>
          <w:lang w:eastAsia="ru-RU"/>
        </w:rPr>
      </w:pPr>
      <w:r w:rsidRPr="00426FF8">
        <w:rPr>
          <w:rFonts w:ascii="Times New Roman" w:eastAsia="Times New Roman" w:hAnsi="Times New Roman" w:cs="Times New Roman"/>
          <w:color w:val="010202"/>
          <w:sz w:val="28"/>
          <w:szCs w:val="28"/>
          <w:lang w:eastAsia="ru-RU"/>
        </w:rPr>
        <w:t>Н</w:t>
      </w:r>
      <w:r w:rsidRPr="00426FF8">
        <w:rPr>
          <w:rFonts w:ascii="Times New Roman" w:eastAsia="Times New Roman" w:hAnsi="Times New Roman" w:cs="Times New Roman"/>
          <w:color w:val="010202"/>
          <w:sz w:val="17"/>
          <w:szCs w:val="17"/>
          <w:vertAlign w:val="subscript"/>
          <w:lang w:eastAsia="ru-RU"/>
        </w:rPr>
        <w:t>2</w:t>
      </w:r>
      <w:r w:rsidRPr="00426FF8">
        <w:rPr>
          <w:rFonts w:ascii="Times New Roman" w:eastAsia="Times New Roman" w:hAnsi="Times New Roman" w:cs="Times New Roman"/>
          <w:color w:val="010202"/>
          <w:sz w:val="28"/>
          <w:szCs w:val="28"/>
          <w:lang w:eastAsia="ru-RU"/>
        </w:rPr>
        <w:t>аза - гидрогеназа</w:t>
      </w:r>
      <w:r w:rsidR="008A6CB2" w:rsidRPr="00426FF8">
        <w:rPr>
          <w:rFonts w:ascii="Times New Roman" w:eastAsia="Times New Roman" w:hAnsi="Times New Roman" w:cs="Times New Roman"/>
          <w:color w:val="010202"/>
          <w:sz w:val="28"/>
          <w:szCs w:val="28"/>
          <w:lang w:eastAsia="ru-RU"/>
        </w:rPr>
        <w:t xml:space="preserve"> </w:t>
      </w:r>
    </w:p>
    <w:p w14:paraId="654674A0" w14:textId="1EA057A0" w:rsidR="008A6CB2" w:rsidRPr="00426FF8" w:rsidRDefault="008A6CB2"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10202"/>
          <w:sz w:val="28"/>
          <w:szCs w:val="28"/>
          <w:lang w:eastAsia="ru-RU"/>
        </w:rPr>
        <w:t>N</w:t>
      </w:r>
      <w:r w:rsidRPr="00426FF8">
        <w:rPr>
          <w:rFonts w:ascii="Times New Roman" w:eastAsia="Times New Roman" w:hAnsi="Times New Roman" w:cs="Times New Roman"/>
          <w:color w:val="010202"/>
          <w:sz w:val="17"/>
          <w:szCs w:val="17"/>
          <w:vertAlign w:val="subscript"/>
          <w:lang w:eastAsia="ru-RU"/>
        </w:rPr>
        <w:t>2</w:t>
      </w:r>
      <w:r w:rsidRPr="00426FF8">
        <w:rPr>
          <w:rFonts w:ascii="Times New Roman" w:eastAsia="Times New Roman" w:hAnsi="Times New Roman" w:cs="Times New Roman"/>
          <w:color w:val="010202"/>
          <w:sz w:val="28"/>
          <w:szCs w:val="28"/>
          <w:lang w:eastAsia="ru-RU"/>
        </w:rPr>
        <w:t>аза – нитрогеназа</w:t>
      </w:r>
    </w:p>
    <w:p w14:paraId="39E77348" w14:textId="084E5C76"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ND</w:t>
      </w:r>
      <w:r w:rsidR="008A6CB2" w:rsidRPr="00426FF8">
        <w:rPr>
          <w:rFonts w:ascii="Times New Roman" w:eastAsia="Times New Roman" w:hAnsi="Times New Roman" w:cs="Times New Roman"/>
          <w:color w:val="0D0D0D"/>
          <w:sz w:val="28"/>
          <w:szCs w:val="28"/>
          <w:lang w:val="en-US" w:eastAsia="ru-RU"/>
        </w:rPr>
        <w:t>P</w:t>
      </w:r>
      <w:r w:rsidRPr="00426FF8">
        <w:rPr>
          <w:rFonts w:ascii="Times New Roman" w:eastAsia="Times New Roman" w:hAnsi="Times New Roman" w:cs="Times New Roman"/>
          <w:color w:val="0D0D0D"/>
          <w:sz w:val="28"/>
          <w:szCs w:val="28"/>
          <w:lang w:eastAsia="ru-RU"/>
        </w:rPr>
        <w:t>H – НАД(Ф) дегидрогеназа</w:t>
      </w:r>
    </w:p>
    <w:p w14:paraId="7F3E61A0"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shd w:val="clear" w:color="auto" w:fill="FFFFFF"/>
          <w:lang w:eastAsia="ru-RU"/>
        </w:rPr>
        <w:t xml:space="preserve">Pi – </w:t>
      </w:r>
      <w:r w:rsidRPr="00426FF8">
        <w:rPr>
          <w:rFonts w:ascii="Times New Roman" w:eastAsia="Times New Roman" w:hAnsi="Times New Roman" w:cs="Times New Roman"/>
          <w:color w:val="000000"/>
          <w:sz w:val="28"/>
          <w:szCs w:val="28"/>
          <w:lang w:eastAsia="ru-RU"/>
        </w:rPr>
        <w:t>фотосинтез-сәулелену</w:t>
      </w:r>
    </w:p>
    <w:p w14:paraId="17343A7A" w14:textId="77777777" w:rsidR="007A4403" w:rsidRPr="00426FF8" w:rsidRDefault="003B07B2"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PQ</w:t>
      </w:r>
      <w:r w:rsidR="007A4403" w:rsidRPr="00426FF8">
        <w:rPr>
          <w:rFonts w:ascii="Times New Roman" w:eastAsia="Times New Roman" w:hAnsi="Times New Roman" w:cs="Times New Roman"/>
          <w:color w:val="000000"/>
          <w:sz w:val="28"/>
          <w:szCs w:val="28"/>
          <w:shd w:val="clear" w:color="auto" w:fill="FFFFFF"/>
          <w:lang w:eastAsia="ru-RU"/>
        </w:rPr>
        <w:t xml:space="preserve"> – </w:t>
      </w:r>
      <w:r w:rsidR="007A4403" w:rsidRPr="00426FF8">
        <w:rPr>
          <w:rFonts w:ascii="Times New Roman" w:eastAsia="Times New Roman" w:hAnsi="Times New Roman" w:cs="Times New Roman"/>
          <w:color w:val="000000"/>
          <w:sz w:val="28"/>
          <w:szCs w:val="28"/>
          <w:lang w:eastAsia="ru-RU"/>
        </w:rPr>
        <w:t>пластохинон</w:t>
      </w:r>
    </w:p>
    <w:p w14:paraId="49B41DD5"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SDH</w:t>
      </w:r>
      <w:r w:rsidRPr="00426FF8">
        <w:rPr>
          <w:rFonts w:ascii="Times New Roman" w:eastAsia="Times New Roman" w:hAnsi="Times New Roman" w:cs="Times New Roman"/>
          <w:color w:val="000000"/>
          <w:sz w:val="28"/>
          <w:szCs w:val="28"/>
          <w:shd w:val="clear" w:color="auto" w:fill="FFFFFF"/>
          <w:lang w:eastAsia="ru-RU"/>
        </w:rPr>
        <w:t xml:space="preserve"> – </w:t>
      </w:r>
      <w:r w:rsidRPr="00426FF8">
        <w:rPr>
          <w:rFonts w:ascii="Times New Roman" w:eastAsia="Times New Roman" w:hAnsi="Times New Roman" w:cs="Times New Roman"/>
          <w:color w:val="0D0D0D"/>
          <w:sz w:val="28"/>
          <w:szCs w:val="28"/>
          <w:lang w:eastAsia="ru-RU"/>
        </w:rPr>
        <w:t>сукцинатты дегидрогеназа</w:t>
      </w:r>
    </w:p>
    <w:p w14:paraId="1DE9411C" w14:textId="7777777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АҮФ – аденозинүшфосфат</w:t>
      </w:r>
    </w:p>
    <w:p w14:paraId="187382A6"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ВК – вегетативті клеткалар</w:t>
      </w:r>
    </w:p>
    <w:p w14:paraId="2267EBFB"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shd w:val="clear" w:color="auto" w:fill="FFFFFF"/>
          <w:lang w:eastAsia="ru-RU"/>
        </w:rPr>
        <w:t>ГАФ – глицеральдегид-3-фосфат</w:t>
      </w:r>
    </w:p>
    <w:p w14:paraId="07D4AF37" w14:textId="2159FC58" w:rsidR="007A4403" w:rsidRPr="00426FF8" w:rsidRDefault="008A6CB2"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ГК – гетероциста</w:t>
      </w:r>
      <w:r w:rsidRPr="00426FF8">
        <w:rPr>
          <w:rFonts w:ascii="Times New Roman" w:eastAsia="Times New Roman" w:hAnsi="Times New Roman" w:cs="Times New Roman"/>
          <w:color w:val="000000"/>
          <w:sz w:val="28"/>
          <w:szCs w:val="28"/>
          <w:lang w:val="kk-KZ" w:eastAsia="ru-RU"/>
        </w:rPr>
        <w:t>л</w:t>
      </w:r>
      <w:r w:rsidR="007A4403" w:rsidRPr="00426FF8">
        <w:rPr>
          <w:rFonts w:ascii="Times New Roman" w:eastAsia="Times New Roman" w:hAnsi="Times New Roman" w:cs="Times New Roman"/>
          <w:color w:val="000000"/>
          <w:sz w:val="28"/>
          <w:szCs w:val="28"/>
          <w:lang w:eastAsia="ru-RU"/>
        </w:rPr>
        <w:t>ы клеткалар</w:t>
      </w:r>
    </w:p>
    <w:p w14:paraId="055278D9" w14:textId="6FB065A6"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 xml:space="preserve">ГХ – газ </w:t>
      </w:r>
      <w:r w:rsidR="008A6CB2" w:rsidRPr="00426FF8">
        <w:rPr>
          <w:rFonts w:ascii="Times New Roman" w:eastAsia="Times New Roman" w:hAnsi="Times New Roman" w:cs="Times New Roman"/>
          <w:color w:val="0D0D0D"/>
          <w:sz w:val="28"/>
          <w:szCs w:val="28"/>
          <w:lang w:eastAsia="ru-RU"/>
        </w:rPr>
        <w:t>хроматограф</w:t>
      </w:r>
    </w:p>
    <w:p w14:paraId="47F2C239" w14:textId="7777777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ДНҚ – дeзoкcиpибoза нyклeин қышқылы </w:t>
      </w:r>
    </w:p>
    <w:p w14:paraId="4711D0AF" w14:textId="5E49F8F0"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НАД – никотинамид</w:t>
      </w:r>
      <w:r w:rsidR="008A6CB2" w:rsidRPr="00426FF8">
        <w:rPr>
          <w:rFonts w:ascii="Times New Roman" w:eastAsia="Times New Roman" w:hAnsi="Times New Roman" w:cs="Times New Roman"/>
          <w:color w:val="0D0D0D"/>
          <w:sz w:val="28"/>
          <w:szCs w:val="28"/>
          <w:lang w:val="kk-KZ" w:eastAsia="ru-RU"/>
        </w:rPr>
        <w:t xml:space="preserve"> </w:t>
      </w:r>
      <w:r w:rsidRPr="00426FF8">
        <w:rPr>
          <w:rFonts w:ascii="Times New Roman" w:eastAsia="Times New Roman" w:hAnsi="Times New Roman" w:cs="Times New Roman"/>
          <w:color w:val="0D0D0D"/>
          <w:sz w:val="28"/>
          <w:szCs w:val="28"/>
          <w:lang w:eastAsia="ru-RU"/>
        </w:rPr>
        <w:t>аденин</w:t>
      </w:r>
      <w:r w:rsidR="008A6CB2" w:rsidRPr="00426FF8">
        <w:rPr>
          <w:rFonts w:ascii="Times New Roman" w:eastAsia="Times New Roman" w:hAnsi="Times New Roman" w:cs="Times New Roman"/>
          <w:color w:val="0D0D0D"/>
          <w:sz w:val="28"/>
          <w:szCs w:val="28"/>
          <w:lang w:val="kk-KZ" w:eastAsia="ru-RU"/>
        </w:rPr>
        <w:t xml:space="preserve"> </w:t>
      </w:r>
      <w:r w:rsidRPr="00426FF8">
        <w:rPr>
          <w:rFonts w:ascii="Times New Roman" w:eastAsia="Times New Roman" w:hAnsi="Times New Roman" w:cs="Times New Roman"/>
          <w:color w:val="0D0D0D"/>
          <w:sz w:val="28"/>
          <w:szCs w:val="28"/>
          <w:lang w:eastAsia="ru-RU"/>
        </w:rPr>
        <w:t>динуклеотиид</w:t>
      </w:r>
    </w:p>
    <w:p w14:paraId="117FAA76" w14:textId="57A172FC"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НАДФ – никотинамид</w:t>
      </w:r>
      <w:r w:rsidR="008A6CB2" w:rsidRPr="00426FF8">
        <w:rPr>
          <w:rFonts w:ascii="Times New Roman" w:eastAsia="Times New Roman" w:hAnsi="Times New Roman" w:cs="Times New Roman"/>
          <w:color w:val="0D0D0D"/>
          <w:sz w:val="28"/>
          <w:szCs w:val="28"/>
          <w:lang w:val="kk-KZ" w:eastAsia="ru-RU"/>
        </w:rPr>
        <w:t xml:space="preserve"> </w:t>
      </w:r>
      <w:r w:rsidRPr="00426FF8">
        <w:rPr>
          <w:rFonts w:ascii="Times New Roman" w:eastAsia="Times New Roman" w:hAnsi="Times New Roman" w:cs="Times New Roman"/>
          <w:color w:val="0D0D0D"/>
          <w:sz w:val="28"/>
          <w:szCs w:val="28"/>
          <w:lang w:eastAsia="ru-RU"/>
        </w:rPr>
        <w:t>аденин</w:t>
      </w:r>
      <w:r w:rsidR="008A6CB2" w:rsidRPr="00426FF8">
        <w:rPr>
          <w:rFonts w:ascii="Times New Roman" w:eastAsia="Times New Roman" w:hAnsi="Times New Roman" w:cs="Times New Roman"/>
          <w:color w:val="0D0D0D"/>
          <w:sz w:val="28"/>
          <w:szCs w:val="28"/>
          <w:lang w:val="kk-KZ" w:eastAsia="ru-RU"/>
        </w:rPr>
        <w:t xml:space="preserve"> </w:t>
      </w:r>
      <w:r w:rsidRPr="00426FF8">
        <w:rPr>
          <w:rFonts w:ascii="Times New Roman" w:eastAsia="Times New Roman" w:hAnsi="Times New Roman" w:cs="Times New Roman"/>
          <w:color w:val="0D0D0D"/>
          <w:sz w:val="28"/>
          <w:szCs w:val="28"/>
          <w:lang w:eastAsia="ru-RU"/>
        </w:rPr>
        <w:t>динуклеотид</w:t>
      </w:r>
      <w:r w:rsidR="008A6CB2" w:rsidRPr="00426FF8">
        <w:rPr>
          <w:rFonts w:ascii="Times New Roman" w:eastAsia="Times New Roman" w:hAnsi="Times New Roman" w:cs="Times New Roman"/>
          <w:color w:val="0D0D0D"/>
          <w:sz w:val="28"/>
          <w:szCs w:val="28"/>
          <w:lang w:val="kk-KZ" w:eastAsia="ru-RU"/>
        </w:rPr>
        <w:t xml:space="preserve"> </w:t>
      </w:r>
      <w:r w:rsidRPr="00426FF8">
        <w:rPr>
          <w:rFonts w:ascii="Times New Roman" w:eastAsia="Times New Roman" w:hAnsi="Times New Roman" w:cs="Times New Roman"/>
          <w:color w:val="0D0D0D"/>
          <w:sz w:val="28"/>
          <w:szCs w:val="28"/>
          <w:lang w:eastAsia="ru-RU"/>
        </w:rPr>
        <w:t>фосфат</w:t>
      </w:r>
    </w:p>
    <w:p w14:paraId="69BB1F05" w14:textId="7777777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ПТР – полимеразалық тізбекті реакция</w:t>
      </w:r>
    </w:p>
    <w:p w14:paraId="4AA1FED3" w14:textId="7777777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ПХ – пластохинон бассейні</w:t>
      </w:r>
    </w:p>
    <w:p w14:paraId="43B9AFBB"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ПЦ – пластоцианин</w:t>
      </w:r>
    </w:p>
    <w:p w14:paraId="459772EC"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 xml:space="preserve">рРНҚ – </w:t>
      </w:r>
      <w:r w:rsidRPr="00426FF8">
        <w:rPr>
          <w:rFonts w:ascii="Times New Roman" w:eastAsia="Times New Roman" w:hAnsi="Times New Roman" w:cs="Times New Roman"/>
          <w:color w:val="000000"/>
          <w:sz w:val="28"/>
          <w:szCs w:val="28"/>
          <w:lang w:eastAsia="ru-RU"/>
        </w:rPr>
        <w:t>рибосомалық</w:t>
      </w:r>
      <w:r w:rsidRPr="00426FF8">
        <w:rPr>
          <w:rFonts w:ascii="Times New Roman" w:eastAsia="Times New Roman" w:hAnsi="Times New Roman" w:cs="Times New Roman"/>
          <w:color w:val="0D0D0D"/>
          <w:sz w:val="28"/>
          <w:szCs w:val="28"/>
          <w:lang w:eastAsia="ru-RU"/>
        </w:rPr>
        <w:t xml:space="preserve"> рибонуклеин қышқылы</w:t>
      </w:r>
    </w:p>
    <w:p w14:paraId="5E20A757" w14:textId="5859D11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Рубиско – рибулоза-1,5-б</w:t>
      </w:r>
      <w:r w:rsidR="00180A83" w:rsidRPr="00426FF8">
        <w:rPr>
          <w:rFonts w:ascii="Times New Roman" w:eastAsia="Times New Roman" w:hAnsi="Times New Roman" w:cs="Times New Roman"/>
          <w:color w:val="0D0D0D"/>
          <w:sz w:val="28"/>
          <w:szCs w:val="28"/>
          <w:lang w:eastAsia="ru-RU"/>
        </w:rPr>
        <w:t>исфосфат карбоксилаза оксигеназа</w:t>
      </w:r>
    </w:p>
    <w:p w14:paraId="25C0AC1E"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Фд – ферредоксин</w:t>
      </w:r>
    </w:p>
    <w:p w14:paraId="6B97C9DF"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ФЖ – фотожүйелер</w:t>
      </w:r>
    </w:p>
    <w:p w14:paraId="39285B16"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ФЖ1 – фотожүйе 1</w:t>
      </w:r>
    </w:p>
    <w:p w14:paraId="5C3B2432"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ФЖ2 – фотожүйе 2</w:t>
      </w:r>
    </w:p>
    <w:p w14:paraId="63E87DC2"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ФНР – ферредоксин НАД(Ф) редуктаза</w:t>
      </w:r>
    </w:p>
    <w:p w14:paraId="692D7562" w14:textId="7777777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Хл а – хлорофилл а</w:t>
      </w:r>
    </w:p>
    <w:p w14:paraId="0FFD1EC0"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Цит – цитохром</w:t>
      </w:r>
    </w:p>
    <w:p w14:paraId="7C915FAC"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Цит b</w:t>
      </w:r>
      <w:r w:rsidRPr="00426FF8">
        <w:rPr>
          <w:rFonts w:ascii="Times New Roman" w:eastAsia="Times New Roman" w:hAnsi="Times New Roman" w:cs="Times New Roman"/>
          <w:color w:val="0D0D0D"/>
          <w:sz w:val="17"/>
          <w:szCs w:val="17"/>
          <w:vertAlign w:val="subscript"/>
          <w:lang w:eastAsia="ru-RU"/>
        </w:rPr>
        <w:t>6</w:t>
      </w:r>
      <w:r w:rsidRPr="00426FF8">
        <w:rPr>
          <w:rFonts w:ascii="Times New Roman" w:eastAsia="Times New Roman" w:hAnsi="Times New Roman" w:cs="Times New Roman"/>
          <w:color w:val="0D0D0D"/>
          <w:sz w:val="28"/>
          <w:szCs w:val="28"/>
          <w:lang w:eastAsia="ru-RU"/>
        </w:rPr>
        <w:t>f – цитохром b</w:t>
      </w:r>
      <w:r w:rsidRPr="00426FF8">
        <w:rPr>
          <w:rFonts w:ascii="Times New Roman" w:eastAsia="Times New Roman" w:hAnsi="Times New Roman" w:cs="Times New Roman"/>
          <w:color w:val="0D0D0D"/>
          <w:sz w:val="17"/>
          <w:szCs w:val="17"/>
          <w:vertAlign w:val="subscript"/>
          <w:lang w:eastAsia="ru-RU"/>
        </w:rPr>
        <w:t>6</w:t>
      </w:r>
      <w:r w:rsidRPr="00426FF8">
        <w:rPr>
          <w:rFonts w:ascii="Times New Roman" w:eastAsia="Times New Roman" w:hAnsi="Times New Roman" w:cs="Times New Roman"/>
          <w:color w:val="0D0D0D"/>
          <w:sz w:val="28"/>
          <w:szCs w:val="28"/>
          <w:lang w:eastAsia="ru-RU"/>
        </w:rPr>
        <w:t>f кешені</w:t>
      </w:r>
    </w:p>
    <w:p w14:paraId="701044F7" w14:textId="7777777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Цит окс – цитохром оксидазасы</w:t>
      </w:r>
    </w:p>
    <w:p w14:paraId="3B329EC2" w14:textId="77777777" w:rsidR="007A4403" w:rsidRPr="00426FF8" w:rsidRDefault="007A4403" w:rsidP="007A4403">
      <w:pPr>
        <w:spacing w:after="0" w:line="240" w:lineRule="auto"/>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D0D0D"/>
          <w:sz w:val="28"/>
          <w:szCs w:val="28"/>
          <w:lang w:eastAsia="ru-RU"/>
        </w:rPr>
        <w:t xml:space="preserve">ЭДТА – </w:t>
      </w:r>
      <w:r w:rsidR="009504C3" w:rsidRPr="00426FF8">
        <w:rPr>
          <w:rFonts w:ascii="Times New Roman" w:eastAsia="Times New Roman" w:hAnsi="Times New Roman" w:cs="Times New Roman"/>
          <w:color w:val="000000"/>
          <w:sz w:val="28"/>
          <w:szCs w:val="28"/>
          <w:lang w:eastAsia="ru-RU"/>
        </w:rPr>
        <w:t>этилендиаминтетра</w:t>
      </w:r>
      <w:r w:rsidR="009504C3" w:rsidRPr="00426FF8">
        <w:rPr>
          <w:rFonts w:ascii="Times New Roman" w:eastAsia="Times New Roman" w:hAnsi="Times New Roman" w:cs="Times New Roman"/>
          <w:color w:val="000000"/>
          <w:sz w:val="28"/>
          <w:szCs w:val="28"/>
          <w:lang w:val="kk-KZ" w:eastAsia="ru-RU"/>
        </w:rPr>
        <w:t>сірке қышқылы</w:t>
      </w:r>
    </w:p>
    <w:p w14:paraId="0A4F461E" w14:textId="77777777" w:rsidR="008F0CD7" w:rsidRPr="00426FF8" w:rsidRDefault="008F0CD7" w:rsidP="00AF1C65">
      <w:pPr>
        <w:spacing w:after="0" w:line="240" w:lineRule="auto"/>
        <w:rPr>
          <w:rFonts w:ascii="Times New Roman" w:eastAsia="Times New Roman" w:hAnsi="Times New Roman" w:cs="Times New Roman"/>
          <w:b/>
          <w:bCs/>
          <w:color w:val="000000"/>
          <w:sz w:val="28"/>
          <w:szCs w:val="28"/>
          <w:lang w:eastAsia="ru-RU"/>
        </w:rPr>
      </w:pPr>
    </w:p>
    <w:p w14:paraId="097E1477" w14:textId="77777777" w:rsidR="00AF1C65" w:rsidRPr="00426FF8" w:rsidRDefault="00AF1C65" w:rsidP="00AF1C65">
      <w:pPr>
        <w:spacing w:after="0" w:line="240" w:lineRule="auto"/>
        <w:rPr>
          <w:rFonts w:ascii="Times New Roman" w:eastAsia="Times New Roman" w:hAnsi="Times New Roman" w:cs="Times New Roman"/>
          <w:b/>
          <w:bCs/>
          <w:color w:val="000000"/>
          <w:sz w:val="28"/>
          <w:szCs w:val="28"/>
          <w:lang w:eastAsia="ru-RU"/>
        </w:rPr>
      </w:pPr>
    </w:p>
    <w:p w14:paraId="657F0FBF" w14:textId="77777777" w:rsidR="006171EA" w:rsidRPr="00426FF8" w:rsidRDefault="006171EA" w:rsidP="00AF1C65">
      <w:pPr>
        <w:spacing w:after="0" w:line="240" w:lineRule="auto"/>
        <w:rPr>
          <w:rFonts w:ascii="Times New Roman" w:eastAsia="Times New Roman" w:hAnsi="Times New Roman" w:cs="Times New Roman"/>
          <w:b/>
          <w:bCs/>
          <w:color w:val="000000"/>
          <w:sz w:val="28"/>
          <w:szCs w:val="28"/>
          <w:lang w:eastAsia="ru-RU"/>
        </w:rPr>
      </w:pPr>
    </w:p>
    <w:p w14:paraId="08B7354D" w14:textId="77777777" w:rsidR="00180A83" w:rsidRPr="00426FF8" w:rsidRDefault="00180A83" w:rsidP="007A4403">
      <w:pPr>
        <w:spacing w:after="0" w:line="240" w:lineRule="auto"/>
        <w:ind w:firstLine="567"/>
        <w:jc w:val="center"/>
        <w:rPr>
          <w:rFonts w:ascii="Times New Roman" w:eastAsia="Times New Roman" w:hAnsi="Times New Roman" w:cs="Times New Roman"/>
          <w:b/>
          <w:bCs/>
          <w:color w:val="000000"/>
          <w:sz w:val="28"/>
          <w:szCs w:val="28"/>
          <w:lang w:eastAsia="ru-RU"/>
        </w:rPr>
      </w:pPr>
    </w:p>
    <w:p w14:paraId="67C510FA" w14:textId="77777777" w:rsidR="008A6CB2" w:rsidRPr="00426FF8" w:rsidRDefault="008A6CB2" w:rsidP="007A4403">
      <w:pPr>
        <w:spacing w:after="0" w:line="240" w:lineRule="auto"/>
        <w:ind w:firstLine="567"/>
        <w:jc w:val="center"/>
        <w:rPr>
          <w:rFonts w:ascii="Times New Roman" w:eastAsia="Times New Roman" w:hAnsi="Times New Roman" w:cs="Times New Roman"/>
          <w:b/>
          <w:bCs/>
          <w:color w:val="000000"/>
          <w:sz w:val="28"/>
          <w:szCs w:val="28"/>
          <w:lang w:eastAsia="ru-RU"/>
        </w:rPr>
      </w:pPr>
    </w:p>
    <w:p w14:paraId="1E41A7F2" w14:textId="77777777" w:rsidR="007A4403" w:rsidRPr="00426FF8" w:rsidRDefault="007A4403" w:rsidP="007A4403">
      <w:pPr>
        <w:spacing w:after="0" w:line="240" w:lineRule="auto"/>
        <w:ind w:firstLine="567"/>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b/>
          <w:bCs/>
          <w:color w:val="000000"/>
          <w:sz w:val="28"/>
          <w:szCs w:val="28"/>
          <w:lang w:eastAsia="ru-RU"/>
        </w:rPr>
        <w:lastRenderedPageBreak/>
        <w:t>КІPІCПE</w:t>
      </w:r>
    </w:p>
    <w:p w14:paraId="57D4A77C"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p>
    <w:p w14:paraId="142A1F35"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b/>
          <w:bCs/>
          <w:color w:val="000000"/>
          <w:sz w:val="28"/>
          <w:szCs w:val="28"/>
          <w:lang w:eastAsia="ru-RU"/>
        </w:rPr>
        <w:t>Жұмыcтың жалпы cипаттамаcы</w:t>
      </w:r>
    </w:p>
    <w:p w14:paraId="2EFC01F5"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Дис</w:t>
      </w:r>
      <w:r w:rsidR="006D7D1A" w:rsidRPr="00426FF8">
        <w:rPr>
          <w:rFonts w:ascii="Times New Roman" w:eastAsia="Times New Roman" w:hAnsi="Times New Roman" w:cs="Times New Roman"/>
          <w:color w:val="000000"/>
          <w:sz w:val="28"/>
          <w:szCs w:val="28"/>
          <w:lang w:val="kk-KZ" w:eastAsia="ru-RU"/>
        </w:rPr>
        <w:t>с</w:t>
      </w:r>
      <w:r w:rsidRPr="00426FF8">
        <w:rPr>
          <w:rFonts w:ascii="Times New Roman" w:eastAsia="Times New Roman" w:hAnsi="Times New Roman" w:cs="Times New Roman"/>
          <w:color w:val="000000"/>
          <w:sz w:val="28"/>
          <w:szCs w:val="28"/>
          <w:lang w:eastAsia="ru-RU"/>
        </w:rPr>
        <w:t>ертациялық жұмыста әр түрлі экожүйелерден бөлініп алынған және коллекциялық белсенді ц</w:t>
      </w:r>
      <w:r w:rsidR="00640577" w:rsidRPr="00426FF8">
        <w:rPr>
          <w:rFonts w:ascii="Times New Roman" w:eastAsia="Times New Roman" w:hAnsi="Times New Roman" w:cs="Times New Roman"/>
          <w:color w:val="000000"/>
          <w:sz w:val="28"/>
          <w:szCs w:val="28"/>
          <w:lang w:eastAsia="ru-RU"/>
        </w:rPr>
        <w:t>ианобактерия штамдарының сутегі</w:t>
      </w:r>
      <w:r w:rsidR="0068561A" w:rsidRPr="00426FF8">
        <w:rPr>
          <w:rFonts w:ascii="Times New Roman" w:eastAsia="Times New Roman" w:hAnsi="Times New Roman" w:cs="Times New Roman"/>
          <w:color w:val="000000"/>
          <w:sz w:val="28"/>
          <w:szCs w:val="28"/>
          <w:lang w:val="kk-KZ" w:eastAsia="ru-RU"/>
        </w:rPr>
        <w:t>н</w:t>
      </w:r>
      <w:r w:rsidRPr="00426FF8">
        <w:rPr>
          <w:rFonts w:ascii="Times New Roman" w:eastAsia="Times New Roman" w:hAnsi="Times New Roman" w:cs="Times New Roman"/>
          <w:color w:val="000000"/>
          <w:sz w:val="28"/>
          <w:szCs w:val="28"/>
          <w:lang w:eastAsia="ru-RU"/>
        </w:rPr>
        <w:t xml:space="preserve"> бөлу </w:t>
      </w:r>
      <w:r w:rsidRPr="00426FF8">
        <w:rPr>
          <w:rFonts w:ascii="Times New Roman" w:eastAsia="Times New Roman" w:hAnsi="Times New Roman" w:cs="Times New Roman"/>
          <w:color w:val="0D0D0D"/>
          <w:sz w:val="28"/>
          <w:szCs w:val="28"/>
          <w:lang w:eastAsia="ru-RU"/>
        </w:rPr>
        <w:t>потенциалын</w:t>
      </w:r>
      <w:r w:rsidRPr="00426FF8">
        <w:rPr>
          <w:rFonts w:ascii="Times New Roman" w:eastAsia="Times New Roman" w:hAnsi="Times New Roman" w:cs="Times New Roman"/>
          <w:color w:val="000000"/>
          <w:sz w:val="28"/>
          <w:szCs w:val="28"/>
          <w:lang w:eastAsia="ru-RU"/>
        </w:rPr>
        <w:t xml:space="preserve"> зерттеу нәтижелері қарастырылған.</w:t>
      </w:r>
    </w:p>
    <w:p w14:paraId="14E3D558"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b/>
          <w:bCs/>
          <w:color w:val="000000"/>
          <w:sz w:val="28"/>
          <w:szCs w:val="28"/>
          <w:lang w:eastAsia="ru-RU"/>
        </w:rPr>
        <w:t>Зepттey тақыpыбының өзeктілігі</w:t>
      </w:r>
    </w:p>
    <w:p w14:paraId="1017AFA1" w14:textId="1C2A7C7B" w:rsidR="006D1BDD" w:rsidRPr="00426FF8" w:rsidRDefault="006D1BDD" w:rsidP="006D1BDD">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Қазіргі уақытта қазба отындарының жетіспеушілігі және климаттың өзгеруінің салдары адамзатты баламалы энергия көздерін іздеуге итермелеуде. Көптеген артықшылықтарының арқасында биоотын дәстүрлі отынды алмастыра алатын негізгі энергия көзіне айнала алады. Биологиялық шикізатты биоотынға айналдыруды кеңінен жүзеге асыру арқылы адамзат табиғатқа экологиялық жүктемені азайтып, аумақтық және су объектілерінің ластануын, соның ішінде атмосфераға көмірқышқыл газының шығарылуын азайтады. Болашақта экологиялық таза және жаңартылатын энергия көзіне ең перспективті үміткер – сутегі. Сутегі жақын болашақта энергияның ең маңызды көзі бола алады және әлемдік проблема болып табылатын ауаның ластануын шешуге ықпал етуі мүмкін [1].</w:t>
      </w:r>
    </w:p>
    <w:p w14:paraId="77B9652A" w14:textId="52A7A8DA" w:rsidR="006D1BDD" w:rsidRPr="00426FF8" w:rsidRDefault="006D1BDD" w:rsidP="006D1BDD">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Биоэнергетиканың қазіргі заманғы бағыттарының бірі - қоршаған ортаны ластамай, сутегін өндіруге қабілетті объектілерді іздеу, сондай-ақ сутегінің жоғары шығымдылығын қамтамасыз ететін технологияларды әзірлеу. Фотосинтетикалық микроорганизмдер, соның ішінде метаболизмі жоғары цианобактериялар сутегін алудың биологиялық әдістерін қолдануда ерекше қызығушылық тудырып отыр. Цианобактерияларды потенциалды сутегі өндірушілері ретінде пайдалану маңызды және тиімді, өйткені олар күн энергиясын пайдаланып оттегі фотосинтезін жүргізе алатын және фотосинтез өнімдерін химиялық энергияға, атап айтқанда көмірсуларға айналдыра алатын жалғыз бактериялар [2].</w:t>
      </w:r>
    </w:p>
    <w:p w14:paraId="1E6AE682" w14:textId="77777777" w:rsidR="006D1BDD" w:rsidRPr="00426FF8" w:rsidRDefault="006D1BDD" w:rsidP="006D1BDD">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 xml:space="preserve">Алайда, цианобактериялардың барлық штамдары сутегін өндіруде бірдей тиімді емес. Өсіру жағдайлары олардың өнімділігіне айтарлықтай әсер етеді. Сондықтан тиімді сутегі өндірушілері болып табылатын цианобактериялардың ықтимал штамдарын анықтау және сұрыптау, сондай-ақ олардың өсу жағдайларын оңтайландыру қажет. </w:t>
      </w:r>
    </w:p>
    <w:p w14:paraId="27B0714D" w14:textId="77777777" w:rsidR="006D1BDD" w:rsidRPr="00426FF8" w:rsidRDefault="006D1BDD" w:rsidP="006D1BDD">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Берілген зерттеу жұмысы биоэнергетикада жоғары әлеуетке ие микроорганизмдер штаммдарының арсеналын кеңейтуге бағытталған. Микроорганизмдерге негізделген әр түрлі жаңартылатын таза энергия көздеріне көшу климаттың өзгеруінің жағымсыз әсерін азайтуға және тұрақты энергетикалық жүйеге көшуге ықпал етуі мүмкін. Зерттеу тақырыбы өзекті, өйткені ол маңызды ғылыми және әлеуметтік мәселені шешеді және кейіннен іс жүзінде қолдана отырып, жаңа іргелі білім алуға ықпал етеді.</w:t>
      </w:r>
    </w:p>
    <w:p w14:paraId="01611CD4" w14:textId="36F76247" w:rsidR="007A4403" w:rsidRPr="00426FF8" w:rsidRDefault="007A4403" w:rsidP="006D1BDD">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b/>
          <w:bCs/>
          <w:color w:val="000000"/>
          <w:sz w:val="28"/>
          <w:szCs w:val="28"/>
          <w:lang w:val="kk-KZ" w:eastAsia="ru-RU"/>
        </w:rPr>
        <w:t>Зepттey жұмыcының мақcаты</w:t>
      </w:r>
    </w:p>
    <w:p w14:paraId="059B9549" w14:textId="36172CED" w:rsidR="00507E72" w:rsidRPr="00426FF8" w:rsidRDefault="00D730BB" w:rsidP="009369C5">
      <w:pPr>
        <w:widowControl w:val="0"/>
        <w:autoSpaceDE w:val="0"/>
        <w:autoSpaceDN w:val="0"/>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 xml:space="preserve">Әр түрлі экологиялық жүйелерден сутегі өндіргіш цианобактериялардың жаңа штамдарын  бөліп алу, сұрыптау және олардың өсіру жағдайларын оңтайландыру негізінде </w:t>
      </w:r>
      <w:r w:rsidR="00B62BD2" w:rsidRPr="00426FF8">
        <w:rPr>
          <w:rFonts w:ascii="Times New Roman" w:eastAsia="Times New Roman" w:hAnsi="Times New Roman" w:cs="Times New Roman"/>
          <w:color w:val="000000"/>
          <w:sz w:val="28"/>
          <w:szCs w:val="28"/>
          <w:lang w:val="kk-KZ" w:eastAsia="ru-RU"/>
        </w:rPr>
        <w:t xml:space="preserve">зертханалық жағдайда </w:t>
      </w:r>
      <w:r w:rsidRPr="00426FF8">
        <w:rPr>
          <w:rFonts w:ascii="Times New Roman" w:eastAsia="Times New Roman" w:hAnsi="Times New Roman" w:cs="Times New Roman"/>
          <w:color w:val="000000"/>
          <w:sz w:val="28"/>
          <w:szCs w:val="28"/>
          <w:lang w:val="kk-KZ" w:eastAsia="ru-RU"/>
        </w:rPr>
        <w:t>биосутегін алудың регламентін әзірлеу</w:t>
      </w:r>
      <w:r w:rsidR="00B62BD2" w:rsidRPr="00426FF8">
        <w:rPr>
          <w:rFonts w:ascii="Times New Roman" w:eastAsia="Times New Roman" w:hAnsi="Times New Roman" w:cs="Times New Roman"/>
          <w:color w:val="000000"/>
          <w:sz w:val="28"/>
          <w:szCs w:val="28"/>
          <w:lang w:val="kk-KZ" w:eastAsia="ru-RU"/>
        </w:rPr>
        <w:t xml:space="preserve"> болып табылады</w:t>
      </w:r>
      <w:r w:rsidR="00507E72" w:rsidRPr="00426FF8">
        <w:rPr>
          <w:rFonts w:ascii="Times New Roman" w:eastAsia="Times New Roman" w:hAnsi="Times New Roman" w:cs="Times New Roman"/>
          <w:color w:val="000000"/>
          <w:sz w:val="28"/>
          <w:szCs w:val="28"/>
          <w:lang w:val="kk-KZ" w:eastAsia="ru-RU"/>
        </w:rPr>
        <w:t>.</w:t>
      </w:r>
    </w:p>
    <w:p w14:paraId="3CBAC1B3"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b/>
          <w:bCs/>
          <w:color w:val="000000"/>
          <w:sz w:val="28"/>
          <w:szCs w:val="28"/>
          <w:lang w:val="kk-KZ" w:eastAsia="ru-RU"/>
        </w:rPr>
        <w:lastRenderedPageBreak/>
        <w:t>Зepттey жұмыcының міндeттepі</w:t>
      </w:r>
    </w:p>
    <w:p w14:paraId="63A5CD7E" w14:textId="77777777" w:rsidR="00D730BB" w:rsidRPr="00426FF8" w:rsidRDefault="00D730BB" w:rsidP="009369C5">
      <w:pPr>
        <w:widowControl w:val="0"/>
        <w:autoSpaceDE w:val="0"/>
        <w:autoSpaceDN w:val="0"/>
        <w:spacing w:after="0" w:line="240" w:lineRule="auto"/>
        <w:ind w:firstLine="709"/>
        <w:jc w:val="both"/>
        <w:rPr>
          <w:rFonts w:ascii="Times New Roman" w:eastAsia="Times New Roman" w:hAnsi="Times New Roman" w:cs="Times New Roman"/>
          <w:color w:val="000000"/>
          <w:sz w:val="28"/>
          <w:szCs w:val="28"/>
          <w:lang w:val="x-none" w:eastAsia="ru-RU"/>
        </w:rPr>
      </w:pPr>
      <w:r w:rsidRPr="00426FF8">
        <w:rPr>
          <w:rFonts w:ascii="Times New Roman" w:eastAsia="Times New Roman" w:hAnsi="Times New Roman" w:cs="Times New Roman"/>
          <w:color w:val="000000"/>
          <w:sz w:val="28"/>
          <w:szCs w:val="28"/>
          <w:lang w:val="kk-KZ" w:eastAsia="ru-RU"/>
        </w:rPr>
        <w:t>1.</w:t>
      </w:r>
      <w:r w:rsidRPr="00426FF8">
        <w:rPr>
          <w:rFonts w:ascii="Times New Roman" w:eastAsia="Times New Roman" w:hAnsi="Times New Roman" w:cs="Times New Roman"/>
          <w:b/>
          <w:bCs/>
          <w:color w:val="000000"/>
          <w:sz w:val="28"/>
          <w:szCs w:val="28"/>
          <w:lang w:val="kk-KZ" w:eastAsia="ru-RU"/>
        </w:rPr>
        <w:t xml:space="preserve"> </w:t>
      </w:r>
      <w:r w:rsidRPr="00426FF8">
        <w:rPr>
          <w:rFonts w:ascii="Times New Roman" w:eastAsia="Times New Roman" w:hAnsi="Times New Roman" w:cs="Times New Roman"/>
          <w:color w:val="000000"/>
          <w:sz w:val="28"/>
          <w:szCs w:val="28"/>
          <w:lang w:val="kk-KZ" w:eastAsia="ru-RU"/>
        </w:rPr>
        <w:t>Әр түрлі экожүйелерден цианобактериялардың аксеникалық дақылдарын бөліп алу және идентификациялау;</w:t>
      </w:r>
    </w:p>
    <w:p w14:paraId="6AC95714" w14:textId="77777777" w:rsidR="00D730BB" w:rsidRPr="00426FF8" w:rsidRDefault="00D730BB" w:rsidP="009369C5">
      <w:pPr>
        <w:widowControl w:val="0"/>
        <w:autoSpaceDE w:val="0"/>
        <w:autoSpaceDN w:val="0"/>
        <w:spacing w:after="0" w:line="240" w:lineRule="auto"/>
        <w:ind w:firstLine="709"/>
        <w:jc w:val="both"/>
        <w:rPr>
          <w:rFonts w:ascii="Times New Roman" w:eastAsia="Times New Roman" w:hAnsi="Times New Roman" w:cs="Times New Roman"/>
          <w:color w:val="000000"/>
          <w:sz w:val="28"/>
          <w:szCs w:val="28"/>
          <w:lang w:val="x-none" w:eastAsia="ru-RU"/>
        </w:rPr>
      </w:pPr>
      <w:r w:rsidRPr="00426FF8">
        <w:rPr>
          <w:rFonts w:ascii="Times New Roman" w:eastAsia="Times New Roman" w:hAnsi="Times New Roman" w:cs="Times New Roman"/>
          <w:color w:val="000000"/>
          <w:sz w:val="28"/>
          <w:szCs w:val="28"/>
          <w:lang w:val="kk-KZ" w:eastAsia="ru-RU"/>
        </w:rPr>
        <w:t>2. Цианобактериялардың жаңа және коллекциялық штамдарының нитрогеназа белсенділігін анықтау;</w:t>
      </w:r>
    </w:p>
    <w:p w14:paraId="491E8138" w14:textId="77777777" w:rsidR="00D730BB" w:rsidRPr="00426FF8" w:rsidRDefault="00D730BB" w:rsidP="009369C5">
      <w:pPr>
        <w:widowControl w:val="0"/>
        <w:autoSpaceDE w:val="0"/>
        <w:autoSpaceDN w:val="0"/>
        <w:spacing w:after="0" w:line="240" w:lineRule="auto"/>
        <w:ind w:firstLine="709"/>
        <w:jc w:val="both"/>
        <w:rPr>
          <w:rFonts w:ascii="Times New Roman" w:eastAsia="Times New Roman" w:hAnsi="Times New Roman" w:cs="Times New Roman"/>
          <w:color w:val="000000"/>
          <w:sz w:val="28"/>
          <w:szCs w:val="28"/>
          <w:lang w:val="x-none" w:eastAsia="ru-RU"/>
        </w:rPr>
      </w:pPr>
      <w:r w:rsidRPr="00426FF8">
        <w:rPr>
          <w:rFonts w:ascii="Times New Roman" w:eastAsia="Times New Roman" w:hAnsi="Times New Roman" w:cs="Times New Roman"/>
          <w:color w:val="000000"/>
          <w:sz w:val="28"/>
          <w:szCs w:val="28"/>
          <w:lang w:val="kk-KZ" w:eastAsia="ru-RU"/>
        </w:rPr>
        <w:t>3. Цианобактериялардың бөлініп алынған және коллекциялық штамдарының биосутегін өндірісіндегі потенциалын анықтау;</w:t>
      </w:r>
    </w:p>
    <w:p w14:paraId="32500B00" w14:textId="77777777" w:rsidR="00D730BB" w:rsidRPr="00426FF8" w:rsidRDefault="00D730BB" w:rsidP="009369C5">
      <w:pPr>
        <w:widowControl w:val="0"/>
        <w:autoSpaceDE w:val="0"/>
        <w:autoSpaceDN w:val="0"/>
        <w:spacing w:after="0" w:line="240" w:lineRule="auto"/>
        <w:ind w:firstLine="709"/>
        <w:jc w:val="both"/>
        <w:rPr>
          <w:rFonts w:ascii="Times New Roman" w:eastAsia="Times New Roman" w:hAnsi="Times New Roman" w:cs="Times New Roman"/>
          <w:color w:val="000000"/>
          <w:sz w:val="28"/>
          <w:szCs w:val="28"/>
          <w:lang w:val="x-none" w:eastAsia="ru-RU"/>
        </w:rPr>
      </w:pPr>
      <w:r w:rsidRPr="00426FF8">
        <w:rPr>
          <w:rFonts w:ascii="Times New Roman" w:eastAsia="Times New Roman" w:hAnsi="Times New Roman" w:cs="Times New Roman"/>
          <w:color w:val="000000"/>
          <w:sz w:val="28"/>
          <w:szCs w:val="28"/>
          <w:lang w:val="kk-KZ" w:eastAsia="ru-RU"/>
        </w:rPr>
        <w:t>4. Сутегінің шығу мөлшерін арттыру үшін ци</w:t>
      </w:r>
      <w:r w:rsidR="00F9385C" w:rsidRPr="00426FF8">
        <w:rPr>
          <w:rFonts w:ascii="Times New Roman" w:eastAsia="Times New Roman" w:hAnsi="Times New Roman" w:cs="Times New Roman"/>
          <w:color w:val="000000"/>
          <w:sz w:val="28"/>
          <w:szCs w:val="28"/>
          <w:lang w:val="kk-KZ" w:eastAsia="ru-RU"/>
        </w:rPr>
        <w:t>анобактериялардың белсенді штам</w:t>
      </w:r>
      <w:r w:rsidRPr="00426FF8">
        <w:rPr>
          <w:rFonts w:ascii="Times New Roman" w:eastAsia="Times New Roman" w:hAnsi="Times New Roman" w:cs="Times New Roman"/>
          <w:color w:val="000000"/>
          <w:sz w:val="28"/>
          <w:szCs w:val="28"/>
          <w:lang w:val="kk-KZ" w:eastAsia="ru-RU"/>
        </w:rPr>
        <w:t>дарының өсу жағдайларын оңтайландыру;</w:t>
      </w:r>
    </w:p>
    <w:p w14:paraId="43C2C7AE" w14:textId="77777777" w:rsidR="00D730BB" w:rsidRPr="00426FF8" w:rsidRDefault="00D730BB" w:rsidP="009369C5">
      <w:pPr>
        <w:widowControl w:val="0"/>
        <w:autoSpaceDE w:val="0"/>
        <w:autoSpaceDN w:val="0"/>
        <w:spacing w:after="0" w:line="240" w:lineRule="auto"/>
        <w:ind w:firstLine="709"/>
        <w:jc w:val="both"/>
        <w:rPr>
          <w:rFonts w:ascii="Times New Roman" w:eastAsia="Times New Roman" w:hAnsi="Times New Roman" w:cs="Times New Roman"/>
          <w:color w:val="000000"/>
          <w:sz w:val="28"/>
          <w:szCs w:val="28"/>
          <w:lang w:val="x-none" w:eastAsia="ru-RU"/>
        </w:rPr>
      </w:pPr>
      <w:r w:rsidRPr="00426FF8">
        <w:rPr>
          <w:rFonts w:ascii="Times New Roman" w:eastAsia="Times New Roman" w:hAnsi="Times New Roman" w:cs="Times New Roman"/>
          <w:color w:val="000000"/>
          <w:sz w:val="28"/>
          <w:szCs w:val="28"/>
          <w:lang w:val="kk-KZ" w:eastAsia="ru-RU"/>
        </w:rPr>
        <w:t xml:space="preserve">5. Цианобактериялардың белсенді штамдары негізінде биосутегін алудың </w:t>
      </w:r>
      <w:r w:rsidR="008F0CD7" w:rsidRPr="00426FF8">
        <w:rPr>
          <w:rFonts w:ascii="Times New Roman" w:eastAsia="Times New Roman" w:hAnsi="Times New Roman" w:cs="Times New Roman"/>
          <w:color w:val="000000"/>
          <w:sz w:val="28"/>
          <w:szCs w:val="28"/>
          <w:lang w:val="kk-KZ" w:eastAsia="ru-RU"/>
        </w:rPr>
        <w:t>зертханалық регламентін әзірлеу.</w:t>
      </w:r>
    </w:p>
    <w:p w14:paraId="22733F65" w14:textId="77777777" w:rsidR="007A4403" w:rsidRPr="00426FF8" w:rsidRDefault="007A4403" w:rsidP="009369C5">
      <w:pPr>
        <w:widowControl w:val="0"/>
        <w:autoSpaceDE w:val="0"/>
        <w:autoSpaceDN w:val="0"/>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b/>
          <w:bCs/>
          <w:color w:val="000000"/>
          <w:sz w:val="28"/>
          <w:szCs w:val="28"/>
          <w:lang w:val="kk-KZ" w:eastAsia="ru-RU"/>
        </w:rPr>
        <w:t>Зepттey oбъeктілepі</w:t>
      </w:r>
    </w:p>
    <w:p w14:paraId="518A52A1" w14:textId="71394E22" w:rsidR="00C00254" w:rsidRPr="00426FF8" w:rsidRDefault="00F15178" w:rsidP="00CE6A83">
      <w:pPr>
        <w:spacing w:after="0" w:line="240" w:lineRule="auto"/>
        <w:ind w:firstLine="709"/>
        <w:jc w:val="both"/>
        <w:rPr>
          <w:rFonts w:ascii="Times New Roman" w:eastAsia="Times New Roman" w:hAnsi="Times New Roman" w:cs="Times New Roman"/>
          <w:color w:val="0D0D0D"/>
          <w:sz w:val="28"/>
          <w:szCs w:val="28"/>
          <w:lang w:val="x-none" w:eastAsia="ru-RU"/>
        </w:rPr>
      </w:pPr>
      <w:r w:rsidRPr="00426FF8">
        <w:rPr>
          <w:rFonts w:ascii="Times New Roman" w:eastAsia="Times New Roman" w:hAnsi="Times New Roman" w:cs="Times New Roman"/>
          <w:color w:val="0D0D0D"/>
          <w:sz w:val="28"/>
          <w:szCs w:val="28"/>
          <w:lang w:val="kk-KZ" w:eastAsia="ru-RU"/>
        </w:rPr>
        <w:t xml:space="preserve">Зерттеу жұмысының объектісі ретінде </w:t>
      </w:r>
      <w:r w:rsidRPr="00426FF8">
        <w:rPr>
          <w:rFonts w:ascii="Times New Roman" w:eastAsia="Times New Roman" w:hAnsi="Times New Roman" w:cs="Times New Roman"/>
          <w:i/>
          <w:iCs/>
          <w:color w:val="0D0D0D"/>
          <w:sz w:val="28"/>
          <w:szCs w:val="28"/>
          <w:lang w:val="kk-KZ" w:eastAsia="ru-RU"/>
        </w:rPr>
        <w:t>Desertifilum</w:t>
      </w:r>
      <w:r w:rsidRPr="00426FF8">
        <w:rPr>
          <w:rFonts w:ascii="Times New Roman" w:eastAsia="Times New Roman" w:hAnsi="Times New Roman" w:cs="Times New Roman"/>
          <w:color w:val="0D0D0D"/>
          <w:sz w:val="28"/>
          <w:szCs w:val="28"/>
          <w:lang w:val="kk-KZ" w:eastAsia="ru-RU"/>
        </w:rPr>
        <w:t xml:space="preserve"> sp.</w:t>
      </w:r>
      <w:r w:rsidR="00F9385C" w:rsidRPr="00426FF8">
        <w:rPr>
          <w:rFonts w:ascii="Times New Roman" w:eastAsia="Times New Roman" w:hAnsi="Times New Roman" w:cs="Times New Roman"/>
          <w:color w:val="0D0D0D"/>
          <w:sz w:val="28"/>
          <w:szCs w:val="28"/>
          <w:lang w:val="kk-KZ" w:eastAsia="ru-RU"/>
        </w:rPr>
        <w:t xml:space="preserve"> IPPAS B-1220 коллекциялық штам</w:t>
      </w:r>
      <w:r w:rsidRPr="00426FF8">
        <w:rPr>
          <w:rFonts w:ascii="Times New Roman" w:eastAsia="Times New Roman" w:hAnsi="Times New Roman" w:cs="Times New Roman"/>
          <w:color w:val="0D0D0D"/>
          <w:sz w:val="28"/>
          <w:szCs w:val="28"/>
          <w:lang w:val="kk-KZ" w:eastAsia="ru-RU"/>
        </w:rPr>
        <w:t xml:space="preserve">ы (CCMKazNU) және Қазақстан Республикасының Қызылорда, Түркістан және Алматы облыстарының әртүрлі экожүйелерінен оқшауланған </w:t>
      </w:r>
      <w:r w:rsidRPr="00426FF8">
        <w:rPr>
          <w:rFonts w:ascii="Times New Roman" w:eastAsia="Times New Roman" w:hAnsi="Times New Roman" w:cs="Times New Roman"/>
          <w:i/>
          <w:iCs/>
          <w:color w:val="0D0D0D"/>
          <w:sz w:val="28"/>
          <w:szCs w:val="28"/>
          <w:lang w:val="kk-KZ" w:eastAsia="ru-RU"/>
        </w:rPr>
        <w:t>Anabaena</w:t>
      </w:r>
      <w:r w:rsidRPr="00426FF8">
        <w:rPr>
          <w:rFonts w:ascii="Times New Roman" w:eastAsia="Times New Roman" w:hAnsi="Times New Roman" w:cs="Times New Roman"/>
          <w:color w:val="0D0D0D"/>
          <w:sz w:val="28"/>
          <w:szCs w:val="28"/>
          <w:lang w:val="kk-KZ" w:eastAsia="ru-RU"/>
        </w:rPr>
        <w:t xml:space="preserve"> </w:t>
      </w:r>
      <w:r w:rsidRPr="00426FF8">
        <w:rPr>
          <w:rFonts w:ascii="Times New Roman" w:eastAsia="Times New Roman" w:hAnsi="Times New Roman" w:cs="Times New Roman"/>
          <w:i/>
          <w:iCs/>
          <w:color w:val="0D0D0D"/>
          <w:sz w:val="28"/>
          <w:szCs w:val="28"/>
          <w:lang w:val="kk-KZ" w:eastAsia="ru-RU"/>
        </w:rPr>
        <w:t>variabilis</w:t>
      </w:r>
      <w:r w:rsidRPr="00426FF8">
        <w:rPr>
          <w:rFonts w:ascii="Times New Roman" w:eastAsia="Times New Roman" w:hAnsi="Times New Roman" w:cs="Times New Roman"/>
          <w:color w:val="0D0D0D"/>
          <w:sz w:val="28"/>
          <w:szCs w:val="28"/>
          <w:lang w:val="kk-KZ" w:eastAsia="ru-RU"/>
        </w:rPr>
        <w:t xml:space="preserve"> A-1, </w:t>
      </w:r>
      <w:r w:rsidRPr="00426FF8">
        <w:rPr>
          <w:rFonts w:ascii="Times New Roman" w:eastAsia="Times New Roman" w:hAnsi="Times New Roman" w:cs="Times New Roman"/>
          <w:i/>
          <w:iCs/>
          <w:color w:val="0D0D0D"/>
          <w:sz w:val="28"/>
          <w:szCs w:val="28"/>
          <w:lang w:val="kk-KZ" w:eastAsia="ru-RU"/>
        </w:rPr>
        <w:t xml:space="preserve">Anabaena variabilis </w:t>
      </w:r>
      <w:r w:rsidRPr="00426FF8">
        <w:rPr>
          <w:rFonts w:ascii="Times New Roman" w:eastAsia="Times New Roman" w:hAnsi="Times New Roman" w:cs="Times New Roman"/>
          <w:color w:val="0D0D0D"/>
          <w:sz w:val="28"/>
          <w:szCs w:val="28"/>
          <w:lang w:val="kk-KZ" w:eastAsia="ru-RU"/>
        </w:rPr>
        <w:t xml:space="preserve">A-2, </w:t>
      </w:r>
      <w:r w:rsidRPr="00426FF8">
        <w:rPr>
          <w:rFonts w:ascii="Times New Roman" w:eastAsia="Times New Roman" w:hAnsi="Times New Roman" w:cs="Times New Roman"/>
          <w:i/>
          <w:iCs/>
          <w:color w:val="0D0D0D"/>
          <w:sz w:val="28"/>
          <w:szCs w:val="28"/>
          <w:lang w:val="kk-KZ" w:eastAsia="ru-RU"/>
        </w:rPr>
        <w:t xml:space="preserve">Synechocystis </w:t>
      </w:r>
      <w:r w:rsidRPr="00426FF8">
        <w:rPr>
          <w:rFonts w:ascii="Times New Roman" w:eastAsia="Times New Roman" w:hAnsi="Times New Roman" w:cs="Times New Roman"/>
          <w:color w:val="0D0D0D"/>
          <w:sz w:val="28"/>
          <w:szCs w:val="28"/>
          <w:lang w:val="kk-KZ" w:eastAsia="ru-RU"/>
        </w:rPr>
        <w:t>sp.</w:t>
      </w:r>
      <w:r w:rsidRPr="00426FF8">
        <w:rPr>
          <w:rFonts w:ascii="Times New Roman" w:eastAsia="Times New Roman" w:hAnsi="Times New Roman" w:cs="Times New Roman"/>
          <w:i/>
          <w:iCs/>
          <w:color w:val="0D0D0D"/>
          <w:sz w:val="28"/>
          <w:szCs w:val="28"/>
          <w:lang w:val="kk-KZ" w:eastAsia="ru-RU"/>
        </w:rPr>
        <w:t xml:space="preserve"> </w:t>
      </w:r>
      <w:r w:rsidRPr="00426FF8">
        <w:rPr>
          <w:rFonts w:ascii="Times New Roman" w:eastAsia="Times New Roman" w:hAnsi="Times New Roman" w:cs="Times New Roman"/>
          <w:color w:val="0D0D0D"/>
          <w:sz w:val="28"/>
          <w:szCs w:val="28"/>
          <w:lang w:val="kk-KZ" w:eastAsia="ru-RU"/>
        </w:rPr>
        <w:t xml:space="preserve">S-1, </w:t>
      </w:r>
      <w:r w:rsidRPr="00426FF8">
        <w:rPr>
          <w:rFonts w:ascii="Times New Roman" w:eastAsia="Times New Roman" w:hAnsi="Times New Roman" w:cs="Times New Roman"/>
          <w:i/>
          <w:iCs/>
          <w:color w:val="0D0D0D"/>
          <w:sz w:val="28"/>
          <w:szCs w:val="28"/>
          <w:lang w:val="kk-KZ" w:eastAsia="ru-RU"/>
        </w:rPr>
        <w:t xml:space="preserve">Oscillatoria </w:t>
      </w:r>
      <w:r w:rsidRPr="00426FF8">
        <w:rPr>
          <w:rFonts w:ascii="Times New Roman" w:eastAsia="Times New Roman" w:hAnsi="Times New Roman" w:cs="Times New Roman"/>
          <w:color w:val="0D0D0D"/>
          <w:sz w:val="28"/>
          <w:szCs w:val="28"/>
          <w:lang w:val="kk-KZ" w:eastAsia="ru-RU"/>
        </w:rPr>
        <w:t>sp.</w:t>
      </w:r>
      <w:r w:rsidRPr="00426FF8">
        <w:rPr>
          <w:rFonts w:ascii="Times New Roman" w:eastAsia="Times New Roman" w:hAnsi="Times New Roman" w:cs="Times New Roman"/>
          <w:i/>
          <w:iCs/>
          <w:color w:val="0D0D0D"/>
          <w:sz w:val="28"/>
          <w:szCs w:val="28"/>
          <w:lang w:val="kk-KZ" w:eastAsia="ru-RU"/>
        </w:rPr>
        <w:t xml:space="preserve"> </w:t>
      </w:r>
      <w:r w:rsidRPr="00426FF8">
        <w:rPr>
          <w:rFonts w:ascii="Times New Roman" w:eastAsia="Times New Roman" w:hAnsi="Times New Roman" w:cs="Times New Roman"/>
          <w:color w:val="0D0D0D"/>
          <w:sz w:val="28"/>
          <w:szCs w:val="28"/>
          <w:lang w:val="kk-KZ" w:eastAsia="ru-RU"/>
        </w:rPr>
        <w:t xml:space="preserve">O-1, </w:t>
      </w:r>
      <w:r w:rsidRPr="00426FF8">
        <w:rPr>
          <w:rFonts w:ascii="Times New Roman" w:eastAsia="Times New Roman" w:hAnsi="Times New Roman" w:cs="Times New Roman"/>
          <w:i/>
          <w:iCs/>
          <w:color w:val="0D0D0D"/>
          <w:sz w:val="28"/>
          <w:szCs w:val="28"/>
          <w:lang w:val="kk-KZ" w:eastAsia="ru-RU"/>
        </w:rPr>
        <w:t>Phormidium tenue </w:t>
      </w:r>
      <w:r w:rsidRPr="00426FF8">
        <w:rPr>
          <w:rFonts w:ascii="Times New Roman" w:eastAsia="Times New Roman" w:hAnsi="Times New Roman" w:cs="Times New Roman"/>
          <w:color w:val="0D0D0D"/>
          <w:sz w:val="28"/>
          <w:szCs w:val="28"/>
          <w:lang w:val="kk-KZ" w:eastAsia="ru-RU"/>
        </w:rPr>
        <w:t xml:space="preserve">P-1, </w:t>
      </w:r>
      <w:r w:rsidRPr="00426FF8">
        <w:rPr>
          <w:rFonts w:ascii="Times New Roman" w:eastAsia="Times New Roman" w:hAnsi="Times New Roman" w:cs="Times New Roman"/>
          <w:i/>
          <w:iCs/>
          <w:color w:val="0D0D0D"/>
          <w:sz w:val="28"/>
          <w:szCs w:val="28"/>
          <w:lang w:val="kk-KZ" w:eastAsia="ru-RU"/>
        </w:rPr>
        <w:t>Nostoc</w:t>
      </w:r>
      <w:r w:rsidRPr="00426FF8">
        <w:rPr>
          <w:rFonts w:ascii="Times New Roman" w:eastAsia="Times New Roman" w:hAnsi="Times New Roman" w:cs="Times New Roman"/>
          <w:color w:val="0D0D0D"/>
          <w:sz w:val="28"/>
          <w:szCs w:val="28"/>
          <w:lang w:val="kk-KZ" w:eastAsia="ru-RU"/>
        </w:rPr>
        <w:t xml:space="preserve"> </w:t>
      </w:r>
      <w:r w:rsidRPr="00426FF8">
        <w:rPr>
          <w:rFonts w:ascii="Times New Roman" w:eastAsia="Times New Roman" w:hAnsi="Times New Roman" w:cs="Times New Roman"/>
          <w:i/>
          <w:iCs/>
          <w:color w:val="0D0D0D"/>
          <w:sz w:val="28"/>
          <w:szCs w:val="28"/>
          <w:lang w:val="kk-KZ" w:eastAsia="ru-RU"/>
        </w:rPr>
        <w:t>commune</w:t>
      </w:r>
      <w:r w:rsidRPr="00426FF8">
        <w:rPr>
          <w:rFonts w:ascii="Times New Roman" w:eastAsia="Times New Roman" w:hAnsi="Times New Roman" w:cs="Times New Roman"/>
          <w:color w:val="0D0D0D"/>
          <w:sz w:val="28"/>
          <w:szCs w:val="28"/>
          <w:lang w:val="kk-KZ" w:eastAsia="ru-RU"/>
        </w:rPr>
        <w:t xml:space="preserve"> N-1, </w:t>
      </w:r>
      <w:r w:rsidRPr="00426FF8">
        <w:rPr>
          <w:rFonts w:ascii="Times New Roman" w:eastAsia="Times New Roman" w:hAnsi="Times New Roman" w:cs="Times New Roman"/>
          <w:i/>
          <w:iCs/>
          <w:color w:val="0D0D0D"/>
          <w:sz w:val="28"/>
          <w:szCs w:val="28"/>
          <w:lang w:val="kk-KZ" w:eastAsia="ru-RU"/>
        </w:rPr>
        <w:t>Nostoc</w:t>
      </w:r>
      <w:r w:rsidRPr="00426FF8">
        <w:rPr>
          <w:rFonts w:ascii="Times New Roman" w:eastAsia="Times New Roman" w:hAnsi="Times New Roman" w:cs="Times New Roman"/>
          <w:color w:val="0D0D0D"/>
          <w:sz w:val="28"/>
          <w:szCs w:val="28"/>
          <w:lang w:val="kk-KZ" w:eastAsia="ru-RU"/>
        </w:rPr>
        <w:t xml:space="preserve"> </w:t>
      </w:r>
      <w:r w:rsidRPr="00426FF8">
        <w:rPr>
          <w:rFonts w:ascii="Times New Roman" w:eastAsia="Times New Roman" w:hAnsi="Times New Roman" w:cs="Times New Roman"/>
          <w:i/>
          <w:iCs/>
          <w:color w:val="0D0D0D"/>
          <w:sz w:val="28"/>
          <w:szCs w:val="28"/>
          <w:lang w:val="kk-KZ" w:eastAsia="ru-RU"/>
        </w:rPr>
        <w:t xml:space="preserve">calcicola </w:t>
      </w:r>
      <w:r w:rsidRPr="00426FF8">
        <w:rPr>
          <w:rFonts w:ascii="Times New Roman" w:eastAsia="Times New Roman" w:hAnsi="Times New Roman" w:cs="Times New Roman"/>
          <w:color w:val="0D0D0D"/>
          <w:sz w:val="28"/>
          <w:szCs w:val="28"/>
          <w:lang w:val="kk-KZ" w:eastAsia="ru-RU"/>
        </w:rPr>
        <w:t xml:space="preserve">N-2, </w:t>
      </w:r>
      <w:r w:rsidRPr="00426FF8">
        <w:rPr>
          <w:rFonts w:ascii="Times New Roman" w:eastAsia="Times New Roman" w:hAnsi="Times New Roman" w:cs="Times New Roman"/>
          <w:i/>
          <w:iCs/>
          <w:color w:val="0D0D0D"/>
          <w:sz w:val="28"/>
          <w:szCs w:val="28"/>
          <w:lang w:val="kk-KZ" w:eastAsia="ru-RU"/>
        </w:rPr>
        <w:t xml:space="preserve">Oscillatoria </w:t>
      </w:r>
      <w:r w:rsidRPr="00426FF8">
        <w:rPr>
          <w:rFonts w:ascii="Times New Roman" w:eastAsia="Times New Roman" w:hAnsi="Times New Roman" w:cs="Times New Roman"/>
          <w:color w:val="0D0D0D"/>
          <w:sz w:val="28"/>
          <w:szCs w:val="28"/>
          <w:lang w:val="kk-KZ" w:eastAsia="ru-RU"/>
        </w:rPr>
        <w:t>sp.</w:t>
      </w:r>
      <w:r w:rsidRPr="00426FF8">
        <w:rPr>
          <w:rFonts w:ascii="Times New Roman" w:eastAsia="Times New Roman" w:hAnsi="Times New Roman" w:cs="Times New Roman"/>
          <w:i/>
          <w:iCs/>
          <w:color w:val="0D0D0D"/>
          <w:sz w:val="28"/>
          <w:szCs w:val="28"/>
          <w:lang w:val="kk-KZ" w:eastAsia="ru-RU"/>
        </w:rPr>
        <w:t xml:space="preserve"> </w:t>
      </w:r>
      <w:r w:rsidRPr="00426FF8">
        <w:rPr>
          <w:rFonts w:ascii="Times New Roman" w:eastAsia="Times New Roman" w:hAnsi="Times New Roman" w:cs="Times New Roman"/>
          <w:color w:val="0D0D0D"/>
          <w:sz w:val="28"/>
          <w:szCs w:val="28"/>
          <w:lang w:val="kk-KZ" w:eastAsia="ru-RU"/>
        </w:rPr>
        <w:t>O-2 сияқты цианобактериялар дақылдары пайдаланылды.</w:t>
      </w:r>
    </w:p>
    <w:p w14:paraId="3C54B15E"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b/>
          <w:bCs/>
          <w:color w:val="000000"/>
          <w:sz w:val="28"/>
          <w:szCs w:val="28"/>
          <w:lang w:val="kk-KZ" w:eastAsia="ru-RU"/>
        </w:rPr>
        <w:t>Зepттey әдіcтepі</w:t>
      </w:r>
    </w:p>
    <w:p w14:paraId="18252FBA"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Жұмыc баpыcында микpoбиoлoгиялық, альгологиялық, биoтexнoлoгиялық, молекулалалық гeнeт</w:t>
      </w:r>
      <w:r w:rsidR="003C1EC1" w:rsidRPr="00426FF8">
        <w:rPr>
          <w:rFonts w:ascii="Times New Roman" w:eastAsia="Times New Roman" w:hAnsi="Times New Roman" w:cs="Times New Roman"/>
          <w:color w:val="000000"/>
          <w:sz w:val="28"/>
          <w:szCs w:val="28"/>
          <w:lang w:val="kk-KZ" w:eastAsia="ru-RU"/>
        </w:rPr>
        <w:t xml:space="preserve">икалық жәнe физикалық, xимиялық, статистикалық </w:t>
      </w:r>
      <w:r w:rsidRPr="00426FF8">
        <w:rPr>
          <w:rFonts w:ascii="Times New Roman" w:eastAsia="Times New Roman" w:hAnsi="Times New Roman" w:cs="Times New Roman"/>
          <w:color w:val="000000"/>
          <w:sz w:val="28"/>
          <w:szCs w:val="28"/>
          <w:lang w:val="kk-KZ" w:eastAsia="ru-RU"/>
        </w:rPr>
        <w:t>әдіcтep қoлданылды.</w:t>
      </w:r>
    </w:p>
    <w:p w14:paraId="65A4BE78"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b/>
          <w:bCs/>
          <w:color w:val="000000"/>
          <w:sz w:val="28"/>
          <w:szCs w:val="28"/>
          <w:lang w:val="kk-KZ" w:eastAsia="ru-RU"/>
        </w:rPr>
        <w:t>Зepттeyдің ғылыми жаңалығы</w:t>
      </w:r>
    </w:p>
    <w:p w14:paraId="7C2C01DE" w14:textId="77777777" w:rsidR="00507E72" w:rsidRPr="00426FF8" w:rsidRDefault="00507E72" w:rsidP="009369C5">
      <w:pPr>
        <w:widowControl w:val="0"/>
        <w:autoSpaceDE w:val="0"/>
        <w:autoSpaceDN w:val="0"/>
        <w:spacing w:after="0" w:line="240" w:lineRule="auto"/>
        <w:ind w:firstLine="709"/>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sz w:val="28"/>
          <w:szCs w:val="28"/>
          <w:lang w:val="kk-KZ"/>
        </w:rPr>
        <w:t>Алғаш рет Қазақстан Республикасы Түркістан облысында орналасқан Қызылкөл көлінің, Арыс және Оқ өзендерінің альгологиялық құрамы зерттелінді.</w:t>
      </w:r>
    </w:p>
    <w:p w14:paraId="3F50A0A7" w14:textId="25029C53" w:rsidR="00507E72" w:rsidRPr="00426FF8" w:rsidRDefault="00507E72" w:rsidP="009369C5">
      <w:pPr>
        <w:widowControl w:val="0"/>
        <w:autoSpaceDE w:val="0"/>
        <w:autoSpaceDN w:val="0"/>
        <w:spacing w:after="0" w:line="240" w:lineRule="auto"/>
        <w:ind w:firstLine="709"/>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sz w:val="28"/>
          <w:szCs w:val="28"/>
          <w:lang w:val="kk-KZ"/>
        </w:rPr>
        <w:t>Алғаш рет Қызылорда, Түркістан, Алматы облыстарының әртүрлі экожүйелерінен цианоба</w:t>
      </w:r>
      <w:r w:rsidR="001F158E" w:rsidRPr="00426FF8">
        <w:rPr>
          <w:rFonts w:ascii="Times New Roman" w:eastAsia="Times New Roman" w:hAnsi="Times New Roman" w:cs="Times New Roman"/>
          <w:sz w:val="28"/>
          <w:szCs w:val="28"/>
          <w:lang w:val="kk-KZ"/>
        </w:rPr>
        <w:t>ктериялардың 8 аксеникалық штам</w:t>
      </w:r>
      <w:r w:rsidRPr="00426FF8">
        <w:rPr>
          <w:rFonts w:ascii="Times New Roman" w:eastAsia="Times New Roman" w:hAnsi="Times New Roman" w:cs="Times New Roman"/>
          <w:sz w:val="28"/>
          <w:szCs w:val="28"/>
          <w:lang w:val="kk-KZ"/>
        </w:rPr>
        <w:t xml:space="preserve">ы </w:t>
      </w:r>
      <w:r w:rsidR="001F158E" w:rsidRPr="00426FF8">
        <w:rPr>
          <w:rFonts w:ascii="Times New Roman" w:eastAsia="Times New Roman" w:hAnsi="Times New Roman" w:cs="Times New Roman"/>
          <w:sz w:val="28"/>
          <w:szCs w:val="28"/>
          <w:lang w:val="kk-KZ"/>
        </w:rPr>
        <w:t xml:space="preserve">бөлініп </w:t>
      </w:r>
      <w:r w:rsidRPr="00426FF8">
        <w:rPr>
          <w:rFonts w:ascii="Times New Roman" w:eastAsia="Times New Roman" w:hAnsi="Times New Roman" w:cs="Times New Roman"/>
          <w:sz w:val="28"/>
          <w:szCs w:val="28"/>
          <w:lang w:val="kk-KZ"/>
        </w:rPr>
        <w:t>алынып, идентификацияланды және олардың морфологиялық-дақылдық қасиеттері зерттелді.</w:t>
      </w:r>
    </w:p>
    <w:p w14:paraId="132FFC04" w14:textId="0C420F06" w:rsidR="00507E72" w:rsidRPr="00426FF8" w:rsidRDefault="001F158E" w:rsidP="009369C5">
      <w:pPr>
        <w:widowControl w:val="0"/>
        <w:autoSpaceDE w:val="0"/>
        <w:autoSpaceDN w:val="0"/>
        <w:spacing w:after="0" w:line="240" w:lineRule="auto"/>
        <w:ind w:firstLine="709"/>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iCs/>
          <w:color w:val="000000"/>
          <w:sz w:val="28"/>
          <w:szCs w:val="28"/>
          <w:lang w:val="kk-KZ" w:eastAsia="ru-RU"/>
        </w:rPr>
        <w:t xml:space="preserve">Гетероцисталы </w:t>
      </w:r>
      <w:r w:rsidR="00507E72" w:rsidRPr="00426FF8">
        <w:rPr>
          <w:rFonts w:ascii="Times New Roman" w:eastAsia="Times New Roman" w:hAnsi="Times New Roman" w:cs="Times New Roman"/>
          <w:i/>
          <w:iCs/>
          <w:color w:val="000000"/>
          <w:sz w:val="28"/>
          <w:szCs w:val="28"/>
          <w:lang w:val="kk-KZ" w:eastAsia="ru-RU"/>
        </w:rPr>
        <w:t>Anabaena variabilis</w:t>
      </w:r>
      <w:r w:rsidR="00507E72" w:rsidRPr="00426FF8">
        <w:rPr>
          <w:rFonts w:ascii="Times New Roman" w:eastAsia="Times New Roman" w:hAnsi="Times New Roman" w:cs="Times New Roman"/>
          <w:color w:val="000000"/>
          <w:sz w:val="28"/>
          <w:szCs w:val="28"/>
          <w:lang w:val="kk-KZ" w:eastAsia="ru-RU"/>
        </w:rPr>
        <w:t xml:space="preserve"> A-1 </w:t>
      </w:r>
      <w:r w:rsidRPr="00426FF8">
        <w:rPr>
          <w:rFonts w:ascii="Times New Roman" w:eastAsia="Times New Roman" w:hAnsi="Times New Roman" w:cs="Times New Roman"/>
          <w:iCs/>
          <w:color w:val="000000"/>
          <w:sz w:val="28"/>
          <w:szCs w:val="28"/>
          <w:lang w:val="kk-KZ" w:eastAsia="ru-RU"/>
        </w:rPr>
        <w:t>цианобактерия</w:t>
      </w:r>
      <w:r w:rsidRPr="00426FF8">
        <w:rPr>
          <w:rFonts w:ascii="Times New Roman" w:eastAsia="Times New Roman" w:hAnsi="Times New Roman" w:cs="Times New Roman"/>
          <w:sz w:val="28"/>
          <w:szCs w:val="28"/>
          <w:lang w:val="kk-KZ"/>
        </w:rPr>
        <w:t xml:space="preserve"> штамында</w:t>
      </w:r>
      <w:r w:rsidR="00507E72" w:rsidRPr="00426FF8">
        <w:rPr>
          <w:rFonts w:ascii="Times New Roman" w:eastAsia="Times New Roman" w:hAnsi="Times New Roman" w:cs="Times New Roman"/>
          <w:sz w:val="28"/>
          <w:szCs w:val="28"/>
          <w:lang w:val="kk-KZ"/>
        </w:rPr>
        <w:t xml:space="preserve"> нитрогеназа ферментінің жоғары белсенділігі көрсетілді. </w:t>
      </w:r>
    </w:p>
    <w:p w14:paraId="32E3D4A9" w14:textId="61E4479D" w:rsidR="00507E72" w:rsidRPr="00426FF8" w:rsidRDefault="00507E72" w:rsidP="009369C5">
      <w:pPr>
        <w:widowControl w:val="0"/>
        <w:autoSpaceDE w:val="0"/>
        <w:autoSpaceDN w:val="0"/>
        <w:spacing w:after="0" w:line="240" w:lineRule="auto"/>
        <w:ind w:firstLine="709"/>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iCs/>
          <w:color w:val="000000"/>
          <w:sz w:val="28"/>
          <w:szCs w:val="28"/>
          <w:lang w:val="kk-KZ" w:eastAsia="ru-RU"/>
        </w:rPr>
        <w:t>Алғаш рет</w:t>
      </w:r>
      <w:r w:rsidRPr="00426FF8">
        <w:rPr>
          <w:rFonts w:ascii="Times New Roman" w:eastAsia="Times New Roman" w:hAnsi="Times New Roman" w:cs="Times New Roman"/>
          <w:i/>
          <w:iCs/>
          <w:color w:val="000000"/>
          <w:sz w:val="28"/>
          <w:szCs w:val="28"/>
          <w:lang w:val="kk-KZ" w:eastAsia="ru-RU"/>
        </w:rPr>
        <w:t xml:space="preserve"> </w:t>
      </w:r>
      <w:r w:rsidR="001F158E" w:rsidRPr="00426FF8">
        <w:rPr>
          <w:rFonts w:ascii="Times New Roman" w:eastAsia="Times New Roman" w:hAnsi="Times New Roman" w:cs="Times New Roman"/>
          <w:iCs/>
          <w:color w:val="000000"/>
          <w:sz w:val="28"/>
          <w:szCs w:val="28"/>
          <w:lang w:val="kk-KZ" w:eastAsia="ru-RU"/>
        </w:rPr>
        <w:t>гетероцисталы емес</w:t>
      </w:r>
      <w:r w:rsidR="001F158E" w:rsidRPr="00426FF8">
        <w:rPr>
          <w:rFonts w:ascii="Times New Roman" w:eastAsia="Times New Roman" w:hAnsi="Times New Roman" w:cs="Times New Roman"/>
          <w:i/>
          <w:iCs/>
          <w:color w:val="000000"/>
          <w:sz w:val="28"/>
          <w:szCs w:val="28"/>
          <w:lang w:val="kk-KZ" w:eastAsia="ru-RU"/>
        </w:rPr>
        <w:t xml:space="preserve"> </w:t>
      </w:r>
      <w:r w:rsidRPr="00426FF8">
        <w:rPr>
          <w:rFonts w:ascii="Times New Roman" w:eastAsia="Times New Roman" w:hAnsi="Times New Roman" w:cs="Times New Roman"/>
          <w:i/>
          <w:sz w:val="28"/>
          <w:szCs w:val="28"/>
          <w:lang w:val="kk-KZ"/>
        </w:rPr>
        <w:t xml:space="preserve">Synechocystis </w:t>
      </w:r>
      <w:r w:rsidRPr="00426FF8">
        <w:rPr>
          <w:rFonts w:ascii="Times New Roman" w:eastAsia="Times New Roman" w:hAnsi="Times New Roman" w:cs="Times New Roman"/>
          <w:sz w:val="28"/>
          <w:szCs w:val="28"/>
          <w:lang w:val="kk-KZ"/>
        </w:rPr>
        <w:t xml:space="preserve">sp. S-1 цианобактерия штаммы жарықта сутегінің белсенді өндірушісі екені анықталды. </w:t>
      </w:r>
    </w:p>
    <w:p w14:paraId="69621B81" w14:textId="4D33032B" w:rsidR="00507E72" w:rsidRPr="00426FF8" w:rsidRDefault="00507E72" w:rsidP="009369C5">
      <w:pPr>
        <w:widowControl w:val="0"/>
        <w:autoSpaceDE w:val="0"/>
        <w:autoSpaceDN w:val="0"/>
        <w:spacing w:after="0" w:line="240" w:lineRule="auto"/>
        <w:ind w:firstLine="709"/>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sz w:val="28"/>
          <w:szCs w:val="28"/>
          <w:lang w:val="kk-KZ"/>
        </w:rPr>
        <w:t xml:space="preserve">Алғаш рет қараңғыда </w:t>
      </w:r>
      <w:r w:rsidR="001F158E" w:rsidRPr="00426FF8">
        <w:rPr>
          <w:rFonts w:ascii="Times New Roman" w:eastAsia="Times New Roman" w:hAnsi="Times New Roman" w:cs="Times New Roman"/>
          <w:sz w:val="28"/>
          <w:szCs w:val="28"/>
          <w:lang w:val="kk-KZ"/>
        </w:rPr>
        <w:t xml:space="preserve">гетероцисталы </w:t>
      </w:r>
      <w:r w:rsidRPr="00426FF8">
        <w:rPr>
          <w:rFonts w:ascii="Times New Roman" w:eastAsia="Times New Roman" w:hAnsi="Times New Roman" w:cs="Times New Roman"/>
          <w:i/>
          <w:iCs/>
          <w:color w:val="000000"/>
          <w:sz w:val="28"/>
          <w:szCs w:val="28"/>
          <w:lang w:val="kk-KZ" w:eastAsia="ru-RU"/>
        </w:rPr>
        <w:t>Anabaena variabilis</w:t>
      </w:r>
      <w:r w:rsidRPr="00426FF8">
        <w:rPr>
          <w:rFonts w:ascii="Times New Roman" w:eastAsia="Times New Roman" w:hAnsi="Times New Roman" w:cs="Times New Roman"/>
          <w:color w:val="000000"/>
          <w:sz w:val="28"/>
          <w:szCs w:val="28"/>
          <w:lang w:val="kk-KZ" w:eastAsia="ru-RU"/>
        </w:rPr>
        <w:t xml:space="preserve"> A-1 </w:t>
      </w:r>
      <w:r w:rsidR="001F158E" w:rsidRPr="00426FF8">
        <w:rPr>
          <w:rFonts w:ascii="Times New Roman" w:eastAsia="Times New Roman" w:hAnsi="Times New Roman" w:cs="Times New Roman"/>
          <w:color w:val="000000"/>
          <w:sz w:val="28"/>
          <w:szCs w:val="28"/>
          <w:lang w:val="kk-KZ" w:eastAsia="ru-RU"/>
        </w:rPr>
        <w:t xml:space="preserve">цианобактерия </w:t>
      </w:r>
      <w:r w:rsidRPr="00426FF8">
        <w:rPr>
          <w:rFonts w:ascii="Times New Roman" w:eastAsia="Times New Roman" w:hAnsi="Times New Roman" w:cs="Times New Roman"/>
          <w:sz w:val="28"/>
          <w:szCs w:val="28"/>
          <w:lang w:val="kk-KZ"/>
        </w:rPr>
        <w:t xml:space="preserve">штамының сутегін </w:t>
      </w:r>
      <w:r w:rsidR="001F158E" w:rsidRPr="00426FF8">
        <w:rPr>
          <w:rFonts w:ascii="Times New Roman" w:eastAsia="Times New Roman" w:hAnsi="Times New Roman" w:cs="Times New Roman"/>
          <w:sz w:val="28"/>
          <w:szCs w:val="28"/>
          <w:lang w:val="kk-KZ"/>
        </w:rPr>
        <w:t>бөлу</w:t>
      </w:r>
      <w:r w:rsidR="001960B1" w:rsidRPr="00426FF8">
        <w:rPr>
          <w:rFonts w:ascii="Times New Roman" w:eastAsia="Times New Roman" w:hAnsi="Times New Roman" w:cs="Times New Roman"/>
          <w:sz w:val="28"/>
          <w:szCs w:val="28"/>
          <w:lang w:val="kk-KZ"/>
        </w:rPr>
        <w:t xml:space="preserve"> қабілеті жоғары болды және</w:t>
      </w:r>
      <w:r w:rsidRPr="00426FF8">
        <w:rPr>
          <w:rFonts w:ascii="Times New Roman" w:eastAsia="Times New Roman" w:hAnsi="Times New Roman" w:cs="Times New Roman"/>
          <w:sz w:val="28"/>
          <w:szCs w:val="28"/>
          <w:lang w:val="kk-KZ"/>
        </w:rPr>
        <w:t xml:space="preserve"> </w:t>
      </w:r>
      <w:r w:rsidR="001960B1" w:rsidRPr="00426FF8">
        <w:rPr>
          <w:rFonts w:ascii="Times New Roman" w:eastAsia="Times New Roman" w:hAnsi="Times New Roman" w:cs="Times New Roman"/>
          <w:sz w:val="28"/>
          <w:szCs w:val="28"/>
          <w:lang w:val="kk-KZ"/>
        </w:rPr>
        <w:t xml:space="preserve">зерттелінген </w:t>
      </w:r>
      <w:r w:rsidRPr="00426FF8">
        <w:rPr>
          <w:rFonts w:ascii="Times New Roman" w:eastAsia="Times New Roman" w:hAnsi="Times New Roman" w:cs="Times New Roman"/>
          <w:sz w:val="28"/>
          <w:szCs w:val="28"/>
          <w:lang w:val="kk-KZ"/>
        </w:rPr>
        <w:t>цианобактериялардың басқа штаммдарымен салыстырғанда ең жоғары көрсеткіш</w:t>
      </w:r>
      <w:r w:rsidR="001960B1" w:rsidRPr="00426FF8">
        <w:rPr>
          <w:rFonts w:ascii="Times New Roman" w:eastAsia="Times New Roman" w:hAnsi="Times New Roman" w:cs="Times New Roman"/>
          <w:sz w:val="28"/>
          <w:szCs w:val="28"/>
          <w:lang w:val="kk-KZ"/>
        </w:rPr>
        <w:t>ке</w:t>
      </w:r>
      <w:r w:rsidRPr="00426FF8">
        <w:rPr>
          <w:rFonts w:ascii="Times New Roman" w:eastAsia="Times New Roman" w:hAnsi="Times New Roman" w:cs="Times New Roman"/>
          <w:sz w:val="28"/>
          <w:szCs w:val="28"/>
          <w:lang w:val="kk-KZ"/>
        </w:rPr>
        <w:t xml:space="preserve"> </w:t>
      </w:r>
      <w:r w:rsidR="001960B1" w:rsidRPr="00426FF8">
        <w:rPr>
          <w:rFonts w:ascii="Times New Roman" w:eastAsia="Times New Roman" w:hAnsi="Times New Roman" w:cs="Times New Roman"/>
          <w:sz w:val="28"/>
          <w:szCs w:val="28"/>
          <w:lang w:val="kk-KZ"/>
        </w:rPr>
        <w:t>ие болғандығы анықталды.</w:t>
      </w:r>
      <w:r w:rsidRPr="00426FF8">
        <w:rPr>
          <w:rFonts w:ascii="Times New Roman" w:eastAsia="Times New Roman" w:hAnsi="Times New Roman" w:cs="Times New Roman"/>
          <w:sz w:val="28"/>
          <w:szCs w:val="28"/>
          <w:lang w:val="kk-KZ"/>
        </w:rPr>
        <w:t xml:space="preserve"> </w:t>
      </w:r>
    </w:p>
    <w:p w14:paraId="73C601F8" w14:textId="0E77088F" w:rsidR="00507E72" w:rsidRPr="00426FF8" w:rsidRDefault="001960B1" w:rsidP="009369C5">
      <w:pPr>
        <w:widowControl w:val="0"/>
        <w:autoSpaceDE w:val="0"/>
        <w:autoSpaceDN w:val="0"/>
        <w:spacing w:after="0" w:line="240" w:lineRule="auto"/>
        <w:ind w:firstLine="709"/>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sz w:val="28"/>
          <w:szCs w:val="28"/>
          <w:lang w:val="kk-KZ"/>
        </w:rPr>
        <w:t>BG-11 қоректік ортасына</w:t>
      </w:r>
      <w:r w:rsidR="00507E72" w:rsidRPr="00426FF8">
        <w:rPr>
          <w:rFonts w:ascii="Times New Roman" w:eastAsia="Times New Roman" w:hAnsi="Times New Roman" w:cs="Times New Roman"/>
          <w:sz w:val="28"/>
          <w:szCs w:val="28"/>
          <w:lang w:val="kk-KZ"/>
        </w:rPr>
        <w:t xml:space="preserve"> 25 ммоль HEPES және 50 ммоль натрий бикарбонатын қосу </w:t>
      </w:r>
      <w:r w:rsidRPr="00426FF8">
        <w:rPr>
          <w:rFonts w:ascii="Times New Roman" w:eastAsia="Times New Roman" w:hAnsi="Times New Roman" w:cs="Times New Roman"/>
          <w:sz w:val="28"/>
          <w:szCs w:val="28"/>
          <w:lang w:val="kk-KZ"/>
        </w:rPr>
        <w:t xml:space="preserve">гетероцисталы </w:t>
      </w:r>
      <w:r w:rsidR="00507E72" w:rsidRPr="00426FF8">
        <w:rPr>
          <w:rFonts w:ascii="Times New Roman" w:eastAsia="Times New Roman" w:hAnsi="Times New Roman" w:cs="Times New Roman"/>
          <w:i/>
          <w:iCs/>
          <w:color w:val="000000"/>
          <w:sz w:val="28"/>
          <w:szCs w:val="28"/>
          <w:lang w:val="kk-KZ" w:eastAsia="ru-RU"/>
        </w:rPr>
        <w:t>Anabaena variabilis</w:t>
      </w:r>
      <w:r w:rsidR="00507E72" w:rsidRPr="00426FF8">
        <w:rPr>
          <w:rFonts w:ascii="Times New Roman" w:eastAsia="Times New Roman" w:hAnsi="Times New Roman" w:cs="Times New Roman"/>
          <w:color w:val="000000"/>
          <w:sz w:val="28"/>
          <w:szCs w:val="28"/>
          <w:lang w:val="kk-KZ" w:eastAsia="ru-RU"/>
        </w:rPr>
        <w:t xml:space="preserve"> A-1 </w:t>
      </w:r>
      <w:r w:rsidR="00507E72" w:rsidRPr="00426FF8">
        <w:rPr>
          <w:rFonts w:ascii="Times New Roman" w:eastAsia="Times New Roman" w:hAnsi="Times New Roman" w:cs="Times New Roman"/>
          <w:sz w:val="28"/>
          <w:szCs w:val="28"/>
          <w:lang w:val="kk-KZ"/>
        </w:rPr>
        <w:t>штамында биосутегінің (H</w:t>
      </w:r>
      <w:r w:rsidR="00507E72" w:rsidRPr="00426FF8">
        <w:rPr>
          <w:rFonts w:ascii="Times New Roman" w:eastAsia="Times New Roman" w:hAnsi="Times New Roman" w:cs="Times New Roman"/>
          <w:sz w:val="28"/>
          <w:szCs w:val="28"/>
          <w:vertAlign w:val="subscript"/>
          <w:lang w:val="kk-KZ"/>
        </w:rPr>
        <w:t>2</w:t>
      </w:r>
      <w:r w:rsidR="00507E72" w:rsidRPr="00426FF8">
        <w:rPr>
          <w:rFonts w:ascii="Times New Roman" w:eastAsia="Times New Roman" w:hAnsi="Times New Roman" w:cs="Times New Roman"/>
          <w:sz w:val="28"/>
          <w:szCs w:val="28"/>
          <w:lang w:val="kk-KZ"/>
        </w:rPr>
        <w:t>)</w:t>
      </w:r>
      <w:r w:rsidRPr="00426FF8">
        <w:rPr>
          <w:rFonts w:ascii="Times New Roman" w:eastAsia="Times New Roman" w:hAnsi="Times New Roman" w:cs="Times New Roman"/>
          <w:sz w:val="28"/>
          <w:szCs w:val="28"/>
          <w:lang w:val="kk-KZ"/>
        </w:rPr>
        <w:t xml:space="preserve"> бөлінуін арттыратыны байқалды</w:t>
      </w:r>
      <w:r w:rsidR="00507E72" w:rsidRPr="00426FF8">
        <w:rPr>
          <w:rFonts w:ascii="Times New Roman" w:eastAsia="Times New Roman" w:hAnsi="Times New Roman" w:cs="Times New Roman"/>
          <w:sz w:val="28"/>
          <w:szCs w:val="28"/>
          <w:lang w:val="kk-KZ"/>
        </w:rPr>
        <w:t xml:space="preserve">. </w:t>
      </w:r>
    </w:p>
    <w:p w14:paraId="0E468CB2" w14:textId="259762EA" w:rsidR="00507E72" w:rsidRPr="00426FF8" w:rsidRDefault="001960B1" w:rsidP="009369C5">
      <w:pPr>
        <w:widowControl w:val="0"/>
        <w:autoSpaceDE w:val="0"/>
        <w:autoSpaceDN w:val="0"/>
        <w:spacing w:after="0" w:line="240" w:lineRule="auto"/>
        <w:ind w:firstLine="709"/>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color w:val="000000"/>
          <w:sz w:val="28"/>
          <w:szCs w:val="28"/>
          <w:lang w:val="kk-KZ" w:eastAsia="ru-RU"/>
        </w:rPr>
        <w:t xml:space="preserve">Гетероцисталы цинобактерия </w:t>
      </w:r>
      <w:r w:rsidRPr="00426FF8">
        <w:rPr>
          <w:rFonts w:ascii="Times New Roman" w:eastAsia="Times New Roman" w:hAnsi="Times New Roman" w:cs="Times New Roman"/>
          <w:i/>
          <w:sz w:val="28"/>
          <w:szCs w:val="28"/>
          <w:lang w:val="kk-KZ"/>
        </w:rPr>
        <w:t>Anabaena</w:t>
      </w:r>
      <w:r w:rsidRPr="00426FF8">
        <w:rPr>
          <w:rFonts w:ascii="Times New Roman" w:eastAsia="Times New Roman" w:hAnsi="Times New Roman" w:cs="Times New Roman"/>
          <w:sz w:val="28"/>
          <w:szCs w:val="28"/>
          <w:lang w:val="kk-KZ"/>
        </w:rPr>
        <w:t xml:space="preserve"> </w:t>
      </w:r>
      <w:r w:rsidRPr="00426FF8">
        <w:rPr>
          <w:rFonts w:ascii="Times New Roman" w:eastAsia="Times New Roman" w:hAnsi="Times New Roman" w:cs="Times New Roman"/>
          <w:i/>
          <w:sz w:val="28"/>
          <w:szCs w:val="28"/>
          <w:lang w:val="kk-KZ"/>
        </w:rPr>
        <w:t>variabilis</w:t>
      </w:r>
      <w:r w:rsidRPr="00426FF8">
        <w:rPr>
          <w:rFonts w:ascii="Times New Roman" w:eastAsia="Times New Roman" w:hAnsi="Times New Roman" w:cs="Times New Roman"/>
          <w:sz w:val="28"/>
          <w:szCs w:val="28"/>
          <w:lang w:val="kk-KZ"/>
        </w:rPr>
        <w:t xml:space="preserve"> A-1 штаммының сутегін фотоөндірісі N және S тапшылығының комбинациясын (BG</w:t>
      </w:r>
      <w:r w:rsidRPr="00426FF8">
        <w:rPr>
          <w:rFonts w:ascii="Times New Roman" w:eastAsia="Times New Roman" w:hAnsi="Times New Roman" w:cs="Times New Roman"/>
          <w:sz w:val="28"/>
          <w:szCs w:val="28"/>
          <w:vertAlign w:val="subscript"/>
          <w:lang w:val="kk-KZ"/>
        </w:rPr>
        <w:t>0</w:t>
      </w:r>
      <w:r w:rsidRPr="00426FF8">
        <w:rPr>
          <w:rFonts w:ascii="Times New Roman" w:eastAsia="Times New Roman" w:hAnsi="Times New Roman" w:cs="Times New Roman"/>
          <w:sz w:val="28"/>
          <w:szCs w:val="28"/>
          <w:lang w:val="kk-KZ"/>
        </w:rPr>
        <w:t xml:space="preserve">-11-S) пайдаланған кезде 9,82 </w:t>
      </w:r>
      <w:r w:rsidRPr="00426FF8">
        <w:rPr>
          <w:rFonts w:ascii="Times New Roman" w:eastAsia="Times New Roman" w:hAnsi="Times New Roman" w:cs="Times New Roman"/>
          <w:color w:val="000000"/>
          <w:sz w:val="28"/>
          <w:szCs w:val="28"/>
          <w:lang w:val="kk-KZ" w:eastAsia="ru-RU"/>
        </w:rPr>
        <w:t>мкмоль H</w:t>
      </w:r>
      <w:r w:rsidRPr="00426FF8">
        <w:rPr>
          <w:rFonts w:ascii="Times New Roman" w:eastAsia="Times New Roman" w:hAnsi="Times New Roman" w:cs="Times New Roman"/>
          <w:color w:val="000000"/>
          <w:sz w:val="28"/>
          <w:szCs w:val="28"/>
          <w:vertAlign w:val="subscript"/>
          <w:lang w:val="kk-KZ" w:eastAsia="ru-RU"/>
        </w:rPr>
        <w:t>2</w:t>
      </w:r>
      <w:r w:rsidRPr="00426FF8">
        <w:rPr>
          <w:rFonts w:ascii="Times New Roman" w:eastAsia="Times New Roman" w:hAnsi="Times New Roman" w:cs="Times New Roman"/>
          <w:color w:val="000000"/>
          <w:sz w:val="28"/>
          <w:szCs w:val="28"/>
          <w:lang w:val="kk-KZ" w:eastAsia="ru-RU"/>
        </w:rPr>
        <w:t>/мг хл а/сағ тең болып,</w:t>
      </w:r>
      <w:r w:rsidRPr="00426FF8">
        <w:rPr>
          <w:rFonts w:ascii="Times New Roman" w:eastAsia="Times New Roman" w:hAnsi="Times New Roman" w:cs="Times New Roman"/>
          <w:sz w:val="28"/>
          <w:szCs w:val="28"/>
          <w:lang w:val="kk-KZ"/>
        </w:rPr>
        <w:t xml:space="preserve"> сутегінің максималды өнімділігін </w:t>
      </w:r>
      <w:r w:rsidRPr="00426FF8">
        <w:rPr>
          <w:rFonts w:ascii="Times New Roman" w:eastAsia="Times New Roman" w:hAnsi="Times New Roman" w:cs="Times New Roman"/>
          <w:sz w:val="28"/>
          <w:szCs w:val="28"/>
          <w:lang w:val="kk-KZ"/>
        </w:rPr>
        <w:lastRenderedPageBreak/>
        <w:t>оңтайландыру барысында басқа өзгертілген орталармен салыстырғанда ең қолайлы болып  BG</w:t>
      </w:r>
      <w:r w:rsidRPr="00426FF8">
        <w:rPr>
          <w:rFonts w:ascii="Times New Roman" w:eastAsia="Times New Roman" w:hAnsi="Times New Roman" w:cs="Times New Roman"/>
          <w:sz w:val="28"/>
          <w:szCs w:val="28"/>
          <w:vertAlign w:val="subscript"/>
          <w:lang w:val="kk-KZ"/>
        </w:rPr>
        <w:t>0</w:t>
      </w:r>
      <w:r w:rsidRPr="00426FF8">
        <w:rPr>
          <w:rFonts w:ascii="Times New Roman" w:eastAsia="Times New Roman" w:hAnsi="Times New Roman" w:cs="Times New Roman"/>
          <w:sz w:val="28"/>
          <w:szCs w:val="28"/>
          <w:lang w:val="kk-KZ"/>
        </w:rPr>
        <w:t>-11-S ортасы таңдалынып алынды.</w:t>
      </w:r>
    </w:p>
    <w:p w14:paraId="4390370B" w14:textId="2D914E69" w:rsidR="003C1EC1" w:rsidRPr="00426FF8" w:rsidRDefault="001960B1" w:rsidP="009369C5">
      <w:pPr>
        <w:widowControl w:val="0"/>
        <w:autoSpaceDE w:val="0"/>
        <w:autoSpaceDN w:val="0"/>
        <w:spacing w:after="0" w:line="240" w:lineRule="auto"/>
        <w:ind w:firstLine="709"/>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sz w:val="28"/>
          <w:szCs w:val="28"/>
          <w:lang w:val="kk-KZ"/>
        </w:rPr>
        <w:t>Сұрыпталып</w:t>
      </w:r>
      <w:r w:rsidR="00507E72" w:rsidRPr="00426FF8">
        <w:rPr>
          <w:rFonts w:ascii="Times New Roman" w:eastAsia="Times New Roman" w:hAnsi="Times New Roman" w:cs="Times New Roman"/>
          <w:sz w:val="28"/>
          <w:szCs w:val="28"/>
          <w:lang w:val="kk-KZ"/>
        </w:rPr>
        <w:t xml:space="preserve"> алынған </w:t>
      </w:r>
      <w:r w:rsidRPr="00426FF8">
        <w:rPr>
          <w:rFonts w:ascii="Times New Roman" w:eastAsia="Times New Roman" w:hAnsi="Times New Roman" w:cs="Times New Roman"/>
          <w:sz w:val="28"/>
          <w:szCs w:val="28"/>
          <w:lang w:val="kk-KZ"/>
        </w:rPr>
        <w:t xml:space="preserve">гетероцисталы </w:t>
      </w:r>
      <w:r w:rsidR="00507E72" w:rsidRPr="00426FF8">
        <w:rPr>
          <w:rFonts w:ascii="Times New Roman" w:eastAsia="Times New Roman" w:hAnsi="Times New Roman" w:cs="Times New Roman"/>
          <w:i/>
          <w:iCs/>
          <w:color w:val="000000"/>
          <w:sz w:val="28"/>
          <w:szCs w:val="28"/>
          <w:lang w:val="kk-KZ" w:eastAsia="ru-RU"/>
        </w:rPr>
        <w:t>Anabaena variabilis</w:t>
      </w:r>
      <w:r w:rsidR="00507E72" w:rsidRPr="00426FF8">
        <w:rPr>
          <w:rFonts w:ascii="Times New Roman" w:eastAsia="Times New Roman" w:hAnsi="Times New Roman" w:cs="Times New Roman"/>
          <w:color w:val="000000"/>
          <w:sz w:val="28"/>
          <w:szCs w:val="28"/>
          <w:lang w:val="kk-KZ" w:eastAsia="ru-RU"/>
        </w:rPr>
        <w:t xml:space="preserve"> A-1</w:t>
      </w:r>
      <w:r w:rsidR="00507E72" w:rsidRPr="00426FF8">
        <w:rPr>
          <w:rFonts w:ascii="Times New Roman" w:eastAsia="Times New Roman" w:hAnsi="Times New Roman" w:cs="Times New Roman"/>
          <w:sz w:val="28"/>
          <w:szCs w:val="28"/>
          <w:lang w:val="kk-KZ"/>
        </w:rPr>
        <w:t xml:space="preserve"> цианобактерия штамы негізінде сутегін алудың зертханалық регламенті әзірленді.</w:t>
      </w:r>
    </w:p>
    <w:p w14:paraId="0E9C8B8C"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b/>
          <w:bCs/>
          <w:color w:val="000000"/>
          <w:sz w:val="28"/>
          <w:szCs w:val="28"/>
          <w:lang w:val="kk-KZ" w:eastAsia="ru-RU"/>
        </w:rPr>
        <w:t>Жұмыcтың ғылыми жәнe пpактикалық маңызы</w:t>
      </w:r>
    </w:p>
    <w:p w14:paraId="26A23894" w14:textId="77777777" w:rsidR="00507E72" w:rsidRPr="00426FF8" w:rsidRDefault="00507E72" w:rsidP="009369C5">
      <w:pPr>
        <w:widowControl w:val="0"/>
        <w:autoSpaceDE w:val="0"/>
        <w:autoSpaceDN w:val="0"/>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Әр түрлі экожүйелерден бөлініп алынған және фотобиотехнология зертханасының "CCMKazNU" коллекциясынан іріктелген цианобактериялардың бірнеше штамдарының нитрогеназа және гидрогеназа ферменттерінің белсенділігіне баға берілді, олардың биосутегін өндіру қабілеті анықталды.</w:t>
      </w:r>
    </w:p>
    <w:p w14:paraId="38613A84" w14:textId="30CDCCC8" w:rsidR="00507E72" w:rsidRPr="00426FF8" w:rsidRDefault="00507E72" w:rsidP="009369C5">
      <w:pPr>
        <w:widowControl w:val="0"/>
        <w:autoSpaceDE w:val="0"/>
        <w:autoSpaceDN w:val="0"/>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Б</w:t>
      </w:r>
      <w:r w:rsidR="001960B1" w:rsidRPr="00426FF8">
        <w:rPr>
          <w:rFonts w:ascii="Times New Roman" w:eastAsia="Times New Roman" w:hAnsi="Times New Roman" w:cs="Times New Roman"/>
          <w:color w:val="000000"/>
          <w:sz w:val="28"/>
          <w:szCs w:val="28"/>
          <w:lang w:val="kk-KZ" w:eastAsia="ru-RU"/>
        </w:rPr>
        <w:t>иомассасын биоотын алуда</w:t>
      </w:r>
      <w:r w:rsidRPr="00426FF8">
        <w:rPr>
          <w:rFonts w:ascii="Times New Roman" w:eastAsia="Times New Roman" w:hAnsi="Times New Roman" w:cs="Times New Roman"/>
          <w:color w:val="000000"/>
          <w:sz w:val="28"/>
          <w:szCs w:val="28"/>
          <w:lang w:val="kk-KZ" w:eastAsia="ru-RU"/>
        </w:rPr>
        <w:t xml:space="preserve"> қолдануға болатын биосутек өндірушісі</w:t>
      </w:r>
      <w:r w:rsidRPr="00426FF8">
        <w:rPr>
          <w:rFonts w:ascii="Times New Roman" w:eastAsia="Times New Roman" w:hAnsi="Times New Roman" w:cs="Times New Roman"/>
          <w:i/>
          <w:sz w:val="28"/>
          <w:szCs w:val="28"/>
          <w:lang w:val="kk-KZ"/>
        </w:rPr>
        <w:t xml:space="preserve"> - Anabaena</w:t>
      </w:r>
      <w:r w:rsidRPr="00426FF8">
        <w:rPr>
          <w:rFonts w:ascii="Times New Roman" w:eastAsia="Times New Roman" w:hAnsi="Times New Roman" w:cs="Times New Roman"/>
          <w:sz w:val="28"/>
          <w:szCs w:val="28"/>
          <w:lang w:val="kk-KZ"/>
        </w:rPr>
        <w:t xml:space="preserve"> </w:t>
      </w:r>
      <w:r w:rsidRPr="00426FF8">
        <w:rPr>
          <w:rFonts w:ascii="Times New Roman" w:eastAsia="Times New Roman" w:hAnsi="Times New Roman" w:cs="Times New Roman"/>
          <w:i/>
          <w:sz w:val="28"/>
          <w:szCs w:val="28"/>
          <w:lang w:val="kk-KZ"/>
        </w:rPr>
        <w:t>variabilis</w:t>
      </w:r>
      <w:r w:rsidRPr="00426FF8">
        <w:rPr>
          <w:rFonts w:ascii="Times New Roman" w:eastAsia="Times New Roman" w:hAnsi="Times New Roman" w:cs="Times New Roman"/>
          <w:sz w:val="28"/>
          <w:szCs w:val="28"/>
          <w:lang w:val="kk-KZ"/>
        </w:rPr>
        <w:t xml:space="preserve"> A-1</w:t>
      </w:r>
      <w:r w:rsidRPr="00426FF8">
        <w:rPr>
          <w:rFonts w:ascii="Times New Roman" w:eastAsia="Times New Roman" w:hAnsi="Times New Roman" w:cs="Times New Roman"/>
          <w:color w:val="000000"/>
          <w:sz w:val="28"/>
          <w:szCs w:val="28"/>
          <w:lang w:val="kk-KZ" w:eastAsia="ru-RU"/>
        </w:rPr>
        <w:t xml:space="preserve"> цианобактериясының штамы алынды.</w:t>
      </w:r>
    </w:p>
    <w:p w14:paraId="050EAF00" w14:textId="77777777" w:rsidR="00507E72" w:rsidRPr="00426FF8" w:rsidRDefault="00507E72" w:rsidP="009369C5">
      <w:pPr>
        <w:widowControl w:val="0"/>
        <w:autoSpaceDE w:val="0"/>
        <w:autoSpaceDN w:val="0"/>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i/>
          <w:iCs/>
          <w:color w:val="000000"/>
          <w:sz w:val="28"/>
          <w:szCs w:val="28"/>
          <w:lang w:val="kk-KZ" w:eastAsia="ru-RU"/>
        </w:rPr>
        <w:t>Anabaena variabilis</w:t>
      </w:r>
      <w:r w:rsidRPr="00426FF8">
        <w:rPr>
          <w:rFonts w:ascii="Times New Roman" w:eastAsia="Times New Roman" w:hAnsi="Times New Roman" w:cs="Times New Roman"/>
          <w:color w:val="000000"/>
          <w:sz w:val="28"/>
          <w:szCs w:val="28"/>
          <w:lang w:val="kk-KZ" w:eastAsia="ru-RU"/>
        </w:rPr>
        <w:t xml:space="preserve"> A-2, </w:t>
      </w:r>
      <w:r w:rsidRPr="00426FF8">
        <w:rPr>
          <w:rFonts w:ascii="Times New Roman" w:eastAsia="Times New Roman" w:hAnsi="Times New Roman" w:cs="Times New Roman"/>
          <w:i/>
          <w:iCs/>
          <w:color w:val="000000"/>
          <w:sz w:val="28"/>
          <w:szCs w:val="28"/>
          <w:lang w:val="kk-KZ" w:eastAsia="ru-RU"/>
        </w:rPr>
        <w:t>Oscillatoria</w:t>
      </w:r>
      <w:r w:rsidRPr="00426FF8">
        <w:rPr>
          <w:rFonts w:ascii="Times New Roman" w:eastAsia="Times New Roman" w:hAnsi="Times New Roman" w:cs="Times New Roman"/>
          <w:color w:val="000000"/>
          <w:sz w:val="28"/>
          <w:szCs w:val="28"/>
          <w:lang w:val="kk-KZ" w:eastAsia="ru-RU"/>
        </w:rPr>
        <w:t xml:space="preserve"> sp. O-1, </w:t>
      </w:r>
      <w:r w:rsidRPr="00426FF8">
        <w:rPr>
          <w:rFonts w:ascii="Times New Roman" w:eastAsia="Times New Roman" w:hAnsi="Times New Roman" w:cs="Times New Roman"/>
          <w:i/>
          <w:iCs/>
          <w:color w:val="000000"/>
          <w:sz w:val="28"/>
          <w:szCs w:val="28"/>
          <w:lang w:val="kk-KZ" w:eastAsia="ru-RU"/>
        </w:rPr>
        <w:t>Synechocystis</w:t>
      </w:r>
      <w:r w:rsidRPr="00426FF8">
        <w:rPr>
          <w:rFonts w:ascii="Times New Roman" w:eastAsia="Times New Roman" w:hAnsi="Times New Roman" w:cs="Times New Roman"/>
          <w:color w:val="000000"/>
          <w:sz w:val="28"/>
          <w:szCs w:val="28"/>
          <w:lang w:val="kk-KZ" w:eastAsia="ru-RU"/>
        </w:rPr>
        <w:t xml:space="preserve"> sp. S-1 және </w:t>
      </w:r>
      <w:r w:rsidRPr="00426FF8">
        <w:rPr>
          <w:rFonts w:ascii="Times New Roman" w:eastAsia="Times New Roman" w:hAnsi="Times New Roman" w:cs="Times New Roman"/>
          <w:i/>
          <w:iCs/>
          <w:color w:val="000000"/>
          <w:sz w:val="28"/>
          <w:szCs w:val="28"/>
          <w:lang w:val="kk-KZ" w:eastAsia="ru-RU"/>
        </w:rPr>
        <w:t>Phormidium tenue</w:t>
      </w:r>
      <w:r w:rsidRPr="00426FF8">
        <w:rPr>
          <w:rFonts w:ascii="Times New Roman" w:eastAsia="Times New Roman" w:hAnsi="Times New Roman" w:cs="Times New Roman"/>
          <w:color w:val="000000"/>
          <w:sz w:val="28"/>
          <w:szCs w:val="28"/>
          <w:lang w:val="kk-KZ" w:eastAsia="ru-RU"/>
        </w:rPr>
        <w:t xml:space="preserve"> P-1</w:t>
      </w:r>
      <w:r w:rsidRPr="00426FF8">
        <w:rPr>
          <w:rFonts w:ascii="Times New Roman" w:eastAsia="Times New Roman" w:hAnsi="Times New Roman" w:cs="Times New Roman"/>
          <w:lang w:val="kk-KZ"/>
        </w:rPr>
        <w:t xml:space="preserve"> </w:t>
      </w:r>
      <w:r w:rsidRPr="00426FF8">
        <w:rPr>
          <w:rFonts w:ascii="Times New Roman" w:eastAsia="Times New Roman" w:hAnsi="Times New Roman" w:cs="Times New Roman"/>
          <w:sz w:val="28"/>
          <w:szCs w:val="28"/>
          <w:lang w:val="kk-KZ"/>
        </w:rPr>
        <w:t>сынды</w:t>
      </w:r>
      <w:r w:rsidRPr="00426FF8">
        <w:rPr>
          <w:rFonts w:ascii="Times New Roman" w:eastAsia="Times New Roman" w:hAnsi="Times New Roman" w:cs="Times New Roman"/>
          <w:lang w:val="kk-KZ"/>
        </w:rPr>
        <w:t xml:space="preserve"> </w:t>
      </w:r>
      <w:r w:rsidRPr="00426FF8">
        <w:rPr>
          <w:rFonts w:ascii="Times New Roman" w:eastAsia="Times New Roman" w:hAnsi="Times New Roman" w:cs="Times New Roman"/>
          <w:color w:val="000000"/>
          <w:sz w:val="28"/>
          <w:szCs w:val="28"/>
          <w:lang w:val="kk-KZ" w:eastAsia="ru-RU"/>
        </w:rPr>
        <w:t>цианобактериялардың бөлініп алынған штамдары биотехнологияда одан әрі пайдалану үшін фототрофты микроорганизмдер коллекциясына енгізілді.</w:t>
      </w:r>
    </w:p>
    <w:p w14:paraId="1F5C4CB2" w14:textId="77777777" w:rsidR="00507E72" w:rsidRPr="00426FF8" w:rsidRDefault="00507E72" w:rsidP="009369C5">
      <w:pPr>
        <w:widowControl w:val="0"/>
        <w:autoSpaceDE w:val="0"/>
        <w:autoSpaceDN w:val="0"/>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i/>
          <w:sz w:val="28"/>
          <w:szCs w:val="28"/>
          <w:lang w:val="kk-KZ"/>
        </w:rPr>
        <w:t>Anabaena</w:t>
      </w:r>
      <w:r w:rsidRPr="00426FF8">
        <w:rPr>
          <w:rFonts w:ascii="Times New Roman" w:eastAsia="Times New Roman" w:hAnsi="Times New Roman" w:cs="Times New Roman"/>
          <w:sz w:val="28"/>
          <w:szCs w:val="28"/>
          <w:lang w:val="kk-KZ"/>
        </w:rPr>
        <w:t xml:space="preserve"> </w:t>
      </w:r>
      <w:r w:rsidRPr="00426FF8">
        <w:rPr>
          <w:rFonts w:ascii="Times New Roman" w:eastAsia="Times New Roman" w:hAnsi="Times New Roman" w:cs="Times New Roman"/>
          <w:i/>
          <w:sz w:val="28"/>
          <w:szCs w:val="28"/>
          <w:lang w:val="kk-KZ"/>
        </w:rPr>
        <w:t>variabilis</w:t>
      </w:r>
      <w:r w:rsidRPr="00426FF8">
        <w:rPr>
          <w:rFonts w:ascii="Times New Roman" w:eastAsia="Times New Roman" w:hAnsi="Times New Roman" w:cs="Times New Roman"/>
          <w:sz w:val="28"/>
          <w:szCs w:val="28"/>
          <w:lang w:val="kk-KZ"/>
        </w:rPr>
        <w:t xml:space="preserve"> A-1</w:t>
      </w:r>
      <w:r w:rsidR="00F9385C" w:rsidRPr="00426FF8">
        <w:rPr>
          <w:rFonts w:ascii="Times New Roman" w:eastAsia="Times New Roman" w:hAnsi="Times New Roman" w:cs="Times New Roman"/>
          <w:color w:val="000000"/>
          <w:sz w:val="28"/>
          <w:szCs w:val="28"/>
          <w:lang w:val="kk-KZ" w:eastAsia="ru-RU"/>
        </w:rPr>
        <w:t xml:space="preserve"> штам</w:t>
      </w:r>
      <w:r w:rsidRPr="00426FF8">
        <w:rPr>
          <w:rFonts w:ascii="Times New Roman" w:eastAsia="Times New Roman" w:hAnsi="Times New Roman" w:cs="Times New Roman"/>
          <w:color w:val="000000"/>
          <w:sz w:val="28"/>
          <w:szCs w:val="28"/>
          <w:lang w:val="kk-KZ" w:eastAsia="ru-RU"/>
        </w:rPr>
        <w:t xml:space="preserve">ы РМҚК "Республикалық микроорганизмдер коллекциясына" (Астана қ.) 20.10.2021 ж. </w:t>
      </w:r>
      <w:r w:rsidRPr="00426FF8">
        <w:rPr>
          <w:rFonts w:ascii="Times New Roman" w:eastAsia="Times New Roman" w:hAnsi="Times New Roman" w:cs="Times New Roman"/>
          <w:sz w:val="28"/>
          <w:szCs w:val="28"/>
          <w:lang w:val="kk-KZ"/>
        </w:rPr>
        <w:t>RKM0960</w:t>
      </w:r>
      <w:r w:rsidRPr="00426FF8">
        <w:rPr>
          <w:rFonts w:ascii="Times New Roman" w:eastAsia="Times New Roman" w:hAnsi="Times New Roman" w:cs="Times New Roman"/>
          <w:color w:val="000000"/>
          <w:sz w:val="28"/>
          <w:szCs w:val="28"/>
          <w:lang w:val="kk-KZ" w:eastAsia="ru-RU"/>
        </w:rPr>
        <w:t xml:space="preserve"> нөмірімен депонирленді.</w:t>
      </w:r>
    </w:p>
    <w:p w14:paraId="32F71D42" w14:textId="2EA7EBD0" w:rsidR="00507E72" w:rsidRPr="00426FF8" w:rsidRDefault="00507E72" w:rsidP="009369C5">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Биоотын өндіру үшін шикізат ретінде пайдаланылатын микроорганизмдер штаммдарының арсеналын кеңейту мақсатында «Шикізат ретінде биоотын алуға арналған г</w:t>
      </w:r>
      <w:r w:rsidR="00F9385C" w:rsidRPr="00426FF8">
        <w:rPr>
          <w:rFonts w:ascii="Times New Roman" w:eastAsia="Times New Roman" w:hAnsi="Times New Roman" w:cs="Times New Roman"/>
          <w:color w:val="000000"/>
          <w:sz w:val="28"/>
          <w:szCs w:val="28"/>
          <w:lang w:val="kk-KZ" w:eastAsia="ru-RU"/>
        </w:rPr>
        <w:t>етероцисталы цианобактерия штам</w:t>
      </w:r>
      <w:r w:rsidRPr="00426FF8">
        <w:rPr>
          <w:rFonts w:ascii="Times New Roman" w:eastAsia="Times New Roman" w:hAnsi="Times New Roman" w:cs="Times New Roman"/>
          <w:color w:val="000000"/>
          <w:sz w:val="28"/>
          <w:szCs w:val="28"/>
          <w:lang w:val="kk-KZ" w:eastAsia="ru-RU"/>
        </w:rPr>
        <w:t xml:space="preserve">ы </w:t>
      </w:r>
      <w:r w:rsidRPr="00426FF8">
        <w:rPr>
          <w:rFonts w:ascii="Times New Roman" w:eastAsia="Times New Roman" w:hAnsi="Times New Roman" w:cs="Times New Roman"/>
          <w:i/>
          <w:sz w:val="28"/>
          <w:szCs w:val="28"/>
          <w:lang w:val="kk-KZ"/>
        </w:rPr>
        <w:t xml:space="preserve">Anabaena variabilis </w:t>
      </w:r>
      <w:r w:rsidRPr="00426FF8">
        <w:rPr>
          <w:rFonts w:ascii="Times New Roman" w:eastAsia="Times New Roman" w:hAnsi="Times New Roman" w:cs="Times New Roman"/>
          <w:sz w:val="28"/>
          <w:szCs w:val="28"/>
          <w:lang w:val="kk-KZ"/>
        </w:rPr>
        <w:t xml:space="preserve">A-1» </w:t>
      </w:r>
      <w:r w:rsidRPr="00426FF8">
        <w:rPr>
          <w:rFonts w:ascii="Times New Roman" w:eastAsia="Times New Roman" w:hAnsi="Times New Roman" w:cs="Times New Roman"/>
          <w:color w:val="000000"/>
          <w:sz w:val="28"/>
          <w:szCs w:val="28"/>
          <w:lang w:val="kk-KZ" w:eastAsia="ru-RU"/>
        </w:rPr>
        <w:t xml:space="preserve">пайдалы моделіне </w:t>
      </w:r>
      <w:bookmarkStart w:id="1" w:name="_Hlk139376707"/>
      <w:r w:rsidR="00A76752" w:rsidRPr="00426FF8">
        <w:rPr>
          <w:rFonts w:ascii="Times New Roman" w:eastAsia="Times New Roman" w:hAnsi="Times New Roman" w:cs="Times New Roman"/>
          <w:color w:val="000000"/>
          <w:sz w:val="28"/>
          <w:szCs w:val="28"/>
          <w:lang w:val="kk-KZ" w:eastAsia="ru-RU"/>
        </w:rPr>
        <w:t>№</w:t>
      </w:r>
      <w:r w:rsidR="00B27730" w:rsidRPr="00426FF8">
        <w:rPr>
          <w:rFonts w:ascii="Times New Roman" w:eastAsia="Times New Roman" w:hAnsi="Times New Roman" w:cs="Times New Roman"/>
          <w:color w:val="000000"/>
          <w:sz w:val="28"/>
          <w:szCs w:val="28"/>
          <w:lang w:val="kk-KZ" w:eastAsia="ru-RU"/>
        </w:rPr>
        <w:t xml:space="preserve"> </w:t>
      </w:r>
      <w:r w:rsidR="00A76752" w:rsidRPr="00426FF8">
        <w:rPr>
          <w:rFonts w:ascii="Times New Roman" w:eastAsia="Times New Roman" w:hAnsi="Times New Roman" w:cs="Times New Roman"/>
          <w:color w:val="000000"/>
          <w:sz w:val="28"/>
          <w:szCs w:val="28"/>
          <w:lang w:val="kk-KZ" w:eastAsia="ru-RU"/>
        </w:rPr>
        <w:t xml:space="preserve">8167, </w:t>
      </w:r>
      <w:r w:rsidR="00A76752" w:rsidRPr="00426FF8">
        <w:rPr>
          <w:rFonts w:ascii="Times New Roman" w:eastAsia="Times New Roman" w:hAnsi="Times New Roman" w:cs="Times New Roman"/>
          <w:sz w:val="28"/>
          <w:szCs w:val="28"/>
          <w:lang w:val="kk-KZ"/>
        </w:rPr>
        <w:t>28.02.2023</w:t>
      </w:r>
      <w:r w:rsidR="009D1AAF" w:rsidRPr="00426FF8">
        <w:rPr>
          <w:rFonts w:ascii="Times New Roman" w:eastAsia="Times New Roman" w:hAnsi="Times New Roman" w:cs="Times New Roman"/>
          <w:sz w:val="28"/>
          <w:szCs w:val="28"/>
          <w:lang w:val="kk-KZ"/>
        </w:rPr>
        <w:t xml:space="preserve"> </w:t>
      </w:r>
      <w:bookmarkEnd w:id="1"/>
      <w:r w:rsidRPr="00426FF8">
        <w:rPr>
          <w:rFonts w:ascii="Times New Roman" w:eastAsia="Times New Roman" w:hAnsi="Times New Roman" w:cs="Times New Roman"/>
          <w:color w:val="000000"/>
          <w:sz w:val="28"/>
          <w:szCs w:val="28"/>
          <w:lang w:val="kk-KZ" w:eastAsia="ru-RU"/>
        </w:rPr>
        <w:t>патент алынды.</w:t>
      </w:r>
    </w:p>
    <w:p w14:paraId="4D2A4996"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b/>
          <w:bCs/>
          <w:color w:val="000000"/>
          <w:sz w:val="28"/>
          <w:szCs w:val="28"/>
          <w:lang w:val="kk-KZ" w:eastAsia="ru-RU"/>
        </w:rPr>
        <w:t>Қopғаyға шығаpылған нeгізгі қағидалаp</w:t>
      </w:r>
    </w:p>
    <w:p w14:paraId="6A55ECCF" w14:textId="24963193" w:rsidR="0054623B" w:rsidRPr="00426FF8" w:rsidRDefault="0054623B" w:rsidP="009369C5">
      <w:pPr>
        <w:widowControl w:val="0"/>
        <w:autoSpaceDE w:val="0"/>
        <w:autoSpaceDN w:val="0"/>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Қызылорда, Түркістан, Алматы облыстарының әртүрлі экожүйелерінен бөлініп алынған</w:t>
      </w:r>
      <w:r w:rsidR="001960B1" w:rsidRPr="00426FF8">
        <w:rPr>
          <w:rFonts w:ascii="Times New Roman" w:eastAsia="Times New Roman" w:hAnsi="Times New Roman" w:cs="Times New Roman"/>
          <w:color w:val="000000"/>
          <w:sz w:val="28"/>
          <w:szCs w:val="28"/>
          <w:lang w:val="kk-KZ" w:eastAsia="ru-RU"/>
        </w:rPr>
        <w:t xml:space="preserve"> 5</w:t>
      </w:r>
      <w:r w:rsidRPr="00426FF8">
        <w:rPr>
          <w:rFonts w:ascii="Times New Roman" w:eastAsia="Times New Roman" w:hAnsi="Times New Roman" w:cs="Times New Roman"/>
          <w:color w:val="000000"/>
          <w:sz w:val="28"/>
          <w:szCs w:val="28"/>
          <w:lang w:val="kk-KZ" w:eastAsia="ru-RU"/>
        </w:rPr>
        <w:t xml:space="preserve"> аксеникалық цианобактерия </w:t>
      </w:r>
      <w:r w:rsidR="001960B1" w:rsidRPr="00426FF8">
        <w:rPr>
          <w:rFonts w:ascii="Times New Roman" w:eastAsia="Times New Roman" w:hAnsi="Times New Roman" w:cs="Times New Roman"/>
          <w:color w:val="000000"/>
          <w:sz w:val="28"/>
          <w:szCs w:val="28"/>
          <w:lang w:val="kk-KZ" w:eastAsia="ru-RU"/>
        </w:rPr>
        <w:t>дақылдары</w:t>
      </w:r>
      <w:r w:rsidR="001979DD"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i/>
          <w:iCs/>
          <w:color w:val="000000"/>
          <w:sz w:val="28"/>
          <w:szCs w:val="28"/>
          <w:lang w:val="kk-KZ" w:eastAsia="ru-RU"/>
        </w:rPr>
        <w:t>Anabaena variabilis</w:t>
      </w:r>
      <w:r w:rsidRPr="00426FF8">
        <w:rPr>
          <w:rFonts w:ascii="Times New Roman" w:eastAsia="Times New Roman" w:hAnsi="Times New Roman" w:cs="Times New Roman"/>
          <w:color w:val="000000"/>
          <w:sz w:val="28"/>
          <w:szCs w:val="28"/>
          <w:lang w:val="kk-KZ" w:eastAsia="ru-RU"/>
        </w:rPr>
        <w:t xml:space="preserve"> A-1, </w:t>
      </w:r>
      <w:r w:rsidRPr="00426FF8">
        <w:rPr>
          <w:rFonts w:ascii="Times New Roman" w:eastAsia="Times New Roman" w:hAnsi="Times New Roman" w:cs="Times New Roman"/>
          <w:i/>
          <w:iCs/>
          <w:color w:val="000000"/>
          <w:sz w:val="28"/>
          <w:szCs w:val="28"/>
          <w:lang w:val="kk-KZ" w:eastAsia="ru-RU"/>
        </w:rPr>
        <w:t>Anabaena variabilis</w:t>
      </w:r>
      <w:r w:rsidRPr="00426FF8">
        <w:rPr>
          <w:rFonts w:ascii="Times New Roman" w:eastAsia="Times New Roman" w:hAnsi="Times New Roman" w:cs="Times New Roman"/>
          <w:color w:val="000000"/>
          <w:sz w:val="28"/>
          <w:szCs w:val="28"/>
          <w:lang w:val="kk-KZ" w:eastAsia="ru-RU"/>
        </w:rPr>
        <w:t xml:space="preserve"> A-2, </w:t>
      </w:r>
      <w:r w:rsidRPr="00426FF8">
        <w:rPr>
          <w:rFonts w:ascii="Times New Roman" w:eastAsia="Times New Roman" w:hAnsi="Times New Roman" w:cs="Times New Roman"/>
          <w:i/>
          <w:iCs/>
          <w:color w:val="000000"/>
          <w:sz w:val="28"/>
          <w:szCs w:val="28"/>
          <w:lang w:val="kk-KZ" w:eastAsia="ru-RU"/>
        </w:rPr>
        <w:t>Oscillatoria</w:t>
      </w:r>
      <w:r w:rsidRPr="00426FF8">
        <w:rPr>
          <w:rFonts w:ascii="Times New Roman" w:eastAsia="Times New Roman" w:hAnsi="Times New Roman" w:cs="Times New Roman"/>
          <w:color w:val="000000"/>
          <w:sz w:val="28"/>
          <w:szCs w:val="28"/>
          <w:lang w:val="kk-KZ" w:eastAsia="ru-RU"/>
        </w:rPr>
        <w:t xml:space="preserve"> sp. O-1, </w:t>
      </w:r>
      <w:r w:rsidRPr="00426FF8">
        <w:rPr>
          <w:rFonts w:ascii="Times New Roman" w:eastAsia="Times New Roman" w:hAnsi="Times New Roman" w:cs="Times New Roman"/>
          <w:i/>
          <w:iCs/>
          <w:color w:val="000000"/>
          <w:sz w:val="28"/>
          <w:szCs w:val="28"/>
          <w:lang w:val="kk-KZ" w:eastAsia="ru-RU"/>
        </w:rPr>
        <w:t>Synechocystis</w:t>
      </w:r>
      <w:r w:rsidRPr="00426FF8">
        <w:rPr>
          <w:rFonts w:ascii="Times New Roman" w:eastAsia="Times New Roman" w:hAnsi="Times New Roman" w:cs="Times New Roman"/>
          <w:color w:val="000000"/>
          <w:sz w:val="28"/>
          <w:szCs w:val="28"/>
          <w:lang w:val="kk-KZ" w:eastAsia="ru-RU"/>
        </w:rPr>
        <w:t xml:space="preserve"> sp. S-1 </w:t>
      </w:r>
      <w:r w:rsidR="00F15178" w:rsidRPr="00426FF8">
        <w:rPr>
          <w:rFonts w:ascii="Times New Roman" w:eastAsia="Times New Roman" w:hAnsi="Times New Roman" w:cs="Times New Roman"/>
          <w:color w:val="000000"/>
          <w:sz w:val="28"/>
          <w:szCs w:val="28"/>
          <w:lang w:val="kk-KZ" w:eastAsia="ru-RU"/>
        </w:rPr>
        <w:t>және</w:t>
      </w:r>
      <w:r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i/>
          <w:iCs/>
          <w:color w:val="000000"/>
          <w:sz w:val="28"/>
          <w:szCs w:val="28"/>
          <w:lang w:val="kk-KZ" w:eastAsia="ru-RU"/>
        </w:rPr>
        <w:t>Phormidium tenue</w:t>
      </w:r>
      <w:r w:rsidRPr="00426FF8">
        <w:rPr>
          <w:rFonts w:ascii="Times New Roman" w:eastAsia="Times New Roman" w:hAnsi="Times New Roman" w:cs="Times New Roman"/>
          <w:color w:val="000000"/>
          <w:sz w:val="28"/>
          <w:szCs w:val="28"/>
          <w:lang w:val="kk-KZ" w:eastAsia="ru-RU"/>
        </w:rPr>
        <w:t xml:space="preserve"> P-1 штаммдары ретінде идентификацияланды.</w:t>
      </w:r>
    </w:p>
    <w:p w14:paraId="7D6AC1EC" w14:textId="6F997B49" w:rsidR="0054623B" w:rsidRPr="00426FF8" w:rsidRDefault="00AA2E75" w:rsidP="009369C5">
      <w:pPr>
        <w:widowControl w:val="0"/>
        <w:autoSpaceDE w:val="0"/>
        <w:autoSpaceDN w:val="0"/>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iCs/>
          <w:color w:val="000000"/>
          <w:sz w:val="28"/>
          <w:szCs w:val="28"/>
          <w:lang w:val="kk-KZ" w:eastAsia="ru-RU"/>
        </w:rPr>
        <w:t>Гетероцисталы</w:t>
      </w:r>
      <w:r w:rsidRPr="00426FF8">
        <w:rPr>
          <w:rFonts w:ascii="Times New Roman" w:eastAsia="Times New Roman" w:hAnsi="Times New Roman" w:cs="Times New Roman"/>
          <w:i/>
          <w:iCs/>
          <w:color w:val="000000"/>
          <w:sz w:val="28"/>
          <w:szCs w:val="28"/>
          <w:lang w:val="kk-KZ" w:eastAsia="ru-RU"/>
        </w:rPr>
        <w:t xml:space="preserve"> </w:t>
      </w:r>
      <w:r w:rsidR="0054623B" w:rsidRPr="00426FF8">
        <w:rPr>
          <w:rFonts w:ascii="Times New Roman" w:eastAsia="Times New Roman" w:hAnsi="Times New Roman" w:cs="Times New Roman"/>
          <w:i/>
          <w:iCs/>
          <w:color w:val="000000"/>
          <w:sz w:val="28"/>
          <w:szCs w:val="28"/>
          <w:lang w:val="kk-KZ" w:eastAsia="ru-RU"/>
        </w:rPr>
        <w:t>Anabaena variabilis</w:t>
      </w:r>
      <w:r w:rsidR="0054623B" w:rsidRPr="00426FF8">
        <w:rPr>
          <w:rFonts w:ascii="Times New Roman" w:eastAsia="Times New Roman" w:hAnsi="Times New Roman" w:cs="Times New Roman"/>
          <w:color w:val="000000"/>
          <w:sz w:val="28"/>
          <w:szCs w:val="28"/>
          <w:lang w:val="kk-KZ" w:eastAsia="ru-RU"/>
        </w:rPr>
        <w:t xml:space="preserve"> A-1 штаммында этилен өндірісінің жоғары деңгейі 15,2 мкмоль этилен/мг құрғақ салмақ/сағ құрады, бұл өз кезегінде осы штаммдағы нитрогеназа ферментінің жоғары белсенділігін көрсетті.</w:t>
      </w:r>
    </w:p>
    <w:p w14:paraId="039E7D30" w14:textId="51300E8B" w:rsidR="0054623B" w:rsidRPr="00426FF8" w:rsidRDefault="00AA2E75" w:rsidP="009369C5">
      <w:pPr>
        <w:widowControl w:val="0"/>
        <w:autoSpaceDE w:val="0"/>
        <w:autoSpaceDN w:val="0"/>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iCs/>
          <w:color w:val="000000"/>
          <w:sz w:val="28"/>
          <w:szCs w:val="28"/>
          <w:lang w:val="kk-KZ" w:eastAsia="ru-RU"/>
        </w:rPr>
        <w:t xml:space="preserve">Гетероцисталы </w:t>
      </w:r>
      <w:r w:rsidR="0054623B" w:rsidRPr="00426FF8">
        <w:rPr>
          <w:rFonts w:ascii="Times New Roman" w:eastAsia="Times New Roman" w:hAnsi="Times New Roman" w:cs="Times New Roman"/>
          <w:i/>
          <w:iCs/>
          <w:color w:val="000000"/>
          <w:sz w:val="28"/>
          <w:szCs w:val="28"/>
          <w:lang w:val="kk-KZ" w:eastAsia="ru-RU"/>
        </w:rPr>
        <w:t>Anabaena variabilis</w:t>
      </w:r>
      <w:r w:rsidR="0054623B" w:rsidRPr="00426FF8">
        <w:rPr>
          <w:rFonts w:ascii="Times New Roman" w:eastAsia="Times New Roman" w:hAnsi="Times New Roman" w:cs="Times New Roman"/>
          <w:color w:val="000000"/>
          <w:sz w:val="28"/>
          <w:szCs w:val="28"/>
          <w:lang w:val="kk-KZ" w:eastAsia="ru-RU"/>
        </w:rPr>
        <w:t xml:space="preserve"> A-1 штаммы қараңғыда жарыққа қарағанда 3,7 есе және </w:t>
      </w:r>
      <w:r w:rsidR="0054623B" w:rsidRPr="00426FF8">
        <w:rPr>
          <w:rFonts w:ascii="Times New Roman" w:eastAsia="Times New Roman" w:hAnsi="Times New Roman" w:cs="Times New Roman"/>
          <w:i/>
          <w:iCs/>
          <w:color w:val="000000"/>
          <w:sz w:val="28"/>
          <w:szCs w:val="28"/>
          <w:lang w:val="kk-KZ" w:eastAsia="ru-RU"/>
        </w:rPr>
        <w:t>Phormidium tenue</w:t>
      </w:r>
      <w:r w:rsidR="0054623B" w:rsidRPr="00426FF8">
        <w:rPr>
          <w:rFonts w:ascii="Times New Roman" w:eastAsia="Times New Roman" w:hAnsi="Times New Roman" w:cs="Times New Roman"/>
          <w:color w:val="000000"/>
          <w:sz w:val="28"/>
          <w:szCs w:val="28"/>
          <w:lang w:val="kk-KZ" w:eastAsia="ru-RU"/>
        </w:rPr>
        <w:t xml:space="preserve"> P-1штаммына қарағанда 43 есе көп сутегі шығаруға қабілетті</w:t>
      </w:r>
      <w:r w:rsidRPr="00426FF8">
        <w:rPr>
          <w:rFonts w:ascii="Times New Roman" w:eastAsia="Times New Roman" w:hAnsi="Times New Roman" w:cs="Times New Roman"/>
          <w:color w:val="000000"/>
          <w:sz w:val="28"/>
          <w:szCs w:val="28"/>
          <w:lang w:val="kk-KZ" w:eastAsia="ru-RU"/>
        </w:rPr>
        <w:t xml:space="preserve"> екендігі анықталды</w:t>
      </w:r>
      <w:r w:rsidR="0054623B" w:rsidRPr="00426FF8">
        <w:rPr>
          <w:rFonts w:ascii="Times New Roman" w:eastAsia="Times New Roman" w:hAnsi="Times New Roman" w:cs="Times New Roman"/>
          <w:color w:val="000000"/>
          <w:sz w:val="28"/>
          <w:szCs w:val="28"/>
          <w:lang w:val="kk-KZ" w:eastAsia="ru-RU"/>
        </w:rPr>
        <w:t xml:space="preserve">. </w:t>
      </w:r>
    </w:p>
    <w:p w14:paraId="7235570D" w14:textId="019FE36C" w:rsidR="0054623B" w:rsidRPr="00426FF8" w:rsidRDefault="00656890" w:rsidP="009369C5">
      <w:pPr>
        <w:widowControl w:val="0"/>
        <w:autoSpaceDE w:val="0"/>
        <w:autoSpaceDN w:val="0"/>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iCs/>
          <w:color w:val="000000"/>
          <w:sz w:val="28"/>
          <w:szCs w:val="28"/>
          <w:lang w:val="kk-KZ" w:eastAsia="ru-RU"/>
        </w:rPr>
        <w:t>Гетероцисталы емес</w:t>
      </w:r>
      <w:r w:rsidRPr="00426FF8">
        <w:rPr>
          <w:rFonts w:ascii="Times New Roman" w:eastAsia="Times New Roman" w:hAnsi="Times New Roman" w:cs="Times New Roman"/>
          <w:i/>
          <w:iCs/>
          <w:color w:val="000000"/>
          <w:sz w:val="28"/>
          <w:szCs w:val="28"/>
          <w:lang w:val="kk-KZ" w:eastAsia="ru-RU"/>
        </w:rPr>
        <w:t xml:space="preserve"> </w:t>
      </w:r>
      <w:r w:rsidR="0054623B" w:rsidRPr="00426FF8">
        <w:rPr>
          <w:rFonts w:ascii="Times New Roman" w:eastAsia="Times New Roman" w:hAnsi="Times New Roman" w:cs="Times New Roman"/>
          <w:i/>
          <w:iCs/>
          <w:color w:val="000000"/>
          <w:sz w:val="28"/>
          <w:szCs w:val="28"/>
          <w:lang w:val="kk-KZ" w:eastAsia="ru-RU"/>
        </w:rPr>
        <w:t>Synechocystis</w:t>
      </w:r>
      <w:r w:rsidR="0054623B" w:rsidRPr="00426FF8">
        <w:rPr>
          <w:rFonts w:ascii="Times New Roman" w:eastAsia="Times New Roman" w:hAnsi="Times New Roman" w:cs="Times New Roman"/>
          <w:color w:val="000000"/>
          <w:sz w:val="28"/>
          <w:szCs w:val="28"/>
          <w:lang w:val="kk-KZ" w:eastAsia="ru-RU"/>
        </w:rPr>
        <w:t xml:space="preserve"> sp S-1 </w:t>
      </w:r>
      <w:r w:rsidRPr="00426FF8">
        <w:rPr>
          <w:rFonts w:ascii="Times New Roman" w:eastAsia="Times New Roman" w:hAnsi="Times New Roman" w:cs="Times New Roman"/>
          <w:color w:val="000000"/>
          <w:sz w:val="28"/>
          <w:szCs w:val="28"/>
          <w:lang w:val="kk-KZ" w:eastAsia="ru-RU"/>
        </w:rPr>
        <w:t xml:space="preserve">штамы </w:t>
      </w:r>
      <w:r w:rsidR="0054623B" w:rsidRPr="00426FF8">
        <w:rPr>
          <w:rFonts w:ascii="Times New Roman" w:eastAsia="Times New Roman" w:hAnsi="Times New Roman" w:cs="Times New Roman"/>
          <w:color w:val="000000"/>
          <w:sz w:val="28"/>
          <w:szCs w:val="28"/>
          <w:lang w:val="kk-KZ" w:eastAsia="ru-RU"/>
        </w:rPr>
        <w:t>жарықтағы белсенді сутегі өндірушісі болып табылады.</w:t>
      </w:r>
    </w:p>
    <w:p w14:paraId="03598BE8" w14:textId="21466866" w:rsidR="0054623B" w:rsidRPr="00426FF8" w:rsidRDefault="0054623B" w:rsidP="009369C5">
      <w:pPr>
        <w:widowControl w:val="0"/>
        <w:autoSpaceDE w:val="0"/>
        <w:autoSpaceDN w:val="0"/>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 xml:space="preserve">Бейтарап ортаға (рН 7) 50 ммоль NaHCO3 + 25 ммоль HEPES қосу </w:t>
      </w:r>
      <w:r w:rsidR="008C67FB" w:rsidRPr="00426FF8">
        <w:rPr>
          <w:rFonts w:ascii="Times New Roman" w:eastAsia="Times New Roman" w:hAnsi="Times New Roman" w:cs="Times New Roman"/>
          <w:color w:val="000000"/>
          <w:sz w:val="28"/>
          <w:szCs w:val="28"/>
          <w:lang w:val="kk-KZ" w:eastAsia="ru-RU"/>
        </w:rPr>
        <w:t xml:space="preserve">гетероцисталы </w:t>
      </w:r>
      <w:r w:rsidRPr="00426FF8">
        <w:rPr>
          <w:rFonts w:ascii="Times New Roman" w:eastAsia="Times New Roman" w:hAnsi="Times New Roman" w:cs="Times New Roman"/>
          <w:i/>
          <w:iCs/>
          <w:color w:val="000000"/>
          <w:sz w:val="28"/>
          <w:szCs w:val="28"/>
          <w:lang w:val="kk-KZ" w:eastAsia="ru-RU"/>
        </w:rPr>
        <w:t>Anabaena variabilis</w:t>
      </w:r>
      <w:r w:rsidR="00F9385C" w:rsidRPr="00426FF8">
        <w:rPr>
          <w:rFonts w:ascii="Times New Roman" w:eastAsia="Times New Roman" w:hAnsi="Times New Roman" w:cs="Times New Roman"/>
          <w:color w:val="000000"/>
          <w:sz w:val="28"/>
          <w:szCs w:val="28"/>
          <w:lang w:val="kk-KZ" w:eastAsia="ru-RU"/>
        </w:rPr>
        <w:t xml:space="preserve"> A-1 штаммымен сутегін бөлінуінің </w:t>
      </w:r>
      <w:r w:rsidRPr="00426FF8">
        <w:rPr>
          <w:rFonts w:ascii="Times New Roman" w:eastAsia="Times New Roman" w:hAnsi="Times New Roman" w:cs="Times New Roman"/>
          <w:color w:val="000000"/>
          <w:sz w:val="28"/>
          <w:szCs w:val="28"/>
          <w:lang w:val="kk-KZ" w:eastAsia="ru-RU"/>
        </w:rPr>
        <w:t>артуына әкеледі.</w:t>
      </w:r>
    </w:p>
    <w:p w14:paraId="1D58F244" w14:textId="6DE46360" w:rsidR="0054623B" w:rsidRPr="00426FF8" w:rsidRDefault="001979DD" w:rsidP="009369C5">
      <w:pPr>
        <w:widowControl w:val="0"/>
        <w:autoSpaceDE w:val="0"/>
        <w:autoSpaceDN w:val="0"/>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А</w:t>
      </w:r>
      <w:r w:rsidR="0054623B" w:rsidRPr="00426FF8">
        <w:rPr>
          <w:rFonts w:ascii="Times New Roman" w:eastAsia="Times New Roman" w:hAnsi="Times New Roman" w:cs="Times New Roman"/>
          <w:color w:val="000000"/>
          <w:sz w:val="28"/>
          <w:szCs w:val="28"/>
          <w:lang w:val="kk-KZ" w:eastAsia="ru-RU"/>
        </w:rPr>
        <w:t xml:space="preserve">зот (N) және күкірт (S) тапшылығының комбинациясын қолдану </w:t>
      </w:r>
      <w:r w:rsidR="00656890" w:rsidRPr="00426FF8">
        <w:rPr>
          <w:rFonts w:ascii="Times New Roman" w:eastAsia="Times New Roman" w:hAnsi="Times New Roman" w:cs="Times New Roman"/>
          <w:color w:val="000000"/>
          <w:sz w:val="28"/>
          <w:szCs w:val="28"/>
          <w:lang w:val="kk-KZ" w:eastAsia="ru-RU"/>
        </w:rPr>
        <w:t xml:space="preserve">гетероцисталы </w:t>
      </w:r>
      <w:r w:rsidR="0054623B" w:rsidRPr="00426FF8">
        <w:rPr>
          <w:rFonts w:ascii="Times New Roman" w:eastAsia="Times New Roman" w:hAnsi="Times New Roman" w:cs="Times New Roman"/>
          <w:i/>
          <w:sz w:val="28"/>
          <w:szCs w:val="28"/>
          <w:lang w:val="kk-KZ"/>
        </w:rPr>
        <w:t>Anabaena</w:t>
      </w:r>
      <w:r w:rsidR="0054623B" w:rsidRPr="00426FF8">
        <w:rPr>
          <w:rFonts w:ascii="Times New Roman" w:eastAsia="Times New Roman" w:hAnsi="Times New Roman" w:cs="Times New Roman"/>
          <w:sz w:val="28"/>
          <w:szCs w:val="28"/>
          <w:lang w:val="kk-KZ"/>
        </w:rPr>
        <w:t xml:space="preserve"> </w:t>
      </w:r>
      <w:r w:rsidR="0054623B" w:rsidRPr="00426FF8">
        <w:rPr>
          <w:rFonts w:ascii="Times New Roman" w:eastAsia="Times New Roman" w:hAnsi="Times New Roman" w:cs="Times New Roman"/>
          <w:i/>
          <w:sz w:val="28"/>
          <w:szCs w:val="28"/>
          <w:lang w:val="kk-KZ"/>
        </w:rPr>
        <w:t>variabilis</w:t>
      </w:r>
      <w:r w:rsidR="0054623B" w:rsidRPr="00426FF8">
        <w:rPr>
          <w:rFonts w:ascii="Times New Roman" w:eastAsia="Times New Roman" w:hAnsi="Times New Roman" w:cs="Times New Roman"/>
          <w:sz w:val="28"/>
          <w:szCs w:val="28"/>
          <w:lang w:val="kk-KZ"/>
        </w:rPr>
        <w:t xml:space="preserve"> A-1 </w:t>
      </w:r>
      <w:r w:rsidR="0054623B" w:rsidRPr="00426FF8">
        <w:rPr>
          <w:rFonts w:ascii="Times New Roman" w:eastAsia="Times New Roman" w:hAnsi="Times New Roman" w:cs="Times New Roman"/>
          <w:color w:val="000000"/>
          <w:sz w:val="28"/>
          <w:szCs w:val="28"/>
          <w:lang w:val="kk-KZ" w:eastAsia="ru-RU"/>
        </w:rPr>
        <w:t>штаммының сутегі фотоөндірісі</w:t>
      </w:r>
      <w:r w:rsidR="008D4B7C" w:rsidRPr="00426FF8">
        <w:rPr>
          <w:rFonts w:ascii="Times New Roman" w:eastAsia="Times New Roman" w:hAnsi="Times New Roman" w:cs="Times New Roman"/>
          <w:color w:val="000000"/>
          <w:sz w:val="28"/>
          <w:szCs w:val="28"/>
          <w:lang w:val="kk-KZ" w:eastAsia="ru-RU"/>
        </w:rPr>
        <w:t>н арттыр</w:t>
      </w:r>
      <w:r w:rsidR="0054623B" w:rsidRPr="00426FF8">
        <w:rPr>
          <w:rFonts w:ascii="Times New Roman" w:eastAsia="Times New Roman" w:hAnsi="Times New Roman" w:cs="Times New Roman"/>
          <w:color w:val="000000"/>
          <w:sz w:val="28"/>
          <w:szCs w:val="28"/>
          <w:lang w:val="kk-KZ" w:eastAsia="ru-RU"/>
        </w:rPr>
        <w:t>ды.</w:t>
      </w:r>
      <w:r w:rsidR="00AA2E75" w:rsidRPr="00426FF8">
        <w:rPr>
          <w:rFonts w:ascii="Times New Roman" w:eastAsia="Times New Roman" w:hAnsi="Times New Roman" w:cs="Times New Roman"/>
          <w:color w:val="000000"/>
          <w:sz w:val="28"/>
          <w:szCs w:val="28"/>
          <w:lang w:val="kk-KZ" w:eastAsia="ru-RU"/>
        </w:rPr>
        <w:t xml:space="preserve"> </w:t>
      </w:r>
      <w:r w:rsidR="0054623B" w:rsidRPr="00426FF8">
        <w:rPr>
          <w:rFonts w:ascii="Times New Roman" w:eastAsia="Times New Roman" w:hAnsi="Times New Roman" w:cs="Times New Roman"/>
          <w:sz w:val="28"/>
          <w:szCs w:val="28"/>
          <w:lang w:val="kk-KZ"/>
        </w:rPr>
        <w:t>BG</w:t>
      </w:r>
      <w:r w:rsidR="0054623B" w:rsidRPr="00426FF8">
        <w:rPr>
          <w:rFonts w:ascii="Times New Roman" w:eastAsia="Times New Roman" w:hAnsi="Times New Roman" w:cs="Times New Roman"/>
          <w:sz w:val="28"/>
          <w:szCs w:val="28"/>
          <w:vertAlign w:val="subscript"/>
          <w:lang w:val="kk-KZ"/>
        </w:rPr>
        <w:t>0</w:t>
      </w:r>
      <w:r w:rsidRPr="00426FF8">
        <w:rPr>
          <w:rFonts w:ascii="Times New Roman" w:eastAsia="Times New Roman" w:hAnsi="Times New Roman" w:cs="Times New Roman"/>
          <w:sz w:val="28"/>
          <w:szCs w:val="28"/>
          <w:lang w:val="kk-KZ"/>
        </w:rPr>
        <w:t>-11-</w:t>
      </w:r>
      <w:r w:rsidR="0054623B" w:rsidRPr="00426FF8">
        <w:rPr>
          <w:rFonts w:ascii="Times New Roman" w:eastAsia="Times New Roman" w:hAnsi="Times New Roman" w:cs="Times New Roman"/>
          <w:sz w:val="28"/>
          <w:szCs w:val="28"/>
          <w:lang w:val="kk-KZ"/>
        </w:rPr>
        <w:t xml:space="preserve">S </w:t>
      </w:r>
      <w:r w:rsidR="0054623B" w:rsidRPr="00426FF8">
        <w:rPr>
          <w:rFonts w:ascii="Times New Roman" w:eastAsia="Times New Roman" w:hAnsi="Times New Roman" w:cs="Times New Roman"/>
          <w:color w:val="000000"/>
          <w:sz w:val="28"/>
          <w:szCs w:val="28"/>
          <w:lang w:val="kk-KZ" w:eastAsia="ru-RU"/>
        </w:rPr>
        <w:t>ортасындағы сутегінің өнімділігі BG-11-</w:t>
      </w:r>
      <w:r w:rsidR="0054623B" w:rsidRPr="00426FF8">
        <w:rPr>
          <w:rFonts w:ascii="Times New Roman" w:eastAsia="Times New Roman" w:hAnsi="Times New Roman" w:cs="Times New Roman"/>
          <w:sz w:val="28"/>
          <w:szCs w:val="28"/>
          <w:lang w:val="kk-KZ"/>
        </w:rPr>
        <w:t xml:space="preserve"> S</w:t>
      </w:r>
      <w:r w:rsidR="00AA2E75" w:rsidRPr="00426FF8">
        <w:rPr>
          <w:rFonts w:ascii="Times New Roman" w:eastAsia="Times New Roman" w:hAnsi="Times New Roman" w:cs="Times New Roman"/>
          <w:color w:val="000000"/>
          <w:sz w:val="28"/>
          <w:szCs w:val="28"/>
          <w:lang w:val="kk-KZ" w:eastAsia="ru-RU"/>
        </w:rPr>
        <w:t xml:space="preserve"> ортасымен салыстырғанда</w:t>
      </w:r>
      <w:r w:rsidR="0054623B" w:rsidRPr="00426FF8">
        <w:rPr>
          <w:rFonts w:ascii="Times New Roman" w:eastAsia="Times New Roman" w:hAnsi="Times New Roman" w:cs="Times New Roman"/>
          <w:color w:val="000000"/>
          <w:sz w:val="28"/>
          <w:szCs w:val="28"/>
          <w:lang w:val="kk-KZ" w:eastAsia="ru-RU"/>
        </w:rPr>
        <w:t xml:space="preserve"> 3 есе жоғары болды. </w:t>
      </w:r>
    </w:p>
    <w:p w14:paraId="1FAD4517" w14:textId="77777777" w:rsidR="004964DC" w:rsidRPr="00426FF8" w:rsidRDefault="004964DC" w:rsidP="009369C5">
      <w:pPr>
        <w:spacing w:after="0" w:line="240" w:lineRule="auto"/>
        <w:ind w:firstLine="709"/>
        <w:jc w:val="both"/>
        <w:rPr>
          <w:rFonts w:ascii="Times New Roman" w:eastAsia="Times New Roman" w:hAnsi="Times New Roman" w:cs="Times New Roman"/>
          <w:b/>
          <w:bCs/>
          <w:color w:val="000000"/>
          <w:sz w:val="28"/>
          <w:szCs w:val="28"/>
          <w:lang w:val="kk-KZ" w:eastAsia="ru-RU"/>
        </w:rPr>
      </w:pPr>
    </w:p>
    <w:p w14:paraId="7852C9E8"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b/>
          <w:bCs/>
          <w:color w:val="000000"/>
          <w:sz w:val="28"/>
          <w:szCs w:val="28"/>
          <w:lang w:val="kk-KZ" w:eastAsia="ru-RU"/>
        </w:rPr>
        <w:lastRenderedPageBreak/>
        <w:t>Автopдың жeкe үлecі</w:t>
      </w:r>
    </w:p>
    <w:p w14:paraId="1B18B3C2"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Зepттeлeтін мәceлeгe қатыcты әдeби дepeктepгe талдаy, жұмыcтың мақcат-міндeттepін анықтаy, тәжіpибeлік зepттeyлepді жүpгізy, нәтижeлepді</w:t>
      </w:r>
      <w:r w:rsidRPr="00426FF8">
        <w:rPr>
          <w:rFonts w:ascii="Times New Roman" w:eastAsia="Times New Roman" w:hAnsi="Times New Roman" w:cs="Times New Roman"/>
          <w:color w:val="000000"/>
          <w:sz w:val="28"/>
          <w:szCs w:val="28"/>
          <w:lang w:val="kk-KZ" w:eastAsia="ru-RU"/>
        </w:rPr>
        <w:br/>
        <w:t>cтатиcтикалық өңдey жәнe талдаy, диccepтацияны жазy мeн қoл жазбаны</w:t>
      </w:r>
      <w:r w:rsidRPr="00426FF8">
        <w:rPr>
          <w:rFonts w:ascii="Times New Roman" w:eastAsia="Times New Roman" w:hAnsi="Times New Roman" w:cs="Times New Roman"/>
          <w:color w:val="000000"/>
          <w:sz w:val="28"/>
          <w:szCs w:val="28"/>
          <w:lang w:val="kk-KZ" w:eastAsia="ru-RU"/>
        </w:rPr>
        <w:br/>
        <w:t>pәcімдey автopдың жeкe қатыcyымeн opындалды.</w:t>
      </w:r>
    </w:p>
    <w:p w14:paraId="1DB4D14D"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b/>
          <w:bCs/>
          <w:color w:val="000000"/>
          <w:sz w:val="28"/>
          <w:szCs w:val="28"/>
          <w:lang w:val="kk-KZ" w:eastAsia="ru-RU"/>
        </w:rPr>
        <w:t>Жұмыcтың мeмлeкeттік бағдаpламалаp жocпаpымeн байланыcтылығы </w:t>
      </w:r>
    </w:p>
    <w:p w14:paraId="3CCE36D0"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Диссертациялық жұмыс AP08052481 «Микробалдырлардың белсенді штамдары негізінде биодизель өндірісінің технологиясын жасау» (2020-2022 жж.) және AP09260785 «Биоотын өндіру үшін ц</w:t>
      </w:r>
      <w:r w:rsidR="00F15671" w:rsidRPr="00426FF8">
        <w:rPr>
          <w:rFonts w:ascii="Times New Roman" w:eastAsia="Times New Roman" w:hAnsi="Times New Roman" w:cs="Times New Roman"/>
          <w:color w:val="000000"/>
          <w:sz w:val="28"/>
          <w:szCs w:val="28"/>
          <w:lang w:val="kk-KZ" w:eastAsia="ru-RU"/>
        </w:rPr>
        <w:t>ианобактериялардың перспективті</w:t>
      </w:r>
      <w:r w:rsidRPr="00426FF8">
        <w:rPr>
          <w:rFonts w:ascii="Times New Roman" w:eastAsia="Times New Roman" w:hAnsi="Times New Roman" w:cs="Times New Roman"/>
          <w:color w:val="000000"/>
          <w:sz w:val="28"/>
          <w:szCs w:val="28"/>
          <w:lang w:val="kk-KZ" w:eastAsia="ru-RU"/>
        </w:rPr>
        <w:t xml:space="preserve"> штаммдары негізінде био</w:t>
      </w:r>
      <w:r w:rsidR="00312080" w:rsidRPr="00426FF8">
        <w:rPr>
          <w:rFonts w:ascii="Times New Roman" w:eastAsia="Times New Roman" w:hAnsi="Times New Roman" w:cs="Times New Roman"/>
          <w:color w:val="000000"/>
          <w:sz w:val="28"/>
          <w:szCs w:val="28"/>
          <w:lang w:val="kk-KZ" w:eastAsia="ru-RU"/>
        </w:rPr>
        <w:t>с</w:t>
      </w:r>
      <w:r w:rsidR="00946B0C" w:rsidRPr="00426FF8">
        <w:rPr>
          <w:rFonts w:ascii="Times New Roman" w:eastAsia="Times New Roman" w:hAnsi="Times New Roman" w:cs="Times New Roman"/>
          <w:color w:val="000000"/>
          <w:sz w:val="28"/>
          <w:szCs w:val="28"/>
          <w:lang w:val="kk-KZ" w:eastAsia="ru-RU"/>
        </w:rPr>
        <w:t xml:space="preserve">утегін </w:t>
      </w:r>
      <w:r w:rsidRPr="00426FF8">
        <w:rPr>
          <w:rFonts w:ascii="Times New Roman" w:eastAsia="Times New Roman" w:hAnsi="Times New Roman" w:cs="Times New Roman"/>
          <w:color w:val="000000"/>
          <w:sz w:val="28"/>
          <w:szCs w:val="28"/>
          <w:lang w:val="kk-KZ" w:eastAsia="ru-RU"/>
        </w:rPr>
        <w:t>алу технологиясын әзірлеу» (2021-2023 жж.) жобаларының шеңберінде орындалды.</w:t>
      </w:r>
    </w:p>
    <w:p w14:paraId="4E199A1C"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b/>
          <w:bCs/>
          <w:color w:val="000000"/>
          <w:sz w:val="28"/>
          <w:szCs w:val="28"/>
          <w:lang w:val="kk-KZ" w:eastAsia="ru-RU"/>
        </w:rPr>
        <w:t>Жұмыcтың cыннан өтyі</w:t>
      </w:r>
    </w:p>
    <w:p w14:paraId="473A0820"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Зepттey нәтижeлepі жәнe диccepтациялық жұмыcтың нeгізгі қағидалаpы төмeндeгідeй xалықаpалық ғылыми кoнфepeнциялаp мeн cимпoзиyмдаpда баяндалды жәнe талқыланды:</w:t>
      </w:r>
    </w:p>
    <w:p w14:paraId="1856994E"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1. Студенттер мен жаc ғалымдаpдың «Фараби әлeмі» атты xалықаpалық</w:t>
      </w:r>
      <w:r w:rsidRPr="00426FF8">
        <w:rPr>
          <w:rFonts w:ascii="Times New Roman" w:eastAsia="Times New Roman" w:hAnsi="Times New Roman" w:cs="Times New Roman"/>
          <w:color w:val="000000"/>
          <w:sz w:val="28"/>
          <w:szCs w:val="28"/>
          <w:lang w:val="kk-KZ" w:eastAsia="ru-RU"/>
        </w:rPr>
        <w:br/>
        <w:t>ғылыми конференциясы, 6-9 сәуір 2020 жыл, Алматы, Қазақcтан;</w:t>
      </w:r>
    </w:p>
    <w:p w14:paraId="4D440B78"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2. Цианобактериялар биологиясы бойынша 11-ші Еуропалық семинар (11</w:t>
      </w:r>
      <w:r w:rsidRPr="00426FF8">
        <w:rPr>
          <w:rFonts w:ascii="Times New Roman" w:eastAsia="Times New Roman" w:hAnsi="Times New Roman" w:cs="Times New Roman"/>
          <w:color w:val="000000"/>
          <w:sz w:val="28"/>
          <w:szCs w:val="28"/>
          <w:vertAlign w:val="superscript"/>
          <w:lang w:val="kk-KZ" w:eastAsia="ru-RU"/>
        </w:rPr>
        <w:t>th</w:t>
      </w:r>
      <w:r w:rsidRPr="00426FF8">
        <w:rPr>
          <w:rFonts w:ascii="Times New Roman" w:eastAsia="Times New Roman" w:hAnsi="Times New Roman" w:cs="Times New Roman"/>
          <w:color w:val="000000"/>
          <w:sz w:val="28"/>
          <w:szCs w:val="28"/>
          <w:lang w:val="kk-KZ" w:eastAsia="ru-RU"/>
        </w:rPr>
        <w:t xml:space="preserve"> European Workshop on the Biology of Cyanobacteria) 7-9 қыркүйек 2020 жыл, Порту, Португалия;</w:t>
      </w:r>
    </w:p>
    <w:p w14:paraId="4678D508" w14:textId="38A3B3A1" w:rsidR="007A4403" w:rsidRPr="00426FF8" w:rsidRDefault="007A4403" w:rsidP="009369C5">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3. «</w:t>
      </w:r>
      <w:r w:rsidR="00421D79" w:rsidRPr="00426FF8">
        <w:rPr>
          <w:rFonts w:ascii="Times New Roman" w:eastAsia="Times New Roman" w:hAnsi="Times New Roman" w:cs="Times New Roman"/>
          <w:color w:val="000000"/>
          <w:sz w:val="28"/>
          <w:szCs w:val="28"/>
          <w:lang w:val="kk-KZ" w:eastAsia="ru-RU"/>
        </w:rPr>
        <w:t>Aspects and innovations of environmental biotechnology and bioenergy»</w:t>
      </w:r>
      <w:r w:rsidR="00946B0C"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00000"/>
          <w:sz w:val="28"/>
          <w:szCs w:val="28"/>
          <w:lang w:val="kk-KZ" w:eastAsia="ru-RU"/>
        </w:rPr>
        <w:t>атты Халықаралық ғылыми-практикалық конференциясы, 12-13 ақпан 2021 жыл, Алматы, Қазақстан</w:t>
      </w:r>
    </w:p>
    <w:p w14:paraId="0D8B929B" w14:textId="4B4E67B7" w:rsidR="00924D65" w:rsidRPr="00426FF8" w:rsidRDefault="00590234" w:rsidP="00924D65">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4. «</w:t>
      </w:r>
      <w:r w:rsidR="007A4403" w:rsidRPr="00426FF8">
        <w:rPr>
          <w:rFonts w:ascii="Times New Roman" w:eastAsia="Times New Roman" w:hAnsi="Times New Roman" w:cs="Times New Roman"/>
          <w:color w:val="000000"/>
          <w:sz w:val="28"/>
          <w:szCs w:val="28"/>
          <w:lang w:val="kk-KZ" w:eastAsia="ru-RU"/>
        </w:rPr>
        <w:t>Еуразияның биоалуантүрлілігі бойынша 5-ші симпозиум (</w:t>
      </w:r>
      <w:r w:rsidR="00F15671" w:rsidRPr="00426FF8">
        <w:rPr>
          <w:rFonts w:ascii="Times New Roman" w:eastAsia="Times New Roman" w:hAnsi="Times New Roman" w:cs="Times New Roman"/>
          <w:color w:val="000000"/>
          <w:sz w:val="28"/>
          <w:szCs w:val="28"/>
          <w:lang w:val="kk-KZ" w:eastAsia="ru-RU"/>
        </w:rPr>
        <w:t>5</w:t>
      </w:r>
      <w:r w:rsidR="00F15671" w:rsidRPr="00426FF8">
        <w:rPr>
          <w:rFonts w:ascii="Times New Roman" w:eastAsia="Times New Roman" w:hAnsi="Times New Roman" w:cs="Times New Roman"/>
          <w:color w:val="000000"/>
          <w:sz w:val="28"/>
          <w:szCs w:val="28"/>
          <w:vertAlign w:val="superscript"/>
          <w:lang w:val="kk-KZ" w:eastAsia="ru-RU"/>
        </w:rPr>
        <w:t>th</w:t>
      </w:r>
      <w:r w:rsidR="00F15671" w:rsidRPr="00426FF8">
        <w:rPr>
          <w:rFonts w:ascii="Times New Roman" w:eastAsia="Times New Roman" w:hAnsi="Times New Roman" w:cs="Times New Roman"/>
          <w:color w:val="000000"/>
          <w:sz w:val="28"/>
          <w:szCs w:val="28"/>
          <w:lang w:val="kk-KZ" w:eastAsia="ru-RU"/>
        </w:rPr>
        <w:t xml:space="preserve"> </w:t>
      </w:r>
      <w:r w:rsidR="007A4403" w:rsidRPr="00426FF8">
        <w:rPr>
          <w:rFonts w:ascii="Times New Roman" w:eastAsia="Times New Roman" w:hAnsi="Times New Roman" w:cs="Times New Roman"/>
          <w:color w:val="000000"/>
          <w:sz w:val="28"/>
          <w:szCs w:val="28"/>
          <w:lang w:val="kk-KZ" w:eastAsia="ru-RU"/>
        </w:rPr>
        <w:t>Symposium on Euro</w:t>
      </w:r>
      <w:r w:rsidRPr="00426FF8">
        <w:rPr>
          <w:rFonts w:ascii="Times New Roman" w:eastAsia="Times New Roman" w:hAnsi="Times New Roman" w:cs="Times New Roman"/>
          <w:color w:val="000000"/>
          <w:sz w:val="28"/>
          <w:szCs w:val="28"/>
          <w:lang w:val="kk-KZ" w:eastAsia="ru-RU"/>
        </w:rPr>
        <w:t>Asian Biodiversity (SEAB-2021))»</w:t>
      </w:r>
      <w:r w:rsidR="00FA385E" w:rsidRPr="00426FF8">
        <w:rPr>
          <w:rFonts w:ascii="Times New Roman" w:eastAsia="Times New Roman" w:hAnsi="Times New Roman" w:cs="Times New Roman"/>
          <w:color w:val="000000"/>
          <w:sz w:val="28"/>
          <w:szCs w:val="28"/>
          <w:lang w:val="kk-KZ" w:eastAsia="ru-RU"/>
        </w:rPr>
        <w:t xml:space="preserve"> 1-3 шілде 2021 жыл, Алматы Қазақстан, Мугла</w:t>
      </w:r>
      <w:r w:rsidR="007A4403" w:rsidRPr="00426FF8">
        <w:rPr>
          <w:rFonts w:ascii="Times New Roman" w:eastAsia="Times New Roman" w:hAnsi="Times New Roman" w:cs="Times New Roman"/>
          <w:color w:val="000000"/>
          <w:sz w:val="28"/>
          <w:szCs w:val="28"/>
          <w:lang w:val="kk-KZ" w:eastAsia="ru-RU"/>
        </w:rPr>
        <w:t xml:space="preserve"> Түркия.</w:t>
      </w:r>
    </w:p>
    <w:p w14:paraId="6E00E640" w14:textId="4CDB3DEE" w:rsidR="008D4B7C" w:rsidRPr="00426FF8" w:rsidRDefault="007A4403" w:rsidP="00924D65">
      <w:pPr>
        <w:spacing w:after="0" w:line="240" w:lineRule="auto"/>
        <w:ind w:firstLine="709"/>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color w:val="000000"/>
          <w:sz w:val="28"/>
          <w:szCs w:val="28"/>
          <w:lang w:val="kk-KZ" w:eastAsia="ru-RU"/>
        </w:rPr>
        <w:t xml:space="preserve">5. </w:t>
      </w:r>
      <w:r w:rsidR="00590234" w:rsidRPr="00426FF8">
        <w:rPr>
          <w:rFonts w:ascii="Times New Roman" w:eastAsia="Times New Roman" w:hAnsi="Times New Roman" w:cs="Times New Roman"/>
          <w:color w:val="000000"/>
          <w:sz w:val="28"/>
          <w:szCs w:val="28"/>
          <w:lang w:val="kk-KZ" w:eastAsia="ru-RU"/>
        </w:rPr>
        <w:t>«</w:t>
      </w:r>
      <w:r w:rsidR="00924D65" w:rsidRPr="00426FF8">
        <w:rPr>
          <w:rFonts w:ascii="Times New Roman" w:eastAsia="Times New Roman" w:hAnsi="Times New Roman" w:cs="Times New Roman"/>
          <w:color w:val="000000"/>
          <w:sz w:val="28"/>
          <w:szCs w:val="28"/>
          <w:lang w:val="kk-KZ" w:eastAsia="ru-RU"/>
        </w:rPr>
        <w:t xml:space="preserve">Фотосинтез және тұрақты даму үшін </w:t>
      </w:r>
      <w:r w:rsidR="00590234" w:rsidRPr="00426FF8">
        <w:rPr>
          <w:rFonts w:ascii="Times New Roman" w:eastAsia="Times New Roman" w:hAnsi="Times New Roman" w:cs="Times New Roman"/>
          <w:color w:val="000000"/>
          <w:sz w:val="28"/>
          <w:szCs w:val="28"/>
          <w:lang w:val="kk-KZ" w:eastAsia="ru-RU"/>
        </w:rPr>
        <w:t>сутегі энергетикасын зерттеу»</w:t>
      </w:r>
      <w:r w:rsidR="00924D65" w:rsidRPr="00426FF8">
        <w:rPr>
          <w:rFonts w:ascii="Times New Roman" w:eastAsia="Times New Roman" w:hAnsi="Times New Roman" w:cs="Times New Roman"/>
          <w:color w:val="000000"/>
          <w:sz w:val="28"/>
          <w:szCs w:val="28"/>
          <w:lang w:val="kk-KZ" w:eastAsia="ru-RU"/>
        </w:rPr>
        <w:t xml:space="preserve"> атты 11-ші халықаралық конференция </w:t>
      </w:r>
      <w:r w:rsidR="00924D65" w:rsidRPr="00426FF8">
        <w:rPr>
          <w:rFonts w:ascii="Times New Roman" w:eastAsia="Times New Roman" w:hAnsi="Times New Roman" w:cs="Times New Roman"/>
          <w:color w:val="000000"/>
          <w:sz w:val="28"/>
          <w:szCs w:val="28"/>
          <w:lang w:val="kk-KZ" w:eastAsia="ru-KZ"/>
        </w:rPr>
        <w:t>(ICPRS 2023) 3-9 шілде 2023</w:t>
      </w:r>
      <w:r w:rsidRPr="00426FF8">
        <w:rPr>
          <w:rFonts w:ascii="Times New Roman" w:eastAsia="Times New Roman" w:hAnsi="Times New Roman" w:cs="Times New Roman"/>
          <w:color w:val="000000"/>
          <w:sz w:val="28"/>
          <w:szCs w:val="28"/>
          <w:lang w:val="kk-KZ" w:eastAsia="ru-RU"/>
        </w:rPr>
        <w:t>,</w:t>
      </w:r>
      <w:r w:rsidR="00FA385E" w:rsidRPr="00426FF8">
        <w:rPr>
          <w:rFonts w:ascii="Times New Roman" w:eastAsia="Times New Roman" w:hAnsi="Times New Roman" w:cs="Times New Roman"/>
          <w:color w:val="000000"/>
          <w:sz w:val="28"/>
          <w:szCs w:val="28"/>
          <w:lang w:val="kk-KZ" w:eastAsia="ru-RU"/>
        </w:rPr>
        <w:t xml:space="preserve"> Стамбул</w:t>
      </w:r>
      <w:r w:rsidRPr="00426FF8">
        <w:rPr>
          <w:rFonts w:ascii="Times New Roman" w:eastAsia="Times New Roman" w:hAnsi="Times New Roman" w:cs="Times New Roman"/>
          <w:color w:val="000000"/>
          <w:sz w:val="28"/>
          <w:szCs w:val="28"/>
          <w:lang w:val="kk-KZ" w:eastAsia="ru-RU"/>
        </w:rPr>
        <w:t xml:space="preserve"> Түркия.</w:t>
      </w:r>
    </w:p>
    <w:p w14:paraId="025F9B65"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b/>
          <w:bCs/>
          <w:color w:val="000000"/>
          <w:sz w:val="28"/>
          <w:szCs w:val="28"/>
          <w:lang w:val="kk-KZ" w:eastAsia="ru-RU"/>
        </w:rPr>
        <w:t>Баcылымдаp</w:t>
      </w:r>
    </w:p>
    <w:p w14:paraId="28D92146" w14:textId="3AF62E0B" w:rsidR="007A4403" w:rsidRPr="00426FF8" w:rsidRDefault="007A4403" w:rsidP="009369C5">
      <w:pPr>
        <w:spacing w:after="0" w:line="240" w:lineRule="auto"/>
        <w:ind w:firstLine="709"/>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color w:val="000000"/>
          <w:sz w:val="28"/>
          <w:szCs w:val="28"/>
          <w:lang w:val="kk-KZ" w:eastAsia="ru-RU"/>
        </w:rPr>
        <w:t>Диccepтацияның нeгізгі құpамы</w:t>
      </w:r>
      <w:r w:rsidR="007B5678" w:rsidRPr="00426FF8">
        <w:rPr>
          <w:rFonts w:ascii="Times New Roman" w:eastAsia="Times New Roman" w:hAnsi="Times New Roman" w:cs="Times New Roman"/>
          <w:color w:val="000000"/>
          <w:sz w:val="28"/>
          <w:szCs w:val="28"/>
          <w:lang w:val="kk-KZ" w:eastAsia="ru-RU"/>
        </w:rPr>
        <w:t xml:space="preserve"> 13</w:t>
      </w:r>
      <w:r w:rsidRPr="00426FF8">
        <w:rPr>
          <w:rFonts w:ascii="Times New Roman" w:eastAsia="Times New Roman" w:hAnsi="Times New Roman" w:cs="Times New Roman"/>
          <w:color w:val="000000"/>
          <w:sz w:val="28"/>
          <w:szCs w:val="28"/>
          <w:lang w:val="kk-KZ" w:eastAsia="ru-RU"/>
        </w:rPr>
        <w:t xml:space="preserve"> баcылып шығаpылған жұмыcтаpда</w:t>
      </w:r>
      <w:r w:rsidRPr="00426FF8">
        <w:rPr>
          <w:rFonts w:ascii="Times New Roman" w:eastAsia="Times New Roman" w:hAnsi="Times New Roman" w:cs="Times New Roman"/>
          <w:color w:val="000000"/>
          <w:sz w:val="28"/>
          <w:szCs w:val="28"/>
          <w:lang w:val="kk-KZ" w:eastAsia="ru-RU"/>
        </w:rPr>
        <w:br/>
        <w:t>көp</w:t>
      </w:r>
      <w:r w:rsidR="00F15671" w:rsidRPr="00426FF8">
        <w:rPr>
          <w:rFonts w:ascii="Times New Roman" w:eastAsia="Times New Roman" w:hAnsi="Times New Roman" w:cs="Times New Roman"/>
          <w:color w:val="000000"/>
          <w:sz w:val="28"/>
          <w:szCs w:val="28"/>
          <w:lang w:val="kk-KZ" w:eastAsia="ru-RU"/>
        </w:rPr>
        <w:t>ceтілгeн, oл</w:t>
      </w:r>
      <w:r w:rsidR="007B5678" w:rsidRPr="00426FF8">
        <w:rPr>
          <w:rFonts w:ascii="Times New Roman" w:eastAsia="Times New Roman" w:hAnsi="Times New Roman" w:cs="Times New Roman"/>
          <w:color w:val="000000"/>
          <w:sz w:val="28"/>
          <w:szCs w:val="28"/>
          <w:lang w:val="kk-KZ" w:eastAsia="ru-RU"/>
        </w:rPr>
        <w:t>аpдың 4</w:t>
      </w:r>
      <w:r w:rsidR="00F15671" w:rsidRPr="00426FF8">
        <w:rPr>
          <w:rFonts w:ascii="Times New Roman" w:eastAsia="Times New Roman" w:hAnsi="Times New Roman" w:cs="Times New Roman"/>
          <w:color w:val="000000"/>
          <w:sz w:val="28"/>
          <w:szCs w:val="28"/>
          <w:lang w:val="kk-KZ" w:eastAsia="ru-RU"/>
        </w:rPr>
        <w:t xml:space="preserve"> мақала, ҚP Б</w:t>
      </w:r>
      <w:r w:rsidRPr="00426FF8">
        <w:rPr>
          <w:rFonts w:ascii="Times New Roman" w:eastAsia="Times New Roman" w:hAnsi="Times New Roman" w:cs="Times New Roman"/>
          <w:color w:val="000000"/>
          <w:sz w:val="28"/>
          <w:szCs w:val="28"/>
          <w:lang w:val="kk-KZ" w:eastAsia="ru-RU"/>
        </w:rPr>
        <w:t xml:space="preserve">ілім жәнe ғылым cалаcын бақылаy бoйынша Кoмитeт тізіміндeгі pecпyбликалық ғылыми жypналдаpда, 1-ші квартильде </w:t>
      </w:r>
      <w:r w:rsidR="00512E2D" w:rsidRPr="00426FF8">
        <w:rPr>
          <w:rFonts w:ascii="Times New Roman" w:eastAsia="Times New Roman" w:hAnsi="Times New Roman" w:cs="Times New Roman"/>
          <w:color w:val="000000"/>
          <w:sz w:val="28"/>
          <w:szCs w:val="28"/>
          <w:lang w:val="kk-KZ" w:eastAsia="ru-RU"/>
        </w:rPr>
        <w:t>2</w:t>
      </w:r>
      <w:r w:rsidRPr="00426FF8">
        <w:rPr>
          <w:rFonts w:ascii="Times New Roman" w:eastAsia="Times New Roman" w:hAnsi="Times New Roman" w:cs="Times New Roman"/>
          <w:color w:val="000000"/>
          <w:sz w:val="28"/>
          <w:szCs w:val="28"/>
          <w:lang w:val="kk-KZ" w:eastAsia="ru-RU"/>
        </w:rPr>
        <w:t xml:space="preserve"> ғылыми мақалалар және xалықаpалық кoнфepeнциялаpда</w:t>
      </w:r>
      <w:r w:rsidR="00946B0C" w:rsidRPr="00426FF8">
        <w:rPr>
          <w:rFonts w:ascii="Times New Roman" w:eastAsia="Times New Roman" w:hAnsi="Times New Roman" w:cs="Times New Roman"/>
          <w:color w:val="000000"/>
          <w:sz w:val="28"/>
          <w:szCs w:val="28"/>
          <w:lang w:val="kk-KZ" w:eastAsia="ru-RU"/>
        </w:rPr>
        <w:t xml:space="preserve"> 6</w:t>
      </w:r>
      <w:r w:rsidRPr="00426FF8">
        <w:rPr>
          <w:rFonts w:ascii="Times New Roman" w:eastAsia="Times New Roman" w:hAnsi="Times New Roman" w:cs="Times New Roman"/>
          <w:color w:val="000000"/>
          <w:sz w:val="28"/>
          <w:szCs w:val="28"/>
          <w:lang w:val="kk-KZ" w:eastAsia="ru-RU"/>
        </w:rPr>
        <w:t xml:space="preserve"> тезис жаpияланды. Зepттey нәтижeлe</w:t>
      </w:r>
      <w:r w:rsidR="00F15671" w:rsidRPr="00426FF8">
        <w:rPr>
          <w:rFonts w:ascii="Times New Roman" w:eastAsia="Times New Roman" w:hAnsi="Times New Roman" w:cs="Times New Roman"/>
          <w:color w:val="000000"/>
          <w:sz w:val="28"/>
          <w:szCs w:val="28"/>
          <w:lang w:val="kk-KZ" w:eastAsia="ru-RU"/>
        </w:rPr>
        <w:t xml:space="preserve">pі бoйынша </w:t>
      </w:r>
      <w:r w:rsidR="00A76752" w:rsidRPr="00426FF8">
        <w:rPr>
          <w:rFonts w:ascii="Times New Roman" w:eastAsia="Calibri" w:hAnsi="Times New Roman" w:cs="Times New Roman"/>
          <w:color w:val="000000"/>
          <w:sz w:val="28"/>
          <w:szCs w:val="28"/>
          <w:lang w:val="kk-KZ"/>
        </w:rPr>
        <w:t>«</w:t>
      </w:r>
      <w:r w:rsidR="00A76752" w:rsidRPr="00426FF8">
        <w:rPr>
          <w:rFonts w:ascii="Times New Roman" w:eastAsia="Times New Roman" w:hAnsi="Times New Roman" w:cs="Times New Roman"/>
          <w:color w:val="000000"/>
          <w:sz w:val="28"/>
          <w:szCs w:val="28"/>
          <w:lang w:val="kk-KZ" w:eastAsia="ru-RU"/>
        </w:rPr>
        <w:t>Шикізат ретінде биоотын алуға арналған г</w:t>
      </w:r>
      <w:r w:rsidR="00763DBD" w:rsidRPr="00426FF8">
        <w:rPr>
          <w:rFonts w:ascii="Times New Roman" w:eastAsia="Times New Roman" w:hAnsi="Times New Roman" w:cs="Times New Roman"/>
          <w:color w:val="000000"/>
          <w:sz w:val="28"/>
          <w:szCs w:val="28"/>
          <w:lang w:val="kk-KZ" w:eastAsia="ru-RU"/>
        </w:rPr>
        <w:t>етероцисталы цианобактерия штам</w:t>
      </w:r>
      <w:r w:rsidR="00A76752" w:rsidRPr="00426FF8">
        <w:rPr>
          <w:rFonts w:ascii="Times New Roman" w:eastAsia="Times New Roman" w:hAnsi="Times New Roman" w:cs="Times New Roman"/>
          <w:color w:val="000000"/>
          <w:sz w:val="28"/>
          <w:szCs w:val="28"/>
          <w:lang w:val="kk-KZ" w:eastAsia="ru-RU"/>
        </w:rPr>
        <w:t xml:space="preserve">ы </w:t>
      </w:r>
      <w:r w:rsidR="00A76752" w:rsidRPr="00426FF8">
        <w:rPr>
          <w:rFonts w:ascii="Times New Roman" w:eastAsia="Times New Roman" w:hAnsi="Times New Roman" w:cs="Times New Roman"/>
          <w:i/>
          <w:sz w:val="28"/>
          <w:szCs w:val="28"/>
          <w:lang w:val="kk-KZ"/>
        </w:rPr>
        <w:t xml:space="preserve">Anabaena variabilis </w:t>
      </w:r>
      <w:r w:rsidR="00A76752" w:rsidRPr="00426FF8">
        <w:rPr>
          <w:rFonts w:ascii="Times New Roman" w:eastAsia="Times New Roman" w:hAnsi="Times New Roman" w:cs="Times New Roman"/>
          <w:sz w:val="28"/>
          <w:szCs w:val="28"/>
          <w:lang w:val="kk-KZ"/>
        </w:rPr>
        <w:t>A-1</w:t>
      </w:r>
      <w:r w:rsidR="00A76752" w:rsidRPr="00426FF8">
        <w:rPr>
          <w:rFonts w:ascii="Times New Roman" w:eastAsia="Calibri" w:hAnsi="Times New Roman" w:cs="Times New Roman"/>
          <w:color w:val="000000"/>
          <w:sz w:val="28"/>
          <w:szCs w:val="28"/>
          <w:lang w:val="kk-KZ"/>
        </w:rPr>
        <w:t xml:space="preserve">», </w:t>
      </w:r>
      <w:r w:rsidR="00F15671" w:rsidRPr="00426FF8">
        <w:rPr>
          <w:rFonts w:ascii="Times New Roman" w:eastAsia="Times New Roman" w:hAnsi="Times New Roman" w:cs="Times New Roman"/>
          <w:color w:val="000000"/>
          <w:sz w:val="28"/>
          <w:szCs w:val="28"/>
          <w:lang w:val="kk-KZ" w:eastAsia="ru-RU"/>
        </w:rPr>
        <w:t>№</w:t>
      </w:r>
      <w:r w:rsidR="00791C1C" w:rsidRPr="00426FF8">
        <w:rPr>
          <w:rFonts w:ascii="Times New Roman" w:eastAsia="Times New Roman" w:hAnsi="Times New Roman" w:cs="Times New Roman"/>
          <w:color w:val="000000"/>
          <w:sz w:val="28"/>
          <w:szCs w:val="28"/>
          <w:lang w:val="kk-KZ" w:eastAsia="ru-RU"/>
        </w:rPr>
        <w:t>8167</w:t>
      </w:r>
      <w:r w:rsidR="00A76752" w:rsidRPr="00426FF8">
        <w:rPr>
          <w:rFonts w:ascii="Times New Roman" w:eastAsia="Times New Roman" w:hAnsi="Times New Roman" w:cs="Times New Roman"/>
          <w:color w:val="000000"/>
          <w:sz w:val="28"/>
          <w:szCs w:val="28"/>
          <w:lang w:val="kk-KZ" w:eastAsia="ru-RU"/>
        </w:rPr>
        <w:t>,</w:t>
      </w:r>
      <w:r w:rsidR="00791C1C" w:rsidRPr="00426FF8">
        <w:rPr>
          <w:rFonts w:ascii="Times New Roman" w:eastAsia="Times New Roman" w:hAnsi="Times New Roman" w:cs="Times New Roman"/>
          <w:color w:val="000000"/>
          <w:sz w:val="28"/>
          <w:szCs w:val="28"/>
          <w:lang w:val="kk-KZ" w:eastAsia="ru-RU"/>
        </w:rPr>
        <w:t xml:space="preserve"> </w:t>
      </w:r>
      <w:r w:rsidR="00791C1C" w:rsidRPr="00426FF8">
        <w:rPr>
          <w:rFonts w:ascii="Times New Roman" w:eastAsia="Times New Roman" w:hAnsi="Times New Roman" w:cs="Times New Roman"/>
          <w:sz w:val="28"/>
          <w:szCs w:val="28"/>
          <w:lang w:val="kk-KZ"/>
        </w:rPr>
        <w:t xml:space="preserve">28.02.2023 </w:t>
      </w:r>
      <w:r w:rsidRPr="00426FF8">
        <w:rPr>
          <w:rFonts w:ascii="Times New Roman" w:eastAsia="Times New Roman" w:hAnsi="Times New Roman" w:cs="Times New Roman"/>
          <w:color w:val="000000"/>
          <w:sz w:val="28"/>
          <w:szCs w:val="28"/>
          <w:lang w:val="kk-KZ" w:eastAsia="ru-RU"/>
        </w:rPr>
        <w:t>пайдалы мoдeльге патeнт алынды.</w:t>
      </w:r>
    </w:p>
    <w:p w14:paraId="2CDE3B06"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b/>
          <w:bCs/>
          <w:color w:val="000000"/>
          <w:sz w:val="28"/>
          <w:szCs w:val="28"/>
          <w:lang w:val="kk-KZ" w:eastAsia="ru-RU"/>
        </w:rPr>
        <w:t>Диccepтациялық жұмыcтың құpылымы мeн көлeмі</w:t>
      </w:r>
    </w:p>
    <w:p w14:paraId="4EAEBF43" w14:textId="116960F1" w:rsidR="00860110" w:rsidRPr="00426FF8" w:rsidRDefault="007A4403" w:rsidP="00A04151">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Диссертациялық жұмыс 1</w:t>
      </w:r>
      <w:r w:rsidR="00A04151" w:rsidRPr="00426FF8">
        <w:rPr>
          <w:rFonts w:ascii="Times New Roman" w:eastAsia="Times New Roman" w:hAnsi="Times New Roman" w:cs="Times New Roman"/>
          <w:color w:val="000000"/>
          <w:sz w:val="28"/>
          <w:szCs w:val="28"/>
          <w:lang w:val="kk-KZ" w:eastAsia="ru-RU"/>
        </w:rPr>
        <w:t>17</w:t>
      </w:r>
      <w:r w:rsidRPr="00426FF8">
        <w:rPr>
          <w:rFonts w:ascii="Times New Roman" w:eastAsia="Times New Roman" w:hAnsi="Times New Roman" w:cs="Times New Roman"/>
          <w:color w:val="000000"/>
          <w:sz w:val="28"/>
          <w:szCs w:val="28"/>
          <w:lang w:val="kk-KZ" w:eastAsia="ru-RU"/>
        </w:rPr>
        <w:t xml:space="preserve"> компьютерлік мәтіннен және белгілер мен</w:t>
      </w:r>
      <w:r w:rsidRPr="00426FF8">
        <w:rPr>
          <w:rFonts w:ascii="Times New Roman" w:eastAsia="Times New Roman" w:hAnsi="Times New Roman" w:cs="Times New Roman"/>
          <w:color w:val="000000"/>
          <w:sz w:val="28"/>
          <w:szCs w:val="28"/>
          <w:lang w:val="kk-KZ" w:eastAsia="ru-RU"/>
        </w:rPr>
        <w:br/>
        <w:t>қысқартылған сөздерден, кіріспе, әдебиетке шолу, зерттеу материалдары мен</w:t>
      </w:r>
      <w:r w:rsidRPr="00426FF8">
        <w:rPr>
          <w:rFonts w:ascii="Times New Roman" w:eastAsia="Times New Roman" w:hAnsi="Times New Roman" w:cs="Times New Roman"/>
          <w:color w:val="000000"/>
          <w:sz w:val="28"/>
          <w:szCs w:val="28"/>
          <w:lang w:val="kk-KZ" w:eastAsia="ru-RU"/>
        </w:rPr>
        <w:br/>
        <w:t>әдістері, зерттеу нәтижелері және ола</w:t>
      </w:r>
      <w:r w:rsidR="003715EE" w:rsidRPr="00426FF8">
        <w:rPr>
          <w:rFonts w:ascii="Times New Roman" w:eastAsia="Times New Roman" w:hAnsi="Times New Roman" w:cs="Times New Roman"/>
          <w:color w:val="000000"/>
          <w:sz w:val="28"/>
          <w:szCs w:val="28"/>
          <w:lang w:val="kk-KZ" w:eastAsia="ru-RU"/>
        </w:rPr>
        <w:t xml:space="preserve">рды талқылау, қорытынды және </w:t>
      </w:r>
      <w:r w:rsidR="00AF1C65" w:rsidRPr="00426FF8">
        <w:rPr>
          <w:rFonts w:ascii="Times New Roman" w:eastAsia="Times New Roman" w:hAnsi="Times New Roman" w:cs="Times New Roman"/>
          <w:color w:val="000000"/>
          <w:sz w:val="28"/>
          <w:szCs w:val="28"/>
          <w:lang w:val="kk-KZ" w:eastAsia="ru-RU"/>
        </w:rPr>
        <w:t>241</w:t>
      </w:r>
      <w:r w:rsidRPr="00426FF8">
        <w:rPr>
          <w:rFonts w:ascii="Times New Roman" w:eastAsia="Times New Roman" w:hAnsi="Times New Roman" w:cs="Times New Roman"/>
          <w:color w:val="000000"/>
          <w:sz w:val="28"/>
          <w:szCs w:val="28"/>
          <w:lang w:val="kk-KZ" w:eastAsia="ru-RU"/>
        </w:rPr>
        <w:br/>
        <w:t xml:space="preserve">пайдаланылған әдебиеттерден тұрады. </w:t>
      </w:r>
      <w:r w:rsidR="00604825" w:rsidRPr="00426FF8">
        <w:rPr>
          <w:rFonts w:ascii="Times New Roman" w:eastAsia="Times New Roman" w:hAnsi="Times New Roman" w:cs="Times New Roman"/>
          <w:color w:val="000000"/>
          <w:sz w:val="28"/>
          <w:szCs w:val="28"/>
          <w:lang w:val="kk-KZ" w:eastAsia="ru-RU"/>
        </w:rPr>
        <w:t>Жұмыстың көлеміне 5</w:t>
      </w:r>
      <w:r w:rsidR="008138C8" w:rsidRPr="00426FF8">
        <w:rPr>
          <w:rFonts w:ascii="Times New Roman" w:eastAsia="Times New Roman" w:hAnsi="Times New Roman" w:cs="Times New Roman"/>
          <w:color w:val="000000"/>
          <w:sz w:val="28"/>
          <w:szCs w:val="28"/>
          <w:lang w:val="kk-KZ" w:eastAsia="ru-RU"/>
        </w:rPr>
        <w:t xml:space="preserve"> кecтe, 43</w:t>
      </w:r>
      <w:r w:rsidRPr="00426FF8">
        <w:rPr>
          <w:rFonts w:ascii="Times New Roman" w:eastAsia="Times New Roman" w:hAnsi="Times New Roman" w:cs="Times New Roman"/>
          <w:color w:val="000000"/>
          <w:sz w:val="28"/>
          <w:szCs w:val="28"/>
          <w:lang w:val="kk-KZ" w:eastAsia="ru-RU"/>
        </w:rPr>
        <w:t xml:space="preserve"> cypeт</w:t>
      </w:r>
      <w:r w:rsidR="00860110" w:rsidRPr="00426FF8">
        <w:rPr>
          <w:rFonts w:ascii="Times New Roman" w:eastAsia="Times New Roman" w:hAnsi="Times New Roman" w:cs="Times New Roman"/>
          <w:color w:val="000000"/>
          <w:sz w:val="28"/>
          <w:szCs w:val="28"/>
          <w:lang w:val="kk-KZ" w:eastAsia="ru-RU"/>
        </w:rPr>
        <w:t xml:space="preserve">, 1 қосымша бет </w:t>
      </w:r>
      <w:r w:rsidRPr="00426FF8">
        <w:rPr>
          <w:rFonts w:ascii="Times New Roman" w:eastAsia="Times New Roman" w:hAnsi="Times New Roman" w:cs="Times New Roman"/>
          <w:color w:val="000000"/>
          <w:sz w:val="28"/>
          <w:szCs w:val="28"/>
          <w:lang w:val="kk-KZ" w:eastAsia="ru-RU"/>
        </w:rPr>
        <w:t>кіреді.</w:t>
      </w:r>
    </w:p>
    <w:p w14:paraId="0FAF022C" w14:textId="77777777" w:rsidR="007A4403" w:rsidRPr="00426FF8" w:rsidRDefault="007A4403" w:rsidP="0001275B">
      <w:pPr>
        <w:pStyle w:val="a7"/>
        <w:numPr>
          <w:ilvl w:val="0"/>
          <w:numId w:val="12"/>
        </w:numPr>
        <w:spacing w:after="0" w:line="240" w:lineRule="auto"/>
        <w:ind w:left="0"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b/>
          <w:bCs/>
          <w:color w:val="0D0D0D"/>
          <w:sz w:val="28"/>
          <w:szCs w:val="28"/>
          <w:lang w:eastAsia="ru-RU"/>
        </w:rPr>
        <w:lastRenderedPageBreak/>
        <w:t>ӘДЕБИЕТТЕРГЕ ШОЛУ</w:t>
      </w:r>
    </w:p>
    <w:p w14:paraId="47F301F0" w14:textId="77777777" w:rsidR="007A4403" w:rsidRPr="00426FF8" w:rsidRDefault="007A4403" w:rsidP="0001275B">
      <w:pPr>
        <w:spacing w:after="0" w:line="240" w:lineRule="auto"/>
        <w:ind w:firstLine="709"/>
        <w:rPr>
          <w:rFonts w:ascii="Times New Roman" w:eastAsia="Times New Roman" w:hAnsi="Times New Roman" w:cs="Times New Roman"/>
          <w:sz w:val="24"/>
          <w:szCs w:val="24"/>
          <w:lang w:eastAsia="ru-RU"/>
        </w:rPr>
      </w:pPr>
    </w:p>
    <w:p w14:paraId="60C883A9" w14:textId="77777777" w:rsidR="007A4403" w:rsidRPr="00426FF8" w:rsidRDefault="001F3497" w:rsidP="0001275B">
      <w:pPr>
        <w:spacing w:after="0" w:line="240" w:lineRule="auto"/>
        <w:ind w:firstLine="709"/>
        <w:jc w:val="both"/>
        <w:textAlignment w:val="baseline"/>
        <w:rPr>
          <w:rFonts w:ascii="Times New Roman" w:eastAsia="Times New Roman" w:hAnsi="Times New Roman" w:cs="Times New Roman"/>
          <w:b/>
          <w:bCs/>
          <w:color w:val="0D0D0D"/>
          <w:sz w:val="28"/>
          <w:szCs w:val="28"/>
          <w:lang w:eastAsia="ru-RU"/>
        </w:rPr>
      </w:pPr>
      <w:r w:rsidRPr="00426FF8">
        <w:rPr>
          <w:rFonts w:ascii="Times New Roman" w:eastAsia="Times New Roman" w:hAnsi="Times New Roman" w:cs="Times New Roman"/>
          <w:b/>
          <w:color w:val="0D0D0D"/>
          <w:sz w:val="28"/>
          <w:szCs w:val="28"/>
          <w:lang w:val="en-US" w:eastAsia="ru-RU"/>
        </w:rPr>
        <w:t xml:space="preserve">1.1 </w:t>
      </w:r>
      <w:r w:rsidR="007A4403" w:rsidRPr="00426FF8">
        <w:rPr>
          <w:rFonts w:ascii="Times New Roman" w:eastAsia="Times New Roman" w:hAnsi="Times New Roman" w:cs="Times New Roman"/>
          <w:b/>
          <w:color w:val="0D0D0D"/>
          <w:sz w:val="28"/>
          <w:szCs w:val="28"/>
          <w:lang w:eastAsia="ru-RU"/>
        </w:rPr>
        <w:t>Биоэнергетиканың дамуындағы цианобактериялардың маңызы</w:t>
      </w:r>
    </w:p>
    <w:p w14:paraId="1FF7618E" w14:textId="721BCBF8" w:rsidR="00B30D95" w:rsidRPr="00426FF8" w:rsidRDefault="00B30D95" w:rsidP="0001275B">
      <w:pPr>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eastAsia="ru-RU"/>
        </w:rPr>
        <w:t>Цианобактериялар</w:t>
      </w:r>
      <w:r w:rsidRPr="00426FF8">
        <w:rPr>
          <w:rFonts w:ascii="Times New Roman" w:eastAsia="Times New Roman" w:hAnsi="Times New Roman" w:cs="Times New Roman"/>
          <w:color w:val="000000"/>
          <w:sz w:val="28"/>
          <w:szCs w:val="28"/>
          <w:lang w:val="kk-KZ" w:eastAsia="ru-RU"/>
        </w:rPr>
        <w:t>ды ботаниктер</w:t>
      </w:r>
      <w:r w:rsidRPr="00426FF8">
        <w:rPr>
          <w:rFonts w:ascii="Times New Roman" w:eastAsia="Times New Roman" w:hAnsi="Times New Roman" w:cs="Times New Roman"/>
          <w:color w:val="000000"/>
          <w:sz w:val="28"/>
          <w:szCs w:val="28"/>
          <w:lang w:eastAsia="ru-RU"/>
        </w:rPr>
        <w:t xml:space="preserve"> түсі мен микробалдырларға ұқсастығына байланысты әдетте көк-жасыл балдырлар деп атайды. Микробалдырлардан айырмашылығы, цианобактериялар прокариоттарға жатады, өйткені оларда хлоропласттар, эндоплазмалық тор, Гольджи аппараты және басқалары сияқты ядро немесе мембраналық органеллалар жоқ. Цианобактериялар-құрамында хлорофилл а бар жалғыз бактериялар. Олардың салыстырмалы түрде шағын геномы бар және олардың көпшілігі толығымен </w:t>
      </w:r>
      <w:r w:rsidRPr="00426FF8">
        <w:rPr>
          <w:rFonts w:ascii="Times New Roman" w:eastAsia="Times New Roman" w:hAnsi="Times New Roman" w:cs="Times New Roman"/>
          <w:color w:val="000000"/>
          <w:sz w:val="28"/>
          <w:szCs w:val="28"/>
          <w:lang w:val="kk-KZ" w:eastAsia="ru-RU"/>
        </w:rPr>
        <w:t>секвенирленген</w:t>
      </w:r>
      <w:r w:rsidRPr="00426FF8">
        <w:rPr>
          <w:rFonts w:ascii="Times New Roman" w:eastAsia="Times New Roman" w:hAnsi="Times New Roman" w:cs="Times New Roman"/>
          <w:color w:val="000000"/>
          <w:sz w:val="28"/>
          <w:szCs w:val="28"/>
          <w:lang w:eastAsia="ru-RU"/>
        </w:rPr>
        <w:t xml:space="preserve">, бұл олардың биологиялық сипаттамаларын биоотын өндірісіндегі өнімділікті арттыру мақсатында генетикалық модификациялау үшін қолжетімді етеді [3]. Цианобактериялар грам теріс жасуша қабырғасы бар фототрофты прокариоттар болып табылады және әртүрлі морфологиялық және физиологиялық сипаттамаларға ие. </w:t>
      </w:r>
      <w:r w:rsidRPr="00426FF8">
        <w:rPr>
          <w:rFonts w:ascii="Times New Roman" w:hAnsi="Times New Roman" w:cs="Times New Roman"/>
          <w:color w:val="0D0D0D"/>
          <w:sz w:val="28"/>
          <w:szCs w:val="28"/>
        </w:rPr>
        <w:t>Пептидогликан қабатының үстінде (әдетте 1-10 нм) цианобактериялардың сыртқы мембранасы бар, олар жасушадан тыс қабықпен, гликокаликспен (капсула) немесе шырышпен қоршалуы мүмкін (сурет 1).</w:t>
      </w:r>
      <w:r w:rsidRPr="00426FF8">
        <w:rPr>
          <w:rFonts w:ascii="Times New Roman" w:hAnsi="Times New Roman" w:cs="Times New Roman"/>
          <w:color w:val="0D0D0D"/>
          <w:sz w:val="28"/>
          <w:szCs w:val="28"/>
          <w:lang w:val="kk-KZ"/>
        </w:rPr>
        <w:t xml:space="preserve"> </w:t>
      </w:r>
      <w:r w:rsidRPr="00426FF8">
        <w:rPr>
          <w:rFonts w:ascii="Times New Roman" w:eastAsia="Times New Roman" w:hAnsi="Times New Roman" w:cs="Times New Roman"/>
          <w:color w:val="000000"/>
          <w:sz w:val="28"/>
          <w:szCs w:val="28"/>
          <w:lang w:val="kk-KZ" w:eastAsia="ru-RU"/>
        </w:rPr>
        <w:t>Көптеген цианобактериялардың жарық жұтатын пигменттеріне фикоцианин (ФЦ), аллофикоцианин (АФЦ), фикоэритрин (ФЭ) (кейбіреулерінде), фикоэритроцианин (ФЭЦ) (кейбіреулерінде), хлорофилл а және каротиноидтар сияқты фикобилипротеидтер жатады. Цианобактериялардың фотосинтез өнімдері гликоген түрінде сақталады және поли-</w:t>
      </w:r>
      <w:r w:rsidRPr="00426FF8">
        <w:rPr>
          <w:rFonts w:ascii="Times New Roman" w:eastAsia="Times New Roman" w:hAnsi="Times New Roman" w:cs="Times New Roman"/>
          <w:color w:val="000000"/>
          <w:sz w:val="28"/>
          <w:szCs w:val="28"/>
          <w:lang w:eastAsia="ru-RU"/>
        </w:rPr>
        <w:t>β</w:t>
      </w:r>
      <w:r w:rsidRPr="00426FF8">
        <w:rPr>
          <w:rFonts w:ascii="Times New Roman" w:eastAsia="Times New Roman" w:hAnsi="Times New Roman" w:cs="Times New Roman"/>
          <w:color w:val="000000"/>
          <w:sz w:val="28"/>
          <w:szCs w:val="28"/>
          <w:lang w:val="kk-KZ" w:eastAsia="ru-RU"/>
        </w:rPr>
        <w:t xml:space="preserve"> гидроксибутиратты болуы мүмкін. Цианобактериялық жасушалардағы басқа қосындыларға цианофицин, карбоксисомалар, полифосфат түйіршіктері және газ көпіршіктері (көбінесе планктондық түрлерінде) жатады [4].</w:t>
      </w:r>
    </w:p>
    <w:p w14:paraId="52C862A5" w14:textId="77777777" w:rsidR="007F3DA5" w:rsidRPr="00426FF8" w:rsidRDefault="00362BAC" w:rsidP="007F3DA5">
      <w:pPr>
        <w:ind w:firstLine="567"/>
        <w:jc w:val="both"/>
        <w:rPr>
          <w:rFonts w:ascii="TimesNewRomanPS-BoldMT" w:hAnsi="TimesNewRomanPS-BoldMT"/>
          <w:color w:val="0D0D0D"/>
          <w:sz w:val="28"/>
          <w:szCs w:val="28"/>
          <w:lang w:val="kk-KZ"/>
        </w:rPr>
      </w:pPr>
      <w:r w:rsidRPr="00426FF8">
        <w:rPr>
          <w:rFonts w:ascii="TimesNewRomanPS-BoldMT" w:eastAsiaTheme="minorEastAsia" w:hAnsi="TimesNewRomanPS-BoldMT" w:hint="eastAsia"/>
          <w:noProof/>
          <w:color w:val="0D0D0D"/>
          <w:sz w:val="28"/>
          <w:szCs w:val="28"/>
          <w:lang w:val="en-US"/>
        </w:rPr>
        <w:drawing>
          <wp:anchor distT="0" distB="0" distL="114300" distR="114300" simplePos="0" relativeHeight="251659264" behindDoc="1" locked="0" layoutInCell="1" allowOverlap="1" wp14:anchorId="6498F68D" wp14:editId="5B3776F5">
            <wp:simplePos x="0" y="0"/>
            <wp:positionH relativeFrom="margin">
              <wp:posOffset>1659255</wp:posOffset>
            </wp:positionH>
            <wp:positionV relativeFrom="paragraph">
              <wp:posOffset>5715</wp:posOffset>
            </wp:positionV>
            <wp:extent cx="2641600" cy="2590165"/>
            <wp:effectExtent l="0" t="0" r="6350" b="635"/>
            <wp:wrapThrough wrapText="bothSides">
              <wp:wrapPolygon edited="0">
                <wp:start x="0" y="0"/>
                <wp:lineTo x="0" y="21446"/>
                <wp:lineTo x="21496" y="21446"/>
                <wp:lineTo x="21496" y="0"/>
                <wp:lineTo x="0" y="0"/>
              </wp:wrapPolygon>
            </wp:wrapThrough>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41600" cy="2590165"/>
                    </a:xfrm>
                    <a:prstGeom prst="rect">
                      <a:avLst/>
                    </a:prstGeom>
                  </pic:spPr>
                </pic:pic>
              </a:graphicData>
            </a:graphic>
            <wp14:sizeRelH relativeFrom="margin">
              <wp14:pctWidth>0</wp14:pctWidth>
            </wp14:sizeRelH>
            <wp14:sizeRelV relativeFrom="margin">
              <wp14:pctHeight>0</wp14:pctHeight>
            </wp14:sizeRelV>
          </wp:anchor>
        </w:drawing>
      </w:r>
    </w:p>
    <w:p w14:paraId="6C7D2982" w14:textId="77777777" w:rsidR="007F3DA5" w:rsidRPr="00426FF8" w:rsidRDefault="007F3DA5" w:rsidP="007F3DA5">
      <w:pPr>
        <w:ind w:firstLine="567"/>
        <w:jc w:val="both"/>
        <w:rPr>
          <w:rFonts w:ascii="TimesNewRomanPS-BoldMT" w:hAnsi="TimesNewRomanPS-BoldMT"/>
          <w:color w:val="0D0D0D"/>
          <w:sz w:val="28"/>
          <w:szCs w:val="28"/>
          <w:lang w:val="kk-KZ"/>
        </w:rPr>
      </w:pPr>
    </w:p>
    <w:p w14:paraId="18AE4AB4" w14:textId="77777777" w:rsidR="007F3DA5" w:rsidRPr="00426FF8" w:rsidRDefault="007F3DA5" w:rsidP="007F3DA5">
      <w:pPr>
        <w:ind w:firstLine="567"/>
        <w:jc w:val="both"/>
        <w:rPr>
          <w:rFonts w:ascii="TimesNewRomanPS-BoldMT" w:hAnsi="TimesNewRomanPS-BoldMT"/>
          <w:color w:val="0D0D0D"/>
          <w:sz w:val="28"/>
          <w:szCs w:val="28"/>
          <w:lang w:val="kk-KZ"/>
        </w:rPr>
      </w:pPr>
    </w:p>
    <w:p w14:paraId="71749336" w14:textId="77777777" w:rsidR="007F3DA5" w:rsidRPr="00426FF8" w:rsidRDefault="007F3DA5" w:rsidP="00E80A82">
      <w:pPr>
        <w:spacing w:after="0" w:line="240" w:lineRule="auto"/>
        <w:jc w:val="both"/>
        <w:rPr>
          <w:rFonts w:ascii="Times New Roman" w:eastAsia="Times New Roman" w:hAnsi="Times New Roman" w:cs="Times New Roman"/>
          <w:color w:val="000000"/>
          <w:sz w:val="28"/>
          <w:szCs w:val="28"/>
          <w:lang w:val="kk-KZ" w:eastAsia="ru-RU"/>
        </w:rPr>
      </w:pPr>
    </w:p>
    <w:p w14:paraId="204064D2" w14:textId="77777777" w:rsidR="007F3DA5" w:rsidRPr="00426FF8" w:rsidRDefault="007F3DA5" w:rsidP="007F3DA5">
      <w:pPr>
        <w:spacing w:after="0" w:line="240" w:lineRule="auto"/>
        <w:ind w:firstLine="709"/>
        <w:jc w:val="both"/>
        <w:rPr>
          <w:rFonts w:ascii="Times New Roman" w:eastAsia="Times New Roman" w:hAnsi="Times New Roman" w:cs="Times New Roman"/>
          <w:color w:val="000000"/>
          <w:sz w:val="28"/>
          <w:szCs w:val="28"/>
          <w:lang w:val="kk-KZ" w:eastAsia="ru-RU"/>
        </w:rPr>
      </w:pPr>
    </w:p>
    <w:p w14:paraId="61689CD6" w14:textId="77777777" w:rsidR="007F3DA5" w:rsidRPr="00426FF8" w:rsidRDefault="007F3DA5" w:rsidP="007F3DA5">
      <w:pPr>
        <w:spacing w:after="0" w:line="240" w:lineRule="auto"/>
        <w:ind w:firstLine="709"/>
        <w:jc w:val="both"/>
        <w:rPr>
          <w:rFonts w:ascii="Times New Roman" w:eastAsia="Times New Roman" w:hAnsi="Times New Roman" w:cs="Times New Roman"/>
          <w:color w:val="000000"/>
          <w:sz w:val="28"/>
          <w:szCs w:val="28"/>
          <w:lang w:val="kk-KZ" w:eastAsia="ru-RU"/>
        </w:rPr>
      </w:pPr>
    </w:p>
    <w:p w14:paraId="0555A1B3" w14:textId="77777777" w:rsidR="007F3DA5" w:rsidRPr="00426FF8" w:rsidRDefault="007F3DA5" w:rsidP="007F3DA5">
      <w:pPr>
        <w:spacing w:after="0" w:line="240" w:lineRule="auto"/>
        <w:ind w:firstLine="709"/>
        <w:jc w:val="both"/>
        <w:rPr>
          <w:rFonts w:ascii="Times New Roman" w:eastAsia="Times New Roman" w:hAnsi="Times New Roman" w:cs="Times New Roman"/>
          <w:color w:val="000000"/>
          <w:sz w:val="28"/>
          <w:szCs w:val="28"/>
          <w:lang w:val="kk-KZ" w:eastAsia="ru-RU"/>
        </w:rPr>
      </w:pPr>
    </w:p>
    <w:p w14:paraId="41290F58" w14:textId="77777777" w:rsidR="00362BAC" w:rsidRPr="00426FF8" w:rsidRDefault="00362BAC" w:rsidP="009369C5">
      <w:pPr>
        <w:spacing w:after="0" w:line="240" w:lineRule="auto"/>
        <w:rPr>
          <w:rFonts w:ascii="Times New Roman" w:eastAsia="Times New Roman" w:hAnsi="Times New Roman" w:cs="Times New Roman"/>
          <w:color w:val="000000"/>
          <w:sz w:val="28"/>
          <w:szCs w:val="28"/>
          <w:lang w:val="kk-KZ" w:eastAsia="ru-RU"/>
        </w:rPr>
      </w:pPr>
    </w:p>
    <w:p w14:paraId="5F3E691A" w14:textId="77777777" w:rsidR="00362BAC" w:rsidRPr="00426FF8" w:rsidRDefault="00362BAC" w:rsidP="00FC2F5A">
      <w:pPr>
        <w:spacing w:after="0" w:line="240" w:lineRule="auto"/>
        <w:ind w:firstLine="709"/>
        <w:jc w:val="center"/>
        <w:rPr>
          <w:rFonts w:ascii="Times New Roman" w:eastAsia="Times New Roman" w:hAnsi="Times New Roman" w:cs="Times New Roman"/>
          <w:color w:val="000000"/>
          <w:sz w:val="28"/>
          <w:szCs w:val="28"/>
          <w:lang w:val="kk-KZ" w:eastAsia="ru-RU"/>
        </w:rPr>
      </w:pPr>
    </w:p>
    <w:p w14:paraId="7852E4E1" w14:textId="5F559811" w:rsidR="00362BAC" w:rsidRPr="00426FF8" w:rsidRDefault="00362BAC" w:rsidP="008102A1">
      <w:pPr>
        <w:spacing w:after="0" w:line="240" w:lineRule="auto"/>
        <w:rPr>
          <w:rFonts w:ascii="Times New Roman" w:eastAsia="Times New Roman" w:hAnsi="Times New Roman" w:cs="Times New Roman"/>
          <w:color w:val="000000"/>
          <w:sz w:val="28"/>
          <w:szCs w:val="28"/>
          <w:lang w:val="kk-KZ" w:eastAsia="ru-RU"/>
        </w:rPr>
      </w:pPr>
    </w:p>
    <w:p w14:paraId="1F239529" w14:textId="77777777" w:rsidR="00362BAC" w:rsidRPr="00426FF8" w:rsidRDefault="00362BAC" w:rsidP="00FC2F5A">
      <w:pPr>
        <w:spacing w:after="0" w:line="240" w:lineRule="auto"/>
        <w:ind w:firstLine="709"/>
        <w:jc w:val="center"/>
        <w:rPr>
          <w:rFonts w:ascii="Times New Roman" w:eastAsia="Times New Roman" w:hAnsi="Times New Roman" w:cs="Times New Roman"/>
          <w:color w:val="000000"/>
          <w:sz w:val="28"/>
          <w:szCs w:val="28"/>
          <w:lang w:val="kk-KZ" w:eastAsia="ru-RU"/>
        </w:rPr>
      </w:pPr>
    </w:p>
    <w:p w14:paraId="331DFE77" w14:textId="61E74905" w:rsidR="007F3DA5" w:rsidRPr="00426FF8" w:rsidRDefault="00FE3AA8" w:rsidP="009369C5">
      <w:pPr>
        <w:spacing w:after="0" w:line="240" w:lineRule="auto"/>
        <w:jc w:val="center"/>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 xml:space="preserve">Сурет </w:t>
      </w:r>
      <w:r w:rsidR="00441498" w:rsidRPr="00426FF8">
        <w:rPr>
          <w:rFonts w:ascii="Times New Roman" w:eastAsia="Times New Roman" w:hAnsi="Times New Roman" w:cs="Times New Roman"/>
          <w:color w:val="000000"/>
          <w:sz w:val="28"/>
          <w:szCs w:val="28"/>
          <w:lang w:val="kk-KZ" w:eastAsia="ru-RU"/>
        </w:rPr>
        <w:t>1</w:t>
      </w:r>
      <w:r w:rsidRPr="00426FF8">
        <w:rPr>
          <w:rFonts w:ascii="Times New Roman" w:eastAsia="Times New Roman" w:hAnsi="Times New Roman" w:cs="Times New Roman"/>
          <w:color w:val="000000"/>
          <w:sz w:val="28"/>
          <w:szCs w:val="28"/>
          <w:lang w:val="kk-KZ" w:eastAsia="ru-RU"/>
        </w:rPr>
        <w:t xml:space="preserve"> - </w:t>
      </w:r>
      <w:r w:rsidR="007F3DA5" w:rsidRPr="00426FF8">
        <w:rPr>
          <w:rFonts w:ascii="Times New Roman" w:eastAsia="Times New Roman" w:hAnsi="Times New Roman" w:cs="Times New Roman"/>
          <w:color w:val="000000"/>
          <w:sz w:val="28"/>
          <w:szCs w:val="28"/>
          <w:lang w:val="kk-KZ" w:eastAsia="ru-RU"/>
        </w:rPr>
        <w:t xml:space="preserve">Цианобактерия </w:t>
      </w:r>
      <w:r w:rsidR="00A04151" w:rsidRPr="00426FF8">
        <w:rPr>
          <w:rFonts w:ascii="Times New Roman" w:eastAsia="Times New Roman" w:hAnsi="Times New Roman" w:cs="Times New Roman"/>
          <w:color w:val="000000"/>
          <w:sz w:val="28"/>
          <w:szCs w:val="28"/>
          <w:lang w:val="kk-KZ" w:eastAsia="ru-RU"/>
        </w:rPr>
        <w:t>жасушасының</w:t>
      </w:r>
      <w:r w:rsidR="007F3DA5" w:rsidRPr="00426FF8">
        <w:rPr>
          <w:rFonts w:ascii="Times New Roman" w:eastAsia="Times New Roman" w:hAnsi="Times New Roman" w:cs="Times New Roman"/>
          <w:color w:val="000000"/>
          <w:sz w:val="28"/>
          <w:szCs w:val="28"/>
          <w:lang w:val="kk-KZ" w:eastAsia="ru-RU"/>
        </w:rPr>
        <w:t xml:space="preserve"> құрылымы</w:t>
      </w:r>
    </w:p>
    <w:p w14:paraId="20B7FA64" w14:textId="77777777" w:rsidR="007F3DA5" w:rsidRPr="00426FF8" w:rsidRDefault="007F3DA5" w:rsidP="007F3DA5">
      <w:pPr>
        <w:spacing w:after="0" w:line="240" w:lineRule="auto"/>
        <w:ind w:firstLine="709"/>
        <w:jc w:val="both"/>
        <w:rPr>
          <w:rFonts w:ascii="Times New Roman" w:eastAsia="Times New Roman" w:hAnsi="Times New Roman" w:cs="Times New Roman"/>
          <w:color w:val="000000"/>
          <w:sz w:val="28"/>
          <w:szCs w:val="28"/>
          <w:lang w:val="kk-KZ" w:eastAsia="ru-RU"/>
        </w:rPr>
      </w:pPr>
    </w:p>
    <w:p w14:paraId="4D0D9C07" w14:textId="00534385" w:rsidR="007A4403" w:rsidRPr="00426FF8" w:rsidRDefault="007A4403" w:rsidP="007F3DA5">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Микробалдырлар сияқты, цианобактериялар да кішкентай және сулы ортада өседі. Цианобактериялар кең темп</w:t>
      </w:r>
      <w:r w:rsidR="00512E2D" w:rsidRPr="00426FF8">
        <w:rPr>
          <w:rFonts w:ascii="Times New Roman" w:eastAsia="Times New Roman" w:hAnsi="Times New Roman" w:cs="Times New Roman"/>
          <w:color w:val="000000"/>
          <w:sz w:val="28"/>
          <w:szCs w:val="28"/>
          <w:lang w:val="kk-KZ" w:eastAsia="ru-RU"/>
        </w:rPr>
        <w:t>ература диапазонында өмір сүре алады</w:t>
      </w:r>
      <w:r w:rsidRPr="00426FF8">
        <w:rPr>
          <w:rFonts w:ascii="Times New Roman" w:eastAsia="Times New Roman" w:hAnsi="Times New Roman" w:cs="Times New Roman"/>
          <w:color w:val="000000"/>
          <w:sz w:val="28"/>
          <w:szCs w:val="28"/>
          <w:lang w:val="kk-KZ" w:eastAsia="ru-RU"/>
        </w:rPr>
        <w:t xml:space="preserve">, </w:t>
      </w:r>
      <w:r w:rsidR="00B30D95" w:rsidRPr="00426FF8">
        <w:rPr>
          <w:rFonts w:ascii="Times New Roman" w:eastAsia="Times New Roman" w:hAnsi="Times New Roman" w:cs="Times New Roman"/>
          <w:color w:val="000000"/>
          <w:sz w:val="28"/>
          <w:szCs w:val="28"/>
          <w:lang w:val="kk-KZ" w:eastAsia="ru-RU"/>
        </w:rPr>
        <w:t xml:space="preserve">бірақ олардың көпшілігі эукариоттық фитопланктон түрлерімен бәсекелесу үшін </w:t>
      </w:r>
      <w:r w:rsidR="00B30D95" w:rsidRPr="00426FF8">
        <w:rPr>
          <w:rFonts w:ascii="Times New Roman" w:eastAsia="Times New Roman" w:hAnsi="Times New Roman" w:cs="Times New Roman"/>
          <w:color w:val="000000"/>
          <w:sz w:val="28"/>
          <w:szCs w:val="28"/>
          <w:lang w:val="kk-KZ" w:eastAsia="ru-RU"/>
        </w:rPr>
        <w:lastRenderedPageBreak/>
        <w:t xml:space="preserve">әдетте 20°C-тан жоғары және диатомдармен тиімді бәсекелесу үшін 25°C-тан жоғары температураны қажет етеді </w:t>
      </w:r>
      <w:r w:rsidR="00F42BEF" w:rsidRPr="00426FF8">
        <w:rPr>
          <w:rFonts w:ascii="Times New Roman" w:eastAsia="Times New Roman" w:hAnsi="Times New Roman" w:cs="Times New Roman"/>
          <w:color w:val="000000"/>
          <w:sz w:val="28"/>
          <w:szCs w:val="28"/>
          <w:lang w:val="kk-KZ" w:eastAsia="ru-RU"/>
        </w:rPr>
        <w:t>[5</w:t>
      </w:r>
      <w:r w:rsidR="00362BAC"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color w:val="000000"/>
          <w:sz w:val="28"/>
          <w:szCs w:val="28"/>
          <w:lang w:val="kk-KZ" w:eastAsia="ru-RU"/>
        </w:rPr>
        <w:t>.</w:t>
      </w:r>
    </w:p>
    <w:p w14:paraId="1E27A03F" w14:textId="1279BEBE"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Олар белгілі бір жағдайларда (соның ішінде азот пен фосфор концентрациясының төмен арақатынасы) мол өсе алады және бұл гүлденуді тудыруы мүмкін, бұл өз кезегінде жоғары лайлануға, оттегінің ашығуына, балықтың өліміне және қоректік то</w:t>
      </w:r>
      <w:r w:rsidR="00F42BEF" w:rsidRPr="00426FF8">
        <w:rPr>
          <w:rFonts w:ascii="Times New Roman" w:eastAsia="Times New Roman" w:hAnsi="Times New Roman" w:cs="Times New Roman"/>
          <w:color w:val="000000"/>
          <w:sz w:val="28"/>
          <w:szCs w:val="28"/>
          <w:lang w:val="kk-KZ" w:eastAsia="ru-RU"/>
        </w:rPr>
        <w:t>рдың өзгеруіне әкелуі мүмкін [6</w:t>
      </w:r>
      <w:r w:rsidRPr="00426FF8">
        <w:rPr>
          <w:rFonts w:ascii="Times New Roman" w:eastAsia="Times New Roman" w:hAnsi="Times New Roman" w:cs="Times New Roman"/>
          <w:color w:val="000000"/>
          <w:sz w:val="28"/>
          <w:szCs w:val="28"/>
          <w:lang w:val="kk-KZ" w:eastAsia="ru-RU"/>
        </w:rPr>
        <w:t>].</w:t>
      </w:r>
    </w:p>
    <w:p w14:paraId="713B5358" w14:textId="5581EC4F"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 xml:space="preserve">Экологиялық тауашалардың әртүрлі кеңістігінде </w:t>
      </w:r>
      <w:r w:rsidR="00FF4000" w:rsidRPr="00426FF8">
        <w:rPr>
          <w:rFonts w:ascii="Times New Roman" w:eastAsia="Times New Roman" w:hAnsi="Times New Roman" w:cs="Times New Roman"/>
          <w:color w:val="000000"/>
          <w:sz w:val="28"/>
          <w:szCs w:val="28"/>
          <w:lang w:val="kk-KZ" w:eastAsia="ru-RU"/>
        </w:rPr>
        <w:t xml:space="preserve">бұл </w:t>
      </w:r>
      <w:r w:rsidRPr="00426FF8">
        <w:rPr>
          <w:rFonts w:ascii="Times New Roman" w:eastAsia="Times New Roman" w:hAnsi="Times New Roman" w:cs="Times New Roman"/>
          <w:color w:val="000000"/>
          <w:sz w:val="28"/>
          <w:szCs w:val="28"/>
          <w:lang w:val="kk-KZ" w:eastAsia="ru-RU"/>
        </w:rPr>
        <w:t xml:space="preserve">микроорганизмдер температураның, рН, тұздылықтың, атмосфералық қысымның, салыстырмалы түрде жоғары жарықтың экстремалды мәндерінде өмір сүре </w:t>
      </w:r>
      <w:r w:rsidR="00F42BEF" w:rsidRPr="00426FF8">
        <w:rPr>
          <w:rFonts w:ascii="Times New Roman" w:eastAsia="Times New Roman" w:hAnsi="Times New Roman" w:cs="Times New Roman"/>
          <w:color w:val="000000"/>
          <w:sz w:val="28"/>
          <w:szCs w:val="28"/>
          <w:lang w:val="kk-KZ" w:eastAsia="ru-RU"/>
        </w:rPr>
        <w:t>алады [7</w:t>
      </w:r>
      <w:r w:rsidRPr="00426FF8">
        <w:rPr>
          <w:rFonts w:ascii="Times New Roman" w:eastAsia="Times New Roman" w:hAnsi="Times New Roman" w:cs="Times New Roman"/>
          <w:color w:val="000000"/>
          <w:sz w:val="28"/>
          <w:szCs w:val="28"/>
          <w:lang w:val="kk-KZ" w:eastAsia="ru-RU"/>
        </w:rPr>
        <w:t>]. Демек, цианобактериялар әртүрлі экологиялық тауашаларды игерді және басқа мекендеу орындарымен бірге Арктика мен Антарктиканың теңіздерінде, тұщы суларда және мұздарда сәтті тіршілік етуде. Олар өте қолайсыз өмір сүру жағдайларына таңқаларлықтай жоғар</w:t>
      </w:r>
      <w:r w:rsidR="00F42BEF" w:rsidRPr="00426FF8">
        <w:rPr>
          <w:rFonts w:ascii="Times New Roman" w:eastAsia="Times New Roman" w:hAnsi="Times New Roman" w:cs="Times New Roman"/>
          <w:color w:val="000000"/>
          <w:sz w:val="28"/>
          <w:szCs w:val="28"/>
          <w:lang w:val="kk-KZ" w:eastAsia="ru-RU"/>
        </w:rPr>
        <w:t>ы бейімделуімен ерекшеленеді [8</w:t>
      </w:r>
      <w:r w:rsidRPr="00426FF8">
        <w:rPr>
          <w:rFonts w:ascii="Times New Roman" w:eastAsia="Times New Roman" w:hAnsi="Times New Roman" w:cs="Times New Roman"/>
          <w:color w:val="000000"/>
          <w:sz w:val="28"/>
          <w:szCs w:val="28"/>
          <w:lang w:val="kk-KZ" w:eastAsia="ru-RU"/>
        </w:rPr>
        <w:t xml:space="preserve">] және </w:t>
      </w:r>
      <w:r w:rsidR="00FF4000" w:rsidRPr="00426FF8">
        <w:rPr>
          <w:rFonts w:ascii="Times New Roman" w:eastAsia="Times New Roman" w:hAnsi="Times New Roman" w:cs="Times New Roman"/>
          <w:color w:val="000000"/>
          <w:sz w:val="28"/>
          <w:szCs w:val="28"/>
          <w:lang w:val="kk-KZ" w:eastAsia="ru-RU"/>
        </w:rPr>
        <w:t xml:space="preserve">аса </w:t>
      </w:r>
      <w:r w:rsidRPr="00426FF8">
        <w:rPr>
          <w:rFonts w:ascii="Times New Roman" w:eastAsia="Times New Roman" w:hAnsi="Times New Roman" w:cs="Times New Roman"/>
          <w:color w:val="000000"/>
          <w:sz w:val="28"/>
          <w:szCs w:val="28"/>
          <w:lang w:val="kk-KZ" w:eastAsia="ru-RU"/>
        </w:rPr>
        <w:t>тұзды және сілтілі көлдерде, термалды бұлақтарда, металдардың жоғары концентрациясында және т. б. дами алады. Басқа микроорганизмдермен бірге цианобактериялар көбінесе антарктикалық мұздан континенттік ыстық бұлақтарға дейінгі ендіктерде кездесетін микробтық төсеніштер құрайды. Сонымен қатар, бұл прокариоттар шөлді аймақтарда эндофиттік қауымдастықтар құра отырып, ксерофильді жағд</w:t>
      </w:r>
      <w:r w:rsidR="00FF4000" w:rsidRPr="00426FF8">
        <w:rPr>
          <w:rFonts w:ascii="Times New Roman" w:eastAsia="Times New Roman" w:hAnsi="Times New Roman" w:cs="Times New Roman"/>
          <w:color w:val="000000"/>
          <w:sz w:val="28"/>
          <w:szCs w:val="28"/>
          <w:lang w:val="kk-KZ" w:eastAsia="ru-RU"/>
        </w:rPr>
        <w:t>айларға төзімді болу</w:t>
      </w:r>
      <w:r w:rsidR="00F42BEF" w:rsidRPr="00426FF8">
        <w:rPr>
          <w:rFonts w:ascii="Times New Roman" w:eastAsia="Times New Roman" w:hAnsi="Times New Roman" w:cs="Times New Roman"/>
          <w:color w:val="000000"/>
          <w:sz w:val="28"/>
          <w:szCs w:val="28"/>
          <w:lang w:val="kk-KZ" w:eastAsia="ru-RU"/>
        </w:rPr>
        <w:t xml:space="preserve"> мүмкін</w:t>
      </w:r>
      <w:r w:rsidR="00FF4000" w:rsidRPr="00426FF8">
        <w:rPr>
          <w:rFonts w:ascii="Times New Roman" w:eastAsia="Times New Roman" w:hAnsi="Times New Roman" w:cs="Times New Roman"/>
          <w:color w:val="000000"/>
          <w:sz w:val="28"/>
          <w:szCs w:val="28"/>
          <w:lang w:val="kk-KZ" w:eastAsia="ru-RU"/>
        </w:rPr>
        <w:t>дігіне ие</w:t>
      </w:r>
      <w:r w:rsidR="00F42BEF" w:rsidRPr="00426FF8">
        <w:rPr>
          <w:rFonts w:ascii="Times New Roman" w:eastAsia="Times New Roman" w:hAnsi="Times New Roman" w:cs="Times New Roman"/>
          <w:color w:val="000000"/>
          <w:sz w:val="28"/>
          <w:szCs w:val="28"/>
          <w:lang w:val="kk-KZ" w:eastAsia="ru-RU"/>
        </w:rPr>
        <w:t xml:space="preserve"> [9</w:t>
      </w:r>
      <w:r w:rsidRPr="00426FF8">
        <w:rPr>
          <w:rFonts w:ascii="Times New Roman" w:eastAsia="Times New Roman" w:hAnsi="Times New Roman" w:cs="Times New Roman"/>
          <w:color w:val="000000"/>
          <w:sz w:val="28"/>
          <w:szCs w:val="28"/>
          <w:lang w:val="kk-KZ" w:eastAsia="ru-RU"/>
        </w:rPr>
        <w:t>].</w:t>
      </w:r>
    </w:p>
    <w:p w14:paraId="0BF95B98" w14:textId="42B0B6B0"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Осылайша, цианобактериялардың айрықша ерекшелігі - олардың э</w:t>
      </w:r>
      <w:r w:rsidR="00FF4000" w:rsidRPr="00426FF8">
        <w:rPr>
          <w:rFonts w:ascii="Times New Roman" w:eastAsia="Times New Roman" w:hAnsi="Times New Roman" w:cs="Times New Roman"/>
          <w:color w:val="000000"/>
          <w:sz w:val="28"/>
          <w:szCs w:val="28"/>
          <w:lang w:val="kk-KZ" w:eastAsia="ru-RU"/>
        </w:rPr>
        <w:t>кстремалды жағдайларда өмір сүре алуы</w:t>
      </w:r>
      <w:r w:rsidRPr="00426FF8">
        <w:rPr>
          <w:rFonts w:ascii="Times New Roman" w:eastAsia="Times New Roman" w:hAnsi="Times New Roman" w:cs="Times New Roman"/>
          <w:color w:val="000000"/>
          <w:sz w:val="28"/>
          <w:szCs w:val="28"/>
          <w:lang w:val="kk-KZ" w:eastAsia="ru-RU"/>
        </w:rPr>
        <w:t xml:space="preserve"> және ерекше пигменттердің қатысуымен фотосинтез жүргізу қабілеті. Олар азотты бекітіп, қоректік ортаға әртүрлі қосылыстар шығара алады, осы қосылыстардың кейбіреулері ісікке қарсы, микробқа қарсы және вирусқа қ</w:t>
      </w:r>
      <w:r w:rsidR="00F42BEF" w:rsidRPr="00426FF8">
        <w:rPr>
          <w:rFonts w:ascii="Times New Roman" w:eastAsia="Times New Roman" w:hAnsi="Times New Roman" w:cs="Times New Roman"/>
          <w:color w:val="000000"/>
          <w:sz w:val="28"/>
          <w:szCs w:val="28"/>
          <w:lang w:val="kk-KZ" w:eastAsia="ru-RU"/>
        </w:rPr>
        <w:t>арсы қолданылу қабілетіне ие [10</w:t>
      </w:r>
      <w:r w:rsidRPr="00426FF8">
        <w:rPr>
          <w:rFonts w:ascii="Times New Roman" w:eastAsia="Times New Roman" w:hAnsi="Times New Roman" w:cs="Times New Roman"/>
          <w:color w:val="000000"/>
          <w:sz w:val="28"/>
          <w:szCs w:val="28"/>
          <w:lang w:val="kk-KZ" w:eastAsia="ru-RU"/>
        </w:rPr>
        <w:t>].</w:t>
      </w:r>
    </w:p>
    <w:p w14:paraId="783B9D2C" w14:textId="1C31FDD1"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Экономикалық тиімділігі мен экологиялық тұрақтылығының арқасында цианобактерияларды биоотын өндіру үшін пайдалануға болады, сонымен қатар олар дәстүрлі қазба отындарының ед</w:t>
      </w:r>
      <w:r w:rsidR="00F42BEF" w:rsidRPr="00426FF8">
        <w:rPr>
          <w:rFonts w:ascii="Times New Roman" w:eastAsia="Times New Roman" w:hAnsi="Times New Roman" w:cs="Times New Roman"/>
          <w:color w:val="000000"/>
          <w:sz w:val="28"/>
          <w:szCs w:val="28"/>
          <w:lang w:val="kk-KZ" w:eastAsia="ru-RU"/>
        </w:rPr>
        <w:t>әуір бөлігін алмастыра алады [11</w:t>
      </w:r>
      <w:r w:rsidRPr="00426FF8">
        <w:rPr>
          <w:rFonts w:ascii="Times New Roman" w:eastAsia="Times New Roman" w:hAnsi="Times New Roman" w:cs="Times New Roman"/>
          <w:color w:val="000000"/>
          <w:sz w:val="28"/>
          <w:szCs w:val="28"/>
          <w:lang w:val="kk-KZ" w:eastAsia="ru-RU"/>
        </w:rPr>
        <w:t>].</w:t>
      </w:r>
    </w:p>
    <w:p w14:paraId="2209A1B7" w14:textId="6EF7D927"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Цианобактериялар - сутегі газы, биодизель және биоэтанолды қоса алғанда, биоэнергияны өндіруге әлеуетті үміткерлер ретінде танылған фотосинтетикалық прокариоттардың әртүрлі тобы. Бұл микроорганизмдер биоотынға айналуы мүмкін органикалық қосылыстарды өндіру үшін күн сәулесі мен көмірқышқыл газын пайдалана алады, бұл оларды жаңартылатын энергияның перспективті көзі етеді</w:t>
      </w:r>
      <w:r w:rsidR="00F42BEF" w:rsidRPr="00426FF8">
        <w:rPr>
          <w:rFonts w:ascii="Times New Roman" w:eastAsia="Times New Roman" w:hAnsi="Times New Roman" w:cs="Times New Roman"/>
          <w:color w:val="000000"/>
          <w:sz w:val="28"/>
          <w:szCs w:val="28"/>
          <w:lang w:val="kk-KZ" w:eastAsia="ru-RU"/>
        </w:rPr>
        <w:t xml:space="preserve"> [9</w:t>
      </w:r>
      <w:r w:rsidR="00362BAC"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color w:val="000000"/>
          <w:sz w:val="28"/>
          <w:szCs w:val="28"/>
          <w:lang w:val="kk-KZ" w:eastAsia="ru-RU"/>
        </w:rPr>
        <w:t>.</w:t>
      </w:r>
    </w:p>
    <w:p w14:paraId="668D9F5A" w14:textId="3EC6935C"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Биоэнергияны өндіру үшін цианобактерияларды пайдаланудың басты артықшылықтарының бірі - олардың жоғары өнімділігі. Цианобактериялардың кейбір штамдары жүгері мен соя сияқты дәстүрлі дақылдарға қарағанда бірнеше есе тез өсіп, оларды биоэнергияның әлеуетті тиімді көзі етеді. Сонымен қатар, цианобактерияларды әртүрлі ортада өсіруге болады, жоғарыда атап өткендей тұзды су, тұщы су және тіпті ағынды суларда өсіруге болатындығы, олардың азық-түлік дақылдарымен жер және тұщы су ресурстары үшін бәсекелестігін төмендетуі мүмкін</w:t>
      </w:r>
      <w:r w:rsidR="00F42BEF" w:rsidRPr="00426FF8">
        <w:rPr>
          <w:rFonts w:ascii="Times New Roman" w:eastAsia="Times New Roman" w:hAnsi="Times New Roman" w:cs="Times New Roman"/>
          <w:color w:val="000000"/>
          <w:sz w:val="28"/>
          <w:szCs w:val="28"/>
          <w:lang w:val="kk-KZ" w:eastAsia="ru-RU"/>
        </w:rPr>
        <w:t xml:space="preserve"> [12</w:t>
      </w:r>
      <w:r w:rsidR="00362BAC"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color w:val="000000"/>
          <w:sz w:val="28"/>
          <w:szCs w:val="28"/>
          <w:lang w:val="kk-KZ" w:eastAsia="ru-RU"/>
        </w:rPr>
        <w:t>.</w:t>
      </w:r>
    </w:p>
    <w:p w14:paraId="62273089" w14:textId="21B0A3E2"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Цианобактериялар өндіре алатын биоотынның ең перспективті түрлерінің бірі - сутегі</w:t>
      </w:r>
      <w:r w:rsidR="00215ECF" w:rsidRPr="00426FF8">
        <w:rPr>
          <w:rFonts w:ascii="Times New Roman" w:eastAsia="Times New Roman" w:hAnsi="Times New Roman" w:cs="Times New Roman"/>
          <w:color w:val="000000"/>
          <w:sz w:val="28"/>
          <w:szCs w:val="28"/>
          <w:lang w:val="kk-KZ" w:eastAsia="ru-RU"/>
        </w:rPr>
        <w:t>н</w:t>
      </w:r>
      <w:r w:rsidRPr="00426FF8">
        <w:rPr>
          <w:rFonts w:ascii="Times New Roman" w:eastAsia="Times New Roman" w:hAnsi="Times New Roman" w:cs="Times New Roman"/>
          <w:color w:val="000000"/>
          <w:sz w:val="28"/>
          <w:szCs w:val="28"/>
          <w:lang w:val="kk-KZ" w:eastAsia="ru-RU"/>
        </w:rPr>
        <w:t xml:space="preserve"> газы. Цианобактериялар суды фотобиологиялық ыдырату </w:t>
      </w:r>
      <w:r w:rsidRPr="00426FF8">
        <w:rPr>
          <w:rFonts w:ascii="Times New Roman" w:eastAsia="Times New Roman" w:hAnsi="Times New Roman" w:cs="Times New Roman"/>
          <w:color w:val="000000"/>
          <w:sz w:val="28"/>
          <w:szCs w:val="28"/>
          <w:lang w:val="kk-KZ" w:eastAsia="ru-RU"/>
        </w:rPr>
        <w:lastRenderedPageBreak/>
        <w:t>процесінде сутегі газын шығаруға қабілетті, бұл үрдіс барысында цианобаткериялар суды күн сәулесінің энергиясын пайдаланып сутегі мен оттегіге бөледі</w:t>
      </w:r>
      <w:r w:rsidR="00F42BEF" w:rsidRPr="00426FF8">
        <w:rPr>
          <w:rFonts w:ascii="Times New Roman" w:eastAsia="Times New Roman" w:hAnsi="Times New Roman" w:cs="Times New Roman"/>
          <w:color w:val="000000"/>
          <w:sz w:val="28"/>
          <w:szCs w:val="28"/>
          <w:lang w:val="kk-KZ" w:eastAsia="ru-RU"/>
        </w:rPr>
        <w:t xml:space="preserve"> [13</w:t>
      </w:r>
      <w:r w:rsidR="00362BAC"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color w:val="000000"/>
          <w:sz w:val="28"/>
          <w:szCs w:val="28"/>
          <w:lang w:val="kk-KZ" w:eastAsia="ru-RU"/>
        </w:rPr>
        <w:t>. Бұл үрді</w:t>
      </w:r>
      <w:r w:rsidR="004A6211" w:rsidRPr="00426FF8">
        <w:rPr>
          <w:rFonts w:ascii="Times New Roman" w:eastAsia="Times New Roman" w:hAnsi="Times New Roman" w:cs="Times New Roman"/>
          <w:color w:val="000000"/>
          <w:sz w:val="28"/>
          <w:szCs w:val="28"/>
          <w:lang w:val="kk-KZ" w:eastAsia="ru-RU"/>
        </w:rPr>
        <w:t>с жоғары тиімді, сонымен қатар </w:t>
      </w:r>
      <w:r w:rsidRPr="00426FF8">
        <w:rPr>
          <w:rFonts w:ascii="Times New Roman" w:eastAsia="Times New Roman" w:hAnsi="Times New Roman" w:cs="Times New Roman"/>
          <w:color w:val="000000"/>
          <w:sz w:val="28"/>
          <w:szCs w:val="28"/>
          <w:lang w:val="kk-KZ" w:eastAsia="ru-RU"/>
        </w:rPr>
        <w:t>зиянды шығарындылар шығармайды, осы ерекшеліктері өз кезегінде оны жаңартылатын энергия технологияларын дамытудың тартымды нұсқасына айналдырып отыр.</w:t>
      </w:r>
    </w:p>
    <w:p w14:paraId="147DE6BE" w14:textId="27E59A65"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Дегенмен, цианобактерияларды пайдалана отырып, биоэнергия өндірісін дамыту әлі де бірқатар қиындықтарға тап болуда. Негізгі проблемалардың бірі - цианобактериялардың өнімділігін арттыру үшін олардың өсу жағдайларын оңтайландыру қажеттілігі. Жарық қарқындылығы, температура және қоректік заттардың қолжетімділігі сияқты факторлар цианобактериялардың өсуі мен өнімділігіне қатты әсер етуі мүмкін және әрбір штамм үшін оңтайлы жағдайларды табу көп уақытты қажет етеді және қымбатқа түседі</w:t>
      </w:r>
      <w:r w:rsidR="00F42BEF" w:rsidRPr="00426FF8">
        <w:rPr>
          <w:rFonts w:ascii="Times New Roman" w:eastAsia="Times New Roman" w:hAnsi="Times New Roman" w:cs="Times New Roman"/>
          <w:color w:val="000000"/>
          <w:sz w:val="28"/>
          <w:szCs w:val="28"/>
          <w:lang w:val="kk-KZ" w:eastAsia="ru-RU"/>
        </w:rPr>
        <w:t xml:space="preserve"> [14</w:t>
      </w:r>
      <w:r w:rsidR="00362BAC"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color w:val="000000"/>
          <w:sz w:val="28"/>
          <w:szCs w:val="28"/>
          <w:lang w:val="kk-KZ" w:eastAsia="ru-RU"/>
        </w:rPr>
        <w:t>.</w:t>
      </w:r>
    </w:p>
    <w:p w14:paraId="3D09BAE0" w14:textId="553065A8"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Сонымен қатар, цианобактериялардың жоғары өнімді және жоғары тұздылыққа, төмен рН және жоғары температураға төзімділік сияқты қажетті қасиеттерге ие жаңа штамдарын анықтау және</w:t>
      </w:r>
      <w:r w:rsidR="001B479E" w:rsidRPr="00426FF8">
        <w:rPr>
          <w:rFonts w:ascii="Times New Roman" w:eastAsia="Times New Roman" w:hAnsi="Times New Roman" w:cs="Times New Roman"/>
          <w:color w:val="000000"/>
          <w:sz w:val="28"/>
          <w:szCs w:val="28"/>
          <w:lang w:val="kk-KZ" w:eastAsia="ru-RU"/>
        </w:rPr>
        <w:t xml:space="preserve"> бөліп алу</w:t>
      </w:r>
      <w:r w:rsidRPr="00426FF8">
        <w:rPr>
          <w:rFonts w:ascii="Times New Roman" w:eastAsia="Times New Roman" w:hAnsi="Times New Roman" w:cs="Times New Roman"/>
          <w:color w:val="000000"/>
          <w:sz w:val="28"/>
          <w:szCs w:val="28"/>
          <w:lang w:val="kk-KZ" w:eastAsia="ru-RU"/>
        </w:rPr>
        <w:t xml:space="preserve"> қажеттілігі әлі де бар. Гендік инженерия мен синтетикалық биологиядағы жетістіктер</w:t>
      </w:r>
      <w:r w:rsidR="001B479E"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color w:val="000000"/>
          <w:sz w:val="28"/>
          <w:szCs w:val="28"/>
          <w:lang w:val="kk-KZ" w:eastAsia="ru-RU"/>
        </w:rPr>
        <w:t xml:space="preserve"> сонымен қатар биоэнергия өндірісінің жақсартылған мүмкіндіктері бар цианобактериялардың штаммдарын </w:t>
      </w:r>
      <w:r w:rsidR="001B479E" w:rsidRPr="00426FF8">
        <w:rPr>
          <w:rFonts w:ascii="Times New Roman" w:eastAsia="Times New Roman" w:hAnsi="Times New Roman" w:cs="Times New Roman"/>
          <w:color w:val="000000"/>
          <w:sz w:val="28"/>
          <w:szCs w:val="28"/>
          <w:lang w:val="kk-KZ" w:eastAsia="ru-RU"/>
        </w:rPr>
        <w:t>жасап шығару жаңа мүмкіндіктерді ашуы мүмкін</w:t>
      </w:r>
      <w:r w:rsidR="00F42BEF" w:rsidRPr="00426FF8">
        <w:rPr>
          <w:rFonts w:ascii="Times New Roman" w:eastAsia="Times New Roman" w:hAnsi="Times New Roman" w:cs="Times New Roman"/>
          <w:color w:val="000000"/>
          <w:sz w:val="28"/>
          <w:szCs w:val="28"/>
          <w:lang w:val="kk-KZ" w:eastAsia="ru-RU"/>
        </w:rPr>
        <w:t xml:space="preserve"> [15</w:t>
      </w:r>
      <w:r w:rsidR="00362BAC"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color w:val="000000"/>
          <w:sz w:val="28"/>
          <w:szCs w:val="28"/>
          <w:lang w:val="kk-KZ" w:eastAsia="ru-RU"/>
        </w:rPr>
        <w:t>.</w:t>
      </w:r>
    </w:p>
    <w:p w14:paraId="3952F187" w14:textId="2EBF056C"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Осы мәселелерге қарамастан, био</w:t>
      </w:r>
      <w:r w:rsidR="001B479E" w:rsidRPr="00426FF8">
        <w:rPr>
          <w:rFonts w:ascii="Times New Roman" w:eastAsia="Times New Roman" w:hAnsi="Times New Roman" w:cs="Times New Roman"/>
          <w:color w:val="000000"/>
          <w:sz w:val="28"/>
          <w:szCs w:val="28"/>
          <w:lang w:val="kk-KZ" w:eastAsia="ru-RU"/>
        </w:rPr>
        <w:t>отын</w:t>
      </w:r>
      <w:r w:rsidRPr="00426FF8">
        <w:rPr>
          <w:rFonts w:ascii="Times New Roman" w:eastAsia="Times New Roman" w:hAnsi="Times New Roman" w:cs="Times New Roman"/>
          <w:color w:val="000000"/>
          <w:sz w:val="28"/>
          <w:szCs w:val="28"/>
          <w:lang w:val="kk-KZ" w:eastAsia="ru-RU"/>
        </w:rPr>
        <w:t xml:space="preserve"> өндіру үшін цианобактерияларды пайдаланудың ықтимал пайдасы айтарлықтай. Цианобактерияларға негізделген биоэнергетикалық технологиялардың дамуы парниктік газдар шығарындыларын азайтуға және тұрақты энергетикалық жүйеге көшуге ықпал етуі мүмкін, сонымен бірге жаңа эк</w:t>
      </w:r>
      <w:r w:rsidR="00FF4000" w:rsidRPr="00426FF8">
        <w:rPr>
          <w:rFonts w:ascii="Times New Roman" w:eastAsia="Times New Roman" w:hAnsi="Times New Roman" w:cs="Times New Roman"/>
          <w:color w:val="000000"/>
          <w:sz w:val="28"/>
          <w:szCs w:val="28"/>
          <w:lang w:val="kk-KZ" w:eastAsia="ru-RU"/>
        </w:rPr>
        <w:t xml:space="preserve">ономикалық мүмкіндіктер туғыза отырып, </w:t>
      </w:r>
      <w:r w:rsidRPr="00426FF8">
        <w:rPr>
          <w:rFonts w:ascii="Times New Roman" w:eastAsia="Times New Roman" w:hAnsi="Times New Roman" w:cs="Times New Roman"/>
          <w:color w:val="000000"/>
          <w:sz w:val="28"/>
          <w:szCs w:val="28"/>
          <w:lang w:val="kk-KZ" w:eastAsia="ru-RU"/>
        </w:rPr>
        <w:t>биотехнология мен синтетикалық биологияны дамытуға өз үлесін қосады</w:t>
      </w:r>
      <w:r w:rsidR="00F42BEF" w:rsidRPr="00426FF8">
        <w:rPr>
          <w:rFonts w:ascii="Times New Roman" w:eastAsia="Times New Roman" w:hAnsi="Times New Roman" w:cs="Times New Roman"/>
          <w:color w:val="000000"/>
          <w:sz w:val="28"/>
          <w:szCs w:val="28"/>
          <w:lang w:val="kk-KZ" w:eastAsia="ru-RU"/>
        </w:rPr>
        <w:t xml:space="preserve"> [16]</w:t>
      </w:r>
      <w:r w:rsidRPr="00426FF8">
        <w:rPr>
          <w:rFonts w:ascii="Times New Roman" w:eastAsia="Times New Roman" w:hAnsi="Times New Roman" w:cs="Times New Roman"/>
          <w:color w:val="000000"/>
          <w:sz w:val="28"/>
          <w:szCs w:val="28"/>
          <w:lang w:val="kk-KZ" w:eastAsia="ru-RU"/>
        </w:rPr>
        <w:t>.</w:t>
      </w:r>
    </w:p>
    <w:p w14:paraId="3E088CD4" w14:textId="5A2C137B"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Биоотынның қазіргі өмірдегі маңыздылығы оның тұрақты және жаңартылатын энергия көзін қамтамасыз ету әлеуетінде жатыр. Биоотын парниктік газдар шығарындыларын азайту, шетелдік мұнайға тәуелділікті азайту және энергетикалық қауіпсіздікті арттыру сияқты дәстүрлі қазба отындарымен салыстырғанда бірқатар артықшылықтарға ие</w:t>
      </w:r>
      <w:r w:rsidR="00362BAC" w:rsidRPr="00426FF8">
        <w:rPr>
          <w:rFonts w:ascii="Times New Roman" w:eastAsia="Times New Roman" w:hAnsi="Times New Roman" w:cs="Times New Roman"/>
          <w:color w:val="000000"/>
          <w:sz w:val="28"/>
          <w:szCs w:val="28"/>
          <w:lang w:val="kk-KZ" w:eastAsia="ru-RU"/>
        </w:rPr>
        <w:t xml:space="preserve"> [</w:t>
      </w:r>
      <w:r w:rsidR="00F42BEF" w:rsidRPr="00426FF8">
        <w:rPr>
          <w:rFonts w:ascii="Times New Roman" w:eastAsia="Times New Roman" w:hAnsi="Times New Roman" w:cs="Times New Roman"/>
          <w:color w:val="000000"/>
          <w:sz w:val="28"/>
          <w:szCs w:val="28"/>
          <w:lang w:val="kk-KZ" w:eastAsia="ru-RU"/>
        </w:rPr>
        <w:t>17</w:t>
      </w:r>
      <w:r w:rsidR="00362BAC"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color w:val="000000"/>
          <w:sz w:val="28"/>
          <w:szCs w:val="28"/>
          <w:lang w:val="kk-KZ" w:eastAsia="ru-RU"/>
        </w:rPr>
        <w:t>.</w:t>
      </w:r>
    </w:p>
    <w:p w14:paraId="690F711D" w14:textId="568BF584"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Биоотын ауыл шаруашылығының жаңа нарықтарын қамтамасыз ету және жаңа технологиялар мен өнеркәсіптердің дамуына ықпал ету арқылы ауылдық жерлерді дамытуға және жұмыс орындарын құруға ықпал ете алады</w:t>
      </w:r>
      <w:r w:rsidR="00F42BEF" w:rsidRPr="00426FF8">
        <w:rPr>
          <w:rFonts w:ascii="Times New Roman" w:eastAsia="Times New Roman" w:hAnsi="Times New Roman" w:cs="Times New Roman"/>
          <w:color w:val="000000"/>
          <w:sz w:val="28"/>
          <w:szCs w:val="28"/>
          <w:lang w:val="kk-KZ" w:eastAsia="ru-RU"/>
        </w:rPr>
        <w:t xml:space="preserve"> [18</w:t>
      </w:r>
      <w:r w:rsidR="00362BAC"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color w:val="000000"/>
          <w:sz w:val="28"/>
          <w:szCs w:val="28"/>
          <w:lang w:val="kk-KZ" w:eastAsia="ru-RU"/>
        </w:rPr>
        <w:t>.</w:t>
      </w:r>
    </w:p>
    <w:p w14:paraId="3152EC0A" w14:textId="5256AEB4" w:rsidR="007A4403" w:rsidRPr="00426FF8" w:rsidRDefault="007A4403" w:rsidP="00AF1C65">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 xml:space="preserve">Осылайша, биоотынды өндіру мен пайдаланудың тұрақты және қоршаған ортаға зиянсыз әдістерін әзірлеу қазіргі өмірде биоотынның </w:t>
      </w:r>
      <w:r w:rsidR="001B479E" w:rsidRPr="00426FF8">
        <w:rPr>
          <w:rFonts w:ascii="Times New Roman" w:eastAsia="Times New Roman" w:hAnsi="Times New Roman" w:cs="Times New Roman"/>
          <w:color w:val="000000"/>
          <w:sz w:val="28"/>
          <w:szCs w:val="28"/>
          <w:lang w:val="kk-KZ" w:eastAsia="ru-RU"/>
        </w:rPr>
        <w:t>потенциалды</w:t>
      </w:r>
      <w:r w:rsidRPr="00426FF8">
        <w:rPr>
          <w:rFonts w:ascii="Times New Roman" w:eastAsia="Times New Roman" w:hAnsi="Times New Roman" w:cs="Times New Roman"/>
          <w:color w:val="000000"/>
          <w:sz w:val="28"/>
          <w:szCs w:val="28"/>
          <w:lang w:val="kk-KZ" w:eastAsia="ru-RU"/>
        </w:rPr>
        <w:t xml:space="preserve"> артықшылықтарын жүзеге асыру үшін өте маңызды</w:t>
      </w:r>
      <w:r w:rsidR="00F42BEF" w:rsidRPr="00426FF8">
        <w:rPr>
          <w:rFonts w:ascii="Times New Roman" w:eastAsia="Times New Roman" w:hAnsi="Times New Roman" w:cs="Times New Roman"/>
          <w:color w:val="000000"/>
          <w:sz w:val="28"/>
          <w:szCs w:val="28"/>
          <w:lang w:val="kk-KZ" w:eastAsia="ru-RU"/>
        </w:rPr>
        <w:t xml:space="preserve"> [19]</w:t>
      </w:r>
      <w:r w:rsidRPr="00426FF8">
        <w:rPr>
          <w:rFonts w:ascii="Times New Roman" w:eastAsia="Times New Roman" w:hAnsi="Times New Roman" w:cs="Times New Roman"/>
          <w:color w:val="000000"/>
          <w:sz w:val="28"/>
          <w:szCs w:val="28"/>
          <w:lang w:val="kk-KZ" w:eastAsia="ru-RU"/>
        </w:rPr>
        <w:t>.</w:t>
      </w:r>
    </w:p>
    <w:p w14:paraId="5535FF84" w14:textId="77777777"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Цианобактериялық биоотын өндірісінің бүкіл әлемдегі зерттеушілерді ерекше қызықтыратын бірнеше аспектілері бар:</w:t>
      </w:r>
    </w:p>
    <w:p w14:paraId="13985A86" w14:textId="77777777"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 Цианобактериялар суды оттегі фотосинтезі үшін электрондар донорының көзі ретінде пайдалана алады;</w:t>
      </w:r>
    </w:p>
    <w:p w14:paraId="56D58BEA" w14:textId="77777777"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 Олар су көздерінің кең ауқымын (тұщы су, тұзды су, ағынды сулар және теңіз суы) пайдалана алады және жарыққа, СО</w:t>
      </w:r>
      <w:r w:rsidRPr="00426FF8">
        <w:rPr>
          <w:rFonts w:ascii="Times New Roman" w:eastAsia="Times New Roman" w:hAnsi="Times New Roman" w:cs="Times New Roman"/>
          <w:color w:val="000000"/>
          <w:sz w:val="17"/>
          <w:szCs w:val="17"/>
          <w:vertAlign w:val="subscript"/>
          <w:lang w:val="kk-KZ" w:eastAsia="ru-RU"/>
        </w:rPr>
        <w:t>2</w:t>
      </w:r>
      <w:r w:rsidRPr="00426FF8">
        <w:rPr>
          <w:rFonts w:ascii="Times New Roman" w:eastAsia="Times New Roman" w:hAnsi="Times New Roman" w:cs="Times New Roman"/>
          <w:color w:val="000000"/>
          <w:sz w:val="28"/>
          <w:szCs w:val="28"/>
          <w:lang w:val="kk-KZ" w:eastAsia="ru-RU"/>
        </w:rPr>
        <w:t>, бейорганикалық қоректік затта</w:t>
      </w:r>
      <w:r w:rsidR="00223501" w:rsidRPr="00426FF8">
        <w:rPr>
          <w:rFonts w:ascii="Times New Roman" w:eastAsia="Times New Roman" w:hAnsi="Times New Roman" w:cs="Times New Roman"/>
          <w:color w:val="000000"/>
          <w:sz w:val="28"/>
          <w:szCs w:val="28"/>
          <w:lang w:val="kk-KZ" w:eastAsia="ru-RU"/>
        </w:rPr>
        <w:t>р сынды қарапайым талаптарға ие</w:t>
      </w:r>
      <w:r w:rsidRPr="00426FF8">
        <w:rPr>
          <w:rFonts w:ascii="Times New Roman" w:eastAsia="Times New Roman" w:hAnsi="Times New Roman" w:cs="Times New Roman"/>
          <w:color w:val="000000"/>
          <w:sz w:val="28"/>
          <w:szCs w:val="28"/>
          <w:lang w:val="kk-KZ" w:eastAsia="ru-RU"/>
        </w:rPr>
        <w:t>;</w:t>
      </w:r>
    </w:p>
    <w:p w14:paraId="5965638D" w14:textId="036F1849"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lastRenderedPageBreak/>
        <w:t>● Цианобактериялар молекулалық су</w:t>
      </w:r>
      <w:r w:rsidR="001B479E" w:rsidRPr="00426FF8">
        <w:rPr>
          <w:rFonts w:ascii="Times New Roman" w:eastAsia="Times New Roman" w:hAnsi="Times New Roman" w:cs="Times New Roman"/>
          <w:color w:val="000000"/>
          <w:sz w:val="28"/>
          <w:szCs w:val="28"/>
          <w:lang w:val="kk-KZ" w:eastAsia="ru-RU"/>
        </w:rPr>
        <w:t>тегін</w:t>
      </w:r>
      <w:r w:rsidRPr="00426FF8">
        <w:rPr>
          <w:rFonts w:ascii="Times New Roman" w:eastAsia="Times New Roman" w:hAnsi="Times New Roman" w:cs="Times New Roman"/>
          <w:color w:val="000000"/>
          <w:sz w:val="28"/>
          <w:szCs w:val="28"/>
          <w:lang w:val="kk-KZ" w:eastAsia="ru-RU"/>
        </w:rPr>
        <w:t xml:space="preserve"> өндіруге де, кейіннен шығаруғ</w:t>
      </w:r>
      <w:r w:rsidR="001B479E" w:rsidRPr="00426FF8">
        <w:rPr>
          <w:rFonts w:ascii="Times New Roman" w:eastAsia="Times New Roman" w:hAnsi="Times New Roman" w:cs="Times New Roman"/>
          <w:color w:val="000000"/>
          <w:sz w:val="28"/>
          <w:szCs w:val="28"/>
          <w:lang w:val="kk-KZ" w:eastAsia="ru-RU"/>
        </w:rPr>
        <w:t>а да қабілетті. Сондықтан сутегін</w:t>
      </w:r>
      <w:r w:rsidRPr="00426FF8">
        <w:rPr>
          <w:rFonts w:ascii="Times New Roman" w:eastAsia="Times New Roman" w:hAnsi="Times New Roman" w:cs="Times New Roman"/>
          <w:color w:val="000000"/>
          <w:sz w:val="28"/>
          <w:szCs w:val="28"/>
          <w:lang w:val="kk-KZ" w:eastAsia="ru-RU"/>
        </w:rPr>
        <w:t xml:space="preserve"> коммерциялық өндіру үшін цианобактерияларды жаппай өсіру өте тиімді болуы мүмкін;</w:t>
      </w:r>
    </w:p>
    <w:p w14:paraId="21A9065F" w14:textId="77777777"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 Олар азық-түлік емес шикізат көзі болып табылады және оларды өсіруге ауыл шаруашылығына жарамсыз жерлер қолданылуы мүмкін.</w:t>
      </w:r>
    </w:p>
    <w:p w14:paraId="6C661E6F" w14:textId="77777777" w:rsidR="007A4403" w:rsidRPr="00426FF8" w:rsidRDefault="007A4403" w:rsidP="007A4403">
      <w:pPr>
        <w:spacing w:after="0" w:line="240" w:lineRule="auto"/>
        <w:rPr>
          <w:rFonts w:ascii="Times New Roman" w:eastAsia="Times New Roman" w:hAnsi="Times New Roman" w:cs="Times New Roman"/>
          <w:sz w:val="24"/>
          <w:szCs w:val="24"/>
          <w:lang w:val="kk-KZ" w:eastAsia="ru-RU"/>
        </w:rPr>
      </w:pPr>
    </w:p>
    <w:p w14:paraId="24AA83CF" w14:textId="4934F13A" w:rsidR="007A4403" w:rsidRPr="00426FF8" w:rsidRDefault="00223501" w:rsidP="007A4403">
      <w:pPr>
        <w:spacing w:after="0" w:line="240" w:lineRule="auto"/>
        <w:ind w:firstLine="709"/>
        <w:jc w:val="both"/>
        <w:rPr>
          <w:rFonts w:ascii="Times New Roman" w:eastAsia="Times New Roman" w:hAnsi="Times New Roman" w:cs="Times New Roman"/>
          <w:b/>
          <w:color w:val="0D0D0D"/>
          <w:sz w:val="28"/>
          <w:szCs w:val="28"/>
          <w:lang w:val="kk-KZ" w:eastAsia="ru-RU"/>
        </w:rPr>
      </w:pPr>
      <w:r w:rsidRPr="00426FF8">
        <w:rPr>
          <w:rFonts w:ascii="Times New Roman" w:eastAsia="Times New Roman" w:hAnsi="Times New Roman" w:cs="Times New Roman"/>
          <w:b/>
          <w:color w:val="0D0D0D"/>
          <w:sz w:val="28"/>
          <w:szCs w:val="28"/>
          <w:lang w:val="kk-KZ" w:eastAsia="ru-RU"/>
        </w:rPr>
        <w:t>1.2 Биосутегін</w:t>
      </w:r>
      <w:r w:rsidR="007A4403" w:rsidRPr="00426FF8">
        <w:rPr>
          <w:rFonts w:ascii="Times New Roman" w:eastAsia="Times New Roman" w:hAnsi="Times New Roman" w:cs="Times New Roman"/>
          <w:b/>
          <w:color w:val="0D0D0D"/>
          <w:sz w:val="28"/>
          <w:szCs w:val="28"/>
          <w:lang w:val="kk-KZ" w:eastAsia="ru-RU"/>
        </w:rPr>
        <w:t xml:space="preserve"> тұрақты </w:t>
      </w:r>
      <w:r w:rsidR="00F70292" w:rsidRPr="00426FF8">
        <w:rPr>
          <w:rFonts w:ascii="Times New Roman" w:eastAsia="Times New Roman" w:hAnsi="Times New Roman" w:cs="Times New Roman"/>
          <w:b/>
          <w:color w:val="0D0D0D"/>
          <w:sz w:val="28"/>
          <w:szCs w:val="28"/>
          <w:lang w:val="kk-KZ" w:eastAsia="ru-RU"/>
        </w:rPr>
        <w:t>өндірудегі цианобактериялардың поте</w:t>
      </w:r>
      <w:r w:rsidR="00F83148" w:rsidRPr="00426FF8">
        <w:rPr>
          <w:rFonts w:ascii="Times New Roman" w:eastAsia="Times New Roman" w:hAnsi="Times New Roman" w:cs="Times New Roman"/>
          <w:b/>
          <w:color w:val="0D0D0D"/>
          <w:sz w:val="28"/>
          <w:szCs w:val="28"/>
          <w:lang w:val="kk-KZ" w:eastAsia="ru-RU"/>
        </w:rPr>
        <w:t>н</w:t>
      </w:r>
      <w:r w:rsidR="00F70292" w:rsidRPr="00426FF8">
        <w:rPr>
          <w:rFonts w:ascii="Times New Roman" w:eastAsia="Times New Roman" w:hAnsi="Times New Roman" w:cs="Times New Roman"/>
          <w:b/>
          <w:color w:val="0D0D0D"/>
          <w:sz w:val="28"/>
          <w:szCs w:val="28"/>
          <w:lang w:val="kk-KZ" w:eastAsia="ru-RU"/>
        </w:rPr>
        <w:t>циалы</w:t>
      </w:r>
    </w:p>
    <w:p w14:paraId="1E4E22D0" w14:textId="179F53D3" w:rsidR="00AF1C65" w:rsidRPr="00426FF8" w:rsidRDefault="00AF1C65" w:rsidP="007A4403">
      <w:pPr>
        <w:spacing w:after="0" w:line="240" w:lineRule="auto"/>
        <w:ind w:firstLine="709"/>
        <w:jc w:val="both"/>
        <w:rPr>
          <w:rFonts w:ascii="Times New Roman" w:eastAsia="Times New Roman" w:hAnsi="Times New Roman" w:cs="Times New Roman"/>
          <w:b/>
          <w:color w:val="0D0D0D"/>
          <w:sz w:val="28"/>
          <w:szCs w:val="28"/>
          <w:lang w:val="kk-KZ" w:eastAsia="ru-RU"/>
        </w:rPr>
      </w:pPr>
      <w:r w:rsidRPr="00426FF8">
        <w:rPr>
          <w:rFonts w:ascii="Times New Roman" w:eastAsia="Times New Roman" w:hAnsi="Times New Roman" w:cs="Times New Roman"/>
          <w:b/>
          <w:color w:val="0D0D0D"/>
          <w:sz w:val="28"/>
          <w:szCs w:val="28"/>
          <w:lang w:val="kk-KZ" w:eastAsia="ru-RU"/>
        </w:rPr>
        <w:t>1.2.1 Биосутегін өндіру мезанизмдері және осы процестегі цианобактериялардың рөлі</w:t>
      </w:r>
    </w:p>
    <w:p w14:paraId="62EA5AC2" w14:textId="59F88E7C" w:rsidR="007A4403" w:rsidRPr="00426FF8" w:rsidRDefault="00223501"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Цианобактериялардан биосутегін</w:t>
      </w:r>
      <w:r w:rsidR="007A4403" w:rsidRPr="00426FF8">
        <w:rPr>
          <w:rFonts w:ascii="Times New Roman" w:eastAsia="Times New Roman" w:hAnsi="Times New Roman" w:cs="Times New Roman"/>
          <w:color w:val="000000"/>
          <w:sz w:val="28"/>
          <w:szCs w:val="28"/>
          <w:lang w:val="kk-KZ" w:eastAsia="ru-RU"/>
        </w:rPr>
        <w:t xml:space="preserve"> алудың жаңа технологиясын құру жаһандық ауқымда баламалы эне</w:t>
      </w:r>
      <w:r w:rsidR="00033D58" w:rsidRPr="00426FF8">
        <w:rPr>
          <w:rFonts w:ascii="Times New Roman" w:eastAsia="Times New Roman" w:hAnsi="Times New Roman" w:cs="Times New Roman"/>
          <w:color w:val="000000"/>
          <w:sz w:val="28"/>
          <w:szCs w:val="28"/>
          <w:lang w:val="kk-KZ" w:eastAsia="ru-RU"/>
        </w:rPr>
        <w:t>ргетиканы дамыту перспективтілігіне</w:t>
      </w:r>
      <w:r w:rsidR="007A4403" w:rsidRPr="00426FF8">
        <w:rPr>
          <w:rFonts w:ascii="Times New Roman" w:eastAsia="Times New Roman" w:hAnsi="Times New Roman" w:cs="Times New Roman"/>
          <w:color w:val="000000"/>
          <w:sz w:val="28"/>
          <w:szCs w:val="28"/>
          <w:lang w:val="kk-KZ" w:eastAsia="ru-RU"/>
        </w:rPr>
        <w:t xml:space="preserve"> шұғыл қажеттілік пен үлкен қызығушылық тудыр</w:t>
      </w:r>
      <w:r w:rsidRPr="00426FF8">
        <w:rPr>
          <w:rFonts w:ascii="Times New Roman" w:eastAsia="Times New Roman" w:hAnsi="Times New Roman" w:cs="Times New Roman"/>
          <w:color w:val="000000"/>
          <w:sz w:val="28"/>
          <w:szCs w:val="28"/>
          <w:lang w:val="kk-KZ" w:eastAsia="ru-RU"/>
        </w:rPr>
        <w:t>уда</w:t>
      </w:r>
      <w:r w:rsidR="007A4403"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00000"/>
          <w:sz w:val="28"/>
          <w:szCs w:val="28"/>
          <w:lang w:val="kk-KZ" w:eastAsia="ru-RU"/>
        </w:rPr>
        <w:t>Био</w:t>
      </w:r>
      <w:r w:rsidR="007A4403" w:rsidRPr="00426FF8">
        <w:rPr>
          <w:rFonts w:ascii="Times New Roman" w:eastAsia="Times New Roman" w:hAnsi="Times New Roman" w:cs="Times New Roman"/>
          <w:color w:val="000000"/>
          <w:sz w:val="28"/>
          <w:szCs w:val="28"/>
          <w:lang w:val="kk-KZ" w:eastAsia="ru-RU"/>
        </w:rPr>
        <w:t>сутегі өндірісі цианобактериялардың түрлері мен штамдарының кең ауқымында зерттел</w:t>
      </w:r>
      <w:r w:rsidRPr="00426FF8">
        <w:rPr>
          <w:rFonts w:ascii="Times New Roman" w:eastAsia="Times New Roman" w:hAnsi="Times New Roman" w:cs="Times New Roman"/>
          <w:color w:val="000000"/>
          <w:sz w:val="28"/>
          <w:szCs w:val="28"/>
          <w:lang w:val="kk-KZ" w:eastAsia="ru-RU"/>
        </w:rPr>
        <w:t>іну</w:t>
      </w:r>
      <w:r w:rsidR="00A05BAC" w:rsidRPr="00426FF8">
        <w:rPr>
          <w:rFonts w:ascii="Times New Roman" w:eastAsia="Times New Roman" w:hAnsi="Times New Roman" w:cs="Times New Roman"/>
          <w:color w:val="000000"/>
          <w:sz w:val="28"/>
          <w:szCs w:val="28"/>
          <w:lang w:val="kk-KZ" w:eastAsia="ru-RU"/>
        </w:rPr>
        <w:t>де. Биосутегін</w:t>
      </w:r>
      <w:r w:rsidR="007A4403" w:rsidRPr="00426FF8">
        <w:rPr>
          <w:rFonts w:ascii="Times New Roman" w:eastAsia="Times New Roman" w:hAnsi="Times New Roman" w:cs="Times New Roman"/>
          <w:color w:val="000000"/>
          <w:sz w:val="28"/>
          <w:szCs w:val="28"/>
          <w:lang w:val="kk-KZ" w:eastAsia="ru-RU"/>
        </w:rPr>
        <w:t xml:space="preserve"> өндірудің тиімділігі микроорганизмдердің метаболикалық потенциалына байланысты, бұл өз кезегінде цианобактериялардың түріне байланысты. Бүгінгі күні цианобактериялардың 14-тен астам </w:t>
      </w:r>
      <w:r w:rsidRPr="00426FF8">
        <w:rPr>
          <w:rFonts w:ascii="Times New Roman" w:eastAsia="Times New Roman" w:hAnsi="Times New Roman" w:cs="Times New Roman"/>
          <w:color w:val="000000"/>
          <w:sz w:val="28"/>
          <w:szCs w:val="28"/>
          <w:lang w:val="kk-KZ" w:eastAsia="ru-RU"/>
        </w:rPr>
        <w:t>тұқымдасының</w:t>
      </w:r>
      <w:r w:rsidR="007A4403" w:rsidRPr="00426FF8">
        <w:rPr>
          <w:rFonts w:ascii="Times New Roman" w:eastAsia="Times New Roman" w:hAnsi="Times New Roman" w:cs="Times New Roman"/>
          <w:color w:val="000000"/>
          <w:sz w:val="28"/>
          <w:szCs w:val="28"/>
          <w:lang w:val="kk-KZ" w:eastAsia="ru-RU"/>
        </w:rPr>
        <w:t xml:space="preserve"> өкілдері әртүрлі өсіру жағдайларында сутегі</w:t>
      </w:r>
      <w:r w:rsidR="00A05BAC" w:rsidRPr="00426FF8">
        <w:rPr>
          <w:rFonts w:ascii="Times New Roman" w:eastAsia="Times New Roman" w:hAnsi="Times New Roman" w:cs="Times New Roman"/>
          <w:color w:val="000000"/>
          <w:sz w:val="28"/>
          <w:szCs w:val="28"/>
          <w:lang w:val="kk-KZ" w:eastAsia="ru-RU"/>
        </w:rPr>
        <w:t>н</w:t>
      </w:r>
      <w:r w:rsidR="007A4403" w:rsidRPr="00426FF8">
        <w:rPr>
          <w:rFonts w:ascii="Times New Roman" w:eastAsia="Times New Roman" w:hAnsi="Times New Roman" w:cs="Times New Roman"/>
          <w:color w:val="000000"/>
          <w:sz w:val="28"/>
          <w:szCs w:val="28"/>
          <w:lang w:val="kk-KZ" w:eastAsia="ru-RU"/>
        </w:rPr>
        <w:t xml:space="preserve"> шығаратыны белгілі. </w:t>
      </w:r>
      <w:r w:rsidRPr="00426FF8">
        <w:rPr>
          <w:rFonts w:ascii="Times New Roman" w:eastAsia="Times New Roman" w:hAnsi="Times New Roman" w:cs="Times New Roman"/>
          <w:color w:val="000000"/>
          <w:sz w:val="28"/>
          <w:szCs w:val="28"/>
          <w:lang w:val="kk-KZ" w:eastAsia="ru-RU"/>
        </w:rPr>
        <w:t>1-кестеде биосутегін</w:t>
      </w:r>
      <w:r w:rsidR="007A4403" w:rsidRPr="00426FF8">
        <w:rPr>
          <w:rFonts w:ascii="Times New Roman" w:eastAsia="Times New Roman" w:hAnsi="Times New Roman" w:cs="Times New Roman"/>
          <w:color w:val="000000"/>
          <w:sz w:val="28"/>
          <w:szCs w:val="28"/>
          <w:lang w:val="kk-KZ" w:eastAsia="ru-RU"/>
        </w:rPr>
        <w:t xml:space="preserve"> өндіруге ар</w:t>
      </w:r>
      <w:r w:rsidR="00A05BAC" w:rsidRPr="00426FF8">
        <w:rPr>
          <w:rFonts w:ascii="Times New Roman" w:eastAsia="Times New Roman" w:hAnsi="Times New Roman" w:cs="Times New Roman"/>
          <w:color w:val="000000"/>
          <w:sz w:val="28"/>
          <w:szCs w:val="28"/>
          <w:lang w:val="kk-KZ" w:eastAsia="ru-RU"/>
        </w:rPr>
        <w:t>налған перспективті</w:t>
      </w:r>
      <w:r w:rsidR="007A4403" w:rsidRPr="00426FF8">
        <w:rPr>
          <w:rFonts w:ascii="Times New Roman" w:eastAsia="Times New Roman" w:hAnsi="Times New Roman" w:cs="Times New Roman"/>
          <w:color w:val="000000"/>
          <w:sz w:val="28"/>
          <w:szCs w:val="28"/>
          <w:lang w:val="kk-KZ" w:eastAsia="ru-RU"/>
        </w:rPr>
        <w:t xml:space="preserve"> цианобактериялар тобы көрсетілген</w:t>
      </w:r>
      <w:r w:rsidR="00F42BEF" w:rsidRPr="00426FF8">
        <w:rPr>
          <w:rFonts w:ascii="Times New Roman" w:eastAsia="Times New Roman" w:hAnsi="Times New Roman" w:cs="Times New Roman"/>
          <w:color w:val="000000"/>
          <w:sz w:val="28"/>
          <w:szCs w:val="28"/>
          <w:lang w:val="kk-KZ" w:eastAsia="ru-RU"/>
        </w:rPr>
        <w:t xml:space="preserve"> [20</w:t>
      </w:r>
      <w:r w:rsidR="00362BAC" w:rsidRPr="00426FF8">
        <w:rPr>
          <w:rFonts w:ascii="Times New Roman" w:eastAsia="Times New Roman" w:hAnsi="Times New Roman" w:cs="Times New Roman"/>
          <w:color w:val="000000"/>
          <w:sz w:val="28"/>
          <w:szCs w:val="28"/>
          <w:lang w:val="kk-KZ" w:eastAsia="ru-RU"/>
        </w:rPr>
        <w:t>]</w:t>
      </w:r>
      <w:r w:rsidR="007A4403" w:rsidRPr="00426FF8">
        <w:rPr>
          <w:rFonts w:ascii="Times New Roman" w:eastAsia="Times New Roman" w:hAnsi="Times New Roman" w:cs="Times New Roman"/>
          <w:color w:val="000000"/>
          <w:sz w:val="28"/>
          <w:szCs w:val="28"/>
          <w:lang w:val="kk-KZ" w:eastAsia="ru-RU"/>
        </w:rPr>
        <w:t>.</w:t>
      </w:r>
    </w:p>
    <w:p w14:paraId="53A8A176" w14:textId="77777777" w:rsidR="00FE3AA8" w:rsidRPr="00426FF8" w:rsidRDefault="00FE3AA8" w:rsidP="007A4403">
      <w:pPr>
        <w:spacing w:after="0" w:line="240" w:lineRule="auto"/>
        <w:ind w:firstLine="709"/>
        <w:jc w:val="both"/>
        <w:rPr>
          <w:rFonts w:ascii="Times New Roman" w:eastAsia="Times New Roman" w:hAnsi="Times New Roman" w:cs="Times New Roman"/>
          <w:bCs/>
          <w:color w:val="000000"/>
          <w:sz w:val="28"/>
          <w:szCs w:val="28"/>
          <w:lang w:val="kk-KZ" w:eastAsia="ru-RU"/>
        </w:rPr>
      </w:pPr>
    </w:p>
    <w:p w14:paraId="074715AB" w14:textId="784A6461" w:rsidR="007A4403" w:rsidRPr="00426FF8" w:rsidRDefault="00946B0C" w:rsidP="0001275B">
      <w:pPr>
        <w:spacing w:after="0" w:line="240" w:lineRule="auto"/>
        <w:jc w:val="both"/>
        <w:rPr>
          <w:rFonts w:ascii="Times New Roman" w:eastAsia="Times New Roman" w:hAnsi="Times New Roman" w:cs="Times New Roman"/>
          <w:bCs/>
          <w:color w:val="000000"/>
          <w:sz w:val="28"/>
          <w:szCs w:val="28"/>
          <w:lang w:val="kk-KZ" w:eastAsia="ru-RU"/>
        </w:rPr>
      </w:pPr>
      <w:r w:rsidRPr="00426FF8">
        <w:rPr>
          <w:rFonts w:ascii="Times New Roman" w:eastAsia="Times New Roman" w:hAnsi="Times New Roman" w:cs="Times New Roman"/>
          <w:bCs/>
          <w:color w:val="000000"/>
          <w:sz w:val="28"/>
          <w:szCs w:val="28"/>
          <w:lang w:val="kk-KZ" w:eastAsia="ru-RU"/>
        </w:rPr>
        <w:t>Кесте 1 - Биосутегі</w:t>
      </w:r>
      <w:r w:rsidR="00A05BAC" w:rsidRPr="00426FF8">
        <w:rPr>
          <w:rFonts w:ascii="Times New Roman" w:eastAsia="Times New Roman" w:hAnsi="Times New Roman" w:cs="Times New Roman"/>
          <w:bCs/>
          <w:color w:val="000000"/>
          <w:sz w:val="28"/>
          <w:szCs w:val="28"/>
          <w:lang w:val="kk-KZ" w:eastAsia="ru-RU"/>
        </w:rPr>
        <w:t>н</w:t>
      </w:r>
      <w:r w:rsidR="007A4403" w:rsidRPr="00426FF8">
        <w:rPr>
          <w:rFonts w:ascii="Times New Roman" w:eastAsia="Times New Roman" w:hAnsi="Times New Roman" w:cs="Times New Roman"/>
          <w:bCs/>
          <w:color w:val="000000"/>
          <w:sz w:val="28"/>
          <w:szCs w:val="28"/>
          <w:lang w:val="kk-KZ" w:eastAsia="ru-RU"/>
        </w:rPr>
        <w:t xml:space="preserve"> өндірісінде перспективті негізгі цианобактериялар түрлері</w:t>
      </w:r>
    </w:p>
    <w:p w14:paraId="4D1706E1" w14:textId="77777777" w:rsidR="00FE3AA8" w:rsidRPr="00426FF8" w:rsidRDefault="00FE3AA8" w:rsidP="007A4403">
      <w:pPr>
        <w:spacing w:after="0" w:line="240" w:lineRule="auto"/>
        <w:ind w:firstLine="709"/>
        <w:jc w:val="both"/>
        <w:rPr>
          <w:rFonts w:ascii="Times New Roman" w:eastAsia="Times New Roman" w:hAnsi="Times New Roman" w:cs="Times New Roman"/>
          <w:sz w:val="24"/>
          <w:szCs w:val="24"/>
          <w:lang w:val="kk-KZ" w:eastAsia="ru-RU"/>
        </w:rPr>
      </w:pPr>
    </w:p>
    <w:tbl>
      <w:tblPr>
        <w:tblW w:w="0" w:type="auto"/>
        <w:tblCellMar>
          <w:top w:w="15" w:type="dxa"/>
          <w:left w:w="15" w:type="dxa"/>
          <w:bottom w:w="15" w:type="dxa"/>
          <w:right w:w="15" w:type="dxa"/>
        </w:tblCellMar>
        <w:tblLook w:val="04A0" w:firstRow="1" w:lastRow="0" w:firstColumn="1" w:lastColumn="0" w:noHBand="0" w:noVBand="1"/>
      </w:tblPr>
      <w:tblGrid>
        <w:gridCol w:w="3029"/>
        <w:gridCol w:w="2611"/>
        <w:gridCol w:w="2377"/>
        <w:gridCol w:w="1611"/>
      </w:tblGrid>
      <w:tr w:rsidR="007A4403" w:rsidRPr="00426FF8" w14:paraId="31B287D2" w14:textId="77777777" w:rsidTr="007A440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6FC3B4" w14:textId="77777777" w:rsidR="007A4403" w:rsidRPr="00426FF8" w:rsidRDefault="007A4403" w:rsidP="0001275B">
            <w:pPr>
              <w:spacing w:after="0" w:line="240" w:lineRule="auto"/>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shd w:val="clear" w:color="auto" w:fill="FFFFFF"/>
                <w:lang w:eastAsia="ru-RU"/>
              </w:rPr>
              <w:t>Штамм</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B37B53" w14:textId="77777777" w:rsidR="007A4403" w:rsidRPr="00426FF8" w:rsidRDefault="007A4403" w:rsidP="0001275B">
            <w:pPr>
              <w:spacing w:after="0" w:line="240" w:lineRule="auto"/>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Штамм сипаттамасы</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8EFC11" w14:textId="77777777" w:rsidR="007A4403" w:rsidRPr="00426FF8" w:rsidRDefault="007A4403" w:rsidP="0001275B">
            <w:pPr>
              <w:spacing w:after="0" w:line="240" w:lineRule="auto"/>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Сутегінің максималды шығыны</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68D4A4" w14:textId="77777777" w:rsidR="007A4403" w:rsidRPr="00426FF8" w:rsidRDefault="007A4403" w:rsidP="0001275B">
            <w:pPr>
              <w:spacing w:after="0" w:line="240" w:lineRule="auto"/>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Әдебиеттер</w:t>
            </w:r>
          </w:p>
        </w:tc>
      </w:tr>
      <w:tr w:rsidR="00867BB9" w:rsidRPr="00426FF8" w14:paraId="5029EAA5" w14:textId="77777777" w:rsidTr="007A440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860FBB" w14:textId="731BAC42" w:rsidR="00867BB9" w:rsidRPr="00426FF8" w:rsidRDefault="00867BB9" w:rsidP="0001275B">
            <w:pPr>
              <w:spacing w:after="0" w:line="240" w:lineRule="auto"/>
              <w:jc w:val="center"/>
              <w:rPr>
                <w:rFonts w:ascii="Times New Roman" w:eastAsia="Times New Roman" w:hAnsi="Times New Roman" w:cs="Times New Roman"/>
                <w:color w:val="000000"/>
                <w:sz w:val="28"/>
                <w:szCs w:val="28"/>
                <w:shd w:val="clear" w:color="auto" w:fill="FFFFFF"/>
                <w:lang w:eastAsia="ru-RU"/>
              </w:rPr>
            </w:pPr>
            <w:r w:rsidRPr="00426FF8">
              <w:rPr>
                <w:rFonts w:ascii="Times New Roman" w:eastAsia="Times New Roman" w:hAnsi="Times New Roman" w:cs="Times New Roman"/>
                <w:color w:val="000000"/>
                <w:sz w:val="28"/>
                <w:szCs w:val="28"/>
                <w:shd w:val="clear" w:color="auto" w:fill="FFFFFF"/>
                <w:lang w:eastAsia="ru-RU"/>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164763" w14:textId="2449473E" w:rsidR="00867BB9" w:rsidRPr="00426FF8" w:rsidRDefault="00867BB9" w:rsidP="0001275B">
            <w:pPr>
              <w:spacing w:after="0" w:line="240" w:lineRule="auto"/>
              <w:jc w:val="center"/>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color w:val="000000"/>
                <w:sz w:val="28"/>
                <w:szCs w:val="28"/>
                <w:lang w:eastAsia="ru-RU"/>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BD5B43" w14:textId="2A3ED9A3" w:rsidR="00867BB9" w:rsidRPr="00426FF8" w:rsidRDefault="00867BB9" w:rsidP="0001275B">
            <w:pPr>
              <w:spacing w:after="0" w:line="240" w:lineRule="auto"/>
              <w:jc w:val="center"/>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color w:val="000000"/>
                <w:sz w:val="28"/>
                <w:szCs w:val="28"/>
                <w:lang w:eastAsia="ru-RU"/>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62D8F5" w14:textId="77777777" w:rsidR="00867BB9" w:rsidRPr="00426FF8" w:rsidRDefault="00867BB9" w:rsidP="0001275B">
            <w:pPr>
              <w:spacing w:after="0" w:line="240" w:lineRule="auto"/>
              <w:jc w:val="center"/>
              <w:rPr>
                <w:rFonts w:ascii="Times New Roman" w:eastAsia="Times New Roman" w:hAnsi="Times New Roman" w:cs="Times New Roman"/>
                <w:color w:val="0D0D0D"/>
                <w:sz w:val="28"/>
                <w:szCs w:val="28"/>
                <w:lang w:eastAsia="ru-RU"/>
              </w:rPr>
            </w:pPr>
          </w:p>
        </w:tc>
      </w:tr>
      <w:tr w:rsidR="007A4403" w:rsidRPr="00426FF8" w14:paraId="3C03AE17" w14:textId="77777777" w:rsidTr="007A440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1160E0" w14:textId="3126459C"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000000"/>
                <w:sz w:val="28"/>
                <w:szCs w:val="28"/>
                <w:lang w:eastAsia="ru-RU"/>
              </w:rPr>
              <w:t>Anabaena</w:t>
            </w:r>
            <w:r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i/>
                <w:color w:val="000000"/>
                <w:sz w:val="28"/>
                <w:szCs w:val="28"/>
                <w:lang w:eastAsia="ru-RU"/>
              </w:rPr>
              <w:t>variabilis</w:t>
            </w:r>
            <w:r w:rsidRPr="00426FF8">
              <w:rPr>
                <w:rFonts w:ascii="Times New Roman" w:eastAsia="Times New Roman" w:hAnsi="Times New Roman" w:cs="Times New Roman"/>
                <w:color w:val="000000"/>
                <w:sz w:val="28"/>
                <w:szCs w:val="28"/>
                <w:lang w:eastAsia="ru-RU"/>
              </w:rPr>
              <w:t xml:space="preserve"> 1403/4B</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BE4632" w14:textId="7777777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Гетероцисталы, жіп тәрізді</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97B752" w14:textId="7777777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20 ммоль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/мг хл/сағ</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607F63" w14:textId="237B762F" w:rsidR="007A4403" w:rsidRPr="00426FF8" w:rsidRDefault="00F42BEF" w:rsidP="00362BAC">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[2</w:t>
            </w:r>
            <w:r w:rsidR="00362BAC" w:rsidRPr="00426FF8">
              <w:rPr>
                <w:rFonts w:ascii="Times New Roman" w:eastAsia="Times New Roman" w:hAnsi="Times New Roman" w:cs="Times New Roman"/>
                <w:color w:val="0D0D0D"/>
                <w:sz w:val="28"/>
                <w:szCs w:val="28"/>
                <w:lang w:eastAsia="ru-RU"/>
              </w:rPr>
              <w:t>1</w:t>
            </w:r>
            <w:r w:rsidR="007A4403" w:rsidRPr="00426FF8">
              <w:rPr>
                <w:rFonts w:ascii="Times New Roman" w:eastAsia="Times New Roman" w:hAnsi="Times New Roman" w:cs="Times New Roman"/>
                <w:color w:val="0D0D0D"/>
                <w:sz w:val="28"/>
                <w:szCs w:val="28"/>
                <w:lang w:eastAsia="ru-RU"/>
              </w:rPr>
              <w:t>]</w:t>
            </w:r>
          </w:p>
        </w:tc>
      </w:tr>
      <w:tr w:rsidR="007A4403" w:rsidRPr="00426FF8" w14:paraId="2C43D674" w14:textId="77777777" w:rsidTr="007A440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3A79E0" w14:textId="7777777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000000"/>
                <w:sz w:val="28"/>
                <w:szCs w:val="28"/>
                <w:lang w:eastAsia="ru-RU"/>
              </w:rPr>
              <w:t>Anabaena</w:t>
            </w:r>
            <w:r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i/>
                <w:color w:val="000000"/>
                <w:sz w:val="28"/>
                <w:szCs w:val="28"/>
                <w:lang w:eastAsia="ru-RU"/>
              </w:rPr>
              <w:t>variabilis</w:t>
            </w:r>
            <w:r w:rsidRPr="00426FF8">
              <w:rPr>
                <w:rFonts w:ascii="Times New Roman" w:eastAsia="Times New Roman" w:hAnsi="Times New Roman" w:cs="Times New Roman"/>
                <w:color w:val="000000"/>
                <w:sz w:val="28"/>
                <w:szCs w:val="28"/>
                <w:lang w:eastAsia="ru-RU"/>
              </w:rPr>
              <w:t xml:space="preserve"> ATCC 29413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627832" w14:textId="7777777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Гетероцисталы, жіп тәрізді</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A9C659" w14:textId="7777777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45.16  ммоль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/мг хл/сағ</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2AEFF2" w14:textId="6D10CD90" w:rsidR="007A4403" w:rsidRPr="00426FF8" w:rsidRDefault="007A4403" w:rsidP="00362BAC">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w:t>
            </w:r>
            <w:r w:rsidR="00F42BEF" w:rsidRPr="00426FF8">
              <w:rPr>
                <w:rFonts w:ascii="Times New Roman" w:eastAsia="Times New Roman" w:hAnsi="Times New Roman" w:cs="Times New Roman"/>
                <w:color w:val="0D0D0D"/>
                <w:sz w:val="28"/>
                <w:szCs w:val="28"/>
                <w:lang w:val="en-US" w:eastAsia="ru-RU"/>
              </w:rPr>
              <w:t>2</w:t>
            </w:r>
            <w:r w:rsidR="00362BAC" w:rsidRPr="00426FF8">
              <w:rPr>
                <w:rFonts w:ascii="Times New Roman" w:eastAsia="Times New Roman" w:hAnsi="Times New Roman" w:cs="Times New Roman"/>
                <w:color w:val="0D0D0D"/>
                <w:sz w:val="28"/>
                <w:szCs w:val="28"/>
                <w:lang w:val="en-US" w:eastAsia="ru-RU"/>
              </w:rPr>
              <w:t>2</w:t>
            </w:r>
            <w:r w:rsidRPr="00426FF8">
              <w:rPr>
                <w:rFonts w:ascii="Times New Roman" w:eastAsia="Times New Roman" w:hAnsi="Times New Roman" w:cs="Times New Roman"/>
                <w:color w:val="0D0D0D"/>
                <w:sz w:val="28"/>
                <w:szCs w:val="28"/>
                <w:lang w:eastAsia="ru-RU"/>
              </w:rPr>
              <w:t>]</w:t>
            </w:r>
          </w:p>
        </w:tc>
      </w:tr>
      <w:tr w:rsidR="007A4403" w:rsidRPr="00426FF8" w14:paraId="1D0AB765" w14:textId="77777777" w:rsidTr="007A440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86FB2E" w14:textId="7777777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000000"/>
                <w:sz w:val="28"/>
                <w:szCs w:val="28"/>
                <w:lang w:eastAsia="ru-RU"/>
              </w:rPr>
              <w:t>Anabaena</w:t>
            </w:r>
            <w:r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i/>
                <w:color w:val="000000"/>
                <w:sz w:val="28"/>
                <w:szCs w:val="28"/>
                <w:lang w:eastAsia="ru-RU"/>
              </w:rPr>
              <w:t xml:space="preserve">variabilis </w:t>
            </w:r>
            <w:r w:rsidRPr="00426FF8">
              <w:rPr>
                <w:rFonts w:ascii="Times New Roman" w:eastAsia="Times New Roman" w:hAnsi="Times New Roman" w:cs="Times New Roman"/>
                <w:color w:val="000000"/>
                <w:sz w:val="28"/>
                <w:szCs w:val="28"/>
                <w:lang w:eastAsia="ru-RU"/>
              </w:rPr>
              <w:t>AVM13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5EE1C9" w14:textId="7777777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Гетероцисталы, жіп тәрізді</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08C033" w14:textId="7777777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68  ммоль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/мг хл/сағ</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C238D3" w14:textId="12DC6D9A" w:rsidR="007A4403" w:rsidRPr="00426FF8" w:rsidRDefault="007A4403" w:rsidP="00362BAC">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w:t>
            </w:r>
            <w:r w:rsidR="00F42BEF" w:rsidRPr="00426FF8">
              <w:rPr>
                <w:rFonts w:ascii="Times New Roman" w:eastAsia="Times New Roman" w:hAnsi="Times New Roman" w:cs="Times New Roman"/>
                <w:color w:val="0D0D0D"/>
                <w:sz w:val="28"/>
                <w:szCs w:val="28"/>
                <w:lang w:val="en-US" w:eastAsia="ru-RU"/>
              </w:rPr>
              <w:t>2</w:t>
            </w:r>
            <w:r w:rsidR="00362BAC" w:rsidRPr="00426FF8">
              <w:rPr>
                <w:rFonts w:ascii="Times New Roman" w:eastAsia="Times New Roman" w:hAnsi="Times New Roman" w:cs="Times New Roman"/>
                <w:color w:val="0D0D0D"/>
                <w:sz w:val="28"/>
                <w:szCs w:val="28"/>
                <w:lang w:val="en-US" w:eastAsia="ru-RU"/>
              </w:rPr>
              <w:t>3</w:t>
            </w:r>
            <w:r w:rsidRPr="00426FF8">
              <w:rPr>
                <w:rFonts w:ascii="Times New Roman" w:eastAsia="Times New Roman" w:hAnsi="Times New Roman" w:cs="Times New Roman"/>
                <w:color w:val="0D0D0D"/>
                <w:sz w:val="28"/>
                <w:szCs w:val="28"/>
                <w:lang w:eastAsia="ru-RU"/>
              </w:rPr>
              <w:t>]</w:t>
            </w:r>
          </w:p>
        </w:tc>
      </w:tr>
      <w:tr w:rsidR="007A4403" w:rsidRPr="00426FF8" w14:paraId="274DF3FF" w14:textId="77777777" w:rsidTr="007A4403">
        <w:trPr>
          <w:trHeight w:val="667"/>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2A4EC5" w14:textId="7777777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000000"/>
                <w:sz w:val="28"/>
                <w:szCs w:val="28"/>
                <w:lang w:eastAsia="ru-RU"/>
              </w:rPr>
              <w:t>Anabaena</w:t>
            </w:r>
            <w:r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i/>
                <w:color w:val="000000"/>
                <w:sz w:val="28"/>
                <w:szCs w:val="28"/>
                <w:lang w:eastAsia="ru-RU"/>
              </w:rPr>
              <w:t>variabilis</w:t>
            </w:r>
            <w:r w:rsidRPr="00426FF8">
              <w:rPr>
                <w:rFonts w:ascii="Times New Roman" w:eastAsia="Times New Roman" w:hAnsi="Times New Roman" w:cs="Times New Roman"/>
                <w:color w:val="000000"/>
                <w:sz w:val="28"/>
                <w:szCs w:val="28"/>
                <w:lang w:eastAsia="ru-RU"/>
              </w:rPr>
              <w:t xml:space="preserve"> PK17R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1CB46E" w14:textId="7777777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Гетероцисталы, жіп тәрізді</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42CA22" w14:textId="7777777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59.18 ммоль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/мг хл/сағ</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5162F4" w14:textId="2824DEE5" w:rsidR="007A4403" w:rsidRPr="00426FF8" w:rsidRDefault="00F42BEF" w:rsidP="00362BAC">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[2</w:t>
            </w:r>
            <w:r w:rsidR="00362BAC" w:rsidRPr="00426FF8">
              <w:rPr>
                <w:rFonts w:ascii="Times New Roman" w:eastAsia="Times New Roman" w:hAnsi="Times New Roman" w:cs="Times New Roman"/>
                <w:color w:val="0D0D0D"/>
                <w:sz w:val="28"/>
                <w:szCs w:val="28"/>
                <w:lang w:eastAsia="ru-RU"/>
              </w:rPr>
              <w:t>4</w:t>
            </w:r>
            <w:r w:rsidR="00FC2F5A" w:rsidRPr="00426FF8">
              <w:rPr>
                <w:rFonts w:ascii="Times New Roman" w:eastAsia="Times New Roman" w:hAnsi="Times New Roman" w:cs="Times New Roman"/>
                <w:color w:val="0D0D0D"/>
                <w:sz w:val="28"/>
                <w:szCs w:val="28"/>
                <w:lang w:eastAsia="ru-RU"/>
              </w:rPr>
              <w:t>]</w:t>
            </w:r>
          </w:p>
        </w:tc>
      </w:tr>
      <w:tr w:rsidR="007A4403" w:rsidRPr="00426FF8" w14:paraId="08DF595A" w14:textId="77777777" w:rsidTr="007A440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9650CE" w14:textId="7777777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000000"/>
                <w:sz w:val="28"/>
                <w:szCs w:val="28"/>
                <w:lang w:eastAsia="ru-RU"/>
              </w:rPr>
              <w:t>Aphanothece halophytica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A6E081" w14:textId="7777777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Бір клеткалы, азот бекітпейтін</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FF7D78" w14:textId="7777777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82.79  ммоль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/мг қм/сағ</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7D3ECF" w14:textId="58E6E309" w:rsidR="007A4403" w:rsidRPr="00426FF8" w:rsidRDefault="00FC2F5A" w:rsidP="00362BAC">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w:t>
            </w:r>
            <w:r w:rsidR="00F42BEF" w:rsidRPr="00426FF8">
              <w:rPr>
                <w:rFonts w:ascii="Times New Roman" w:eastAsia="Times New Roman" w:hAnsi="Times New Roman" w:cs="Times New Roman"/>
                <w:color w:val="0D0D0D"/>
                <w:sz w:val="28"/>
                <w:szCs w:val="28"/>
                <w:lang w:val="en-US" w:eastAsia="ru-RU"/>
              </w:rPr>
              <w:t>2</w:t>
            </w:r>
            <w:r w:rsidR="00362BAC" w:rsidRPr="00426FF8">
              <w:rPr>
                <w:rFonts w:ascii="Times New Roman" w:eastAsia="Times New Roman" w:hAnsi="Times New Roman" w:cs="Times New Roman"/>
                <w:color w:val="0D0D0D"/>
                <w:sz w:val="28"/>
                <w:szCs w:val="28"/>
                <w:lang w:val="en-US" w:eastAsia="ru-RU"/>
              </w:rPr>
              <w:t>5</w:t>
            </w:r>
            <w:r w:rsidRPr="00426FF8">
              <w:rPr>
                <w:rFonts w:ascii="Times New Roman" w:eastAsia="Times New Roman" w:hAnsi="Times New Roman" w:cs="Times New Roman"/>
                <w:color w:val="0D0D0D"/>
                <w:sz w:val="28"/>
                <w:szCs w:val="28"/>
                <w:lang w:eastAsia="ru-RU"/>
              </w:rPr>
              <w:t>]</w:t>
            </w:r>
          </w:p>
        </w:tc>
      </w:tr>
      <w:tr w:rsidR="007A4403" w:rsidRPr="00426FF8" w14:paraId="29217BC0" w14:textId="77777777" w:rsidTr="007A440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73967A" w14:textId="7777777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000000"/>
                <w:sz w:val="28"/>
                <w:szCs w:val="28"/>
                <w:lang w:eastAsia="ru-RU"/>
              </w:rPr>
              <w:t>Calothrix</w:t>
            </w:r>
            <w:r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i/>
                <w:color w:val="000000"/>
                <w:sz w:val="28"/>
                <w:szCs w:val="28"/>
                <w:lang w:eastAsia="ru-RU"/>
              </w:rPr>
              <w:t>membrnacea</w:t>
            </w:r>
            <w:r w:rsidRPr="00426FF8">
              <w:rPr>
                <w:rFonts w:ascii="Times New Roman" w:eastAsia="Times New Roman" w:hAnsi="Times New Roman" w:cs="Times New Roman"/>
                <w:color w:val="000000"/>
                <w:sz w:val="28"/>
                <w:szCs w:val="28"/>
                <w:lang w:eastAsia="ru-RU"/>
              </w:rPr>
              <w:t xml:space="preserve"> B-379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60BCC9" w14:textId="7777777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Гетероцисталы, жіп тәрізді</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37253D" w14:textId="7777777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0.108  ммоль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/мг қм/сағ</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9C742B" w14:textId="2D7C4562" w:rsidR="007A4403" w:rsidRPr="00426FF8" w:rsidRDefault="00F42BEF" w:rsidP="00362BAC">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[2</w:t>
            </w:r>
            <w:r w:rsidR="00362BAC" w:rsidRPr="00426FF8">
              <w:rPr>
                <w:rFonts w:ascii="Times New Roman" w:eastAsia="Times New Roman" w:hAnsi="Times New Roman" w:cs="Times New Roman"/>
                <w:color w:val="0D0D0D"/>
                <w:sz w:val="28"/>
                <w:szCs w:val="28"/>
                <w:lang w:eastAsia="ru-RU"/>
              </w:rPr>
              <w:t>6</w:t>
            </w:r>
            <w:r w:rsidR="00FC2F5A" w:rsidRPr="00426FF8">
              <w:rPr>
                <w:rFonts w:ascii="Times New Roman" w:eastAsia="Times New Roman" w:hAnsi="Times New Roman" w:cs="Times New Roman"/>
                <w:color w:val="0D0D0D"/>
                <w:sz w:val="28"/>
                <w:szCs w:val="28"/>
                <w:lang w:eastAsia="ru-RU"/>
              </w:rPr>
              <w:t>]</w:t>
            </w:r>
          </w:p>
        </w:tc>
      </w:tr>
      <w:tr w:rsidR="007A4403" w:rsidRPr="00426FF8" w14:paraId="18E1A9E8" w14:textId="77777777" w:rsidTr="007A440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953E55" w14:textId="7777777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000000"/>
                <w:sz w:val="28"/>
                <w:szCs w:val="28"/>
                <w:lang w:eastAsia="ru-RU"/>
              </w:rPr>
              <w:t>Chroococcidiopsis</w:t>
            </w:r>
            <w:r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i/>
                <w:color w:val="000000"/>
                <w:sz w:val="28"/>
                <w:szCs w:val="28"/>
                <w:lang w:eastAsia="ru-RU"/>
              </w:rPr>
              <w:t>thermalis</w:t>
            </w:r>
            <w:r w:rsidRPr="00426FF8">
              <w:rPr>
                <w:rFonts w:ascii="Times New Roman" w:eastAsia="Times New Roman" w:hAnsi="Times New Roman" w:cs="Times New Roman"/>
                <w:color w:val="000000"/>
                <w:sz w:val="28"/>
                <w:szCs w:val="28"/>
                <w:lang w:eastAsia="ru-RU"/>
              </w:rPr>
              <w:t xml:space="preserve"> CALU 758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850497" w14:textId="7777777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Бір клеткалы, азот бекітпейтін</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0DFA29" w14:textId="7777777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0.7  ммоль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/мг хл/сағ</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42C08D" w14:textId="7B1D110A" w:rsidR="007A4403" w:rsidRPr="00426FF8" w:rsidRDefault="00FC2F5A" w:rsidP="00362BAC">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w:t>
            </w:r>
            <w:r w:rsidR="00F42BEF" w:rsidRPr="00426FF8">
              <w:rPr>
                <w:rFonts w:ascii="Times New Roman" w:eastAsia="Times New Roman" w:hAnsi="Times New Roman" w:cs="Times New Roman"/>
                <w:color w:val="0D0D0D"/>
                <w:sz w:val="28"/>
                <w:szCs w:val="28"/>
                <w:lang w:val="en-US" w:eastAsia="ru-RU"/>
              </w:rPr>
              <w:t>2</w:t>
            </w:r>
            <w:r w:rsidR="00362BAC" w:rsidRPr="00426FF8">
              <w:rPr>
                <w:rFonts w:ascii="Times New Roman" w:eastAsia="Times New Roman" w:hAnsi="Times New Roman" w:cs="Times New Roman"/>
                <w:color w:val="0D0D0D"/>
                <w:sz w:val="28"/>
                <w:szCs w:val="28"/>
                <w:lang w:val="en-US" w:eastAsia="ru-RU"/>
              </w:rPr>
              <w:t>7</w:t>
            </w:r>
            <w:r w:rsidRPr="00426FF8">
              <w:rPr>
                <w:rFonts w:ascii="Times New Roman" w:eastAsia="Times New Roman" w:hAnsi="Times New Roman" w:cs="Times New Roman"/>
                <w:color w:val="0D0D0D"/>
                <w:sz w:val="28"/>
                <w:szCs w:val="28"/>
                <w:lang w:eastAsia="ru-RU"/>
              </w:rPr>
              <w:t>]</w:t>
            </w:r>
          </w:p>
        </w:tc>
      </w:tr>
    </w:tbl>
    <w:p w14:paraId="27B48CA6" w14:textId="5484758D" w:rsidR="00A169E2" w:rsidRPr="00426FF8" w:rsidRDefault="00A169E2">
      <w:r w:rsidRPr="00426FF8">
        <w:br w:type="page"/>
      </w:r>
    </w:p>
    <w:p w14:paraId="789E735E" w14:textId="26228824" w:rsidR="00A169E2" w:rsidRPr="00426FF8" w:rsidRDefault="00A169E2">
      <w:pPr>
        <w:rPr>
          <w:rFonts w:ascii="Times New Roman" w:hAnsi="Times New Roman" w:cs="Times New Roman"/>
          <w:sz w:val="28"/>
          <w:szCs w:val="28"/>
        </w:rPr>
      </w:pPr>
      <w:r w:rsidRPr="00426FF8">
        <w:rPr>
          <w:rFonts w:ascii="Times New Roman" w:hAnsi="Times New Roman" w:cs="Times New Roman"/>
          <w:sz w:val="28"/>
          <w:szCs w:val="28"/>
        </w:rPr>
        <w:lastRenderedPageBreak/>
        <w:t>1 кестенің жалғасы</w:t>
      </w:r>
    </w:p>
    <w:tbl>
      <w:tblPr>
        <w:tblW w:w="0" w:type="auto"/>
        <w:tblCellMar>
          <w:top w:w="15" w:type="dxa"/>
          <w:left w:w="15" w:type="dxa"/>
          <w:bottom w:w="15" w:type="dxa"/>
          <w:right w:w="15" w:type="dxa"/>
        </w:tblCellMar>
        <w:tblLook w:val="04A0" w:firstRow="1" w:lastRow="0" w:firstColumn="1" w:lastColumn="0" w:noHBand="0" w:noVBand="1"/>
      </w:tblPr>
      <w:tblGrid>
        <w:gridCol w:w="2972"/>
        <w:gridCol w:w="2693"/>
        <w:gridCol w:w="2410"/>
        <w:gridCol w:w="1553"/>
      </w:tblGrid>
      <w:tr w:rsidR="00867BB9" w:rsidRPr="00426FF8" w14:paraId="0E7D58C1" w14:textId="77777777" w:rsidTr="00FF1064">
        <w:tc>
          <w:tcPr>
            <w:tcW w:w="29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864712" w14:textId="5F6102C8" w:rsidR="00867BB9" w:rsidRPr="00426FF8" w:rsidRDefault="00867BB9" w:rsidP="00867BB9">
            <w:pPr>
              <w:spacing w:after="0" w:line="240" w:lineRule="auto"/>
              <w:jc w:val="center"/>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color w:val="000000"/>
                <w:sz w:val="28"/>
                <w:szCs w:val="28"/>
                <w:lang w:eastAsia="ru-RU"/>
              </w:rPr>
              <w:t>1</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61282D" w14:textId="67BC8C3B" w:rsidR="00867BB9" w:rsidRPr="00426FF8" w:rsidRDefault="00867BB9" w:rsidP="00867BB9">
            <w:pPr>
              <w:spacing w:after="0" w:line="240" w:lineRule="auto"/>
              <w:jc w:val="center"/>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color w:val="000000"/>
                <w:sz w:val="28"/>
                <w:szCs w:val="28"/>
                <w:lang w:eastAsia="ru-RU"/>
              </w:rPr>
              <w:t>2</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4F0763" w14:textId="475C9AAF" w:rsidR="00867BB9" w:rsidRPr="00426FF8" w:rsidRDefault="00867BB9" w:rsidP="00867BB9">
            <w:pPr>
              <w:spacing w:after="0" w:line="240" w:lineRule="auto"/>
              <w:jc w:val="center"/>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color w:val="000000"/>
                <w:sz w:val="28"/>
                <w:szCs w:val="28"/>
                <w:lang w:eastAsia="ru-RU"/>
              </w:rPr>
              <w:t>3</w:t>
            </w:r>
          </w:p>
        </w:tc>
        <w:tc>
          <w:tcPr>
            <w:tcW w:w="15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DB2DEA" w14:textId="46A710F4" w:rsidR="00867BB9" w:rsidRPr="00426FF8" w:rsidRDefault="00867BB9" w:rsidP="00867BB9">
            <w:pPr>
              <w:spacing w:after="0" w:line="240" w:lineRule="auto"/>
              <w:jc w:val="center"/>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color w:val="0D0D0D"/>
                <w:sz w:val="28"/>
                <w:szCs w:val="28"/>
                <w:lang w:eastAsia="ru-RU"/>
              </w:rPr>
              <w:t>4</w:t>
            </w:r>
          </w:p>
        </w:tc>
      </w:tr>
      <w:tr w:rsidR="00867BB9" w:rsidRPr="00426FF8" w14:paraId="3C9C9085" w14:textId="77777777" w:rsidTr="00FF1064">
        <w:tc>
          <w:tcPr>
            <w:tcW w:w="29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2A569F" w14:textId="173FAA0A" w:rsidR="00867BB9" w:rsidRPr="00426FF8" w:rsidRDefault="00867BB9" w:rsidP="00FF1064">
            <w:pPr>
              <w:spacing w:after="0" w:line="240" w:lineRule="auto"/>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i/>
                <w:iCs/>
                <w:color w:val="000000"/>
                <w:sz w:val="28"/>
                <w:szCs w:val="28"/>
                <w:lang w:eastAsia="ru-RU"/>
              </w:rPr>
              <w:t>Cyanothece</w:t>
            </w:r>
            <w:r w:rsidRPr="00426FF8">
              <w:rPr>
                <w:rFonts w:ascii="Times New Roman" w:eastAsia="Times New Roman" w:hAnsi="Times New Roman" w:cs="Times New Roman"/>
                <w:color w:val="000000"/>
                <w:sz w:val="28"/>
                <w:szCs w:val="28"/>
                <w:lang w:eastAsia="ru-RU"/>
              </w:rPr>
              <w:t xml:space="preserve"> 51142</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49E3D0" w14:textId="006B0CCA" w:rsidR="00867BB9" w:rsidRPr="00426FF8" w:rsidRDefault="00867BB9" w:rsidP="00867BB9">
            <w:pPr>
              <w:spacing w:after="0" w:line="240" w:lineRule="auto"/>
              <w:jc w:val="center"/>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color w:val="000000"/>
                <w:sz w:val="28"/>
                <w:szCs w:val="28"/>
                <w:lang w:eastAsia="ru-RU"/>
              </w:rPr>
              <w:t>Бір клеткалы, азот бекітпейтін</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B55212" w14:textId="25D65BFB" w:rsidR="00867BB9" w:rsidRPr="00426FF8" w:rsidRDefault="00867BB9" w:rsidP="00867BB9">
            <w:pPr>
              <w:spacing w:after="0" w:line="240" w:lineRule="auto"/>
              <w:jc w:val="center"/>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color w:val="000000"/>
                <w:sz w:val="28"/>
                <w:szCs w:val="28"/>
                <w:lang w:eastAsia="ru-RU"/>
              </w:rPr>
              <w:t>465  ммоль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/мг хл/сағ</w:t>
            </w:r>
          </w:p>
        </w:tc>
        <w:tc>
          <w:tcPr>
            <w:tcW w:w="15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1A3629" w14:textId="62519A97" w:rsidR="00867BB9" w:rsidRPr="00426FF8" w:rsidRDefault="00867BB9" w:rsidP="00F42BEF">
            <w:pPr>
              <w:spacing w:after="0" w:line="240" w:lineRule="auto"/>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color w:val="0D0D0D"/>
                <w:sz w:val="28"/>
                <w:szCs w:val="28"/>
                <w:lang w:eastAsia="ru-RU"/>
              </w:rPr>
              <w:t>[</w:t>
            </w:r>
            <w:r w:rsidR="00F42BEF" w:rsidRPr="00426FF8">
              <w:rPr>
                <w:rFonts w:ascii="Times New Roman" w:eastAsia="Times New Roman" w:hAnsi="Times New Roman" w:cs="Times New Roman"/>
                <w:color w:val="0D0D0D"/>
                <w:sz w:val="28"/>
                <w:szCs w:val="28"/>
                <w:lang w:val="en-US" w:eastAsia="ru-RU"/>
              </w:rPr>
              <w:t>2</w:t>
            </w:r>
            <w:r w:rsidRPr="00426FF8">
              <w:rPr>
                <w:rFonts w:ascii="Times New Roman" w:eastAsia="Times New Roman" w:hAnsi="Times New Roman" w:cs="Times New Roman"/>
                <w:color w:val="0D0D0D"/>
                <w:sz w:val="28"/>
                <w:szCs w:val="28"/>
                <w:lang w:val="en-US" w:eastAsia="ru-RU"/>
              </w:rPr>
              <w:t>8</w:t>
            </w:r>
            <w:r w:rsidRPr="00426FF8">
              <w:rPr>
                <w:rFonts w:ascii="Times New Roman" w:eastAsia="Times New Roman" w:hAnsi="Times New Roman" w:cs="Times New Roman"/>
                <w:color w:val="0D0D0D"/>
                <w:sz w:val="28"/>
                <w:szCs w:val="28"/>
                <w:lang w:eastAsia="ru-RU"/>
              </w:rPr>
              <w:t>]</w:t>
            </w:r>
          </w:p>
        </w:tc>
      </w:tr>
      <w:tr w:rsidR="00867BB9" w:rsidRPr="00426FF8" w14:paraId="465AA461" w14:textId="77777777" w:rsidTr="00FF1064">
        <w:tc>
          <w:tcPr>
            <w:tcW w:w="29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9B6970"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000000"/>
                <w:sz w:val="28"/>
                <w:szCs w:val="28"/>
                <w:lang w:eastAsia="ru-RU"/>
              </w:rPr>
              <w:t>Desertifilum</w:t>
            </w:r>
            <w:r w:rsidRPr="00426FF8">
              <w:rPr>
                <w:rFonts w:ascii="Times New Roman" w:eastAsia="Times New Roman" w:hAnsi="Times New Roman" w:cs="Times New Roman"/>
                <w:color w:val="000000"/>
                <w:sz w:val="28"/>
                <w:szCs w:val="28"/>
                <w:lang w:eastAsia="ru-RU"/>
              </w:rPr>
              <w:t xml:space="preserve"> sp. IPPAS B-1220</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28C655"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Гетероцисталы, жіп тәрізді</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4D59C9"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0.348 ммоль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/мг хл/сағ</w:t>
            </w:r>
          </w:p>
        </w:tc>
        <w:tc>
          <w:tcPr>
            <w:tcW w:w="15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7A429F" w14:textId="16882530" w:rsidR="00867BB9" w:rsidRPr="00426FF8" w:rsidRDefault="00F42BEF"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[2</w:t>
            </w:r>
            <w:r w:rsidR="00867BB9" w:rsidRPr="00426FF8">
              <w:rPr>
                <w:rFonts w:ascii="Times New Roman" w:eastAsia="Times New Roman" w:hAnsi="Times New Roman" w:cs="Times New Roman"/>
                <w:color w:val="0D0D0D"/>
                <w:sz w:val="28"/>
                <w:szCs w:val="28"/>
                <w:lang w:eastAsia="ru-RU"/>
              </w:rPr>
              <w:t>9]</w:t>
            </w:r>
          </w:p>
        </w:tc>
      </w:tr>
      <w:tr w:rsidR="00867BB9" w:rsidRPr="00426FF8" w14:paraId="6DDCF998" w14:textId="77777777" w:rsidTr="00FF1064">
        <w:tc>
          <w:tcPr>
            <w:tcW w:w="29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60F62E"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000000"/>
                <w:sz w:val="28"/>
                <w:szCs w:val="28"/>
                <w:lang w:eastAsia="ru-RU"/>
              </w:rPr>
              <w:t>Gloebacter</w:t>
            </w:r>
            <w:r w:rsidRPr="00426FF8">
              <w:rPr>
                <w:rFonts w:ascii="Times New Roman" w:eastAsia="Times New Roman" w:hAnsi="Times New Roman" w:cs="Times New Roman"/>
                <w:color w:val="000000"/>
                <w:sz w:val="28"/>
                <w:szCs w:val="28"/>
                <w:lang w:eastAsia="ru-RU"/>
              </w:rPr>
              <w:t xml:space="preserve"> PCC 7421</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D10D7E"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Бір клеткалы, азот бекітпейтін</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FF58E3"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1.38  ммоль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/мг хл/сағ</w:t>
            </w:r>
          </w:p>
        </w:tc>
        <w:tc>
          <w:tcPr>
            <w:tcW w:w="15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01EC8F" w14:textId="338C0E49"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w:t>
            </w:r>
            <w:r w:rsidR="00F42BEF" w:rsidRPr="00426FF8">
              <w:rPr>
                <w:rFonts w:ascii="Times New Roman" w:eastAsia="Times New Roman" w:hAnsi="Times New Roman" w:cs="Times New Roman"/>
                <w:color w:val="0D0D0D"/>
                <w:sz w:val="28"/>
                <w:szCs w:val="28"/>
                <w:lang w:val="en-US" w:eastAsia="ru-RU"/>
              </w:rPr>
              <w:t>3</w:t>
            </w:r>
            <w:r w:rsidRPr="00426FF8">
              <w:rPr>
                <w:rFonts w:ascii="Times New Roman" w:eastAsia="Times New Roman" w:hAnsi="Times New Roman" w:cs="Times New Roman"/>
                <w:color w:val="0D0D0D"/>
                <w:sz w:val="28"/>
                <w:szCs w:val="28"/>
                <w:lang w:val="en-US" w:eastAsia="ru-RU"/>
              </w:rPr>
              <w:t>0</w:t>
            </w:r>
            <w:r w:rsidRPr="00426FF8">
              <w:rPr>
                <w:rFonts w:ascii="Times New Roman" w:eastAsia="Times New Roman" w:hAnsi="Times New Roman" w:cs="Times New Roman"/>
                <w:color w:val="0D0D0D"/>
                <w:sz w:val="28"/>
                <w:szCs w:val="28"/>
                <w:lang w:eastAsia="ru-RU"/>
              </w:rPr>
              <w:t>]</w:t>
            </w:r>
          </w:p>
        </w:tc>
      </w:tr>
      <w:tr w:rsidR="00867BB9" w:rsidRPr="00426FF8" w14:paraId="4F57A3F5" w14:textId="77777777" w:rsidTr="00FF1064">
        <w:tc>
          <w:tcPr>
            <w:tcW w:w="29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603FA4"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000000"/>
                <w:sz w:val="28"/>
                <w:szCs w:val="28"/>
                <w:lang w:eastAsia="ru-RU"/>
              </w:rPr>
              <w:t>Gloeocapsa</w:t>
            </w:r>
            <w:r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i/>
                <w:color w:val="000000"/>
                <w:sz w:val="28"/>
                <w:szCs w:val="28"/>
                <w:lang w:eastAsia="ru-RU"/>
              </w:rPr>
              <w:t xml:space="preserve">alpicola </w:t>
            </w:r>
            <w:r w:rsidRPr="00426FF8">
              <w:rPr>
                <w:rFonts w:ascii="Times New Roman" w:eastAsia="Times New Roman" w:hAnsi="Times New Roman" w:cs="Times New Roman"/>
                <w:color w:val="000000"/>
                <w:sz w:val="28"/>
                <w:szCs w:val="28"/>
                <w:lang w:eastAsia="ru-RU"/>
              </w:rPr>
              <w:t>CALU 743</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76677E"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Бір клеткалы, азот бекітпейтін</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6D42B5"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0.58  ммоль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/мг хл/сағ</w:t>
            </w:r>
          </w:p>
        </w:tc>
        <w:tc>
          <w:tcPr>
            <w:tcW w:w="15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A5165C" w14:textId="4ADD162E"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w:t>
            </w:r>
            <w:r w:rsidR="00F42BEF" w:rsidRPr="00426FF8">
              <w:rPr>
                <w:rFonts w:ascii="Times New Roman" w:eastAsia="Times New Roman" w:hAnsi="Times New Roman" w:cs="Times New Roman"/>
                <w:color w:val="0D0D0D"/>
                <w:sz w:val="28"/>
                <w:szCs w:val="28"/>
                <w:lang w:val="en-US" w:eastAsia="ru-RU"/>
              </w:rPr>
              <w:t>2</w:t>
            </w:r>
            <w:r w:rsidRPr="00426FF8">
              <w:rPr>
                <w:rFonts w:ascii="Times New Roman" w:eastAsia="Times New Roman" w:hAnsi="Times New Roman" w:cs="Times New Roman"/>
                <w:color w:val="0D0D0D"/>
                <w:sz w:val="28"/>
                <w:szCs w:val="28"/>
                <w:lang w:val="en-US" w:eastAsia="ru-RU"/>
              </w:rPr>
              <w:t>3</w:t>
            </w:r>
            <w:r w:rsidRPr="00426FF8">
              <w:rPr>
                <w:rFonts w:ascii="Times New Roman" w:eastAsia="Times New Roman" w:hAnsi="Times New Roman" w:cs="Times New Roman"/>
                <w:color w:val="0D0D0D"/>
                <w:sz w:val="28"/>
                <w:szCs w:val="28"/>
                <w:lang w:eastAsia="ru-RU"/>
              </w:rPr>
              <w:t>]</w:t>
            </w:r>
          </w:p>
        </w:tc>
      </w:tr>
      <w:tr w:rsidR="00867BB9" w:rsidRPr="00426FF8" w14:paraId="671E266C" w14:textId="77777777" w:rsidTr="00FF1064">
        <w:tc>
          <w:tcPr>
            <w:tcW w:w="29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39D45A"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000000"/>
                <w:sz w:val="28"/>
                <w:szCs w:val="28"/>
                <w:lang w:eastAsia="ru-RU"/>
              </w:rPr>
              <w:t>Aphanocapsa</w:t>
            </w:r>
            <w:r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i/>
                <w:color w:val="000000"/>
                <w:sz w:val="28"/>
                <w:szCs w:val="28"/>
                <w:lang w:eastAsia="ru-RU"/>
              </w:rPr>
              <w:t>montana</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94858A"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Бір клеткалы, азот бекітпейтін</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D40148"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0.40  ммоль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/мг хл/сағ</w:t>
            </w:r>
          </w:p>
        </w:tc>
        <w:tc>
          <w:tcPr>
            <w:tcW w:w="15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4214A1" w14:textId="4B983069" w:rsidR="00867BB9" w:rsidRPr="00426FF8" w:rsidRDefault="00F42BEF"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[3</w:t>
            </w:r>
            <w:r w:rsidR="00867BB9" w:rsidRPr="00426FF8">
              <w:rPr>
                <w:rFonts w:ascii="Times New Roman" w:eastAsia="Times New Roman" w:hAnsi="Times New Roman" w:cs="Times New Roman"/>
                <w:color w:val="0D0D0D"/>
                <w:sz w:val="28"/>
                <w:szCs w:val="28"/>
                <w:lang w:eastAsia="ru-RU"/>
              </w:rPr>
              <w:t>1]</w:t>
            </w:r>
          </w:p>
        </w:tc>
      </w:tr>
      <w:tr w:rsidR="00867BB9" w:rsidRPr="00426FF8" w14:paraId="03CBF99F" w14:textId="77777777" w:rsidTr="00FF1064">
        <w:tc>
          <w:tcPr>
            <w:tcW w:w="29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B4F772"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000000"/>
                <w:sz w:val="28"/>
                <w:szCs w:val="28"/>
                <w:lang w:eastAsia="ru-RU"/>
              </w:rPr>
              <w:t>Microcoleus</w:t>
            </w:r>
            <w:r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i/>
                <w:color w:val="000000"/>
                <w:sz w:val="28"/>
                <w:szCs w:val="28"/>
                <w:lang w:eastAsia="ru-RU"/>
              </w:rPr>
              <w:t>chthonoplasts</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858DB4"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Бір клеткалы, азот бекітпейтін</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9A228F"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1.7  ммоль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/мг хл/сағ</w:t>
            </w:r>
          </w:p>
        </w:tc>
        <w:tc>
          <w:tcPr>
            <w:tcW w:w="15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2C9E92" w14:textId="38612911"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w:t>
            </w:r>
            <w:r w:rsidR="00F42BEF" w:rsidRPr="00426FF8">
              <w:rPr>
                <w:rFonts w:ascii="Times New Roman" w:eastAsia="Times New Roman" w:hAnsi="Times New Roman" w:cs="Times New Roman"/>
                <w:color w:val="0D0D0D"/>
                <w:sz w:val="28"/>
                <w:szCs w:val="28"/>
                <w:lang w:val="en-US" w:eastAsia="ru-RU"/>
              </w:rPr>
              <w:t>2</w:t>
            </w:r>
            <w:r w:rsidRPr="00426FF8">
              <w:rPr>
                <w:rFonts w:ascii="Times New Roman" w:eastAsia="Times New Roman" w:hAnsi="Times New Roman" w:cs="Times New Roman"/>
                <w:color w:val="0D0D0D"/>
                <w:sz w:val="28"/>
                <w:szCs w:val="28"/>
                <w:lang w:val="en-US" w:eastAsia="ru-RU"/>
              </w:rPr>
              <w:t>5</w:t>
            </w:r>
            <w:r w:rsidRPr="00426FF8">
              <w:rPr>
                <w:rFonts w:ascii="Times New Roman" w:eastAsia="Times New Roman" w:hAnsi="Times New Roman" w:cs="Times New Roman"/>
                <w:color w:val="0D0D0D"/>
                <w:sz w:val="28"/>
                <w:szCs w:val="28"/>
                <w:lang w:eastAsia="ru-RU"/>
              </w:rPr>
              <w:t>]</w:t>
            </w:r>
          </w:p>
        </w:tc>
      </w:tr>
      <w:tr w:rsidR="00867BB9" w:rsidRPr="00426FF8" w14:paraId="1218AE55" w14:textId="77777777" w:rsidTr="00FF1064">
        <w:tc>
          <w:tcPr>
            <w:tcW w:w="29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33ED2D"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000000"/>
                <w:sz w:val="28"/>
                <w:szCs w:val="28"/>
                <w:lang w:eastAsia="ru-RU"/>
              </w:rPr>
              <w:t>Mycrocystis</w:t>
            </w:r>
            <w:r w:rsidRPr="00426FF8">
              <w:rPr>
                <w:rFonts w:ascii="Times New Roman" w:eastAsia="Times New Roman" w:hAnsi="Times New Roman" w:cs="Times New Roman"/>
                <w:color w:val="000000"/>
                <w:sz w:val="28"/>
                <w:szCs w:val="28"/>
                <w:lang w:eastAsia="ru-RU"/>
              </w:rPr>
              <w:t xml:space="preserve"> PCC 7806</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1EBBD4"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Бір клеткалы, азот бекітпейтін</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187DBF"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11.3  ммоль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/мг хл/сағ</w:t>
            </w:r>
          </w:p>
        </w:tc>
        <w:tc>
          <w:tcPr>
            <w:tcW w:w="15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9CD808" w14:textId="4B9D5510"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w:t>
            </w:r>
            <w:r w:rsidR="00F42BEF" w:rsidRPr="00426FF8">
              <w:rPr>
                <w:rFonts w:ascii="Times New Roman" w:eastAsia="Times New Roman" w:hAnsi="Times New Roman" w:cs="Times New Roman"/>
                <w:color w:val="0D0D0D"/>
                <w:sz w:val="28"/>
                <w:szCs w:val="28"/>
                <w:lang w:val="en-US" w:eastAsia="ru-RU"/>
              </w:rPr>
              <w:t>3</w:t>
            </w:r>
            <w:r w:rsidRPr="00426FF8">
              <w:rPr>
                <w:rFonts w:ascii="Times New Roman" w:eastAsia="Times New Roman" w:hAnsi="Times New Roman" w:cs="Times New Roman"/>
                <w:color w:val="0D0D0D"/>
                <w:sz w:val="28"/>
                <w:szCs w:val="28"/>
                <w:lang w:val="en-US" w:eastAsia="ru-RU"/>
              </w:rPr>
              <w:t>2</w:t>
            </w:r>
            <w:r w:rsidRPr="00426FF8">
              <w:rPr>
                <w:rFonts w:ascii="Times New Roman" w:eastAsia="Times New Roman" w:hAnsi="Times New Roman" w:cs="Times New Roman"/>
                <w:color w:val="0D0D0D"/>
                <w:sz w:val="28"/>
                <w:szCs w:val="28"/>
                <w:lang w:eastAsia="ru-RU"/>
              </w:rPr>
              <w:t>]</w:t>
            </w:r>
          </w:p>
        </w:tc>
      </w:tr>
      <w:tr w:rsidR="00867BB9" w:rsidRPr="00426FF8" w14:paraId="5B54B983" w14:textId="77777777" w:rsidTr="00FF1064">
        <w:tc>
          <w:tcPr>
            <w:tcW w:w="29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E4BD6E"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000000"/>
                <w:sz w:val="28"/>
                <w:szCs w:val="28"/>
                <w:lang w:eastAsia="ru-RU"/>
              </w:rPr>
              <w:t>Nostoc</w:t>
            </w:r>
            <w:r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i/>
                <w:color w:val="000000"/>
                <w:sz w:val="28"/>
                <w:szCs w:val="28"/>
                <w:lang w:eastAsia="ru-RU"/>
              </w:rPr>
              <w:t>muscorum</w:t>
            </w:r>
            <w:r w:rsidRPr="00426FF8">
              <w:rPr>
                <w:rFonts w:ascii="Times New Roman" w:eastAsia="Times New Roman" w:hAnsi="Times New Roman" w:cs="Times New Roman"/>
                <w:color w:val="000000"/>
                <w:sz w:val="28"/>
                <w:szCs w:val="28"/>
                <w:lang w:eastAsia="ru-RU"/>
              </w:rPr>
              <w:t xml:space="preserve"> IAM M-14</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441AE5"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Гетероцисталы, жіп тәрізді</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C8BFA6"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0.60  ммоль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/мг хл/сағ</w:t>
            </w:r>
          </w:p>
        </w:tc>
        <w:tc>
          <w:tcPr>
            <w:tcW w:w="15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6D11E8" w14:textId="2252E65D"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w:t>
            </w:r>
            <w:r w:rsidR="00F42BEF" w:rsidRPr="00426FF8">
              <w:rPr>
                <w:rFonts w:ascii="Times New Roman" w:eastAsia="Times New Roman" w:hAnsi="Times New Roman" w:cs="Times New Roman"/>
                <w:color w:val="0D0D0D"/>
                <w:sz w:val="28"/>
                <w:szCs w:val="28"/>
                <w:lang w:val="en-US" w:eastAsia="ru-RU"/>
              </w:rPr>
              <w:t>3</w:t>
            </w:r>
            <w:r w:rsidRPr="00426FF8">
              <w:rPr>
                <w:rFonts w:ascii="Times New Roman" w:eastAsia="Times New Roman" w:hAnsi="Times New Roman" w:cs="Times New Roman"/>
                <w:color w:val="0D0D0D"/>
                <w:sz w:val="28"/>
                <w:szCs w:val="28"/>
                <w:lang w:val="en-US" w:eastAsia="ru-RU"/>
              </w:rPr>
              <w:t>3</w:t>
            </w:r>
            <w:r w:rsidRPr="00426FF8">
              <w:rPr>
                <w:rFonts w:ascii="Times New Roman" w:eastAsia="Times New Roman" w:hAnsi="Times New Roman" w:cs="Times New Roman"/>
                <w:color w:val="0D0D0D"/>
                <w:sz w:val="28"/>
                <w:szCs w:val="28"/>
                <w:lang w:eastAsia="ru-RU"/>
              </w:rPr>
              <w:t>]</w:t>
            </w:r>
          </w:p>
        </w:tc>
      </w:tr>
      <w:tr w:rsidR="00867BB9" w:rsidRPr="00426FF8" w14:paraId="283959B1" w14:textId="77777777" w:rsidTr="00FF1064">
        <w:tc>
          <w:tcPr>
            <w:tcW w:w="29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5DB453"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000000"/>
                <w:sz w:val="28"/>
                <w:szCs w:val="28"/>
                <w:lang w:eastAsia="ru-RU"/>
              </w:rPr>
              <w:t>Oscillatoria</w:t>
            </w:r>
            <w:r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i/>
                <w:color w:val="000000"/>
                <w:sz w:val="28"/>
                <w:szCs w:val="28"/>
                <w:lang w:eastAsia="ru-RU"/>
              </w:rPr>
              <w:t xml:space="preserve">limosa </w:t>
            </w:r>
            <w:r w:rsidRPr="00426FF8">
              <w:rPr>
                <w:rFonts w:ascii="Times New Roman" w:eastAsia="Times New Roman" w:hAnsi="Times New Roman" w:cs="Times New Roman"/>
                <w:color w:val="000000"/>
                <w:sz w:val="28"/>
                <w:szCs w:val="28"/>
                <w:lang w:eastAsia="ru-RU"/>
              </w:rPr>
              <w:t>strain</w:t>
            </w:r>
            <w:r w:rsidRPr="00426FF8">
              <w:rPr>
                <w:rFonts w:ascii="Times New Roman" w:eastAsia="Times New Roman" w:hAnsi="Times New Roman" w:cs="Times New Roman"/>
                <w:i/>
                <w:color w:val="000000"/>
                <w:sz w:val="28"/>
                <w:szCs w:val="28"/>
                <w:lang w:eastAsia="ru-RU"/>
              </w:rPr>
              <w:t xml:space="preserve"> </w:t>
            </w:r>
            <w:r w:rsidRPr="00426FF8">
              <w:rPr>
                <w:rFonts w:ascii="Times New Roman" w:eastAsia="Times New Roman" w:hAnsi="Times New Roman" w:cs="Times New Roman"/>
                <w:color w:val="000000"/>
                <w:sz w:val="28"/>
                <w:szCs w:val="28"/>
                <w:lang w:eastAsia="ru-RU"/>
              </w:rPr>
              <w:t>23</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DBB6E9"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Жіп тәрізді, азот бекітпейтін</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04CB8E"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19.83 ммоль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/мг хл/сағ</w:t>
            </w:r>
          </w:p>
        </w:tc>
        <w:tc>
          <w:tcPr>
            <w:tcW w:w="15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01E84C" w14:textId="2DE26F13" w:rsidR="00867BB9" w:rsidRPr="00426FF8" w:rsidRDefault="00F42BEF"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[2</w:t>
            </w:r>
            <w:r w:rsidR="00867BB9" w:rsidRPr="00426FF8">
              <w:rPr>
                <w:rFonts w:ascii="Times New Roman" w:eastAsia="Times New Roman" w:hAnsi="Times New Roman" w:cs="Times New Roman"/>
                <w:color w:val="0D0D0D"/>
                <w:sz w:val="28"/>
                <w:szCs w:val="28"/>
                <w:lang w:eastAsia="ru-RU"/>
              </w:rPr>
              <w:t>2]</w:t>
            </w:r>
          </w:p>
        </w:tc>
      </w:tr>
      <w:tr w:rsidR="00867BB9" w:rsidRPr="00426FF8" w14:paraId="167E5330" w14:textId="77777777" w:rsidTr="00FF1064">
        <w:tc>
          <w:tcPr>
            <w:tcW w:w="29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32A9FA"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000000"/>
                <w:sz w:val="28"/>
                <w:szCs w:val="28"/>
                <w:lang w:eastAsia="ru-RU"/>
              </w:rPr>
              <w:t>Phormidium valderianum</w:t>
            </w:r>
            <w:r w:rsidRPr="00426FF8">
              <w:rPr>
                <w:rFonts w:ascii="Times New Roman" w:eastAsia="Times New Roman" w:hAnsi="Times New Roman" w:cs="Times New Roman"/>
                <w:color w:val="000000"/>
                <w:sz w:val="28"/>
                <w:szCs w:val="28"/>
                <w:lang w:eastAsia="ru-RU"/>
              </w:rPr>
              <w:t xml:space="preserve"> BDU 20041</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AFAB06"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Жіп тәрізді, азот бекітпейтін</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40B86E"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0.2  ммоль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/мг хл/сағ</w:t>
            </w:r>
          </w:p>
        </w:tc>
        <w:tc>
          <w:tcPr>
            <w:tcW w:w="15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F03718" w14:textId="473BE4BF"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w:t>
            </w:r>
            <w:r w:rsidR="00F42BEF" w:rsidRPr="00426FF8">
              <w:rPr>
                <w:rFonts w:ascii="Times New Roman" w:eastAsia="Times New Roman" w:hAnsi="Times New Roman" w:cs="Times New Roman"/>
                <w:color w:val="0D0D0D"/>
                <w:sz w:val="28"/>
                <w:szCs w:val="28"/>
                <w:lang w:val="en-US" w:eastAsia="ru-RU"/>
              </w:rPr>
              <w:t>2</w:t>
            </w:r>
            <w:r w:rsidRPr="00426FF8">
              <w:rPr>
                <w:rFonts w:ascii="Times New Roman" w:eastAsia="Times New Roman" w:hAnsi="Times New Roman" w:cs="Times New Roman"/>
                <w:color w:val="0D0D0D"/>
                <w:sz w:val="28"/>
                <w:szCs w:val="28"/>
                <w:lang w:val="en-US" w:eastAsia="ru-RU"/>
              </w:rPr>
              <w:t>7</w:t>
            </w:r>
            <w:r w:rsidRPr="00426FF8">
              <w:rPr>
                <w:rFonts w:ascii="Times New Roman" w:eastAsia="Times New Roman" w:hAnsi="Times New Roman" w:cs="Times New Roman"/>
                <w:color w:val="0D0D0D"/>
                <w:sz w:val="28"/>
                <w:szCs w:val="28"/>
                <w:lang w:eastAsia="ru-RU"/>
              </w:rPr>
              <w:t>]</w:t>
            </w:r>
          </w:p>
        </w:tc>
      </w:tr>
      <w:tr w:rsidR="00867BB9" w:rsidRPr="00426FF8" w14:paraId="42726753" w14:textId="77777777" w:rsidTr="00FF1064">
        <w:tc>
          <w:tcPr>
            <w:tcW w:w="29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4A0626"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000000"/>
                <w:sz w:val="28"/>
                <w:szCs w:val="28"/>
                <w:lang w:eastAsia="ru-RU"/>
              </w:rPr>
              <w:t>Spirulina</w:t>
            </w:r>
            <w:r w:rsidRPr="00426FF8">
              <w:rPr>
                <w:rFonts w:ascii="Times New Roman" w:eastAsia="Times New Roman" w:hAnsi="Times New Roman" w:cs="Times New Roman"/>
                <w:color w:val="000000"/>
                <w:sz w:val="28"/>
                <w:szCs w:val="28"/>
                <w:lang w:eastAsia="ru-RU"/>
              </w:rPr>
              <w:t> strain</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DA8BA3"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Жіп тәрізді, азот бекітпейтін</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2BD006"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1.22  ммоль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/мг хл/сағ</w:t>
            </w:r>
          </w:p>
        </w:tc>
        <w:tc>
          <w:tcPr>
            <w:tcW w:w="15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D8278F" w14:textId="6561DA1E"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w:t>
            </w:r>
            <w:r w:rsidR="00F42BEF" w:rsidRPr="00426FF8">
              <w:rPr>
                <w:rFonts w:ascii="Times New Roman" w:eastAsia="Times New Roman" w:hAnsi="Times New Roman" w:cs="Times New Roman"/>
                <w:color w:val="0D0D0D"/>
                <w:sz w:val="28"/>
                <w:szCs w:val="28"/>
                <w:lang w:val="en-US" w:eastAsia="ru-RU"/>
              </w:rPr>
              <w:t>3</w:t>
            </w:r>
            <w:r w:rsidRPr="00426FF8">
              <w:rPr>
                <w:rFonts w:ascii="Times New Roman" w:eastAsia="Times New Roman" w:hAnsi="Times New Roman" w:cs="Times New Roman"/>
                <w:color w:val="0D0D0D"/>
                <w:sz w:val="28"/>
                <w:szCs w:val="28"/>
                <w:lang w:val="en-US" w:eastAsia="ru-RU"/>
              </w:rPr>
              <w:t>4</w:t>
            </w:r>
            <w:r w:rsidRPr="00426FF8">
              <w:rPr>
                <w:rFonts w:ascii="Times New Roman" w:eastAsia="Times New Roman" w:hAnsi="Times New Roman" w:cs="Times New Roman"/>
                <w:color w:val="0D0D0D"/>
                <w:sz w:val="28"/>
                <w:szCs w:val="28"/>
                <w:lang w:eastAsia="ru-RU"/>
              </w:rPr>
              <w:t>]</w:t>
            </w:r>
          </w:p>
        </w:tc>
      </w:tr>
      <w:tr w:rsidR="00867BB9" w:rsidRPr="00426FF8" w14:paraId="77CA9553" w14:textId="77777777" w:rsidTr="00FF1064">
        <w:tc>
          <w:tcPr>
            <w:tcW w:w="29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F2B4D8"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000000"/>
                <w:sz w:val="28"/>
                <w:szCs w:val="28"/>
                <w:lang w:eastAsia="ru-RU"/>
              </w:rPr>
              <w:t>Synechoccus</w:t>
            </w:r>
            <w:r w:rsidRPr="00426FF8">
              <w:rPr>
                <w:rFonts w:ascii="Times New Roman" w:eastAsia="Times New Roman" w:hAnsi="Times New Roman" w:cs="Times New Roman"/>
                <w:color w:val="000000"/>
                <w:sz w:val="28"/>
                <w:szCs w:val="28"/>
                <w:lang w:eastAsia="ru-RU"/>
              </w:rPr>
              <w:t xml:space="preserve"> PCC 6301</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108635"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Жіп тәрізді, азот бекітпейтін</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F95A86"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0.09  ммоль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/мг хл/сағ</w:t>
            </w:r>
          </w:p>
        </w:tc>
        <w:tc>
          <w:tcPr>
            <w:tcW w:w="15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129428" w14:textId="3128FF60"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w:t>
            </w:r>
            <w:r w:rsidR="00F42BEF" w:rsidRPr="00426FF8">
              <w:rPr>
                <w:rFonts w:ascii="Times New Roman" w:eastAsia="Times New Roman" w:hAnsi="Times New Roman" w:cs="Times New Roman"/>
                <w:color w:val="0D0D0D"/>
                <w:sz w:val="28"/>
                <w:szCs w:val="28"/>
                <w:lang w:val="en-US" w:eastAsia="ru-RU"/>
              </w:rPr>
              <w:t>35</w:t>
            </w:r>
            <w:r w:rsidRPr="00426FF8">
              <w:rPr>
                <w:rFonts w:ascii="Times New Roman" w:eastAsia="Times New Roman" w:hAnsi="Times New Roman" w:cs="Times New Roman"/>
                <w:color w:val="0D0D0D"/>
                <w:sz w:val="28"/>
                <w:szCs w:val="28"/>
                <w:lang w:eastAsia="ru-RU"/>
              </w:rPr>
              <w:t>]</w:t>
            </w:r>
          </w:p>
        </w:tc>
      </w:tr>
      <w:tr w:rsidR="00867BB9" w:rsidRPr="00426FF8" w14:paraId="60C9F740" w14:textId="77777777" w:rsidTr="00FF1064">
        <w:tc>
          <w:tcPr>
            <w:tcW w:w="29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CF8657"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000000"/>
                <w:sz w:val="28"/>
                <w:szCs w:val="28"/>
                <w:lang w:eastAsia="ru-RU"/>
              </w:rPr>
              <w:t>Synechocystis</w:t>
            </w:r>
            <w:r w:rsidRPr="00426FF8">
              <w:rPr>
                <w:rFonts w:ascii="Times New Roman" w:eastAsia="Times New Roman" w:hAnsi="Times New Roman" w:cs="Times New Roman"/>
                <w:color w:val="000000"/>
                <w:sz w:val="28"/>
                <w:szCs w:val="28"/>
                <w:lang w:eastAsia="ru-RU"/>
              </w:rPr>
              <w:t xml:space="preserve"> sp. PCC 6803</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6194BF"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Бір клеткалы, азот бекітпейтін</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940E66" w14:textId="77777777"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300  ммоль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/мг хл/сағ</w:t>
            </w:r>
          </w:p>
        </w:tc>
        <w:tc>
          <w:tcPr>
            <w:tcW w:w="15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F91C93" w14:textId="1E6DD563" w:rsidR="00867BB9" w:rsidRPr="00426FF8" w:rsidRDefault="00867BB9" w:rsidP="00867BB9">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w:t>
            </w:r>
            <w:r w:rsidR="00F42BEF" w:rsidRPr="00426FF8">
              <w:rPr>
                <w:rFonts w:ascii="Times New Roman" w:eastAsia="Times New Roman" w:hAnsi="Times New Roman" w:cs="Times New Roman"/>
                <w:color w:val="0D0D0D"/>
                <w:sz w:val="28"/>
                <w:szCs w:val="28"/>
                <w:lang w:val="en-US" w:eastAsia="ru-RU"/>
              </w:rPr>
              <w:t>3</w:t>
            </w:r>
            <w:r w:rsidRPr="00426FF8">
              <w:rPr>
                <w:rFonts w:ascii="Times New Roman" w:eastAsia="Times New Roman" w:hAnsi="Times New Roman" w:cs="Times New Roman"/>
                <w:color w:val="0D0D0D"/>
                <w:sz w:val="28"/>
                <w:szCs w:val="28"/>
                <w:lang w:val="en-US" w:eastAsia="ru-RU"/>
              </w:rPr>
              <w:t>6</w:t>
            </w:r>
            <w:r w:rsidRPr="00426FF8">
              <w:rPr>
                <w:rFonts w:ascii="Times New Roman" w:eastAsia="Times New Roman" w:hAnsi="Times New Roman" w:cs="Times New Roman"/>
                <w:color w:val="0D0D0D"/>
                <w:sz w:val="28"/>
                <w:szCs w:val="28"/>
                <w:lang w:eastAsia="ru-RU"/>
              </w:rPr>
              <w:t>]</w:t>
            </w:r>
          </w:p>
        </w:tc>
      </w:tr>
    </w:tbl>
    <w:p w14:paraId="3F1F2B27"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p>
    <w:p w14:paraId="29C751AF" w14:textId="2F7F18E5"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 xml:space="preserve">Олардың кейбірін бөліп көрсету керек, мысалы </w:t>
      </w:r>
      <w:r w:rsidRPr="00426FF8">
        <w:rPr>
          <w:rFonts w:ascii="Times New Roman" w:eastAsia="Times New Roman" w:hAnsi="Times New Roman" w:cs="Times New Roman"/>
          <w:i/>
          <w:iCs/>
          <w:color w:val="000000"/>
          <w:sz w:val="28"/>
          <w:szCs w:val="28"/>
          <w:lang w:eastAsia="ru-RU"/>
        </w:rPr>
        <w:t>Gloeocapsa alpicola</w:t>
      </w:r>
      <w:r w:rsidRPr="00426FF8">
        <w:rPr>
          <w:rFonts w:ascii="Times New Roman" w:eastAsia="Times New Roman" w:hAnsi="Times New Roman" w:cs="Times New Roman"/>
          <w:color w:val="000000"/>
          <w:sz w:val="28"/>
          <w:szCs w:val="28"/>
          <w:lang w:eastAsia="ru-RU"/>
        </w:rPr>
        <w:t xml:space="preserve"> бір жасушалы азотты бекітпейтін цианобактериялар күкірт </w:t>
      </w:r>
      <w:r w:rsidR="00137327" w:rsidRPr="00426FF8">
        <w:rPr>
          <w:rFonts w:ascii="Times New Roman" w:eastAsia="Times New Roman" w:hAnsi="Times New Roman" w:cs="Times New Roman"/>
          <w:color w:val="000000"/>
          <w:sz w:val="28"/>
          <w:szCs w:val="28"/>
          <w:lang w:val="kk-KZ" w:eastAsia="ru-RU"/>
        </w:rPr>
        <w:t>жетіспеушілігі</w:t>
      </w:r>
      <w:r w:rsidRPr="00426FF8">
        <w:rPr>
          <w:rFonts w:ascii="Times New Roman" w:eastAsia="Times New Roman" w:hAnsi="Times New Roman" w:cs="Times New Roman"/>
          <w:color w:val="000000"/>
          <w:sz w:val="28"/>
          <w:szCs w:val="28"/>
          <w:lang w:eastAsia="ru-RU"/>
        </w:rPr>
        <w:t xml:space="preserve"> жағдайында сутегі</w:t>
      </w:r>
      <w:r w:rsidR="00A05BAC" w:rsidRPr="00426FF8">
        <w:rPr>
          <w:rFonts w:ascii="Times New Roman" w:eastAsia="Times New Roman" w:hAnsi="Times New Roman" w:cs="Times New Roman"/>
          <w:color w:val="000000"/>
          <w:sz w:val="28"/>
          <w:szCs w:val="28"/>
          <w:lang w:val="kk-KZ" w:eastAsia="ru-RU"/>
        </w:rPr>
        <w:t>н</w:t>
      </w:r>
      <w:r w:rsidRPr="00426FF8">
        <w:rPr>
          <w:rFonts w:ascii="Times New Roman" w:eastAsia="Times New Roman" w:hAnsi="Times New Roman" w:cs="Times New Roman"/>
          <w:color w:val="000000"/>
          <w:sz w:val="28"/>
          <w:szCs w:val="28"/>
          <w:lang w:eastAsia="ru-RU"/>
        </w:rPr>
        <w:t xml:space="preserve"> өндірісінің жоғарылағанын көрсетті [</w:t>
      </w:r>
      <w:r w:rsidR="00FC1016" w:rsidRPr="00426FF8">
        <w:rPr>
          <w:rFonts w:ascii="Times New Roman" w:eastAsia="Times New Roman" w:hAnsi="Times New Roman" w:cs="Times New Roman"/>
          <w:color w:val="000000"/>
          <w:sz w:val="28"/>
          <w:szCs w:val="28"/>
          <w:lang w:eastAsia="ru-RU"/>
        </w:rPr>
        <w:t>3</w:t>
      </w:r>
      <w:r w:rsidR="00362BAC" w:rsidRPr="00426FF8">
        <w:rPr>
          <w:rFonts w:ascii="Times New Roman" w:eastAsia="Times New Roman" w:hAnsi="Times New Roman" w:cs="Times New Roman"/>
          <w:color w:val="000000"/>
          <w:sz w:val="28"/>
          <w:szCs w:val="28"/>
          <w:lang w:eastAsia="ru-RU"/>
        </w:rPr>
        <w:t>7</w:t>
      </w:r>
      <w:r w:rsidRPr="00426FF8">
        <w:rPr>
          <w:rFonts w:ascii="Times New Roman" w:eastAsia="Times New Roman" w:hAnsi="Times New Roman" w:cs="Times New Roman"/>
          <w:color w:val="000000"/>
          <w:sz w:val="28"/>
          <w:szCs w:val="28"/>
          <w:lang w:eastAsia="ru-RU"/>
        </w:rPr>
        <w:t xml:space="preserve">]. Сонымен қатар, </w:t>
      </w:r>
      <w:r w:rsidRPr="00426FF8">
        <w:rPr>
          <w:rFonts w:ascii="Times New Roman" w:eastAsia="Times New Roman" w:hAnsi="Times New Roman" w:cs="Times New Roman"/>
          <w:i/>
          <w:iCs/>
          <w:color w:val="000000"/>
          <w:sz w:val="28"/>
          <w:szCs w:val="28"/>
          <w:lang w:eastAsia="ru-RU"/>
        </w:rPr>
        <w:t>Arthrospira</w:t>
      </w:r>
      <w:r w:rsidRPr="00426FF8">
        <w:rPr>
          <w:rFonts w:ascii="Times New Roman" w:eastAsia="Times New Roman" w:hAnsi="Times New Roman" w:cs="Times New Roman"/>
          <w:color w:val="000000"/>
          <w:sz w:val="28"/>
          <w:szCs w:val="28"/>
          <w:lang w:eastAsia="ru-RU"/>
        </w:rPr>
        <w:t xml:space="preserve"> қ</w:t>
      </w:r>
      <w:r w:rsidR="00223501" w:rsidRPr="00426FF8">
        <w:rPr>
          <w:rFonts w:ascii="Times New Roman" w:eastAsia="Times New Roman" w:hAnsi="Times New Roman" w:cs="Times New Roman"/>
          <w:color w:val="000000"/>
          <w:sz w:val="28"/>
          <w:szCs w:val="28"/>
          <w:lang w:eastAsia="ru-RU"/>
        </w:rPr>
        <w:t>а</w:t>
      </w:r>
      <w:r w:rsidR="00A05BAC" w:rsidRPr="00426FF8">
        <w:rPr>
          <w:rFonts w:ascii="Times New Roman" w:eastAsia="Times New Roman" w:hAnsi="Times New Roman" w:cs="Times New Roman"/>
          <w:color w:val="000000"/>
          <w:sz w:val="28"/>
          <w:szCs w:val="28"/>
          <w:lang w:eastAsia="ru-RU"/>
        </w:rPr>
        <w:t>раңғы анаэробты жағдайда сутегі</w:t>
      </w:r>
      <w:r w:rsidR="00A05BAC" w:rsidRPr="00426FF8">
        <w:rPr>
          <w:rFonts w:ascii="Times New Roman" w:eastAsia="Times New Roman" w:hAnsi="Times New Roman" w:cs="Times New Roman"/>
          <w:color w:val="000000"/>
          <w:sz w:val="28"/>
          <w:szCs w:val="28"/>
          <w:lang w:val="kk-KZ" w:eastAsia="ru-RU"/>
        </w:rPr>
        <w:t>н</w:t>
      </w:r>
      <w:r w:rsidR="00A05BAC"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color w:val="000000"/>
          <w:sz w:val="28"/>
          <w:szCs w:val="28"/>
          <w:lang w:eastAsia="ru-RU"/>
        </w:rPr>
        <w:t>(1 мкмоль/мг/құрғақ жасуша массасы/сағ) шығара алатыны анықталды [</w:t>
      </w:r>
      <w:r w:rsidR="00FC1016" w:rsidRPr="00426FF8">
        <w:rPr>
          <w:rFonts w:ascii="Times New Roman" w:eastAsia="Times New Roman" w:hAnsi="Times New Roman" w:cs="Times New Roman"/>
          <w:color w:val="000000"/>
          <w:sz w:val="28"/>
          <w:szCs w:val="28"/>
          <w:lang w:eastAsia="ru-RU"/>
        </w:rPr>
        <w:t>3</w:t>
      </w:r>
      <w:r w:rsidR="00362BAC" w:rsidRPr="00426FF8">
        <w:rPr>
          <w:rFonts w:ascii="Times New Roman" w:eastAsia="Times New Roman" w:hAnsi="Times New Roman" w:cs="Times New Roman"/>
          <w:color w:val="000000"/>
          <w:sz w:val="28"/>
          <w:szCs w:val="28"/>
          <w:lang w:eastAsia="ru-RU"/>
        </w:rPr>
        <w:t>8</w:t>
      </w:r>
      <w:r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i/>
          <w:iCs/>
          <w:color w:val="000000"/>
          <w:sz w:val="28"/>
          <w:szCs w:val="28"/>
          <w:lang w:eastAsia="ru-RU"/>
        </w:rPr>
        <w:t>Anabaena</w:t>
      </w:r>
      <w:r w:rsidRPr="00426FF8">
        <w:rPr>
          <w:rFonts w:ascii="Times New Roman" w:eastAsia="Times New Roman" w:hAnsi="Times New Roman" w:cs="Times New Roman"/>
          <w:color w:val="000000"/>
          <w:sz w:val="28"/>
          <w:szCs w:val="28"/>
          <w:lang w:eastAsia="ru-RU"/>
        </w:rPr>
        <w:t xml:space="preserve"> тұқымдасының өкілдеріндегі сутегі</w:t>
      </w:r>
      <w:r w:rsidR="00A05BAC" w:rsidRPr="00426FF8">
        <w:rPr>
          <w:rFonts w:ascii="Times New Roman" w:eastAsia="Times New Roman" w:hAnsi="Times New Roman" w:cs="Times New Roman"/>
          <w:color w:val="000000"/>
          <w:sz w:val="28"/>
          <w:szCs w:val="28"/>
          <w:lang w:val="kk-KZ" w:eastAsia="ru-RU"/>
        </w:rPr>
        <w:t>н</w:t>
      </w:r>
      <w:r w:rsidRPr="00426FF8">
        <w:rPr>
          <w:rFonts w:ascii="Times New Roman" w:eastAsia="Times New Roman" w:hAnsi="Times New Roman" w:cs="Times New Roman"/>
          <w:color w:val="000000"/>
          <w:sz w:val="28"/>
          <w:szCs w:val="28"/>
          <w:lang w:eastAsia="ru-RU"/>
        </w:rPr>
        <w:t xml:space="preserve"> өндіру белсенділігі жақсы зерттелген. Мысалы, </w:t>
      </w:r>
      <w:r w:rsidRPr="00426FF8">
        <w:rPr>
          <w:rFonts w:ascii="Times New Roman" w:eastAsia="Times New Roman" w:hAnsi="Times New Roman" w:cs="Times New Roman"/>
          <w:i/>
          <w:iCs/>
          <w:color w:val="000000"/>
          <w:sz w:val="28"/>
          <w:szCs w:val="28"/>
          <w:lang w:eastAsia="ru-RU"/>
        </w:rPr>
        <w:t>Anabaena cylindrica</w:t>
      </w:r>
      <w:r w:rsidRPr="00426FF8">
        <w:rPr>
          <w:rFonts w:ascii="Times New Roman" w:eastAsia="Times New Roman" w:hAnsi="Times New Roman" w:cs="Times New Roman"/>
          <w:color w:val="000000"/>
          <w:sz w:val="28"/>
          <w:szCs w:val="28"/>
          <w:lang w:eastAsia="ru-RU"/>
        </w:rPr>
        <w:t xml:space="preserve"> шектеулі жарық жағдайында 30 күн бойы аргон атмосферасында бір уақытта сутегі</w:t>
      </w:r>
      <w:r w:rsidR="00033D58" w:rsidRPr="00426FF8">
        <w:rPr>
          <w:rFonts w:ascii="Times New Roman" w:eastAsia="Times New Roman" w:hAnsi="Times New Roman" w:cs="Times New Roman"/>
          <w:color w:val="000000"/>
          <w:sz w:val="28"/>
          <w:szCs w:val="28"/>
          <w:lang w:val="kk-KZ" w:eastAsia="ru-RU"/>
        </w:rPr>
        <w:t>н</w:t>
      </w:r>
      <w:r w:rsidRPr="00426FF8">
        <w:rPr>
          <w:rFonts w:ascii="Times New Roman" w:eastAsia="Times New Roman" w:hAnsi="Times New Roman" w:cs="Times New Roman"/>
          <w:color w:val="000000"/>
          <w:sz w:val="28"/>
          <w:szCs w:val="28"/>
          <w:lang w:eastAsia="ru-RU"/>
        </w:rPr>
        <w:t xml:space="preserve"> мен оттегіні өндірді [</w:t>
      </w:r>
      <w:r w:rsidR="00FC1016" w:rsidRPr="00426FF8">
        <w:rPr>
          <w:rFonts w:ascii="Times New Roman" w:eastAsia="Times New Roman" w:hAnsi="Times New Roman" w:cs="Times New Roman"/>
          <w:color w:val="000000"/>
          <w:sz w:val="28"/>
          <w:szCs w:val="28"/>
          <w:lang w:eastAsia="ru-RU"/>
        </w:rPr>
        <w:t>3</w:t>
      </w:r>
      <w:r w:rsidR="00362BAC" w:rsidRPr="00426FF8">
        <w:rPr>
          <w:rFonts w:ascii="Times New Roman" w:eastAsia="Times New Roman" w:hAnsi="Times New Roman" w:cs="Times New Roman"/>
          <w:color w:val="000000"/>
          <w:sz w:val="28"/>
          <w:szCs w:val="28"/>
          <w:lang w:eastAsia="ru-RU"/>
        </w:rPr>
        <w:t>9</w:t>
      </w:r>
      <w:r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i/>
          <w:iCs/>
          <w:color w:val="000000"/>
          <w:sz w:val="28"/>
          <w:szCs w:val="28"/>
          <w:lang w:eastAsia="ru-RU"/>
        </w:rPr>
        <w:t>Anabaena</w:t>
      </w:r>
      <w:r w:rsidR="00223501" w:rsidRPr="00426FF8">
        <w:rPr>
          <w:rFonts w:ascii="Times New Roman" w:eastAsia="Times New Roman" w:hAnsi="Times New Roman" w:cs="Times New Roman"/>
          <w:color w:val="000000"/>
          <w:sz w:val="28"/>
          <w:szCs w:val="28"/>
          <w:lang w:eastAsia="ru-RU"/>
        </w:rPr>
        <w:t xml:space="preserve"> spp. сутегін</w:t>
      </w:r>
      <w:r w:rsidRPr="00426FF8">
        <w:rPr>
          <w:rFonts w:ascii="Times New Roman" w:eastAsia="Times New Roman" w:hAnsi="Times New Roman" w:cs="Times New Roman"/>
          <w:color w:val="000000"/>
          <w:sz w:val="28"/>
          <w:szCs w:val="28"/>
          <w:lang w:eastAsia="ru-RU"/>
        </w:rPr>
        <w:t xml:space="preserve">ің едәуір мөлшерін өндіруге қабілетті, ал </w:t>
      </w:r>
      <w:r w:rsidRPr="00426FF8">
        <w:rPr>
          <w:rFonts w:ascii="Times New Roman" w:eastAsia="Times New Roman" w:hAnsi="Times New Roman" w:cs="Times New Roman"/>
          <w:i/>
          <w:iCs/>
          <w:color w:val="000000"/>
          <w:sz w:val="28"/>
          <w:szCs w:val="28"/>
          <w:lang w:eastAsia="ru-RU"/>
        </w:rPr>
        <w:t>Anabaena cylindrica</w:t>
      </w:r>
      <w:r w:rsidRPr="00426FF8">
        <w:rPr>
          <w:rFonts w:ascii="Times New Roman" w:eastAsia="Times New Roman" w:hAnsi="Times New Roman" w:cs="Times New Roman"/>
          <w:color w:val="000000"/>
          <w:sz w:val="28"/>
          <w:szCs w:val="28"/>
          <w:lang w:eastAsia="ru-RU"/>
        </w:rPr>
        <w:t xml:space="preserve"> а</w:t>
      </w:r>
      <w:r w:rsidR="00223501" w:rsidRPr="00426FF8">
        <w:rPr>
          <w:rFonts w:ascii="Times New Roman" w:eastAsia="Times New Roman" w:hAnsi="Times New Roman" w:cs="Times New Roman"/>
          <w:color w:val="000000"/>
          <w:sz w:val="28"/>
          <w:szCs w:val="28"/>
          <w:lang w:eastAsia="ru-RU"/>
        </w:rPr>
        <w:t>зот тапшылығы жағдайында сутегіні</w:t>
      </w:r>
      <w:r w:rsidRPr="00426FF8">
        <w:rPr>
          <w:rFonts w:ascii="Times New Roman" w:eastAsia="Times New Roman" w:hAnsi="Times New Roman" w:cs="Times New Roman"/>
          <w:color w:val="000000"/>
          <w:sz w:val="28"/>
          <w:szCs w:val="28"/>
          <w:lang w:eastAsia="ru-RU"/>
        </w:rPr>
        <w:t xml:space="preserve">ң ең көп мөлшерін шығарады (сағатына 30 мл/л дақыл). Сонымен қатар, </w:t>
      </w:r>
      <w:r w:rsidRPr="00426FF8">
        <w:rPr>
          <w:rFonts w:ascii="Times New Roman" w:eastAsia="Times New Roman" w:hAnsi="Times New Roman" w:cs="Times New Roman"/>
          <w:i/>
          <w:iCs/>
          <w:color w:val="000000"/>
          <w:sz w:val="28"/>
          <w:szCs w:val="28"/>
          <w:lang w:eastAsia="ru-RU"/>
        </w:rPr>
        <w:t xml:space="preserve">Cyanothece </w:t>
      </w:r>
      <w:r w:rsidRPr="00426FF8">
        <w:rPr>
          <w:rFonts w:ascii="Times New Roman" w:eastAsia="Times New Roman" w:hAnsi="Times New Roman" w:cs="Times New Roman"/>
          <w:color w:val="000000"/>
          <w:sz w:val="28"/>
          <w:szCs w:val="28"/>
          <w:lang w:eastAsia="ru-RU"/>
        </w:rPr>
        <w:t xml:space="preserve">51142 қазіргі уақытта азотты бекітетін цианобактериялардың бірі болып табылады. Сондай-ақ </w:t>
      </w:r>
      <w:r w:rsidRPr="00426FF8">
        <w:rPr>
          <w:rFonts w:ascii="Times New Roman" w:eastAsia="Times New Roman" w:hAnsi="Times New Roman" w:cs="Times New Roman"/>
          <w:i/>
          <w:iCs/>
          <w:color w:val="000000"/>
          <w:sz w:val="28"/>
          <w:szCs w:val="28"/>
          <w:lang w:eastAsia="ru-RU"/>
        </w:rPr>
        <w:t>Cyanothece</w:t>
      </w:r>
      <w:r w:rsidRPr="00426FF8">
        <w:rPr>
          <w:rFonts w:ascii="Times New Roman" w:eastAsia="Times New Roman" w:hAnsi="Times New Roman" w:cs="Times New Roman"/>
          <w:color w:val="000000"/>
          <w:sz w:val="28"/>
          <w:szCs w:val="28"/>
          <w:lang w:eastAsia="ru-RU"/>
        </w:rPr>
        <w:t xml:space="preserve"> 51142 метаболизмінің толық моделі бар</w:t>
      </w:r>
      <w:r w:rsidR="00A05BAC" w:rsidRPr="00426FF8">
        <w:rPr>
          <w:rFonts w:ascii="Times New Roman" w:eastAsia="Times New Roman" w:hAnsi="Times New Roman" w:cs="Times New Roman"/>
          <w:color w:val="000000"/>
          <w:sz w:val="28"/>
          <w:szCs w:val="28"/>
          <w:lang w:eastAsia="ru-RU"/>
        </w:rPr>
        <w:t>, ол арқылы организмнің сутегін</w:t>
      </w:r>
      <w:r w:rsidRPr="00426FF8">
        <w:rPr>
          <w:rFonts w:ascii="Times New Roman" w:eastAsia="Times New Roman" w:hAnsi="Times New Roman" w:cs="Times New Roman"/>
          <w:color w:val="000000"/>
          <w:sz w:val="28"/>
          <w:szCs w:val="28"/>
          <w:lang w:eastAsia="ru-RU"/>
        </w:rPr>
        <w:t xml:space="preserve"> өндірудегі жалпы теориялық қабілетін бағалауға болады [</w:t>
      </w:r>
      <w:r w:rsidR="00FC1016" w:rsidRPr="00426FF8">
        <w:rPr>
          <w:rFonts w:ascii="Times New Roman" w:eastAsia="Times New Roman" w:hAnsi="Times New Roman" w:cs="Times New Roman"/>
          <w:color w:val="000000"/>
          <w:sz w:val="28"/>
          <w:szCs w:val="28"/>
          <w:lang w:eastAsia="ru-RU"/>
        </w:rPr>
        <w:t>4</w:t>
      </w:r>
      <w:r w:rsidR="00362BAC" w:rsidRPr="00426FF8">
        <w:rPr>
          <w:rFonts w:ascii="Times New Roman" w:eastAsia="Times New Roman" w:hAnsi="Times New Roman" w:cs="Times New Roman"/>
          <w:color w:val="000000"/>
          <w:sz w:val="28"/>
          <w:szCs w:val="28"/>
          <w:lang w:eastAsia="ru-RU"/>
        </w:rPr>
        <w:t>0</w:t>
      </w:r>
      <w:r w:rsidRPr="00426FF8">
        <w:rPr>
          <w:rFonts w:ascii="Times New Roman" w:eastAsia="Times New Roman" w:hAnsi="Times New Roman" w:cs="Times New Roman"/>
          <w:color w:val="000000"/>
          <w:sz w:val="28"/>
          <w:szCs w:val="28"/>
          <w:lang w:eastAsia="ru-RU"/>
        </w:rPr>
        <w:t xml:space="preserve">]. Галотолерантты </w:t>
      </w:r>
      <w:r w:rsidRPr="00426FF8">
        <w:rPr>
          <w:rFonts w:ascii="Times New Roman" w:eastAsia="Times New Roman" w:hAnsi="Times New Roman" w:cs="Times New Roman"/>
          <w:color w:val="000000"/>
          <w:sz w:val="28"/>
          <w:szCs w:val="28"/>
          <w:lang w:eastAsia="ru-RU"/>
        </w:rPr>
        <w:lastRenderedPageBreak/>
        <w:t>цианобактериялардың сутегі</w:t>
      </w:r>
      <w:r w:rsidR="00A05BAC" w:rsidRPr="00426FF8">
        <w:rPr>
          <w:rFonts w:ascii="Times New Roman" w:eastAsia="Times New Roman" w:hAnsi="Times New Roman" w:cs="Times New Roman"/>
          <w:color w:val="000000"/>
          <w:sz w:val="28"/>
          <w:szCs w:val="28"/>
          <w:lang w:val="kk-KZ" w:eastAsia="ru-RU"/>
        </w:rPr>
        <w:t>н</w:t>
      </w:r>
      <w:r w:rsidRPr="00426FF8">
        <w:rPr>
          <w:rFonts w:ascii="Times New Roman" w:eastAsia="Times New Roman" w:hAnsi="Times New Roman" w:cs="Times New Roman"/>
          <w:color w:val="000000"/>
          <w:sz w:val="28"/>
          <w:szCs w:val="28"/>
          <w:lang w:eastAsia="ru-RU"/>
        </w:rPr>
        <w:t xml:space="preserve"> өндірісі туралы кейбір деректер бар, олардың арасында </w:t>
      </w:r>
      <w:r w:rsidRPr="00426FF8">
        <w:rPr>
          <w:rFonts w:ascii="Times New Roman" w:eastAsia="Times New Roman" w:hAnsi="Times New Roman" w:cs="Times New Roman"/>
          <w:i/>
          <w:iCs/>
          <w:color w:val="000000"/>
          <w:sz w:val="28"/>
          <w:szCs w:val="28"/>
          <w:lang w:eastAsia="ru-RU"/>
        </w:rPr>
        <w:t>Aphanothece halophytica</w:t>
      </w:r>
      <w:r w:rsidRPr="00426FF8">
        <w:rPr>
          <w:rFonts w:ascii="Times New Roman" w:eastAsia="Times New Roman" w:hAnsi="Times New Roman" w:cs="Times New Roman"/>
          <w:color w:val="000000"/>
          <w:sz w:val="28"/>
          <w:szCs w:val="28"/>
          <w:lang w:eastAsia="ru-RU"/>
        </w:rPr>
        <w:t xml:space="preserve"> жақсы </w:t>
      </w:r>
      <w:r w:rsidR="00223501" w:rsidRPr="00426FF8">
        <w:rPr>
          <w:rFonts w:ascii="Times New Roman" w:eastAsia="Times New Roman" w:hAnsi="Times New Roman" w:cs="Times New Roman"/>
          <w:color w:val="000000"/>
          <w:sz w:val="28"/>
          <w:szCs w:val="28"/>
          <w:lang w:val="kk-KZ" w:eastAsia="ru-RU"/>
        </w:rPr>
        <w:t>потенциал</w:t>
      </w:r>
      <w:r w:rsidR="00B25E93" w:rsidRPr="00426FF8">
        <w:rPr>
          <w:rFonts w:ascii="Times New Roman" w:eastAsia="Times New Roman" w:hAnsi="Times New Roman" w:cs="Times New Roman"/>
          <w:color w:val="000000"/>
          <w:sz w:val="28"/>
          <w:szCs w:val="28"/>
          <w:lang w:eastAsia="ru-RU"/>
        </w:rPr>
        <w:t xml:space="preserve"> көрсет</w:t>
      </w:r>
      <w:r w:rsidR="00B25E93" w:rsidRPr="00426FF8">
        <w:rPr>
          <w:rFonts w:ascii="Times New Roman" w:eastAsia="Times New Roman" w:hAnsi="Times New Roman" w:cs="Times New Roman"/>
          <w:color w:val="000000"/>
          <w:sz w:val="28"/>
          <w:szCs w:val="28"/>
          <w:lang w:val="kk-KZ" w:eastAsia="ru-RU"/>
        </w:rPr>
        <w:t>кен</w:t>
      </w:r>
      <w:r w:rsidRPr="00426FF8">
        <w:rPr>
          <w:rFonts w:ascii="Times New Roman" w:eastAsia="Times New Roman" w:hAnsi="Times New Roman" w:cs="Times New Roman"/>
          <w:color w:val="000000"/>
          <w:sz w:val="28"/>
          <w:szCs w:val="28"/>
          <w:lang w:eastAsia="ru-RU"/>
        </w:rPr>
        <w:t xml:space="preserve"> [</w:t>
      </w:r>
      <w:r w:rsidR="00FC1016" w:rsidRPr="00426FF8">
        <w:rPr>
          <w:rFonts w:ascii="Times New Roman" w:eastAsia="Times New Roman" w:hAnsi="Times New Roman" w:cs="Times New Roman"/>
          <w:color w:val="000000"/>
          <w:sz w:val="28"/>
          <w:szCs w:val="28"/>
          <w:lang w:eastAsia="ru-RU"/>
        </w:rPr>
        <w:t>4</w:t>
      </w:r>
      <w:r w:rsidR="00362BAC" w:rsidRPr="00426FF8">
        <w:rPr>
          <w:rFonts w:ascii="Times New Roman" w:eastAsia="Times New Roman" w:hAnsi="Times New Roman" w:cs="Times New Roman"/>
          <w:color w:val="000000"/>
          <w:sz w:val="28"/>
          <w:szCs w:val="28"/>
          <w:lang w:eastAsia="ru-RU"/>
        </w:rPr>
        <w:t>1</w:t>
      </w:r>
      <w:r w:rsidRPr="00426FF8">
        <w:rPr>
          <w:rFonts w:ascii="Times New Roman" w:eastAsia="Times New Roman" w:hAnsi="Times New Roman" w:cs="Times New Roman"/>
          <w:color w:val="000000"/>
          <w:sz w:val="28"/>
          <w:szCs w:val="28"/>
          <w:lang w:eastAsia="ru-RU"/>
        </w:rPr>
        <w:t>].</w:t>
      </w:r>
    </w:p>
    <w:p w14:paraId="5E956A3C" w14:textId="54B8EFE4"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 xml:space="preserve">Хельсинки университетінде UHCC цианобактериялық дақылдар жинағынан (құрамында 1000-нан астам штамм бар) </w:t>
      </w:r>
      <w:r w:rsidRPr="00426FF8">
        <w:rPr>
          <w:rFonts w:ascii="Times New Roman" w:eastAsia="Times New Roman" w:hAnsi="Times New Roman" w:cs="Times New Roman"/>
          <w:i/>
          <w:iCs/>
          <w:color w:val="000000"/>
          <w:sz w:val="28"/>
          <w:szCs w:val="28"/>
          <w:lang w:eastAsia="ru-RU"/>
        </w:rPr>
        <w:t>Anabaena</w:t>
      </w:r>
      <w:r w:rsidRPr="00426FF8">
        <w:rPr>
          <w:rFonts w:ascii="Times New Roman" w:eastAsia="Times New Roman" w:hAnsi="Times New Roman" w:cs="Times New Roman"/>
          <w:color w:val="000000"/>
          <w:sz w:val="28"/>
          <w:szCs w:val="28"/>
          <w:lang w:eastAsia="ru-RU"/>
        </w:rPr>
        <w:t xml:space="preserve"> PCC 7120 және </w:t>
      </w:r>
      <w:r w:rsidRPr="00426FF8">
        <w:rPr>
          <w:rFonts w:ascii="Times New Roman" w:eastAsia="Times New Roman" w:hAnsi="Times New Roman" w:cs="Times New Roman"/>
          <w:i/>
          <w:iCs/>
          <w:color w:val="000000"/>
          <w:sz w:val="28"/>
          <w:szCs w:val="28"/>
          <w:lang w:eastAsia="ru-RU"/>
        </w:rPr>
        <w:t>Nostoc punctiforme</w:t>
      </w:r>
      <w:r w:rsidRPr="00426FF8">
        <w:rPr>
          <w:rFonts w:ascii="Times New Roman" w:eastAsia="Times New Roman" w:hAnsi="Times New Roman" w:cs="Times New Roman"/>
          <w:color w:val="000000"/>
          <w:sz w:val="28"/>
          <w:szCs w:val="28"/>
          <w:lang w:eastAsia="ru-RU"/>
        </w:rPr>
        <w:t xml:space="preserve"> ATCC 29133 штамдары</w:t>
      </w:r>
      <w:r w:rsidR="00137327" w:rsidRPr="00426FF8">
        <w:rPr>
          <w:rFonts w:ascii="Times New Roman" w:eastAsia="Times New Roman" w:hAnsi="Times New Roman" w:cs="Times New Roman"/>
          <w:color w:val="000000"/>
          <w:sz w:val="28"/>
          <w:szCs w:val="28"/>
          <w:lang w:val="kk-KZ" w:eastAsia="ru-RU"/>
        </w:rPr>
        <w:t>ның</w:t>
      </w:r>
      <w:r w:rsidRPr="00426FF8">
        <w:rPr>
          <w:rFonts w:ascii="Times New Roman" w:eastAsia="Times New Roman" w:hAnsi="Times New Roman" w:cs="Times New Roman"/>
          <w:color w:val="000000"/>
          <w:sz w:val="28"/>
          <w:szCs w:val="28"/>
          <w:lang w:eastAsia="ru-RU"/>
        </w:rPr>
        <w:t xml:space="preserve"> әртүрлі</w:t>
      </w:r>
      <w:r w:rsidR="00223501" w:rsidRPr="00426FF8">
        <w:rPr>
          <w:rFonts w:ascii="Times New Roman" w:eastAsia="Times New Roman" w:hAnsi="Times New Roman" w:cs="Times New Roman"/>
          <w:color w:val="000000"/>
          <w:sz w:val="28"/>
          <w:szCs w:val="28"/>
          <w:lang w:eastAsia="ru-RU"/>
        </w:rPr>
        <w:t xml:space="preserve"> </w:t>
      </w:r>
      <w:r w:rsidR="00033D58" w:rsidRPr="00426FF8">
        <w:rPr>
          <w:rFonts w:ascii="Times New Roman" w:eastAsia="Times New Roman" w:hAnsi="Times New Roman" w:cs="Times New Roman"/>
          <w:color w:val="000000"/>
          <w:sz w:val="28"/>
          <w:szCs w:val="28"/>
          <w:lang w:eastAsia="ru-RU"/>
        </w:rPr>
        <w:t>аэробты/</w:t>
      </w:r>
      <w:r w:rsidR="00033D58" w:rsidRPr="00426FF8">
        <w:rPr>
          <w:rFonts w:ascii="Times New Roman" w:eastAsia="Times New Roman" w:hAnsi="Times New Roman" w:cs="Times New Roman"/>
          <w:color w:val="000000"/>
          <w:sz w:val="28"/>
          <w:szCs w:val="28"/>
          <w:lang w:val="kk-KZ" w:eastAsia="ru-RU"/>
        </w:rPr>
        <w:t>жарық</w:t>
      </w:r>
      <w:r w:rsidR="00033D58" w:rsidRPr="00426FF8">
        <w:rPr>
          <w:rFonts w:ascii="Times New Roman" w:eastAsia="Times New Roman" w:hAnsi="Times New Roman" w:cs="Times New Roman"/>
          <w:color w:val="000000"/>
          <w:sz w:val="28"/>
          <w:szCs w:val="28"/>
          <w:lang w:eastAsia="ru-RU"/>
        </w:rPr>
        <w:t>, аэробты/қараңғы, микроаэробты/</w:t>
      </w:r>
      <w:r w:rsidR="00033D58" w:rsidRPr="00426FF8">
        <w:rPr>
          <w:rFonts w:ascii="Times New Roman" w:eastAsia="Times New Roman" w:hAnsi="Times New Roman" w:cs="Times New Roman"/>
          <w:color w:val="000000"/>
          <w:sz w:val="28"/>
          <w:szCs w:val="28"/>
          <w:lang w:val="kk-KZ" w:eastAsia="ru-RU"/>
        </w:rPr>
        <w:t>жарық</w:t>
      </w:r>
      <w:r w:rsidR="00033D58" w:rsidRPr="00426FF8">
        <w:rPr>
          <w:rFonts w:ascii="Times New Roman" w:eastAsia="Times New Roman" w:hAnsi="Times New Roman" w:cs="Times New Roman"/>
          <w:color w:val="000000"/>
          <w:sz w:val="28"/>
          <w:szCs w:val="28"/>
          <w:lang w:eastAsia="ru-RU"/>
        </w:rPr>
        <w:t xml:space="preserve">, анаэробты/қараңғы </w:t>
      </w:r>
      <w:r w:rsidR="00223501" w:rsidRPr="00426FF8">
        <w:rPr>
          <w:rFonts w:ascii="Times New Roman" w:eastAsia="Times New Roman" w:hAnsi="Times New Roman" w:cs="Times New Roman"/>
          <w:color w:val="000000"/>
          <w:sz w:val="28"/>
          <w:szCs w:val="28"/>
          <w:lang w:eastAsia="ru-RU"/>
        </w:rPr>
        <w:t>өсіру жағдайларында биосутегін</w:t>
      </w:r>
      <w:r w:rsidRPr="00426FF8">
        <w:rPr>
          <w:rFonts w:ascii="Times New Roman" w:eastAsia="Times New Roman" w:hAnsi="Times New Roman" w:cs="Times New Roman"/>
          <w:color w:val="000000"/>
          <w:sz w:val="28"/>
          <w:szCs w:val="28"/>
          <w:lang w:eastAsia="ru-RU"/>
        </w:rPr>
        <w:t xml:space="preserve"> </w:t>
      </w:r>
      <w:r w:rsidR="00223501" w:rsidRPr="00426FF8">
        <w:rPr>
          <w:rFonts w:ascii="Times New Roman" w:eastAsia="Times New Roman" w:hAnsi="Times New Roman" w:cs="Times New Roman"/>
          <w:color w:val="000000"/>
          <w:sz w:val="28"/>
          <w:szCs w:val="28"/>
          <w:lang w:val="kk-KZ" w:eastAsia="ru-RU"/>
        </w:rPr>
        <w:t>бөлу</w:t>
      </w:r>
      <w:r w:rsidR="00137327" w:rsidRPr="00426FF8">
        <w:rPr>
          <w:rFonts w:ascii="Times New Roman" w:eastAsia="Times New Roman" w:hAnsi="Times New Roman" w:cs="Times New Roman"/>
          <w:color w:val="000000"/>
          <w:sz w:val="28"/>
          <w:szCs w:val="28"/>
          <w:lang w:eastAsia="ru-RU"/>
        </w:rPr>
        <w:t xml:space="preserve"> қабілеті </w:t>
      </w:r>
      <w:r w:rsidRPr="00426FF8">
        <w:rPr>
          <w:rFonts w:ascii="Times New Roman" w:eastAsia="Times New Roman" w:hAnsi="Times New Roman" w:cs="Times New Roman"/>
          <w:color w:val="000000"/>
          <w:sz w:val="28"/>
          <w:szCs w:val="28"/>
          <w:lang w:eastAsia="ru-RU"/>
        </w:rPr>
        <w:t>зерттел</w:t>
      </w:r>
      <w:r w:rsidR="00033D58" w:rsidRPr="00426FF8">
        <w:rPr>
          <w:rFonts w:ascii="Times New Roman" w:eastAsia="Times New Roman" w:hAnsi="Times New Roman" w:cs="Times New Roman"/>
          <w:color w:val="000000"/>
          <w:sz w:val="28"/>
          <w:szCs w:val="28"/>
          <w:lang w:val="kk-KZ" w:eastAsia="ru-RU"/>
        </w:rPr>
        <w:t>ін</w:t>
      </w:r>
      <w:r w:rsidR="00033D58" w:rsidRPr="00426FF8">
        <w:rPr>
          <w:rFonts w:ascii="Times New Roman" w:eastAsia="Times New Roman" w:hAnsi="Times New Roman" w:cs="Times New Roman"/>
          <w:color w:val="000000"/>
          <w:sz w:val="28"/>
          <w:szCs w:val="28"/>
          <w:lang w:eastAsia="ru-RU"/>
        </w:rPr>
        <w:t>ді</w:t>
      </w:r>
      <w:r w:rsidRPr="00426FF8">
        <w:rPr>
          <w:rFonts w:ascii="Times New Roman" w:eastAsia="Times New Roman" w:hAnsi="Times New Roman" w:cs="Times New Roman"/>
          <w:color w:val="000000"/>
          <w:sz w:val="28"/>
          <w:szCs w:val="28"/>
          <w:lang w:eastAsia="ru-RU"/>
        </w:rPr>
        <w:t>. H</w:t>
      </w:r>
      <w:r w:rsidRPr="00426FF8">
        <w:rPr>
          <w:rFonts w:ascii="Times New Roman" w:eastAsia="Times New Roman" w:hAnsi="Times New Roman" w:cs="Times New Roman"/>
          <w:color w:val="000000"/>
          <w:sz w:val="17"/>
          <w:szCs w:val="17"/>
          <w:vertAlign w:val="subscript"/>
          <w:lang w:eastAsia="ru-RU"/>
        </w:rPr>
        <w:t xml:space="preserve">2 </w:t>
      </w:r>
      <w:r w:rsidRPr="00426FF8">
        <w:rPr>
          <w:rFonts w:ascii="Times New Roman" w:eastAsia="Times New Roman" w:hAnsi="Times New Roman" w:cs="Times New Roman"/>
          <w:color w:val="000000"/>
          <w:sz w:val="28"/>
          <w:szCs w:val="28"/>
          <w:lang w:eastAsia="ru-RU"/>
        </w:rPr>
        <w:t>түзілуінің ең жо</w:t>
      </w:r>
      <w:r w:rsidR="00223501" w:rsidRPr="00426FF8">
        <w:rPr>
          <w:rFonts w:ascii="Times New Roman" w:eastAsia="Times New Roman" w:hAnsi="Times New Roman" w:cs="Times New Roman"/>
          <w:color w:val="000000"/>
          <w:sz w:val="28"/>
          <w:szCs w:val="28"/>
          <w:lang w:eastAsia="ru-RU"/>
        </w:rPr>
        <w:t>ғары көрсеткіштері микроаэробты/</w:t>
      </w:r>
      <w:r w:rsidR="00223501" w:rsidRPr="00426FF8">
        <w:rPr>
          <w:rFonts w:ascii="Times New Roman" w:eastAsia="Times New Roman" w:hAnsi="Times New Roman" w:cs="Times New Roman"/>
          <w:color w:val="000000"/>
          <w:sz w:val="28"/>
          <w:szCs w:val="28"/>
          <w:lang w:val="kk-KZ" w:eastAsia="ru-RU"/>
        </w:rPr>
        <w:t>жарық</w:t>
      </w:r>
      <w:r w:rsidR="00137327" w:rsidRPr="00426FF8">
        <w:rPr>
          <w:rFonts w:ascii="Times New Roman" w:eastAsia="Times New Roman" w:hAnsi="Times New Roman" w:cs="Times New Roman"/>
          <w:color w:val="000000"/>
          <w:sz w:val="28"/>
          <w:szCs w:val="28"/>
          <w:lang w:eastAsia="ru-RU"/>
        </w:rPr>
        <w:t xml:space="preserve"> жағдайын</w:t>
      </w:r>
      <w:r w:rsidRPr="00426FF8">
        <w:rPr>
          <w:rFonts w:ascii="Times New Roman" w:eastAsia="Times New Roman" w:hAnsi="Times New Roman" w:cs="Times New Roman"/>
          <w:color w:val="000000"/>
          <w:sz w:val="28"/>
          <w:szCs w:val="28"/>
          <w:lang w:eastAsia="ru-RU"/>
        </w:rPr>
        <w:t>да байқалды [</w:t>
      </w:r>
      <w:r w:rsidR="00FC1016" w:rsidRPr="00426FF8">
        <w:rPr>
          <w:rFonts w:ascii="Times New Roman" w:eastAsia="Times New Roman" w:hAnsi="Times New Roman" w:cs="Times New Roman"/>
          <w:color w:val="000000"/>
          <w:sz w:val="28"/>
          <w:szCs w:val="28"/>
          <w:lang w:eastAsia="ru-RU"/>
        </w:rPr>
        <w:t>4</w:t>
      </w:r>
      <w:r w:rsidR="00362BAC" w:rsidRPr="00426FF8">
        <w:rPr>
          <w:rFonts w:ascii="Times New Roman" w:eastAsia="Times New Roman" w:hAnsi="Times New Roman" w:cs="Times New Roman"/>
          <w:color w:val="000000"/>
          <w:sz w:val="28"/>
          <w:szCs w:val="28"/>
          <w:lang w:eastAsia="ru-RU"/>
        </w:rPr>
        <w:t>2</w:t>
      </w:r>
      <w:r w:rsidRPr="00426FF8">
        <w:rPr>
          <w:rFonts w:ascii="Times New Roman" w:eastAsia="Times New Roman" w:hAnsi="Times New Roman" w:cs="Times New Roman"/>
          <w:color w:val="000000"/>
          <w:sz w:val="28"/>
          <w:szCs w:val="28"/>
          <w:lang w:eastAsia="ru-RU"/>
        </w:rPr>
        <w:t>].</w:t>
      </w:r>
    </w:p>
    <w:p w14:paraId="25195A76" w14:textId="363001B8"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Айта кету керек, цианобактериялардың морфологиялық ерекш</w:t>
      </w:r>
      <w:r w:rsidR="00223501" w:rsidRPr="00426FF8">
        <w:rPr>
          <w:rFonts w:ascii="Times New Roman" w:eastAsia="Times New Roman" w:hAnsi="Times New Roman" w:cs="Times New Roman"/>
          <w:color w:val="000000"/>
          <w:sz w:val="28"/>
          <w:szCs w:val="28"/>
          <w:lang w:eastAsia="ru-RU"/>
        </w:rPr>
        <w:t>еліктері оларды ең перспективті</w:t>
      </w:r>
      <w:r w:rsidRPr="00426FF8">
        <w:rPr>
          <w:rFonts w:ascii="Times New Roman" w:eastAsia="Times New Roman" w:hAnsi="Times New Roman" w:cs="Times New Roman"/>
          <w:color w:val="000000"/>
          <w:sz w:val="28"/>
          <w:szCs w:val="28"/>
          <w:lang w:eastAsia="ru-RU"/>
        </w:rPr>
        <w:t xml:space="preserve"> сутегі</w:t>
      </w:r>
      <w:r w:rsidR="00A05BAC" w:rsidRPr="00426FF8">
        <w:rPr>
          <w:rFonts w:ascii="Times New Roman" w:eastAsia="Times New Roman" w:hAnsi="Times New Roman" w:cs="Times New Roman"/>
          <w:color w:val="000000"/>
          <w:sz w:val="28"/>
          <w:szCs w:val="28"/>
          <w:lang w:val="kk-KZ" w:eastAsia="ru-RU"/>
        </w:rPr>
        <w:t>н</w:t>
      </w:r>
      <w:r w:rsidRPr="00426FF8">
        <w:rPr>
          <w:rFonts w:ascii="Times New Roman" w:eastAsia="Times New Roman" w:hAnsi="Times New Roman" w:cs="Times New Roman"/>
          <w:color w:val="000000"/>
          <w:sz w:val="28"/>
          <w:szCs w:val="28"/>
          <w:lang w:eastAsia="ru-RU"/>
        </w:rPr>
        <w:t xml:space="preserve"> өндірушілеріне айналдырып оты</w:t>
      </w:r>
      <w:r w:rsidR="00223501" w:rsidRPr="00426FF8">
        <w:rPr>
          <w:rFonts w:ascii="Times New Roman" w:eastAsia="Times New Roman" w:hAnsi="Times New Roman" w:cs="Times New Roman"/>
          <w:color w:val="000000"/>
          <w:sz w:val="28"/>
          <w:szCs w:val="28"/>
          <w:lang w:eastAsia="ru-RU"/>
        </w:rPr>
        <w:t>р. Бұл әсіресе оттегі мен сутегін</w:t>
      </w:r>
      <w:r w:rsidRPr="00426FF8">
        <w:rPr>
          <w:rFonts w:ascii="Times New Roman" w:eastAsia="Times New Roman" w:hAnsi="Times New Roman" w:cs="Times New Roman"/>
          <w:color w:val="000000"/>
          <w:sz w:val="28"/>
          <w:szCs w:val="28"/>
          <w:lang w:eastAsia="ru-RU"/>
        </w:rPr>
        <w:t>ің бөліну процестері кеңістікте бөлінген цианобактериялардың гетероцисталы түрлеріне қатысты [</w:t>
      </w:r>
      <w:r w:rsidR="00FC1016" w:rsidRPr="00426FF8">
        <w:rPr>
          <w:rFonts w:ascii="Times New Roman" w:eastAsia="Times New Roman" w:hAnsi="Times New Roman" w:cs="Times New Roman"/>
          <w:color w:val="000000"/>
          <w:sz w:val="28"/>
          <w:szCs w:val="28"/>
          <w:lang w:eastAsia="ru-RU"/>
        </w:rPr>
        <w:t>4</w:t>
      </w:r>
      <w:r w:rsidR="00362BAC" w:rsidRPr="00426FF8">
        <w:rPr>
          <w:rFonts w:ascii="Times New Roman" w:eastAsia="Times New Roman" w:hAnsi="Times New Roman" w:cs="Times New Roman"/>
          <w:color w:val="000000"/>
          <w:sz w:val="28"/>
          <w:szCs w:val="28"/>
          <w:lang w:eastAsia="ru-RU"/>
        </w:rPr>
        <w:t>3</w:t>
      </w:r>
      <w:r w:rsidRPr="00426FF8">
        <w:rPr>
          <w:rFonts w:ascii="Times New Roman" w:eastAsia="Times New Roman" w:hAnsi="Times New Roman" w:cs="Times New Roman"/>
          <w:color w:val="000000"/>
          <w:sz w:val="28"/>
          <w:szCs w:val="28"/>
          <w:lang w:eastAsia="ru-RU"/>
        </w:rPr>
        <w:t>].</w:t>
      </w:r>
    </w:p>
    <w:p w14:paraId="58B03277" w14:textId="6B45D19F"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Осы ерекшеліктердің арқасында циа</w:t>
      </w:r>
      <w:r w:rsidR="00A05BAC" w:rsidRPr="00426FF8">
        <w:rPr>
          <w:rFonts w:ascii="Times New Roman" w:eastAsia="Times New Roman" w:hAnsi="Times New Roman" w:cs="Times New Roman"/>
          <w:color w:val="000000"/>
          <w:sz w:val="28"/>
          <w:szCs w:val="28"/>
          <w:lang w:eastAsia="ru-RU"/>
        </w:rPr>
        <w:t xml:space="preserve">нобактериялардың гетероцисталы </w:t>
      </w:r>
      <w:r w:rsidR="00A05BAC" w:rsidRPr="00426FF8">
        <w:rPr>
          <w:rFonts w:ascii="Times New Roman" w:eastAsia="Times New Roman" w:hAnsi="Times New Roman" w:cs="Times New Roman"/>
          <w:color w:val="000000"/>
          <w:sz w:val="28"/>
          <w:szCs w:val="28"/>
          <w:lang w:val="kk-KZ" w:eastAsia="ru-RU"/>
        </w:rPr>
        <w:t>жасушалары</w:t>
      </w:r>
      <w:r w:rsidRPr="00426FF8">
        <w:rPr>
          <w:rFonts w:ascii="Times New Roman" w:eastAsia="Times New Roman" w:hAnsi="Times New Roman" w:cs="Times New Roman"/>
          <w:color w:val="000000"/>
          <w:sz w:val="28"/>
          <w:szCs w:val="28"/>
          <w:lang w:eastAsia="ru-RU"/>
        </w:rPr>
        <w:t xml:space="preserve"> молекул</w:t>
      </w:r>
      <w:r w:rsidR="00223501" w:rsidRPr="00426FF8">
        <w:rPr>
          <w:rFonts w:ascii="Times New Roman" w:eastAsia="Times New Roman" w:hAnsi="Times New Roman" w:cs="Times New Roman"/>
          <w:color w:val="000000"/>
          <w:sz w:val="28"/>
          <w:szCs w:val="28"/>
          <w:lang w:eastAsia="ru-RU"/>
        </w:rPr>
        <w:t>ал</w:t>
      </w:r>
      <w:r w:rsidR="00A05BAC" w:rsidRPr="00426FF8">
        <w:rPr>
          <w:rFonts w:ascii="Times New Roman" w:eastAsia="Times New Roman" w:hAnsi="Times New Roman" w:cs="Times New Roman"/>
          <w:color w:val="000000"/>
          <w:sz w:val="28"/>
          <w:szCs w:val="28"/>
          <w:lang w:eastAsia="ru-RU"/>
        </w:rPr>
        <w:t>ық оттегінің қатысуымен сутегін</w:t>
      </w:r>
      <w:r w:rsidR="00223501" w:rsidRPr="00426FF8">
        <w:rPr>
          <w:rFonts w:ascii="Times New Roman" w:eastAsia="Times New Roman" w:hAnsi="Times New Roman" w:cs="Times New Roman"/>
          <w:color w:val="000000"/>
          <w:sz w:val="28"/>
          <w:szCs w:val="28"/>
          <w:lang w:eastAsia="ru-RU"/>
        </w:rPr>
        <w:t xml:space="preserve"> бөліп, сутегіні</w:t>
      </w:r>
      <w:r w:rsidRPr="00426FF8">
        <w:rPr>
          <w:rFonts w:ascii="Times New Roman" w:eastAsia="Times New Roman" w:hAnsi="Times New Roman" w:cs="Times New Roman"/>
          <w:color w:val="000000"/>
          <w:sz w:val="28"/>
          <w:szCs w:val="28"/>
          <w:lang w:eastAsia="ru-RU"/>
        </w:rPr>
        <w:t>ң жарыққа тәуелді бөлі</w:t>
      </w:r>
      <w:r w:rsidR="00362BAC" w:rsidRPr="00426FF8">
        <w:rPr>
          <w:rFonts w:ascii="Times New Roman" w:eastAsia="Times New Roman" w:hAnsi="Times New Roman" w:cs="Times New Roman"/>
          <w:color w:val="000000"/>
          <w:sz w:val="28"/>
          <w:szCs w:val="28"/>
          <w:lang w:eastAsia="ru-RU"/>
        </w:rPr>
        <w:t>нуін жүзеге асыра алады (сурет 2</w:t>
      </w:r>
      <w:r w:rsidRPr="00426FF8">
        <w:rPr>
          <w:rFonts w:ascii="Times New Roman" w:eastAsia="Times New Roman" w:hAnsi="Times New Roman" w:cs="Times New Roman"/>
          <w:color w:val="000000"/>
          <w:sz w:val="28"/>
          <w:szCs w:val="28"/>
          <w:lang w:eastAsia="ru-RU"/>
        </w:rPr>
        <w:t>).</w:t>
      </w:r>
    </w:p>
    <w:p w14:paraId="7A8CD1A6"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p>
    <w:p w14:paraId="0753C605" w14:textId="77777777" w:rsidR="007A4403" w:rsidRPr="00426FF8" w:rsidRDefault="0080738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noProof/>
          <w:sz w:val="24"/>
          <w:szCs w:val="24"/>
          <w:lang w:val="en-US"/>
        </w:rPr>
        <w:drawing>
          <wp:inline distT="0" distB="0" distL="0" distR="0" wp14:anchorId="79DB78E1" wp14:editId="73B954CF">
            <wp:extent cx="5772785" cy="2673350"/>
            <wp:effectExtent l="0" t="0" r="0" b="0"/>
            <wp:docPr id="84" name="Рисунок 84" descr="C:\Users\yerla\Downloads\Рис 2 вег и гет коп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yerla\Downloads\Рис 2 вег и гет копия (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74740" cy="2674255"/>
                    </a:xfrm>
                    <a:prstGeom prst="rect">
                      <a:avLst/>
                    </a:prstGeom>
                    <a:noFill/>
                    <a:ln>
                      <a:noFill/>
                    </a:ln>
                  </pic:spPr>
                </pic:pic>
              </a:graphicData>
            </a:graphic>
          </wp:inline>
        </w:drawing>
      </w:r>
      <w:r w:rsidRPr="00426FF8">
        <w:rPr>
          <w:rFonts w:ascii="Times New Roman" w:eastAsia="Times New Roman" w:hAnsi="Times New Roman" w:cs="Times New Roman"/>
          <w:noProof/>
          <w:sz w:val="24"/>
          <w:szCs w:val="24"/>
        </w:rPr>
        <w:t xml:space="preserve"> </w:t>
      </w:r>
      <w:r w:rsidR="00BE16D5" w:rsidRPr="00426FF8">
        <w:rPr>
          <w:rFonts w:ascii="Times New Roman" w:eastAsia="Times New Roman" w:hAnsi="Times New Roman" w:cs="Times New Roman"/>
          <w:noProof/>
          <w:sz w:val="24"/>
          <w:szCs w:val="24"/>
        </w:rPr>
        <w:t xml:space="preserve"> </w:t>
      </w:r>
    </w:p>
    <w:p w14:paraId="2A3A79DC" w14:textId="77777777" w:rsidR="008102A1" w:rsidRPr="00426FF8" w:rsidRDefault="008102A1" w:rsidP="00223501">
      <w:pPr>
        <w:spacing w:after="0" w:line="240" w:lineRule="auto"/>
        <w:ind w:firstLine="709"/>
        <w:jc w:val="both"/>
        <w:rPr>
          <w:rFonts w:ascii="Times New Roman" w:eastAsia="Times New Roman" w:hAnsi="Times New Roman" w:cs="Times New Roman"/>
          <w:bCs/>
          <w:color w:val="000000"/>
          <w:sz w:val="28"/>
          <w:szCs w:val="28"/>
          <w:lang w:eastAsia="ru-RU"/>
        </w:rPr>
      </w:pPr>
    </w:p>
    <w:p w14:paraId="13C40926" w14:textId="2734C52C" w:rsidR="001826D4" w:rsidRPr="00426FF8" w:rsidRDefault="007A4403" w:rsidP="009F0A49">
      <w:pPr>
        <w:spacing w:after="0" w:line="240" w:lineRule="auto"/>
        <w:ind w:firstLine="709"/>
        <w:jc w:val="center"/>
        <w:rPr>
          <w:rFonts w:ascii="Times New Roman" w:eastAsia="Times New Roman" w:hAnsi="Times New Roman" w:cs="Times New Roman"/>
          <w:bCs/>
          <w:color w:val="000000"/>
          <w:sz w:val="28"/>
          <w:szCs w:val="28"/>
          <w:lang w:eastAsia="ru-RU"/>
        </w:rPr>
      </w:pPr>
      <w:r w:rsidRPr="00426FF8">
        <w:rPr>
          <w:rFonts w:ascii="Times New Roman" w:eastAsia="Times New Roman" w:hAnsi="Times New Roman" w:cs="Times New Roman"/>
          <w:bCs/>
          <w:color w:val="000000"/>
          <w:sz w:val="28"/>
          <w:szCs w:val="28"/>
          <w:lang w:eastAsia="ru-RU"/>
        </w:rPr>
        <w:t>Су</w:t>
      </w:r>
      <w:r w:rsidR="008315EF" w:rsidRPr="00426FF8">
        <w:rPr>
          <w:rFonts w:ascii="Times New Roman" w:eastAsia="Times New Roman" w:hAnsi="Times New Roman" w:cs="Times New Roman"/>
          <w:bCs/>
          <w:color w:val="000000"/>
          <w:sz w:val="28"/>
          <w:szCs w:val="28"/>
          <w:lang w:eastAsia="ru-RU"/>
        </w:rPr>
        <w:t>рет 2</w:t>
      </w:r>
      <w:r w:rsidRPr="00426FF8">
        <w:rPr>
          <w:rFonts w:ascii="Times New Roman" w:eastAsia="Times New Roman" w:hAnsi="Times New Roman" w:cs="Times New Roman"/>
          <w:bCs/>
          <w:color w:val="000000"/>
          <w:sz w:val="28"/>
          <w:szCs w:val="28"/>
          <w:lang w:eastAsia="ru-RU"/>
        </w:rPr>
        <w:t xml:space="preserve"> - Цианобактериялардың вегетативті және гетероцисталы жасушаларындағы фотосинтез үрдісі</w:t>
      </w:r>
      <w:r w:rsidR="009F0A49" w:rsidRPr="00426FF8">
        <w:rPr>
          <w:rFonts w:ascii="Times New Roman" w:eastAsia="Times New Roman" w:hAnsi="Times New Roman" w:cs="Times New Roman"/>
          <w:bCs/>
          <w:color w:val="000000"/>
          <w:sz w:val="28"/>
          <w:szCs w:val="28"/>
          <w:lang w:eastAsia="ru-RU"/>
        </w:rPr>
        <w:t xml:space="preserve"> </w:t>
      </w:r>
      <w:r w:rsidR="009F0A49" w:rsidRPr="00426FF8">
        <w:rPr>
          <w:rFonts w:ascii="Times New Roman" w:eastAsia="Times New Roman" w:hAnsi="Times New Roman" w:cs="Times New Roman"/>
          <w:color w:val="000000"/>
          <w:sz w:val="28"/>
          <w:szCs w:val="28"/>
          <w:lang w:eastAsia="ru-RU"/>
        </w:rPr>
        <w:t>[</w:t>
      </w:r>
      <w:r w:rsidR="00FC1016" w:rsidRPr="00426FF8">
        <w:rPr>
          <w:rFonts w:ascii="Times New Roman" w:eastAsia="Times New Roman" w:hAnsi="Times New Roman" w:cs="Times New Roman"/>
          <w:color w:val="000000"/>
          <w:sz w:val="28"/>
          <w:szCs w:val="28"/>
          <w:lang w:eastAsia="ru-RU"/>
        </w:rPr>
        <w:t>44</w:t>
      </w:r>
      <w:r w:rsidR="009F0A49" w:rsidRPr="00426FF8">
        <w:rPr>
          <w:rFonts w:ascii="Times New Roman" w:eastAsia="Times New Roman" w:hAnsi="Times New Roman" w:cs="Times New Roman"/>
          <w:color w:val="000000"/>
          <w:sz w:val="28"/>
          <w:szCs w:val="28"/>
          <w:lang w:eastAsia="ru-RU"/>
        </w:rPr>
        <w:t>]</w:t>
      </w:r>
    </w:p>
    <w:p w14:paraId="3FD964C0" w14:textId="77777777" w:rsidR="00223501" w:rsidRPr="00426FF8" w:rsidRDefault="00223501" w:rsidP="00223501">
      <w:pPr>
        <w:spacing w:after="0" w:line="240" w:lineRule="auto"/>
        <w:ind w:firstLine="709"/>
        <w:jc w:val="both"/>
        <w:rPr>
          <w:rFonts w:ascii="Times New Roman" w:eastAsia="Times New Roman" w:hAnsi="Times New Roman" w:cs="Times New Roman"/>
          <w:sz w:val="24"/>
          <w:szCs w:val="24"/>
          <w:lang w:eastAsia="ru-RU"/>
        </w:rPr>
      </w:pPr>
    </w:p>
    <w:p w14:paraId="11FAE4C2" w14:textId="55D7E587"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Микробтық метаболизмнің жанама өнімі ретінде биосутегі</w:t>
      </w:r>
      <w:r w:rsidR="00B75843" w:rsidRPr="00426FF8">
        <w:rPr>
          <w:rFonts w:ascii="Times New Roman" w:eastAsia="Times New Roman" w:hAnsi="Times New Roman" w:cs="Times New Roman"/>
          <w:color w:val="000000"/>
          <w:sz w:val="28"/>
          <w:szCs w:val="28"/>
          <w:lang w:val="kk-KZ" w:eastAsia="ru-RU"/>
        </w:rPr>
        <w:t>н</w:t>
      </w:r>
      <w:r w:rsidRPr="00426FF8">
        <w:rPr>
          <w:rFonts w:ascii="Times New Roman" w:eastAsia="Times New Roman" w:hAnsi="Times New Roman" w:cs="Times New Roman"/>
          <w:color w:val="000000"/>
          <w:sz w:val="28"/>
          <w:szCs w:val="28"/>
          <w:lang w:eastAsia="ru-RU"/>
        </w:rPr>
        <w:t xml:space="preserve"> өндірісі технологиялық дамудың салыстырмалы түрде жаңа саласы және жаңар</w:t>
      </w:r>
      <w:r w:rsidR="003D7C5D" w:rsidRPr="00426FF8">
        <w:rPr>
          <w:rFonts w:ascii="Times New Roman" w:eastAsia="Times New Roman" w:hAnsi="Times New Roman" w:cs="Times New Roman"/>
          <w:color w:val="000000"/>
          <w:sz w:val="28"/>
          <w:szCs w:val="28"/>
          <w:lang w:eastAsia="ru-RU"/>
        </w:rPr>
        <w:t>тылатын энергияның перспективті</w:t>
      </w:r>
      <w:r w:rsidRPr="00426FF8">
        <w:rPr>
          <w:rFonts w:ascii="Times New Roman" w:eastAsia="Times New Roman" w:hAnsi="Times New Roman" w:cs="Times New Roman"/>
          <w:color w:val="000000"/>
          <w:sz w:val="28"/>
          <w:szCs w:val="28"/>
          <w:lang w:eastAsia="ru-RU"/>
        </w:rPr>
        <w:t xml:space="preserve"> көзі болып табылады. Тірі организмдердегі мұндай реакциялардың мүмкіндігі жарты ғасырдан астам уақыт бұрын көрсетілгендіктен, цианобактериялар жүргізетін биофотолиз процесі соңғы 35 жыл ішінде белсенді түрде зерттелді [</w:t>
      </w:r>
      <w:r w:rsidR="00FC1016" w:rsidRPr="00426FF8">
        <w:rPr>
          <w:rFonts w:ascii="Times New Roman" w:eastAsia="Times New Roman" w:hAnsi="Times New Roman" w:cs="Times New Roman"/>
          <w:color w:val="000000"/>
          <w:sz w:val="28"/>
          <w:szCs w:val="28"/>
          <w:lang w:eastAsia="ru-RU"/>
        </w:rPr>
        <w:t>45</w:t>
      </w:r>
      <w:r w:rsidRPr="00426FF8">
        <w:rPr>
          <w:rFonts w:ascii="Times New Roman" w:eastAsia="Times New Roman" w:hAnsi="Times New Roman" w:cs="Times New Roman"/>
          <w:color w:val="000000"/>
          <w:sz w:val="28"/>
          <w:szCs w:val="28"/>
          <w:lang w:eastAsia="ru-RU"/>
        </w:rPr>
        <w:t>]. Осы уақыт ішінде тірі жүйелер арқылы сутегі</w:t>
      </w:r>
      <w:r w:rsidR="00F130CD" w:rsidRPr="00426FF8">
        <w:rPr>
          <w:rFonts w:ascii="Times New Roman" w:eastAsia="Times New Roman" w:hAnsi="Times New Roman" w:cs="Times New Roman"/>
          <w:color w:val="000000"/>
          <w:sz w:val="28"/>
          <w:szCs w:val="28"/>
          <w:lang w:val="kk-KZ" w:eastAsia="ru-RU"/>
        </w:rPr>
        <w:t>н</w:t>
      </w:r>
      <w:r w:rsidRPr="00426FF8">
        <w:rPr>
          <w:rFonts w:ascii="Times New Roman" w:eastAsia="Times New Roman" w:hAnsi="Times New Roman" w:cs="Times New Roman"/>
          <w:color w:val="000000"/>
          <w:sz w:val="28"/>
          <w:szCs w:val="28"/>
          <w:lang w:eastAsia="ru-RU"/>
        </w:rPr>
        <w:t xml:space="preserve"> түзудің негізгі молекулалық механизмдері зерттелді. Цианобактериялар күн энергиясын пайдаланып суды ыдырату процесінде протондар мен электрондарды шығара алады [</w:t>
      </w:r>
      <w:r w:rsidR="00FC1016" w:rsidRPr="00426FF8">
        <w:rPr>
          <w:rFonts w:ascii="Times New Roman" w:eastAsia="Times New Roman" w:hAnsi="Times New Roman" w:cs="Times New Roman"/>
          <w:color w:val="000000"/>
          <w:sz w:val="28"/>
          <w:szCs w:val="28"/>
          <w:lang w:eastAsia="ru-RU"/>
        </w:rPr>
        <w:t>46</w:t>
      </w:r>
      <w:r w:rsidRPr="00426FF8">
        <w:rPr>
          <w:rFonts w:ascii="Times New Roman" w:eastAsia="Times New Roman" w:hAnsi="Times New Roman" w:cs="Times New Roman"/>
          <w:color w:val="000000"/>
          <w:sz w:val="28"/>
          <w:szCs w:val="28"/>
          <w:lang w:eastAsia="ru-RU"/>
        </w:rPr>
        <w:t>]. Сутегі</w:t>
      </w:r>
      <w:r w:rsidR="00B75843" w:rsidRPr="00426FF8">
        <w:rPr>
          <w:rFonts w:ascii="Times New Roman" w:eastAsia="Times New Roman" w:hAnsi="Times New Roman" w:cs="Times New Roman"/>
          <w:color w:val="000000"/>
          <w:sz w:val="28"/>
          <w:szCs w:val="28"/>
          <w:lang w:val="kk-KZ" w:eastAsia="ru-RU"/>
        </w:rPr>
        <w:t>н</w:t>
      </w:r>
      <w:r w:rsidRPr="00426FF8">
        <w:rPr>
          <w:rFonts w:ascii="Times New Roman" w:eastAsia="Times New Roman" w:hAnsi="Times New Roman" w:cs="Times New Roman"/>
          <w:color w:val="000000"/>
          <w:sz w:val="28"/>
          <w:szCs w:val="28"/>
          <w:lang w:eastAsia="ru-RU"/>
        </w:rPr>
        <w:t xml:space="preserve"> жарықты тікелей сіңіру және электрондарды екі түрлі ферменттер, атап айтқанда гидрогеназа және нитрогеназа арқылы тасымалдау арқ</w:t>
      </w:r>
      <w:r w:rsidR="003D7C5D" w:rsidRPr="00426FF8">
        <w:rPr>
          <w:rFonts w:ascii="Times New Roman" w:eastAsia="Times New Roman" w:hAnsi="Times New Roman" w:cs="Times New Roman"/>
          <w:color w:val="000000"/>
          <w:sz w:val="28"/>
          <w:szCs w:val="28"/>
          <w:lang w:eastAsia="ru-RU"/>
        </w:rPr>
        <w:t>ылы түзіледі. Нитрогеназа сутегін</w:t>
      </w:r>
      <w:r w:rsidRPr="00426FF8">
        <w:rPr>
          <w:rFonts w:ascii="Times New Roman" w:eastAsia="Times New Roman" w:hAnsi="Times New Roman" w:cs="Times New Roman"/>
          <w:color w:val="000000"/>
          <w:sz w:val="28"/>
          <w:szCs w:val="28"/>
          <w:lang w:eastAsia="ru-RU"/>
        </w:rPr>
        <w:t xml:space="preserve">ің түзілуін катализдейді және сонымен бірге азотты аммиакқа дейін </w:t>
      </w:r>
      <w:r w:rsidR="003D7C5D" w:rsidRPr="00426FF8">
        <w:rPr>
          <w:rFonts w:ascii="Times New Roman" w:eastAsia="Times New Roman" w:hAnsi="Times New Roman" w:cs="Times New Roman"/>
          <w:color w:val="000000"/>
          <w:sz w:val="28"/>
          <w:szCs w:val="28"/>
          <w:lang w:val="kk-KZ" w:eastAsia="ru-RU"/>
        </w:rPr>
        <w:t>айналдырады</w:t>
      </w:r>
      <w:r w:rsidRPr="00426FF8">
        <w:rPr>
          <w:rFonts w:ascii="Times New Roman" w:eastAsia="Times New Roman" w:hAnsi="Times New Roman" w:cs="Times New Roman"/>
          <w:color w:val="000000"/>
          <w:sz w:val="28"/>
          <w:szCs w:val="28"/>
          <w:lang w:eastAsia="ru-RU"/>
        </w:rPr>
        <w:t xml:space="preserve">. Ол азот </w:t>
      </w:r>
      <w:r w:rsidRPr="00426FF8">
        <w:rPr>
          <w:rFonts w:ascii="Times New Roman" w:eastAsia="Times New Roman" w:hAnsi="Times New Roman" w:cs="Times New Roman"/>
          <w:color w:val="000000"/>
          <w:sz w:val="28"/>
          <w:szCs w:val="28"/>
          <w:lang w:eastAsia="ru-RU"/>
        </w:rPr>
        <w:lastRenderedPageBreak/>
        <w:t>аз болған жағдайда жіп тәрізді цианобактериялар</w:t>
      </w:r>
      <w:r w:rsidR="003D7C5D" w:rsidRPr="00426FF8">
        <w:rPr>
          <w:rFonts w:ascii="Times New Roman" w:eastAsia="Times New Roman" w:hAnsi="Times New Roman" w:cs="Times New Roman"/>
          <w:color w:val="000000"/>
          <w:sz w:val="28"/>
          <w:szCs w:val="28"/>
          <w:lang w:eastAsia="ru-RU"/>
        </w:rPr>
        <w:t>дың гетероцисталарында белсенді күйге ауысады</w:t>
      </w:r>
      <w:r w:rsidRPr="00426FF8">
        <w:rPr>
          <w:rFonts w:ascii="Times New Roman" w:eastAsia="Times New Roman" w:hAnsi="Times New Roman" w:cs="Times New Roman"/>
          <w:color w:val="000000"/>
          <w:sz w:val="28"/>
          <w:szCs w:val="28"/>
          <w:lang w:eastAsia="ru-RU"/>
        </w:rPr>
        <w:t>. Сутегі</w:t>
      </w:r>
      <w:r w:rsidR="00B75843" w:rsidRPr="00426FF8">
        <w:rPr>
          <w:rFonts w:ascii="Times New Roman" w:eastAsia="Times New Roman" w:hAnsi="Times New Roman" w:cs="Times New Roman"/>
          <w:color w:val="000000"/>
          <w:sz w:val="28"/>
          <w:szCs w:val="28"/>
          <w:lang w:val="kk-KZ" w:eastAsia="ru-RU"/>
        </w:rPr>
        <w:t>н</w:t>
      </w:r>
      <w:r w:rsidRPr="00426FF8">
        <w:rPr>
          <w:rFonts w:ascii="Times New Roman" w:eastAsia="Times New Roman" w:hAnsi="Times New Roman" w:cs="Times New Roman"/>
          <w:color w:val="000000"/>
          <w:sz w:val="28"/>
          <w:szCs w:val="28"/>
          <w:lang w:eastAsia="ru-RU"/>
        </w:rPr>
        <w:t xml:space="preserve"> жанама өнім ретінде түзіледі. Гидрогеназа қарапайым химиялық реакцияны</w:t>
      </w:r>
      <w:r w:rsidR="00033D58"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00000"/>
          <w:sz w:val="28"/>
          <w:szCs w:val="28"/>
          <w:lang w:eastAsia="ru-RU"/>
        </w:rPr>
        <w:t>– протондар м</w:t>
      </w:r>
      <w:r w:rsidR="003D7C5D" w:rsidRPr="00426FF8">
        <w:rPr>
          <w:rFonts w:ascii="Times New Roman" w:eastAsia="Times New Roman" w:hAnsi="Times New Roman" w:cs="Times New Roman"/>
          <w:color w:val="000000"/>
          <w:sz w:val="28"/>
          <w:szCs w:val="28"/>
          <w:lang w:eastAsia="ru-RU"/>
        </w:rPr>
        <w:t>ен электрондардан сутегіні</w:t>
      </w:r>
      <w:r w:rsidRPr="00426FF8">
        <w:rPr>
          <w:rFonts w:ascii="Times New Roman" w:eastAsia="Times New Roman" w:hAnsi="Times New Roman" w:cs="Times New Roman"/>
          <w:color w:val="000000"/>
          <w:sz w:val="28"/>
          <w:szCs w:val="28"/>
          <w:lang w:eastAsia="ru-RU"/>
        </w:rPr>
        <w:t>ң қайтымды тотықсыздануы</w:t>
      </w:r>
      <w:r w:rsidR="00C1697E" w:rsidRPr="00426FF8">
        <w:rPr>
          <w:rFonts w:ascii="Times New Roman" w:eastAsia="Times New Roman" w:hAnsi="Times New Roman" w:cs="Times New Roman"/>
          <w:color w:val="000000"/>
          <w:sz w:val="28"/>
          <w:szCs w:val="28"/>
          <w:lang w:val="kk-KZ" w:eastAsia="ru-RU"/>
        </w:rPr>
        <w:t>н</w:t>
      </w:r>
      <w:r w:rsidR="00C1697E" w:rsidRPr="00426FF8">
        <w:rPr>
          <w:rFonts w:ascii="Times New Roman" w:eastAsia="Times New Roman" w:hAnsi="Times New Roman" w:cs="Times New Roman"/>
          <w:color w:val="000000"/>
          <w:sz w:val="28"/>
          <w:szCs w:val="28"/>
          <w:lang w:eastAsia="ru-RU"/>
        </w:rPr>
        <w:t xml:space="preserve"> катализдейді</w:t>
      </w:r>
      <w:r w:rsidRPr="00426FF8">
        <w:rPr>
          <w:rFonts w:ascii="Times New Roman" w:eastAsia="Times New Roman" w:hAnsi="Times New Roman" w:cs="Times New Roman"/>
          <w:color w:val="000000"/>
          <w:sz w:val="28"/>
          <w:szCs w:val="28"/>
          <w:lang w:eastAsia="ru-RU"/>
        </w:rPr>
        <w:t>. Бұл ферменттердің екеу</w:t>
      </w:r>
      <w:r w:rsidR="00C1697E" w:rsidRPr="00426FF8">
        <w:rPr>
          <w:rFonts w:ascii="Times New Roman" w:eastAsia="Times New Roman" w:hAnsi="Times New Roman" w:cs="Times New Roman"/>
          <w:color w:val="000000"/>
          <w:sz w:val="28"/>
          <w:szCs w:val="28"/>
          <w:lang w:eastAsia="ru-RU"/>
        </w:rPr>
        <w:t>і де цианобактериялардағы сутегін</w:t>
      </w:r>
      <w:r w:rsidRPr="00426FF8">
        <w:rPr>
          <w:rFonts w:ascii="Times New Roman" w:eastAsia="Times New Roman" w:hAnsi="Times New Roman" w:cs="Times New Roman"/>
          <w:color w:val="000000"/>
          <w:sz w:val="28"/>
          <w:szCs w:val="28"/>
          <w:lang w:eastAsia="ru-RU"/>
        </w:rPr>
        <w:t>ің биологиялық өндірісіне жауап беретін негізгі жасушалық ферменттер. Зерттеу көрсеткендей, судың ыдырау реакцияларынан пайда болған электрондар мен протондар гидрогеназамен қайта араласып, жоғары таза H</w:t>
      </w:r>
      <w:r w:rsidRPr="00426FF8">
        <w:rPr>
          <w:rFonts w:ascii="Times New Roman" w:eastAsia="Times New Roman" w:hAnsi="Times New Roman" w:cs="Times New Roman"/>
          <w:color w:val="000000"/>
          <w:sz w:val="28"/>
          <w:szCs w:val="28"/>
          <w:vertAlign w:val="subscript"/>
          <w:lang w:eastAsia="ru-RU"/>
        </w:rPr>
        <w:t>2</w:t>
      </w:r>
      <w:r w:rsidRPr="00426FF8">
        <w:rPr>
          <w:rFonts w:ascii="Times New Roman" w:eastAsia="Times New Roman" w:hAnsi="Times New Roman" w:cs="Times New Roman"/>
          <w:color w:val="000000"/>
          <w:sz w:val="28"/>
          <w:szCs w:val="28"/>
          <w:lang w:eastAsia="ru-RU"/>
        </w:rPr>
        <w:t xml:space="preserve"> (98% дейін) шығарады [</w:t>
      </w:r>
      <w:r w:rsidR="00FC1016" w:rsidRPr="00426FF8">
        <w:rPr>
          <w:rFonts w:ascii="Times New Roman" w:eastAsia="Times New Roman" w:hAnsi="Times New Roman" w:cs="Times New Roman"/>
          <w:color w:val="000000"/>
          <w:sz w:val="28"/>
          <w:szCs w:val="28"/>
          <w:lang w:eastAsia="ru-RU"/>
        </w:rPr>
        <w:t>47</w:t>
      </w:r>
      <w:r w:rsidRPr="00426FF8">
        <w:rPr>
          <w:rFonts w:ascii="Times New Roman" w:eastAsia="Times New Roman" w:hAnsi="Times New Roman" w:cs="Times New Roman"/>
          <w:color w:val="000000"/>
          <w:sz w:val="28"/>
          <w:szCs w:val="28"/>
          <w:lang w:eastAsia="ru-RU"/>
        </w:rPr>
        <w:t>].</w:t>
      </w:r>
    </w:p>
    <w:p w14:paraId="61269322" w14:textId="78878E12" w:rsidR="00C1697E" w:rsidRPr="00426FF8" w:rsidRDefault="00C1697E" w:rsidP="00C1697E">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Цианобактериялар сутегін</w:t>
      </w:r>
      <w:r w:rsidR="007A4403" w:rsidRPr="00426FF8">
        <w:rPr>
          <w:rFonts w:ascii="Times New Roman" w:eastAsia="Times New Roman" w:hAnsi="Times New Roman" w:cs="Times New Roman"/>
          <w:color w:val="000000"/>
          <w:sz w:val="28"/>
          <w:szCs w:val="28"/>
          <w:lang w:eastAsia="ru-RU"/>
        </w:rPr>
        <w:t>ің тұрақты өндірісінде маңызды рөл атқаруы мүмкін, бұл таза энергия</w:t>
      </w:r>
      <w:r w:rsidR="00F130CD" w:rsidRPr="00426FF8">
        <w:rPr>
          <w:rFonts w:ascii="Times New Roman" w:eastAsia="Times New Roman" w:hAnsi="Times New Roman" w:cs="Times New Roman"/>
          <w:color w:val="000000"/>
          <w:sz w:val="28"/>
          <w:szCs w:val="28"/>
          <w:lang w:eastAsia="ru-RU"/>
        </w:rPr>
        <w:t>ның маңызды көзі болып табылады</w:t>
      </w:r>
      <w:r w:rsidR="00F130CD" w:rsidRPr="00426FF8">
        <w:rPr>
          <w:rFonts w:ascii="Times New Roman" w:eastAsia="Times New Roman" w:hAnsi="Times New Roman" w:cs="Times New Roman"/>
          <w:color w:val="000000"/>
          <w:sz w:val="28"/>
          <w:szCs w:val="28"/>
          <w:lang w:val="kk-KZ" w:eastAsia="ru-RU"/>
        </w:rPr>
        <w:t xml:space="preserve"> және</w:t>
      </w:r>
      <w:r w:rsidR="007A4403" w:rsidRPr="00426FF8">
        <w:rPr>
          <w:rFonts w:ascii="Times New Roman" w:eastAsia="Times New Roman" w:hAnsi="Times New Roman" w:cs="Times New Roman"/>
          <w:color w:val="000000"/>
          <w:sz w:val="28"/>
          <w:szCs w:val="28"/>
          <w:lang w:eastAsia="ru-RU"/>
        </w:rPr>
        <w:t xml:space="preserve"> оны </w:t>
      </w:r>
      <w:r w:rsidRPr="00426FF8">
        <w:rPr>
          <w:rFonts w:ascii="Times New Roman" w:eastAsia="Times New Roman" w:hAnsi="Times New Roman" w:cs="Times New Roman"/>
          <w:color w:val="000000"/>
          <w:sz w:val="28"/>
          <w:szCs w:val="28"/>
          <w:lang w:eastAsia="ru-RU"/>
        </w:rPr>
        <w:t>кең ауқымда</w:t>
      </w:r>
      <w:r w:rsidR="007A4403" w:rsidRPr="00426FF8">
        <w:rPr>
          <w:rFonts w:ascii="Times New Roman" w:eastAsia="Times New Roman" w:hAnsi="Times New Roman" w:cs="Times New Roman"/>
          <w:color w:val="000000"/>
          <w:sz w:val="28"/>
          <w:szCs w:val="28"/>
          <w:lang w:eastAsia="ru-RU"/>
        </w:rPr>
        <w:t xml:space="preserve"> пайдалануға болады. </w:t>
      </w:r>
      <w:r w:rsidRPr="00426FF8">
        <w:rPr>
          <w:rFonts w:ascii="Times New Roman" w:eastAsia="Times New Roman" w:hAnsi="Times New Roman" w:cs="Times New Roman"/>
          <w:color w:val="000000"/>
          <w:sz w:val="28"/>
          <w:szCs w:val="28"/>
          <w:lang w:val="kk-KZ" w:eastAsia="ru-RU"/>
        </w:rPr>
        <w:t>Төменде</w:t>
      </w:r>
      <w:r w:rsidRPr="00426FF8">
        <w:rPr>
          <w:rFonts w:ascii="Times New Roman" w:eastAsia="Times New Roman" w:hAnsi="Times New Roman" w:cs="Times New Roman"/>
          <w:color w:val="000000"/>
          <w:sz w:val="28"/>
          <w:szCs w:val="28"/>
          <w:lang w:eastAsia="ru-RU"/>
        </w:rPr>
        <w:t xml:space="preserve"> цианобактериялардың сутегін</w:t>
      </w:r>
      <w:r w:rsidR="007A4403" w:rsidRPr="00426FF8">
        <w:rPr>
          <w:rFonts w:ascii="Times New Roman" w:eastAsia="Times New Roman" w:hAnsi="Times New Roman" w:cs="Times New Roman"/>
          <w:color w:val="000000"/>
          <w:sz w:val="28"/>
          <w:szCs w:val="28"/>
          <w:lang w:eastAsia="ru-RU"/>
        </w:rPr>
        <w:t>ің тұрақты өндірілуіне ықпал ететін негізгі әдістерінің кейбірі</w:t>
      </w:r>
      <w:r w:rsidRPr="00426FF8">
        <w:rPr>
          <w:rFonts w:ascii="Times New Roman" w:eastAsia="Times New Roman" w:hAnsi="Times New Roman" w:cs="Times New Roman"/>
          <w:color w:val="000000"/>
          <w:sz w:val="28"/>
          <w:szCs w:val="28"/>
          <w:lang w:val="kk-KZ" w:eastAsia="ru-RU"/>
        </w:rPr>
        <w:t xml:space="preserve"> берілген</w:t>
      </w:r>
      <w:r w:rsidRPr="00426FF8">
        <w:rPr>
          <w:rFonts w:ascii="Times New Roman" w:eastAsia="Times New Roman" w:hAnsi="Times New Roman" w:cs="Times New Roman"/>
          <w:color w:val="000000"/>
          <w:sz w:val="28"/>
          <w:szCs w:val="28"/>
          <w:lang w:eastAsia="ru-RU"/>
        </w:rPr>
        <w:t>.</w:t>
      </w:r>
    </w:p>
    <w:p w14:paraId="1FE76315" w14:textId="036245D3" w:rsidR="007A4403" w:rsidRPr="00426FF8" w:rsidRDefault="00C1697E" w:rsidP="00C1697E">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sz w:val="24"/>
          <w:szCs w:val="24"/>
          <w:lang w:eastAsia="ru-RU"/>
        </w:rPr>
        <w:t>-</w:t>
      </w:r>
      <w:r w:rsidRPr="00426FF8">
        <w:rPr>
          <w:rFonts w:ascii="Times New Roman" w:eastAsia="Times New Roman" w:hAnsi="Times New Roman" w:cs="Times New Roman"/>
          <w:sz w:val="24"/>
          <w:szCs w:val="24"/>
          <w:lang w:val="kk-KZ" w:eastAsia="ru-RU"/>
        </w:rPr>
        <w:t xml:space="preserve"> </w:t>
      </w:r>
      <w:r w:rsidR="007A4403" w:rsidRPr="00426FF8">
        <w:rPr>
          <w:rFonts w:ascii="Times New Roman" w:eastAsia="Times New Roman" w:hAnsi="Times New Roman" w:cs="Times New Roman"/>
          <w:color w:val="000000"/>
          <w:sz w:val="28"/>
          <w:szCs w:val="28"/>
          <w:lang w:val="kk-KZ" w:eastAsia="ru-RU"/>
        </w:rPr>
        <w:t xml:space="preserve">Судың фотобиологиялық </w:t>
      </w:r>
      <w:r w:rsidRPr="00426FF8">
        <w:rPr>
          <w:rFonts w:ascii="Times New Roman" w:eastAsia="Times New Roman" w:hAnsi="Times New Roman" w:cs="Times New Roman"/>
          <w:color w:val="000000"/>
          <w:sz w:val="28"/>
          <w:szCs w:val="28"/>
          <w:lang w:val="kk-KZ" w:eastAsia="ru-RU"/>
        </w:rPr>
        <w:t xml:space="preserve">бөлінуі: цианобактериялар судың </w:t>
      </w:r>
      <w:r w:rsidR="007A4403" w:rsidRPr="00426FF8">
        <w:rPr>
          <w:rFonts w:ascii="Times New Roman" w:eastAsia="Times New Roman" w:hAnsi="Times New Roman" w:cs="Times New Roman"/>
          <w:color w:val="000000"/>
          <w:sz w:val="28"/>
          <w:szCs w:val="28"/>
          <w:lang w:val="kk-KZ" w:eastAsia="ru-RU"/>
        </w:rPr>
        <w:t>фотобиологиялық бөліну процесінде сутегі</w:t>
      </w:r>
      <w:r w:rsidR="00B75843" w:rsidRPr="00426FF8">
        <w:rPr>
          <w:rFonts w:ascii="Times New Roman" w:eastAsia="Times New Roman" w:hAnsi="Times New Roman" w:cs="Times New Roman"/>
          <w:color w:val="000000"/>
          <w:sz w:val="28"/>
          <w:szCs w:val="28"/>
          <w:lang w:val="kk-KZ" w:eastAsia="ru-RU"/>
        </w:rPr>
        <w:t>н</w:t>
      </w:r>
      <w:r w:rsidR="007A4403" w:rsidRPr="00426FF8">
        <w:rPr>
          <w:rFonts w:ascii="Times New Roman" w:eastAsia="Times New Roman" w:hAnsi="Times New Roman" w:cs="Times New Roman"/>
          <w:color w:val="000000"/>
          <w:sz w:val="28"/>
          <w:szCs w:val="28"/>
          <w:lang w:val="kk-KZ" w:eastAsia="ru-RU"/>
        </w:rPr>
        <w:t xml:space="preserve"> газын шығаруға қабілетті, онда су күн сәулесінің энергиясын пайдаланып сутегі мен оттегіге бөлінеді. Бұл процесс өте тиімді және зиянды шығарын</w:t>
      </w:r>
      <w:r w:rsidRPr="00426FF8">
        <w:rPr>
          <w:rFonts w:ascii="Times New Roman" w:eastAsia="Times New Roman" w:hAnsi="Times New Roman" w:cs="Times New Roman"/>
          <w:color w:val="000000"/>
          <w:sz w:val="28"/>
          <w:szCs w:val="28"/>
          <w:lang w:val="kk-KZ" w:eastAsia="ru-RU"/>
        </w:rPr>
        <w:t>дылар шығармайды, бұл оны сутегін</w:t>
      </w:r>
      <w:r w:rsidR="007A4403" w:rsidRPr="00426FF8">
        <w:rPr>
          <w:rFonts w:ascii="Times New Roman" w:eastAsia="Times New Roman" w:hAnsi="Times New Roman" w:cs="Times New Roman"/>
          <w:color w:val="000000"/>
          <w:sz w:val="28"/>
          <w:szCs w:val="28"/>
          <w:lang w:val="kk-KZ" w:eastAsia="ru-RU"/>
        </w:rPr>
        <w:t xml:space="preserve"> тұрақты өндіруді</w:t>
      </w:r>
      <w:r w:rsidR="00B25E93" w:rsidRPr="00426FF8">
        <w:rPr>
          <w:rFonts w:ascii="Times New Roman" w:eastAsia="Times New Roman" w:hAnsi="Times New Roman" w:cs="Times New Roman"/>
          <w:color w:val="000000"/>
          <w:sz w:val="28"/>
          <w:szCs w:val="28"/>
          <w:lang w:val="kk-KZ" w:eastAsia="ru-RU"/>
        </w:rPr>
        <w:t>ң тартымды нұсқасына айналдырып отыр</w:t>
      </w:r>
      <w:r w:rsidR="007A4403" w:rsidRPr="00426FF8">
        <w:rPr>
          <w:rFonts w:ascii="Times New Roman" w:eastAsia="Times New Roman" w:hAnsi="Times New Roman" w:cs="Times New Roman"/>
          <w:color w:val="000000"/>
          <w:sz w:val="28"/>
          <w:szCs w:val="28"/>
          <w:lang w:val="kk-KZ" w:eastAsia="ru-RU"/>
        </w:rPr>
        <w:t>.</w:t>
      </w:r>
    </w:p>
    <w:p w14:paraId="0AD0ED68" w14:textId="77777777" w:rsidR="007A4403" w:rsidRPr="00426FF8" w:rsidRDefault="00C1697E"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sz w:val="24"/>
          <w:szCs w:val="24"/>
          <w:lang w:val="kk-KZ" w:eastAsia="ru-RU"/>
        </w:rPr>
        <w:t xml:space="preserve">- </w:t>
      </w:r>
      <w:r w:rsidR="007A4403" w:rsidRPr="00426FF8">
        <w:rPr>
          <w:rFonts w:ascii="Times New Roman" w:eastAsia="Times New Roman" w:hAnsi="Times New Roman" w:cs="Times New Roman"/>
          <w:color w:val="000000"/>
          <w:sz w:val="28"/>
          <w:szCs w:val="28"/>
          <w:lang w:val="kk-KZ" w:eastAsia="ru-RU"/>
        </w:rPr>
        <w:t xml:space="preserve">Мол және жаңартылатын энергия көзі: цианобактериялар сулы және жер үсті орталарында көп және кең таралған, бұл оларды сутегінің ықтимал </w:t>
      </w:r>
      <w:r w:rsidRPr="00426FF8">
        <w:rPr>
          <w:rFonts w:ascii="Times New Roman" w:eastAsia="Times New Roman" w:hAnsi="Times New Roman" w:cs="Times New Roman"/>
          <w:color w:val="000000"/>
          <w:sz w:val="28"/>
          <w:szCs w:val="28"/>
          <w:lang w:val="kk-KZ" w:eastAsia="ru-RU"/>
        </w:rPr>
        <w:t xml:space="preserve">жаңартылатын </w:t>
      </w:r>
      <w:r w:rsidR="007A4403" w:rsidRPr="00426FF8">
        <w:rPr>
          <w:rFonts w:ascii="Times New Roman" w:eastAsia="Times New Roman" w:hAnsi="Times New Roman" w:cs="Times New Roman"/>
          <w:color w:val="000000"/>
          <w:sz w:val="28"/>
          <w:szCs w:val="28"/>
          <w:lang w:val="kk-KZ" w:eastAsia="ru-RU"/>
        </w:rPr>
        <w:t xml:space="preserve">көзіне айналдырады. Сонымен қатар, оларды егістік емес жерлер мен </w:t>
      </w:r>
      <w:r w:rsidR="00B25E93" w:rsidRPr="00426FF8">
        <w:rPr>
          <w:rFonts w:ascii="Times New Roman" w:eastAsia="Times New Roman" w:hAnsi="Times New Roman" w:cs="Times New Roman"/>
          <w:color w:val="000000"/>
          <w:sz w:val="28"/>
          <w:szCs w:val="28"/>
          <w:lang w:val="kk-KZ" w:eastAsia="ru-RU"/>
        </w:rPr>
        <w:t>қалдық</w:t>
      </w:r>
      <w:r w:rsidR="007A4403" w:rsidRPr="00426FF8">
        <w:rPr>
          <w:rFonts w:ascii="Times New Roman" w:eastAsia="Times New Roman" w:hAnsi="Times New Roman" w:cs="Times New Roman"/>
          <w:color w:val="000000"/>
          <w:sz w:val="28"/>
          <w:szCs w:val="28"/>
          <w:lang w:val="kk-KZ" w:eastAsia="ru-RU"/>
        </w:rPr>
        <w:t xml:space="preserve"> суларды пайдалану арқылы өсіруге болады, бұл азық-түлік дақылдарымен жер және тұщы су ресурстары үшін бәсекелестікті төмендетуі мүмкін.</w:t>
      </w:r>
    </w:p>
    <w:p w14:paraId="0C305AEB" w14:textId="6C1D57BD" w:rsidR="007A4403" w:rsidRPr="00426FF8" w:rsidRDefault="00C1697E"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sz w:val="24"/>
          <w:szCs w:val="24"/>
          <w:lang w:val="kk-KZ" w:eastAsia="ru-RU"/>
        </w:rPr>
        <w:t xml:space="preserve">- </w:t>
      </w:r>
      <w:r w:rsidR="007A4403" w:rsidRPr="00426FF8">
        <w:rPr>
          <w:rFonts w:ascii="Times New Roman" w:eastAsia="Times New Roman" w:hAnsi="Times New Roman" w:cs="Times New Roman"/>
          <w:color w:val="000000"/>
          <w:sz w:val="28"/>
          <w:szCs w:val="28"/>
          <w:lang w:val="kk-KZ" w:eastAsia="ru-RU"/>
        </w:rPr>
        <w:t xml:space="preserve">Жоғары өнімділік: цианобактериялардың кейбір штамдары жүгері мен соя сияқты дәстүрлі дақылдарға қарағанда бірнеше есе </w:t>
      </w:r>
      <w:r w:rsidRPr="00426FF8">
        <w:rPr>
          <w:rFonts w:ascii="Times New Roman" w:eastAsia="Times New Roman" w:hAnsi="Times New Roman" w:cs="Times New Roman"/>
          <w:color w:val="000000"/>
          <w:sz w:val="28"/>
          <w:szCs w:val="28"/>
          <w:lang w:val="kk-KZ" w:eastAsia="ru-RU"/>
        </w:rPr>
        <w:t xml:space="preserve">тез өсіп, оларды биоэнергияның потенциалды </w:t>
      </w:r>
      <w:r w:rsidR="007A4403" w:rsidRPr="00426FF8">
        <w:rPr>
          <w:rFonts w:ascii="Times New Roman" w:eastAsia="Times New Roman" w:hAnsi="Times New Roman" w:cs="Times New Roman"/>
          <w:color w:val="000000"/>
          <w:sz w:val="28"/>
          <w:szCs w:val="28"/>
          <w:lang w:val="kk-KZ" w:eastAsia="ru-RU"/>
        </w:rPr>
        <w:t>тиімді көзі етеді. Бұл жоғары өнімділікті қысқа уақыт ішінде көбірек сутегі</w:t>
      </w:r>
      <w:r w:rsidR="00F130CD" w:rsidRPr="00426FF8">
        <w:rPr>
          <w:rFonts w:ascii="Times New Roman" w:eastAsia="Times New Roman" w:hAnsi="Times New Roman" w:cs="Times New Roman"/>
          <w:color w:val="000000"/>
          <w:sz w:val="28"/>
          <w:szCs w:val="28"/>
          <w:lang w:val="kk-KZ" w:eastAsia="ru-RU"/>
        </w:rPr>
        <w:t>н</w:t>
      </w:r>
      <w:r w:rsidR="007A4403" w:rsidRPr="00426FF8">
        <w:rPr>
          <w:rFonts w:ascii="Times New Roman" w:eastAsia="Times New Roman" w:hAnsi="Times New Roman" w:cs="Times New Roman"/>
          <w:color w:val="000000"/>
          <w:sz w:val="28"/>
          <w:szCs w:val="28"/>
          <w:lang w:val="kk-KZ" w:eastAsia="ru-RU"/>
        </w:rPr>
        <w:t xml:space="preserve"> өндіру үшін пайдалануға болады.</w:t>
      </w:r>
    </w:p>
    <w:p w14:paraId="361C9C53" w14:textId="77777777" w:rsidR="007A4403" w:rsidRPr="00426FF8" w:rsidRDefault="00C1697E"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sz w:val="24"/>
          <w:szCs w:val="24"/>
          <w:lang w:val="kk-KZ" w:eastAsia="ru-RU"/>
        </w:rPr>
        <w:t xml:space="preserve">- </w:t>
      </w:r>
      <w:r w:rsidR="007A4403" w:rsidRPr="00426FF8">
        <w:rPr>
          <w:rFonts w:ascii="Times New Roman" w:eastAsia="Times New Roman" w:hAnsi="Times New Roman" w:cs="Times New Roman"/>
          <w:color w:val="000000"/>
          <w:sz w:val="28"/>
          <w:szCs w:val="28"/>
          <w:lang w:val="kk-KZ" w:eastAsia="ru-RU"/>
        </w:rPr>
        <w:t>Қатал жағдайларға төзімділік: цианобактериялар жоғары тұздылықты, жоғары температураны және төмен рН деңгейін қоса алғанда, қоршаған орта жағдайларының кең ауқымына төзімділік қабілетімен таны</w:t>
      </w:r>
      <w:r w:rsidRPr="00426FF8">
        <w:rPr>
          <w:rFonts w:ascii="Times New Roman" w:eastAsia="Times New Roman" w:hAnsi="Times New Roman" w:cs="Times New Roman"/>
          <w:color w:val="000000"/>
          <w:sz w:val="28"/>
          <w:szCs w:val="28"/>
          <w:lang w:val="kk-KZ" w:eastAsia="ru-RU"/>
        </w:rPr>
        <w:t>мал. Бұл оларды басқа биоотын</w:t>
      </w:r>
      <w:r w:rsidR="007A4403" w:rsidRPr="00426FF8">
        <w:rPr>
          <w:rFonts w:ascii="Times New Roman" w:eastAsia="Times New Roman" w:hAnsi="Times New Roman" w:cs="Times New Roman"/>
          <w:color w:val="000000"/>
          <w:sz w:val="28"/>
          <w:szCs w:val="28"/>
          <w:lang w:val="kk-KZ" w:eastAsia="ru-RU"/>
        </w:rPr>
        <w:t xml:space="preserve"> көздері </w:t>
      </w:r>
      <w:r w:rsidR="00B25E93" w:rsidRPr="00426FF8">
        <w:rPr>
          <w:rFonts w:ascii="Times New Roman" w:eastAsia="Times New Roman" w:hAnsi="Times New Roman" w:cs="Times New Roman"/>
          <w:color w:val="000000"/>
          <w:sz w:val="28"/>
          <w:szCs w:val="28"/>
          <w:lang w:val="kk-KZ" w:eastAsia="ru-RU"/>
        </w:rPr>
        <w:t xml:space="preserve">өсуі </w:t>
      </w:r>
      <w:r w:rsidR="007A4403" w:rsidRPr="00426FF8">
        <w:rPr>
          <w:rFonts w:ascii="Times New Roman" w:eastAsia="Times New Roman" w:hAnsi="Times New Roman" w:cs="Times New Roman"/>
          <w:color w:val="000000"/>
          <w:sz w:val="28"/>
          <w:szCs w:val="28"/>
          <w:lang w:val="kk-KZ" w:eastAsia="ru-RU"/>
        </w:rPr>
        <w:t>мүмкі</w:t>
      </w:r>
      <w:r w:rsidR="00273AC5" w:rsidRPr="00426FF8">
        <w:rPr>
          <w:rFonts w:ascii="Times New Roman" w:eastAsia="Times New Roman" w:hAnsi="Times New Roman" w:cs="Times New Roman"/>
          <w:color w:val="000000"/>
          <w:sz w:val="28"/>
          <w:szCs w:val="28"/>
          <w:lang w:val="kk-KZ" w:eastAsia="ru-RU"/>
        </w:rPr>
        <w:t xml:space="preserve">н емес болған </w:t>
      </w:r>
      <w:r w:rsidR="007A4403" w:rsidRPr="00426FF8">
        <w:rPr>
          <w:rFonts w:ascii="Times New Roman" w:eastAsia="Times New Roman" w:hAnsi="Times New Roman" w:cs="Times New Roman"/>
          <w:color w:val="000000"/>
          <w:sz w:val="28"/>
          <w:szCs w:val="28"/>
          <w:lang w:val="kk-KZ" w:eastAsia="ru-RU"/>
        </w:rPr>
        <w:t>төтенше жағдайларда өсіруге қолайлы етеді.</w:t>
      </w:r>
    </w:p>
    <w:p w14:paraId="02A5E36A" w14:textId="3148B1B7" w:rsidR="007A4403" w:rsidRPr="00426FF8" w:rsidRDefault="00273AC5"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sz w:val="24"/>
          <w:szCs w:val="24"/>
          <w:lang w:val="kk-KZ" w:eastAsia="ru-RU"/>
        </w:rPr>
        <w:t xml:space="preserve">- </w:t>
      </w:r>
      <w:r w:rsidR="007A4403" w:rsidRPr="00426FF8">
        <w:rPr>
          <w:rFonts w:ascii="Times New Roman" w:eastAsia="Times New Roman" w:hAnsi="Times New Roman" w:cs="Times New Roman"/>
          <w:color w:val="000000"/>
          <w:sz w:val="28"/>
          <w:szCs w:val="28"/>
          <w:lang w:val="kk-KZ" w:eastAsia="ru-RU"/>
        </w:rPr>
        <w:t>Гендік инженерия: гендік инженерия мен синтетикалық биологиядағы жетістіктер сутегі</w:t>
      </w:r>
      <w:r w:rsidR="00B75843" w:rsidRPr="00426FF8">
        <w:rPr>
          <w:rFonts w:ascii="Times New Roman" w:eastAsia="Times New Roman" w:hAnsi="Times New Roman" w:cs="Times New Roman"/>
          <w:color w:val="000000"/>
          <w:sz w:val="28"/>
          <w:szCs w:val="28"/>
          <w:lang w:val="kk-KZ" w:eastAsia="ru-RU"/>
        </w:rPr>
        <w:t>н</w:t>
      </w:r>
      <w:r w:rsidR="007A4403" w:rsidRPr="00426FF8">
        <w:rPr>
          <w:rFonts w:ascii="Times New Roman" w:eastAsia="Times New Roman" w:hAnsi="Times New Roman" w:cs="Times New Roman"/>
          <w:color w:val="000000"/>
          <w:sz w:val="28"/>
          <w:szCs w:val="28"/>
          <w:lang w:val="kk-KZ" w:eastAsia="ru-RU"/>
        </w:rPr>
        <w:t xml:space="preserve"> өндірісінің жақсартылған мүмкіндіктері бар цианобактериялардың штаммдарын құрудың жаңа мүмкіндіктерін ашады. Бұл жетістіктер цианобактериялардың өсу жағдайлары мен өнімділігін оңтайландыруға, сондай-ақ қоршаған ортаның қатал жағдайларына төзімді штаммдарды </w:t>
      </w:r>
      <w:r w:rsidR="00B25E93" w:rsidRPr="00426FF8">
        <w:rPr>
          <w:rFonts w:ascii="Times New Roman" w:eastAsia="Times New Roman" w:hAnsi="Times New Roman" w:cs="Times New Roman"/>
          <w:color w:val="000000"/>
          <w:sz w:val="28"/>
          <w:szCs w:val="28"/>
          <w:lang w:val="kk-KZ" w:eastAsia="ru-RU"/>
        </w:rPr>
        <w:t xml:space="preserve">алуға </w:t>
      </w:r>
      <w:r w:rsidR="007A4403" w:rsidRPr="00426FF8">
        <w:rPr>
          <w:rFonts w:ascii="Times New Roman" w:eastAsia="Times New Roman" w:hAnsi="Times New Roman" w:cs="Times New Roman"/>
          <w:color w:val="000000"/>
          <w:sz w:val="28"/>
          <w:szCs w:val="28"/>
          <w:lang w:val="kk-KZ" w:eastAsia="ru-RU"/>
        </w:rPr>
        <w:t>көмектеседі</w:t>
      </w:r>
      <w:r w:rsidR="00FC1016" w:rsidRPr="00426FF8">
        <w:rPr>
          <w:rFonts w:ascii="Times New Roman" w:eastAsia="Times New Roman" w:hAnsi="Times New Roman" w:cs="Times New Roman"/>
          <w:color w:val="000000"/>
          <w:sz w:val="28"/>
          <w:szCs w:val="28"/>
          <w:lang w:val="kk-KZ" w:eastAsia="ru-RU"/>
        </w:rPr>
        <w:t xml:space="preserve"> [48, 49]</w:t>
      </w:r>
      <w:r w:rsidR="007A4403" w:rsidRPr="00426FF8">
        <w:rPr>
          <w:rFonts w:ascii="Times New Roman" w:eastAsia="Times New Roman" w:hAnsi="Times New Roman" w:cs="Times New Roman"/>
          <w:color w:val="000000"/>
          <w:sz w:val="28"/>
          <w:szCs w:val="28"/>
          <w:lang w:val="kk-KZ" w:eastAsia="ru-RU"/>
        </w:rPr>
        <w:t>.</w:t>
      </w:r>
    </w:p>
    <w:p w14:paraId="31120305" w14:textId="77777777" w:rsidR="007A4403" w:rsidRPr="00426FF8" w:rsidRDefault="00273AC5"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Жалпы, сутегін</w:t>
      </w:r>
      <w:r w:rsidR="007A4403" w:rsidRPr="00426FF8">
        <w:rPr>
          <w:rFonts w:ascii="Times New Roman" w:eastAsia="Times New Roman" w:hAnsi="Times New Roman" w:cs="Times New Roman"/>
          <w:color w:val="000000"/>
          <w:sz w:val="28"/>
          <w:szCs w:val="28"/>
          <w:lang w:val="kk-KZ" w:eastAsia="ru-RU"/>
        </w:rPr>
        <w:t xml:space="preserve">ің тұрақты өндірісіндегі цианобактериялардың </w:t>
      </w:r>
      <w:r w:rsidRPr="00426FF8">
        <w:rPr>
          <w:rFonts w:ascii="Times New Roman" w:eastAsia="Times New Roman" w:hAnsi="Times New Roman" w:cs="Times New Roman"/>
          <w:color w:val="000000"/>
          <w:sz w:val="28"/>
          <w:szCs w:val="28"/>
          <w:lang w:val="kk-KZ" w:eastAsia="ru-RU"/>
        </w:rPr>
        <w:t xml:space="preserve">потенциалы </w:t>
      </w:r>
      <w:r w:rsidR="007A4403" w:rsidRPr="00426FF8">
        <w:rPr>
          <w:rFonts w:ascii="Times New Roman" w:eastAsia="Times New Roman" w:hAnsi="Times New Roman" w:cs="Times New Roman"/>
          <w:color w:val="000000"/>
          <w:sz w:val="28"/>
          <w:szCs w:val="28"/>
          <w:lang w:val="kk-KZ" w:eastAsia="ru-RU"/>
        </w:rPr>
        <w:t>айтарлықтай. Осы микроорганизмдердің табиғи қабілеттерін пайдалана отырып және биотехнология мен синтетикалық биологиядағы жетістіктерді пайдалана отырып, тұрақты энергия жүйесіне көшуге ықпал ететін жоғары тиімді және тұрақты сутегі</w:t>
      </w:r>
      <w:r w:rsidR="00B75843" w:rsidRPr="00426FF8">
        <w:rPr>
          <w:rFonts w:ascii="Times New Roman" w:eastAsia="Times New Roman" w:hAnsi="Times New Roman" w:cs="Times New Roman"/>
          <w:color w:val="000000"/>
          <w:sz w:val="28"/>
          <w:szCs w:val="28"/>
          <w:lang w:val="kk-KZ" w:eastAsia="ru-RU"/>
        </w:rPr>
        <w:t>н</w:t>
      </w:r>
      <w:r w:rsidR="007A4403" w:rsidRPr="00426FF8">
        <w:rPr>
          <w:rFonts w:ascii="Times New Roman" w:eastAsia="Times New Roman" w:hAnsi="Times New Roman" w:cs="Times New Roman"/>
          <w:color w:val="000000"/>
          <w:sz w:val="28"/>
          <w:szCs w:val="28"/>
          <w:lang w:val="kk-KZ" w:eastAsia="ru-RU"/>
        </w:rPr>
        <w:t xml:space="preserve"> көзін жасауға болады.</w:t>
      </w:r>
    </w:p>
    <w:p w14:paraId="1B0AA26D" w14:textId="77777777" w:rsidR="007A4403" w:rsidRPr="00426FF8" w:rsidRDefault="007A4403" w:rsidP="007A4403">
      <w:pPr>
        <w:spacing w:after="0" w:line="240" w:lineRule="auto"/>
        <w:rPr>
          <w:rFonts w:ascii="Times New Roman" w:eastAsia="Times New Roman" w:hAnsi="Times New Roman" w:cs="Times New Roman"/>
          <w:sz w:val="24"/>
          <w:szCs w:val="24"/>
          <w:lang w:val="kk-KZ" w:eastAsia="ru-RU"/>
        </w:rPr>
      </w:pPr>
    </w:p>
    <w:p w14:paraId="362D29DA" w14:textId="5D8B51B8" w:rsidR="007A4403" w:rsidRPr="00426FF8" w:rsidRDefault="007A4403" w:rsidP="007A4403">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lastRenderedPageBreak/>
        <w:t>Фотосинтез - бұл күн сәулесін химиялық энергияға айналдыратын биохимиялық реакциялар тізбегі. Фотосинтез арқылы көмірсулар, липидтер және ақуыздар сияқты органикалық қосылыстардағы СО</w:t>
      </w:r>
      <w:r w:rsidRPr="00426FF8">
        <w:rPr>
          <w:rFonts w:ascii="Times New Roman" w:eastAsia="Times New Roman" w:hAnsi="Times New Roman" w:cs="Times New Roman"/>
          <w:color w:val="000000"/>
          <w:sz w:val="17"/>
          <w:szCs w:val="17"/>
          <w:vertAlign w:val="subscript"/>
          <w:lang w:val="kk-KZ" w:eastAsia="ru-RU"/>
        </w:rPr>
        <w:t>2</w:t>
      </w:r>
      <w:r w:rsidRPr="00426FF8">
        <w:rPr>
          <w:rFonts w:ascii="Times New Roman" w:eastAsia="Times New Roman" w:hAnsi="Times New Roman" w:cs="Times New Roman"/>
          <w:color w:val="000000"/>
          <w:sz w:val="28"/>
          <w:szCs w:val="28"/>
          <w:lang w:val="kk-KZ" w:eastAsia="ru-RU"/>
        </w:rPr>
        <w:t xml:space="preserve"> фиксациясы жердегі барлық тірі организмдерді тамақпен қамтамасыз етеді. Ол негізінен реакциялардың екі түрінен тұрады: (1) жарық және (2) қараңғы [</w:t>
      </w:r>
      <w:r w:rsidR="00FC1016" w:rsidRPr="00426FF8">
        <w:rPr>
          <w:rFonts w:ascii="Times New Roman" w:eastAsia="Times New Roman" w:hAnsi="Times New Roman" w:cs="Times New Roman"/>
          <w:color w:val="000000"/>
          <w:sz w:val="28"/>
          <w:szCs w:val="28"/>
          <w:lang w:val="kk-KZ" w:eastAsia="ru-RU"/>
        </w:rPr>
        <w:t>50</w:t>
      </w:r>
      <w:r w:rsidRPr="00426FF8">
        <w:rPr>
          <w:rFonts w:ascii="Times New Roman" w:eastAsia="Times New Roman" w:hAnsi="Times New Roman" w:cs="Times New Roman"/>
          <w:color w:val="000000"/>
          <w:sz w:val="28"/>
          <w:szCs w:val="28"/>
          <w:lang w:val="kk-KZ" w:eastAsia="ru-RU"/>
        </w:rPr>
        <w:t>]. Жарық реакциясында микроорганизмдер фотондарды сіңіріп, жасушаларда энергияны тасымалдайтын негізгі молекула аденозинүшфосфатты (АҮФ) және электронды тасымалдаушы никотинамид аденин динуклеотид фосфатын (NADPH) шығарады</w:t>
      </w:r>
      <w:r w:rsidR="00B75843" w:rsidRPr="00426FF8">
        <w:rPr>
          <w:rFonts w:ascii="Times New Roman" w:eastAsia="Times New Roman" w:hAnsi="Times New Roman" w:cs="Times New Roman"/>
          <w:color w:val="000000"/>
          <w:sz w:val="28"/>
          <w:szCs w:val="28"/>
          <w:lang w:val="kk-KZ" w:eastAsia="ru-RU"/>
        </w:rPr>
        <w:t xml:space="preserve"> (сурет 3)</w:t>
      </w:r>
      <w:r w:rsidRPr="00426FF8">
        <w:rPr>
          <w:rFonts w:ascii="Times New Roman" w:eastAsia="Times New Roman" w:hAnsi="Times New Roman" w:cs="Times New Roman"/>
          <w:color w:val="000000"/>
          <w:sz w:val="28"/>
          <w:szCs w:val="28"/>
          <w:lang w:val="kk-KZ" w:eastAsia="ru-RU"/>
        </w:rPr>
        <w:t>.</w:t>
      </w:r>
    </w:p>
    <w:p w14:paraId="67361D78" w14:textId="77777777" w:rsidR="008102A1" w:rsidRPr="00426FF8" w:rsidRDefault="008102A1" w:rsidP="007A4403">
      <w:pPr>
        <w:spacing w:after="0" w:line="240" w:lineRule="auto"/>
        <w:ind w:firstLine="709"/>
        <w:jc w:val="both"/>
        <w:rPr>
          <w:rFonts w:ascii="Times New Roman" w:eastAsia="Times New Roman" w:hAnsi="Times New Roman" w:cs="Times New Roman"/>
          <w:sz w:val="24"/>
          <w:szCs w:val="24"/>
          <w:lang w:val="kk-KZ" w:eastAsia="ru-RU"/>
        </w:rPr>
      </w:pPr>
    </w:p>
    <w:p w14:paraId="7DAB64CA" w14:textId="77777777" w:rsidR="007A4403" w:rsidRPr="00426FF8" w:rsidRDefault="00F01F4F" w:rsidP="00F01F4F">
      <w:pPr>
        <w:spacing w:after="0" w:line="240" w:lineRule="auto"/>
        <w:ind w:firstLine="709"/>
        <w:rPr>
          <w:rFonts w:ascii="Times New Roman" w:eastAsia="Times New Roman" w:hAnsi="Times New Roman" w:cs="Times New Roman"/>
          <w:sz w:val="24"/>
          <w:szCs w:val="24"/>
          <w:lang w:eastAsia="ru-RU"/>
        </w:rPr>
      </w:pPr>
      <w:r w:rsidRPr="00426FF8">
        <w:rPr>
          <w:noProof/>
          <w:lang w:val="en-US"/>
        </w:rPr>
        <w:drawing>
          <wp:inline distT="0" distB="0" distL="0" distR="0" wp14:anchorId="27F779D1" wp14:editId="5C092110">
            <wp:extent cx="5193085" cy="2724150"/>
            <wp:effectExtent l="0" t="0" r="7620" b="0"/>
            <wp:docPr id="76" name="Рисунок 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94273" cy="2724773"/>
                    </a:xfrm>
                    <a:prstGeom prst="rect">
                      <a:avLst/>
                    </a:prstGeom>
                    <a:noFill/>
                    <a:ln>
                      <a:noFill/>
                    </a:ln>
                  </pic:spPr>
                </pic:pic>
              </a:graphicData>
            </a:graphic>
          </wp:inline>
        </w:drawing>
      </w:r>
    </w:p>
    <w:p w14:paraId="00D9180B" w14:textId="77777777" w:rsidR="008102A1" w:rsidRPr="00426FF8" w:rsidRDefault="008102A1" w:rsidP="007A4403">
      <w:pPr>
        <w:spacing w:after="0" w:line="240" w:lineRule="auto"/>
        <w:ind w:firstLine="709"/>
        <w:jc w:val="both"/>
        <w:rPr>
          <w:rFonts w:ascii="Times New Roman" w:eastAsia="Times New Roman" w:hAnsi="Times New Roman" w:cs="Times New Roman"/>
          <w:bCs/>
          <w:color w:val="000000"/>
          <w:sz w:val="28"/>
          <w:szCs w:val="28"/>
          <w:lang w:eastAsia="ru-RU"/>
        </w:rPr>
      </w:pPr>
    </w:p>
    <w:p w14:paraId="349BF6F7" w14:textId="10C6DC36" w:rsidR="007A4403" w:rsidRPr="00426FF8" w:rsidRDefault="008315EF" w:rsidP="009F0A49">
      <w:pPr>
        <w:spacing w:after="0" w:line="240" w:lineRule="auto"/>
        <w:ind w:firstLine="709"/>
        <w:jc w:val="center"/>
        <w:rPr>
          <w:rFonts w:ascii="Times New Roman" w:eastAsia="Times New Roman" w:hAnsi="Times New Roman" w:cs="Times New Roman"/>
          <w:sz w:val="28"/>
          <w:szCs w:val="28"/>
          <w:lang w:eastAsia="ru-RU"/>
        </w:rPr>
      </w:pPr>
      <w:r w:rsidRPr="00426FF8">
        <w:rPr>
          <w:rFonts w:ascii="Times New Roman" w:eastAsia="Times New Roman" w:hAnsi="Times New Roman" w:cs="Times New Roman"/>
          <w:bCs/>
          <w:color w:val="000000"/>
          <w:sz w:val="28"/>
          <w:szCs w:val="28"/>
          <w:lang w:eastAsia="ru-RU"/>
        </w:rPr>
        <w:t xml:space="preserve">Сурет 3 </w:t>
      </w:r>
      <w:r w:rsidR="007A4403" w:rsidRPr="00426FF8">
        <w:rPr>
          <w:rFonts w:ascii="Times New Roman" w:eastAsia="Times New Roman" w:hAnsi="Times New Roman" w:cs="Times New Roman"/>
          <w:bCs/>
          <w:color w:val="000000"/>
          <w:sz w:val="28"/>
          <w:szCs w:val="28"/>
          <w:lang w:eastAsia="ru-RU"/>
        </w:rPr>
        <w:t>- жарық және қараңғы фазаларда</w:t>
      </w:r>
      <w:r w:rsidR="00180A83" w:rsidRPr="00426FF8">
        <w:rPr>
          <w:rFonts w:ascii="Times New Roman" w:eastAsia="Times New Roman" w:hAnsi="Times New Roman" w:cs="Times New Roman"/>
          <w:bCs/>
          <w:color w:val="000000"/>
          <w:sz w:val="28"/>
          <w:szCs w:val="28"/>
          <w:lang w:eastAsia="ru-RU"/>
        </w:rPr>
        <w:t>ғы цианобактериялардағы суте</w:t>
      </w:r>
      <w:r w:rsidR="00946B0C" w:rsidRPr="00426FF8">
        <w:rPr>
          <w:rFonts w:ascii="Times New Roman" w:eastAsia="Times New Roman" w:hAnsi="Times New Roman" w:cs="Times New Roman"/>
          <w:bCs/>
          <w:color w:val="000000"/>
          <w:sz w:val="28"/>
          <w:szCs w:val="28"/>
          <w:lang w:eastAsia="ru-RU"/>
        </w:rPr>
        <w:t>гінің</w:t>
      </w:r>
      <w:r w:rsidR="007A4403" w:rsidRPr="00426FF8">
        <w:rPr>
          <w:rFonts w:ascii="Times New Roman" w:eastAsia="Times New Roman" w:hAnsi="Times New Roman" w:cs="Times New Roman"/>
          <w:bCs/>
          <w:color w:val="000000"/>
          <w:sz w:val="28"/>
          <w:szCs w:val="28"/>
          <w:lang w:eastAsia="ru-RU"/>
        </w:rPr>
        <w:t xml:space="preserve"> бөліну механизмі</w:t>
      </w:r>
      <w:r w:rsidR="009F0A49" w:rsidRPr="00426FF8">
        <w:rPr>
          <w:rFonts w:ascii="Times New Roman" w:eastAsia="Times New Roman" w:hAnsi="Times New Roman" w:cs="Times New Roman"/>
          <w:bCs/>
          <w:color w:val="000000"/>
          <w:sz w:val="28"/>
          <w:szCs w:val="28"/>
          <w:lang w:eastAsia="ru-RU"/>
        </w:rPr>
        <w:t xml:space="preserve"> </w:t>
      </w:r>
      <w:r w:rsidR="009F0A49" w:rsidRPr="00426FF8">
        <w:rPr>
          <w:rFonts w:ascii="Times New Roman" w:eastAsia="Times New Roman" w:hAnsi="Times New Roman" w:cs="Times New Roman"/>
          <w:color w:val="000000"/>
          <w:sz w:val="28"/>
          <w:szCs w:val="28"/>
          <w:lang w:eastAsia="ru-RU"/>
        </w:rPr>
        <w:t>[</w:t>
      </w:r>
      <w:r w:rsidR="00FC1016" w:rsidRPr="00426FF8">
        <w:rPr>
          <w:rFonts w:ascii="Times New Roman" w:eastAsia="Times New Roman" w:hAnsi="Times New Roman" w:cs="Times New Roman"/>
          <w:color w:val="000000"/>
          <w:sz w:val="28"/>
          <w:szCs w:val="28"/>
          <w:lang w:eastAsia="ru-RU"/>
        </w:rPr>
        <w:t>5</w:t>
      </w:r>
      <w:r w:rsidR="009F0A49" w:rsidRPr="00426FF8">
        <w:rPr>
          <w:rFonts w:ascii="Times New Roman" w:eastAsia="Times New Roman" w:hAnsi="Times New Roman" w:cs="Times New Roman"/>
          <w:color w:val="000000"/>
          <w:sz w:val="28"/>
          <w:szCs w:val="28"/>
          <w:lang w:eastAsia="ru-RU"/>
        </w:rPr>
        <w:t>1]</w:t>
      </w:r>
    </w:p>
    <w:p w14:paraId="03028C11" w14:textId="77777777" w:rsidR="001826D4" w:rsidRPr="00426FF8" w:rsidRDefault="001826D4" w:rsidP="007A4403">
      <w:pPr>
        <w:spacing w:after="0" w:line="240" w:lineRule="auto"/>
        <w:rPr>
          <w:rFonts w:ascii="Times New Roman" w:eastAsia="Times New Roman" w:hAnsi="Times New Roman" w:cs="Times New Roman"/>
          <w:sz w:val="28"/>
          <w:szCs w:val="28"/>
          <w:lang w:eastAsia="ru-RU"/>
        </w:rPr>
      </w:pPr>
    </w:p>
    <w:p w14:paraId="5E5E43E3" w14:textId="6B1B18C3"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Бұл өнімдер кейіннен көміртекті бекіту және сутегі өндірісі сияқты қараңғы реакцияларда қолданылады. Күкіртті сутегі, фотосинтетикалық бактериялардағы күкірт және өсімдіктердегі, балдырлардағы және цианобактериялардағы су осы реакцияларды басқаратын электронды қамтамасыз етеді</w:t>
      </w:r>
      <w:r w:rsidR="00362BAC" w:rsidRPr="00426FF8">
        <w:rPr>
          <w:rFonts w:ascii="Times New Roman" w:eastAsia="Times New Roman" w:hAnsi="Times New Roman" w:cs="Times New Roman"/>
          <w:color w:val="000000"/>
          <w:sz w:val="28"/>
          <w:szCs w:val="28"/>
          <w:lang w:eastAsia="ru-RU"/>
        </w:rPr>
        <w:t xml:space="preserve"> [</w:t>
      </w:r>
      <w:r w:rsidR="00FC1016" w:rsidRPr="00426FF8">
        <w:rPr>
          <w:rFonts w:ascii="Times New Roman" w:eastAsia="Times New Roman" w:hAnsi="Times New Roman" w:cs="Times New Roman"/>
          <w:color w:val="000000"/>
          <w:sz w:val="28"/>
          <w:szCs w:val="28"/>
          <w:lang w:eastAsia="ru-RU"/>
        </w:rPr>
        <w:t>52</w:t>
      </w:r>
      <w:r w:rsidR="00362BAC" w:rsidRPr="00426FF8">
        <w:rPr>
          <w:rFonts w:ascii="Times New Roman" w:eastAsia="Times New Roman" w:hAnsi="Times New Roman" w:cs="Times New Roman"/>
          <w:color w:val="000000"/>
          <w:sz w:val="28"/>
          <w:szCs w:val="28"/>
          <w:lang w:eastAsia="ru-RU"/>
        </w:rPr>
        <w:t>]</w:t>
      </w:r>
      <w:r w:rsidRPr="00426FF8">
        <w:rPr>
          <w:rFonts w:ascii="Times New Roman" w:eastAsia="Times New Roman" w:hAnsi="Times New Roman" w:cs="Times New Roman"/>
          <w:color w:val="000000"/>
          <w:sz w:val="28"/>
          <w:szCs w:val="28"/>
          <w:lang w:eastAsia="ru-RU"/>
        </w:rPr>
        <w:t>. Су электрондардың көзі ретінде пайдаланылғанда, оттегі жанама өнім ретінде шығарылады және бұл процесс оттегі фотосинтезі ретінде белгілі, ал оттегі жанама өнім ретінде түзілмеген кезде ол аноксигендік фотосинтез ретінде белгілі. Микробалдырлар мен цианобактериялар, сондай-ақ фотогетеротрофты бактериялар сияқты фотоавтотрофты организмдер химиялық байланыс түзу арқылы химиялық энергия ретінде сақталған жарық энергиясын сіңіру қабілетіне ие. Фотосистема (PS) фотосинтетикалық аппараттың негізгі бірл</w:t>
      </w:r>
      <w:r w:rsidR="00273AC5" w:rsidRPr="00426FF8">
        <w:rPr>
          <w:rFonts w:ascii="Times New Roman" w:eastAsia="Times New Roman" w:hAnsi="Times New Roman" w:cs="Times New Roman"/>
          <w:color w:val="000000"/>
          <w:sz w:val="28"/>
          <w:szCs w:val="28"/>
          <w:lang w:eastAsia="ru-RU"/>
        </w:rPr>
        <w:t xml:space="preserve">ігі ретінде қарастырылады. Бұл </w:t>
      </w:r>
      <w:r w:rsidR="00273AC5" w:rsidRPr="00426FF8">
        <w:rPr>
          <w:rFonts w:ascii="Times New Roman" w:eastAsia="Times New Roman" w:hAnsi="Times New Roman" w:cs="Times New Roman"/>
          <w:color w:val="000000"/>
          <w:sz w:val="28"/>
          <w:szCs w:val="28"/>
          <w:lang w:val="kk-KZ" w:eastAsia="ru-RU"/>
        </w:rPr>
        <w:t>Ф</w:t>
      </w:r>
      <w:r w:rsidRPr="00426FF8">
        <w:rPr>
          <w:rFonts w:ascii="Times New Roman" w:eastAsia="Times New Roman" w:hAnsi="Times New Roman" w:cs="Times New Roman"/>
          <w:color w:val="000000"/>
          <w:sz w:val="28"/>
          <w:szCs w:val="28"/>
          <w:lang w:eastAsia="ru-RU"/>
        </w:rPr>
        <w:t xml:space="preserve">отон ретінде жарықты сіңіретін ондаған немесе жүздеген каротиноидтар мен хлорофиллдерден тұратын антенна кешені және жарықты химиялық энергияға айналдыратын p680 деп аталатын жоғары мамандандырылған молекуладан тұратын реакция орталығы. Жарық бөлшегі пигментті антенналардың біріне түскенде, ол қозғалады және қозған энергияны қозу энергиясы төмен молекуланың келесі антеннасына береді. Қозу энергиясы </w:t>
      </w:r>
      <w:r w:rsidRPr="00426FF8">
        <w:rPr>
          <w:rFonts w:ascii="Times New Roman" w:eastAsia="Times New Roman" w:hAnsi="Times New Roman" w:cs="Times New Roman"/>
          <w:color w:val="000000"/>
          <w:sz w:val="28"/>
          <w:szCs w:val="28"/>
          <w:lang w:eastAsia="ru-RU"/>
        </w:rPr>
        <w:lastRenderedPageBreak/>
        <w:t>одан әрі реакция орталығын қозған күйге айналдырады, онда ол бір электронды донор деп аталатын бір химиялық қосылыстан акцептор деп аталатын басқа қосылысқа береді. Реакция орталығында зарядтардың бөлінуі, яғни энергияға бай химиялық байланыста қозу энергиясының жинақталуы жүреді. Фотоннан реакция орталығына энергияны тасымалдау кезінде жарық энергиясын сақтауға жұмсалатын энергияның бір бөлігі әрқашан жоғалады [</w:t>
      </w:r>
      <w:r w:rsidR="00FC1016" w:rsidRPr="00426FF8">
        <w:rPr>
          <w:rFonts w:ascii="Times New Roman" w:eastAsia="Times New Roman" w:hAnsi="Times New Roman" w:cs="Times New Roman"/>
          <w:color w:val="000000"/>
          <w:sz w:val="28"/>
          <w:szCs w:val="28"/>
          <w:lang w:eastAsia="ru-RU"/>
        </w:rPr>
        <w:t>53</w:t>
      </w:r>
      <w:r w:rsidRPr="00426FF8">
        <w:rPr>
          <w:rFonts w:ascii="Times New Roman" w:eastAsia="Times New Roman" w:hAnsi="Times New Roman" w:cs="Times New Roman"/>
          <w:color w:val="000000"/>
          <w:sz w:val="28"/>
          <w:szCs w:val="28"/>
          <w:lang w:eastAsia="ru-RU"/>
        </w:rPr>
        <w:t>].</w:t>
      </w:r>
    </w:p>
    <w:p w14:paraId="615F335B" w14:textId="22CC5FF1" w:rsidR="007A4403" w:rsidRPr="00426FF8" w:rsidRDefault="007A4403" w:rsidP="007A4403">
      <w:pPr>
        <w:spacing w:after="0" w:line="240" w:lineRule="auto"/>
        <w:ind w:firstLine="709"/>
        <w:jc w:val="both"/>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color w:val="000000"/>
          <w:sz w:val="28"/>
          <w:szCs w:val="28"/>
          <w:lang w:eastAsia="ru-RU"/>
        </w:rPr>
        <w:t>Цианобактериялардан биосутегін</w:t>
      </w:r>
      <w:r w:rsidR="00273AC5" w:rsidRPr="00426FF8">
        <w:rPr>
          <w:rFonts w:ascii="Times New Roman" w:eastAsia="Times New Roman" w:hAnsi="Times New Roman" w:cs="Times New Roman"/>
          <w:color w:val="000000"/>
          <w:sz w:val="28"/>
          <w:szCs w:val="28"/>
          <w:lang w:val="kk-KZ" w:eastAsia="ru-RU"/>
        </w:rPr>
        <w:t>і</w:t>
      </w:r>
      <w:r w:rsidRPr="00426FF8">
        <w:rPr>
          <w:rFonts w:ascii="Times New Roman" w:eastAsia="Times New Roman" w:hAnsi="Times New Roman" w:cs="Times New Roman"/>
          <w:color w:val="000000"/>
          <w:sz w:val="28"/>
          <w:szCs w:val="28"/>
          <w:lang w:eastAsia="ru-RU"/>
        </w:rPr>
        <w:t xml:space="preserve"> өндіруге арналған барлық шикізат олардың оттегі фотоси</w:t>
      </w:r>
      <w:r w:rsidR="00362BAC" w:rsidRPr="00426FF8">
        <w:rPr>
          <w:rFonts w:ascii="Times New Roman" w:eastAsia="Times New Roman" w:hAnsi="Times New Roman" w:cs="Times New Roman"/>
          <w:color w:val="000000"/>
          <w:sz w:val="28"/>
          <w:szCs w:val="28"/>
          <w:lang w:eastAsia="ru-RU"/>
        </w:rPr>
        <w:t>нтезінен шығады (</w:t>
      </w:r>
      <w:r w:rsidRPr="00426FF8">
        <w:rPr>
          <w:rFonts w:ascii="Times New Roman" w:eastAsia="Times New Roman" w:hAnsi="Times New Roman" w:cs="Times New Roman"/>
          <w:color w:val="000000"/>
          <w:sz w:val="28"/>
          <w:szCs w:val="28"/>
          <w:lang w:eastAsia="ru-RU"/>
        </w:rPr>
        <w:t>сурет</w:t>
      </w:r>
      <w:r w:rsidR="00FC089C" w:rsidRPr="00426FF8">
        <w:rPr>
          <w:rFonts w:ascii="Times New Roman" w:eastAsia="Times New Roman" w:hAnsi="Times New Roman" w:cs="Times New Roman"/>
          <w:color w:val="000000"/>
          <w:sz w:val="28"/>
          <w:szCs w:val="28"/>
          <w:lang w:eastAsia="ru-RU"/>
        </w:rPr>
        <w:t xml:space="preserve"> 4</w:t>
      </w:r>
      <w:r w:rsidRPr="00426FF8">
        <w:rPr>
          <w:rFonts w:ascii="Times New Roman" w:eastAsia="Times New Roman" w:hAnsi="Times New Roman" w:cs="Times New Roman"/>
          <w:color w:val="000000"/>
          <w:sz w:val="28"/>
          <w:szCs w:val="28"/>
          <w:lang w:eastAsia="ru-RU"/>
        </w:rPr>
        <w:t>).</w:t>
      </w:r>
    </w:p>
    <w:p w14:paraId="1589663D" w14:textId="77777777" w:rsidR="00FC089C" w:rsidRPr="00426FF8" w:rsidRDefault="00FC089C" w:rsidP="007A4403">
      <w:pPr>
        <w:spacing w:after="0" w:line="240" w:lineRule="auto"/>
        <w:ind w:firstLine="709"/>
        <w:jc w:val="both"/>
        <w:rPr>
          <w:rFonts w:ascii="Times New Roman" w:eastAsia="Times New Roman" w:hAnsi="Times New Roman" w:cs="Times New Roman"/>
          <w:sz w:val="24"/>
          <w:szCs w:val="24"/>
          <w:lang w:eastAsia="ru-RU"/>
        </w:rPr>
      </w:pPr>
    </w:p>
    <w:p w14:paraId="1C42065F" w14:textId="77777777" w:rsidR="007A4403" w:rsidRPr="00426FF8" w:rsidRDefault="007A4403" w:rsidP="007A4403">
      <w:pPr>
        <w:spacing w:after="0" w:line="240" w:lineRule="auto"/>
        <w:ind w:firstLine="709"/>
        <w:jc w:val="center"/>
        <w:rPr>
          <w:rFonts w:ascii="Times New Roman" w:eastAsia="Times New Roman" w:hAnsi="Times New Roman" w:cs="Times New Roman"/>
          <w:sz w:val="24"/>
          <w:szCs w:val="24"/>
          <w:lang w:eastAsia="ru-RU"/>
        </w:rPr>
      </w:pPr>
    </w:p>
    <w:p w14:paraId="2BFB3BF6" w14:textId="77777777" w:rsidR="00FC2F5A" w:rsidRPr="00426FF8" w:rsidRDefault="003E2585" w:rsidP="008B7D3F">
      <w:pPr>
        <w:spacing w:after="0" w:line="240" w:lineRule="auto"/>
        <w:ind w:firstLine="709"/>
        <w:jc w:val="center"/>
        <w:rPr>
          <w:rFonts w:ascii="Times New Roman" w:eastAsia="Times New Roman" w:hAnsi="Times New Roman" w:cs="Times New Roman"/>
          <w:sz w:val="24"/>
          <w:szCs w:val="24"/>
          <w:lang w:eastAsia="ru-RU"/>
        </w:rPr>
      </w:pPr>
      <w:r w:rsidRPr="00426FF8">
        <w:rPr>
          <w:noProof/>
          <w:lang w:val="en-US"/>
        </w:rPr>
        <w:drawing>
          <wp:inline distT="0" distB="0" distL="0" distR="0" wp14:anchorId="6546505B" wp14:editId="5585A253">
            <wp:extent cx="4999049" cy="3952875"/>
            <wp:effectExtent l="0" t="0" r="0" b="0"/>
            <wp:docPr id="56" name="Рисунок 56" descr="C:\Users\аа\Documents\Документы Д\ARTICLES\МАҚАЛАР\Sadvakassova Bioprocess review (Published)\Арда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а\Documents\Документы Д\ARTICLES\МАҚАЛАР\Sadvakassova Bioprocess review (Published)\Ардак\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99049" cy="3952875"/>
                    </a:xfrm>
                    <a:prstGeom prst="rect">
                      <a:avLst/>
                    </a:prstGeom>
                    <a:noFill/>
                    <a:ln>
                      <a:noFill/>
                    </a:ln>
                  </pic:spPr>
                </pic:pic>
              </a:graphicData>
            </a:graphic>
          </wp:inline>
        </w:drawing>
      </w:r>
    </w:p>
    <w:p w14:paraId="603810DA"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p>
    <w:p w14:paraId="6119F9FA" w14:textId="77777777" w:rsidR="00500753" w:rsidRPr="00426FF8" w:rsidRDefault="008315EF" w:rsidP="00500753">
      <w:pPr>
        <w:spacing w:after="0" w:line="240" w:lineRule="auto"/>
        <w:ind w:firstLine="709"/>
        <w:jc w:val="center"/>
        <w:rPr>
          <w:rFonts w:ascii="Times New Roman" w:eastAsia="Times New Roman" w:hAnsi="Times New Roman" w:cs="Times New Roman"/>
          <w:bCs/>
          <w:color w:val="000000"/>
          <w:sz w:val="28"/>
          <w:szCs w:val="28"/>
          <w:lang w:eastAsia="ru-RU"/>
        </w:rPr>
      </w:pPr>
      <w:r w:rsidRPr="00426FF8">
        <w:rPr>
          <w:rFonts w:ascii="Times New Roman" w:eastAsia="Times New Roman" w:hAnsi="Times New Roman" w:cs="Times New Roman"/>
          <w:bCs/>
          <w:color w:val="000000"/>
          <w:sz w:val="28"/>
          <w:szCs w:val="28"/>
          <w:lang w:eastAsia="ru-RU"/>
        </w:rPr>
        <w:t>Сурет 4</w:t>
      </w:r>
      <w:r w:rsidR="007A4403" w:rsidRPr="00426FF8">
        <w:rPr>
          <w:rFonts w:ascii="Times New Roman" w:eastAsia="Times New Roman" w:hAnsi="Times New Roman" w:cs="Times New Roman"/>
          <w:bCs/>
          <w:color w:val="000000"/>
          <w:sz w:val="28"/>
          <w:szCs w:val="28"/>
          <w:lang w:eastAsia="ru-RU"/>
        </w:rPr>
        <w:t xml:space="preserve"> - I фотожүйе</w:t>
      </w:r>
      <w:r w:rsidR="00946B0C" w:rsidRPr="00426FF8">
        <w:rPr>
          <w:rFonts w:ascii="Times New Roman" w:eastAsia="Times New Roman" w:hAnsi="Times New Roman" w:cs="Times New Roman"/>
          <w:bCs/>
          <w:color w:val="000000"/>
          <w:sz w:val="28"/>
          <w:szCs w:val="28"/>
          <w:lang w:eastAsia="ru-RU"/>
        </w:rPr>
        <w:t xml:space="preserve"> мен II фотожүйенің биосутегінің </w:t>
      </w:r>
      <w:r w:rsidR="007A4403" w:rsidRPr="00426FF8">
        <w:rPr>
          <w:rFonts w:ascii="Times New Roman" w:eastAsia="Times New Roman" w:hAnsi="Times New Roman" w:cs="Times New Roman"/>
          <w:bCs/>
          <w:color w:val="000000"/>
          <w:sz w:val="28"/>
          <w:szCs w:val="28"/>
          <w:lang w:eastAsia="ru-RU"/>
        </w:rPr>
        <w:t>фотоөндірісіндегі рөлі</w:t>
      </w:r>
      <w:r w:rsidR="00500753" w:rsidRPr="00426FF8">
        <w:rPr>
          <w:rFonts w:ascii="Times New Roman" w:eastAsia="Times New Roman" w:hAnsi="Times New Roman" w:cs="Times New Roman"/>
          <w:bCs/>
          <w:color w:val="000000"/>
          <w:sz w:val="28"/>
          <w:szCs w:val="28"/>
          <w:lang w:eastAsia="ru-RU"/>
        </w:rPr>
        <w:t xml:space="preserve"> </w:t>
      </w:r>
    </w:p>
    <w:p w14:paraId="50EEEA70" w14:textId="4843EDFB" w:rsidR="00673BF6" w:rsidRPr="00426FF8" w:rsidRDefault="00673BF6" w:rsidP="00673BF6">
      <w:pPr>
        <w:pStyle w:val="af7"/>
        <w:spacing w:before="2"/>
        <w:ind w:left="710" w:right="354" w:firstLine="76"/>
      </w:pPr>
      <w:r w:rsidRPr="00426FF8">
        <w:rPr>
          <w:i/>
          <w:color w:val="212121"/>
        </w:rPr>
        <w:t xml:space="preserve">Белгілеулер: </w:t>
      </w:r>
      <w:r w:rsidR="001826D4" w:rsidRPr="00426FF8">
        <w:rPr>
          <w:color w:val="0D0D0D"/>
        </w:rPr>
        <w:t>A</w:t>
      </w:r>
      <w:r w:rsidR="001826D4" w:rsidRPr="00426FF8">
        <w:rPr>
          <w:color w:val="0D0D0D"/>
          <w:lang w:val="ru-RU"/>
        </w:rPr>
        <w:t>Т</w:t>
      </w:r>
      <w:r w:rsidR="001826D4" w:rsidRPr="00426FF8">
        <w:rPr>
          <w:color w:val="0D0D0D"/>
        </w:rPr>
        <w:t>Фаза</w:t>
      </w:r>
      <w:r w:rsidRPr="00426FF8">
        <w:rPr>
          <w:color w:val="0D0D0D"/>
        </w:rPr>
        <w:t xml:space="preserve"> </w:t>
      </w:r>
      <w:r w:rsidRPr="00426FF8">
        <w:t xml:space="preserve">– </w:t>
      </w:r>
      <w:r w:rsidR="001826D4" w:rsidRPr="00426FF8">
        <w:rPr>
          <w:color w:val="0D0D0D"/>
        </w:rPr>
        <w:t>A</w:t>
      </w:r>
      <w:r w:rsidR="001826D4" w:rsidRPr="00426FF8">
        <w:rPr>
          <w:color w:val="0D0D0D"/>
          <w:lang w:val="ru-RU"/>
        </w:rPr>
        <w:t>Т</w:t>
      </w:r>
      <w:r w:rsidRPr="00426FF8">
        <w:rPr>
          <w:color w:val="0D0D0D"/>
        </w:rPr>
        <w:t>Ф синтезі; Цит b</w:t>
      </w:r>
      <w:r w:rsidRPr="00426FF8">
        <w:rPr>
          <w:color w:val="0D0D0D"/>
          <w:vertAlign w:val="subscript"/>
        </w:rPr>
        <w:t>6</w:t>
      </w:r>
      <w:r w:rsidRPr="00426FF8">
        <w:rPr>
          <w:color w:val="0D0D0D"/>
        </w:rPr>
        <w:t xml:space="preserve">f </w:t>
      </w:r>
      <w:r w:rsidRPr="00426FF8">
        <w:t xml:space="preserve">– </w:t>
      </w:r>
      <w:r w:rsidRPr="00426FF8">
        <w:rPr>
          <w:color w:val="0D0D0D"/>
        </w:rPr>
        <w:t>цитохром b</w:t>
      </w:r>
      <w:r w:rsidRPr="00426FF8">
        <w:rPr>
          <w:color w:val="0D0D0D"/>
          <w:vertAlign w:val="subscript"/>
        </w:rPr>
        <w:t>6</w:t>
      </w:r>
      <w:r w:rsidRPr="00426FF8">
        <w:rPr>
          <w:color w:val="0D0D0D"/>
        </w:rPr>
        <w:t xml:space="preserve">f кешені; Фд </w:t>
      </w:r>
      <w:r w:rsidRPr="00426FF8">
        <w:t>–</w:t>
      </w:r>
      <w:r w:rsidRPr="00426FF8">
        <w:rPr>
          <w:spacing w:val="-67"/>
        </w:rPr>
        <w:t xml:space="preserve"> </w:t>
      </w:r>
      <w:r w:rsidRPr="00426FF8">
        <w:rPr>
          <w:color w:val="0D0D0D"/>
        </w:rPr>
        <w:t>ферредоксин;</w:t>
      </w:r>
      <w:r w:rsidRPr="00426FF8">
        <w:rPr>
          <w:color w:val="0D0D0D"/>
          <w:spacing w:val="-1"/>
        </w:rPr>
        <w:t xml:space="preserve"> </w:t>
      </w:r>
      <w:r w:rsidRPr="00426FF8">
        <w:rPr>
          <w:color w:val="0D0D0D"/>
        </w:rPr>
        <w:t>ФНР</w:t>
      </w:r>
      <w:r w:rsidRPr="00426FF8">
        <w:rPr>
          <w:color w:val="0D0D0D"/>
          <w:spacing w:val="-2"/>
        </w:rPr>
        <w:t xml:space="preserve"> </w:t>
      </w:r>
      <w:r w:rsidRPr="00426FF8">
        <w:t>–</w:t>
      </w:r>
      <w:r w:rsidRPr="00426FF8">
        <w:rPr>
          <w:spacing w:val="-1"/>
        </w:rPr>
        <w:t xml:space="preserve"> </w:t>
      </w:r>
      <w:r w:rsidRPr="00426FF8">
        <w:rPr>
          <w:color w:val="0D0D0D"/>
        </w:rPr>
        <w:t>ферредоксин</w:t>
      </w:r>
      <w:r w:rsidRPr="00426FF8">
        <w:rPr>
          <w:color w:val="0D0D0D"/>
          <w:spacing w:val="-1"/>
        </w:rPr>
        <w:t xml:space="preserve"> </w:t>
      </w:r>
      <w:r w:rsidRPr="00426FF8">
        <w:rPr>
          <w:color w:val="0D0D0D"/>
        </w:rPr>
        <w:t>НАД(Ф)</w:t>
      </w:r>
      <w:r w:rsidRPr="00426FF8">
        <w:rPr>
          <w:color w:val="0D0D0D"/>
          <w:spacing w:val="-1"/>
        </w:rPr>
        <w:t xml:space="preserve"> </w:t>
      </w:r>
      <w:r w:rsidRPr="00426FF8">
        <w:rPr>
          <w:color w:val="0D0D0D"/>
        </w:rPr>
        <w:t>редуктаза;</w:t>
      </w:r>
      <w:r w:rsidRPr="00426FF8">
        <w:rPr>
          <w:color w:val="0D0D0D"/>
          <w:spacing w:val="-1"/>
        </w:rPr>
        <w:t xml:space="preserve"> </w:t>
      </w:r>
      <w:r w:rsidRPr="00426FF8">
        <w:rPr>
          <w:color w:val="0D0D0D"/>
        </w:rPr>
        <w:t>NDH</w:t>
      </w:r>
      <w:r w:rsidRPr="00426FF8">
        <w:rPr>
          <w:color w:val="0D0D0D"/>
          <w:spacing w:val="-3"/>
        </w:rPr>
        <w:t xml:space="preserve"> </w:t>
      </w:r>
      <w:r w:rsidRPr="00426FF8">
        <w:t>–</w:t>
      </w:r>
      <w:r w:rsidRPr="00426FF8">
        <w:rPr>
          <w:spacing w:val="-1"/>
        </w:rPr>
        <w:t xml:space="preserve"> </w:t>
      </w:r>
      <w:r w:rsidRPr="00426FF8">
        <w:rPr>
          <w:color w:val="0D0D0D"/>
        </w:rPr>
        <w:t>НАД(Ф)</w:t>
      </w:r>
    </w:p>
    <w:p w14:paraId="62CF381B" w14:textId="47EDBCF6" w:rsidR="009F0A49" w:rsidRPr="00426FF8" w:rsidRDefault="00673BF6" w:rsidP="00673BF6">
      <w:pPr>
        <w:pStyle w:val="af7"/>
        <w:ind w:left="225" w:right="366"/>
        <w:jc w:val="center"/>
      </w:pPr>
      <w:r w:rsidRPr="00426FF8">
        <w:rPr>
          <w:color w:val="0D0D0D"/>
        </w:rPr>
        <w:t xml:space="preserve">дегидрогеназа; ПЦ: пластоцианин; </w:t>
      </w:r>
      <w:r w:rsidR="001826D4" w:rsidRPr="00426FF8">
        <w:rPr>
          <w:color w:val="0D0D0D"/>
        </w:rPr>
        <w:t>ПХл</w:t>
      </w:r>
      <w:r w:rsidRPr="00426FF8">
        <w:rPr>
          <w:color w:val="0D0D0D"/>
        </w:rPr>
        <w:t xml:space="preserve"> </w:t>
      </w:r>
      <w:r w:rsidRPr="00426FF8">
        <w:t>– пластохинон</w:t>
      </w:r>
      <w:r w:rsidRPr="00426FF8">
        <w:rPr>
          <w:color w:val="0D0D0D"/>
        </w:rPr>
        <w:t xml:space="preserve">; ФЖ </w:t>
      </w:r>
      <w:r w:rsidRPr="00426FF8">
        <w:t xml:space="preserve">– </w:t>
      </w:r>
      <w:r w:rsidRPr="00426FF8">
        <w:rPr>
          <w:color w:val="0D0D0D"/>
        </w:rPr>
        <w:t xml:space="preserve">фотожүйе; </w:t>
      </w:r>
      <w:r w:rsidRPr="00426FF8">
        <w:t>Pi – фотосинтез-сәулелену</w:t>
      </w:r>
      <w:r w:rsidRPr="00426FF8">
        <w:rPr>
          <w:color w:val="0D0D0D"/>
        </w:rPr>
        <w:t xml:space="preserve">. </w:t>
      </w:r>
      <w:r w:rsidR="00FC1016" w:rsidRPr="00426FF8">
        <w:rPr>
          <w:color w:val="0D0D0D"/>
        </w:rPr>
        <w:t>Сурет [54, 55</w:t>
      </w:r>
      <w:r w:rsidRPr="00426FF8">
        <w:rPr>
          <w:color w:val="0D0D0D"/>
        </w:rPr>
        <w:t>]</w:t>
      </w:r>
      <w:r w:rsidRPr="00426FF8">
        <w:rPr>
          <w:color w:val="0D0D0D"/>
          <w:spacing w:val="1"/>
        </w:rPr>
        <w:t xml:space="preserve"> </w:t>
      </w:r>
      <w:r w:rsidRPr="00426FF8">
        <w:rPr>
          <w:color w:val="0D0D0D"/>
        </w:rPr>
        <w:t>мақалалардан</w:t>
      </w:r>
      <w:r w:rsidRPr="00426FF8">
        <w:rPr>
          <w:color w:val="0D0D0D"/>
          <w:spacing w:val="-1"/>
        </w:rPr>
        <w:t xml:space="preserve"> </w:t>
      </w:r>
      <w:r w:rsidRPr="00426FF8">
        <w:rPr>
          <w:color w:val="0D0D0D"/>
        </w:rPr>
        <w:t>өзгертілді.</w:t>
      </w:r>
    </w:p>
    <w:p w14:paraId="779F0BCE" w14:textId="2B94CD42" w:rsidR="009F0A49" w:rsidRPr="00426FF8" w:rsidRDefault="009F0A49" w:rsidP="009F0A49">
      <w:pPr>
        <w:rPr>
          <w:lang w:val="kk-KZ"/>
        </w:rPr>
      </w:pPr>
    </w:p>
    <w:p w14:paraId="6ABC17C1" w14:textId="1CDA2FEA" w:rsidR="009F0A49" w:rsidRPr="00426FF8" w:rsidRDefault="009F0A49" w:rsidP="009F0A49">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Фотосинтез күн энергиясын химиялық энергияға айналдыру жауапкершілігін өз мойнына алады және сайып келгенде қол жетімді биоотын материалдарын өндіруде маңызды рөл атқарады. Фотосинтездегі цианобактериялар екі кезеңге бөлінетін келесі механизмдерді ұстанады: тилакоидтарда болатын жарыққа тәуелді реакциялар және сыртқы мембрананың тән қатпарларында пайда болатын қараңғы реакциялар (Кальвин циклі) [</w:t>
      </w:r>
      <w:r w:rsidR="00FC1016" w:rsidRPr="00426FF8">
        <w:rPr>
          <w:rFonts w:ascii="Times New Roman" w:eastAsia="Times New Roman" w:hAnsi="Times New Roman" w:cs="Times New Roman"/>
          <w:color w:val="000000"/>
          <w:sz w:val="28"/>
          <w:szCs w:val="28"/>
          <w:lang w:val="kk-KZ" w:eastAsia="ru-RU"/>
        </w:rPr>
        <w:t>56</w:t>
      </w:r>
      <w:r w:rsidRPr="00426FF8">
        <w:rPr>
          <w:rFonts w:ascii="Times New Roman" w:eastAsia="Times New Roman" w:hAnsi="Times New Roman" w:cs="Times New Roman"/>
          <w:color w:val="000000"/>
          <w:sz w:val="28"/>
          <w:szCs w:val="28"/>
          <w:lang w:val="kk-KZ" w:eastAsia="ru-RU"/>
        </w:rPr>
        <w:t>].</w:t>
      </w:r>
    </w:p>
    <w:p w14:paraId="0C925263" w14:textId="77777777" w:rsidR="00AF1C65" w:rsidRPr="00426FF8" w:rsidRDefault="009F0A49" w:rsidP="00AF1C65">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lastRenderedPageBreak/>
        <w:t>Тилакоидта I Фотожүйе (ФЖI) және II Фотожүйе (ФЖII) деп аталатын жұп фотожүйелер бар. Олардың міндеті - Кальвин циклінде көмірсулар өндіруге қажетті энергияны өндіру үшін тандемде жұмыс істеу.</w:t>
      </w:r>
    </w:p>
    <w:p w14:paraId="3D9B0ECE" w14:textId="646F5649" w:rsidR="007A4403" w:rsidRPr="00426FF8" w:rsidRDefault="007A4403" w:rsidP="00AF1C65">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Ақуыз жарығы фотосинтетикалық</w:t>
      </w:r>
      <w:r w:rsidR="00233E0E" w:rsidRPr="00426FF8">
        <w:rPr>
          <w:rFonts w:ascii="Times New Roman" w:eastAsia="Times New Roman" w:hAnsi="Times New Roman" w:cs="Times New Roman"/>
          <w:color w:val="000000"/>
          <w:sz w:val="28"/>
          <w:szCs w:val="28"/>
          <w:lang w:val="kk-KZ" w:eastAsia="ru-RU"/>
        </w:rPr>
        <w:t xml:space="preserve"> мембранаға салынған LC және LC</w:t>
      </w:r>
      <w:r w:rsidRPr="00426FF8">
        <w:rPr>
          <w:rFonts w:ascii="Times New Roman" w:eastAsia="Times New Roman" w:hAnsi="Times New Roman" w:cs="Times New Roman"/>
          <w:color w:val="000000"/>
          <w:sz w:val="28"/>
          <w:szCs w:val="28"/>
          <w:lang w:val="kk-KZ" w:eastAsia="ru-RU"/>
        </w:rPr>
        <w:t>II құрама кешендері күн сәулесін түсіруге жауап береді</w:t>
      </w:r>
      <w:r w:rsidR="00A92D37" w:rsidRPr="00426FF8">
        <w:rPr>
          <w:rFonts w:ascii="Times New Roman" w:eastAsia="Times New Roman" w:hAnsi="Times New Roman" w:cs="Times New Roman"/>
          <w:color w:val="000000"/>
          <w:sz w:val="28"/>
          <w:szCs w:val="28"/>
          <w:lang w:val="kk-KZ" w:eastAsia="ru-RU"/>
        </w:rPr>
        <w:t xml:space="preserve"> [</w:t>
      </w:r>
      <w:r w:rsidR="00FC1016" w:rsidRPr="00426FF8">
        <w:rPr>
          <w:rFonts w:ascii="Times New Roman" w:eastAsia="Times New Roman" w:hAnsi="Times New Roman" w:cs="Times New Roman"/>
          <w:color w:val="000000"/>
          <w:sz w:val="28"/>
          <w:szCs w:val="28"/>
          <w:lang w:val="kk-KZ" w:eastAsia="ru-RU"/>
        </w:rPr>
        <w:t>57</w:t>
      </w:r>
      <w:r w:rsidR="00A92D37" w:rsidRPr="00426FF8">
        <w:rPr>
          <w:rFonts w:ascii="Times New Roman" w:eastAsia="Times New Roman" w:hAnsi="Times New Roman" w:cs="Times New Roman"/>
          <w:color w:val="000000"/>
          <w:sz w:val="28"/>
          <w:szCs w:val="28"/>
          <w:lang w:val="kk-KZ" w:eastAsia="ru-RU"/>
        </w:rPr>
        <w:t>]</w:t>
      </w:r>
      <w:r w:rsidR="00B75843" w:rsidRPr="00426FF8">
        <w:rPr>
          <w:rFonts w:ascii="Times New Roman" w:eastAsia="Times New Roman" w:hAnsi="Times New Roman" w:cs="Times New Roman"/>
          <w:color w:val="000000"/>
          <w:sz w:val="28"/>
          <w:szCs w:val="28"/>
          <w:lang w:val="kk-KZ" w:eastAsia="ru-RU"/>
        </w:rPr>
        <w:t>. Бұл ақуыздар ж</w:t>
      </w:r>
      <w:r w:rsidRPr="00426FF8">
        <w:rPr>
          <w:rFonts w:ascii="Times New Roman" w:eastAsia="Times New Roman" w:hAnsi="Times New Roman" w:cs="Times New Roman"/>
          <w:color w:val="000000"/>
          <w:sz w:val="28"/>
          <w:szCs w:val="28"/>
          <w:lang w:val="kk-KZ" w:eastAsia="ru-RU"/>
        </w:rPr>
        <w:t xml:space="preserve">арық фотондарын сіңіретін хлорофилл молекулалары мен каротиноидтар желісімен байланысады. Бұл молекулалардың ішінде жұтылған жарық энергиясы электрондарды жоғары күйге дейін қоздырады. Зарядталған электрондар </w:t>
      </w:r>
      <w:r w:rsidR="00B75843" w:rsidRPr="00426FF8">
        <w:rPr>
          <w:rFonts w:ascii="Times New Roman" w:eastAsia="Times New Roman" w:hAnsi="Times New Roman" w:cs="Times New Roman"/>
          <w:color w:val="000000"/>
          <w:sz w:val="28"/>
          <w:szCs w:val="28"/>
          <w:lang w:val="kk-KZ" w:eastAsia="ru-RU"/>
        </w:rPr>
        <w:t>ФЖ</w:t>
      </w:r>
      <w:r w:rsidR="00273AC5" w:rsidRPr="00426FF8">
        <w:rPr>
          <w:rFonts w:ascii="Times New Roman" w:eastAsia="Times New Roman" w:hAnsi="Times New Roman" w:cs="Times New Roman"/>
          <w:color w:val="000000"/>
          <w:sz w:val="28"/>
          <w:szCs w:val="28"/>
          <w:lang w:val="kk-KZ" w:eastAsia="ru-RU"/>
        </w:rPr>
        <w:t>II</w:t>
      </w:r>
      <w:r w:rsidRPr="00426FF8">
        <w:rPr>
          <w:rFonts w:ascii="Times New Roman" w:eastAsia="Times New Roman" w:hAnsi="Times New Roman" w:cs="Times New Roman"/>
          <w:color w:val="000000"/>
          <w:sz w:val="28"/>
          <w:szCs w:val="28"/>
          <w:lang w:val="kk-KZ" w:eastAsia="ru-RU"/>
        </w:rPr>
        <w:t xml:space="preserve">-ден электронды тасымалдау тізбегіне өтеді. Сонымен қатар, </w:t>
      </w:r>
      <w:r w:rsidR="00233E0E" w:rsidRPr="00426FF8">
        <w:rPr>
          <w:rFonts w:ascii="Times New Roman" w:eastAsia="Times New Roman" w:hAnsi="Times New Roman" w:cs="Times New Roman"/>
          <w:color w:val="000000"/>
          <w:sz w:val="28"/>
          <w:szCs w:val="28"/>
          <w:lang w:val="kk-KZ" w:eastAsia="ru-RU"/>
        </w:rPr>
        <w:t>ФЖ</w:t>
      </w:r>
      <w:r w:rsidRPr="00426FF8">
        <w:rPr>
          <w:rFonts w:ascii="Times New Roman" w:eastAsia="Times New Roman" w:hAnsi="Times New Roman" w:cs="Times New Roman"/>
          <w:color w:val="000000"/>
          <w:sz w:val="28"/>
          <w:szCs w:val="28"/>
          <w:lang w:val="kk-KZ" w:eastAsia="ru-RU"/>
        </w:rPr>
        <w:t>I-де тасымалданатын зарядталған электрондардың орнын толтыру үшін суды протондарға, оттегіге және электрондарға айналдыратын судың фотосинтетикалық ыдырау реак</w:t>
      </w:r>
      <w:r w:rsidR="00B75843" w:rsidRPr="00426FF8">
        <w:rPr>
          <w:rFonts w:ascii="Times New Roman" w:eastAsia="Times New Roman" w:hAnsi="Times New Roman" w:cs="Times New Roman"/>
          <w:color w:val="000000"/>
          <w:sz w:val="28"/>
          <w:szCs w:val="28"/>
          <w:lang w:val="kk-KZ" w:eastAsia="ru-RU"/>
        </w:rPr>
        <w:t>циясы жүреді. Осылайша, оттегі ф</w:t>
      </w:r>
      <w:r w:rsidRPr="00426FF8">
        <w:rPr>
          <w:rFonts w:ascii="Times New Roman" w:eastAsia="Times New Roman" w:hAnsi="Times New Roman" w:cs="Times New Roman"/>
          <w:color w:val="000000"/>
          <w:sz w:val="28"/>
          <w:szCs w:val="28"/>
          <w:lang w:val="kk-KZ" w:eastAsia="ru-RU"/>
        </w:rPr>
        <w:t>отосинтездің жанама өнімі болып табылады</w:t>
      </w:r>
      <w:r w:rsidR="00A92D37" w:rsidRPr="00426FF8">
        <w:rPr>
          <w:rFonts w:ascii="Times New Roman" w:eastAsia="Times New Roman" w:hAnsi="Times New Roman" w:cs="Times New Roman"/>
          <w:color w:val="000000"/>
          <w:sz w:val="28"/>
          <w:szCs w:val="28"/>
          <w:lang w:val="kk-KZ" w:eastAsia="ru-RU"/>
        </w:rPr>
        <w:t xml:space="preserve"> [</w:t>
      </w:r>
      <w:r w:rsidR="00FC1016" w:rsidRPr="00426FF8">
        <w:rPr>
          <w:rFonts w:ascii="Times New Roman" w:eastAsia="Times New Roman" w:hAnsi="Times New Roman" w:cs="Times New Roman"/>
          <w:color w:val="000000"/>
          <w:sz w:val="28"/>
          <w:szCs w:val="28"/>
          <w:lang w:val="kk-KZ" w:eastAsia="ru-RU"/>
        </w:rPr>
        <w:t>58</w:t>
      </w:r>
      <w:r w:rsidR="00A92D37"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color w:val="000000"/>
          <w:sz w:val="28"/>
          <w:szCs w:val="28"/>
          <w:lang w:val="kk-KZ" w:eastAsia="ru-RU"/>
        </w:rPr>
        <w:t>. </w:t>
      </w:r>
    </w:p>
    <w:p w14:paraId="0093C3BD" w14:textId="6160973B"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Электрондар тасымалдау тізбегі арқылы ө</w:t>
      </w:r>
      <w:r w:rsidR="00BF2D5C" w:rsidRPr="00426FF8">
        <w:rPr>
          <w:rFonts w:ascii="Times New Roman" w:eastAsia="Times New Roman" w:hAnsi="Times New Roman" w:cs="Times New Roman"/>
          <w:color w:val="000000"/>
          <w:sz w:val="28"/>
          <w:szCs w:val="28"/>
          <w:lang w:val="kk-KZ" w:eastAsia="ru-RU"/>
        </w:rPr>
        <w:t>ткенде, электронның энергиясы АҮ</w:t>
      </w:r>
      <w:r w:rsidRPr="00426FF8">
        <w:rPr>
          <w:rFonts w:ascii="Times New Roman" w:eastAsia="Times New Roman" w:hAnsi="Times New Roman" w:cs="Times New Roman"/>
          <w:color w:val="000000"/>
          <w:sz w:val="28"/>
          <w:szCs w:val="28"/>
          <w:lang w:val="kk-KZ" w:eastAsia="ru-RU"/>
        </w:rPr>
        <w:t xml:space="preserve">Ф өндірісін ынталандыратын концентрация градиентін жасау үшін сутегі иондарын тилакоидқа айдау үшін пайдаланылады. Демек, </w:t>
      </w:r>
      <w:r w:rsidR="00B75843" w:rsidRPr="00426FF8">
        <w:rPr>
          <w:rFonts w:ascii="Times New Roman" w:eastAsia="Times New Roman" w:hAnsi="Times New Roman" w:cs="Times New Roman"/>
          <w:color w:val="000000"/>
          <w:sz w:val="28"/>
          <w:szCs w:val="28"/>
          <w:lang w:val="kk-KZ" w:eastAsia="ru-RU"/>
        </w:rPr>
        <w:t>ФЖ</w:t>
      </w:r>
      <w:r w:rsidRPr="00426FF8">
        <w:rPr>
          <w:rFonts w:ascii="Times New Roman" w:eastAsia="Times New Roman" w:hAnsi="Times New Roman" w:cs="Times New Roman"/>
          <w:color w:val="000000"/>
          <w:sz w:val="28"/>
          <w:szCs w:val="28"/>
          <w:lang w:val="kk-KZ" w:eastAsia="ru-RU"/>
        </w:rPr>
        <w:t>I-ге келетін электрондардың энергиясы төмен.</w:t>
      </w:r>
      <w:r w:rsidR="00D20F13" w:rsidRPr="00426FF8">
        <w:rPr>
          <w:rFonts w:ascii="Times New Roman" w:eastAsia="Times New Roman" w:hAnsi="Times New Roman" w:cs="Times New Roman"/>
          <w:color w:val="000000"/>
          <w:sz w:val="28"/>
          <w:szCs w:val="28"/>
          <w:lang w:val="kk-KZ" w:eastAsia="ru-RU"/>
        </w:rPr>
        <w:t xml:space="preserve"> </w:t>
      </w:r>
      <w:r w:rsidR="00233E0E" w:rsidRPr="00426FF8">
        <w:rPr>
          <w:rFonts w:ascii="Times New Roman" w:eastAsia="Times New Roman" w:hAnsi="Times New Roman" w:cs="Times New Roman"/>
          <w:color w:val="000000"/>
          <w:sz w:val="28"/>
          <w:szCs w:val="28"/>
          <w:lang w:val="kk-KZ" w:eastAsia="ru-RU"/>
        </w:rPr>
        <w:t>ФЖ</w:t>
      </w:r>
      <w:r w:rsidR="00D20F13" w:rsidRPr="00426FF8">
        <w:rPr>
          <w:rFonts w:ascii="Times New Roman" w:eastAsia="Times New Roman" w:hAnsi="Times New Roman" w:cs="Times New Roman"/>
          <w:color w:val="000000"/>
          <w:sz w:val="28"/>
          <w:szCs w:val="28"/>
          <w:lang w:val="kk-KZ" w:eastAsia="ru-RU"/>
        </w:rPr>
        <w:t>I - де процесс ж</w:t>
      </w:r>
      <w:r w:rsidRPr="00426FF8">
        <w:rPr>
          <w:rFonts w:ascii="Times New Roman" w:eastAsia="Times New Roman" w:hAnsi="Times New Roman" w:cs="Times New Roman"/>
          <w:color w:val="000000"/>
          <w:sz w:val="28"/>
          <w:szCs w:val="28"/>
          <w:lang w:val="kk-KZ" w:eastAsia="ru-RU"/>
        </w:rPr>
        <w:t>арық ақуызға түскен кезде қайталанады</w:t>
      </w:r>
      <w:r w:rsidR="00D20F13" w:rsidRPr="00426FF8">
        <w:rPr>
          <w:rFonts w:ascii="Times New Roman" w:eastAsia="Times New Roman" w:hAnsi="Times New Roman" w:cs="Times New Roman"/>
          <w:color w:val="000000"/>
          <w:sz w:val="28"/>
          <w:szCs w:val="28"/>
          <w:lang w:val="kk-KZ" w:eastAsia="ru-RU"/>
        </w:rPr>
        <w:t>. Ж</w:t>
      </w:r>
      <w:r w:rsidRPr="00426FF8">
        <w:rPr>
          <w:rFonts w:ascii="Times New Roman" w:eastAsia="Times New Roman" w:hAnsi="Times New Roman" w:cs="Times New Roman"/>
          <w:color w:val="000000"/>
          <w:sz w:val="28"/>
          <w:szCs w:val="28"/>
          <w:lang w:val="kk-KZ" w:eastAsia="ru-RU"/>
        </w:rPr>
        <w:t xml:space="preserve">арық </w:t>
      </w:r>
      <w:r w:rsidR="00233E0E" w:rsidRPr="00426FF8">
        <w:rPr>
          <w:rFonts w:ascii="Times New Roman" w:eastAsia="Times New Roman" w:hAnsi="Times New Roman" w:cs="Times New Roman"/>
          <w:color w:val="000000"/>
          <w:sz w:val="28"/>
          <w:szCs w:val="28"/>
          <w:lang w:val="kk-KZ" w:eastAsia="ru-RU"/>
        </w:rPr>
        <w:t>ФЖ</w:t>
      </w:r>
      <w:r w:rsidR="00D20F13" w:rsidRPr="00426FF8">
        <w:rPr>
          <w:rFonts w:ascii="Times New Roman" w:eastAsia="Times New Roman" w:hAnsi="Times New Roman" w:cs="Times New Roman"/>
          <w:color w:val="000000"/>
          <w:sz w:val="28"/>
          <w:szCs w:val="28"/>
          <w:lang w:val="kk-KZ" w:eastAsia="ru-RU"/>
        </w:rPr>
        <w:t>I құрама кешендері, электрондар</w:t>
      </w:r>
      <w:r w:rsidRPr="00426FF8">
        <w:rPr>
          <w:rFonts w:ascii="Times New Roman" w:eastAsia="Times New Roman" w:hAnsi="Times New Roman" w:cs="Times New Roman"/>
          <w:color w:val="000000"/>
          <w:sz w:val="28"/>
          <w:szCs w:val="28"/>
          <w:lang w:val="kk-KZ" w:eastAsia="ru-RU"/>
        </w:rPr>
        <w:t xml:space="preserve"> қайта зарядталады және </w:t>
      </w:r>
      <w:r w:rsidR="00B75843" w:rsidRPr="00426FF8">
        <w:rPr>
          <w:rFonts w:ascii="Times New Roman" w:eastAsia="Times New Roman" w:hAnsi="Times New Roman" w:cs="Times New Roman"/>
          <w:color w:val="000000"/>
          <w:sz w:val="28"/>
          <w:szCs w:val="28"/>
          <w:lang w:val="kk-KZ" w:eastAsia="ru-RU"/>
        </w:rPr>
        <w:t>НАДФН</w:t>
      </w:r>
      <w:r w:rsidRPr="00426FF8">
        <w:rPr>
          <w:rFonts w:ascii="Times New Roman" w:eastAsia="Times New Roman" w:hAnsi="Times New Roman" w:cs="Times New Roman"/>
          <w:color w:val="000000"/>
          <w:sz w:val="28"/>
          <w:szCs w:val="28"/>
          <w:lang w:val="kk-KZ" w:eastAsia="ru-RU"/>
        </w:rPr>
        <w:t xml:space="preserve"> электронды тасымалдаушысы пайда болатын тасымалдау тізбегі арқылы өтеді.  Жалпы, жарыққа тәу</w:t>
      </w:r>
      <w:r w:rsidR="00D20F13" w:rsidRPr="00426FF8">
        <w:rPr>
          <w:rFonts w:ascii="Times New Roman" w:eastAsia="Times New Roman" w:hAnsi="Times New Roman" w:cs="Times New Roman"/>
          <w:color w:val="000000"/>
          <w:sz w:val="28"/>
          <w:szCs w:val="28"/>
          <w:lang w:val="kk-KZ" w:eastAsia="ru-RU"/>
        </w:rPr>
        <w:t>елді реакциялардың негізгі шығын</w:t>
      </w:r>
      <w:r w:rsidRPr="00426FF8">
        <w:rPr>
          <w:rFonts w:ascii="Times New Roman" w:eastAsia="Times New Roman" w:hAnsi="Times New Roman" w:cs="Times New Roman"/>
          <w:color w:val="000000"/>
          <w:sz w:val="28"/>
          <w:szCs w:val="28"/>
          <w:lang w:val="kk-KZ" w:eastAsia="ru-RU"/>
        </w:rPr>
        <w:t>ы</w:t>
      </w:r>
      <w:r w:rsidR="00D20F13"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00000"/>
          <w:sz w:val="28"/>
          <w:szCs w:val="28"/>
          <w:lang w:val="kk-KZ" w:eastAsia="ru-RU"/>
        </w:rPr>
        <w:t>-</w:t>
      </w:r>
      <w:r w:rsidR="00D20F13" w:rsidRPr="00426FF8">
        <w:rPr>
          <w:rFonts w:ascii="Times New Roman" w:eastAsia="Times New Roman" w:hAnsi="Times New Roman" w:cs="Times New Roman"/>
          <w:color w:val="000000"/>
          <w:sz w:val="28"/>
          <w:szCs w:val="28"/>
          <w:lang w:val="kk-KZ" w:eastAsia="ru-RU"/>
        </w:rPr>
        <w:t xml:space="preserve"> </w:t>
      </w:r>
      <w:r w:rsidR="00BF2D5C" w:rsidRPr="00426FF8">
        <w:rPr>
          <w:rFonts w:ascii="Times New Roman" w:eastAsia="Times New Roman" w:hAnsi="Times New Roman" w:cs="Times New Roman"/>
          <w:color w:val="000000"/>
          <w:sz w:val="28"/>
          <w:szCs w:val="28"/>
          <w:lang w:val="kk-KZ" w:eastAsia="ru-RU"/>
        </w:rPr>
        <w:t>АҮ</w:t>
      </w:r>
      <w:r w:rsidRPr="00426FF8">
        <w:rPr>
          <w:rFonts w:ascii="Times New Roman" w:eastAsia="Times New Roman" w:hAnsi="Times New Roman" w:cs="Times New Roman"/>
          <w:color w:val="000000"/>
          <w:sz w:val="28"/>
          <w:szCs w:val="28"/>
          <w:lang w:val="kk-KZ" w:eastAsia="ru-RU"/>
        </w:rPr>
        <w:t xml:space="preserve">Ф және </w:t>
      </w:r>
      <w:r w:rsidR="00BF2D5C" w:rsidRPr="00426FF8">
        <w:rPr>
          <w:rFonts w:ascii="Times New Roman" w:eastAsia="Times New Roman" w:hAnsi="Times New Roman" w:cs="Times New Roman"/>
          <w:color w:val="000000"/>
          <w:sz w:val="28"/>
          <w:szCs w:val="28"/>
          <w:lang w:val="kk-KZ" w:eastAsia="ru-RU"/>
        </w:rPr>
        <w:t>НАДФН</w:t>
      </w:r>
      <w:r w:rsidRPr="00426FF8">
        <w:rPr>
          <w:rFonts w:ascii="Times New Roman" w:eastAsia="Times New Roman" w:hAnsi="Times New Roman" w:cs="Times New Roman"/>
          <w:color w:val="000000"/>
          <w:sz w:val="28"/>
          <w:szCs w:val="28"/>
          <w:lang w:val="kk-KZ" w:eastAsia="ru-RU"/>
        </w:rPr>
        <w:t>. Қараңғы реакциялар немесе Кальвин циклі СО</w:t>
      </w:r>
      <w:r w:rsidRPr="00426FF8">
        <w:rPr>
          <w:rFonts w:ascii="Times New Roman" w:eastAsia="Times New Roman" w:hAnsi="Times New Roman" w:cs="Times New Roman"/>
          <w:color w:val="000000"/>
          <w:sz w:val="17"/>
          <w:szCs w:val="17"/>
          <w:vertAlign w:val="subscript"/>
          <w:lang w:val="kk-KZ" w:eastAsia="ru-RU"/>
        </w:rPr>
        <w:t xml:space="preserve">2 </w:t>
      </w:r>
      <w:r w:rsidRPr="00426FF8">
        <w:rPr>
          <w:rFonts w:ascii="Times New Roman" w:eastAsia="Times New Roman" w:hAnsi="Times New Roman" w:cs="Times New Roman"/>
          <w:color w:val="000000"/>
          <w:sz w:val="28"/>
          <w:szCs w:val="28"/>
          <w:lang w:val="kk-KZ" w:eastAsia="ru-RU"/>
        </w:rPr>
        <w:t>бекіт</w:t>
      </w:r>
      <w:r w:rsidR="00D20F13" w:rsidRPr="00426FF8">
        <w:rPr>
          <w:rFonts w:ascii="Times New Roman" w:eastAsia="Times New Roman" w:hAnsi="Times New Roman" w:cs="Times New Roman"/>
          <w:color w:val="000000"/>
          <w:sz w:val="28"/>
          <w:szCs w:val="28"/>
          <w:lang w:val="kk-KZ" w:eastAsia="ru-RU"/>
        </w:rPr>
        <w:t>уге жауап береді</w:t>
      </w:r>
      <w:r w:rsidR="00A92D37" w:rsidRPr="00426FF8">
        <w:rPr>
          <w:rFonts w:ascii="Times New Roman" w:eastAsia="Times New Roman" w:hAnsi="Times New Roman" w:cs="Times New Roman"/>
          <w:color w:val="000000"/>
          <w:sz w:val="28"/>
          <w:szCs w:val="28"/>
          <w:lang w:val="kk-KZ" w:eastAsia="ru-RU"/>
        </w:rPr>
        <w:t xml:space="preserve"> [72]</w:t>
      </w:r>
      <w:r w:rsidR="00D20F13" w:rsidRPr="00426FF8">
        <w:rPr>
          <w:rFonts w:ascii="Times New Roman" w:eastAsia="Times New Roman" w:hAnsi="Times New Roman" w:cs="Times New Roman"/>
          <w:color w:val="000000"/>
          <w:sz w:val="28"/>
          <w:szCs w:val="28"/>
          <w:lang w:val="kk-KZ" w:eastAsia="ru-RU"/>
        </w:rPr>
        <w:t>. Бұл процесте ж</w:t>
      </w:r>
      <w:r w:rsidRPr="00426FF8">
        <w:rPr>
          <w:rFonts w:ascii="Times New Roman" w:eastAsia="Times New Roman" w:hAnsi="Times New Roman" w:cs="Times New Roman"/>
          <w:color w:val="000000"/>
          <w:sz w:val="28"/>
          <w:szCs w:val="28"/>
          <w:lang w:val="kk-KZ" w:eastAsia="ru-RU"/>
        </w:rPr>
        <w:t>арық реакциялары нәтижесінде пайда болат</w:t>
      </w:r>
      <w:r w:rsidR="00BF2D5C" w:rsidRPr="00426FF8">
        <w:rPr>
          <w:rFonts w:ascii="Times New Roman" w:eastAsia="Times New Roman" w:hAnsi="Times New Roman" w:cs="Times New Roman"/>
          <w:color w:val="000000"/>
          <w:sz w:val="28"/>
          <w:szCs w:val="28"/>
          <w:lang w:val="kk-KZ" w:eastAsia="ru-RU"/>
        </w:rPr>
        <w:t>ын АҮ</w:t>
      </w:r>
      <w:r w:rsidRPr="00426FF8">
        <w:rPr>
          <w:rFonts w:ascii="Times New Roman" w:eastAsia="Times New Roman" w:hAnsi="Times New Roman" w:cs="Times New Roman"/>
          <w:color w:val="000000"/>
          <w:sz w:val="28"/>
          <w:szCs w:val="28"/>
          <w:lang w:val="kk-KZ" w:eastAsia="ru-RU"/>
        </w:rPr>
        <w:t xml:space="preserve">Ф және </w:t>
      </w:r>
      <w:r w:rsidR="00BF2D5C" w:rsidRPr="00426FF8">
        <w:rPr>
          <w:rFonts w:ascii="Times New Roman" w:eastAsia="Times New Roman" w:hAnsi="Times New Roman" w:cs="Times New Roman"/>
          <w:color w:val="000000"/>
          <w:sz w:val="28"/>
          <w:szCs w:val="28"/>
          <w:lang w:val="kk-KZ" w:eastAsia="ru-RU"/>
        </w:rPr>
        <w:t>НАДФН</w:t>
      </w:r>
      <w:r w:rsidRPr="00426FF8">
        <w:rPr>
          <w:rFonts w:ascii="Times New Roman" w:eastAsia="Times New Roman" w:hAnsi="Times New Roman" w:cs="Times New Roman"/>
          <w:color w:val="000000"/>
          <w:sz w:val="28"/>
          <w:szCs w:val="28"/>
          <w:lang w:val="kk-KZ" w:eastAsia="ru-RU"/>
        </w:rPr>
        <w:t xml:space="preserve"> қолданылады. Кальвин циклі СО</w:t>
      </w:r>
      <w:r w:rsidRPr="00426FF8">
        <w:rPr>
          <w:rFonts w:ascii="Times New Roman" w:eastAsia="Times New Roman" w:hAnsi="Times New Roman" w:cs="Times New Roman"/>
          <w:color w:val="000000"/>
          <w:sz w:val="28"/>
          <w:szCs w:val="28"/>
          <w:vertAlign w:val="subscript"/>
          <w:lang w:val="kk-KZ" w:eastAsia="ru-RU"/>
        </w:rPr>
        <w:t>2</w:t>
      </w:r>
      <w:r w:rsidRPr="00426FF8">
        <w:rPr>
          <w:rFonts w:ascii="Times New Roman" w:eastAsia="Times New Roman" w:hAnsi="Times New Roman" w:cs="Times New Roman"/>
          <w:color w:val="000000"/>
          <w:sz w:val="28"/>
          <w:szCs w:val="28"/>
          <w:lang w:val="kk-KZ" w:eastAsia="ru-RU"/>
        </w:rPr>
        <w:t xml:space="preserve">-ны </w:t>
      </w:r>
      <w:r w:rsidR="00BF2D5C" w:rsidRPr="00426FF8">
        <w:rPr>
          <w:rFonts w:ascii="Times New Roman" w:eastAsia="Times New Roman" w:hAnsi="Times New Roman" w:cs="Times New Roman"/>
          <w:color w:val="000000"/>
          <w:sz w:val="28"/>
          <w:szCs w:val="28"/>
          <w:lang w:val="kk-KZ" w:eastAsia="ru-RU"/>
        </w:rPr>
        <w:t xml:space="preserve">глицеральдегид-3-фосфатқа (G3P) </w:t>
      </w:r>
      <w:r w:rsidRPr="00426FF8">
        <w:rPr>
          <w:rFonts w:ascii="Times New Roman" w:eastAsia="Times New Roman" w:hAnsi="Times New Roman" w:cs="Times New Roman"/>
          <w:color w:val="000000"/>
          <w:sz w:val="28"/>
          <w:szCs w:val="28"/>
          <w:lang w:val="kk-KZ" w:eastAsia="ru-RU"/>
        </w:rPr>
        <w:t xml:space="preserve">дейін төмендететін бірқатар реакциялардан тұрады. Цикл үш кезеңнен тұрады: көміртекті бекіту, субстратты қалпына келтіру және регенерация. Әр циклдің соңында бір </w:t>
      </w:r>
      <w:r w:rsidR="00D20F13" w:rsidRPr="00426FF8">
        <w:rPr>
          <w:rFonts w:ascii="Times New Roman" w:eastAsia="Times New Roman" w:hAnsi="Times New Roman" w:cs="Times New Roman"/>
          <w:color w:val="000000"/>
          <w:sz w:val="28"/>
          <w:szCs w:val="28"/>
          <w:lang w:val="kk-KZ" w:eastAsia="ru-RU"/>
        </w:rPr>
        <w:t>глицеральдегид-3-фосфат молекуласы түзіледі. С</w:t>
      </w:r>
      <w:r w:rsidRPr="00426FF8">
        <w:rPr>
          <w:rFonts w:ascii="Times New Roman" w:eastAsia="Times New Roman" w:hAnsi="Times New Roman" w:cs="Times New Roman"/>
          <w:color w:val="000000"/>
          <w:sz w:val="28"/>
          <w:szCs w:val="28"/>
          <w:lang w:val="kk-KZ" w:eastAsia="ru-RU"/>
        </w:rPr>
        <w:t xml:space="preserve">одан кейін олар глюкоза, май қышқылдары немесе глицерин алу үшін қолданылады. Осы үш қосылыстан биоотынның бірнеше түрін алуға болады. Микробалдырлардың кейбір фотосинтетикалық түрлерінде екі </w:t>
      </w:r>
      <w:r w:rsidR="00BF2D5C" w:rsidRPr="00426FF8">
        <w:rPr>
          <w:rFonts w:ascii="Times New Roman" w:eastAsia="Times New Roman" w:hAnsi="Times New Roman" w:cs="Times New Roman"/>
          <w:color w:val="000000"/>
          <w:sz w:val="28"/>
          <w:szCs w:val="28"/>
          <w:lang w:val="kk-KZ" w:eastAsia="ru-RU"/>
        </w:rPr>
        <w:t>ФЖ</w:t>
      </w:r>
      <w:r w:rsidR="00D20F13" w:rsidRPr="00426FF8">
        <w:rPr>
          <w:rFonts w:ascii="Times New Roman" w:eastAsia="Times New Roman" w:hAnsi="Times New Roman" w:cs="Times New Roman"/>
          <w:color w:val="000000"/>
          <w:sz w:val="28"/>
          <w:szCs w:val="28"/>
          <w:lang w:val="kk-KZ" w:eastAsia="ru-RU"/>
        </w:rPr>
        <w:t xml:space="preserve">IІ және </w:t>
      </w:r>
      <w:r w:rsidR="00BF2D5C" w:rsidRPr="00426FF8">
        <w:rPr>
          <w:rFonts w:ascii="Times New Roman" w:eastAsia="Times New Roman" w:hAnsi="Times New Roman" w:cs="Times New Roman"/>
          <w:color w:val="000000"/>
          <w:sz w:val="28"/>
          <w:szCs w:val="28"/>
          <w:lang w:val="kk-KZ" w:eastAsia="ru-RU"/>
        </w:rPr>
        <w:t>ФЖ</w:t>
      </w:r>
      <w:r w:rsidR="00D20F13" w:rsidRPr="00426FF8">
        <w:rPr>
          <w:rFonts w:ascii="Times New Roman" w:eastAsia="Times New Roman" w:hAnsi="Times New Roman" w:cs="Times New Roman"/>
          <w:color w:val="000000"/>
          <w:sz w:val="28"/>
          <w:szCs w:val="28"/>
          <w:lang w:val="kk-KZ" w:eastAsia="ru-RU"/>
        </w:rPr>
        <w:t>I фотосистемаларындағы с</w:t>
      </w:r>
      <w:r w:rsidRPr="00426FF8">
        <w:rPr>
          <w:rFonts w:ascii="Times New Roman" w:eastAsia="Times New Roman" w:hAnsi="Times New Roman" w:cs="Times New Roman"/>
          <w:color w:val="000000"/>
          <w:sz w:val="28"/>
          <w:szCs w:val="28"/>
          <w:lang w:val="kk-KZ" w:eastAsia="ru-RU"/>
        </w:rPr>
        <w:t>удан (немесе крахмалдан) алынға</w:t>
      </w:r>
      <w:r w:rsidR="00D20F13" w:rsidRPr="00426FF8">
        <w:rPr>
          <w:rFonts w:ascii="Times New Roman" w:eastAsia="Times New Roman" w:hAnsi="Times New Roman" w:cs="Times New Roman"/>
          <w:color w:val="000000"/>
          <w:sz w:val="28"/>
          <w:szCs w:val="28"/>
          <w:lang w:val="kk-KZ" w:eastAsia="ru-RU"/>
        </w:rPr>
        <w:t>н протондар мен электрондар биосутегінің тікелей фото</w:t>
      </w:r>
      <w:r w:rsidR="00BF2D5C" w:rsidRPr="00426FF8">
        <w:rPr>
          <w:rFonts w:ascii="Times New Roman" w:eastAsia="Times New Roman" w:hAnsi="Times New Roman" w:cs="Times New Roman"/>
          <w:color w:val="000000"/>
          <w:sz w:val="28"/>
          <w:szCs w:val="28"/>
          <w:lang w:val="kk-KZ" w:eastAsia="ru-RU"/>
        </w:rPr>
        <w:t>өндірісін катализдеу үшін АҮ</w:t>
      </w:r>
      <w:r w:rsidRPr="00426FF8">
        <w:rPr>
          <w:rFonts w:ascii="Times New Roman" w:eastAsia="Times New Roman" w:hAnsi="Times New Roman" w:cs="Times New Roman"/>
          <w:color w:val="000000"/>
          <w:sz w:val="28"/>
          <w:szCs w:val="28"/>
          <w:lang w:val="kk-KZ" w:eastAsia="ru-RU"/>
        </w:rPr>
        <w:t>Ф синт</w:t>
      </w:r>
      <w:r w:rsidR="00D20F13" w:rsidRPr="00426FF8">
        <w:rPr>
          <w:rFonts w:ascii="Times New Roman" w:eastAsia="Times New Roman" w:hAnsi="Times New Roman" w:cs="Times New Roman"/>
          <w:color w:val="000000"/>
          <w:sz w:val="28"/>
          <w:szCs w:val="28"/>
          <w:lang w:val="kk-KZ" w:eastAsia="ru-RU"/>
        </w:rPr>
        <w:t>етаза</w:t>
      </w:r>
      <w:r w:rsidRPr="00426FF8">
        <w:rPr>
          <w:rFonts w:ascii="Times New Roman" w:eastAsia="Times New Roman" w:hAnsi="Times New Roman" w:cs="Times New Roman"/>
          <w:color w:val="000000"/>
          <w:sz w:val="28"/>
          <w:szCs w:val="28"/>
          <w:lang w:val="kk-KZ" w:eastAsia="ru-RU"/>
        </w:rPr>
        <w:t xml:space="preserve"> арқылы гидрогеназа ферментіне (HydA) өте алады [</w:t>
      </w:r>
      <w:r w:rsidR="00FC1016" w:rsidRPr="00426FF8">
        <w:rPr>
          <w:rFonts w:ascii="Times New Roman" w:eastAsia="Times New Roman" w:hAnsi="Times New Roman" w:cs="Times New Roman"/>
          <w:color w:val="000000"/>
          <w:sz w:val="28"/>
          <w:szCs w:val="28"/>
          <w:lang w:val="kk-KZ" w:eastAsia="ru-RU"/>
        </w:rPr>
        <w:t>59</w:t>
      </w:r>
      <w:r w:rsidRPr="00426FF8">
        <w:rPr>
          <w:rFonts w:ascii="Times New Roman" w:eastAsia="Times New Roman" w:hAnsi="Times New Roman" w:cs="Times New Roman"/>
          <w:color w:val="000000"/>
          <w:sz w:val="28"/>
          <w:szCs w:val="28"/>
          <w:lang w:val="kk-KZ" w:eastAsia="ru-RU"/>
        </w:rPr>
        <w:t>]. Осылайша, цианобактериялар күн энергиясын түр</w:t>
      </w:r>
      <w:r w:rsidR="00D20F13" w:rsidRPr="00426FF8">
        <w:rPr>
          <w:rFonts w:ascii="Times New Roman" w:eastAsia="Times New Roman" w:hAnsi="Times New Roman" w:cs="Times New Roman"/>
          <w:color w:val="000000"/>
          <w:sz w:val="28"/>
          <w:szCs w:val="28"/>
          <w:lang w:val="kk-KZ" w:eastAsia="ru-RU"/>
        </w:rPr>
        <w:t>лендіруге арналған перспективті</w:t>
      </w:r>
      <w:r w:rsidRPr="00426FF8">
        <w:rPr>
          <w:rFonts w:ascii="Times New Roman" w:eastAsia="Times New Roman" w:hAnsi="Times New Roman" w:cs="Times New Roman"/>
          <w:color w:val="000000"/>
          <w:sz w:val="28"/>
          <w:szCs w:val="28"/>
          <w:lang w:val="kk-KZ" w:eastAsia="ru-RU"/>
        </w:rPr>
        <w:t xml:space="preserve"> биологиялық жүйелер болып табылады. Бұл прогрестің кілті екі сутегі ферменттері (гидрогеназа және нитрогеназа) болып табылады.</w:t>
      </w:r>
    </w:p>
    <w:p w14:paraId="3FC8E767" w14:textId="178EC2ED"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Тікелей биофотолиз - бұл суды сутегі мен оттегіге бөлу үшін күн энергиясын пайдаланатын</w:t>
      </w:r>
      <w:r w:rsidR="00FC1016" w:rsidRPr="00426FF8">
        <w:rPr>
          <w:rFonts w:ascii="Times New Roman" w:eastAsia="Times New Roman" w:hAnsi="Times New Roman" w:cs="Times New Roman"/>
          <w:color w:val="000000"/>
          <w:sz w:val="28"/>
          <w:szCs w:val="28"/>
          <w:lang w:val="kk-KZ" w:eastAsia="ru-RU"/>
        </w:rPr>
        <w:t xml:space="preserve"> (1)</w:t>
      </w:r>
      <w:r w:rsidRPr="00426FF8">
        <w:rPr>
          <w:rFonts w:ascii="Times New Roman" w:eastAsia="Times New Roman" w:hAnsi="Times New Roman" w:cs="Times New Roman"/>
          <w:color w:val="000000"/>
          <w:sz w:val="28"/>
          <w:szCs w:val="28"/>
          <w:lang w:val="kk-KZ" w:eastAsia="ru-RU"/>
        </w:rPr>
        <w:t xml:space="preserve"> процесс.</w:t>
      </w:r>
    </w:p>
    <w:p w14:paraId="196227AC" w14:textId="77777777" w:rsidR="007A4403" w:rsidRPr="00426FF8" w:rsidRDefault="007A4403" w:rsidP="007A4403">
      <w:pPr>
        <w:spacing w:after="0" w:line="240" w:lineRule="auto"/>
        <w:rPr>
          <w:rFonts w:ascii="Times New Roman" w:eastAsia="Times New Roman" w:hAnsi="Times New Roman" w:cs="Times New Roman"/>
          <w:sz w:val="24"/>
          <w:szCs w:val="24"/>
          <w:lang w:val="kk-KZ" w:eastAsia="ru-RU"/>
        </w:rPr>
      </w:pPr>
    </w:p>
    <w:p w14:paraId="6598BAD6" w14:textId="77777777"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2H</w:t>
      </w:r>
      <w:r w:rsidRPr="00426FF8">
        <w:rPr>
          <w:rFonts w:ascii="Times New Roman" w:eastAsia="Times New Roman" w:hAnsi="Times New Roman" w:cs="Times New Roman"/>
          <w:color w:val="000000"/>
          <w:sz w:val="17"/>
          <w:szCs w:val="17"/>
          <w:vertAlign w:val="subscript"/>
          <w:lang w:val="kk-KZ" w:eastAsia="ru-RU"/>
        </w:rPr>
        <w:t>2</w:t>
      </w:r>
      <w:r w:rsidR="004F448A" w:rsidRPr="00426FF8">
        <w:rPr>
          <w:rFonts w:ascii="Times New Roman" w:eastAsia="Times New Roman" w:hAnsi="Times New Roman" w:cs="Times New Roman"/>
          <w:color w:val="000000"/>
          <w:sz w:val="28"/>
          <w:szCs w:val="28"/>
          <w:lang w:val="kk-KZ" w:eastAsia="ru-RU"/>
        </w:rPr>
        <w:t>O+күн энергиясы</w:t>
      </w:r>
      <w:r w:rsidRPr="00426FF8">
        <w:rPr>
          <w:rFonts w:ascii="Cambria Math" w:eastAsia="Times New Roman" w:hAnsi="Cambria Math" w:cs="Times New Roman"/>
          <w:color w:val="000000"/>
          <w:sz w:val="28"/>
          <w:szCs w:val="28"/>
          <w:lang w:val="kk-KZ" w:eastAsia="ru-RU"/>
        </w:rPr>
        <w:t>⟶</w:t>
      </w:r>
      <w:r w:rsidRPr="00426FF8">
        <w:rPr>
          <w:rFonts w:ascii="Times New Roman" w:eastAsia="Times New Roman" w:hAnsi="Times New Roman" w:cs="Times New Roman"/>
          <w:color w:val="000000"/>
          <w:sz w:val="28"/>
          <w:szCs w:val="28"/>
          <w:lang w:val="kk-KZ" w:eastAsia="ru-RU"/>
        </w:rPr>
        <w:t>2H</w:t>
      </w:r>
      <w:r w:rsidRPr="00426FF8">
        <w:rPr>
          <w:rFonts w:ascii="Times New Roman" w:eastAsia="Times New Roman" w:hAnsi="Times New Roman" w:cs="Times New Roman"/>
          <w:color w:val="000000"/>
          <w:sz w:val="17"/>
          <w:szCs w:val="17"/>
          <w:vertAlign w:val="subscript"/>
          <w:lang w:val="kk-KZ" w:eastAsia="ru-RU"/>
        </w:rPr>
        <w:t>2</w:t>
      </w:r>
      <w:r w:rsidRPr="00426FF8">
        <w:rPr>
          <w:rFonts w:ascii="Times New Roman" w:eastAsia="Times New Roman" w:hAnsi="Times New Roman" w:cs="Times New Roman"/>
          <w:color w:val="000000"/>
          <w:sz w:val="28"/>
          <w:szCs w:val="28"/>
          <w:lang w:val="kk-KZ" w:eastAsia="ru-RU"/>
        </w:rPr>
        <w:t xml:space="preserve"> + O</w:t>
      </w:r>
      <w:r w:rsidRPr="00426FF8">
        <w:rPr>
          <w:rFonts w:ascii="Times New Roman" w:eastAsia="Times New Roman" w:hAnsi="Times New Roman" w:cs="Times New Roman"/>
          <w:color w:val="000000"/>
          <w:sz w:val="17"/>
          <w:szCs w:val="17"/>
          <w:vertAlign w:val="subscript"/>
          <w:lang w:val="kk-KZ" w:eastAsia="ru-RU"/>
        </w:rPr>
        <w:t>2</w:t>
      </w:r>
      <w:r w:rsidRPr="00426FF8">
        <w:rPr>
          <w:rFonts w:ascii="Times New Roman" w:eastAsia="Times New Roman" w:hAnsi="Times New Roman" w:cs="Times New Roman"/>
          <w:color w:val="000000"/>
          <w:sz w:val="28"/>
          <w:szCs w:val="28"/>
          <w:lang w:val="kk-KZ" w:eastAsia="ru-RU"/>
        </w:rPr>
        <w:t xml:space="preserve">                                                                           (1)</w:t>
      </w:r>
    </w:p>
    <w:p w14:paraId="2F449D47" w14:textId="77777777" w:rsidR="007A4403" w:rsidRPr="00426FF8" w:rsidRDefault="007A4403" w:rsidP="007A4403">
      <w:pPr>
        <w:spacing w:after="0" w:line="240" w:lineRule="auto"/>
        <w:rPr>
          <w:rFonts w:ascii="Times New Roman" w:eastAsia="Times New Roman" w:hAnsi="Times New Roman" w:cs="Times New Roman"/>
          <w:sz w:val="24"/>
          <w:szCs w:val="24"/>
          <w:lang w:val="kk-KZ" w:eastAsia="ru-RU"/>
        </w:rPr>
      </w:pPr>
    </w:p>
    <w:p w14:paraId="76527818" w14:textId="77777777"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val="kk-KZ" w:eastAsia="ru-RU"/>
        </w:rPr>
        <w:t>Бұл процесте жарық энергиясы II фото</w:t>
      </w:r>
      <w:r w:rsidR="00BF2D5C" w:rsidRPr="00426FF8">
        <w:rPr>
          <w:rFonts w:ascii="Times New Roman" w:eastAsia="Times New Roman" w:hAnsi="Times New Roman" w:cs="Times New Roman"/>
          <w:color w:val="000000"/>
          <w:sz w:val="28"/>
          <w:szCs w:val="28"/>
          <w:lang w:val="kk-KZ" w:eastAsia="ru-RU"/>
        </w:rPr>
        <w:t>жүйе</w:t>
      </w:r>
      <w:r w:rsidRPr="00426FF8">
        <w:rPr>
          <w:rFonts w:ascii="Times New Roman" w:eastAsia="Times New Roman" w:hAnsi="Times New Roman" w:cs="Times New Roman"/>
          <w:color w:val="000000"/>
          <w:sz w:val="28"/>
          <w:szCs w:val="28"/>
          <w:lang w:val="kk-KZ" w:eastAsia="ru-RU"/>
        </w:rPr>
        <w:t xml:space="preserve"> (PSII) немесе I фото</w:t>
      </w:r>
      <w:r w:rsidR="00BF2D5C" w:rsidRPr="00426FF8">
        <w:rPr>
          <w:rFonts w:ascii="Times New Roman" w:eastAsia="Times New Roman" w:hAnsi="Times New Roman" w:cs="Times New Roman"/>
          <w:color w:val="000000"/>
          <w:sz w:val="28"/>
          <w:szCs w:val="28"/>
          <w:lang w:val="kk-KZ" w:eastAsia="ru-RU"/>
        </w:rPr>
        <w:t>жүйе</w:t>
      </w:r>
      <w:r w:rsidRPr="00426FF8">
        <w:rPr>
          <w:rFonts w:ascii="Times New Roman" w:eastAsia="Times New Roman" w:hAnsi="Times New Roman" w:cs="Times New Roman"/>
          <w:color w:val="000000"/>
          <w:sz w:val="28"/>
          <w:szCs w:val="28"/>
          <w:lang w:val="kk-KZ" w:eastAsia="ru-RU"/>
        </w:rPr>
        <w:t xml:space="preserve"> (PSI) арқылы жұтылады және ферредоксинге (FD) берілетін электрондарды құрайды. </w:t>
      </w:r>
      <w:r w:rsidRPr="00426FF8">
        <w:rPr>
          <w:rFonts w:ascii="Times New Roman" w:eastAsia="Times New Roman" w:hAnsi="Times New Roman" w:cs="Times New Roman"/>
          <w:color w:val="000000"/>
          <w:sz w:val="28"/>
          <w:szCs w:val="28"/>
          <w:lang w:eastAsia="ru-RU"/>
        </w:rPr>
        <w:t>Содан кейін гидрогеназа электрондарды сутегі алу үшін ферредоксиннен тікелей алады [</w:t>
      </w:r>
      <w:r w:rsidR="00A92D37" w:rsidRPr="00426FF8">
        <w:rPr>
          <w:rFonts w:ascii="Times New Roman" w:eastAsia="Times New Roman" w:hAnsi="Times New Roman" w:cs="Times New Roman"/>
          <w:color w:val="000000"/>
          <w:sz w:val="28"/>
          <w:szCs w:val="28"/>
          <w:lang w:eastAsia="ru-RU"/>
        </w:rPr>
        <w:t>74</w:t>
      </w:r>
      <w:r w:rsidRPr="00426FF8">
        <w:rPr>
          <w:rFonts w:ascii="Times New Roman" w:eastAsia="Times New Roman" w:hAnsi="Times New Roman" w:cs="Times New Roman"/>
          <w:color w:val="000000"/>
          <w:sz w:val="28"/>
          <w:szCs w:val="28"/>
          <w:lang w:eastAsia="ru-RU"/>
        </w:rPr>
        <w:t>]. Гидрогеназа</w:t>
      </w:r>
      <w:r w:rsidR="00D20F13"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00000"/>
          <w:sz w:val="28"/>
          <w:szCs w:val="28"/>
          <w:lang w:eastAsia="ru-RU"/>
        </w:rPr>
        <w:t>-</w:t>
      </w:r>
      <w:r w:rsidR="00D20F13" w:rsidRPr="00426FF8">
        <w:rPr>
          <w:rFonts w:ascii="Times New Roman" w:eastAsia="Times New Roman" w:hAnsi="Times New Roman" w:cs="Times New Roman"/>
          <w:color w:val="000000"/>
          <w:sz w:val="28"/>
          <w:szCs w:val="28"/>
          <w:lang w:val="kk-KZ" w:eastAsia="ru-RU"/>
        </w:rPr>
        <w:t xml:space="preserve"> </w:t>
      </w:r>
      <w:r w:rsidR="00D20F13" w:rsidRPr="00426FF8">
        <w:rPr>
          <w:rFonts w:ascii="Times New Roman" w:eastAsia="Times New Roman" w:hAnsi="Times New Roman" w:cs="Times New Roman"/>
          <w:color w:val="000000"/>
          <w:sz w:val="28"/>
          <w:szCs w:val="28"/>
          <w:lang w:eastAsia="ru-RU"/>
        </w:rPr>
        <w:t>сутегін</w:t>
      </w:r>
      <w:r w:rsidRPr="00426FF8">
        <w:rPr>
          <w:rFonts w:ascii="Times New Roman" w:eastAsia="Times New Roman" w:hAnsi="Times New Roman" w:cs="Times New Roman"/>
          <w:color w:val="000000"/>
          <w:sz w:val="28"/>
          <w:szCs w:val="28"/>
          <w:lang w:eastAsia="ru-RU"/>
        </w:rPr>
        <w:t>ің протондарға т</w:t>
      </w:r>
      <w:r w:rsidR="00D20F13" w:rsidRPr="00426FF8">
        <w:rPr>
          <w:rFonts w:ascii="Times New Roman" w:eastAsia="Times New Roman" w:hAnsi="Times New Roman" w:cs="Times New Roman"/>
          <w:color w:val="000000"/>
          <w:sz w:val="28"/>
          <w:szCs w:val="28"/>
          <w:lang w:eastAsia="ru-RU"/>
        </w:rPr>
        <w:t>отығуын және протондардың сутегіг</w:t>
      </w:r>
      <w:r w:rsidRPr="00426FF8">
        <w:rPr>
          <w:rFonts w:ascii="Times New Roman" w:eastAsia="Times New Roman" w:hAnsi="Times New Roman" w:cs="Times New Roman"/>
          <w:color w:val="000000"/>
          <w:sz w:val="28"/>
          <w:szCs w:val="28"/>
          <w:lang w:eastAsia="ru-RU"/>
        </w:rPr>
        <w:t>е тотықсыздануын катализдейтін ферменттердің екі жалпы класының бірі.</w:t>
      </w:r>
    </w:p>
    <w:p w14:paraId="54D61F9D" w14:textId="4574ADD5"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lastRenderedPageBreak/>
        <w:t xml:space="preserve">Жанама биофотолиз нитрогеназа негізіндегі жүйе ретінде белгілі. Нитрогеназа реакциядан көрініп тұрғандай азотты аммиакқа дейін </w:t>
      </w:r>
      <w:r w:rsidR="00D20F13" w:rsidRPr="00426FF8">
        <w:rPr>
          <w:rFonts w:ascii="Times New Roman" w:eastAsia="Times New Roman" w:hAnsi="Times New Roman" w:cs="Times New Roman"/>
          <w:color w:val="000000"/>
          <w:sz w:val="28"/>
          <w:szCs w:val="28"/>
          <w:lang w:val="kk-KZ" w:eastAsia="ru-RU"/>
        </w:rPr>
        <w:t>айналдыру</w:t>
      </w:r>
      <w:r w:rsidRPr="00426FF8">
        <w:rPr>
          <w:rFonts w:ascii="Times New Roman" w:eastAsia="Times New Roman" w:hAnsi="Times New Roman" w:cs="Times New Roman"/>
          <w:color w:val="000000"/>
          <w:sz w:val="28"/>
          <w:szCs w:val="28"/>
          <w:lang w:eastAsia="ru-RU"/>
        </w:rPr>
        <w:t xml:space="preserve"> арқылы сутегі өндірісіндегі катализатор болып табылады (2) [</w:t>
      </w:r>
      <w:r w:rsidR="00FC1016" w:rsidRPr="00426FF8">
        <w:rPr>
          <w:rFonts w:ascii="Times New Roman" w:eastAsia="Times New Roman" w:hAnsi="Times New Roman" w:cs="Times New Roman"/>
          <w:color w:val="000000"/>
          <w:sz w:val="28"/>
          <w:szCs w:val="28"/>
          <w:lang w:eastAsia="ru-RU"/>
        </w:rPr>
        <w:t>60</w:t>
      </w:r>
      <w:r w:rsidRPr="00426FF8">
        <w:rPr>
          <w:rFonts w:ascii="Times New Roman" w:eastAsia="Times New Roman" w:hAnsi="Times New Roman" w:cs="Times New Roman"/>
          <w:color w:val="000000"/>
          <w:sz w:val="28"/>
          <w:szCs w:val="28"/>
          <w:lang w:eastAsia="ru-RU"/>
        </w:rPr>
        <w:t>].</w:t>
      </w:r>
    </w:p>
    <w:p w14:paraId="35879D48"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p>
    <w:p w14:paraId="2EA9A56E" w14:textId="77777777"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N</w:t>
      </w:r>
      <w:r w:rsidRPr="00426FF8">
        <w:rPr>
          <w:rFonts w:ascii="Times New Roman" w:eastAsia="Times New Roman" w:hAnsi="Times New Roman" w:cs="Times New Roman"/>
          <w:color w:val="000000"/>
          <w:sz w:val="17"/>
          <w:szCs w:val="17"/>
          <w:vertAlign w:val="subscript"/>
          <w:lang w:eastAsia="ru-RU"/>
        </w:rPr>
        <w:t>2</w:t>
      </w:r>
      <w:r w:rsidR="0077546F" w:rsidRPr="00426FF8">
        <w:rPr>
          <w:rFonts w:ascii="Times New Roman" w:eastAsia="Times New Roman" w:hAnsi="Times New Roman" w:cs="Times New Roman"/>
          <w:color w:val="000000"/>
          <w:sz w:val="28"/>
          <w:szCs w:val="28"/>
          <w:lang w:eastAsia="ru-RU"/>
        </w:rPr>
        <w:t>+8</w:t>
      </w:r>
      <w:r w:rsidRPr="00426FF8">
        <w:rPr>
          <w:rFonts w:ascii="Times New Roman" w:eastAsia="Times New Roman" w:hAnsi="Times New Roman" w:cs="Times New Roman"/>
          <w:color w:val="000000"/>
          <w:sz w:val="28"/>
          <w:szCs w:val="28"/>
          <w:lang w:eastAsia="ru-RU"/>
        </w:rPr>
        <w:t>H</w:t>
      </w:r>
      <w:r w:rsidRPr="00426FF8">
        <w:rPr>
          <w:rFonts w:ascii="Times New Roman" w:eastAsia="Times New Roman" w:hAnsi="Times New Roman" w:cs="Times New Roman"/>
          <w:color w:val="000000"/>
          <w:sz w:val="17"/>
          <w:szCs w:val="17"/>
          <w:vertAlign w:val="superscript"/>
          <w:lang w:eastAsia="ru-RU"/>
        </w:rPr>
        <w:t>+</w:t>
      </w:r>
      <w:r w:rsidR="0077546F" w:rsidRPr="00426FF8">
        <w:rPr>
          <w:rFonts w:ascii="Times New Roman" w:eastAsia="Times New Roman" w:hAnsi="Times New Roman" w:cs="Times New Roman"/>
          <w:color w:val="000000"/>
          <w:sz w:val="28"/>
          <w:szCs w:val="28"/>
          <w:lang w:eastAsia="ru-RU"/>
        </w:rPr>
        <w:t>+</w:t>
      </w:r>
      <w:r w:rsidRPr="00426FF8">
        <w:rPr>
          <w:rFonts w:ascii="Times New Roman" w:eastAsia="Times New Roman" w:hAnsi="Times New Roman" w:cs="Times New Roman"/>
          <w:color w:val="000000"/>
          <w:sz w:val="28"/>
          <w:szCs w:val="28"/>
          <w:lang w:eastAsia="ru-RU"/>
        </w:rPr>
        <w:t>8e</w:t>
      </w:r>
      <w:r w:rsidRPr="00426FF8">
        <w:rPr>
          <w:rFonts w:ascii="Times New Roman" w:eastAsia="Times New Roman" w:hAnsi="Times New Roman" w:cs="Times New Roman"/>
          <w:color w:val="000000"/>
          <w:sz w:val="17"/>
          <w:szCs w:val="17"/>
          <w:vertAlign w:val="superscript"/>
          <w:lang w:eastAsia="ru-RU"/>
        </w:rPr>
        <w:t>-</w:t>
      </w:r>
      <w:r w:rsidRPr="00426FF8">
        <w:rPr>
          <w:rFonts w:ascii="Times New Roman" w:eastAsia="Times New Roman" w:hAnsi="Times New Roman" w:cs="Times New Roman"/>
          <w:color w:val="000000"/>
          <w:sz w:val="28"/>
          <w:szCs w:val="28"/>
          <w:lang w:eastAsia="ru-RU"/>
        </w:rPr>
        <w:t xml:space="preserve"> + 16 AҮФ → 2 NH</w:t>
      </w:r>
      <w:r w:rsidRPr="00426FF8">
        <w:rPr>
          <w:rFonts w:ascii="Times New Roman" w:eastAsia="Times New Roman" w:hAnsi="Times New Roman" w:cs="Times New Roman"/>
          <w:color w:val="000000"/>
          <w:sz w:val="17"/>
          <w:szCs w:val="17"/>
          <w:vertAlign w:val="subscript"/>
          <w:lang w:eastAsia="ru-RU"/>
        </w:rPr>
        <w:t>3</w:t>
      </w:r>
      <w:r w:rsidRPr="00426FF8">
        <w:rPr>
          <w:rFonts w:ascii="Times New Roman" w:eastAsia="Times New Roman" w:hAnsi="Times New Roman" w:cs="Times New Roman"/>
          <w:color w:val="000000"/>
          <w:sz w:val="28"/>
          <w:szCs w:val="28"/>
          <w:lang w:eastAsia="ru-RU"/>
        </w:rPr>
        <w:t xml:space="preserve"> +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 xml:space="preserve"> + 16 AЕФ + 16 Pi                                    (2)</w:t>
      </w:r>
    </w:p>
    <w:p w14:paraId="3D3C315F"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p>
    <w:p w14:paraId="493EDD22" w14:textId="77777777"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 xml:space="preserve">Бұл процесте сутегі қатарынан екі сатыда түзіледі. Көмірсуларды сақтауға </w:t>
      </w:r>
      <w:r w:rsidR="00120681" w:rsidRPr="00426FF8">
        <w:rPr>
          <w:rFonts w:ascii="Times New Roman" w:eastAsia="Times New Roman" w:hAnsi="Times New Roman" w:cs="Times New Roman"/>
          <w:color w:val="000000"/>
          <w:sz w:val="28"/>
          <w:szCs w:val="28"/>
          <w:lang w:eastAsia="ru-RU"/>
        </w:rPr>
        <w:t>арналған фотосинтез және сутегіні</w:t>
      </w:r>
      <w:r w:rsidR="00D20F13" w:rsidRPr="00426FF8">
        <w:rPr>
          <w:rFonts w:ascii="Times New Roman" w:eastAsia="Times New Roman" w:hAnsi="Times New Roman" w:cs="Times New Roman"/>
          <w:color w:val="000000"/>
          <w:sz w:val="28"/>
          <w:szCs w:val="28"/>
          <w:lang w:eastAsia="ru-RU"/>
        </w:rPr>
        <w:t xml:space="preserve"> өндіру үшін көміртегін</w:t>
      </w:r>
      <w:r w:rsidRPr="00426FF8">
        <w:rPr>
          <w:rFonts w:ascii="Times New Roman" w:eastAsia="Times New Roman" w:hAnsi="Times New Roman" w:cs="Times New Roman"/>
          <w:color w:val="000000"/>
          <w:sz w:val="28"/>
          <w:szCs w:val="28"/>
          <w:lang w:eastAsia="ru-RU"/>
        </w:rPr>
        <w:t xml:space="preserve">і сақтауға арналған </w:t>
      </w:r>
      <w:r w:rsidR="00B00BEE" w:rsidRPr="00426FF8">
        <w:rPr>
          <w:rFonts w:ascii="Times New Roman" w:eastAsia="Times New Roman" w:hAnsi="Times New Roman" w:cs="Times New Roman"/>
          <w:color w:val="000000"/>
          <w:sz w:val="28"/>
          <w:szCs w:val="28"/>
          <w:lang w:val="kk-KZ" w:eastAsia="ru-RU"/>
        </w:rPr>
        <w:t>қара</w:t>
      </w:r>
      <w:r w:rsidR="00120681" w:rsidRPr="00426FF8">
        <w:rPr>
          <w:rFonts w:ascii="Times New Roman" w:eastAsia="Times New Roman" w:hAnsi="Times New Roman" w:cs="Times New Roman"/>
          <w:color w:val="000000"/>
          <w:sz w:val="28"/>
          <w:szCs w:val="28"/>
          <w:lang w:val="kk-KZ" w:eastAsia="ru-RU"/>
        </w:rPr>
        <w:t>ң</w:t>
      </w:r>
      <w:r w:rsidR="00B00BEE" w:rsidRPr="00426FF8">
        <w:rPr>
          <w:rFonts w:ascii="Times New Roman" w:eastAsia="Times New Roman" w:hAnsi="Times New Roman" w:cs="Times New Roman"/>
          <w:color w:val="000000"/>
          <w:sz w:val="28"/>
          <w:szCs w:val="28"/>
          <w:lang w:val="kk-KZ" w:eastAsia="ru-RU"/>
        </w:rPr>
        <w:t>ғы сатыдағы үрдісінде</w:t>
      </w:r>
      <w:r w:rsidR="00120681" w:rsidRPr="00426FF8">
        <w:rPr>
          <w:rFonts w:ascii="Times New Roman" w:eastAsia="Times New Roman" w:hAnsi="Times New Roman" w:cs="Times New Roman"/>
          <w:color w:val="000000"/>
          <w:sz w:val="28"/>
          <w:szCs w:val="28"/>
          <w:lang w:val="kk-KZ" w:eastAsia="ru-RU"/>
        </w:rPr>
        <w:t xml:space="preserve"> өндіріледі</w:t>
      </w:r>
      <w:r w:rsidR="00B00BEE" w:rsidRPr="00426FF8">
        <w:rPr>
          <w:rFonts w:ascii="Times New Roman" w:eastAsia="Times New Roman" w:hAnsi="Times New Roman" w:cs="Times New Roman"/>
          <w:color w:val="000000"/>
          <w:sz w:val="28"/>
          <w:szCs w:val="28"/>
          <w:lang w:eastAsia="ru-RU"/>
        </w:rPr>
        <w:t xml:space="preserve">. Сутегінің </w:t>
      </w:r>
      <w:r w:rsidRPr="00426FF8">
        <w:rPr>
          <w:rFonts w:ascii="Times New Roman" w:eastAsia="Times New Roman" w:hAnsi="Times New Roman" w:cs="Times New Roman"/>
          <w:color w:val="000000"/>
          <w:sz w:val="28"/>
          <w:szCs w:val="28"/>
          <w:lang w:eastAsia="ru-RU"/>
        </w:rPr>
        <w:t>түзілу реакциясы (3) және (4) реакцияларда суреттелген.</w:t>
      </w:r>
    </w:p>
    <w:p w14:paraId="0BB6301B"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p>
    <w:p w14:paraId="67602B9C" w14:textId="77777777" w:rsidR="007A4403" w:rsidRPr="00426FF8" w:rsidRDefault="00120681"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12</w:t>
      </w:r>
      <w:r w:rsidR="007A4403" w:rsidRPr="00426FF8">
        <w:rPr>
          <w:rFonts w:ascii="Times New Roman" w:eastAsia="Times New Roman" w:hAnsi="Times New Roman" w:cs="Times New Roman"/>
          <w:color w:val="000000"/>
          <w:sz w:val="28"/>
          <w:szCs w:val="28"/>
          <w:lang w:eastAsia="ru-RU"/>
        </w:rPr>
        <w:t>H</w:t>
      </w:r>
      <w:r w:rsidR="007A4403"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O + 6</w:t>
      </w:r>
      <w:r w:rsidR="007A4403" w:rsidRPr="00426FF8">
        <w:rPr>
          <w:rFonts w:ascii="Times New Roman" w:eastAsia="Times New Roman" w:hAnsi="Times New Roman" w:cs="Times New Roman"/>
          <w:color w:val="000000"/>
          <w:sz w:val="28"/>
          <w:szCs w:val="28"/>
          <w:lang w:eastAsia="ru-RU"/>
        </w:rPr>
        <w:t>CO</w:t>
      </w:r>
      <w:r w:rsidR="007A4403" w:rsidRPr="00426FF8">
        <w:rPr>
          <w:rFonts w:ascii="Times New Roman" w:eastAsia="Times New Roman" w:hAnsi="Times New Roman" w:cs="Times New Roman"/>
          <w:color w:val="000000"/>
          <w:sz w:val="17"/>
          <w:szCs w:val="17"/>
          <w:vertAlign w:val="subscript"/>
          <w:lang w:eastAsia="ru-RU"/>
        </w:rPr>
        <w:t>2</w:t>
      </w:r>
      <w:r w:rsidR="007A4403" w:rsidRPr="00426FF8">
        <w:rPr>
          <w:rFonts w:ascii="Times New Roman" w:eastAsia="Times New Roman" w:hAnsi="Times New Roman" w:cs="Times New Roman"/>
          <w:color w:val="000000"/>
          <w:sz w:val="28"/>
          <w:szCs w:val="28"/>
          <w:lang w:eastAsia="ru-RU"/>
        </w:rPr>
        <w:t xml:space="preserve"> + жарық энергиясы → C</w:t>
      </w:r>
      <w:r w:rsidR="007A4403" w:rsidRPr="00426FF8">
        <w:rPr>
          <w:rFonts w:ascii="Times New Roman" w:eastAsia="Times New Roman" w:hAnsi="Times New Roman" w:cs="Times New Roman"/>
          <w:color w:val="000000"/>
          <w:sz w:val="17"/>
          <w:szCs w:val="17"/>
          <w:vertAlign w:val="subscript"/>
          <w:lang w:eastAsia="ru-RU"/>
        </w:rPr>
        <w:t>6</w:t>
      </w:r>
      <w:r w:rsidR="007A4403" w:rsidRPr="00426FF8">
        <w:rPr>
          <w:rFonts w:ascii="Times New Roman" w:eastAsia="Times New Roman" w:hAnsi="Times New Roman" w:cs="Times New Roman"/>
          <w:color w:val="000000"/>
          <w:sz w:val="28"/>
          <w:szCs w:val="28"/>
          <w:lang w:eastAsia="ru-RU"/>
        </w:rPr>
        <w:t>H</w:t>
      </w:r>
      <w:r w:rsidR="007A4403" w:rsidRPr="00426FF8">
        <w:rPr>
          <w:rFonts w:ascii="Times New Roman" w:eastAsia="Times New Roman" w:hAnsi="Times New Roman" w:cs="Times New Roman"/>
          <w:color w:val="000000"/>
          <w:sz w:val="17"/>
          <w:szCs w:val="17"/>
          <w:vertAlign w:val="subscript"/>
          <w:lang w:eastAsia="ru-RU"/>
        </w:rPr>
        <w:t>12</w:t>
      </w:r>
      <w:r w:rsidR="007A4403" w:rsidRPr="00426FF8">
        <w:rPr>
          <w:rFonts w:ascii="Times New Roman" w:eastAsia="Times New Roman" w:hAnsi="Times New Roman" w:cs="Times New Roman"/>
          <w:color w:val="000000"/>
          <w:sz w:val="28"/>
          <w:szCs w:val="28"/>
          <w:lang w:eastAsia="ru-RU"/>
        </w:rPr>
        <w:t>O</w:t>
      </w:r>
      <w:r w:rsidR="007A4403" w:rsidRPr="00426FF8">
        <w:rPr>
          <w:rFonts w:ascii="Times New Roman" w:eastAsia="Times New Roman" w:hAnsi="Times New Roman" w:cs="Times New Roman"/>
          <w:color w:val="000000"/>
          <w:sz w:val="17"/>
          <w:szCs w:val="17"/>
          <w:vertAlign w:val="subscript"/>
          <w:lang w:eastAsia="ru-RU"/>
        </w:rPr>
        <w:t>6</w:t>
      </w:r>
      <w:r w:rsidR="0077546F" w:rsidRPr="00426FF8">
        <w:rPr>
          <w:rFonts w:ascii="Times New Roman" w:eastAsia="Times New Roman" w:hAnsi="Times New Roman" w:cs="Times New Roman"/>
          <w:color w:val="000000"/>
          <w:sz w:val="28"/>
          <w:szCs w:val="28"/>
          <w:lang w:eastAsia="ru-RU"/>
        </w:rPr>
        <w:t xml:space="preserve"> +</w:t>
      </w:r>
      <w:r w:rsidR="007A4403" w:rsidRPr="00426FF8">
        <w:rPr>
          <w:rFonts w:ascii="Times New Roman" w:eastAsia="Times New Roman" w:hAnsi="Times New Roman" w:cs="Times New Roman"/>
          <w:color w:val="000000"/>
          <w:sz w:val="28"/>
          <w:szCs w:val="28"/>
          <w:lang w:eastAsia="ru-RU"/>
        </w:rPr>
        <w:t>O</w:t>
      </w:r>
      <w:r w:rsidR="007A4403" w:rsidRPr="00426FF8">
        <w:rPr>
          <w:rFonts w:ascii="Times New Roman" w:eastAsia="Times New Roman" w:hAnsi="Times New Roman" w:cs="Times New Roman"/>
          <w:color w:val="000000"/>
          <w:sz w:val="17"/>
          <w:szCs w:val="17"/>
          <w:vertAlign w:val="subscript"/>
          <w:lang w:eastAsia="ru-RU"/>
        </w:rPr>
        <w:t>2</w:t>
      </w:r>
      <w:r w:rsidR="007A4403" w:rsidRPr="00426FF8">
        <w:rPr>
          <w:rFonts w:ascii="Times New Roman" w:eastAsia="Times New Roman" w:hAnsi="Times New Roman" w:cs="Times New Roman"/>
          <w:color w:val="000000"/>
          <w:sz w:val="28"/>
          <w:szCs w:val="28"/>
          <w:lang w:eastAsia="ru-RU"/>
        </w:rPr>
        <w:t xml:space="preserve">                                                       (3) </w:t>
      </w:r>
    </w:p>
    <w:p w14:paraId="6F75FB87" w14:textId="77777777" w:rsidR="007A4403" w:rsidRPr="00426FF8" w:rsidRDefault="007A4403" w:rsidP="007A4403">
      <w:pPr>
        <w:spacing w:after="0" w:line="240" w:lineRule="auto"/>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C</w:t>
      </w:r>
      <w:r w:rsidRPr="00426FF8">
        <w:rPr>
          <w:rFonts w:ascii="Times New Roman" w:eastAsia="Times New Roman" w:hAnsi="Times New Roman" w:cs="Times New Roman"/>
          <w:color w:val="000000"/>
          <w:sz w:val="17"/>
          <w:szCs w:val="17"/>
          <w:vertAlign w:val="subscript"/>
          <w:lang w:eastAsia="ru-RU"/>
        </w:rPr>
        <w:t>6</w:t>
      </w:r>
      <w:r w:rsidRPr="00426FF8">
        <w:rPr>
          <w:rFonts w:ascii="Times New Roman" w:eastAsia="Times New Roman" w:hAnsi="Times New Roman" w:cs="Times New Roman"/>
          <w:color w:val="000000"/>
          <w:sz w:val="28"/>
          <w:szCs w:val="28"/>
          <w:lang w:eastAsia="ru-RU"/>
        </w:rPr>
        <w:t>H</w:t>
      </w:r>
      <w:r w:rsidRPr="00426FF8">
        <w:rPr>
          <w:rFonts w:ascii="Times New Roman" w:eastAsia="Times New Roman" w:hAnsi="Times New Roman" w:cs="Times New Roman"/>
          <w:color w:val="000000"/>
          <w:sz w:val="17"/>
          <w:szCs w:val="17"/>
          <w:vertAlign w:val="subscript"/>
          <w:lang w:eastAsia="ru-RU"/>
        </w:rPr>
        <w:t>12</w:t>
      </w:r>
      <w:r w:rsidRPr="00426FF8">
        <w:rPr>
          <w:rFonts w:ascii="Times New Roman" w:eastAsia="Times New Roman" w:hAnsi="Times New Roman" w:cs="Times New Roman"/>
          <w:color w:val="000000"/>
          <w:sz w:val="28"/>
          <w:szCs w:val="28"/>
          <w:lang w:eastAsia="ru-RU"/>
        </w:rPr>
        <w:t>O</w:t>
      </w:r>
      <w:r w:rsidRPr="00426FF8">
        <w:rPr>
          <w:rFonts w:ascii="Times New Roman" w:eastAsia="Times New Roman" w:hAnsi="Times New Roman" w:cs="Times New Roman"/>
          <w:color w:val="000000"/>
          <w:sz w:val="17"/>
          <w:szCs w:val="17"/>
          <w:vertAlign w:val="subscript"/>
          <w:lang w:eastAsia="ru-RU"/>
        </w:rPr>
        <w:t>6</w:t>
      </w:r>
      <w:r w:rsidR="0077546F" w:rsidRPr="00426FF8">
        <w:rPr>
          <w:rFonts w:ascii="Times New Roman" w:eastAsia="Times New Roman" w:hAnsi="Times New Roman" w:cs="Times New Roman"/>
          <w:color w:val="000000"/>
          <w:sz w:val="28"/>
          <w:szCs w:val="28"/>
          <w:lang w:eastAsia="ru-RU"/>
        </w:rPr>
        <w:t>+</w:t>
      </w:r>
      <w:r w:rsidRPr="00426FF8">
        <w:rPr>
          <w:rFonts w:ascii="Times New Roman" w:eastAsia="Times New Roman" w:hAnsi="Times New Roman" w:cs="Times New Roman"/>
          <w:color w:val="000000"/>
          <w:sz w:val="28"/>
          <w:szCs w:val="28"/>
          <w:lang w:eastAsia="ru-RU"/>
        </w:rPr>
        <w:t>12 H</w:t>
      </w:r>
      <w:r w:rsidRPr="00426FF8">
        <w:rPr>
          <w:rFonts w:ascii="Times New Roman" w:eastAsia="Times New Roman" w:hAnsi="Times New Roman" w:cs="Times New Roman"/>
          <w:color w:val="000000"/>
          <w:sz w:val="17"/>
          <w:szCs w:val="17"/>
          <w:vertAlign w:val="subscript"/>
          <w:lang w:eastAsia="ru-RU"/>
        </w:rPr>
        <w:t>2</w:t>
      </w:r>
      <w:r w:rsidR="0077546F" w:rsidRPr="00426FF8">
        <w:rPr>
          <w:rFonts w:ascii="Times New Roman" w:eastAsia="Times New Roman" w:hAnsi="Times New Roman" w:cs="Times New Roman"/>
          <w:color w:val="000000"/>
          <w:sz w:val="28"/>
          <w:szCs w:val="28"/>
          <w:lang w:eastAsia="ru-RU"/>
        </w:rPr>
        <w:t>O+</w:t>
      </w:r>
      <w:r w:rsidRPr="00426FF8">
        <w:rPr>
          <w:rFonts w:ascii="Times New Roman" w:eastAsia="Times New Roman" w:hAnsi="Times New Roman" w:cs="Times New Roman"/>
          <w:color w:val="000000"/>
          <w:sz w:val="28"/>
          <w:szCs w:val="28"/>
          <w:lang w:eastAsia="ru-RU"/>
        </w:rPr>
        <w:t>жарық энергиясы → 12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 xml:space="preserve"> + 6 CO</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                                                  (4) </w:t>
      </w:r>
    </w:p>
    <w:p w14:paraId="1C3F4D8D"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p>
    <w:p w14:paraId="438ED617" w14:textId="625A90BB" w:rsidR="007A4403" w:rsidRPr="00426FF8" w:rsidRDefault="00D20F1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Осылайша, оттегі мен сутегін</w:t>
      </w:r>
      <w:r w:rsidR="007A4403" w:rsidRPr="00426FF8">
        <w:rPr>
          <w:rFonts w:ascii="Times New Roman" w:eastAsia="Times New Roman" w:hAnsi="Times New Roman" w:cs="Times New Roman"/>
          <w:color w:val="000000"/>
          <w:sz w:val="28"/>
          <w:szCs w:val="28"/>
          <w:lang w:eastAsia="ru-RU"/>
        </w:rPr>
        <w:t>ің түзілуі уақыт бойынша кеңістікте бөлінеді</w:t>
      </w:r>
      <w:r w:rsidR="00A92D37" w:rsidRPr="00426FF8">
        <w:rPr>
          <w:rFonts w:ascii="Times New Roman" w:eastAsia="Times New Roman" w:hAnsi="Times New Roman" w:cs="Times New Roman"/>
          <w:color w:val="000000"/>
          <w:sz w:val="28"/>
          <w:szCs w:val="28"/>
          <w:lang w:eastAsia="ru-RU"/>
        </w:rPr>
        <w:t xml:space="preserve"> [</w:t>
      </w:r>
      <w:r w:rsidR="00FC1016" w:rsidRPr="00426FF8">
        <w:rPr>
          <w:rFonts w:ascii="Times New Roman" w:eastAsia="Times New Roman" w:hAnsi="Times New Roman" w:cs="Times New Roman"/>
          <w:color w:val="000000"/>
          <w:sz w:val="28"/>
          <w:szCs w:val="28"/>
          <w:lang w:eastAsia="ru-RU"/>
        </w:rPr>
        <w:t>61</w:t>
      </w:r>
      <w:r w:rsidR="00A92D37" w:rsidRPr="00426FF8">
        <w:rPr>
          <w:rFonts w:ascii="Times New Roman" w:eastAsia="Times New Roman" w:hAnsi="Times New Roman" w:cs="Times New Roman"/>
          <w:color w:val="000000"/>
          <w:sz w:val="28"/>
          <w:szCs w:val="28"/>
          <w:lang w:eastAsia="ru-RU"/>
        </w:rPr>
        <w:t>]</w:t>
      </w:r>
      <w:r w:rsidR="007A4403" w:rsidRPr="00426FF8">
        <w:rPr>
          <w:rFonts w:ascii="Times New Roman" w:eastAsia="Times New Roman" w:hAnsi="Times New Roman" w:cs="Times New Roman"/>
          <w:color w:val="000000"/>
          <w:sz w:val="28"/>
          <w:szCs w:val="28"/>
          <w:lang w:eastAsia="ru-RU"/>
        </w:rPr>
        <w:t>. Бұл бөлу оттегі мен сутегі секрециясының үйлесімсіздігін б</w:t>
      </w:r>
      <w:r w:rsidRPr="00426FF8">
        <w:rPr>
          <w:rFonts w:ascii="Times New Roman" w:eastAsia="Times New Roman" w:hAnsi="Times New Roman" w:cs="Times New Roman"/>
          <w:color w:val="000000"/>
          <w:sz w:val="28"/>
          <w:szCs w:val="28"/>
          <w:lang w:eastAsia="ru-RU"/>
        </w:rPr>
        <w:t>олдырмайды, сонымен қатар сутегін</w:t>
      </w:r>
      <w:r w:rsidR="007A4403" w:rsidRPr="00426FF8">
        <w:rPr>
          <w:rFonts w:ascii="Times New Roman" w:eastAsia="Times New Roman" w:hAnsi="Times New Roman" w:cs="Times New Roman"/>
          <w:color w:val="000000"/>
          <w:sz w:val="28"/>
          <w:szCs w:val="28"/>
          <w:lang w:eastAsia="ru-RU"/>
        </w:rPr>
        <w:t>і тазартуды жеңілдетеді, өйткені СО</w:t>
      </w:r>
      <w:r w:rsidR="007A4403" w:rsidRPr="00426FF8">
        <w:rPr>
          <w:rFonts w:ascii="Times New Roman" w:eastAsia="Times New Roman" w:hAnsi="Times New Roman" w:cs="Times New Roman"/>
          <w:color w:val="000000"/>
          <w:sz w:val="28"/>
          <w:szCs w:val="28"/>
          <w:vertAlign w:val="subscript"/>
          <w:lang w:eastAsia="ru-RU"/>
        </w:rPr>
        <w:t>2</w:t>
      </w:r>
      <w:r w:rsidR="007A4403" w:rsidRPr="00426FF8">
        <w:rPr>
          <w:rFonts w:ascii="Times New Roman" w:eastAsia="Times New Roman" w:hAnsi="Times New Roman" w:cs="Times New Roman"/>
          <w:color w:val="000000"/>
          <w:sz w:val="28"/>
          <w:szCs w:val="28"/>
          <w:lang w:eastAsia="ru-RU"/>
        </w:rPr>
        <w:t xml:space="preserve"> сутегі мен СО</w:t>
      </w:r>
      <w:r w:rsidR="007A4403" w:rsidRPr="00426FF8">
        <w:rPr>
          <w:rFonts w:ascii="Times New Roman" w:eastAsia="Times New Roman" w:hAnsi="Times New Roman" w:cs="Times New Roman"/>
          <w:color w:val="000000"/>
          <w:sz w:val="28"/>
          <w:szCs w:val="28"/>
          <w:vertAlign w:val="subscript"/>
          <w:lang w:eastAsia="ru-RU"/>
        </w:rPr>
        <w:t xml:space="preserve">2 </w:t>
      </w:r>
      <w:r w:rsidR="007A4403" w:rsidRPr="00426FF8">
        <w:rPr>
          <w:rFonts w:ascii="Times New Roman" w:eastAsia="Times New Roman" w:hAnsi="Times New Roman" w:cs="Times New Roman"/>
          <w:color w:val="000000"/>
          <w:sz w:val="28"/>
          <w:szCs w:val="28"/>
          <w:lang w:eastAsia="ru-RU"/>
        </w:rPr>
        <w:t>қоспасынан ыңғайлы түрде алынып тасталуы мүмкін. Схемаға сәйкес, CO</w:t>
      </w:r>
      <w:r w:rsidR="007A4403" w:rsidRPr="00426FF8">
        <w:rPr>
          <w:rFonts w:ascii="Times New Roman" w:eastAsia="Times New Roman" w:hAnsi="Times New Roman" w:cs="Times New Roman"/>
          <w:color w:val="000000"/>
          <w:sz w:val="28"/>
          <w:szCs w:val="28"/>
          <w:vertAlign w:val="subscript"/>
          <w:lang w:eastAsia="ru-RU"/>
        </w:rPr>
        <w:t xml:space="preserve">2 </w:t>
      </w:r>
      <w:r w:rsidRPr="00426FF8">
        <w:rPr>
          <w:rFonts w:ascii="Times New Roman" w:eastAsia="Times New Roman" w:hAnsi="Times New Roman" w:cs="Times New Roman"/>
          <w:color w:val="000000"/>
          <w:sz w:val="28"/>
          <w:szCs w:val="28"/>
          <w:lang w:val="kk-KZ" w:eastAsia="ru-RU"/>
        </w:rPr>
        <w:t>жарықтағы</w:t>
      </w:r>
      <w:r w:rsidR="007A4403" w:rsidRPr="00426FF8">
        <w:rPr>
          <w:rFonts w:ascii="Times New Roman" w:eastAsia="Times New Roman" w:hAnsi="Times New Roman" w:cs="Times New Roman"/>
          <w:color w:val="000000"/>
          <w:sz w:val="28"/>
          <w:szCs w:val="28"/>
          <w:lang w:eastAsia="ru-RU"/>
        </w:rPr>
        <w:t xml:space="preserve"> фотосинтез арқылы крахмалға дейін </w:t>
      </w:r>
      <w:r w:rsidR="00215ECF" w:rsidRPr="00426FF8">
        <w:rPr>
          <w:rFonts w:ascii="Times New Roman" w:eastAsia="Times New Roman" w:hAnsi="Times New Roman" w:cs="Times New Roman"/>
          <w:color w:val="000000"/>
          <w:sz w:val="28"/>
          <w:szCs w:val="28"/>
          <w:lang w:val="kk-KZ" w:eastAsia="ru-RU"/>
        </w:rPr>
        <w:t>тотығады</w:t>
      </w:r>
      <w:r w:rsidR="007A4403" w:rsidRPr="00426FF8">
        <w:rPr>
          <w:rFonts w:ascii="Times New Roman" w:eastAsia="Times New Roman" w:hAnsi="Times New Roman" w:cs="Times New Roman"/>
          <w:color w:val="000000"/>
          <w:sz w:val="28"/>
          <w:szCs w:val="28"/>
          <w:lang w:eastAsia="ru-RU"/>
        </w:rPr>
        <w:t>, ал алынған крахмал түнде анаэробты жағдайда сутегі газы мен органикалық қышқылдарға дейін ашытылады</w:t>
      </w:r>
      <w:r w:rsidR="00A92D37" w:rsidRPr="00426FF8">
        <w:rPr>
          <w:rFonts w:ascii="Times New Roman" w:eastAsia="Times New Roman" w:hAnsi="Times New Roman" w:cs="Times New Roman"/>
          <w:color w:val="000000"/>
          <w:sz w:val="28"/>
          <w:szCs w:val="28"/>
          <w:lang w:eastAsia="ru-RU"/>
        </w:rPr>
        <w:t xml:space="preserve"> [</w:t>
      </w:r>
      <w:r w:rsidR="00FC1016" w:rsidRPr="00426FF8">
        <w:rPr>
          <w:rFonts w:ascii="Times New Roman" w:eastAsia="Times New Roman" w:hAnsi="Times New Roman" w:cs="Times New Roman"/>
          <w:color w:val="000000"/>
          <w:sz w:val="28"/>
          <w:szCs w:val="28"/>
          <w:lang w:eastAsia="ru-RU"/>
        </w:rPr>
        <w:t>61</w:t>
      </w:r>
      <w:r w:rsidR="00A92D37" w:rsidRPr="00426FF8">
        <w:rPr>
          <w:rFonts w:ascii="Times New Roman" w:eastAsia="Times New Roman" w:hAnsi="Times New Roman" w:cs="Times New Roman"/>
          <w:color w:val="000000"/>
          <w:sz w:val="28"/>
          <w:szCs w:val="28"/>
          <w:lang w:eastAsia="ru-RU"/>
        </w:rPr>
        <w:t>]</w:t>
      </w:r>
      <w:r w:rsidR="007A4403" w:rsidRPr="00426FF8">
        <w:rPr>
          <w:rFonts w:ascii="Times New Roman" w:eastAsia="Times New Roman" w:hAnsi="Times New Roman" w:cs="Times New Roman"/>
          <w:color w:val="000000"/>
          <w:sz w:val="28"/>
          <w:szCs w:val="28"/>
          <w:lang w:eastAsia="ru-RU"/>
        </w:rPr>
        <w:t>.</w:t>
      </w:r>
    </w:p>
    <w:p w14:paraId="7651053E" w14:textId="268E9D7A" w:rsidR="009A30B0" w:rsidRPr="00426FF8" w:rsidRDefault="009A30B0" w:rsidP="007A4403">
      <w:pPr>
        <w:spacing w:after="0" w:line="240" w:lineRule="auto"/>
        <w:ind w:firstLine="709"/>
        <w:jc w:val="both"/>
        <w:rPr>
          <w:rFonts w:ascii="Times New Roman" w:eastAsia="Times New Roman" w:hAnsi="Times New Roman" w:cs="Times New Roman"/>
          <w:iCs/>
          <w:color w:val="0D0D0D"/>
          <w:sz w:val="28"/>
          <w:szCs w:val="28"/>
          <w:lang w:eastAsia="ru-RU"/>
        </w:rPr>
      </w:pPr>
      <w:r w:rsidRPr="00426FF8">
        <w:rPr>
          <w:rFonts w:ascii="Times New Roman" w:eastAsia="Times New Roman" w:hAnsi="Times New Roman" w:cs="Times New Roman"/>
          <w:iCs/>
          <w:color w:val="0D0D0D"/>
          <w:sz w:val="28"/>
          <w:szCs w:val="28"/>
          <w:lang w:eastAsia="ru-RU"/>
        </w:rPr>
        <w:t>Цианобактерияларда болатын және азотты бекіту және сутекті өндіру процестеріне қатысатын ферменттер екі түрлі түрмен ұсынылған</w:t>
      </w:r>
      <w:r w:rsidRPr="00426FF8">
        <w:rPr>
          <w:rFonts w:ascii="Times New Roman" w:eastAsia="Times New Roman" w:hAnsi="Times New Roman" w:cs="Times New Roman"/>
          <w:iCs/>
          <w:color w:val="0D0D0D"/>
          <w:sz w:val="28"/>
          <w:szCs w:val="28"/>
          <w:lang w:val="kk-KZ" w:eastAsia="ru-RU"/>
        </w:rPr>
        <w:t xml:space="preserve"> </w:t>
      </w:r>
      <w:r w:rsidRPr="00426FF8">
        <w:rPr>
          <w:rFonts w:ascii="Times New Roman" w:eastAsia="Times New Roman" w:hAnsi="Times New Roman" w:cs="Times New Roman"/>
          <w:iCs/>
          <w:color w:val="0D0D0D"/>
          <w:sz w:val="28"/>
          <w:szCs w:val="28"/>
          <w:lang w:eastAsia="ru-RU"/>
        </w:rPr>
        <w:t>-</w:t>
      </w:r>
      <w:r w:rsidRPr="00426FF8">
        <w:rPr>
          <w:rFonts w:ascii="Times New Roman" w:eastAsia="Times New Roman" w:hAnsi="Times New Roman" w:cs="Times New Roman"/>
          <w:iCs/>
          <w:color w:val="0D0D0D"/>
          <w:sz w:val="28"/>
          <w:szCs w:val="28"/>
          <w:lang w:val="kk-KZ" w:eastAsia="ru-RU"/>
        </w:rPr>
        <w:t xml:space="preserve"> </w:t>
      </w:r>
      <w:r w:rsidRPr="00426FF8">
        <w:rPr>
          <w:rFonts w:ascii="Times New Roman" w:eastAsia="Times New Roman" w:hAnsi="Times New Roman" w:cs="Times New Roman"/>
          <w:iCs/>
          <w:color w:val="0D0D0D"/>
          <w:sz w:val="28"/>
          <w:szCs w:val="28"/>
          <w:lang w:eastAsia="ru-RU"/>
        </w:rPr>
        <w:t>нитрогеназа және гидрогеназа (</w:t>
      </w:r>
      <w:r w:rsidRPr="00426FF8">
        <w:rPr>
          <w:rFonts w:ascii="Times New Roman" w:eastAsia="Times New Roman" w:hAnsi="Times New Roman" w:cs="Times New Roman"/>
          <w:iCs/>
          <w:color w:val="0D0D0D"/>
          <w:sz w:val="28"/>
          <w:szCs w:val="28"/>
          <w:lang w:val="kk-KZ" w:eastAsia="ru-RU"/>
        </w:rPr>
        <w:t xml:space="preserve">Сурет </w:t>
      </w:r>
      <w:r w:rsidRPr="00426FF8">
        <w:rPr>
          <w:rFonts w:ascii="Times New Roman" w:eastAsia="Times New Roman" w:hAnsi="Times New Roman" w:cs="Times New Roman"/>
          <w:iCs/>
          <w:color w:val="0D0D0D"/>
          <w:sz w:val="28"/>
          <w:szCs w:val="28"/>
          <w:lang w:eastAsia="ru-RU"/>
        </w:rPr>
        <w:t>5). Нитрогеназа қосарланған функцияны орындайды: ол атмосферадан бос азотты сіңіріп қана қоймайды, сонымен қатар стресстік жағдайда жинақталған энергияны сутегі түрінде шығарады [62]. Бұл ферменттің жұмысы көп мөлшерде энергияны тұтынатынын ескеру маңызды. Екінші жағынан, вегетативті жасушаларда орналасқан гидрогеназа ферменті сутегі молекулаларын катализдейді, әсіресе жасуша ішіндегі анаэробты жағдайларда белсенділігін көрсетеді.</w:t>
      </w:r>
    </w:p>
    <w:p w14:paraId="22709FBD" w14:textId="77777777" w:rsidR="006559DC" w:rsidRPr="00426FF8" w:rsidRDefault="007A4403" w:rsidP="006559DC">
      <w:pPr>
        <w:spacing w:after="0" w:line="240" w:lineRule="auto"/>
        <w:ind w:firstLine="709"/>
        <w:jc w:val="both"/>
        <w:rPr>
          <w:rFonts w:ascii="Times New Roman" w:eastAsia="Times New Roman" w:hAnsi="Times New Roman" w:cs="Times New Roman"/>
          <w:color w:val="0D0D0D"/>
          <w:sz w:val="28"/>
          <w:szCs w:val="28"/>
          <w:shd w:val="clear" w:color="auto" w:fill="FFFFFF"/>
          <w:lang w:val="kk-KZ" w:eastAsia="ru-RU"/>
        </w:rPr>
      </w:pPr>
      <w:r w:rsidRPr="00426FF8">
        <w:rPr>
          <w:rFonts w:ascii="Times New Roman" w:eastAsia="Times New Roman" w:hAnsi="Times New Roman" w:cs="Times New Roman"/>
          <w:i/>
          <w:iCs/>
          <w:color w:val="0D0D0D"/>
          <w:sz w:val="28"/>
          <w:szCs w:val="28"/>
          <w:lang w:eastAsia="ru-RU"/>
        </w:rPr>
        <w:t xml:space="preserve">Нитрогеназа ферменті. </w:t>
      </w:r>
      <w:r w:rsidR="009A30B0" w:rsidRPr="00426FF8">
        <w:rPr>
          <w:rFonts w:ascii="Times New Roman" w:eastAsia="Times New Roman" w:hAnsi="Times New Roman" w:cs="Times New Roman"/>
          <w:color w:val="0D0D0D"/>
          <w:sz w:val="28"/>
          <w:szCs w:val="28"/>
          <w:shd w:val="clear" w:color="auto" w:fill="FFFFFF"/>
          <w:lang w:eastAsia="ru-RU"/>
        </w:rPr>
        <w:t>Нитрогеназа ферменті</w:t>
      </w:r>
      <w:r w:rsidR="009A30B0" w:rsidRPr="00426FF8">
        <w:rPr>
          <w:rFonts w:ascii="Times New Roman" w:eastAsia="Times New Roman" w:hAnsi="Times New Roman" w:cs="Times New Roman"/>
          <w:color w:val="0D0D0D"/>
          <w:sz w:val="28"/>
          <w:szCs w:val="28"/>
          <w:shd w:val="clear" w:color="auto" w:fill="FFFFFF"/>
          <w:lang w:val="kk-KZ" w:eastAsia="ru-RU"/>
        </w:rPr>
        <w:t xml:space="preserve"> </w:t>
      </w:r>
      <w:r w:rsidR="009A30B0" w:rsidRPr="00426FF8">
        <w:rPr>
          <w:rFonts w:ascii="Times New Roman" w:eastAsia="Times New Roman" w:hAnsi="Times New Roman" w:cs="Times New Roman"/>
          <w:color w:val="0D0D0D"/>
          <w:sz w:val="28"/>
          <w:szCs w:val="28"/>
          <w:shd w:val="clear" w:color="auto" w:fill="FFFFFF"/>
          <w:lang w:eastAsia="ru-RU"/>
        </w:rPr>
        <w:t>-</w:t>
      </w:r>
      <w:r w:rsidR="009A30B0" w:rsidRPr="00426FF8">
        <w:rPr>
          <w:rFonts w:ascii="Times New Roman" w:eastAsia="Times New Roman" w:hAnsi="Times New Roman" w:cs="Times New Roman"/>
          <w:color w:val="0D0D0D"/>
          <w:sz w:val="28"/>
          <w:szCs w:val="28"/>
          <w:shd w:val="clear" w:color="auto" w:fill="FFFFFF"/>
          <w:lang w:val="kk-KZ" w:eastAsia="ru-RU"/>
        </w:rPr>
        <w:t xml:space="preserve"> </w:t>
      </w:r>
      <w:r w:rsidR="009A30B0" w:rsidRPr="00426FF8">
        <w:rPr>
          <w:rFonts w:ascii="Times New Roman" w:eastAsia="Times New Roman" w:hAnsi="Times New Roman" w:cs="Times New Roman"/>
          <w:color w:val="0D0D0D"/>
          <w:sz w:val="28"/>
          <w:szCs w:val="28"/>
          <w:shd w:val="clear" w:color="auto" w:fill="FFFFFF"/>
          <w:lang w:eastAsia="ru-RU"/>
        </w:rPr>
        <w:t>азотты бекіту функцияларын орындайтын күрделі және көп функциялы биохимиялық фермент. Бұл фермент негізінен прокариот жасушаларында болады және ол азотпен байланысты барлық биохимиялық процестерде шешуші рөл атқарады. Сонымен қатар, нитрогеназа жаһандық азот цикліне қатысады. Нитрогеназа өз жұмысы үшін магний аденозинтрифосфаты (Mg ATP) түріндегі энергияны және әртүрлі субстраттарды, соның ішінде Протондарды қалпына келтіру үшін электрондарды пайдаланады [63]</w:t>
      </w:r>
      <w:r w:rsidR="009A30B0" w:rsidRPr="00426FF8">
        <w:rPr>
          <w:rFonts w:ascii="Times New Roman" w:eastAsia="Times New Roman" w:hAnsi="Times New Roman" w:cs="Times New Roman"/>
          <w:color w:val="0D0D0D"/>
          <w:sz w:val="28"/>
          <w:szCs w:val="28"/>
          <w:shd w:val="clear" w:color="auto" w:fill="FFFFFF"/>
          <w:lang w:val="kk-KZ" w:eastAsia="ru-RU"/>
        </w:rPr>
        <w:t xml:space="preserve">. </w:t>
      </w:r>
    </w:p>
    <w:p w14:paraId="7AEB7C29" w14:textId="39E1A0BF" w:rsidR="007A4403" w:rsidRPr="00426FF8" w:rsidRDefault="006559DC" w:rsidP="006559DC">
      <w:pPr>
        <w:spacing w:after="0" w:line="240" w:lineRule="auto"/>
        <w:ind w:firstLine="709"/>
        <w:jc w:val="both"/>
        <w:rPr>
          <w:rFonts w:ascii="Times New Roman" w:eastAsia="Times New Roman" w:hAnsi="Times New Roman" w:cs="Times New Roman"/>
          <w:color w:val="0D0D0D"/>
          <w:sz w:val="28"/>
          <w:szCs w:val="28"/>
          <w:shd w:val="clear" w:color="auto" w:fill="FFFFFF"/>
          <w:lang w:val="kk-KZ" w:eastAsia="ru-RU"/>
        </w:rPr>
      </w:pPr>
      <w:r w:rsidRPr="00426FF8">
        <w:rPr>
          <w:rFonts w:ascii="Times New Roman" w:eastAsia="Times New Roman" w:hAnsi="Times New Roman" w:cs="Times New Roman"/>
          <w:color w:val="0D0D0D"/>
          <w:sz w:val="28"/>
          <w:szCs w:val="28"/>
          <w:lang w:val="kk-KZ" w:eastAsia="ru-RU"/>
        </w:rPr>
        <w:t xml:space="preserve">Сипатталған реакцияға сәйкес, нитрогеназа тұрақты азоттың әрбір молекуласы үшін бір сутегін молекуласын жасайды және бұл үшін 8 электрон мен 16 аденозинтрифосфат (АТФ) молекуласы қажет. Анаэробты жағдайда жасуша электрондардан максималды энергия алу үшін сутегіні бөліп шығарады, және бұл үрдіс үшін нитрогеназаны пайдаланады. Нитрогеназаның қоршаған ортадағы оттегінің болуына жоғары сезімталдығы кеңістіктік бөліну үшін гетероцисталар түзу және фотосинтез процестерін уақытша тоқтату сияқты </w:t>
      </w:r>
      <w:r w:rsidRPr="00426FF8">
        <w:rPr>
          <w:rFonts w:ascii="Times New Roman" w:eastAsia="Times New Roman" w:hAnsi="Times New Roman" w:cs="Times New Roman"/>
          <w:color w:val="0D0D0D"/>
          <w:sz w:val="28"/>
          <w:szCs w:val="28"/>
          <w:lang w:val="kk-KZ" w:eastAsia="ru-RU"/>
        </w:rPr>
        <w:lastRenderedPageBreak/>
        <w:t>әртүрлі қорғаныс механизмдерімен өтеледі. Нитрогеназа құрылымын және оның сутегін бөлудің әртүрлі механизмдерін зерттеу соңғы жылдары белсенді түрде зерттелінуде [63, 64, 65].</w:t>
      </w:r>
    </w:p>
    <w:p w14:paraId="37071D3E" w14:textId="77777777" w:rsidR="007A4403" w:rsidRPr="00426FF8" w:rsidRDefault="007A4403" w:rsidP="007A4403">
      <w:pPr>
        <w:spacing w:after="0" w:line="240" w:lineRule="auto"/>
        <w:ind w:firstLine="709"/>
        <w:jc w:val="center"/>
        <w:rPr>
          <w:rFonts w:ascii="Times New Roman" w:eastAsia="Times New Roman" w:hAnsi="Times New Roman" w:cs="Times New Roman"/>
          <w:sz w:val="24"/>
          <w:szCs w:val="24"/>
          <w:lang w:val="kk-KZ" w:eastAsia="ru-RU"/>
        </w:rPr>
      </w:pPr>
    </w:p>
    <w:p w14:paraId="26F9A02D" w14:textId="77777777" w:rsidR="004F448A" w:rsidRPr="00426FF8" w:rsidRDefault="003E2585" w:rsidP="004F448A">
      <w:pPr>
        <w:spacing w:after="0" w:line="240" w:lineRule="auto"/>
        <w:ind w:firstLine="709"/>
        <w:jc w:val="center"/>
        <w:rPr>
          <w:rFonts w:ascii="Times New Roman" w:eastAsia="Times New Roman" w:hAnsi="Times New Roman" w:cs="Times New Roman"/>
          <w:sz w:val="24"/>
          <w:szCs w:val="24"/>
          <w:lang w:eastAsia="ru-RU"/>
        </w:rPr>
      </w:pPr>
      <w:r w:rsidRPr="00426FF8">
        <w:rPr>
          <w:noProof/>
          <w:lang w:val="en-US"/>
        </w:rPr>
        <w:drawing>
          <wp:inline distT="0" distB="0" distL="0" distR="0" wp14:anchorId="02B1403E" wp14:editId="64FA4830">
            <wp:extent cx="4547442" cy="2933700"/>
            <wp:effectExtent l="0" t="0" r="5715" b="0"/>
            <wp:docPr id="57" name="Рисунок 57" descr="C:\Users\аа\Documents\Документы Д\ARTICLES\МАҚАЛАР\Sadvakassova Bioprocess review (Published)\Ардак\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а\Documents\Документы Д\ARTICLES\МАҚАЛАР\Sadvakassova Bioprocess review (Published)\Ардак\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47876" cy="2933980"/>
                    </a:xfrm>
                    <a:prstGeom prst="rect">
                      <a:avLst/>
                    </a:prstGeom>
                    <a:noFill/>
                    <a:ln>
                      <a:noFill/>
                    </a:ln>
                  </pic:spPr>
                </pic:pic>
              </a:graphicData>
            </a:graphic>
          </wp:inline>
        </w:drawing>
      </w:r>
    </w:p>
    <w:p w14:paraId="5182B138"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p>
    <w:p w14:paraId="1DD58724" w14:textId="6FE37FC3" w:rsidR="008315EF" w:rsidRPr="00426FF8" w:rsidRDefault="004F448A" w:rsidP="00FF1064">
      <w:pPr>
        <w:spacing w:after="0" w:line="240" w:lineRule="auto"/>
        <w:ind w:firstLine="709"/>
        <w:jc w:val="center"/>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eastAsia="ru-RU"/>
        </w:rPr>
        <w:t>Сурет 5</w:t>
      </w:r>
      <w:r w:rsidR="007A4403" w:rsidRPr="00426FF8">
        <w:rPr>
          <w:rFonts w:ascii="Times New Roman" w:eastAsia="Times New Roman" w:hAnsi="Times New Roman" w:cs="Times New Roman"/>
          <w:color w:val="0D0D0D"/>
          <w:sz w:val="28"/>
          <w:szCs w:val="28"/>
          <w:lang w:eastAsia="ru-RU"/>
        </w:rPr>
        <w:t xml:space="preserve"> – </w:t>
      </w:r>
      <w:r w:rsidR="006559DC" w:rsidRPr="00426FF8">
        <w:rPr>
          <w:rFonts w:ascii="Times New Roman" w:eastAsia="Times New Roman" w:hAnsi="Times New Roman" w:cs="Times New Roman"/>
          <w:color w:val="0D0D0D"/>
          <w:sz w:val="28"/>
          <w:szCs w:val="28"/>
          <w:lang w:val="kk-KZ" w:eastAsia="ru-RU"/>
        </w:rPr>
        <w:t>Цианобактериялардағы сутегін алмасу процесіне қатысатын ферменттер</w:t>
      </w:r>
    </w:p>
    <w:p w14:paraId="23AE22BB" w14:textId="77777777" w:rsidR="003E2585" w:rsidRPr="00426FF8" w:rsidRDefault="003E2585" w:rsidP="003E2585">
      <w:pPr>
        <w:spacing w:after="0" w:line="240" w:lineRule="auto"/>
        <w:ind w:firstLine="709"/>
        <w:jc w:val="both"/>
        <w:rPr>
          <w:rFonts w:ascii="Times New Roman" w:eastAsia="Times New Roman" w:hAnsi="Times New Roman" w:cs="Times New Roman"/>
          <w:color w:val="0D0D0D"/>
          <w:sz w:val="28"/>
          <w:szCs w:val="28"/>
          <w:lang w:eastAsia="ru-RU"/>
        </w:rPr>
      </w:pPr>
    </w:p>
    <w:p w14:paraId="05A94472" w14:textId="48B5563C" w:rsidR="006559DC" w:rsidRPr="00426FF8" w:rsidRDefault="006559DC" w:rsidP="006559DC">
      <w:pPr>
        <w:spacing w:after="0" w:line="240" w:lineRule="auto"/>
        <w:ind w:firstLine="709"/>
        <w:jc w:val="both"/>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color w:val="0D0D0D"/>
          <w:sz w:val="28"/>
          <w:szCs w:val="28"/>
          <w:lang w:eastAsia="ru-RU"/>
        </w:rPr>
        <w:t>а) нитрогеназа: бұл фермент екі негізгі ақуыз компонентінен тұрады - құрамында Fe-MoCo кластері бар Mo-Fe ақуызы және P субстратын қайта құратын α және β кешендері, сондай-ақ Mo-Fe ақуызына тән Fe-редуктаза ақуызы. Сутекті өндіру үшін бұл фермент сонымен қатар қоршаған атмосферада азот болмаған кезде нитрогеназа арқылы синтезделетін аденозинүшфосфат (А</w:t>
      </w:r>
      <w:r w:rsidRPr="00426FF8">
        <w:rPr>
          <w:rFonts w:ascii="Times New Roman" w:eastAsia="Times New Roman" w:hAnsi="Times New Roman" w:cs="Times New Roman"/>
          <w:color w:val="0D0D0D"/>
          <w:sz w:val="28"/>
          <w:szCs w:val="28"/>
          <w:lang w:val="kk-KZ" w:eastAsia="ru-RU"/>
        </w:rPr>
        <w:t>Ү</w:t>
      </w:r>
      <w:r w:rsidRPr="00426FF8">
        <w:rPr>
          <w:rFonts w:ascii="Times New Roman" w:eastAsia="Times New Roman" w:hAnsi="Times New Roman" w:cs="Times New Roman"/>
          <w:color w:val="0D0D0D"/>
          <w:sz w:val="28"/>
          <w:szCs w:val="28"/>
          <w:lang w:eastAsia="ru-RU"/>
        </w:rPr>
        <w:t>Ф) гидролизін қажет етеді.</w:t>
      </w:r>
      <w:r w:rsidRPr="00426FF8">
        <w:rPr>
          <w:rFonts w:ascii="Times New Roman" w:eastAsia="Times New Roman" w:hAnsi="Times New Roman" w:cs="Times New Roman"/>
          <w:color w:val="0D0D0D"/>
          <w:sz w:val="28"/>
          <w:szCs w:val="28"/>
          <w:lang w:val="kk-KZ" w:eastAsia="ru-RU"/>
        </w:rPr>
        <w:t xml:space="preserve"> </w:t>
      </w:r>
      <w:r w:rsidRPr="00426FF8">
        <w:rPr>
          <w:rFonts w:ascii="Times New Roman" w:eastAsia="Times New Roman" w:hAnsi="Times New Roman" w:cs="Times New Roman"/>
          <w:color w:val="0D0D0D"/>
          <w:sz w:val="28"/>
          <w:szCs w:val="28"/>
          <w:lang w:eastAsia="ru-RU"/>
        </w:rPr>
        <w:t>б) Hup-гидрогеназа: бұл фермент сутекті тотықтыру үшін қолданылатын никель-темір компонентін қамтиды.</w:t>
      </w:r>
      <w:r w:rsidRPr="00426FF8">
        <w:rPr>
          <w:rFonts w:ascii="Times New Roman" w:eastAsia="Times New Roman" w:hAnsi="Times New Roman" w:cs="Times New Roman"/>
          <w:color w:val="0D0D0D"/>
          <w:sz w:val="28"/>
          <w:szCs w:val="28"/>
          <w:lang w:val="kk-KZ" w:eastAsia="ru-RU"/>
        </w:rPr>
        <w:t xml:space="preserve"> </w:t>
      </w:r>
      <w:r w:rsidRPr="00426FF8">
        <w:rPr>
          <w:rFonts w:ascii="Times New Roman" w:eastAsia="Times New Roman" w:hAnsi="Times New Roman" w:cs="Times New Roman"/>
          <w:color w:val="0D0D0D"/>
          <w:sz w:val="28"/>
          <w:szCs w:val="28"/>
          <w:lang w:eastAsia="ru-RU"/>
        </w:rPr>
        <w:t>в) Нох-гидрогеназа жүйесі: бұл жүйе сонымен қатар никель темір гидрогеназасынан тұрады және пиридин</w:t>
      </w:r>
      <w:r w:rsidRPr="00426FF8">
        <w:rPr>
          <w:rFonts w:ascii="Times New Roman" w:eastAsia="Times New Roman" w:hAnsi="Times New Roman" w:cs="Times New Roman"/>
          <w:color w:val="0D0D0D"/>
          <w:sz w:val="28"/>
          <w:szCs w:val="28"/>
          <w:lang w:val="kk-KZ" w:eastAsia="ru-RU"/>
        </w:rPr>
        <w:t xml:space="preserve"> </w:t>
      </w:r>
      <w:r w:rsidRPr="00426FF8">
        <w:rPr>
          <w:rFonts w:ascii="Times New Roman" w:eastAsia="Times New Roman" w:hAnsi="Times New Roman" w:cs="Times New Roman"/>
          <w:color w:val="0D0D0D"/>
          <w:sz w:val="28"/>
          <w:szCs w:val="28"/>
          <w:lang w:eastAsia="ru-RU"/>
        </w:rPr>
        <w:t>динуклеотидтермен (NAD, NADP) әрекеттеседі. Ол жасуша алмасуына қатысады және байланысқан сутегінің тотығуын катализдей алады. Бұл жүйе жарықтың қол жетімсіздігі жағдайында сутегін бөлінуін бақылайды және қараңғы жағдайлардан жарыққа ауысқанда сутегінің пайда болуына ықпал етеді [66].</w:t>
      </w:r>
    </w:p>
    <w:p w14:paraId="36E17C57" w14:textId="1A4EE93F" w:rsidR="006559DC" w:rsidRPr="00426FF8" w:rsidRDefault="006559DC" w:rsidP="006559DC">
      <w:pPr>
        <w:spacing w:after="0" w:line="240" w:lineRule="auto"/>
        <w:ind w:firstLine="709"/>
        <w:jc w:val="both"/>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color w:val="0D0D0D"/>
          <w:sz w:val="28"/>
          <w:szCs w:val="28"/>
          <w:lang w:eastAsia="ru-RU"/>
        </w:rPr>
        <w:t>Ферменттің белсенді орталығында қандай металл бар екеніне байланысты нитрогеназаның үш түрі бар:</w:t>
      </w:r>
      <w:r w:rsidRPr="00426FF8">
        <w:rPr>
          <w:rFonts w:ascii="Times New Roman" w:eastAsia="Times New Roman" w:hAnsi="Times New Roman" w:cs="Times New Roman"/>
          <w:color w:val="0D0D0D"/>
          <w:sz w:val="28"/>
          <w:szCs w:val="28"/>
          <w:lang w:val="kk-KZ" w:eastAsia="ru-RU"/>
        </w:rPr>
        <w:t xml:space="preserve"> </w:t>
      </w:r>
      <w:r w:rsidRPr="00426FF8">
        <w:rPr>
          <w:rFonts w:ascii="Times New Roman" w:eastAsia="Times New Roman" w:hAnsi="Times New Roman" w:cs="Times New Roman"/>
          <w:color w:val="0D0D0D"/>
          <w:sz w:val="28"/>
          <w:szCs w:val="28"/>
          <w:lang w:eastAsia="ru-RU"/>
        </w:rPr>
        <w:t>Мо-нитрогеназа (Мо), V-нитрогеназа (V), Fe-нитрогеназа (Fe).</w:t>
      </w:r>
    </w:p>
    <w:p w14:paraId="6FBA2824" w14:textId="50281870" w:rsidR="006559DC" w:rsidRPr="00426FF8" w:rsidRDefault="006559DC" w:rsidP="006559DC">
      <w:pPr>
        <w:spacing w:after="0" w:line="240" w:lineRule="auto"/>
        <w:ind w:firstLine="709"/>
        <w:jc w:val="both"/>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color w:val="0D0D0D"/>
          <w:sz w:val="28"/>
          <w:szCs w:val="28"/>
          <w:lang w:eastAsia="ru-RU"/>
        </w:rPr>
        <w:t xml:space="preserve">Осы </w:t>
      </w:r>
      <w:r w:rsidRPr="00426FF8">
        <w:rPr>
          <w:rFonts w:ascii="Times New Roman" w:eastAsia="Times New Roman" w:hAnsi="Times New Roman" w:cs="Times New Roman"/>
          <w:color w:val="0D0D0D"/>
          <w:sz w:val="28"/>
          <w:szCs w:val="28"/>
          <w:lang w:val="kk-KZ" w:eastAsia="ru-RU"/>
        </w:rPr>
        <w:t>фермент түрлерінің</w:t>
      </w:r>
      <w:r w:rsidRPr="00426FF8">
        <w:rPr>
          <w:rFonts w:ascii="Times New Roman" w:eastAsia="Times New Roman" w:hAnsi="Times New Roman" w:cs="Times New Roman"/>
          <w:color w:val="0D0D0D"/>
          <w:sz w:val="28"/>
          <w:szCs w:val="28"/>
          <w:lang w:eastAsia="ru-RU"/>
        </w:rPr>
        <w:t xml:space="preserve"> ішінде альтернативті нитрогеназа (Мо-нитрогеназа) ең егжей-тегжейлі зерттелген. Мо-нитрогеназа-молекулалық салмағы сәйкесінше 220-240 килодалтон (кДа) болатын a2β2 гетеротетрамерінен тұратын кешен және бұл кешен азот атомдарын ыдыратады. Динитрогеназа редуктазасы-салмағы шамамен 60-70 кДа болатын гомодимер және ферредоксин немесе флаводоксин сияқты сыртқы электрон донорынан динитрогеназаға </w:t>
      </w:r>
      <w:r w:rsidRPr="00426FF8">
        <w:rPr>
          <w:rFonts w:ascii="Times New Roman" w:eastAsia="Times New Roman" w:hAnsi="Times New Roman" w:cs="Times New Roman"/>
          <w:color w:val="0D0D0D"/>
          <w:sz w:val="28"/>
          <w:szCs w:val="28"/>
          <w:lang w:eastAsia="ru-RU"/>
        </w:rPr>
        <w:lastRenderedPageBreak/>
        <w:t>аралық электронды тасымалдаушы қызметін атқарады. Мо-нитрогеназа гетероцисталарда да, вегетативті жасушаларда да синтезделеді [83]. Нитрогеназа синтезі жасуша ішіндегі аденозинтрифосфат (АТФ) деңгейіндегі метаболизммен реттеледі және жасушаішілік тотықсыздандырғыш бассейнінің мөлшеріне байланысты фермент белсенділігімен бақыланады (</w:t>
      </w:r>
      <w:r w:rsidR="00D65EAD" w:rsidRPr="00426FF8">
        <w:rPr>
          <w:rFonts w:ascii="Times New Roman" w:eastAsia="Times New Roman" w:hAnsi="Times New Roman" w:cs="Times New Roman"/>
          <w:color w:val="0D0D0D"/>
          <w:sz w:val="28"/>
          <w:szCs w:val="28"/>
          <w:lang w:val="kk-KZ" w:eastAsia="ru-RU"/>
        </w:rPr>
        <w:t xml:space="preserve">Сурет </w:t>
      </w:r>
      <w:r w:rsidR="00D65EAD" w:rsidRPr="00426FF8">
        <w:rPr>
          <w:rFonts w:ascii="Times New Roman" w:eastAsia="Times New Roman" w:hAnsi="Times New Roman" w:cs="Times New Roman"/>
          <w:color w:val="0D0D0D"/>
          <w:sz w:val="28"/>
          <w:szCs w:val="28"/>
          <w:lang w:eastAsia="ru-RU"/>
        </w:rPr>
        <w:t>6</w:t>
      </w:r>
      <w:r w:rsidRPr="00426FF8">
        <w:rPr>
          <w:rFonts w:ascii="Times New Roman" w:eastAsia="Times New Roman" w:hAnsi="Times New Roman" w:cs="Times New Roman"/>
          <w:color w:val="0D0D0D"/>
          <w:sz w:val="28"/>
          <w:szCs w:val="28"/>
          <w:lang w:eastAsia="ru-RU"/>
        </w:rPr>
        <w:t>) [67, 68].</w:t>
      </w:r>
    </w:p>
    <w:p w14:paraId="52D1CC1A"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p>
    <w:p w14:paraId="558FE852" w14:textId="77777777" w:rsidR="004F448A" w:rsidRPr="00426FF8" w:rsidRDefault="008B7D3F" w:rsidP="004F448A">
      <w:pPr>
        <w:spacing w:after="0" w:line="240" w:lineRule="auto"/>
        <w:ind w:firstLine="709"/>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noProof/>
          <w:sz w:val="24"/>
          <w:szCs w:val="24"/>
          <w:lang w:val="en-US"/>
        </w:rPr>
        <w:drawing>
          <wp:inline distT="0" distB="0" distL="0" distR="0" wp14:anchorId="70B04615" wp14:editId="357D9302">
            <wp:extent cx="5270831" cy="4197350"/>
            <wp:effectExtent l="0" t="0" r="6350" b="0"/>
            <wp:docPr id="54" name="Рисунок 54" descr="C:\Users\yerla\Downloads\Рисунок 5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erla\Downloads\Рисунок 5 копия.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2283" cy="4198506"/>
                    </a:xfrm>
                    <a:prstGeom prst="rect">
                      <a:avLst/>
                    </a:prstGeom>
                    <a:noFill/>
                    <a:ln>
                      <a:noFill/>
                    </a:ln>
                  </pic:spPr>
                </pic:pic>
              </a:graphicData>
            </a:graphic>
          </wp:inline>
        </w:drawing>
      </w:r>
    </w:p>
    <w:p w14:paraId="01E421F2" w14:textId="77777777" w:rsidR="008102A1" w:rsidRPr="00426FF8" w:rsidRDefault="008102A1" w:rsidP="004F448A">
      <w:pPr>
        <w:spacing w:after="0" w:line="240" w:lineRule="auto"/>
        <w:ind w:firstLine="709"/>
        <w:jc w:val="center"/>
        <w:rPr>
          <w:rFonts w:ascii="Times New Roman" w:eastAsia="Times New Roman" w:hAnsi="Times New Roman" w:cs="Times New Roman"/>
          <w:color w:val="0D0D0D"/>
          <w:sz w:val="28"/>
          <w:szCs w:val="28"/>
          <w:lang w:eastAsia="ru-RU"/>
        </w:rPr>
      </w:pPr>
    </w:p>
    <w:p w14:paraId="34FF972B" w14:textId="70548216" w:rsidR="004F448A" w:rsidRPr="00426FF8" w:rsidRDefault="004F448A" w:rsidP="00F621C9">
      <w:pPr>
        <w:spacing w:after="0" w:line="240" w:lineRule="auto"/>
        <w:ind w:firstLine="709"/>
        <w:jc w:val="center"/>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 xml:space="preserve">Сурет 6 – </w:t>
      </w:r>
      <w:r w:rsidRPr="00426FF8">
        <w:rPr>
          <w:rFonts w:ascii="Times New Roman" w:eastAsia="Times New Roman" w:hAnsi="Times New Roman" w:cs="Times New Roman"/>
          <w:color w:val="0D0D0D"/>
          <w:sz w:val="28"/>
          <w:szCs w:val="28"/>
          <w:lang w:val="kk-KZ" w:eastAsia="ru-RU"/>
        </w:rPr>
        <w:t>Оттегілі және оттегісіз фотосинтез кезіндегі ц</w:t>
      </w:r>
      <w:r w:rsidRPr="00426FF8">
        <w:rPr>
          <w:rFonts w:ascii="Times New Roman" w:eastAsia="Times New Roman" w:hAnsi="Times New Roman" w:cs="Times New Roman"/>
          <w:color w:val="0D0D0D"/>
          <w:sz w:val="28"/>
          <w:szCs w:val="28"/>
          <w:lang w:eastAsia="ru-RU"/>
        </w:rPr>
        <w:t>ианобактериялардың сутегі</w:t>
      </w:r>
      <w:r w:rsidR="00EC061F" w:rsidRPr="00426FF8">
        <w:rPr>
          <w:rFonts w:ascii="Times New Roman" w:eastAsia="Times New Roman" w:hAnsi="Times New Roman" w:cs="Times New Roman"/>
          <w:color w:val="0D0D0D"/>
          <w:sz w:val="28"/>
          <w:szCs w:val="28"/>
          <w:lang w:val="kk-KZ" w:eastAsia="ru-RU"/>
        </w:rPr>
        <w:t>н</w:t>
      </w:r>
      <w:r w:rsidRPr="00426FF8">
        <w:rPr>
          <w:rFonts w:ascii="Times New Roman" w:eastAsia="Times New Roman" w:hAnsi="Times New Roman" w:cs="Times New Roman"/>
          <w:color w:val="0D0D0D"/>
          <w:sz w:val="28"/>
          <w:szCs w:val="28"/>
          <w:lang w:eastAsia="ru-RU"/>
        </w:rPr>
        <w:t xml:space="preserve"> алмасуына қатысатын </w:t>
      </w:r>
      <w:r w:rsidRPr="00426FF8">
        <w:rPr>
          <w:rFonts w:ascii="Times New Roman" w:eastAsia="Times New Roman" w:hAnsi="Times New Roman" w:cs="Times New Roman"/>
          <w:color w:val="0D0D0D"/>
          <w:sz w:val="28"/>
          <w:szCs w:val="28"/>
          <w:lang w:val="kk-KZ" w:eastAsia="ru-RU"/>
        </w:rPr>
        <w:t xml:space="preserve">нитрогеназа </w:t>
      </w:r>
      <w:r w:rsidRPr="00426FF8">
        <w:rPr>
          <w:rFonts w:ascii="Times New Roman" w:eastAsia="Times New Roman" w:hAnsi="Times New Roman" w:cs="Times New Roman"/>
          <w:color w:val="0D0D0D"/>
          <w:sz w:val="28"/>
          <w:szCs w:val="28"/>
          <w:lang w:eastAsia="ru-RU"/>
        </w:rPr>
        <w:t>ферменті</w:t>
      </w:r>
      <w:r w:rsidR="00F621C9" w:rsidRPr="00426FF8">
        <w:rPr>
          <w:rFonts w:ascii="Times New Roman" w:eastAsia="Times New Roman" w:hAnsi="Times New Roman" w:cs="Times New Roman"/>
          <w:sz w:val="28"/>
          <w:szCs w:val="28"/>
          <w:lang w:eastAsia="ru-RU"/>
        </w:rPr>
        <w:t xml:space="preserve"> [</w:t>
      </w:r>
      <w:r w:rsidR="000A44CC" w:rsidRPr="00426FF8">
        <w:rPr>
          <w:rFonts w:ascii="Times New Roman" w:eastAsia="Times New Roman" w:hAnsi="Times New Roman" w:cs="Times New Roman"/>
          <w:sz w:val="28"/>
          <w:szCs w:val="28"/>
          <w:lang w:eastAsia="ru-RU"/>
        </w:rPr>
        <w:t>69</w:t>
      </w:r>
      <w:r w:rsidR="00860110" w:rsidRPr="00426FF8">
        <w:rPr>
          <w:rFonts w:ascii="Times New Roman" w:eastAsia="Times New Roman" w:hAnsi="Times New Roman" w:cs="Times New Roman"/>
          <w:sz w:val="28"/>
          <w:szCs w:val="28"/>
          <w:lang w:eastAsia="ru-RU"/>
        </w:rPr>
        <w:t xml:space="preserve">] </w:t>
      </w:r>
    </w:p>
    <w:p w14:paraId="5DCE119D" w14:textId="77777777" w:rsidR="00EC061F" w:rsidRPr="00426FF8" w:rsidRDefault="00EC061F" w:rsidP="00EC061F">
      <w:pPr>
        <w:spacing w:after="0" w:line="240" w:lineRule="auto"/>
        <w:jc w:val="both"/>
        <w:rPr>
          <w:rFonts w:ascii="Times New Roman" w:eastAsia="Times New Roman" w:hAnsi="Times New Roman" w:cs="Times New Roman"/>
          <w:color w:val="0D0D0D"/>
          <w:sz w:val="28"/>
          <w:szCs w:val="28"/>
          <w:lang w:eastAsia="ru-RU"/>
        </w:rPr>
      </w:pPr>
    </w:p>
    <w:p w14:paraId="579009F1" w14:textId="7028D77F" w:rsidR="00EC061F" w:rsidRPr="00426FF8" w:rsidRDefault="00EC061F" w:rsidP="00EC061F">
      <w:pPr>
        <w:spacing w:after="0" w:line="240" w:lineRule="auto"/>
        <w:ind w:firstLine="709"/>
        <w:jc w:val="both"/>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color w:val="0D0D0D"/>
          <w:sz w:val="28"/>
          <w:szCs w:val="28"/>
          <w:lang w:eastAsia="ru-RU"/>
        </w:rPr>
        <w:t>Мо-нитрогеназадан басқа, цианобактерияларда ванадий мен темір бар нитрогеназаның белсенді орталықтары да табылды [68].</w:t>
      </w:r>
    </w:p>
    <w:p w14:paraId="0E00DD5E" w14:textId="2361345B" w:rsidR="00EC061F" w:rsidRPr="00426FF8" w:rsidRDefault="00EC061F" w:rsidP="00EC061F">
      <w:pPr>
        <w:spacing w:after="0" w:line="240" w:lineRule="auto"/>
        <w:ind w:firstLine="709"/>
        <w:jc w:val="both"/>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color w:val="0D0D0D"/>
          <w:sz w:val="28"/>
          <w:szCs w:val="28"/>
          <w:lang w:eastAsia="ru-RU"/>
        </w:rPr>
        <w:t xml:space="preserve">Цианобактерияда V - нитрогеназа алғаш рет </w:t>
      </w:r>
      <w:r w:rsidRPr="00426FF8">
        <w:rPr>
          <w:rFonts w:ascii="Times New Roman" w:eastAsia="Times New Roman" w:hAnsi="Times New Roman" w:cs="Times New Roman"/>
          <w:i/>
          <w:color w:val="0D0D0D"/>
          <w:sz w:val="28"/>
          <w:szCs w:val="28"/>
          <w:lang w:eastAsia="ru-RU"/>
        </w:rPr>
        <w:t>A. variabilis</w:t>
      </w:r>
      <w:r w:rsidRPr="00426FF8">
        <w:rPr>
          <w:rFonts w:ascii="Times New Roman" w:eastAsia="Times New Roman" w:hAnsi="Times New Roman" w:cs="Times New Roman"/>
          <w:color w:val="0D0D0D"/>
          <w:sz w:val="28"/>
          <w:szCs w:val="28"/>
          <w:lang w:eastAsia="ru-RU"/>
        </w:rPr>
        <w:t xml:space="preserve"> штаммында анықталды және толық сипатталды [70]. Молибден тапшылығы жағдайында және цианобактерия жасушасының ортасында ол ванадийдің қатысуымен ацетиленді этиленге дейін тотықтырды және сутегінің көп мөлшерін бөл</w:t>
      </w:r>
      <w:r w:rsidRPr="00426FF8">
        <w:rPr>
          <w:rFonts w:ascii="Times New Roman" w:eastAsia="Times New Roman" w:hAnsi="Times New Roman" w:cs="Times New Roman"/>
          <w:color w:val="0D0D0D"/>
          <w:sz w:val="28"/>
          <w:szCs w:val="28"/>
          <w:lang w:val="kk-KZ" w:eastAsia="ru-RU"/>
        </w:rPr>
        <w:t>е</w:t>
      </w:r>
      <w:r w:rsidRPr="00426FF8">
        <w:rPr>
          <w:rFonts w:ascii="Times New Roman" w:eastAsia="Times New Roman" w:hAnsi="Times New Roman" w:cs="Times New Roman"/>
          <w:color w:val="0D0D0D"/>
          <w:sz w:val="28"/>
          <w:szCs w:val="28"/>
          <w:lang w:eastAsia="ru-RU"/>
        </w:rPr>
        <w:t xml:space="preserve">ді [71, 72]. Сонымен қатар, ванадий нитрогеназасының құрылымдық гендері </w:t>
      </w:r>
      <w:r w:rsidRPr="00426FF8">
        <w:rPr>
          <w:rFonts w:ascii="Times New Roman" w:eastAsia="Times New Roman" w:hAnsi="Times New Roman" w:cs="Times New Roman"/>
          <w:i/>
          <w:color w:val="0D0D0D"/>
          <w:sz w:val="28"/>
          <w:szCs w:val="28"/>
          <w:lang w:val="en-US" w:eastAsia="ru-RU"/>
        </w:rPr>
        <w:t>Anabaena</w:t>
      </w:r>
      <w:r w:rsidRPr="00426FF8">
        <w:rPr>
          <w:rFonts w:ascii="Times New Roman" w:eastAsia="Times New Roman" w:hAnsi="Times New Roman" w:cs="Times New Roman"/>
          <w:i/>
          <w:color w:val="0D0D0D"/>
          <w:sz w:val="28"/>
          <w:szCs w:val="28"/>
          <w:lang w:val="kk-KZ" w:eastAsia="ru-RU"/>
        </w:rPr>
        <w:t xml:space="preserve"> </w:t>
      </w:r>
      <w:r w:rsidRPr="00426FF8">
        <w:rPr>
          <w:rFonts w:ascii="Times New Roman" w:eastAsia="Times New Roman" w:hAnsi="Times New Roman" w:cs="Times New Roman"/>
          <w:i/>
          <w:color w:val="0D0D0D"/>
          <w:sz w:val="28"/>
          <w:szCs w:val="28"/>
          <w:lang w:eastAsia="ru-RU"/>
        </w:rPr>
        <w:t>variabilis</w:t>
      </w:r>
      <w:r w:rsidRPr="00426FF8">
        <w:rPr>
          <w:rFonts w:ascii="Times New Roman" w:eastAsia="Times New Roman" w:hAnsi="Times New Roman" w:cs="Times New Roman"/>
          <w:color w:val="0D0D0D"/>
          <w:sz w:val="28"/>
          <w:szCs w:val="28"/>
          <w:lang w:eastAsia="ru-RU"/>
        </w:rPr>
        <w:t xml:space="preserve"> және </w:t>
      </w:r>
      <w:r w:rsidRPr="00426FF8">
        <w:rPr>
          <w:rFonts w:ascii="Times New Roman" w:eastAsia="Times New Roman" w:hAnsi="Times New Roman" w:cs="Times New Roman"/>
          <w:i/>
          <w:color w:val="0D0D0D"/>
          <w:sz w:val="28"/>
          <w:szCs w:val="28"/>
          <w:lang w:eastAsia="ru-RU"/>
        </w:rPr>
        <w:t>Nostoc Punctiforme</w:t>
      </w:r>
      <w:r w:rsidRPr="00426FF8">
        <w:rPr>
          <w:rFonts w:ascii="Times New Roman" w:eastAsia="Times New Roman" w:hAnsi="Times New Roman" w:cs="Times New Roman"/>
          <w:color w:val="0D0D0D"/>
          <w:sz w:val="28"/>
          <w:szCs w:val="28"/>
          <w:lang w:eastAsia="ru-RU"/>
        </w:rPr>
        <w:t xml:space="preserve"> штаммдарында сипатталған [73]. V-нитрогеназа V-Fe ақуызының гетеродимері қосымша екі δ суббірлігінен тұрады.</w:t>
      </w:r>
    </w:p>
    <w:p w14:paraId="714A6447" w14:textId="3590AFE5" w:rsidR="00EC061F" w:rsidRPr="00426FF8" w:rsidRDefault="00EC061F" w:rsidP="00EC061F">
      <w:pPr>
        <w:spacing w:after="0" w:line="240" w:lineRule="auto"/>
        <w:ind w:firstLine="709"/>
        <w:jc w:val="both"/>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color w:val="0D0D0D"/>
          <w:sz w:val="28"/>
          <w:szCs w:val="28"/>
          <w:lang w:eastAsia="ru-RU"/>
        </w:rPr>
        <w:t xml:space="preserve">Fe-нитрогеназа ферментінің белсенді орталығына келетін болсақ, ол туралы аз ақпарат бар және ол молибденсіз немесе ванадийсіз нитрогеназа түріне жатады. Ол негізінен азотобактериялар мен күлгін бактериялардың кейбір түрлерінде кездеседі. Цианобактериялардың ішінде тек </w:t>
      </w:r>
      <w:r w:rsidRPr="00426FF8">
        <w:rPr>
          <w:rFonts w:ascii="Times New Roman" w:eastAsia="Times New Roman" w:hAnsi="Times New Roman" w:cs="Times New Roman"/>
          <w:i/>
          <w:color w:val="0D0D0D"/>
          <w:sz w:val="28"/>
          <w:szCs w:val="28"/>
          <w:lang w:eastAsia="ru-RU"/>
        </w:rPr>
        <w:t>Anabaena variabilis</w:t>
      </w:r>
      <w:r w:rsidRPr="00426FF8">
        <w:rPr>
          <w:rFonts w:ascii="Times New Roman" w:eastAsia="Times New Roman" w:hAnsi="Times New Roman" w:cs="Times New Roman"/>
          <w:color w:val="0D0D0D"/>
          <w:sz w:val="28"/>
          <w:szCs w:val="28"/>
          <w:lang w:eastAsia="ru-RU"/>
        </w:rPr>
        <w:t xml:space="preserve"> жасушаларында осы нитрогеназаның белсенділігі анықталды. Fe-нитрогеназа </w:t>
      </w:r>
      <w:r w:rsidRPr="00426FF8">
        <w:rPr>
          <w:rFonts w:ascii="Times New Roman" w:eastAsia="Times New Roman" w:hAnsi="Times New Roman" w:cs="Times New Roman"/>
          <w:color w:val="0D0D0D"/>
          <w:sz w:val="28"/>
          <w:szCs w:val="28"/>
          <w:lang w:eastAsia="ru-RU"/>
        </w:rPr>
        <w:lastRenderedPageBreak/>
        <w:t>арқылы жасушада сутектің түзілу жылдамдығы Молибден немесе ванадий нитрогеназаларын қолданумен салыстырғанда төмен [74].</w:t>
      </w:r>
    </w:p>
    <w:p w14:paraId="2E026DD4" w14:textId="3A309742" w:rsidR="00EC061F" w:rsidRPr="00426FF8" w:rsidRDefault="007A4403" w:rsidP="00EC061F">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0D0D0D"/>
          <w:sz w:val="28"/>
          <w:szCs w:val="28"/>
          <w:lang w:eastAsia="ru-RU"/>
        </w:rPr>
        <w:t xml:space="preserve">Гидрогеназа ферменті. </w:t>
      </w:r>
      <w:r w:rsidR="00EC061F" w:rsidRPr="00426FF8">
        <w:rPr>
          <w:rFonts w:ascii="Times New Roman" w:eastAsia="Times New Roman" w:hAnsi="Times New Roman" w:cs="Times New Roman"/>
          <w:color w:val="0D0D0D"/>
          <w:sz w:val="28"/>
          <w:szCs w:val="28"/>
          <w:lang w:eastAsia="ru-RU"/>
        </w:rPr>
        <w:t>Гидрогеназа ферменті</w:t>
      </w:r>
      <w:r w:rsidR="00EC061F" w:rsidRPr="00426FF8">
        <w:rPr>
          <w:rFonts w:ascii="Times New Roman" w:eastAsia="Times New Roman" w:hAnsi="Times New Roman" w:cs="Times New Roman"/>
          <w:color w:val="0D0D0D"/>
          <w:sz w:val="28"/>
          <w:szCs w:val="28"/>
          <w:lang w:val="kk-KZ" w:eastAsia="ru-RU"/>
        </w:rPr>
        <w:t xml:space="preserve"> </w:t>
      </w:r>
      <w:r w:rsidR="00EC061F" w:rsidRPr="00426FF8">
        <w:rPr>
          <w:rFonts w:ascii="Times New Roman" w:eastAsia="Times New Roman" w:hAnsi="Times New Roman" w:cs="Times New Roman"/>
          <w:color w:val="0D0D0D"/>
          <w:sz w:val="28"/>
          <w:szCs w:val="28"/>
          <w:lang w:eastAsia="ru-RU"/>
        </w:rPr>
        <w:t>-</w:t>
      </w:r>
      <w:r w:rsidR="00EC061F" w:rsidRPr="00426FF8">
        <w:rPr>
          <w:rFonts w:ascii="Times New Roman" w:eastAsia="Times New Roman" w:hAnsi="Times New Roman" w:cs="Times New Roman"/>
          <w:color w:val="0D0D0D"/>
          <w:sz w:val="28"/>
          <w:szCs w:val="28"/>
          <w:lang w:val="kk-KZ" w:eastAsia="ru-RU"/>
        </w:rPr>
        <w:t xml:space="preserve"> </w:t>
      </w:r>
      <w:r w:rsidR="00EC061F" w:rsidRPr="00426FF8">
        <w:rPr>
          <w:rFonts w:ascii="Times New Roman" w:eastAsia="Times New Roman" w:hAnsi="Times New Roman" w:cs="Times New Roman"/>
          <w:color w:val="0D0D0D"/>
          <w:sz w:val="28"/>
          <w:szCs w:val="28"/>
          <w:lang w:eastAsia="ru-RU"/>
        </w:rPr>
        <w:t>сутегінің ыдырау процесіне қатысатын ферменттердің екінші тобы. Ферменттердің бұл тобы құрылымы, қасиеттері мен қызметі бойынша әр түрлі. Фермент реакцияда көрсетілгендей протондар мен электрондардан сутегі молекулаларының түзілуінен тұратын қарапайым химиялық реакцияны катализдейді (5).</w:t>
      </w:r>
    </w:p>
    <w:p w14:paraId="1D903A05"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p>
    <w:p w14:paraId="4AAAC769" w14:textId="01369DAE" w:rsidR="00EC061F" w:rsidRPr="00426FF8" w:rsidRDefault="007A4403" w:rsidP="00FE72C3">
      <w:pPr>
        <w:tabs>
          <w:tab w:val="left" w:pos="8360"/>
        </w:tabs>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2Н</w:t>
      </w:r>
      <w:r w:rsidRPr="00426FF8">
        <w:rPr>
          <w:rFonts w:ascii="Times New Roman" w:eastAsia="Times New Roman" w:hAnsi="Times New Roman" w:cs="Times New Roman"/>
          <w:color w:val="0D0D0D"/>
          <w:sz w:val="17"/>
          <w:szCs w:val="17"/>
          <w:vertAlign w:val="superscript"/>
          <w:lang w:eastAsia="ru-RU"/>
        </w:rPr>
        <w:t>+</w:t>
      </w:r>
      <w:r w:rsidRPr="00426FF8">
        <w:rPr>
          <w:rFonts w:ascii="Times New Roman" w:eastAsia="Times New Roman" w:hAnsi="Times New Roman" w:cs="Times New Roman"/>
          <w:color w:val="0D0D0D"/>
          <w:sz w:val="28"/>
          <w:szCs w:val="28"/>
          <w:lang w:eastAsia="ru-RU"/>
        </w:rPr>
        <w:t xml:space="preserve"> + 2е</w:t>
      </w:r>
      <w:r w:rsidRPr="00426FF8">
        <w:rPr>
          <w:rFonts w:ascii="Times New Roman" w:eastAsia="Times New Roman" w:hAnsi="Times New Roman" w:cs="Times New Roman"/>
          <w:color w:val="0D0D0D"/>
          <w:sz w:val="17"/>
          <w:szCs w:val="17"/>
          <w:vertAlign w:val="superscript"/>
          <w:lang w:eastAsia="ru-RU"/>
        </w:rPr>
        <w:t>−</w:t>
      </w:r>
      <w:r w:rsidRPr="00426FF8">
        <w:rPr>
          <w:rFonts w:ascii="Times New Roman" w:eastAsia="Times New Roman" w:hAnsi="Times New Roman" w:cs="Times New Roman"/>
          <w:color w:val="0D0D0D"/>
          <w:sz w:val="28"/>
          <w:szCs w:val="28"/>
          <w:lang w:eastAsia="ru-RU"/>
        </w:rPr>
        <w:t xml:space="preserve"> ↔ Н</w:t>
      </w:r>
      <w:r w:rsidRPr="00426FF8">
        <w:rPr>
          <w:rFonts w:ascii="Times New Roman" w:eastAsia="Times New Roman" w:hAnsi="Times New Roman" w:cs="Times New Roman"/>
          <w:color w:val="0D0D0D"/>
          <w:sz w:val="17"/>
          <w:szCs w:val="17"/>
          <w:vertAlign w:val="subscript"/>
          <w:lang w:eastAsia="ru-RU"/>
        </w:rPr>
        <w:t>2</w:t>
      </w:r>
      <w:r w:rsidR="00F621C9" w:rsidRPr="00426FF8">
        <w:rPr>
          <w:rFonts w:ascii="Times New Roman" w:eastAsia="Times New Roman" w:hAnsi="Times New Roman" w:cs="Times New Roman"/>
          <w:color w:val="0D0D0D"/>
          <w:sz w:val="17"/>
          <w:szCs w:val="17"/>
          <w:vertAlign w:val="subscript"/>
          <w:lang w:eastAsia="ru-RU"/>
        </w:rPr>
        <w:tab/>
        <w:t xml:space="preserve">                            </w:t>
      </w:r>
      <w:r w:rsidR="00F621C9" w:rsidRPr="00426FF8">
        <w:rPr>
          <w:rFonts w:ascii="Times New Roman" w:eastAsia="Times New Roman" w:hAnsi="Times New Roman" w:cs="Times New Roman"/>
          <w:color w:val="000000"/>
          <w:sz w:val="28"/>
          <w:szCs w:val="28"/>
          <w:lang w:eastAsia="ru-RU"/>
        </w:rPr>
        <w:t>(5) </w:t>
      </w:r>
    </w:p>
    <w:p w14:paraId="609176C5" w14:textId="0C7D0BD3" w:rsidR="00EC061F" w:rsidRPr="00426FF8" w:rsidRDefault="00EC061F" w:rsidP="00EC061F">
      <w:pPr>
        <w:spacing w:after="0" w:line="240" w:lineRule="auto"/>
        <w:ind w:firstLine="709"/>
        <w:jc w:val="both"/>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color w:val="0D0D0D"/>
          <w:sz w:val="28"/>
          <w:szCs w:val="28"/>
          <w:lang w:eastAsia="ru-RU"/>
        </w:rPr>
        <w:t>Қазіргі уақытта барлық гидрогеназалар белсенді орталықтарының құрылымы бойынша үш класқа жіктеледі [75]:</w:t>
      </w:r>
    </w:p>
    <w:p w14:paraId="4786480C" w14:textId="77777777" w:rsidR="00EC061F" w:rsidRPr="00426FF8" w:rsidRDefault="00EC061F" w:rsidP="00EC061F">
      <w:pPr>
        <w:spacing w:after="0" w:line="240" w:lineRule="auto"/>
        <w:ind w:firstLine="709"/>
        <w:jc w:val="both"/>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color w:val="0D0D0D"/>
          <w:sz w:val="28"/>
          <w:szCs w:val="28"/>
          <w:lang w:eastAsia="ru-RU"/>
        </w:rPr>
        <w:t>NiFe-гидрогеназа (никель-темір белсенді орталығы бар гидрогеназалар).</w:t>
      </w:r>
    </w:p>
    <w:p w14:paraId="0586BE18" w14:textId="77777777" w:rsidR="00EC061F" w:rsidRPr="00426FF8" w:rsidRDefault="00EC061F" w:rsidP="00EC061F">
      <w:pPr>
        <w:spacing w:after="0" w:line="240" w:lineRule="auto"/>
        <w:ind w:firstLine="709"/>
        <w:jc w:val="both"/>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color w:val="0D0D0D"/>
          <w:sz w:val="28"/>
          <w:szCs w:val="28"/>
          <w:lang w:eastAsia="ru-RU"/>
        </w:rPr>
        <w:t>FEFE-гидрогеназа (темір белсенді орталығы бар гидрогеназалар).</w:t>
      </w:r>
    </w:p>
    <w:p w14:paraId="1D374802" w14:textId="77777777" w:rsidR="00EC061F" w:rsidRPr="00426FF8" w:rsidRDefault="00EC061F" w:rsidP="00EC061F">
      <w:pPr>
        <w:spacing w:after="0" w:line="240" w:lineRule="auto"/>
        <w:ind w:firstLine="709"/>
        <w:jc w:val="both"/>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color w:val="0D0D0D"/>
          <w:sz w:val="28"/>
          <w:szCs w:val="28"/>
          <w:lang w:eastAsia="ru-RU"/>
        </w:rPr>
        <w:t>Fe-гидрогеназа (металдармен байланыссыз белсенді орталығы бар гидрогеназалар).</w:t>
      </w:r>
    </w:p>
    <w:p w14:paraId="55D8BF00" w14:textId="00E92D92" w:rsidR="00EC061F" w:rsidRPr="00426FF8" w:rsidRDefault="00EC061F" w:rsidP="00A04151">
      <w:pPr>
        <w:spacing w:after="0" w:line="240" w:lineRule="auto"/>
        <w:ind w:firstLine="709"/>
        <w:jc w:val="both"/>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color w:val="0D0D0D"/>
          <w:sz w:val="28"/>
          <w:szCs w:val="28"/>
          <w:lang w:eastAsia="ru-RU"/>
        </w:rPr>
        <w:t>Көптеген фотосинтетикалық микроорганизмдер, соның ішінде цианобактериялар гидрогеназалардың екі негізгі тобына ие: 1) нитрогеназадан алынған сутекті тұтынуға қатысатын тотықтырғыш гидрогеназалар (Hup); 2) сутекті сіңіру және шығару қабілеті бар қайтымды гидрогеназалар (Hox) [76, 77, 78].</w:t>
      </w:r>
    </w:p>
    <w:p w14:paraId="6C29EAC8" w14:textId="0FA09D09" w:rsidR="00EC061F" w:rsidRPr="00426FF8" w:rsidRDefault="00EC061F" w:rsidP="00EC061F">
      <w:pPr>
        <w:spacing w:after="0" w:line="240" w:lineRule="auto"/>
        <w:ind w:firstLine="709"/>
        <w:jc w:val="both"/>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color w:val="0D0D0D"/>
          <w:sz w:val="28"/>
          <w:szCs w:val="28"/>
          <w:lang w:eastAsia="ru-RU"/>
        </w:rPr>
        <w:t xml:space="preserve">Темір никельді гидрогеназалар тобына жататын екі бағытты Хокс гидрогеназасы hoxe, hoxf, hoxu, hoxy және hoxh сияқты ақуыздар кешенінен тұрады. HoxH-де сутектің тотығуын катализдейтін каталитикалық орталық бар (7-суретті қараңыз). HoxY құрамында каталитикалық орталыққа электрондардың берілуін жақсартатын </w:t>
      </w:r>
      <w:r w:rsidR="00CD4F08" w:rsidRPr="00426FF8">
        <w:rPr>
          <w:rFonts w:ascii="Times New Roman" w:eastAsia="Times New Roman" w:hAnsi="Times New Roman" w:cs="Times New Roman"/>
          <w:color w:val="0D0D0D"/>
          <w:sz w:val="28"/>
          <w:szCs w:val="28"/>
          <w:lang w:eastAsia="ru-RU"/>
        </w:rPr>
        <w:t>Fe</w:t>
      </w:r>
      <w:r w:rsidR="00CD4F08" w:rsidRPr="00426FF8">
        <w:rPr>
          <w:rFonts w:ascii="Times New Roman" w:eastAsia="Times New Roman" w:hAnsi="Times New Roman" w:cs="Times New Roman"/>
          <w:color w:val="0D0D0D"/>
          <w:sz w:val="17"/>
          <w:szCs w:val="17"/>
          <w:vertAlign w:val="subscript"/>
          <w:lang w:eastAsia="ru-RU"/>
        </w:rPr>
        <w:t>4</w:t>
      </w:r>
      <w:r w:rsidR="00CD4F08" w:rsidRPr="00426FF8">
        <w:rPr>
          <w:rFonts w:ascii="Times New Roman" w:eastAsia="Times New Roman" w:hAnsi="Times New Roman" w:cs="Times New Roman"/>
          <w:color w:val="0D0D0D"/>
          <w:sz w:val="28"/>
          <w:szCs w:val="28"/>
          <w:lang w:eastAsia="ru-RU"/>
        </w:rPr>
        <w:t>S</w:t>
      </w:r>
      <w:r w:rsidR="00CD4F08" w:rsidRPr="00426FF8">
        <w:rPr>
          <w:rFonts w:ascii="Times New Roman" w:eastAsia="Times New Roman" w:hAnsi="Times New Roman" w:cs="Times New Roman"/>
          <w:color w:val="0D0D0D"/>
          <w:sz w:val="17"/>
          <w:szCs w:val="17"/>
          <w:vertAlign w:val="subscript"/>
          <w:lang w:eastAsia="ru-RU"/>
        </w:rPr>
        <w:t>4</w:t>
      </w:r>
      <w:r w:rsidRPr="00426FF8">
        <w:rPr>
          <w:rFonts w:ascii="Times New Roman" w:eastAsia="Times New Roman" w:hAnsi="Times New Roman" w:cs="Times New Roman"/>
          <w:color w:val="0D0D0D"/>
          <w:sz w:val="28"/>
          <w:szCs w:val="28"/>
          <w:lang w:eastAsia="ru-RU"/>
        </w:rPr>
        <w:t xml:space="preserve"> кластері бар. Электрондар hoxh, hoxy және hoxefu темір-күкірт кластерлері арқылы белсенді орталық арқылы өтеді [79]. Бұл фермент NAD(F) - мен тікелей әрекеттеседі, оны сутектің қатысуымен тотықсыздандырады немесе пиримидин нуклеотидтерін азайту арқылы сутекті босатады. Hox гидрогеназасы морфологиясына және азотты бекіту қабілетіне қарамастан көптеген цианобактерияларда анықталды. Көптеген деректер сонымен қатар </w:t>
      </w:r>
      <w:r w:rsidRPr="00426FF8">
        <w:rPr>
          <w:rFonts w:ascii="Times New Roman" w:eastAsia="Times New Roman" w:hAnsi="Times New Roman" w:cs="Times New Roman"/>
          <w:i/>
          <w:color w:val="0D0D0D"/>
          <w:sz w:val="28"/>
          <w:szCs w:val="28"/>
          <w:lang w:eastAsia="ru-RU"/>
        </w:rPr>
        <w:t>Synechocystis</w:t>
      </w:r>
      <w:r w:rsidR="00CD4F08" w:rsidRPr="00426FF8">
        <w:rPr>
          <w:rFonts w:ascii="Times New Roman" w:eastAsia="Times New Roman" w:hAnsi="Times New Roman" w:cs="Times New Roman"/>
          <w:color w:val="0D0D0D"/>
          <w:sz w:val="28"/>
          <w:szCs w:val="28"/>
          <w:lang w:eastAsia="ru-RU"/>
        </w:rPr>
        <w:t xml:space="preserve"> сияқты бір жасушалы цианобактерияларда және </w:t>
      </w:r>
      <w:r w:rsidR="00CD4F08" w:rsidRPr="00426FF8">
        <w:rPr>
          <w:rFonts w:ascii="Times New Roman" w:eastAsia="Times New Roman" w:hAnsi="Times New Roman" w:cs="Times New Roman"/>
          <w:i/>
          <w:color w:val="0D0D0D"/>
          <w:sz w:val="28"/>
          <w:szCs w:val="28"/>
          <w:lang w:val="kk-KZ" w:eastAsia="ru-RU"/>
        </w:rPr>
        <w:t>А</w:t>
      </w:r>
      <w:r w:rsidRPr="00426FF8">
        <w:rPr>
          <w:rFonts w:ascii="Times New Roman" w:eastAsia="Times New Roman" w:hAnsi="Times New Roman" w:cs="Times New Roman"/>
          <w:i/>
          <w:color w:val="0D0D0D"/>
          <w:sz w:val="28"/>
          <w:szCs w:val="28"/>
          <w:lang w:eastAsia="ru-RU"/>
        </w:rPr>
        <w:t>nabaena</w:t>
      </w:r>
      <w:r w:rsidRPr="00426FF8">
        <w:rPr>
          <w:rFonts w:ascii="Times New Roman" w:eastAsia="Times New Roman" w:hAnsi="Times New Roman" w:cs="Times New Roman"/>
          <w:color w:val="0D0D0D"/>
          <w:sz w:val="28"/>
          <w:szCs w:val="28"/>
          <w:lang w:eastAsia="ru-RU"/>
        </w:rPr>
        <w:t xml:space="preserve"> жіп тәрізді </w:t>
      </w:r>
      <w:r w:rsidR="00CD4F08" w:rsidRPr="00426FF8">
        <w:rPr>
          <w:rFonts w:ascii="Times New Roman" w:eastAsia="Times New Roman" w:hAnsi="Times New Roman" w:cs="Times New Roman"/>
          <w:color w:val="0D0D0D"/>
          <w:sz w:val="28"/>
          <w:szCs w:val="28"/>
          <w:lang w:val="kk-KZ" w:eastAsia="ru-RU"/>
        </w:rPr>
        <w:t xml:space="preserve">цианобактерия </w:t>
      </w:r>
      <w:r w:rsidRPr="00426FF8">
        <w:rPr>
          <w:rFonts w:ascii="Times New Roman" w:eastAsia="Times New Roman" w:hAnsi="Times New Roman" w:cs="Times New Roman"/>
          <w:color w:val="0D0D0D"/>
          <w:sz w:val="28"/>
          <w:szCs w:val="28"/>
          <w:lang w:eastAsia="ru-RU"/>
        </w:rPr>
        <w:t>жасушалар</w:t>
      </w:r>
      <w:r w:rsidR="00CD4F08" w:rsidRPr="00426FF8">
        <w:rPr>
          <w:rFonts w:ascii="Times New Roman" w:eastAsia="Times New Roman" w:hAnsi="Times New Roman" w:cs="Times New Roman"/>
          <w:color w:val="0D0D0D"/>
          <w:sz w:val="28"/>
          <w:szCs w:val="28"/>
          <w:lang w:val="kk-KZ" w:eastAsia="ru-RU"/>
        </w:rPr>
        <w:t>ында</w:t>
      </w:r>
      <w:r w:rsidRPr="00426FF8">
        <w:rPr>
          <w:rFonts w:ascii="Times New Roman" w:eastAsia="Times New Roman" w:hAnsi="Times New Roman" w:cs="Times New Roman"/>
          <w:color w:val="0D0D0D"/>
          <w:sz w:val="28"/>
          <w:szCs w:val="28"/>
          <w:lang w:eastAsia="ru-RU"/>
        </w:rPr>
        <w:t xml:space="preserve"> осы ферменттің болуын растайды. Hox гидрогеназалары </w:t>
      </w:r>
      <w:r w:rsidRPr="00426FF8">
        <w:rPr>
          <w:rFonts w:ascii="Times New Roman" w:eastAsia="Times New Roman" w:hAnsi="Times New Roman" w:cs="Times New Roman"/>
          <w:i/>
          <w:color w:val="0D0D0D"/>
          <w:sz w:val="28"/>
          <w:szCs w:val="28"/>
          <w:lang w:eastAsia="ru-RU"/>
        </w:rPr>
        <w:t>Anabaena variabilis, Anabaena</w:t>
      </w:r>
      <w:r w:rsidRPr="00426FF8">
        <w:rPr>
          <w:rFonts w:ascii="Times New Roman" w:eastAsia="Times New Roman" w:hAnsi="Times New Roman" w:cs="Times New Roman"/>
          <w:color w:val="0D0D0D"/>
          <w:sz w:val="28"/>
          <w:szCs w:val="28"/>
          <w:lang w:eastAsia="ru-RU"/>
        </w:rPr>
        <w:t xml:space="preserve"> PCC 7120, </w:t>
      </w:r>
      <w:r w:rsidRPr="00426FF8">
        <w:rPr>
          <w:rFonts w:ascii="Times New Roman" w:eastAsia="Times New Roman" w:hAnsi="Times New Roman" w:cs="Times New Roman"/>
          <w:i/>
          <w:color w:val="0D0D0D"/>
          <w:sz w:val="28"/>
          <w:szCs w:val="28"/>
          <w:lang w:eastAsia="ru-RU"/>
        </w:rPr>
        <w:t>Synechococcus</w:t>
      </w:r>
      <w:r w:rsidRPr="00426FF8">
        <w:rPr>
          <w:rFonts w:ascii="Times New Roman" w:eastAsia="Times New Roman" w:hAnsi="Times New Roman" w:cs="Times New Roman"/>
          <w:color w:val="0D0D0D"/>
          <w:sz w:val="28"/>
          <w:szCs w:val="28"/>
          <w:lang w:eastAsia="ru-RU"/>
        </w:rPr>
        <w:t xml:space="preserve"> </w:t>
      </w:r>
      <w:r w:rsidR="00CD4F08" w:rsidRPr="00426FF8">
        <w:rPr>
          <w:rFonts w:ascii="Times New Roman" w:eastAsia="Times New Roman" w:hAnsi="Times New Roman" w:cs="Times New Roman"/>
          <w:color w:val="0D0D0D"/>
          <w:sz w:val="28"/>
          <w:szCs w:val="28"/>
          <w:lang w:eastAsia="ru-RU"/>
        </w:rPr>
        <w:t>PCC</w:t>
      </w:r>
      <w:r w:rsidRPr="00426FF8">
        <w:rPr>
          <w:rFonts w:ascii="Times New Roman" w:eastAsia="Times New Roman" w:hAnsi="Times New Roman" w:cs="Times New Roman"/>
          <w:color w:val="0D0D0D"/>
          <w:sz w:val="28"/>
          <w:szCs w:val="28"/>
          <w:lang w:eastAsia="ru-RU"/>
        </w:rPr>
        <w:t xml:space="preserve">6301 және </w:t>
      </w:r>
      <w:r w:rsidR="00CD4F08" w:rsidRPr="00426FF8">
        <w:rPr>
          <w:rFonts w:ascii="Times New Roman" w:eastAsia="Times New Roman" w:hAnsi="Times New Roman" w:cs="Times New Roman"/>
          <w:i/>
          <w:color w:val="0D0D0D"/>
          <w:sz w:val="28"/>
          <w:szCs w:val="28"/>
          <w:lang w:eastAsia="ru-RU"/>
        </w:rPr>
        <w:t>Synechocystis</w:t>
      </w:r>
      <w:r w:rsidRPr="00426FF8">
        <w:rPr>
          <w:rFonts w:ascii="Times New Roman" w:eastAsia="Times New Roman" w:hAnsi="Times New Roman" w:cs="Times New Roman"/>
          <w:color w:val="0D0D0D"/>
          <w:sz w:val="28"/>
          <w:szCs w:val="28"/>
          <w:lang w:eastAsia="ru-RU"/>
        </w:rPr>
        <w:t xml:space="preserve"> PCC 6803 штамдарында егжей-тегжейлі зерттелген [80, 81, 82]. Алайда, бұл фермент оттегінің болуына сезімтал екенін және оның жұмыс істеуі микроаэробты немесе анаэробты жағдайларды қажет ететінін атап өткен жөн [83].</w:t>
      </w:r>
    </w:p>
    <w:p w14:paraId="73BFFB15" w14:textId="28DB50A3" w:rsidR="00A06E93" w:rsidRPr="00426FF8" w:rsidRDefault="00A06E93" w:rsidP="007A4403">
      <w:pPr>
        <w:spacing w:after="0" w:line="240" w:lineRule="auto"/>
        <w:ind w:firstLine="709"/>
        <w:jc w:val="both"/>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color w:val="0D0D0D"/>
          <w:sz w:val="28"/>
          <w:szCs w:val="28"/>
          <w:lang w:eastAsia="ru-RU"/>
        </w:rPr>
        <w:t xml:space="preserve">Сонымен қатар, </w:t>
      </w:r>
      <w:r w:rsidR="006D678A" w:rsidRPr="00426FF8">
        <w:rPr>
          <w:rFonts w:ascii="Times New Roman" w:eastAsia="Times New Roman" w:hAnsi="Times New Roman" w:cs="Times New Roman"/>
          <w:color w:val="0D0D0D"/>
          <w:sz w:val="28"/>
          <w:szCs w:val="28"/>
          <w:lang w:eastAsia="ru-RU"/>
        </w:rPr>
        <w:t>HupSL</w:t>
      </w:r>
      <w:r w:rsidRPr="00426FF8">
        <w:rPr>
          <w:rFonts w:ascii="Times New Roman" w:eastAsia="Times New Roman" w:hAnsi="Times New Roman" w:cs="Times New Roman"/>
          <w:color w:val="0D0D0D"/>
          <w:sz w:val="28"/>
          <w:szCs w:val="28"/>
          <w:lang w:eastAsia="ru-RU"/>
        </w:rPr>
        <w:t xml:space="preserve"> гидрогеназа ферменті екі компоненттен тұрады: массасы шамамен 60 кДа болатын үлкен HupL суббірлігі және массасы шамамен 30 кДа болатын шағын HupS суббірлігі (7-суретті қараңыз). Үлкен кіші бөлімде белсенді орталық бар және nife биметалл орталығымен қоршалған, ал кіші бөлімде электрондардың берілуін қамтамасыз ететін темір мен күкірт кластерлері бар. Азотты бекітетін цианобактериялардың жасушаларында кездесетін HupSL гендері де жасушада азот жетіспейтін жағдайларда белсенді түрде экспрессияланады және нитрогеназа белсенділігімен тығыз байланысты</w:t>
      </w:r>
      <w:r w:rsidR="006D678A" w:rsidRPr="00426FF8">
        <w:rPr>
          <w:rFonts w:ascii="Times New Roman" w:eastAsia="Times New Roman" w:hAnsi="Times New Roman" w:cs="Times New Roman"/>
          <w:color w:val="0D0D0D"/>
          <w:sz w:val="28"/>
          <w:szCs w:val="28"/>
          <w:lang w:val="kk-KZ" w:eastAsia="ru-RU"/>
        </w:rPr>
        <w:t xml:space="preserve"> </w:t>
      </w:r>
      <w:r w:rsidR="006D678A" w:rsidRPr="00426FF8">
        <w:rPr>
          <w:rFonts w:ascii="Times New Roman" w:eastAsia="Times New Roman" w:hAnsi="Times New Roman" w:cs="Times New Roman"/>
          <w:color w:val="0D0D0D"/>
          <w:sz w:val="28"/>
          <w:szCs w:val="28"/>
          <w:lang w:val="kk-KZ" w:eastAsia="ru-RU"/>
        </w:rPr>
        <w:lastRenderedPageBreak/>
        <w:t>болады</w:t>
      </w:r>
      <w:r w:rsidRPr="00426FF8">
        <w:rPr>
          <w:rFonts w:ascii="Times New Roman" w:eastAsia="Times New Roman" w:hAnsi="Times New Roman" w:cs="Times New Roman"/>
          <w:color w:val="0D0D0D"/>
          <w:sz w:val="28"/>
          <w:szCs w:val="28"/>
          <w:lang w:eastAsia="ru-RU"/>
        </w:rPr>
        <w:t xml:space="preserve"> [84, 85]. Демек, </w:t>
      </w:r>
      <w:r w:rsidR="006D678A" w:rsidRPr="00426FF8">
        <w:rPr>
          <w:rFonts w:ascii="Times New Roman" w:eastAsia="Times New Roman" w:hAnsi="Times New Roman" w:cs="Times New Roman"/>
          <w:color w:val="0D0D0D"/>
          <w:sz w:val="28"/>
          <w:szCs w:val="28"/>
          <w:lang w:eastAsia="ru-RU"/>
        </w:rPr>
        <w:t>HupSL</w:t>
      </w:r>
      <w:r w:rsidRPr="00426FF8">
        <w:rPr>
          <w:rFonts w:ascii="Times New Roman" w:eastAsia="Times New Roman" w:hAnsi="Times New Roman" w:cs="Times New Roman"/>
          <w:color w:val="0D0D0D"/>
          <w:sz w:val="28"/>
          <w:szCs w:val="28"/>
          <w:lang w:eastAsia="ru-RU"/>
        </w:rPr>
        <w:t xml:space="preserve"> гидрогеназасы нитрогеназа белсенділігі н</w:t>
      </w:r>
      <w:r w:rsidR="006D678A" w:rsidRPr="00426FF8">
        <w:rPr>
          <w:rFonts w:ascii="Times New Roman" w:eastAsia="Times New Roman" w:hAnsi="Times New Roman" w:cs="Times New Roman"/>
          <w:color w:val="0D0D0D"/>
          <w:sz w:val="28"/>
          <w:szCs w:val="28"/>
          <w:lang w:eastAsia="ru-RU"/>
        </w:rPr>
        <w:t>әтижесінде пайда болатын сутегін</w:t>
      </w:r>
      <w:r w:rsidRPr="00426FF8">
        <w:rPr>
          <w:rFonts w:ascii="Times New Roman" w:eastAsia="Times New Roman" w:hAnsi="Times New Roman" w:cs="Times New Roman"/>
          <w:color w:val="0D0D0D"/>
          <w:sz w:val="28"/>
          <w:szCs w:val="28"/>
          <w:lang w:eastAsia="ru-RU"/>
        </w:rPr>
        <w:t xml:space="preserve"> сіңіру мақсатында гетероцистаның ішінде өндіріледі және осылайша гетероцист</w:t>
      </w:r>
      <w:r w:rsidR="006D678A" w:rsidRPr="00426FF8">
        <w:rPr>
          <w:rFonts w:ascii="Times New Roman" w:eastAsia="Times New Roman" w:hAnsi="Times New Roman" w:cs="Times New Roman"/>
          <w:color w:val="0D0D0D"/>
          <w:sz w:val="28"/>
          <w:szCs w:val="28"/>
          <w:lang w:val="kk-KZ" w:eastAsia="ru-RU"/>
        </w:rPr>
        <w:t>алы</w:t>
      </w:r>
      <w:r w:rsidR="006D678A" w:rsidRPr="00426FF8">
        <w:rPr>
          <w:rFonts w:ascii="Times New Roman" w:eastAsia="Times New Roman" w:hAnsi="Times New Roman" w:cs="Times New Roman"/>
          <w:color w:val="0D0D0D"/>
          <w:sz w:val="28"/>
          <w:szCs w:val="28"/>
          <w:lang w:eastAsia="ru-RU"/>
        </w:rPr>
        <w:t xml:space="preserve"> цианобактериялар</w:t>
      </w:r>
      <w:r w:rsidRPr="00426FF8">
        <w:rPr>
          <w:rFonts w:ascii="Times New Roman" w:eastAsia="Times New Roman" w:hAnsi="Times New Roman" w:cs="Times New Roman"/>
          <w:color w:val="0D0D0D"/>
          <w:sz w:val="28"/>
          <w:szCs w:val="28"/>
          <w:lang w:eastAsia="ru-RU"/>
        </w:rPr>
        <w:t xml:space="preserve"> азотты бе</w:t>
      </w:r>
      <w:r w:rsidR="006D678A" w:rsidRPr="00426FF8">
        <w:rPr>
          <w:rFonts w:ascii="Times New Roman" w:eastAsia="Times New Roman" w:hAnsi="Times New Roman" w:cs="Times New Roman"/>
          <w:color w:val="0D0D0D"/>
          <w:sz w:val="28"/>
          <w:szCs w:val="28"/>
          <w:lang w:eastAsia="ru-RU"/>
        </w:rPr>
        <w:t>кіту кезінде атмосфераға сутегін</w:t>
      </w:r>
      <w:r w:rsidRPr="00426FF8">
        <w:rPr>
          <w:rFonts w:ascii="Times New Roman" w:eastAsia="Times New Roman" w:hAnsi="Times New Roman" w:cs="Times New Roman"/>
          <w:color w:val="0D0D0D"/>
          <w:sz w:val="28"/>
          <w:szCs w:val="28"/>
          <w:lang w:eastAsia="ru-RU"/>
        </w:rPr>
        <w:t xml:space="preserve"> шығармайды. Зерттеулер </w:t>
      </w:r>
      <w:r w:rsidR="006D678A" w:rsidRPr="00426FF8">
        <w:rPr>
          <w:rFonts w:ascii="Times New Roman" w:eastAsia="Times New Roman" w:hAnsi="Times New Roman" w:cs="Times New Roman"/>
          <w:i/>
          <w:color w:val="0D0D0D"/>
          <w:sz w:val="28"/>
          <w:szCs w:val="28"/>
          <w:lang w:eastAsia="ru-RU"/>
        </w:rPr>
        <w:t>Nostoc punctiforme</w:t>
      </w:r>
      <w:r w:rsidR="006D678A" w:rsidRPr="00426FF8">
        <w:rPr>
          <w:rFonts w:ascii="Times New Roman" w:eastAsia="Times New Roman" w:hAnsi="Times New Roman" w:cs="Times New Roman"/>
          <w:color w:val="0D0D0D"/>
          <w:sz w:val="28"/>
          <w:szCs w:val="28"/>
          <w:lang w:eastAsia="ru-RU"/>
        </w:rPr>
        <w:t xml:space="preserve"> </w:t>
      </w:r>
      <w:r w:rsidRPr="00426FF8">
        <w:rPr>
          <w:rFonts w:ascii="Times New Roman" w:eastAsia="Times New Roman" w:hAnsi="Times New Roman" w:cs="Times New Roman"/>
          <w:color w:val="0D0D0D"/>
          <w:sz w:val="28"/>
          <w:szCs w:val="28"/>
          <w:lang w:eastAsia="ru-RU"/>
        </w:rPr>
        <w:t>жасушаларында нитрогеназамен тығыз байланысты гидрогеназа ферментіне жауап беретін ақуыздар бар екенін көрсетті [86]. Гетероцисталардағы бұл реакция нитрогеназа үшін улы болуы мүмкін оттегінің концентрациясын төмендетуге көмектеседі және қажетті электрондардың нитрогеназаға берілуін қамтамасыз етеді</w:t>
      </w:r>
      <w:r w:rsidR="006D678A" w:rsidRPr="00426FF8">
        <w:rPr>
          <w:rFonts w:ascii="Times New Roman" w:eastAsia="Times New Roman" w:hAnsi="Times New Roman" w:cs="Times New Roman"/>
          <w:color w:val="0D0D0D"/>
          <w:sz w:val="28"/>
          <w:szCs w:val="28"/>
          <w:lang w:val="kk-KZ" w:eastAsia="ru-RU"/>
        </w:rPr>
        <w:t xml:space="preserve"> </w:t>
      </w:r>
      <w:r w:rsidRPr="00426FF8">
        <w:rPr>
          <w:rFonts w:ascii="Times New Roman" w:eastAsia="Times New Roman" w:hAnsi="Times New Roman" w:cs="Times New Roman"/>
          <w:color w:val="0D0D0D"/>
          <w:sz w:val="28"/>
          <w:szCs w:val="28"/>
          <w:lang w:eastAsia="ru-RU"/>
        </w:rPr>
        <w:t xml:space="preserve">[87, 88, 89, 90]. Мысалы, </w:t>
      </w:r>
      <w:r w:rsidR="006D678A" w:rsidRPr="00426FF8">
        <w:rPr>
          <w:rFonts w:ascii="Times New Roman" w:eastAsia="Times New Roman" w:hAnsi="Times New Roman" w:cs="Times New Roman"/>
          <w:i/>
          <w:color w:val="0D0D0D"/>
          <w:sz w:val="28"/>
          <w:szCs w:val="28"/>
          <w:lang w:val="en-US" w:eastAsia="ru-RU"/>
        </w:rPr>
        <w:t>Anabaena</w:t>
      </w:r>
      <w:r w:rsidRPr="00426FF8">
        <w:rPr>
          <w:rFonts w:ascii="Times New Roman" w:eastAsia="Times New Roman" w:hAnsi="Times New Roman" w:cs="Times New Roman"/>
          <w:i/>
          <w:color w:val="0D0D0D"/>
          <w:sz w:val="28"/>
          <w:szCs w:val="28"/>
          <w:lang w:eastAsia="ru-RU"/>
        </w:rPr>
        <w:t xml:space="preserve"> </w:t>
      </w:r>
      <w:r w:rsidR="006D678A" w:rsidRPr="00426FF8">
        <w:rPr>
          <w:rFonts w:ascii="Times New Roman" w:eastAsia="Times New Roman" w:hAnsi="Times New Roman" w:cs="Times New Roman"/>
          <w:i/>
          <w:color w:val="0D0D0D"/>
          <w:sz w:val="28"/>
          <w:szCs w:val="28"/>
          <w:lang w:val="en-US" w:eastAsia="ru-RU"/>
        </w:rPr>
        <w:t>variabilis</w:t>
      </w:r>
      <w:r w:rsidR="006D678A" w:rsidRPr="00426FF8">
        <w:rPr>
          <w:rFonts w:ascii="Times New Roman" w:eastAsia="Times New Roman" w:hAnsi="Times New Roman" w:cs="Times New Roman"/>
          <w:color w:val="0D0D0D"/>
          <w:sz w:val="28"/>
          <w:szCs w:val="28"/>
          <w:lang w:eastAsia="ru-RU"/>
        </w:rPr>
        <w:t xml:space="preserve"> </w:t>
      </w:r>
      <w:r w:rsidR="006D678A" w:rsidRPr="00426FF8">
        <w:rPr>
          <w:rFonts w:ascii="Times New Roman" w:eastAsia="Times New Roman" w:hAnsi="Times New Roman" w:cs="Times New Roman"/>
          <w:color w:val="0D0D0D"/>
          <w:sz w:val="28"/>
          <w:szCs w:val="28"/>
          <w:lang w:val="kk-KZ" w:eastAsia="ru-RU"/>
        </w:rPr>
        <w:t xml:space="preserve">цианобактериясында </w:t>
      </w:r>
      <w:r w:rsidR="006D678A" w:rsidRPr="00426FF8">
        <w:rPr>
          <w:rFonts w:ascii="Times New Roman" w:eastAsia="Times New Roman" w:hAnsi="Times New Roman" w:cs="Times New Roman"/>
          <w:color w:val="0D0D0D"/>
          <w:sz w:val="28"/>
          <w:szCs w:val="28"/>
          <w:lang w:eastAsia="ru-RU"/>
        </w:rPr>
        <w:t xml:space="preserve">Hupsl </w:t>
      </w:r>
      <w:r w:rsidRPr="00426FF8">
        <w:rPr>
          <w:rFonts w:ascii="Times New Roman" w:eastAsia="Times New Roman" w:hAnsi="Times New Roman" w:cs="Times New Roman"/>
          <w:color w:val="0D0D0D"/>
          <w:sz w:val="28"/>
          <w:szCs w:val="28"/>
          <w:lang w:eastAsia="ru-RU"/>
        </w:rPr>
        <w:t>ген</w:t>
      </w:r>
      <w:r w:rsidR="006D678A" w:rsidRPr="00426FF8">
        <w:rPr>
          <w:rFonts w:ascii="Times New Roman" w:eastAsia="Times New Roman" w:hAnsi="Times New Roman" w:cs="Times New Roman"/>
          <w:color w:val="0D0D0D"/>
          <w:sz w:val="28"/>
          <w:szCs w:val="28"/>
          <w:lang w:val="kk-KZ" w:eastAsia="ru-RU"/>
        </w:rPr>
        <w:t>і</w:t>
      </w:r>
      <w:r w:rsidRPr="00426FF8">
        <w:rPr>
          <w:rFonts w:ascii="Times New Roman" w:eastAsia="Times New Roman" w:hAnsi="Times New Roman" w:cs="Times New Roman"/>
          <w:color w:val="0D0D0D"/>
          <w:sz w:val="28"/>
          <w:szCs w:val="28"/>
          <w:lang w:eastAsia="ru-RU"/>
        </w:rPr>
        <w:t xml:space="preserve">, жасушада азот таусылған жағдайда </w:t>
      </w:r>
      <w:r w:rsidR="006D678A" w:rsidRPr="00426FF8">
        <w:rPr>
          <w:rFonts w:ascii="Times New Roman" w:eastAsia="Times New Roman" w:hAnsi="Times New Roman" w:cs="Times New Roman"/>
          <w:color w:val="0D0D0D"/>
          <w:sz w:val="28"/>
          <w:szCs w:val="28"/>
          <w:lang w:eastAsia="ru-RU"/>
        </w:rPr>
        <w:t xml:space="preserve">NtcA </w:t>
      </w:r>
      <w:r w:rsidRPr="00426FF8">
        <w:rPr>
          <w:rFonts w:ascii="Times New Roman" w:eastAsia="Times New Roman" w:hAnsi="Times New Roman" w:cs="Times New Roman"/>
          <w:color w:val="0D0D0D"/>
          <w:sz w:val="28"/>
          <w:szCs w:val="28"/>
          <w:lang w:eastAsia="ru-RU"/>
        </w:rPr>
        <w:t>цианобактериялық</w:t>
      </w:r>
      <w:r w:rsidR="006D678A" w:rsidRPr="00426FF8">
        <w:rPr>
          <w:rFonts w:ascii="Times New Roman" w:eastAsia="Times New Roman" w:hAnsi="Times New Roman" w:cs="Times New Roman"/>
          <w:color w:val="0D0D0D"/>
          <w:sz w:val="28"/>
          <w:szCs w:val="28"/>
          <w:lang w:eastAsia="ru-RU"/>
        </w:rPr>
        <w:t xml:space="preserve"> азот реттегішінің бақылауымен т</w:t>
      </w:r>
      <w:r w:rsidRPr="00426FF8">
        <w:rPr>
          <w:rFonts w:ascii="Times New Roman" w:eastAsia="Times New Roman" w:hAnsi="Times New Roman" w:cs="Times New Roman"/>
          <w:color w:val="0D0D0D"/>
          <w:sz w:val="28"/>
          <w:szCs w:val="28"/>
          <w:lang w:eastAsia="ru-RU"/>
        </w:rPr>
        <w:t>ранскрипцияланады [91]. Кейбір жағдайларда HupSL кеше</w:t>
      </w:r>
      <w:r w:rsidR="006D678A" w:rsidRPr="00426FF8">
        <w:rPr>
          <w:rFonts w:ascii="Times New Roman" w:eastAsia="Times New Roman" w:hAnsi="Times New Roman" w:cs="Times New Roman"/>
          <w:color w:val="0D0D0D"/>
          <w:sz w:val="28"/>
          <w:szCs w:val="28"/>
          <w:lang w:eastAsia="ru-RU"/>
        </w:rPr>
        <w:t>нінің жоғары активтенуі сутегінің</w:t>
      </w:r>
      <w:r w:rsidRPr="00426FF8">
        <w:rPr>
          <w:rFonts w:ascii="Times New Roman" w:eastAsia="Times New Roman" w:hAnsi="Times New Roman" w:cs="Times New Roman"/>
          <w:color w:val="0D0D0D"/>
          <w:sz w:val="28"/>
          <w:szCs w:val="28"/>
          <w:lang w:eastAsia="ru-RU"/>
        </w:rPr>
        <w:t xml:space="preserve"> қатысуымен </w:t>
      </w:r>
      <w:r w:rsidR="006D678A" w:rsidRPr="00426FF8">
        <w:rPr>
          <w:rFonts w:ascii="Times New Roman" w:eastAsia="Times New Roman" w:hAnsi="Times New Roman" w:cs="Times New Roman"/>
          <w:color w:val="0D0D0D"/>
          <w:sz w:val="28"/>
          <w:szCs w:val="28"/>
          <w:lang w:val="kk-KZ" w:eastAsia="ru-RU"/>
        </w:rPr>
        <w:t>байқалынады</w:t>
      </w:r>
      <w:r w:rsidRPr="00426FF8">
        <w:rPr>
          <w:rFonts w:ascii="Times New Roman" w:eastAsia="Times New Roman" w:hAnsi="Times New Roman" w:cs="Times New Roman"/>
          <w:color w:val="0D0D0D"/>
          <w:sz w:val="28"/>
          <w:szCs w:val="28"/>
          <w:lang w:eastAsia="ru-RU"/>
        </w:rPr>
        <w:t xml:space="preserve"> [92].</w:t>
      </w:r>
    </w:p>
    <w:p w14:paraId="29B5A93F" w14:textId="27104BEB" w:rsidR="007A4403" w:rsidRPr="00426FF8" w:rsidRDefault="00B00BEE"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Биосутегі</w:t>
      </w:r>
      <w:r w:rsidR="007A4403" w:rsidRPr="00426FF8">
        <w:rPr>
          <w:rFonts w:ascii="Times New Roman" w:eastAsia="Times New Roman" w:hAnsi="Times New Roman" w:cs="Times New Roman"/>
          <w:color w:val="000000"/>
          <w:sz w:val="28"/>
          <w:szCs w:val="28"/>
          <w:lang w:eastAsia="ru-RU"/>
        </w:rPr>
        <w:t xml:space="preserve"> энергияның маңызды тұрақты көзі болып табылады, өйткені ол таза, жаңартылатын және тиімді отын болып табылады, оны жағу кезінде жалғыз жанама өнім су болып табылады. Зиянды парниктік газдарды шығаратын және климаттың өзгеруіне ықпал ететін қазба отындарынан айырмашылығы, биомасса, күн сәулесі және су сияқты жаңартылатын ресурстардан биосутекті </w:t>
      </w:r>
      <w:r w:rsidR="004D3EE1" w:rsidRPr="00426FF8">
        <w:rPr>
          <w:rFonts w:ascii="Times New Roman" w:eastAsia="Times New Roman" w:hAnsi="Times New Roman" w:cs="Times New Roman"/>
          <w:color w:val="000000"/>
          <w:sz w:val="28"/>
          <w:szCs w:val="28"/>
          <w:lang w:eastAsia="ru-RU"/>
        </w:rPr>
        <w:t>алуға болады. Осылайша, биосутегі</w:t>
      </w:r>
      <w:r w:rsidR="007A4403" w:rsidRPr="00426FF8">
        <w:rPr>
          <w:rFonts w:ascii="Times New Roman" w:eastAsia="Times New Roman" w:hAnsi="Times New Roman" w:cs="Times New Roman"/>
          <w:color w:val="000000"/>
          <w:sz w:val="28"/>
          <w:szCs w:val="28"/>
          <w:lang w:eastAsia="ru-RU"/>
        </w:rPr>
        <w:t xml:space="preserve"> парниктік газдар шығарындыларын азайтуда және климаттың өзгеруін азайтуда шешуші рөл атқаруы мүмкін</w:t>
      </w:r>
      <w:r w:rsidR="00EA054D" w:rsidRPr="00426FF8">
        <w:rPr>
          <w:rFonts w:ascii="Times New Roman" w:eastAsia="Times New Roman" w:hAnsi="Times New Roman" w:cs="Times New Roman"/>
          <w:color w:val="000000"/>
          <w:sz w:val="28"/>
          <w:szCs w:val="28"/>
          <w:lang w:eastAsia="ru-RU"/>
        </w:rPr>
        <w:t xml:space="preserve"> [</w:t>
      </w:r>
      <w:r w:rsidR="000A44CC" w:rsidRPr="00426FF8">
        <w:rPr>
          <w:rFonts w:ascii="Times New Roman" w:eastAsia="Times New Roman" w:hAnsi="Times New Roman" w:cs="Times New Roman"/>
          <w:color w:val="000000"/>
          <w:sz w:val="28"/>
          <w:szCs w:val="28"/>
          <w:lang w:eastAsia="ru-RU"/>
        </w:rPr>
        <w:t>93</w:t>
      </w:r>
      <w:r w:rsidR="00EA054D" w:rsidRPr="00426FF8">
        <w:rPr>
          <w:rFonts w:ascii="Times New Roman" w:eastAsia="Times New Roman" w:hAnsi="Times New Roman" w:cs="Times New Roman"/>
          <w:color w:val="000000"/>
          <w:sz w:val="28"/>
          <w:szCs w:val="28"/>
          <w:lang w:eastAsia="ru-RU"/>
        </w:rPr>
        <w:t>]</w:t>
      </w:r>
      <w:r w:rsidR="007A4403" w:rsidRPr="00426FF8">
        <w:rPr>
          <w:rFonts w:ascii="Times New Roman" w:eastAsia="Times New Roman" w:hAnsi="Times New Roman" w:cs="Times New Roman"/>
          <w:color w:val="000000"/>
          <w:sz w:val="28"/>
          <w:szCs w:val="28"/>
          <w:lang w:eastAsia="ru-RU"/>
        </w:rPr>
        <w:t>.</w:t>
      </w:r>
    </w:p>
    <w:p w14:paraId="392AA982" w14:textId="77777777" w:rsidR="007A4403" w:rsidRPr="00426FF8" w:rsidRDefault="00B00BEE"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 xml:space="preserve">Биосутегі </w:t>
      </w:r>
      <w:r w:rsidR="007A4403" w:rsidRPr="00426FF8">
        <w:rPr>
          <w:rFonts w:ascii="Times New Roman" w:eastAsia="Times New Roman" w:hAnsi="Times New Roman" w:cs="Times New Roman"/>
          <w:color w:val="000000"/>
          <w:sz w:val="28"/>
          <w:szCs w:val="28"/>
          <w:lang w:eastAsia="ru-RU"/>
        </w:rPr>
        <w:t>ашыту, газдандыру және фотоферментацияны қоса алғанда, әртүрлі механизмдер арқылы алуға болады.</w:t>
      </w:r>
    </w:p>
    <w:p w14:paraId="34B5AEFA" w14:textId="2FBAAA08"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Фотоферментация - бұл күн сәулесі мен СО</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-ні сутегі газына айналдыру үшін цианобактериялар сияқты фотосинтетикалық микроорганизмдерді қолдануды қамтитын процесс. Цианобактериялар бұл процесте шешуші рөл атқарады, өйткені олар оттегі мен органикалық заттарды өндіруді қамтитын оттегі фотосинтезін жүзеге асыра алады. Анаэробты жағдайда кейбір цианобактериялар оттегісіз фотосинтезге ауысуы мүмкін, онда сутегі газы жанама өнім ретінде түзіледі</w:t>
      </w:r>
      <w:r w:rsidR="00EA054D" w:rsidRPr="00426FF8">
        <w:rPr>
          <w:rFonts w:ascii="Times New Roman" w:eastAsia="Times New Roman" w:hAnsi="Times New Roman" w:cs="Times New Roman"/>
          <w:color w:val="000000"/>
          <w:sz w:val="28"/>
          <w:szCs w:val="28"/>
          <w:lang w:eastAsia="ru-RU"/>
        </w:rPr>
        <w:t xml:space="preserve"> [</w:t>
      </w:r>
      <w:r w:rsidR="000A44CC" w:rsidRPr="00426FF8">
        <w:rPr>
          <w:rFonts w:ascii="Times New Roman" w:eastAsia="Times New Roman" w:hAnsi="Times New Roman" w:cs="Times New Roman"/>
          <w:color w:val="000000"/>
          <w:sz w:val="28"/>
          <w:szCs w:val="28"/>
          <w:lang w:eastAsia="ru-RU"/>
        </w:rPr>
        <w:t>94</w:t>
      </w:r>
      <w:r w:rsidR="00EA054D" w:rsidRPr="00426FF8">
        <w:rPr>
          <w:rFonts w:ascii="Times New Roman" w:eastAsia="Times New Roman" w:hAnsi="Times New Roman" w:cs="Times New Roman"/>
          <w:color w:val="000000"/>
          <w:sz w:val="28"/>
          <w:szCs w:val="28"/>
          <w:lang w:eastAsia="ru-RU"/>
        </w:rPr>
        <w:t>]</w:t>
      </w:r>
      <w:r w:rsidRPr="00426FF8">
        <w:rPr>
          <w:rFonts w:ascii="Times New Roman" w:eastAsia="Times New Roman" w:hAnsi="Times New Roman" w:cs="Times New Roman"/>
          <w:color w:val="000000"/>
          <w:sz w:val="28"/>
          <w:szCs w:val="28"/>
          <w:lang w:eastAsia="ru-RU"/>
        </w:rPr>
        <w:t>. Бұл процесс сутегі газын қалыптастыру үшін Протондарды төмендететін нитрогеназа ферментімен делдал болады. Цианобактериялар биосутегінің тұрақты көзіне айналуы мүмкін, өйткені олар әртүрлі жағдайларда өсе алады және көміртегі көзі ретінде шикі су мен СО</w:t>
      </w:r>
      <w:r w:rsidRPr="00426FF8">
        <w:rPr>
          <w:rFonts w:ascii="Times New Roman" w:eastAsia="Times New Roman" w:hAnsi="Times New Roman" w:cs="Times New Roman"/>
          <w:color w:val="000000"/>
          <w:sz w:val="17"/>
          <w:szCs w:val="17"/>
          <w:vertAlign w:val="subscript"/>
          <w:lang w:eastAsia="ru-RU"/>
        </w:rPr>
        <w:t xml:space="preserve">2 </w:t>
      </w:r>
      <w:r w:rsidRPr="00426FF8">
        <w:rPr>
          <w:rFonts w:ascii="Times New Roman" w:eastAsia="Times New Roman" w:hAnsi="Times New Roman" w:cs="Times New Roman"/>
          <w:color w:val="000000"/>
          <w:sz w:val="28"/>
          <w:szCs w:val="28"/>
          <w:lang w:eastAsia="ru-RU"/>
        </w:rPr>
        <w:t>пайдалана алады.</w:t>
      </w:r>
    </w:p>
    <w:p w14:paraId="390682FD" w14:textId="77777777" w:rsidR="007A4403" w:rsidRPr="00426FF8" w:rsidRDefault="00B00BEE"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000000"/>
          <w:sz w:val="28"/>
          <w:szCs w:val="28"/>
          <w:lang w:val="kk-KZ" w:eastAsia="ru-RU"/>
        </w:rPr>
        <w:t xml:space="preserve">Биологиялық </w:t>
      </w:r>
      <w:r w:rsidRPr="00426FF8">
        <w:rPr>
          <w:rFonts w:ascii="Times New Roman" w:eastAsia="Times New Roman" w:hAnsi="Times New Roman" w:cs="Times New Roman"/>
          <w:i/>
          <w:iCs/>
          <w:color w:val="000000"/>
          <w:sz w:val="28"/>
          <w:szCs w:val="28"/>
          <w:lang w:eastAsia="ru-RU"/>
        </w:rPr>
        <w:t>с</w:t>
      </w:r>
      <w:r w:rsidR="007A4403" w:rsidRPr="00426FF8">
        <w:rPr>
          <w:rFonts w:ascii="Times New Roman" w:eastAsia="Times New Roman" w:hAnsi="Times New Roman" w:cs="Times New Roman"/>
          <w:i/>
          <w:iCs/>
          <w:color w:val="000000"/>
          <w:sz w:val="28"/>
          <w:szCs w:val="28"/>
          <w:lang w:eastAsia="ru-RU"/>
        </w:rPr>
        <w:t>утегі</w:t>
      </w:r>
      <w:r w:rsidRPr="00426FF8">
        <w:rPr>
          <w:rFonts w:ascii="Times New Roman" w:eastAsia="Times New Roman" w:hAnsi="Times New Roman" w:cs="Times New Roman"/>
          <w:i/>
          <w:iCs/>
          <w:color w:val="000000"/>
          <w:sz w:val="28"/>
          <w:szCs w:val="28"/>
          <w:lang w:val="kk-KZ" w:eastAsia="ru-RU"/>
        </w:rPr>
        <w:t>н</w:t>
      </w:r>
      <w:r w:rsidR="00144D33" w:rsidRPr="00426FF8">
        <w:rPr>
          <w:rFonts w:ascii="Times New Roman" w:eastAsia="Times New Roman" w:hAnsi="Times New Roman" w:cs="Times New Roman"/>
          <w:i/>
          <w:iCs/>
          <w:color w:val="000000"/>
          <w:sz w:val="28"/>
          <w:szCs w:val="28"/>
          <w:lang w:val="kk-KZ" w:eastAsia="ru-RU"/>
        </w:rPr>
        <w:t>і</w:t>
      </w:r>
      <w:r w:rsidR="007A4403" w:rsidRPr="00426FF8">
        <w:rPr>
          <w:rFonts w:ascii="Times New Roman" w:eastAsia="Times New Roman" w:hAnsi="Times New Roman" w:cs="Times New Roman"/>
          <w:i/>
          <w:iCs/>
          <w:color w:val="000000"/>
          <w:sz w:val="28"/>
          <w:szCs w:val="28"/>
          <w:lang w:eastAsia="ru-RU"/>
        </w:rPr>
        <w:t xml:space="preserve"> </w:t>
      </w:r>
      <w:r w:rsidRPr="00426FF8">
        <w:rPr>
          <w:rFonts w:ascii="Times New Roman" w:eastAsia="Times New Roman" w:hAnsi="Times New Roman" w:cs="Times New Roman"/>
          <w:i/>
          <w:iCs/>
          <w:color w:val="000000"/>
          <w:sz w:val="28"/>
          <w:szCs w:val="28"/>
          <w:lang w:val="kk-KZ" w:eastAsia="ru-RU"/>
        </w:rPr>
        <w:t xml:space="preserve">өндіру </w:t>
      </w:r>
      <w:r w:rsidR="007A4403" w:rsidRPr="00426FF8">
        <w:rPr>
          <w:rFonts w:ascii="Times New Roman" w:eastAsia="Times New Roman" w:hAnsi="Times New Roman" w:cs="Times New Roman"/>
          <w:i/>
          <w:iCs/>
          <w:color w:val="000000"/>
          <w:sz w:val="28"/>
          <w:szCs w:val="28"/>
          <w:lang w:eastAsia="ru-RU"/>
        </w:rPr>
        <w:t>механизмдері</w:t>
      </w:r>
    </w:p>
    <w:p w14:paraId="49DBF967" w14:textId="41217861"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A. Тікелей фотолиз - бұл күн сәулесінің энергиясы су молекулаларын сутегі мен оттегіге бөлу үшін қолданылатын процесс. Бұл процесс фотосинтез процесіне ұқсас, бірақ жанама өнім ретінде оттегін өндірудің орнына сутегі шы</w:t>
      </w:r>
      <w:r w:rsidR="00144D33" w:rsidRPr="00426FF8">
        <w:rPr>
          <w:rFonts w:ascii="Times New Roman" w:eastAsia="Times New Roman" w:hAnsi="Times New Roman" w:cs="Times New Roman"/>
          <w:color w:val="000000"/>
          <w:sz w:val="28"/>
          <w:szCs w:val="28"/>
          <w:lang w:eastAsia="ru-RU"/>
        </w:rPr>
        <w:t>ғарады. Тікелей фотолиз - сутегін</w:t>
      </w:r>
      <w:r w:rsidRPr="00426FF8">
        <w:rPr>
          <w:rFonts w:ascii="Times New Roman" w:eastAsia="Times New Roman" w:hAnsi="Times New Roman" w:cs="Times New Roman"/>
          <w:color w:val="000000"/>
          <w:sz w:val="28"/>
          <w:szCs w:val="28"/>
          <w:lang w:eastAsia="ru-RU"/>
        </w:rPr>
        <w:t>і фотобиологиялық ө</w:t>
      </w:r>
      <w:r w:rsidR="00144D33" w:rsidRPr="00426FF8">
        <w:rPr>
          <w:rFonts w:ascii="Times New Roman" w:eastAsia="Times New Roman" w:hAnsi="Times New Roman" w:cs="Times New Roman"/>
          <w:color w:val="000000"/>
          <w:sz w:val="28"/>
          <w:szCs w:val="28"/>
          <w:lang w:eastAsia="ru-RU"/>
        </w:rPr>
        <w:t>ндірудің бір түрі және биосутегі алудың перспективті әдісі</w:t>
      </w:r>
      <w:r w:rsidR="00EA054D" w:rsidRPr="00426FF8">
        <w:rPr>
          <w:rFonts w:ascii="Times New Roman" w:eastAsia="Times New Roman" w:hAnsi="Times New Roman" w:cs="Times New Roman"/>
          <w:color w:val="000000"/>
          <w:sz w:val="28"/>
          <w:szCs w:val="28"/>
          <w:lang w:eastAsia="ru-RU"/>
        </w:rPr>
        <w:t xml:space="preserve"> [</w:t>
      </w:r>
      <w:r w:rsidR="000A44CC" w:rsidRPr="00426FF8">
        <w:rPr>
          <w:rFonts w:ascii="Times New Roman" w:eastAsia="Times New Roman" w:hAnsi="Times New Roman" w:cs="Times New Roman"/>
          <w:color w:val="000000"/>
          <w:sz w:val="28"/>
          <w:szCs w:val="28"/>
          <w:lang w:eastAsia="ru-RU"/>
        </w:rPr>
        <w:t>95].</w:t>
      </w:r>
      <w:r w:rsidR="00144D33" w:rsidRPr="00426FF8">
        <w:rPr>
          <w:rFonts w:ascii="Times New Roman" w:eastAsia="Times New Roman" w:hAnsi="Times New Roman" w:cs="Times New Roman"/>
          <w:color w:val="000000"/>
          <w:sz w:val="28"/>
          <w:szCs w:val="28"/>
          <w:lang w:eastAsia="ru-RU"/>
        </w:rPr>
        <w:t xml:space="preserve"> Биосутег</w:t>
      </w:r>
      <w:r w:rsidRPr="00426FF8">
        <w:rPr>
          <w:rFonts w:ascii="Times New Roman" w:eastAsia="Times New Roman" w:hAnsi="Times New Roman" w:cs="Times New Roman"/>
          <w:color w:val="000000"/>
          <w:sz w:val="28"/>
          <w:szCs w:val="28"/>
          <w:lang w:eastAsia="ru-RU"/>
        </w:rPr>
        <w:t xml:space="preserve">і алу үшін тікелей фотолизді қолданатын цианобактериялардың мысалдары - </w:t>
      </w:r>
      <w:r w:rsidRPr="00426FF8">
        <w:rPr>
          <w:rFonts w:ascii="Times New Roman" w:eastAsia="Times New Roman" w:hAnsi="Times New Roman" w:cs="Times New Roman"/>
          <w:i/>
          <w:iCs/>
          <w:color w:val="000000"/>
          <w:sz w:val="28"/>
          <w:szCs w:val="28"/>
          <w:lang w:eastAsia="ru-RU"/>
        </w:rPr>
        <w:t>Anabaena variabilis, Nostoc punctiforme</w:t>
      </w:r>
      <w:r w:rsidRPr="00426FF8">
        <w:rPr>
          <w:rFonts w:ascii="Times New Roman" w:eastAsia="Times New Roman" w:hAnsi="Times New Roman" w:cs="Times New Roman"/>
          <w:color w:val="000000"/>
          <w:sz w:val="28"/>
          <w:szCs w:val="28"/>
          <w:lang w:eastAsia="ru-RU"/>
        </w:rPr>
        <w:t xml:space="preserve"> және </w:t>
      </w:r>
      <w:r w:rsidRPr="00426FF8">
        <w:rPr>
          <w:rFonts w:ascii="Times New Roman" w:eastAsia="Times New Roman" w:hAnsi="Times New Roman" w:cs="Times New Roman"/>
          <w:i/>
          <w:iCs/>
          <w:color w:val="000000"/>
          <w:sz w:val="28"/>
          <w:szCs w:val="28"/>
          <w:lang w:eastAsia="ru-RU"/>
        </w:rPr>
        <w:t>Synechococcus elongatus</w:t>
      </w:r>
      <w:r w:rsidRPr="00426FF8">
        <w:rPr>
          <w:rFonts w:ascii="Times New Roman" w:eastAsia="Times New Roman" w:hAnsi="Times New Roman" w:cs="Times New Roman"/>
          <w:color w:val="000000"/>
          <w:sz w:val="28"/>
          <w:szCs w:val="28"/>
          <w:lang w:eastAsia="ru-RU"/>
        </w:rPr>
        <w:t>.</w:t>
      </w:r>
    </w:p>
    <w:p w14:paraId="16FBC7ED" w14:textId="3B0EDF57" w:rsidR="00AB3686" w:rsidRPr="00426FF8" w:rsidRDefault="007A4403" w:rsidP="00BF2D5C">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Б. Жанама фотолиз</w:t>
      </w:r>
      <w:r w:rsidR="00AB3686"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00000"/>
          <w:sz w:val="28"/>
          <w:szCs w:val="28"/>
          <w:lang w:eastAsia="ru-RU"/>
        </w:rPr>
        <w:t>-</w:t>
      </w:r>
      <w:r w:rsidR="00AB3686"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00000"/>
          <w:sz w:val="28"/>
          <w:szCs w:val="28"/>
          <w:lang w:eastAsia="ru-RU"/>
        </w:rPr>
        <w:t>бұл күн сәулесінің энергиясы қант сияқты органикалық қосылыстар алу үшін пайдаланылатын процесс, содан кейін ашыту арқылы сутегі алу үшін субстрат ретінде пайдаланылады. Б</w:t>
      </w:r>
      <w:r w:rsidR="00AB3686" w:rsidRPr="00426FF8">
        <w:rPr>
          <w:rFonts w:ascii="Times New Roman" w:eastAsia="Times New Roman" w:hAnsi="Times New Roman" w:cs="Times New Roman"/>
          <w:color w:val="000000"/>
          <w:sz w:val="28"/>
          <w:szCs w:val="28"/>
          <w:lang w:eastAsia="ru-RU"/>
        </w:rPr>
        <w:t xml:space="preserve">ұл процесс сонымен </w:t>
      </w:r>
      <w:r w:rsidR="00AB3686" w:rsidRPr="00426FF8">
        <w:rPr>
          <w:rFonts w:ascii="Times New Roman" w:eastAsia="Times New Roman" w:hAnsi="Times New Roman" w:cs="Times New Roman"/>
          <w:color w:val="000000"/>
          <w:sz w:val="28"/>
          <w:szCs w:val="28"/>
          <w:lang w:eastAsia="ru-RU"/>
        </w:rPr>
        <w:lastRenderedPageBreak/>
        <w:t>қатар сутег</w:t>
      </w:r>
      <w:r w:rsidR="00AB3686" w:rsidRPr="00426FF8">
        <w:rPr>
          <w:rFonts w:ascii="Times New Roman" w:eastAsia="Times New Roman" w:hAnsi="Times New Roman" w:cs="Times New Roman"/>
          <w:color w:val="000000"/>
          <w:sz w:val="28"/>
          <w:szCs w:val="28"/>
          <w:lang w:val="kk-KZ" w:eastAsia="ru-RU"/>
        </w:rPr>
        <w:t>іні</w:t>
      </w:r>
      <w:r w:rsidRPr="00426FF8">
        <w:rPr>
          <w:rFonts w:ascii="Times New Roman" w:eastAsia="Times New Roman" w:hAnsi="Times New Roman" w:cs="Times New Roman"/>
          <w:color w:val="000000"/>
          <w:sz w:val="28"/>
          <w:szCs w:val="28"/>
          <w:lang w:eastAsia="ru-RU"/>
        </w:rPr>
        <w:t xml:space="preserve"> фотобиологиялық өндірудің бір түрі</w:t>
      </w:r>
      <w:r w:rsidR="00144D33" w:rsidRPr="00426FF8">
        <w:rPr>
          <w:rFonts w:ascii="Times New Roman" w:eastAsia="Times New Roman" w:hAnsi="Times New Roman" w:cs="Times New Roman"/>
          <w:color w:val="000000"/>
          <w:sz w:val="28"/>
          <w:szCs w:val="28"/>
          <w:lang w:eastAsia="ru-RU"/>
        </w:rPr>
        <w:t xml:space="preserve"> болып табылады және биосутегіні </w:t>
      </w:r>
      <w:r w:rsidRPr="00426FF8">
        <w:rPr>
          <w:rFonts w:ascii="Times New Roman" w:eastAsia="Times New Roman" w:hAnsi="Times New Roman" w:cs="Times New Roman"/>
          <w:color w:val="000000"/>
          <w:sz w:val="28"/>
          <w:szCs w:val="28"/>
          <w:lang w:eastAsia="ru-RU"/>
        </w:rPr>
        <w:t>алудың тиі</w:t>
      </w:r>
      <w:r w:rsidR="00144D33" w:rsidRPr="00426FF8">
        <w:rPr>
          <w:rFonts w:ascii="Times New Roman" w:eastAsia="Times New Roman" w:hAnsi="Times New Roman" w:cs="Times New Roman"/>
          <w:color w:val="000000"/>
          <w:sz w:val="28"/>
          <w:szCs w:val="28"/>
          <w:lang w:eastAsia="ru-RU"/>
        </w:rPr>
        <w:t>мді әдісі бола алады</w:t>
      </w:r>
      <w:r w:rsidR="00EA054D" w:rsidRPr="00426FF8">
        <w:rPr>
          <w:rFonts w:ascii="Times New Roman" w:eastAsia="Times New Roman" w:hAnsi="Times New Roman" w:cs="Times New Roman"/>
          <w:color w:val="000000"/>
          <w:sz w:val="28"/>
          <w:szCs w:val="28"/>
          <w:lang w:eastAsia="ru-RU"/>
        </w:rPr>
        <w:t xml:space="preserve"> [</w:t>
      </w:r>
      <w:r w:rsidR="000A44CC" w:rsidRPr="00426FF8">
        <w:rPr>
          <w:rFonts w:ascii="Times New Roman" w:eastAsia="Times New Roman" w:hAnsi="Times New Roman" w:cs="Times New Roman"/>
          <w:color w:val="000000"/>
          <w:sz w:val="28"/>
          <w:szCs w:val="28"/>
          <w:lang w:eastAsia="ru-RU"/>
        </w:rPr>
        <w:t>96</w:t>
      </w:r>
      <w:r w:rsidR="00EA054D" w:rsidRPr="00426FF8">
        <w:rPr>
          <w:rFonts w:ascii="Times New Roman" w:eastAsia="Times New Roman" w:hAnsi="Times New Roman" w:cs="Times New Roman"/>
          <w:color w:val="000000"/>
          <w:sz w:val="28"/>
          <w:szCs w:val="28"/>
          <w:lang w:eastAsia="ru-RU"/>
        </w:rPr>
        <w:t>]</w:t>
      </w:r>
      <w:r w:rsidR="00144D33" w:rsidRPr="00426FF8">
        <w:rPr>
          <w:rFonts w:ascii="Times New Roman" w:eastAsia="Times New Roman" w:hAnsi="Times New Roman" w:cs="Times New Roman"/>
          <w:color w:val="000000"/>
          <w:sz w:val="28"/>
          <w:szCs w:val="28"/>
          <w:lang w:eastAsia="ru-RU"/>
        </w:rPr>
        <w:t>. Биосутегіні</w:t>
      </w:r>
      <w:r w:rsidRPr="00426FF8">
        <w:rPr>
          <w:rFonts w:ascii="Times New Roman" w:eastAsia="Times New Roman" w:hAnsi="Times New Roman" w:cs="Times New Roman"/>
          <w:color w:val="000000"/>
          <w:sz w:val="28"/>
          <w:szCs w:val="28"/>
          <w:lang w:eastAsia="ru-RU"/>
        </w:rPr>
        <w:t xml:space="preserve"> алу үшін жанама фотолизді қолданатын цианобактериялардың мысалдары </w:t>
      </w:r>
      <w:r w:rsidRPr="00426FF8">
        <w:rPr>
          <w:rFonts w:ascii="Times New Roman" w:eastAsia="Times New Roman" w:hAnsi="Times New Roman" w:cs="Times New Roman"/>
          <w:i/>
          <w:iCs/>
          <w:color w:val="000000"/>
          <w:sz w:val="28"/>
          <w:szCs w:val="28"/>
          <w:lang w:eastAsia="ru-RU"/>
        </w:rPr>
        <w:t>Synechocystis</w:t>
      </w:r>
      <w:r w:rsidRPr="00426FF8">
        <w:rPr>
          <w:rFonts w:ascii="Times New Roman" w:eastAsia="Times New Roman" w:hAnsi="Times New Roman" w:cs="Times New Roman"/>
          <w:color w:val="000000"/>
          <w:sz w:val="28"/>
          <w:szCs w:val="28"/>
          <w:lang w:eastAsia="ru-RU"/>
        </w:rPr>
        <w:t xml:space="preserve"> sp. PCC 6803 және </w:t>
      </w:r>
      <w:r w:rsidRPr="00426FF8">
        <w:rPr>
          <w:rFonts w:ascii="Times New Roman" w:eastAsia="Times New Roman" w:hAnsi="Times New Roman" w:cs="Times New Roman"/>
          <w:i/>
          <w:iCs/>
          <w:color w:val="000000"/>
          <w:sz w:val="28"/>
          <w:szCs w:val="28"/>
          <w:lang w:eastAsia="ru-RU"/>
        </w:rPr>
        <w:t>Anabaena</w:t>
      </w:r>
      <w:r w:rsidRPr="00426FF8">
        <w:rPr>
          <w:rFonts w:ascii="Times New Roman" w:eastAsia="Times New Roman" w:hAnsi="Times New Roman" w:cs="Times New Roman"/>
          <w:color w:val="000000"/>
          <w:sz w:val="28"/>
          <w:szCs w:val="28"/>
          <w:lang w:eastAsia="ru-RU"/>
        </w:rPr>
        <w:t xml:space="preserve"> sp. PCC 7120.</w:t>
      </w:r>
    </w:p>
    <w:p w14:paraId="54318AF7" w14:textId="66B09322"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В. Биосутегі өндірісіне қатысатын ферменттерге нитрогеназа (N</w:t>
      </w:r>
      <w:r w:rsidRPr="00426FF8">
        <w:rPr>
          <w:rFonts w:ascii="Times New Roman" w:eastAsia="Times New Roman" w:hAnsi="Times New Roman" w:cs="Times New Roman"/>
          <w:color w:val="000000"/>
          <w:sz w:val="17"/>
          <w:szCs w:val="17"/>
          <w:vertAlign w:val="subscript"/>
          <w:lang w:val="kk-KZ" w:eastAsia="ru-RU"/>
        </w:rPr>
        <w:t>2</w:t>
      </w:r>
      <w:r w:rsidRPr="00426FF8">
        <w:rPr>
          <w:rFonts w:ascii="Times New Roman" w:eastAsia="Times New Roman" w:hAnsi="Times New Roman" w:cs="Times New Roman"/>
          <w:color w:val="000000"/>
          <w:sz w:val="28"/>
          <w:szCs w:val="28"/>
          <w:lang w:val="kk-KZ" w:eastAsia="ru-RU"/>
        </w:rPr>
        <w:t>ase) және гидрогеназа (H</w:t>
      </w:r>
      <w:r w:rsidRPr="00426FF8">
        <w:rPr>
          <w:rFonts w:ascii="Times New Roman" w:eastAsia="Times New Roman" w:hAnsi="Times New Roman" w:cs="Times New Roman"/>
          <w:color w:val="000000"/>
          <w:sz w:val="17"/>
          <w:szCs w:val="17"/>
          <w:vertAlign w:val="subscript"/>
          <w:lang w:val="kk-KZ" w:eastAsia="ru-RU"/>
        </w:rPr>
        <w:t>2</w:t>
      </w:r>
      <w:r w:rsidRPr="00426FF8">
        <w:rPr>
          <w:rFonts w:ascii="Times New Roman" w:eastAsia="Times New Roman" w:hAnsi="Times New Roman" w:cs="Times New Roman"/>
          <w:color w:val="000000"/>
          <w:sz w:val="28"/>
          <w:szCs w:val="28"/>
          <w:lang w:val="kk-KZ" w:eastAsia="ru-RU"/>
        </w:rPr>
        <w:t>ase) жатады. Нитрогеназа атмосфералық азотты аммиакқа айналдыруға жауап береді, содан кейін оны қант сияқты органикалық қосылыстар жасау үшін азот көзі ретінде пайдалануға болады</w:t>
      </w:r>
      <w:r w:rsidR="000A44CC" w:rsidRPr="00426FF8">
        <w:rPr>
          <w:rFonts w:ascii="Times New Roman" w:eastAsia="Times New Roman" w:hAnsi="Times New Roman" w:cs="Times New Roman"/>
          <w:color w:val="000000"/>
          <w:sz w:val="28"/>
          <w:szCs w:val="28"/>
          <w:lang w:val="kk-KZ" w:eastAsia="ru-RU"/>
        </w:rPr>
        <w:t xml:space="preserve"> [97</w:t>
      </w:r>
      <w:r w:rsidR="005E5C79"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color w:val="000000"/>
          <w:sz w:val="28"/>
          <w:szCs w:val="28"/>
          <w:lang w:val="kk-KZ" w:eastAsia="ru-RU"/>
        </w:rPr>
        <w:t>. Гидрогеназа ашыту процесінде протондар мен эл</w:t>
      </w:r>
      <w:r w:rsidR="00144D33" w:rsidRPr="00426FF8">
        <w:rPr>
          <w:rFonts w:ascii="Times New Roman" w:eastAsia="Times New Roman" w:hAnsi="Times New Roman" w:cs="Times New Roman"/>
          <w:color w:val="000000"/>
          <w:sz w:val="28"/>
          <w:szCs w:val="28"/>
          <w:lang w:val="kk-KZ" w:eastAsia="ru-RU"/>
        </w:rPr>
        <w:t>ектрондардың молекулалық сутегіге</w:t>
      </w:r>
      <w:r w:rsidRPr="00426FF8">
        <w:rPr>
          <w:rFonts w:ascii="Times New Roman" w:eastAsia="Times New Roman" w:hAnsi="Times New Roman" w:cs="Times New Roman"/>
          <w:color w:val="000000"/>
          <w:sz w:val="28"/>
          <w:szCs w:val="28"/>
          <w:lang w:val="kk-KZ" w:eastAsia="ru-RU"/>
        </w:rPr>
        <w:t xml:space="preserve"> айналуын катализдеуге жауап береді.</w:t>
      </w:r>
    </w:p>
    <w:p w14:paraId="444DD4BC" w14:textId="77777777" w:rsidR="00AF1C65" w:rsidRPr="00426FF8" w:rsidRDefault="007A4403" w:rsidP="00AF1C65">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N</w:t>
      </w:r>
      <w:r w:rsidRPr="00426FF8">
        <w:rPr>
          <w:rFonts w:ascii="Times New Roman" w:eastAsia="Times New Roman" w:hAnsi="Times New Roman" w:cs="Times New Roman"/>
          <w:color w:val="000000"/>
          <w:sz w:val="17"/>
          <w:szCs w:val="17"/>
          <w:vertAlign w:val="subscript"/>
          <w:lang w:val="kk-KZ" w:eastAsia="ru-RU"/>
        </w:rPr>
        <w:t>2</w:t>
      </w:r>
      <w:r w:rsidRPr="00426FF8">
        <w:rPr>
          <w:rFonts w:ascii="Times New Roman" w:eastAsia="Times New Roman" w:hAnsi="Times New Roman" w:cs="Times New Roman"/>
          <w:color w:val="000000"/>
          <w:sz w:val="28"/>
          <w:szCs w:val="28"/>
          <w:lang w:val="kk-KZ" w:eastAsia="ru-RU"/>
        </w:rPr>
        <w:t xml:space="preserve">-аза - азотты бекітетін бактерияларда және </w:t>
      </w:r>
      <w:r w:rsidRPr="00426FF8">
        <w:rPr>
          <w:rFonts w:ascii="Times New Roman" w:eastAsia="Times New Roman" w:hAnsi="Times New Roman" w:cs="Times New Roman"/>
          <w:i/>
          <w:iCs/>
          <w:color w:val="000000"/>
          <w:sz w:val="28"/>
          <w:szCs w:val="28"/>
          <w:lang w:val="kk-KZ" w:eastAsia="ru-RU"/>
        </w:rPr>
        <w:t>Anabaena</w:t>
      </w:r>
      <w:r w:rsidRPr="00426FF8">
        <w:rPr>
          <w:rFonts w:ascii="Times New Roman" w:eastAsia="Times New Roman" w:hAnsi="Times New Roman" w:cs="Times New Roman"/>
          <w:color w:val="000000"/>
          <w:sz w:val="28"/>
          <w:szCs w:val="28"/>
          <w:lang w:val="kk-KZ" w:eastAsia="ru-RU"/>
        </w:rPr>
        <w:t xml:space="preserve"> және </w:t>
      </w:r>
      <w:r w:rsidRPr="00426FF8">
        <w:rPr>
          <w:rFonts w:ascii="Times New Roman" w:eastAsia="Times New Roman" w:hAnsi="Times New Roman" w:cs="Times New Roman"/>
          <w:i/>
          <w:iCs/>
          <w:color w:val="000000"/>
          <w:sz w:val="28"/>
          <w:szCs w:val="28"/>
          <w:lang w:val="kk-KZ" w:eastAsia="ru-RU"/>
        </w:rPr>
        <w:t>Nostoc</w:t>
      </w:r>
      <w:r w:rsidRPr="00426FF8">
        <w:rPr>
          <w:rFonts w:ascii="Times New Roman" w:eastAsia="Times New Roman" w:hAnsi="Times New Roman" w:cs="Times New Roman"/>
          <w:color w:val="000000"/>
          <w:sz w:val="28"/>
          <w:szCs w:val="28"/>
          <w:lang w:val="kk-KZ" w:eastAsia="ru-RU"/>
        </w:rPr>
        <w:t xml:space="preserve"> сияқты кейбір цианобактерияларда кездесетін оттегіге сезімтал фермент. H</w:t>
      </w:r>
      <w:r w:rsidRPr="00426FF8">
        <w:rPr>
          <w:rFonts w:ascii="Times New Roman" w:eastAsia="Times New Roman" w:hAnsi="Times New Roman" w:cs="Times New Roman"/>
          <w:color w:val="000000"/>
          <w:sz w:val="17"/>
          <w:szCs w:val="17"/>
          <w:vertAlign w:val="subscript"/>
          <w:lang w:val="kk-KZ" w:eastAsia="ru-RU"/>
        </w:rPr>
        <w:t>2</w:t>
      </w:r>
      <w:r w:rsidRPr="00426FF8">
        <w:rPr>
          <w:rFonts w:ascii="Times New Roman" w:eastAsia="Times New Roman" w:hAnsi="Times New Roman" w:cs="Times New Roman"/>
          <w:color w:val="000000"/>
          <w:sz w:val="28"/>
          <w:szCs w:val="28"/>
          <w:lang w:val="kk-KZ" w:eastAsia="ru-RU"/>
        </w:rPr>
        <w:t xml:space="preserve">-аза </w:t>
      </w:r>
      <w:r w:rsidRPr="00426FF8">
        <w:rPr>
          <w:rFonts w:ascii="Times New Roman" w:eastAsia="Times New Roman" w:hAnsi="Times New Roman" w:cs="Times New Roman"/>
          <w:i/>
          <w:iCs/>
          <w:color w:val="000000"/>
          <w:sz w:val="28"/>
          <w:szCs w:val="28"/>
          <w:lang w:val="kk-KZ" w:eastAsia="ru-RU"/>
        </w:rPr>
        <w:t xml:space="preserve">Synechocystis </w:t>
      </w:r>
      <w:r w:rsidRPr="00426FF8">
        <w:rPr>
          <w:rFonts w:ascii="Times New Roman" w:eastAsia="Times New Roman" w:hAnsi="Times New Roman" w:cs="Times New Roman"/>
          <w:color w:val="000000"/>
          <w:sz w:val="28"/>
          <w:szCs w:val="28"/>
          <w:lang w:val="kk-KZ" w:eastAsia="ru-RU"/>
        </w:rPr>
        <w:t xml:space="preserve">sp сияқты кейбір цианобактерияларда да кездеседі. </w:t>
      </w:r>
      <w:r w:rsidRPr="00426FF8">
        <w:rPr>
          <w:rFonts w:ascii="Times New Roman" w:eastAsia="Times New Roman" w:hAnsi="Times New Roman" w:cs="Times New Roman"/>
          <w:i/>
          <w:iCs/>
          <w:color w:val="000000"/>
          <w:sz w:val="28"/>
          <w:szCs w:val="28"/>
          <w:lang w:val="kk-KZ" w:eastAsia="ru-RU"/>
        </w:rPr>
        <w:t>Synechococcus</w:t>
      </w:r>
      <w:r w:rsidRPr="00426FF8">
        <w:rPr>
          <w:rFonts w:ascii="Times New Roman" w:eastAsia="Times New Roman" w:hAnsi="Times New Roman" w:cs="Times New Roman"/>
          <w:color w:val="000000"/>
          <w:sz w:val="28"/>
          <w:szCs w:val="28"/>
          <w:lang w:val="kk-KZ" w:eastAsia="ru-RU"/>
        </w:rPr>
        <w:t xml:space="preserve"> PCC 6803 және </w:t>
      </w:r>
      <w:r w:rsidRPr="00426FF8">
        <w:rPr>
          <w:rFonts w:ascii="Times New Roman" w:eastAsia="Times New Roman" w:hAnsi="Times New Roman" w:cs="Times New Roman"/>
          <w:i/>
          <w:iCs/>
          <w:color w:val="000000"/>
          <w:sz w:val="28"/>
          <w:szCs w:val="28"/>
          <w:lang w:val="kk-KZ" w:eastAsia="ru-RU"/>
        </w:rPr>
        <w:t>Synechococcus elongatus</w:t>
      </w:r>
      <w:r w:rsidRPr="00426FF8">
        <w:rPr>
          <w:rFonts w:ascii="Times New Roman" w:eastAsia="Times New Roman" w:hAnsi="Times New Roman" w:cs="Times New Roman"/>
          <w:color w:val="000000"/>
          <w:sz w:val="28"/>
          <w:szCs w:val="28"/>
          <w:lang w:val="kk-KZ" w:eastAsia="ru-RU"/>
        </w:rPr>
        <w:t xml:space="preserve"> ашыту кезінде сутегі өндіруге жауап береді</w:t>
      </w:r>
      <w:r w:rsidR="000A44CC" w:rsidRPr="00426FF8">
        <w:rPr>
          <w:rFonts w:ascii="Times New Roman" w:eastAsia="Times New Roman" w:hAnsi="Times New Roman" w:cs="Times New Roman"/>
          <w:color w:val="000000"/>
          <w:sz w:val="28"/>
          <w:szCs w:val="28"/>
          <w:lang w:val="kk-KZ" w:eastAsia="ru-RU"/>
        </w:rPr>
        <w:t xml:space="preserve"> [9</w:t>
      </w:r>
      <w:r w:rsidR="005E5C79" w:rsidRPr="00426FF8">
        <w:rPr>
          <w:rFonts w:ascii="Times New Roman" w:eastAsia="Times New Roman" w:hAnsi="Times New Roman" w:cs="Times New Roman"/>
          <w:color w:val="000000"/>
          <w:sz w:val="28"/>
          <w:szCs w:val="28"/>
          <w:lang w:val="kk-KZ" w:eastAsia="ru-RU"/>
        </w:rPr>
        <w:t>8]</w:t>
      </w:r>
      <w:r w:rsidRPr="00426FF8">
        <w:rPr>
          <w:rFonts w:ascii="Times New Roman" w:eastAsia="Times New Roman" w:hAnsi="Times New Roman" w:cs="Times New Roman"/>
          <w:color w:val="000000"/>
          <w:sz w:val="28"/>
          <w:szCs w:val="28"/>
          <w:lang w:val="kk-KZ" w:eastAsia="ru-RU"/>
        </w:rPr>
        <w:t>. Екі фермент те био</w:t>
      </w:r>
      <w:r w:rsidR="00144D33" w:rsidRPr="00426FF8">
        <w:rPr>
          <w:rFonts w:ascii="Times New Roman" w:eastAsia="Times New Roman" w:hAnsi="Times New Roman" w:cs="Times New Roman"/>
          <w:color w:val="000000"/>
          <w:sz w:val="28"/>
          <w:szCs w:val="28"/>
          <w:lang w:val="kk-KZ" w:eastAsia="ru-RU"/>
        </w:rPr>
        <w:t>сутегіні өндіру үшін қажет және сутегіні</w:t>
      </w:r>
      <w:r w:rsidRPr="00426FF8">
        <w:rPr>
          <w:rFonts w:ascii="Times New Roman" w:eastAsia="Times New Roman" w:hAnsi="Times New Roman" w:cs="Times New Roman"/>
          <w:color w:val="000000"/>
          <w:sz w:val="28"/>
          <w:szCs w:val="28"/>
          <w:lang w:val="kk-KZ" w:eastAsia="ru-RU"/>
        </w:rPr>
        <w:t>ң фотобиологиялық өндірісіне қатысатын метаболикалық жолдарда шешуші рөл атқарады.</w:t>
      </w:r>
    </w:p>
    <w:p w14:paraId="0795ED0D" w14:textId="78E6FAFF" w:rsidR="001F3497" w:rsidRPr="00426FF8" w:rsidRDefault="00AF1C65" w:rsidP="00AF1C65">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sz w:val="24"/>
          <w:szCs w:val="24"/>
          <w:lang w:val="kk-KZ" w:eastAsia="ru-RU"/>
        </w:rPr>
        <w:tab/>
      </w:r>
    </w:p>
    <w:p w14:paraId="1287470A" w14:textId="0C85EAF9" w:rsidR="001F3497" w:rsidRPr="00426FF8" w:rsidRDefault="007A4403" w:rsidP="00FF1064">
      <w:pPr>
        <w:pStyle w:val="a7"/>
        <w:numPr>
          <w:ilvl w:val="2"/>
          <w:numId w:val="12"/>
        </w:numPr>
        <w:spacing w:after="0" w:line="240" w:lineRule="auto"/>
        <w:jc w:val="both"/>
        <w:rPr>
          <w:rFonts w:ascii="Times New Roman" w:eastAsia="Times New Roman" w:hAnsi="Times New Roman" w:cs="Times New Roman"/>
          <w:b/>
          <w:bCs/>
          <w:iCs/>
          <w:color w:val="000000"/>
          <w:sz w:val="28"/>
          <w:szCs w:val="28"/>
          <w:lang w:val="kk-KZ" w:eastAsia="ru-RU"/>
        </w:rPr>
      </w:pPr>
      <w:r w:rsidRPr="00426FF8">
        <w:rPr>
          <w:rFonts w:ascii="Times New Roman" w:eastAsia="Times New Roman" w:hAnsi="Times New Roman" w:cs="Times New Roman"/>
          <w:b/>
          <w:bCs/>
          <w:iCs/>
          <w:color w:val="000000"/>
          <w:sz w:val="28"/>
          <w:szCs w:val="28"/>
          <w:lang w:val="kk-KZ" w:eastAsia="ru-RU"/>
        </w:rPr>
        <w:t>Биосутегі</w:t>
      </w:r>
      <w:r w:rsidR="00A04151" w:rsidRPr="00426FF8">
        <w:rPr>
          <w:rFonts w:ascii="Times New Roman" w:eastAsia="Times New Roman" w:hAnsi="Times New Roman" w:cs="Times New Roman"/>
          <w:b/>
          <w:bCs/>
          <w:iCs/>
          <w:color w:val="000000"/>
          <w:sz w:val="28"/>
          <w:szCs w:val="28"/>
          <w:lang w:val="kk-KZ" w:eastAsia="ru-RU"/>
        </w:rPr>
        <w:t>н</w:t>
      </w:r>
      <w:r w:rsidRPr="00426FF8">
        <w:rPr>
          <w:rFonts w:ascii="Times New Roman" w:eastAsia="Times New Roman" w:hAnsi="Times New Roman" w:cs="Times New Roman"/>
          <w:b/>
          <w:bCs/>
          <w:iCs/>
          <w:color w:val="000000"/>
          <w:sz w:val="28"/>
          <w:szCs w:val="28"/>
          <w:lang w:val="kk-KZ" w:eastAsia="ru-RU"/>
        </w:rPr>
        <w:t xml:space="preserve"> өндірісіне әсер ететін факторлар</w:t>
      </w:r>
    </w:p>
    <w:p w14:paraId="6ABD109D" w14:textId="371ED16F" w:rsidR="007A4403" w:rsidRPr="00426FF8" w:rsidRDefault="007A4403" w:rsidP="00FF106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A. Қоршаған орта факторлары:</w:t>
      </w:r>
      <w:r w:rsidR="00144D33" w:rsidRPr="00426FF8">
        <w:rPr>
          <w:rFonts w:ascii="Times New Roman" w:eastAsia="Times New Roman" w:hAnsi="Times New Roman" w:cs="Times New Roman"/>
          <w:color w:val="000000"/>
          <w:sz w:val="28"/>
          <w:szCs w:val="28"/>
          <w:lang w:val="kk-KZ" w:eastAsia="ru-RU"/>
        </w:rPr>
        <w:t xml:space="preserve"> цианобактериялардың биосутегіні </w:t>
      </w:r>
      <w:r w:rsidRPr="00426FF8">
        <w:rPr>
          <w:rFonts w:ascii="Times New Roman" w:eastAsia="Times New Roman" w:hAnsi="Times New Roman" w:cs="Times New Roman"/>
          <w:color w:val="000000"/>
          <w:sz w:val="28"/>
          <w:szCs w:val="28"/>
          <w:lang w:val="kk-KZ" w:eastAsia="ru-RU"/>
        </w:rPr>
        <w:t>өндіруіне жарықтың қарқындылығы, температура, рН, қоректік заттардың болуы және оттегі сияқты ингибиторлардың болуы сияқты әртүрлі қоршаған орта факторлары әсе</w:t>
      </w:r>
      <w:r w:rsidR="00144D33" w:rsidRPr="00426FF8">
        <w:rPr>
          <w:rFonts w:ascii="Times New Roman" w:eastAsia="Times New Roman" w:hAnsi="Times New Roman" w:cs="Times New Roman"/>
          <w:color w:val="000000"/>
          <w:sz w:val="28"/>
          <w:szCs w:val="28"/>
          <w:lang w:val="kk-KZ" w:eastAsia="ru-RU"/>
        </w:rPr>
        <w:t>р етеді. Бұл факторлар биосутегін</w:t>
      </w:r>
      <w:r w:rsidRPr="00426FF8">
        <w:rPr>
          <w:rFonts w:ascii="Times New Roman" w:eastAsia="Times New Roman" w:hAnsi="Times New Roman" w:cs="Times New Roman"/>
          <w:color w:val="000000"/>
          <w:sz w:val="28"/>
          <w:szCs w:val="28"/>
          <w:lang w:val="kk-KZ" w:eastAsia="ru-RU"/>
        </w:rPr>
        <w:t>ің тиімділігі мен өнімділігіне әсер етуі мүмкін. Мысалы, жарықтың жоғары қарқындылығы мен қалыпты температура кейбір цианобактериялардың биосутегін</w:t>
      </w:r>
      <w:r w:rsidR="00144D33" w:rsidRPr="00426FF8">
        <w:rPr>
          <w:rFonts w:ascii="Times New Roman" w:eastAsia="Times New Roman" w:hAnsi="Times New Roman" w:cs="Times New Roman"/>
          <w:color w:val="000000"/>
          <w:sz w:val="28"/>
          <w:szCs w:val="28"/>
          <w:lang w:val="kk-KZ" w:eastAsia="ru-RU"/>
        </w:rPr>
        <w:t>і</w:t>
      </w:r>
      <w:r w:rsidRPr="00426FF8">
        <w:rPr>
          <w:rFonts w:ascii="Times New Roman" w:eastAsia="Times New Roman" w:hAnsi="Times New Roman" w:cs="Times New Roman"/>
          <w:color w:val="000000"/>
          <w:sz w:val="28"/>
          <w:szCs w:val="28"/>
          <w:lang w:val="kk-KZ" w:eastAsia="ru-RU"/>
        </w:rPr>
        <w:t xml:space="preserve"> өндіруі үшін оңтайлы екендігі анықталды</w:t>
      </w:r>
      <w:r w:rsidR="000A44CC" w:rsidRPr="00426FF8">
        <w:rPr>
          <w:rFonts w:ascii="Times New Roman" w:eastAsia="Times New Roman" w:hAnsi="Times New Roman" w:cs="Times New Roman"/>
          <w:color w:val="000000"/>
          <w:sz w:val="28"/>
          <w:szCs w:val="28"/>
          <w:lang w:val="kk-KZ" w:eastAsia="ru-RU"/>
        </w:rPr>
        <w:t xml:space="preserve"> [100</w:t>
      </w:r>
      <w:r w:rsidR="005E5C79"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color w:val="000000"/>
          <w:sz w:val="28"/>
          <w:szCs w:val="28"/>
          <w:lang w:val="kk-KZ" w:eastAsia="ru-RU"/>
        </w:rPr>
        <w:t>. Дегенмен, экстремалды темпе</w:t>
      </w:r>
      <w:r w:rsidR="00144D33" w:rsidRPr="00426FF8">
        <w:rPr>
          <w:rFonts w:ascii="Times New Roman" w:eastAsia="Times New Roman" w:hAnsi="Times New Roman" w:cs="Times New Roman"/>
          <w:color w:val="000000"/>
          <w:sz w:val="28"/>
          <w:szCs w:val="28"/>
          <w:lang w:val="kk-KZ" w:eastAsia="ru-RU"/>
        </w:rPr>
        <w:t>ратура мен рН мәндері биосутегіні</w:t>
      </w:r>
      <w:r w:rsidRPr="00426FF8">
        <w:rPr>
          <w:rFonts w:ascii="Times New Roman" w:eastAsia="Times New Roman" w:hAnsi="Times New Roman" w:cs="Times New Roman"/>
          <w:color w:val="000000"/>
          <w:sz w:val="28"/>
          <w:szCs w:val="28"/>
          <w:lang w:val="kk-KZ" w:eastAsia="ru-RU"/>
        </w:rPr>
        <w:t>ң өндірілуіне кедергі келтіруі мүмкін, ал оттегінің болуы процеске де кері әсер етуі мүмкін. Азот пен фосфор сияқ</w:t>
      </w:r>
      <w:r w:rsidR="00144D33" w:rsidRPr="00426FF8">
        <w:rPr>
          <w:rFonts w:ascii="Times New Roman" w:eastAsia="Times New Roman" w:hAnsi="Times New Roman" w:cs="Times New Roman"/>
          <w:color w:val="000000"/>
          <w:sz w:val="28"/>
          <w:szCs w:val="28"/>
          <w:lang w:val="kk-KZ" w:eastAsia="ru-RU"/>
        </w:rPr>
        <w:t>ты қоректік заттардың болуы био</w:t>
      </w:r>
      <w:r w:rsidRPr="00426FF8">
        <w:rPr>
          <w:rFonts w:ascii="Times New Roman" w:eastAsia="Times New Roman" w:hAnsi="Times New Roman" w:cs="Times New Roman"/>
          <w:color w:val="000000"/>
          <w:sz w:val="28"/>
          <w:szCs w:val="28"/>
          <w:lang w:val="kk-KZ" w:eastAsia="ru-RU"/>
        </w:rPr>
        <w:t>сутегі өндірісіне де әсер етуі мүмкін</w:t>
      </w:r>
      <w:r w:rsidR="005E5C79" w:rsidRPr="00426FF8">
        <w:rPr>
          <w:rFonts w:ascii="Times New Roman" w:eastAsia="Times New Roman" w:hAnsi="Times New Roman" w:cs="Times New Roman"/>
          <w:color w:val="000000"/>
          <w:sz w:val="28"/>
          <w:szCs w:val="28"/>
          <w:lang w:val="kk-KZ" w:eastAsia="ru-RU"/>
        </w:rPr>
        <w:t xml:space="preserve"> </w:t>
      </w:r>
      <w:r w:rsidR="000A44CC" w:rsidRPr="00426FF8">
        <w:rPr>
          <w:rFonts w:ascii="Times New Roman" w:eastAsia="Times New Roman" w:hAnsi="Times New Roman" w:cs="Times New Roman"/>
          <w:color w:val="000000"/>
          <w:sz w:val="28"/>
          <w:szCs w:val="28"/>
          <w:lang w:val="kk-KZ" w:eastAsia="ru-RU"/>
        </w:rPr>
        <w:t>[101</w:t>
      </w:r>
      <w:r w:rsidR="005E5C79"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color w:val="000000"/>
          <w:sz w:val="28"/>
          <w:szCs w:val="28"/>
          <w:lang w:val="kk-KZ" w:eastAsia="ru-RU"/>
        </w:rPr>
        <w:t>.</w:t>
      </w:r>
    </w:p>
    <w:p w14:paraId="723349E6" w14:textId="5FE68BA6" w:rsidR="007A4403" w:rsidRPr="00426FF8" w:rsidRDefault="007A4403" w:rsidP="00FF106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Б. Генетикалық факторлар: биосутегі өндірісіне қатысатын гендерге нитрогеназа мен гидрогеназа ферменттерінің экспрессиясына жауап беретін гендер, сондай-ақ осы ферменттерді және басқа метаболикалық жолдарды реттеуге қатысатын гендер жа</w:t>
      </w:r>
      <w:r w:rsidR="009F0E91" w:rsidRPr="00426FF8">
        <w:rPr>
          <w:rFonts w:ascii="Times New Roman" w:eastAsia="Times New Roman" w:hAnsi="Times New Roman" w:cs="Times New Roman"/>
          <w:color w:val="000000"/>
          <w:sz w:val="28"/>
          <w:szCs w:val="28"/>
          <w:lang w:val="kk-KZ" w:eastAsia="ru-RU"/>
        </w:rPr>
        <w:t>тады</w:t>
      </w:r>
      <w:r w:rsidR="000A44CC" w:rsidRPr="00426FF8">
        <w:rPr>
          <w:rFonts w:ascii="Times New Roman" w:eastAsia="Times New Roman" w:hAnsi="Times New Roman" w:cs="Times New Roman"/>
          <w:color w:val="000000"/>
          <w:sz w:val="28"/>
          <w:szCs w:val="28"/>
          <w:lang w:val="kk-KZ" w:eastAsia="ru-RU"/>
        </w:rPr>
        <w:t xml:space="preserve"> [102</w:t>
      </w:r>
      <w:r w:rsidR="005E5C79" w:rsidRPr="00426FF8">
        <w:rPr>
          <w:rFonts w:ascii="Times New Roman" w:eastAsia="Times New Roman" w:hAnsi="Times New Roman" w:cs="Times New Roman"/>
          <w:color w:val="000000"/>
          <w:sz w:val="28"/>
          <w:szCs w:val="28"/>
          <w:lang w:val="kk-KZ" w:eastAsia="ru-RU"/>
        </w:rPr>
        <w:t>]</w:t>
      </w:r>
      <w:r w:rsidR="009F0E91" w:rsidRPr="00426FF8">
        <w:rPr>
          <w:rFonts w:ascii="Times New Roman" w:eastAsia="Times New Roman" w:hAnsi="Times New Roman" w:cs="Times New Roman"/>
          <w:color w:val="000000"/>
          <w:sz w:val="28"/>
          <w:szCs w:val="28"/>
          <w:lang w:val="kk-KZ" w:eastAsia="ru-RU"/>
        </w:rPr>
        <w:t>. Цианобактериялар биосутегін</w:t>
      </w:r>
      <w:r w:rsidRPr="00426FF8">
        <w:rPr>
          <w:rFonts w:ascii="Times New Roman" w:eastAsia="Times New Roman" w:hAnsi="Times New Roman" w:cs="Times New Roman"/>
          <w:color w:val="000000"/>
          <w:sz w:val="28"/>
          <w:szCs w:val="28"/>
          <w:lang w:val="kk-KZ" w:eastAsia="ru-RU"/>
        </w:rPr>
        <w:t>і өндіру қабілетін арттыру үшін генетикал</w:t>
      </w:r>
      <w:r w:rsidR="009F0E91" w:rsidRPr="00426FF8">
        <w:rPr>
          <w:rFonts w:ascii="Times New Roman" w:eastAsia="Times New Roman" w:hAnsi="Times New Roman" w:cs="Times New Roman"/>
          <w:color w:val="000000"/>
          <w:sz w:val="28"/>
          <w:szCs w:val="28"/>
          <w:lang w:val="kk-KZ" w:eastAsia="ru-RU"/>
        </w:rPr>
        <w:t>ық инженериядан өтуі мүмкін. Био</w:t>
      </w:r>
      <w:r w:rsidRPr="00426FF8">
        <w:rPr>
          <w:rFonts w:ascii="Times New Roman" w:eastAsia="Times New Roman" w:hAnsi="Times New Roman" w:cs="Times New Roman"/>
          <w:color w:val="000000"/>
          <w:sz w:val="28"/>
          <w:szCs w:val="28"/>
          <w:lang w:val="kk-KZ" w:eastAsia="ru-RU"/>
        </w:rPr>
        <w:t>сутегі өндірісін жақсарту үшін цианобактериялардың гендік инженерия стратегиялары нитрогеназа мен гидрогеназа гендерінің экспрессиясын өзгертуді, осы гендердің қосымша</w:t>
      </w:r>
      <w:r w:rsidR="009F0E91" w:rsidRPr="00426FF8">
        <w:rPr>
          <w:rFonts w:ascii="Times New Roman" w:eastAsia="Times New Roman" w:hAnsi="Times New Roman" w:cs="Times New Roman"/>
          <w:color w:val="000000"/>
          <w:sz w:val="28"/>
          <w:szCs w:val="28"/>
          <w:lang w:val="kk-KZ" w:eastAsia="ru-RU"/>
        </w:rPr>
        <w:t xml:space="preserve"> көшірмелерін енгізуді және био</w:t>
      </w:r>
      <w:r w:rsidRPr="00426FF8">
        <w:rPr>
          <w:rFonts w:ascii="Times New Roman" w:eastAsia="Times New Roman" w:hAnsi="Times New Roman" w:cs="Times New Roman"/>
          <w:color w:val="000000"/>
          <w:sz w:val="28"/>
          <w:szCs w:val="28"/>
          <w:lang w:val="kk-KZ" w:eastAsia="ru-RU"/>
        </w:rPr>
        <w:t>сутегі өндірісі үшін субстраттардың қолжетімділігін арттыру үшін метаболикалық жолдарды әзірлеуді қамтиды</w:t>
      </w:r>
      <w:r w:rsidR="000A44CC" w:rsidRPr="00426FF8">
        <w:rPr>
          <w:rFonts w:ascii="Times New Roman" w:eastAsia="Times New Roman" w:hAnsi="Times New Roman" w:cs="Times New Roman"/>
          <w:color w:val="000000"/>
          <w:sz w:val="28"/>
          <w:szCs w:val="28"/>
          <w:lang w:val="kk-KZ" w:eastAsia="ru-RU"/>
        </w:rPr>
        <w:t xml:space="preserve"> [103</w:t>
      </w:r>
      <w:r w:rsidR="005E5C79"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color w:val="000000"/>
          <w:sz w:val="28"/>
          <w:szCs w:val="28"/>
          <w:lang w:val="kk-KZ" w:eastAsia="ru-RU"/>
        </w:rPr>
        <w:t>. Басқа тәсілдерге басқа организмдерден биос</w:t>
      </w:r>
      <w:r w:rsidR="009F0E91" w:rsidRPr="00426FF8">
        <w:rPr>
          <w:rFonts w:ascii="Times New Roman" w:eastAsia="Times New Roman" w:hAnsi="Times New Roman" w:cs="Times New Roman"/>
          <w:color w:val="000000"/>
          <w:sz w:val="28"/>
          <w:szCs w:val="28"/>
          <w:lang w:val="kk-KZ" w:eastAsia="ru-RU"/>
        </w:rPr>
        <w:t>утегіні</w:t>
      </w:r>
      <w:r w:rsidRPr="00426FF8">
        <w:rPr>
          <w:rFonts w:ascii="Times New Roman" w:eastAsia="Times New Roman" w:hAnsi="Times New Roman" w:cs="Times New Roman"/>
          <w:color w:val="000000"/>
          <w:sz w:val="28"/>
          <w:szCs w:val="28"/>
          <w:lang w:val="kk-KZ" w:eastAsia="ru-RU"/>
        </w:rPr>
        <w:t xml:space="preserve"> өндіруге қатысатын бөгде гендерді енгізу және гендік инженерияның ықтимал мақсаттарын анықтау үшін геномдық масштабтағы метаболикалық модельдеуді қолдану жатады.</w:t>
      </w:r>
    </w:p>
    <w:p w14:paraId="34A6E7DA" w14:textId="77777777" w:rsidR="007A4403" w:rsidRPr="00426FF8" w:rsidRDefault="007A4403" w:rsidP="00FF1064">
      <w:pPr>
        <w:spacing w:after="0" w:line="240" w:lineRule="auto"/>
        <w:ind w:firstLine="709"/>
        <w:jc w:val="both"/>
        <w:rPr>
          <w:rFonts w:ascii="Times New Roman" w:eastAsia="Times New Roman" w:hAnsi="Times New Roman" w:cs="Times New Roman"/>
          <w:i/>
          <w:sz w:val="24"/>
          <w:szCs w:val="24"/>
          <w:lang w:val="kk-KZ" w:eastAsia="ru-RU"/>
        </w:rPr>
      </w:pPr>
      <w:r w:rsidRPr="00426FF8">
        <w:rPr>
          <w:rFonts w:ascii="Times New Roman" w:eastAsia="Times New Roman" w:hAnsi="Times New Roman" w:cs="Times New Roman"/>
          <w:bCs/>
          <w:i/>
          <w:color w:val="000000"/>
          <w:sz w:val="28"/>
          <w:szCs w:val="28"/>
          <w:lang w:val="kk-KZ" w:eastAsia="ru-RU"/>
        </w:rPr>
        <w:t>Сутегі шығымдылығын арттырудағы метаболикалық модуляцияның рөлі</w:t>
      </w:r>
    </w:p>
    <w:p w14:paraId="0219743C" w14:textId="4A9A1452" w:rsidR="007A4403" w:rsidRPr="00426FF8" w:rsidRDefault="007A4403" w:rsidP="00FF106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 xml:space="preserve">Таңдалған цианобактерия дақылдарының - жарық қарқындылығын, қоректік ортаның құрамын, қоршаған ортаның рН мәні және т. б. сияқты </w:t>
      </w:r>
      <w:r w:rsidRPr="00426FF8">
        <w:rPr>
          <w:rFonts w:ascii="Times New Roman" w:eastAsia="Times New Roman" w:hAnsi="Times New Roman" w:cs="Times New Roman"/>
          <w:color w:val="000000"/>
          <w:sz w:val="28"/>
          <w:szCs w:val="28"/>
          <w:lang w:val="kk-KZ" w:eastAsia="ru-RU"/>
        </w:rPr>
        <w:lastRenderedPageBreak/>
        <w:t xml:space="preserve">параметрлерді қоса алғанда, </w:t>
      </w:r>
      <w:r w:rsidR="009F0E91" w:rsidRPr="00426FF8">
        <w:rPr>
          <w:rFonts w:ascii="Times New Roman" w:eastAsia="Times New Roman" w:hAnsi="Times New Roman" w:cs="Times New Roman"/>
          <w:color w:val="000000"/>
          <w:sz w:val="28"/>
          <w:szCs w:val="28"/>
          <w:lang w:val="kk-KZ" w:eastAsia="ru-RU"/>
        </w:rPr>
        <w:t>потенциалды</w:t>
      </w:r>
      <w:r w:rsidRPr="00426FF8">
        <w:rPr>
          <w:rFonts w:ascii="Times New Roman" w:eastAsia="Times New Roman" w:hAnsi="Times New Roman" w:cs="Times New Roman"/>
          <w:color w:val="000000"/>
          <w:sz w:val="28"/>
          <w:szCs w:val="28"/>
          <w:lang w:val="kk-KZ" w:eastAsia="ru-RU"/>
        </w:rPr>
        <w:t xml:space="preserve"> сутегі өндірушілерінің өсіру жағдайларын оңтайландыру үлкен маңызға ие</w:t>
      </w:r>
      <w:r w:rsidR="000A44CC" w:rsidRPr="00426FF8">
        <w:rPr>
          <w:rFonts w:ascii="Times New Roman" w:eastAsia="Times New Roman" w:hAnsi="Times New Roman" w:cs="Times New Roman"/>
          <w:color w:val="000000"/>
          <w:sz w:val="28"/>
          <w:szCs w:val="28"/>
          <w:lang w:val="kk-KZ" w:eastAsia="ru-RU"/>
        </w:rPr>
        <w:t xml:space="preserve"> [104</w:t>
      </w:r>
      <w:r w:rsidR="005E5C79"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color w:val="000000"/>
          <w:sz w:val="28"/>
          <w:szCs w:val="28"/>
          <w:lang w:val="kk-KZ" w:eastAsia="ru-RU"/>
        </w:rPr>
        <w:t xml:space="preserve">. Осылайша, сутегі шығымдылығын арттыруда оттегі стрессінің, азоттың, </w:t>
      </w:r>
      <w:r w:rsidR="004B7B5B" w:rsidRPr="00426FF8">
        <w:rPr>
          <w:rFonts w:ascii="Times New Roman" w:eastAsia="Times New Roman" w:hAnsi="Times New Roman" w:cs="Times New Roman"/>
          <w:color w:val="000000"/>
          <w:sz w:val="28"/>
          <w:szCs w:val="28"/>
          <w:lang w:val="kk-KZ" w:eastAsia="ru-RU"/>
        </w:rPr>
        <w:t>күкірттің</w:t>
      </w:r>
      <w:r w:rsidRPr="00426FF8">
        <w:rPr>
          <w:rFonts w:ascii="Times New Roman" w:eastAsia="Times New Roman" w:hAnsi="Times New Roman" w:cs="Times New Roman"/>
          <w:color w:val="000000"/>
          <w:sz w:val="28"/>
          <w:szCs w:val="28"/>
          <w:lang w:val="kk-KZ" w:eastAsia="ru-RU"/>
        </w:rPr>
        <w:t xml:space="preserve"> және фосфордың ашығуының цианобактерия - сутегі өндіруші жасушасының физиологиялық және биохимиялық қасиеттеріне әсерін зерттеу маңызды сәттердің бірі болып табылады.</w:t>
      </w:r>
    </w:p>
    <w:p w14:paraId="258CD3B3" w14:textId="77777777" w:rsidR="007A4403" w:rsidRPr="00426FF8" w:rsidRDefault="007A4403" w:rsidP="00FF106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Жарық, температура, тұздылық, қоректік заттардың қол жетімділігі және газ атмосферасы сияқты кейбір қоршаған орта жағдайлары сутегі өндірісінде маңызды рөл атқарады. Цианобактерия</w:t>
      </w:r>
      <w:r w:rsidR="007B5F9F" w:rsidRPr="00426FF8">
        <w:rPr>
          <w:rFonts w:ascii="Times New Roman" w:eastAsia="Times New Roman" w:hAnsi="Times New Roman" w:cs="Times New Roman"/>
          <w:color w:val="000000"/>
          <w:sz w:val="28"/>
          <w:szCs w:val="28"/>
          <w:lang w:val="kk-KZ" w:eastAsia="ru-RU"/>
        </w:rPr>
        <w:t>лардың әртүрлі түрлерінің сутегін</w:t>
      </w:r>
      <w:r w:rsidRPr="00426FF8">
        <w:rPr>
          <w:rFonts w:ascii="Times New Roman" w:eastAsia="Times New Roman" w:hAnsi="Times New Roman" w:cs="Times New Roman"/>
          <w:color w:val="000000"/>
          <w:sz w:val="28"/>
          <w:szCs w:val="28"/>
          <w:lang w:val="kk-KZ" w:eastAsia="ru-RU"/>
        </w:rPr>
        <w:t>і оңтайлы өндіруге қойылатын талаптары әртүрлі.</w:t>
      </w:r>
    </w:p>
    <w:p w14:paraId="26A252D2" w14:textId="5ED8FE97" w:rsidR="007A4403" w:rsidRPr="00426FF8" w:rsidRDefault="007A4403" w:rsidP="00FF106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Жарық: цианобактериялардың көпшілігі толқын ұзындығы шамамен 680 нм [</w:t>
      </w:r>
      <w:r w:rsidR="000A44CC" w:rsidRPr="00426FF8">
        <w:rPr>
          <w:rFonts w:ascii="Times New Roman" w:eastAsia="Times New Roman" w:hAnsi="Times New Roman" w:cs="Times New Roman"/>
          <w:color w:val="000000"/>
          <w:sz w:val="28"/>
          <w:szCs w:val="28"/>
          <w:lang w:val="kk-KZ" w:eastAsia="ru-RU"/>
        </w:rPr>
        <w:t>105</w:t>
      </w:r>
      <w:r w:rsidRPr="00426FF8">
        <w:rPr>
          <w:rFonts w:ascii="Times New Roman" w:eastAsia="Times New Roman" w:hAnsi="Times New Roman" w:cs="Times New Roman"/>
          <w:color w:val="000000"/>
          <w:sz w:val="28"/>
          <w:szCs w:val="28"/>
          <w:lang w:val="kk-KZ" w:eastAsia="ru-RU"/>
        </w:rPr>
        <w:t>] қызыл жарықты сіңірсе де, сутегі өндірісіне жарық қажеттілігі цианобактериялардың әртүрлі түрлерінде өзгереді. Спирулина (</w:t>
      </w:r>
      <w:r w:rsidRPr="00426FF8">
        <w:rPr>
          <w:rFonts w:ascii="Times New Roman" w:eastAsia="Times New Roman" w:hAnsi="Times New Roman" w:cs="Times New Roman"/>
          <w:i/>
          <w:iCs/>
          <w:color w:val="000000"/>
          <w:sz w:val="28"/>
          <w:szCs w:val="28"/>
          <w:lang w:val="kk-KZ" w:eastAsia="ru-RU"/>
        </w:rPr>
        <w:t>Arthrospira platensis</w:t>
      </w:r>
      <w:r w:rsidRPr="00426FF8">
        <w:rPr>
          <w:rFonts w:ascii="Times New Roman" w:eastAsia="Times New Roman" w:hAnsi="Times New Roman" w:cs="Times New Roman"/>
          <w:color w:val="000000"/>
          <w:sz w:val="28"/>
          <w:szCs w:val="28"/>
          <w:lang w:val="kk-KZ" w:eastAsia="ru-RU"/>
        </w:rPr>
        <w:t>) қараңғыда да, жары</w:t>
      </w:r>
      <w:r w:rsidR="007B5F9F" w:rsidRPr="00426FF8">
        <w:rPr>
          <w:rFonts w:ascii="Times New Roman" w:eastAsia="Times New Roman" w:hAnsi="Times New Roman" w:cs="Times New Roman"/>
          <w:color w:val="000000"/>
          <w:sz w:val="28"/>
          <w:szCs w:val="28"/>
          <w:lang w:val="kk-KZ" w:eastAsia="ru-RU"/>
        </w:rPr>
        <w:t>қта да анаэробты жағдайда сутегін</w:t>
      </w:r>
      <w:r w:rsidR="000A44CC" w:rsidRPr="00426FF8">
        <w:rPr>
          <w:rFonts w:ascii="Times New Roman" w:eastAsia="Times New Roman" w:hAnsi="Times New Roman" w:cs="Times New Roman"/>
          <w:color w:val="000000"/>
          <w:sz w:val="28"/>
          <w:szCs w:val="28"/>
          <w:lang w:val="kk-KZ" w:eastAsia="ru-RU"/>
        </w:rPr>
        <w:t>і шығарады [106</w:t>
      </w:r>
      <w:r w:rsidRPr="00426FF8">
        <w:rPr>
          <w:rFonts w:ascii="Times New Roman" w:eastAsia="Times New Roman" w:hAnsi="Times New Roman" w:cs="Times New Roman"/>
          <w:color w:val="000000"/>
          <w:sz w:val="28"/>
          <w:szCs w:val="28"/>
          <w:lang w:val="kk-KZ" w:eastAsia="ru-RU"/>
        </w:rPr>
        <w:t xml:space="preserve">], </w:t>
      </w:r>
      <w:r w:rsidR="007B5F9F" w:rsidRPr="00426FF8">
        <w:rPr>
          <w:rFonts w:ascii="Times New Roman" w:eastAsia="Times New Roman" w:hAnsi="Times New Roman" w:cs="Times New Roman"/>
          <w:color w:val="000000"/>
          <w:sz w:val="28"/>
          <w:szCs w:val="28"/>
          <w:lang w:val="kk-KZ" w:eastAsia="ru-RU"/>
        </w:rPr>
        <w:t>бірақ кейбір басқа түрлер сутекгін</w:t>
      </w:r>
      <w:r w:rsidRPr="00426FF8">
        <w:rPr>
          <w:rFonts w:ascii="Times New Roman" w:eastAsia="Times New Roman" w:hAnsi="Times New Roman" w:cs="Times New Roman"/>
          <w:color w:val="000000"/>
          <w:sz w:val="28"/>
          <w:szCs w:val="28"/>
          <w:lang w:val="kk-KZ" w:eastAsia="ru-RU"/>
        </w:rPr>
        <w:t>і тек жарық болған кезде шығарады [</w:t>
      </w:r>
      <w:r w:rsidR="000A44CC" w:rsidRPr="00426FF8">
        <w:rPr>
          <w:rFonts w:ascii="Times New Roman" w:eastAsia="Times New Roman" w:hAnsi="Times New Roman" w:cs="Times New Roman"/>
          <w:color w:val="000000"/>
          <w:sz w:val="28"/>
          <w:szCs w:val="28"/>
          <w:lang w:val="kk-KZ" w:eastAsia="ru-RU"/>
        </w:rPr>
        <w:t>107</w:t>
      </w:r>
      <w:r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i/>
          <w:iCs/>
          <w:color w:val="000000"/>
          <w:sz w:val="28"/>
          <w:szCs w:val="28"/>
          <w:lang w:val="kk-KZ" w:eastAsia="ru-RU"/>
        </w:rPr>
        <w:t>Synechococcus</w:t>
      </w:r>
      <w:r w:rsidRPr="00426FF8">
        <w:rPr>
          <w:rFonts w:ascii="Times New Roman" w:eastAsia="Times New Roman" w:hAnsi="Times New Roman" w:cs="Times New Roman"/>
          <w:color w:val="000000"/>
          <w:sz w:val="28"/>
          <w:szCs w:val="28"/>
          <w:lang w:val="kk-KZ" w:eastAsia="ru-RU"/>
        </w:rPr>
        <w:t xml:space="preserve"> PCC7942-де гидрогеназалар арқылы сутегі өндірісі қараңғыда анаэробты жағдайда жүреді [</w:t>
      </w:r>
      <w:r w:rsidR="000A44CC" w:rsidRPr="00426FF8">
        <w:rPr>
          <w:rFonts w:ascii="Times New Roman" w:eastAsia="Times New Roman" w:hAnsi="Times New Roman" w:cs="Times New Roman"/>
          <w:color w:val="000000"/>
          <w:sz w:val="28"/>
          <w:szCs w:val="28"/>
          <w:lang w:val="kk-KZ" w:eastAsia="ru-RU"/>
        </w:rPr>
        <w:t>108</w:t>
      </w:r>
      <w:r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i/>
          <w:iCs/>
          <w:color w:val="000000"/>
          <w:sz w:val="28"/>
          <w:szCs w:val="28"/>
          <w:lang w:val="kk-KZ" w:eastAsia="ru-RU"/>
        </w:rPr>
        <w:t>Spirulina platensis</w:t>
      </w:r>
      <w:r w:rsidRPr="00426FF8">
        <w:rPr>
          <w:rFonts w:ascii="Times New Roman" w:eastAsia="Times New Roman" w:hAnsi="Times New Roman" w:cs="Times New Roman"/>
          <w:color w:val="000000"/>
          <w:sz w:val="28"/>
          <w:szCs w:val="28"/>
          <w:lang w:val="kk-KZ" w:eastAsia="ru-RU"/>
        </w:rPr>
        <w:t xml:space="preserve"> толық анаэробты және қараңғы күйде 32°C температурада сутекті оңтайлы шығара алады [</w:t>
      </w:r>
      <w:r w:rsidR="000A44CC" w:rsidRPr="00426FF8">
        <w:rPr>
          <w:rFonts w:ascii="Times New Roman" w:eastAsia="Times New Roman" w:hAnsi="Times New Roman" w:cs="Times New Roman"/>
          <w:color w:val="000000"/>
          <w:sz w:val="28"/>
          <w:szCs w:val="28"/>
          <w:lang w:val="kk-KZ" w:eastAsia="ru-RU"/>
        </w:rPr>
        <w:t>109</w:t>
      </w:r>
      <w:r w:rsidRPr="00426FF8">
        <w:rPr>
          <w:rFonts w:ascii="Times New Roman" w:eastAsia="Times New Roman" w:hAnsi="Times New Roman" w:cs="Times New Roman"/>
          <w:color w:val="000000"/>
          <w:sz w:val="28"/>
          <w:szCs w:val="28"/>
          <w:lang w:val="kk-KZ" w:eastAsia="ru-RU"/>
        </w:rPr>
        <w:t xml:space="preserve">]. Сутегі өндірісінің ең үлкен көлемі </w:t>
      </w:r>
      <w:r w:rsidRPr="00426FF8">
        <w:rPr>
          <w:rFonts w:ascii="Times New Roman" w:eastAsia="Times New Roman" w:hAnsi="Times New Roman" w:cs="Times New Roman"/>
          <w:i/>
          <w:iCs/>
          <w:color w:val="000000"/>
          <w:sz w:val="28"/>
          <w:szCs w:val="28"/>
          <w:lang w:val="kk-KZ" w:eastAsia="ru-RU"/>
        </w:rPr>
        <w:t>Anabaena variabilis</w:t>
      </w:r>
      <w:r w:rsidRPr="00426FF8">
        <w:rPr>
          <w:rFonts w:ascii="Times New Roman" w:eastAsia="Times New Roman" w:hAnsi="Times New Roman" w:cs="Times New Roman"/>
          <w:color w:val="000000"/>
          <w:sz w:val="28"/>
          <w:szCs w:val="28"/>
          <w:lang w:val="kk-KZ" w:eastAsia="ru-RU"/>
        </w:rPr>
        <w:t xml:space="preserve"> ATCC 29413 және оның мутанты pk84 [</w:t>
      </w:r>
      <w:r w:rsidR="000A44CC" w:rsidRPr="00426FF8">
        <w:rPr>
          <w:rFonts w:ascii="Times New Roman" w:eastAsia="Times New Roman" w:hAnsi="Times New Roman" w:cs="Times New Roman"/>
          <w:color w:val="000000"/>
          <w:sz w:val="28"/>
          <w:szCs w:val="28"/>
          <w:lang w:val="kk-KZ" w:eastAsia="ru-RU"/>
        </w:rPr>
        <w:t>110</w:t>
      </w:r>
      <w:r w:rsidRPr="00426FF8">
        <w:rPr>
          <w:rFonts w:ascii="Times New Roman" w:eastAsia="Times New Roman" w:hAnsi="Times New Roman" w:cs="Times New Roman"/>
          <w:color w:val="000000"/>
          <w:sz w:val="28"/>
          <w:szCs w:val="28"/>
          <w:lang w:val="kk-KZ" w:eastAsia="ru-RU"/>
        </w:rPr>
        <w:t xml:space="preserve">] табылған. </w:t>
      </w:r>
      <w:r w:rsidRPr="00426FF8">
        <w:rPr>
          <w:rFonts w:ascii="Times New Roman" w:eastAsia="Times New Roman" w:hAnsi="Times New Roman" w:cs="Times New Roman"/>
          <w:i/>
          <w:iCs/>
          <w:color w:val="000000"/>
          <w:sz w:val="28"/>
          <w:szCs w:val="28"/>
          <w:lang w:val="kk-KZ" w:eastAsia="ru-RU"/>
        </w:rPr>
        <w:t>Nostoc muscorum</w:t>
      </w:r>
      <w:r w:rsidRPr="00426FF8">
        <w:rPr>
          <w:rFonts w:ascii="Times New Roman" w:eastAsia="Times New Roman" w:hAnsi="Times New Roman" w:cs="Times New Roman"/>
          <w:color w:val="000000"/>
          <w:sz w:val="28"/>
          <w:szCs w:val="28"/>
          <w:lang w:val="kk-KZ" w:eastAsia="ru-RU"/>
        </w:rPr>
        <w:t>-да сутегі өндірісі нитрогеназа арқылы катализденеді; бұл штамм қараңғыға қарағанда жарықта көбірек сутегі шығарады [</w:t>
      </w:r>
      <w:r w:rsidR="000A44CC" w:rsidRPr="00426FF8">
        <w:rPr>
          <w:rFonts w:ascii="Times New Roman" w:eastAsia="Times New Roman" w:hAnsi="Times New Roman" w:cs="Times New Roman"/>
          <w:color w:val="000000"/>
          <w:sz w:val="28"/>
          <w:szCs w:val="28"/>
          <w:lang w:val="kk-KZ" w:eastAsia="ru-RU"/>
        </w:rPr>
        <w:t>111</w:t>
      </w:r>
      <w:r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i/>
          <w:iCs/>
          <w:color w:val="000000"/>
          <w:sz w:val="28"/>
          <w:szCs w:val="28"/>
          <w:lang w:val="kk-KZ" w:eastAsia="ru-RU"/>
        </w:rPr>
        <w:t>Anabaena cylindrica</w:t>
      </w:r>
      <w:r w:rsidRPr="00426FF8">
        <w:rPr>
          <w:rFonts w:ascii="Times New Roman" w:eastAsia="Times New Roman" w:hAnsi="Times New Roman" w:cs="Times New Roman"/>
          <w:color w:val="000000"/>
          <w:sz w:val="28"/>
          <w:szCs w:val="28"/>
          <w:lang w:val="kk-KZ" w:eastAsia="ru-RU"/>
        </w:rPr>
        <w:t xml:space="preserve"> шектеулі жарықта 30 күн ішінде аргон атмосферасында (жарық қарқындылығы 6,0 Вт/м2) және жоғары жарықта 18 күн (жарық қарқындылығы 32 Вт/м2) сутегі шығарады [</w:t>
      </w:r>
      <w:r w:rsidR="000A44CC" w:rsidRPr="00426FF8">
        <w:rPr>
          <w:rFonts w:ascii="Times New Roman" w:eastAsia="Times New Roman" w:hAnsi="Times New Roman" w:cs="Times New Roman"/>
          <w:color w:val="000000"/>
          <w:sz w:val="28"/>
          <w:szCs w:val="28"/>
          <w:lang w:val="kk-KZ" w:eastAsia="ru-RU"/>
        </w:rPr>
        <w:t>112</w:t>
      </w:r>
      <w:r w:rsidRPr="00426FF8">
        <w:rPr>
          <w:rFonts w:ascii="Times New Roman" w:eastAsia="Times New Roman" w:hAnsi="Times New Roman" w:cs="Times New Roman"/>
          <w:color w:val="000000"/>
          <w:sz w:val="28"/>
          <w:szCs w:val="28"/>
          <w:lang w:val="kk-KZ" w:eastAsia="ru-RU"/>
        </w:rPr>
        <w:t xml:space="preserve">]. Шектеулі жарық жағдайында ұзақ уақыт бойы </w:t>
      </w:r>
      <w:r w:rsidRPr="00426FF8">
        <w:rPr>
          <w:rFonts w:ascii="Times New Roman" w:eastAsia="Times New Roman" w:hAnsi="Times New Roman" w:cs="Times New Roman"/>
          <w:i/>
          <w:iCs/>
          <w:color w:val="000000"/>
          <w:sz w:val="28"/>
          <w:szCs w:val="28"/>
          <w:lang w:val="kk-KZ" w:eastAsia="ru-RU"/>
        </w:rPr>
        <w:t>Anabaena cylindrica</w:t>
      </w:r>
      <w:r w:rsidRPr="00426FF8">
        <w:rPr>
          <w:rFonts w:ascii="Times New Roman" w:eastAsia="Times New Roman" w:hAnsi="Times New Roman" w:cs="Times New Roman"/>
          <w:color w:val="000000"/>
          <w:sz w:val="28"/>
          <w:szCs w:val="28"/>
          <w:lang w:val="kk-KZ" w:eastAsia="ru-RU"/>
        </w:rPr>
        <w:t xml:space="preserve"> сутегінің үздіксіз өндірісі экзогендік азот болмаған кезде жүреді [</w:t>
      </w:r>
      <w:r w:rsidR="005E5C79" w:rsidRPr="00426FF8">
        <w:rPr>
          <w:rFonts w:ascii="Times New Roman" w:eastAsia="Times New Roman" w:hAnsi="Times New Roman" w:cs="Times New Roman"/>
          <w:color w:val="000000"/>
          <w:sz w:val="28"/>
          <w:szCs w:val="28"/>
          <w:lang w:val="kk-KZ" w:eastAsia="ru-RU"/>
        </w:rPr>
        <w:t>130</w:t>
      </w:r>
      <w:r w:rsidRPr="00426FF8">
        <w:rPr>
          <w:rFonts w:ascii="Times New Roman" w:eastAsia="Times New Roman" w:hAnsi="Times New Roman" w:cs="Times New Roman"/>
          <w:color w:val="000000"/>
          <w:sz w:val="28"/>
          <w:szCs w:val="28"/>
          <w:lang w:val="kk-KZ" w:eastAsia="ru-RU"/>
        </w:rPr>
        <w:t>]. Цианобактериялардың көпшілігінде нитрогеназа арқылы сутегі өндірісіне жарықтың әсері жақсы зерттелген [</w:t>
      </w:r>
      <w:r w:rsidR="000A44CC" w:rsidRPr="00426FF8">
        <w:rPr>
          <w:rFonts w:ascii="Times New Roman" w:eastAsia="Times New Roman" w:hAnsi="Times New Roman" w:cs="Times New Roman"/>
          <w:color w:val="000000"/>
          <w:sz w:val="28"/>
          <w:szCs w:val="28"/>
          <w:lang w:val="kk-KZ" w:eastAsia="ru-RU"/>
        </w:rPr>
        <w:t>113</w:t>
      </w:r>
      <w:r w:rsidRPr="00426FF8">
        <w:rPr>
          <w:rFonts w:ascii="Times New Roman" w:eastAsia="Times New Roman" w:hAnsi="Times New Roman" w:cs="Times New Roman"/>
          <w:color w:val="000000"/>
          <w:sz w:val="28"/>
          <w:szCs w:val="28"/>
          <w:lang w:val="kk-KZ" w:eastAsia="ru-RU"/>
        </w:rPr>
        <w:t>]. Нитрогеназа функциясы оңтайлы өсу үшін қажет болғаннан әлдеқайда көп жарық қарқындылығында ғана қаныққан. Осылайша, егер дақылдарға жарық әсерінің қарқындылығы 20 Вт/м</w:t>
      </w:r>
      <w:r w:rsidRPr="00426FF8">
        <w:rPr>
          <w:rFonts w:ascii="Times New Roman" w:eastAsia="Times New Roman" w:hAnsi="Times New Roman" w:cs="Times New Roman"/>
          <w:color w:val="000000"/>
          <w:sz w:val="28"/>
          <w:szCs w:val="28"/>
          <w:vertAlign w:val="superscript"/>
          <w:lang w:val="kk-KZ" w:eastAsia="ru-RU"/>
        </w:rPr>
        <w:t>2</w:t>
      </w:r>
      <w:r w:rsidRPr="00426FF8">
        <w:rPr>
          <w:rFonts w:ascii="Times New Roman" w:eastAsia="Times New Roman" w:hAnsi="Times New Roman" w:cs="Times New Roman"/>
          <w:color w:val="000000"/>
          <w:sz w:val="28"/>
          <w:szCs w:val="28"/>
          <w:lang w:val="kk-KZ" w:eastAsia="ru-RU"/>
        </w:rPr>
        <w:t>-ден 60 Вт/м</w:t>
      </w:r>
      <w:r w:rsidRPr="00426FF8">
        <w:rPr>
          <w:rFonts w:ascii="Times New Roman" w:eastAsia="Times New Roman" w:hAnsi="Times New Roman" w:cs="Times New Roman"/>
          <w:color w:val="000000"/>
          <w:sz w:val="28"/>
          <w:szCs w:val="28"/>
          <w:vertAlign w:val="superscript"/>
          <w:lang w:val="kk-KZ" w:eastAsia="ru-RU"/>
        </w:rPr>
        <w:t>2</w:t>
      </w:r>
      <w:r w:rsidRPr="00426FF8">
        <w:rPr>
          <w:rFonts w:ascii="Times New Roman" w:eastAsia="Times New Roman" w:hAnsi="Times New Roman" w:cs="Times New Roman"/>
          <w:color w:val="000000"/>
          <w:sz w:val="28"/>
          <w:szCs w:val="28"/>
          <w:lang w:val="kk-KZ" w:eastAsia="ru-RU"/>
        </w:rPr>
        <w:t>-ге дейін өзгерсе, сутегі өндіру жылдамдығын екі есе арттыруға болады [</w:t>
      </w:r>
      <w:r w:rsidR="000A44CC" w:rsidRPr="00426FF8">
        <w:rPr>
          <w:rFonts w:ascii="Times New Roman" w:eastAsia="Times New Roman" w:hAnsi="Times New Roman" w:cs="Times New Roman"/>
          <w:color w:val="000000"/>
          <w:sz w:val="28"/>
          <w:szCs w:val="28"/>
          <w:lang w:val="kk-KZ" w:eastAsia="ru-RU"/>
        </w:rPr>
        <w:t>114</w:t>
      </w:r>
      <w:r w:rsidRPr="00426FF8">
        <w:rPr>
          <w:rFonts w:ascii="Times New Roman" w:eastAsia="Times New Roman" w:hAnsi="Times New Roman" w:cs="Times New Roman"/>
          <w:color w:val="000000"/>
          <w:sz w:val="28"/>
          <w:szCs w:val="28"/>
          <w:lang w:val="kk-KZ" w:eastAsia="ru-RU"/>
        </w:rPr>
        <w:t>].</w:t>
      </w:r>
    </w:p>
    <w:p w14:paraId="3C501622" w14:textId="6505D781" w:rsidR="007A4403" w:rsidRPr="00426FF8" w:rsidRDefault="007A4403" w:rsidP="00FF106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 xml:space="preserve">Температура: цианобактериялардың көптеген түрлері үшін сутегі өндірудің оңтайлы температурасы 30-40 °C құрайды және әр түрден цианобактерия түріне қарай өзгереді. Мысалы, 22°C температурада өсірілген </w:t>
      </w:r>
      <w:r w:rsidRPr="00426FF8">
        <w:rPr>
          <w:rFonts w:ascii="Times New Roman" w:eastAsia="Times New Roman" w:hAnsi="Times New Roman" w:cs="Times New Roman"/>
          <w:i/>
          <w:iCs/>
          <w:color w:val="000000"/>
          <w:sz w:val="28"/>
          <w:szCs w:val="28"/>
          <w:lang w:val="kk-KZ" w:eastAsia="ru-RU"/>
        </w:rPr>
        <w:t>Nostoc</w:t>
      </w:r>
      <w:r w:rsidRPr="00426FF8">
        <w:rPr>
          <w:rFonts w:ascii="Times New Roman" w:eastAsia="Times New Roman" w:hAnsi="Times New Roman" w:cs="Times New Roman"/>
          <w:color w:val="000000"/>
          <w:sz w:val="28"/>
          <w:szCs w:val="28"/>
          <w:lang w:val="kk-KZ" w:eastAsia="ru-RU"/>
        </w:rPr>
        <w:t xml:space="preserve"> 32°c [</w:t>
      </w:r>
      <w:r w:rsidR="000A44CC" w:rsidRPr="00426FF8">
        <w:rPr>
          <w:rFonts w:ascii="Times New Roman" w:eastAsia="Times New Roman" w:hAnsi="Times New Roman" w:cs="Times New Roman"/>
          <w:color w:val="000000"/>
          <w:sz w:val="28"/>
          <w:szCs w:val="28"/>
          <w:lang w:val="kk-KZ" w:eastAsia="ru-RU"/>
        </w:rPr>
        <w:t>115</w:t>
      </w:r>
      <w:r w:rsidRPr="00426FF8">
        <w:rPr>
          <w:rFonts w:ascii="Times New Roman" w:eastAsia="Times New Roman" w:hAnsi="Times New Roman" w:cs="Times New Roman"/>
          <w:color w:val="000000"/>
          <w:sz w:val="28"/>
          <w:szCs w:val="28"/>
          <w:lang w:val="kk-KZ" w:eastAsia="ru-RU"/>
        </w:rPr>
        <w:t xml:space="preserve">] температураға қарағанда сутегі өндірісінің жоғары көрсеткіштерін көрсетті, ал </w:t>
      </w:r>
      <w:r w:rsidRPr="00426FF8">
        <w:rPr>
          <w:rFonts w:ascii="Times New Roman" w:eastAsia="Times New Roman" w:hAnsi="Times New Roman" w:cs="Times New Roman"/>
          <w:i/>
          <w:iCs/>
          <w:color w:val="000000"/>
          <w:sz w:val="28"/>
          <w:szCs w:val="28"/>
          <w:lang w:val="kk-KZ" w:eastAsia="ru-RU"/>
        </w:rPr>
        <w:t>Nostoc muscorum</w:t>
      </w:r>
      <w:r w:rsidRPr="00426FF8">
        <w:rPr>
          <w:rFonts w:ascii="Times New Roman" w:eastAsia="Times New Roman" w:hAnsi="Times New Roman" w:cs="Times New Roman"/>
          <w:color w:val="000000"/>
          <w:sz w:val="28"/>
          <w:szCs w:val="28"/>
          <w:lang w:val="kk-KZ" w:eastAsia="ru-RU"/>
        </w:rPr>
        <w:t xml:space="preserve"> SPU004 40°C температурада оңтайлы сутегі өндірісін көрсетті [</w:t>
      </w:r>
      <w:r w:rsidR="000A44CC" w:rsidRPr="00426FF8">
        <w:rPr>
          <w:rFonts w:ascii="Times New Roman" w:eastAsia="Times New Roman" w:hAnsi="Times New Roman" w:cs="Times New Roman"/>
          <w:color w:val="000000"/>
          <w:sz w:val="28"/>
          <w:szCs w:val="28"/>
          <w:lang w:val="kk-KZ" w:eastAsia="ru-RU"/>
        </w:rPr>
        <w:t>116</w:t>
      </w:r>
      <w:r w:rsidRPr="00426FF8">
        <w:rPr>
          <w:rFonts w:ascii="Times New Roman" w:eastAsia="Times New Roman" w:hAnsi="Times New Roman" w:cs="Times New Roman"/>
          <w:color w:val="000000"/>
          <w:sz w:val="28"/>
          <w:szCs w:val="28"/>
          <w:lang w:val="kk-KZ" w:eastAsia="ru-RU"/>
        </w:rPr>
        <w:t xml:space="preserve">]. Екінші жағынан, </w:t>
      </w:r>
      <w:r w:rsidRPr="00426FF8">
        <w:rPr>
          <w:rFonts w:ascii="Times New Roman" w:eastAsia="Times New Roman" w:hAnsi="Times New Roman" w:cs="Times New Roman"/>
          <w:i/>
          <w:iCs/>
          <w:color w:val="000000"/>
          <w:sz w:val="28"/>
          <w:szCs w:val="28"/>
          <w:lang w:val="kk-KZ" w:eastAsia="ru-RU"/>
        </w:rPr>
        <w:t>Anabaena variabilis</w:t>
      </w:r>
      <w:r w:rsidRPr="00426FF8">
        <w:rPr>
          <w:rFonts w:ascii="Times New Roman" w:eastAsia="Times New Roman" w:hAnsi="Times New Roman" w:cs="Times New Roman"/>
          <w:color w:val="000000"/>
          <w:sz w:val="28"/>
          <w:szCs w:val="28"/>
          <w:lang w:val="kk-KZ" w:eastAsia="ru-RU"/>
        </w:rPr>
        <w:t xml:space="preserve"> S</w:t>
      </w:r>
      <w:r w:rsidR="007B5F9F" w:rsidRPr="00426FF8">
        <w:rPr>
          <w:rFonts w:ascii="Times New Roman" w:eastAsia="Times New Roman" w:hAnsi="Times New Roman" w:cs="Times New Roman"/>
          <w:color w:val="000000"/>
          <w:sz w:val="28"/>
          <w:szCs w:val="28"/>
          <w:lang w:val="kk-KZ" w:eastAsia="ru-RU"/>
        </w:rPr>
        <w:t>PU 003 30°C температурада сутегін</w:t>
      </w:r>
      <w:r w:rsidRPr="00426FF8">
        <w:rPr>
          <w:rFonts w:ascii="Times New Roman" w:eastAsia="Times New Roman" w:hAnsi="Times New Roman" w:cs="Times New Roman"/>
          <w:color w:val="000000"/>
          <w:sz w:val="28"/>
          <w:szCs w:val="28"/>
          <w:lang w:val="kk-KZ" w:eastAsia="ru-RU"/>
        </w:rPr>
        <w:t>ің оңтайлы бөлінуін көрсетеді [</w:t>
      </w:r>
      <w:r w:rsidR="000A44CC" w:rsidRPr="00426FF8">
        <w:rPr>
          <w:rFonts w:ascii="Times New Roman" w:eastAsia="Times New Roman" w:hAnsi="Times New Roman" w:cs="Times New Roman"/>
          <w:color w:val="000000"/>
          <w:sz w:val="28"/>
          <w:szCs w:val="28"/>
          <w:lang w:val="kk-KZ" w:eastAsia="ru-RU"/>
        </w:rPr>
        <w:t>117</w:t>
      </w:r>
      <w:r w:rsidRPr="00426FF8">
        <w:rPr>
          <w:rFonts w:ascii="Times New Roman" w:eastAsia="Times New Roman" w:hAnsi="Times New Roman" w:cs="Times New Roman"/>
          <w:color w:val="000000"/>
          <w:sz w:val="28"/>
          <w:szCs w:val="28"/>
          <w:lang w:val="kk-KZ" w:eastAsia="ru-RU"/>
        </w:rPr>
        <w:t>].</w:t>
      </w:r>
    </w:p>
    <w:p w14:paraId="676DFA01" w14:textId="2CDA937E" w:rsidR="007A4403" w:rsidRPr="00426FF8" w:rsidRDefault="007A4403" w:rsidP="00FF106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Тұздылық: тұздылық цианобактериялардың сутегі өндірісіне әсер етеді [</w:t>
      </w:r>
      <w:r w:rsidR="000A44CC" w:rsidRPr="00426FF8">
        <w:rPr>
          <w:rFonts w:ascii="Times New Roman" w:eastAsia="Times New Roman" w:hAnsi="Times New Roman" w:cs="Times New Roman"/>
          <w:color w:val="000000"/>
          <w:sz w:val="28"/>
          <w:szCs w:val="28"/>
          <w:lang w:val="kk-KZ" w:eastAsia="ru-RU"/>
        </w:rPr>
        <w:t>118</w:t>
      </w:r>
      <w:r w:rsidRPr="00426FF8">
        <w:rPr>
          <w:rFonts w:ascii="Times New Roman" w:eastAsia="Times New Roman" w:hAnsi="Times New Roman" w:cs="Times New Roman"/>
          <w:color w:val="000000"/>
          <w:sz w:val="28"/>
          <w:szCs w:val="28"/>
          <w:lang w:val="kk-KZ" w:eastAsia="ru-RU"/>
        </w:rPr>
        <w:t xml:space="preserve">]. Тұтастай алғанда, тұщы су цианобактериялары </w:t>
      </w:r>
      <w:r w:rsidR="007B5F9F" w:rsidRPr="00426FF8">
        <w:rPr>
          <w:rFonts w:ascii="Times New Roman" w:eastAsia="Times New Roman" w:hAnsi="Times New Roman" w:cs="Times New Roman"/>
          <w:color w:val="000000"/>
          <w:sz w:val="28"/>
          <w:szCs w:val="28"/>
          <w:lang w:val="kk-KZ" w:eastAsia="ru-RU"/>
        </w:rPr>
        <w:t>тұздылықтың жоғарылауымен сутегін</w:t>
      </w:r>
      <w:r w:rsidRPr="00426FF8">
        <w:rPr>
          <w:rFonts w:ascii="Times New Roman" w:eastAsia="Times New Roman" w:hAnsi="Times New Roman" w:cs="Times New Roman"/>
          <w:color w:val="000000"/>
          <w:sz w:val="28"/>
          <w:szCs w:val="28"/>
          <w:lang w:val="kk-KZ" w:eastAsia="ru-RU"/>
        </w:rPr>
        <w:t>ің түзілу жылдамдығының төмендеуін көрсетеді. Бұл Na+ иондарын жасушалардан ығыстыру немесе Na+ ағынын болдырмау үшін энергия мен тотықсыздандырғыштардың айырмашылықтарына байланысты болуы мүмкін [</w:t>
      </w:r>
      <w:r w:rsidR="000A44CC" w:rsidRPr="00426FF8">
        <w:rPr>
          <w:rFonts w:ascii="Times New Roman" w:eastAsia="Times New Roman" w:hAnsi="Times New Roman" w:cs="Times New Roman"/>
          <w:color w:val="000000"/>
          <w:sz w:val="28"/>
          <w:szCs w:val="28"/>
          <w:lang w:val="kk-KZ" w:eastAsia="ru-RU"/>
        </w:rPr>
        <w:t>119</w:t>
      </w:r>
      <w:r w:rsidRPr="00426FF8">
        <w:rPr>
          <w:rFonts w:ascii="Times New Roman" w:eastAsia="Times New Roman" w:hAnsi="Times New Roman" w:cs="Times New Roman"/>
          <w:color w:val="000000"/>
          <w:sz w:val="28"/>
          <w:szCs w:val="28"/>
          <w:lang w:val="kk-KZ" w:eastAsia="ru-RU"/>
        </w:rPr>
        <w:t>].</w:t>
      </w:r>
    </w:p>
    <w:p w14:paraId="011CE889" w14:textId="1A9F8A1B" w:rsidR="007A4403" w:rsidRPr="00426FF8" w:rsidRDefault="007A4403" w:rsidP="00FF106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lastRenderedPageBreak/>
        <w:t xml:space="preserve">Микроэлементтер: кобальт (Co), мыс (Cu), молибден (Mo), мырыш (Zn) және никель (Ni) сияқты микроэлементтер сутегі өндірісіне әсер етеді. Бұл металдардың көпшілігі сутегі өндірісінің айтарлықтай өскенін көрсетті және бұл олардың нитрогеназа ферментіне қатысуына байланысты деп саналады. Мысалы, </w:t>
      </w:r>
      <w:r w:rsidRPr="00426FF8">
        <w:rPr>
          <w:rFonts w:ascii="Times New Roman" w:eastAsia="Times New Roman" w:hAnsi="Times New Roman" w:cs="Times New Roman"/>
          <w:i/>
          <w:iCs/>
          <w:color w:val="000000"/>
          <w:sz w:val="28"/>
          <w:szCs w:val="28"/>
          <w:lang w:val="kk-KZ" w:eastAsia="ru-RU"/>
        </w:rPr>
        <w:t>Anabaena variabilis</w:t>
      </w:r>
      <w:r w:rsidRPr="00426FF8">
        <w:rPr>
          <w:rFonts w:ascii="Times New Roman" w:eastAsia="Times New Roman" w:hAnsi="Times New Roman" w:cs="Times New Roman"/>
          <w:color w:val="000000"/>
          <w:sz w:val="28"/>
          <w:szCs w:val="28"/>
          <w:lang w:val="kk-KZ" w:eastAsia="ru-RU"/>
        </w:rPr>
        <w:t xml:space="preserve"> SPU003 Co, Cu, Mn, Zn, Ni және Fe иондарына жоғары сезімталдыққа ие және осы иондардың концентрациясы 10 мм-ден төмен болған кезде сутегі түзілуін көрсетпейді [</w:t>
      </w:r>
      <w:r w:rsidR="000A44CC" w:rsidRPr="00426FF8">
        <w:rPr>
          <w:rFonts w:ascii="Times New Roman" w:eastAsia="Times New Roman" w:hAnsi="Times New Roman" w:cs="Times New Roman"/>
          <w:color w:val="000000"/>
          <w:sz w:val="28"/>
          <w:szCs w:val="28"/>
          <w:lang w:val="kk-KZ" w:eastAsia="ru-RU"/>
        </w:rPr>
        <w:t>120</w:t>
      </w:r>
      <w:r w:rsidRPr="00426FF8">
        <w:rPr>
          <w:rFonts w:ascii="Times New Roman" w:eastAsia="Times New Roman" w:hAnsi="Times New Roman" w:cs="Times New Roman"/>
          <w:color w:val="000000"/>
          <w:sz w:val="28"/>
          <w:szCs w:val="28"/>
          <w:lang w:val="kk-KZ" w:eastAsia="ru-RU"/>
        </w:rPr>
        <w:t xml:space="preserve">]. Темір иондары литріне 5,0 мг болатын </w:t>
      </w:r>
      <w:r w:rsidRPr="00426FF8">
        <w:rPr>
          <w:rFonts w:ascii="Times New Roman" w:eastAsia="Times New Roman" w:hAnsi="Times New Roman" w:cs="Times New Roman"/>
          <w:i/>
          <w:iCs/>
          <w:color w:val="000000"/>
          <w:sz w:val="28"/>
          <w:szCs w:val="28"/>
          <w:lang w:val="kk-KZ" w:eastAsia="ru-RU"/>
        </w:rPr>
        <w:t>Anabaena cylindrica</w:t>
      </w:r>
      <w:r w:rsidRPr="00426FF8">
        <w:rPr>
          <w:rFonts w:ascii="Times New Roman" w:eastAsia="Times New Roman" w:hAnsi="Times New Roman" w:cs="Times New Roman"/>
          <w:color w:val="000000"/>
          <w:sz w:val="28"/>
          <w:szCs w:val="28"/>
          <w:lang w:val="kk-KZ" w:eastAsia="ru-RU"/>
        </w:rPr>
        <w:t xml:space="preserve"> дақылы темір иондары литріне 0,5 мг болатын дақылға қарағанда сутекті шамамен екі есе жылдам шығарады [</w:t>
      </w:r>
      <w:r w:rsidR="000A44CC" w:rsidRPr="00426FF8">
        <w:rPr>
          <w:rFonts w:ascii="Times New Roman" w:eastAsia="Times New Roman" w:hAnsi="Times New Roman" w:cs="Times New Roman"/>
          <w:color w:val="000000"/>
          <w:sz w:val="28"/>
          <w:szCs w:val="28"/>
          <w:lang w:val="kk-KZ" w:eastAsia="ru-RU"/>
        </w:rPr>
        <w:t>121</w:t>
      </w:r>
      <w:r w:rsidRPr="00426FF8">
        <w:rPr>
          <w:rFonts w:ascii="Times New Roman" w:eastAsia="Times New Roman" w:hAnsi="Times New Roman" w:cs="Times New Roman"/>
          <w:color w:val="000000"/>
          <w:sz w:val="28"/>
          <w:szCs w:val="28"/>
          <w:lang w:val="kk-KZ" w:eastAsia="ru-RU"/>
        </w:rPr>
        <w:t>].</w:t>
      </w:r>
    </w:p>
    <w:p w14:paraId="4D118006" w14:textId="052525CA" w:rsidR="007A4403" w:rsidRPr="00426FF8" w:rsidRDefault="007A4403" w:rsidP="00FF106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Көміртегі көзі: көміртегі көздері нитрогеназа белсенділігіне әсер ету арқылы сутегі өндірісіне айтарлықтай әсер ет</w:t>
      </w:r>
      <w:r w:rsidR="007B5F9F" w:rsidRPr="00426FF8">
        <w:rPr>
          <w:rFonts w:ascii="Times New Roman" w:eastAsia="Times New Roman" w:hAnsi="Times New Roman" w:cs="Times New Roman"/>
          <w:color w:val="000000"/>
          <w:sz w:val="28"/>
          <w:szCs w:val="28"/>
          <w:lang w:val="kk-KZ" w:eastAsia="ru-RU"/>
        </w:rPr>
        <w:t>етіні де белгілі [</w:t>
      </w:r>
      <w:r w:rsidR="000A44CC" w:rsidRPr="00426FF8">
        <w:rPr>
          <w:rFonts w:ascii="Times New Roman" w:eastAsia="Times New Roman" w:hAnsi="Times New Roman" w:cs="Times New Roman"/>
          <w:color w:val="000000"/>
          <w:sz w:val="28"/>
          <w:szCs w:val="28"/>
          <w:lang w:val="kk-KZ" w:eastAsia="ru-RU"/>
        </w:rPr>
        <w:t>122</w:t>
      </w:r>
      <w:r w:rsidR="007B5F9F" w:rsidRPr="00426FF8">
        <w:rPr>
          <w:rFonts w:ascii="Times New Roman" w:eastAsia="Times New Roman" w:hAnsi="Times New Roman" w:cs="Times New Roman"/>
          <w:color w:val="000000"/>
          <w:sz w:val="28"/>
          <w:szCs w:val="28"/>
          <w:lang w:val="kk-KZ" w:eastAsia="ru-RU"/>
        </w:rPr>
        <w:t>]. Көміртегін</w:t>
      </w:r>
      <w:r w:rsidRPr="00426FF8">
        <w:rPr>
          <w:rFonts w:ascii="Times New Roman" w:eastAsia="Times New Roman" w:hAnsi="Times New Roman" w:cs="Times New Roman"/>
          <w:color w:val="000000"/>
          <w:sz w:val="28"/>
          <w:szCs w:val="28"/>
          <w:lang w:val="kk-KZ" w:eastAsia="ru-RU"/>
        </w:rPr>
        <w:t>ің әртүрлі көздерінің болуы кофактор қосылыстарының нитрогеназаға электрондар беру қабілетінің өзгеруіне әкеледі, бұл сутектің түзілуіне әсер етеді [</w:t>
      </w:r>
      <w:r w:rsidR="000A44CC" w:rsidRPr="00426FF8">
        <w:rPr>
          <w:rFonts w:ascii="Times New Roman" w:eastAsia="Times New Roman" w:hAnsi="Times New Roman" w:cs="Times New Roman"/>
          <w:color w:val="000000"/>
          <w:sz w:val="28"/>
          <w:szCs w:val="28"/>
          <w:lang w:val="kk-KZ" w:eastAsia="ru-RU"/>
        </w:rPr>
        <w:t>122</w:t>
      </w:r>
      <w:r w:rsidRPr="00426FF8">
        <w:rPr>
          <w:rFonts w:ascii="Times New Roman" w:eastAsia="Times New Roman" w:hAnsi="Times New Roman" w:cs="Times New Roman"/>
          <w:color w:val="000000"/>
          <w:sz w:val="28"/>
          <w:szCs w:val="28"/>
          <w:lang w:val="kk-KZ" w:eastAsia="ru-RU"/>
        </w:rPr>
        <w:t>].</w:t>
      </w:r>
    </w:p>
    <w:p w14:paraId="33693F1F" w14:textId="722E6825" w:rsidR="007A4403" w:rsidRPr="00426FF8" w:rsidRDefault="007A4403" w:rsidP="00FF106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 xml:space="preserve">Азот көзі: бірнеше бейорганикалық азотты қосылыстар сутегі өндірісінің жылдамдығына қатты әсер етеді. Нитриттер, нитраттар және аммиак </w:t>
      </w:r>
      <w:r w:rsidRPr="00426FF8">
        <w:rPr>
          <w:rFonts w:ascii="Times New Roman" w:eastAsia="Times New Roman" w:hAnsi="Times New Roman" w:cs="Times New Roman"/>
          <w:i/>
          <w:iCs/>
          <w:color w:val="000000"/>
          <w:sz w:val="28"/>
          <w:szCs w:val="28"/>
          <w:lang w:val="kk-KZ" w:eastAsia="ru-RU"/>
        </w:rPr>
        <w:t>Anabaena variabilis</w:t>
      </w:r>
      <w:r w:rsidRPr="00426FF8">
        <w:rPr>
          <w:rFonts w:ascii="Times New Roman" w:eastAsia="Times New Roman" w:hAnsi="Times New Roman" w:cs="Times New Roman"/>
          <w:color w:val="000000"/>
          <w:sz w:val="28"/>
          <w:szCs w:val="28"/>
          <w:lang w:val="kk-KZ" w:eastAsia="ru-RU"/>
        </w:rPr>
        <w:t xml:space="preserve"> SPU003 және </w:t>
      </w:r>
      <w:r w:rsidRPr="00426FF8">
        <w:rPr>
          <w:rFonts w:ascii="Times New Roman" w:eastAsia="Times New Roman" w:hAnsi="Times New Roman" w:cs="Times New Roman"/>
          <w:i/>
          <w:iCs/>
          <w:color w:val="000000"/>
          <w:sz w:val="28"/>
          <w:szCs w:val="28"/>
          <w:lang w:val="kk-KZ" w:eastAsia="ru-RU"/>
        </w:rPr>
        <w:t>Anabaena cylindrica</w:t>
      </w:r>
      <w:r w:rsidRPr="00426FF8">
        <w:rPr>
          <w:rFonts w:ascii="Times New Roman" w:eastAsia="Times New Roman" w:hAnsi="Times New Roman" w:cs="Times New Roman"/>
          <w:color w:val="000000"/>
          <w:sz w:val="28"/>
          <w:szCs w:val="28"/>
          <w:lang w:val="kk-KZ" w:eastAsia="ru-RU"/>
        </w:rPr>
        <w:t>-да нитрогеназаны тежей</w:t>
      </w:r>
      <w:r w:rsidR="000A44CC" w:rsidRPr="00426FF8">
        <w:rPr>
          <w:rFonts w:ascii="Times New Roman" w:eastAsia="Times New Roman" w:hAnsi="Times New Roman" w:cs="Times New Roman"/>
          <w:color w:val="000000"/>
          <w:sz w:val="28"/>
          <w:szCs w:val="28"/>
          <w:lang w:val="kk-KZ" w:eastAsia="ru-RU"/>
        </w:rPr>
        <w:t>тіні белгілі болды [123, 124</w:t>
      </w:r>
      <w:r w:rsidRPr="00426FF8">
        <w:rPr>
          <w:rFonts w:ascii="Times New Roman" w:eastAsia="Times New Roman" w:hAnsi="Times New Roman" w:cs="Times New Roman"/>
          <w:color w:val="000000"/>
          <w:sz w:val="28"/>
          <w:szCs w:val="28"/>
          <w:lang w:val="kk-KZ" w:eastAsia="ru-RU"/>
        </w:rPr>
        <w:t>]. Әдетте, барлық экзогендік қосылған азот көздері нитрогеназа синтезін тежейді [</w:t>
      </w:r>
      <w:r w:rsidR="000A44CC" w:rsidRPr="00426FF8">
        <w:rPr>
          <w:rFonts w:ascii="Times New Roman" w:eastAsia="Times New Roman" w:hAnsi="Times New Roman" w:cs="Times New Roman"/>
          <w:color w:val="000000"/>
          <w:sz w:val="28"/>
          <w:szCs w:val="28"/>
          <w:lang w:val="kk-KZ" w:eastAsia="ru-RU"/>
        </w:rPr>
        <w:t>125</w:t>
      </w:r>
      <w:r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i/>
          <w:iCs/>
          <w:color w:val="000000"/>
          <w:sz w:val="28"/>
          <w:szCs w:val="28"/>
          <w:lang w:val="kk-KZ" w:eastAsia="ru-RU"/>
        </w:rPr>
        <w:t>Anabaena cylindrica</w:t>
      </w:r>
      <w:r w:rsidRPr="00426FF8">
        <w:rPr>
          <w:rFonts w:ascii="Times New Roman" w:eastAsia="Times New Roman" w:hAnsi="Times New Roman" w:cs="Times New Roman"/>
          <w:color w:val="000000"/>
          <w:sz w:val="28"/>
          <w:szCs w:val="28"/>
          <w:lang w:val="kk-KZ" w:eastAsia="ru-RU"/>
        </w:rPr>
        <w:t xml:space="preserve">-да аммонийдің қосылуы (0,2 мм </w:t>
      </w:r>
      <w:r w:rsidR="007B5F9F" w:rsidRPr="00426FF8">
        <w:rPr>
          <w:rFonts w:ascii="Times New Roman" w:eastAsia="Times New Roman" w:hAnsi="Times New Roman" w:cs="Times New Roman"/>
          <w:color w:val="000000"/>
          <w:sz w:val="28"/>
          <w:szCs w:val="28"/>
          <w:lang w:val="kk-KZ" w:eastAsia="ru-RU"/>
        </w:rPr>
        <w:t>NH4+) белгілі бір уақытта сутегін</w:t>
      </w:r>
      <w:r w:rsidRPr="00426FF8">
        <w:rPr>
          <w:rFonts w:ascii="Times New Roman" w:eastAsia="Times New Roman" w:hAnsi="Times New Roman" w:cs="Times New Roman"/>
          <w:color w:val="000000"/>
          <w:sz w:val="28"/>
          <w:szCs w:val="28"/>
          <w:lang w:val="kk-KZ" w:eastAsia="ru-RU"/>
        </w:rPr>
        <w:t>ің түзілуін тежейді, бірақ мезгіл-мезгіл аз мөлшерде (0,1</w:t>
      </w:r>
      <w:r w:rsidR="007B5F9F" w:rsidRPr="00426FF8">
        <w:rPr>
          <w:rFonts w:ascii="Times New Roman" w:eastAsia="Times New Roman" w:hAnsi="Times New Roman" w:cs="Times New Roman"/>
          <w:color w:val="000000"/>
          <w:sz w:val="28"/>
          <w:szCs w:val="28"/>
          <w:lang w:val="kk-KZ" w:eastAsia="ru-RU"/>
        </w:rPr>
        <w:t xml:space="preserve"> мм аммоний хлориді) қосу сутегін</w:t>
      </w:r>
      <w:r w:rsidR="005E5C79" w:rsidRPr="00426FF8">
        <w:rPr>
          <w:rFonts w:ascii="Times New Roman" w:eastAsia="Times New Roman" w:hAnsi="Times New Roman" w:cs="Times New Roman"/>
          <w:color w:val="000000"/>
          <w:sz w:val="28"/>
          <w:szCs w:val="28"/>
          <w:lang w:val="kk-KZ" w:eastAsia="ru-RU"/>
        </w:rPr>
        <w:t>ің бөлінуін тежемейді [</w:t>
      </w:r>
      <w:r w:rsidR="000A44CC" w:rsidRPr="00426FF8">
        <w:rPr>
          <w:rFonts w:ascii="Times New Roman" w:eastAsia="Times New Roman" w:hAnsi="Times New Roman" w:cs="Times New Roman"/>
          <w:color w:val="000000"/>
          <w:sz w:val="28"/>
          <w:szCs w:val="28"/>
          <w:lang w:val="kk-KZ" w:eastAsia="ru-RU"/>
        </w:rPr>
        <w:t>125</w:t>
      </w:r>
      <w:r w:rsidRPr="00426FF8">
        <w:rPr>
          <w:rFonts w:ascii="Times New Roman" w:eastAsia="Times New Roman" w:hAnsi="Times New Roman" w:cs="Times New Roman"/>
          <w:color w:val="000000"/>
          <w:sz w:val="28"/>
          <w:szCs w:val="28"/>
          <w:lang w:val="kk-KZ" w:eastAsia="ru-RU"/>
        </w:rPr>
        <w:t>]. Алайда, азот көзінің әсері әрдайым айқын әсерлермен бірге жүрмейді және оны түсіндіру нақты емес. Кейбір зерттеулер қоршаған ортадағы азот құрамына байланысты сутегі өндірісінде айтарлықтай айырмашылықтар бар екенін көрсетті [</w:t>
      </w:r>
      <w:r w:rsidR="005E5C79" w:rsidRPr="00426FF8">
        <w:rPr>
          <w:rFonts w:ascii="Times New Roman" w:eastAsia="Times New Roman" w:hAnsi="Times New Roman" w:cs="Times New Roman"/>
          <w:color w:val="000000"/>
          <w:sz w:val="28"/>
          <w:szCs w:val="28"/>
          <w:lang w:val="kk-KZ" w:eastAsia="ru-RU"/>
        </w:rPr>
        <w:t>122</w:t>
      </w:r>
      <w:r w:rsidRPr="00426FF8">
        <w:rPr>
          <w:rFonts w:ascii="Times New Roman" w:eastAsia="Times New Roman" w:hAnsi="Times New Roman" w:cs="Times New Roman"/>
          <w:color w:val="000000"/>
          <w:sz w:val="28"/>
          <w:szCs w:val="28"/>
          <w:lang w:val="kk-KZ" w:eastAsia="ru-RU"/>
        </w:rPr>
        <w:t xml:space="preserve">], ал басқа зерттеулер керісінше </w:t>
      </w:r>
      <w:r w:rsidR="007B5F9F" w:rsidRPr="00426FF8">
        <w:rPr>
          <w:rFonts w:ascii="Times New Roman" w:eastAsia="Times New Roman" w:hAnsi="Times New Roman" w:cs="Times New Roman"/>
          <w:color w:val="000000"/>
          <w:sz w:val="28"/>
          <w:szCs w:val="28"/>
          <w:lang w:val="kk-KZ" w:eastAsia="ru-RU"/>
        </w:rPr>
        <w:t>нәтижелер көрсетті</w:t>
      </w:r>
      <w:r w:rsidR="005E5C79" w:rsidRPr="00426FF8">
        <w:rPr>
          <w:rFonts w:ascii="Times New Roman" w:eastAsia="Times New Roman" w:hAnsi="Times New Roman" w:cs="Times New Roman"/>
          <w:color w:val="000000"/>
          <w:sz w:val="28"/>
          <w:szCs w:val="28"/>
          <w:lang w:val="kk-KZ" w:eastAsia="ru-RU"/>
        </w:rPr>
        <w:t xml:space="preserve"> [</w:t>
      </w:r>
      <w:r w:rsidR="000A44CC" w:rsidRPr="00426FF8">
        <w:rPr>
          <w:rFonts w:ascii="Times New Roman" w:eastAsia="Times New Roman" w:hAnsi="Times New Roman" w:cs="Times New Roman"/>
          <w:color w:val="000000"/>
          <w:sz w:val="28"/>
          <w:szCs w:val="28"/>
          <w:lang w:val="kk-KZ" w:eastAsia="ru-RU"/>
        </w:rPr>
        <w:t>126</w:t>
      </w:r>
      <w:r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i/>
          <w:iCs/>
          <w:color w:val="000000"/>
          <w:sz w:val="28"/>
          <w:szCs w:val="28"/>
          <w:lang w:val="kk-KZ" w:eastAsia="ru-RU"/>
        </w:rPr>
        <w:t>Anabaena cylindrica</w:t>
      </w:r>
      <w:r w:rsidRPr="00426FF8">
        <w:rPr>
          <w:rFonts w:ascii="Times New Roman" w:eastAsia="Times New Roman" w:hAnsi="Times New Roman" w:cs="Times New Roman"/>
          <w:color w:val="000000"/>
          <w:sz w:val="28"/>
          <w:szCs w:val="28"/>
          <w:lang w:val="kk-KZ" w:eastAsia="ru-RU"/>
        </w:rPr>
        <w:t xml:space="preserve"> культурасында аммоний хлоридін (0,1 мм-ден 0,5 мм-ге дейін) біртіндеп қосқа</w:t>
      </w:r>
      <w:r w:rsidR="007B5F9F" w:rsidRPr="00426FF8">
        <w:rPr>
          <w:rFonts w:ascii="Times New Roman" w:eastAsia="Times New Roman" w:hAnsi="Times New Roman" w:cs="Times New Roman"/>
          <w:color w:val="000000"/>
          <w:sz w:val="28"/>
          <w:szCs w:val="28"/>
          <w:lang w:val="kk-KZ" w:eastAsia="ru-RU"/>
        </w:rPr>
        <w:t>нда оттегі өндірісі басым болған</w:t>
      </w:r>
      <w:r w:rsidRPr="00426FF8">
        <w:rPr>
          <w:rFonts w:ascii="Times New Roman" w:eastAsia="Times New Roman" w:hAnsi="Times New Roman" w:cs="Times New Roman"/>
          <w:color w:val="000000"/>
          <w:sz w:val="28"/>
          <w:szCs w:val="28"/>
          <w:lang w:val="kk-KZ" w:eastAsia="ru-RU"/>
        </w:rPr>
        <w:t xml:space="preserve"> [</w:t>
      </w:r>
      <w:r w:rsidR="000A44CC" w:rsidRPr="00426FF8">
        <w:rPr>
          <w:rFonts w:ascii="Times New Roman" w:eastAsia="Times New Roman" w:hAnsi="Times New Roman" w:cs="Times New Roman"/>
          <w:color w:val="000000"/>
          <w:sz w:val="28"/>
          <w:szCs w:val="28"/>
          <w:lang w:val="kk-KZ" w:eastAsia="ru-RU"/>
        </w:rPr>
        <w:t>127</w:t>
      </w:r>
      <w:r w:rsidRPr="00426FF8">
        <w:rPr>
          <w:rFonts w:ascii="Times New Roman" w:eastAsia="Times New Roman" w:hAnsi="Times New Roman" w:cs="Times New Roman"/>
          <w:color w:val="000000"/>
          <w:sz w:val="28"/>
          <w:szCs w:val="28"/>
          <w:lang w:val="kk-KZ" w:eastAsia="ru-RU"/>
        </w:rPr>
        <w:t>]. Сутегі өндірісінің оттегіге қатынасы (4:1) толық азотты аштық жағдайында аммоний иондарын қосу арқылы азаяды (1,7:1) [</w:t>
      </w:r>
      <w:r w:rsidR="000A44CC" w:rsidRPr="00426FF8">
        <w:rPr>
          <w:rFonts w:ascii="Times New Roman" w:eastAsia="Times New Roman" w:hAnsi="Times New Roman" w:cs="Times New Roman"/>
          <w:color w:val="000000"/>
          <w:sz w:val="28"/>
          <w:szCs w:val="28"/>
          <w:lang w:val="kk-KZ" w:eastAsia="ru-RU"/>
        </w:rPr>
        <w:t>128</w:t>
      </w:r>
      <w:r w:rsidRPr="00426FF8">
        <w:rPr>
          <w:rFonts w:ascii="Times New Roman" w:eastAsia="Times New Roman" w:hAnsi="Times New Roman" w:cs="Times New Roman"/>
          <w:color w:val="000000"/>
          <w:sz w:val="28"/>
          <w:szCs w:val="28"/>
          <w:lang w:val="kk-KZ" w:eastAsia="ru-RU"/>
        </w:rPr>
        <w:t>].</w:t>
      </w:r>
    </w:p>
    <w:p w14:paraId="67A75E81" w14:textId="2FC1F509" w:rsidR="007A4403" w:rsidRPr="00426FF8" w:rsidRDefault="007A4403" w:rsidP="00FF106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 xml:space="preserve">Молекулалық азот: молекулалық азот сутегі түзілуінің және </w:t>
      </w:r>
      <w:r w:rsidR="007B5F9F" w:rsidRPr="00426FF8">
        <w:rPr>
          <w:rFonts w:ascii="Times New Roman" w:eastAsia="Times New Roman" w:hAnsi="Times New Roman" w:cs="Times New Roman"/>
          <w:color w:val="000000"/>
          <w:sz w:val="28"/>
          <w:szCs w:val="28"/>
          <w:lang w:val="kk-KZ" w:eastAsia="ru-RU"/>
        </w:rPr>
        <w:t xml:space="preserve">егер бұл сутекті өндіру үшін өте қажет болса </w:t>
      </w:r>
      <w:r w:rsidRPr="00426FF8">
        <w:rPr>
          <w:rFonts w:ascii="Times New Roman" w:eastAsia="Times New Roman" w:hAnsi="Times New Roman" w:cs="Times New Roman"/>
          <w:color w:val="000000"/>
          <w:sz w:val="28"/>
          <w:szCs w:val="28"/>
          <w:lang w:val="kk-KZ" w:eastAsia="ru-RU"/>
        </w:rPr>
        <w:t xml:space="preserve">молекулалық азотты жоюдың бәсекеге қабілетті ингибиторы болып </w:t>
      </w:r>
      <w:r w:rsidR="007B5F9F" w:rsidRPr="00426FF8">
        <w:rPr>
          <w:rFonts w:ascii="Times New Roman" w:eastAsia="Times New Roman" w:hAnsi="Times New Roman" w:cs="Times New Roman"/>
          <w:color w:val="000000"/>
          <w:sz w:val="28"/>
          <w:szCs w:val="28"/>
          <w:lang w:val="kk-KZ" w:eastAsia="ru-RU"/>
        </w:rPr>
        <w:t>табылады. Сутегін</w:t>
      </w:r>
      <w:r w:rsidRPr="00426FF8">
        <w:rPr>
          <w:rFonts w:ascii="Times New Roman" w:eastAsia="Times New Roman" w:hAnsi="Times New Roman" w:cs="Times New Roman"/>
          <w:color w:val="000000"/>
          <w:sz w:val="28"/>
          <w:szCs w:val="28"/>
          <w:lang w:val="kk-KZ" w:eastAsia="ru-RU"/>
        </w:rPr>
        <w:t>ің түзілуі молекулалық азоттың қатысуымен айтарлықтай тежелуі мүмкін [</w:t>
      </w:r>
      <w:r w:rsidR="000A44CC" w:rsidRPr="00426FF8">
        <w:rPr>
          <w:rFonts w:ascii="Times New Roman" w:eastAsia="Times New Roman" w:hAnsi="Times New Roman" w:cs="Times New Roman"/>
          <w:color w:val="000000"/>
          <w:sz w:val="28"/>
          <w:szCs w:val="28"/>
          <w:lang w:val="kk-KZ" w:eastAsia="ru-RU"/>
        </w:rPr>
        <w:t>129</w:t>
      </w:r>
      <w:r w:rsidRPr="00426FF8">
        <w:rPr>
          <w:rFonts w:ascii="Times New Roman" w:eastAsia="Times New Roman" w:hAnsi="Times New Roman" w:cs="Times New Roman"/>
          <w:color w:val="000000"/>
          <w:sz w:val="28"/>
          <w:szCs w:val="28"/>
          <w:lang w:val="kk-KZ" w:eastAsia="ru-RU"/>
        </w:rPr>
        <w:t>].</w:t>
      </w:r>
    </w:p>
    <w:p w14:paraId="1AE15754" w14:textId="05ED73BF" w:rsidR="007A4403" w:rsidRPr="00426FF8" w:rsidRDefault="007A4403" w:rsidP="00FF106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Оттегінің сутегі өндірісіне әсері: олардың оттегіге өте сезімталдығына байланысты нитрогеназалар немесе гидрогеназа түз</w:t>
      </w:r>
      <w:r w:rsidR="007B5F9F" w:rsidRPr="00426FF8">
        <w:rPr>
          <w:rFonts w:ascii="Times New Roman" w:eastAsia="Times New Roman" w:hAnsi="Times New Roman" w:cs="Times New Roman"/>
          <w:color w:val="000000"/>
          <w:sz w:val="28"/>
          <w:szCs w:val="28"/>
          <w:lang w:val="kk-KZ" w:eastAsia="ru-RU"/>
        </w:rPr>
        <w:t>етін заттар катализдейтін сутегін</w:t>
      </w:r>
      <w:r w:rsidRPr="00426FF8">
        <w:rPr>
          <w:rFonts w:ascii="Times New Roman" w:eastAsia="Times New Roman" w:hAnsi="Times New Roman" w:cs="Times New Roman"/>
          <w:color w:val="000000"/>
          <w:sz w:val="28"/>
          <w:szCs w:val="28"/>
          <w:lang w:val="kk-KZ" w:eastAsia="ru-RU"/>
        </w:rPr>
        <w:t>ің фотобөлінуі тек анаэробты жағдайда ғана жұмыс істей алады, өйткені оттегі фотосинтездің жанама өнімі болып табылады, құрамында нитрогеназа бар организмдер фотосинтез барысында ферменттің оттегімен инактивациясынан қорғау үшін жоғарыда сипатталғандай кеңістіктік және уақытша оқшаулану / бөлу стратегияларын қолданады. [</w:t>
      </w:r>
      <w:r w:rsidR="000A44CC" w:rsidRPr="00426FF8">
        <w:rPr>
          <w:rFonts w:ascii="Times New Roman" w:eastAsia="Times New Roman" w:hAnsi="Times New Roman" w:cs="Times New Roman"/>
          <w:color w:val="000000"/>
          <w:sz w:val="28"/>
          <w:szCs w:val="28"/>
          <w:lang w:val="kk-KZ" w:eastAsia="ru-RU"/>
        </w:rPr>
        <w:t>130</w:t>
      </w:r>
      <w:r w:rsidRPr="00426FF8">
        <w:rPr>
          <w:rFonts w:ascii="Times New Roman" w:eastAsia="Times New Roman" w:hAnsi="Times New Roman" w:cs="Times New Roman"/>
          <w:color w:val="000000"/>
          <w:sz w:val="28"/>
          <w:szCs w:val="28"/>
          <w:lang w:val="kk-KZ" w:eastAsia="ru-RU"/>
        </w:rPr>
        <w:t>].</w:t>
      </w:r>
    </w:p>
    <w:p w14:paraId="51DFEA89" w14:textId="49063C0C" w:rsidR="007A4403" w:rsidRPr="00426FF8" w:rsidRDefault="007A4403" w:rsidP="00FF106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 xml:space="preserve">Күкірттің сутегі өндірісіне әсері: күкірттің жетіспеушілігі цианобактериялардың кейбір түрлерінде сутегі өндірісінің жылдамдығын арттырады (мысалы, </w:t>
      </w:r>
      <w:r w:rsidRPr="00426FF8">
        <w:rPr>
          <w:rFonts w:ascii="Times New Roman" w:eastAsia="Times New Roman" w:hAnsi="Times New Roman" w:cs="Times New Roman"/>
          <w:i/>
          <w:iCs/>
          <w:color w:val="000000"/>
          <w:sz w:val="28"/>
          <w:szCs w:val="28"/>
          <w:lang w:val="kk-KZ" w:eastAsia="ru-RU"/>
        </w:rPr>
        <w:t>Gloeocapsa alpicola</w:t>
      </w:r>
      <w:r w:rsidRPr="00426FF8">
        <w:rPr>
          <w:rFonts w:ascii="Times New Roman" w:eastAsia="Times New Roman" w:hAnsi="Times New Roman" w:cs="Times New Roman"/>
          <w:color w:val="000000"/>
          <w:sz w:val="28"/>
          <w:szCs w:val="28"/>
          <w:lang w:val="kk-KZ" w:eastAsia="ru-RU"/>
        </w:rPr>
        <w:t xml:space="preserve"> және </w:t>
      </w:r>
      <w:r w:rsidRPr="00426FF8">
        <w:rPr>
          <w:rFonts w:ascii="Times New Roman" w:eastAsia="Times New Roman" w:hAnsi="Times New Roman" w:cs="Times New Roman"/>
          <w:i/>
          <w:iCs/>
          <w:color w:val="000000"/>
          <w:sz w:val="28"/>
          <w:szCs w:val="28"/>
          <w:lang w:val="kk-KZ" w:eastAsia="ru-RU"/>
        </w:rPr>
        <w:t>Synechocystis</w:t>
      </w:r>
      <w:r w:rsidRPr="00426FF8">
        <w:rPr>
          <w:rFonts w:ascii="Times New Roman" w:eastAsia="Times New Roman" w:hAnsi="Times New Roman" w:cs="Times New Roman"/>
          <w:color w:val="000000"/>
          <w:sz w:val="28"/>
          <w:szCs w:val="28"/>
          <w:lang w:val="kk-KZ" w:eastAsia="ru-RU"/>
        </w:rPr>
        <w:t xml:space="preserve"> PCC 6803). Күкіртсіз қоректік заттардағы цинобактерияларды инкубациялау арқылы оттегі фотосинтезін тежеуге және сутегі өндірісін арттыруға болады [</w:t>
      </w:r>
      <w:r w:rsidR="000A44CC" w:rsidRPr="00426FF8">
        <w:rPr>
          <w:rFonts w:ascii="Times New Roman" w:eastAsia="Times New Roman" w:hAnsi="Times New Roman" w:cs="Times New Roman"/>
          <w:color w:val="000000"/>
          <w:sz w:val="28"/>
          <w:szCs w:val="28"/>
          <w:lang w:val="kk-KZ" w:eastAsia="ru-RU"/>
        </w:rPr>
        <w:t>131</w:t>
      </w:r>
      <w:r w:rsidRPr="00426FF8">
        <w:rPr>
          <w:rFonts w:ascii="Times New Roman" w:eastAsia="Times New Roman" w:hAnsi="Times New Roman" w:cs="Times New Roman"/>
          <w:color w:val="000000"/>
          <w:sz w:val="28"/>
          <w:szCs w:val="28"/>
          <w:lang w:val="kk-KZ" w:eastAsia="ru-RU"/>
        </w:rPr>
        <w:t xml:space="preserve">]. Күкірт II </w:t>
      </w:r>
      <w:r w:rsidRPr="00426FF8">
        <w:rPr>
          <w:rFonts w:ascii="Times New Roman" w:eastAsia="Times New Roman" w:hAnsi="Times New Roman" w:cs="Times New Roman"/>
          <w:color w:val="000000"/>
          <w:sz w:val="28"/>
          <w:szCs w:val="28"/>
          <w:lang w:val="kk-KZ" w:eastAsia="ru-RU"/>
        </w:rPr>
        <w:lastRenderedPageBreak/>
        <w:t>фотосистеманың тотықсыздану циклінің өте маңызды құрамдас бөлігі болып табылады және күкіртсіз ақуыз биосинтезі қатты бұзылады және цистеин немесе метионин өндірісі мүмкін болмайды. Бұл II фотосистема үшін қажет және тұрақты ауыстыруды қажет ететін D1 ақуызының (32 кДа реакция орталығының ақуызы) болмауына әкеледі [</w:t>
      </w:r>
      <w:r w:rsidR="000A44CC" w:rsidRPr="00426FF8">
        <w:rPr>
          <w:rFonts w:ascii="Times New Roman" w:eastAsia="Times New Roman" w:hAnsi="Times New Roman" w:cs="Times New Roman"/>
          <w:color w:val="000000"/>
          <w:sz w:val="28"/>
          <w:szCs w:val="28"/>
          <w:lang w:val="kk-KZ" w:eastAsia="ru-RU"/>
        </w:rPr>
        <w:t>132</w:t>
      </w:r>
      <w:r w:rsidRPr="00426FF8">
        <w:rPr>
          <w:rFonts w:ascii="Times New Roman" w:eastAsia="Times New Roman" w:hAnsi="Times New Roman" w:cs="Times New Roman"/>
          <w:color w:val="000000"/>
          <w:sz w:val="28"/>
          <w:szCs w:val="28"/>
          <w:lang w:val="kk-KZ" w:eastAsia="ru-RU"/>
        </w:rPr>
        <w:t>]. Осы себептерге байланысты күкірттің жетіспеушілігімен фотосинтез және тыныс алу жарық болған кезде де төмендейді. Фотосинтез тыныс алудан әлдеқайда тез төмендейтіндіктен, тепе-теңдік нүктесіне біраз уақыттан кейін (әдетте 22 сағаттан кейін) жетеді, содан кейін тыныс алу кезінде қолданылатын оттегінің мөлшері фотосинтез кезінде бөлінетін оттегінің мөлшерінен асып түседі және жасуша анаэробты болады, содан кейін сутегі көп мөлшерде өндіріледі, өндіріс шыңына жетеді [</w:t>
      </w:r>
      <w:r w:rsidR="005E5C79" w:rsidRPr="00426FF8">
        <w:rPr>
          <w:rFonts w:ascii="Times New Roman" w:eastAsia="Times New Roman" w:hAnsi="Times New Roman" w:cs="Times New Roman"/>
          <w:color w:val="000000"/>
          <w:sz w:val="28"/>
          <w:szCs w:val="28"/>
          <w:lang w:val="kk-KZ" w:eastAsia="ru-RU"/>
        </w:rPr>
        <w:t>1</w:t>
      </w:r>
      <w:r w:rsidR="000A44CC" w:rsidRPr="00426FF8">
        <w:rPr>
          <w:rFonts w:ascii="Times New Roman" w:eastAsia="Times New Roman" w:hAnsi="Times New Roman" w:cs="Times New Roman"/>
          <w:color w:val="000000"/>
          <w:sz w:val="28"/>
          <w:szCs w:val="28"/>
          <w:lang w:val="kk-KZ" w:eastAsia="ru-RU"/>
        </w:rPr>
        <w:t>33</w:t>
      </w:r>
      <w:r w:rsidRPr="00426FF8">
        <w:rPr>
          <w:rFonts w:ascii="Times New Roman" w:eastAsia="Times New Roman" w:hAnsi="Times New Roman" w:cs="Times New Roman"/>
          <w:color w:val="000000"/>
          <w:sz w:val="28"/>
          <w:szCs w:val="28"/>
          <w:lang w:val="kk-KZ" w:eastAsia="ru-RU"/>
        </w:rPr>
        <w:t>].</w:t>
      </w:r>
    </w:p>
    <w:p w14:paraId="16356C61" w14:textId="50074DD7" w:rsidR="007A4403" w:rsidRPr="00426FF8" w:rsidRDefault="007A4403" w:rsidP="00FF1064">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 xml:space="preserve">Метанның әсері: сутегі өндірісінің жоғарылауы (төрт есеге дейін) </w:t>
      </w:r>
      <w:r w:rsidRPr="00426FF8">
        <w:rPr>
          <w:rFonts w:ascii="Times New Roman" w:eastAsia="Times New Roman" w:hAnsi="Times New Roman" w:cs="Times New Roman"/>
          <w:i/>
          <w:iCs/>
          <w:color w:val="000000"/>
          <w:sz w:val="28"/>
          <w:szCs w:val="28"/>
          <w:lang w:val="kk-KZ" w:eastAsia="ru-RU"/>
        </w:rPr>
        <w:t>Gloeocapsa alpicola</w:t>
      </w:r>
      <w:r w:rsidRPr="00426FF8">
        <w:rPr>
          <w:rFonts w:ascii="Times New Roman" w:eastAsia="Times New Roman" w:hAnsi="Times New Roman" w:cs="Times New Roman"/>
          <w:color w:val="000000"/>
          <w:sz w:val="28"/>
          <w:szCs w:val="28"/>
          <w:lang w:val="kk-KZ" w:eastAsia="ru-RU"/>
        </w:rPr>
        <w:t xml:space="preserve"> және </w:t>
      </w:r>
      <w:r w:rsidRPr="00426FF8">
        <w:rPr>
          <w:rFonts w:ascii="Times New Roman" w:eastAsia="Times New Roman" w:hAnsi="Times New Roman" w:cs="Times New Roman"/>
          <w:i/>
          <w:iCs/>
          <w:color w:val="000000"/>
          <w:sz w:val="28"/>
          <w:szCs w:val="28"/>
          <w:lang w:val="kk-KZ" w:eastAsia="ru-RU"/>
        </w:rPr>
        <w:t>Synechocystis</w:t>
      </w:r>
      <w:r w:rsidRPr="00426FF8">
        <w:rPr>
          <w:rFonts w:ascii="Times New Roman" w:eastAsia="Times New Roman" w:hAnsi="Times New Roman" w:cs="Times New Roman"/>
          <w:color w:val="000000"/>
          <w:sz w:val="28"/>
          <w:szCs w:val="28"/>
          <w:lang w:val="kk-KZ" w:eastAsia="ru-RU"/>
        </w:rPr>
        <w:t xml:space="preserve"> PCC 6803-те метан мен рН 5,0-ден 5,5-ке дейін болған кезде қараңғы, оттегісіз ортада инкубация ке</w:t>
      </w:r>
      <w:r w:rsidR="00F36219" w:rsidRPr="00426FF8">
        <w:rPr>
          <w:rFonts w:ascii="Times New Roman" w:eastAsia="Times New Roman" w:hAnsi="Times New Roman" w:cs="Times New Roman"/>
          <w:color w:val="000000"/>
          <w:sz w:val="28"/>
          <w:szCs w:val="28"/>
          <w:lang w:val="kk-KZ" w:eastAsia="ru-RU"/>
        </w:rPr>
        <w:t>зінде байқалады. Метанның сутегін</w:t>
      </w:r>
      <w:r w:rsidRPr="00426FF8">
        <w:rPr>
          <w:rFonts w:ascii="Times New Roman" w:eastAsia="Times New Roman" w:hAnsi="Times New Roman" w:cs="Times New Roman"/>
          <w:color w:val="000000"/>
          <w:sz w:val="28"/>
          <w:szCs w:val="28"/>
          <w:lang w:val="kk-KZ" w:eastAsia="ru-RU"/>
        </w:rPr>
        <w:t>ің бөлінуіне әсері инкубацияның бірінші сағатында максималды болды, содан кейін біртіндеп төмендеді [</w:t>
      </w:r>
      <w:r w:rsidR="000A44CC" w:rsidRPr="00426FF8">
        <w:rPr>
          <w:rFonts w:ascii="Times New Roman" w:eastAsia="Times New Roman" w:hAnsi="Times New Roman" w:cs="Times New Roman"/>
          <w:color w:val="000000"/>
          <w:sz w:val="28"/>
          <w:szCs w:val="28"/>
          <w:lang w:val="kk-KZ" w:eastAsia="ru-RU"/>
        </w:rPr>
        <w:t>134</w:t>
      </w:r>
      <w:r w:rsidR="005E5C79" w:rsidRPr="00426FF8">
        <w:rPr>
          <w:rFonts w:ascii="Times New Roman" w:eastAsia="Times New Roman" w:hAnsi="Times New Roman" w:cs="Times New Roman"/>
          <w:color w:val="000000"/>
          <w:sz w:val="28"/>
          <w:szCs w:val="28"/>
          <w:lang w:val="kk-KZ" w:eastAsia="ru-RU"/>
        </w:rPr>
        <w:t>, 1</w:t>
      </w:r>
      <w:r w:rsidR="000A44CC" w:rsidRPr="00426FF8">
        <w:rPr>
          <w:rFonts w:ascii="Times New Roman" w:eastAsia="Times New Roman" w:hAnsi="Times New Roman" w:cs="Times New Roman"/>
          <w:color w:val="000000"/>
          <w:sz w:val="28"/>
          <w:szCs w:val="28"/>
          <w:lang w:val="kk-KZ" w:eastAsia="ru-RU"/>
        </w:rPr>
        <w:t>35</w:t>
      </w:r>
      <w:r w:rsidRPr="00426FF8">
        <w:rPr>
          <w:rFonts w:ascii="Times New Roman" w:eastAsia="Times New Roman" w:hAnsi="Times New Roman" w:cs="Times New Roman"/>
          <w:color w:val="000000"/>
          <w:sz w:val="28"/>
          <w:szCs w:val="28"/>
          <w:lang w:val="kk-KZ" w:eastAsia="ru-RU"/>
        </w:rPr>
        <w:t>].</w:t>
      </w:r>
    </w:p>
    <w:p w14:paraId="4EEE660E" w14:textId="77777777" w:rsidR="00FF1064" w:rsidRPr="00426FF8" w:rsidRDefault="00FF1064" w:rsidP="00FF1064">
      <w:pPr>
        <w:spacing w:after="0" w:line="240" w:lineRule="auto"/>
        <w:ind w:firstLine="709"/>
        <w:jc w:val="both"/>
        <w:rPr>
          <w:rFonts w:ascii="Times New Roman" w:eastAsia="Times New Roman" w:hAnsi="Times New Roman" w:cs="Times New Roman"/>
          <w:sz w:val="24"/>
          <w:szCs w:val="24"/>
          <w:lang w:val="kk-KZ" w:eastAsia="ru-RU"/>
        </w:rPr>
      </w:pPr>
    </w:p>
    <w:p w14:paraId="1A8B7A37" w14:textId="59121E6C" w:rsidR="007A4403" w:rsidRPr="00426FF8" w:rsidRDefault="007A4403" w:rsidP="00FF1064">
      <w:pPr>
        <w:spacing w:after="0" w:line="240" w:lineRule="auto"/>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Кесте 2</w:t>
      </w:r>
      <w:r w:rsidR="002874CC"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00000"/>
          <w:sz w:val="28"/>
          <w:szCs w:val="28"/>
          <w:lang w:val="kk-KZ" w:eastAsia="ru-RU"/>
        </w:rPr>
        <w:t xml:space="preserve"> Сутегі өндіру әдістерін оңтайландыру. Бұл кесте [</w:t>
      </w:r>
      <w:r w:rsidR="005E5C79" w:rsidRPr="00426FF8">
        <w:rPr>
          <w:rFonts w:ascii="Times New Roman" w:eastAsia="Times New Roman" w:hAnsi="Times New Roman" w:cs="Times New Roman"/>
          <w:color w:val="000000"/>
          <w:sz w:val="28"/>
          <w:szCs w:val="28"/>
          <w:lang w:val="kk-KZ" w:eastAsia="ru-RU"/>
        </w:rPr>
        <w:t>1</w:t>
      </w:r>
      <w:r w:rsidR="000A44CC" w:rsidRPr="00426FF8">
        <w:rPr>
          <w:rFonts w:ascii="Times New Roman" w:eastAsia="Times New Roman" w:hAnsi="Times New Roman" w:cs="Times New Roman"/>
          <w:color w:val="000000"/>
          <w:sz w:val="28"/>
          <w:szCs w:val="28"/>
          <w:lang w:val="kk-KZ" w:eastAsia="ru-RU"/>
        </w:rPr>
        <w:t>36</w:t>
      </w:r>
      <w:r w:rsidRPr="00426FF8">
        <w:rPr>
          <w:rFonts w:ascii="Times New Roman" w:eastAsia="Times New Roman" w:hAnsi="Times New Roman" w:cs="Times New Roman"/>
          <w:color w:val="000000"/>
          <w:sz w:val="28"/>
          <w:szCs w:val="28"/>
          <w:lang w:val="kk-KZ" w:eastAsia="ru-RU"/>
        </w:rPr>
        <w:t>] сілтеме бойынша өзгертілді.</w:t>
      </w:r>
    </w:p>
    <w:p w14:paraId="73DC5390" w14:textId="77777777" w:rsidR="007A4403" w:rsidRPr="00426FF8" w:rsidRDefault="007A4403" w:rsidP="007A4403">
      <w:pPr>
        <w:spacing w:after="0" w:line="240" w:lineRule="auto"/>
        <w:rPr>
          <w:rFonts w:ascii="Times New Roman" w:eastAsia="Times New Roman" w:hAnsi="Times New Roman" w:cs="Times New Roman"/>
          <w:sz w:val="24"/>
          <w:szCs w:val="24"/>
          <w:lang w:val="kk-KZ" w:eastAsia="ru-RU"/>
        </w:rPr>
      </w:pPr>
    </w:p>
    <w:tbl>
      <w:tblPr>
        <w:tblW w:w="0" w:type="auto"/>
        <w:tblLayout w:type="fixed"/>
        <w:tblCellMar>
          <w:top w:w="15" w:type="dxa"/>
          <w:left w:w="15" w:type="dxa"/>
          <w:bottom w:w="15" w:type="dxa"/>
          <w:right w:w="15" w:type="dxa"/>
        </w:tblCellMar>
        <w:tblLook w:val="04A0" w:firstRow="1" w:lastRow="0" w:firstColumn="1" w:lastColumn="0" w:noHBand="0" w:noVBand="1"/>
      </w:tblPr>
      <w:tblGrid>
        <w:gridCol w:w="1980"/>
        <w:gridCol w:w="1559"/>
        <w:gridCol w:w="1418"/>
        <w:gridCol w:w="2551"/>
        <w:gridCol w:w="2120"/>
      </w:tblGrid>
      <w:tr w:rsidR="007A4403" w:rsidRPr="00426FF8" w14:paraId="1DE90E1F" w14:textId="77777777" w:rsidTr="008102A1">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7EB55E" w14:textId="77777777" w:rsidR="007A4403" w:rsidRPr="00426FF8" w:rsidRDefault="007A4403" w:rsidP="007A4403">
            <w:pPr>
              <w:spacing w:after="0" w:line="240" w:lineRule="auto"/>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Әдістер</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00D34E" w14:textId="77777777" w:rsidR="007A4403" w:rsidRPr="00426FF8" w:rsidRDefault="007A4403" w:rsidP="007A4403">
            <w:pPr>
              <w:spacing w:after="0" w:line="240" w:lineRule="auto"/>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Ескертулер</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B7305B" w14:textId="77777777" w:rsidR="007A4403" w:rsidRPr="00426FF8" w:rsidRDefault="007A4403" w:rsidP="007A4403">
            <w:pPr>
              <w:spacing w:after="0" w:line="240" w:lineRule="auto"/>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Мөлшері</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C6BE70" w14:textId="77777777" w:rsidR="007A4403" w:rsidRPr="00426FF8" w:rsidRDefault="007A4403" w:rsidP="007A4403">
            <w:pPr>
              <w:spacing w:after="0" w:line="240" w:lineRule="auto"/>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Штамм</w:t>
            </w:r>
          </w:p>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84D569" w14:textId="77777777" w:rsidR="007A4403" w:rsidRPr="00426FF8" w:rsidRDefault="007A4403" w:rsidP="007A4403">
            <w:pPr>
              <w:spacing w:after="0" w:line="240" w:lineRule="auto"/>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H</w:t>
            </w:r>
            <w:r w:rsidRPr="00426FF8">
              <w:rPr>
                <w:rFonts w:ascii="Times New Roman" w:eastAsia="Times New Roman" w:hAnsi="Times New Roman" w:cs="Times New Roman"/>
                <w:color w:val="2E2E2E"/>
                <w:sz w:val="28"/>
                <w:szCs w:val="28"/>
                <w:vertAlign w:val="subscript"/>
                <w:lang w:eastAsia="ru-RU"/>
              </w:rPr>
              <w:t>2</w:t>
            </w:r>
            <w:r w:rsidRPr="00426FF8">
              <w:rPr>
                <w:rFonts w:ascii="Times New Roman" w:eastAsia="Times New Roman" w:hAnsi="Times New Roman" w:cs="Times New Roman"/>
                <w:color w:val="2E2E2E"/>
                <w:sz w:val="28"/>
                <w:szCs w:val="28"/>
                <w:lang w:eastAsia="ru-RU"/>
              </w:rPr>
              <w:t xml:space="preserve"> бөліну жылдамдығы,</w:t>
            </w:r>
          </w:p>
          <w:p w14:paraId="1FFBE767" w14:textId="77777777" w:rsidR="007A4403" w:rsidRPr="00426FF8" w:rsidRDefault="007A4403" w:rsidP="007A4403">
            <w:pPr>
              <w:spacing w:after="0" w:line="240" w:lineRule="auto"/>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мкмоль H</w:t>
            </w:r>
            <w:r w:rsidRPr="00426FF8">
              <w:rPr>
                <w:rFonts w:ascii="Times New Roman" w:eastAsia="Times New Roman" w:hAnsi="Times New Roman" w:cs="Times New Roman"/>
                <w:color w:val="2E2E2E"/>
                <w:sz w:val="28"/>
                <w:szCs w:val="28"/>
                <w:vertAlign w:val="subscript"/>
                <w:lang w:eastAsia="ru-RU"/>
              </w:rPr>
              <w:t xml:space="preserve">2 </w:t>
            </w:r>
            <w:r w:rsidRPr="00426FF8">
              <w:rPr>
                <w:rFonts w:ascii="Times New Roman" w:eastAsia="Times New Roman" w:hAnsi="Times New Roman" w:cs="Times New Roman"/>
                <w:color w:val="2E2E2E"/>
                <w:sz w:val="28"/>
                <w:szCs w:val="28"/>
                <w:lang w:eastAsia="ru-RU"/>
              </w:rPr>
              <w:t>/ мг хл / сағ</w:t>
            </w:r>
          </w:p>
        </w:tc>
      </w:tr>
      <w:tr w:rsidR="007A4403" w:rsidRPr="00426FF8" w14:paraId="1B892C5F" w14:textId="77777777" w:rsidTr="008102A1">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CF7B7A" w14:textId="77777777" w:rsidR="007A4403" w:rsidRPr="00426FF8" w:rsidRDefault="007A4403" w:rsidP="00F36219">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Күкірт жетіспеушілігі</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C0C45A" w14:textId="77777777" w:rsidR="007A4403" w:rsidRPr="00426FF8" w:rsidRDefault="007A4403" w:rsidP="00054B64">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3959AF" w14:textId="77777777" w:rsidR="007A4403" w:rsidRPr="00426FF8" w:rsidRDefault="007A4403" w:rsidP="00054B64">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324FC5"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2E2E2E"/>
                <w:sz w:val="28"/>
                <w:szCs w:val="28"/>
                <w:lang w:eastAsia="ru-RU"/>
              </w:rPr>
              <w:t>Nostoc calcicola</w:t>
            </w:r>
          </w:p>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2ADDBC"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4.27</w:t>
            </w:r>
          </w:p>
        </w:tc>
      </w:tr>
      <w:tr w:rsidR="007A4403" w:rsidRPr="00426FF8" w14:paraId="5B673B32" w14:textId="77777777" w:rsidTr="008102A1">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77FF64" w14:textId="77777777" w:rsidR="007A4403" w:rsidRPr="00426FF8" w:rsidRDefault="007A4403" w:rsidP="00F36219">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Микроэлементтер</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8D9917"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Темір иондары</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36C147"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5 мг/л</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A183EF"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2E2E2E"/>
                <w:sz w:val="28"/>
                <w:szCs w:val="28"/>
                <w:lang w:eastAsia="ru-RU"/>
              </w:rPr>
              <w:t>Anabaena cylindrica</w:t>
            </w:r>
          </w:p>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4F11B6"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110</w:t>
            </w:r>
          </w:p>
        </w:tc>
      </w:tr>
      <w:tr w:rsidR="007A4403" w:rsidRPr="00426FF8" w14:paraId="3ACA2175" w14:textId="77777777" w:rsidTr="008102A1">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56E354" w14:textId="77777777" w:rsidR="007A4403" w:rsidRPr="00426FF8" w:rsidRDefault="007A4403" w:rsidP="00F36219">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Сыртқы факторлар</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5BD226"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pH</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99E455"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7.5</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D95357"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2E2E2E"/>
                <w:sz w:val="28"/>
                <w:szCs w:val="28"/>
                <w:lang w:eastAsia="ru-RU"/>
              </w:rPr>
              <w:t>Synechococcus</w:t>
            </w:r>
            <w:r w:rsidRPr="00426FF8">
              <w:rPr>
                <w:rFonts w:ascii="Times New Roman" w:eastAsia="Times New Roman" w:hAnsi="Times New Roman" w:cs="Times New Roman"/>
                <w:color w:val="2E2E2E"/>
                <w:sz w:val="28"/>
                <w:szCs w:val="28"/>
                <w:lang w:eastAsia="ru-RU"/>
              </w:rPr>
              <w:t xml:space="preserve"> sp. Miami BG 043511</w:t>
            </w:r>
          </w:p>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5F0EDD"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140</w:t>
            </w:r>
          </w:p>
        </w:tc>
      </w:tr>
      <w:tr w:rsidR="007A4403" w:rsidRPr="00426FF8" w14:paraId="6824CB76" w14:textId="77777777" w:rsidTr="008102A1">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7251ED" w14:textId="77777777" w:rsidR="007A4403" w:rsidRPr="00426FF8" w:rsidRDefault="007A4403" w:rsidP="00F36219">
            <w:pPr>
              <w:spacing w:after="0" w:line="240" w:lineRule="auto"/>
              <w:rPr>
                <w:rFonts w:ascii="Times New Roman" w:eastAsia="Times New Roman" w:hAnsi="Times New Roman" w:cs="Times New Roman"/>
                <w:sz w:val="24"/>
                <w:szCs w:val="24"/>
                <w:lang w:eastAsia="ru-RU"/>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BDFBC9"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Жарық</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71569D"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30 ммоль м</w:t>
            </w:r>
            <w:r w:rsidRPr="00426FF8">
              <w:rPr>
                <w:rFonts w:ascii="Times New Roman" w:eastAsia="Times New Roman" w:hAnsi="Times New Roman" w:cs="Times New Roman"/>
                <w:color w:val="2E2E2E"/>
                <w:sz w:val="17"/>
                <w:szCs w:val="17"/>
                <w:vertAlign w:val="superscript"/>
                <w:lang w:eastAsia="ru-RU"/>
              </w:rPr>
              <w:t>−2</w:t>
            </w:r>
            <w:r w:rsidRPr="00426FF8">
              <w:rPr>
                <w:rFonts w:ascii="Times New Roman" w:eastAsia="Times New Roman" w:hAnsi="Times New Roman" w:cs="Times New Roman"/>
                <w:color w:val="2E2E2E"/>
                <w:sz w:val="28"/>
                <w:szCs w:val="28"/>
                <w:lang w:eastAsia="ru-RU"/>
              </w:rPr>
              <w:t> с</w:t>
            </w:r>
            <w:r w:rsidRPr="00426FF8">
              <w:rPr>
                <w:rFonts w:ascii="Times New Roman" w:eastAsia="Times New Roman" w:hAnsi="Times New Roman" w:cs="Times New Roman"/>
                <w:color w:val="2E2E2E"/>
                <w:sz w:val="17"/>
                <w:szCs w:val="17"/>
                <w:vertAlign w:val="superscript"/>
                <w:lang w:eastAsia="ru-RU"/>
              </w:rPr>
              <w:t>−1</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14A3F8"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2E2E2E"/>
                <w:sz w:val="28"/>
                <w:szCs w:val="28"/>
                <w:lang w:eastAsia="ru-RU"/>
              </w:rPr>
              <w:t>Cyanothece</w:t>
            </w:r>
            <w:r w:rsidRPr="00426FF8">
              <w:rPr>
                <w:rFonts w:ascii="Times New Roman" w:eastAsia="Times New Roman" w:hAnsi="Times New Roman" w:cs="Times New Roman"/>
                <w:color w:val="2E2E2E"/>
                <w:sz w:val="28"/>
                <w:szCs w:val="28"/>
                <w:lang w:eastAsia="ru-RU"/>
              </w:rPr>
              <w:t xml:space="preserve"> sp. strain ATCC 51142</w:t>
            </w:r>
          </w:p>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E34041"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300</w:t>
            </w:r>
          </w:p>
        </w:tc>
      </w:tr>
      <w:tr w:rsidR="007A4403" w:rsidRPr="00426FF8" w14:paraId="38C639DC" w14:textId="77777777" w:rsidTr="008102A1">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9E6381" w14:textId="77777777" w:rsidR="007A4403" w:rsidRPr="00426FF8" w:rsidRDefault="007A4403" w:rsidP="00F36219">
            <w:pPr>
              <w:spacing w:after="0" w:line="240" w:lineRule="auto"/>
              <w:rPr>
                <w:rFonts w:ascii="Times New Roman" w:eastAsia="Times New Roman" w:hAnsi="Times New Roman" w:cs="Times New Roman"/>
                <w:sz w:val="24"/>
                <w:szCs w:val="24"/>
                <w:lang w:eastAsia="ru-RU"/>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5C2C72"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Температура</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21F06D"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23</w:t>
            </w:r>
            <w:r w:rsidRPr="00426FF8">
              <w:rPr>
                <w:rFonts w:ascii="Times New Roman" w:eastAsia="Times New Roman" w:hAnsi="Times New Roman" w:cs="Times New Roman"/>
                <w:color w:val="2E2E2E"/>
                <w:sz w:val="17"/>
                <w:szCs w:val="17"/>
                <w:vertAlign w:val="superscript"/>
                <w:lang w:eastAsia="ru-RU"/>
              </w:rPr>
              <w:t>о</w:t>
            </w:r>
            <w:r w:rsidRPr="00426FF8">
              <w:rPr>
                <w:rFonts w:ascii="Times New Roman" w:eastAsia="Times New Roman" w:hAnsi="Times New Roman" w:cs="Times New Roman"/>
                <w:color w:val="2E2E2E"/>
                <w:sz w:val="28"/>
                <w:szCs w:val="28"/>
                <w:lang w:eastAsia="ru-RU"/>
              </w:rPr>
              <w:t>C</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11455C"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2E2E2E"/>
                <w:sz w:val="28"/>
                <w:szCs w:val="28"/>
                <w:lang w:eastAsia="ru-RU"/>
              </w:rPr>
              <w:t>Nostoc</w:t>
            </w:r>
            <w:r w:rsidRPr="00426FF8">
              <w:rPr>
                <w:rFonts w:ascii="Times New Roman" w:eastAsia="Times New Roman" w:hAnsi="Times New Roman" w:cs="Times New Roman"/>
                <w:color w:val="2E2E2E"/>
                <w:sz w:val="28"/>
                <w:szCs w:val="28"/>
                <w:lang w:eastAsia="ru-RU"/>
              </w:rPr>
              <w:t xml:space="preserve"> sp. PCC 7422</w:t>
            </w:r>
          </w:p>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9ECA5D"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100</w:t>
            </w:r>
          </w:p>
        </w:tc>
      </w:tr>
      <w:tr w:rsidR="007A4403" w:rsidRPr="00426FF8" w14:paraId="068C2B21" w14:textId="77777777" w:rsidTr="008102A1">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A6924D" w14:textId="77777777" w:rsidR="007A4403" w:rsidRPr="00426FF8" w:rsidRDefault="007A4403" w:rsidP="00F36219">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Оттегісіз орта</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476499"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Аргон</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EB0625"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100%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5774A2"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2E2E2E"/>
                <w:sz w:val="28"/>
                <w:szCs w:val="28"/>
                <w:lang w:eastAsia="ru-RU"/>
              </w:rPr>
              <w:t>Anabaena cylindrica</w:t>
            </w:r>
            <w:r w:rsidRPr="00426FF8">
              <w:rPr>
                <w:rFonts w:ascii="Times New Roman" w:eastAsia="Times New Roman" w:hAnsi="Times New Roman" w:cs="Times New Roman"/>
                <w:color w:val="2E2E2E"/>
                <w:sz w:val="28"/>
                <w:szCs w:val="28"/>
                <w:lang w:eastAsia="ru-RU"/>
              </w:rPr>
              <w:t xml:space="preserve"> B-629</w:t>
            </w:r>
          </w:p>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2257B8"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2E2E2E"/>
                <w:sz w:val="28"/>
                <w:szCs w:val="28"/>
                <w:lang w:eastAsia="ru-RU"/>
              </w:rPr>
              <w:t>320</w:t>
            </w:r>
          </w:p>
        </w:tc>
      </w:tr>
    </w:tbl>
    <w:p w14:paraId="4A5F3913"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p>
    <w:p w14:paraId="421D6E8F" w14:textId="77777777" w:rsidR="007A4403" w:rsidRPr="00426FF8" w:rsidRDefault="007A4403" w:rsidP="007A4403">
      <w:pPr>
        <w:spacing w:after="0" w:line="240" w:lineRule="auto"/>
        <w:ind w:firstLine="567"/>
        <w:jc w:val="both"/>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color w:val="000000"/>
          <w:sz w:val="28"/>
          <w:szCs w:val="28"/>
          <w:lang w:eastAsia="ru-RU"/>
        </w:rPr>
        <w:t>Отын ретінде пайдалану үшін цианобактерия дақылдарын дайындау сутегі өндірісін арттыру үшін цианобактериялардың метаболизмін модуляциялауды қажет етеді.</w:t>
      </w:r>
    </w:p>
    <w:p w14:paraId="7E2749EC" w14:textId="074F1C0B" w:rsidR="009C78B7" w:rsidRPr="00426FF8" w:rsidRDefault="00F621C9" w:rsidP="007A4403">
      <w:pPr>
        <w:spacing w:after="0" w:line="240" w:lineRule="auto"/>
        <w:ind w:firstLine="567"/>
        <w:jc w:val="both"/>
        <w:rPr>
          <w:rFonts w:ascii="Times New Roman" w:eastAsia="Times New Roman" w:hAnsi="Times New Roman" w:cs="Times New Roman"/>
          <w:sz w:val="28"/>
          <w:szCs w:val="28"/>
          <w:lang w:eastAsia="ru-RU"/>
        </w:rPr>
      </w:pPr>
      <w:r w:rsidRPr="00426FF8">
        <w:rPr>
          <w:rFonts w:ascii="Times New Roman" w:eastAsia="Times New Roman" w:hAnsi="Times New Roman" w:cs="Times New Roman"/>
          <w:sz w:val="28"/>
          <w:szCs w:val="28"/>
          <w:lang w:eastAsia="ru-RU"/>
        </w:rPr>
        <w:t>Жоғарыда айтылғандарды қорытындылай келе, әртүрлі метаболикалық тәсілдер цианобактериялардың H</w:t>
      </w:r>
      <w:r w:rsidRPr="00426FF8">
        <w:rPr>
          <w:rFonts w:ascii="Times New Roman" w:eastAsia="Times New Roman" w:hAnsi="Times New Roman" w:cs="Times New Roman"/>
          <w:sz w:val="28"/>
          <w:szCs w:val="28"/>
          <w:vertAlign w:val="subscript"/>
          <w:lang w:eastAsia="ru-RU"/>
        </w:rPr>
        <w:t>2</w:t>
      </w:r>
      <w:r w:rsidRPr="00426FF8">
        <w:rPr>
          <w:rFonts w:ascii="Times New Roman" w:eastAsia="Times New Roman" w:hAnsi="Times New Roman" w:cs="Times New Roman"/>
          <w:sz w:val="28"/>
          <w:szCs w:val="28"/>
          <w:lang w:eastAsia="ru-RU"/>
        </w:rPr>
        <w:t xml:space="preserve"> өндірісінің жылдамдығы мен ұзақтығын едәуір арттыратынын атап өткен жөн (сурет 7).</w:t>
      </w:r>
    </w:p>
    <w:p w14:paraId="444BEB1B" w14:textId="77777777" w:rsidR="007A4403" w:rsidRPr="00426FF8" w:rsidRDefault="00761309" w:rsidP="00FF1064">
      <w:pPr>
        <w:spacing w:after="0" w:line="240" w:lineRule="auto"/>
        <w:rPr>
          <w:rFonts w:ascii="Times New Roman" w:eastAsia="Times New Roman" w:hAnsi="Times New Roman" w:cs="Times New Roman"/>
          <w:sz w:val="24"/>
          <w:szCs w:val="24"/>
          <w:lang w:eastAsia="ru-RU"/>
        </w:rPr>
      </w:pPr>
      <w:r w:rsidRPr="00426FF8">
        <w:rPr>
          <w:rFonts w:ascii="Times New Roman" w:eastAsia="Times New Roman" w:hAnsi="Times New Roman" w:cs="Times New Roman"/>
          <w:noProof/>
          <w:sz w:val="24"/>
          <w:szCs w:val="24"/>
          <w:lang w:val="en-US"/>
        </w:rPr>
        <w:lastRenderedPageBreak/>
        <w:drawing>
          <wp:inline distT="0" distB="0" distL="0" distR="0" wp14:anchorId="2D7D857A" wp14:editId="43765351">
            <wp:extent cx="5940425" cy="3275245"/>
            <wp:effectExtent l="0" t="0" r="3175" b="1905"/>
            <wp:docPr id="46" name="Рисунок 46" descr="C:\Users\yerla\Downloads\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erla\Downloads\H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3275245"/>
                    </a:xfrm>
                    <a:prstGeom prst="rect">
                      <a:avLst/>
                    </a:prstGeom>
                    <a:noFill/>
                    <a:ln>
                      <a:noFill/>
                    </a:ln>
                  </pic:spPr>
                </pic:pic>
              </a:graphicData>
            </a:graphic>
          </wp:inline>
        </w:drawing>
      </w:r>
    </w:p>
    <w:p w14:paraId="4F6B9BF7" w14:textId="77777777" w:rsidR="008102A1" w:rsidRPr="00426FF8" w:rsidRDefault="008102A1" w:rsidP="00FF1064">
      <w:pPr>
        <w:spacing w:after="0" w:line="240" w:lineRule="auto"/>
        <w:ind w:firstLine="709"/>
        <w:jc w:val="center"/>
        <w:rPr>
          <w:rFonts w:ascii="Times New Roman" w:eastAsia="Times New Roman" w:hAnsi="Times New Roman" w:cs="Times New Roman"/>
          <w:bCs/>
          <w:color w:val="000000"/>
          <w:sz w:val="28"/>
          <w:szCs w:val="28"/>
          <w:lang w:eastAsia="ru-RU"/>
        </w:rPr>
      </w:pPr>
    </w:p>
    <w:p w14:paraId="2F8734C4" w14:textId="3BBFFD77" w:rsidR="007A4403" w:rsidRPr="00426FF8" w:rsidRDefault="00E46C91" w:rsidP="00FF1064">
      <w:pPr>
        <w:spacing w:after="0" w:line="240" w:lineRule="auto"/>
        <w:ind w:firstLine="709"/>
        <w:jc w:val="center"/>
        <w:rPr>
          <w:rFonts w:ascii="Times New Roman" w:eastAsia="Times New Roman" w:hAnsi="Times New Roman" w:cs="Times New Roman"/>
          <w:bCs/>
          <w:color w:val="000000"/>
          <w:sz w:val="28"/>
          <w:szCs w:val="28"/>
          <w:lang w:eastAsia="ru-RU"/>
        </w:rPr>
      </w:pPr>
      <w:r w:rsidRPr="00426FF8">
        <w:rPr>
          <w:rFonts w:ascii="Times New Roman" w:eastAsia="Times New Roman" w:hAnsi="Times New Roman" w:cs="Times New Roman"/>
          <w:bCs/>
          <w:color w:val="000000"/>
          <w:sz w:val="28"/>
          <w:szCs w:val="28"/>
          <w:lang w:eastAsia="ru-RU"/>
        </w:rPr>
        <w:t>Сурет 7</w:t>
      </w:r>
      <w:r w:rsidR="007A4403" w:rsidRPr="00426FF8">
        <w:rPr>
          <w:rFonts w:ascii="Times New Roman" w:eastAsia="Times New Roman" w:hAnsi="Times New Roman" w:cs="Times New Roman"/>
          <w:bCs/>
          <w:color w:val="000000"/>
          <w:sz w:val="28"/>
          <w:szCs w:val="28"/>
          <w:lang w:eastAsia="ru-RU"/>
        </w:rPr>
        <w:t xml:space="preserve"> - Цианобактерия жасушаларының сутегі өндіріс</w:t>
      </w:r>
      <w:r w:rsidR="008315EF" w:rsidRPr="00426FF8">
        <w:rPr>
          <w:rFonts w:ascii="Times New Roman" w:eastAsia="Times New Roman" w:hAnsi="Times New Roman" w:cs="Times New Roman"/>
          <w:bCs/>
          <w:color w:val="000000"/>
          <w:sz w:val="28"/>
          <w:szCs w:val="28"/>
          <w:lang w:eastAsia="ru-RU"/>
        </w:rPr>
        <w:t>ін арттырудың негізгі тәсілдері</w:t>
      </w:r>
    </w:p>
    <w:p w14:paraId="71000164" w14:textId="77777777" w:rsidR="008315EF" w:rsidRPr="00426FF8" w:rsidRDefault="008315EF" w:rsidP="00FF1064">
      <w:pPr>
        <w:spacing w:after="0" w:line="240" w:lineRule="auto"/>
        <w:ind w:firstLine="709"/>
        <w:jc w:val="center"/>
        <w:rPr>
          <w:rFonts w:ascii="Times New Roman" w:eastAsia="Times New Roman" w:hAnsi="Times New Roman" w:cs="Times New Roman"/>
          <w:bCs/>
          <w:color w:val="000000"/>
          <w:sz w:val="28"/>
          <w:szCs w:val="28"/>
          <w:lang w:eastAsia="ru-RU"/>
        </w:rPr>
      </w:pPr>
    </w:p>
    <w:p w14:paraId="28425064" w14:textId="772EA81A" w:rsidR="00D43DCB" w:rsidRPr="00426FF8" w:rsidRDefault="00D43DCB" w:rsidP="00D43DCB">
      <w:pPr>
        <w:spacing w:after="0" w:line="240" w:lineRule="auto"/>
        <w:ind w:firstLine="567"/>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Алайда, микроэлементтердің, қарапайым органикалық қосылыстардың белгілі бір концентрациясын немесе цианобактериялардың ферментативті белсенділігіне және сәйкесінше сутегі өндірісіне бірдей әсер ететін басқа физика-химиялық және физиологиялық факторлардың белгілі бір дозаларын анықтау өте қиын</w:t>
      </w:r>
      <w:r w:rsidR="005E5C79" w:rsidRPr="00426FF8">
        <w:rPr>
          <w:rFonts w:ascii="Times New Roman" w:eastAsia="Times New Roman" w:hAnsi="Times New Roman" w:cs="Times New Roman"/>
          <w:color w:val="000000"/>
          <w:sz w:val="28"/>
          <w:szCs w:val="28"/>
          <w:lang w:eastAsia="ru-RU"/>
        </w:rPr>
        <w:t xml:space="preserve"> [1</w:t>
      </w:r>
      <w:r w:rsidR="000A44CC" w:rsidRPr="00426FF8">
        <w:rPr>
          <w:rFonts w:ascii="Times New Roman" w:eastAsia="Times New Roman" w:hAnsi="Times New Roman" w:cs="Times New Roman"/>
          <w:color w:val="000000"/>
          <w:sz w:val="28"/>
          <w:szCs w:val="28"/>
          <w:lang w:eastAsia="ru-RU"/>
        </w:rPr>
        <w:t>37</w:t>
      </w:r>
      <w:r w:rsidR="005E5C79" w:rsidRPr="00426FF8">
        <w:rPr>
          <w:rFonts w:ascii="Times New Roman" w:eastAsia="Times New Roman" w:hAnsi="Times New Roman" w:cs="Times New Roman"/>
          <w:color w:val="000000"/>
          <w:sz w:val="28"/>
          <w:szCs w:val="28"/>
          <w:lang w:eastAsia="ru-RU"/>
        </w:rPr>
        <w:t>]</w:t>
      </w:r>
      <w:r w:rsidRPr="00426FF8">
        <w:rPr>
          <w:rFonts w:ascii="Times New Roman" w:eastAsia="Times New Roman" w:hAnsi="Times New Roman" w:cs="Times New Roman"/>
          <w:color w:val="000000"/>
          <w:sz w:val="28"/>
          <w:szCs w:val="28"/>
          <w:lang w:eastAsia="ru-RU"/>
        </w:rPr>
        <w:t>.</w:t>
      </w:r>
    </w:p>
    <w:p w14:paraId="1312D7EF"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p>
    <w:p w14:paraId="54F2A9DD" w14:textId="77777777" w:rsidR="007A4403" w:rsidRPr="00426FF8" w:rsidRDefault="001F3497" w:rsidP="007A4403">
      <w:pPr>
        <w:spacing w:after="0" w:line="240" w:lineRule="auto"/>
        <w:ind w:firstLine="709"/>
        <w:jc w:val="both"/>
        <w:rPr>
          <w:rFonts w:ascii="Times New Roman" w:eastAsia="Times New Roman" w:hAnsi="Times New Roman" w:cs="Times New Roman"/>
          <w:b/>
          <w:sz w:val="24"/>
          <w:szCs w:val="24"/>
          <w:lang w:eastAsia="ru-RU"/>
        </w:rPr>
      </w:pPr>
      <w:r w:rsidRPr="00426FF8">
        <w:rPr>
          <w:rFonts w:ascii="Times New Roman" w:eastAsia="Times New Roman" w:hAnsi="Times New Roman" w:cs="Times New Roman"/>
          <w:b/>
          <w:color w:val="000000"/>
          <w:sz w:val="28"/>
          <w:szCs w:val="28"/>
          <w:lang w:eastAsia="ru-RU"/>
        </w:rPr>
        <w:t>1.2.3</w:t>
      </w:r>
      <w:r w:rsidR="007A4403" w:rsidRPr="00426FF8">
        <w:rPr>
          <w:rFonts w:ascii="Times New Roman" w:eastAsia="Times New Roman" w:hAnsi="Times New Roman" w:cs="Times New Roman"/>
          <w:b/>
          <w:color w:val="000000"/>
          <w:sz w:val="28"/>
          <w:szCs w:val="28"/>
          <w:lang w:eastAsia="ru-RU"/>
        </w:rPr>
        <w:t xml:space="preserve"> Цианобактериялардың сутегі өндірісін техникалық-экономикалық талдау</w:t>
      </w:r>
    </w:p>
    <w:p w14:paraId="7C6B6C68" w14:textId="50D6C0B4" w:rsidR="007A4403" w:rsidRPr="00426FF8" w:rsidRDefault="00F36219"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Биосутегі</w:t>
      </w:r>
      <w:r w:rsidR="007A4403" w:rsidRPr="00426FF8">
        <w:rPr>
          <w:rFonts w:ascii="Times New Roman" w:eastAsia="Times New Roman" w:hAnsi="Times New Roman" w:cs="Times New Roman"/>
          <w:color w:val="0D0D0D"/>
          <w:sz w:val="28"/>
          <w:szCs w:val="28"/>
          <w:lang w:eastAsia="ru-RU"/>
        </w:rPr>
        <w:t xml:space="preserve"> өнеркәсібі әлі де дамудың бастапқы саты</w:t>
      </w:r>
      <w:r w:rsidRPr="00426FF8">
        <w:rPr>
          <w:rFonts w:ascii="Times New Roman" w:eastAsia="Times New Roman" w:hAnsi="Times New Roman" w:cs="Times New Roman"/>
          <w:color w:val="0D0D0D"/>
          <w:sz w:val="28"/>
          <w:szCs w:val="28"/>
          <w:lang w:eastAsia="ru-RU"/>
        </w:rPr>
        <w:t>сында және биосутегін</w:t>
      </w:r>
      <w:r w:rsidR="007A4403" w:rsidRPr="00426FF8">
        <w:rPr>
          <w:rFonts w:ascii="Times New Roman" w:eastAsia="Times New Roman" w:hAnsi="Times New Roman" w:cs="Times New Roman"/>
          <w:color w:val="0D0D0D"/>
          <w:sz w:val="28"/>
          <w:szCs w:val="28"/>
          <w:lang w:eastAsia="ru-RU"/>
        </w:rPr>
        <w:t xml:space="preserve">ің өнеркәсіптік өндірісі әлі кең тараған жоқ. Дегенмен, қазба отынына </w:t>
      </w:r>
      <w:r w:rsidRPr="00426FF8">
        <w:rPr>
          <w:rFonts w:ascii="Times New Roman" w:eastAsia="Times New Roman" w:hAnsi="Times New Roman" w:cs="Times New Roman"/>
          <w:color w:val="0D0D0D"/>
          <w:sz w:val="28"/>
          <w:szCs w:val="28"/>
          <w:lang w:eastAsia="ru-RU"/>
        </w:rPr>
        <w:t>тұрақты балама ретінде биосутегін</w:t>
      </w:r>
      <w:r w:rsidR="007A4403" w:rsidRPr="00426FF8">
        <w:rPr>
          <w:rFonts w:ascii="Times New Roman" w:eastAsia="Times New Roman" w:hAnsi="Times New Roman" w:cs="Times New Roman"/>
          <w:color w:val="0D0D0D"/>
          <w:sz w:val="28"/>
          <w:szCs w:val="28"/>
          <w:lang w:eastAsia="ru-RU"/>
        </w:rPr>
        <w:t>і өндіруге қызығушылық артып келеді</w:t>
      </w:r>
      <w:r w:rsidR="005E5C79" w:rsidRPr="00426FF8">
        <w:rPr>
          <w:rFonts w:ascii="Times New Roman" w:eastAsia="Times New Roman" w:hAnsi="Times New Roman" w:cs="Times New Roman"/>
          <w:color w:val="0D0D0D"/>
          <w:sz w:val="28"/>
          <w:szCs w:val="28"/>
          <w:lang w:eastAsia="ru-RU"/>
        </w:rPr>
        <w:t xml:space="preserve"> </w:t>
      </w:r>
      <w:r w:rsidR="005E5C79" w:rsidRPr="00426FF8">
        <w:rPr>
          <w:rFonts w:ascii="Times New Roman" w:eastAsia="Times New Roman" w:hAnsi="Times New Roman" w:cs="Times New Roman"/>
          <w:color w:val="000000"/>
          <w:sz w:val="28"/>
          <w:szCs w:val="28"/>
          <w:lang w:eastAsia="ru-RU"/>
        </w:rPr>
        <w:t>[1</w:t>
      </w:r>
      <w:r w:rsidR="000A44CC" w:rsidRPr="00426FF8">
        <w:rPr>
          <w:rFonts w:ascii="Times New Roman" w:eastAsia="Times New Roman" w:hAnsi="Times New Roman" w:cs="Times New Roman"/>
          <w:color w:val="000000"/>
          <w:sz w:val="28"/>
          <w:szCs w:val="28"/>
          <w:lang w:eastAsia="ru-RU"/>
        </w:rPr>
        <w:t>38</w:t>
      </w:r>
      <w:r w:rsidR="005E5C79" w:rsidRPr="00426FF8">
        <w:rPr>
          <w:rFonts w:ascii="Times New Roman" w:eastAsia="Times New Roman" w:hAnsi="Times New Roman" w:cs="Times New Roman"/>
          <w:color w:val="000000"/>
          <w:sz w:val="28"/>
          <w:szCs w:val="28"/>
          <w:lang w:eastAsia="ru-RU"/>
        </w:rPr>
        <w:t>]</w:t>
      </w:r>
      <w:r w:rsidR="007A4403" w:rsidRPr="00426FF8">
        <w:rPr>
          <w:rFonts w:ascii="Times New Roman" w:eastAsia="Times New Roman" w:hAnsi="Times New Roman" w:cs="Times New Roman"/>
          <w:color w:val="0D0D0D"/>
          <w:sz w:val="28"/>
          <w:szCs w:val="28"/>
          <w:lang w:eastAsia="ru-RU"/>
        </w:rPr>
        <w:t>.</w:t>
      </w:r>
    </w:p>
    <w:p w14:paraId="402ACBEA" w14:textId="298C09F5"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Цианобактериялар гидрогеназа мен нитрогеназа ферменттерінің белсенділігі арқылы фотосинтездеу және сутегі өндір</w:t>
      </w:r>
      <w:r w:rsidR="00F36219" w:rsidRPr="00426FF8">
        <w:rPr>
          <w:rFonts w:ascii="Times New Roman" w:eastAsia="Times New Roman" w:hAnsi="Times New Roman" w:cs="Times New Roman"/>
          <w:color w:val="0D0D0D"/>
          <w:sz w:val="28"/>
          <w:szCs w:val="28"/>
          <w:lang w:eastAsia="ru-RU"/>
        </w:rPr>
        <w:t>у қабілетінің арқасында биосутегі</w:t>
      </w:r>
      <w:r w:rsidRPr="00426FF8">
        <w:rPr>
          <w:rFonts w:ascii="Times New Roman" w:eastAsia="Times New Roman" w:hAnsi="Times New Roman" w:cs="Times New Roman"/>
          <w:color w:val="0D0D0D"/>
          <w:sz w:val="28"/>
          <w:szCs w:val="28"/>
          <w:lang w:eastAsia="ru-RU"/>
        </w:rPr>
        <w:t xml:space="preserve"> көзі ретінде үлкен потенциалды көрсетті</w:t>
      </w:r>
      <w:r w:rsidR="005E5C79" w:rsidRPr="00426FF8">
        <w:rPr>
          <w:rFonts w:ascii="Times New Roman" w:eastAsia="Times New Roman" w:hAnsi="Times New Roman" w:cs="Times New Roman"/>
          <w:color w:val="0D0D0D"/>
          <w:sz w:val="28"/>
          <w:szCs w:val="28"/>
          <w:lang w:eastAsia="ru-RU"/>
        </w:rPr>
        <w:t xml:space="preserve"> </w:t>
      </w:r>
      <w:r w:rsidR="005E5C79" w:rsidRPr="00426FF8">
        <w:rPr>
          <w:rFonts w:ascii="Times New Roman" w:eastAsia="Times New Roman" w:hAnsi="Times New Roman" w:cs="Times New Roman"/>
          <w:color w:val="000000"/>
          <w:sz w:val="28"/>
          <w:szCs w:val="28"/>
          <w:lang w:eastAsia="ru-RU"/>
        </w:rPr>
        <w:t>[1</w:t>
      </w:r>
      <w:r w:rsidR="000A44CC" w:rsidRPr="00426FF8">
        <w:rPr>
          <w:rFonts w:ascii="Times New Roman" w:eastAsia="Times New Roman" w:hAnsi="Times New Roman" w:cs="Times New Roman"/>
          <w:color w:val="000000"/>
          <w:sz w:val="28"/>
          <w:szCs w:val="28"/>
          <w:lang w:eastAsia="ru-RU"/>
        </w:rPr>
        <w:t>39</w:t>
      </w:r>
      <w:r w:rsidR="005E5C79" w:rsidRPr="00426FF8">
        <w:rPr>
          <w:rFonts w:ascii="Times New Roman" w:eastAsia="Times New Roman" w:hAnsi="Times New Roman" w:cs="Times New Roman"/>
          <w:color w:val="000000"/>
          <w:sz w:val="28"/>
          <w:szCs w:val="28"/>
          <w:lang w:eastAsia="ru-RU"/>
        </w:rPr>
        <w:t>]</w:t>
      </w:r>
      <w:r w:rsidRPr="00426FF8">
        <w:rPr>
          <w:rFonts w:ascii="Times New Roman" w:eastAsia="Times New Roman" w:hAnsi="Times New Roman" w:cs="Times New Roman"/>
          <w:color w:val="0D0D0D"/>
          <w:sz w:val="28"/>
          <w:szCs w:val="28"/>
          <w:lang w:eastAsia="ru-RU"/>
        </w:rPr>
        <w:t>. Цианобактерияларды ағынды сулармен және басқа да арзан шикізатпен</w:t>
      </w:r>
      <w:r w:rsidR="00F36219" w:rsidRPr="00426FF8">
        <w:rPr>
          <w:rFonts w:ascii="Times New Roman" w:eastAsia="Times New Roman" w:hAnsi="Times New Roman" w:cs="Times New Roman"/>
          <w:color w:val="0D0D0D"/>
          <w:sz w:val="28"/>
          <w:szCs w:val="28"/>
          <w:lang w:eastAsia="ru-RU"/>
        </w:rPr>
        <w:t xml:space="preserve"> өсіруге болады, бұл оларды биосутегін</w:t>
      </w:r>
      <w:r w:rsidRPr="00426FF8">
        <w:rPr>
          <w:rFonts w:ascii="Times New Roman" w:eastAsia="Times New Roman" w:hAnsi="Times New Roman" w:cs="Times New Roman"/>
          <w:color w:val="0D0D0D"/>
          <w:sz w:val="28"/>
          <w:szCs w:val="28"/>
          <w:lang w:eastAsia="ru-RU"/>
        </w:rPr>
        <w:t>ің әлеуетті үнемді және тұрақты көзі етеді.</w:t>
      </w:r>
    </w:p>
    <w:p w14:paraId="44DDACD8" w14:textId="5C468FE5"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 xml:space="preserve">Бірнеше компаниялар мен ғылыми жобалар цианобактериялардың биосутегін өндіруге әлеуетін зерттейді. Бір мысал - Израильде орналасқан Cyanobacteria Production компаниясы, генетикалық түрлендірілген цианобактерияларды қолдана отырып, </w:t>
      </w:r>
      <w:r w:rsidR="004B55B1" w:rsidRPr="00426FF8">
        <w:rPr>
          <w:rFonts w:ascii="Times New Roman" w:eastAsia="Times New Roman" w:hAnsi="Times New Roman" w:cs="Times New Roman"/>
          <w:color w:val="0D0D0D"/>
          <w:sz w:val="28"/>
          <w:szCs w:val="28"/>
          <w:lang w:eastAsia="ru-RU"/>
        </w:rPr>
        <w:t>биосутегін алу процесін дамыт</w:t>
      </w:r>
      <w:r w:rsidR="004B55B1" w:rsidRPr="00426FF8">
        <w:rPr>
          <w:rFonts w:ascii="Times New Roman" w:eastAsia="Times New Roman" w:hAnsi="Times New Roman" w:cs="Times New Roman"/>
          <w:color w:val="0D0D0D"/>
          <w:sz w:val="28"/>
          <w:szCs w:val="28"/>
          <w:lang w:val="kk-KZ" w:eastAsia="ru-RU"/>
        </w:rPr>
        <w:t>у жұмыстарымен айналысады</w:t>
      </w:r>
      <w:r w:rsidR="005E5C79" w:rsidRPr="00426FF8">
        <w:rPr>
          <w:rFonts w:ascii="Times New Roman" w:eastAsia="Times New Roman" w:hAnsi="Times New Roman" w:cs="Times New Roman"/>
          <w:color w:val="0D0D0D"/>
          <w:sz w:val="28"/>
          <w:szCs w:val="28"/>
          <w:lang w:eastAsia="ru-RU"/>
        </w:rPr>
        <w:t xml:space="preserve"> </w:t>
      </w:r>
      <w:r w:rsidR="005E5C79" w:rsidRPr="00426FF8">
        <w:rPr>
          <w:rFonts w:ascii="Times New Roman" w:eastAsia="Times New Roman" w:hAnsi="Times New Roman" w:cs="Times New Roman"/>
          <w:color w:val="000000"/>
          <w:sz w:val="28"/>
          <w:szCs w:val="28"/>
          <w:lang w:eastAsia="ru-RU"/>
        </w:rPr>
        <w:t>[1</w:t>
      </w:r>
      <w:r w:rsidR="000A44CC" w:rsidRPr="00426FF8">
        <w:rPr>
          <w:rFonts w:ascii="Times New Roman" w:eastAsia="Times New Roman" w:hAnsi="Times New Roman" w:cs="Times New Roman"/>
          <w:color w:val="000000"/>
          <w:sz w:val="28"/>
          <w:szCs w:val="28"/>
          <w:lang w:eastAsia="ru-RU"/>
        </w:rPr>
        <w:t>40</w:t>
      </w:r>
      <w:r w:rsidR="005E5C79" w:rsidRPr="00426FF8">
        <w:rPr>
          <w:rFonts w:ascii="Times New Roman" w:eastAsia="Times New Roman" w:hAnsi="Times New Roman" w:cs="Times New Roman"/>
          <w:color w:val="000000"/>
          <w:sz w:val="28"/>
          <w:szCs w:val="28"/>
          <w:lang w:eastAsia="ru-RU"/>
        </w:rPr>
        <w:t>]</w:t>
      </w:r>
      <w:r w:rsidRPr="00426FF8">
        <w:rPr>
          <w:rFonts w:ascii="Times New Roman" w:eastAsia="Times New Roman" w:hAnsi="Times New Roman" w:cs="Times New Roman"/>
          <w:color w:val="0D0D0D"/>
          <w:sz w:val="28"/>
          <w:szCs w:val="28"/>
          <w:lang w:eastAsia="ru-RU"/>
        </w:rPr>
        <w:t>. Тағы бір мысал-ЕО қаржыландыратын SOLAR-H</w:t>
      </w:r>
      <w:r w:rsidRPr="00426FF8">
        <w:rPr>
          <w:rFonts w:ascii="Times New Roman" w:eastAsia="Times New Roman" w:hAnsi="Times New Roman" w:cs="Times New Roman"/>
          <w:color w:val="0D0D0D"/>
          <w:sz w:val="28"/>
          <w:szCs w:val="28"/>
          <w:vertAlign w:val="subscript"/>
          <w:lang w:eastAsia="ru-RU"/>
        </w:rPr>
        <w:t>2</w:t>
      </w:r>
      <w:r w:rsidRPr="00426FF8">
        <w:rPr>
          <w:rFonts w:ascii="Times New Roman" w:eastAsia="Times New Roman" w:hAnsi="Times New Roman" w:cs="Times New Roman"/>
          <w:color w:val="0D0D0D"/>
          <w:sz w:val="28"/>
          <w:szCs w:val="28"/>
          <w:lang w:eastAsia="ru-RU"/>
        </w:rPr>
        <w:t xml:space="preserve"> жобасы, ол ГМО емес цианобактерияларды пайдалана отырып, тұрақты және үнемді биосутегі өндіру жүйесін әзірлеумен айналысады</w:t>
      </w:r>
      <w:r w:rsidR="005E5C79" w:rsidRPr="00426FF8">
        <w:rPr>
          <w:rFonts w:ascii="Times New Roman" w:eastAsia="Times New Roman" w:hAnsi="Times New Roman" w:cs="Times New Roman"/>
          <w:color w:val="0D0D0D"/>
          <w:sz w:val="28"/>
          <w:szCs w:val="28"/>
          <w:lang w:eastAsia="ru-RU"/>
        </w:rPr>
        <w:t xml:space="preserve"> </w:t>
      </w:r>
      <w:r w:rsidR="005E5C79" w:rsidRPr="00426FF8">
        <w:rPr>
          <w:rFonts w:ascii="Times New Roman" w:eastAsia="Times New Roman" w:hAnsi="Times New Roman" w:cs="Times New Roman"/>
          <w:color w:val="000000"/>
          <w:sz w:val="28"/>
          <w:szCs w:val="28"/>
          <w:lang w:eastAsia="ru-RU"/>
        </w:rPr>
        <w:t>[1</w:t>
      </w:r>
      <w:r w:rsidR="000A44CC" w:rsidRPr="00426FF8">
        <w:rPr>
          <w:rFonts w:ascii="Times New Roman" w:eastAsia="Times New Roman" w:hAnsi="Times New Roman" w:cs="Times New Roman"/>
          <w:color w:val="000000"/>
          <w:sz w:val="28"/>
          <w:szCs w:val="28"/>
          <w:lang w:eastAsia="ru-RU"/>
        </w:rPr>
        <w:t>41</w:t>
      </w:r>
      <w:r w:rsidR="005E5C79" w:rsidRPr="00426FF8">
        <w:rPr>
          <w:rFonts w:ascii="Times New Roman" w:eastAsia="Times New Roman" w:hAnsi="Times New Roman" w:cs="Times New Roman"/>
          <w:color w:val="000000"/>
          <w:sz w:val="28"/>
          <w:szCs w:val="28"/>
          <w:lang w:eastAsia="ru-RU"/>
        </w:rPr>
        <w:t>]</w:t>
      </w:r>
      <w:r w:rsidRPr="00426FF8">
        <w:rPr>
          <w:rFonts w:ascii="Times New Roman" w:eastAsia="Times New Roman" w:hAnsi="Times New Roman" w:cs="Times New Roman"/>
          <w:color w:val="0D0D0D"/>
          <w:sz w:val="28"/>
          <w:szCs w:val="28"/>
          <w:lang w:eastAsia="ru-RU"/>
        </w:rPr>
        <w:t>.</w:t>
      </w:r>
    </w:p>
    <w:p w14:paraId="073CB656" w14:textId="3A4F0AC4"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Осы нақты жобалардан басқа, академиялық және өндірістік ортада тиімділікті арттыру және шығындарды азайту мақсатында цианобактер</w:t>
      </w:r>
      <w:r w:rsidR="004B55B1" w:rsidRPr="00426FF8">
        <w:rPr>
          <w:rFonts w:ascii="Times New Roman" w:eastAsia="Times New Roman" w:hAnsi="Times New Roman" w:cs="Times New Roman"/>
          <w:color w:val="0D0D0D"/>
          <w:sz w:val="28"/>
          <w:szCs w:val="28"/>
          <w:lang w:eastAsia="ru-RU"/>
        </w:rPr>
        <w:t xml:space="preserve">ияларды </w:t>
      </w:r>
      <w:r w:rsidR="004B55B1" w:rsidRPr="00426FF8">
        <w:rPr>
          <w:rFonts w:ascii="Times New Roman" w:eastAsia="Times New Roman" w:hAnsi="Times New Roman" w:cs="Times New Roman"/>
          <w:color w:val="0D0D0D"/>
          <w:sz w:val="28"/>
          <w:szCs w:val="28"/>
          <w:lang w:eastAsia="ru-RU"/>
        </w:rPr>
        <w:lastRenderedPageBreak/>
        <w:t>қолдана отырып, биосутегі</w:t>
      </w:r>
      <w:r w:rsidRPr="00426FF8">
        <w:rPr>
          <w:rFonts w:ascii="Times New Roman" w:eastAsia="Times New Roman" w:hAnsi="Times New Roman" w:cs="Times New Roman"/>
          <w:color w:val="0D0D0D"/>
          <w:sz w:val="28"/>
          <w:szCs w:val="28"/>
          <w:lang w:eastAsia="ru-RU"/>
        </w:rPr>
        <w:t xml:space="preserve"> өндірісін оңтайландыру бойынша зерттеулер жалғасуда. Тұтастай алғанда, цианобактериялардың биосутегін өндіру әлеуеті болашақта тұрақты және экологиялық таза энергия көздерін дамытуға әкелетін пер</w:t>
      </w:r>
      <w:r w:rsidR="004B55B1" w:rsidRPr="00426FF8">
        <w:rPr>
          <w:rFonts w:ascii="Times New Roman" w:eastAsia="Times New Roman" w:hAnsi="Times New Roman" w:cs="Times New Roman"/>
          <w:color w:val="0D0D0D"/>
          <w:sz w:val="28"/>
          <w:szCs w:val="28"/>
          <w:lang w:eastAsia="ru-RU"/>
        </w:rPr>
        <w:t>спективті</w:t>
      </w:r>
      <w:r w:rsidRPr="00426FF8">
        <w:rPr>
          <w:rFonts w:ascii="Times New Roman" w:eastAsia="Times New Roman" w:hAnsi="Times New Roman" w:cs="Times New Roman"/>
          <w:color w:val="0D0D0D"/>
          <w:sz w:val="28"/>
          <w:szCs w:val="28"/>
          <w:lang w:eastAsia="ru-RU"/>
        </w:rPr>
        <w:t xml:space="preserve"> зерттеу саласы болып табылады</w:t>
      </w:r>
      <w:r w:rsidR="005E5C79" w:rsidRPr="00426FF8">
        <w:rPr>
          <w:rFonts w:ascii="Times New Roman" w:eastAsia="Times New Roman" w:hAnsi="Times New Roman" w:cs="Times New Roman"/>
          <w:color w:val="0D0D0D"/>
          <w:sz w:val="28"/>
          <w:szCs w:val="28"/>
          <w:lang w:eastAsia="ru-RU"/>
        </w:rPr>
        <w:t xml:space="preserve"> </w:t>
      </w:r>
      <w:r w:rsidR="005E5C79" w:rsidRPr="00426FF8">
        <w:rPr>
          <w:rFonts w:ascii="Times New Roman" w:eastAsia="Times New Roman" w:hAnsi="Times New Roman" w:cs="Times New Roman"/>
          <w:color w:val="000000"/>
          <w:sz w:val="28"/>
          <w:szCs w:val="28"/>
          <w:lang w:eastAsia="ru-RU"/>
        </w:rPr>
        <w:t>[</w:t>
      </w:r>
      <w:r w:rsidR="000A44CC" w:rsidRPr="00426FF8">
        <w:rPr>
          <w:rFonts w:ascii="Times New Roman" w:eastAsia="Times New Roman" w:hAnsi="Times New Roman" w:cs="Times New Roman"/>
          <w:color w:val="000000"/>
          <w:sz w:val="28"/>
          <w:szCs w:val="28"/>
          <w:lang w:eastAsia="ru-RU"/>
        </w:rPr>
        <w:t>142</w:t>
      </w:r>
      <w:r w:rsidR="005E5C79" w:rsidRPr="00426FF8">
        <w:rPr>
          <w:rFonts w:ascii="Times New Roman" w:eastAsia="Times New Roman" w:hAnsi="Times New Roman" w:cs="Times New Roman"/>
          <w:color w:val="000000"/>
          <w:sz w:val="28"/>
          <w:szCs w:val="28"/>
          <w:lang w:eastAsia="ru-RU"/>
        </w:rPr>
        <w:t>]</w:t>
      </w:r>
      <w:r w:rsidRPr="00426FF8">
        <w:rPr>
          <w:rFonts w:ascii="Times New Roman" w:eastAsia="Times New Roman" w:hAnsi="Times New Roman" w:cs="Times New Roman"/>
          <w:color w:val="0D0D0D"/>
          <w:sz w:val="28"/>
          <w:szCs w:val="28"/>
          <w:lang w:eastAsia="ru-RU"/>
        </w:rPr>
        <w:t>.</w:t>
      </w:r>
    </w:p>
    <w:p w14:paraId="3F2BA8E1" w14:textId="53C823A3"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Сутегі энергетикасының дамуын қо</w:t>
      </w:r>
      <w:r w:rsidR="004B55B1" w:rsidRPr="00426FF8">
        <w:rPr>
          <w:rFonts w:ascii="Times New Roman" w:eastAsia="Times New Roman" w:hAnsi="Times New Roman" w:cs="Times New Roman"/>
          <w:color w:val="0D0D0D"/>
          <w:sz w:val="28"/>
          <w:szCs w:val="28"/>
          <w:lang w:eastAsia="ru-RU"/>
        </w:rPr>
        <w:t>лдайтын саяси шараларға сутегі</w:t>
      </w:r>
      <w:r w:rsidR="004B55B1" w:rsidRPr="00426FF8">
        <w:rPr>
          <w:rFonts w:ascii="Times New Roman" w:eastAsia="Times New Roman" w:hAnsi="Times New Roman" w:cs="Times New Roman"/>
          <w:color w:val="0D0D0D"/>
          <w:sz w:val="28"/>
          <w:szCs w:val="28"/>
          <w:lang w:val="kk-KZ" w:eastAsia="ru-RU"/>
        </w:rPr>
        <w:t>ні</w:t>
      </w:r>
      <w:r w:rsidR="004B55B1" w:rsidRPr="00426FF8">
        <w:rPr>
          <w:rFonts w:ascii="Times New Roman" w:eastAsia="Times New Roman" w:hAnsi="Times New Roman" w:cs="Times New Roman"/>
          <w:color w:val="0D0D0D"/>
          <w:sz w:val="28"/>
          <w:szCs w:val="28"/>
          <w:lang w:eastAsia="ru-RU"/>
        </w:rPr>
        <w:t xml:space="preserve"> </w:t>
      </w:r>
      <w:r w:rsidRPr="00426FF8">
        <w:rPr>
          <w:rFonts w:ascii="Times New Roman" w:eastAsia="Times New Roman" w:hAnsi="Times New Roman" w:cs="Times New Roman"/>
          <w:color w:val="0D0D0D"/>
          <w:sz w:val="28"/>
          <w:szCs w:val="28"/>
          <w:lang w:eastAsia="ru-RU"/>
        </w:rPr>
        <w:t xml:space="preserve">энергия көзі ретінде өндіруді, бөлуді және пайдалануды </w:t>
      </w:r>
      <w:r w:rsidR="004B55B1" w:rsidRPr="00426FF8">
        <w:rPr>
          <w:rFonts w:ascii="Times New Roman" w:eastAsia="Times New Roman" w:hAnsi="Times New Roman" w:cs="Times New Roman"/>
          <w:color w:val="0D0D0D"/>
          <w:sz w:val="28"/>
          <w:szCs w:val="28"/>
          <w:lang w:val="kk-KZ" w:eastAsia="ru-RU"/>
        </w:rPr>
        <w:t xml:space="preserve">қолдайтын </w:t>
      </w:r>
      <w:r w:rsidRPr="00426FF8">
        <w:rPr>
          <w:rFonts w:ascii="Times New Roman" w:eastAsia="Times New Roman" w:hAnsi="Times New Roman" w:cs="Times New Roman"/>
          <w:color w:val="0D0D0D"/>
          <w:sz w:val="28"/>
          <w:szCs w:val="28"/>
          <w:lang w:eastAsia="ru-RU"/>
        </w:rPr>
        <w:t>ынталандырулар мен ережелер кіреді</w:t>
      </w:r>
      <w:r w:rsidR="005E5C79" w:rsidRPr="00426FF8">
        <w:rPr>
          <w:rFonts w:ascii="Times New Roman" w:eastAsia="Times New Roman" w:hAnsi="Times New Roman" w:cs="Times New Roman"/>
          <w:color w:val="0D0D0D"/>
          <w:sz w:val="28"/>
          <w:szCs w:val="28"/>
          <w:lang w:eastAsia="ru-RU"/>
        </w:rPr>
        <w:t xml:space="preserve"> </w:t>
      </w:r>
      <w:r w:rsidR="005E5C79" w:rsidRPr="00426FF8">
        <w:rPr>
          <w:rFonts w:ascii="Times New Roman" w:eastAsia="Times New Roman" w:hAnsi="Times New Roman" w:cs="Times New Roman"/>
          <w:color w:val="000000"/>
          <w:sz w:val="28"/>
          <w:szCs w:val="28"/>
          <w:lang w:eastAsia="ru-RU"/>
        </w:rPr>
        <w:t>[</w:t>
      </w:r>
      <w:r w:rsidR="000A44CC" w:rsidRPr="00426FF8">
        <w:rPr>
          <w:rFonts w:ascii="Times New Roman" w:eastAsia="Times New Roman" w:hAnsi="Times New Roman" w:cs="Times New Roman"/>
          <w:color w:val="000000"/>
          <w:sz w:val="28"/>
          <w:szCs w:val="28"/>
          <w:lang w:eastAsia="ru-RU"/>
        </w:rPr>
        <w:t>143</w:t>
      </w:r>
      <w:r w:rsidR="005E5C79" w:rsidRPr="00426FF8">
        <w:rPr>
          <w:rFonts w:ascii="Times New Roman" w:eastAsia="Times New Roman" w:hAnsi="Times New Roman" w:cs="Times New Roman"/>
          <w:color w:val="000000"/>
          <w:sz w:val="28"/>
          <w:szCs w:val="28"/>
          <w:lang w:eastAsia="ru-RU"/>
        </w:rPr>
        <w:t>]</w:t>
      </w:r>
      <w:r w:rsidRPr="00426FF8">
        <w:rPr>
          <w:rFonts w:ascii="Times New Roman" w:eastAsia="Times New Roman" w:hAnsi="Times New Roman" w:cs="Times New Roman"/>
          <w:color w:val="0D0D0D"/>
          <w:sz w:val="28"/>
          <w:szCs w:val="28"/>
          <w:lang w:eastAsia="ru-RU"/>
        </w:rPr>
        <w:t>. Бұл шаралар салықтық жеңілдіктерді, субсидияларды және ғылыми-зерттеу жұмыстарын қаржыландыруды, сондай-ақ</w:t>
      </w:r>
      <w:r w:rsidR="004B55B1" w:rsidRPr="00426FF8">
        <w:rPr>
          <w:rFonts w:ascii="Times New Roman" w:eastAsia="Times New Roman" w:hAnsi="Times New Roman" w:cs="Times New Roman"/>
          <w:color w:val="0D0D0D"/>
          <w:sz w:val="28"/>
          <w:szCs w:val="28"/>
          <w:lang w:eastAsia="ru-RU"/>
        </w:rPr>
        <w:t xml:space="preserve"> белгілі бір секторларда сутегіні</w:t>
      </w:r>
      <w:r w:rsidRPr="00426FF8">
        <w:rPr>
          <w:rFonts w:ascii="Times New Roman" w:eastAsia="Times New Roman" w:hAnsi="Times New Roman" w:cs="Times New Roman"/>
          <w:color w:val="0D0D0D"/>
          <w:sz w:val="28"/>
          <w:szCs w:val="28"/>
          <w:lang w:eastAsia="ru-RU"/>
        </w:rPr>
        <w:t xml:space="preserve"> пайдалануды талап ететін мандаттар мен ережелерді қамтуы мүмкін.</w:t>
      </w:r>
    </w:p>
    <w:p w14:paraId="08FA9CF4" w14:textId="582E4725"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Саяси шаралар тұрақты энергия көзі ретінде биосутегінің дамуын жеделдетуде шешуші рөл атқаруы мү</w:t>
      </w:r>
      <w:r w:rsidR="004B55B1" w:rsidRPr="00426FF8">
        <w:rPr>
          <w:rFonts w:ascii="Times New Roman" w:eastAsia="Times New Roman" w:hAnsi="Times New Roman" w:cs="Times New Roman"/>
          <w:color w:val="0D0D0D"/>
          <w:sz w:val="28"/>
          <w:szCs w:val="28"/>
          <w:lang w:eastAsia="ru-RU"/>
        </w:rPr>
        <w:t>мкін</w:t>
      </w:r>
      <w:r w:rsidR="005E5C79" w:rsidRPr="00426FF8">
        <w:rPr>
          <w:rFonts w:ascii="Times New Roman" w:eastAsia="Times New Roman" w:hAnsi="Times New Roman" w:cs="Times New Roman"/>
          <w:color w:val="0D0D0D"/>
          <w:sz w:val="28"/>
          <w:szCs w:val="28"/>
          <w:lang w:eastAsia="ru-RU"/>
        </w:rPr>
        <w:t xml:space="preserve"> </w:t>
      </w:r>
      <w:r w:rsidR="005E5C79" w:rsidRPr="00426FF8">
        <w:rPr>
          <w:rFonts w:ascii="Times New Roman" w:eastAsia="Times New Roman" w:hAnsi="Times New Roman" w:cs="Times New Roman"/>
          <w:color w:val="000000"/>
          <w:sz w:val="28"/>
          <w:szCs w:val="28"/>
          <w:lang w:eastAsia="ru-RU"/>
        </w:rPr>
        <w:t>[</w:t>
      </w:r>
      <w:r w:rsidR="000A44CC" w:rsidRPr="00426FF8">
        <w:rPr>
          <w:rFonts w:ascii="Times New Roman" w:eastAsia="Times New Roman" w:hAnsi="Times New Roman" w:cs="Times New Roman"/>
          <w:color w:val="000000"/>
          <w:sz w:val="28"/>
          <w:szCs w:val="28"/>
          <w:lang w:eastAsia="ru-RU"/>
        </w:rPr>
        <w:t>144</w:t>
      </w:r>
      <w:r w:rsidR="005E5C79" w:rsidRPr="00426FF8">
        <w:rPr>
          <w:rFonts w:ascii="Times New Roman" w:eastAsia="Times New Roman" w:hAnsi="Times New Roman" w:cs="Times New Roman"/>
          <w:color w:val="000000"/>
          <w:sz w:val="28"/>
          <w:szCs w:val="28"/>
          <w:lang w:eastAsia="ru-RU"/>
        </w:rPr>
        <w:t>]</w:t>
      </w:r>
      <w:r w:rsidR="004B55B1" w:rsidRPr="00426FF8">
        <w:rPr>
          <w:rFonts w:ascii="Times New Roman" w:eastAsia="Times New Roman" w:hAnsi="Times New Roman" w:cs="Times New Roman"/>
          <w:color w:val="0D0D0D"/>
          <w:sz w:val="28"/>
          <w:szCs w:val="28"/>
          <w:lang w:eastAsia="ru-RU"/>
        </w:rPr>
        <w:t>. Мысалы, төмен көміртегілі</w:t>
      </w:r>
      <w:r w:rsidRPr="00426FF8">
        <w:rPr>
          <w:rFonts w:ascii="Times New Roman" w:eastAsia="Times New Roman" w:hAnsi="Times New Roman" w:cs="Times New Roman"/>
          <w:color w:val="0D0D0D"/>
          <w:sz w:val="28"/>
          <w:szCs w:val="28"/>
          <w:lang w:eastAsia="ru-RU"/>
        </w:rPr>
        <w:t xml:space="preserve"> отынды пайдалануды ынталандыратын немесе көлік секторында жаңартылатын энергия көздерін пайдаланудың белгілі бір пайызын белгі</w:t>
      </w:r>
      <w:r w:rsidR="004B55B1" w:rsidRPr="00426FF8">
        <w:rPr>
          <w:rFonts w:ascii="Times New Roman" w:eastAsia="Times New Roman" w:hAnsi="Times New Roman" w:cs="Times New Roman"/>
          <w:color w:val="0D0D0D"/>
          <w:sz w:val="28"/>
          <w:szCs w:val="28"/>
          <w:lang w:eastAsia="ru-RU"/>
        </w:rPr>
        <w:t>лейтін саясат отын ретінде биос</w:t>
      </w:r>
      <w:r w:rsidRPr="00426FF8">
        <w:rPr>
          <w:rFonts w:ascii="Times New Roman" w:eastAsia="Times New Roman" w:hAnsi="Times New Roman" w:cs="Times New Roman"/>
          <w:color w:val="0D0D0D"/>
          <w:sz w:val="28"/>
          <w:szCs w:val="28"/>
          <w:lang w:eastAsia="ru-RU"/>
        </w:rPr>
        <w:t>утегі нарығын құруы мүмкін. Сонымен қатар, биологиялық сутегі мен инфрақұрылымды өндіру әдістерін зерттеу мен әзірлеуді қолдайтын саясат шығындарды азайтуға және тиімділікті арттыруға көмектеседі</w:t>
      </w:r>
      <w:r w:rsidR="005E5C79" w:rsidRPr="00426FF8">
        <w:rPr>
          <w:rFonts w:ascii="Times New Roman" w:eastAsia="Times New Roman" w:hAnsi="Times New Roman" w:cs="Times New Roman"/>
          <w:color w:val="0D0D0D"/>
          <w:sz w:val="28"/>
          <w:szCs w:val="28"/>
          <w:lang w:eastAsia="ru-RU"/>
        </w:rPr>
        <w:t xml:space="preserve"> </w:t>
      </w:r>
      <w:r w:rsidR="005E5C79" w:rsidRPr="00426FF8">
        <w:rPr>
          <w:rFonts w:ascii="Times New Roman" w:eastAsia="Times New Roman" w:hAnsi="Times New Roman" w:cs="Times New Roman"/>
          <w:color w:val="000000"/>
          <w:sz w:val="28"/>
          <w:szCs w:val="28"/>
          <w:lang w:eastAsia="ru-RU"/>
        </w:rPr>
        <w:t>[</w:t>
      </w:r>
      <w:r w:rsidR="000A44CC" w:rsidRPr="00426FF8">
        <w:rPr>
          <w:rFonts w:ascii="Times New Roman" w:eastAsia="Times New Roman" w:hAnsi="Times New Roman" w:cs="Times New Roman"/>
          <w:color w:val="000000"/>
          <w:sz w:val="28"/>
          <w:szCs w:val="28"/>
          <w:lang w:eastAsia="ru-RU"/>
        </w:rPr>
        <w:t>143</w:t>
      </w:r>
      <w:r w:rsidR="005E5C79" w:rsidRPr="00426FF8">
        <w:rPr>
          <w:rFonts w:ascii="Times New Roman" w:eastAsia="Times New Roman" w:hAnsi="Times New Roman" w:cs="Times New Roman"/>
          <w:color w:val="000000"/>
          <w:sz w:val="28"/>
          <w:szCs w:val="28"/>
          <w:lang w:eastAsia="ru-RU"/>
        </w:rPr>
        <w:t>]</w:t>
      </w:r>
      <w:r w:rsidRPr="00426FF8">
        <w:rPr>
          <w:rFonts w:ascii="Times New Roman" w:eastAsia="Times New Roman" w:hAnsi="Times New Roman" w:cs="Times New Roman"/>
          <w:color w:val="0D0D0D"/>
          <w:sz w:val="28"/>
          <w:szCs w:val="28"/>
          <w:lang w:eastAsia="ru-RU"/>
        </w:rPr>
        <w:t>.</w:t>
      </w:r>
    </w:p>
    <w:p w14:paraId="1163EE9F" w14:textId="0CF4FB47"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Бірнеше елдер мен аймақтар сутегі энергет</w:t>
      </w:r>
      <w:r w:rsidR="004B55B1" w:rsidRPr="00426FF8">
        <w:rPr>
          <w:rFonts w:ascii="Times New Roman" w:eastAsia="Times New Roman" w:hAnsi="Times New Roman" w:cs="Times New Roman"/>
          <w:color w:val="0D0D0D"/>
          <w:sz w:val="28"/>
          <w:szCs w:val="28"/>
          <w:lang w:eastAsia="ru-RU"/>
        </w:rPr>
        <w:t>икасын, соның ішінде био-сутегіні</w:t>
      </w:r>
      <w:r w:rsidRPr="00426FF8">
        <w:rPr>
          <w:rFonts w:ascii="Times New Roman" w:eastAsia="Times New Roman" w:hAnsi="Times New Roman" w:cs="Times New Roman"/>
          <w:color w:val="0D0D0D"/>
          <w:sz w:val="28"/>
          <w:szCs w:val="28"/>
          <w:lang w:eastAsia="ru-RU"/>
        </w:rPr>
        <w:t xml:space="preserve"> дамытуды қолдайтын саясатты енгізді. Мысалы, Жапония 2050 жылға қарай сутегіге негізделген қоғам құруды мақсат етіп қойды және сутегі өндірісі мен инфрақұрылымын дамытуды қолдау үшін түрлі саяси шараларды жүзеге асырды</w:t>
      </w:r>
      <w:r w:rsidR="005E5C79" w:rsidRPr="00426FF8">
        <w:rPr>
          <w:rFonts w:ascii="Times New Roman" w:eastAsia="Times New Roman" w:hAnsi="Times New Roman" w:cs="Times New Roman"/>
          <w:color w:val="0D0D0D"/>
          <w:sz w:val="28"/>
          <w:szCs w:val="28"/>
          <w:lang w:eastAsia="ru-RU"/>
        </w:rPr>
        <w:t xml:space="preserve"> </w:t>
      </w:r>
      <w:r w:rsidR="005E5C79" w:rsidRPr="00426FF8">
        <w:rPr>
          <w:rFonts w:ascii="Times New Roman" w:eastAsia="Times New Roman" w:hAnsi="Times New Roman" w:cs="Times New Roman"/>
          <w:color w:val="000000"/>
          <w:sz w:val="28"/>
          <w:szCs w:val="28"/>
          <w:lang w:eastAsia="ru-RU"/>
        </w:rPr>
        <w:t>[</w:t>
      </w:r>
      <w:r w:rsidR="000A44CC" w:rsidRPr="00426FF8">
        <w:rPr>
          <w:rFonts w:ascii="Times New Roman" w:eastAsia="Times New Roman" w:hAnsi="Times New Roman" w:cs="Times New Roman"/>
          <w:color w:val="000000"/>
          <w:sz w:val="28"/>
          <w:szCs w:val="28"/>
          <w:lang w:eastAsia="ru-RU"/>
        </w:rPr>
        <w:t>145</w:t>
      </w:r>
      <w:r w:rsidR="005E5C79" w:rsidRPr="00426FF8">
        <w:rPr>
          <w:rFonts w:ascii="Times New Roman" w:eastAsia="Times New Roman" w:hAnsi="Times New Roman" w:cs="Times New Roman"/>
          <w:color w:val="000000"/>
          <w:sz w:val="28"/>
          <w:szCs w:val="28"/>
          <w:lang w:eastAsia="ru-RU"/>
        </w:rPr>
        <w:t>]</w:t>
      </w:r>
      <w:r w:rsidRPr="00426FF8">
        <w:rPr>
          <w:rFonts w:ascii="Times New Roman" w:eastAsia="Times New Roman" w:hAnsi="Times New Roman" w:cs="Times New Roman"/>
          <w:color w:val="0D0D0D"/>
          <w:sz w:val="28"/>
          <w:szCs w:val="28"/>
          <w:lang w:eastAsia="ru-RU"/>
        </w:rPr>
        <w:t>. Еуропалық Одақ сонымен қатар 2030 жылға қарай 40 Г</w:t>
      </w:r>
      <w:r w:rsidR="004B55B1" w:rsidRPr="00426FF8">
        <w:rPr>
          <w:rFonts w:ascii="Times New Roman" w:eastAsia="Times New Roman" w:hAnsi="Times New Roman" w:cs="Times New Roman"/>
          <w:color w:val="0D0D0D"/>
          <w:sz w:val="28"/>
          <w:szCs w:val="28"/>
          <w:lang w:eastAsia="ru-RU"/>
        </w:rPr>
        <w:t>Вт жаңартылатын көздерден сутегін</w:t>
      </w:r>
      <w:r w:rsidRPr="00426FF8">
        <w:rPr>
          <w:rFonts w:ascii="Times New Roman" w:eastAsia="Times New Roman" w:hAnsi="Times New Roman" w:cs="Times New Roman"/>
          <w:color w:val="0D0D0D"/>
          <w:sz w:val="28"/>
          <w:szCs w:val="28"/>
          <w:lang w:eastAsia="ru-RU"/>
        </w:rPr>
        <w:t>і өндір</w:t>
      </w:r>
      <w:r w:rsidR="004B55B1" w:rsidRPr="00426FF8">
        <w:rPr>
          <w:rFonts w:ascii="Times New Roman" w:eastAsia="Times New Roman" w:hAnsi="Times New Roman" w:cs="Times New Roman"/>
          <w:color w:val="0D0D0D"/>
          <w:sz w:val="28"/>
          <w:szCs w:val="28"/>
          <w:lang w:eastAsia="ru-RU"/>
        </w:rPr>
        <w:t>у мақсатын қоса алғанда, сутегіні</w:t>
      </w:r>
      <w:r w:rsidRPr="00426FF8">
        <w:rPr>
          <w:rFonts w:ascii="Times New Roman" w:eastAsia="Times New Roman" w:hAnsi="Times New Roman" w:cs="Times New Roman"/>
          <w:color w:val="0D0D0D"/>
          <w:sz w:val="28"/>
          <w:szCs w:val="28"/>
          <w:lang w:eastAsia="ru-RU"/>
        </w:rPr>
        <w:t xml:space="preserve"> өндіру және пайдалану бойынша өршіл мақсаттар қойды.</w:t>
      </w:r>
    </w:p>
    <w:p w14:paraId="41C60328" w14:textId="39829DF4"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Америка Құрама Штаттарында әртүрлі федералды және штаттық стратегиялар жаңартылатын энерг</w:t>
      </w:r>
      <w:r w:rsidR="004B55B1" w:rsidRPr="00426FF8">
        <w:rPr>
          <w:rFonts w:ascii="Times New Roman" w:eastAsia="Times New Roman" w:hAnsi="Times New Roman" w:cs="Times New Roman"/>
          <w:color w:val="0D0D0D"/>
          <w:sz w:val="28"/>
          <w:szCs w:val="28"/>
          <w:lang w:eastAsia="ru-RU"/>
        </w:rPr>
        <w:t>ия көздерін, соның ішінде сутегін</w:t>
      </w:r>
      <w:r w:rsidRPr="00426FF8">
        <w:rPr>
          <w:rFonts w:ascii="Times New Roman" w:eastAsia="Times New Roman" w:hAnsi="Times New Roman" w:cs="Times New Roman"/>
          <w:color w:val="0D0D0D"/>
          <w:sz w:val="28"/>
          <w:szCs w:val="28"/>
          <w:lang w:eastAsia="ru-RU"/>
        </w:rPr>
        <w:t>і дамытуды қолдайды. Мысалы, энергетика департаментінің сутегі және отын элементтері технологиялары басқармасы сутегі өндірісі мен инфрақұрылымдық технологиялар саласындағы зерттеулер мен әзірлемелерге қаража</w:t>
      </w:r>
      <w:r w:rsidR="004B55B1" w:rsidRPr="00426FF8">
        <w:rPr>
          <w:rFonts w:ascii="Times New Roman" w:eastAsia="Times New Roman" w:hAnsi="Times New Roman" w:cs="Times New Roman"/>
          <w:color w:val="0D0D0D"/>
          <w:sz w:val="28"/>
          <w:szCs w:val="28"/>
          <w:lang w:eastAsia="ru-RU"/>
        </w:rPr>
        <w:t>т бөледі, ал Калифорния биосутегі сияқты төмен көміртегіл</w:t>
      </w:r>
      <w:r w:rsidRPr="00426FF8">
        <w:rPr>
          <w:rFonts w:ascii="Times New Roman" w:eastAsia="Times New Roman" w:hAnsi="Times New Roman" w:cs="Times New Roman"/>
          <w:color w:val="0D0D0D"/>
          <w:sz w:val="28"/>
          <w:szCs w:val="28"/>
          <w:lang w:eastAsia="ru-RU"/>
        </w:rPr>
        <w:t>і отындарды пайдалануды ынталандыратын тө</w:t>
      </w:r>
      <w:r w:rsidR="004B55B1" w:rsidRPr="00426FF8">
        <w:rPr>
          <w:rFonts w:ascii="Times New Roman" w:eastAsia="Times New Roman" w:hAnsi="Times New Roman" w:cs="Times New Roman"/>
          <w:color w:val="0D0D0D"/>
          <w:sz w:val="28"/>
          <w:szCs w:val="28"/>
          <w:lang w:eastAsia="ru-RU"/>
        </w:rPr>
        <w:t>мен көміртег</w:t>
      </w:r>
      <w:r w:rsidRPr="00426FF8">
        <w:rPr>
          <w:rFonts w:ascii="Times New Roman" w:eastAsia="Times New Roman" w:hAnsi="Times New Roman" w:cs="Times New Roman"/>
          <w:color w:val="0D0D0D"/>
          <w:sz w:val="28"/>
          <w:szCs w:val="28"/>
          <w:lang w:eastAsia="ru-RU"/>
        </w:rPr>
        <w:t>і</w:t>
      </w:r>
      <w:r w:rsidR="004B55B1" w:rsidRPr="00426FF8">
        <w:rPr>
          <w:rFonts w:ascii="Times New Roman" w:eastAsia="Times New Roman" w:hAnsi="Times New Roman" w:cs="Times New Roman"/>
          <w:color w:val="0D0D0D"/>
          <w:sz w:val="28"/>
          <w:szCs w:val="28"/>
          <w:lang w:val="kk-KZ" w:eastAsia="ru-RU"/>
        </w:rPr>
        <w:t>лі</w:t>
      </w:r>
      <w:r w:rsidRPr="00426FF8">
        <w:rPr>
          <w:rFonts w:ascii="Times New Roman" w:eastAsia="Times New Roman" w:hAnsi="Times New Roman" w:cs="Times New Roman"/>
          <w:color w:val="0D0D0D"/>
          <w:sz w:val="28"/>
          <w:szCs w:val="28"/>
          <w:lang w:eastAsia="ru-RU"/>
        </w:rPr>
        <w:t xml:space="preserve"> отын стандартын енгізді</w:t>
      </w:r>
      <w:r w:rsidR="005E5C79" w:rsidRPr="00426FF8">
        <w:rPr>
          <w:rFonts w:ascii="Times New Roman" w:eastAsia="Times New Roman" w:hAnsi="Times New Roman" w:cs="Times New Roman"/>
          <w:color w:val="0D0D0D"/>
          <w:sz w:val="28"/>
          <w:szCs w:val="28"/>
          <w:lang w:eastAsia="ru-RU"/>
        </w:rPr>
        <w:t xml:space="preserve"> </w:t>
      </w:r>
      <w:r w:rsidR="005E5C79" w:rsidRPr="00426FF8">
        <w:rPr>
          <w:rFonts w:ascii="Times New Roman" w:eastAsia="Times New Roman" w:hAnsi="Times New Roman" w:cs="Times New Roman"/>
          <w:color w:val="000000"/>
          <w:sz w:val="28"/>
          <w:szCs w:val="28"/>
          <w:lang w:eastAsia="ru-RU"/>
        </w:rPr>
        <w:t>[</w:t>
      </w:r>
      <w:r w:rsidR="000A44CC" w:rsidRPr="00426FF8">
        <w:rPr>
          <w:rFonts w:ascii="Times New Roman" w:eastAsia="Times New Roman" w:hAnsi="Times New Roman" w:cs="Times New Roman"/>
          <w:color w:val="000000"/>
          <w:sz w:val="28"/>
          <w:szCs w:val="28"/>
          <w:lang w:eastAsia="ru-RU"/>
        </w:rPr>
        <w:t>146</w:t>
      </w:r>
      <w:r w:rsidR="005E5C79" w:rsidRPr="00426FF8">
        <w:rPr>
          <w:rFonts w:ascii="Times New Roman" w:eastAsia="Times New Roman" w:hAnsi="Times New Roman" w:cs="Times New Roman"/>
          <w:color w:val="000000"/>
          <w:sz w:val="28"/>
          <w:szCs w:val="28"/>
          <w:lang w:eastAsia="ru-RU"/>
        </w:rPr>
        <w:t>]</w:t>
      </w:r>
      <w:r w:rsidRPr="00426FF8">
        <w:rPr>
          <w:rFonts w:ascii="Times New Roman" w:eastAsia="Times New Roman" w:hAnsi="Times New Roman" w:cs="Times New Roman"/>
          <w:color w:val="0D0D0D"/>
          <w:sz w:val="28"/>
          <w:szCs w:val="28"/>
          <w:lang w:eastAsia="ru-RU"/>
        </w:rPr>
        <w:t>.</w:t>
      </w:r>
    </w:p>
    <w:p w14:paraId="6473F49D" w14:textId="5096DF54"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Тұтастай алғанда, қолайлы саяси шаралар тұрақты энергия көзі ретінде биосутегінің дамуы мен енгізілуін жеделдетуде маңызды рөл атқаруы мүмкін</w:t>
      </w:r>
      <w:r w:rsidR="005E5C79" w:rsidRPr="00426FF8">
        <w:rPr>
          <w:rFonts w:ascii="Times New Roman" w:eastAsia="Times New Roman" w:hAnsi="Times New Roman" w:cs="Times New Roman"/>
          <w:color w:val="0D0D0D"/>
          <w:sz w:val="28"/>
          <w:szCs w:val="28"/>
          <w:lang w:eastAsia="ru-RU"/>
        </w:rPr>
        <w:t xml:space="preserve"> </w:t>
      </w:r>
      <w:r w:rsidR="005E5C79" w:rsidRPr="00426FF8">
        <w:rPr>
          <w:rFonts w:ascii="Times New Roman" w:eastAsia="Times New Roman" w:hAnsi="Times New Roman" w:cs="Times New Roman"/>
          <w:color w:val="000000"/>
          <w:sz w:val="28"/>
          <w:szCs w:val="28"/>
          <w:lang w:eastAsia="ru-RU"/>
        </w:rPr>
        <w:t>[</w:t>
      </w:r>
      <w:r w:rsidR="001D2D88" w:rsidRPr="00426FF8">
        <w:rPr>
          <w:rFonts w:ascii="Times New Roman" w:eastAsia="Times New Roman" w:hAnsi="Times New Roman" w:cs="Times New Roman"/>
          <w:color w:val="000000"/>
          <w:sz w:val="28"/>
          <w:szCs w:val="28"/>
          <w:lang w:eastAsia="ru-RU"/>
        </w:rPr>
        <w:t>144</w:t>
      </w:r>
      <w:r w:rsidR="005E5C79" w:rsidRPr="00426FF8">
        <w:rPr>
          <w:rFonts w:ascii="Times New Roman" w:eastAsia="Times New Roman" w:hAnsi="Times New Roman" w:cs="Times New Roman"/>
          <w:color w:val="000000"/>
          <w:sz w:val="28"/>
          <w:szCs w:val="28"/>
          <w:lang w:eastAsia="ru-RU"/>
        </w:rPr>
        <w:t>]</w:t>
      </w:r>
      <w:r w:rsidRPr="00426FF8">
        <w:rPr>
          <w:rFonts w:ascii="Times New Roman" w:eastAsia="Times New Roman" w:hAnsi="Times New Roman" w:cs="Times New Roman"/>
          <w:color w:val="0D0D0D"/>
          <w:sz w:val="28"/>
          <w:szCs w:val="28"/>
          <w:lang w:eastAsia="ru-RU"/>
        </w:rPr>
        <w:t>.</w:t>
      </w:r>
    </w:p>
    <w:p w14:paraId="4F7C1821" w14:textId="77777777"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Цианобак</w:t>
      </w:r>
      <w:r w:rsidR="004B55B1" w:rsidRPr="00426FF8">
        <w:rPr>
          <w:rFonts w:ascii="Times New Roman" w:eastAsia="Times New Roman" w:hAnsi="Times New Roman" w:cs="Times New Roman"/>
          <w:color w:val="0D0D0D"/>
          <w:sz w:val="28"/>
          <w:szCs w:val="28"/>
          <w:lang w:eastAsia="ru-RU"/>
        </w:rPr>
        <w:t>териялардың көмегімен биосутегіні</w:t>
      </w:r>
      <w:r w:rsidRPr="00426FF8">
        <w:rPr>
          <w:rFonts w:ascii="Times New Roman" w:eastAsia="Times New Roman" w:hAnsi="Times New Roman" w:cs="Times New Roman"/>
          <w:color w:val="0D0D0D"/>
          <w:sz w:val="28"/>
          <w:szCs w:val="28"/>
          <w:lang w:eastAsia="ru-RU"/>
        </w:rPr>
        <w:t xml:space="preserve"> өндірудегі техникалық ойларға өсу жағдайларын оңтайландыру, биомасса өнімділігін арттыру және сутегі алу жолдарын оңтайландыру кіреді. Экономикалық ойларға өндіріс құны, өндіріс процесінің тиімділігі және биосутегінің әлеуетті нарығы жатады.</w:t>
      </w:r>
    </w:p>
    <w:p w14:paraId="66B695CF" w14:textId="437AC275" w:rsidR="007A4403" w:rsidRPr="00426FF8" w:rsidRDefault="004B55B1"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Цианобактериялармен биосутегіні</w:t>
      </w:r>
      <w:r w:rsidR="007A4403" w:rsidRPr="00426FF8">
        <w:rPr>
          <w:rFonts w:ascii="Times New Roman" w:eastAsia="Times New Roman" w:hAnsi="Times New Roman" w:cs="Times New Roman"/>
          <w:color w:val="0D0D0D"/>
          <w:sz w:val="28"/>
          <w:szCs w:val="28"/>
          <w:lang w:eastAsia="ru-RU"/>
        </w:rPr>
        <w:t xml:space="preserve"> өндірудің басқа әдістерге қарағанда бірқатар артықшылықтары бар, соның ішінде биомассаның жоғары өнімділігі және күн сәулесі мен СО</w:t>
      </w:r>
      <w:r w:rsidR="007A4403" w:rsidRPr="00426FF8">
        <w:rPr>
          <w:rFonts w:ascii="Times New Roman" w:eastAsia="Times New Roman" w:hAnsi="Times New Roman" w:cs="Times New Roman"/>
          <w:color w:val="0D0D0D"/>
          <w:sz w:val="17"/>
          <w:szCs w:val="17"/>
          <w:vertAlign w:val="subscript"/>
          <w:lang w:eastAsia="ru-RU"/>
        </w:rPr>
        <w:t xml:space="preserve">2 </w:t>
      </w:r>
      <w:r w:rsidR="007A4403" w:rsidRPr="00426FF8">
        <w:rPr>
          <w:rFonts w:ascii="Times New Roman" w:eastAsia="Times New Roman" w:hAnsi="Times New Roman" w:cs="Times New Roman"/>
          <w:color w:val="0D0D0D"/>
          <w:sz w:val="28"/>
          <w:szCs w:val="28"/>
          <w:lang w:eastAsia="ru-RU"/>
        </w:rPr>
        <w:t>сияқты жаңартылатын ресурстарды пайдалану мүмкіндігі</w:t>
      </w:r>
      <w:r w:rsidR="005E5C79" w:rsidRPr="00426FF8">
        <w:rPr>
          <w:rFonts w:ascii="Times New Roman" w:eastAsia="Times New Roman" w:hAnsi="Times New Roman" w:cs="Times New Roman"/>
          <w:color w:val="0D0D0D"/>
          <w:sz w:val="28"/>
          <w:szCs w:val="28"/>
          <w:lang w:eastAsia="ru-RU"/>
        </w:rPr>
        <w:t xml:space="preserve"> </w:t>
      </w:r>
      <w:r w:rsidR="005E5C79" w:rsidRPr="00426FF8">
        <w:rPr>
          <w:rFonts w:ascii="Times New Roman" w:eastAsia="Times New Roman" w:hAnsi="Times New Roman" w:cs="Times New Roman"/>
          <w:color w:val="000000"/>
          <w:sz w:val="28"/>
          <w:szCs w:val="28"/>
          <w:lang w:eastAsia="ru-RU"/>
        </w:rPr>
        <w:t>[</w:t>
      </w:r>
      <w:r w:rsidR="001D2D88" w:rsidRPr="00426FF8">
        <w:rPr>
          <w:rFonts w:ascii="Times New Roman" w:eastAsia="Times New Roman" w:hAnsi="Times New Roman" w:cs="Times New Roman"/>
          <w:color w:val="000000"/>
          <w:sz w:val="28"/>
          <w:szCs w:val="28"/>
          <w:lang w:eastAsia="ru-RU"/>
        </w:rPr>
        <w:t>147</w:t>
      </w:r>
      <w:r w:rsidR="005E5C79" w:rsidRPr="00426FF8">
        <w:rPr>
          <w:rFonts w:ascii="Times New Roman" w:eastAsia="Times New Roman" w:hAnsi="Times New Roman" w:cs="Times New Roman"/>
          <w:color w:val="000000"/>
          <w:sz w:val="28"/>
          <w:szCs w:val="28"/>
          <w:lang w:eastAsia="ru-RU"/>
        </w:rPr>
        <w:t>]</w:t>
      </w:r>
      <w:r w:rsidR="007A4403" w:rsidRPr="00426FF8">
        <w:rPr>
          <w:rFonts w:ascii="Times New Roman" w:eastAsia="Times New Roman" w:hAnsi="Times New Roman" w:cs="Times New Roman"/>
          <w:color w:val="0D0D0D"/>
          <w:sz w:val="28"/>
          <w:szCs w:val="28"/>
          <w:lang w:eastAsia="ru-RU"/>
        </w:rPr>
        <w:t>.</w:t>
      </w:r>
    </w:p>
    <w:p w14:paraId="059E0EA7" w14:textId="4FD949D5"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Цианобактериялар тазартылмаған су көздерін пайдаланып сутегі шығара алады және қоршаған орта жағдайларының кең ауқымында жұмыс істей алады</w:t>
      </w:r>
      <w:r w:rsidR="005E5C79" w:rsidRPr="00426FF8">
        <w:rPr>
          <w:rFonts w:ascii="Times New Roman" w:eastAsia="Times New Roman" w:hAnsi="Times New Roman" w:cs="Times New Roman"/>
          <w:color w:val="0D0D0D"/>
          <w:sz w:val="28"/>
          <w:szCs w:val="28"/>
          <w:lang w:eastAsia="ru-RU"/>
        </w:rPr>
        <w:t xml:space="preserve"> </w:t>
      </w:r>
      <w:r w:rsidR="005E5C79" w:rsidRPr="00426FF8">
        <w:rPr>
          <w:rFonts w:ascii="Times New Roman" w:eastAsia="Times New Roman" w:hAnsi="Times New Roman" w:cs="Times New Roman"/>
          <w:color w:val="000000"/>
          <w:sz w:val="28"/>
          <w:szCs w:val="28"/>
          <w:lang w:eastAsia="ru-RU"/>
        </w:rPr>
        <w:lastRenderedPageBreak/>
        <w:t>[</w:t>
      </w:r>
      <w:r w:rsidR="001D2D88" w:rsidRPr="00426FF8">
        <w:rPr>
          <w:rFonts w:ascii="Times New Roman" w:eastAsia="Times New Roman" w:hAnsi="Times New Roman" w:cs="Times New Roman"/>
          <w:color w:val="000000"/>
          <w:sz w:val="28"/>
          <w:szCs w:val="28"/>
          <w:lang w:eastAsia="ru-RU"/>
        </w:rPr>
        <w:t>148</w:t>
      </w:r>
      <w:r w:rsidR="005E5C79" w:rsidRPr="00426FF8">
        <w:rPr>
          <w:rFonts w:ascii="Times New Roman" w:eastAsia="Times New Roman" w:hAnsi="Times New Roman" w:cs="Times New Roman"/>
          <w:color w:val="000000"/>
          <w:sz w:val="28"/>
          <w:szCs w:val="28"/>
          <w:lang w:eastAsia="ru-RU"/>
        </w:rPr>
        <w:t>]</w:t>
      </w:r>
      <w:r w:rsidRPr="00426FF8">
        <w:rPr>
          <w:rFonts w:ascii="Times New Roman" w:eastAsia="Times New Roman" w:hAnsi="Times New Roman" w:cs="Times New Roman"/>
          <w:color w:val="0D0D0D"/>
          <w:sz w:val="28"/>
          <w:szCs w:val="28"/>
          <w:lang w:eastAsia="ru-RU"/>
        </w:rPr>
        <w:t>. Дегенмен, шектеулерге сутегі алу процесінің салыстырмалы түрде төмен тиімділігі және басқа әдістермен салыстырғанда өндірістің жоғары құны кіреді.</w:t>
      </w:r>
    </w:p>
    <w:p w14:paraId="1BA4D817" w14:textId="356BFD1E"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Бірнеше зерттеулер</w:t>
      </w:r>
      <w:r w:rsidR="004B55B1" w:rsidRPr="00426FF8">
        <w:rPr>
          <w:rFonts w:ascii="Times New Roman" w:eastAsia="Times New Roman" w:hAnsi="Times New Roman" w:cs="Times New Roman"/>
          <w:color w:val="0D0D0D"/>
          <w:sz w:val="28"/>
          <w:szCs w:val="28"/>
          <w:lang w:val="kk-KZ" w:eastAsia="ru-RU"/>
        </w:rPr>
        <w:t>де</w:t>
      </w:r>
      <w:r w:rsidRPr="00426FF8">
        <w:rPr>
          <w:rFonts w:ascii="Times New Roman" w:eastAsia="Times New Roman" w:hAnsi="Times New Roman" w:cs="Times New Roman"/>
          <w:color w:val="0D0D0D"/>
          <w:sz w:val="28"/>
          <w:szCs w:val="28"/>
          <w:lang w:eastAsia="ru-RU"/>
        </w:rPr>
        <w:t xml:space="preserve"> цианобактерияларды қ</w:t>
      </w:r>
      <w:r w:rsidR="004B55B1" w:rsidRPr="00426FF8">
        <w:rPr>
          <w:rFonts w:ascii="Times New Roman" w:eastAsia="Times New Roman" w:hAnsi="Times New Roman" w:cs="Times New Roman"/>
          <w:color w:val="0D0D0D"/>
          <w:sz w:val="28"/>
          <w:szCs w:val="28"/>
          <w:lang w:eastAsia="ru-RU"/>
        </w:rPr>
        <w:t>олдана отырып, биосутегі</w:t>
      </w:r>
      <w:r w:rsidRPr="00426FF8">
        <w:rPr>
          <w:rFonts w:ascii="Times New Roman" w:eastAsia="Times New Roman" w:hAnsi="Times New Roman" w:cs="Times New Roman"/>
          <w:color w:val="0D0D0D"/>
          <w:sz w:val="28"/>
          <w:szCs w:val="28"/>
          <w:lang w:eastAsia="ru-RU"/>
        </w:rPr>
        <w:t xml:space="preserve"> өндірісіне экономикалық талдау жаса</w:t>
      </w:r>
      <w:r w:rsidR="004B55B1" w:rsidRPr="00426FF8">
        <w:rPr>
          <w:rFonts w:ascii="Times New Roman" w:eastAsia="Times New Roman" w:hAnsi="Times New Roman" w:cs="Times New Roman"/>
          <w:color w:val="0D0D0D"/>
          <w:sz w:val="28"/>
          <w:szCs w:val="28"/>
          <w:lang w:val="kk-KZ" w:eastAsia="ru-RU"/>
        </w:rPr>
        <w:t>лын</w:t>
      </w:r>
      <w:r w:rsidRPr="00426FF8">
        <w:rPr>
          <w:rFonts w:ascii="Times New Roman" w:eastAsia="Times New Roman" w:hAnsi="Times New Roman" w:cs="Times New Roman"/>
          <w:color w:val="0D0D0D"/>
          <w:sz w:val="28"/>
          <w:szCs w:val="28"/>
          <w:lang w:eastAsia="ru-RU"/>
        </w:rPr>
        <w:t xml:space="preserve">ды. Мысалы, </w:t>
      </w:r>
      <w:r w:rsidR="004B55B1" w:rsidRPr="00426FF8">
        <w:rPr>
          <w:rFonts w:ascii="Times New Roman" w:eastAsia="Times New Roman" w:hAnsi="Times New Roman" w:cs="Times New Roman"/>
          <w:color w:val="0D0D0D"/>
          <w:sz w:val="28"/>
          <w:szCs w:val="28"/>
          <w:lang w:eastAsia="ru-RU"/>
        </w:rPr>
        <w:t>Li et al. (2013)</w:t>
      </w:r>
      <w:r w:rsidR="004B55B1" w:rsidRPr="00426FF8">
        <w:rPr>
          <w:rFonts w:ascii="Times New Roman" w:eastAsia="Times New Roman" w:hAnsi="Times New Roman" w:cs="Times New Roman"/>
          <w:color w:val="0D0D0D"/>
          <w:sz w:val="28"/>
          <w:szCs w:val="28"/>
          <w:lang w:val="kk-KZ" w:eastAsia="ru-RU"/>
        </w:rPr>
        <w:t xml:space="preserve"> </w:t>
      </w:r>
      <w:r w:rsidR="004B55B1" w:rsidRPr="00426FF8">
        <w:rPr>
          <w:rFonts w:ascii="Times New Roman" w:eastAsia="Times New Roman" w:hAnsi="Times New Roman" w:cs="Times New Roman"/>
          <w:color w:val="0D0D0D"/>
          <w:sz w:val="28"/>
          <w:szCs w:val="28"/>
          <w:lang w:eastAsia="ru-RU"/>
        </w:rPr>
        <w:t xml:space="preserve">зерттеу жұмысында </w:t>
      </w:r>
      <w:r w:rsidRPr="00426FF8">
        <w:rPr>
          <w:rFonts w:ascii="Times New Roman" w:eastAsia="Times New Roman" w:hAnsi="Times New Roman" w:cs="Times New Roman"/>
          <w:color w:val="0D0D0D"/>
          <w:sz w:val="28"/>
          <w:szCs w:val="28"/>
          <w:lang w:eastAsia="ru-RU"/>
        </w:rPr>
        <w:t xml:space="preserve">сутегі алу үшін генетикалық түрлендірілген </w:t>
      </w:r>
      <w:r w:rsidR="004B55B1" w:rsidRPr="00426FF8">
        <w:rPr>
          <w:rFonts w:ascii="Times New Roman" w:eastAsia="Times New Roman" w:hAnsi="Times New Roman" w:cs="Times New Roman"/>
          <w:color w:val="0D0D0D"/>
          <w:sz w:val="28"/>
          <w:szCs w:val="28"/>
          <w:lang w:val="kk-KZ" w:eastAsia="ru-RU"/>
        </w:rPr>
        <w:t>цианобактерия</w:t>
      </w:r>
      <w:r w:rsidRPr="00426FF8">
        <w:rPr>
          <w:rFonts w:ascii="Times New Roman" w:eastAsia="Times New Roman" w:hAnsi="Times New Roman" w:cs="Times New Roman"/>
          <w:color w:val="0D0D0D"/>
          <w:sz w:val="28"/>
          <w:szCs w:val="28"/>
          <w:lang w:eastAsia="ru-RU"/>
        </w:rPr>
        <w:t xml:space="preserve"> </w:t>
      </w:r>
      <w:r w:rsidR="004B55B1" w:rsidRPr="00426FF8">
        <w:rPr>
          <w:rFonts w:ascii="Times New Roman" w:eastAsia="Times New Roman" w:hAnsi="Times New Roman" w:cs="Times New Roman"/>
          <w:i/>
          <w:color w:val="0D0D0D"/>
          <w:sz w:val="28"/>
          <w:szCs w:val="28"/>
          <w:lang w:eastAsia="ru-RU"/>
        </w:rPr>
        <w:t>S</w:t>
      </w:r>
      <w:r w:rsidRPr="00426FF8">
        <w:rPr>
          <w:rFonts w:ascii="Times New Roman" w:eastAsia="Times New Roman" w:hAnsi="Times New Roman" w:cs="Times New Roman"/>
          <w:i/>
          <w:color w:val="0D0D0D"/>
          <w:sz w:val="28"/>
          <w:szCs w:val="28"/>
          <w:lang w:eastAsia="ru-RU"/>
        </w:rPr>
        <w:t xml:space="preserve">ynechococcus </w:t>
      </w:r>
      <w:r w:rsidR="004B55B1" w:rsidRPr="00426FF8">
        <w:rPr>
          <w:rFonts w:ascii="Times New Roman" w:eastAsia="Times New Roman" w:hAnsi="Times New Roman" w:cs="Times New Roman"/>
          <w:i/>
          <w:color w:val="0D0D0D"/>
          <w:sz w:val="28"/>
          <w:szCs w:val="28"/>
          <w:lang w:eastAsia="ru-RU"/>
        </w:rPr>
        <w:t>e</w:t>
      </w:r>
      <w:r w:rsidRPr="00426FF8">
        <w:rPr>
          <w:rFonts w:ascii="Times New Roman" w:eastAsia="Times New Roman" w:hAnsi="Times New Roman" w:cs="Times New Roman"/>
          <w:i/>
          <w:color w:val="0D0D0D"/>
          <w:sz w:val="28"/>
          <w:szCs w:val="28"/>
          <w:lang w:eastAsia="ru-RU"/>
        </w:rPr>
        <w:t>longatus</w:t>
      </w:r>
      <w:r w:rsidRPr="00426FF8">
        <w:rPr>
          <w:rFonts w:ascii="Times New Roman" w:eastAsia="Times New Roman" w:hAnsi="Times New Roman" w:cs="Times New Roman"/>
          <w:color w:val="0D0D0D"/>
          <w:sz w:val="28"/>
          <w:szCs w:val="28"/>
          <w:lang w:eastAsia="ru-RU"/>
        </w:rPr>
        <w:t xml:space="preserve"> штаммын қолданудың экономикалық орындылығы талданды</w:t>
      </w:r>
      <w:r w:rsidR="001604AD" w:rsidRPr="00426FF8">
        <w:rPr>
          <w:rFonts w:ascii="Times New Roman" w:eastAsia="Times New Roman" w:hAnsi="Times New Roman" w:cs="Times New Roman"/>
          <w:color w:val="0D0D0D"/>
          <w:sz w:val="28"/>
          <w:szCs w:val="28"/>
          <w:lang w:eastAsia="ru-RU"/>
        </w:rPr>
        <w:t xml:space="preserve"> </w:t>
      </w:r>
      <w:r w:rsidR="001604AD" w:rsidRPr="00426FF8">
        <w:rPr>
          <w:rFonts w:ascii="Times New Roman" w:eastAsia="Times New Roman" w:hAnsi="Times New Roman" w:cs="Times New Roman"/>
          <w:color w:val="000000"/>
          <w:sz w:val="28"/>
          <w:szCs w:val="28"/>
          <w:lang w:eastAsia="ru-RU"/>
        </w:rPr>
        <w:t>[</w:t>
      </w:r>
      <w:r w:rsidR="001D2D88" w:rsidRPr="00426FF8">
        <w:rPr>
          <w:rFonts w:ascii="Times New Roman" w:eastAsia="Times New Roman" w:hAnsi="Times New Roman" w:cs="Times New Roman"/>
          <w:color w:val="000000"/>
          <w:sz w:val="28"/>
          <w:szCs w:val="28"/>
          <w:lang w:eastAsia="ru-RU"/>
        </w:rPr>
        <w:t>149</w:t>
      </w:r>
      <w:r w:rsidR="001604AD" w:rsidRPr="00426FF8">
        <w:rPr>
          <w:rFonts w:ascii="Times New Roman" w:eastAsia="Times New Roman" w:hAnsi="Times New Roman" w:cs="Times New Roman"/>
          <w:color w:val="000000"/>
          <w:sz w:val="28"/>
          <w:szCs w:val="28"/>
          <w:lang w:eastAsia="ru-RU"/>
        </w:rPr>
        <w:t>]</w:t>
      </w:r>
      <w:r w:rsidRPr="00426FF8">
        <w:rPr>
          <w:rFonts w:ascii="Times New Roman" w:eastAsia="Times New Roman" w:hAnsi="Times New Roman" w:cs="Times New Roman"/>
          <w:color w:val="0D0D0D"/>
          <w:sz w:val="28"/>
          <w:szCs w:val="28"/>
          <w:lang w:eastAsia="ru-RU"/>
        </w:rPr>
        <w:t>. Зерттеу сутегі өндірісінің құны басқа әдістермен салыстырғанда салыстырмалы түрде жоғары екенін көрсетті, бірақ өсу жағдайлары мен гендік инженерияны оңтайландыру арқылы жақсартуға болады.</w:t>
      </w:r>
    </w:p>
    <w:p w14:paraId="1E029F68" w14:textId="77777777"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Дас пен Везироглудың та</w:t>
      </w:r>
      <w:r w:rsidR="004B55B1" w:rsidRPr="00426FF8">
        <w:rPr>
          <w:rFonts w:ascii="Times New Roman" w:eastAsia="Times New Roman" w:hAnsi="Times New Roman" w:cs="Times New Roman"/>
          <w:color w:val="0D0D0D"/>
          <w:sz w:val="28"/>
          <w:szCs w:val="28"/>
          <w:lang w:eastAsia="ru-RU"/>
        </w:rPr>
        <w:t>ғы бір зерттеуі (2008) биосутегін</w:t>
      </w:r>
      <w:r w:rsidRPr="00426FF8">
        <w:rPr>
          <w:rFonts w:ascii="Times New Roman" w:eastAsia="Times New Roman" w:hAnsi="Times New Roman" w:cs="Times New Roman"/>
          <w:color w:val="0D0D0D"/>
          <w:sz w:val="28"/>
          <w:szCs w:val="28"/>
          <w:lang w:eastAsia="ru-RU"/>
        </w:rPr>
        <w:t>і цианобактериялармен өндірудің экономикалық тиімділігін фотоэлектрлік және жел энергетикасы сияқты басқа әдістермен салыстырды. Зерттеу көрсеткенде</w:t>
      </w:r>
      <w:r w:rsidR="004B55B1" w:rsidRPr="00426FF8">
        <w:rPr>
          <w:rFonts w:ascii="Times New Roman" w:eastAsia="Times New Roman" w:hAnsi="Times New Roman" w:cs="Times New Roman"/>
          <w:color w:val="0D0D0D"/>
          <w:sz w:val="28"/>
          <w:szCs w:val="28"/>
          <w:lang w:eastAsia="ru-RU"/>
        </w:rPr>
        <w:t>й, цианобактериялармен биосутегін</w:t>
      </w:r>
      <w:r w:rsidRPr="00426FF8">
        <w:rPr>
          <w:rFonts w:ascii="Times New Roman" w:eastAsia="Times New Roman" w:hAnsi="Times New Roman" w:cs="Times New Roman"/>
          <w:color w:val="0D0D0D"/>
          <w:sz w:val="28"/>
          <w:szCs w:val="28"/>
          <w:lang w:eastAsia="ru-RU"/>
        </w:rPr>
        <w:t>і өндіру қымбатырақ, бірақ энергия өндірісін арттыруға мүмкіндік береді.</w:t>
      </w:r>
    </w:p>
    <w:p w14:paraId="65AA2355" w14:textId="77777777"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Тұтастай алғанда, экономикалық талдау көрсеткенде</w:t>
      </w:r>
      <w:r w:rsidR="004B55B1" w:rsidRPr="00426FF8">
        <w:rPr>
          <w:rFonts w:ascii="Times New Roman" w:eastAsia="Times New Roman" w:hAnsi="Times New Roman" w:cs="Times New Roman"/>
          <w:color w:val="0D0D0D"/>
          <w:sz w:val="28"/>
          <w:szCs w:val="28"/>
          <w:lang w:eastAsia="ru-RU"/>
        </w:rPr>
        <w:t>й, цианобактериялармен биосутегін</w:t>
      </w:r>
      <w:r w:rsidRPr="00426FF8">
        <w:rPr>
          <w:rFonts w:ascii="Times New Roman" w:eastAsia="Times New Roman" w:hAnsi="Times New Roman" w:cs="Times New Roman"/>
          <w:color w:val="0D0D0D"/>
          <w:sz w:val="28"/>
          <w:szCs w:val="28"/>
          <w:lang w:eastAsia="ru-RU"/>
        </w:rPr>
        <w:t>і өндіру қазіргі уақытта басқа әдістерге қарағанда қымбатырақ, бірақ өсу жағдайлары мен гендік инженерияны оңтайландыру арқылы жақсартуға әлеуеті бар.</w:t>
      </w:r>
    </w:p>
    <w:p w14:paraId="4B1A69D1" w14:textId="77777777"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0D0D0D"/>
          <w:sz w:val="28"/>
          <w:szCs w:val="28"/>
          <w:lang w:eastAsia="ru-RU"/>
        </w:rPr>
        <w:t>Цианобактерия клеткалары арқылы сутегі өнімділігін арттырудың метаболиттік тәсілдері. </w:t>
      </w:r>
    </w:p>
    <w:p w14:paraId="4F5A4D05" w14:textId="77777777"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Цианобактериял</w:t>
      </w:r>
      <w:r w:rsidR="004B55B1" w:rsidRPr="00426FF8">
        <w:rPr>
          <w:rFonts w:ascii="Times New Roman" w:eastAsia="Times New Roman" w:hAnsi="Times New Roman" w:cs="Times New Roman"/>
          <w:color w:val="0D0D0D"/>
          <w:sz w:val="28"/>
          <w:szCs w:val="28"/>
          <w:lang w:eastAsia="ru-RU"/>
        </w:rPr>
        <w:t>ар арқылы жүзеге асатын биосутегі</w:t>
      </w:r>
      <w:r w:rsidRPr="00426FF8">
        <w:rPr>
          <w:rFonts w:ascii="Times New Roman" w:eastAsia="Times New Roman" w:hAnsi="Times New Roman" w:cs="Times New Roman"/>
          <w:color w:val="0D0D0D"/>
          <w:sz w:val="28"/>
          <w:szCs w:val="28"/>
          <w:lang w:eastAsia="ru-RU"/>
        </w:rPr>
        <w:t xml:space="preserve"> өндірісін метаболиттік тәсілдерді қолдана отырып жоғарылату жұмыстары продуценттің өнімділігіне тікелей байланысты болып келеді</w:t>
      </w:r>
      <w:r w:rsidRPr="00426FF8">
        <w:rPr>
          <w:rFonts w:ascii="Times New Roman" w:eastAsia="Times New Roman" w:hAnsi="Times New Roman" w:cs="Times New Roman"/>
          <w:b/>
          <w:bCs/>
          <w:color w:val="0D0D0D"/>
          <w:sz w:val="28"/>
          <w:szCs w:val="28"/>
          <w:lang w:eastAsia="ru-RU"/>
        </w:rPr>
        <w:t xml:space="preserve"> </w:t>
      </w:r>
      <w:r w:rsidRPr="00426FF8">
        <w:rPr>
          <w:rFonts w:ascii="Times New Roman" w:eastAsia="Times New Roman" w:hAnsi="Times New Roman" w:cs="Times New Roman"/>
          <w:color w:val="0D0D0D"/>
          <w:sz w:val="28"/>
          <w:szCs w:val="28"/>
          <w:lang w:eastAsia="ru-RU"/>
        </w:rPr>
        <w:t>(су</w:t>
      </w:r>
      <w:r w:rsidR="00E46C91" w:rsidRPr="00426FF8">
        <w:rPr>
          <w:rFonts w:ascii="Times New Roman" w:eastAsia="Times New Roman" w:hAnsi="Times New Roman" w:cs="Times New Roman"/>
          <w:color w:val="0D0D0D"/>
          <w:sz w:val="28"/>
          <w:szCs w:val="28"/>
          <w:lang w:eastAsia="ru-RU"/>
        </w:rPr>
        <w:t>рет 8</w:t>
      </w:r>
      <w:r w:rsidRPr="00426FF8">
        <w:rPr>
          <w:rFonts w:ascii="Times New Roman" w:eastAsia="Times New Roman" w:hAnsi="Times New Roman" w:cs="Times New Roman"/>
          <w:color w:val="0D0D0D"/>
          <w:sz w:val="28"/>
          <w:szCs w:val="28"/>
          <w:lang w:eastAsia="ru-RU"/>
        </w:rPr>
        <w:t>).</w:t>
      </w:r>
    </w:p>
    <w:p w14:paraId="56498757" w14:textId="77777777"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Цианобактерия клеткалары негізіндегі сутегі бөліну үдерісінің тиімділігі көптеген факторларға байланысты, бұл оның кең масштабты өндірісі үшін өте маңызды болып табылады. Жарықтың қарқындылығы, температура, рН, қоректік орта, оттегі мен азот концентрациясының төмен болуы немесе болмауы, тұздар әсері сын</w:t>
      </w:r>
      <w:r w:rsidR="004B55B1" w:rsidRPr="00426FF8">
        <w:rPr>
          <w:rFonts w:ascii="Times New Roman" w:eastAsia="Times New Roman" w:hAnsi="Times New Roman" w:cs="Times New Roman"/>
          <w:color w:val="0D0D0D"/>
          <w:sz w:val="28"/>
          <w:szCs w:val="28"/>
          <w:lang w:eastAsia="ru-RU"/>
        </w:rPr>
        <w:t>ды сыртқы орта факторлары сутегін</w:t>
      </w:r>
      <w:r w:rsidRPr="00426FF8">
        <w:rPr>
          <w:rFonts w:ascii="Times New Roman" w:eastAsia="Times New Roman" w:hAnsi="Times New Roman" w:cs="Times New Roman"/>
          <w:color w:val="0D0D0D"/>
          <w:sz w:val="28"/>
          <w:szCs w:val="28"/>
          <w:lang w:eastAsia="ru-RU"/>
        </w:rPr>
        <w:t>ің бөлінуіне өз әсерін тигізеді. Белгілі болғандай, жоға</w:t>
      </w:r>
      <w:r w:rsidR="004B55B1" w:rsidRPr="00426FF8">
        <w:rPr>
          <w:rFonts w:ascii="Times New Roman" w:eastAsia="Times New Roman" w:hAnsi="Times New Roman" w:cs="Times New Roman"/>
          <w:color w:val="0D0D0D"/>
          <w:sz w:val="28"/>
          <w:szCs w:val="28"/>
          <w:lang w:eastAsia="ru-RU"/>
        </w:rPr>
        <w:t>рыдағы әр түрлі факторлар сутегі бөлінісіне әртүрлі</w:t>
      </w:r>
      <w:r w:rsidRPr="00426FF8">
        <w:rPr>
          <w:rFonts w:ascii="Times New Roman" w:eastAsia="Times New Roman" w:hAnsi="Times New Roman" w:cs="Times New Roman"/>
          <w:color w:val="0D0D0D"/>
          <w:sz w:val="28"/>
          <w:szCs w:val="28"/>
          <w:lang w:eastAsia="ru-RU"/>
        </w:rPr>
        <w:t xml:space="preserve"> әсер етеді.   </w:t>
      </w:r>
    </w:p>
    <w:p w14:paraId="4BF07B5F" w14:textId="480988D5" w:rsidR="00A04151" w:rsidRPr="00426FF8" w:rsidRDefault="00A04151" w:rsidP="00A04151">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Анаэробты орта, жарықтандыру, температура – продуцентің белсенділігіне әсер ететін негізгі факторлар екендігі әдеби шолуларда егжей-тегжейлі көрсетілген [150]. Сутегінің бөлінуіне бірнеше сыртқы орта факторлары өз әсерін тигізеді. Соның ішінде рН көрсеткіші – сутегі өндірісіне әсер ететін факторлардың бірі болып табылады. Соңғы зерттеулерге сәйкес сутегі өндірісінің оңтайлы рН көрсеткіші 5-тен 7-ге дейін болады [151, 152]. Бұл көрсеткіш цианобактериялардың ферментативті механизмінің тиімділігін реттейді және клеткалардың тотығу-тотықсыздану реакциясында үлкен рөл атқарады. Жарық әсеріне келер болсақ, цианобактерия штамдары негізінен жарыққа тәуелді, себебі, жарық энергия көзін беруші болып табылады. </w:t>
      </w:r>
    </w:p>
    <w:p w14:paraId="5DD9FC3B"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p>
    <w:p w14:paraId="0EAE454B" w14:textId="77777777" w:rsidR="007A4403" w:rsidRPr="00426FF8" w:rsidRDefault="003E2585" w:rsidP="009369C5">
      <w:pPr>
        <w:spacing w:after="0" w:line="240" w:lineRule="auto"/>
        <w:rPr>
          <w:rFonts w:ascii="Times New Roman" w:eastAsia="Times New Roman" w:hAnsi="Times New Roman" w:cs="Times New Roman"/>
          <w:sz w:val="24"/>
          <w:szCs w:val="24"/>
          <w:lang w:eastAsia="ru-RU"/>
        </w:rPr>
      </w:pPr>
      <w:r w:rsidRPr="00426FF8">
        <w:rPr>
          <w:noProof/>
          <w:lang w:val="en-US"/>
        </w:rPr>
        <w:lastRenderedPageBreak/>
        <w:drawing>
          <wp:inline distT="0" distB="0" distL="0" distR="0" wp14:anchorId="2D671488" wp14:editId="5015D47F">
            <wp:extent cx="5659755" cy="3479800"/>
            <wp:effectExtent l="0" t="0" r="0" b="6350"/>
            <wp:docPr id="68" name="Рисунок 68" descr="C:\Users\аа\Documents\Документы Д\ARTICLES\МАҚАЛАР\Sadvakassova Bioprocess review (Published)\Ардак\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а\Documents\Документы Д\ARTICLES\МАҚАЛАР\Sadvakassova Bioprocess review (Published)\Ардак\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64845" cy="3482929"/>
                    </a:xfrm>
                    <a:prstGeom prst="rect">
                      <a:avLst/>
                    </a:prstGeom>
                    <a:noFill/>
                    <a:ln>
                      <a:noFill/>
                    </a:ln>
                  </pic:spPr>
                </pic:pic>
              </a:graphicData>
            </a:graphic>
          </wp:inline>
        </w:drawing>
      </w:r>
    </w:p>
    <w:p w14:paraId="4EA50A43" w14:textId="2DE28CE4" w:rsidR="007A4403" w:rsidRPr="00426FF8" w:rsidRDefault="00E46C91" w:rsidP="00FF1064">
      <w:pPr>
        <w:spacing w:after="0" w:line="240" w:lineRule="auto"/>
        <w:ind w:firstLine="709"/>
        <w:jc w:val="center"/>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lang w:eastAsia="ru-RU"/>
        </w:rPr>
        <w:t>Сурет 8</w:t>
      </w:r>
      <w:r w:rsidR="00A41079" w:rsidRPr="00426FF8">
        <w:rPr>
          <w:rFonts w:ascii="Times New Roman" w:eastAsia="Times New Roman" w:hAnsi="Times New Roman" w:cs="Times New Roman"/>
          <w:color w:val="0D0D0D"/>
          <w:sz w:val="28"/>
          <w:szCs w:val="28"/>
          <w:lang w:eastAsia="ru-RU"/>
        </w:rPr>
        <w:t xml:space="preserve"> </w:t>
      </w:r>
      <w:r w:rsidR="007A4403" w:rsidRPr="00426FF8">
        <w:rPr>
          <w:rFonts w:ascii="Times New Roman" w:eastAsia="Times New Roman" w:hAnsi="Times New Roman" w:cs="Times New Roman"/>
          <w:color w:val="0D0D0D"/>
          <w:sz w:val="28"/>
          <w:szCs w:val="28"/>
          <w:lang w:eastAsia="ru-RU"/>
        </w:rPr>
        <w:t xml:space="preserve">– </w:t>
      </w:r>
      <w:r w:rsidR="004B55B1" w:rsidRPr="00426FF8">
        <w:rPr>
          <w:rFonts w:ascii="Times New Roman" w:eastAsia="Times New Roman" w:hAnsi="Times New Roman" w:cs="Times New Roman"/>
          <w:color w:val="0D0D0D"/>
          <w:sz w:val="28"/>
          <w:szCs w:val="28"/>
          <w:lang w:eastAsia="ru-RU"/>
        </w:rPr>
        <w:t>Цианобактериялар негізінде сутегі</w:t>
      </w:r>
      <w:r w:rsidR="007A4403" w:rsidRPr="00426FF8">
        <w:rPr>
          <w:rFonts w:ascii="Times New Roman" w:eastAsia="Times New Roman" w:hAnsi="Times New Roman" w:cs="Times New Roman"/>
          <w:color w:val="0D0D0D"/>
          <w:sz w:val="28"/>
          <w:szCs w:val="28"/>
          <w:lang w:eastAsia="ru-RU"/>
        </w:rPr>
        <w:t xml:space="preserve"> өндірісін жақсарту жолдары және қолданылу</w:t>
      </w:r>
      <w:r w:rsidR="004B55B1" w:rsidRPr="00426FF8">
        <w:rPr>
          <w:rFonts w:ascii="Times New Roman" w:eastAsia="Times New Roman" w:hAnsi="Times New Roman" w:cs="Times New Roman"/>
          <w:color w:val="0D0D0D"/>
          <w:sz w:val="28"/>
          <w:szCs w:val="28"/>
          <w:lang w:val="kk-KZ" w:eastAsia="ru-RU"/>
        </w:rPr>
        <w:t>ы</w:t>
      </w:r>
      <w:r w:rsidR="00A04151" w:rsidRPr="00426FF8">
        <w:rPr>
          <w:rFonts w:ascii="Times New Roman" w:eastAsia="Times New Roman" w:hAnsi="Times New Roman" w:cs="Times New Roman"/>
          <w:color w:val="0D0D0D"/>
          <w:sz w:val="28"/>
          <w:szCs w:val="28"/>
          <w:lang w:eastAsia="ru-RU"/>
        </w:rPr>
        <w:t xml:space="preserve"> [153</w:t>
      </w:r>
      <w:r w:rsidR="007A4403" w:rsidRPr="00426FF8">
        <w:rPr>
          <w:rFonts w:ascii="Times New Roman" w:eastAsia="Times New Roman" w:hAnsi="Times New Roman" w:cs="Times New Roman"/>
          <w:color w:val="0D0D0D"/>
          <w:sz w:val="28"/>
          <w:szCs w:val="28"/>
          <w:lang w:eastAsia="ru-RU"/>
        </w:rPr>
        <w:t>]</w:t>
      </w:r>
    </w:p>
    <w:p w14:paraId="2C879923"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p>
    <w:p w14:paraId="58358354" w14:textId="0C550E2A" w:rsidR="007A4403" w:rsidRPr="00426FF8" w:rsidRDefault="007A4403" w:rsidP="007A440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Инертті газдарды берумен қатар, цианобактериялық клеткалар арқылы сутегі өндірісін арттырудың келесі тәсілі – макроэлементтермен ашықтыру жұмысын жүргізу болып табылады. Соның ішінде, күкірт, азот және фосфор сияқты маңызды макроэлементтерді де қоректік ортадан алып тастау олардың метаболизмінің өзгеруін тудырып, клеткалар арқылы сутегі өндірісін айтарлықтай ынталандыратыны белгілі болды [</w:t>
      </w:r>
      <w:r w:rsidR="001D2D88" w:rsidRPr="00426FF8">
        <w:rPr>
          <w:rFonts w:ascii="Times New Roman" w:eastAsia="Times New Roman" w:hAnsi="Times New Roman" w:cs="Times New Roman"/>
          <w:color w:val="0D0D0D"/>
          <w:sz w:val="28"/>
          <w:szCs w:val="28"/>
          <w:lang w:eastAsia="ru-RU"/>
        </w:rPr>
        <w:t>15</w:t>
      </w:r>
      <w:r w:rsidR="006504BD" w:rsidRPr="00426FF8">
        <w:rPr>
          <w:rFonts w:ascii="Times New Roman" w:eastAsia="Times New Roman" w:hAnsi="Times New Roman" w:cs="Times New Roman"/>
          <w:color w:val="0D0D0D"/>
          <w:sz w:val="28"/>
          <w:szCs w:val="28"/>
          <w:lang w:eastAsia="ru-RU"/>
        </w:rPr>
        <w:t>4</w:t>
      </w:r>
      <w:r w:rsidRPr="00426FF8">
        <w:rPr>
          <w:rFonts w:ascii="Times New Roman" w:eastAsia="Times New Roman" w:hAnsi="Times New Roman" w:cs="Times New Roman"/>
          <w:color w:val="0D0D0D"/>
          <w:sz w:val="28"/>
          <w:szCs w:val="28"/>
          <w:lang w:eastAsia="ru-RU"/>
        </w:rPr>
        <w:t>].</w:t>
      </w:r>
    </w:p>
    <w:p w14:paraId="17FC0DCD" w14:textId="3634F886" w:rsidR="007A4403" w:rsidRPr="00426FF8" w:rsidRDefault="007A4403" w:rsidP="009369C5">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Осылайша, аминқышқылдары, ақуыздар, витаминдер, тиамин т.б. сияқты қосылыстардың түзілуіне қажетті күкірт пен азоттың жетіспеушілігі өсуді баяулатады және фотосинтетикалық микроорганизмдердің өміршеңдігін төме</w:t>
      </w:r>
      <w:r w:rsidR="001D2D88" w:rsidRPr="00426FF8">
        <w:rPr>
          <w:rFonts w:ascii="Times New Roman" w:eastAsia="Times New Roman" w:hAnsi="Times New Roman" w:cs="Times New Roman"/>
          <w:color w:val="0D0D0D"/>
          <w:sz w:val="28"/>
          <w:szCs w:val="28"/>
          <w:lang w:eastAsia="ru-RU"/>
        </w:rPr>
        <w:t>ндетеді [15</w:t>
      </w:r>
      <w:r w:rsidRPr="00426FF8">
        <w:rPr>
          <w:rFonts w:ascii="Times New Roman" w:eastAsia="Times New Roman" w:hAnsi="Times New Roman" w:cs="Times New Roman"/>
          <w:color w:val="0D0D0D"/>
          <w:sz w:val="28"/>
          <w:szCs w:val="28"/>
          <w:lang w:eastAsia="ru-RU"/>
        </w:rPr>
        <w:t xml:space="preserve">5]. Макроэлементтердің жетіспеушілігінің цианобактериялардың сутегі өндірісіне әсері </w:t>
      </w:r>
      <w:r w:rsidRPr="00426FF8">
        <w:rPr>
          <w:rFonts w:ascii="Times New Roman" w:eastAsia="Times New Roman" w:hAnsi="Times New Roman" w:cs="Times New Roman"/>
          <w:i/>
          <w:iCs/>
          <w:color w:val="0D0D0D"/>
          <w:sz w:val="28"/>
          <w:szCs w:val="28"/>
          <w:lang w:eastAsia="ru-RU"/>
        </w:rPr>
        <w:t>G. Alpicola</w:t>
      </w:r>
      <w:r w:rsidRPr="00426FF8">
        <w:rPr>
          <w:rFonts w:ascii="Times New Roman" w:eastAsia="Times New Roman" w:hAnsi="Times New Roman" w:cs="Times New Roman"/>
          <w:color w:val="0D0D0D"/>
          <w:sz w:val="28"/>
          <w:szCs w:val="28"/>
          <w:lang w:eastAsia="ru-RU"/>
        </w:rPr>
        <w:t xml:space="preserve"> CALU 734 және </w:t>
      </w:r>
      <w:r w:rsidRPr="00426FF8">
        <w:rPr>
          <w:rFonts w:ascii="Times New Roman" w:eastAsia="Times New Roman" w:hAnsi="Times New Roman" w:cs="Times New Roman"/>
          <w:i/>
          <w:iCs/>
          <w:color w:val="0D0D0D"/>
          <w:sz w:val="28"/>
          <w:szCs w:val="28"/>
          <w:lang w:eastAsia="ru-RU"/>
        </w:rPr>
        <w:t>Synechocystis</w:t>
      </w:r>
      <w:r w:rsidRPr="00426FF8">
        <w:rPr>
          <w:rFonts w:ascii="Times New Roman" w:eastAsia="Times New Roman" w:hAnsi="Times New Roman" w:cs="Times New Roman"/>
          <w:color w:val="0D0D0D"/>
          <w:sz w:val="28"/>
          <w:szCs w:val="28"/>
          <w:lang w:eastAsia="ru-RU"/>
        </w:rPr>
        <w:t xml:space="preserve"> sp. PCC 6803 азотты түзбейтін штамдарында зерттелген [</w:t>
      </w:r>
      <w:r w:rsidR="001D2D88" w:rsidRPr="00426FF8">
        <w:rPr>
          <w:rFonts w:ascii="Times New Roman" w:eastAsia="Times New Roman" w:hAnsi="Times New Roman" w:cs="Times New Roman"/>
          <w:color w:val="0D0D0D"/>
          <w:sz w:val="28"/>
          <w:szCs w:val="28"/>
          <w:lang w:eastAsia="ru-RU"/>
        </w:rPr>
        <w:t>15</w:t>
      </w:r>
      <w:r w:rsidR="006504BD" w:rsidRPr="00426FF8">
        <w:rPr>
          <w:rFonts w:ascii="Times New Roman" w:eastAsia="Times New Roman" w:hAnsi="Times New Roman" w:cs="Times New Roman"/>
          <w:color w:val="0D0D0D"/>
          <w:sz w:val="28"/>
          <w:szCs w:val="28"/>
          <w:lang w:eastAsia="ru-RU"/>
        </w:rPr>
        <w:t>6</w:t>
      </w:r>
      <w:r w:rsidRPr="00426FF8">
        <w:rPr>
          <w:rFonts w:ascii="Times New Roman" w:eastAsia="Times New Roman" w:hAnsi="Times New Roman" w:cs="Times New Roman"/>
          <w:color w:val="0D0D0D"/>
          <w:sz w:val="28"/>
          <w:szCs w:val="28"/>
          <w:lang w:eastAsia="ru-RU"/>
        </w:rPr>
        <w:t xml:space="preserve">]. </w:t>
      </w:r>
      <w:r w:rsidRPr="00426FF8">
        <w:rPr>
          <w:rFonts w:ascii="Times New Roman" w:eastAsia="Times New Roman" w:hAnsi="Times New Roman" w:cs="Times New Roman"/>
          <w:i/>
          <w:iCs/>
          <w:color w:val="0D0D0D"/>
          <w:sz w:val="28"/>
          <w:szCs w:val="28"/>
          <w:lang w:eastAsia="ru-RU"/>
        </w:rPr>
        <w:t>G. alpicola</w:t>
      </w:r>
      <w:r w:rsidRPr="00426FF8">
        <w:rPr>
          <w:rFonts w:ascii="Times New Roman" w:eastAsia="Times New Roman" w:hAnsi="Times New Roman" w:cs="Times New Roman"/>
          <w:color w:val="0D0D0D"/>
          <w:sz w:val="28"/>
          <w:szCs w:val="28"/>
          <w:lang w:eastAsia="ru-RU"/>
        </w:rPr>
        <w:t xml:space="preserve"> CALU 734 штамымен жүргізілген экспериментте азотпен ашықтыру кезінде гликоген деңгейі 40% көтерілгені байқалды. Клеткадағы гликоген мөлшерінің көбеюінің ұқсас көрінісі </w:t>
      </w:r>
      <w:r w:rsidRPr="00426FF8">
        <w:rPr>
          <w:rFonts w:ascii="Times New Roman" w:eastAsia="Times New Roman" w:hAnsi="Times New Roman" w:cs="Times New Roman"/>
          <w:i/>
          <w:iCs/>
          <w:color w:val="0D0D0D"/>
          <w:sz w:val="28"/>
          <w:szCs w:val="28"/>
          <w:lang w:eastAsia="ru-RU"/>
        </w:rPr>
        <w:t xml:space="preserve">Synechocystis </w:t>
      </w:r>
      <w:r w:rsidRPr="00426FF8">
        <w:rPr>
          <w:rFonts w:ascii="Times New Roman" w:eastAsia="Times New Roman" w:hAnsi="Times New Roman" w:cs="Times New Roman"/>
          <w:color w:val="0D0D0D"/>
          <w:sz w:val="28"/>
          <w:szCs w:val="28"/>
          <w:lang w:eastAsia="ru-RU"/>
        </w:rPr>
        <w:t xml:space="preserve">sp. PCC 6803 клеткаларында күкіртпен ашықтыру кезінде байқалды. Оның нәтижелері бойынша, осы микроэлементтермен ашықтыру жағдайында, цианобактерия клеткаларында гидрогеназа белсенділігінің жоғарылауы байқалады және осы тәжірибеде сутегі шығымының максималды жылдамдығы 0,15 ммоль/мг хл а/сағ көрсеткішінде болды. Кейбір зерттеу жұмыстары дәлелдегендей, ортада күкірттің қажетті концентрациясы болмағандықтан, ФЖ2 қызметі бұзылып, оттегінің бөлінуі азая түседі. Атап айтқанда, ФЖ2-де D1 ақуыз синтезінің бұзылуы байқалады, бұл ФЖ2 комплекс циклінің баяулауына және нәтижесінде ФЖ2 белсенді орталықтарының құрамының төмендеуіне әкеледі </w:t>
      </w:r>
      <w:r w:rsidR="001D2D88" w:rsidRPr="00426FF8">
        <w:rPr>
          <w:rFonts w:ascii="Times New Roman" w:eastAsia="Times New Roman" w:hAnsi="Times New Roman" w:cs="Times New Roman"/>
          <w:color w:val="0D0D0D"/>
          <w:sz w:val="28"/>
          <w:szCs w:val="28"/>
          <w:lang w:eastAsia="ru-RU"/>
        </w:rPr>
        <w:t>[15</w:t>
      </w:r>
      <w:r w:rsidRPr="00426FF8">
        <w:rPr>
          <w:rFonts w:ascii="Times New Roman" w:eastAsia="Times New Roman" w:hAnsi="Times New Roman" w:cs="Times New Roman"/>
          <w:color w:val="0D0D0D"/>
          <w:sz w:val="28"/>
          <w:szCs w:val="28"/>
          <w:lang w:eastAsia="ru-RU"/>
        </w:rPr>
        <w:t xml:space="preserve">7]. Фотобиореактордағы </w:t>
      </w:r>
      <w:r w:rsidRPr="00426FF8">
        <w:rPr>
          <w:rFonts w:ascii="Times New Roman" w:eastAsia="Times New Roman" w:hAnsi="Times New Roman" w:cs="Times New Roman"/>
          <w:color w:val="0D0D0D"/>
          <w:sz w:val="28"/>
          <w:szCs w:val="28"/>
          <w:lang w:eastAsia="ru-RU"/>
        </w:rPr>
        <w:lastRenderedPageBreak/>
        <w:t>анаэробты жағдайдағы клеткалармен жүзеге асатын ашығу үдерісі ФЖ2 инактивациясының өздігінен пай</w:t>
      </w:r>
      <w:r w:rsidR="009F7A9B" w:rsidRPr="00426FF8">
        <w:rPr>
          <w:rFonts w:ascii="Times New Roman" w:eastAsia="Times New Roman" w:hAnsi="Times New Roman" w:cs="Times New Roman"/>
          <w:color w:val="0D0D0D"/>
          <w:sz w:val="28"/>
          <w:szCs w:val="28"/>
          <w:lang w:eastAsia="ru-RU"/>
        </w:rPr>
        <w:t>да болуы үшін маңызды және сутегі</w:t>
      </w:r>
      <w:r w:rsidRPr="00426FF8">
        <w:rPr>
          <w:rFonts w:ascii="Times New Roman" w:eastAsia="Times New Roman" w:hAnsi="Times New Roman" w:cs="Times New Roman"/>
          <w:color w:val="0D0D0D"/>
          <w:sz w:val="28"/>
          <w:szCs w:val="28"/>
          <w:lang w:eastAsia="ru-RU"/>
        </w:rPr>
        <w:t xml:space="preserve"> өндірісі үшін қажетті үдеріс болып табылады. Осылайша, цианобактерия штамдарын макроэлементтермен жарықта ашықтыру үдерісін сутегі өндірісін ұлғайтатын метаболиттік тәсіл ретінде қарастыруға болады. Бұл жағдайда сутегі фотопродукциясы екі стресс факторының: күкірт пен оттегінің жетіспеушілігінің синергетикалық әсерінің нә</w:t>
      </w:r>
      <w:r w:rsidR="001D2D88" w:rsidRPr="00426FF8">
        <w:rPr>
          <w:rFonts w:ascii="Times New Roman" w:eastAsia="Times New Roman" w:hAnsi="Times New Roman" w:cs="Times New Roman"/>
          <w:color w:val="0D0D0D"/>
          <w:sz w:val="28"/>
          <w:szCs w:val="28"/>
          <w:lang w:eastAsia="ru-RU"/>
        </w:rPr>
        <w:t>тижесі екенін атап өткен жөн [15</w:t>
      </w:r>
      <w:r w:rsidRPr="00426FF8">
        <w:rPr>
          <w:rFonts w:ascii="Times New Roman" w:eastAsia="Times New Roman" w:hAnsi="Times New Roman" w:cs="Times New Roman"/>
          <w:color w:val="0D0D0D"/>
          <w:sz w:val="28"/>
          <w:szCs w:val="28"/>
          <w:lang w:eastAsia="ru-RU"/>
        </w:rPr>
        <w:t>8].</w:t>
      </w:r>
    </w:p>
    <w:p w14:paraId="3BAA349C" w14:textId="77777777" w:rsidR="007A4403" w:rsidRPr="00426FF8" w:rsidRDefault="00B00BEE" w:rsidP="009369C5">
      <w:pPr>
        <w:spacing w:after="0" w:line="240" w:lineRule="auto"/>
        <w:ind w:firstLine="709"/>
        <w:jc w:val="both"/>
        <w:rPr>
          <w:rFonts w:ascii="Times New Roman" w:eastAsia="Times New Roman" w:hAnsi="Times New Roman" w:cs="Times New Roman"/>
          <w:i/>
          <w:sz w:val="24"/>
          <w:szCs w:val="24"/>
          <w:lang w:eastAsia="ru-RU"/>
        </w:rPr>
      </w:pPr>
      <w:r w:rsidRPr="00426FF8">
        <w:rPr>
          <w:rFonts w:ascii="Times New Roman" w:eastAsia="Times New Roman" w:hAnsi="Times New Roman" w:cs="Times New Roman"/>
          <w:bCs/>
          <w:i/>
          <w:color w:val="000000"/>
          <w:sz w:val="28"/>
          <w:szCs w:val="28"/>
          <w:lang w:eastAsia="ru-RU"/>
        </w:rPr>
        <w:t>Сутегі энергиясының</w:t>
      </w:r>
      <w:r w:rsidR="007A4403" w:rsidRPr="00426FF8">
        <w:rPr>
          <w:rFonts w:ascii="Times New Roman" w:eastAsia="Times New Roman" w:hAnsi="Times New Roman" w:cs="Times New Roman"/>
          <w:bCs/>
          <w:i/>
          <w:color w:val="000000"/>
          <w:sz w:val="28"/>
          <w:szCs w:val="28"/>
          <w:lang w:eastAsia="ru-RU"/>
        </w:rPr>
        <w:t xml:space="preserve"> рентабельділігін және болашақтағы </w:t>
      </w:r>
      <w:r w:rsidRPr="00426FF8">
        <w:rPr>
          <w:rFonts w:ascii="Times New Roman" w:eastAsia="Times New Roman" w:hAnsi="Times New Roman" w:cs="Times New Roman"/>
          <w:bCs/>
          <w:i/>
          <w:color w:val="000000"/>
          <w:sz w:val="28"/>
          <w:szCs w:val="28"/>
          <w:lang w:val="kk-KZ" w:eastAsia="ru-RU"/>
        </w:rPr>
        <w:t xml:space="preserve">потенциалын </w:t>
      </w:r>
      <w:r w:rsidR="007A4403" w:rsidRPr="00426FF8">
        <w:rPr>
          <w:rFonts w:ascii="Times New Roman" w:eastAsia="Times New Roman" w:hAnsi="Times New Roman" w:cs="Times New Roman"/>
          <w:bCs/>
          <w:i/>
          <w:color w:val="000000"/>
          <w:sz w:val="28"/>
          <w:szCs w:val="28"/>
          <w:lang w:eastAsia="ru-RU"/>
        </w:rPr>
        <w:t>бағалау</w:t>
      </w:r>
    </w:p>
    <w:p w14:paraId="0BB114EC"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Цианобактериялардан су</w:t>
      </w:r>
      <w:r w:rsidR="009F7A9B" w:rsidRPr="00426FF8">
        <w:rPr>
          <w:rFonts w:ascii="Times New Roman" w:eastAsia="Times New Roman" w:hAnsi="Times New Roman" w:cs="Times New Roman"/>
          <w:color w:val="000000"/>
          <w:sz w:val="28"/>
          <w:szCs w:val="28"/>
          <w:lang w:eastAsia="ru-RU"/>
        </w:rPr>
        <w:t>тегі өндірісі жоғары таза</w:t>
      </w:r>
      <w:r w:rsidRPr="00426FF8">
        <w:rPr>
          <w:rFonts w:ascii="Times New Roman" w:eastAsia="Times New Roman" w:hAnsi="Times New Roman" w:cs="Times New Roman"/>
          <w:color w:val="000000"/>
          <w:sz w:val="28"/>
          <w:szCs w:val="28"/>
          <w:lang w:eastAsia="ru-RU"/>
        </w:rPr>
        <w:t xml:space="preserve"> энергияны қамтамасыз етеді, өйткені күн сәулесін сутегіге айналдыру оны басқа отынға айналдыру әдістеріне қарағанда әлдеқайда аз энергияны қажет етеді. Өндірістік циклде іс жүзінде қалдықтар жоқ, шикізатты жерде өсіруге болады. Биоотын өндірілгеннен кейін цианобактериялардың пайдаланылған биомассасын жануарларға жем ретінде пайдалануға болады. Бизнестің бұл түрінің кірістілігі жоғары, өйткені биоотынға сұраныс күннен - күнге артып келеді.</w:t>
      </w:r>
    </w:p>
    <w:p w14:paraId="237C69D1" w14:textId="0D44E08B" w:rsidR="007A4403" w:rsidRPr="00426FF8" w:rsidRDefault="009F7A9B" w:rsidP="009369C5">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Биосутегі</w:t>
      </w:r>
      <w:r w:rsidR="007A4403" w:rsidRPr="00426FF8">
        <w:rPr>
          <w:rFonts w:ascii="Times New Roman" w:eastAsia="Times New Roman" w:hAnsi="Times New Roman" w:cs="Times New Roman"/>
          <w:color w:val="000000"/>
          <w:sz w:val="28"/>
          <w:szCs w:val="28"/>
          <w:lang w:eastAsia="ru-RU"/>
        </w:rPr>
        <w:t xml:space="preserve"> өндірісінің үнемділігі оны өндіру технологиясын жетілдіру есебінен арттырылуы мүмкін. Генетикалық және метаболикалық инженерияның әртүрлі кешенді тәсілдері цианобактериялардың өнімділігін арттырады [</w:t>
      </w:r>
      <w:r w:rsidR="006504BD" w:rsidRPr="00426FF8">
        <w:rPr>
          <w:rFonts w:ascii="Times New Roman" w:eastAsia="Times New Roman" w:hAnsi="Times New Roman" w:cs="Times New Roman"/>
          <w:color w:val="000000"/>
          <w:sz w:val="28"/>
          <w:szCs w:val="28"/>
          <w:lang w:eastAsia="ru-RU"/>
        </w:rPr>
        <w:t>1</w:t>
      </w:r>
      <w:r w:rsidR="001D2D88" w:rsidRPr="00426FF8">
        <w:rPr>
          <w:rFonts w:ascii="Times New Roman" w:eastAsia="Times New Roman" w:hAnsi="Times New Roman" w:cs="Times New Roman"/>
          <w:color w:val="000000"/>
          <w:sz w:val="28"/>
          <w:szCs w:val="28"/>
          <w:lang w:eastAsia="ru-RU"/>
        </w:rPr>
        <w:t>5</w:t>
      </w:r>
      <w:r w:rsidR="007A4403" w:rsidRPr="00426FF8">
        <w:rPr>
          <w:rFonts w:ascii="Times New Roman" w:eastAsia="Times New Roman" w:hAnsi="Times New Roman" w:cs="Times New Roman"/>
          <w:color w:val="000000"/>
          <w:sz w:val="28"/>
          <w:szCs w:val="28"/>
          <w:lang w:eastAsia="ru-RU"/>
        </w:rPr>
        <w:t>9].</w:t>
      </w:r>
    </w:p>
    <w:p w14:paraId="76F446B9" w14:textId="53CFD949" w:rsidR="007A4403" w:rsidRPr="00426FF8" w:rsidRDefault="007A4403" w:rsidP="009369C5">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Мұнай өңдеу, көмірді газдандыру, қазба отындары және термохимиялық әдістер сияқты басқа мех</w:t>
      </w:r>
      <w:r w:rsidR="009F7A9B" w:rsidRPr="00426FF8">
        <w:rPr>
          <w:rFonts w:ascii="Times New Roman" w:eastAsia="Times New Roman" w:hAnsi="Times New Roman" w:cs="Times New Roman"/>
          <w:color w:val="000000"/>
          <w:sz w:val="28"/>
          <w:szCs w:val="28"/>
          <w:lang w:eastAsia="ru-RU"/>
        </w:rPr>
        <w:t>анизмдермен салыстырғанда сутегін</w:t>
      </w:r>
      <w:r w:rsidRPr="00426FF8">
        <w:rPr>
          <w:rFonts w:ascii="Times New Roman" w:eastAsia="Times New Roman" w:hAnsi="Times New Roman" w:cs="Times New Roman"/>
          <w:color w:val="000000"/>
          <w:sz w:val="28"/>
          <w:szCs w:val="28"/>
          <w:lang w:eastAsia="ru-RU"/>
        </w:rPr>
        <w:t>і фотобиологиялық өндірудің көптеген артықшылықтары бар, өйткені бұрын айтылған тәсілдер қауіпті және экологиялық х</w:t>
      </w:r>
      <w:r w:rsidR="009F7A9B" w:rsidRPr="00426FF8">
        <w:rPr>
          <w:rFonts w:ascii="Times New Roman" w:eastAsia="Times New Roman" w:hAnsi="Times New Roman" w:cs="Times New Roman"/>
          <w:color w:val="000000"/>
          <w:sz w:val="28"/>
          <w:szCs w:val="28"/>
          <w:lang w:eastAsia="ru-RU"/>
        </w:rPr>
        <w:t>аос тудырады. Осы себепті сутегін</w:t>
      </w:r>
      <w:r w:rsidRPr="00426FF8">
        <w:rPr>
          <w:rFonts w:ascii="Times New Roman" w:eastAsia="Times New Roman" w:hAnsi="Times New Roman" w:cs="Times New Roman"/>
          <w:color w:val="000000"/>
          <w:sz w:val="28"/>
          <w:szCs w:val="28"/>
          <w:lang w:eastAsia="ru-RU"/>
        </w:rPr>
        <w:t>ің фотобиологиялық ө</w:t>
      </w:r>
      <w:r w:rsidR="009F7A9B" w:rsidRPr="00426FF8">
        <w:rPr>
          <w:rFonts w:ascii="Times New Roman" w:eastAsia="Times New Roman" w:hAnsi="Times New Roman" w:cs="Times New Roman"/>
          <w:color w:val="000000"/>
          <w:sz w:val="28"/>
          <w:szCs w:val="28"/>
          <w:lang w:eastAsia="ru-RU"/>
        </w:rPr>
        <w:t>ндірісін таза және мінсіз сутегіні алудың қ</w:t>
      </w:r>
      <w:r w:rsidRPr="00426FF8">
        <w:rPr>
          <w:rFonts w:ascii="Times New Roman" w:eastAsia="Times New Roman" w:hAnsi="Times New Roman" w:cs="Times New Roman"/>
          <w:color w:val="000000"/>
          <w:sz w:val="28"/>
          <w:szCs w:val="28"/>
          <w:lang w:eastAsia="ru-RU"/>
        </w:rPr>
        <w:t>ұзыретті механизмі ретінде қарастыруға болады, оның артықшылықтарынан басқа, төменде айтылған кейбір кемшіліктері де бар</w:t>
      </w:r>
      <w:r w:rsidR="006504BD" w:rsidRPr="00426FF8">
        <w:rPr>
          <w:rFonts w:ascii="Times New Roman" w:eastAsia="Times New Roman" w:hAnsi="Times New Roman" w:cs="Times New Roman"/>
          <w:color w:val="000000"/>
          <w:sz w:val="28"/>
          <w:szCs w:val="28"/>
          <w:lang w:eastAsia="ru-RU"/>
        </w:rPr>
        <w:t xml:space="preserve"> [</w:t>
      </w:r>
      <w:r w:rsidR="001D2D88" w:rsidRPr="00426FF8">
        <w:rPr>
          <w:rFonts w:ascii="Times New Roman" w:eastAsia="Times New Roman" w:hAnsi="Times New Roman" w:cs="Times New Roman"/>
          <w:color w:val="000000"/>
          <w:sz w:val="28"/>
          <w:szCs w:val="28"/>
          <w:lang w:eastAsia="ru-RU"/>
        </w:rPr>
        <w:t>160</w:t>
      </w:r>
      <w:r w:rsidR="006504BD" w:rsidRPr="00426FF8">
        <w:rPr>
          <w:rFonts w:ascii="Times New Roman" w:eastAsia="Times New Roman" w:hAnsi="Times New Roman" w:cs="Times New Roman"/>
          <w:color w:val="000000"/>
          <w:sz w:val="28"/>
          <w:szCs w:val="28"/>
          <w:lang w:eastAsia="ru-RU"/>
        </w:rPr>
        <w:t>]</w:t>
      </w:r>
      <w:r w:rsidRPr="00426FF8">
        <w:rPr>
          <w:rFonts w:ascii="Times New Roman" w:eastAsia="Times New Roman" w:hAnsi="Times New Roman" w:cs="Times New Roman"/>
          <w:color w:val="000000"/>
          <w:sz w:val="28"/>
          <w:szCs w:val="28"/>
          <w:lang w:eastAsia="ru-RU"/>
        </w:rPr>
        <w:t>.</w:t>
      </w:r>
    </w:p>
    <w:p w14:paraId="144A1235" w14:textId="77777777" w:rsidR="007A4403" w:rsidRPr="00426FF8" w:rsidRDefault="007A4403" w:rsidP="009369C5">
      <w:pPr>
        <w:spacing w:after="0" w:line="240" w:lineRule="auto"/>
        <w:ind w:firstLine="709"/>
        <w:jc w:val="both"/>
        <w:rPr>
          <w:rFonts w:ascii="Times New Roman" w:eastAsia="Times New Roman" w:hAnsi="Times New Roman" w:cs="Times New Roman"/>
          <w:i/>
          <w:sz w:val="24"/>
          <w:szCs w:val="24"/>
          <w:lang w:eastAsia="ru-RU"/>
        </w:rPr>
      </w:pPr>
      <w:r w:rsidRPr="00426FF8">
        <w:rPr>
          <w:rFonts w:ascii="Times New Roman" w:eastAsia="Times New Roman" w:hAnsi="Times New Roman" w:cs="Times New Roman"/>
          <w:bCs/>
          <w:i/>
          <w:color w:val="000000"/>
          <w:sz w:val="28"/>
          <w:szCs w:val="28"/>
          <w:lang w:eastAsia="ru-RU"/>
        </w:rPr>
        <w:t>Фотобиологиялық сутегі өндірісінің артықшылықтары</w:t>
      </w:r>
    </w:p>
    <w:p w14:paraId="78A93D6A"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Төменде фотобиологиялық процестен сутегі алудың кейбір артықшылықтары келтірілген:</w:t>
      </w:r>
    </w:p>
    <w:p w14:paraId="0FA5F443" w14:textId="239FD868" w:rsidR="007A4403" w:rsidRPr="00426FF8" w:rsidRDefault="007A4403" w:rsidP="009369C5">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Бұл процесс күн энергиясын сутегіге айналдыру үшін микроорганизмдерді пайдаланады. Негізінде, фотосинтетикалық микроорганизмдер арзан энергиямен бірге таза</w:t>
      </w:r>
      <w:r w:rsidR="00ED4A13" w:rsidRPr="00426FF8">
        <w:rPr>
          <w:rFonts w:ascii="Times New Roman" w:eastAsia="Times New Roman" w:hAnsi="Times New Roman" w:cs="Times New Roman"/>
          <w:color w:val="000000"/>
          <w:sz w:val="28"/>
          <w:szCs w:val="28"/>
          <w:lang w:val="kk-KZ" w:eastAsia="ru-RU"/>
        </w:rPr>
        <w:t xml:space="preserve"> әрі ұтымды</w:t>
      </w:r>
      <w:r w:rsidRPr="00426FF8">
        <w:rPr>
          <w:rFonts w:ascii="Times New Roman" w:eastAsia="Times New Roman" w:hAnsi="Times New Roman" w:cs="Times New Roman"/>
          <w:color w:val="000000"/>
          <w:sz w:val="28"/>
          <w:szCs w:val="28"/>
          <w:lang w:eastAsia="ru-RU"/>
        </w:rPr>
        <w:t xml:space="preserve"> технологияны қажет етеді, яғни күн сәулесі су молекула</w:t>
      </w:r>
      <w:r w:rsidR="00ED4A13" w:rsidRPr="00426FF8">
        <w:rPr>
          <w:rFonts w:ascii="Times New Roman" w:eastAsia="Times New Roman" w:hAnsi="Times New Roman" w:cs="Times New Roman"/>
          <w:color w:val="000000"/>
          <w:sz w:val="28"/>
          <w:szCs w:val="28"/>
          <w:lang w:eastAsia="ru-RU"/>
        </w:rPr>
        <w:t>ларының ыдырауына тәуелді сутегін</w:t>
      </w:r>
      <w:r w:rsidRPr="00426FF8">
        <w:rPr>
          <w:rFonts w:ascii="Times New Roman" w:eastAsia="Times New Roman" w:hAnsi="Times New Roman" w:cs="Times New Roman"/>
          <w:color w:val="000000"/>
          <w:sz w:val="28"/>
          <w:szCs w:val="28"/>
          <w:lang w:eastAsia="ru-RU"/>
        </w:rPr>
        <w:t>ің электрохимиялық өндірісімен салыстырылады</w:t>
      </w:r>
      <w:r w:rsidR="00535D0C" w:rsidRPr="00426FF8">
        <w:rPr>
          <w:rFonts w:ascii="Times New Roman" w:eastAsia="Times New Roman" w:hAnsi="Times New Roman" w:cs="Times New Roman"/>
          <w:color w:val="000000"/>
          <w:sz w:val="28"/>
          <w:szCs w:val="28"/>
          <w:lang w:eastAsia="ru-RU"/>
        </w:rPr>
        <w:t xml:space="preserve"> [1</w:t>
      </w:r>
      <w:r w:rsidR="001D2D88" w:rsidRPr="00426FF8">
        <w:rPr>
          <w:rFonts w:ascii="Times New Roman" w:eastAsia="Times New Roman" w:hAnsi="Times New Roman" w:cs="Times New Roman"/>
          <w:color w:val="000000"/>
          <w:sz w:val="28"/>
          <w:szCs w:val="28"/>
          <w:lang w:eastAsia="ru-RU"/>
        </w:rPr>
        <w:t>6</w:t>
      </w:r>
      <w:r w:rsidR="00535D0C" w:rsidRPr="00426FF8">
        <w:rPr>
          <w:rFonts w:ascii="Times New Roman" w:eastAsia="Times New Roman" w:hAnsi="Times New Roman" w:cs="Times New Roman"/>
          <w:color w:val="000000"/>
          <w:sz w:val="28"/>
          <w:szCs w:val="28"/>
          <w:lang w:eastAsia="ru-RU"/>
        </w:rPr>
        <w:t>1]</w:t>
      </w:r>
      <w:r w:rsidRPr="00426FF8">
        <w:rPr>
          <w:rFonts w:ascii="Times New Roman" w:eastAsia="Times New Roman" w:hAnsi="Times New Roman" w:cs="Times New Roman"/>
          <w:color w:val="000000"/>
          <w:sz w:val="28"/>
          <w:szCs w:val="28"/>
          <w:lang w:eastAsia="ru-RU"/>
        </w:rPr>
        <w:t>. Сондықтан олар күн сәулесі мен суды тек жаңартылатын энергия көзі ретінде пайдаланады.</w:t>
      </w:r>
    </w:p>
    <w:p w14:paraId="6C985F6A"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 xml:space="preserve">Олар жаңартылатын энергия көздерін пайдаланатындықтан, олар қоршаған ортаға ластаушы газдар мен улы қосылыстар шығармайды. Сонымен қатар, бұл </w:t>
      </w:r>
      <w:r w:rsidR="009F7A9B" w:rsidRPr="00426FF8">
        <w:rPr>
          <w:rFonts w:ascii="Times New Roman" w:eastAsia="Times New Roman" w:hAnsi="Times New Roman" w:cs="Times New Roman"/>
          <w:color w:val="000000"/>
          <w:sz w:val="28"/>
          <w:szCs w:val="28"/>
          <w:lang w:eastAsia="ru-RU"/>
        </w:rPr>
        <w:t>процесс барған сайын таза сутегін</w:t>
      </w:r>
      <w:r w:rsidRPr="00426FF8">
        <w:rPr>
          <w:rFonts w:ascii="Times New Roman" w:eastAsia="Times New Roman" w:hAnsi="Times New Roman" w:cs="Times New Roman"/>
          <w:color w:val="000000"/>
          <w:sz w:val="28"/>
          <w:szCs w:val="28"/>
          <w:lang w:eastAsia="ru-RU"/>
        </w:rPr>
        <w:t>ің пайда болуына әкеледі.</w:t>
      </w:r>
    </w:p>
    <w:p w14:paraId="2C9164BD" w14:textId="4BAD0151" w:rsidR="007A4403" w:rsidRPr="00426FF8" w:rsidRDefault="007A4403" w:rsidP="009369C5">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Жасыл балдырлар, цианобактериялар және фотосинтетикалық бактериялар барлық жерде кездеседі және тиісті жасанды жағдайда орналастырылған кезде оңай өсу жағдайларына ие және негізінен қоршаған ортаға зиян келтірмейді. Осылайша, бұл микроорганизмдерді тиісті мақсатқа жету үшін оңай өсіруге болады</w:t>
      </w:r>
      <w:r w:rsidR="00535D0C" w:rsidRPr="00426FF8">
        <w:rPr>
          <w:rFonts w:ascii="Times New Roman" w:eastAsia="Times New Roman" w:hAnsi="Times New Roman" w:cs="Times New Roman"/>
          <w:color w:val="000000"/>
          <w:sz w:val="28"/>
          <w:szCs w:val="28"/>
          <w:lang w:eastAsia="ru-RU"/>
        </w:rPr>
        <w:t xml:space="preserve"> [1</w:t>
      </w:r>
      <w:r w:rsidR="001D2D88" w:rsidRPr="00426FF8">
        <w:rPr>
          <w:rFonts w:ascii="Times New Roman" w:eastAsia="Times New Roman" w:hAnsi="Times New Roman" w:cs="Times New Roman"/>
          <w:color w:val="000000"/>
          <w:sz w:val="28"/>
          <w:szCs w:val="28"/>
          <w:lang w:eastAsia="ru-RU"/>
        </w:rPr>
        <w:t>6</w:t>
      </w:r>
      <w:r w:rsidR="00535D0C" w:rsidRPr="00426FF8">
        <w:rPr>
          <w:rFonts w:ascii="Times New Roman" w:eastAsia="Times New Roman" w:hAnsi="Times New Roman" w:cs="Times New Roman"/>
          <w:color w:val="000000"/>
          <w:sz w:val="28"/>
          <w:szCs w:val="28"/>
          <w:lang w:eastAsia="ru-RU"/>
        </w:rPr>
        <w:t>2]</w:t>
      </w:r>
      <w:r w:rsidRPr="00426FF8">
        <w:rPr>
          <w:rFonts w:ascii="Times New Roman" w:eastAsia="Times New Roman" w:hAnsi="Times New Roman" w:cs="Times New Roman"/>
          <w:color w:val="000000"/>
          <w:sz w:val="28"/>
          <w:szCs w:val="28"/>
          <w:lang w:eastAsia="ru-RU"/>
        </w:rPr>
        <w:t>.</w:t>
      </w:r>
    </w:p>
    <w:p w14:paraId="60D26A9E"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lastRenderedPageBreak/>
        <w:t>Кең спектрлі жарық энергиясын және органикалық қалдықтарды пайдаланатын бірнеше фотосинтетикалық бактериялар бар.</w:t>
      </w:r>
    </w:p>
    <w:p w14:paraId="035125F0" w14:textId="0FB58D10" w:rsidR="007A4403" w:rsidRPr="00426FF8" w:rsidRDefault="007A4403" w:rsidP="009369C5">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Анаэробты ортада сутегі өндірісінде жанама өнімдер болып саналатын сүт, май және сірке қышқылдары сияқты тиісті метаболиттер түзіледі</w:t>
      </w:r>
      <w:r w:rsidR="00535D0C" w:rsidRPr="00426FF8">
        <w:rPr>
          <w:rFonts w:ascii="Times New Roman" w:eastAsia="Times New Roman" w:hAnsi="Times New Roman" w:cs="Times New Roman"/>
          <w:color w:val="000000"/>
          <w:sz w:val="28"/>
          <w:szCs w:val="28"/>
          <w:lang w:eastAsia="ru-RU"/>
        </w:rPr>
        <w:t xml:space="preserve"> [1</w:t>
      </w:r>
      <w:r w:rsidR="001D2D88" w:rsidRPr="00426FF8">
        <w:rPr>
          <w:rFonts w:ascii="Times New Roman" w:eastAsia="Times New Roman" w:hAnsi="Times New Roman" w:cs="Times New Roman"/>
          <w:color w:val="000000"/>
          <w:sz w:val="28"/>
          <w:szCs w:val="28"/>
          <w:lang w:eastAsia="ru-RU"/>
        </w:rPr>
        <w:t>6</w:t>
      </w:r>
      <w:r w:rsidR="00535D0C" w:rsidRPr="00426FF8">
        <w:rPr>
          <w:rFonts w:ascii="Times New Roman" w:eastAsia="Times New Roman" w:hAnsi="Times New Roman" w:cs="Times New Roman"/>
          <w:color w:val="000000"/>
          <w:sz w:val="28"/>
          <w:szCs w:val="28"/>
          <w:lang w:eastAsia="ru-RU"/>
        </w:rPr>
        <w:t>3]</w:t>
      </w:r>
      <w:r w:rsidRPr="00426FF8">
        <w:rPr>
          <w:rFonts w:ascii="Times New Roman" w:eastAsia="Times New Roman" w:hAnsi="Times New Roman" w:cs="Times New Roman"/>
          <w:color w:val="000000"/>
          <w:sz w:val="28"/>
          <w:szCs w:val="28"/>
          <w:lang w:eastAsia="ru-RU"/>
        </w:rPr>
        <w:t>.</w:t>
      </w:r>
    </w:p>
    <w:p w14:paraId="5B29294D"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Күн сәулесінен биосут</w:t>
      </w:r>
      <w:r w:rsidR="00ED4A13" w:rsidRPr="00426FF8">
        <w:rPr>
          <w:rFonts w:ascii="Times New Roman" w:eastAsia="Times New Roman" w:hAnsi="Times New Roman" w:cs="Times New Roman"/>
          <w:color w:val="000000"/>
          <w:sz w:val="28"/>
          <w:szCs w:val="28"/>
          <w:lang w:eastAsia="ru-RU"/>
        </w:rPr>
        <w:t>егін</w:t>
      </w:r>
      <w:r w:rsidRPr="00426FF8">
        <w:rPr>
          <w:rFonts w:ascii="Times New Roman" w:eastAsia="Times New Roman" w:hAnsi="Times New Roman" w:cs="Times New Roman"/>
          <w:color w:val="000000"/>
          <w:sz w:val="28"/>
          <w:szCs w:val="28"/>
          <w:lang w:eastAsia="ru-RU"/>
        </w:rPr>
        <w:t>і алу үшін түрлендіру тиімділігі өте жоғары, яғни шамамен 10-16%</w:t>
      </w:r>
      <w:r w:rsidR="00ED4A13" w:rsidRPr="00426FF8">
        <w:rPr>
          <w:rFonts w:ascii="Times New Roman" w:eastAsia="Times New Roman" w:hAnsi="Times New Roman" w:cs="Times New Roman"/>
          <w:color w:val="000000"/>
          <w:sz w:val="28"/>
          <w:szCs w:val="28"/>
          <w:lang w:val="kk-KZ" w:eastAsia="ru-RU"/>
        </w:rPr>
        <w:t xml:space="preserve"> болып табылады</w:t>
      </w:r>
      <w:r w:rsidRPr="00426FF8">
        <w:rPr>
          <w:rFonts w:ascii="Times New Roman" w:eastAsia="Times New Roman" w:hAnsi="Times New Roman" w:cs="Times New Roman"/>
          <w:color w:val="000000"/>
          <w:sz w:val="28"/>
          <w:szCs w:val="28"/>
          <w:lang w:eastAsia="ru-RU"/>
        </w:rPr>
        <w:t>.</w:t>
      </w:r>
    </w:p>
    <w:p w14:paraId="552242E5" w14:textId="40D75C92" w:rsidR="007A4403" w:rsidRPr="00426FF8" w:rsidRDefault="007A4403" w:rsidP="009369C5">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Қазба отынымен жұмыс істейтін жүйемен салыстырғанда, к</w:t>
      </w:r>
      <w:r w:rsidR="00ED4A13" w:rsidRPr="00426FF8">
        <w:rPr>
          <w:rFonts w:ascii="Times New Roman" w:eastAsia="Times New Roman" w:hAnsi="Times New Roman" w:cs="Times New Roman"/>
          <w:color w:val="000000"/>
          <w:sz w:val="28"/>
          <w:szCs w:val="28"/>
          <w:lang w:eastAsia="ru-RU"/>
        </w:rPr>
        <w:t>үн сәулесін пайдаланып биосутегін</w:t>
      </w:r>
      <w:r w:rsidRPr="00426FF8">
        <w:rPr>
          <w:rFonts w:ascii="Times New Roman" w:eastAsia="Times New Roman" w:hAnsi="Times New Roman" w:cs="Times New Roman"/>
          <w:color w:val="000000"/>
          <w:sz w:val="28"/>
          <w:szCs w:val="28"/>
          <w:lang w:eastAsia="ru-RU"/>
        </w:rPr>
        <w:t>і өндіру арзан көз болып табылады</w:t>
      </w:r>
      <w:r w:rsidR="00535D0C" w:rsidRPr="00426FF8">
        <w:rPr>
          <w:rFonts w:ascii="Times New Roman" w:eastAsia="Times New Roman" w:hAnsi="Times New Roman" w:cs="Times New Roman"/>
          <w:color w:val="000000"/>
          <w:sz w:val="28"/>
          <w:szCs w:val="28"/>
          <w:lang w:eastAsia="ru-RU"/>
        </w:rPr>
        <w:t xml:space="preserve"> [1</w:t>
      </w:r>
      <w:r w:rsidR="001D2D88" w:rsidRPr="00426FF8">
        <w:rPr>
          <w:rFonts w:ascii="Times New Roman" w:eastAsia="Times New Roman" w:hAnsi="Times New Roman" w:cs="Times New Roman"/>
          <w:color w:val="000000"/>
          <w:sz w:val="28"/>
          <w:szCs w:val="28"/>
          <w:lang w:eastAsia="ru-RU"/>
        </w:rPr>
        <w:t>6</w:t>
      </w:r>
      <w:r w:rsidR="00535D0C" w:rsidRPr="00426FF8">
        <w:rPr>
          <w:rFonts w:ascii="Times New Roman" w:eastAsia="Times New Roman" w:hAnsi="Times New Roman" w:cs="Times New Roman"/>
          <w:color w:val="000000"/>
          <w:sz w:val="28"/>
          <w:szCs w:val="28"/>
          <w:lang w:eastAsia="ru-RU"/>
        </w:rPr>
        <w:t>2]</w:t>
      </w:r>
      <w:r w:rsidRPr="00426FF8">
        <w:rPr>
          <w:rFonts w:ascii="Times New Roman" w:eastAsia="Times New Roman" w:hAnsi="Times New Roman" w:cs="Times New Roman"/>
          <w:color w:val="000000"/>
          <w:sz w:val="28"/>
          <w:szCs w:val="28"/>
          <w:lang w:eastAsia="ru-RU"/>
        </w:rPr>
        <w:t>.</w:t>
      </w:r>
    </w:p>
    <w:p w14:paraId="1E6D2675" w14:textId="77777777" w:rsidR="007A4403" w:rsidRPr="00426FF8" w:rsidRDefault="00ED4A13" w:rsidP="009369C5">
      <w:pPr>
        <w:spacing w:after="0" w:line="240" w:lineRule="auto"/>
        <w:ind w:firstLine="709"/>
        <w:jc w:val="both"/>
        <w:rPr>
          <w:rFonts w:ascii="Times New Roman" w:eastAsia="Times New Roman" w:hAnsi="Times New Roman" w:cs="Times New Roman"/>
          <w:i/>
          <w:sz w:val="24"/>
          <w:szCs w:val="24"/>
          <w:lang w:eastAsia="ru-RU"/>
        </w:rPr>
      </w:pPr>
      <w:r w:rsidRPr="00426FF8">
        <w:rPr>
          <w:rFonts w:ascii="Times New Roman" w:eastAsia="Times New Roman" w:hAnsi="Times New Roman" w:cs="Times New Roman"/>
          <w:bCs/>
          <w:i/>
          <w:color w:val="000000"/>
          <w:sz w:val="28"/>
          <w:szCs w:val="28"/>
          <w:lang w:eastAsia="ru-RU"/>
        </w:rPr>
        <w:t>Сутегін</w:t>
      </w:r>
      <w:r w:rsidR="007A4403" w:rsidRPr="00426FF8">
        <w:rPr>
          <w:rFonts w:ascii="Times New Roman" w:eastAsia="Times New Roman" w:hAnsi="Times New Roman" w:cs="Times New Roman"/>
          <w:bCs/>
          <w:i/>
          <w:color w:val="000000"/>
          <w:sz w:val="28"/>
          <w:szCs w:val="28"/>
          <w:lang w:eastAsia="ru-RU"/>
        </w:rPr>
        <w:t>ің фотобиологиялық өндірісінің кемшіліктері</w:t>
      </w:r>
    </w:p>
    <w:p w14:paraId="5C69131F" w14:textId="77777777" w:rsidR="007A4403" w:rsidRPr="00426FF8" w:rsidRDefault="00ED4A13" w:rsidP="009369C5">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Төменде сутегін</w:t>
      </w:r>
      <w:r w:rsidR="007A4403" w:rsidRPr="00426FF8">
        <w:rPr>
          <w:rFonts w:ascii="Times New Roman" w:eastAsia="Times New Roman" w:hAnsi="Times New Roman" w:cs="Times New Roman"/>
          <w:color w:val="000000"/>
          <w:sz w:val="28"/>
          <w:szCs w:val="28"/>
          <w:lang w:eastAsia="ru-RU"/>
        </w:rPr>
        <w:t>і фотобиологиялық өндірудің кейбір кемшіліктері келтірілген:</w:t>
      </w:r>
    </w:p>
    <w:p w14:paraId="460F6414"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Гидрогеназа белсенділігі микроорганизмдерде оттегі молекуласы болған кезде инактивацияланады.</w:t>
      </w:r>
    </w:p>
    <w:p w14:paraId="577F289C"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Жас</w:t>
      </w:r>
      <w:r w:rsidR="00ED4A13" w:rsidRPr="00426FF8">
        <w:rPr>
          <w:rFonts w:ascii="Times New Roman" w:eastAsia="Times New Roman" w:hAnsi="Times New Roman" w:cs="Times New Roman"/>
          <w:color w:val="000000"/>
          <w:sz w:val="28"/>
          <w:szCs w:val="28"/>
          <w:lang w:eastAsia="ru-RU"/>
        </w:rPr>
        <w:t>ыл балдырларда оттегі мен сутегін</w:t>
      </w:r>
      <w:r w:rsidRPr="00426FF8">
        <w:rPr>
          <w:rFonts w:ascii="Times New Roman" w:eastAsia="Times New Roman" w:hAnsi="Times New Roman" w:cs="Times New Roman"/>
          <w:color w:val="000000"/>
          <w:sz w:val="28"/>
          <w:szCs w:val="28"/>
          <w:lang w:eastAsia="ru-RU"/>
        </w:rPr>
        <w:t>ің бір мезгілде өндірілуі оттегінің гидрогеназа белсенділігін бұзады.</w:t>
      </w:r>
    </w:p>
    <w:p w14:paraId="4445BE3D" w14:textId="28D8E984" w:rsidR="007A4403" w:rsidRPr="00426FF8" w:rsidRDefault="007A4403" w:rsidP="009369C5">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Гидрогеназаның цианобактериялармен және фотосинтетикалық бактериялармен сіңуін қарастырғанда сутегі өндірісінің шамалы төмендеуі байқалады [</w:t>
      </w:r>
      <w:r w:rsidR="001D2D88" w:rsidRPr="00426FF8">
        <w:rPr>
          <w:rFonts w:ascii="Times New Roman" w:eastAsia="Times New Roman" w:hAnsi="Times New Roman" w:cs="Times New Roman"/>
          <w:color w:val="000000"/>
          <w:sz w:val="28"/>
          <w:szCs w:val="28"/>
          <w:lang w:eastAsia="ru-RU"/>
        </w:rPr>
        <w:t>16</w:t>
      </w:r>
      <w:r w:rsidR="00535D0C" w:rsidRPr="00426FF8">
        <w:rPr>
          <w:rFonts w:ascii="Times New Roman" w:eastAsia="Times New Roman" w:hAnsi="Times New Roman" w:cs="Times New Roman"/>
          <w:color w:val="000000"/>
          <w:sz w:val="28"/>
          <w:szCs w:val="28"/>
          <w:lang w:eastAsia="ru-RU"/>
        </w:rPr>
        <w:t>4</w:t>
      </w:r>
      <w:r w:rsidRPr="00426FF8">
        <w:rPr>
          <w:rFonts w:ascii="Times New Roman" w:eastAsia="Times New Roman" w:hAnsi="Times New Roman" w:cs="Times New Roman"/>
          <w:color w:val="000000"/>
          <w:sz w:val="28"/>
          <w:szCs w:val="28"/>
          <w:lang w:eastAsia="ru-RU"/>
        </w:rPr>
        <w:t>].</w:t>
      </w:r>
    </w:p>
    <w:p w14:paraId="42A014A2"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Ф</w:t>
      </w:r>
      <w:r w:rsidR="00ED4A13" w:rsidRPr="00426FF8">
        <w:rPr>
          <w:rFonts w:ascii="Times New Roman" w:eastAsia="Times New Roman" w:hAnsi="Times New Roman" w:cs="Times New Roman"/>
          <w:color w:val="000000"/>
          <w:sz w:val="28"/>
          <w:szCs w:val="28"/>
          <w:lang w:eastAsia="ru-RU"/>
        </w:rPr>
        <w:t>отоферментация процесінде сутегін</w:t>
      </w:r>
      <w:r w:rsidRPr="00426FF8">
        <w:rPr>
          <w:rFonts w:ascii="Times New Roman" w:eastAsia="Times New Roman" w:hAnsi="Times New Roman" w:cs="Times New Roman"/>
          <w:color w:val="000000"/>
          <w:sz w:val="28"/>
          <w:szCs w:val="28"/>
          <w:lang w:eastAsia="ru-RU"/>
        </w:rPr>
        <w:t>ің бөлінуі баяулайды.</w:t>
      </w:r>
    </w:p>
    <w:p w14:paraId="124468F7"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Микроорганизмдердің сутегі өндірісінің нақты метаболикалық жолы әлі белгісіз. Сонымен қатар, сутегі өндірісінің жылдамдығын арттыру үшін метаболикалық түрде жасалуы мүмкін сенімді, өнеркәсіптік қабілетті микроорганизмге нақты бәсекелес жоқ.</w:t>
      </w:r>
    </w:p>
    <w:p w14:paraId="657B8499" w14:textId="27899868" w:rsidR="007A4403" w:rsidRPr="00426FF8" w:rsidRDefault="007A4403" w:rsidP="009369C5">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Фотоси</w:t>
      </w:r>
      <w:r w:rsidR="00ED4A13" w:rsidRPr="00426FF8">
        <w:rPr>
          <w:rFonts w:ascii="Times New Roman" w:eastAsia="Times New Roman" w:hAnsi="Times New Roman" w:cs="Times New Roman"/>
          <w:color w:val="000000"/>
          <w:sz w:val="28"/>
          <w:szCs w:val="28"/>
          <w:lang w:eastAsia="ru-RU"/>
        </w:rPr>
        <w:t>нтетикалық бактериялардың сутегін</w:t>
      </w:r>
      <w:r w:rsidRPr="00426FF8">
        <w:rPr>
          <w:rFonts w:ascii="Times New Roman" w:eastAsia="Times New Roman" w:hAnsi="Times New Roman" w:cs="Times New Roman"/>
          <w:color w:val="000000"/>
          <w:sz w:val="28"/>
          <w:szCs w:val="28"/>
          <w:lang w:eastAsia="ru-RU"/>
        </w:rPr>
        <w:t>і көбірек өндіруге жеткілікті қабілеті жоқ, сондықтан әлеуметтік талаптарға төтеп бере алмайды</w:t>
      </w:r>
      <w:r w:rsidR="00535D0C" w:rsidRPr="00426FF8">
        <w:rPr>
          <w:rFonts w:ascii="Times New Roman" w:eastAsia="Times New Roman" w:hAnsi="Times New Roman" w:cs="Times New Roman"/>
          <w:color w:val="000000"/>
          <w:sz w:val="28"/>
          <w:szCs w:val="28"/>
          <w:lang w:eastAsia="ru-RU"/>
        </w:rPr>
        <w:t xml:space="preserve"> [1</w:t>
      </w:r>
      <w:r w:rsidR="001D2D88" w:rsidRPr="00426FF8">
        <w:rPr>
          <w:rFonts w:ascii="Times New Roman" w:eastAsia="Times New Roman" w:hAnsi="Times New Roman" w:cs="Times New Roman"/>
          <w:color w:val="000000"/>
          <w:sz w:val="28"/>
          <w:szCs w:val="28"/>
          <w:lang w:eastAsia="ru-RU"/>
        </w:rPr>
        <w:t>6</w:t>
      </w:r>
      <w:r w:rsidR="00535D0C" w:rsidRPr="00426FF8">
        <w:rPr>
          <w:rFonts w:ascii="Times New Roman" w:eastAsia="Times New Roman" w:hAnsi="Times New Roman" w:cs="Times New Roman"/>
          <w:color w:val="000000"/>
          <w:sz w:val="28"/>
          <w:szCs w:val="28"/>
          <w:lang w:eastAsia="ru-RU"/>
        </w:rPr>
        <w:t>5]</w:t>
      </w:r>
      <w:r w:rsidRPr="00426FF8">
        <w:rPr>
          <w:rFonts w:ascii="Times New Roman" w:eastAsia="Times New Roman" w:hAnsi="Times New Roman" w:cs="Times New Roman"/>
          <w:color w:val="000000"/>
          <w:sz w:val="28"/>
          <w:szCs w:val="28"/>
          <w:lang w:eastAsia="ru-RU"/>
        </w:rPr>
        <w:t>.</w:t>
      </w:r>
    </w:p>
    <w:p w14:paraId="4E9ADC9D" w14:textId="77777777" w:rsidR="007A4403" w:rsidRPr="00426FF8" w:rsidRDefault="007A4403" w:rsidP="009369C5">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 xml:space="preserve">Жасыл балдырлар мен цианобактерияларды көп мөлшерде өсіру өте қиын, өйткені бұл үлкен </w:t>
      </w:r>
      <w:r w:rsidR="00ED4A13" w:rsidRPr="00426FF8">
        <w:rPr>
          <w:rFonts w:ascii="Times New Roman" w:eastAsia="Times New Roman" w:hAnsi="Times New Roman" w:cs="Times New Roman"/>
          <w:color w:val="000000"/>
          <w:sz w:val="28"/>
          <w:szCs w:val="28"/>
          <w:lang w:val="kk-KZ" w:eastAsia="ru-RU"/>
        </w:rPr>
        <w:t>алаңды</w:t>
      </w:r>
      <w:r w:rsidRPr="00426FF8">
        <w:rPr>
          <w:rFonts w:ascii="Times New Roman" w:eastAsia="Times New Roman" w:hAnsi="Times New Roman" w:cs="Times New Roman"/>
          <w:color w:val="000000"/>
          <w:sz w:val="28"/>
          <w:szCs w:val="28"/>
          <w:lang w:eastAsia="ru-RU"/>
        </w:rPr>
        <w:t xml:space="preserve"> қажет етеді. Сонымен қатар, осы микроорганизмдерден сутегі алу мүмкіндігі төмен.</w:t>
      </w:r>
    </w:p>
    <w:p w14:paraId="260E569E" w14:textId="31733BA1" w:rsidR="007A4403" w:rsidRPr="00426FF8" w:rsidRDefault="007A4403" w:rsidP="009369C5">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Масштабтау стратегиялары мен сәйкес фотобиореакторларды жасау үшін қажетті материалдар қымбат</w:t>
      </w:r>
      <w:r w:rsidR="00535D0C" w:rsidRPr="00426FF8">
        <w:rPr>
          <w:rFonts w:ascii="Times New Roman" w:eastAsia="Times New Roman" w:hAnsi="Times New Roman" w:cs="Times New Roman"/>
          <w:color w:val="000000"/>
          <w:sz w:val="28"/>
          <w:szCs w:val="28"/>
          <w:lang w:eastAsia="ru-RU"/>
        </w:rPr>
        <w:t xml:space="preserve"> [1</w:t>
      </w:r>
      <w:r w:rsidR="001D2D88" w:rsidRPr="00426FF8">
        <w:rPr>
          <w:rFonts w:ascii="Times New Roman" w:eastAsia="Times New Roman" w:hAnsi="Times New Roman" w:cs="Times New Roman"/>
          <w:color w:val="000000"/>
          <w:sz w:val="28"/>
          <w:szCs w:val="28"/>
          <w:lang w:eastAsia="ru-RU"/>
        </w:rPr>
        <w:t>6</w:t>
      </w:r>
      <w:r w:rsidR="00535D0C" w:rsidRPr="00426FF8">
        <w:rPr>
          <w:rFonts w:ascii="Times New Roman" w:eastAsia="Times New Roman" w:hAnsi="Times New Roman" w:cs="Times New Roman"/>
          <w:color w:val="000000"/>
          <w:sz w:val="28"/>
          <w:szCs w:val="28"/>
          <w:lang w:eastAsia="ru-RU"/>
        </w:rPr>
        <w:t>6]</w:t>
      </w:r>
      <w:r w:rsidRPr="00426FF8">
        <w:rPr>
          <w:rFonts w:ascii="Times New Roman" w:eastAsia="Times New Roman" w:hAnsi="Times New Roman" w:cs="Times New Roman"/>
          <w:color w:val="000000"/>
          <w:sz w:val="28"/>
          <w:szCs w:val="28"/>
          <w:lang w:eastAsia="ru-RU"/>
        </w:rPr>
        <w:t>.</w:t>
      </w:r>
    </w:p>
    <w:p w14:paraId="0F1DAE3D" w14:textId="77777777" w:rsidR="007A4403" w:rsidRPr="00426FF8" w:rsidRDefault="00ED4A13" w:rsidP="009369C5">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Сутегін</w:t>
      </w:r>
      <w:r w:rsidR="007A4403" w:rsidRPr="00426FF8">
        <w:rPr>
          <w:rFonts w:ascii="Times New Roman" w:eastAsia="Times New Roman" w:hAnsi="Times New Roman" w:cs="Times New Roman"/>
          <w:color w:val="000000"/>
          <w:sz w:val="28"/>
          <w:szCs w:val="28"/>
          <w:lang w:eastAsia="ru-RU"/>
        </w:rPr>
        <w:t>і сақтау өте қымбат, өйткені ол сығылған күйінде сақталады.</w:t>
      </w:r>
    </w:p>
    <w:p w14:paraId="00B20E8A" w14:textId="403E9C74" w:rsidR="007A4403" w:rsidRPr="00426FF8" w:rsidRDefault="007A4403" w:rsidP="009369C5">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Әдеби деректерді талдау көрсеткендей, соңғы жылдары цианобактерияларды сутегі көзі ретінде пайдаланудың әртүрлі аспектілері жаңартылатын энергия көздерінің қарқынды дамуының әсерінен бірқатар ғылыми зерттеулердің тақырыбы болды. Цианобактерияларға негізделген сутегі энергиясының даму перспективаларын цианобактериялар жасушаларының сутегі өндірісінің өнімділігін арттырудың кешенді тәсілі арқылы жақсартуға болады. Цианобактерияларды ықтимал сутегі өндірушілері ретінде пайдалану әсіресе өзекті және тиімді, өйткені олар күн энергиясын түрлендіру арқылы сутегі түзеді және күрделі, қымбат қоректік ортаны қажет етпейді</w:t>
      </w:r>
      <w:r w:rsidR="00535D0C" w:rsidRPr="00426FF8">
        <w:rPr>
          <w:rFonts w:ascii="Times New Roman" w:eastAsia="Times New Roman" w:hAnsi="Times New Roman" w:cs="Times New Roman"/>
          <w:color w:val="000000"/>
          <w:sz w:val="28"/>
          <w:szCs w:val="28"/>
          <w:lang w:eastAsia="ru-RU"/>
        </w:rPr>
        <w:t xml:space="preserve"> [1</w:t>
      </w:r>
      <w:r w:rsidR="001D2D88" w:rsidRPr="00426FF8">
        <w:rPr>
          <w:rFonts w:ascii="Times New Roman" w:eastAsia="Times New Roman" w:hAnsi="Times New Roman" w:cs="Times New Roman"/>
          <w:color w:val="000000"/>
          <w:sz w:val="28"/>
          <w:szCs w:val="28"/>
          <w:lang w:eastAsia="ru-RU"/>
        </w:rPr>
        <w:t>65</w:t>
      </w:r>
      <w:r w:rsidR="00535D0C" w:rsidRPr="00426FF8">
        <w:rPr>
          <w:rFonts w:ascii="Times New Roman" w:eastAsia="Times New Roman" w:hAnsi="Times New Roman" w:cs="Times New Roman"/>
          <w:color w:val="000000"/>
          <w:sz w:val="28"/>
          <w:szCs w:val="28"/>
          <w:lang w:eastAsia="ru-RU"/>
        </w:rPr>
        <w:t>]</w:t>
      </w:r>
      <w:r w:rsidRPr="00426FF8">
        <w:rPr>
          <w:rFonts w:ascii="Times New Roman" w:eastAsia="Times New Roman" w:hAnsi="Times New Roman" w:cs="Times New Roman"/>
          <w:color w:val="000000"/>
          <w:sz w:val="28"/>
          <w:szCs w:val="28"/>
          <w:lang w:eastAsia="ru-RU"/>
        </w:rPr>
        <w:t xml:space="preserve">. Сонымен қатар, биоотын өндірілгеннен кейін пайдаланылған биомассаны мал азығы ретінде пайдалануға болады. Зерттеушілердің назары цианобактериялардың фотосинтезінің негізгі процестерін зерттеуге; фотосинтетикалық микроорганизмдердің биофотолиз процестеріне бағытталған; </w:t>
      </w:r>
      <w:r w:rsidRPr="00426FF8">
        <w:rPr>
          <w:rFonts w:ascii="Times New Roman" w:eastAsia="Times New Roman" w:hAnsi="Times New Roman" w:cs="Times New Roman"/>
          <w:color w:val="000000"/>
          <w:sz w:val="28"/>
          <w:szCs w:val="28"/>
          <w:lang w:eastAsia="ru-RU"/>
        </w:rPr>
        <w:lastRenderedPageBreak/>
        <w:t>сутегі метаболизміне қатысатын ферменттер туралы, бұл іргелі білім алу және оларды биотехнологияда практикалық қолд</w:t>
      </w:r>
      <w:r w:rsidR="00ED4A13" w:rsidRPr="00426FF8">
        <w:rPr>
          <w:rFonts w:ascii="Times New Roman" w:eastAsia="Times New Roman" w:hAnsi="Times New Roman" w:cs="Times New Roman"/>
          <w:color w:val="000000"/>
          <w:sz w:val="28"/>
          <w:szCs w:val="28"/>
          <w:lang w:eastAsia="ru-RU"/>
        </w:rPr>
        <w:t>ану тұрғысынан өте перспективаті</w:t>
      </w:r>
      <w:r w:rsidRPr="00426FF8">
        <w:rPr>
          <w:rFonts w:ascii="Times New Roman" w:eastAsia="Times New Roman" w:hAnsi="Times New Roman" w:cs="Times New Roman"/>
          <w:color w:val="000000"/>
          <w:sz w:val="28"/>
          <w:szCs w:val="28"/>
          <w:lang w:eastAsia="ru-RU"/>
        </w:rPr>
        <w:t>. Зерттеулердің көпшілігі цианобактерияла</w:t>
      </w:r>
      <w:r w:rsidR="00ED4A13" w:rsidRPr="00426FF8">
        <w:rPr>
          <w:rFonts w:ascii="Times New Roman" w:eastAsia="Times New Roman" w:hAnsi="Times New Roman" w:cs="Times New Roman"/>
          <w:color w:val="000000"/>
          <w:sz w:val="28"/>
          <w:szCs w:val="28"/>
          <w:lang w:eastAsia="ru-RU"/>
        </w:rPr>
        <w:t>рдың әртүрлі штаммдарында сутегін</w:t>
      </w:r>
      <w:r w:rsidRPr="00426FF8">
        <w:rPr>
          <w:rFonts w:ascii="Times New Roman" w:eastAsia="Times New Roman" w:hAnsi="Times New Roman" w:cs="Times New Roman"/>
          <w:color w:val="000000"/>
          <w:sz w:val="28"/>
          <w:szCs w:val="28"/>
          <w:lang w:eastAsia="ru-RU"/>
        </w:rPr>
        <w:t>ің шығуын арттыру үшін әртүрлі метаболикалық стратегияларды қолдануға бағытталған. Гендік инженерия әдістерімен цианобактерия штаммдарының сутегі өнімділігінің артуы туралы көптеген ақпарат берілген</w:t>
      </w:r>
      <w:r w:rsidR="00535D0C" w:rsidRPr="00426FF8">
        <w:rPr>
          <w:rFonts w:ascii="Times New Roman" w:eastAsia="Times New Roman" w:hAnsi="Times New Roman" w:cs="Times New Roman"/>
          <w:color w:val="000000"/>
          <w:sz w:val="28"/>
          <w:szCs w:val="28"/>
          <w:lang w:eastAsia="ru-RU"/>
        </w:rPr>
        <w:t xml:space="preserve"> [1</w:t>
      </w:r>
      <w:r w:rsidR="001D2D88" w:rsidRPr="00426FF8">
        <w:rPr>
          <w:rFonts w:ascii="Times New Roman" w:eastAsia="Times New Roman" w:hAnsi="Times New Roman" w:cs="Times New Roman"/>
          <w:color w:val="000000"/>
          <w:sz w:val="28"/>
          <w:szCs w:val="28"/>
          <w:lang w:eastAsia="ru-RU"/>
        </w:rPr>
        <w:t>67</w:t>
      </w:r>
      <w:r w:rsidR="00535D0C" w:rsidRPr="00426FF8">
        <w:rPr>
          <w:rFonts w:ascii="Times New Roman" w:eastAsia="Times New Roman" w:hAnsi="Times New Roman" w:cs="Times New Roman"/>
          <w:color w:val="000000"/>
          <w:sz w:val="28"/>
          <w:szCs w:val="28"/>
          <w:lang w:eastAsia="ru-RU"/>
        </w:rPr>
        <w:t>]</w:t>
      </w:r>
      <w:r w:rsidRPr="00426FF8">
        <w:rPr>
          <w:rFonts w:ascii="Times New Roman" w:eastAsia="Times New Roman" w:hAnsi="Times New Roman" w:cs="Times New Roman"/>
          <w:color w:val="000000"/>
          <w:sz w:val="28"/>
          <w:szCs w:val="28"/>
          <w:lang w:eastAsia="ru-RU"/>
        </w:rPr>
        <w:t>. Бұл технологияның жоғары теориялық перспективаларына қарамастан, оны өндіріске енгізуге кедергі келтіретін елеулі шектеулер бар. Ғалымдар мен инженерлердің мемлекеттің саяси қолдауымен және жоғары инвестициялармен бірлескен күш-жігері цианобактерияларға негізделген биосутегі энергетикасының осы сек</w:t>
      </w:r>
      <w:r w:rsidR="00ED4A13" w:rsidRPr="00426FF8">
        <w:rPr>
          <w:rFonts w:ascii="Times New Roman" w:eastAsia="Times New Roman" w:hAnsi="Times New Roman" w:cs="Times New Roman"/>
          <w:color w:val="000000"/>
          <w:sz w:val="28"/>
          <w:szCs w:val="28"/>
          <w:lang w:eastAsia="ru-RU"/>
        </w:rPr>
        <w:t>торының болашақ перспективтілігін</w:t>
      </w:r>
      <w:r w:rsidRPr="00426FF8">
        <w:rPr>
          <w:rFonts w:ascii="Times New Roman" w:eastAsia="Times New Roman" w:hAnsi="Times New Roman" w:cs="Times New Roman"/>
          <w:color w:val="000000"/>
          <w:sz w:val="28"/>
          <w:szCs w:val="28"/>
          <w:lang w:eastAsia="ru-RU"/>
        </w:rPr>
        <w:t xml:space="preserve"> анықтайды.</w:t>
      </w:r>
    </w:p>
    <w:p w14:paraId="49E47656" w14:textId="77777777" w:rsidR="007A4403" w:rsidRPr="00426FF8" w:rsidRDefault="00535D0C" w:rsidP="009369C5">
      <w:pPr>
        <w:spacing w:after="240" w:line="240" w:lineRule="auto"/>
        <w:ind w:firstLine="709"/>
        <w:rPr>
          <w:rFonts w:ascii="Times New Roman" w:eastAsia="Times New Roman" w:hAnsi="Times New Roman" w:cs="Times New Roman"/>
          <w:sz w:val="24"/>
          <w:szCs w:val="24"/>
          <w:lang w:eastAsia="ru-RU"/>
        </w:rPr>
      </w:pPr>
      <w:r w:rsidRPr="00426FF8">
        <w:rPr>
          <w:rFonts w:ascii="Times New Roman" w:eastAsia="Times New Roman" w:hAnsi="Times New Roman" w:cs="Times New Roman"/>
          <w:sz w:val="24"/>
          <w:szCs w:val="24"/>
          <w:lang w:eastAsia="ru-RU"/>
        </w:rPr>
        <w:br/>
      </w:r>
      <w:r w:rsidRPr="00426FF8">
        <w:rPr>
          <w:rFonts w:ascii="Times New Roman" w:eastAsia="Times New Roman" w:hAnsi="Times New Roman" w:cs="Times New Roman"/>
          <w:sz w:val="24"/>
          <w:szCs w:val="24"/>
          <w:lang w:eastAsia="ru-RU"/>
        </w:rPr>
        <w:br/>
      </w:r>
      <w:r w:rsidRPr="00426FF8">
        <w:rPr>
          <w:rFonts w:ascii="Times New Roman" w:eastAsia="Times New Roman" w:hAnsi="Times New Roman" w:cs="Times New Roman"/>
          <w:sz w:val="24"/>
          <w:szCs w:val="24"/>
          <w:lang w:eastAsia="ru-RU"/>
        </w:rPr>
        <w:br/>
      </w:r>
      <w:r w:rsidRPr="00426FF8">
        <w:rPr>
          <w:rFonts w:ascii="Times New Roman" w:eastAsia="Times New Roman" w:hAnsi="Times New Roman" w:cs="Times New Roman"/>
          <w:sz w:val="24"/>
          <w:szCs w:val="24"/>
          <w:lang w:eastAsia="ru-RU"/>
        </w:rPr>
        <w:br/>
      </w:r>
      <w:r w:rsidRPr="00426FF8">
        <w:rPr>
          <w:rFonts w:ascii="Times New Roman" w:eastAsia="Times New Roman" w:hAnsi="Times New Roman" w:cs="Times New Roman"/>
          <w:sz w:val="24"/>
          <w:szCs w:val="24"/>
          <w:lang w:eastAsia="ru-RU"/>
        </w:rPr>
        <w:br/>
      </w:r>
      <w:r w:rsidRPr="00426FF8">
        <w:rPr>
          <w:rFonts w:ascii="Times New Roman" w:eastAsia="Times New Roman" w:hAnsi="Times New Roman" w:cs="Times New Roman"/>
          <w:sz w:val="24"/>
          <w:szCs w:val="24"/>
          <w:lang w:eastAsia="ru-RU"/>
        </w:rPr>
        <w:br/>
      </w:r>
      <w:r w:rsidRPr="00426FF8">
        <w:rPr>
          <w:rFonts w:ascii="Times New Roman" w:eastAsia="Times New Roman" w:hAnsi="Times New Roman" w:cs="Times New Roman"/>
          <w:sz w:val="24"/>
          <w:szCs w:val="24"/>
          <w:lang w:eastAsia="ru-RU"/>
        </w:rPr>
        <w:br/>
      </w:r>
      <w:r w:rsidRPr="00426FF8">
        <w:rPr>
          <w:rFonts w:ascii="Times New Roman" w:eastAsia="Times New Roman" w:hAnsi="Times New Roman" w:cs="Times New Roman"/>
          <w:sz w:val="24"/>
          <w:szCs w:val="24"/>
          <w:lang w:eastAsia="ru-RU"/>
        </w:rPr>
        <w:br/>
      </w:r>
      <w:r w:rsidRPr="00426FF8">
        <w:rPr>
          <w:rFonts w:ascii="Times New Roman" w:eastAsia="Times New Roman" w:hAnsi="Times New Roman" w:cs="Times New Roman"/>
          <w:sz w:val="24"/>
          <w:szCs w:val="24"/>
          <w:lang w:eastAsia="ru-RU"/>
        </w:rPr>
        <w:br/>
      </w:r>
    </w:p>
    <w:p w14:paraId="5C9C8F8B" w14:textId="77777777" w:rsidR="0027799A" w:rsidRPr="00426FF8" w:rsidRDefault="0027799A" w:rsidP="00535D0C">
      <w:pPr>
        <w:spacing w:after="240" w:line="240" w:lineRule="auto"/>
        <w:rPr>
          <w:rFonts w:ascii="Times New Roman" w:eastAsia="Times New Roman" w:hAnsi="Times New Roman" w:cs="Times New Roman"/>
          <w:sz w:val="24"/>
          <w:szCs w:val="24"/>
          <w:lang w:eastAsia="ru-RU"/>
        </w:rPr>
      </w:pPr>
    </w:p>
    <w:p w14:paraId="7D3BA5AD" w14:textId="77777777" w:rsidR="0027799A" w:rsidRPr="00426FF8" w:rsidRDefault="0027799A" w:rsidP="00535D0C">
      <w:pPr>
        <w:spacing w:after="240" w:line="240" w:lineRule="auto"/>
        <w:rPr>
          <w:rFonts w:ascii="Times New Roman" w:eastAsia="Times New Roman" w:hAnsi="Times New Roman" w:cs="Times New Roman"/>
          <w:sz w:val="24"/>
          <w:szCs w:val="24"/>
          <w:lang w:eastAsia="ru-RU"/>
        </w:rPr>
      </w:pPr>
    </w:p>
    <w:p w14:paraId="744FEA69" w14:textId="77777777" w:rsidR="0027799A" w:rsidRPr="00426FF8" w:rsidRDefault="0027799A" w:rsidP="00535D0C">
      <w:pPr>
        <w:spacing w:after="240" w:line="240" w:lineRule="auto"/>
        <w:rPr>
          <w:rFonts w:ascii="Times New Roman" w:eastAsia="Times New Roman" w:hAnsi="Times New Roman" w:cs="Times New Roman"/>
          <w:sz w:val="24"/>
          <w:szCs w:val="24"/>
          <w:lang w:eastAsia="ru-RU"/>
        </w:rPr>
      </w:pPr>
    </w:p>
    <w:p w14:paraId="38E0B50E" w14:textId="77777777" w:rsidR="0027799A" w:rsidRPr="00426FF8" w:rsidRDefault="0027799A" w:rsidP="00535D0C">
      <w:pPr>
        <w:spacing w:after="240" w:line="240" w:lineRule="auto"/>
        <w:rPr>
          <w:rFonts w:ascii="Times New Roman" w:eastAsia="Times New Roman" w:hAnsi="Times New Roman" w:cs="Times New Roman"/>
          <w:sz w:val="24"/>
          <w:szCs w:val="24"/>
          <w:lang w:eastAsia="ru-RU"/>
        </w:rPr>
      </w:pPr>
    </w:p>
    <w:p w14:paraId="1F8EBE1E" w14:textId="77777777" w:rsidR="0027799A" w:rsidRPr="00426FF8" w:rsidRDefault="0027799A" w:rsidP="00535D0C">
      <w:pPr>
        <w:spacing w:after="240" w:line="240" w:lineRule="auto"/>
        <w:rPr>
          <w:rFonts w:ascii="Times New Roman" w:eastAsia="Times New Roman" w:hAnsi="Times New Roman" w:cs="Times New Roman"/>
          <w:sz w:val="24"/>
          <w:szCs w:val="24"/>
          <w:lang w:eastAsia="ru-RU"/>
        </w:rPr>
      </w:pPr>
    </w:p>
    <w:p w14:paraId="42204B2E" w14:textId="77777777" w:rsidR="003E2585" w:rsidRPr="00426FF8" w:rsidRDefault="003E2585" w:rsidP="00535D0C">
      <w:pPr>
        <w:spacing w:after="240" w:line="240" w:lineRule="auto"/>
        <w:rPr>
          <w:rFonts w:ascii="Times New Roman" w:eastAsia="Times New Roman" w:hAnsi="Times New Roman" w:cs="Times New Roman"/>
          <w:sz w:val="24"/>
          <w:szCs w:val="24"/>
          <w:lang w:eastAsia="ru-RU"/>
        </w:rPr>
      </w:pPr>
    </w:p>
    <w:p w14:paraId="6BF10C15" w14:textId="77777777" w:rsidR="003E2585" w:rsidRPr="00426FF8" w:rsidRDefault="003E2585" w:rsidP="00535D0C">
      <w:pPr>
        <w:spacing w:after="240" w:line="240" w:lineRule="auto"/>
        <w:rPr>
          <w:rFonts w:ascii="Times New Roman" w:eastAsia="Times New Roman" w:hAnsi="Times New Roman" w:cs="Times New Roman"/>
          <w:sz w:val="24"/>
          <w:szCs w:val="24"/>
          <w:lang w:eastAsia="ru-RU"/>
        </w:rPr>
      </w:pPr>
    </w:p>
    <w:p w14:paraId="196982CF" w14:textId="77777777" w:rsidR="0027799A" w:rsidRPr="00426FF8" w:rsidRDefault="0027799A" w:rsidP="00535D0C">
      <w:pPr>
        <w:spacing w:after="240" w:line="240" w:lineRule="auto"/>
        <w:rPr>
          <w:rFonts w:ascii="Times New Roman" w:eastAsia="Times New Roman" w:hAnsi="Times New Roman" w:cs="Times New Roman"/>
          <w:sz w:val="24"/>
          <w:szCs w:val="24"/>
          <w:lang w:eastAsia="ru-RU"/>
        </w:rPr>
      </w:pPr>
    </w:p>
    <w:p w14:paraId="7FCBF85E" w14:textId="7B75BBDB" w:rsidR="00FF1064" w:rsidRPr="00426FF8" w:rsidRDefault="00FF1064">
      <w:pPr>
        <w:rPr>
          <w:rFonts w:ascii="Times New Roman" w:eastAsia="Times New Roman" w:hAnsi="Times New Roman" w:cs="Times New Roman"/>
          <w:sz w:val="24"/>
          <w:szCs w:val="24"/>
          <w:lang w:eastAsia="ru-RU"/>
        </w:rPr>
      </w:pPr>
      <w:r w:rsidRPr="00426FF8">
        <w:rPr>
          <w:rFonts w:ascii="Times New Roman" w:eastAsia="Times New Roman" w:hAnsi="Times New Roman" w:cs="Times New Roman"/>
          <w:sz w:val="24"/>
          <w:szCs w:val="24"/>
          <w:lang w:eastAsia="ru-RU"/>
        </w:rPr>
        <w:br w:type="page"/>
      </w:r>
    </w:p>
    <w:p w14:paraId="4F041EB1" w14:textId="77777777" w:rsidR="007A4403" w:rsidRPr="00426FF8" w:rsidRDefault="007A4403" w:rsidP="00FF1064">
      <w:pPr>
        <w:spacing w:after="0" w:line="240" w:lineRule="auto"/>
        <w:ind w:firstLine="709"/>
        <w:rPr>
          <w:rFonts w:ascii="Times New Roman" w:eastAsia="Times New Roman" w:hAnsi="Times New Roman" w:cs="Times New Roman"/>
          <w:sz w:val="24"/>
          <w:szCs w:val="24"/>
          <w:lang w:eastAsia="ru-RU"/>
        </w:rPr>
      </w:pPr>
      <w:r w:rsidRPr="00426FF8">
        <w:rPr>
          <w:rFonts w:ascii="Times New Roman" w:eastAsia="Times New Roman" w:hAnsi="Times New Roman" w:cs="Times New Roman"/>
          <w:b/>
          <w:bCs/>
          <w:color w:val="0D0D0D"/>
          <w:sz w:val="28"/>
          <w:szCs w:val="28"/>
          <w:lang w:eastAsia="ru-RU"/>
        </w:rPr>
        <w:lastRenderedPageBreak/>
        <w:t>2 ЗEPТТEУ МАТEPИАЛДАPЫ МEН ӘДІCТEPІ</w:t>
      </w:r>
    </w:p>
    <w:p w14:paraId="6C1A3F8B" w14:textId="77777777" w:rsidR="007A4403" w:rsidRPr="00426FF8" w:rsidRDefault="007A4403" w:rsidP="00FF1064">
      <w:pPr>
        <w:spacing w:after="0" w:line="240" w:lineRule="auto"/>
        <w:ind w:firstLine="709"/>
        <w:rPr>
          <w:rFonts w:ascii="Times New Roman" w:eastAsia="Times New Roman" w:hAnsi="Times New Roman" w:cs="Times New Roman"/>
          <w:sz w:val="24"/>
          <w:szCs w:val="24"/>
          <w:lang w:eastAsia="ru-RU"/>
        </w:rPr>
      </w:pPr>
    </w:p>
    <w:p w14:paraId="4604B021" w14:textId="77777777" w:rsidR="007A4403" w:rsidRPr="00426FF8" w:rsidRDefault="007A4403" w:rsidP="00FF1064">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b/>
          <w:bCs/>
          <w:color w:val="0D0D0D"/>
          <w:sz w:val="28"/>
          <w:szCs w:val="28"/>
          <w:lang w:eastAsia="ru-RU"/>
        </w:rPr>
        <w:t>2.1 Зерттеу объектілері</w:t>
      </w:r>
    </w:p>
    <w:p w14:paraId="3CE5CCE9" w14:textId="77777777" w:rsidR="007A4403" w:rsidRPr="00426FF8" w:rsidRDefault="007262E4" w:rsidP="00FF1064">
      <w:pPr>
        <w:spacing w:after="0" w:line="240" w:lineRule="auto"/>
        <w:ind w:firstLine="709"/>
        <w:jc w:val="both"/>
        <w:rPr>
          <w:rFonts w:ascii="Times New Roman" w:eastAsia="Times New Roman" w:hAnsi="Times New Roman" w:cs="Times New Roman"/>
          <w:color w:val="0D0D0D"/>
          <w:sz w:val="28"/>
          <w:szCs w:val="28"/>
          <w:lang w:val="en-US" w:eastAsia="ru-RU"/>
        </w:rPr>
      </w:pPr>
      <w:r w:rsidRPr="00426FF8">
        <w:rPr>
          <w:rFonts w:ascii="Times New Roman" w:eastAsia="Times New Roman" w:hAnsi="Times New Roman" w:cs="Times New Roman"/>
          <w:color w:val="0D0D0D"/>
          <w:sz w:val="28"/>
          <w:szCs w:val="28"/>
          <w:lang w:eastAsia="ru-RU"/>
        </w:rPr>
        <w:t xml:space="preserve">Зерттеу жұмысының объектісі ретінде </w:t>
      </w:r>
      <w:r w:rsidRPr="00426FF8">
        <w:rPr>
          <w:rFonts w:ascii="Times New Roman" w:eastAsia="Times New Roman" w:hAnsi="Times New Roman" w:cs="Times New Roman"/>
          <w:i/>
          <w:color w:val="0D0D0D"/>
          <w:sz w:val="28"/>
          <w:szCs w:val="28"/>
          <w:lang w:eastAsia="ru-RU"/>
        </w:rPr>
        <w:t>Desertifilum</w:t>
      </w:r>
      <w:r w:rsidRPr="00426FF8">
        <w:rPr>
          <w:rFonts w:ascii="Times New Roman" w:eastAsia="Times New Roman" w:hAnsi="Times New Roman" w:cs="Times New Roman"/>
          <w:color w:val="0D0D0D"/>
          <w:sz w:val="28"/>
          <w:szCs w:val="28"/>
          <w:lang w:eastAsia="ru-RU"/>
        </w:rPr>
        <w:t xml:space="preserve"> sp. IPPAS B-1220 коллекциялық штаммы (CCMKazNU) және Қазақстан Республикасының Қызылорда, Түркістан және Алматы облыстарының әртүрлі экожүйелерінен оқшауланған </w:t>
      </w:r>
      <w:r w:rsidRPr="00426FF8">
        <w:rPr>
          <w:rFonts w:ascii="Times New Roman" w:eastAsia="Times New Roman" w:hAnsi="Times New Roman" w:cs="Times New Roman"/>
          <w:i/>
          <w:color w:val="0D0D0D"/>
          <w:sz w:val="28"/>
          <w:szCs w:val="28"/>
          <w:lang w:eastAsia="ru-RU"/>
        </w:rPr>
        <w:t>Anabaena variabilis</w:t>
      </w:r>
      <w:r w:rsidRPr="00426FF8">
        <w:rPr>
          <w:rFonts w:ascii="Times New Roman" w:eastAsia="Times New Roman" w:hAnsi="Times New Roman" w:cs="Times New Roman"/>
          <w:color w:val="0D0D0D"/>
          <w:sz w:val="28"/>
          <w:szCs w:val="28"/>
          <w:lang w:eastAsia="ru-RU"/>
        </w:rPr>
        <w:t xml:space="preserve"> A-1, </w:t>
      </w:r>
      <w:r w:rsidRPr="00426FF8">
        <w:rPr>
          <w:rFonts w:ascii="Times New Roman" w:eastAsia="Times New Roman" w:hAnsi="Times New Roman" w:cs="Times New Roman"/>
          <w:i/>
          <w:color w:val="0D0D0D"/>
          <w:sz w:val="28"/>
          <w:szCs w:val="28"/>
          <w:lang w:eastAsia="ru-RU"/>
        </w:rPr>
        <w:t>Anabaena variabilis</w:t>
      </w:r>
      <w:r w:rsidRPr="00426FF8">
        <w:rPr>
          <w:rFonts w:ascii="Times New Roman" w:eastAsia="Times New Roman" w:hAnsi="Times New Roman" w:cs="Times New Roman"/>
          <w:color w:val="0D0D0D"/>
          <w:sz w:val="28"/>
          <w:szCs w:val="28"/>
          <w:lang w:eastAsia="ru-RU"/>
        </w:rPr>
        <w:t xml:space="preserve"> A-2, </w:t>
      </w:r>
      <w:r w:rsidRPr="00426FF8">
        <w:rPr>
          <w:rFonts w:ascii="Times New Roman" w:eastAsia="Times New Roman" w:hAnsi="Times New Roman" w:cs="Times New Roman"/>
          <w:i/>
          <w:color w:val="0D0D0D"/>
          <w:sz w:val="28"/>
          <w:szCs w:val="28"/>
          <w:lang w:eastAsia="ru-RU"/>
        </w:rPr>
        <w:t xml:space="preserve">Synechocystis </w:t>
      </w:r>
      <w:r w:rsidRPr="00426FF8">
        <w:rPr>
          <w:rFonts w:ascii="Times New Roman" w:eastAsia="Times New Roman" w:hAnsi="Times New Roman" w:cs="Times New Roman"/>
          <w:color w:val="0D0D0D"/>
          <w:sz w:val="28"/>
          <w:szCs w:val="28"/>
          <w:lang w:eastAsia="ru-RU"/>
        </w:rPr>
        <w:t xml:space="preserve">sp. </w:t>
      </w:r>
      <w:r w:rsidRPr="00426FF8">
        <w:rPr>
          <w:rFonts w:ascii="Times New Roman" w:eastAsia="Times New Roman" w:hAnsi="Times New Roman" w:cs="Times New Roman"/>
          <w:color w:val="0D0D0D"/>
          <w:sz w:val="28"/>
          <w:szCs w:val="28"/>
          <w:lang w:val="en-US" w:eastAsia="ru-RU"/>
        </w:rPr>
        <w:t xml:space="preserve">S-1, </w:t>
      </w:r>
      <w:r w:rsidRPr="00426FF8">
        <w:rPr>
          <w:rFonts w:ascii="Times New Roman" w:eastAsia="Times New Roman" w:hAnsi="Times New Roman" w:cs="Times New Roman"/>
          <w:i/>
          <w:color w:val="0D0D0D"/>
          <w:sz w:val="28"/>
          <w:szCs w:val="28"/>
          <w:lang w:val="en-US" w:eastAsia="ru-RU"/>
        </w:rPr>
        <w:t>Oscillatoria</w:t>
      </w:r>
      <w:r w:rsidRPr="00426FF8">
        <w:rPr>
          <w:rFonts w:ascii="Times New Roman" w:eastAsia="Times New Roman" w:hAnsi="Times New Roman" w:cs="Times New Roman"/>
          <w:color w:val="0D0D0D"/>
          <w:sz w:val="28"/>
          <w:szCs w:val="28"/>
          <w:lang w:val="en-US" w:eastAsia="ru-RU"/>
        </w:rPr>
        <w:t xml:space="preserve"> sp. O-1, </w:t>
      </w:r>
      <w:r w:rsidRPr="00426FF8">
        <w:rPr>
          <w:rFonts w:ascii="Times New Roman" w:eastAsia="Times New Roman" w:hAnsi="Times New Roman" w:cs="Times New Roman"/>
          <w:i/>
          <w:color w:val="0D0D0D"/>
          <w:sz w:val="28"/>
          <w:szCs w:val="28"/>
          <w:lang w:val="en-US" w:eastAsia="ru-RU"/>
        </w:rPr>
        <w:t>Phormidium tenue</w:t>
      </w:r>
      <w:r w:rsidRPr="00426FF8">
        <w:rPr>
          <w:rFonts w:ascii="Times New Roman" w:eastAsia="Times New Roman" w:hAnsi="Times New Roman" w:cs="Times New Roman"/>
          <w:color w:val="0D0D0D"/>
          <w:sz w:val="28"/>
          <w:szCs w:val="28"/>
          <w:lang w:val="en-US" w:eastAsia="ru-RU"/>
        </w:rPr>
        <w:t xml:space="preserve"> P-1, </w:t>
      </w:r>
      <w:r w:rsidRPr="00426FF8">
        <w:rPr>
          <w:rFonts w:ascii="Times New Roman" w:eastAsia="Times New Roman" w:hAnsi="Times New Roman" w:cs="Times New Roman"/>
          <w:i/>
          <w:color w:val="0D0D0D"/>
          <w:sz w:val="28"/>
          <w:szCs w:val="28"/>
          <w:lang w:val="en-US" w:eastAsia="ru-RU"/>
        </w:rPr>
        <w:t>Nostoc commune</w:t>
      </w:r>
      <w:r w:rsidRPr="00426FF8">
        <w:rPr>
          <w:rFonts w:ascii="Times New Roman" w:eastAsia="Times New Roman" w:hAnsi="Times New Roman" w:cs="Times New Roman"/>
          <w:color w:val="0D0D0D"/>
          <w:sz w:val="28"/>
          <w:szCs w:val="28"/>
          <w:lang w:val="en-US" w:eastAsia="ru-RU"/>
        </w:rPr>
        <w:t xml:space="preserve"> N-1, </w:t>
      </w:r>
      <w:r w:rsidRPr="00426FF8">
        <w:rPr>
          <w:rFonts w:ascii="Times New Roman" w:eastAsia="Times New Roman" w:hAnsi="Times New Roman" w:cs="Times New Roman"/>
          <w:i/>
          <w:color w:val="0D0D0D"/>
          <w:sz w:val="28"/>
          <w:szCs w:val="28"/>
          <w:lang w:val="en-US" w:eastAsia="ru-RU"/>
        </w:rPr>
        <w:t>Nostoc calcicola</w:t>
      </w:r>
      <w:r w:rsidRPr="00426FF8">
        <w:rPr>
          <w:rFonts w:ascii="Times New Roman" w:eastAsia="Times New Roman" w:hAnsi="Times New Roman" w:cs="Times New Roman"/>
          <w:color w:val="0D0D0D"/>
          <w:sz w:val="28"/>
          <w:szCs w:val="28"/>
          <w:lang w:val="en-US" w:eastAsia="ru-RU"/>
        </w:rPr>
        <w:t xml:space="preserve"> N-2, </w:t>
      </w:r>
      <w:r w:rsidRPr="00426FF8">
        <w:rPr>
          <w:rFonts w:ascii="Times New Roman" w:eastAsia="Times New Roman" w:hAnsi="Times New Roman" w:cs="Times New Roman"/>
          <w:i/>
          <w:color w:val="0D0D0D"/>
          <w:sz w:val="28"/>
          <w:szCs w:val="28"/>
          <w:lang w:val="en-US" w:eastAsia="ru-RU"/>
        </w:rPr>
        <w:t>Oscillatoria</w:t>
      </w:r>
      <w:r w:rsidRPr="00426FF8">
        <w:rPr>
          <w:rFonts w:ascii="Times New Roman" w:eastAsia="Times New Roman" w:hAnsi="Times New Roman" w:cs="Times New Roman"/>
          <w:color w:val="0D0D0D"/>
          <w:sz w:val="28"/>
          <w:szCs w:val="28"/>
          <w:lang w:val="en-US" w:eastAsia="ru-RU"/>
        </w:rPr>
        <w:t xml:space="preserve"> sp. O-2 </w:t>
      </w:r>
      <w:r w:rsidRPr="00426FF8">
        <w:rPr>
          <w:rFonts w:ascii="Times New Roman" w:eastAsia="Times New Roman" w:hAnsi="Times New Roman" w:cs="Times New Roman"/>
          <w:color w:val="0D0D0D"/>
          <w:sz w:val="28"/>
          <w:szCs w:val="28"/>
          <w:lang w:eastAsia="ru-RU"/>
        </w:rPr>
        <w:t>сияқты</w:t>
      </w:r>
      <w:r w:rsidRPr="00426FF8">
        <w:rPr>
          <w:rFonts w:ascii="Times New Roman" w:eastAsia="Times New Roman" w:hAnsi="Times New Roman" w:cs="Times New Roman"/>
          <w:color w:val="0D0D0D"/>
          <w:sz w:val="28"/>
          <w:szCs w:val="28"/>
          <w:lang w:val="en-US" w:eastAsia="ru-RU"/>
        </w:rPr>
        <w:t xml:space="preserve"> </w:t>
      </w:r>
      <w:r w:rsidRPr="00426FF8">
        <w:rPr>
          <w:rFonts w:ascii="Times New Roman" w:eastAsia="Times New Roman" w:hAnsi="Times New Roman" w:cs="Times New Roman"/>
          <w:color w:val="0D0D0D"/>
          <w:sz w:val="28"/>
          <w:szCs w:val="28"/>
          <w:lang w:eastAsia="ru-RU"/>
        </w:rPr>
        <w:t>цианобактериялар</w:t>
      </w:r>
      <w:r w:rsidRPr="00426FF8">
        <w:rPr>
          <w:rFonts w:ascii="Times New Roman" w:eastAsia="Times New Roman" w:hAnsi="Times New Roman" w:cs="Times New Roman"/>
          <w:color w:val="0D0D0D"/>
          <w:sz w:val="28"/>
          <w:szCs w:val="28"/>
          <w:lang w:val="en-US" w:eastAsia="ru-RU"/>
        </w:rPr>
        <w:t xml:space="preserve"> </w:t>
      </w:r>
      <w:r w:rsidRPr="00426FF8">
        <w:rPr>
          <w:rFonts w:ascii="Times New Roman" w:eastAsia="Times New Roman" w:hAnsi="Times New Roman" w:cs="Times New Roman"/>
          <w:color w:val="0D0D0D"/>
          <w:sz w:val="28"/>
          <w:szCs w:val="28"/>
          <w:lang w:eastAsia="ru-RU"/>
        </w:rPr>
        <w:t>дақылдары</w:t>
      </w:r>
      <w:r w:rsidRPr="00426FF8">
        <w:rPr>
          <w:rFonts w:ascii="Times New Roman" w:eastAsia="Times New Roman" w:hAnsi="Times New Roman" w:cs="Times New Roman"/>
          <w:color w:val="0D0D0D"/>
          <w:sz w:val="28"/>
          <w:szCs w:val="28"/>
          <w:lang w:val="en-US" w:eastAsia="ru-RU"/>
        </w:rPr>
        <w:t xml:space="preserve"> </w:t>
      </w:r>
      <w:r w:rsidRPr="00426FF8">
        <w:rPr>
          <w:rFonts w:ascii="Times New Roman" w:eastAsia="Times New Roman" w:hAnsi="Times New Roman" w:cs="Times New Roman"/>
          <w:color w:val="0D0D0D"/>
          <w:sz w:val="28"/>
          <w:szCs w:val="28"/>
          <w:lang w:eastAsia="ru-RU"/>
        </w:rPr>
        <w:t>пайдаланылды</w:t>
      </w:r>
      <w:r w:rsidRPr="00426FF8">
        <w:rPr>
          <w:rFonts w:ascii="Times New Roman" w:eastAsia="Times New Roman" w:hAnsi="Times New Roman" w:cs="Times New Roman"/>
          <w:color w:val="0D0D0D"/>
          <w:sz w:val="28"/>
          <w:szCs w:val="28"/>
          <w:lang w:val="en-US" w:eastAsia="ru-RU"/>
        </w:rPr>
        <w:t>.</w:t>
      </w:r>
    </w:p>
    <w:p w14:paraId="56F2E833" w14:textId="77777777" w:rsidR="003340EF" w:rsidRPr="00426FF8" w:rsidRDefault="003340EF" w:rsidP="00FF1064">
      <w:pPr>
        <w:spacing w:after="0" w:line="240" w:lineRule="auto"/>
        <w:ind w:firstLine="709"/>
        <w:jc w:val="both"/>
        <w:rPr>
          <w:rFonts w:ascii="Times New Roman" w:eastAsia="Times New Roman" w:hAnsi="Times New Roman" w:cs="Times New Roman"/>
          <w:color w:val="0D0D0D"/>
          <w:sz w:val="28"/>
          <w:szCs w:val="28"/>
          <w:lang w:val="en-US" w:eastAsia="ru-RU"/>
        </w:rPr>
      </w:pPr>
    </w:p>
    <w:p w14:paraId="3FC2D966" w14:textId="77777777" w:rsidR="003340EF" w:rsidRPr="00426FF8" w:rsidRDefault="00374E3D" w:rsidP="00FF1064">
      <w:pPr>
        <w:spacing w:after="0" w:line="240" w:lineRule="auto"/>
        <w:ind w:firstLine="709"/>
        <w:jc w:val="both"/>
        <w:rPr>
          <w:rFonts w:ascii="Times New Roman" w:eastAsia="Times New Roman" w:hAnsi="Times New Roman" w:cs="Times New Roman"/>
          <w:b/>
          <w:bCs/>
          <w:color w:val="0D0D0D"/>
          <w:sz w:val="28"/>
          <w:szCs w:val="28"/>
          <w:lang w:val="kk-KZ" w:eastAsia="ru-RU"/>
        </w:rPr>
      </w:pPr>
      <w:r w:rsidRPr="00426FF8">
        <w:rPr>
          <w:rFonts w:ascii="Times New Roman" w:eastAsia="Times New Roman" w:hAnsi="Times New Roman" w:cs="Times New Roman"/>
          <w:b/>
          <w:bCs/>
          <w:color w:val="0D0D0D"/>
          <w:sz w:val="28"/>
          <w:szCs w:val="28"/>
          <w:lang w:val="en-US" w:eastAsia="ru-RU"/>
        </w:rPr>
        <w:t>2.2</w:t>
      </w:r>
      <w:r w:rsidR="003340EF" w:rsidRPr="00426FF8">
        <w:rPr>
          <w:rFonts w:ascii="Times New Roman" w:eastAsia="Times New Roman" w:hAnsi="Times New Roman" w:cs="Times New Roman"/>
          <w:b/>
          <w:bCs/>
          <w:color w:val="0D0D0D"/>
          <w:sz w:val="28"/>
          <w:szCs w:val="28"/>
          <w:lang w:val="en-US" w:eastAsia="ru-RU"/>
        </w:rPr>
        <w:t xml:space="preserve"> </w:t>
      </w:r>
      <w:r w:rsidR="003340EF" w:rsidRPr="00426FF8">
        <w:rPr>
          <w:rFonts w:ascii="Times New Roman" w:eastAsia="Times New Roman" w:hAnsi="Times New Roman" w:cs="Times New Roman"/>
          <w:b/>
          <w:bCs/>
          <w:color w:val="0D0D0D"/>
          <w:sz w:val="28"/>
          <w:szCs w:val="28"/>
          <w:lang w:eastAsia="ru-RU"/>
        </w:rPr>
        <w:t>Зерттеу</w:t>
      </w:r>
      <w:r w:rsidR="003340EF" w:rsidRPr="00426FF8">
        <w:rPr>
          <w:rFonts w:ascii="Times New Roman" w:eastAsia="Times New Roman" w:hAnsi="Times New Roman" w:cs="Times New Roman"/>
          <w:b/>
          <w:bCs/>
          <w:color w:val="0D0D0D"/>
          <w:sz w:val="28"/>
          <w:szCs w:val="28"/>
          <w:lang w:val="en-US" w:eastAsia="ru-RU"/>
        </w:rPr>
        <w:t xml:space="preserve"> </w:t>
      </w:r>
      <w:r w:rsidR="003340EF" w:rsidRPr="00426FF8">
        <w:rPr>
          <w:rFonts w:ascii="Times New Roman" w:eastAsia="Times New Roman" w:hAnsi="Times New Roman" w:cs="Times New Roman"/>
          <w:b/>
          <w:bCs/>
          <w:color w:val="0D0D0D"/>
          <w:sz w:val="28"/>
          <w:szCs w:val="28"/>
          <w:lang w:val="kk-KZ" w:eastAsia="ru-RU"/>
        </w:rPr>
        <w:t>материалдары</w:t>
      </w:r>
    </w:p>
    <w:p w14:paraId="311AF4F9" w14:textId="77777777" w:rsidR="00A346C3" w:rsidRPr="00426FF8" w:rsidRDefault="00A346C3" w:rsidP="00FF1064">
      <w:pPr>
        <w:spacing w:after="0" w:line="240" w:lineRule="auto"/>
        <w:ind w:firstLine="709"/>
        <w:jc w:val="both"/>
        <w:rPr>
          <w:rFonts w:ascii="Times New Roman" w:eastAsia="Times New Roman" w:hAnsi="Times New Roman" w:cs="Times New Roman"/>
          <w:i/>
          <w:color w:val="000000"/>
          <w:sz w:val="28"/>
          <w:szCs w:val="28"/>
          <w:lang w:val="kk-KZ" w:eastAsia="ru-RU"/>
        </w:rPr>
      </w:pPr>
      <w:r w:rsidRPr="00426FF8">
        <w:rPr>
          <w:rFonts w:ascii="Times New Roman" w:eastAsia="Times New Roman" w:hAnsi="Times New Roman" w:cs="Times New Roman"/>
          <w:i/>
          <w:color w:val="000000"/>
          <w:sz w:val="28"/>
          <w:szCs w:val="28"/>
          <w:lang w:val="kk-KZ" w:eastAsia="ru-RU"/>
        </w:rPr>
        <w:t>Қоректік орталар</w:t>
      </w:r>
    </w:p>
    <w:p w14:paraId="7234C2E7" w14:textId="77777777" w:rsidR="00A346C3" w:rsidRPr="00426FF8" w:rsidRDefault="00A346C3" w:rsidP="00FF106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D0D0D"/>
          <w:sz w:val="28"/>
          <w:szCs w:val="28"/>
          <w:lang w:val="kk-KZ" w:eastAsia="ru-RU"/>
        </w:rPr>
        <w:t>Цианобактериялардың штамдары BG-11, Заррука, HSM стандартты құрамындағы сұйық және агаризацияланған қоректік орталарда өсірілді. Микробалдырларды өсіру үшін пайдаланылған орталардың құрамы төменде келтірілген.</w:t>
      </w:r>
    </w:p>
    <w:p w14:paraId="6D261EF0" w14:textId="77777777" w:rsidR="00A346C3" w:rsidRPr="00426FF8" w:rsidRDefault="00A346C3" w:rsidP="00FF106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D0D0D"/>
          <w:sz w:val="28"/>
          <w:szCs w:val="28"/>
          <w:lang w:val="kk-KZ" w:eastAsia="ru-RU"/>
        </w:rPr>
        <w:t>Қоректік ортаның құрамы</w:t>
      </w:r>
    </w:p>
    <w:p w14:paraId="6A7DC350" w14:textId="77777777" w:rsidR="00A346C3" w:rsidRPr="00426FF8" w:rsidRDefault="00A346C3" w:rsidP="00FF106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D0D0D"/>
          <w:sz w:val="28"/>
          <w:szCs w:val="28"/>
          <w:lang w:val="kk-KZ" w:eastAsia="ru-RU"/>
        </w:rPr>
        <w:t>1. BG-11 қоректік ортасы: NaNO</w:t>
      </w:r>
      <w:r w:rsidRPr="00426FF8">
        <w:rPr>
          <w:rFonts w:ascii="Times New Roman" w:eastAsia="Times New Roman" w:hAnsi="Times New Roman" w:cs="Times New Roman"/>
          <w:color w:val="0D0D0D"/>
          <w:sz w:val="17"/>
          <w:szCs w:val="17"/>
          <w:vertAlign w:val="subscript"/>
          <w:lang w:val="kk-KZ" w:eastAsia="ru-RU"/>
        </w:rPr>
        <w:t>3</w:t>
      </w:r>
      <w:r w:rsidRPr="00426FF8">
        <w:rPr>
          <w:rFonts w:ascii="Times New Roman" w:eastAsia="Times New Roman" w:hAnsi="Times New Roman" w:cs="Times New Roman"/>
          <w:color w:val="0D0D0D"/>
          <w:sz w:val="28"/>
          <w:szCs w:val="28"/>
          <w:lang w:val="kk-KZ" w:eastAsia="ru-RU"/>
        </w:rPr>
        <w:t xml:space="preserve"> - 1,50</w:t>
      </w:r>
      <w:r w:rsidRPr="00426FF8">
        <w:rPr>
          <w:rFonts w:ascii="Times New Roman" w:eastAsia="Times New Roman" w:hAnsi="Times New Roman" w:cs="Times New Roman"/>
          <w:color w:val="0D0D0D"/>
          <w:sz w:val="28"/>
          <w:szCs w:val="28"/>
          <w:lang w:val="kk-KZ" w:eastAsia="ru-RU"/>
        </w:rPr>
        <w:tab/>
        <w:t>г/л; K</w:t>
      </w:r>
      <w:r w:rsidRPr="00426FF8">
        <w:rPr>
          <w:rFonts w:ascii="Times New Roman" w:eastAsia="Times New Roman" w:hAnsi="Times New Roman" w:cs="Times New Roman"/>
          <w:color w:val="0D0D0D"/>
          <w:sz w:val="17"/>
          <w:szCs w:val="17"/>
          <w:vertAlign w:val="subscript"/>
          <w:lang w:val="kk-KZ" w:eastAsia="ru-RU"/>
        </w:rPr>
        <w:t>2</w:t>
      </w:r>
      <w:r w:rsidRPr="00426FF8">
        <w:rPr>
          <w:rFonts w:ascii="Times New Roman" w:eastAsia="Times New Roman" w:hAnsi="Times New Roman" w:cs="Times New Roman"/>
          <w:color w:val="0D0D0D"/>
          <w:sz w:val="28"/>
          <w:szCs w:val="28"/>
          <w:lang w:val="kk-KZ" w:eastAsia="ru-RU"/>
        </w:rPr>
        <w:t>HPO</w:t>
      </w:r>
      <w:r w:rsidRPr="00426FF8">
        <w:rPr>
          <w:rFonts w:ascii="Times New Roman" w:eastAsia="Times New Roman" w:hAnsi="Times New Roman" w:cs="Times New Roman"/>
          <w:color w:val="0D0D0D"/>
          <w:sz w:val="17"/>
          <w:szCs w:val="17"/>
          <w:vertAlign w:val="subscript"/>
          <w:lang w:val="kk-KZ" w:eastAsia="ru-RU"/>
        </w:rPr>
        <w:t>4</w:t>
      </w:r>
      <w:r w:rsidRPr="00426FF8">
        <w:rPr>
          <w:rFonts w:ascii="Times New Roman" w:eastAsia="Times New Roman" w:hAnsi="Times New Roman" w:cs="Times New Roman"/>
          <w:color w:val="0D0D0D"/>
          <w:sz w:val="28"/>
          <w:szCs w:val="28"/>
          <w:lang w:val="kk-KZ" w:eastAsia="ru-RU"/>
        </w:rPr>
        <w:t>(x3H</w:t>
      </w:r>
      <w:r w:rsidRPr="00426FF8">
        <w:rPr>
          <w:rFonts w:ascii="Times New Roman" w:eastAsia="Times New Roman" w:hAnsi="Times New Roman" w:cs="Times New Roman"/>
          <w:color w:val="0D0D0D"/>
          <w:sz w:val="17"/>
          <w:szCs w:val="17"/>
          <w:vertAlign w:val="subscript"/>
          <w:lang w:val="kk-KZ" w:eastAsia="ru-RU"/>
        </w:rPr>
        <w:t>2</w:t>
      </w:r>
      <w:r w:rsidRPr="00426FF8">
        <w:rPr>
          <w:rFonts w:ascii="Times New Roman" w:eastAsia="Times New Roman" w:hAnsi="Times New Roman" w:cs="Times New Roman"/>
          <w:color w:val="0D0D0D"/>
          <w:sz w:val="28"/>
          <w:szCs w:val="28"/>
          <w:lang w:val="kk-KZ" w:eastAsia="ru-RU"/>
        </w:rPr>
        <w:t>O) - 0,04 (0,051) г/л; MgSO</w:t>
      </w:r>
      <w:r w:rsidRPr="00426FF8">
        <w:rPr>
          <w:rFonts w:ascii="Times New Roman" w:eastAsia="Times New Roman" w:hAnsi="Times New Roman" w:cs="Times New Roman"/>
          <w:color w:val="0D0D0D"/>
          <w:sz w:val="28"/>
          <w:szCs w:val="28"/>
          <w:vertAlign w:val="subscript"/>
          <w:lang w:val="kk-KZ" w:eastAsia="ru-RU"/>
        </w:rPr>
        <w:t>4</w:t>
      </w:r>
      <w:r w:rsidRPr="00426FF8">
        <w:rPr>
          <w:rFonts w:ascii="Times New Roman" w:eastAsia="Times New Roman" w:hAnsi="Times New Roman" w:cs="Times New Roman"/>
          <w:color w:val="0D0D0D"/>
          <w:sz w:val="28"/>
          <w:szCs w:val="28"/>
          <w:lang w:val="kk-KZ" w:eastAsia="ru-RU"/>
        </w:rPr>
        <w:t>×7H</w:t>
      </w:r>
      <w:r w:rsidRPr="00426FF8">
        <w:rPr>
          <w:rFonts w:ascii="Times New Roman" w:eastAsia="Times New Roman" w:hAnsi="Times New Roman" w:cs="Times New Roman"/>
          <w:color w:val="0D0D0D"/>
          <w:sz w:val="28"/>
          <w:szCs w:val="28"/>
          <w:vertAlign w:val="subscript"/>
          <w:lang w:val="kk-KZ" w:eastAsia="ru-RU"/>
        </w:rPr>
        <w:t>2</w:t>
      </w:r>
      <w:r w:rsidRPr="00426FF8">
        <w:rPr>
          <w:rFonts w:ascii="Times New Roman" w:eastAsia="Times New Roman" w:hAnsi="Times New Roman" w:cs="Times New Roman"/>
          <w:color w:val="0D0D0D"/>
          <w:sz w:val="28"/>
          <w:szCs w:val="28"/>
          <w:lang w:val="kk-KZ" w:eastAsia="ru-RU"/>
        </w:rPr>
        <w:t>O - 0,075 г/л; CaCl</w:t>
      </w:r>
      <w:r w:rsidRPr="00426FF8">
        <w:rPr>
          <w:rFonts w:ascii="Times New Roman" w:eastAsia="Times New Roman" w:hAnsi="Times New Roman" w:cs="Times New Roman"/>
          <w:color w:val="0D0D0D"/>
          <w:sz w:val="28"/>
          <w:szCs w:val="28"/>
          <w:vertAlign w:val="subscript"/>
          <w:lang w:val="kk-KZ" w:eastAsia="ru-RU"/>
        </w:rPr>
        <w:t>2</w:t>
      </w:r>
      <w:r w:rsidRPr="00426FF8">
        <w:rPr>
          <w:rFonts w:ascii="Times New Roman" w:eastAsia="Times New Roman" w:hAnsi="Times New Roman" w:cs="Times New Roman"/>
          <w:color w:val="0D0D0D"/>
          <w:sz w:val="28"/>
          <w:szCs w:val="28"/>
          <w:lang w:val="kk-KZ" w:eastAsia="ru-RU"/>
        </w:rPr>
        <w:t>×2H</w:t>
      </w:r>
      <w:r w:rsidRPr="00426FF8">
        <w:rPr>
          <w:rFonts w:ascii="Times New Roman" w:eastAsia="Times New Roman" w:hAnsi="Times New Roman" w:cs="Times New Roman"/>
          <w:color w:val="0D0D0D"/>
          <w:sz w:val="28"/>
          <w:szCs w:val="28"/>
          <w:vertAlign w:val="subscript"/>
          <w:lang w:val="kk-KZ" w:eastAsia="ru-RU"/>
        </w:rPr>
        <w:t>2</w:t>
      </w:r>
      <w:r w:rsidRPr="00426FF8">
        <w:rPr>
          <w:rFonts w:ascii="Times New Roman" w:eastAsia="Times New Roman" w:hAnsi="Times New Roman" w:cs="Times New Roman"/>
          <w:color w:val="0D0D0D"/>
          <w:sz w:val="28"/>
          <w:szCs w:val="28"/>
          <w:lang w:val="kk-KZ" w:eastAsia="ru-RU"/>
        </w:rPr>
        <w:t xml:space="preserve">O - </w:t>
      </w:r>
      <w:r w:rsidRPr="00426FF8">
        <w:rPr>
          <w:rFonts w:ascii="Times New Roman" w:eastAsia="Times New Roman" w:hAnsi="Times New Roman" w:cs="Times New Roman"/>
          <w:color w:val="0D0D0D"/>
          <w:sz w:val="28"/>
          <w:szCs w:val="28"/>
          <w:lang w:val="kk-KZ" w:eastAsia="ru-RU"/>
        </w:rPr>
        <w:tab/>
        <w:t>0,05 г/л; Na</w:t>
      </w:r>
      <w:r w:rsidRPr="00426FF8">
        <w:rPr>
          <w:rFonts w:ascii="Times New Roman" w:eastAsia="Times New Roman" w:hAnsi="Times New Roman" w:cs="Times New Roman"/>
          <w:color w:val="0D0D0D"/>
          <w:sz w:val="28"/>
          <w:szCs w:val="28"/>
          <w:vertAlign w:val="subscript"/>
          <w:lang w:val="kk-KZ" w:eastAsia="ru-RU"/>
        </w:rPr>
        <w:t>2</w:t>
      </w:r>
      <w:r w:rsidRPr="00426FF8">
        <w:rPr>
          <w:rFonts w:ascii="Times New Roman" w:eastAsia="Times New Roman" w:hAnsi="Times New Roman" w:cs="Times New Roman"/>
          <w:color w:val="0D0D0D"/>
          <w:sz w:val="28"/>
          <w:szCs w:val="28"/>
          <w:lang w:val="kk-KZ" w:eastAsia="ru-RU"/>
        </w:rPr>
        <w:t>CO</w:t>
      </w:r>
      <w:r w:rsidRPr="00426FF8">
        <w:rPr>
          <w:rFonts w:ascii="Times New Roman" w:eastAsia="Times New Roman" w:hAnsi="Times New Roman" w:cs="Times New Roman"/>
          <w:color w:val="0D0D0D"/>
          <w:sz w:val="28"/>
          <w:szCs w:val="28"/>
          <w:vertAlign w:val="subscript"/>
          <w:lang w:val="kk-KZ" w:eastAsia="ru-RU"/>
        </w:rPr>
        <w:t>3</w:t>
      </w:r>
      <w:r w:rsidRPr="00426FF8">
        <w:rPr>
          <w:rFonts w:ascii="Times New Roman" w:eastAsia="Times New Roman" w:hAnsi="Times New Roman" w:cs="Times New Roman"/>
          <w:color w:val="0D0D0D"/>
          <w:sz w:val="28"/>
          <w:szCs w:val="28"/>
          <w:lang w:val="kk-KZ" w:eastAsia="ru-RU"/>
        </w:rPr>
        <w:t xml:space="preserve"> </w:t>
      </w:r>
      <w:r w:rsidRPr="00426FF8">
        <w:rPr>
          <w:rFonts w:ascii="Times New Roman" w:eastAsia="Times New Roman" w:hAnsi="Times New Roman" w:cs="Times New Roman"/>
          <w:color w:val="0D0D0D"/>
          <w:sz w:val="28"/>
          <w:szCs w:val="28"/>
          <w:lang w:val="kk-KZ" w:eastAsia="ru-RU"/>
        </w:rPr>
        <w:tab/>
        <w:t>- 0,02 г/л; лимон қышқылы - 0,006 г/л; ЭДТА•Na</w:t>
      </w:r>
      <w:r w:rsidRPr="00426FF8">
        <w:rPr>
          <w:rFonts w:ascii="Times New Roman" w:eastAsia="Times New Roman" w:hAnsi="Times New Roman" w:cs="Times New Roman"/>
          <w:color w:val="0D0D0D"/>
          <w:sz w:val="28"/>
          <w:szCs w:val="28"/>
          <w:vertAlign w:val="subscript"/>
          <w:lang w:val="kk-KZ" w:eastAsia="ru-RU"/>
        </w:rPr>
        <w:t>2</w:t>
      </w:r>
      <w:r w:rsidRPr="00426FF8">
        <w:rPr>
          <w:rFonts w:ascii="Times New Roman" w:eastAsia="Times New Roman" w:hAnsi="Times New Roman" w:cs="Times New Roman"/>
          <w:color w:val="0D0D0D"/>
          <w:sz w:val="28"/>
          <w:szCs w:val="28"/>
          <w:lang w:val="kk-KZ" w:eastAsia="ru-RU"/>
        </w:rPr>
        <w:t xml:space="preserve"> - 0,001 г/л; Fe</w:t>
      </w:r>
      <w:r w:rsidRPr="00426FF8">
        <w:rPr>
          <w:rFonts w:ascii="Times New Roman" w:eastAsia="Times New Roman" w:hAnsi="Times New Roman" w:cs="Times New Roman"/>
          <w:color w:val="0D0D0D"/>
          <w:sz w:val="28"/>
          <w:szCs w:val="28"/>
          <w:vertAlign w:val="superscript"/>
          <w:lang w:val="kk-KZ" w:eastAsia="ru-RU"/>
        </w:rPr>
        <w:t>3+</w:t>
      </w:r>
      <w:r w:rsidRPr="00426FF8">
        <w:rPr>
          <w:rFonts w:ascii="Times New Roman" w:eastAsia="Times New Roman" w:hAnsi="Times New Roman" w:cs="Times New Roman"/>
          <w:color w:val="0D0D0D"/>
          <w:sz w:val="28"/>
          <w:szCs w:val="28"/>
          <w:lang w:val="kk-KZ" w:eastAsia="ru-RU"/>
        </w:rPr>
        <w:t>/NH</w:t>
      </w:r>
      <w:r w:rsidRPr="00426FF8">
        <w:rPr>
          <w:rFonts w:ascii="Times New Roman" w:eastAsia="Times New Roman" w:hAnsi="Times New Roman" w:cs="Times New Roman"/>
          <w:color w:val="0D0D0D"/>
          <w:sz w:val="28"/>
          <w:szCs w:val="28"/>
          <w:vertAlign w:val="superscript"/>
          <w:lang w:val="kk-KZ" w:eastAsia="ru-RU"/>
        </w:rPr>
        <w:t>4+</w:t>
      </w:r>
      <w:r w:rsidRPr="00426FF8">
        <w:rPr>
          <w:rFonts w:ascii="Times New Roman" w:eastAsia="Times New Roman" w:hAnsi="Times New Roman" w:cs="Times New Roman"/>
          <w:color w:val="0D0D0D"/>
          <w:sz w:val="28"/>
          <w:szCs w:val="28"/>
          <w:lang w:val="kk-KZ" w:eastAsia="ru-RU"/>
        </w:rPr>
        <w:t>-цитрат (қоңыр, 16-19% Fe) - 0,006 г/л; микроэлементтер ерітіндісі (мл) - 1,0</w:t>
      </w:r>
      <w:r w:rsidRPr="00426FF8">
        <w:rPr>
          <w:rFonts w:ascii="Times New Roman" w:eastAsia="Times New Roman" w:hAnsi="Times New Roman" w:cs="Times New Roman"/>
          <w:color w:val="0D0D0D"/>
          <w:sz w:val="28"/>
          <w:szCs w:val="28"/>
          <w:lang w:val="kk-KZ" w:eastAsia="ru-RU"/>
        </w:rPr>
        <w:tab/>
        <w:t>г/л; pH 7,5* (мл) - 40 г/л; дистилденген су 1 литрге дейін.  </w:t>
      </w:r>
    </w:p>
    <w:p w14:paraId="75BAC414" w14:textId="77777777" w:rsidR="00A346C3" w:rsidRPr="00426FF8" w:rsidRDefault="00A346C3" w:rsidP="00FF106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D0D0D"/>
          <w:sz w:val="28"/>
          <w:szCs w:val="28"/>
          <w:lang w:val="kk-KZ" w:eastAsia="ru-RU"/>
        </w:rPr>
        <w:t>2. HSM қоректік ортасы:</w:t>
      </w:r>
    </w:p>
    <w:p w14:paraId="19012250" w14:textId="77777777" w:rsidR="00A346C3" w:rsidRPr="00426FF8" w:rsidRDefault="00A346C3" w:rsidP="00FF106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D0D0D"/>
          <w:sz w:val="28"/>
          <w:szCs w:val="28"/>
          <w:lang w:val="kk-KZ" w:eastAsia="ru-RU"/>
        </w:rPr>
        <w:t>925 мл су, 25 мл Бейеринк тұздары (NH</w:t>
      </w:r>
      <w:r w:rsidRPr="00426FF8">
        <w:rPr>
          <w:rFonts w:ascii="Times New Roman" w:eastAsia="Times New Roman" w:hAnsi="Times New Roman" w:cs="Times New Roman"/>
          <w:color w:val="0D0D0D"/>
          <w:sz w:val="28"/>
          <w:szCs w:val="28"/>
          <w:vertAlign w:val="subscript"/>
          <w:lang w:val="kk-KZ" w:eastAsia="ru-RU"/>
        </w:rPr>
        <w:t>4</w:t>
      </w:r>
      <w:r w:rsidRPr="00426FF8">
        <w:rPr>
          <w:rFonts w:ascii="Times New Roman" w:eastAsia="Times New Roman" w:hAnsi="Times New Roman" w:cs="Times New Roman"/>
          <w:color w:val="0D0D0D"/>
          <w:sz w:val="28"/>
          <w:szCs w:val="28"/>
          <w:lang w:val="kk-KZ" w:eastAsia="ru-RU"/>
        </w:rPr>
        <w:t>Cl – 16 г, CaCl</w:t>
      </w:r>
      <w:r w:rsidRPr="00426FF8">
        <w:rPr>
          <w:rFonts w:ascii="Times New Roman" w:eastAsia="Times New Roman" w:hAnsi="Times New Roman" w:cs="Times New Roman"/>
          <w:color w:val="0D0D0D"/>
          <w:sz w:val="28"/>
          <w:szCs w:val="28"/>
          <w:vertAlign w:val="subscript"/>
          <w:lang w:val="kk-KZ" w:eastAsia="ru-RU"/>
        </w:rPr>
        <w:t>2</w:t>
      </w:r>
      <w:r w:rsidRPr="00426FF8">
        <w:rPr>
          <w:rFonts w:ascii="Times New Roman" w:eastAsia="Times New Roman" w:hAnsi="Times New Roman" w:cs="Times New Roman"/>
          <w:color w:val="0D0D0D"/>
          <w:sz w:val="28"/>
          <w:szCs w:val="28"/>
          <w:lang w:val="kk-KZ" w:eastAsia="ru-RU"/>
        </w:rPr>
        <w:t xml:space="preserve"> – 2 г, MgSO</w:t>
      </w:r>
      <w:r w:rsidRPr="00426FF8">
        <w:rPr>
          <w:rFonts w:ascii="Times New Roman" w:eastAsia="Times New Roman" w:hAnsi="Times New Roman" w:cs="Times New Roman"/>
          <w:color w:val="0D0D0D"/>
          <w:sz w:val="28"/>
          <w:szCs w:val="28"/>
          <w:vertAlign w:val="subscript"/>
          <w:lang w:val="kk-KZ" w:eastAsia="ru-RU"/>
        </w:rPr>
        <w:t>4</w:t>
      </w:r>
      <w:r w:rsidRPr="00426FF8">
        <w:rPr>
          <w:rFonts w:ascii="Times New Roman" w:eastAsia="Times New Roman" w:hAnsi="Times New Roman" w:cs="Times New Roman"/>
          <w:color w:val="0D0D0D"/>
          <w:sz w:val="28"/>
          <w:szCs w:val="28"/>
          <w:lang w:val="kk-KZ" w:eastAsia="ru-RU"/>
        </w:rPr>
        <w:t xml:space="preserve"> – 4 г екі рет дистилденген 1 литр суда еріту), 1 мл микроэлементтер ерітіндісі (550 мл екі рет дистилденген суда еріту H</w:t>
      </w:r>
      <w:r w:rsidRPr="00426FF8">
        <w:rPr>
          <w:rFonts w:ascii="Times New Roman" w:eastAsia="Times New Roman" w:hAnsi="Times New Roman" w:cs="Times New Roman"/>
          <w:color w:val="0D0D0D"/>
          <w:sz w:val="28"/>
          <w:szCs w:val="28"/>
          <w:vertAlign w:val="subscript"/>
          <w:lang w:val="kk-KZ" w:eastAsia="ru-RU"/>
        </w:rPr>
        <w:t>3</w:t>
      </w:r>
      <w:r w:rsidRPr="00426FF8">
        <w:rPr>
          <w:rFonts w:ascii="Times New Roman" w:eastAsia="Times New Roman" w:hAnsi="Times New Roman" w:cs="Times New Roman"/>
          <w:color w:val="0D0D0D"/>
          <w:sz w:val="28"/>
          <w:szCs w:val="28"/>
          <w:lang w:val="kk-KZ" w:eastAsia="ru-RU"/>
        </w:rPr>
        <w:t>BO</w:t>
      </w:r>
      <w:r w:rsidRPr="00426FF8">
        <w:rPr>
          <w:rFonts w:ascii="Times New Roman" w:eastAsia="Times New Roman" w:hAnsi="Times New Roman" w:cs="Times New Roman"/>
          <w:color w:val="0D0D0D"/>
          <w:sz w:val="28"/>
          <w:szCs w:val="28"/>
          <w:vertAlign w:val="subscript"/>
          <w:lang w:val="kk-KZ" w:eastAsia="ru-RU"/>
        </w:rPr>
        <w:t>4</w:t>
      </w:r>
      <w:r w:rsidRPr="00426FF8">
        <w:rPr>
          <w:rFonts w:ascii="Times New Roman" w:eastAsia="Times New Roman" w:hAnsi="Times New Roman" w:cs="Times New Roman"/>
          <w:color w:val="0D0D0D"/>
          <w:sz w:val="28"/>
          <w:szCs w:val="28"/>
          <w:lang w:val="kk-KZ" w:eastAsia="ru-RU"/>
        </w:rPr>
        <w:t xml:space="preserve"> – 11,4 г, ZnSO</w:t>
      </w:r>
      <w:r w:rsidRPr="00426FF8">
        <w:rPr>
          <w:rFonts w:ascii="Times New Roman" w:eastAsia="Times New Roman" w:hAnsi="Times New Roman" w:cs="Times New Roman"/>
          <w:color w:val="0D0D0D"/>
          <w:sz w:val="28"/>
          <w:szCs w:val="28"/>
          <w:vertAlign w:val="subscript"/>
          <w:lang w:val="kk-KZ" w:eastAsia="ru-RU"/>
        </w:rPr>
        <w:t>4</w:t>
      </w:r>
      <w:r w:rsidRPr="00426FF8">
        <w:rPr>
          <w:rFonts w:ascii="Times New Roman" w:eastAsia="Times New Roman" w:hAnsi="Times New Roman" w:cs="Times New Roman"/>
          <w:color w:val="0D0D0D"/>
          <w:sz w:val="28"/>
          <w:szCs w:val="28"/>
          <w:lang w:val="kk-KZ" w:eastAsia="ru-RU"/>
        </w:rPr>
        <w:t xml:space="preserve"> X 7H</w:t>
      </w:r>
      <w:r w:rsidRPr="00426FF8">
        <w:rPr>
          <w:rFonts w:ascii="Times New Roman" w:eastAsia="Times New Roman" w:hAnsi="Times New Roman" w:cs="Times New Roman"/>
          <w:color w:val="0D0D0D"/>
          <w:sz w:val="28"/>
          <w:szCs w:val="28"/>
          <w:vertAlign w:val="subscript"/>
          <w:lang w:val="kk-KZ" w:eastAsia="ru-RU"/>
        </w:rPr>
        <w:t>2</w:t>
      </w:r>
      <w:r w:rsidRPr="00426FF8">
        <w:rPr>
          <w:rFonts w:ascii="Times New Roman" w:eastAsia="Times New Roman" w:hAnsi="Times New Roman" w:cs="Times New Roman"/>
          <w:color w:val="0D0D0D"/>
          <w:sz w:val="28"/>
          <w:szCs w:val="28"/>
          <w:lang w:val="kk-KZ" w:eastAsia="ru-RU"/>
        </w:rPr>
        <w:t>O – 22 г., MnCl</w:t>
      </w:r>
      <w:r w:rsidRPr="00426FF8">
        <w:rPr>
          <w:rFonts w:ascii="Times New Roman" w:eastAsia="Times New Roman" w:hAnsi="Times New Roman" w:cs="Times New Roman"/>
          <w:color w:val="0D0D0D"/>
          <w:sz w:val="28"/>
          <w:szCs w:val="28"/>
          <w:vertAlign w:val="subscript"/>
          <w:lang w:val="kk-KZ" w:eastAsia="ru-RU"/>
        </w:rPr>
        <w:t>2</w:t>
      </w:r>
      <w:r w:rsidRPr="00426FF8">
        <w:rPr>
          <w:rFonts w:ascii="Times New Roman" w:eastAsia="Times New Roman" w:hAnsi="Times New Roman" w:cs="Times New Roman"/>
          <w:color w:val="0D0D0D"/>
          <w:sz w:val="28"/>
          <w:szCs w:val="28"/>
          <w:lang w:val="kk-KZ" w:eastAsia="ru-RU"/>
        </w:rPr>
        <w:t xml:space="preserve"> X 4H</w:t>
      </w:r>
      <w:r w:rsidRPr="00426FF8">
        <w:rPr>
          <w:rFonts w:ascii="Times New Roman" w:eastAsia="Times New Roman" w:hAnsi="Times New Roman" w:cs="Times New Roman"/>
          <w:color w:val="0D0D0D"/>
          <w:sz w:val="28"/>
          <w:szCs w:val="28"/>
          <w:vertAlign w:val="subscript"/>
          <w:lang w:val="kk-KZ" w:eastAsia="ru-RU"/>
        </w:rPr>
        <w:t>2</w:t>
      </w:r>
      <w:r w:rsidRPr="00426FF8">
        <w:rPr>
          <w:rFonts w:ascii="Times New Roman" w:eastAsia="Times New Roman" w:hAnsi="Times New Roman" w:cs="Times New Roman"/>
          <w:color w:val="0D0D0D"/>
          <w:sz w:val="28"/>
          <w:szCs w:val="28"/>
          <w:lang w:val="kk-KZ" w:eastAsia="ru-RU"/>
        </w:rPr>
        <w:t>O – 5,06 г, FeSO</w:t>
      </w:r>
      <w:r w:rsidRPr="00426FF8">
        <w:rPr>
          <w:rFonts w:ascii="Times New Roman" w:eastAsia="Times New Roman" w:hAnsi="Times New Roman" w:cs="Times New Roman"/>
          <w:color w:val="0D0D0D"/>
          <w:sz w:val="28"/>
          <w:szCs w:val="28"/>
          <w:vertAlign w:val="subscript"/>
          <w:lang w:val="kk-KZ" w:eastAsia="ru-RU"/>
        </w:rPr>
        <w:t xml:space="preserve">4 </w:t>
      </w:r>
      <w:r w:rsidRPr="00426FF8">
        <w:rPr>
          <w:rFonts w:ascii="Times New Roman" w:eastAsia="Times New Roman" w:hAnsi="Times New Roman" w:cs="Times New Roman"/>
          <w:color w:val="0D0D0D"/>
          <w:sz w:val="28"/>
          <w:szCs w:val="28"/>
          <w:lang w:val="kk-KZ" w:eastAsia="ru-RU"/>
        </w:rPr>
        <w:t>X 7H</w:t>
      </w:r>
      <w:r w:rsidRPr="00426FF8">
        <w:rPr>
          <w:rFonts w:ascii="Times New Roman" w:eastAsia="Times New Roman" w:hAnsi="Times New Roman" w:cs="Times New Roman"/>
          <w:color w:val="0D0D0D"/>
          <w:sz w:val="28"/>
          <w:szCs w:val="28"/>
          <w:vertAlign w:val="subscript"/>
          <w:lang w:val="kk-KZ" w:eastAsia="ru-RU"/>
        </w:rPr>
        <w:t>2</w:t>
      </w:r>
      <w:r w:rsidRPr="00426FF8">
        <w:rPr>
          <w:rFonts w:ascii="Times New Roman" w:eastAsia="Times New Roman" w:hAnsi="Times New Roman" w:cs="Times New Roman"/>
          <w:color w:val="0D0D0D"/>
          <w:sz w:val="28"/>
          <w:szCs w:val="28"/>
          <w:lang w:val="kk-KZ" w:eastAsia="ru-RU"/>
        </w:rPr>
        <w:t>O – 4,99 г, CoCl</w:t>
      </w:r>
      <w:r w:rsidRPr="00426FF8">
        <w:rPr>
          <w:rFonts w:ascii="Times New Roman" w:eastAsia="Times New Roman" w:hAnsi="Times New Roman" w:cs="Times New Roman"/>
          <w:color w:val="0D0D0D"/>
          <w:sz w:val="28"/>
          <w:szCs w:val="28"/>
          <w:vertAlign w:val="subscript"/>
          <w:lang w:val="kk-KZ" w:eastAsia="ru-RU"/>
        </w:rPr>
        <w:t>2</w:t>
      </w:r>
      <w:r w:rsidRPr="00426FF8">
        <w:rPr>
          <w:rFonts w:ascii="Times New Roman" w:eastAsia="Times New Roman" w:hAnsi="Times New Roman" w:cs="Times New Roman"/>
          <w:color w:val="0D0D0D"/>
          <w:sz w:val="28"/>
          <w:szCs w:val="28"/>
          <w:lang w:val="kk-KZ" w:eastAsia="ru-RU"/>
        </w:rPr>
        <w:t xml:space="preserve"> X 6H</w:t>
      </w:r>
      <w:r w:rsidRPr="00426FF8">
        <w:rPr>
          <w:rFonts w:ascii="Times New Roman" w:eastAsia="Times New Roman" w:hAnsi="Times New Roman" w:cs="Times New Roman"/>
          <w:color w:val="0D0D0D"/>
          <w:sz w:val="28"/>
          <w:szCs w:val="28"/>
          <w:vertAlign w:val="subscript"/>
          <w:lang w:val="kk-KZ" w:eastAsia="ru-RU"/>
        </w:rPr>
        <w:t>2</w:t>
      </w:r>
      <w:r w:rsidRPr="00426FF8">
        <w:rPr>
          <w:rFonts w:ascii="Times New Roman" w:eastAsia="Times New Roman" w:hAnsi="Times New Roman" w:cs="Times New Roman"/>
          <w:color w:val="0D0D0D"/>
          <w:sz w:val="28"/>
          <w:szCs w:val="28"/>
          <w:lang w:val="kk-KZ" w:eastAsia="ru-RU"/>
        </w:rPr>
        <w:t>O – 1,61 г, CuSO</w:t>
      </w:r>
      <w:r w:rsidRPr="00426FF8">
        <w:rPr>
          <w:rFonts w:ascii="Times New Roman" w:eastAsia="Times New Roman" w:hAnsi="Times New Roman" w:cs="Times New Roman"/>
          <w:color w:val="0D0D0D"/>
          <w:sz w:val="28"/>
          <w:szCs w:val="28"/>
          <w:vertAlign w:val="subscript"/>
          <w:lang w:val="kk-KZ" w:eastAsia="ru-RU"/>
        </w:rPr>
        <w:t>4</w:t>
      </w:r>
      <w:r w:rsidRPr="00426FF8">
        <w:rPr>
          <w:rFonts w:ascii="Times New Roman" w:eastAsia="Times New Roman" w:hAnsi="Times New Roman" w:cs="Times New Roman"/>
          <w:color w:val="0D0D0D"/>
          <w:sz w:val="28"/>
          <w:szCs w:val="28"/>
          <w:lang w:val="kk-KZ" w:eastAsia="ru-RU"/>
        </w:rPr>
        <w:t xml:space="preserve"> X 4H</w:t>
      </w:r>
      <w:r w:rsidRPr="00426FF8">
        <w:rPr>
          <w:rFonts w:ascii="Times New Roman" w:eastAsia="Times New Roman" w:hAnsi="Times New Roman" w:cs="Times New Roman"/>
          <w:color w:val="0D0D0D"/>
          <w:sz w:val="28"/>
          <w:szCs w:val="28"/>
          <w:vertAlign w:val="subscript"/>
          <w:lang w:val="kk-KZ" w:eastAsia="ru-RU"/>
        </w:rPr>
        <w:t>2</w:t>
      </w:r>
      <w:r w:rsidRPr="00426FF8">
        <w:rPr>
          <w:rFonts w:ascii="Times New Roman" w:eastAsia="Times New Roman" w:hAnsi="Times New Roman" w:cs="Times New Roman"/>
          <w:color w:val="0D0D0D"/>
          <w:sz w:val="28"/>
          <w:szCs w:val="28"/>
          <w:lang w:val="kk-KZ" w:eastAsia="ru-RU"/>
        </w:rPr>
        <w:t>O – 1,57 г, (NH</w:t>
      </w:r>
      <w:r w:rsidRPr="00426FF8">
        <w:rPr>
          <w:rFonts w:ascii="Times New Roman" w:eastAsia="Times New Roman" w:hAnsi="Times New Roman" w:cs="Times New Roman"/>
          <w:color w:val="0D0D0D"/>
          <w:sz w:val="28"/>
          <w:szCs w:val="28"/>
          <w:vertAlign w:val="subscript"/>
          <w:lang w:val="kk-KZ" w:eastAsia="ru-RU"/>
        </w:rPr>
        <w:t>4</w:t>
      </w:r>
      <w:r w:rsidRPr="00426FF8">
        <w:rPr>
          <w:rFonts w:ascii="Times New Roman" w:eastAsia="Times New Roman" w:hAnsi="Times New Roman" w:cs="Times New Roman"/>
          <w:color w:val="0D0D0D"/>
          <w:sz w:val="28"/>
          <w:szCs w:val="28"/>
          <w:lang w:val="kk-KZ" w:eastAsia="ru-RU"/>
        </w:rPr>
        <w:t>)6Mo</w:t>
      </w:r>
      <w:r w:rsidRPr="00426FF8">
        <w:rPr>
          <w:rFonts w:ascii="Times New Roman" w:eastAsia="Times New Roman" w:hAnsi="Times New Roman" w:cs="Times New Roman"/>
          <w:color w:val="0D0D0D"/>
          <w:sz w:val="28"/>
          <w:szCs w:val="28"/>
          <w:vertAlign w:val="subscript"/>
          <w:lang w:val="kk-KZ" w:eastAsia="ru-RU"/>
        </w:rPr>
        <w:t>7</w:t>
      </w:r>
      <w:r w:rsidRPr="00426FF8">
        <w:rPr>
          <w:rFonts w:ascii="Times New Roman" w:eastAsia="Times New Roman" w:hAnsi="Times New Roman" w:cs="Times New Roman"/>
          <w:color w:val="0D0D0D"/>
          <w:sz w:val="28"/>
          <w:szCs w:val="28"/>
          <w:lang w:val="kk-KZ" w:eastAsia="ru-RU"/>
        </w:rPr>
        <w:t>O</w:t>
      </w:r>
      <w:r w:rsidRPr="00426FF8">
        <w:rPr>
          <w:rFonts w:ascii="Times New Roman" w:eastAsia="Times New Roman" w:hAnsi="Times New Roman" w:cs="Times New Roman"/>
          <w:color w:val="0D0D0D"/>
          <w:sz w:val="28"/>
          <w:szCs w:val="28"/>
          <w:vertAlign w:val="subscript"/>
          <w:lang w:val="kk-KZ" w:eastAsia="ru-RU"/>
        </w:rPr>
        <w:t>24</w:t>
      </w:r>
      <w:r w:rsidRPr="00426FF8">
        <w:rPr>
          <w:rFonts w:ascii="Times New Roman" w:eastAsia="Times New Roman" w:hAnsi="Times New Roman" w:cs="Times New Roman"/>
          <w:color w:val="0D0D0D"/>
          <w:sz w:val="28"/>
          <w:szCs w:val="28"/>
          <w:lang w:val="kk-KZ" w:eastAsia="ru-RU"/>
        </w:rPr>
        <w:t>X 4H</w:t>
      </w:r>
      <w:r w:rsidRPr="00426FF8">
        <w:rPr>
          <w:rFonts w:ascii="Times New Roman" w:eastAsia="Times New Roman" w:hAnsi="Times New Roman" w:cs="Times New Roman"/>
          <w:color w:val="0D0D0D"/>
          <w:sz w:val="28"/>
          <w:szCs w:val="28"/>
          <w:vertAlign w:val="subscript"/>
          <w:lang w:val="kk-KZ" w:eastAsia="ru-RU"/>
        </w:rPr>
        <w:t>2</w:t>
      </w:r>
      <w:r w:rsidRPr="00426FF8">
        <w:rPr>
          <w:rFonts w:ascii="Times New Roman" w:eastAsia="Times New Roman" w:hAnsi="Times New Roman" w:cs="Times New Roman"/>
          <w:color w:val="0D0D0D"/>
          <w:sz w:val="28"/>
          <w:szCs w:val="28"/>
          <w:lang w:val="kk-KZ" w:eastAsia="ru-RU"/>
        </w:rPr>
        <w:t>O – 1,1 г, 50 г ЭДТАNa</w:t>
      </w:r>
      <w:r w:rsidRPr="00426FF8">
        <w:rPr>
          <w:rFonts w:ascii="Times New Roman" w:eastAsia="Times New Roman" w:hAnsi="Times New Roman" w:cs="Times New Roman"/>
          <w:color w:val="0D0D0D"/>
          <w:sz w:val="28"/>
          <w:szCs w:val="28"/>
          <w:vertAlign w:val="subscript"/>
          <w:lang w:val="kk-KZ" w:eastAsia="ru-RU"/>
        </w:rPr>
        <w:t>2</w:t>
      </w:r>
      <w:r w:rsidRPr="00426FF8">
        <w:rPr>
          <w:rFonts w:ascii="Times New Roman" w:eastAsia="Times New Roman" w:hAnsi="Times New Roman" w:cs="Times New Roman"/>
          <w:color w:val="0D0D0D"/>
          <w:sz w:val="28"/>
          <w:szCs w:val="28"/>
          <w:lang w:val="kk-KZ" w:eastAsia="ru-RU"/>
        </w:rPr>
        <w:t xml:space="preserve"> 250 мл суда ерітіндіні қыздыра отырып еріту, 100°С дейін қыздыру және одан кейін 80-90°С дейін суыту, рН 6,5-6,8 көрсеткішіне дейін 20% КОН ерітіндісін қолдана отырып келтіру, көлемін 1 литрге дейін жеткізу. Ерітінді жасылдан күлгінге дейін түсін өзгерткенше бөлме температурасында 2 апта бойы инкубациялау, содан кейін дайын ерітіндіні 3 қабат №1 ватман арқылы мөлдір болғанша сүзіңіз), 50 мл 2 Х РО</w:t>
      </w:r>
      <w:r w:rsidRPr="00426FF8">
        <w:rPr>
          <w:rFonts w:ascii="Times New Roman" w:eastAsia="Times New Roman" w:hAnsi="Times New Roman" w:cs="Times New Roman"/>
          <w:color w:val="0D0D0D"/>
          <w:sz w:val="28"/>
          <w:szCs w:val="28"/>
          <w:vertAlign w:val="subscript"/>
          <w:lang w:val="kk-KZ" w:eastAsia="ru-RU"/>
        </w:rPr>
        <w:t>4</w:t>
      </w:r>
      <w:r w:rsidRPr="00426FF8">
        <w:rPr>
          <w:rFonts w:ascii="Times New Roman" w:eastAsia="Times New Roman" w:hAnsi="Times New Roman" w:cs="Times New Roman"/>
          <w:color w:val="0D0D0D"/>
          <w:sz w:val="28"/>
          <w:szCs w:val="28"/>
          <w:lang w:val="kk-KZ" w:eastAsia="ru-RU"/>
        </w:rPr>
        <w:t xml:space="preserve"> (K</w:t>
      </w:r>
      <w:r w:rsidRPr="00426FF8">
        <w:rPr>
          <w:rFonts w:ascii="Times New Roman" w:eastAsia="Times New Roman" w:hAnsi="Times New Roman" w:cs="Times New Roman"/>
          <w:color w:val="0D0D0D"/>
          <w:sz w:val="28"/>
          <w:szCs w:val="28"/>
          <w:vertAlign w:val="subscript"/>
          <w:lang w:val="kk-KZ" w:eastAsia="ru-RU"/>
        </w:rPr>
        <w:t>2</w:t>
      </w:r>
      <w:r w:rsidRPr="00426FF8">
        <w:rPr>
          <w:rFonts w:ascii="Times New Roman" w:eastAsia="Times New Roman" w:hAnsi="Times New Roman" w:cs="Times New Roman"/>
          <w:color w:val="0D0D0D"/>
          <w:sz w:val="28"/>
          <w:szCs w:val="28"/>
          <w:lang w:val="kk-KZ" w:eastAsia="ru-RU"/>
        </w:rPr>
        <w:t>HPO4 – 14,34 г, KH</w:t>
      </w:r>
      <w:r w:rsidRPr="00426FF8">
        <w:rPr>
          <w:rFonts w:ascii="Times New Roman" w:eastAsia="Times New Roman" w:hAnsi="Times New Roman" w:cs="Times New Roman"/>
          <w:color w:val="0D0D0D"/>
          <w:sz w:val="28"/>
          <w:szCs w:val="28"/>
          <w:vertAlign w:val="subscript"/>
          <w:lang w:val="kk-KZ" w:eastAsia="ru-RU"/>
        </w:rPr>
        <w:t>2</w:t>
      </w:r>
      <w:r w:rsidRPr="00426FF8">
        <w:rPr>
          <w:rFonts w:ascii="Times New Roman" w:eastAsia="Times New Roman" w:hAnsi="Times New Roman" w:cs="Times New Roman"/>
          <w:color w:val="0D0D0D"/>
          <w:sz w:val="28"/>
          <w:szCs w:val="28"/>
          <w:lang w:val="kk-KZ" w:eastAsia="ru-RU"/>
        </w:rPr>
        <w:t>PO4 – 7,26 г, КОН ерітіндісінің көмегімен рН 6,9 жеткізу және екі рет дистилденген судың көмегімен жалпы көлемін 1 литрге дейін жеткізу), КОН ерітіндісінің көмегімен рН 6,9 жеткізу.</w:t>
      </w:r>
    </w:p>
    <w:p w14:paraId="5B8E1208" w14:textId="77777777" w:rsidR="00A346C3" w:rsidRPr="00426FF8" w:rsidRDefault="00A346C3" w:rsidP="00FF106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D0D0D"/>
          <w:sz w:val="28"/>
          <w:szCs w:val="28"/>
          <w:lang w:val="kk-KZ" w:eastAsia="ru-RU"/>
        </w:rPr>
        <w:t>3. Заррука қоректік ортасы: NaHCO</w:t>
      </w:r>
      <w:r w:rsidRPr="00426FF8">
        <w:rPr>
          <w:rFonts w:ascii="Times New Roman" w:eastAsia="Times New Roman" w:hAnsi="Times New Roman" w:cs="Times New Roman"/>
          <w:color w:val="0D0D0D"/>
          <w:sz w:val="28"/>
          <w:szCs w:val="28"/>
          <w:vertAlign w:val="subscript"/>
          <w:lang w:val="kk-KZ" w:eastAsia="ru-RU"/>
        </w:rPr>
        <w:t>3</w:t>
      </w:r>
      <w:r w:rsidRPr="00426FF8">
        <w:rPr>
          <w:rFonts w:ascii="Times New Roman" w:eastAsia="Times New Roman" w:hAnsi="Times New Roman" w:cs="Times New Roman"/>
          <w:color w:val="0D0D0D"/>
          <w:sz w:val="28"/>
          <w:szCs w:val="28"/>
          <w:lang w:val="kk-KZ" w:eastAsia="ru-RU"/>
        </w:rPr>
        <w:t xml:space="preserve"> - 16,8</w:t>
      </w:r>
      <w:r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D0D0D"/>
          <w:sz w:val="28"/>
          <w:szCs w:val="28"/>
          <w:lang w:val="kk-KZ" w:eastAsia="ru-RU"/>
        </w:rPr>
        <w:t>г/л; K</w:t>
      </w:r>
      <w:r w:rsidRPr="00426FF8">
        <w:rPr>
          <w:rFonts w:ascii="Times New Roman" w:eastAsia="Times New Roman" w:hAnsi="Times New Roman" w:cs="Times New Roman"/>
          <w:color w:val="0D0D0D"/>
          <w:sz w:val="28"/>
          <w:szCs w:val="28"/>
          <w:vertAlign w:val="subscript"/>
          <w:lang w:val="kk-KZ" w:eastAsia="ru-RU"/>
        </w:rPr>
        <w:t>2</w:t>
      </w:r>
      <w:r w:rsidRPr="00426FF8">
        <w:rPr>
          <w:rFonts w:ascii="Times New Roman" w:eastAsia="Times New Roman" w:hAnsi="Times New Roman" w:cs="Times New Roman"/>
          <w:color w:val="0D0D0D"/>
          <w:sz w:val="28"/>
          <w:szCs w:val="28"/>
          <w:lang w:val="kk-KZ" w:eastAsia="ru-RU"/>
        </w:rPr>
        <w:t>HPO</w:t>
      </w:r>
      <w:r w:rsidRPr="00426FF8">
        <w:rPr>
          <w:rFonts w:ascii="Times New Roman" w:eastAsia="Times New Roman" w:hAnsi="Times New Roman" w:cs="Times New Roman"/>
          <w:color w:val="0D0D0D"/>
          <w:sz w:val="28"/>
          <w:szCs w:val="28"/>
          <w:vertAlign w:val="subscript"/>
          <w:lang w:val="kk-KZ" w:eastAsia="ru-RU"/>
        </w:rPr>
        <w:t>4</w:t>
      </w:r>
      <w:r w:rsidRPr="00426FF8">
        <w:rPr>
          <w:rFonts w:ascii="Times New Roman" w:eastAsia="Times New Roman" w:hAnsi="Times New Roman" w:cs="Times New Roman"/>
          <w:color w:val="0D0D0D"/>
          <w:sz w:val="28"/>
          <w:szCs w:val="28"/>
          <w:lang w:val="kk-KZ" w:eastAsia="ru-RU"/>
        </w:rPr>
        <w:t>×3H</w:t>
      </w:r>
      <w:r w:rsidRPr="00426FF8">
        <w:rPr>
          <w:rFonts w:ascii="Times New Roman" w:eastAsia="Times New Roman" w:hAnsi="Times New Roman" w:cs="Times New Roman"/>
          <w:color w:val="0D0D0D"/>
          <w:sz w:val="28"/>
          <w:szCs w:val="28"/>
          <w:vertAlign w:val="subscript"/>
          <w:lang w:val="kk-KZ" w:eastAsia="ru-RU"/>
        </w:rPr>
        <w:t>2</w:t>
      </w:r>
      <w:r w:rsidRPr="00426FF8">
        <w:rPr>
          <w:rFonts w:ascii="Times New Roman" w:eastAsia="Times New Roman" w:hAnsi="Times New Roman" w:cs="Times New Roman"/>
          <w:color w:val="0D0D0D"/>
          <w:sz w:val="28"/>
          <w:szCs w:val="28"/>
          <w:lang w:val="kk-KZ" w:eastAsia="ru-RU"/>
        </w:rPr>
        <w:t>O - 1,0</w:t>
      </w:r>
      <w:r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D0D0D"/>
          <w:sz w:val="28"/>
          <w:szCs w:val="28"/>
          <w:lang w:val="kk-KZ" w:eastAsia="ru-RU"/>
        </w:rPr>
        <w:t>г/л; NaNO</w:t>
      </w:r>
      <w:r w:rsidRPr="00426FF8">
        <w:rPr>
          <w:rFonts w:ascii="Times New Roman" w:eastAsia="Times New Roman" w:hAnsi="Times New Roman" w:cs="Times New Roman"/>
          <w:color w:val="0D0D0D"/>
          <w:sz w:val="28"/>
          <w:szCs w:val="28"/>
          <w:vertAlign w:val="subscript"/>
          <w:lang w:val="kk-KZ" w:eastAsia="ru-RU"/>
        </w:rPr>
        <w:t>3</w:t>
      </w:r>
      <w:r w:rsidRPr="00426FF8">
        <w:rPr>
          <w:rFonts w:ascii="Times New Roman" w:eastAsia="Times New Roman" w:hAnsi="Times New Roman" w:cs="Times New Roman"/>
          <w:color w:val="0D0D0D"/>
          <w:sz w:val="28"/>
          <w:szCs w:val="28"/>
          <w:lang w:val="kk-KZ" w:eastAsia="ru-RU"/>
        </w:rPr>
        <w:t xml:space="preserve"> - 2,5</w:t>
      </w:r>
      <w:r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D0D0D"/>
          <w:sz w:val="28"/>
          <w:szCs w:val="28"/>
          <w:lang w:val="kk-KZ" w:eastAsia="ru-RU"/>
        </w:rPr>
        <w:t>г/л; K</w:t>
      </w:r>
      <w:r w:rsidRPr="00426FF8">
        <w:rPr>
          <w:rFonts w:ascii="Times New Roman" w:eastAsia="Times New Roman" w:hAnsi="Times New Roman" w:cs="Times New Roman"/>
          <w:color w:val="0D0D0D"/>
          <w:sz w:val="28"/>
          <w:szCs w:val="28"/>
          <w:vertAlign w:val="subscript"/>
          <w:lang w:val="kk-KZ" w:eastAsia="ru-RU"/>
        </w:rPr>
        <w:t>2</w:t>
      </w:r>
      <w:r w:rsidRPr="00426FF8">
        <w:rPr>
          <w:rFonts w:ascii="Times New Roman" w:eastAsia="Times New Roman" w:hAnsi="Times New Roman" w:cs="Times New Roman"/>
          <w:color w:val="0D0D0D"/>
          <w:sz w:val="28"/>
          <w:szCs w:val="28"/>
          <w:lang w:val="kk-KZ" w:eastAsia="ru-RU"/>
        </w:rPr>
        <w:t>SO</w:t>
      </w:r>
      <w:r w:rsidRPr="00426FF8">
        <w:rPr>
          <w:rFonts w:ascii="Times New Roman" w:eastAsia="Times New Roman" w:hAnsi="Times New Roman" w:cs="Times New Roman"/>
          <w:color w:val="0D0D0D"/>
          <w:sz w:val="28"/>
          <w:szCs w:val="28"/>
          <w:vertAlign w:val="subscript"/>
          <w:lang w:val="kk-KZ" w:eastAsia="ru-RU"/>
        </w:rPr>
        <w:t>4</w:t>
      </w:r>
      <w:r w:rsidRPr="00426FF8">
        <w:rPr>
          <w:rFonts w:ascii="Times New Roman" w:eastAsia="Times New Roman" w:hAnsi="Times New Roman" w:cs="Times New Roman"/>
          <w:color w:val="0D0D0D"/>
          <w:sz w:val="28"/>
          <w:szCs w:val="28"/>
          <w:lang w:val="kk-KZ" w:eastAsia="ru-RU"/>
        </w:rPr>
        <w:t xml:space="preserve"> - 1,0</w:t>
      </w:r>
      <w:r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D0D0D"/>
          <w:sz w:val="28"/>
          <w:szCs w:val="28"/>
          <w:lang w:val="kk-KZ" w:eastAsia="ru-RU"/>
        </w:rPr>
        <w:t>г/л; NaCl - 1,0</w:t>
      </w:r>
      <w:r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D0D0D"/>
          <w:sz w:val="28"/>
          <w:szCs w:val="28"/>
          <w:lang w:val="kk-KZ" w:eastAsia="ru-RU"/>
        </w:rPr>
        <w:t>г/л; MgSO</w:t>
      </w:r>
      <w:r w:rsidRPr="00426FF8">
        <w:rPr>
          <w:rFonts w:ascii="Times New Roman" w:eastAsia="Times New Roman" w:hAnsi="Times New Roman" w:cs="Times New Roman"/>
          <w:color w:val="0D0D0D"/>
          <w:sz w:val="28"/>
          <w:szCs w:val="28"/>
          <w:vertAlign w:val="subscript"/>
          <w:lang w:val="kk-KZ" w:eastAsia="ru-RU"/>
        </w:rPr>
        <w:t>4</w:t>
      </w:r>
      <w:r w:rsidRPr="00426FF8">
        <w:rPr>
          <w:rFonts w:ascii="Times New Roman" w:eastAsia="Times New Roman" w:hAnsi="Times New Roman" w:cs="Times New Roman"/>
          <w:color w:val="0D0D0D"/>
          <w:sz w:val="28"/>
          <w:szCs w:val="28"/>
          <w:lang w:val="kk-KZ" w:eastAsia="ru-RU"/>
        </w:rPr>
        <w:t>×7H</w:t>
      </w:r>
      <w:r w:rsidRPr="00426FF8">
        <w:rPr>
          <w:rFonts w:ascii="Times New Roman" w:eastAsia="Times New Roman" w:hAnsi="Times New Roman" w:cs="Times New Roman"/>
          <w:color w:val="0D0D0D"/>
          <w:sz w:val="28"/>
          <w:szCs w:val="28"/>
          <w:vertAlign w:val="subscript"/>
          <w:lang w:val="kk-KZ" w:eastAsia="ru-RU"/>
        </w:rPr>
        <w:t>2</w:t>
      </w:r>
      <w:r w:rsidRPr="00426FF8">
        <w:rPr>
          <w:rFonts w:ascii="Times New Roman" w:eastAsia="Times New Roman" w:hAnsi="Times New Roman" w:cs="Times New Roman"/>
          <w:color w:val="0D0D0D"/>
          <w:sz w:val="28"/>
          <w:szCs w:val="28"/>
          <w:lang w:val="kk-KZ" w:eastAsia="ru-RU"/>
        </w:rPr>
        <w:t>O - 0,2</w:t>
      </w:r>
      <w:r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D0D0D"/>
          <w:sz w:val="28"/>
          <w:szCs w:val="28"/>
          <w:lang w:val="kk-KZ" w:eastAsia="ru-RU"/>
        </w:rPr>
        <w:t>г/л; CaCl</w:t>
      </w:r>
      <w:r w:rsidRPr="00426FF8">
        <w:rPr>
          <w:rFonts w:ascii="Times New Roman" w:eastAsia="Times New Roman" w:hAnsi="Times New Roman" w:cs="Times New Roman"/>
          <w:color w:val="0D0D0D"/>
          <w:sz w:val="28"/>
          <w:szCs w:val="28"/>
          <w:vertAlign w:val="subscript"/>
          <w:lang w:val="kk-KZ" w:eastAsia="ru-RU"/>
        </w:rPr>
        <w:t>2</w:t>
      </w:r>
      <w:r w:rsidRPr="00426FF8">
        <w:rPr>
          <w:rFonts w:ascii="Times New Roman" w:eastAsia="Times New Roman" w:hAnsi="Times New Roman" w:cs="Times New Roman"/>
          <w:color w:val="0D0D0D"/>
          <w:sz w:val="28"/>
          <w:szCs w:val="28"/>
          <w:lang w:val="kk-KZ" w:eastAsia="ru-RU"/>
        </w:rPr>
        <w:t>×2H</w:t>
      </w:r>
      <w:r w:rsidRPr="00426FF8">
        <w:rPr>
          <w:rFonts w:ascii="Times New Roman" w:eastAsia="Times New Roman" w:hAnsi="Times New Roman" w:cs="Times New Roman"/>
          <w:color w:val="0D0D0D"/>
          <w:sz w:val="28"/>
          <w:szCs w:val="28"/>
          <w:vertAlign w:val="subscript"/>
          <w:lang w:val="kk-KZ" w:eastAsia="ru-RU"/>
        </w:rPr>
        <w:t>2</w:t>
      </w:r>
      <w:r w:rsidRPr="00426FF8">
        <w:rPr>
          <w:rFonts w:ascii="Times New Roman" w:eastAsia="Times New Roman" w:hAnsi="Times New Roman" w:cs="Times New Roman"/>
          <w:color w:val="0D0D0D"/>
          <w:sz w:val="28"/>
          <w:szCs w:val="28"/>
          <w:lang w:val="kk-KZ" w:eastAsia="ru-RU"/>
        </w:rPr>
        <w:t>O - 0,04</w:t>
      </w:r>
      <w:r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D0D0D"/>
          <w:sz w:val="28"/>
          <w:szCs w:val="28"/>
          <w:lang w:val="kk-KZ" w:eastAsia="ru-RU"/>
        </w:rPr>
        <w:t>г/л; Fe+EDT - 1,0 мл</w:t>
      </w:r>
      <w:r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D0D0D"/>
          <w:sz w:val="28"/>
          <w:szCs w:val="28"/>
          <w:lang w:val="kk-KZ" w:eastAsia="ru-RU"/>
        </w:rPr>
        <w:t>/л; микроэлементтер ерітіндісі 1 - 1,0 мл</w:t>
      </w:r>
      <w:r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D0D0D"/>
          <w:sz w:val="28"/>
          <w:szCs w:val="28"/>
          <w:lang w:val="kk-KZ" w:eastAsia="ru-RU"/>
        </w:rPr>
        <w:t>/л; микроэлементтер ерітіндісі 2 - 1,0 мл</w:t>
      </w:r>
      <w:r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D0D0D"/>
          <w:sz w:val="28"/>
          <w:szCs w:val="28"/>
          <w:lang w:val="kk-KZ" w:eastAsia="ru-RU"/>
        </w:rPr>
        <w:t>/л; агар-агар - 12,0</w:t>
      </w:r>
      <w:r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D0D0D"/>
          <w:sz w:val="28"/>
          <w:szCs w:val="28"/>
          <w:lang w:val="kk-KZ" w:eastAsia="ru-RU"/>
        </w:rPr>
        <w:t>г/л; 1 литрге дейін дистилденген су.</w:t>
      </w:r>
    </w:p>
    <w:p w14:paraId="745694DF" w14:textId="77777777" w:rsidR="00A346C3" w:rsidRPr="00426FF8" w:rsidRDefault="00A346C3" w:rsidP="00FF1064">
      <w:pPr>
        <w:spacing w:after="0" w:line="240" w:lineRule="auto"/>
        <w:ind w:firstLine="709"/>
        <w:jc w:val="both"/>
        <w:rPr>
          <w:rFonts w:ascii="Times New Roman" w:eastAsia="Times New Roman" w:hAnsi="Times New Roman" w:cs="Times New Roman"/>
          <w:i/>
          <w:color w:val="000000"/>
          <w:sz w:val="28"/>
          <w:szCs w:val="28"/>
          <w:lang w:val="kk-KZ" w:eastAsia="ru-RU"/>
        </w:rPr>
      </w:pPr>
      <w:r w:rsidRPr="00426FF8">
        <w:rPr>
          <w:rFonts w:ascii="Times New Roman" w:eastAsia="Times New Roman" w:hAnsi="Times New Roman" w:cs="Times New Roman"/>
          <w:i/>
          <w:color w:val="000000"/>
          <w:sz w:val="28"/>
          <w:szCs w:val="28"/>
          <w:lang w:val="kk-KZ" w:eastAsia="ru-RU"/>
        </w:rPr>
        <w:t>Алынған сынамалардың сипаттамасы</w:t>
      </w:r>
    </w:p>
    <w:p w14:paraId="389A124B" w14:textId="77777777" w:rsidR="00A346C3" w:rsidRPr="00426FF8" w:rsidRDefault="00A346C3" w:rsidP="00FF106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 xml:space="preserve">Іріктеу көздерін таңдау жұмыстың негізгі мақсаты болып табылады. Себебі біріншіден әртүрлі экожүйелерден сутегі өндіру қабілетімен және қоршаған ортаның стресстік жағдайында белсенді өсуімен сипатталатын </w:t>
      </w:r>
      <w:r w:rsidRPr="00426FF8">
        <w:rPr>
          <w:rFonts w:ascii="Times New Roman" w:eastAsia="Times New Roman" w:hAnsi="Times New Roman" w:cs="Times New Roman"/>
          <w:color w:val="000000"/>
          <w:sz w:val="28"/>
          <w:szCs w:val="28"/>
          <w:lang w:val="kk-KZ" w:eastAsia="ru-RU"/>
        </w:rPr>
        <w:lastRenderedPageBreak/>
        <w:t>цианобактериялардың жаңа дақылдарын бөліп алу керек. Фототрофты микроорганизмдердің түрлік әртүрлілігін зерттеу және цианобактерия дақылдарын оқшаулау мақсатында су, топырақ, альгобактериялық төсеніштер мен өсімдіктердің үлгілері Алматы, Қызылорда және Түркістан облыстарының әртүрлі экожүйелерінен іріктеліп алынды.</w:t>
      </w:r>
    </w:p>
    <w:p w14:paraId="09BC94A7" w14:textId="3BE53060" w:rsidR="00A346C3" w:rsidRPr="00426FF8" w:rsidRDefault="00A346C3" w:rsidP="00FF106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Алматы, Түркістан және Қызылорда облыстарының су және топырақ көздерінен үлгілерді іріктеу мамыр мен тамыз аралығында жүргізілді. Алматы облысы Ұйғыр ауданының ыстық көздерінен альгологиялық сынамаларды жинау және таксондарды зерттеу үшін экстремалды жағдайлары бар (термофильді) үш табиғи бұлақ таңдалды: "Мак" шаруа қожалығы (t 43°С), "Рахымжан" шипажайы (t 48°С), Арасан № 49 (t 50°С) мұнда іріктеу кезіндегі судың температурасы +43-50</w:t>
      </w:r>
      <w:r w:rsidRPr="00426FF8">
        <w:rPr>
          <w:rFonts w:ascii="Times New Roman" w:eastAsia="Times New Roman" w:hAnsi="Times New Roman" w:cs="Times New Roman"/>
          <w:color w:val="000000"/>
          <w:sz w:val="28"/>
          <w:szCs w:val="28"/>
          <w:vertAlign w:val="superscript"/>
          <w:lang w:val="kk-KZ" w:eastAsia="ru-RU"/>
        </w:rPr>
        <w:t>о</w:t>
      </w:r>
      <w:r w:rsidRPr="00426FF8">
        <w:rPr>
          <w:rFonts w:ascii="Times New Roman" w:eastAsia="Times New Roman" w:hAnsi="Times New Roman" w:cs="Times New Roman"/>
          <w:color w:val="000000"/>
          <w:sz w:val="28"/>
          <w:szCs w:val="28"/>
          <w:lang w:val="kk-KZ" w:eastAsia="ru-RU"/>
        </w:rPr>
        <w:t>С, рН 6.0 болды (сурет</w:t>
      </w:r>
      <w:r w:rsidR="00FC089C" w:rsidRPr="00426FF8">
        <w:rPr>
          <w:rFonts w:ascii="Times New Roman" w:eastAsia="Times New Roman" w:hAnsi="Times New Roman" w:cs="Times New Roman"/>
          <w:color w:val="000000"/>
          <w:sz w:val="28"/>
          <w:szCs w:val="28"/>
          <w:lang w:val="kk-KZ" w:eastAsia="ru-RU"/>
        </w:rPr>
        <w:t xml:space="preserve"> 9</w:t>
      </w:r>
      <w:r w:rsidRPr="00426FF8">
        <w:rPr>
          <w:rFonts w:ascii="Times New Roman" w:eastAsia="Times New Roman" w:hAnsi="Times New Roman" w:cs="Times New Roman"/>
          <w:color w:val="000000"/>
          <w:sz w:val="28"/>
          <w:szCs w:val="28"/>
          <w:lang w:val="kk-KZ" w:eastAsia="ru-RU"/>
        </w:rPr>
        <w:t>). Бір жерде бірнеше іріктеу жүргізілді (планктондық, бентостық және т.б.). Түркістан қаласы маңындағы егістік алқаптардан және Созақ ауданының өзен, көл су айдындарынан Қызылкөл көлінен Шолаққорған ауылы ауданында, сондай-ақ Арыс (Шәуілдір ауылы, Қызылту ауылы) және Оқ (Шайтөбе ауылы) өзендерінен сынама алу жүзеге асырылды, судың тұздылығы – 5-6 г/л, рН 5.0-6.5, судың температурасы - +21-23</w:t>
      </w:r>
      <w:r w:rsidRPr="00426FF8">
        <w:rPr>
          <w:rFonts w:ascii="Times New Roman" w:eastAsia="Times New Roman" w:hAnsi="Times New Roman" w:cs="Times New Roman"/>
          <w:color w:val="000000"/>
          <w:sz w:val="28"/>
          <w:szCs w:val="28"/>
          <w:vertAlign w:val="superscript"/>
          <w:lang w:val="kk-KZ" w:eastAsia="ru-RU"/>
        </w:rPr>
        <w:t>о</w:t>
      </w:r>
      <w:r w:rsidRPr="00426FF8">
        <w:rPr>
          <w:rFonts w:ascii="Times New Roman" w:eastAsia="Times New Roman" w:hAnsi="Times New Roman" w:cs="Times New Roman"/>
          <w:color w:val="000000"/>
          <w:sz w:val="28"/>
          <w:szCs w:val="28"/>
          <w:lang w:val="kk-KZ" w:eastAsia="ru-RU"/>
        </w:rPr>
        <w:t>С (</w:t>
      </w:r>
      <w:r w:rsidR="00FC089C" w:rsidRPr="00426FF8">
        <w:rPr>
          <w:rFonts w:ascii="Times New Roman" w:eastAsia="Times New Roman" w:hAnsi="Times New Roman" w:cs="Times New Roman"/>
          <w:color w:val="000000"/>
          <w:sz w:val="28"/>
          <w:szCs w:val="28"/>
          <w:lang w:val="kk-KZ" w:eastAsia="ru-RU"/>
        </w:rPr>
        <w:t>сурет</w:t>
      </w:r>
      <w:r w:rsidR="001366B8" w:rsidRPr="00426FF8">
        <w:rPr>
          <w:rFonts w:ascii="Times New Roman" w:eastAsia="Times New Roman" w:hAnsi="Times New Roman" w:cs="Times New Roman"/>
          <w:color w:val="000000"/>
          <w:sz w:val="28"/>
          <w:szCs w:val="28"/>
          <w:lang w:val="kk-KZ" w:eastAsia="ru-RU"/>
        </w:rPr>
        <w:t>10</w:t>
      </w:r>
      <w:r w:rsidRPr="00426FF8">
        <w:rPr>
          <w:rFonts w:ascii="Times New Roman" w:eastAsia="Times New Roman" w:hAnsi="Times New Roman" w:cs="Times New Roman"/>
          <w:color w:val="000000"/>
          <w:sz w:val="28"/>
          <w:szCs w:val="28"/>
          <w:lang w:val="kk-KZ" w:eastAsia="ru-RU"/>
        </w:rPr>
        <w:t>-</w:t>
      </w:r>
      <w:r w:rsidR="001366B8" w:rsidRPr="00426FF8">
        <w:rPr>
          <w:rFonts w:ascii="Times New Roman" w:eastAsia="Times New Roman" w:hAnsi="Times New Roman" w:cs="Times New Roman"/>
          <w:color w:val="000000"/>
          <w:sz w:val="28"/>
          <w:szCs w:val="28"/>
          <w:lang w:val="kk-KZ" w:eastAsia="ru-RU"/>
        </w:rPr>
        <w:t>11</w:t>
      </w:r>
      <w:r w:rsidRPr="00426FF8">
        <w:rPr>
          <w:rFonts w:ascii="Times New Roman" w:eastAsia="Times New Roman" w:hAnsi="Times New Roman" w:cs="Times New Roman"/>
          <w:color w:val="000000"/>
          <w:sz w:val="28"/>
          <w:szCs w:val="28"/>
          <w:lang w:val="kk-KZ" w:eastAsia="ru-RU"/>
        </w:rPr>
        <w:t>). Алматы және Қызылорда облыстарының күріш алқаптарынан Бірлік және Қарауылтөбе ауылдарында 2 нүкте таңдалды, су температурасы - +19-21</w:t>
      </w:r>
      <w:r w:rsidRPr="00426FF8">
        <w:rPr>
          <w:rFonts w:ascii="Times New Roman" w:eastAsia="Times New Roman" w:hAnsi="Times New Roman" w:cs="Times New Roman"/>
          <w:color w:val="000000"/>
          <w:sz w:val="28"/>
          <w:szCs w:val="28"/>
          <w:vertAlign w:val="superscript"/>
          <w:lang w:val="kk-KZ" w:eastAsia="ru-RU"/>
        </w:rPr>
        <w:t>о</w:t>
      </w:r>
      <w:r w:rsidRPr="00426FF8">
        <w:rPr>
          <w:rFonts w:ascii="Times New Roman" w:eastAsia="Times New Roman" w:hAnsi="Times New Roman" w:cs="Times New Roman"/>
          <w:color w:val="000000"/>
          <w:sz w:val="28"/>
          <w:szCs w:val="28"/>
          <w:lang w:val="kk-KZ" w:eastAsia="ru-RU"/>
        </w:rPr>
        <w:t>С, рН 5.5-7.0 болды (сурет</w:t>
      </w:r>
      <w:r w:rsidR="00FC089C" w:rsidRPr="00426FF8">
        <w:rPr>
          <w:rFonts w:ascii="Times New Roman" w:eastAsia="Times New Roman" w:hAnsi="Times New Roman" w:cs="Times New Roman"/>
          <w:color w:val="000000"/>
          <w:sz w:val="28"/>
          <w:szCs w:val="28"/>
          <w:lang w:val="kk-KZ" w:eastAsia="ru-RU"/>
        </w:rPr>
        <w:t xml:space="preserve"> 12</w:t>
      </w:r>
      <w:r w:rsidRPr="00426FF8">
        <w:rPr>
          <w:rFonts w:ascii="Times New Roman" w:eastAsia="Times New Roman" w:hAnsi="Times New Roman" w:cs="Times New Roman"/>
          <w:color w:val="000000"/>
          <w:sz w:val="28"/>
          <w:szCs w:val="28"/>
          <w:lang w:val="kk-KZ" w:eastAsia="ru-RU"/>
        </w:rPr>
        <w:t>).</w:t>
      </w:r>
    </w:p>
    <w:p w14:paraId="229F7022" w14:textId="77777777" w:rsidR="00A346C3" w:rsidRPr="00426FF8" w:rsidRDefault="00A346C3" w:rsidP="00A346C3">
      <w:pPr>
        <w:spacing w:after="0" w:line="240" w:lineRule="auto"/>
        <w:rPr>
          <w:rFonts w:ascii="Times New Roman" w:eastAsia="Times New Roman" w:hAnsi="Times New Roman" w:cs="Times New Roman"/>
          <w:sz w:val="24"/>
          <w:szCs w:val="24"/>
          <w:lang w:val="kk-KZ" w:eastAsia="ru-RU"/>
        </w:rPr>
      </w:pPr>
    </w:p>
    <w:p w14:paraId="599D9B4C" w14:textId="5D983258" w:rsidR="00A346C3" w:rsidRPr="00426FF8" w:rsidRDefault="009369C5" w:rsidP="00A346C3">
      <w:pPr>
        <w:spacing w:after="0" w:line="240" w:lineRule="auto"/>
        <w:ind w:firstLine="709"/>
        <w:rPr>
          <w:rFonts w:ascii="Times New Roman" w:eastAsia="Times New Roman" w:hAnsi="Times New Roman" w:cs="Times New Roman"/>
          <w:sz w:val="24"/>
          <w:szCs w:val="24"/>
          <w:lang w:eastAsia="ru-RU"/>
        </w:rPr>
      </w:pPr>
      <w:r w:rsidRPr="00426FF8">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77024" behindDoc="0" locked="0" layoutInCell="1" allowOverlap="1" wp14:anchorId="32D03588" wp14:editId="78A27AE5">
                <wp:simplePos x="0" y="0"/>
                <wp:positionH relativeFrom="column">
                  <wp:posOffset>4116705</wp:posOffset>
                </wp:positionH>
                <wp:positionV relativeFrom="paragraph">
                  <wp:posOffset>-635</wp:posOffset>
                </wp:positionV>
                <wp:extent cx="254000" cy="279400"/>
                <wp:effectExtent l="0" t="0" r="12700" b="25400"/>
                <wp:wrapNone/>
                <wp:docPr id="94" name="Надпись 94"/>
                <wp:cNvGraphicFramePr/>
                <a:graphic xmlns:a="http://schemas.openxmlformats.org/drawingml/2006/main">
                  <a:graphicData uri="http://schemas.microsoft.com/office/word/2010/wordprocessingShape">
                    <wps:wsp>
                      <wps:cNvSpPr txBox="1"/>
                      <wps:spPr>
                        <a:xfrm>
                          <a:off x="0" y="0"/>
                          <a:ext cx="254000" cy="27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36C31EF" w14:textId="11E9D79F" w:rsidR="00A04151" w:rsidRPr="00A27037" w:rsidRDefault="00A04151" w:rsidP="009369C5">
                            <w:pPr>
                              <w:rPr>
                                <w:rFonts w:ascii="Times New Roman" w:hAnsi="Times New Roman" w:cs="Times New Roman"/>
                                <w:sz w:val="24"/>
                                <w:szCs w:val="24"/>
                                <w:lang w:val="kk-KZ"/>
                              </w:rPr>
                            </w:pPr>
                            <w:r>
                              <w:rPr>
                                <w:rFonts w:ascii="Times New Roman" w:hAnsi="Times New Roman" w:cs="Times New Roman"/>
                                <w:sz w:val="24"/>
                                <w:szCs w:val="24"/>
                                <w:lang w:val="kk-KZ"/>
                              </w:rPr>
                              <w:t>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D03588" id="_x0000_t202" coordsize="21600,21600" o:spt="202" path="m,l,21600r21600,l21600,xe">
                <v:stroke joinstyle="miter"/>
                <v:path gradientshapeok="t" o:connecttype="rect"/>
              </v:shapetype>
              <v:shape id="Надпись 94" o:spid="_x0000_s1026" type="#_x0000_t202" style="position:absolute;left:0;text-align:left;margin-left:324.15pt;margin-top:-.05pt;width:20pt;height:2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" fillcolor="white [3201]" strokeweight=".5pt">
                <v:textbox>
                  <w:txbxContent>
                    <w:p w14:paraId="136C31EF" w14:textId="11E9D79F" w:rsidR="00A04151" w:rsidRPr="00A27037" w:rsidRDefault="00A04151" w:rsidP="009369C5">
                      <w:pPr>
                        <w:rPr>
                          <w:rFonts w:ascii="Times New Roman" w:hAnsi="Times New Roman" w:cs="Times New Roman"/>
                          <w:sz w:val="24"/>
                          <w:szCs w:val="24"/>
                          <w:lang w:val="kk-KZ"/>
                        </w:rPr>
                      </w:pPr>
                      <w:r>
                        <w:rPr>
                          <w:rFonts w:ascii="Times New Roman" w:hAnsi="Times New Roman" w:cs="Times New Roman"/>
                          <w:sz w:val="24"/>
                          <w:szCs w:val="24"/>
                          <w:lang w:val="kk-KZ"/>
                        </w:rPr>
                        <w:t>В</w:t>
                      </w:r>
                    </w:p>
                  </w:txbxContent>
                </v:textbox>
              </v:shape>
            </w:pict>
          </mc:Fallback>
        </mc:AlternateContent>
      </w:r>
      <w:r w:rsidRPr="00426FF8">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74976" behindDoc="0" locked="0" layoutInCell="1" allowOverlap="1" wp14:anchorId="5CDEFDF8" wp14:editId="71C1F7B8">
                <wp:simplePos x="0" y="0"/>
                <wp:positionH relativeFrom="column">
                  <wp:posOffset>2318385</wp:posOffset>
                </wp:positionH>
                <wp:positionV relativeFrom="paragraph">
                  <wp:posOffset>-635</wp:posOffset>
                </wp:positionV>
                <wp:extent cx="254000" cy="279400"/>
                <wp:effectExtent l="0" t="0" r="12700" b="25400"/>
                <wp:wrapNone/>
                <wp:docPr id="91" name="Надпись 91"/>
                <wp:cNvGraphicFramePr/>
                <a:graphic xmlns:a="http://schemas.openxmlformats.org/drawingml/2006/main">
                  <a:graphicData uri="http://schemas.microsoft.com/office/word/2010/wordprocessingShape">
                    <wps:wsp>
                      <wps:cNvSpPr txBox="1"/>
                      <wps:spPr>
                        <a:xfrm>
                          <a:off x="0" y="0"/>
                          <a:ext cx="254000" cy="27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9EB2200" w14:textId="1509F27E" w:rsidR="00A04151" w:rsidRPr="00A27037" w:rsidRDefault="00A04151" w:rsidP="009369C5">
                            <w:pPr>
                              <w:rPr>
                                <w:rFonts w:ascii="Times New Roman" w:hAnsi="Times New Roman" w:cs="Times New Roman"/>
                                <w:sz w:val="24"/>
                                <w:szCs w:val="24"/>
                                <w:lang w:val="kk-KZ"/>
                              </w:rPr>
                            </w:pPr>
                            <w:r>
                              <w:rPr>
                                <w:rFonts w:ascii="Times New Roman" w:hAnsi="Times New Roman" w:cs="Times New Roman"/>
                                <w:sz w:val="24"/>
                                <w:szCs w:val="24"/>
                                <w:lang w:val="kk-KZ"/>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EFDF8" id="Надпись 91" o:spid="_x0000_s1027" type="#_x0000_t202" style="position:absolute;left:0;text-align:left;margin-left:182.55pt;margin-top:-.05pt;width:20pt;height:22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" fillcolor="white [3201]" strokeweight=".5pt">
                <v:textbox>
                  <w:txbxContent>
                    <w:p w14:paraId="69EB2200" w14:textId="1509F27E" w:rsidR="00A04151" w:rsidRPr="00A27037" w:rsidRDefault="00A04151" w:rsidP="009369C5">
                      <w:pPr>
                        <w:rPr>
                          <w:rFonts w:ascii="Times New Roman" w:hAnsi="Times New Roman" w:cs="Times New Roman"/>
                          <w:sz w:val="24"/>
                          <w:szCs w:val="24"/>
                          <w:lang w:val="kk-KZ"/>
                        </w:rPr>
                      </w:pPr>
                      <w:r>
                        <w:rPr>
                          <w:rFonts w:ascii="Times New Roman" w:hAnsi="Times New Roman" w:cs="Times New Roman"/>
                          <w:sz w:val="24"/>
                          <w:szCs w:val="24"/>
                          <w:lang w:val="kk-KZ"/>
                        </w:rPr>
                        <w:t>Б</w:t>
                      </w:r>
                    </w:p>
                  </w:txbxContent>
                </v:textbox>
              </v:shape>
            </w:pict>
          </mc:Fallback>
        </mc:AlternateContent>
      </w:r>
      <w:r w:rsidRPr="00426FF8">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72928" behindDoc="0" locked="0" layoutInCell="1" allowOverlap="1" wp14:anchorId="324062E5" wp14:editId="6B1EAF26">
                <wp:simplePos x="0" y="0"/>
                <wp:positionH relativeFrom="column">
                  <wp:posOffset>451485</wp:posOffset>
                </wp:positionH>
                <wp:positionV relativeFrom="paragraph">
                  <wp:posOffset>-635</wp:posOffset>
                </wp:positionV>
                <wp:extent cx="254000" cy="279400"/>
                <wp:effectExtent l="0" t="0" r="12700" b="25400"/>
                <wp:wrapNone/>
                <wp:docPr id="88" name="Надпись 88"/>
                <wp:cNvGraphicFramePr/>
                <a:graphic xmlns:a="http://schemas.openxmlformats.org/drawingml/2006/main">
                  <a:graphicData uri="http://schemas.microsoft.com/office/word/2010/wordprocessingShape">
                    <wps:wsp>
                      <wps:cNvSpPr txBox="1"/>
                      <wps:spPr>
                        <a:xfrm>
                          <a:off x="0" y="0"/>
                          <a:ext cx="254000" cy="27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CCB6633" w14:textId="77777777" w:rsidR="00A04151" w:rsidRPr="00A27037" w:rsidRDefault="00A04151" w:rsidP="009369C5">
                            <w:pPr>
                              <w:rPr>
                                <w:rFonts w:ascii="Times New Roman" w:hAnsi="Times New Roman" w:cs="Times New Roman"/>
                                <w:sz w:val="24"/>
                                <w:szCs w:val="24"/>
                                <w:lang w:val="kk-KZ"/>
                              </w:rPr>
                            </w:pPr>
                            <w:r w:rsidRPr="00A27037">
                              <w:rPr>
                                <w:rFonts w:ascii="Times New Roman" w:hAnsi="Times New Roman" w:cs="Times New Roman"/>
                                <w:sz w:val="24"/>
                                <w:szCs w:val="24"/>
                                <w:lang w:val="kk-KZ"/>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062E5" id="Надпись 88" o:spid="_x0000_s1028" type="#_x0000_t202" style="position:absolute;left:0;text-align:left;margin-left:35.55pt;margin-top:-.05pt;width:20pt;height:22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" fillcolor="white [3201]" strokeweight=".5pt">
                <v:textbox>
                  <w:txbxContent>
                    <w:p w14:paraId="2CCB6633" w14:textId="77777777" w:rsidR="00A04151" w:rsidRPr="00A27037" w:rsidRDefault="00A04151" w:rsidP="009369C5">
                      <w:pPr>
                        <w:rPr>
                          <w:rFonts w:ascii="Times New Roman" w:hAnsi="Times New Roman" w:cs="Times New Roman"/>
                          <w:sz w:val="24"/>
                          <w:szCs w:val="24"/>
                          <w:lang w:val="kk-KZ"/>
                        </w:rPr>
                      </w:pPr>
                      <w:r w:rsidRPr="00A27037">
                        <w:rPr>
                          <w:rFonts w:ascii="Times New Roman" w:hAnsi="Times New Roman" w:cs="Times New Roman"/>
                          <w:sz w:val="24"/>
                          <w:szCs w:val="24"/>
                          <w:lang w:val="kk-KZ"/>
                        </w:rPr>
                        <w:t>А</w:t>
                      </w:r>
                    </w:p>
                  </w:txbxContent>
                </v:textbox>
              </v:shape>
            </w:pict>
          </mc:Fallback>
        </mc:AlternateContent>
      </w:r>
      <w:r w:rsidR="00A346C3" w:rsidRPr="00426FF8">
        <w:rPr>
          <w:rFonts w:ascii="Times New Roman" w:eastAsia="Times New Roman" w:hAnsi="Times New Roman" w:cs="Times New Roman"/>
          <w:noProof/>
          <w:color w:val="000000"/>
          <w:sz w:val="28"/>
          <w:szCs w:val="28"/>
          <w:bdr w:val="none" w:sz="0" w:space="0" w:color="auto" w:frame="1"/>
          <w:lang w:val="en-US"/>
        </w:rPr>
        <w:drawing>
          <wp:inline distT="0" distB="0" distL="0" distR="0" wp14:anchorId="0E8F5D3B" wp14:editId="2CF84659">
            <wp:extent cx="1860168" cy="2261870"/>
            <wp:effectExtent l="0" t="0" r="6985" b="5080"/>
            <wp:docPr id="13" name="Рисунок 13" descr="C:\Users\kakimova.ardak\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akimova.ardak\Desktop\2.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64840" cy="2267550"/>
                    </a:xfrm>
                    <a:prstGeom prst="rect">
                      <a:avLst/>
                    </a:prstGeom>
                    <a:noFill/>
                    <a:ln>
                      <a:noFill/>
                    </a:ln>
                  </pic:spPr>
                </pic:pic>
              </a:graphicData>
            </a:graphic>
          </wp:inline>
        </w:drawing>
      </w:r>
      <w:r w:rsidR="00A346C3" w:rsidRPr="00426FF8">
        <w:rPr>
          <w:rFonts w:ascii="Times New Roman" w:eastAsia="Times New Roman" w:hAnsi="Times New Roman" w:cs="Times New Roman"/>
          <w:noProof/>
          <w:color w:val="000000"/>
          <w:sz w:val="28"/>
          <w:szCs w:val="28"/>
          <w:bdr w:val="none" w:sz="0" w:space="0" w:color="auto" w:frame="1"/>
          <w:lang w:val="en-US"/>
        </w:rPr>
        <w:drawing>
          <wp:inline distT="0" distB="0" distL="0" distR="0" wp14:anchorId="4BAF9AB9" wp14:editId="2ACF959B">
            <wp:extent cx="1797050" cy="2266483"/>
            <wp:effectExtent l="0" t="0" r="0" b="635"/>
            <wp:docPr id="14" name="Рисунок 14" descr="C:\Users\kakimova.ardak\Desktop\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akimova.ardak\Desktop\3.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04688" cy="2276117"/>
                    </a:xfrm>
                    <a:prstGeom prst="rect">
                      <a:avLst/>
                    </a:prstGeom>
                    <a:noFill/>
                    <a:ln>
                      <a:noFill/>
                    </a:ln>
                  </pic:spPr>
                </pic:pic>
              </a:graphicData>
            </a:graphic>
          </wp:inline>
        </w:drawing>
      </w:r>
      <w:r w:rsidR="00A346C3" w:rsidRPr="00426FF8">
        <w:rPr>
          <w:rFonts w:ascii="Times New Roman" w:eastAsia="Times New Roman" w:hAnsi="Times New Roman" w:cs="Times New Roman"/>
          <w:noProof/>
          <w:color w:val="000000"/>
          <w:sz w:val="28"/>
          <w:szCs w:val="28"/>
          <w:bdr w:val="none" w:sz="0" w:space="0" w:color="auto" w:frame="1"/>
          <w:lang w:val="en-US"/>
        </w:rPr>
        <w:drawing>
          <wp:inline distT="0" distB="0" distL="0" distR="0" wp14:anchorId="78AB3272" wp14:editId="5ABB4922">
            <wp:extent cx="1761702" cy="2265045"/>
            <wp:effectExtent l="0" t="0" r="0" b="1905"/>
            <wp:docPr id="15" name="Рисунок 15" descr="C:\Users\kakimova.ardak\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akimova.ardak\Desktop\1.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66548" cy="2271275"/>
                    </a:xfrm>
                    <a:prstGeom prst="rect">
                      <a:avLst/>
                    </a:prstGeom>
                    <a:noFill/>
                    <a:ln>
                      <a:noFill/>
                    </a:ln>
                  </pic:spPr>
                </pic:pic>
              </a:graphicData>
            </a:graphic>
          </wp:inline>
        </w:drawing>
      </w:r>
    </w:p>
    <w:p w14:paraId="152C809A" w14:textId="77777777" w:rsidR="008102A1" w:rsidRPr="00426FF8" w:rsidRDefault="008102A1" w:rsidP="00A346C3">
      <w:pPr>
        <w:spacing w:after="0" w:line="240" w:lineRule="auto"/>
        <w:ind w:firstLine="709"/>
        <w:jc w:val="center"/>
        <w:rPr>
          <w:rFonts w:ascii="Times New Roman" w:eastAsia="Times New Roman" w:hAnsi="Times New Roman" w:cs="Times New Roman"/>
          <w:color w:val="000000"/>
          <w:sz w:val="28"/>
          <w:szCs w:val="28"/>
          <w:lang w:eastAsia="ru-RU"/>
        </w:rPr>
      </w:pPr>
    </w:p>
    <w:p w14:paraId="0E5B8F60" w14:textId="6FFE987A" w:rsidR="00A346C3" w:rsidRPr="00426FF8" w:rsidRDefault="00A346C3" w:rsidP="00A346C3">
      <w:pPr>
        <w:spacing w:after="0" w:line="240" w:lineRule="auto"/>
        <w:ind w:firstLine="709"/>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 xml:space="preserve">Сурет </w:t>
      </w:r>
      <w:r w:rsidR="001366B8" w:rsidRPr="00426FF8">
        <w:rPr>
          <w:rFonts w:ascii="Times New Roman" w:eastAsia="Times New Roman" w:hAnsi="Times New Roman" w:cs="Times New Roman"/>
          <w:color w:val="000000"/>
          <w:sz w:val="28"/>
          <w:szCs w:val="28"/>
          <w:lang w:eastAsia="ru-RU"/>
        </w:rPr>
        <w:t>9</w:t>
      </w:r>
      <w:r w:rsidR="00CC6C98" w:rsidRPr="00426FF8">
        <w:rPr>
          <w:rFonts w:ascii="Times New Roman" w:eastAsia="Times New Roman" w:hAnsi="Times New Roman" w:cs="Times New Roman"/>
          <w:color w:val="000000"/>
          <w:sz w:val="28"/>
          <w:szCs w:val="28"/>
          <w:lang w:eastAsia="ru-RU"/>
        </w:rPr>
        <w:t xml:space="preserve"> – </w:t>
      </w:r>
      <w:r w:rsidRPr="00426FF8">
        <w:rPr>
          <w:rFonts w:ascii="Times New Roman" w:eastAsia="Times New Roman" w:hAnsi="Times New Roman" w:cs="Times New Roman"/>
          <w:color w:val="000000"/>
          <w:sz w:val="28"/>
          <w:szCs w:val="28"/>
          <w:lang w:eastAsia="ru-RU"/>
        </w:rPr>
        <w:t>Шаруа қожалығы ауданындағы ыстық көзден сынама алу орындары "Мак" (а), "Рахымжан" шипажайы (б), Арасан № 49 (в)</w:t>
      </w:r>
    </w:p>
    <w:p w14:paraId="69980467" w14:textId="77777777" w:rsidR="00A346C3" w:rsidRPr="00426FF8" w:rsidRDefault="00A346C3" w:rsidP="00A346C3">
      <w:pPr>
        <w:spacing w:after="0" w:line="240" w:lineRule="auto"/>
        <w:ind w:firstLine="709"/>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(Ұйғыр ауданы)</w:t>
      </w:r>
    </w:p>
    <w:p w14:paraId="07EDDBE8" w14:textId="77777777" w:rsidR="00A346C3" w:rsidRPr="00426FF8" w:rsidRDefault="00A346C3" w:rsidP="00A346C3">
      <w:pPr>
        <w:spacing w:after="0" w:line="240" w:lineRule="auto"/>
        <w:rPr>
          <w:rFonts w:ascii="Times New Roman" w:eastAsia="Times New Roman" w:hAnsi="Times New Roman" w:cs="Times New Roman"/>
          <w:sz w:val="24"/>
          <w:szCs w:val="24"/>
          <w:lang w:eastAsia="ru-RU"/>
        </w:rPr>
      </w:pPr>
    </w:p>
    <w:p w14:paraId="4B1A09C1" w14:textId="5050CCF9" w:rsidR="00A346C3" w:rsidRPr="00426FF8" w:rsidRDefault="00A53A32" w:rsidP="00A346C3">
      <w:pPr>
        <w:spacing w:after="0" w:line="240" w:lineRule="auto"/>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noProof/>
          <w:sz w:val="24"/>
          <w:szCs w:val="24"/>
          <w:lang w:val="en-US"/>
        </w:rPr>
        <w:lastRenderedPageBreak/>
        <mc:AlternateContent>
          <mc:Choice Requires="wps">
            <w:drawing>
              <wp:anchor distT="0" distB="0" distL="114300" distR="114300" simplePos="0" relativeHeight="251758592" behindDoc="0" locked="0" layoutInCell="1" allowOverlap="1" wp14:anchorId="04F5930F" wp14:editId="781CC2A4">
                <wp:simplePos x="0" y="0"/>
                <wp:positionH relativeFrom="column">
                  <wp:posOffset>466725</wp:posOffset>
                </wp:positionH>
                <wp:positionV relativeFrom="paragraph">
                  <wp:posOffset>1885950</wp:posOffset>
                </wp:positionV>
                <wp:extent cx="254000" cy="279400"/>
                <wp:effectExtent l="0" t="0" r="12700" b="25400"/>
                <wp:wrapNone/>
                <wp:docPr id="62" name="Надпись 62"/>
                <wp:cNvGraphicFramePr/>
                <a:graphic xmlns:a="http://schemas.openxmlformats.org/drawingml/2006/main">
                  <a:graphicData uri="http://schemas.microsoft.com/office/word/2010/wordprocessingShape">
                    <wps:wsp>
                      <wps:cNvSpPr txBox="1"/>
                      <wps:spPr>
                        <a:xfrm>
                          <a:off x="0" y="0"/>
                          <a:ext cx="254000" cy="27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28160CF" w14:textId="545045EB" w:rsidR="00A04151" w:rsidRPr="00A27037" w:rsidRDefault="00A04151" w:rsidP="00A53A32">
                            <w:pPr>
                              <w:rPr>
                                <w:rFonts w:ascii="Times New Roman" w:hAnsi="Times New Roman" w:cs="Times New Roman"/>
                                <w:sz w:val="24"/>
                                <w:szCs w:val="24"/>
                                <w:lang w:val="kk-KZ"/>
                              </w:rPr>
                            </w:pPr>
                            <w:r>
                              <w:rPr>
                                <w:rFonts w:ascii="Times New Roman" w:hAnsi="Times New Roman" w:cs="Times New Roman"/>
                                <w:sz w:val="24"/>
                                <w:szCs w:val="24"/>
                                <w:lang w:val="kk-KZ"/>
                              </w:rPr>
                              <w:t>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5930F" id="Надпись 62" o:spid="_x0000_s1029" type="#_x0000_t202" style="position:absolute;left:0;text-align:left;margin-left:36.75pt;margin-top:148.5pt;width:20pt;height:22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" fillcolor="white [3201]" strokeweight=".5pt">
                <v:textbox>
                  <w:txbxContent>
                    <w:p w14:paraId="328160CF" w14:textId="545045EB" w:rsidR="00A04151" w:rsidRPr="00A27037" w:rsidRDefault="00A04151" w:rsidP="00A53A32">
                      <w:pPr>
                        <w:rPr>
                          <w:rFonts w:ascii="Times New Roman" w:hAnsi="Times New Roman" w:cs="Times New Roman"/>
                          <w:sz w:val="24"/>
                          <w:szCs w:val="24"/>
                          <w:lang w:val="kk-KZ"/>
                        </w:rPr>
                      </w:pPr>
                      <w:r>
                        <w:rPr>
                          <w:rFonts w:ascii="Times New Roman" w:hAnsi="Times New Roman" w:cs="Times New Roman"/>
                          <w:sz w:val="24"/>
                          <w:szCs w:val="24"/>
                          <w:lang w:val="kk-KZ"/>
                        </w:rPr>
                        <w:t>В</w:t>
                      </w:r>
                    </w:p>
                  </w:txbxContent>
                </v:textbox>
              </v:shape>
            </w:pict>
          </mc:Fallback>
        </mc:AlternateContent>
      </w:r>
      <w:r w:rsidRPr="00426FF8">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60640" behindDoc="0" locked="0" layoutInCell="1" allowOverlap="1" wp14:anchorId="204B4D90" wp14:editId="371E5B20">
                <wp:simplePos x="0" y="0"/>
                <wp:positionH relativeFrom="column">
                  <wp:posOffset>2839085</wp:posOffset>
                </wp:positionH>
                <wp:positionV relativeFrom="paragraph">
                  <wp:posOffset>1885950</wp:posOffset>
                </wp:positionV>
                <wp:extent cx="223520" cy="279400"/>
                <wp:effectExtent l="0" t="0" r="24130" b="25400"/>
                <wp:wrapNone/>
                <wp:docPr id="67" name="Надпись 67"/>
                <wp:cNvGraphicFramePr/>
                <a:graphic xmlns:a="http://schemas.openxmlformats.org/drawingml/2006/main">
                  <a:graphicData uri="http://schemas.microsoft.com/office/word/2010/wordprocessingShape">
                    <wps:wsp>
                      <wps:cNvSpPr txBox="1"/>
                      <wps:spPr>
                        <a:xfrm>
                          <a:off x="0" y="0"/>
                          <a:ext cx="223520" cy="27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15FBDE" w14:textId="11022C88" w:rsidR="00A04151" w:rsidRPr="00A27037" w:rsidRDefault="00A04151" w:rsidP="00A53A32">
                            <w:pPr>
                              <w:rPr>
                                <w:rFonts w:ascii="Times New Roman" w:hAnsi="Times New Roman" w:cs="Times New Roman"/>
                                <w:sz w:val="24"/>
                                <w:szCs w:val="24"/>
                                <w:lang w:val="kk-KZ"/>
                              </w:rPr>
                            </w:pPr>
                            <w:r>
                              <w:rPr>
                                <w:rFonts w:ascii="Times New Roman" w:hAnsi="Times New Roman" w:cs="Times New Roman"/>
                                <w:sz w:val="24"/>
                                <w:szCs w:val="24"/>
                                <w:lang w:val="kk-KZ"/>
                              </w:rPr>
                              <w:t>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B4D90" id="Надпись 67" o:spid="_x0000_s1030" type="#_x0000_t202" style="position:absolute;left:0;text-align:left;margin-left:223.55pt;margin-top:148.5pt;width:17.6pt;height:22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" fillcolor="white [3201]" strokeweight=".5pt">
                <v:textbox>
                  <w:txbxContent>
                    <w:p w14:paraId="4C15FBDE" w14:textId="11022C88" w:rsidR="00A04151" w:rsidRPr="00A27037" w:rsidRDefault="00A04151" w:rsidP="00A53A32">
                      <w:pPr>
                        <w:rPr>
                          <w:rFonts w:ascii="Times New Roman" w:hAnsi="Times New Roman" w:cs="Times New Roman"/>
                          <w:sz w:val="24"/>
                          <w:szCs w:val="24"/>
                          <w:lang w:val="kk-KZ"/>
                        </w:rPr>
                      </w:pPr>
                      <w:r>
                        <w:rPr>
                          <w:rFonts w:ascii="Times New Roman" w:hAnsi="Times New Roman" w:cs="Times New Roman"/>
                          <w:sz w:val="24"/>
                          <w:szCs w:val="24"/>
                          <w:lang w:val="kk-KZ"/>
                        </w:rPr>
                        <w:t>Г</w:t>
                      </w:r>
                    </w:p>
                  </w:txbxContent>
                </v:textbox>
              </v:shape>
            </w:pict>
          </mc:Fallback>
        </mc:AlternateContent>
      </w:r>
      <w:r w:rsidRPr="00426FF8">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56544" behindDoc="0" locked="0" layoutInCell="1" allowOverlap="1" wp14:anchorId="10B98BD1" wp14:editId="49FF2DC2">
                <wp:simplePos x="0" y="0"/>
                <wp:positionH relativeFrom="column">
                  <wp:posOffset>3819525</wp:posOffset>
                </wp:positionH>
                <wp:positionV relativeFrom="paragraph">
                  <wp:posOffset>-3810</wp:posOffset>
                </wp:positionV>
                <wp:extent cx="254000" cy="279400"/>
                <wp:effectExtent l="0" t="0" r="12700" b="25400"/>
                <wp:wrapNone/>
                <wp:docPr id="53" name="Надпись 53"/>
                <wp:cNvGraphicFramePr/>
                <a:graphic xmlns:a="http://schemas.openxmlformats.org/drawingml/2006/main">
                  <a:graphicData uri="http://schemas.microsoft.com/office/word/2010/wordprocessingShape">
                    <wps:wsp>
                      <wps:cNvSpPr txBox="1"/>
                      <wps:spPr>
                        <a:xfrm>
                          <a:off x="0" y="0"/>
                          <a:ext cx="254000" cy="27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2B9738C" w14:textId="7E244EF4" w:rsidR="00A04151" w:rsidRPr="00A27037" w:rsidRDefault="00A04151" w:rsidP="00A53A32">
                            <w:pPr>
                              <w:rPr>
                                <w:rFonts w:ascii="Times New Roman" w:hAnsi="Times New Roman" w:cs="Times New Roman"/>
                                <w:sz w:val="24"/>
                                <w:szCs w:val="24"/>
                                <w:lang w:val="kk-KZ"/>
                              </w:rPr>
                            </w:pPr>
                            <w:r>
                              <w:rPr>
                                <w:rFonts w:ascii="Times New Roman" w:hAnsi="Times New Roman" w:cs="Times New Roman"/>
                                <w:sz w:val="24"/>
                                <w:szCs w:val="24"/>
                                <w:lang w:val="kk-KZ"/>
                              </w:rPr>
                              <w:t>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98BD1" id="Надпись 53" o:spid="_x0000_s1031" type="#_x0000_t202" style="position:absolute;left:0;text-align:left;margin-left:300.75pt;margin-top:-.3pt;width:20pt;height:22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" fillcolor="white [3201]" strokeweight=".5pt">
                <v:textbox>
                  <w:txbxContent>
                    <w:p w14:paraId="72B9738C" w14:textId="7E244EF4" w:rsidR="00A04151" w:rsidRPr="00A27037" w:rsidRDefault="00A04151" w:rsidP="00A53A32">
                      <w:pPr>
                        <w:rPr>
                          <w:rFonts w:ascii="Times New Roman" w:hAnsi="Times New Roman" w:cs="Times New Roman"/>
                          <w:sz w:val="24"/>
                          <w:szCs w:val="24"/>
                          <w:lang w:val="kk-KZ"/>
                        </w:rPr>
                      </w:pPr>
                      <w:r>
                        <w:rPr>
                          <w:rFonts w:ascii="Times New Roman" w:hAnsi="Times New Roman" w:cs="Times New Roman"/>
                          <w:sz w:val="24"/>
                          <w:szCs w:val="24"/>
                          <w:lang w:val="kk-KZ"/>
                        </w:rPr>
                        <w:t>В</w:t>
                      </w:r>
                    </w:p>
                  </w:txbxContent>
                </v:textbox>
              </v:shape>
            </w:pict>
          </mc:Fallback>
        </mc:AlternateContent>
      </w:r>
      <w:r w:rsidRPr="00426FF8">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52448" behindDoc="0" locked="0" layoutInCell="1" allowOverlap="1" wp14:anchorId="473BC47B" wp14:editId="35C2E3B9">
                <wp:simplePos x="0" y="0"/>
                <wp:positionH relativeFrom="column">
                  <wp:posOffset>474345</wp:posOffset>
                </wp:positionH>
                <wp:positionV relativeFrom="paragraph">
                  <wp:posOffset>3810</wp:posOffset>
                </wp:positionV>
                <wp:extent cx="254000" cy="279400"/>
                <wp:effectExtent l="0" t="0" r="12700" b="25400"/>
                <wp:wrapNone/>
                <wp:docPr id="33" name="Надпись 33"/>
                <wp:cNvGraphicFramePr/>
                <a:graphic xmlns:a="http://schemas.openxmlformats.org/drawingml/2006/main">
                  <a:graphicData uri="http://schemas.microsoft.com/office/word/2010/wordprocessingShape">
                    <wps:wsp>
                      <wps:cNvSpPr txBox="1"/>
                      <wps:spPr>
                        <a:xfrm>
                          <a:off x="0" y="0"/>
                          <a:ext cx="254000" cy="27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783182E" w14:textId="77777777" w:rsidR="00A04151" w:rsidRPr="00A27037" w:rsidRDefault="00A04151" w:rsidP="00A53A32">
                            <w:pPr>
                              <w:rPr>
                                <w:rFonts w:ascii="Times New Roman" w:hAnsi="Times New Roman" w:cs="Times New Roman"/>
                                <w:sz w:val="24"/>
                                <w:szCs w:val="24"/>
                                <w:lang w:val="kk-KZ"/>
                              </w:rPr>
                            </w:pPr>
                            <w:r w:rsidRPr="00A27037">
                              <w:rPr>
                                <w:rFonts w:ascii="Times New Roman" w:hAnsi="Times New Roman" w:cs="Times New Roman"/>
                                <w:sz w:val="24"/>
                                <w:szCs w:val="24"/>
                                <w:lang w:val="kk-KZ"/>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BC47B" id="Надпись 33" o:spid="_x0000_s1032" type="#_x0000_t202" style="position:absolute;left:0;text-align:left;margin-left:37.35pt;margin-top:.3pt;width:20pt;height:22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" fillcolor="white [3201]" strokeweight=".5pt">
                <v:textbox>
                  <w:txbxContent>
                    <w:p w14:paraId="5783182E" w14:textId="77777777" w:rsidR="00A04151" w:rsidRPr="00A27037" w:rsidRDefault="00A04151" w:rsidP="00A53A32">
                      <w:pPr>
                        <w:rPr>
                          <w:rFonts w:ascii="Times New Roman" w:hAnsi="Times New Roman" w:cs="Times New Roman"/>
                          <w:sz w:val="24"/>
                          <w:szCs w:val="24"/>
                          <w:lang w:val="kk-KZ"/>
                        </w:rPr>
                      </w:pPr>
                      <w:r w:rsidRPr="00A27037">
                        <w:rPr>
                          <w:rFonts w:ascii="Times New Roman" w:hAnsi="Times New Roman" w:cs="Times New Roman"/>
                          <w:sz w:val="24"/>
                          <w:szCs w:val="24"/>
                          <w:lang w:val="kk-KZ"/>
                        </w:rPr>
                        <w:t>А</w:t>
                      </w:r>
                    </w:p>
                  </w:txbxContent>
                </v:textbox>
              </v:shape>
            </w:pict>
          </mc:Fallback>
        </mc:AlternateContent>
      </w:r>
      <w:r w:rsidRPr="00426FF8">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54496" behindDoc="0" locked="0" layoutInCell="1" allowOverlap="1" wp14:anchorId="224A7D49" wp14:editId="6D91C0D9">
                <wp:simplePos x="0" y="0"/>
                <wp:positionH relativeFrom="column">
                  <wp:posOffset>2021205</wp:posOffset>
                </wp:positionH>
                <wp:positionV relativeFrom="paragraph">
                  <wp:posOffset>11430</wp:posOffset>
                </wp:positionV>
                <wp:extent cx="254000" cy="279400"/>
                <wp:effectExtent l="0" t="0" r="12700" b="25400"/>
                <wp:wrapNone/>
                <wp:docPr id="34" name="Надпись 34"/>
                <wp:cNvGraphicFramePr/>
                <a:graphic xmlns:a="http://schemas.openxmlformats.org/drawingml/2006/main">
                  <a:graphicData uri="http://schemas.microsoft.com/office/word/2010/wordprocessingShape">
                    <wps:wsp>
                      <wps:cNvSpPr txBox="1"/>
                      <wps:spPr>
                        <a:xfrm>
                          <a:off x="0" y="0"/>
                          <a:ext cx="254000" cy="27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BD5AE9C" w14:textId="60077E1F" w:rsidR="00A04151" w:rsidRPr="00A27037" w:rsidRDefault="00A04151" w:rsidP="00A53A32">
                            <w:pPr>
                              <w:rPr>
                                <w:rFonts w:ascii="Times New Roman" w:hAnsi="Times New Roman" w:cs="Times New Roman"/>
                                <w:sz w:val="24"/>
                                <w:szCs w:val="24"/>
                                <w:lang w:val="kk-KZ"/>
                              </w:rPr>
                            </w:pPr>
                            <w:r>
                              <w:rPr>
                                <w:rFonts w:ascii="Times New Roman" w:hAnsi="Times New Roman" w:cs="Times New Roman"/>
                                <w:sz w:val="24"/>
                                <w:szCs w:val="24"/>
                                <w:lang w:val="kk-KZ"/>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A7D49" id="Надпись 34" o:spid="_x0000_s1033" type="#_x0000_t202" style="position:absolute;left:0;text-align:left;margin-left:159.15pt;margin-top:.9pt;width:20pt;height:2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" fillcolor="white [3201]" strokeweight=".5pt">
                <v:textbox>
                  <w:txbxContent>
                    <w:p w14:paraId="3BD5AE9C" w14:textId="60077E1F" w:rsidR="00A04151" w:rsidRPr="00A27037" w:rsidRDefault="00A04151" w:rsidP="00A53A32">
                      <w:pPr>
                        <w:rPr>
                          <w:rFonts w:ascii="Times New Roman" w:hAnsi="Times New Roman" w:cs="Times New Roman"/>
                          <w:sz w:val="24"/>
                          <w:szCs w:val="24"/>
                          <w:lang w:val="kk-KZ"/>
                        </w:rPr>
                      </w:pPr>
                      <w:r>
                        <w:rPr>
                          <w:rFonts w:ascii="Times New Roman" w:hAnsi="Times New Roman" w:cs="Times New Roman"/>
                          <w:sz w:val="24"/>
                          <w:szCs w:val="24"/>
                          <w:lang w:val="kk-KZ"/>
                        </w:rPr>
                        <w:t>Б</w:t>
                      </w:r>
                    </w:p>
                  </w:txbxContent>
                </v:textbox>
              </v:shape>
            </w:pict>
          </mc:Fallback>
        </mc:AlternateContent>
      </w:r>
      <w:r w:rsidR="00A346C3" w:rsidRPr="00426FF8">
        <w:rPr>
          <w:rFonts w:ascii="Times New Roman" w:eastAsia="Times New Roman" w:hAnsi="Times New Roman" w:cs="Times New Roman"/>
          <w:noProof/>
          <w:color w:val="000000"/>
          <w:sz w:val="28"/>
          <w:szCs w:val="28"/>
          <w:bdr w:val="none" w:sz="0" w:space="0" w:color="auto" w:frame="1"/>
          <w:lang w:val="en-US"/>
        </w:rPr>
        <w:drawing>
          <wp:inline distT="0" distB="0" distL="0" distR="0" wp14:anchorId="5DF171CB" wp14:editId="487B8D30">
            <wp:extent cx="1546860" cy="1859044"/>
            <wp:effectExtent l="0" t="0" r="0" b="8255"/>
            <wp:docPr id="16" name="Рисунок 16" descr="https://lh5.googleusercontent.com/6rLJKqoVmFSGfpikOk6VOnQcPeFmU64E5XCI7Ph7EoNJI2iHy1eji_3TbHX0M7y9kcyq6HH_RPbHFC1FdCTen0PUm6K0xohgNlqJ2OrH7iVAG9-UAvT2QAfcVsK3bYMNb_pDG8WmPBw9YlVmy5H_P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5.googleusercontent.com/6rLJKqoVmFSGfpikOk6VOnQcPeFmU64E5XCI7Ph7EoNJI2iHy1eji_3TbHX0M7y9kcyq6HH_RPbHFC1FdCTen0PUm6K0xohgNlqJ2OrH7iVAG9-UAvT2QAfcVsK3bYMNb_pDG8WmPBw9YlVmy5H_Pyk"/>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58956" cy="1873581"/>
                    </a:xfrm>
                    <a:prstGeom prst="rect">
                      <a:avLst/>
                    </a:prstGeom>
                    <a:noFill/>
                    <a:ln>
                      <a:noFill/>
                    </a:ln>
                  </pic:spPr>
                </pic:pic>
              </a:graphicData>
            </a:graphic>
          </wp:inline>
        </w:drawing>
      </w:r>
      <w:r w:rsidR="00A346C3" w:rsidRPr="00426FF8">
        <w:rPr>
          <w:rFonts w:ascii="Times New Roman" w:eastAsia="Times New Roman" w:hAnsi="Times New Roman" w:cs="Times New Roman"/>
          <w:noProof/>
          <w:color w:val="000000"/>
          <w:sz w:val="28"/>
          <w:szCs w:val="28"/>
          <w:bdr w:val="none" w:sz="0" w:space="0" w:color="auto" w:frame="1"/>
          <w:lang w:val="en-US"/>
        </w:rPr>
        <w:drawing>
          <wp:inline distT="0" distB="0" distL="0" distR="0" wp14:anchorId="3C2B8738" wp14:editId="2A021D89">
            <wp:extent cx="1798955" cy="1873885"/>
            <wp:effectExtent l="0" t="0" r="0" b="0"/>
            <wp:docPr id="18" name="Рисунок 18" descr="https://lh3.googleusercontent.com/mUVDKEeTLYyUbnh50eCGbxRNiFYHCp_vg3UczUJCBI9wPv7T41RN-Jg0xd8Dppm52Mywr3Qz7i12ZDcN0EK6wvgjtJzBoiKnJ-58DswWrOeC-BXRt0Eha6oUlNdIIz78yLBjFwTxx3K0a3SeOiFToQ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3.googleusercontent.com/mUVDKEeTLYyUbnh50eCGbxRNiFYHCp_vg3UczUJCBI9wPv7T41RN-Jg0xd8Dppm52Mywr3Qz7i12ZDcN0EK6wvgjtJzBoiKnJ-58DswWrOeC-BXRt0Eha6oUlNdIIz78yLBjFwTxx3K0a3SeOiFToQ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0800000">
                      <a:off x="0" y="0"/>
                      <a:ext cx="1815032" cy="1890632"/>
                    </a:xfrm>
                    <a:prstGeom prst="rect">
                      <a:avLst/>
                    </a:prstGeom>
                    <a:noFill/>
                    <a:ln>
                      <a:noFill/>
                    </a:ln>
                  </pic:spPr>
                </pic:pic>
              </a:graphicData>
            </a:graphic>
          </wp:inline>
        </w:drawing>
      </w:r>
      <w:r w:rsidR="00A346C3" w:rsidRPr="00426FF8">
        <w:rPr>
          <w:rFonts w:ascii="Times New Roman" w:eastAsia="Times New Roman" w:hAnsi="Times New Roman" w:cs="Times New Roman"/>
          <w:noProof/>
          <w:color w:val="000000"/>
          <w:sz w:val="28"/>
          <w:szCs w:val="28"/>
          <w:bdr w:val="none" w:sz="0" w:space="0" w:color="auto" w:frame="1"/>
          <w:lang w:val="en-US"/>
        </w:rPr>
        <w:drawing>
          <wp:inline distT="0" distB="0" distL="0" distR="0" wp14:anchorId="32CEC223" wp14:editId="3F18C191">
            <wp:extent cx="1822162" cy="1873885"/>
            <wp:effectExtent l="0" t="0" r="6985" b="0"/>
            <wp:docPr id="19" name="Рисунок 19" descr="https://lh6.googleusercontent.com/KGE2N6Ju1NoQ2JDv6pky6AQzyzVdwVnidklfoNeyzmSpi4EERItoNHK1UBQzlq7kYwkHowko8tkco3r3XMI8id4o5DCpv4mcWSoPoytEMgyVuejDM4i1aETDqfhumEj0IZXW-cVGnXrei9aPmhhdsw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6.googleusercontent.com/KGE2N6Ju1NoQ2JDv6pky6AQzyzVdwVnidklfoNeyzmSpi4EERItoNHK1UBQzlq7kYwkHowko8tkco3r3XMI8id4o5DCpv4mcWSoPoytEMgyVuejDM4i1aETDqfhumEj0IZXW-cVGnXrei9aPmhhdsw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4384" cy="1876171"/>
                    </a:xfrm>
                    <a:prstGeom prst="rect">
                      <a:avLst/>
                    </a:prstGeom>
                    <a:noFill/>
                    <a:ln>
                      <a:noFill/>
                    </a:ln>
                  </pic:spPr>
                </pic:pic>
              </a:graphicData>
            </a:graphic>
          </wp:inline>
        </w:drawing>
      </w:r>
      <w:r w:rsidR="00A346C3" w:rsidRPr="00426FF8">
        <w:rPr>
          <w:rFonts w:ascii="Times New Roman" w:hAnsi="Times New Roman" w:cs="Times New Roman"/>
          <w:noProof/>
          <w:sz w:val="24"/>
          <w:szCs w:val="24"/>
          <w:lang w:val="en-US"/>
        </w:rPr>
        <w:drawing>
          <wp:inline distT="0" distB="0" distL="0" distR="0" wp14:anchorId="63E150C7" wp14:editId="76A0434D">
            <wp:extent cx="2372360" cy="1865482"/>
            <wp:effectExtent l="0" t="0" r="8890" b="1905"/>
            <wp:docPr id="61" name="Рисунок 61" descr="C:\Users\daniyar\Desktop\Фото проекта\IMG_20200816_15324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aniyar\Desktop\Фото проекта\IMG_20200816_153249 (1).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21526"/>
                    <a:stretch/>
                  </pic:blipFill>
                  <pic:spPr bwMode="auto">
                    <a:xfrm>
                      <a:off x="0" y="0"/>
                      <a:ext cx="2406174" cy="1892071"/>
                    </a:xfrm>
                    <a:prstGeom prst="rect">
                      <a:avLst/>
                    </a:prstGeom>
                    <a:noFill/>
                    <a:ln>
                      <a:noFill/>
                    </a:ln>
                    <a:extLst>
                      <a:ext uri="{53640926-AAD7-44D8-BBD7-CCE9431645EC}">
                        <a14:shadowObscured xmlns:a14="http://schemas.microsoft.com/office/drawing/2010/main"/>
                      </a:ext>
                    </a:extLst>
                  </pic:spPr>
                </pic:pic>
              </a:graphicData>
            </a:graphic>
          </wp:inline>
        </w:drawing>
      </w:r>
      <w:r w:rsidR="00A346C3" w:rsidRPr="00426FF8">
        <w:rPr>
          <w:rFonts w:ascii="Times New Roman" w:eastAsia="Times New Roman" w:hAnsi="Times New Roman" w:cs="Times New Roman"/>
          <w:noProof/>
          <w:color w:val="000000"/>
          <w:sz w:val="28"/>
          <w:szCs w:val="28"/>
          <w:bdr w:val="none" w:sz="0" w:space="0" w:color="auto" w:frame="1"/>
          <w:lang w:val="en-US"/>
        </w:rPr>
        <w:drawing>
          <wp:inline distT="0" distB="0" distL="0" distR="0" wp14:anchorId="47ACC100" wp14:editId="6ABF5298">
            <wp:extent cx="2795270" cy="1854055"/>
            <wp:effectExtent l="0" t="0" r="5080" b="0"/>
            <wp:docPr id="20" name="Рисунок 20" descr="https://lh6.googleusercontent.com/IiHcmmFkdaqJaJHdvTN-KrfhuLSSTZspMyFvfwcSXfKS5E1aZHaeeuRnHVGZKcLh-bbUml2PqCQElp0GdRhzEx2giq2PPSJQk5zZRlyWdpiBsntLN-2OyNC9MxeX2ax0_sHDeAQedPHqoM5Yw_IFd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6.googleusercontent.com/IiHcmmFkdaqJaJHdvTN-KrfhuLSSTZspMyFvfwcSXfKS5E1aZHaeeuRnHVGZKcLh-bbUml2PqCQElp0GdRhzEx2giq2PPSJQk5zZRlyWdpiBsntLN-2OyNC9MxeX2ax0_sHDeAQedPHqoM5Yw_IFduM"/>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04101" cy="1859913"/>
                    </a:xfrm>
                    <a:prstGeom prst="rect">
                      <a:avLst/>
                    </a:prstGeom>
                    <a:noFill/>
                    <a:ln>
                      <a:noFill/>
                    </a:ln>
                  </pic:spPr>
                </pic:pic>
              </a:graphicData>
            </a:graphic>
          </wp:inline>
        </w:drawing>
      </w:r>
    </w:p>
    <w:p w14:paraId="40F50CFA" w14:textId="77777777" w:rsidR="00A346C3" w:rsidRPr="00426FF8" w:rsidRDefault="00A346C3" w:rsidP="00A346C3">
      <w:pPr>
        <w:spacing w:after="0" w:line="240" w:lineRule="auto"/>
        <w:rPr>
          <w:rFonts w:ascii="Times New Roman" w:eastAsia="Times New Roman" w:hAnsi="Times New Roman" w:cs="Times New Roman"/>
          <w:sz w:val="24"/>
          <w:szCs w:val="24"/>
          <w:lang w:eastAsia="ru-RU"/>
        </w:rPr>
      </w:pPr>
    </w:p>
    <w:p w14:paraId="13FFA0D3" w14:textId="1B731408" w:rsidR="00A346C3" w:rsidRPr="00426FF8" w:rsidRDefault="001366B8" w:rsidP="00A53A32">
      <w:pPr>
        <w:spacing w:after="0" w:line="240" w:lineRule="auto"/>
        <w:ind w:firstLine="709"/>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Суре</w:t>
      </w:r>
      <w:r w:rsidR="00CC6C98" w:rsidRPr="00426FF8">
        <w:rPr>
          <w:rFonts w:ascii="Times New Roman" w:eastAsia="Times New Roman" w:hAnsi="Times New Roman" w:cs="Times New Roman"/>
          <w:color w:val="000000"/>
          <w:sz w:val="28"/>
          <w:szCs w:val="28"/>
          <w:lang w:eastAsia="ru-RU"/>
        </w:rPr>
        <w:t xml:space="preserve">т </w:t>
      </w:r>
      <w:r w:rsidRPr="00426FF8">
        <w:rPr>
          <w:rFonts w:ascii="Times New Roman" w:eastAsia="Times New Roman" w:hAnsi="Times New Roman" w:cs="Times New Roman"/>
          <w:color w:val="000000"/>
          <w:sz w:val="28"/>
          <w:szCs w:val="28"/>
          <w:lang w:eastAsia="ru-RU"/>
        </w:rPr>
        <w:t>10</w:t>
      </w:r>
      <w:r w:rsidR="00CC6C98" w:rsidRPr="00426FF8">
        <w:rPr>
          <w:rFonts w:ascii="Times New Roman" w:eastAsia="Times New Roman" w:hAnsi="Times New Roman" w:cs="Times New Roman"/>
          <w:color w:val="000000"/>
          <w:sz w:val="28"/>
          <w:szCs w:val="28"/>
          <w:lang w:eastAsia="ru-RU"/>
        </w:rPr>
        <w:t xml:space="preserve"> </w:t>
      </w:r>
      <w:r w:rsidR="00CC6C98" w:rsidRPr="00426FF8">
        <w:rPr>
          <w:rFonts w:ascii="Times New Roman" w:eastAsia="Times New Roman" w:hAnsi="Times New Roman" w:cs="Times New Roman"/>
          <w:color w:val="0D0D0D"/>
          <w:sz w:val="28"/>
          <w:szCs w:val="28"/>
          <w:lang w:eastAsia="ru-RU"/>
        </w:rPr>
        <w:t>–</w:t>
      </w:r>
      <w:r w:rsidR="00A346C3" w:rsidRPr="00426FF8">
        <w:rPr>
          <w:rFonts w:ascii="Times New Roman" w:eastAsia="Times New Roman" w:hAnsi="Times New Roman" w:cs="Times New Roman"/>
          <w:color w:val="000000"/>
          <w:sz w:val="28"/>
          <w:szCs w:val="28"/>
          <w:lang w:eastAsia="ru-RU"/>
        </w:rPr>
        <w:t xml:space="preserve"> Қызылкөл көлінен сынама алу орындары: А-Қызыл көлдің солтүстік жағалауы; Б-Қызыл көлдің шығыс жағалауы; в-Қызыл көлдің оңтүстік жағалауы; г - Қызыл көлдің батыс жағалауы</w:t>
      </w:r>
    </w:p>
    <w:p w14:paraId="50C97580" w14:textId="2014FB63" w:rsidR="00A346C3" w:rsidRPr="00426FF8" w:rsidRDefault="00A346C3" w:rsidP="00A346C3">
      <w:pPr>
        <w:spacing w:after="0" w:line="240" w:lineRule="auto"/>
        <w:rPr>
          <w:rFonts w:ascii="Times New Roman" w:eastAsia="Times New Roman" w:hAnsi="Times New Roman" w:cs="Times New Roman"/>
          <w:sz w:val="24"/>
          <w:szCs w:val="24"/>
          <w:lang w:eastAsia="ru-RU"/>
        </w:rPr>
      </w:pPr>
    </w:p>
    <w:p w14:paraId="5BAD87D7" w14:textId="1B6F69AC" w:rsidR="00A346C3" w:rsidRPr="00426FF8" w:rsidRDefault="00A53A32" w:rsidP="00A346C3">
      <w:pPr>
        <w:spacing w:after="0" w:line="240" w:lineRule="auto"/>
        <w:ind w:firstLine="709"/>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68832" behindDoc="0" locked="0" layoutInCell="1" allowOverlap="1" wp14:anchorId="22C55AE8" wp14:editId="515D3D17">
                <wp:simplePos x="0" y="0"/>
                <wp:positionH relativeFrom="column">
                  <wp:posOffset>3263265</wp:posOffset>
                </wp:positionH>
                <wp:positionV relativeFrom="paragraph">
                  <wp:posOffset>1948815</wp:posOffset>
                </wp:positionV>
                <wp:extent cx="254000" cy="279400"/>
                <wp:effectExtent l="0" t="0" r="12700" b="25400"/>
                <wp:wrapNone/>
                <wp:docPr id="78" name="Надпись 78"/>
                <wp:cNvGraphicFramePr/>
                <a:graphic xmlns:a="http://schemas.openxmlformats.org/drawingml/2006/main">
                  <a:graphicData uri="http://schemas.microsoft.com/office/word/2010/wordprocessingShape">
                    <wps:wsp>
                      <wps:cNvSpPr txBox="1"/>
                      <wps:spPr>
                        <a:xfrm>
                          <a:off x="0" y="0"/>
                          <a:ext cx="254000" cy="27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2046604" w14:textId="21B073F3" w:rsidR="00A04151" w:rsidRPr="00A27037" w:rsidRDefault="00A04151" w:rsidP="00A53A32">
                            <w:pPr>
                              <w:rPr>
                                <w:rFonts w:ascii="Times New Roman" w:hAnsi="Times New Roman" w:cs="Times New Roman"/>
                                <w:sz w:val="24"/>
                                <w:szCs w:val="24"/>
                                <w:lang w:val="kk-KZ"/>
                              </w:rPr>
                            </w:pPr>
                            <w:r>
                              <w:rPr>
                                <w:rFonts w:ascii="Times New Roman" w:hAnsi="Times New Roman" w:cs="Times New Roman"/>
                                <w:sz w:val="24"/>
                                <w:szCs w:val="24"/>
                                <w:lang w:val="kk-KZ"/>
                              </w:rPr>
                              <w:t>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55AE8" id="Надпись 78" o:spid="_x0000_s1034" type="#_x0000_t202" style="position:absolute;left:0;text-align:left;margin-left:256.95pt;margin-top:153.45pt;width:20pt;height:22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" fillcolor="white [3201]" strokeweight=".5pt">
                <v:textbox>
                  <w:txbxContent>
                    <w:p w14:paraId="12046604" w14:textId="21B073F3" w:rsidR="00A04151" w:rsidRPr="00A27037" w:rsidRDefault="00A04151" w:rsidP="00A53A32">
                      <w:pPr>
                        <w:rPr>
                          <w:rFonts w:ascii="Times New Roman" w:hAnsi="Times New Roman" w:cs="Times New Roman"/>
                          <w:sz w:val="24"/>
                          <w:szCs w:val="24"/>
                          <w:lang w:val="kk-KZ"/>
                        </w:rPr>
                      </w:pPr>
                      <w:r>
                        <w:rPr>
                          <w:rFonts w:ascii="Times New Roman" w:hAnsi="Times New Roman" w:cs="Times New Roman"/>
                          <w:sz w:val="24"/>
                          <w:szCs w:val="24"/>
                          <w:lang w:val="kk-KZ"/>
                        </w:rPr>
                        <w:t>Г</w:t>
                      </w:r>
                    </w:p>
                  </w:txbxContent>
                </v:textbox>
              </v:shape>
            </w:pict>
          </mc:Fallback>
        </mc:AlternateContent>
      </w:r>
      <w:r w:rsidRPr="00426FF8">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70880" behindDoc="0" locked="0" layoutInCell="1" allowOverlap="1" wp14:anchorId="7ADD0C19" wp14:editId="4301577E">
                <wp:simplePos x="0" y="0"/>
                <wp:positionH relativeFrom="column">
                  <wp:posOffset>626745</wp:posOffset>
                </wp:positionH>
                <wp:positionV relativeFrom="paragraph">
                  <wp:posOffset>1948815</wp:posOffset>
                </wp:positionV>
                <wp:extent cx="254000" cy="279400"/>
                <wp:effectExtent l="0" t="0" r="12700" b="25400"/>
                <wp:wrapNone/>
                <wp:docPr id="83" name="Надпись 83"/>
                <wp:cNvGraphicFramePr/>
                <a:graphic xmlns:a="http://schemas.openxmlformats.org/drawingml/2006/main">
                  <a:graphicData uri="http://schemas.microsoft.com/office/word/2010/wordprocessingShape">
                    <wps:wsp>
                      <wps:cNvSpPr txBox="1"/>
                      <wps:spPr>
                        <a:xfrm>
                          <a:off x="0" y="0"/>
                          <a:ext cx="254000" cy="27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E98E147" w14:textId="54484D7C" w:rsidR="00A04151" w:rsidRPr="00A27037" w:rsidRDefault="00A04151" w:rsidP="00A53A32">
                            <w:pPr>
                              <w:rPr>
                                <w:rFonts w:ascii="Times New Roman" w:hAnsi="Times New Roman" w:cs="Times New Roman"/>
                                <w:sz w:val="24"/>
                                <w:szCs w:val="24"/>
                                <w:lang w:val="kk-KZ"/>
                              </w:rPr>
                            </w:pPr>
                            <w:r>
                              <w:rPr>
                                <w:rFonts w:ascii="Times New Roman" w:hAnsi="Times New Roman" w:cs="Times New Roman"/>
                                <w:sz w:val="24"/>
                                <w:szCs w:val="24"/>
                                <w:lang w:val="kk-KZ"/>
                              </w:rPr>
                              <w:t>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D0C19" id="Надпись 83" o:spid="_x0000_s1035" type="#_x0000_t202" style="position:absolute;left:0;text-align:left;margin-left:49.35pt;margin-top:153.45pt;width:20pt;height:22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" fillcolor="white [3201]" strokeweight=".5pt">
                <v:textbox>
                  <w:txbxContent>
                    <w:p w14:paraId="1E98E147" w14:textId="54484D7C" w:rsidR="00A04151" w:rsidRPr="00A27037" w:rsidRDefault="00A04151" w:rsidP="00A53A32">
                      <w:pPr>
                        <w:rPr>
                          <w:rFonts w:ascii="Times New Roman" w:hAnsi="Times New Roman" w:cs="Times New Roman"/>
                          <w:sz w:val="24"/>
                          <w:szCs w:val="24"/>
                          <w:lang w:val="kk-KZ"/>
                        </w:rPr>
                      </w:pPr>
                      <w:r>
                        <w:rPr>
                          <w:rFonts w:ascii="Times New Roman" w:hAnsi="Times New Roman" w:cs="Times New Roman"/>
                          <w:sz w:val="24"/>
                          <w:szCs w:val="24"/>
                          <w:lang w:val="kk-KZ"/>
                        </w:rPr>
                        <w:t>Г</w:t>
                      </w:r>
                    </w:p>
                  </w:txbxContent>
                </v:textbox>
              </v:shape>
            </w:pict>
          </mc:Fallback>
        </mc:AlternateContent>
      </w:r>
      <w:r w:rsidRPr="00426FF8">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66784" behindDoc="0" locked="0" layoutInCell="1" allowOverlap="1" wp14:anchorId="4F421A26" wp14:editId="7A61B908">
                <wp:simplePos x="0" y="0"/>
                <wp:positionH relativeFrom="column">
                  <wp:posOffset>4337685</wp:posOffset>
                </wp:positionH>
                <wp:positionV relativeFrom="paragraph">
                  <wp:posOffset>8255</wp:posOffset>
                </wp:positionV>
                <wp:extent cx="254000" cy="279400"/>
                <wp:effectExtent l="0" t="0" r="12700" b="25400"/>
                <wp:wrapNone/>
                <wp:docPr id="74" name="Надпись 74"/>
                <wp:cNvGraphicFramePr/>
                <a:graphic xmlns:a="http://schemas.openxmlformats.org/drawingml/2006/main">
                  <a:graphicData uri="http://schemas.microsoft.com/office/word/2010/wordprocessingShape">
                    <wps:wsp>
                      <wps:cNvSpPr txBox="1"/>
                      <wps:spPr>
                        <a:xfrm>
                          <a:off x="0" y="0"/>
                          <a:ext cx="254000" cy="27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2DD000F" w14:textId="4A0EDD6E" w:rsidR="00A04151" w:rsidRPr="00A27037" w:rsidRDefault="00A04151" w:rsidP="00A53A32">
                            <w:pPr>
                              <w:rPr>
                                <w:rFonts w:ascii="Times New Roman" w:hAnsi="Times New Roman" w:cs="Times New Roman"/>
                                <w:sz w:val="24"/>
                                <w:szCs w:val="24"/>
                                <w:lang w:val="kk-KZ"/>
                              </w:rPr>
                            </w:pPr>
                            <w:r>
                              <w:rPr>
                                <w:rFonts w:ascii="Times New Roman" w:hAnsi="Times New Roman" w:cs="Times New Roman"/>
                                <w:sz w:val="24"/>
                                <w:szCs w:val="24"/>
                                <w:lang w:val="kk-KZ"/>
                              </w:rPr>
                              <w:t>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21A26" id="Надпись 74" o:spid="_x0000_s1036" type="#_x0000_t202" style="position:absolute;left:0;text-align:left;margin-left:341.55pt;margin-top:.65pt;width:20pt;height:22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" fillcolor="white [3201]" strokeweight=".5pt">
                <v:textbox>
                  <w:txbxContent>
                    <w:p w14:paraId="62DD000F" w14:textId="4A0EDD6E" w:rsidR="00A04151" w:rsidRPr="00A27037" w:rsidRDefault="00A04151" w:rsidP="00A53A32">
                      <w:pPr>
                        <w:rPr>
                          <w:rFonts w:ascii="Times New Roman" w:hAnsi="Times New Roman" w:cs="Times New Roman"/>
                          <w:sz w:val="24"/>
                          <w:szCs w:val="24"/>
                          <w:lang w:val="kk-KZ"/>
                        </w:rPr>
                      </w:pPr>
                      <w:r>
                        <w:rPr>
                          <w:rFonts w:ascii="Times New Roman" w:hAnsi="Times New Roman" w:cs="Times New Roman"/>
                          <w:sz w:val="24"/>
                          <w:szCs w:val="24"/>
                          <w:lang w:val="kk-KZ"/>
                        </w:rPr>
                        <w:t>В</w:t>
                      </w:r>
                    </w:p>
                  </w:txbxContent>
                </v:textbox>
              </v:shape>
            </w:pict>
          </mc:Fallback>
        </mc:AlternateContent>
      </w:r>
      <w:r w:rsidRPr="00426FF8">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64736" behindDoc="0" locked="0" layoutInCell="1" allowOverlap="1" wp14:anchorId="7DBFC42F" wp14:editId="3EEE9BD5">
                <wp:simplePos x="0" y="0"/>
                <wp:positionH relativeFrom="column">
                  <wp:posOffset>2432685</wp:posOffset>
                </wp:positionH>
                <wp:positionV relativeFrom="paragraph">
                  <wp:posOffset>8255</wp:posOffset>
                </wp:positionV>
                <wp:extent cx="254000" cy="279400"/>
                <wp:effectExtent l="0" t="0" r="12700" b="25400"/>
                <wp:wrapNone/>
                <wp:docPr id="70" name="Надпись 70"/>
                <wp:cNvGraphicFramePr/>
                <a:graphic xmlns:a="http://schemas.openxmlformats.org/drawingml/2006/main">
                  <a:graphicData uri="http://schemas.microsoft.com/office/word/2010/wordprocessingShape">
                    <wps:wsp>
                      <wps:cNvSpPr txBox="1"/>
                      <wps:spPr>
                        <a:xfrm>
                          <a:off x="0" y="0"/>
                          <a:ext cx="254000" cy="27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F3F8656" w14:textId="52115EAA" w:rsidR="00A04151" w:rsidRPr="00A27037" w:rsidRDefault="00A04151" w:rsidP="00A53A32">
                            <w:pPr>
                              <w:rPr>
                                <w:rFonts w:ascii="Times New Roman" w:hAnsi="Times New Roman" w:cs="Times New Roman"/>
                                <w:sz w:val="24"/>
                                <w:szCs w:val="24"/>
                                <w:lang w:val="kk-KZ"/>
                              </w:rPr>
                            </w:pPr>
                            <w:r>
                              <w:rPr>
                                <w:rFonts w:ascii="Times New Roman" w:hAnsi="Times New Roman" w:cs="Times New Roman"/>
                                <w:sz w:val="24"/>
                                <w:szCs w:val="24"/>
                                <w:lang w:val="kk-KZ"/>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FC42F" id="Надпись 70" o:spid="_x0000_s1037" type="#_x0000_t202" style="position:absolute;left:0;text-align:left;margin-left:191.55pt;margin-top:.65pt;width:20pt;height:22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" fillcolor="white [3201]" strokeweight=".5pt">
                <v:textbox>
                  <w:txbxContent>
                    <w:p w14:paraId="5F3F8656" w14:textId="52115EAA" w:rsidR="00A04151" w:rsidRPr="00A27037" w:rsidRDefault="00A04151" w:rsidP="00A53A32">
                      <w:pPr>
                        <w:rPr>
                          <w:rFonts w:ascii="Times New Roman" w:hAnsi="Times New Roman" w:cs="Times New Roman"/>
                          <w:sz w:val="24"/>
                          <w:szCs w:val="24"/>
                          <w:lang w:val="kk-KZ"/>
                        </w:rPr>
                      </w:pPr>
                      <w:r>
                        <w:rPr>
                          <w:rFonts w:ascii="Times New Roman" w:hAnsi="Times New Roman" w:cs="Times New Roman"/>
                          <w:sz w:val="24"/>
                          <w:szCs w:val="24"/>
                          <w:lang w:val="kk-KZ"/>
                        </w:rPr>
                        <w:t>Б</w:t>
                      </w:r>
                    </w:p>
                  </w:txbxContent>
                </v:textbox>
              </v:shape>
            </w:pict>
          </mc:Fallback>
        </mc:AlternateContent>
      </w:r>
      <w:r w:rsidRPr="00426FF8">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62688" behindDoc="0" locked="0" layoutInCell="1" allowOverlap="1" wp14:anchorId="6BC919F0" wp14:editId="410C01B1">
                <wp:simplePos x="0" y="0"/>
                <wp:positionH relativeFrom="column">
                  <wp:posOffset>624840</wp:posOffset>
                </wp:positionH>
                <wp:positionV relativeFrom="paragraph">
                  <wp:posOffset>10795</wp:posOffset>
                </wp:positionV>
                <wp:extent cx="254000" cy="279400"/>
                <wp:effectExtent l="0" t="0" r="12700" b="25400"/>
                <wp:wrapNone/>
                <wp:docPr id="69" name="Надпись 69"/>
                <wp:cNvGraphicFramePr/>
                <a:graphic xmlns:a="http://schemas.openxmlformats.org/drawingml/2006/main">
                  <a:graphicData uri="http://schemas.microsoft.com/office/word/2010/wordprocessingShape">
                    <wps:wsp>
                      <wps:cNvSpPr txBox="1"/>
                      <wps:spPr>
                        <a:xfrm>
                          <a:off x="0" y="0"/>
                          <a:ext cx="254000" cy="27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87CF731" w14:textId="77777777" w:rsidR="00A04151" w:rsidRPr="00A27037" w:rsidRDefault="00A04151" w:rsidP="00A53A32">
                            <w:pPr>
                              <w:rPr>
                                <w:rFonts w:ascii="Times New Roman" w:hAnsi="Times New Roman" w:cs="Times New Roman"/>
                                <w:sz w:val="24"/>
                                <w:szCs w:val="24"/>
                                <w:lang w:val="kk-KZ"/>
                              </w:rPr>
                            </w:pPr>
                            <w:r w:rsidRPr="00A27037">
                              <w:rPr>
                                <w:rFonts w:ascii="Times New Roman" w:hAnsi="Times New Roman" w:cs="Times New Roman"/>
                                <w:sz w:val="24"/>
                                <w:szCs w:val="24"/>
                                <w:lang w:val="kk-KZ"/>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919F0" id="Надпись 69" o:spid="_x0000_s1038" type="#_x0000_t202" style="position:absolute;left:0;text-align:left;margin-left:49.2pt;margin-top:.85pt;width:20pt;height:22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" fillcolor="white [3201]" strokeweight=".5pt">
                <v:textbox>
                  <w:txbxContent>
                    <w:p w14:paraId="187CF731" w14:textId="77777777" w:rsidR="00A04151" w:rsidRPr="00A27037" w:rsidRDefault="00A04151" w:rsidP="00A53A32">
                      <w:pPr>
                        <w:rPr>
                          <w:rFonts w:ascii="Times New Roman" w:hAnsi="Times New Roman" w:cs="Times New Roman"/>
                          <w:sz w:val="24"/>
                          <w:szCs w:val="24"/>
                          <w:lang w:val="kk-KZ"/>
                        </w:rPr>
                      </w:pPr>
                      <w:r w:rsidRPr="00A27037">
                        <w:rPr>
                          <w:rFonts w:ascii="Times New Roman" w:hAnsi="Times New Roman" w:cs="Times New Roman"/>
                          <w:sz w:val="24"/>
                          <w:szCs w:val="24"/>
                          <w:lang w:val="kk-KZ"/>
                        </w:rPr>
                        <w:t>А</w:t>
                      </w:r>
                    </w:p>
                  </w:txbxContent>
                </v:textbox>
              </v:shape>
            </w:pict>
          </mc:Fallback>
        </mc:AlternateContent>
      </w:r>
      <w:r w:rsidR="00A346C3" w:rsidRPr="00426FF8">
        <w:rPr>
          <w:rFonts w:ascii="Times New Roman" w:eastAsia="Times New Roman" w:hAnsi="Times New Roman" w:cs="Times New Roman"/>
          <w:noProof/>
          <w:color w:val="000000"/>
          <w:sz w:val="28"/>
          <w:szCs w:val="28"/>
          <w:bdr w:val="none" w:sz="0" w:space="0" w:color="auto" w:frame="1"/>
          <w:lang w:val="en-US"/>
        </w:rPr>
        <w:drawing>
          <wp:inline distT="0" distB="0" distL="0" distR="0" wp14:anchorId="26DDEB66" wp14:editId="2A9C81BF">
            <wp:extent cx="1809750" cy="1940575"/>
            <wp:effectExtent l="0" t="0" r="0" b="2540"/>
            <wp:docPr id="21" name="Рисунок 21" descr="https://lh4.googleusercontent.com/1RoD5wuUChR9I13jOK3d1HKkoQxs3zsRemL1CiOtB36UW_VnKDCHJV2xvHXENcIL-rcLTdBg1InyhyMwSas9Epa1zF7OZaEK7OTR_tQaSfa7tB9G5SjO4qzhBIFtPJMltMydMiWllGGF18QQbBaps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4.googleusercontent.com/1RoD5wuUChR9I13jOK3d1HKkoQxs3zsRemL1CiOtB36UW_VnKDCHJV2xvHXENcIL-rcLTdBg1InyhyMwSas9Epa1zF7OZaEK7OTR_tQaSfa7tB9G5SjO4qzhBIFtPJMltMydMiWllGGF18QQbBapsao"/>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11449" cy="1942397"/>
                    </a:xfrm>
                    <a:prstGeom prst="rect">
                      <a:avLst/>
                    </a:prstGeom>
                    <a:noFill/>
                    <a:ln>
                      <a:noFill/>
                    </a:ln>
                  </pic:spPr>
                </pic:pic>
              </a:graphicData>
            </a:graphic>
          </wp:inline>
        </w:drawing>
      </w:r>
      <w:r w:rsidR="00A346C3" w:rsidRPr="00426FF8">
        <w:rPr>
          <w:rFonts w:ascii="Times New Roman" w:eastAsia="Times New Roman" w:hAnsi="Times New Roman" w:cs="Times New Roman"/>
          <w:noProof/>
          <w:color w:val="000000"/>
          <w:sz w:val="28"/>
          <w:szCs w:val="28"/>
          <w:bdr w:val="none" w:sz="0" w:space="0" w:color="auto" w:frame="1"/>
          <w:lang w:val="en-US"/>
        </w:rPr>
        <w:drawing>
          <wp:inline distT="0" distB="0" distL="0" distR="0" wp14:anchorId="512A401F" wp14:editId="5CEAC6E4">
            <wp:extent cx="1906270" cy="1942230"/>
            <wp:effectExtent l="0" t="0" r="0" b="1270"/>
            <wp:docPr id="22" name="Рисунок 22" descr="https://lh5.googleusercontent.com/lbBd61CnIebIiEL1NLzNNyQ4hqQPYDvUgHXJlDJIxajjpea1Y8xypiLqUJuudF00XGxszMkZmymQ2-tkVoL71iAE2Hfu8PrPs9RpeUnQQwWfmGngPaX5leAoBT_6gMFJ1uqVoO-1WzdViEjVIpBDK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5.googleusercontent.com/lbBd61CnIebIiEL1NLzNNyQ4hqQPYDvUgHXJlDJIxajjpea1Y8xypiLqUJuudF00XGxszMkZmymQ2-tkVoL71iAE2Hfu8PrPs9RpeUnQQwWfmGngPaX5leAoBT_6gMFJ1uqVoO-1WzdViEjVIpBDKy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17201" cy="1953367"/>
                    </a:xfrm>
                    <a:prstGeom prst="rect">
                      <a:avLst/>
                    </a:prstGeom>
                    <a:noFill/>
                    <a:ln>
                      <a:noFill/>
                    </a:ln>
                  </pic:spPr>
                </pic:pic>
              </a:graphicData>
            </a:graphic>
          </wp:inline>
        </w:drawing>
      </w:r>
      <w:r w:rsidR="00A346C3" w:rsidRPr="00426FF8">
        <w:rPr>
          <w:rFonts w:ascii="Times New Roman" w:eastAsia="Times New Roman" w:hAnsi="Times New Roman" w:cs="Times New Roman"/>
          <w:noProof/>
          <w:color w:val="000000"/>
          <w:sz w:val="28"/>
          <w:szCs w:val="28"/>
          <w:bdr w:val="none" w:sz="0" w:space="0" w:color="auto" w:frame="1"/>
          <w:lang w:val="en-US"/>
        </w:rPr>
        <w:drawing>
          <wp:inline distT="0" distB="0" distL="0" distR="0" wp14:anchorId="35DD0CAB" wp14:editId="7C3BCEEA">
            <wp:extent cx="1605280" cy="1949838"/>
            <wp:effectExtent l="0" t="0" r="0" b="0"/>
            <wp:docPr id="23" name="Рисунок 23" descr="https://lh4.googleusercontent.com/aC345KtTZO660tgwRLFcVFM63hv-rufJzUMr_ZFXWPu-83ABeJBc4reRFfUD71XrEIc9Ke3p8s9iXbZN2VghFwH9XTyvsKnRLCKW-hxFq818wVxpwqUiouVD_alObaeLIG5wyxprMM7ROHZiueJDm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4.googleusercontent.com/aC345KtTZO660tgwRLFcVFM63hv-rufJzUMr_ZFXWPu-83ABeJBc4reRFfUD71XrEIc9Ke3p8s9iXbZN2VghFwH9XTyvsKnRLCKW-hxFq818wVxpwqUiouVD_alObaeLIG5wyxprMM7ROHZiueJDmNw"/>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15940" cy="1962786"/>
                    </a:xfrm>
                    <a:prstGeom prst="rect">
                      <a:avLst/>
                    </a:prstGeom>
                    <a:noFill/>
                    <a:ln>
                      <a:noFill/>
                    </a:ln>
                  </pic:spPr>
                </pic:pic>
              </a:graphicData>
            </a:graphic>
          </wp:inline>
        </w:drawing>
      </w:r>
    </w:p>
    <w:p w14:paraId="2B4122DE" w14:textId="7C4955F2" w:rsidR="00A346C3" w:rsidRPr="00426FF8" w:rsidRDefault="00A346C3" w:rsidP="00A346C3">
      <w:pPr>
        <w:spacing w:after="0" w:line="240" w:lineRule="auto"/>
        <w:ind w:firstLine="709"/>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noProof/>
          <w:color w:val="000000"/>
          <w:sz w:val="28"/>
          <w:szCs w:val="28"/>
          <w:bdr w:val="none" w:sz="0" w:space="0" w:color="auto" w:frame="1"/>
          <w:lang w:val="en-US"/>
        </w:rPr>
        <w:drawing>
          <wp:inline distT="0" distB="0" distL="0" distR="0" wp14:anchorId="1D7DDC33" wp14:editId="3266D1C4">
            <wp:extent cx="2534920" cy="1702122"/>
            <wp:effectExtent l="0" t="0" r="0" b="0"/>
            <wp:docPr id="24" name="Рисунок 24" descr="https://lh5.googleusercontent.com/4_nfzI3bNKBG0QdQDc6kAX65TdCiiPuJdbF4iLVu73cs3834QXHMO3fu3FFSlA87O9IAgZV-hKV5fieajmpG3cUB8La254DfDa1BBjfu8TVNDcRifzcPGi_jORuCqzJg6pHIURt4nAYmiZh-AonxQZ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5.googleusercontent.com/4_nfzI3bNKBG0QdQDc6kAX65TdCiiPuJdbF4iLVu73cs3834QXHMO3fu3FFSlA87O9IAgZV-hKV5fieajmpG3cUB8La254DfDa1BBjfu8TVNDcRifzcPGi_jORuCqzJg6pHIURt4nAYmiZh-AonxQZw"/>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38535" cy="1704549"/>
                    </a:xfrm>
                    <a:prstGeom prst="rect">
                      <a:avLst/>
                    </a:prstGeom>
                    <a:noFill/>
                    <a:ln>
                      <a:noFill/>
                    </a:ln>
                  </pic:spPr>
                </pic:pic>
              </a:graphicData>
            </a:graphic>
          </wp:inline>
        </w:drawing>
      </w:r>
      <w:r w:rsidRPr="00426FF8">
        <w:rPr>
          <w:rFonts w:ascii="Times New Roman" w:eastAsia="Times New Roman" w:hAnsi="Times New Roman" w:cs="Times New Roman"/>
          <w:noProof/>
          <w:color w:val="000000"/>
          <w:sz w:val="28"/>
          <w:szCs w:val="28"/>
          <w:bdr w:val="none" w:sz="0" w:space="0" w:color="auto" w:frame="1"/>
          <w:lang w:val="en-US"/>
        </w:rPr>
        <w:drawing>
          <wp:inline distT="0" distB="0" distL="0" distR="0" wp14:anchorId="2E3D2659" wp14:editId="7DD1FFA5">
            <wp:extent cx="2545429" cy="1699136"/>
            <wp:effectExtent l="0" t="0" r="7620" b="0"/>
            <wp:docPr id="25" name="Рисунок 25" descr="https://lh5.googleusercontent.com/NzeTvPjCW_HZMGhYDmZaNa0R1o40pXOd_W1Mst4OvbeYuCmGlxoA0Htbos71kM-6wgPLCjsekIx1fidq6MCQKkL2Obr9zSGmylvYPYITqFPuKPP3AdB3XOhjzeH2VTyhMbGWNQTKiA1K7ERcLGBFI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5.googleusercontent.com/NzeTvPjCW_HZMGhYDmZaNa0R1o40pXOd_W1Mst4OvbeYuCmGlxoA0Htbos71kM-6wgPLCjsekIx1fidq6MCQKkL2Obr9zSGmylvYPYITqFPuKPP3AdB3XOhjzeH2VTyhMbGWNQTKiA1K7ERcLGBFIbo"/>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99704" cy="1735366"/>
                    </a:xfrm>
                    <a:prstGeom prst="rect">
                      <a:avLst/>
                    </a:prstGeom>
                    <a:noFill/>
                    <a:ln>
                      <a:noFill/>
                    </a:ln>
                  </pic:spPr>
                </pic:pic>
              </a:graphicData>
            </a:graphic>
          </wp:inline>
        </w:drawing>
      </w:r>
    </w:p>
    <w:p w14:paraId="2473329B" w14:textId="77777777" w:rsidR="00A53A32" w:rsidRPr="00426FF8" w:rsidRDefault="00A53A32" w:rsidP="00A346C3">
      <w:pPr>
        <w:spacing w:after="0" w:line="240" w:lineRule="auto"/>
        <w:ind w:firstLine="709"/>
        <w:jc w:val="center"/>
        <w:rPr>
          <w:rFonts w:ascii="Times New Roman" w:eastAsia="Times New Roman" w:hAnsi="Times New Roman" w:cs="Times New Roman"/>
          <w:sz w:val="24"/>
          <w:szCs w:val="24"/>
          <w:lang w:eastAsia="ru-RU"/>
        </w:rPr>
      </w:pPr>
    </w:p>
    <w:p w14:paraId="389B9E3F" w14:textId="04146686" w:rsidR="00A346C3" w:rsidRPr="00426FF8" w:rsidRDefault="00FF1064" w:rsidP="00A346C3">
      <w:pPr>
        <w:spacing w:after="0" w:line="240" w:lineRule="auto"/>
        <w:ind w:firstLine="709"/>
        <w:jc w:val="center"/>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color w:val="000000"/>
          <w:sz w:val="28"/>
          <w:szCs w:val="28"/>
          <w:lang w:eastAsia="ru-RU"/>
        </w:rPr>
        <w:t>С</w:t>
      </w:r>
      <w:r w:rsidR="00A346C3" w:rsidRPr="00426FF8">
        <w:rPr>
          <w:rFonts w:ascii="Times New Roman" w:eastAsia="Times New Roman" w:hAnsi="Times New Roman" w:cs="Times New Roman"/>
          <w:color w:val="000000"/>
          <w:sz w:val="28"/>
          <w:szCs w:val="28"/>
          <w:lang w:eastAsia="ru-RU"/>
        </w:rPr>
        <w:t xml:space="preserve">урет </w:t>
      </w:r>
      <w:r w:rsidR="001366B8" w:rsidRPr="00426FF8">
        <w:rPr>
          <w:rFonts w:ascii="Times New Roman" w:eastAsia="Times New Roman" w:hAnsi="Times New Roman" w:cs="Times New Roman"/>
          <w:color w:val="000000"/>
          <w:sz w:val="28"/>
          <w:szCs w:val="28"/>
          <w:lang w:eastAsia="ru-RU"/>
        </w:rPr>
        <w:t>11</w:t>
      </w:r>
      <w:r w:rsidR="00CC6C98" w:rsidRPr="00426FF8">
        <w:rPr>
          <w:rFonts w:ascii="Times New Roman" w:eastAsia="Times New Roman" w:hAnsi="Times New Roman" w:cs="Times New Roman"/>
          <w:color w:val="000000"/>
          <w:sz w:val="28"/>
          <w:szCs w:val="28"/>
          <w:lang w:eastAsia="ru-RU"/>
        </w:rPr>
        <w:t xml:space="preserve"> –</w:t>
      </w:r>
      <w:r w:rsidR="00A346C3" w:rsidRPr="00426FF8">
        <w:rPr>
          <w:rFonts w:ascii="Times New Roman" w:eastAsia="Times New Roman" w:hAnsi="Times New Roman" w:cs="Times New Roman"/>
          <w:color w:val="000000"/>
          <w:sz w:val="28"/>
          <w:szCs w:val="28"/>
          <w:lang w:eastAsia="ru-RU"/>
        </w:rPr>
        <w:t xml:space="preserve"> Арыс және Оқ өзендерінен сынама алу орындары: </w:t>
      </w:r>
      <w:r w:rsidR="00A53A32" w:rsidRPr="00426FF8">
        <w:rPr>
          <w:rFonts w:ascii="Times New Roman" w:eastAsia="Times New Roman" w:hAnsi="Times New Roman" w:cs="Times New Roman"/>
          <w:color w:val="000000"/>
          <w:sz w:val="28"/>
          <w:szCs w:val="28"/>
          <w:lang w:eastAsia="ru-RU"/>
        </w:rPr>
        <w:t>А</w:t>
      </w:r>
      <w:r w:rsidR="00A346C3" w:rsidRPr="00426FF8">
        <w:rPr>
          <w:rFonts w:ascii="Times New Roman" w:eastAsia="Times New Roman" w:hAnsi="Times New Roman" w:cs="Times New Roman"/>
          <w:color w:val="000000"/>
          <w:sz w:val="28"/>
          <w:szCs w:val="28"/>
          <w:lang w:eastAsia="ru-RU"/>
        </w:rPr>
        <w:t xml:space="preserve"> - Қызылту кентінің ауданы; </w:t>
      </w:r>
      <w:r w:rsidR="00A53A32" w:rsidRPr="00426FF8">
        <w:rPr>
          <w:rFonts w:ascii="Times New Roman" w:eastAsia="Times New Roman" w:hAnsi="Times New Roman" w:cs="Times New Roman"/>
          <w:color w:val="000000"/>
          <w:sz w:val="28"/>
          <w:szCs w:val="28"/>
          <w:lang w:eastAsia="ru-RU"/>
        </w:rPr>
        <w:t>Б</w:t>
      </w:r>
      <w:r w:rsidR="00A346C3" w:rsidRPr="00426FF8">
        <w:rPr>
          <w:rFonts w:ascii="Times New Roman" w:eastAsia="Times New Roman" w:hAnsi="Times New Roman" w:cs="Times New Roman"/>
          <w:color w:val="000000"/>
          <w:sz w:val="28"/>
          <w:szCs w:val="28"/>
          <w:lang w:eastAsia="ru-RU"/>
        </w:rPr>
        <w:t xml:space="preserve"> - Шәуілдір кентінің ауданы; </w:t>
      </w:r>
      <w:r w:rsidR="00A53A32" w:rsidRPr="00426FF8">
        <w:rPr>
          <w:rFonts w:ascii="Times New Roman" w:eastAsia="Times New Roman" w:hAnsi="Times New Roman" w:cs="Times New Roman"/>
          <w:color w:val="000000"/>
          <w:sz w:val="28"/>
          <w:szCs w:val="28"/>
          <w:lang w:eastAsia="ru-RU"/>
        </w:rPr>
        <w:t>В</w:t>
      </w:r>
      <w:r w:rsidR="00A346C3" w:rsidRPr="00426FF8">
        <w:rPr>
          <w:rFonts w:ascii="Times New Roman" w:eastAsia="Times New Roman" w:hAnsi="Times New Roman" w:cs="Times New Roman"/>
          <w:color w:val="000000"/>
          <w:sz w:val="28"/>
          <w:szCs w:val="28"/>
          <w:lang w:eastAsia="ru-RU"/>
        </w:rPr>
        <w:t xml:space="preserve"> - Оқ өзені; </w:t>
      </w:r>
      <w:r w:rsidR="00A53A32" w:rsidRPr="00426FF8">
        <w:rPr>
          <w:rFonts w:ascii="Times New Roman" w:eastAsia="Times New Roman" w:hAnsi="Times New Roman" w:cs="Times New Roman"/>
          <w:color w:val="000000"/>
          <w:sz w:val="28"/>
          <w:szCs w:val="28"/>
          <w:lang w:eastAsia="ru-RU"/>
        </w:rPr>
        <w:t>Г</w:t>
      </w:r>
      <w:r w:rsidR="00A346C3" w:rsidRPr="00426FF8">
        <w:rPr>
          <w:rFonts w:ascii="Times New Roman" w:eastAsia="Times New Roman" w:hAnsi="Times New Roman" w:cs="Times New Roman"/>
          <w:color w:val="000000"/>
          <w:sz w:val="28"/>
          <w:szCs w:val="28"/>
          <w:lang w:eastAsia="ru-RU"/>
        </w:rPr>
        <w:t xml:space="preserve"> - Түркістан қаласының айналасындағы егіс алаңдары</w:t>
      </w:r>
    </w:p>
    <w:p w14:paraId="45129C58" w14:textId="1870AC5C" w:rsidR="00A346C3" w:rsidRPr="00426FF8" w:rsidRDefault="00A53A32" w:rsidP="00A346C3">
      <w:pPr>
        <w:spacing w:after="0" w:line="240" w:lineRule="auto"/>
        <w:ind w:firstLine="709"/>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noProof/>
          <w:sz w:val="24"/>
          <w:szCs w:val="24"/>
          <w:lang w:val="en-US"/>
        </w:rPr>
        <w:lastRenderedPageBreak/>
        <mc:AlternateContent>
          <mc:Choice Requires="wps">
            <w:drawing>
              <wp:anchor distT="0" distB="0" distL="114300" distR="114300" simplePos="0" relativeHeight="251750400" behindDoc="0" locked="0" layoutInCell="1" allowOverlap="1" wp14:anchorId="02D17EAB" wp14:editId="728BDFFA">
                <wp:simplePos x="0" y="0"/>
                <wp:positionH relativeFrom="column">
                  <wp:posOffset>3181985</wp:posOffset>
                </wp:positionH>
                <wp:positionV relativeFrom="paragraph">
                  <wp:posOffset>175260</wp:posOffset>
                </wp:positionV>
                <wp:extent cx="254000" cy="279400"/>
                <wp:effectExtent l="0" t="0" r="12700" b="25400"/>
                <wp:wrapNone/>
                <wp:docPr id="32" name="Надпись 32"/>
                <wp:cNvGraphicFramePr/>
                <a:graphic xmlns:a="http://schemas.openxmlformats.org/drawingml/2006/main">
                  <a:graphicData uri="http://schemas.microsoft.com/office/word/2010/wordprocessingShape">
                    <wps:wsp>
                      <wps:cNvSpPr txBox="1"/>
                      <wps:spPr>
                        <a:xfrm>
                          <a:off x="0" y="0"/>
                          <a:ext cx="254000" cy="27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167595B" w14:textId="0A51DA3E" w:rsidR="00A04151" w:rsidRPr="00A27037" w:rsidRDefault="00A04151" w:rsidP="00A53A32">
                            <w:pPr>
                              <w:rPr>
                                <w:rFonts w:ascii="Times New Roman" w:hAnsi="Times New Roman" w:cs="Times New Roman"/>
                                <w:sz w:val="24"/>
                                <w:szCs w:val="24"/>
                                <w:lang w:val="kk-KZ"/>
                              </w:rPr>
                            </w:pPr>
                            <w:r>
                              <w:rPr>
                                <w:rFonts w:ascii="Times New Roman" w:hAnsi="Times New Roman" w:cs="Times New Roman"/>
                                <w:sz w:val="24"/>
                                <w:szCs w:val="24"/>
                                <w:lang w:val="kk-KZ"/>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17EAB" id="Надпись 32" o:spid="_x0000_s1039" type="#_x0000_t202" style="position:absolute;left:0;text-align:left;margin-left:250.55pt;margin-top:13.8pt;width:20pt;height:22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" fillcolor="white [3201]" strokeweight=".5pt">
                <v:textbox>
                  <w:txbxContent>
                    <w:p w14:paraId="1167595B" w14:textId="0A51DA3E" w:rsidR="00A04151" w:rsidRPr="00A27037" w:rsidRDefault="00A04151" w:rsidP="00A53A32">
                      <w:pPr>
                        <w:rPr>
                          <w:rFonts w:ascii="Times New Roman" w:hAnsi="Times New Roman" w:cs="Times New Roman"/>
                          <w:sz w:val="24"/>
                          <w:szCs w:val="24"/>
                          <w:lang w:val="kk-KZ"/>
                        </w:rPr>
                      </w:pPr>
                      <w:r>
                        <w:rPr>
                          <w:rFonts w:ascii="Times New Roman" w:hAnsi="Times New Roman" w:cs="Times New Roman"/>
                          <w:sz w:val="24"/>
                          <w:szCs w:val="24"/>
                          <w:lang w:val="kk-KZ"/>
                        </w:rPr>
                        <w:t>Б</w:t>
                      </w:r>
                    </w:p>
                  </w:txbxContent>
                </v:textbox>
              </v:shape>
            </w:pict>
          </mc:Fallback>
        </mc:AlternateContent>
      </w:r>
      <w:r w:rsidRPr="00426FF8">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48352" behindDoc="0" locked="0" layoutInCell="1" allowOverlap="1" wp14:anchorId="6262303C" wp14:editId="0FC342D5">
                <wp:simplePos x="0" y="0"/>
                <wp:positionH relativeFrom="column">
                  <wp:posOffset>967740</wp:posOffset>
                </wp:positionH>
                <wp:positionV relativeFrom="paragraph">
                  <wp:posOffset>174625</wp:posOffset>
                </wp:positionV>
                <wp:extent cx="254000" cy="279400"/>
                <wp:effectExtent l="0" t="0" r="12700" b="25400"/>
                <wp:wrapNone/>
                <wp:docPr id="28" name="Надпись 28"/>
                <wp:cNvGraphicFramePr/>
                <a:graphic xmlns:a="http://schemas.openxmlformats.org/drawingml/2006/main">
                  <a:graphicData uri="http://schemas.microsoft.com/office/word/2010/wordprocessingShape">
                    <wps:wsp>
                      <wps:cNvSpPr txBox="1"/>
                      <wps:spPr>
                        <a:xfrm>
                          <a:off x="0" y="0"/>
                          <a:ext cx="254000" cy="27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3F86669" w14:textId="77777777" w:rsidR="00A04151" w:rsidRPr="00A27037" w:rsidRDefault="00A04151" w:rsidP="00A53A32">
                            <w:pPr>
                              <w:rPr>
                                <w:rFonts w:ascii="Times New Roman" w:hAnsi="Times New Roman" w:cs="Times New Roman"/>
                                <w:sz w:val="24"/>
                                <w:szCs w:val="24"/>
                                <w:lang w:val="kk-KZ"/>
                              </w:rPr>
                            </w:pPr>
                            <w:r w:rsidRPr="00A27037">
                              <w:rPr>
                                <w:rFonts w:ascii="Times New Roman" w:hAnsi="Times New Roman" w:cs="Times New Roman"/>
                                <w:sz w:val="24"/>
                                <w:szCs w:val="24"/>
                                <w:lang w:val="kk-KZ"/>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2303C" id="Надпись 28" o:spid="_x0000_s1040" type="#_x0000_t202" style="position:absolute;left:0;text-align:left;margin-left:76.2pt;margin-top:13.75pt;width:20pt;height:22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" fillcolor="white [3201]" strokeweight=".5pt">
                <v:textbox>
                  <w:txbxContent>
                    <w:p w14:paraId="73F86669" w14:textId="77777777" w:rsidR="00A04151" w:rsidRPr="00A27037" w:rsidRDefault="00A04151" w:rsidP="00A53A32">
                      <w:pPr>
                        <w:rPr>
                          <w:rFonts w:ascii="Times New Roman" w:hAnsi="Times New Roman" w:cs="Times New Roman"/>
                          <w:sz w:val="24"/>
                          <w:szCs w:val="24"/>
                          <w:lang w:val="kk-KZ"/>
                        </w:rPr>
                      </w:pPr>
                      <w:r w:rsidRPr="00A27037">
                        <w:rPr>
                          <w:rFonts w:ascii="Times New Roman" w:hAnsi="Times New Roman" w:cs="Times New Roman"/>
                          <w:sz w:val="24"/>
                          <w:szCs w:val="24"/>
                          <w:lang w:val="kk-KZ"/>
                        </w:rPr>
                        <w:t>А</w:t>
                      </w:r>
                    </w:p>
                  </w:txbxContent>
                </v:textbox>
              </v:shape>
            </w:pict>
          </mc:Fallback>
        </mc:AlternateContent>
      </w:r>
    </w:p>
    <w:p w14:paraId="7604C46A" w14:textId="4D0FE555" w:rsidR="00A346C3" w:rsidRPr="00426FF8" w:rsidRDefault="00A346C3" w:rsidP="00A346C3">
      <w:pPr>
        <w:spacing w:after="0" w:line="240" w:lineRule="auto"/>
        <w:ind w:firstLine="709"/>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noProof/>
          <w:color w:val="000000"/>
          <w:sz w:val="28"/>
          <w:szCs w:val="28"/>
          <w:bdr w:val="none" w:sz="0" w:space="0" w:color="auto" w:frame="1"/>
          <w:lang w:val="en-US"/>
        </w:rPr>
        <w:drawing>
          <wp:inline distT="0" distB="0" distL="0" distR="0" wp14:anchorId="1F892C0C" wp14:editId="75DDC2B2">
            <wp:extent cx="2209894" cy="1707515"/>
            <wp:effectExtent l="0" t="0" r="0" b="6985"/>
            <wp:docPr id="26" name="Рисунок 26" descr="C:\Users\kakimova.ardak\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akimova.ardak\Desktop\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15532" cy="1711871"/>
                    </a:xfrm>
                    <a:prstGeom prst="rect">
                      <a:avLst/>
                    </a:prstGeom>
                    <a:noFill/>
                    <a:ln>
                      <a:noFill/>
                    </a:ln>
                  </pic:spPr>
                </pic:pic>
              </a:graphicData>
            </a:graphic>
          </wp:inline>
        </w:drawing>
      </w:r>
      <w:r w:rsidRPr="00426FF8">
        <w:rPr>
          <w:rFonts w:ascii="Times New Roman" w:eastAsia="Times New Roman" w:hAnsi="Times New Roman" w:cs="Times New Roman"/>
          <w:noProof/>
          <w:color w:val="000000"/>
          <w:sz w:val="28"/>
          <w:szCs w:val="28"/>
          <w:bdr w:val="none" w:sz="0" w:space="0" w:color="auto" w:frame="1"/>
          <w:lang w:val="en-US"/>
        </w:rPr>
        <w:drawing>
          <wp:inline distT="0" distB="0" distL="0" distR="0" wp14:anchorId="725813F7" wp14:editId="3802CF5C">
            <wp:extent cx="2422381" cy="1714500"/>
            <wp:effectExtent l="0" t="0" r="0" b="0"/>
            <wp:docPr id="27" name="Рисунок 27" descr="https://lh6.googleusercontent.com/skF0Vvn1-lCW_pMgB8iqsVt6USyItf6gMgvj8sDtTzLA1KQ_uzwvzIHu1e4S3rUdx94QAt938Ayc-IIAFVZeKqN-iXxU9v7LvkpGPRZUbE5HaCN-2W2FZfVlvKOuepBzX3Y80nucaH7XSF3BVohlh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6.googleusercontent.com/skF0Vvn1-lCW_pMgB8iqsVt6USyItf6gMgvj8sDtTzLA1KQ_uzwvzIHu1e4S3rUdx94QAt938Ayc-IIAFVZeKqN-iXxU9v7LvkpGPRZUbE5HaCN-2W2FZfVlvKOuepBzX3Y80nucaH7XSF3BVohlhL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24431" cy="1715951"/>
                    </a:xfrm>
                    <a:prstGeom prst="rect">
                      <a:avLst/>
                    </a:prstGeom>
                    <a:noFill/>
                    <a:ln>
                      <a:noFill/>
                    </a:ln>
                  </pic:spPr>
                </pic:pic>
              </a:graphicData>
            </a:graphic>
          </wp:inline>
        </w:drawing>
      </w:r>
    </w:p>
    <w:p w14:paraId="768A6E67" w14:textId="77777777" w:rsidR="00011293" w:rsidRPr="00426FF8" w:rsidRDefault="00011293" w:rsidP="00A346C3">
      <w:pPr>
        <w:spacing w:after="0" w:line="240" w:lineRule="auto"/>
        <w:ind w:firstLine="709"/>
        <w:jc w:val="center"/>
        <w:rPr>
          <w:rFonts w:ascii="Times New Roman" w:eastAsia="Times New Roman" w:hAnsi="Times New Roman" w:cs="Times New Roman"/>
          <w:color w:val="000000"/>
          <w:sz w:val="28"/>
          <w:szCs w:val="28"/>
          <w:lang w:eastAsia="ru-RU"/>
        </w:rPr>
      </w:pPr>
    </w:p>
    <w:p w14:paraId="2FF01EA7" w14:textId="4F6BD2FF" w:rsidR="00A346C3" w:rsidRPr="00426FF8" w:rsidRDefault="00A346C3" w:rsidP="00A346C3">
      <w:pPr>
        <w:spacing w:after="0" w:line="240" w:lineRule="auto"/>
        <w:ind w:firstLine="709"/>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 xml:space="preserve">Сурет </w:t>
      </w:r>
      <w:r w:rsidR="001366B8" w:rsidRPr="00426FF8">
        <w:rPr>
          <w:rFonts w:ascii="Times New Roman" w:eastAsia="Times New Roman" w:hAnsi="Times New Roman" w:cs="Times New Roman"/>
          <w:color w:val="000000"/>
          <w:sz w:val="28"/>
          <w:szCs w:val="28"/>
          <w:lang w:eastAsia="ru-RU"/>
        </w:rPr>
        <w:t>12</w:t>
      </w:r>
      <w:r w:rsidR="00CC6C98" w:rsidRPr="00426FF8">
        <w:rPr>
          <w:rFonts w:ascii="Times New Roman" w:eastAsia="Times New Roman" w:hAnsi="Times New Roman" w:cs="Times New Roman"/>
          <w:color w:val="000000"/>
          <w:sz w:val="28"/>
          <w:szCs w:val="28"/>
          <w:lang w:eastAsia="ru-RU"/>
        </w:rPr>
        <w:t xml:space="preserve"> – </w:t>
      </w:r>
      <w:r w:rsidRPr="00426FF8">
        <w:rPr>
          <w:rFonts w:ascii="Times New Roman" w:eastAsia="Times New Roman" w:hAnsi="Times New Roman" w:cs="Times New Roman"/>
          <w:color w:val="000000"/>
          <w:sz w:val="28"/>
          <w:szCs w:val="28"/>
          <w:lang w:eastAsia="ru-RU"/>
        </w:rPr>
        <w:t>Алматы және Қызылорда облыстарының күріш алқаптарынан сынама алу орындары: а - Бірлік ауылы; б - Қарауылтөбе ауылы</w:t>
      </w:r>
    </w:p>
    <w:p w14:paraId="29D4C828" w14:textId="77777777" w:rsidR="00A346C3" w:rsidRPr="00426FF8" w:rsidRDefault="00A346C3" w:rsidP="00A346C3">
      <w:pPr>
        <w:spacing w:after="0" w:line="240" w:lineRule="auto"/>
        <w:rPr>
          <w:rFonts w:ascii="Times New Roman" w:eastAsia="Times New Roman" w:hAnsi="Times New Roman" w:cs="Times New Roman"/>
          <w:sz w:val="24"/>
          <w:szCs w:val="24"/>
          <w:lang w:eastAsia="ru-RU"/>
        </w:rPr>
      </w:pPr>
    </w:p>
    <w:p w14:paraId="630F780D" w14:textId="7FE0C8D6" w:rsidR="00A346C3" w:rsidRPr="00426FF8" w:rsidRDefault="00A346C3" w:rsidP="00A346C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Су сынамалары көлдер мен өзендердің бетінен балдыр төсеніштері түрінде алынды, сонымен қатар түбіндегі шөгінділерден мұқият алынып, 50 мл пластикалық контейнерге орналастырылды. Топырақ үлгіле</w:t>
      </w:r>
      <w:r w:rsidR="00FE72C3" w:rsidRPr="00426FF8">
        <w:rPr>
          <w:rFonts w:ascii="Times New Roman" w:eastAsia="Times New Roman" w:hAnsi="Times New Roman" w:cs="Times New Roman"/>
          <w:color w:val="000000"/>
          <w:sz w:val="28"/>
          <w:szCs w:val="28"/>
          <w:lang w:eastAsia="ru-RU"/>
        </w:rPr>
        <w:t xml:space="preserve">рі 5-10 см тереңдіктен алынды. </w:t>
      </w:r>
      <w:r w:rsidR="00FE72C3" w:rsidRPr="00426FF8">
        <w:rPr>
          <w:rFonts w:ascii="Times New Roman" w:eastAsia="Times New Roman" w:hAnsi="Times New Roman" w:cs="Times New Roman"/>
          <w:color w:val="000000"/>
          <w:sz w:val="28"/>
          <w:szCs w:val="28"/>
          <w:lang w:val="kk-KZ" w:eastAsia="ru-RU"/>
        </w:rPr>
        <w:t>О</w:t>
      </w:r>
      <w:r w:rsidRPr="00426FF8">
        <w:rPr>
          <w:rFonts w:ascii="Times New Roman" w:eastAsia="Times New Roman" w:hAnsi="Times New Roman" w:cs="Times New Roman"/>
          <w:color w:val="000000"/>
          <w:sz w:val="28"/>
          <w:szCs w:val="28"/>
          <w:lang w:eastAsia="ru-RU"/>
        </w:rPr>
        <w:t>рташа үлгі 5x5x5 см цилиндрлік пі</w:t>
      </w:r>
      <w:r w:rsidR="00FE72C3" w:rsidRPr="00426FF8">
        <w:rPr>
          <w:rFonts w:ascii="Times New Roman" w:eastAsia="Times New Roman" w:hAnsi="Times New Roman" w:cs="Times New Roman"/>
          <w:color w:val="000000"/>
          <w:sz w:val="28"/>
          <w:szCs w:val="28"/>
          <w:lang w:eastAsia="ru-RU"/>
        </w:rPr>
        <w:t xml:space="preserve">шіндегі 5-10 сынамадан алынды. </w:t>
      </w:r>
      <w:r w:rsidR="00FE72C3" w:rsidRPr="00426FF8">
        <w:rPr>
          <w:rFonts w:ascii="Times New Roman" w:eastAsia="Times New Roman" w:hAnsi="Times New Roman" w:cs="Times New Roman"/>
          <w:color w:val="000000"/>
          <w:sz w:val="28"/>
          <w:szCs w:val="28"/>
          <w:lang w:val="kk-KZ" w:eastAsia="ru-RU"/>
        </w:rPr>
        <w:t>Т</w:t>
      </w:r>
      <w:r w:rsidRPr="00426FF8">
        <w:rPr>
          <w:rFonts w:ascii="Times New Roman" w:eastAsia="Times New Roman" w:hAnsi="Times New Roman" w:cs="Times New Roman"/>
          <w:color w:val="000000"/>
          <w:sz w:val="28"/>
          <w:szCs w:val="28"/>
          <w:lang w:eastAsia="ru-RU"/>
        </w:rPr>
        <w:t>опырақ үлгілерін іріктеу кезінде рН, температура және суару суының мөлдірлігі сияқты физикалық-химиялық көрсеткіштер тіркелді. Тиісінше, үлгілер Заррука сұйық орталарына ауыстырылды.</w:t>
      </w:r>
    </w:p>
    <w:p w14:paraId="637D7C89" w14:textId="77777777" w:rsidR="00A346C3" w:rsidRPr="00426FF8" w:rsidRDefault="00A346C3" w:rsidP="00A346C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 xml:space="preserve">Таңдалған сынамаларды зерттеу нәтижелері бойынша Ұйғыр ауданының ыстық бұлақтарының альгоценоздары таксондарда жасыл балдырлардың басым болуымен сипатталады, бірақ цианобактериялардың пайда болуы біріншісіне қарағанда әлдеқайда жиі кездеседі. </w:t>
      </w:r>
      <w:r w:rsidRPr="00426FF8">
        <w:rPr>
          <w:rFonts w:ascii="Times New Roman" w:eastAsia="Times New Roman" w:hAnsi="Times New Roman" w:cs="Times New Roman"/>
          <w:color w:val="000000"/>
          <w:sz w:val="28"/>
          <w:szCs w:val="28"/>
          <w:lang w:val="kk-KZ" w:eastAsia="ru-RU"/>
        </w:rPr>
        <w:t>Ыстық су к</w:t>
      </w:r>
      <w:r w:rsidRPr="00426FF8">
        <w:rPr>
          <w:rFonts w:ascii="Times New Roman" w:eastAsia="Times New Roman" w:hAnsi="Times New Roman" w:cs="Times New Roman"/>
          <w:color w:val="000000"/>
          <w:sz w:val="28"/>
          <w:szCs w:val="28"/>
          <w:lang w:eastAsia="ru-RU"/>
        </w:rPr>
        <w:t xml:space="preserve">өзінен алынған микробалдырлар мен цианобактериялар 3 бөлімге, 8 сыныпқа, 8 қатарға, 14 тұқымдасқа, 23 тұқымға жататын 39 түрге және кіші түрлерге жатады. "Мак" шаруа қожалығы ауданын, "Рахымжан" және № 49 Арасан санаторийлерін талдау нәтижесінде біз цианобактериялар мен микробалдырлардың 15 түрінің бар екендігін анықтадық. Соның ішінде </w:t>
      </w:r>
      <w:r w:rsidRPr="00426FF8">
        <w:rPr>
          <w:rFonts w:ascii="Times New Roman" w:eastAsia="Times New Roman" w:hAnsi="Times New Roman" w:cs="Times New Roman"/>
          <w:i/>
          <w:iCs/>
          <w:color w:val="000000"/>
          <w:sz w:val="28"/>
          <w:szCs w:val="28"/>
          <w:lang w:eastAsia="ru-RU"/>
        </w:rPr>
        <w:t>Chlorella, Scenedesmus,</w:t>
      </w:r>
      <w:r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i/>
          <w:iCs/>
          <w:color w:val="000000"/>
          <w:sz w:val="28"/>
          <w:szCs w:val="28"/>
          <w:lang w:eastAsia="ru-RU"/>
        </w:rPr>
        <w:t xml:space="preserve">Oscillatoria </w:t>
      </w:r>
      <w:r w:rsidRPr="00426FF8">
        <w:rPr>
          <w:rFonts w:ascii="Times New Roman" w:eastAsia="Times New Roman" w:hAnsi="Times New Roman" w:cs="Times New Roman"/>
          <w:color w:val="000000"/>
          <w:sz w:val="28"/>
          <w:szCs w:val="28"/>
          <w:lang w:eastAsia="ru-RU"/>
        </w:rPr>
        <w:t xml:space="preserve">және </w:t>
      </w:r>
      <w:r w:rsidRPr="00426FF8">
        <w:rPr>
          <w:rFonts w:ascii="Times New Roman" w:eastAsia="Times New Roman" w:hAnsi="Times New Roman" w:cs="Times New Roman"/>
          <w:i/>
          <w:iCs/>
          <w:color w:val="000000"/>
          <w:sz w:val="28"/>
          <w:szCs w:val="28"/>
          <w:lang w:eastAsia="ru-RU"/>
        </w:rPr>
        <w:t>Synechococcus</w:t>
      </w:r>
      <w:r w:rsidRPr="00426FF8">
        <w:rPr>
          <w:rFonts w:ascii="Times New Roman" w:eastAsia="Times New Roman" w:hAnsi="Times New Roman" w:cs="Times New Roman"/>
          <w:color w:val="000000"/>
          <w:sz w:val="28"/>
          <w:szCs w:val="28"/>
          <w:lang w:eastAsia="ru-RU"/>
        </w:rPr>
        <w:t xml:space="preserve"> тұқымдастарының өкілдері жиі кездесетіндігі белгілі болды.</w:t>
      </w:r>
    </w:p>
    <w:p w14:paraId="601F9099" w14:textId="77777777" w:rsidR="00A346C3" w:rsidRPr="00426FF8" w:rsidRDefault="00A346C3" w:rsidP="00A346C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Зерттеудің екінші нысаны Қызылкөл көлі болды. Алынған нәтижелерге сәйкес, Шолаққорған кентінің аумағында алынған барлық су сынамаларында түрлік құрамы бойынша жасыл микробалдырлар мен цианобактериялар басым, алайда пайда болу жиілігі бойынша диатомды микробалдырлар басым. Цианобактериялардың 17 түрі анықталды. Көлдегі балдырлардың кездесетін таксондарының саны барлық зерттелетін көлдерге қарағанда жоғары. Қызылкөл көлінде басқа су айдындары сияқты негізгі биомассаны Хлорофита бөлімінің микробалдырлары (39,32%) құрады. Қызылкөл көлінде негізгі бес бөлімге жататын балдырлардың барлығы 12 сынып, 36 тұқымдас және 55 тұқымның 87 түрі табылды (</w:t>
      </w:r>
      <w:r w:rsidRPr="00426FF8">
        <w:rPr>
          <w:rFonts w:ascii="Times New Roman" w:eastAsia="Times New Roman" w:hAnsi="Times New Roman" w:cs="Times New Roman"/>
          <w:i/>
          <w:color w:val="000000"/>
          <w:sz w:val="28"/>
          <w:szCs w:val="28"/>
          <w:lang w:eastAsia="ru-RU"/>
        </w:rPr>
        <w:t>Bacilariophyta</w:t>
      </w:r>
      <w:r w:rsidRPr="00426FF8">
        <w:rPr>
          <w:rFonts w:ascii="Times New Roman" w:eastAsia="Times New Roman" w:hAnsi="Times New Roman" w:cs="Times New Roman"/>
          <w:color w:val="000000"/>
          <w:sz w:val="28"/>
          <w:szCs w:val="28"/>
          <w:lang w:eastAsia="ru-RU"/>
        </w:rPr>
        <w:t xml:space="preserve"> – 24, </w:t>
      </w:r>
      <w:r w:rsidRPr="00426FF8">
        <w:rPr>
          <w:rFonts w:ascii="Times New Roman" w:eastAsia="Times New Roman" w:hAnsi="Times New Roman" w:cs="Times New Roman"/>
          <w:i/>
          <w:color w:val="000000"/>
          <w:sz w:val="28"/>
          <w:szCs w:val="28"/>
          <w:lang w:eastAsia="ru-RU"/>
        </w:rPr>
        <w:t>Cyanaprocaryota</w:t>
      </w:r>
      <w:r w:rsidRPr="00426FF8">
        <w:rPr>
          <w:rFonts w:ascii="Times New Roman" w:eastAsia="Times New Roman" w:hAnsi="Times New Roman" w:cs="Times New Roman"/>
          <w:color w:val="000000"/>
          <w:sz w:val="28"/>
          <w:szCs w:val="28"/>
          <w:lang w:eastAsia="ru-RU"/>
        </w:rPr>
        <w:t xml:space="preserve"> – 22, </w:t>
      </w:r>
      <w:r w:rsidRPr="00426FF8">
        <w:rPr>
          <w:rFonts w:ascii="Times New Roman" w:eastAsia="Times New Roman" w:hAnsi="Times New Roman" w:cs="Times New Roman"/>
          <w:i/>
          <w:color w:val="000000"/>
          <w:sz w:val="28"/>
          <w:szCs w:val="28"/>
          <w:lang w:eastAsia="ru-RU"/>
        </w:rPr>
        <w:t>Chlorophyta</w:t>
      </w:r>
      <w:r w:rsidRPr="00426FF8">
        <w:rPr>
          <w:rFonts w:ascii="Times New Roman" w:eastAsia="Times New Roman" w:hAnsi="Times New Roman" w:cs="Times New Roman"/>
          <w:color w:val="000000"/>
          <w:sz w:val="28"/>
          <w:szCs w:val="28"/>
          <w:lang w:eastAsia="ru-RU"/>
        </w:rPr>
        <w:t xml:space="preserve"> – 35, </w:t>
      </w:r>
      <w:r w:rsidRPr="00426FF8">
        <w:rPr>
          <w:rFonts w:ascii="Times New Roman" w:eastAsia="Times New Roman" w:hAnsi="Times New Roman" w:cs="Times New Roman"/>
          <w:i/>
          <w:color w:val="000000"/>
          <w:sz w:val="28"/>
          <w:szCs w:val="28"/>
          <w:lang w:eastAsia="ru-RU"/>
        </w:rPr>
        <w:t>Euglenophyta</w:t>
      </w:r>
      <w:r w:rsidRPr="00426FF8">
        <w:rPr>
          <w:rFonts w:ascii="Times New Roman" w:eastAsia="Times New Roman" w:hAnsi="Times New Roman" w:cs="Times New Roman"/>
          <w:color w:val="000000"/>
          <w:sz w:val="28"/>
          <w:szCs w:val="28"/>
          <w:lang w:eastAsia="ru-RU"/>
        </w:rPr>
        <w:t xml:space="preserve"> – 7, </w:t>
      </w:r>
      <w:r w:rsidRPr="00426FF8">
        <w:rPr>
          <w:rFonts w:ascii="Times New Roman" w:eastAsia="Times New Roman" w:hAnsi="Times New Roman" w:cs="Times New Roman"/>
          <w:i/>
          <w:color w:val="000000"/>
          <w:sz w:val="28"/>
          <w:szCs w:val="28"/>
          <w:lang w:eastAsia="ru-RU"/>
        </w:rPr>
        <w:t>Cryptophytfa</w:t>
      </w:r>
      <w:r w:rsidRPr="00426FF8">
        <w:rPr>
          <w:rFonts w:ascii="Times New Roman" w:eastAsia="Times New Roman" w:hAnsi="Times New Roman" w:cs="Times New Roman"/>
          <w:color w:val="000000"/>
          <w:sz w:val="28"/>
          <w:szCs w:val="28"/>
          <w:lang w:eastAsia="ru-RU"/>
        </w:rPr>
        <w:t xml:space="preserve"> – 1). Евгленалы және криптофит балдырлары сирек кездеседі, бұл олардың минералдану жағдайларына төмен бейімделетіндігін көрсетеді. Барлық үлгілерде тек үш Chlorophryta, Bacilariophyta және Cyanoprocaryota бөлімдерінің өкілдері анықталды, бұл </w:t>
      </w:r>
      <w:r w:rsidRPr="00426FF8">
        <w:rPr>
          <w:rFonts w:ascii="Times New Roman" w:eastAsia="Times New Roman" w:hAnsi="Times New Roman" w:cs="Times New Roman"/>
          <w:color w:val="000000"/>
          <w:sz w:val="28"/>
          <w:szCs w:val="28"/>
          <w:lang w:eastAsia="ru-RU"/>
        </w:rPr>
        <w:lastRenderedPageBreak/>
        <w:t xml:space="preserve">түрлердің жоғары экологиялық валенттілігіне байланысты және олардың қоршаған ортаның тұзды жағдайларында өмір сүру қабілетін анықтайды. </w:t>
      </w:r>
      <w:r w:rsidRPr="00426FF8">
        <w:rPr>
          <w:rFonts w:ascii="Times New Roman" w:eastAsia="Times New Roman" w:hAnsi="Times New Roman" w:cs="Times New Roman"/>
          <w:i/>
          <w:iCs/>
          <w:color w:val="000000"/>
          <w:sz w:val="28"/>
          <w:szCs w:val="28"/>
          <w:lang w:eastAsia="ru-RU"/>
        </w:rPr>
        <w:t>Dunaliella,</w:t>
      </w:r>
      <w:r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i/>
          <w:iCs/>
          <w:color w:val="000000"/>
          <w:sz w:val="28"/>
          <w:szCs w:val="28"/>
          <w:lang w:eastAsia="ru-RU"/>
        </w:rPr>
        <w:t xml:space="preserve">Phormidium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i/>
          <w:iCs/>
          <w:color w:val="000000"/>
          <w:sz w:val="28"/>
          <w:szCs w:val="28"/>
          <w:lang w:eastAsia="ru-RU"/>
        </w:rPr>
        <w:t xml:space="preserve"> Nostoc</w:t>
      </w:r>
      <w:r w:rsidRPr="00426FF8">
        <w:rPr>
          <w:rFonts w:ascii="Times New Roman" w:eastAsia="Times New Roman" w:hAnsi="Times New Roman" w:cs="Times New Roman"/>
          <w:color w:val="000000"/>
          <w:sz w:val="28"/>
          <w:szCs w:val="28"/>
          <w:lang w:eastAsia="ru-RU"/>
        </w:rPr>
        <w:t xml:space="preserve"> тұқымдарының өкілдер жиі кездеседі.</w:t>
      </w:r>
    </w:p>
    <w:p w14:paraId="35FB2EF3" w14:textId="77777777" w:rsidR="00A346C3" w:rsidRPr="00426FF8" w:rsidRDefault="00A346C3" w:rsidP="00A346C3">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 xml:space="preserve">Арыс өзені аймағында іріктелген су сынамаларында цианобактериялардың анықталған түрлік таксондарының саны 21-ге дейін өсті. Цианобактериялардың анықталған түрлерінің ішінде әсіресе </w:t>
      </w:r>
      <w:r w:rsidRPr="00426FF8">
        <w:rPr>
          <w:rFonts w:ascii="Times New Roman" w:eastAsia="Times New Roman" w:hAnsi="Times New Roman" w:cs="Times New Roman"/>
          <w:i/>
          <w:iCs/>
          <w:color w:val="000000"/>
          <w:sz w:val="28"/>
          <w:szCs w:val="28"/>
          <w:lang w:eastAsia="ru-RU"/>
        </w:rPr>
        <w:t>Oscillatoria, Phormidium, Spirulina, Synechocystis</w:t>
      </w:r>
      <w:r w:rsidRPr="00426FF8">
        <w:rPr>
          <w:rFonts w:ascii="Times New Roman" w:eastAsia="Times New Roman" w:hAnsi="Times New Roman" w:cs="Times New Roman"/>
          <w:color w:val="000000"/>
          <w:sz w:val="28"/>
          <w:szCs w:val="28"/>
          <w:lang w:eastAsia="ru-RU"/>
        </w:rPr>
        <w:t xml:space="preserve"> түрлері басым екендігі анықталды.</w:t>
      </w:r>
    </w:p>
    <w:p w14:paraId="6D85B5E5" w14:textId="77777777" w:rsidR="00FE72C3" w:rsidRPr="00426FF8" w:rsidRDefault="00A346C3" w:rsidP="00A346C3">
      <w:pPr>
        <w:spacing w:after="0" w:line="240" w:lineRule="auto"/>
        <w:ind w:firstLine="709"/>
        <w:jc w:val="both"/>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color w:val="000000"/>
          <w:sz w:val="28"/>
          <w:szCs w:val="28"/>
          <w:lang w:eastAsia="ru-RU"/>
        </w:rPr>
        <w:t>Зерттелген үшінші объект Алматы және Қызылорда облыстарының күріш алқаптары болды. Зерттеу барысында Алматы облысы</w:t>
      </w:r>
      <w:r w:rsidRPr="00426FF8">
        <w:rPr>
          <w:rFonts w:ascii="Times New Roman" w:eastAsia="Times New Roman" w:hAnsi="Times New Roman" w:cs="Times New Roman"/>
          <w:color w:val="000000"/>
          <w:sz w:val="28"/>
          <w:szCs w:val="28"/>
          <w:lang w:val="kk-KZ" w:eastAsia="ru-RU"/>
        </w:rPr>
        <w:t xml:space="preserve">ң </w:t>
      </w:r>
      <w:r w:rsidRPr="00426FF8">
        <w:rPr>
          <w:rFonts w:ascii="Times New Roman" w:eastAsia="Times New Roman" w:hAnsi="Times New Roman" w:cs="Times New Roman"/>
          <w:color w:val="000000"/>
          <w:sz w:val="28"/>
          <w:szCs w:val="28"/>
          <w:lang w:eastAsia="ru-RU"/>
        </w:rPr>
        <w:t>зерттелген топырақтың альгофлорасы әртүрлі болды. Топырақта цианобактериялар мен микробалдырлардың түрлік және түрішілік таксондары бар: Цианофита – 52, Хлорофита – 23, Евгленофита -3. Күріш алқаптарының топырағында, жылыжай топырағынан айырмашылығы, микробалдырлар мен цианобактериялардың алуан түрлілігі бар. Олар 132 түрішілік таксондармен ұсынылған 114 түрді біріктіреді және екі класқа (</w:t>
      </w:r>
      <w:r w:rsidRPr="00426FF8">
        <w:rPr>
          <w:rFonts w:ascii="Times New Roman" w:eastAsia="Times New Roman" w:hAnsi="Times New Roman" w:cs="Times New Roman"/>
          <w:i/>
          <w:color w:val="000000"/>
          <w:sz w:val="28"/>
          <w:szCs w:val="28"/>
          <w:lang w:eastAsia="ru-RU"/>
        </w:rPr>
        <w:t>Cyanophyceae, Chlorellaceae</w:t>
      </w:r>
      <w:r w:rsidRPr="00426FF8">
        <w:rPr>
          <w:rFonts w:ascii="Times New Roman" w:eastAsia="Times New Roman" w:hAnsi="Times New Roman" w:cs="Times New Roman"/>
          <w:color w:val="000000"/>
          <w:sz w:val="28"/>
          <w:szCs w:val="28"/>
          <w:lang w:eastAsia="ru-RU"/>
        </w:rPr>
        <w:t>), 7 қатар (</w:t>
      </w:r>
      <w:r w:rsidRPr="00426FF8">
        <w:rPr>
          <w:rFonts w:ascii="Times New Roman" w:eastAsia="Times New Roman" w:hAnsi="Times New Roman" w:cs="Times New Roman"/>
          <w:i/>
          <w:color w:val="000000"/>
          <w:sz w:val="28"/>
          <w:szCs w:val="28"/>
          <w:lang w:eastAsia="ru-RU"/>
        </w:rPr>
        <w:t>Chroococcacales, Spirulinales, Nostocales, Oscillatoriales, Synechococcales</w:t>
      </w:r>
      <w:r w:rsidRPr="00426FF8">
        <w:rPr>
          <w:rFonts w:ascii="Times New Roman" w:eastAsia="Times New Roman" w:hAnsi="Times New Roman" w:cs="Times New Roman"/>
          <w:color w:val="000000"/>
          <w:sz w:val="28"/>
          <w:szCs w:val="28"/>
          <w:lang w:eastAsia="ru-RU"/>
        </w:rPr>
        <w:t>) және (</w:t>
      </w:r>
      <w:r w:rsidRPr="00426FF8">
        <w:rPr>
          <w:rFonts w:ascii="Times New Roman" w:eastAsia="Times New Roman" w:hAnsi="Times New Roman" w:cs="Times New Roman"/>
          <w:i/>
          <w:color w:val="000000"/>
          <w:sz w:val="28"/>
          <w:szCs w:val="28"/>
          <w:lang w:eastAsia="ru-RU"/>
        </w:rPr>
        <w:t>Chlorellales</w:t>
      </w:r>
      <w:r w:rsidRPr="00426FF8">
        <w:rPr>
          <w:rFonts w:ascii="Times New Roman" w:eastAsia="Times New Roman" w:hAnsi="Times New Roman" w:cs="Times New Roman"/>
          <w:color w:val="000000"/>
          <w:sz w:val="28"/>
          <w:szCs w:val="28"/>
          <w:lang w:eastAsia="ru-RU"/>
        </w:rPr>
        <w:t xml:space="preserve">) 25 тұқымдас және 62 тұқымға жатады. Түрлердің әртүрлілігі бойынша 7 қатардың ішінде </w:t>
      </w:r>
      <w:r w:rsidRPr="00426FF8">
        <w:rPr>
          <w:rFonts w:ascii="Times New Roman" w:eastAsia="Times New Roman" w:hAnsi="Times New Roman" w:cs="Times New Roman"/>
          <w:i/>
          <w:color w:val="000000"/>
          <w:sz w:val="28"/>
          <w:szCs w:val="28"/>
          <w:lang w:eastAsia="ru-RU"/>
        </w:rPr>
        <w:t>Oscillatoriales</w:t>
      </w:r>
      <w:r w:rsidRPr="00426FF8">
        <w:rPr>
          <w:rFonts w:ascii="Times New Roman" w:eastAsia="Times New Roman" w:hAnsi="Times New Roman" w:cs="Times New Roman"/>
          <w:color w:val="000000"/>
          <w:sz w:val="28"/>
          <w:szCs w:val="28"/>
          <w:lang w:eastAsia="ru-RU"/>
        </w:rPr>
        <w:t xml:space="preserve"> – 71 (80 немесе 6.58%), </w:t>
      </w:r>
      <w:r w:rsidRPr="00426FF8">
        <w:rPr>
          <w:rFonts w:ascii="Times New Roman" w:eastAsia="Times New Roman" w:hAnsi="Times New Roman" w:cs="Times New Roman"/>
          <w:i/>
          <w:color w:val="000000"/>
          <w:sz w:val="28"/>
          <w:szCs w:val="28"/>
          <w:lang w:eastAsia="ru-RU"/>
        </w:rPr>
        <w:t>Nostocales</w:t>
      </w:r>
      <w:r w:rsidRPr="00426FF8">
        <w:rPr>
          <w:rFonts w:ascii="Times New Roman" w:eastAsia="Times New Roman" w:hAnsi="Times New Roman" w:cs="Times New Roman"/>
          <w:color w:val="000000"/>
          <w:sz w:val="28"/>
          <w:szCs w:val="28"/>
          <w:lang w:eastAsia="ru-RU"/>
        </w:rPr>
        <w:t xml:space="preserve"> – 40 (45 немесе 3.70%) және </w:t>
      </w:r>
      <w:r w:rsidRPr="00426FF8">
        <w:rPr>
          <w:rFonts w:ascii="Times New Roman" w:eastAsia="Times New Roman" w:hAnsi="Times New Roman" w:cs="Times New Roman"/>
          <w:i/>
          <w:color w:val="000000"/>
          <w:sz w:val="28"/>
          <w:szCs w:val="28"/>
          <w:lang w:eastAsia="ru-RU"/>
        </w:rPr>
        <w:t>Chlorellales</w:t>
      </w:r>
      <w:r w:rsidRPr="00426FF8">
        <w:rPr>
          <w:rFonts w:ascii="Times New Roman" w:eastAsia="Times New Roman" w:hAnsi="Times New Roman" w:cs="Times New Roman"/>
          <w:color w:val="000000"/>
          <w:sz w:val="28"/>
          <w:szCs w:val="28"/>
          <w:lang w:eastAsia="ru-RU"/>
        </w:rPr>
        <w:t xml:space="preserve"> – 32 (37 немесе 3.04%) басым болды. </w:t>
      </w:r>
      <w:r w:rsidRPr="00426FF8">
        <w:rPr>
          <w:rFonts w:ascii="Times New Roman" w:eastAsia="Times New Roman" w:hAnsi="Times New Roman" w:cs="Times New Roman"/>
          <w:i/>
          <w:color w:val="000000"/>
          <w:sz w:val="28"/>
          <w:szCs w:val="28"/>
          <w:lang w:eastAsia="ru-RU"/>
        </w:rPr>
        <w:t>Oscillatoriales</w:t>
      </w:r>
      <w:r w:rsidRPr="00426FF8">
        <w:rPr>
          <w:rFonts w:ascii="Times New Roman" w:eastAsia="Times New Roman" w:hAnsi="Times New Roman" w:cs="Times New Roman"/>
          <w:color w:val="000000"/>
          <w:sz w:val="28"/>
          <w:szCs w:val="28"/>
          <w:lang w:eastAsia="ru-RU"/>
        </w:rPr>
        <w:t xml:space="preserve"> қатары 6 тұқымдас пен 12 тұқымнан тұрады. Олардың ішінде пішіндерінің байлығы бойынша </w:t>
      </w:r>
      <w:r w:rsidRPr="00426FF8">
        <w:rPr>
          <w:rFonts w:ascii="Times New Roman" w:eastAsia="Times New Roman" w:hAnsi="Times New Roman" w:cs="Times New Roman"/>
          <w:i/>
          <w:color w:val="000000"/>
          <w:sz w:val="28"/>
          <w:szCs w:val="28"/>
          <w:lang w:eastAsia="ru-RU"/>
        </w:rPr>
        <w:t>Оscillatoriaceae</w:t>
      </w:r>
      <w:r w:rsidRPr="00426FF8">
        <w:rPr>
          <w:rFonts w:ascii="Times New Roman" w:eastAsia="Times New Roman" w:hAnsi="Times New Roman" w:cs="Times New Roman"/>
          <w:color w:val="000000"/>
          <w:sz w:val="28"/>
          <w:szCs w:val="28"/>
          <w:lang w:eastAsia="ru-RU"/>
        </w:rPr>
        <w:t xml:space="preserve"> – 46 (55) тұқымдасы және </w:t>
      </w:r>
      <w:r w:rsidRPr="00426FF8">
        <w:rPr>
          <w:rFonts w:ascii="Times New Roman" w:eastAsia="Times New Roman" w:hAnsi="Times New Roman" w:cs="Times New Roman"/>
          <w:i/>
          <w:color w:val="000000"/>
          <w:sz w:val="28"/>
          <w:szCs w:val="28"/>
          <w:lang w:eastAsia="ru-RU"/>
        </w:rPr>
        <w:t>Phormidium</w:t>
      </w:r>
      <w:r w:rsidRPr="00426FF8">
        <w:rPr>
          <w:rFonts w:ascii="Times New Roman" w:eastAsia="Times New Roman" w:hAnsi="Times New Roman" w:cs="Times New Roman"/>
          <w:color w:val="000000"/>
          <w:sz w:val="28"/>
          <w:szCs w:val="28"/>
          <w:lang w:eastAsia="ru-RU"/>
        </w:rPr>
        <w:t xml:space="preserve"> – 31 (35) тұқымдасы жетекші орын алады. </w:t>
      </w:r>
    </w:p>
    <w:p w14:paraId="0044F34D" w14:textId="3DA011A5" w:rsidR="00A346C3" w:rsidRPr="00426FF8" w:rsidRDefault="00A346C3" w:rsidP="00A346C3">
      <w:pPr>
        <w:spacing w:after="0" w:line="240" w:lineRule="auto"/>
        <w:ind w:firstLine="709"/>
        <w:jc w:val="both"/>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color w:val="000000"/>
          <w:sz w:val="28"/>
          <w:szCs w:val="28"/>
          <w:lang w:eastAsia="ru-RU"/>
        </w:rPr>
        <w:t>Зертханалық жағдайда жүргізілген қайта егу нәтижесінде іріктелген сынамалардан микробалдырлар мен цианобактериялардың 19 изолятының жинақтаушы дақылдары алынды.</w:t>
      </w:r>
    </w:p>
    <w:p w14:paraId="55C8D184" w14:textId="570BD34B" w:rsidR="00FF1064" w:rsidRPr="00426FF8" w:rsidRDefault="00A346C3" w:rsidP="00FF1064">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eastAsia="ru-RU"/>
        </w:rPr>
        <w:t>Қызылорда облыстарының күріш алқаптары</w:t>
      </w:r>
      <w:r w:rsidRPr="00426FF8">
        <w:rPr>
          <w:rFonts w:ascii="Times New Roman" w:hAnsi="Times New Roman" w:cs="Times New Roman"/>
          <w:noProof/>
          <w:color w:val="0D0D0D" w:themeColor="text1" w:themeTint="F2"/>
          <w:sz w:val="28"/>
          <w:szCs w:val="28"/>
          <w:lang w:val="kk-KZ" w:eastAsia="ru-RU"/>
        </w:rPr>
        <w:t xml:space="preserve">нда </w:t>
      </w:r>
      <w:r w:rsidRPr="00426FF8">
        <w:rPr>
          <w:rFonts w:ascii="Times New Roman" w:hAnsi="Times New Roman" w:cs="Times New Roman"/>
          <w:color w:val="0D0D0D" w:themeColor="text1" w:themeTint="F2"/>
          <w:sz w:val="28"/>
          <w:szCs w:val="28"/>
          <w:lang w:val="kk-KZ"/>
        </w:rPr>
        <w:t xml:space="preserve">жасыл және қою жасыл түстердің өзгермелі және бекітілген цианобактериялық шоғырлары байқалды. Ал, цианобактериялық шоғырлардың бетінде көптеген газ тәрізді везикулалар байқалды, ол бұл аймақтағы фотосинтез үдерісі қарқындылығының жоғары екендігін көрсетеді </w:t>
      </w:r>
      <w:r w:rsidR="00DC521B" w:rsidRPr="00426FF8">
        <w:rPr>
          <w:rFonts w:ascii="Times New Roman" w:eastAsia="Times New Roman" w:hAnsi="Times New Roman" w:cs="Times New Roman"/>
          <w:color w:val="0D0D0D" w:themeColor="text1" w:themeTint="F2"/>
          <w:sz w:val="28"/>
          <w:szCs w:val="28"/>
          <w:lang w:val="kk-KZ"/>
        </w:rPr>
        <w:t>[168</w:t>
      </w:r>
      <w:r w:rsidRPr="00426FF8">
        <w:rPr>
          <w:rFonts w:ascii="Times New Roman" w:eastAsia="Times New Roman" w:hAnsi="Times New Roman" w:cs="Times New Roman"/>
          <w:color w:val="0D0D0D" w:themeColor="text1" w:themeTint="F2"/>
          <w:sz w:val="28"/>
          <w:szCs w:val="28"/>
          <w:lang w:val="kk-KZ"/>
        </w:rPr>
        <w:t>]</w:t>
      </w:r>
      <w:r w:rsidRPr="00426FF8">
        <w:rPr>
          <w:rFonts w:ascii="Times New Roman" w:hAnsi="Times New Roman" w:cs="Times New Roman"/>
          <w:color w:val="0D0D0D" w:themeColor="text1" w:themeTint="F2"/>
          <w:sz w:val="28"/>
          <w:szCs w:val="28"/>
          <w:lang w:val="kk-KZ"/>
        </w:rPr>
        <w:t>.</w:t>
      </w:r>
      <w:r w:rsidR="00FF1064" w:rsidRPr="00426FF8">
        <w:rPr>
          <w:rFonts w:ascii="Times New Roman" w:eastAsia="Times New Roman" w:hAnsi="Times New Roman" w:cs="Times New Roman"/>
          <w:color w:val="000000"/>
          <w:sz w:val="28"/>
          <w:szCs w:val="28"/>
          <w:lang w:val="kk-KZ" w:eastAsia="ru-RU"/>
        </w:rPr>
        <w:t xml:space="preserve"> </w:t>
      </w:r>
    </w:p>
    <w:p w14:paraId="5BDD58AE" w14:textId="77777777" w:rsidR="00FF1064" w:rsidRPr="00426FF8" w:rsidRDefault="00A346C3" w:rsidP="00FF1064">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hAnsi="Times New Roman" w:cs="Times New Roman"/>
          <w:sz w:val="28"/>
          <w:szCs w:val="28"/>
          <w:lang w:val="kk-KZ"/>
        </w:rPr>
        <w:t xml:space="preserve">Ботаникалық зерттеулер бойынша 6 бөлімге, 12 классқа, 17 отрядқа, 23 тұқымдастарға және 25 тұқымға жататын фототрофты микроорганизмдердің бір-бірінен морфологиялық ерекшелігі бар 45 түрі анықталды. Зерттелген фототрофты микроорганизмдердің флорасының таксономиялық-пайыздық құрылымы келесідей болды: </w:t>
      </w:r>
      <w:r w:rsidRPr="00426FF8">
        <w:rPr>
          <w:rFonts w:ascii="Times New Roman" w:hAnsi="Times New Roman" w:cs="Times New Roman"/>
          <w:i/>
          <w:sz w:val="28"/>
          <w:szCs w:val="28"/>
          <w:lang w:val="kk-KZ"/>
        </w:rPr>
        <w:t>Cyanobacteria</w:t>
      </w:r>
      <w:r w:rsidRPr="00426FF8">
        <w:rPr>
          <w:rFonts w:ascii="Times New Roman" w:hAnsi="Times New Roman" w:cs="Times New Roman"/>
          <w:iCs/>
          <w:color w:val="202122"/>
          <w:sz w:val="28"/>
          <w:szCs w:val="28"/>
          <w:shd w:val="clear" w:color="auto" w:fill="FFFFFF"/>
          <w:lang w:val="kk-KZ"/>
        </w:rPr>
        <w:t xml:space="preserve"> –</w:t>
      </w:r>
      <w:r w:rsidRPr="00426FF8">
        <w:rPr>
          <w:rFonts w:ascii="Times New Roman" w:hAnsi="Times New Roman" w:cs="Times New Roman"/>
          <w:i/>
          <w:iCs/>
          <w:color w:val="202122"/>
          <w:sz w:val="28"/>
          <w:szCs w:val="28"/>
          <w:shd w:val="clear" w:color="auto" w:fill="FFFFFF"/>
          <w:lang w:val="kk-KZ"/>
        </w:rPr>
        <w:t xml:space="preserve"> </w:t>
      </w:r>
      <w:r w:rsidRPr="00426FF8">
        <w:rPr>
          <w:rFonts w:ascii="Times New Roman" w:hAnsi="Times New Roman" w:cs="Times New Roman"/>
          <w:sz w:val="28"/>
          <w:szCs w:val="28"/>
          <w:lang w:val="kk-KZ"/>
        </w:rPr>
        <w:t xml:space="preserve">23 (43%), </w:t>
      </w:r>
      <w:r w:rsidRPr="00426FF8">
        <w:rPr>
          <w:rFonts w:ascii="Times New Roman" w:hAnsi="Times New Roman" w:cs="Times New Roman"/>
          <w:i/>
          <w:sz w:val="28"/>
          <w:szCs w:val="28"/>
          <w:lang w:val="kk-KZ"/>
        </w:rPr>
        <w:t xml:space="preserve">Bacillariophyta </w:t>
      </w:r>
      <w:r w:rsidRPr="00426FF8">
        <w:rPr>
          <w:rFonts w:ascii="Times New Roman" w:hAnsi="Times New Roman" w:cs="Times New Roman"/>
          <w:i/>
          <w:iCs/>
          <w:sz w:val="28"/>
          <w:szCs w:val="28"/>
          <w:lang w:val="kk-KZ"/>
        </w:rPr>
        <w:t xml:space="preserve">– </w:t>
      </w:r>
      <w:r w:rsidRPr="00426FF8">
        <w:rPr>
          <w:rFonts w:ascii="Times New Roman" w:hAnsi="Times New Roman" w:cs="Times New Roman"/>
          <w:iCs/>
          <w:sz w:val="28"/>
          <w:szCs w:val="28"/>
          <w:lang w:val="kk-KZ"/>
        </w:rPr>
        <w:t>5</w:t>
      </w:r>
      <w:r w:rsidRPr="00426FF8">
        <w:rPr>
          <w:rFonts w:ascii="Times New Roman" w:hAnsi="Times New Roman" w:cs="Times New Roman"/>
          <w:sz w:val="28"/>
          <w:szCs w:val="28"/>
          <w:lang w:val="kk-KZ"/>
        </w:rPr>
        <w:t xml:space="preserve"> (9,4%), </w:t>
      </w:r>
      <w:r w:rsidRPr="00426FF8">
        <w:rPr>
          <w:rFonts w:ascii="Times New Roman" w:hAnsi="Times New Roman" w:cs="Times New Roman"/>
          <w:i/>
          <w:sz w:val="28"/>
          <w:szCs w:val="28"/>
          <w:lang w:val="kk-KZ"/>
        </w:rPr>
        <w:t>Euglenophytа</w:t>
      </w:r>
      <w:r w:rsidRPr="00426FF8">
        <w:rPr>
          <w:rFonts w:ascii="Times New Roman" w:hAnsi="Times New Roman" w:cs="Times New Roman"/>
          <w:i/>
          <w:iCs/>
          <w:color w:val="202122"/>
          <w:sz w:val="28"/>
          <w:szCs w:val="28"/>
          <w:shd w:val="clear" w:color="auto" w:fill="FFFFFF"/>
          <w:lang w:val="kk-KZ"/>
        </w:rPr>
        <w:t xml:space="preserve"> – </w:t>
      </w:r>
      <w:r w:rsidRPr="00426FF8">
        <w:rPr>
          <w:rFonts w:ascii="Times New Roman" w:hAnsi="Times New Roman" w:cs="Times New Roman"/>
          <w:sz w:val="28"/>
          <w:szCs w:val="28"/>
          <w:lang w:val="kk-KZ"/>
        </w:rPr>
        <w:t xml:space="preserve">5 (9,4%), </w:t>
      </w:r>
      <w:r w:rsidRPr="00426FF8">
        <w:rPr>
          <w:rFonts w:ascii="Times New Roman" w:hAnsi="Times New Roman" w:cs="Times New Roman"/>
          <w:i/>
          <w:sz w:val="28"/>
          <w:szCs w:val="28"/>
          <w:lang w:val="kk-KZ"/>
        </w:rPr>
        <w:t>Chlorophyta</w:t>
      </w:r>
      <w:r w:rsidRPr="00426FF8">
        <w:rPr>
          <w:rFonts w:ascii="Times New Roman" w:hAnsi="Times New Roman" w:cs="Times New Roman"/>
          <w:sz w:val="28"/>
          <w:szCs w:val="28"/>
          <w:lang w:val="kk-KZ"/>
        </w:rPr>
        <w:t xml:space="preserve"> – 12 (33,9%).</w:t>
      </w:r>
    </w:p>
    <w:p w14:paraId="358AC448" w14:textId="77777777" w:rsidR="00CE414C" w:rsidRPr="00426FF8" w:rsidRDefault="00CE414C" w:rsidP="00337F98">
      <w:pPr>
        <w:spacing w:after="0" w:line="240" w:lineRule="auto"/>
        <w:ind w:firstLine="709"/>
        <w:jc w:val="both"/>
        <w:rPr>
          <w:rFonts w:ascii="Times New Roman" w:hAnsi="Times New Roman" w:cs="Times New Roman"/>
          <w:bCs/>
          <w:sz w:val="28"/>
          <w:szCs w:val="28"/>
          <w:shd w:val="clear" w:color="auto" w:fill="FFFFFF"/>
          <w:lang w:val="kk-KZ"/>
        </w:rPr>
      </w:pPr>
      <w:r w:rsidRPr="00426FF8">
        <w:rPr>
          <w:rFonts w:ascii="Times New Roman" w:hAnsi="Times New Roman" w:cs="Times New Roman"/>
          <w:sz w:val="28"/>
          <w:szCs w:val="28"/>
          <w:lang w:val="kk-KZ"/>
        </w:rPr>
        <w:t xml:space="preserve">Қарастырылып отырған аймақтарда фототрофты микроорганизмдердің өмір сүруі жыл мезгіліне байланысты екенін ескеру маңызды. Күріштің өну кезеңі аяқталған кезде, зерттелетін аумақта </w:t>
      </w:r>
      <w:r w:rsidRPr="00426FF8">
        <w:rPr>
          <w:rFonts w:ascii="Times New Roman" w:hAnsi="Times New Roman" w:cs="Times New Roman"/>
          <w:i/>
          <w:sz w:val="28"/>
          <w:szCs w:val="28"/>
          <w:lang w:val="kk-KZ"/>
        </w:rPr>
        <w:t>Chlorophyta</w:t>
      </w:r>
      <w:r w:rsidRPr="00426FF8">
        <w:rPr>
          <w:rFonts w:ascii="Times New Roman" w:hAnsi="Times New Roman" w:cs="Times New Roman"/>
          <w:sz w:val="28"/>
          <w:szCs w:val="28"/>
          <w:lang w:val="kk-KZ"/>
        </w:rPr>
        <w:t xml:space="preserve"> бөліміне кіретін микробалдырлар байқалып, су бетінде ашық жасыл қабат пайда болды. Алайда, күріштің жетілу кезеңінде (отырғызудан кейін 2-3 ай) </w:t>
      </w:r>
      <w:r w:rsidRPr="00426FF8">
        <w:rPr>
          <w:rFonts w:ascii="Times New Roman" w:hAnsi="Times New Roman" w:cs="Times New Roman"/>
          <w:i/>
          <w:sz w:val="28"/>
          <w:szCs w:val="28"/>
          <w:lang w:val="kk-KZ"/>
        </w:rPr>
        <w:t>Cyanobacteria</w:t>
      </w:r>
      <w:r w:rsidRPr="00426FF8">
        <w:rPr>
          <w:rFonts w:ascii="Times New Roman" w:hAnsi="Times New Roman" w:cs="Times New Roman"/>
          <w:sz w:val="28"/>
          <w:szCs w:val="28"/>
          <w:lang w:val="kk-KZ"/>
        </w:rPr>
        <w:t xml:space="preserve"> бөліміне жататын келесідей түрлердің басым болуы байқалды: </w:t>
      </w:r>
      <w:r w:rsidR="00A346C3" w:rsidRPr="00426FF8">
        <w:rPr>
          <w:rFonts w:ascii="Times New Roman" w:eastAsia="TimesNewRoman" w:hAnsi="Times New Roman" w:cs="Times New Roman"/>
          <w:i/>
          <w:iCs/>
          <w:sz w:val="28"/>
          <w:szCs w:val="28"/>
          <w:lang w:val="kk-KZ"/>
        </w:rPr>
        <w:t>Microcystis pulverea, Cylindrospermum sp., Merismopedia elegans, Gloeocapsa minuta, Stranonostoc linkia</w:t>
      </w:r>
      <w:r w:rsidR="00A346C3" w:rsidRPr="00426FF8">
        <w:rPr>
          <w:rFonts w:ascii="Times New Roman" w:eastAsia="TimesNewRoman" w:hAnsi="Times New Roman" w:cs="Times New Roman"/>
          <w:sz w:val="28"/>
          <w:szCs w:val="28"/>
          <w:lang w:val="kk-KZ"/>
        </w:rPr>
        <w:t xml:space="preserve">, </w:t>
      </w:r>
      <w:r w:rsidR="00A346C3" w:rsidRPr="00426FF8">
        <w:rPr>
          <w:rFonts w:ascii="Times New Roman" w:eastAsia="TimesNewRoman" w:hAnsi="Times New Roman" w:cs="Times New Roman"/>
          <w:i/>
          <w:iCs/>
          <w:sz w:val="28"/>
          <w:szCs w:val="28"/>
          <w:lang w:val="kk-KZ"/>
        </w:rPr>
        <w:t xml:space="preserve">Anabaena variabilis, Oscillatoria limosa, Spirulina major, Phormidium </w:t>
      </w:r>
      <w:r w:rsidR="00A346C3" w:rsidRPr="00426FF8">
        <w:rPr>
          <w:rFonts w:ascii="Times New Roman" w:eastAsia="TimesNewRoman" w:hAnsi="Times New Roman" w:cs="Times New Roman"/>
          <w:i/>
          <w:iCs/>
          <w:sz w:val="28"/>
          <w:szCs w:val="28"/>
          <w:lang w:val="kk-KZ"/>
        </w:rPr>
        <w:lastRenderedPageBreak/>
        <w:t>ambiguum</w:t>
      </w:r>
      <w:r w:rsidR="00A346C3" w:rsidRPr="00426FF8">
        <w:rPr>
          <w:rFonts w:ascii="Times New Roman" w:eastAsia="TimesNewRoman" w:hAnsi="Times New Roman" w:cs="Times New Roman"/>
          <w:sz w:val="28"/>
          <w:szCs w:val="28"/>
          <w:lang w:val="kk-KZ"/>
        </w:rPr>
        <w:t xml:space="preserve">, </w:t>
      </w:r>
      <w:r w:rsidR="00A346C3" w:rsidRPr="00426FF8">
        <w:rPr>
          <w:rFonts w:ascii="Times New Roman" w:hAnsi="Times New Roman" w:cs="Times New Roman"/>
          <w:i/>
          <w:sz w:val="28"/>
          <w:szCs w:val="28"/>
          <w:shd w:val="clear" w:color="auto" w:fill="FFFFFF"/>
          <w:lang w:val="kk-KZ"/>
        </w:rPr>
        <w:t>Nostok</w:t>
      </w:r>
      <w:r w:rsidR="00A346C3" w:rsidRPr="00426FF8">
        <w:rPr>
          <w:rFonts w:ascii="Times New Roman" w:hAnsi="Times New Roman" w:cs="Times New Roman"/>
          <w:i/>
          <w:color w:val="000000"/>
          <w:sz w:val="28"/>
          <w:szCs w:val="28"/>
          <w:shd w:val="clear" w:color="auto" w:fill="FFFFFF"/>
          <w:lang w:val="kk-KZ"/>
        </w:rPr>
        <w:t> </w:t>
      </w:r>
      <w:r w:rsidR="00A346C3" w:rsidRPr="00426FF8">
        <w:rPr>
          <w:rFonts w:ascii="Times New Roman" w:hAnsi="Times New Roman" w:cs="Times New Roman"/>
          <w:i/>
          <w:sz w:val="28"/>
          <w:szCs w:val="28"/>
          <w:shd w:val="clear" w:color="auto" w:fill="FFFFFF"/>
          <w:lang w:val="kk-KZ"/>
        </w:rPr>
        <w:t xml:space="preserve">pruniforme. </w:t>
      </w:r>
      <w:r w:rsidR="00A346C3" w:rsidRPr="00426FF8">
        <w:rPr>
          <w:rFonts w:ascii="Times New Roman" w:hAnsi="Times New Roman" w:cs="Times New Roman"/>
          <w:color w:val="000000"/>
          <w:sz w:val="28"/>
          <w:szCs w:val="28"/>
          <w:shd w:val="clear" w:color="auto" w:fill="FFFFFF"/>
          <w:lang w:val="kk-KZ"/>
        </w:rPr>
        <w:t xml:space="preserve"> </w:t>
      </w:r>
      <w:r w:rsidRPr="00426FF8">
        <w:rPr>
          <w:rFonts w:ascii="Times New Roman" w:hAnsi="Times New Roman" w:cs="Times New Roman"/>
          <w:bCs/>
          <w:sz w:val="28"/>
          <w:szCs w:val="28"/>
          <w:shd w:val="clear" w:color="auto" w:fill="FFFFFF"/>
          <w:lang w:val="kk-KZ"/>
        </w:rPr>
        <w:t>Бұл микробалдырлар күріш алқаптарының түбінде де, су бетінде де көп кездеседі. Олар сондай-ақ өсіп келе жатқан күріштің де, арамшөптердің де жапырақтары мен сабақтарында және өлі күріш өсімдіктерінің сабақтарында кездеседі. Зерттеу аясында цианобактериялардан айырмашылығы, микробалдыр түрлері күріштің пісу процесінде қоршаған ортада үстемдік көрсететінін атап өткен жөн.</w:t>
      </w:r>
    </w:p>
    <w:p w14:paraId="6301EBDB" w14:textId="2798D779" w:rsidR="00F42058" w:rsidRPr="00426FF8" w:rsidRDefault="00F42058" w:rsidP="00337F98">
      <w:pPr>
        <w:spacing w:after="0" w:line="240" w:lineRule="auto"/>
        <w:ind w:firstLine="709"/>
        <w:jc w:val="both"/>
        <w:rPr>
          <w:rFonts w:ascii="Times New Roman" w:eastAsia="Times New Roman" w:hAnsi="Times New Roman" w:cs="Times New Roman"/>
          <w:i/>
          <w:color w:val="000000"/>
          <w:sz w:val="28"/>
          <w:szCs w:val="28"/>
          <w:lang w:val="kk-KZ" w:eastAsia="ru-RU"/>
        </w:rPr>
      </w:pPr>
      <w:r w:rsidRPr="00426FF8">
        <w:rPr>
          <w:rFonts w:ascii="Times New Roman" w:eastAsia="Times New Roman" w:hAnsi="Times New Roman" w:cs="Times New Roman"/>
          <w:i/>
          <w:color w:val="000000"/>
          <w:sz w:val="28"/>
          <w:szCs w:val="28"/>
          <w:lang w:val="kk-KZ" w:eastAsia="ru-RU"/>
        </w:rPr>
        <w:t>Бөлініп алынған және коллекциялық цианобактерия дақылдары</w:t>
      </w:r>
    </w:p>
    <w:p w14:paraId="5BC20D2B" w14:textId="5CCA4536" w:rsidR="00337F98" w:rsidRPr="00426FF8" w:rsidRDefault="00337F98" w:rsidP="00337F98">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 xml:space="preserve">Ұйғыр ауданының ыстық су көздерінен, Қызылкөл көлінен, Арыс және Оқ өзендерінен және Алматы мен Қызылорда облысының күріш алқаптарынан алынған су сынамаларынан бөлініп алынған цианобактериялардың таза дақылдары </w:t>
      </w:r>
      <w:r w:rsidR="001366B8" w:rsidRPr="00426FF8">
        <w:rPr>
          <w:rFonts w:ascii="Times New Roman" w:eastAsia="Times New Roman" w:hAnsi="Times New Roman" w:cs="Times New Roman"/>
          <w:color w:val="000000"/>
          <w:sz w:val="28"/>
          <w:szCs w:val="28"/>
          <w:lang w:val="kk-KZ" w:eastAsia="ru-RU"/>
        </w:rPr>
        <w:t>(13-15</w:t>
      </w:r>
      <w:r w:rsidR="00F42058"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00000"/>
          <w:sz w:val="28"/>
          <w:szCs w:val="28"/>
          <w:lang w:val="kk-KZ" w:eastAsia="ru-RU"/>
        </w:rPr>
        <w:t>-</w:t>
      </w:r>
      <w:r w:rsidR="00F42058"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00000"/>
          <w:sz w:val="28"/>
          <w:szCs w:val="28"/>
          <w:lang w:val="kk-KZ" w:eastAsia="ru-RU"/>
        </w:rPr>
        <w:t>сурет).</w:t>
      </w:r>
    </w:p>
    <w:p w14:paraId="56CE1470" w14:textId="77777777" w:rsidR="00011293" w:rsidRPr="00426FF8" w:rsidRDefault="00011293" w:rsidP="00337F98">
      <w:pPr>
        <w:spacing w:after="0" w:line="240" w:lineRule="auto"/>
        <w:ind w:firstLine="709"/>
        <w:jc w:val="both"/>
        <w:rPr>
          <w:rFonts w:ascii="Times New Roman" w:eastAsia="Times New Roman" w:hAnsi="Times New Roman" w:cs="Times New Roman"/>
          <w:color w:val="000000"/>
          <w:sz w:val="28"/>
          <w:szCs w:val="28"/>
          <w:lang w:val="kk-KZ" w:eastAsia="ru-RU"/>
        </w:rPr>
      </w:pPr>
    </w:p>
    <w:p w14:paraId="532352EA" w14:textId="37BA6998" w:rsidR="00337F98" w:rsidRPr="00426FF8" w:rsidRDefault="00337F98" w:rsidP="00011293">
      <w:pPr>
        <w:spacing w:after="0" w:line="240" w:lineRule="auto"/>
        <w:ind w:firstLine="709"/>
        <w:jc w:val="center"/>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noProof/>
          <w:color w:val="000000"/>
          <w:sz w:val="28"/>
          <w:szCs w:val="28"/>
          <w:bdr w:val="none" w:sz="0" w:space="0" w:color="auto" w:frame="1"/>
          <w:lang w:val="en-US"/>
        </w:rPr>
        <w:drawing>
          <wp:inline distT="0" distB="0" distL="0" distR="0" wp14:anchorId="5ED9D429" wp14:editId="0BA53AB7">
            <wp:extent cx="4442460" cy="3136525"/>
            <wp:effectExtent l="0" t="0" r="0" b="6985"/>
            <wp:docPr id="2" name="Рисунок 2" descr="C:\Users\user\Desktop\Чундж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Чунджа.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53249" cy="3144143"/>
                    </a:xfrm>
                    <a:prstGeom prst="rect">
                      <a:avLst/>
                    </a:prstGeom>
                    <a:noFill/>
                    <a:ln>
                      <a:noFill/>
                    </a:ln>
                  </pic:spPr>
                </pic:pic>
              </a:graphicData>
            </a:graphic>
          </wp:inline>
        </w:drawing>
      </w:r>
    </w:p>
    <w:p w14:paraId="20ECF6A0" w14:textId="59722714" w:rsidR="00337F98" w:rsidRPr="00426FF8" w:rsidRDefault="00337F98" w:rsidP="00011293">
      <w:pPr>
        <w:spacing w:after="0" w:line="240" w:lineRule="auto"/>
        <w:ind w:firstLine="709"/>
        <w:jc w:val="center"/>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 xml:space="preserve">Сурет </w:t>
      </w:r>
      <w:r w:rsidR="001366B8" w:rsidRPr="00426FF8">
        <w:rPr>
          <w:rFonts w:ascii="Times New Roman" w:eastAsia="Times New Roman" w:hAnsi="Times New Roman" w:cs="Times New Roman"/>
          <w:color w:val="000000"/>
          <w:sz w:val="28"/>
          <w:szCs w:val="28"/>
          <w:lang w:val="kk-KZ" w:eastAsia="ru-RU"/>
        </w:rPr>
        <w:t>13</w:t>
      </w:r>
      <w:r w:rsidR="00CC6C98" w:rsidRPr="00426FF8">
        <w:rPr>
          <w:rFonts w:ascii="Times New Roman" w:eastAsia="Times New Roman" w:hAnsi="Times New Roman" w:cs="Times New Roman"/>
          <w:color w:val="000000"/>
          <w:sz w:val="28"/>
          <w:szCs w:val="28"/>
          <w:lang w:val="kk-KZ" w:eastAsia="ru-RU"/>
        </w:rPr>
        <w:t xml:space="preserve"> – </w:t>
      </w:r>
      <w:r w:rsidRPr="00426FF8">
        <w:rPr>
          <w:rFonts w:ascii="Times New Roman" w:eastAsia="Times New Roman" w:hAnsi="Times New Roman" w:cs="Times New Roman"/>
          <w:color w:val="000000"/>
          <w:sz w:val="28"/>
          <w:szCs w:val="28"/>
          <w:lang w:val="kk-KZ" w:eastAsia="ru-RU"/>
        </w:rPr>
        <w:t>Ұйғыр ауданынан бөлінген цианобактерия дақылдарының сынамаларын алу</w:t>
      </w:r>
    </w:p>
    <w:p w14:paraId="3DBE28F9" w14:textId="77777777" w:rsidR="00337F98" w:rsidRPr="00426FF8" w:rsidRDefault="00337F98" w:rsidP="00011293">
      <w:pPr>
        <w:spacing w:after="0" w:line="240" w:lineRule="auto"/>
        <w:jc w:val="center"/>
        <w:rPr>
          <w:rFonts w:ascii="Times New Roman" w:eastAsia="Times New Roman" w:hAnsi="Times New Roman" w:cs="Times New Roman"/>
          <w:sz w:val="28"/>
          <w:szCs w:val="28"/>
          <w:lang w:eastAsia="ru-RU"/>
        </w:rPr>
      </w:pPr>
      <w:r w:rsidRPr="00426FF8">
        <w:rPr>
          <w:rFonts w:ascii="Times New Roman" w:eastAsia="Times New Roman" w:hAnsi="Times New Roman" w:cs="Times New Roman"/>
          <w:noProof/>
          <w:sz w:val="24"/>
          <w:szCs w:val="24"/>
          <w:lang w:val="en-US"/>
        </w:rPr>
        <w:drawing>
          <wp:inline distT="0" distB="0" distL="0" distR="0" wp14:anchorId="3D56A98B" wp14:editId="62C79C9C">
            <wp:extent cx="4420055" cy="2950376"/>
            <wp:effectExtent l="0" t="0" r="0" b="2540"/>
            <wp:docPr id="43" name="Рисунок 43" descr="C:\Users\yerla\Downloads\WhatsApp Image 2023-05-17 at 06.37.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erla\Downloads\WhatsApp Image 2023-05-17 at 06.37.12.jpe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38541" cy="2962715"/>
                    </a:xfrm>
                    <a:prstGeom prst="rect">
                      <a:avLst/>
                    </a:prstGeom>
                    <a:noFill/>
                    <a:ln>
                      <a:noFill/>
                    </a:ln>
                  </pic:spPr>
                </pic:pic>
              </a:graphicData>
            </a:graphic>
          </wp:inline>
        </w:drawing>
      </w:r>
    </w:p>
    <w:p w14:paraId="4336B1EC" w14:textId="3CC64C40" w:rsidR="00337F98" w:rsidRPr="00426FF8" w:rsidRDefault="00337F98" w:rsidP="00337F98">
      <w:pPr>
        <w:spacing w:after="0" w:line="240" w:lineRule="auto"/>
        <w:ind w:firstLine="709"/>
        <w:jc w:val="center"/>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color w:val="000000"/>
          <w:sz w:val="28"/>
          <w:szCs w:val="28"/>
          <w:lang w:eastAsia="ru-RU"/>
        </w:rPr>
        <w:lastRenderedPageBreak/>
        <w:t xml:space="preserve">Сурет </w:t>
      </w:r>
      <w:r w:rsidR="001366B8" w:rsidRPr="00426FF8">
        <w:rPr>
          <w:rFonts w:ascii="Times New Roman" w:eastAsia="Times New Roman" w:hAnsi="Times New Roman" w:cs="Times New Roman"/>
          <w:color w:val="000000"/>
          <w:sz w:val="28"/>
          <w:szCs w:val="28"/>
          <w:lang w:eastAsia="ru-RU"/>
        </w:rPr>
        <w:t>14</w:t>
      </w:r>
      <w:r w:rsidR="00CC6C98" w:rsidRPr="00426FF8">
        <w:rPr>
          <w:rFonts w:ascii="Times New Roman" w:eastAsia="Times New Roman" w:hAnsi="Times New Roman" w:cs="Times New Roman"/>
          <w:color w:val="000000"/>
          <w:sz w:val="28"/>
          <w:szCs w:val="28"/>
          <w:lang w:eastAsia="ru-RU"/>
        </w:rPr>
        <w:t xml:space="preserve"> – </w:t>
      </w:r>
      <w:r w:rsidRPr="00426FF8">
        <w:rPr>
          <w:rFonts w:ascii="Times New Roman" w:eastAsia="Times New Roman" w:hAnsi="Times New Roman" w:cs="Times New Roman"/>
          <w:color w:val="000000"/>
          <w:sz w:val="28"/>
          <w:szCs w:val="28"/>
          <w:lang w:eastAsia="ru-RU"/>
        </w:rPr>
        <w:t xml:space="preserve">Қызылкөл көлінен </w:t>
      </w:r>
      <w:r w:rsidRPr="00426FF8">
        <w:rPr>
          <w:rFonts w:ascii="Times New Roman" w:eastAsia="Times New Roman" w:hAnsi="Times New Roman" w:cs="Times New Roman"/>
          <w:color w:val="000000"/>
          <w:sz w:val="28"/>
          <w:szCs w:val="28"/>
          <w:lang w:val="kk-KZ" w:eastAsia="ru-RU"/>
        </w:rPr>
        <w:t>бөлініп алынған</w:t>
      </w:r>
      <w:r w:rsidRPr="00426FF8">
        <w:rPr>
          <w:rFonts w:ascii="Times New Roman" w:eastAsia="Times New Roman" w:hAnsi="Times New Roman" w:cs="Times New Roman"/>
          <w:color w:val="000000"/>
          <w:sz w:val="28"/>
          <w:szCs w:val="28"/>
          <w:lang w:eastAsia="ru-RU"/>
        </w:rPr>
        <w:t xml:space="preserve"> цианобактерия дақылдарының сынамаларын алу,</w:t>
      </w:r>
      <w:r w:rsidRPr="00426FF8">
        <w:rPr>
          <w:rFonts w:ascii="Times New Roman" w:eastAsia="Times New Roman" w:hAnsi="Times New Roman" w:cs="Times New Roman"/>
          <w:sz w:val="24"/>
          <w:szCs w:val="24"/>
          <w:lang w:eastAsia="ru-RU"/>
        </w:rPr>
        <w:t xml:space="preserve"> </w:t>
      </w:r>
      <w:r w:rsidRPr="00426FF8">
        <w:rPr>
          <w:rFonts w:ascii="Times New Roman" w:eastAsia="Times New Roman" w:hAnsi="Times New Roman" w:cs="Times New Roman"/>
          <w:color w:val="000000"/>
          <w:sz w:val="28"/>
          <w:szCs w:val="28"/>
          <w:lang w:eastAsia="ru-RU"/>
        </w:rPr>
        <w:t>Арыс және Оқ өзендері</w:t>
      </w:r>
    </w:p>
    <w:p w14:paraId="1E680500" w14:textId="77777777" w:rsidR="008102A1" w:rsidRPr="00426FF8" w:rsidRDefault="008102A1" w:rsidP="00337F98">
      <w:pPr>
        <w:spacing w:after="0" w:line="240" w:lineRule="auto"/>
        <w:ind w:firstLine="709"/>
        <w:jc w:val="center"/>
        <w:rPr>
          <w:rFonts w:ascii="Times New Roman" w:eastAsia="Times New Roman" w:hAnsi="Times New Roman" w:cs="Times New Roman"/>
          <w:color w:val="000000"/>
          <w:sz w:val="28"/>
          <w:szCs w:val="28"/>
          <w:lang w:eastAsia="ru-RU"/>
        </w:rPr>
      </w:pPr>
    </w:p>
    <w:p w14:paraId="3A94F653" w14:textId="5301A6F5" w:rsidR="00011293" w:rsidRPr="00426FF8" w:rsidRDefault="00337F98" w:rsidP="009369C5">
      <w:pPr>
        <w:spacing w:after="0" w:line="240" w:lineRule="auto"/>
        <w:jc w:val="center"/>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noProof/>
          <w:color w:val="000000"/>
          <w:sz w:val="28"/>
          <w:szCs w:val="28"/>
          <w:lang w:val="en-US"/>
        </w:rPr>
        <w:drawing>
          <wp:inline distT="0" distB="0" distL="0" distR="0" wp14:anchorId="2DA9A211" wp14:editId="0DB9C1C8">
            <wp:extent cx="5245883" cy="3704136"/>
            <wp:effectExtent l="0" t="0" r="0" b="0"/>
            <wp:docPr id="52" name="Рисунок 52" descr="C:\Users\yerla\Downloads\WhatsApp Image 2023-05-17 at 06.37.1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erla\Downloads\WhatsApp Image 2023-05-17 at 06.37.12 (1).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53338" cy="3709400"/>
                    </a:xfrm>
                    <a:prstGeom prst="rect">
                      <a:avLst/>
                    </a:prstGeom>
                    <a:noFill/>
                    <a:ln>
                      <a:noFill/>
                    </a:ln>
                  </pic:spPr>
                </pic:pic>
              </a:graphicData>
            </a:graphic>
          </wp:inline>
        </w:drawing>
      </w:r>
    </w:p>
    <w:p w14:paraId="58BC9517" w14:textId="71B61B71" w:rsidR="00337F98" w:rsidRPr="00426FF8" w:rsidRDefault="00337F98" w:rsidP="00337F98">
      <w:pPr>
        <w:spacing w:after="0" w:line="240" w:lineRule="auto"/>
        <w:ind w:firstLine="709"/>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 xml:space="preserve">Сурет </w:t>
      </w:r>
      <w:r w:rsidR="001366B8" w:rsidRPr="00426FF8">
        <w:rPr>
          <w:rFonts w:ascii="Times New Roman" w:eastAsia="Times New Roman" w:hAnsi="Times New Roman" w:cs="Times New Roman"/>
          <w:color w:val="000000"/>
          <w:sz w:val="28"/>
          <w:szCs w:val="28"/>
          <w:lang w:eastAsia="ru-RU"/>
        </w:rPr>
        <w:t>15</w:t>
      </w:r>
      <w:r w:rsidR="00CC6C98"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color w:val="000000"/>
          <w:sz w:val="28"/>
          <w:szCs w:val="28"/>
          <w:lang w:eastAsia="ru-RU"/>
        </w:rPr>
        <w:t xml:space="preserve"> Алматы және Қызылорда облыстарының күріш алқаптарынан</w:t>
      </w:r>
      <w:r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00000"/>
          <w:sz w:val="28"/>
          <w:szCs w:val="28"/>
          <w:lang w:eastAsia="ru-RU"/>
        </w:rPr>
        <w:t>цианобактерия</w:t>
      </w:r>
      <w:r w:rsidRPr="00426FF8">
        <w:rPr>
          <w:rFonts w:ascii="Times New Roman" w:eastAsia="Times New Roman" w:hAnsi="Times New Roman" w:cs="Times New Roman"/>
          <w:color w:val="000000"/>
          <w:sz w:val="28"/>
          <w:szCs w:val="28"/>
          <w:lang w:val="kk-KZ" w:eastAsia="ru-RU"/>
        </w:rPr>
        <w:t>лар</w:t>
      </w:r>
      <w:r w:rsidRPr="00426FF8">
        <w:rPr>
          <w:rFonts w:ascii="Times New Roman" w:eastAsia="Times New Roman" w:hAnsi="Times New Roman" w:cs="Times New Roman"/>
          <w:color w:val="000000"/>
          <w:sz w:val="28"/>
          <w:szCs w:val="28"/>
          <w:lang w:eastAsia="ru-RU"/>
        </w:rPr>
        <w:t xml:space="preserve"> дақылдарының сынамаларын алу</w:t>
      </w:r>
    </w:p>
    <w:p w14:paraId="55B08612" w14:textId="77777777" w:rsidR="00337F98" w:rsidRPr="00426FF8" w:rsidRDefault="00337F98" w:rsidP="00B63CAE">
      <w:pPr>
        <w:spacing w:after="0" w:line="240" w:lineRule="auto"/>
        <w:jc w:val="both"/>
        <w:rPr>
          <w:rFonts w:ascii="Times New Roman" w:eastAsia="Times New Roman" w:hAnsi="Times New Roman" w:cs="Times New Roman"/>
          <w:b/>
          <w:bCs/>
          <w:color w:val="0D0D0D"/>
          <w:sz w:val="28"/>
          <w:szCs w:val="28"/>
          <w:lang w:eastAsia="ru-RU"/>
        </w:rPr>
      </w:pPr>
    </w:p>
    <w:p w14:paraId="11A3925C" w14:textId="4F797906" w:rsidR="00F2245C" w:rsidRPr="00426FF8" w:rsidRDefault="00F2245C" w:rsidP="00F2245C">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 xml:space="preserve">Қазіргі уақытта Әл-Фараби атындағы ҚазҰУ биотехнология кафедрасында фототрофты микроорганизмдердің үш түрлі жүйелік бөлімнің 49 түрінен тұратын коллекция бар [169]. Бұл жинаққа сутегі өндіру қабілетін зерттеу кезектегі </w:t>
      </w:r>
      <w:r w:rsidR="006379D9" w:rsidRPr="00426FF8">
        <w:rPr>
          <w:rFonts w:ascii="Times New Roman" w:eastAsia="Times New Roman" w:hAnsi="Times New Roman" w:cs="Times New Roman"/>
          <w:color w:val="000000"/>
          <w:sz w:val="28"/>
          <w:szCs w:val="28"/>
          <w:lang w:val="kk-KZ" w:eastAsia="ru-RU"/>
        </w:rPr>
        <w:t>мақсат</w:t>
      </w:r>
      <w:r w:rsidRPr="00426FF8">
        <w:rPr>
          <w:rFonts w:ascii="Times New Roman" w:eastAsia="Times New Roman" w:hAnsi="Times New Roman" w:cs="Times New Roman"/>
          <w:color w:val="000000"/>
          <w:sz w:val="28"/>
          <w:szCs w:val="28"/>
          <w:lang w:val="kk-KZ" w:eastAsia="ru-RU"/>
        </w:rPr>
        <w:t xml:space="preserve"> болып табылатын цианобактериялардың штамдары кіреді. Сутегі өндіру қабілетін егжей-тегжейлі зерттеу үшін </w:t>
      </w:r>
      <w:r w:rsidRPr="00426FF8">
        <w:rPr>
          <w:rFonts w:ascii="Times New Roman" w:eastAsia="Times New Roman" w:hAnsi="Times New Roman" w:cs="Times New Roman"/>
          <w:i/>
          <w:color w:val="000000"/>
          <w:sz w:val="28"/>
          <w:szCs w:val="28"/>
          <w:lang w:val="kk-KZ" w:eastAsia="ru-RU"/>
        </w:rPr>
        <w:t>Desertifilum</w:t>
      </w:r>
      <w:r w:rsidRPr="00426FF8">
        <w:rPr>
          <w:rFonts w:ascii="Times New Roman" w:eastAsia="Times New Roman" w:hAnsi="Times New Roman" w:cs="Times New Roman"/>
          <w:color w:val="000000"/>
          <w:sz w:val="28"/>
          <w:szCs w:val="28"/>
          <w:lang w:val="kk-KZ" w:eastAsia="ru-RU"/>
        </w:rPr>
        <w:t xml:space="preserve"> IPPAS B-1220 штаммы таңдалды (</w:t>
      </w:r>
      <w:r w:rsidR="00B1130C" w:rsidRPr="00426FF8">
        <w:rPr>
          <w:rFonts w:ascii="Times New Roman" w:eastAsia="Times New Roman" w:hAnsi="Times New Roman" w:cs="Times New Roman"/>
          <w:color w:val="000000"/>
          <w:sz w:val="28"/>
          <w:szCs w:val="28"/>
          <w:lang w:val="kk-KZ" w:eastAsia="ru-RU"/>
        </w:rPr>
        <w:t>Сурет 16</w:t>
      </w:r>
      <w:r w:rsidRPr="00426FF8">
        <w:rPr>
          <w:rFonts w:ascii="Times New Roman" w:eastAsia="Times New Roman" w:hAnsi="Times New Roman" w:cs="Times New Roman"/>
          <w:color w:val="000000"/>
          <w:sz w:val="28"/>
          <w:szCs w:val="28"/>
          <w:lang w:val="kk-KZ" w:eastAsia="ru-RU"/>
        </w:rPr>
        <w:t>).</w:t>
      </w:r>
    </w:p>
    <w:p w14:paraId="6D624C3B" w14:textId="38904D19" w:rsidR="00F2245C" w:rsidRPr="00426FF8" w:rsidRDefault="00F2245C" w:rsidP="00F2245C">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 xml:space="preserve">Таксономиясы: </w:t>
      </w:r>
      <w:r w:rsidRPr="00426FF8">
        <w:rPr>
          <w:rFonts w:ascii="Times New Roman" w:eastAsia="Times New Roman" w:hAnsi="Times New Roman" w:cs="Times New Roman"/>
          <w:i/>
          <w:color w:val="000000"/>
          <w:sz w:val="28"/>
          <w:szCs w:val="28"/>
          <w:lang w:val="kk-KZ" w:eastAsia="ru-RU"/>
        </w:rPr>
        <w:t>Bacteria; Cyanobacteria; Oscillatoriophycideae; Oscillatoriales; Desertifilaceae</w:t>
      </w:r>
      <w:r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i/>
          <w:color w:val="000000"/>
          <w:sz w:val="28"/>
          <w:szCs w:val="28"/>
          <w:lang w:val="kk-KZ" w:eastAsia="ru-RU"/>
        </w:rPr>
        <w:t>Desertifilum</w:t>
      </w:r>
      <w:r w:rsidRPr="00426FF8">
        <w:rPr>
          <w:rFonts w:ascii="Times New Roman" w:eastAsia="Times New Roman" w:hAnsi="Times New Roman" w:cs="Times New Roman"/>
          <w:color w:val="000000"/>
          <w:sz w:val="28"/>
          <w:szCs w:val="28"/>
          <w:lang w:val="kk-KZ" w:eastAsia="ru-RU"/>
        </w:rPr>
        <w:t>;</w:t>
      </w:r>
    </w:p>
    <w:p w14:paraId="191DD491" w14:textId="29D99829" w:rsidR="00F2245C" w:rsidRPr="00426FF8" w:rsidRDefault="00F2245C" w:rsidP="00F2245C">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Бұл штамм Моңғ</w:t>
      </w:r>
      <w:r w:rsidR="00B1130C" w:rsidRPr="00426FF8">
        <w:rPr>
          <w:rFonts w:ascii="Times New Roman" w:eastAsia="Times New Roman" w:hAnsi="Times New Roman" w:cs="Times New Roman"/>
          <w:color w:val="000000"/>
          <w:sz w:val="28"/>
          <w:szCs w:val="28"/>
          <w:lang w:val="kk-KZ" w:eastAsia="ru-RU"/>
        </w:rPr>
        <w:t xml:space="preserve">олияның Баян-Өлгий ауданындағы тұщы су көлі – Шар-Нұр </w:t>
      </w:r>
      <w:r w:rsidRPr="00426FF8">
        <w:rPr>
          <w:rFonts w:ascii="Times New Roman" w:eastAsia="Times New Roman" w:hAnsi="Times New Roman" w:cs="Times New Roman"/>
          <w:color w:val="000000"/>
          <w:sz w:val="28"/>
          <w:szCs w:val="28"/>
          <w:lang w:val="kk-KZ" w:eastAsia="ru-RU"/>
        </w:rPr>
        <w:t>көлінен оқшауланған. Өсіру ортасы ретінде BG-11 ортасы пайдаланылды.</w:t>
      </w:r>
    </w:p>
    <w:p w14:paraId="1926C0E6" w14:textId="77777777" w:rsidR="006027BC" w:rsidRPr="00426FF8" w:rsidRDefault="006027BC" w:rsidP="006027BC">
      <w:pPr>
        <w:spacing w:after="0" w:line="240" w:lineRule="auto"/>
        <w:rPr>
          <w:rFonts w:ascii="Times New Roman" w:eastAsia="Times New Roman" w:hAnsi="Times New Roman" w:cs="Times New Roman"/>
          <w:sz w:val="24"/>
          <w:szCs w:val="24"/>
          <w:lang w:eastAsia="ru-RU"/>
        </w:rPr>
      </w:pPr>
    </w:p>
    <w:p w14:paraId="7EC2F31F" w14:textId="62703B1F" w:rsidR="006027BC" w:rsidRPr="00426FF8" w:rsidRDefault="006E3FA1" w:rsidP="006027BC">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noProof/>
          <w:color w:val="000000"/>
          <w:sz w:val="28"/>
          <w:szCs w:val="28"/>
          <w:lang w:val="en-US"/>
        </w:rPr>
        <w:lastRenderedPageBreak/>
        <mc:AlternateContent>
          <mc:Choice Requires="wps">
            <w:drawing>
              <wp:anchor distT="0" distB="0" distL="114300" distR="114300" simplePos="0" relativeHeight="251778048" behindDoc="0" locked="0" layoutInCell="1" allowOverlap="1" wp14:anchorId="0B903B87" wp14:editId="77B75FB2">
                <wp:simplePos x="0" y="0"/>
                <wp:positionH relativeFrom="column">
                  <wp:posOffset>450215</wp:posOffset>
                </wp:positionH>
                <wp:positionV relativeFrom="paragraph">
                  <wp:posOffset>8255</wp:posOffset>
                </wp:positionV>
                <wp:extent cx="285750" cy="298450"/>
                <wp:effectExtent l="0" t="0" r="19050" b="25400"/>
                <wp:wrapNone/>
                <wp:docPr id="97" name="Надпись 97"/>
                <wp:cNvGraphicFramePr/>
                <a:graphic xmlns:a="http://schemas.openxmlformats.org/drawingml/2006/main">
                  <a:graphicData uri="http://schemas.microsoft.com/office/word/2010/wordprocessingShape">
                    <wps:wsp>
                      <wps:cNvSpPr txBox="1"/>
                      <wps:spPr>
                        <a:xfrm>
                          <a:off x="0" y="0"/>
                          <a:ext cx="285750" cy="298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7C70D07" w14:textId="3A2B0E3D" w:rsidR="00A04151" w:rsidRPr="006E3FA1" w:rsidRDefault="00A04151">
                            <w:pPr>
                              <w:rPr>
                                <w:rFonts w:ascii="Times New Roman" w:hAnsi="Times New Roman" w:cs="Times New Roman"/>
                                <w:sz w:val="28"/>
                                <w:szCs w:val="28"/>
                              </w:rPr>
                            </w:pPr>
                            <w:r w:rsidRPr="006E3FA1">
                              <w:rPr>
                                <w:rFonts w:ascii="Times New Roman" w:hAnsi="Times New Roman" w:cs="Times New Roman"/>
                                <w:sz w:val="28"/>
                                <w:szCs w:val="28"/>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03B87" id="Надпись 97" o:spid="_x0000_s1041" type="#_x0000_t202" style="position:absolute;left:0;text-align:left;margin-left:35.45pt;margin-top:.65pt;width:22.5pt;height:23.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" fillcolor="white [3201]" strokeweight=".5pt">
                <v:textbox>
                  <w:txbxContent>
                    <w:p w14:paraId="07C70D07" w14:textId="3A2B0E3D" w:rsidR="00A04151" w:rsidRPr="006E3FA1" w:rsidRDefault="00A04151">
                      <w:pPr>
                        <w:rPr>
                          <w:rFonts w:ascii="Times New Roman" w:hAnsi="Times New Roman" w:cs="Times New Roman"/>
                          <w:sz w:val="28"/>
                          <w:szCs w:val="28"/>
                        </w:rPr>
                      </w:pPr>
                      <w:r w:rsidRPr="006E3FA1">
                        <w:rPr>
                          <w:rFonts w:ascii="Times New Roman" w:hAnsi="Times New Roman" w:cs="Times New Roman"/>
                          <w:sz w:val="28"/>
                          <w:szCs w:val="28"/>
                        </w:rPr>
                        <w:t>А</w:t>
                      </w:r>
                    </w:p>
                  </w:txbxContent>
                </v:textbox>
              </v:shape>
            </w:pict>
          </mc:Fallback>
        </mc:AlternateContent>
      </w:r>
      <w:r w:rsidRPr="00426FF8">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779072" behindDoc="0" locked="0" layoutInCell="1" allowOverlap="1" wp14:anchorId="79217CA4" wp14:editId="5D3CDA94">
                <wp:simplePos x="0" y="0"/>
                <wp:positionH relativeFrom="column">
                  <wp:posOffset>2113915</wp:posOffset>
                </wp:positionH>
                <wp:positionV relativeFrom="paragraph">
                  <wp:posOffset>8255</wp:posOffset>
                </wp:positionV>
                <wp:extent cx="311150" cy="311150"/>
                <wp:effectExtent l="0" t="0" r="12700" b="12700"/>
                <wp:wrapNone/>
                <wp:docPr id="98" name="Надпись 98"/>
                <wp:cNvGraphicFramePr/>
                <a:graphic xmlns:a="http://schemas.openxmlformats.org/drawingml/2006/main">
                  <a:graphicData uri="http://schemas.microsoft.com/office/word/2010/wordprocessingShape">
                    <wps:wsp>
                      <wps:cNvSpPr txBox="1"/>
                      <wps:spPr>
                        <a:xfrm>
                          <a:off x="0" y="0"/>
                          <a:ext cx="311150" cy="311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98D24B0" w14:textId="7ADFA241" w:rsidR="00A04151" w:rsidRPr="006E3FA1" w:rsidRDefault="00A04151">
                            <w:pPr>
                              <w:rPr>
                                <w:rFonts w:ascii="Times New Roman" w:hAnsi="Times New Roman" w:cs="Times New Roman"/>
                                <w:sz w:val="28"/>
                                <w:szCs w:val="28"/>
                                <w:lang w:val="kk-KZ"/>
                              </w:rPr>
                            </w:pPr>
                            <w:r>
                              <w:rPr>
                                <w:rFonts w:ascii="Times New Roman" w:hAnsi="Times New Roman" w:cs="Times New Roman"/>
                                <w:sz w:val="28"/>
                                <w:szCs w:val="28"/>
                                <w:lang w:val="kk-KZ"/>
                              </w:rPr>
                              <w:t>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17CA4" id="Надпись 98" o:spid="_x0000_s1042" type="#_x0000_t202" style="position:absolute;left:0;text-align:left;margin-left:166.45pt;margin-top:.65pt;width:24.5pt;height:24.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" fillcolor="white [3201]" strokeweight=".5pt">
                <v:textbox>
                  <w:txbxContent>
                    <w:p w14:paraId="298D24B0" w14:textId="7ADFA241" w:rsidR="00A04151" w:rsidRPr="006E3FA1" w:rsidRDefault="00A04151">
                      <w:pPr>
                        <w:rPr>
                          <w:rFonts w:ascii="Times New Roman" w:hAnsi="Times New Roman" w:cs="Times New Roman"/>
                          <w:sz w:val="28"/>
                          <w:szCs w:val="28"/>
                          <w:lang w:val="kk-KZ"/>
                        </w:rPr>
                      </w:pPr>
                      <w:r>
                        <w:rPr>
                          <w:rFonts w:ascii="Times New Roman" w:hAnsi="Times New Roman" w:cs="Times New Roman"/>
                          <w:sz w:val="28"/>
                          <w:szCs w:val="28"/>
                          <w:lang w:val="kk-KZ"/>
                        </w:rPr>
                        <w:t>Ә</w:t>
                      </w:r>
                    </w:p>
                  </w:txbxContent>
                </v:textbox>
              </v:shape>
            </w:pict>
          </mc:Fallback>
        </mc:AlternateContent>
      </w:r>
      <w:r w:rsidRPr="00426FF8">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780096" behindDoc="0" locked="0" layoutInCell="1" allowOverlap="1" wp14:anchorId="4A1E0F32" wp14:editId="0698F97E">
                <wp:simplePos x="0" y="0"/>
                <wp:positionH relativeFrom="column">
                  <wp:posOffset>3917315</wp:posOffset>
                </wp:positionH>
                <wp:positionV relativeFrom="paragraph">
                  <wp:posOffset>8255</wp:posOffset>
                </wp:positionV>
                <wp:extent cx="273050" cy="311150"/>
                <wp:effectExtent l="0" t="0" r="12700" b="12700"/>
                <wp:wrapNone/>
                <wp:docPr id="99" name="Надпись 99"/>
                <wp:cNvGraphicFramePr/>
                <a:graphic xmlns:a="http://schemas.openxmlformats.org/drawingml/2006/main">
                  <a:graphicData uri="http://schemas.microsoft.com/office/word/2010/wordprocessingShape">
                    <wps:wsp>
                      <wps:cNvSpPr txBox="1"/>
                      <wps:spPr>
                        <a:xfrm>
                          <a:off x="0" y="0"/>
                          <a:ext cx="273050" cy="311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ADCF4A9" w14:textId="1E71E20F" w:rsidR="00A04151" w:rsidRPr="006E3FA1" w:rsidRDefault="00A04151">
                            <w:pPr>
                              <w:rPr>
                                <w:rFonts w:ascii="Times New Roman" w:hAnsi="Times New Roman" w:cs="Times New Roman"/>
                                <w:sz w:val="28"/>
                                <w:szCs w:val="28"/>
                                <w:lang w:val="kk-KZ"/>
                              </w:rPr>
                            </w:pPr>
                            <w:r w:rsidRPr="006E3FA1">
                              <w:rPr>
                                <w:rFonts w:ascii="Times New Roman" w:hAnsi="Times New Roman" w:cs="Times New Roman"/>
                                <w:sz w:val="28"/>
                                <w:szCs w:val="28"/>
                                <w:lang w:val="kk-KZ"/>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1E0F32" id="Надпись 99" o:spid="_x0000_s1043" type="#_x0000_t202" style="position:absolute;left:0;text-align:left;margin-left:308.45pt;margin-top:.65pt;width:21.5pt;height:24.5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" fillcolor="white [3201]" strokeweight=".5pt">
                <v:textbox>
                  <w:txbxContent>
                    <w:p w14:paraId="7ADCF4A9" w14:textId="1E71E20F" w:rsidR="00A04151" w:rsidRPr="006E3FA1" w:rsidRDefault="00A04151">
                      <w:pPr>
                        <w:rPr>
                          <w:rFonts w:ascii="Times New Roman" w:hAnsi="Times New Roman" w:cs="Times New Roman"/>
                          <w:sz w:val="28"/>
                          <w:szCs w:val="28"/>
                          <w:lang w:val="kk-KZ"/>
                        </w:rPr>
                      </w:pPr>
                      <w:r w:rsidRPr="006E3FA1">
                        <w:rPr>
                          <w:rFonts w:ascii="Times New Roman" w:hAnsi="Times New Roman" w:cs="Times New Roman"/>
                          <w:sz w:val="28"/>
                          <w:szCs w:val="28"/>
                          <w:lang w:val="kk-KZ"/>
                        </w:rPr>
                        <w:t>Б</w:t>
                      </w:r>
                    </w:p>
                  </w:txbxContent>
                </v:textbox>
              </v:shape>
            </w:pict>
          </mc:Fallback>
        </mc:AlternateContent>
      </w:r>
      <w:r w:rsidR="00E76C21" w:rsidRPr="00426FF8">
        <w:rPr>
          <w:rFonts w:ascii="Times New Roman" w:eastAsia="Times New Roman" w:hAnsi="Times New Roman" w:cs="Times New Roman"/>
          <w:noProof/>
          <w:color w:val="000000"/>
          <w:sz w:val="28"/>
          <w:szCs w:val="28"/>
          <w:bdr w:val="none" w:sz="0" w:space="0" w:color="auto" w:frame="1"/>
          <w:lang w:val="en-US"/>
        </w:rPr>
        <w:drawing>
          <wp:inline distT="0" distB="0" distL="0" distR="0" wp14:anchorId="60688382" wp14:editId="09A2F547">
            <wp:extent cx="1676400" cy="2071285"/>
            <wp:effectExtent l="0" t="0" r="0" b="5715"/>
            <wp:docPr id="49" name="Рисунок 49" descr="https://lh5.googleusercontent.com/1X2X5EcSwWIEpiE9U5UQf5shIGWwtVdRxC6KUIrPLla2GaVIrahZpXkt0SSVwJG-UpzO1zq4qtVXlZnxZecYWKy9u86H7xR6eVacLHqItH7McerQwZ9pXupC-OHsrw8yNjAIeECG0u2lZw5rH16N4I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lh5.googleusercontent.com/1X2X5EcSwWIEpiE9U5UQf5shIGWwtVdRxC6KUIrPLla2GaVIrahZpXkt0SSVwJG-UpzO1zq4qtVXlZnxZecYWKy9u86H7xR6eVacLHqItH7McerQwZ9pXupC-OHsrw8yNjAIeECG0u2lZw5rH16N4IQ"/>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78643" cy="2074057"/>
                    </a:xfrm>
                    <a:prstGeom prst="rect">
                      <a:avLst/>
                    </a:prstGeom>
                    <a:noFill/>
                    <a:ln>
                      <a:noFill/>
                    </a:ln>
                  </pic:spPr>
                </pic:pic>
              </a:graphicData>
            </a:graphic>
          </wp:inline>
        </w:drawing>
      </w:r>
      <w:r w:rsidR="006027BC" w:rsidRPr="00426FF8">
        <w:rPr>
          <w:rFonts w:ascii="Times New Roman" w:eastAsia="Times New Roman" w:hAnsi="Times New Roman" w:cs="Times New Roman"/>
          <w:noProof/>
          <w:color w:val="000000"/>
          <w:sz w:val="28"/>
          <w:szCs w:val="28"/>
          <w:bdr w:val="none" w:sz="0" w:space="0" w:color="auto" w:frame="1"/>
          <w:lang w:val="en-US"/>
        </w:rPr>
        <w:drawing>
          <wp:inline distT="0" distB="0" distL="0" distR="0" wp14:anchorId="2BB96077" wp14:editId="54F7923D">
            <wp:extent cx="1810363" cy="2082165"/>
            <wp:effectExtent l="0" t="0" r="0" b="0"/>
            <wp:docPr id="47" name="Рисунок 47" descr="C:\Users\kakimova.ardak\Desktop\Отчет проект Биоводород\Карты и клетки\Desertifili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kakimova.ardak\Desktop\Отчет проект Биоводород\Карты и клетки\Desertifilium.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22322" cy="2095920"/>
                    </a:xfrm>
                    <a:prstGeom prst="rect">
                      <a:avLst/>
                    </a:prstGeom>
                    <a:noFill/>
                    <a:ln>
                      <a:noFill/>
                    </a:ln>
                  </pic:spPr>
                </pic:pic>
              </a:graphicData>
            </a:graphic>
          </wp:inline>
        </w:drawing>
      </w:r>
      <w:r w:rsidR="006027BC" w:rsidRPr="00426FF8">
        <w:rPr>
          <w:rFonts w:ascii="Times New Roman" w:eastAsia="Times New Roman" w:hAnsi="Times New Roman" w:cs="Times New Roman"/>
          <w:noProof/>
          <w:color w:val="000000"/>
          <w:sz w:val="28"/>
          <w:szCs w:val="28"/>
          <w:bdr w:val="none" w:sz="0" w:space="0" w:color="auto" w:frame="1"/>
          <w:lang w:val="en-US"/>
        </w:rPr>
        <w:drawing>
          <wp:inline distT="0" distB="0" distL="0" distR="0" wp14:anchorId="51F4EA39" wp14:editId="58E52983">
            <wp:extent cx="1833880" cy="2082166"/>
            <wp:effectExtent l="0" t="0" r="0" b="0"/>
            <wp:docPr id="48" name="Рисунок 48" descr="https://lh6.googleusercontent.com/2WkCLClN5R9JQcCPxLfjodP-9yksIe61RnreyY_KoNUAoMG077yPIBcx5jPc8gV6tQQv3adh85wMWch6Z5FK4VVH-OHLpp3hwaPmLw2tv0wPzHsEWJD2t101wjk8nqRfHzxse2Tb6bVZoud4GkNi5-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lh6.googleusercontent.com/2WkCLClN5R9JQcCPxLfjodP-9yksIe61RnreyY_KoNUAoMG077yPIBcx5jPc8gV6tQQv3adh85wMWch6Z5FK4VVH-OHLpp3hwaPmLw2tv0wPzHsEWJD2t101wjk8nqRfHzxse2Tb6bVZoud4GkNi5-Y"/>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37595" cy="2086384"/>
                    </a:xfrm>
                    <a:prstGeom prst="rect">
                      <a:avLst/>
                    </a:prstGeom>
                    <a:noFill/>
                    <a:ln>
                      <a:noFill/>
                    </a:ln>
                  </pic:spPr>
                </pic:pic>
              </a:graphicData>
            </a:graphic>
          </wp:inline>
        </w:drawing>
      </w:r>
    </w:p>
    <w:p w14:paraId="17F5D59D" w14:textId="77777777" w:rsidR="006027BC" w:rsidRPr="00426FF8" w:rsidRDefault="006027BC" w:rsidP="006027BC">
      <w:pPr>
        <w:spacing w:after="0" w:line="240" w:lineRule="auto"/>
        <w:ind w:firstLine="709"/>
        <w:jc w:val="both"/>
        <w:rPr>
          <w:rFonts w:ascii="Times New Roman" w:eastAsia="Times New Roman" w:hAnsi="Times New Roman" w:cs="Times New Roman"/>
          <w:sz w:val="24"/>
          <w:szCs w:val="24"/>
          <w:lang w:eastAsia="ru-RU"/>
        </w:rPr>
      </w:pPr>
    </w:p>
    <w:p w14:paraId="4D10AA7F" w14:textId="1E28D043" w:rsidR="006027BC" w:rsidRPr="00426FF8" w:rsidRDefault="006027BC" w:rsidP="006027BC">
      <w:pPr>
        <w:spacing w:after="0" w:line="240" w:lineRule="auto"/>
        <w:ind w:firstLine="709"/>
        <w:jc w:val="center"/>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iCs/>
          <w:color w:val="000000"/>
          <w:sz w:val="28"/>
          <w:szCs w:val="28"/>
          <w:lang w:val="kk-KZ" w:eastAsia="ru-RU"/>
        </w:rPr>
        <w:t>Сурет</w:t>
      </w:r>
      <w:r w:rsidRPr="00426FF8">
        <w:rPr>
          <w:rFonts w:ascii="Times New Roman" w:eastAsia="Times New Roman" w:hAnsi="Times New Roman" w:cs="Times New Roman"/>
          <w:i/>
          <w:iCs/>
          <w:color w:val="000000"/>
          <w:sz w:val="28"/>
          <w:szCs w:val="28"/>
          <w:lang w:val="kk-KZ" w:eastAsia="ru-RU"/>
        </w:rPr>
        <w:t xml:space="preserve"> </w:t>
      </w:r>
      <w:r w:rsidR="001366B8" w:rsidRPr="00426FF8">
        <w:rPr>
          <w:rFonts w:ascii="Times New Roman" w:eastAsia="Times New Roman" w:hAnsi="Times New Roman" w:cs="Times New Roman"/>
          <w:color w:val="000000"/>
          <w:sz w:val="28"/>
          <w:szCs w:val="28"/>
          <w:lang w:eastAsia="ru-RU"/>
        </w:rPr>
        <w:t>16</w:t>
      </w:r>
      <w:r w:rsidR="00CC6C98"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color w:val="000000"/>
          <w:sz w:val="28"/>
          <w:szCs w:val="28"/>
          <w:lang w:eastAsia="ru-RU"/>
        </w:rPr>
        <w:t xml:space="preserve"> К</w:t>
      </w:r>
      <w:r w:rsidRPr="00426FF8">
        <w:rPr>
          <w:rFonts w:ascii="Times New Roman" w:eastAsia="Times New Roman" w:hAnsi="Times New Roman" w:cs="Times New Roman"/>
          <w:color w:val="000000"/>
          <w:sz w:val="28"/>
          <w:szCs w:val="28"/>
          <w:lang w:val="kk-KZ" w:eastAsia="ru-RU"/>
        </w:rPr>
        <w:t xml:space="preserve">оллекциялық </w:t>
      </w:r>
      <w:r w:rsidRPr="00426FF8">
        <w:rPr>
          <w:rFonts w:ascii="Times New Roman" w:eastAsia="Times New Roman" w:hAnsi="Times New Roman" w:cs="Times New Roman"/>
          <w:i/>
          <w:iCs/>
          <w:color w:val="000000"/>
          <w:sz w:val="28"/>
          <w:szCs w:val="28"/>
          <w:lang w:eastAsia="ru-RU"/>
        </w:rPr>
        <w:t xml:space="preserve">Desertifilum </w:t>
      </w:r>
      <w:r w:rsidRPr="00426FF8">
        <w:rPr>
          <w:rFonts w:ascii="Times New Roman" w:eastAsia="Times New Roman" w:hAnsi="Times New Roman" w:cs="Times New Roman"/>
          <w:color w:val="000000"/>
          <w:sz w:val="28"/>
          <w:szCs w:val="28"/>
          <w:lang w:eastAsia="ru-RU"/>
        </w:rPr>
        <w:t>sp. IPPAS B-1220 штамы</w:t>
      </w:r>
    </w:p>
    <w:p w14:paraId="7DA4ACBD" w14:textId="3183D229" w:rsidR="00E76C21" w:rsidRPr="00426FF8" w:rsidRDefault="00E76C21" w:rsidP="006027BC">
      <w:pPr>
        <w:spacing w:after="0" w:line="240" w:lineRule="auto"/>
        <w:ind w:firstLine="709"/>
        <w:jc w:val="center"/>
        <w:rPr>
          <w:rFonts w:ascii="Times New Roman" w:eastAsia="Times New Roman" w:hAnsi="Times New Roman" w:cs="Times New Roman"/>
          <w:sz w:val="28"/>
          <w:szCs w:val="28"/>
          <w:lang w:eastAsia="ru-RU"/>
        </w:rPr>
      </w:pPr>
      <w:r w:rsidRPr="00426FF8">
        <w:rPr>
          <w:rFonts w:ascii="Times New Roman" w:hAnsi="Times New Roman" w:cs="Times New Roman"/>
          <w:i/>
          <w:color w:val="212121"/>
          <w:sz w:val="28"/>
          <w:szCs w:val="28"/>
        </w:rPr>
        <w:t>Белгілеулер:</w:t>
      </w:r>
      <w:r w:rsidRPr="00426FF8">
        <w:rPr>
          <w:rFonts w:ascii="Times New Roman" w:hAnsi="Times New Roman" w:cs="Times New Roman"/>
          <w:i/>
          <w:color w:val="212121"/>
          <w:spacing w:val="-1"/>
          <w:sz w:val="28"/>
          <w:szCs w:val="28"/>
        </w:rPr>
        <w:t xml:space="preserve"> </w:t>
      </w:r>
      <w:r w:rsidRPr="00426FF8">
        <w:rPr>
          <w:rFonts w:ascii="Times New Roman" w:hAnsi="Times New Roman" w:cs="Times New Roman"/>
          <w:sz w:val="28"/>
          <w:szCs w:val="28"/>
        </w:rPr>
        <w:t>А</w:t>
      </w:r>
      <w:r w:rsidRPr="00426FF8">
        <w:rPr>
          <w:rFonts w:ascii="Times New Roman" w:hAnsi="Times New Roman" w:cs="Times New Roman"/>
          <w:spacing w:val="-3"/>
          <w:sz w:val="28"/>
          <w:szCs w:val="28"/>
        </w:rPr>
        <w:t xml:space="preserve"> </w:t>
      </w:r>
      <w:r w:rsidRPr="00426FF8">
        <w:rPr>
          <w:rFonts w:ascii="Times New Roman" w:hAnsi="Times New Roman" w:cs="Times New Roman"/>
          <w:sz w:val="28"/>
          <w:szCs w:val="28"/>
        </w:rPr>
        <w:t>–</w:t>
      </w:r>
      <w:r w:rsidRPr="00426FF8">
        <w:rPr>
          <w:rFonts w:ascii="Times New Roman" w:hAnsi="Times New Roman" w:cs="Times New Roman"/>
          <w:spacing w:val="-1"/>
          <w:sz w:val="28"/>
          <w:szCs w:val="28"/>
        </w:rPr>
        <w:t xml:space="preserve"> </w:t>
      </w:r>
      <w:r w:rsidRPr="00426FF8">
        <w:rPr>
          <w:rFonts w:ascii="Times New Roman" w:hAnsi="Times New Roman" w:cs="Times New Roman"/>
          <w:sz w:val="28"/>
          <w:szCs w:val="28"/>
        </w:rPr>
        <w:t>клетка,</w:t>
      </w:r>
      <w:r w:rsidRPr="00426FF8">
        <w:rPr>
          <w:rFonts w:ascii="Times New Roman" w:hAnsi="Times New Roman" w:cs="Times New Roman"/>
          <w:spacing w:val="-2"/>
          <w:sz w:val="28"/>
          <w:szCs w:val="28"/>
        </w:rPr>
        <w:t xml:space="preserve"> </w:t>
      </w:r>
      <w:r w:rsidRPr="00426FF8">
        <w:rPr>
          <w:rFonts w:ascii="Times New Roman" w:hAnsi="Times New Roman" w:cs="Times New Roman"/>
          <w:sz w:val="28"/>
          <w:szCs w:val="28"/>
        </w:rPr>
        <w:t>Ә</w:t>
      </w:r>
      <w:r w:rsidRPr="00426FF8">
        <w:rPr>
          <w:rFonts w:ascii="Times New Roman" w:hAnsi="Times New Roman" w:cs="Times New Roman"/>
          <w:spacing w:val="-3"/>
          <w:sz w:val="28"/>
          <w:szCs w:val="28"/>
        </w:rPr>
        <w:t xml:space="preserve"> </w:t>
      </w:r>
      <w:r w:rsidRPr="00426FF8">
        <w:rPr>
          <w:rFonts w:ascii="Times New Roman" w:hAnsi="Times New Roman" w:cs="Times New Roman"/>
          <w:sz w:val="28"/>
          <w:szCs w:val="28"/>
        </w:rPr>
        <w:t>– сұйық</w:t>
      </w:r>
      <w:r w:rsidRPr="00426FF8">
        <w:rPr>
          <w:rFonts w:ascii="Times New Roman" w:hAnsi="Times New Roman" w:cs="Times New Roman"/>
          <w:spacing w:val="-1"/>
          <w:sz w:val="28"/>
          <w:szCs w:val="28"/>
        </w:rPr>
        <w:t xml:space="preserve"> </w:t>
      </w:r>
      <w:r w:rsidRPr="00426FF8">
        <w:rPr>
          <w:rFonts w:ascii="Times New Roman" w:hAnsi="Times New Roman" w:cs="Times New Roman"/>
          <w:sz w:val="28"/>
          <w:szCs w:val="28"/>
        </w:rPr>
        <w:t>ортада</w:t>
      </w:r>
      <w:r w:rsidRPr="00426FF8">
        <w:rPr>
          <w:rFonts w:ascii="Times New Roman" w:hAnsi="Times New Roman" w:cs="Times New Roman"/>
          <w:spacing w:val="-1"/>
          <w:sz w:val="28"/>
          <w:szCs w:val="28"/>
        </w:rPr>
        <w:t xml:space="preserve"> </w:t>
      </w:r>
      <w:r w:rsidRPr="00426FF8">
        <w:rPr>
          <w:rFonts w:ascii="Times New Roman" w:hAnsi="Times New Roman" w:cs="Times New Roman"/>
          <w:sz w:val="28"/>
          <w:szCs w:val="28"/>
        </w:rPr>
        <w:t>өсіру,</w:t>
      </w:r>
      <w:r w:rsidRPr="00426FF8">
        <w:rPr>
          <w:rFonts w:ascii="Times New Roman" w:hAnsi="Times New Roman" w:cs="Times New Roman"/>
          <w:spacing w:val="-2"/>
          <w:sz w:val="28"/>
          <w:szCs w:val="28"/>
        </w:rPr>
        <w:t xml:space="preserve"> </w:t>
      </w:r>
      <w:r w:rsidRPr="00426FF8">
        <w:rPr>
          <w:rFonts w:ascii="Times New Roman" w:hAnsi="Times New Roman" w:cs="Times New Roman"/>
          <w:sz w:val="28"/>
          <w:szCs w:val="28"/>
        </w:rPr>
        <w:t>Б</w:t>
      </w:r>
      <w:r w:rsidRPr="00426FF8">
        <w:rPr>
          <w:rFonts w:ascii="Times New Roman" w:hAnsi="Times New Roman" w:cs="Times New Roman"/>
          <w:spacing w:val="-2"/>
          <w:sz w:val="28"/>
          <w:szCs w:val="28"/>
        </w:rPr>
        <w:t xml:space="preserve"> </w:t>
      </w:r>
      <w:r w:rsidRPr="00426FF8">
        <w:rPr>
          <w:rFonts w:ascii="Times New Roman" w:hAnsi="Times New Roman" w:cs="Times New Roman"/>
          <w:sz w:val="28"/>
          <w:szCs w:val="28"/>
        </w:rPr>
        <w:t>– қатты</w:t>
      </w:r>
      <w:r w:rsidRPr="00426FF8">
        <w:rPr>
          <w:rFonts w:ascii="Times New Roman" w:hAnsi="Times New Roman" w:cs="Times New Roman"/>
          <w:spacing w:val="-1"/>
          <w:sz w:val="28"/>
          <w:szCs w:val="28"/>
        </w:rPr>
        <w:t xml:space="preserve"> </w:t>
      </w:r>
      <w:r w:rsidRPr="00426FF8">
        <w:rPr>
          <w:rFonts w:ascii="Times New Roman" w:hAnsi="Times New Roman" w:cs="Times New Roman"/>
          <w:sz w:val="28"/>
          <w:szCs w:val="28"/>
        </w:rPr>
        <w:t>ортада</w:t>
      </w:r>
      <w:r w:rsidRPr="00426FF8">
        <w:rPr>
          <w:rFonts w:ascii="Times New Roman" w:hAnsi="Times New Roman" w:cs="Times New Roman"/>
          <w:spacing w:val="-1"/>
          <w:sz w:val="28"/>
          <w:szCs w:val="28"/>
        </w:rPr>
        <w:t xml:space="preserve"> </w:t>
      </w:r>
      <w:r w:rsidRPr="00426FF8">
        <w:rPr>
          <w:rFonts w:ascii="Times New Roman" w:hAnsi="Times New Roman" w:cs="Times New Roman"/>
          <w:sz w:val="28"/>
          <w:szCs w:val="28"/>
        </w:rPr>
        <w:t>өсіру.</w:t>
      </w:r>
    </w:p>
    <w:p w14:paraId="1369A866" w14:textId="77777777" w:rsidR="006027BC" w:rsidRPr="00426FF8" w:rsidRDefault="006027BC" w:rsidP="006027BC">
      <w:pPr>
        <w:spacing w:after="0" w:line="240" w:lineRule="auto"/>
        <w:rPr>
          <w:rFonts w:ascii="Times New Roman" w:eastAsia="Times New Roman" w:hAnsi="Times New Roman" w:cs="Times New Roman"/>
          <w:sz w:val="24"/>
          <w:szCs w:val="24"/>
          <w:lang w:eastAsia="ru-RU"/>
        </w:rPr>
      </w:pPr>
    </w:p>
    <w:p w14:paraId="75ECA841" w14:textId="1785A9B4" w:rsidR="006379D9" w:rsidRPr="00426FF8" w:rsidRDefault="006379D9" w:rsidP="006027BC">
      <w:pPr>
        <w:spacing w:after="0" w:line="240" w:lineRule="auto"/>
        <w:ind w:firstLine="709"/>
        <w:jc w:val="both"/>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color w:val="000000"/>
          <w:sz w:val="28"/>
          <w:szCs w:val="28"/>
          <w:lang w:eastAsia="ru-RU"/>
        </w:rPr>
        <w:t xml:space="preserve">Коллекциядан алынған цианобактерия </w:t>
      </w:r>
      <w:r w:rsidRPr="00426FF8">
        <w:rPr>
          <w:rFonts w:ascii="Times New Roman" w:eastAsia="Times New Roman" w:hAnsi="Times New Roman" w:cs="Times New Roman"/>
          <w:color w:val="000000"/>
          <w:sz w:val="28"/>
          <w:szCs w:val="28"/>
          <w:lang w:val="kk-KZ" w:eastAsia="ru-RU"/>
        </w:rPr>
        <w:t>дақылы</w:t>
      </w:r>
      <w:r w:rsidRPr="00426FF8">
        <w:rPr>
          <w:rFonts w:ascii="Times New Roman" w:eastAsia="Times New Roman" w:hAnsi="Times New Roman" w:cs="Times New Roman"/>
          <w:color w:val="000000"/>
          <w:sz w:val="28"/>
          <w:szCs w:val="28"/>
          <w:lang w:eastAsia="ru-RU"/>
        </w:rPr>
        <w:t xml:space="preserve"> арнайы колбаларда 28°C температурада және 45 ммоль фотон/м</w:t>
      </w:r>
      <w:r w:rsidRPr="00426FF8">
        <w:rPr>
          <w:rFonts w:ascii="Times New Roman" w:eastAsia="Times New Roman" w:hAnsi="Times New Roman" w:cs="Times New Roman"/>
          <w:color w:val="000000"/>
          <w:sz w:val="28"/>
          <w:szCs w:val="28"/>
          <w:vertAlign w:val="superscript"/>
          <w:lang w:eastAsia="ru-RU"/>
        </w:rPr>
        <w:t>2</w:t>
      </w:r>
      <w:r w:rsidRPr="00426FF8">
        <w:rPr>
          <w:rFonts w:ascii="Times New Roman" w:eastAsia="Times New Roman" w:hAnsi="Times New Roman" w:cs="Times New Roman"/>
          <w:color w:val="000000"/>
          <w:sz w:val="28"/>
          <w:szCs w:val="28"/>
          <w:lang w:eastAsia="ru-RU"/>
        </w:rPr>
        <w:t xml:space="preserve">/сек қарқындылықпен жасанды жарықтандыру астында өсірілді. Сутектің бөлінуін өлшеу үшін биомасса </w:t>
      </w:r>
      <w:r w:rsidRPr="00426FF8">
        <w:rPr>
          <w:rFonts w:ascii="Times New Roman" w:eastAsia="Times New Roman" w:hAnsi="Times New Roman" w:cs="Times New Roman"/>
          <w:color w:val="000000"/>
          <w:sz w:val="28"/>
          <w:szCs w:val="28"/>
          <w:lang w:val="kk-KZ" w:eastAsia="ru-RU"/>
        </w:rPr>
        <w:t>үш</w:t>
      </w:r>
      <w:r w:rsidRPr="00426FF8">
        <w:rPr>
          <w:rFonts w:ascii="Times New Roman" w:eastAsia="Times New Roman" w:hAnsi="Times New Roman" w:cs="Times New Roman"/>
          <w:color w:val="000000"/>
          <w:sz w:val="28"/>
          <w:szCs w:val="28"/>
          <w:lang w:eastAsia="ru-RU"/>
        </w:rPr>
        <w:t xml:space="preserve"> күндік өсіруден кейін стационарлық өсу фазасында жиналды. Осы таңдалған цианобакте</w:t>
      </w:r>
      <w:r w:rsidR="00DF6E82" w:rsidRPr="00426FF8">
        <w:rPr>
          <w:rFonts w:ascii="Times New Roman" w:eastAsia="Times New Roman" w:hAnsi="Times New Roman" w:cs="Times New Roman"/>
          <w:color w:val="000000"/>
          <w:sz w:val="28"/>
          <w:szCs w:val="28"/>
          <w:lang w:eastAsia="ru-RU"/>
        </w:rPr>
        <w:t>рия штаммынан бөлінетін сутегінің</w:t>
      </w:r>
      <w:r w:rsidRPr="00426FF8">
        <w:rPr>
          <w:rFonts w:ascii="Times New Roman" w:eastAsia="Times New Roman" w:hAnsi="Times New Roman" w:cs="Times New Roman"/>
          <w:color w:val="000000"/>
          <w:sz w:val="28"/>
          <w:szCs w:val="28"/>
          <w:lang w:eastAsia="ru-RU"/>
        </w:rPr>
        <w:t xml:space="preserve"> жалпы мөлшері газ хроматографын (GC) қолдану арқылы анықталды.</w:t>
      </w:r>
    </w:p>
    <w:p w14:paraId="359645B7" w14:textId="7DCC1E3A" w:rsidR="00AD132B" w:rsidRPr="00426FF8" w:rsidRDefault="00DF6E82" w:rsidP="00337F98">
      <w:pPr>
        <w:spacing w:after="0" w:line="240" w:lineRule="auto"/>
        <w:jc w:val="both"/>
        <w:rPr>
          <w:rFonts w:ascii="Times New Roman" w:eastAsia="Times New Roman" w:hAnsi="Times New Roman" w:cs="Times New Roman"/>
          <w:b/>
          <w:bCs/>
          <w:color w:val="0D0D0D"/>
          <w:sz w:val="28"/>
          <w:szCs w:val="28"/>
          <w:lang w:val="kk-KZ" w:eastAsia="ru-RU"/>
        </w:rPr>
      </w:pPr>
      <w:r w:rsidRPr="00426FF8">
        <w:rPr>
          <w:rFonts w:ascii="Times New Roman" w:eastAsia="Times New Roman" w:hAnsi="Times New Roman" w:cs="Times New Roman"/>
          <w:color w:val="000000"/>
          <w:sz w:val="28"/>
          <w:szCs w:val="28"/>
          <w:lang w:val="kk-KZ" w:eastAsia="ru-RU"/>
        </w:rPr>
        <w:t xml:space="preserve"> </w:t>
      </w:r>
    </w:p>
    <w:p w14:paraId="1DD070B8" w14:textId="1065080C" w:rsidR="00DF6E82" w:rsidRPr="00426FF8" w:rsidRDefault="00337F98" w:rsidP="00DF6E82">
      <w:pPr>
        <w:spacing w:after="0" w:line="240" w:lineRule="auto"/>
        <w:ind w:firstLine="709"/>
        <w:jc w:val="both"/>
        <w:rPr>
          <w:rFonts w:ascii="Times New Roman" w:eastAsia="Times New Roman" w:hAnsi="Times New Roman" w:cs="Times New Roman"/>
          <w:b/>
          <w:bCs/>
          <w:color w:val="0D0D0D"/>
          <w:sz w:val="28"/>
          <w:szCs w:val="28"/>
          <w:lang w:val="kk-KZ" w:eastAsia="ru-RU"/>
        </w:rPr>
      </w:pPr>
      <w:r w:rsidRPr="00426FF8">
        <w:rPr>
          <w:rFonts w:ascii="Times New Roman" w:eastAsia="Times New Roman" w:hAnsi="Times New Roman" w:cs="Times New Roman"/>
          <w:b/>
          <w:bCs/>
          <w:color w:val="0D0D0D"/>
          <w:sz w:val="28"/>
          <w:szCs w:val="28"/>
          <w:lang w:val="kk-KZ" w:eastAsia="ru-RU"/>
        </w:rPr>
        <w:t>2.3</w:t>
      </w:r>
      <w:r w:rsidR="007A4403" w:rsidRPr="00426FF8">
        <w:rPr>
          <w:rFonts w:ascii="Times New Roman" w:eastAsia="Times New Roman" w:hAnsi="Times New Roman" w:cs="Times New Roman"/>
          <w:b/>
          <w:bCs/>
          <w:color w:val="0D0D0D"/>
          <w:sz w:val="28"/>
          <w:szCs w:val="28"/>
          <w:lang w:val="kk-KZ" w:eastAsia="ru-RU"/>
        </w:rPr>
        <w:t xml:space="preserve"> </w:t>
      </w:r>
      <w:r w:rsidR="00DF6E82" w:rsidRPr="00426FF8">
        <w:rPr>
          <w:rFonts w:ascii="Times New Roman" w:eastAsia="Times New Roman" w:hAnsi="Times New Roman" w:cs="Times New Roman"/>
          <w:b/>
          <w:bCs/>
          <w:color w:val="0D0D0D"/>
          <w:sz w:val="28"/>
          <w:szCs w:val="28"/>
          <w:lang w:val="kk-KZ" w:eastAsia="ru-RU"/>
        </w:rPr>
        <w:t xml:space="preserve">Альгологиялық әдістер </w:t>
      </w:r>
    </w:p>
    <w:p w14:paraId="6DDE6691" w14:textId="77777777" w:rsidR="007A4403" w:rsidRPr="00426FF8" w:rsidRDefault="007A4403" w:rsidP="007A4403">
      <w:pPr>
        <w:spacing w:after="0" w:line="240" w:lineRule="auto"/>
        <w:ind w:firstLine="709"/>
        <w:jc w:val="both"/>
        <w:rPr>
          <w:rFonts w:ascii="Times New Roman" w:eastAsia="Times New Roman" w:hAnsi="Times New Roman" w:cs="Times New Roman"/>
          <w:i/>
          <w:sz w:val="24"/>
          <w:szCs w:val="24"/>
          <w:lang w:val="kk-KZ" w:eastAsia="ru-RU"/>
        </w:rPr>
      </w:pPr>
      <w:r w:rsidRPr="00426FF8">
        <w:rPr>
          <w:rFonts w:ascii="Times New Roman" w:eastAsia="Times New Roman" w:hAnsi="Times New Roman" w:cs="Times New Roman"/>
          <w:bCs/>
          <w:i/>
          <w:color w:val="0D0D0D"/>
          <w:sz w:val="28"/>
          <w:szCs w:val="28"/>
          <w:lang w:val="kk-KZ" w:eastAsia="ru-RU"/>
        </w:rPr>
        <w:t>Цианобактериялардың түрлік құрамын анықтау</w:t>
      </w:r>
    </w:p>
    <w:p w14:paraId="0811C6EF" w14:textId="3B892615" w:rsidR="00BE27E5" w:rsidRPr="00426FF8" w:rsidRDefault="00DF6E82" w:rsidP="00DF6E82">
      <w:pPr>
        <w:spacing w:after="0" w:line="240" w:lineRule="auto"/>
        <w:ind w:firstLine="709"/>
        <w:jc w:val="both"/>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 xml:space="preserve">Әр түрлі су экожүйелерінен алынған үлгілердегі цианобактериялардың түрлік құрамын анықтау үшін Сиренко жасаған әдіс қолданылды [179]. Бұл әдіс сәйкестендіру үшін келесі анықтағыш ресурстар пайдаланылды: Орталық Азияның көк-жасыл балдырларын анықтаушы (1-2 том). КСРО Тұщы су балдырларының анықтауышы (1-14 том, 1951). Орталық Азияның көк-жасыл балдырларын анықтаушы (1-3 том, 1987 жыл). Орта Азиядағы протококк балдырларының анықтағышы (1-2 том, 1988 жыл). КСРО Тұщы су балдырларын анықтаушы (1951). Орта Азияның протококк балдырларын анықтаушы (1976 жыл). Украина, КСРО, Киев Хлорококк балдырларын анықтаушы (1990 жыл) [167, 168, 169]. </w:t>
      </w:r>
    </w:p>
    <w:p w14:paraId="2D0974D9" w14:textId="77777777" w:rsidR="007A4403" w:rsidRPr="00426FF8" w:rsidRDefault="007A4403" w:rsidP="007A4403">
      <w:pPr>
        <w:spacing w:after="0" w:line="240" w:lineRule="auto"/>
        <w:ind w:firstLine="709"/>
        <w:jc w:val="both"/>
        <w:rPr>
          <w:rFonts w:ascii="Times New Roman" w:eastAsia="Times New Roman" w:hAnsi="Times New Roman" w:cs="Times New Roman"/>
          <w:i/>
          <w:sz w:val="24"/>
          <w:szCs w:val="24"/>
          <w:lang w:val="kk-KZ" w:eastAsia="ru-RU"/>
        </w:rPr>
      </w:pPr>
      <w:r w:rsidRPr="00426FF8">
        <w:rPr>
          <w:rFonts w:ascii="Times New Roman" w:eastAsia="Times New Roman" w:hAnsi="Times New Roman" w:cs="Times New Roman"/>
          <w:bCs/>
          <w:i/>
          <w:color w:val="0D0D0D"/>
          <w:sz w:val="28"/>
          <w:szCs w:val="28"/>
          <w:lang w:val="kk-KZ" w:eastAsia="ru-RU"/>
        </w:rPr>
        <w:t>Табиғи көздерден фототрофты микроорганизмдерді іріктеу және олардың алгологиялық таза дақылдарын алу</w:t>
      </w:r>
    </w:p>
    <w:p w14:paraId="5ED4813F" w14:textId="77777777"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D0D0D"/>
          <w:sz w:val="28"/>
          <w:szCs w:val="28"/>
          <w:lang w:val="kk-KZ" w:eastAsia="ru-RU"/>
        </w:rPr>
        <w:t>Жинақы дақылды дайындау үшін жиналған материалды (бірнеше текше сантиметр су, жасыл жабын, шырыш және т.б.) стерильді сұйық қоректік ортасы бар түтіктерге себу жүргізілді, ол сұйықтық колбаларға құйылды, осылайша алынған сұйық көлемі колба көлемінің 1/3 - 1/4 бөлігін құрады.</w:t>
      </w:r>
    </w:p>
    <w:p w14:paraId="196F349E" w14:textId="5FA80CC0"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D0D0D"/>
          <w:sz w:val="28"/>
          <w:szCs w:val="28"/>
          <w:lang w:val="kk-KZ" w:eastAsia="ru-RU"/>
        </w:rPr>
        <w:t xml:space="preserve">Себілген материалы бар ыдыстар люминесцентті лампалары бекітілген жақтаудың үстіндегі әйнекке немесе шамдардың жарықтандыруы шамамен </w:t>
      </w:r>
      <w:r w:rsidR="00DF6E82" w:rsidRPr="00426FF8">
        <w:rPr>
          <w:rFonts w:ascii="Times New Roman" w:eastAsia="Times New Roman" w:hAnsi="Times New Roman" w:cs="Times New Roman"/>
          <w:color w:val="000000"/>
          <w:sz w:val="28"/>
          <w:szCs w:val="28"/>
          <w:lang w:val="kk-KZ" w:eastAsia="ru-RU"/>
        </w:rPr>
        <w:t>45 ммоль фотон/м</w:t>
      </w:r>
      <w:r w:rsidR="00DF6E82" w:rsidRPr="00426FF8">
        <w:rPr>
          <w:rFonts w:ascii="Times New Roman" w:eastAsia="Times New Roman" w:hAnsi="Times New Roman" w:cs="Times New Roman"/>
          <w:color w:val="000000"/>
          <w:sz w:val="28"/>
          <w:szCs w:val="28"/>
          <w:vertAlign w:val="superscript"/>
          <w:lang w:val="kk-KZ" w:eastAsia="ru-RU"/>
        </w:rPr>
        <w:t>2</w:t>
      </w:r>
      <w:r w:rsidR="00DF6E82" w:rsidRPr="00426FF8">
        <w:rPr>
          <w:rFonts w:ascii="Times New Roman" w:eastAsia="Times New Roman" w:hAnsi="Times New Roman" w:cs="Times New Roman"/>
          <w:color w:val="000000"/>
          <w:sz w:val="28"/>
          <w:szCs w:val="28"/>
          <w:lang w:val="kk-KZ" w:eastAsia="ru-RU"/>
        </w:rPr>
        <w:t xml:space="preserve">/сек </w:t>
      </w:r>
      <w:r w:rsidRPr="00426FF8">
        <w:rPr>
          <w:rFonts w:ascii="Times New Roman" w:eastAsia="Times New Roman" w:hAnsi="Times New Roman" w:cs="Times New Roman"/>
          <w:color w:val="0D0D0D"/>
          <w:sz w:val="28"/>
          <w:szCs w:val="28"/>
          <w:lang w:val="kk-KZ" w:eastAsia="ru-RU"/>
        </w:rPr>
        <w:t xml:space="preserve">сәйкес келетіндей етіп терезе </w:t>
      </w:r>
      <w:r w:rsidR="00B32236" w:rsidRPr="00426FF8">
        <w:rPr>
          <w:rFonts w:ascii="Times New Roman" w:eastAsia="Times New Roman" w:hAnsi="Times New Roman" w:cs="Times New Roman"/>
          <w:color w:val="0D0D0D"/>
          <w:sz w:val="28"/>
          <w:szCs w:val="28"/>
          <w:lang w:val="kk-KZ" w:eastAsia="ru-RU"/>
        </w:rPr>
        <w:t>алдына</w:t>
      </w:r>
      <w:r w:rsidRPr="00426FF8">
        <w:rPr>
          <w:rFonts w:ascii="Times New Roman" w:eastAsia="Times New Roman" w:hAnsi="Times New Roman" w:cs="Times New Roman"/>
          <w:color w:val="0D0D0D"/>
          <w:sz w:val="28"/>
          <w:szCs w:val="28"/>
          <w:lang w:val="kk-KZ" w:eastAsia="ru-RU"/>
        </w:rPr>
        <w:t xml:space="preserve"> (табиғи жарық, бірақ тікелей күн емес</w:t>
      </w:r>
      <w:r w:rsidR="00DF6E82" w:rsidRPr="00426FF8">
        <w:rPr>
          <w:rFonts w:ascii="Times New Roman" w:eastAsia="Times New Roman" w:hAnsi="Times New Roman" w:cs="Times New Roman"/>
          <w:color w:val="0D0D0D"/>
          <w:sz w:val="28"/>
          <w:szCs w:val="28"/>
          <w:lang w:val="kk-KZ" w:eastAsia="ru-RU"/>
        </w:rPr>
        <w:t xml:space="preserve">) орналастырылды. </w:t>
      </w:r>
      <w:r w:rsidRPr="00426FF8">
        <w:rPr>
          <w:rFonts w:ascii="Times New Roman" w:eastAsia="Times New Roman" w:hAnsi="Times New Roman" w:cs="Times New Roman"/>
          <w:color w:val="0D0D0D"/>
          <w:sz w:val="28"/>
          <w:szCs w:val="28"/>
          <w:lang w:val="kk-KZ" w:eastAsia="ru-RU"/>
        </w:rPr>
        <w:t>Қоректік ортаға егілген үлгілердің жарықтандырылуы люминесцентті лампалар арқылы 50-200 мкмоль фотон/м</w:t>
      </w:r>
      <w:r w:rsidRPr="00426FF8">
        <w:rPr>
          <w:rFonts w:ascii="Times New Roman" w:eastAsia="Times New Roman" w:hAnsi="Times New Roman" w:cs="Times New Roman"/>
          <w:color w:val="0D0D0D"/>
          <w:sz w:val="17"/>
          <w:szCs w:val="17"/>
          <w:vertAlign w:val="superscript"/>
          <w:lang w:val="kk-KZ" w:eastAsia="ru-RU"/>
        </w:rPr>
        <w:t>2</w:t>
      </w:r>
      <w:r w:rsidRPr="00426FF8">
        <w:rPr>
          <w:rFonts w:ascii="Times New Roman" w:eastAsia="Times New Roman" w:hAnsi="Times New Roman" w:cs="Times New Roman"/>
          <w:color w:val="0D0D0D"/>
          <w:sz w:val="28"/>
          <w:szCs w:val="28"/>
          <w:lang w:val="kk-KZ" w:eastAsia="ru-RU"/>
        </w:rPr>
        <w:t>/сек қарқындылықта жүргізілді</w:t>
      </w:r>
      <w:r w:rsidR="00DF6E82" w:rsidRPr="00426FF8">
        <w:rPr>
          <w:rFonts w:ascii="Times New Roman" w:eastAsia="Times New Roman" w:hAnsi="Times New Roman" w:cs="Times New Roman"/>
          <w:color w:val="0D0D0D"/>
          <w:sz w:val="28"/>
          <w:szCs w:val="28"/>
          <w:lang w:val="kk-KZ" w:eastAsia="ru-RU"/>
        </w:rPr>
        <w:t>.</w:t>
      </w:r>
    </w:p>
    <w:p w14:paraId="5A4245FF" w14:textId="77777777"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D0D0D"/>
          <w:sz w:val="28"/>
          <w:szCs w:val="28"/>
          <w:lang w:val="kk-KZ" w:eastAsia="ru-RU"/>
        </w:rPr>
        <w:lastRenderedPageBreak/>
        <w:t>Бір жасушалы цианобактериял</w:t>
      </w:r>
      <w:r w:rsidR="00535D0C" w:rsidRPr="00426FF8">
        <w:rPr>
          <w:rFonts w:ascii="Times New Roman" w:eastAsia="Times New Roman" w:hAnsi="Times New Roman" w:cs="Times New Roman"/>
          <w:color w:val="0D0D0D"/>
          <w:sz w:val="28"/>
          <w:szCs w:val="28"/>
          <w:lang w:val="kk-KZ" w:eastAsia="ru-RU"/>
        </w:rPr>
        <w:t>ардың культураларын алу үшін BG-</w:t>
      </w:r>
      <w:r w:rsidRPr="00426FF8">
        <w:rPr>
          <w:rFonts w:ascii="Times New Roman" w:eastAsia="Times New Roman" w:hAnsi="Times New Roman" w:cs="Times New Roman"/>
          <w:color w:val="0D0D0D"/>
          <w:sz w:val="28"/>
          <w:szCs w:val="28"/>
          <w:lang w:val="kk-KZ" w:eastAsia="ru-RU"/>
        </w:rPr>
        <w:t>11 және З</w:t>
      </w:r>
      <w:r w:rsidR="00B63CAE" w:rsidRPr="00426FF8">
        <w:rPr>
          <w:rFonts w:ascii="Times New Roman" w:eastAsia="Times New Roman" w:hAnsi="Times New Roman" w:cs="Times New Roman"/>
          <w:color w:val="0D0D0D"/>
          <w:sz w:val="28"/>
          <w:szCs w:val="28"/>
          <w:lang w:val="kk-KZ" w:eastAsia="ru-RU"/>
        </w:rPr>
        <w:t xml:space="preserve">аррука орталары қолданылды. Осы қоректік </w:t>
      </w:r>
      <w:r w:rsidRPr="00426FF8">
        <w:rPr>
          <w:rFonts w:ascii="Times New Roman" w:eastAsia="Times New Roman" w:hAnsi="Times New Roman" w:cs="Times New Roman"/>
          <w:color w:val="0D0D0D"/>
          <w:sz w:val="28"/>
          <w:szCs w:val="28"/>
          <w:lang w:val="kk-KZ" w:eastAsia="ru-RU"/>
        </w:rPr>
        <w:t>орта</w:t>
      </w:r>
      <w:r w:rsidR="00535D0C" w:rsidRPr="00426FF8">
        <w:rPr>
          <w:rFonts w:ascii="Times New Roman" w:eastAsia="Times New Roman" w:hAnsi="Times New Roman" w:cs="Times New Roman"/>
          <w:color w:val="0D0D0D"/>
          <w:sz w:val="28"/>
          <w:szCs w:val="28"/>
          <w:lang w:val="kk-KZ" w:eastAsia="ru-RU"/>
        </w:rPr>
        <w:t>лармен қатар</w:t>
      </w:r>
      <w:r w:rsidR="00B63CAE" w:rsidRPr="00426FF8">
        <w:rPr>
          <w:rFonts w:ascii="Times New Roman" w:eastAsia="Times New Roman" w:hAnsi="Times New Roman" w:cs="Times New Roman"/>
          <w:color w:val="0D0D0D"/>
          <w:sz w:val="28"/>
          <w:szCs w:val="28"/>
          <w:lang w:val="kk-KZ" w:eastAsia="ru-RU"/>
        </w:rPr>
        <w:t>,</w:t>
      </w:r>
      <w:r w:rsidR="00535D0C" w:rsidRPr="00426FF8">
        <w:rPr>
          <w:rFonts w:ascii="Times New Roman" w:eastAsia="Times New Roman" w:hAnsi="Times New Roman" w:cs="Times New Roman"/>
          <w:color w:val="0D0D0D"/>
          <w:sz w:val="28"/>
          <w:szCs w:val="28"/>
          <w:lang w:val="kk-KZ" w:eastAsia="ru-RU"/>
        </w:rPr>
        <w:t xml:space="preserve"> іріктеу азотсыз </w:t>
      </w:r>
      <w:r w:rsidR="00B63CAE" w:rsidRPr="00426FF8">
        <w:rPr>
          <w:rFonts w:ascii="Times New Roman" w:eastAsia="Times New Roman" w:hAnsi="Times New Roman" w:cs="Times New Roman"/>
          <w:color w:val="0D0D0D"/>
          <w:sz w:val="28"/>
          <w:szCs w:val="28"/>
          <w:lang w:val="kk-KZ" w:eastAsia="ru-RU"/>
        </w:rPr>
        <w:t>BG</w:t>
      </w:r>
      <w:r w:rsidR="00B63CAE" w:rsidRPr="00426FF8">
        <w:rPr>
          <w:rFonts w:ascii="Times New Roman" w:eastAsia="Times New Roman" w:hAnsi="Times New Roman" w:cs="Times New Roman"/>
          <w:color w:val="0D0D0D"/>
          <w:sz w:val="17"/>
          <w:szCs w:val="17"/>
          <w:vertAlign w:val="subscript"/>
          <w:lang w:val="kk-KZ" w:eastAsia="ru-RU"/>
        </w:rPr>
        <w:t>0</w:t>
      </w:r>
      <w:r w:rsidR="00B63CAE" w:rsidRPr="00426FF8">
        <w:rPr>
          <w:rFonts w:ascii="Times New Roman" w:eastAsia="Times New Roman" w:hAnsi="Times New Roman" w:cs="Times New Roman"/>
          <w:color w:val="0D0D0D"/>
          <w:sz w:val="28"/>
          <w:szCs w:val="28"/>
          <w:lang w:val="kk-KZ" w:eastAsia="ru-RU"/>
        </w:rPr>
        <w:t xml:space="preserve">-11 </w:t>
      </w:r>
      <w:r w:rsidRPr="00426FF8">
        <w:rPr>
          <w:rFonts w:ascii="Times New Roman" w:eastAsia="Times New Roman" w:hAnsi="Times New Roman" w:cs="Times New Roman"/>
          <w:color w:val="0D0D0D"/>
          <w:sz w:val="28"/>
          <w:szCs w:val="28"/>
          <w:lang w:val="kk-KZ" w:eastAsia="ru-RU"/>
        </w:rPr>
        <w:t>қоректік ортасында жүргізілді.</w:t>
      </w:r>
    </w:p>
    <w:p w14:paraId="33EB5365" w14:textId="77777777" w:rsidR="00394630" w:rsidRPr="00426FF8" w:rsidRDefault="00394630" w:rsidP="00394630">
      <w:pPr>
        <w:spacing w:after="0" w:line="240" w:lineRule="auto"/>
        <w:ind w:right="130" w:firstLine="566"/>
        <w:jc w:val="both"/>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Содан кейін әртүрлі көлемдегі цианобактериялардың үлгілері (1 мл, 2 мл, 4 мл, 8 мл) жаңа стерильді қоректік орталарға ауыстырылды. Сұйық қоректік ортаға қайта себу процесі 1-2 айға созылды. Жарық микроскопының (100x ұлғайту) көмегімен морфологиялық көрсеткіштерінің сипаттамасы жүргізілді. Монокультуралар анықталған жағдайда, олар әр түрлі ортасы бар қатты агарға себілді. Сақталған дақылдың тазалығына байланысты 1 мл немесе одан да көп цианобактериялардың суспензиясы әдеттегі микробиологиялық әдісті қолдана отырып, Петри табақтарына қайта себу арқылы ауыстырылып, агардың бетіне стерильді шпательмен себілді</w:t>
      </w:r>
      <w:r w:rsidR="007A4403" w:rsidRPr="00426FF8">
        <w:rPr>
          <w:rFonts w:ascii="Times New Roman" w:eastAsia="Times New Roman" w:hAnsi="Times New Roman" w:cs="Times New Roman"/>
          <w:color w:val="0D0D0D"/>
          <w:sz w:val="28"/>
          <w:szCs w:val="28"/>
          <w:lang w:val="kk-KZ" w:eastAsia="ru-RU"/>
        </w:rPr>
        <w:t xml:space="preserve"> [</w:t>
      </w:r>
      <w:r w:rsidR="00DC521B" w:rsidRPr="00426FF8">
        <w:rPr>
          <w:rFonts w:ascii="Times New Roman" w:eastAsia="Times New Roman" w:hAnsi="Times New Roman" w:cs="Times New Roman"/>
          <w:color w:val="0D0D0D"/>
          <w:sz w:val="28"/>
          <w:szCs w:val="28"/>
          <w:lang w:val="kk-KZ" w:eastAsia="ru-RU"/>
        </w:rPr>
        <w:t>170</w:t>
      </w:r>
      <w:r w:rsidR="007A4403" w:rsidRPr="00426FF8">
        <w:rPr>
          <w:rFonts w:ascii="Times New Roman" w:eastAsia="Times New Roman" w:hAnsi="Times New Roman" w:cs="Times New Roman"/>
          <w:color w:val="0D0D0D"/>
          <w:sz w:val="28"/>
          <w:szCs w:val="28"/>
          <w:lang w:val="kk-KZ" w:eastAsia="ru-RU"/>
        </w:rPr>
        <w:t>].</w:t>
      </w:r>
    </w:p>
    <w:p w14:paraId="04DC56D4" w14:textId="7B8902AE" w:rsidR="00394630" w:rsidRPr="00426FF8" w:rsidRDefault="00394630" w:rsidP="00394630">
      <w:pPr>
        <w:spacing w:after="0" w:line="240" w:lineRule="auto"/>
        <w:ind w:right="130" w:firstLine="566"/>
        <w:jc w:val="both"/>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 xml:space="preserve">Дақылдар себілген Петри табақтары колониялар пайда болғанға дейін жарыққа қойылды. Өсу байқалған колониядан алынған дақылдың бір бөлігі қайтадан сұйық ортаға немесе басқа Петри табақтарына ауыстырылды. Сұйылтылған суспензиясы бар Петри табақшасында себу әр колонияны жеке жасушадан өсіру ықтималдығын арттырды. Зерттелетін дақылдың бір бөлігін аралас мәдениеттен алу үшін микробиологиялық тұзақ қолданылды, содан кейін алынған материал өсіп келе жатқан ортасы бар жаңа Петри табақшасында агардың бетіне </w:t>
      </w:r>
      <w:r w:rsidR="00555755" w:rsidRPr="00426FF8">
        <w:rPr>
          <w:rFonts w:ascii="Times New Roman" w:eastAsia="Times New Roman" w:hAnsi="Times New Roman" w:cs="Times New Roman"/>
          <w:color w:val="0D0D0D"/>
          <w:sz w:val="28"/>
          <w:szCs w:val="28"/>
          <w:lang w:val="kk-KZ" w:eastAsia="ru-RU"/>
        </w:rPr>
        <w:t>штрих</w:t>
      </w:r>
      <w:r w:rsidRPr="00426FF8">
        <w:rPr>
          <w:rFonts w:ascii="Times New Roman" w:eastAsia="Times New Roman" w:hAnsi="Times New Roman" w:cs="Times New Roman"/>
          <w:color w:val="0D0D0D"/>
          <w:sz w:val="28"/>
          <w:szCs w:val="28"/>
          <w:lang w:val="kk-KZ" w:eastAsia="ru-RU"/>
        </w:rPr>
        <w:t xml:space="preserve"> салу арқылы қайта себілді. Осыдан кейін </w:t>
      </w:r>
      <w:r w:rsidR="00555755" w:rsidRPr="00426FF8">
        <w:rPr>
          <w:rFonts w:ascii="Times New Roman" w:eastAsia="Times New Roman" w:hAnsi="Times New Roman" w:cs="Times New Roman"/>
          <w:color w:val="0D0D0D"/>
          <w:sz w:val="28"/>
          <w:szCs w:val="28"/>
          <w:lang w:val="kk-KZ" w:eastAsia="ru-RU"/>
        </w:rPr>
        <w:t>дақыл</w:t>
      </w:r>
      <w:r w:rsidRPr="00426FF8">
        <w:rPr>
          <w:rFonts w:ascii="Times New Roman" w:eastAsia="Times New Roman" w:hAnsi="Times New Roman" w:cs="Times New Roman"/>
          <w:color w:val="0D0D0D"/>
          <w:sz w:val="28"/>
          <w:szCs w:val="28"/>
          <w:lang w:val="kk-KZ" w:eastAsia="ru-RU"/>
        </w:rPr>
        <w:t xml:space="preserve"> қалыпты жағдайда клима</w:t>
      </w:r>
      <w:r w:rsidR="00555755" w:rsidRPr="00426FF8">
        <w:rPr>
          <w:rFonts w:ascii="Times New Roman" w:eastAsia="Times New Roman" w:hAnsi="Times New Roman" w:cs="Times New Roman"/>
          <w:color w:val="0D0D0D"/>
          <w:sz w:val="28"/>
          <w:szCs w:val="28"/>
          <w:lang w:val="kk-KZ" w:eastAsia="ru-RU"/>
        </w:rPr>
        <w:t>ста</w:t>
      </w:r>
      <w:r w:rsidRPr="00426FF8">
        <w:rPr>
          <w:rFonts w:ascii="Times New Roman" w:eastAsia="Times New Roman" w:hAnsi="Times New Roman" w:cs="Times New Roman"/>
          <w:color w:val="0D0D0D"/>
          <w:sz w:val="28"/>
          <w:szCs w:val="28"/>
          <w:lang w:val="kk-KZ" w:eastAsia="ru-RU"/>
        </w:rPr>
        <w:t xml:space="preserve">тқа </w:t>
      </w:r>
      <w:r w:rsidR="00555755" w:rsidRPr="00426FF8">
        <w:rPr>
          <w:rFonts w:ascii="Times New Roman" w:eastAsia="Times New Roman" w:hAnsi="Times New Roman" w:cs="Times New Roman"/>
          <w:color w:val="0D0D0D"/>
          <w:sz w:val="28"/>
          <w:szCs w:val="28"/>
          <w:lang w:val="kk-KZ" w:eastAsia="ru-RU"/>
        </w:rPr>
        <w:t>орналастырылды</w:t>
      </w:r>
      <w:r w:rsidRPr="00426FF8">
        <w:rPr>
          <w:rFonts w:ascii="Times New Roman" w:eastAsia="Times New Roman" w:hAnsi="Times New Roman" w:cs="Times New Roman"/>
          <w:color w:val="0D0D0D"/>
          <w:sz w:val="28"/>
          <w:szCs w:val="28"/>
          <w:lang w:val="kk-KZ" w:eastAsia="ru-RU"/>
        </w:rPr>
        <w:t>. Одан</w:t>
      </w:r>
      <w:r w:rsidR="00555755" w:rsidRPr="00426FF8">
        <w:rPr>
          <w:rFonts w:ascii="Times New Roman" w:eastAsia="Times New Roman" w:hAnsi="Times New Roman" w:cs="Times New Roman"/>
          <w:color w:val="0D0D0D"/>
          <w:sz w:val="28"/>
          <w:szCs w:val="28"/>
          <w:lang w:val="kk-KZ" w:eastAsia="ru-RU"/>
        </w:rPr>
        <w:t xml:space="preserve"> әрі қайта егу жұмыстары штрихтап себу нәтижесінде алынған</w:t>
      </w:r>
      <w:r w:rsidRPr="00426FF8">
        <w:rPr>
          <w:rFonts w:ascii="Times New Roman" w:eastAsia="Times New Roman" w:hAnsi="Times New Roman" w:cs="Times New Roman"/>
          <w:color w:val="0D0D0D"/>
          <w:sz w:val="28"/>
          <w:szCs w:val="28"/>
          <w:lang w:val="kk-KZ" w:eastAsia="ru-RU"/>
        </w:rPr>
        <w:t xml:space="preserve"> дақылдардан өсірілген жеке колониялардан</w:t>
      </w:r>
      <w:r w:rsidR="00D50065" w:rsidRPr="00426FF8">
        <w:rPr>
          <w:rFonts w:ascii="Times New Roman" w:eastAsia="Times New Roman" w:hAnsi="Times New Roman" w:cs="Times New Roman"/>
          <w:color w:val="0D0D0D"/>
          <w:sz w:val="28"/>
          <w:szCs w:val="28"/>
          <w:lang w:val="kk-KZ" w:eastAsia="ru-RU"/>
        </w:rPr>
        <w:t xml:space="preserve"> алып</w:t>
      </w:r>
      <w:r w:rsidRPr="00426FF8">
        <w:rPr>
          <w:rFonts w:ascii="Times New Roman" w:eastAsia="Times New Roman" w:hAnsi="Times New Roman" w:cs="Times New Roman"/>
          <w:color w:val="0D0D0D"/>
          <w:sz w:val="28"/>
          <w:szCs w:val="28"/>
          <w:lang w:val="kk-KZ" w:eastAsia="ru-RU"/>
        </w:rPr>
        <w:t xml:space="preserve"> жүргізілді.</w:t>
      </w:r>
    </w:p>
    <w:p w14:paraId="55604704" w14:textId="77777777" w:rsidR="00A346C3" w:rsidRPr="00426FF8" w:rsidRDefault="00A346C3" w:rsidP="00A346C3">
      <w:pPr>
        <w:spacing w:after="0" w:line="240" w:lineRule="auto"/>
        <w:ind w:firstLine="709"/>
        <w:jc w:val="both"/>
        <w:rPr>
          <w:rFonts w:ascii="Times New Roman" w:eastAsia="Times New Roman" w:hAnsi="Times New Roman" w:cs="Times New Roman"/>
          <w:color w:val="0D0D0D"/>
          <w:sz w:val="28"/>
          <w:szCs w:val="28"/>
          <w:lang w:val="kk-KZ" w:eastAsia="ru-RU"/>
        </w:rPr>
      </w:pPr>
    </w:p>
    <w:p w14:paraId="6991481B" w14:textId="77777777" w:rsidR="00BE27E5" w:rsidRPr="00426FF8" w:rsidRDefault="00BE27E5" w:rsidP="00011293">
      <w:pPr>
        <w:spacing w:after="0" w:line="240" w:lineRule="auto"/>
        <w:ind w:firstLine="709"/>
        <w:jc w:val="both"/>
        <w:rPr>
          <w:rFonts w:ascii="Times New Roman" w:eastAsia="Times New Roman" w:hAnsi="Times New Roman" w:cs="Times New Roman"/>
          <w:b/>
          <w:bCs/>
          <w:color w:val="0D0D0D"/>
          <w:sz w:val="28"/>
          <w:szCs w:val="28"/>
          <w:lang w:val="kk-KZ" w:eastAsia="ru-RU"/>
        </w:rPr>
      </w:pPr>
      <w:r w:rsidRPr="00426FF8">
        <w:rPr>
          <w:rFonts w:ascii="Times New Roman" w:eastAsia="Times New Roman" w:hAnsi="Times New Roman" w:cs="Times New Roman"/>
          <w:b/>
          <w:bCs/>
          <w:color w:val="0D0D0D"/>
          <w:sz w:val="28"/>
          <w:szCs w:val="28"/>
          <w:lang w:val="kk-KZ" w:eastAsia="ru-RU"/>
        </w:rPr>
        <w:t>2.4</w:t>
      </w:r>
      <w:r w:rsidR="007A4403" w:rsidRPr="00426FF8">
        <w:rPr>
          <w:rFonts w:ascii="Times New Roman" w:eastAsia="Times New Roman" w:hAnsi="Times New Roman" w:cs="Times New Roman"/>
          <w:b/>
          <w:bCs/>
          <w:color w:val="0D0D0D"/>
          <w:sz w:val="28"/>
          <w:szCs w:val="28"/>
          <w:lang w:val="kk-KZ" w:eastAsia="ru-RU"/>
        </w:rPr>
        <w:t xml:space="preserve"> </w:t>
      </w:r>
      <w:r w:rsidRPr="00426FF8">
        <w:rPr>
          <w:rFonts w:ascii="Times New Roman" w:eastAsia="Times New Roman" w:hAnsi="Times New Roman" w:cs="Times New Roman"/>
          <w:b/>
          <w:bCs/>
          <w:color w:val="0D0D0D"/>
          <w:sz w:val="28"/>
          <w:szCs w:val="28"/>
          <w:lang w:val="kk-KZ" w:eastAsia="ru-RU"/>
        </w:rPr>
        <w:t xml:space="preserve">Микробиологиялық әдістер </w:t>
      </w:r>
    </w:p>
    <w:p w14:paraId="058823FB" w14:textId="77777777" w:rsidR="007A4403" w:rsidRPr="00426FF8" w:rsidRDefault="007A4403" w:rsidP="00011293">
      <w:pPr>
        <w:spacing w:after="0" w:line="240" w:lineRule="auto"/>
        <w:ind w:firstLine="709"/>
        <w:jc w:val="both"/>
        <w:rPr>
          <w:rFonts w:ascii="Times New Roman" w:eastAsia="Times New Roman" w:hAnsi="Times New Roman" w:cs="Times New Roman"/>
          <w:i/>
          <w:sz w:val="24"/>
          <w:szCs w:val="24"/>
          <w:lang w:val="kk-KZ" w:eastAsia="ru-RU"/>
        </w:rPr>
      </w:pPr>
      <w:r w:rsidRPr="00426FF8">
        <w:rPr>
          <w:rFonts w:ascii="Times New Roman" w:eastAsia="Times New Roman" w:hAnsi="Times New Roman" w:cs="Times New Roman"/>
          <w:bCs/>
          <w:i/>
          <w:color w:val="0D0D0D"/>
          <w:sz w:val="28"/>
          <w:szCs w:val="28"/>
          <w:lang w:val="kk-KZ" w:eastAsia="ru-RU"/>
        </w:rPr>
        <w:t>Цианобактериялардың бактериологиялы</w:t>
      </w:r>
      <w:r w:rsidR="00980E16" w:rsidRPr="00426FF8">
        <w:rPr>
          <w:rFonts w:ascii="Times New Roman" w:eastAsia="Times New Roman" w:hAnsi="Times New Roman" w:cs="Times New Roman"/>
          <w:bCs/>
          <w:i/>
          <w:color w:val="0D0D0D"/>
          <w:sz w:val="28"/>
          <w:szCs w:val="28"/>
          <w:lang w:val="kk-KZ" w:eastAsia="ru-RU"/>
        </w:rPr>
        <w:t>қ таза дақылдарын алу</w:t>
      </w:r>
    </w:p>
    <w:p w14:paraId="447A8D73" w14:textId="0ED3C97A" w:rsidR="00D50065" w:rsidRPr="00426FF8" w:rsidRDefault="00D50065" w:rsidP="00D50065">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Альгологиялық таза түрде оқшауланған цианобактерия дақылдарының тазалығын қамтамасыз ету үшін бірнеше тазарту қадамдары жүргізілді және бактерияларды инактивациялау үшін 254 нм толқын ұзындығында ультракүлгін сәулелену қолданылды. Цианобактериялық дақылдар қатты қоректік орталарға себілді және бактерицидті ультракүлгін шамдарды пайдаланып 30 секундтан 20 минутқа дейін ультракүлгін сәулелермен сәулеленді. Мәдениет пен ультракүлгін сәулелер көзі арасындағы қашықтық 10-25 см болды. Сәулеленуден кейін цианобактерия дақылдары жаңа агар ортасына реинокуляцияланды және бактериялардың тазалығы микроскоппе</w:t>
      </w:r>
      <w:r w:rsidR="00924A7F" w:rsidRPr="00426FF8">
        <w:rPr>
          <w:rFonts w:ascii="Times New Roman" w:eastAsia="Times New Roman" w:hAnsi="Times New Roman" w:cs="Times New Roman"/>
          <w:color w:val="000000"/>
          <w:sz w:val="28"/>
          <w:szCs w:val="28"/>
          <w:lang w:val="kk-KZ" w:eastAsia="ru-RU"/>
        </w:rPr>
        <w:t>н (100 есе үлкейтілген)</w:t>
      </w:r>
      <w:r w:rsidRPr="00426FF8">
        <w:rPr>
          <w:rFonts w:ascii="Times New Roman" w:eastAsia="Times New Roman" w:hAnsi="Times New Roman" w:cs="Times New Roman"/>
          <w:color w:val="000000"/>
          <w:sz w:val="28"/>
          <w:szCs w:val="28"/>
          <w:lang w:val="kk-KZ" w:eastAsia="ru-RU"/>
        </w:rPr>
        <w:t xml:space="preserve"> иммерсиялық майды пайдаланып тексерілді.</w:t>
      </w:r>
    </w:p>
    <w:p w14:paraId="5EDAC58D" w14:textId="1CB57605" w:rsidR="00D50065" w:rsidRPr="00426FF8" w:rsidRDefault="00924A7F" w:rsidP="00D50065">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К</w:t>
      </w:r>
      <w:r w:rsidR="00D50065" w:rsidRPr="00426FF8">
        <w:rPr>
          <w:rFonts w:ascii="Times New Roman" w:eastAsia="Times New Roman" w:hAnsi="Times New Roman" w:cs="Times New Roman"/>
          <w:color w:val="000000"/>
          <w:sz w:val="28"/>
          <w:szCs w:val="28"/>
          <w:lang w:val="kk-KZ" w:eastAsia="ru-RU"/>
        </w:rPr>
        <w:t xml:space="preserve">ейбір дақылдар Болд </w:t>
      </w:r>
      <w:r w:rsidR="009642E7" w:rsidRPr="00426FF8">
        <w:rPr>
          <w:rFonts w:ascii="Times New Roman" w:eastAsia="Times New Roman" w:hAnsi="Times New Roman" w:cs="Times New Roman"/>
          <w:color w:val="000000"/>
          <w:sz w:val="28"/>
          <w:szCs w:val="28"/>
          <w:lang w:val="kk-KZ" w:eastAsia="ru-RU"/>
        </w:rPr>
        <w:t>әдіс</w:t>
      </w:r>
      <w:r w:rsidR="00D50065" w:rsidRPr="00426FF8">
        <w:rPr>
          <w:rFonts w:ascii="Times New Roman" w:eastAsia="Times New Roman" w:hAnsi="Times New Roman" w:cs="Times New Roman"/>
          <w:color w:val="000000"/>
          <w:sz w:val="28"/>
          <w:szCs w:val="28"/>
          <w:lang w:val="kk-KZ" w:eastAsia="ru-RU"/>
        </w:rPr>
        <w:t xml:space="preserve">і </w:t>
      </w:r>
      <w:r w:rsidR="009642E7" w:rsidRPr="00426FF8">
        <w:rPr>
          <w:rFonts w:ascii="Times New Roman" w:eastAsia="Times New Roman" w:hAnsi="Times New Roman" w:cs="Times New Roman"/>
          <w:color w:val="000000"/>
          <w:sz w:val="28"/>
          <w:szCs w:val="28"/>
          <w:lang w:val="kk-KZ" w:eastAsia="ru-RU"/>
        </w:rPr>
        <w:t>арқылы</w:t>
      </w:r>
      <w:r w:rsidR="00D50065" w:rsidRPr="00426FF8">
        <w:rPr>
          <w:rFonts w:ascii="Times New Roman" w:eastAsia="Times New Roman" w:hAnsi="Times New Roman" w:cs="Times New Roman"/>
          <w:color w:val="000000"/>
          <w:sz w:val="28"/>
          <w:szCs w:val="28"/>
          <w:lang w:val="kk-KZ" w:eastAsia="ru-RU"/>
        </w:rPr>
        <w:t xml:space="preserve"> бактериялардан тазартылды. Б</w:t>
      </w:r>
      <w:r w:rsidR="009642E7" w:rsidRPr="00426FF8">
        <w:rPr>
          <w:rFonts w:ascii="Times New Roman" w:eastAsia="Times New Roman" w:hAnsi="Times New Roman" w:cs="Times New Roman"/>
          <w:color w:val="000000"/>
          <w:sz w:val="28"/>
          <w:szCs w:val="28"/>
          <w:lang w:val="kk-KZ" w:eastAsia="ru-RU"/>
        </w:rPr>
        <w:t>ерілген әдіс бойынша</w:t>
      </w:r>
      <w:r w:rsidR="00D50065" w:rsidRPr="00426FF8">
        <w:rPr>
          <w:rFonts w:ascii="Times New Roman" w:eastAsia="Times New Roman" w:hAnsi="Times New Roman" w:cs="Times New Roman"/>
          <w:color w:val="000000"/>
          <w:sz w:val="28"/>
          <w:szCs w:val="28"/>
          <w:lang w:val="kk-KZ" w:eastAsia="ru-RU"/>
        </w:rPr>
        <w:t xml:space="preserve"> стерильді түтікт</w:t>
      </w:r>
      <w:r w:rsidR="009642E7" w:rsidRPr="00426FF8">
        <w:rPr>
          <w:rFonts w:ascii="Times New Roman" w:eastAsia="Times New Roman" w:hAnsi="Times New Roman" w:cs="Times New Roman"/>
          <w:color w:val="000000"/>
          <w:sz w:val="28"/>
          <w:szCs w:val="28"/>
          <w:lang w:val="kk-KZ" w:eastAsia="ru-RU"/>
        </w:rPr>
        <w:t xml:space="preserve">ерге 1 мл тазартылған су қоса отырып, </w:t>
      </w:r>
      <w:r w:rsidR="00D50065" w:rsidRPr="00426FF8">
        <w:rPr>
          <w:rFonts w:ascii="Times New Roman" w:eastAsia="Times New Roman" w:hAnsi="Times New Roman" w:cs="Times New Roman"/>
          <w:color w:val="000000"/>
          <w:sz w:val="28"/>
          <w:szCs w:val="28"/>
          <w:lang w:val="kk-KZ" w:eastAsia="ru-RU"/>
        </w:rPr>
        <w:t>автоклавта зарарсыз</w:t>
      </w:r>
      <w:r w:rsidR="009642E7" w:rsidRPr="00426FF8">
        <w:rPr>
          <w:rFonts w:ascii="Times New Roman" w:eastAsia="Times New Roman" w:hAnsi="Times New Roman" w:cs="Times New Roman"/>
          <w:color w:val="000000"/>
          <w:sz w:val="28"/>
          <w:szCs w:val="28"/>
          <w:lang w:val="kk-KZ" w:eastAsia="ru-RU"/>
        </w:rPr>
        <w:t>дандыру жұмысы жүргізілді</w:t>
      </w:r>
      <w:r w:rsidR="00D50065" w:rsidRPr="00426FF8">
        <w:rPr>
          <w:rFonts w:ascii="Times New Roman" w:eastAsia="Times New Roman" w:hAnsi="Times New Roman" w:cs="Times New Roman"/>
          <w:color w:val="000000"/>
          <w:sz w:val="28"/>
          <w:szCs w:val="28"/>
          <w:lang w:val="kk-KZ" w:eastAsia="ru-RU"/>
        </w:rPr>
        <w:t xml:space="preserve">. </w:t>
      </w:r>
      <w:r w:rsidR="009642E7" w:rsidRPr="00426FF8">
        <w:rPr>
          <w:rFonts w:ascii="Times New Roman" w:eastAsia="Times New Roman" w:hAnsi="Times New Roman" w:cs="Times New Roman"/>
          <w:color w:val="000000"/>
          <w:sz w:val="28"/>
          <w:szCs w:val="28"/>
          <w:lang w:val="kk-KZ" w:eastAsia="ru-RU"/>
        </w:rPr>
        <w:t>Және</w:t>
      </w:r>
      <w:r w:rsidR="00D50065" w:rsidRPr="00426FF8">
        <w:rPr>
          <w:rFonts w:ascii="Times New Roman" w:eastAsia="Times New Roman" w:hAnsi="Times New Roman" w:cs="Times New Roman"/>
          <w:color w:val="000000"/>
          <w:sz w:val="28"/>
          <w:szCs w:val="28"/>
          <w:lang w:val="kk-KZ" w:eastAsia="ru-RU"/>
        </w:rPr>
        <w:t xml:space="preserve"> кейбір </w:t>
      </w:r>
      <w:r w:rsidR="009642E7" w:rsidRPr="00426FF8">
        <w:rPr>
          <w:rFonts w:ascii="Times New Roman" w:eastAsia="Times New Roman" w:hAnsi="Times New Roman" w:cs="Times New Roman"/>
          <w:color w:val="000000"/>
          <w:sz w:val="28"/>
          <w:szCs w:val="28"/>
          <w:lang w:val="kk-KZ" w:eastAsia="ru-RU"/>
        </w:rPr>
        <w:t>агарлы орталарға</w:t>
      </w:r>
      <w:r w:rsidR="00D50065" w:rsidRPr="00426FF8">
        <w:rPr>
          <w:rFonts w:ascii="Times New Roman" w:eastAsia="Times New Roman" w:hAnsi="Times New Roman" w:cs="Times New Roman"/>
          <w:color w:val="000000"/>
          <w:sz w:val="28"/>
          <w:szCs w:val="28"/>
          <w:lang w:val="kk-KZ" w:eastAsia="ru-RU"/>
        </w:rPr>
        <w:t xml:space="preserve"> глюкозаның әртүрлі концентрациясы қосылды(0,1-2%) [174, 175].</w:t>
      </w:r>
    </w:p>
    <w:p w14:paraId="1B268C45" w14:textId="1200A361" w:rsidR="007A4403" w:rsidRPr="00426FF8" w:rsidRDefault="007A4403" w:rsidP="00D50065">
      <w:pPr>
        <w:spacing w:after="0" w:line="240" w:lineRule="auto"/>
        <w:ind w:firstLine="709"/>
        <w:jc w:val="both"/>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Сондай</w:t>
      </w:r>
      <w:r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color w:val="0D0D0D"/>
          <w:sz w:val="28"/>
          <w:szCs w:val="28"/>
          <w:lang w:val="kk-KZ" w:eastAsia="ru-RU"/>
        </w:rPr>
        <w:t xml:space="preserve">ақ, </w:t>
      </w:r>
      <w:r w:rsidR="005E28F1" w:rsidRPr="00426FF8">
        <w:rPr>
          <w:rFonts w:ascii="Times New Roman" w:eastAsia="Times New Roman" w:hAnsi="Times New Roman" w:cs="Times New Roman"/>
          <w:color w:val="0D0D0D"/>
          <w:sz w:val="28"/>
          <w:szCs w:val="28"/>
          <w:lang w:val="kk-KZ" w:eastAsia="ru-RU"/>
        </w:rPr>
        <w:t>бөлініп алынған</w:t>
      </w:r>
      <w:r w:rsidRPr="00426FF8">
        <w:rPr>
          <w:rFonts w:ascii="Times New Roman" w:eastAsia="Times New Roman" w:hAnsi="Times New Roman" w:cs="Times New Roman"/>
          <w:color w:val="0D0D0D"/>
          <w:sz w:val="28"/>
          <w:szCs w:val="28"/>
          <w:lang w:val="kk-KZ" w:eastAsia="ru-RU"/>
        </w:rPr>
        <w:t xml:space="preserve"> цианобактерия дақылдарын тазарту үшін антибиотиктер (пенициллин, гентамицин, тетрациклин, неомицин, ампициллин, левомицетин, канамицин) 1500 бірлік/мл-ден 25000 бірлік/мл-ге дейінгі әртүрлі концентрацияда қолданылды, сонымен қатар олардың 20000 бірлік/мл </w:t>
      </w:r>
      <w:r w:rsidRPr="00426FF8">
        <w:rPr>
          <w:rFonts w:ascii="Times New Roman" w:eastAsia="Times New Roman" w:hAnsi="Times New Roman" w:cs="Times New Roman"/>
          <w:color w:val="0D0D0D"/>
          <w:sz w:val="28"/>
          <w:szCs w:val="28"/>
          <w:lang w:val="kk-KZ" w:eastAsia="ru-RU"/>
        </w:rPr>
        <w:lastRenderedPageBreak/>
        <w:t xml:space="preserve">концентрациясы бар комбинациясы қолданылды. Саңырауқұлаққа қарсы антибиотик ретінде барлық нұсқаларда кең спектрлі фунгицидтік антибиотик-нистатин таңдалды. Дақылдың тазалығын тексеру үшін стерильді 0,25% ет сорпасына ауыстырылды. Сонымен бірге микроскопия қосымша микроорганизмдерді анықтау үшін жүргізілді. Жеке колонияларды алғаннан кейін цианобактериялар стерильді циклмен (әдеттегі микробиологиялық қайта себуге ұқсас) Петри табақтарынан сұйық ортасы бар стерильді </w:t>
      </w:r>
      <w:r w:rsidR="008C5CBC" w:rsidRPr="00426FF8">
        <w:rPr>
          <w:rFonts w:ascii="Times New Roman" w:eastAsia="Times New Roman" w:hAnsi="Times New Roman" w:cs="Times New Roman"/>
          <w:color w:val="0D0D0D"/>
          <w:sz w:val="28"/>
          <w:szCs w:val="28"/>
          <w:lang w:val="kk-KZ" w:eastAsia="ru-RU"/>
        </w:rPr>
        <w:t>колбаға</w:t>
      </w:r>
      <w:r w:rsidRPr="00426FF8">
        <w:rPr>
          <w:rFonts w:ascii="Times New Roman" w:eastAsia="Times New Roman" w:hAnsi="Times New Roman" w:cs="Times New Roman"/>
          <w:color w:val="0D0D0D"/>
          <w:sz w:val="28"/>
          <w:szCs w:val="28"/>
          <w:lang w:val="kk-KZ" w:eastAsia="ru-RU"/>
        </w:rPr>
        <w:t xml:space="preserve"> немесе қиғаш агары бар түтікке ауыстырылды. Егістен кейін колба мен пробиркалар жасушалар санының 1-ден 1,5 аптаға дейін өсуі үшін орналастырылды. Колбада өсірілген дақыл мезгіл-мезгіл шайқалды. Цианобактериялар жеткілікті жақсы дамығаннан кейін, олар сұйықтықты жасылдандыру немесе агардағы айқын жасыл жанасу арқылы тіркелді, колбалар мен түтіктер флуоресцентті лампадан тұрақты аз жарықпен тоңазытқышқа ауыстырылды. Мұндай жағдайларда дақыл ұзақ уақыт сақталуы мүмкін және агар – агар құрғаған жағдайда сирек (1,5-2 айдан кейін) қайта </w:t>
      </w:r>
      <w:r w:rsidR="00D50065" w:rsidRPr="00426FF8">
        <w:rPr>
          <w:rFonts w:ascii="Times New Roman" w:eastAsia="Times New Roman" w:hAnsi="Times New Roman" w:cs="Times New Roman"/>
          <w:color w:val="0D0D0D"/>
          <w:sz w:val="28"/>
          <w:szCs w:val="28"/>
          <w:lang w:val="kk-KZ" w:eastAsia="ru-RU"/>
        </w:rPr>
        <w:t xml:space="preserve">себуді </w:t>
      </w:r>
      <w:r w:rsidRPr="00426FF8">
        <w:rPr>
          <w:rFonts w:ascii="Times New Roman" w:eastAsia="Times New Roman" w:hAnsi="Times New Roman" w:cs="Times New Roman"/>
          <w:color w:val="0D0D0D"/>
          <w:sz w:val="28"/>
          <w:szCs w:val="28"/>
          <w:lang w:val="kk-KZ" w:eastAsia="ru-RU"/>
        </w:rPr>
        <w:t>қажет етеді [</w:t>
      </w:r>
      <w:r w:rsidR="00DC521B" w:rsidRPr="00426FF8">
        <w:rPr>
          <w:rFonts w:ascii="Times New Roman" w:eastAsia="Times New Roman" w:hAnsi="Times New Roman" w:cs="Times New Roman"/>
          <w:color w:val="0D0D0D"/>
          <w:sz w:val="28"/>
          <w:szCs w:val="28"/>
          <w:lang w:val="kk-KZ" w:eastAsia="ru-RU"/>
        </w:rPr>
        <w:t>176</w:t>
      </w:r>
      <w:r w:rsidR="00980E16" w:rsidRPr="00426FF8">
        <w:rPr>
          <w:rFonts w:ascii="Times New Roman" w:eastAsia="Times New Roman" w:hAnsi="Times New Roman" w:cs="Times New Roman"/>
          <w:color w:val="0D0D0D"/>
          <w:sz w:val="28"/>
          <w:szCs w:val="28"/>
          <w:lang w:val="kk-KZ" w:eastAsia="ru-RU"/>
        </w:rPr>
        <w:t>].</w:t>
      </w:r>
    </w:p>
    <w:p w14:paraId="30DFF12F" w14:textId="7FA8B646" w:rsidR="004C4720" w:rsidRPr="00426FF8" w:rsidRDefault="009642E7" w:rsidP="00011293">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 xml:space="preserve">Цианобактерия дақылдарын тазарту процесі салыстырмалы түрде күрделі болып табылады. Басқа организмдермен байланысы жоқ аксеникалық цианобактерия дақылдар альгологиялық таза үлгілері бар дақылдарға қарағанда баяу дамиды, сонымен қатар олар морфологиялық және физиологиялық-биохимиялық көрсеткіштері бойынша өзгерістерге ұшырайды. Бұл олардың таксономиялық орнын анықтауды қиындатады. 17-суретте табиғи көздерден альгологиялық және бактериологиялық таза цианобактерия дақылдарын алудың жалпы сызбанұсқасы көрсетілген. </w:t>
      </w:r>
    </w:p>
    <w:p w14:paraId="1A3461CE" w14:textId="77777777" w:rsidR="004C4720" w:rsidRPr="00426FF8" w:rsidRDefault="004C4720" w:rsidP="004C4720">
      <w:pPr>
        <w:spacing w:after="0" w:line="240" w:lineRule="auto"/>
        <w:ind w:firstLine="709"/>
        <w:jc w:val="both"/>
        <w:rPr>
          <w:rFonts w:ascii="Times New Roman" w:eastAsia="Times New Roman" w:hAnsi="Times New Roman" w:cs="Times New Roman"/>
          <w:color w:val="000000"/>
          <w:sz w:val="28"/>
          <w:szCs w:val="28"/>
          <w:lang w:val="kk-KZ" w:eastAsia="ru-RU"/>
        </w:rPr>
      </w:pPr>
    </w:p>
    <w:p w14:paraId="6698EB7C" w14:textId="0422F3FD" w:rsidR="004C4720" w:rsidRPr="00426FF8" w:rsidRDefault="004C4720" w:rsidP="00BC2034">
      <w:pPr>
        <w:spacing w:after="0" w:line="240" w:lineRule="auto"/>
        <w:ind w:firstLine="709"/>
        <w:jc w:val="center"/>
        <w:rPr>
          <w:rFonts w:ascii="Times New Roman" w:eastAsia="Times New Roman" w:hAnsi="Times New Roman" w:cs="Times New Roman"/>
          <w:sz w:val="28"/>
          <w:szCs w:val="28"/>
          <w:lang w:eastAsia="ru-RU"/>
        </w:rPr>
      </w:pPr>
      <w:r w:rsidRPr="00426FF8">
        <w:rPr>
          <w:rFonts w:ascii="Times New Roman" w:eastAsia="Times New Roman" w:hAnsi="Times New Roman" w:cs="Times New Roman"/>
          <w:b/>
          <w:bCs/>
          <w:noProof/>
          <w:color w:val="000000"/>
          <w:sz w:val="28"/>
          <w:szCs w:val="28"/>
          <w:bdr w:val="none" w:sz="0" w:space="0" w:color="auto" w:frame="1"/>
          <w:lang w:val="en-US"/>
        </w:rPr>
        <w:drawing>
          <wp:inline distT="0" distB="0" distL="0" distR="0" wp14:anchorId="006431DC" wp14:editId="1ED9788D">
            <wp:extent cx="4838700" cy="3710940"/>
            <wp:effectExtent l="0" t="0" r="0" b="3810"/>
            <wp:docPr id="31" name="Рисунок 31" descr="https://lh3.googleusercontent.com/ZApX4m59YAu2K-ItEnRVry3jx0v5uyXKivL7t2yA0rIwZmXakeWGi0odl1s1NWxOqS54qLMoFexk2iCkkR6oU_gFnh5OsKJcv1Xbe-wlOzS0X_wM4ALXdIn3SeQcEqrSRR8erNWCzuzVVb6WZrJ3Z3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3.googleusercontent.com/ZApX4m59YAu2K-ItEnRVry3jx0v5uyXKivL7t2yA0rIwZmXakeWGi0odl1s1NWxOqS54qLMoFexk2iCkkR6oU_gFnh5OsKJcv1Xbe-wlOzS0X_wM4ALXdIn3SeQcEqrSRR8erNWCzuzVVb6WZrJ3Z3U"/>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38700" cy="3710940"/>
                    </a:xfrm>
                    <a:prstGeom prst="rect">
                      <a:avLst/>
                    </a:prstGeom>
                    <a:noFill/>
                    <a:ln>
                      <a:noFill/>
                    </a:ln>
                  </pic:spPr>
                </pic:pic>
              </a:graphicData>
            </a:graphic>
          </wp:inline>
        </w:drawing>
      </w:r>
    </w:p>
    <w:p w14:paraId="4BF6F2FF" w14:textId="0203BB9E" w:rsidR="00BC2034" w:rsidRPr="00426FF8" w:rsidRDefault="00375EA8" w:rsidP="00375EA8">
      <w:pPr>
        <w:spacing w:after="0" w:line="240" w:lineRule="auto"/>
        <w:ind w:left="709"/>
        <w:jc w:val="center"/>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color w:val="000000"/>
          <w:sz w:val="28"/>
          <w:szCs w:val="28"/>
          <w:lang w:eastAsia="ru-RU"/>
        </w:rPr>
        <w:t xml:space="preserve">Сурет 17 – </w:t>
      </w:r>
      <w:r w:rsidR="009642E7" w:rsidRPr="00426FF8">
        <w:rPr>
          <w:rFonts w:ascii="Times New Roman" w:eastAsia="Times New Roman" w:hAnsi="Times New Roman" w:cs="Times New Roman"/>
          <w:color w:val="000000"/>
          <w:sz w:val="28"/>
          <w:szCs w:val="28"/>
          <w:lang w:val="kk-KZ" w:eastAsia="ru-RU"/>
        </w:rPr>
        <w:t>Т</w:t>
      </w:r>
      <w:r w:rsidR="009642E7" w:rsidRPr="00426FF8">
        <w:rPr>
          <w:rFonts w:ascii="Times New Roman" w:eastAsia="Times New Roman" w:hAnsi="Times New Roman" w:cs="Times New Roman"/>
          <w:color w:val="000000"/>
          <w:sz w:val="28"/>
          <w:szCs w:val="28"/>
          <w:lang w:eastAsia="ru-RU"/>
        </w:rPr>
        <w:t xml:space="preserve">абиғи көздерден </w:t>
      </w:r>
      <w:r w:rsidR="009642E7" w:rsidRPr="00426FF8">
        <w:rPr>
          <w:rFonts w:ascii="Times New Roman" w:eastAsia="Times New Roman" w:hAnsi="Times New Roman" w:cs="Times New Roman"/>
          <w:color w:val="000000"/>
          <w:sz w:val="28"/>
          <w:szCs w:val="28"/>
          <w:lang w:val="kk-KZ" w:eastAsia="ru-RU"/>
        </w:rPr>
        <w:t>ц</w:t>
      </w:r>
      <w:r w:rsidR="009642E7" w:rsidRPr="00426FF8">
        <w:rPr>
          <w:rFonts w:ascii="Times New Roman" w:eastAsia="Times New Roman" w:hAnsi="Times New Roman" w:cs="Times New Roman"/>
          <w:color w:val="000000"/>
          <w:sz w:val="28"/>
          <w:szCs w:val="28"/>
          <w:lang w:eastAsia="ru-RU"/>
        </w:rPr>
        <w:t>ианобактериялардың ал</w:t>
      </w:r>
      <w:r w:rsidR="009642E7" w:rsidRPr="00426FF8">
        <w:rPr>
          <w:rFonts w:ascii="Times New Roman" w:eastAsia="Times New Roman" w:hAnsi="Times New Roman" w:cs="Times New Roman"/>
          <w:color w:val="000000"/>
          <w:sz w:val="28"/>
          <w:szCs w:val="28"/>
          <w:lang w:val="kk-KZ" w:eastAsia="ru-RU"/>
        </w:rPr>
        <w:t>ь</w:t>
      </w:r>
      <w:r w:rsidR="009642E7" w:rsidRPr="00426FF8">
        <w:rPr>
          <w:rFonts w:ascii="Times New Roman" w:eastAsia="Times New Roman" w:hAnsi="Times New Roman" w:cs="Times New Roman"/>
          <w:color w:val="000000"/>
          <w:sz w:val="28"/>
          <w:szCs w:val="28"/>
          <w:lang w:eastAsia="ru-RU"/>
        </w:rPr>
        <w:t xml:space="preserve">гологиялық және бактериологиялық таза дақылдарын </w:t>
      </w:r>
      <w:r w:rsidR="009642E7" w:rsidRPr="00426FF8">
        <w:rPr>
          <w:rFonts w:ascii="Times New Roman" w:eastAsia="Times New Roman" w:hAnsi="Times New Roman" w:cs="Times New Roman"/>
          <w:color w:val="000000"/>
          <w:sz w:val="28"/>
          <w:szCs w:val="28"/>
          <w:lang w:val="kk-KZ" w:eastAsia="ru-RU"/>
        </w:rPr>
        <w:t>бөліп алу сызбанұсқасы</w:t>
      </w:r>
    </w:p>
    <w:p w14:paraId="7E4D7EC0" w14:textId="2DD4C8FA" w:rsidR="00BC2034" w:rsidRPr="00426FF8" w:rsidRDefault="00375EA8" w:rsidP="008B7199">
      <w:pPr>
        <w:spacing w:after="0" w:line="240" w:lineRule="auto"/>
        <w:jc w:val="both"/>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color w:val="000000"/>
          <w:sz w:val="28"/>
          <w:szCs w:val="28"/>
          <w:lang w:val="kk-KZ" w:eastAsia="ru-RU"/>
        </w:rPr>
        <w:lastRenderedPageBreak/>
        <w:t xml:space="preserve">Түсіндірме: </w:t>
      </w:r>
      <w:r w:rsidR="00BC2034" w:rsidRPr="00426FF8">
        <w:rPr>
          <w:rFonts w:ascii="Times New Roman" w:eastAsia="Times New Roman" w:hAnsi="Times New Roman" w:cs="Times New Roman"/>
          <w:color w:val="000000"/>
          <w:sz w:val="28"/>
          <w:szCs w:val="28"/>
          <w:lang w:eastAsia="ru-RU"/>
        </w:rPr>
        <w:t xml:space="preserve">1) </w:t>
      </w:r>
      <w:r w:rsidR="004C4720" w:rsidRPr="00426FF8">
        <w:rPr>
          <w:rFonts w:ascii="Times New Roman" w:eastAsia="Times New Roman" w:hAnsi="Times New Roman" w:cs="Times New Roman"/>
          <w:color w:val="000000"/>
          <w:sz w:val="28"/>
          <w:szCs w:val="28"/>
          <w:lang w:eastAsia="ru-RU"/>
        </w:rPr>
        <w:t>BG-11, BG</w:t>
      </w:r>
      <w:r w:rsidR="004C4720" w:rsidRPr="00426FF8">
        <w:rPr>
          <w:rFonts w:ascii="Times New Roman" w:eastAsia="Times New Roman" w:hAnsi="Times New Roman" w:cs="Times New Roman"/>
          <w:color w:val="000000"/>
          <w:sz w:val="17"/>
          <w:szCs w:val="17"/>
          <w:vertAlign w:val="subscript"/>
          <w:lang w:eastAsia="ru-RU"/>
        </w:rPr>
        <w:t>0</w:t>
      </w:r>
      <w:r w:rsidR="004C4720" w:rsidRPr="00426FF8">
        <w:rPr>
          <w:rFonts w:ascii="Times New Roman" w:eastAsia="Times New Roman" w:hAnsi="Times New Roman" w:cs="Times New Roman"/>
          <w:color w:val="000000"/>
          <w:sz w:val="28"/>
          <w:szCs w:val="28"/>
          <w:lang w:eastAsia="ru-RU"/>
        </w:rPr>
        <w:t xml:space="preserve">-11 </w:t>
      </w:r>
      <w:r w:rsidR="00212B8F" w:rsidRPr="00426FF8">
        <w:rPr>
          <w:rFonts w:ascii="Times New Roman" w:eastAsia="Times New Roman" w:hAnsi="Times New Roman" w:cs="Times New Roman"/>
          <w:color w:val="000000"/>
          <w:sz w:val="28"/>
          <w:szCs w:val="28"/>
          <w:lang w:val="kk-KZ" w:eastAsia="ru-RU"/>
        </w:rPr>
        <w:t>минералды</w:t>
      </w:r>
      <w:r w:rsidR="004C4720" w:rsidRPr="00426FF8">
        <w:rPr>
          <w:rFonts w:ascii="Times New Roman" w:eastAsia="Times New Roman" w:hAnsi="Times New Roman" w:cs="Times New Roman"/>
          <w:color w:val="000000"/>
          <w:sz w:val="28"/>
          <w:szCs w:val="28"/>
          <w:lang w:eastAsia="ru-RU"/>
        </w:rPr>
        <w:t xml:space="preserve"> </w:t>
      </w:r>
      <w:r w:rsidR="00212B8F" w:rsidRPr="00426FF8">
        <w:rPr>
          <w:rFonts w:ascii="Times New Roman" w:eastAsia="Times New Roman" w:hAnsi="Times New Roman" w:cs="Times New Roman"/>
          <w:color w:val="000000"/>
          <w:sz w:val="28"/>
          <w:szCs w:val="28"/>
          <w:lang w:val="kk-KZ" w:eastAsia="ru-RU"/>
        </w:rPr>
        <w:t xml:space="preserve">қоректік </w:t>
      </w:r>
      <w:r w:rsidR="004C4720" w:rsidRPr="00426FF8">
        <w:rPr>
          <w:rFonts w:ascii="Times New Roman" w:eastAsia="Times New Roman" w:hAnsi="Times New Roman" w:cs="Times New Roman"/>
          <w:color w:val="000000"/>
          <w:sz w:val="28"/>
          <w:szCs w:val="28"/>
          <w:lang w:eastAsia="ru-RU"/>
        </w:rPr>
        <w:t xml:space="preserve">орталарын дайындау; </w:t>
      </w:r>
      <w:bookmarkStart w:id="2" w:name="_Hlk139785327"/>
      <w:r w:rsidR="004C4720" w:rsidRPr="00426FF8">
        <w:rPr>
          <w:rFonts w:ascii="Times New Roman" w:eastAsia="Times New Roman" w:hAnsi="Times New Roman" w:cs="Times New Roman"/>
          <w:color w:val="000000"/>
          <w:sz w:val="28"/>
          <w:szCs w:val="28"/>
          <w:lang w:eastAsia="ru-RU"/>
        </w:rPr>
        <w:t xml:space="preserve">2) </w:t>
      </w:r>
      <w:bookmarkEnd w:id="2"/>
      <w:r w:rsidR="004C4720" w:rsidRPr="00426FF8">
        <w:rPr>
          <w:rFonts w:ascii="Times New Roman" w:eastAsia="Times New Roman" w:hAnsi="Times New Roman" w:cs="Times New Roman"/>
          <w:color w:val="000000"/>
          <w:sz w:val="28"/>
          <w:szCs w:val="28"/>
          <w:lang w:eastAsia="ru-RU"/>
        </w:rPr>
        <w:t xml:space="preserve">15 мл </w:t>
      </w:r>
      <w:r w:rsidR="00212B8F" w:rsidRPr="00426FF8">
        <w:rPr>
          <w:rFonts w:ascii="Times New Roman" w:eastAsia="Times New Roman" w:hAnsi="Times New Roman" w:cs="Times New Roman"/>
          <w:color w:val="000000"/>
          <w:sz w:val="28"/>
          <w:szCs w:val="28"/>
          <w:lang w:val="kk-KZ" w:eastAsia="ru-RU"/>
        </w:rPr>
        <w:t xml:space="preserve">түтіктерге </w:t>
      </w:r>
      <w:r w:rsidR="00212B8F" w:rsidRPr="00426FF8">
        <w:rPr>
          <w:rFonts w:ascii="Times New Roman" w:eastAsia="Times New Roman" w:hAnsi="Times New Roman" w:cs="Times New Roman"/>
          <w:color w:val="000000"/>
          <w:sz w:val="28"/>
          <w:szCs w:val="28"/>
          <w:lang w:eastAsia="ru-RU"/>
        </w:rPr>
        <w:t>құю; 3) автоклав көмегімен</w:t>
      </w:r>
      <w:r w:rsidR="004C4720" w:rsidRPr="00426FF8">
        <w:rPr>
          <w:rFonts w:ascii="Times New Roman" w:eastAsia="Times New Roman" w:hAnsi="Times New Roman" w:cs="Times New Roman"/>
          <w:color w:val="000000"/>
          <w:sz w:val="28"/>
          <w:szCs w:val="28"/>
          <w:lang w:eastAsia="ru-RU"/>
        </w:rPr>
        <w:t xml:space="preserve"> зарарсыздандыру; 4) </w:t>
      </w:r>
      <w:r w:rsidR="00212B8F" w:rsidRPr="00426FF8">
        <w:rPr>
          <w:rFonts w:ascii="Times New Roman" w:eastAsia="Times New Roman" w:hAnsi="Times New Roman" w:cs="Times New Roman"/>
          <w:color w:val="000000"/>
          <w:sz w:val="28"/>
          <w:szCs w:val="28"/>
          <w:lang w:val="kk-KZ" w:eastAsia="ru-RU"/>
        </w:rPr>
        <w:t xml:space="preserve">араға бір апта сала отырып </w:t>
      </w:r>
      <w:r w:rsidR="00212B8F" w:rsidRPr="00426FF8">
        <w:rPr>
          <w:rFonts w:ascii="Times New Roman" w:eastAsia="Times New Roman" w:hAnsi="Times New Roman" w:cs="Times New Roman"/>
          <w:color w:val="000000"/>
          <w:sz w:val="28"/>
          <w:szCs w:val="28"/>
          <w:lang w:eastAsia="ru-RU"/>
        </w:rPr>
        <w:t xml:space="preserve">3 пробиркаға </w:t>
      </w:r>
      <w:r w:rsidR="004C4720" w:rsidRPr="00426FF8">
        <w:rPr>
          <w:rFonts w:ascii="Times New Roman" w:eastAsia="Times New Roman" w:hAnsi="Times New Roman" w:cs="Times New Roman"/>
          <w:color w:val="000000"/>
          <w:sz w:val="28"/>
          <w:szCs w:val="28"/>
          <w:lang w:eastAsia="ru-RU"/>
        </w:rPr>
        <w:t>цианобактериялардың жинақы дақылынан</w:t>
      </w:r>
      <w:r w:rsidR="00212B8F" w:rsidRPr="00426FF8">
        <w:rPr>
          <w:rFonts w:ascii="Times New Roman" w:eastAsia="Times New Roman" w:hAnsi="Times New Roman" w:cs="Times New Roman"/>
          <w:color w:val="000000"/>
          <w:sz w:val="28"/>
          <w:szCs w:val="28"/>
          <w:lang w:val="kk-KZ" w:eastAsia="ru-RU"/>
        </w:rPr>
        <w:t xml:space="preserve"> алып</w:t>
      </w:r>
      <w:r w:rsidR="004C4720" w:rsidRPr="00426FF8">
        <w:rPr>
          <w:rFonts w:ascii="Times New Roman" w:eastAsia="Times New Roman" w:hAnsi="Times New Roman" w:cs="Times New Roman"/>
          <w:color w:val="000000"/>
          <w:sz w:val="28"/>
          <w:szCs w:val="28"/>
          <w:lang w:eastAsia="ru-RU"/>
        </w:rPr>
        <w:t xml:space="preserve"> себу; 5) соңғы </w:t>
      </w:r>
      <w:r w:rsidR="00212B8F" w:rsidRPr="00426FF8">
        <w:rPr>
          <w:rFonts w:ascii="Times New Roman" w:eastAsia="Times New Roman" w:hAnsi="Times New Roman" w:cs="Times New Roman"/>
          <w:color w:val="000000"/>
          <w:sz w:val="28"/>
          <w:szCs w:val="28"/>
          <w:lang w:val="kk-KZ" w:eastAsia="ru-RU"/>
        </w:rPr>
        <w:t xml:space="preserve">цианобактерия дақылы себілген </w:t>
      </w:r>
      <w:r w:rsidR="004C4720" w:rsidRPr="00426FF8">
        <w:rPr>
          <w:rFonts w:ascii="Times New Roman" w:eastAsia="Times New Roman" w:hAnsi="Times New Roman" w:cs="Times New Roman"/>
          <w:color w:val="000000"/>
          <w:sz w:val="28"/>
          <w:szCs w:val="28"/>
          <w:lang w:eastAsia="ru-RU"/>
        </w:rPr>
        <w:t xml:space="preserve">пробирканы өсіру; 6) </w:t>
      </w:r>
      <w:r w:rsidR="00212B8F" w:rsidRPr="00426FF8">
        <w:rPr>
          <w:rFonts w:ascii="Times New Roman" w:eastAsia="Times New Roman" w:hAnsi="Times New Roman" w:cs="Times New Roman"/>
          <w:color w:val="000000"/>
          <w:sz w:val="28"/>
          <w:szCs w:val="28"/>
          <w:lang w:val="kk-KZ" w:eastAsia="ru-RU"/>
        </w:rPr>
        <w:t>агарлы</w:t>
      </w:r>
      <w:r w:rsidR="00212B8F" w:rsidRPr="00426FF8">
        <w:rPr>
          <w:rFonts w:ascii="Times New Roman" w:eastAsia="Times New Roman" w:hAnsi="Times New Roman" w:cs="Times New Roman"/>
          <w:color w:val="000000"/>
          <w:sz w:val="28"/>
          <w:szCs w:val="28"/>
          <w:lang w:eastAsia="ru-RU"/>
        </w:rPr>
        <w:t xml:space="preserve"> ортаға </w:t>
      </w:r>
      <w:r w:rsidR="004C4720" w:rsidRPr="00426FF8">
        <w:rPr>
          <w:rFonts w:ascii="Times New Roman" w:eastAsia="Times New Roman" w:hAnsi="Times New Roman" w:cs="Times New Roman"/>
          <w:color w:val="000000"/>
          <w:sz w:val="28"/>
          <w:szCs w:val="28"/>
          <w:lang w:eastAsia="ru-RU"/>
        </w:rPr>
        <w:t xml:space="preserve">штрих әдісімен себу; 7) </w:t>
      </w:r>
      <w:r w:rsidR="00212B8F" w:rsidRPr="00426FF8">
        <w:rPr>
          <w:rFonts w:ascii="Times New Roman" w:eastAsia="Times New Roman" w:hAnsi="Times New Roman" w:cs="Times New Roman"/>
          <w:color w:val="000000"/>
          <w:sz w:val="28"/>
          <w:szCs w:val="28"/>
          <w:lang w:val="kk-KZ" w:eastAsia="ru-RU"/>
        </w:rPr>
        <w:t>агарлы</w:t>
      </w:r>
      <w:r w:rsidR="004C4720" w:rsidRPr="00426FF8">
        <w:rPr>
          <w:rFonts w:ascii="Times New Roman" w:eastAsia="Times New Roman" w:hAnsi="Times New Roman" w:cs="Times New Roman"/>
          <w:color w:val="000000"/>
          <w:sz w:val="28"/>
          <w:szCs w:val="28"/>
          <w:lang w:eastAsia="ru-RU"/>
        </w:rPr>
        <w:t xml:space="preserve"> ортадан сұйық ортаға </w:t>
      </w:r>
      <w:r w:rsidR="00212B8F" w:rsidRPr="00426FF8">
        <w:rPr>
          <w:rFonts w:ascii="Times New Roman" w:eastAsia="Times New Roman" w:hAnsi="Times New Roman" w:cs="Times New Roman"/>
          <w:color w:val="000000"/>
          <w:sz w:val="28"/>
          <w:szCs w:val="28"/>
          <w:lang w:val="kk-KZ" w:eastAsia="ru-RU"/>
        </w:rPr>
        <w:t>қайтадан себу</w:t>
      </w:r>
      <w:r w:rsidR="004C4720" w:rsidRPr="00426FF8">
        <w:rPr>
          <w:rFonts w:ascii="Times New Roman" w:eastAsia="Times New Roman" w:hAnsi="Times New Roman" w:cs="Times New Roman"/>
          <w:color w:val="000000"/>
          <w:sz w:val="28"/>
          <w:szCs w:val="28"/>
          <w:lang w:eastAsia="ru-RU"/>
        </w:rPr>
        <w:t xml:space="preserve">; 8) </w:t>
      </w:r>
      <w:r w:rsidR="00212B8F" w:rsidRPr="00426FF8">
        <w:rPr>
          <w:rFonts w:ascii="Times New Roman" w:eastAsia="Times New Roman" w:hAnsi="Times New Roman" w:cs="Times New Roman"/>
          <w:color w:val="000000"/>
          <w:sz w:val="28"/>
          <w:szCs w:val="28"/>
          <w:lang w:val="kk-KZ" w:eastAsia="ru-RU"/>
        </w:rPr>
        <w:t xml:space="preserve">бөлініп </w:t>
      </w:r>
      <w:r w:rsidR="00212B8F" w:rsidRPr="00426FF8">
        <w:rPr>
          <w:rFonts w:ascii="Times New Roman" w:eastAsia="Times New Roman" w:hAnsi="Times New Roman" w:cs="Times New Roman"/>
          <w:color w:val="000000"/>
          <w:sz w:val="28"/>
          <w:szCs w:val="28"/>
          <w:lang w:eastAsia="ru-RU"/>
        </w:rPr>
        <w:t>алынған цианобактерия дақылын сақтау</w:t>
      </w:r>
      <w:r w:rsidR="004C4720" w:rsidRPr="00426FF8">
        <w:rPr>
          <w:rFonts w:ascii="Times New Roman" w:eastAsia="Times New Roman" w:hAnsi="Times New Roman" w:cs="Times New Roman"/>
          <w:color w:val="000000"/>
          <w:sz w:val="28"/>
          <w:szCs w:val="28"/>
          <w:lang w:eastAsia="ru-RU"/>
        </w:rPr>
        <w:t>.</w:t>
      </w:r>
    </w:p>
    <w:p w14:paraId="30259467" w14:textId="77777777" w:rsidR="007A4403" w:rsidRPr="00426FF8" w:rsidRDefault="007A4403" w:rsidP="007A4403">
      <w:pPr>
        <w:spacing w:after="0" w:line="240" w:lineRule="auto"/>
        <w:ind w:firstLine="709"/>
        <w:jc w:val="both"/>
        <w:rPr>
          <w:rFonts w:ascii="Times New Roman" w:eastAsia="Times New Roman" w:hAnsi="Times New Roman" w:cs="Times New Roman"/>
          <w:i/>
          <w:sz w:val="24"/>
          <w:szCs w:val="24"/>
          <w:lang w:val="kk-KZ" w:eastAsia="ru-RU"/>
        </w:rPr>
      </w:pPr>
      <w:r w:rsidRPr="00426FF8">
        <w:rPr>
          <w:rFonts w:ascii="Times New Roman" w:eastAsia="Times New Roman" w:hAnsi="Times New Roman" w:cs="Times New Roman"/>
          <w:bCs/>
          <w:i/>
          <w:color w:val="0D0D0D"/>
          <w:sz w:val="28"/>
          <w:szCs w:val="28"/>
          <w:lang w:val="kk-KZ" w:eastAsia="ru-RU"/>
        </w:rPr>
        <w:t>Зертханалық жағдайда циа</w:t>
      </w:r>
      <w:r w:rsidR="00980E16" w:rsidRPr="00426FF8">
        <w:rPr>
          <w:rFonts w:ascii="Times New Roman" w:eastAsia="Times New Roman" w:hAnsi="Times New Roman" w:cs="Times New Roman"/>
          <w:bCs/>
          <w:i/>
          <w:color w:val="0D0D0D"/>
          <w:sz w:val="28"/>
          <w:szCs w:val="28"/>
          <w:lang w:val="kk-KZ" w:eastAsia="ru-RU"/>
        </w:rPr>
        <w:t>нобактерияларды өсіру</w:t>
      </w:r>
    </w:p>
    <w:p w14:paraId="2CBB11C1" w14:textId="3680EF19"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D0D0D"/>
          <w:sz w:val="28"/>
          <w:szCs w:val="28"/>
          <w:lang w:val="kk-KZ" w:eastAsia="ru-RU"/>
        </w:rPr>
        <w:t>Түрлерді анықтау үшін тұщы су цианобактерияларының анықтағыштары қолданылды</w:t>
      </w:r>
      <w:r w:rsidR="00200611" w:rsidRPr="00426FF8">
        <w:rPr>
          <w:rFonts w:ascii="Times New Roman" w:eastAsia="Times New Roman" w:hAnsi="Times New Roman" w:cs="Times New Roman"/>
          <w:color w:val="0D0D0D"/>
          <w:sz w:val="28"/>
          <w:szCs w:val="28"/>
          <w:lang w:val="kk-KZ" w:eastAsia="ru-RU"/>
        </w:rPr>
        <w:t>. Цианобактериялардың жинақы</w:t>
      </w:r>
      <w:r w:rsidRPr="00426FF8">
        <w:rPr>
          <w:rFonts w:ascii="Times New Roman" w:eastAsia="Times New Roman" w:hAnsi="Times New Roman" w:cs="Times New Roman"/>
          <w:color w:val="0D0D0D"/>
          <w:sz w:val="28"/>
          <w:szCs w:val="28"/>
          <w:lang w:val="kk-KZ" w:eastAsia="ru-RU"/>
        </w:rPr>
        <w:t xml:space="preserve"> дақылдарын алу үшін аликвоттар (5 мл) 100 мл-ге 2 есе сұйылтылған BG-11 сұйық қоректік ортасына </w:t>
      </w:r>
      <w:r w:rsidR="00200611" w:rsidRPr="00426FF8">
        <w:rPr>
          <w:rFonts w:ascii="Times New Roman" w:eastAsia="Times New Roman" w:hAnsi="Times New Roman" w:cs="Times New Roman"/>
          <w:color w:val="0D0D0D"/>
          <w:sz w:val="28"/>
          <w:szCs w:val="28"/>
          <w:lang w:val="kk-KZ" w:eastAsia="ru-RU"/>
        </w:rPr>
        <w:t>себілді</w:t>
      </w:r>
      <w:r w:rsidRPr="00426FF8">
        <w:rPr>
          <w:rFonts w:ascii="Times New Roman" w:eastAsia="Times New Roman" w:hAnsi="Times New Roman" w:cs="Times New Roman"/>
          <w:color w:val="0D0D0D"/>
          <w:sz w:val="28"/>
          <w:szCs w:val="28"/>
          <w:lang w:val="kk-KZ" w:eastAsia="ru-RU"/>
        </w:rPr>
        <w:t>. Сонымен қатар, В</w:t>
      </w:r>
      <w:r w:rsidR="008C5CBC" w:rsidRPr="00426FF8">
        <w:rPr>
          <w:rFonts w:ascii="Times New Roman" w:eastAsia="Times New Roman" w:hAnsi="Times New Roman" w:cs="Times New Roman"/>
          <w:color w:val="0D0D0D"/>
          <w:sz w:val="28"/>
          <w:szCs w:val="28"/>
          <w:lang w:val="kk-KZ" w:eastAsia="ru-RU"/>
        </w:rPr>
        <w:t>G</w:t>
      </w:r>
      <w:r w:rsidR="00200611" w:rsidRPr="00426FF8">
        <w:rPr>
          <w:rFonts w:ascii="Times New Roman" w:eastAsia="Times New Roman" w:hAnsi="Times New Roman" w:cs="Times New Roman"/>
          <w:color w:val="0D0D0D"/>
          <w:sz w:val="28"/>
          <w:szCs w:val="28"/>
          <w:lang w:val="kk-KZ" w:eastAsia="ru-RU"/>
        </w:rPr>
        <w:t>-11 тығыз агарлы</w:t>
      </w:r>
      <w:r w:rsidRPr="00426FF8">
        <w:rPr>
          <w:rFonts w:ascii="Times New Roman" w:eastAsia="Times New Roman" w:hAnsi="Times New Roman" w:cs="Times New Roman"/>
          <w:color w:val="0D0D0D"/>
          <w:sz w:val="28"/>
          <w:szCs w:val="28"/>
          <w:lang w:val="kk-KZ" w:eastAsia="ru-RU"/>
        </w:rPr>
        <w:t xml:space="preserve"> ортасының бетіне Петри табақтарына сынамалар себілді. Өсіру 18-22°C температурада және 50 мкмоль фотон м</w:t>
      </w:r>
      <w:r w:rsidRPr="00426FF8">
        <w:rPr>
          <w:rFonts w:ascii="Times New Roman" w:eastAsia="Times New Roman" w:hAnsi="Times New Roman" w:cs="Times New Roman"/>
          <w:color w:val="0D0D0D"/>
          <w:sz w:val="28"/>
          <w:szCs w:val="28"/>
          <w:vertAlign w:val="superscript"/>
          <w:lang w:val="kk-KZ" w:eastAsia="ru-RU"/>
        </w:rPr>
        <w:t>2</w:t>
      </w:r>
      <w:r w:rsidRPr="00426FF8">
        <w:rPr>
          <w:rFonts w:ascii="Times New Roman" w:eastAsia="Times New Roman" w:hAnsi="Times New Roman" w:cs="Times New Roman"/>
          <w:color w:val="0D0D0D"/>
          <w:sz w:val="28"/>
          <w:szCs w:val="28"/>
          <w:lang w:val="kk-KZ" w:eastAsia="ru-RU"/>
        </w:rPr>
        <w:t>/сек тұрақты жарықта жүргізілді.</w:t>
      </w:r>
    </w:p>
    <w:p w14:paraId="1FA4E6E4" w14:textId="7889F0AE"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D0D0D"/>
          <w:sz w:val="28"/>
          <w:szCs w:val="28"/>
          <w:lang w:val="kk-KZ" w:eastAsia="ru-RU"/>
        </w:rPr>
        <w:t>Тәжірибе жасамас бұрын, цианобактерия дақылы Кох әдісімен дақыл сақталған сұйық ортадан сол құрамдағы жаңадан дайындалған</w:t>
      </w:r>
      <w:r w:rsidR="00200611" w:rsidRPr="00426FF8">
        <w:rPr>
          <w:rFonts w:ascii="Times New Roman" w:eastAsia="Times New Roman" w:hAnsi="Times New Roman" w:cs="Times New Roman"/>
          <w:color w:val="0D0D0D"/>
          <w:sz w:val="28"/>
          <w:szCs w:val="28"/>
          <w:lang w:val="kk-KZ" w:eastAsia="ru-RU"/>
        </w:rPr>
        <w:t xml:space="preserve"> қатты</w:t>
      </w:r>
      <w:r w:rsidRPr="00426FF8">
        <w:rPr>
          <w:rFonts w:ascii="Times New Roman" w:eastAsia="Times New Roman" w:hAnsi="Times New Roman" w:cs="Times New Roman"/>
          <w:color w:val="0D0D0D"/>
          <w:sz w:val="28"/>
          <w:szCs w:val="28"/>
          <w:lang w:val="kk-KZ" w:eastAsia="ru-RU"/>
        </w:rPr>
        <w:t xml:space="preserve"> қоректік ортасы бар Петри табақтарына ауыстырылды. Өсірудің 6 күнінен кейін оқшауланған бір колония (цианобактериялар жағдайында) жаңадан дайындалған </w:t>
      </w:r>
      <w:r w:rsidR="00200611" w:rsidRPr="00426FF8">
        <w:rPr>
          <w:rFonts w:ascii="Times New Roman" w:eastAsia="Times New Roman" w:hAnsi="Times New Roman" w:cs="Times New Roman"/>
          <w:color w:val="0D0D0D"/>
          <w:sz w:val="28"/>
          <w:szCs w:val="28"/>
          <w:lang w:val="kk-KZ" w:eastAsia="ru-RU"/>
        </w:rPr>
        <w:t xml:space="preserve">сұйық </w:t>
      </w:r>
      <w:r w:rsidRPr="00426FF8">
        <w:rPr>
          <w:rFonts w:ascii="Times New Roman" w:eastAsia="Times New Roman" w:hAnsi="Times New Roman" w:cs="Times New Roman"/>
          <w:color w:val="0D0D0D"/>
          <w:sz w:val="28"/>
          <w:szCs w:val="28"/>
          <w:lang w:val="kk-KZ" w:eastAsia="ru-RU"/>
        </w:rPr>
        <w:t>қоректі</w:t>
      </w:r>
      <w:r w:rsidR="00200611" w:rsidRPr="00426FF8">
        <w:rPr>
          <w:rFonts w:ascii="Times New Roman" w:eastAsia="Times New Roman" w:hAnsi="Times New Roman" w:cs="Times New Roman"/>
          <w:color w:val="0D0D0D"/>
          <w:sz w:val="28"/>
          <w:szCs w:val="28"/>
          <w:lang w:val="kk-KZ" w:eastAsia="ru-RU"/>
        </w:rPr>
        <w:t>к ортасы бар колбаға ауыстырылып</w:t>
      </w:r>
      <w:r w:rsidRPr="00426FF8">
        <w:rPr>
          <w:rFonts w:ascii="Times New Roman" w:eastAsia="Times New Roman" w:hAnsi="Times New Roman" w:cs="Times New Roman"/>
          <w:color w:val="0D0D0D"/>
          <w:sz w:val="28"/>
          <w:szCs w:val="28"/>
          <w:lang w:val="kk-KZ" w:eastAsia="ru-RU"/>
        </w:rPr>
        <w:t>, 5 күн бойы жарыққа өсіру ү</w:t>
      </w:r>
      <w:r w:rsidR="00CE7E35" w:rsidRPr="00426FF8">
        <w:rPr>
          <w:rFonts w:ascii="Times New Roman" w:eastAsia="Times New Roman" w:hAnsi="Times New Roman" w:cs="Times New Roman"/>
          <w:color w:val="0D0D0D"/>
          <w:sz w:val="28"/>
          <w:szCs w:val="28"/>
          <w:lang w:val="kk-KZ" w:eastAsia="ru-RU"/>
        </w:rPr>
        <w:t xml:space="preserve">шін қалдырылды. 5 күннен кейін дақыл </w:t>
      </w:r>
      <w:r w:rsidR="00200611" w:rsidRPr="00426FF8">
        <w:rPr>
          <w:rFonts w:ascii="Times New Roman" w:eastAsia="Times New Roman" w:hAnsi="Times New Roman" w:cs="Times New Roman"/>
          <w:color w:val="0D0D0D"/>
          <w:sz w:val="28"/>
          <w:szCs w:val="28"/>
          <w:lang w:val="kk-KZ" w:eastAsia="ru-RU"/>
        </w:rPr>
        <w:t>келесі</w:t>
      </w:r>
      <w:r w:rsidRPr="00426FF8">
        <w:rPr>
          <w:rFonts w:ascii="Times New Roman" w:eastAsia="Times New Roman" w:hAnsi="Times New Roman" w:cs="Times New Roman"/>
          <w:color w:val="0D0D0D"/>
          <w:sz w:val="28"/>
          <w:szCs w:val="28"/>
          <w:lang w:val="kk-KZ" w:eastAsia="ru-RU"/>
        </w:rPr>
        <w:t xml:space="preserve"> жұмыс жүргізу </w:t>
      </w:r>
      <w:r w:rsidR="00200611" w:rsidRPr="00426FF8">
        <w:rPr>
          <w:rFonts w:ascii="Times New Roman" w:eastAsia="Times New Roman" w:hAnsi="Times New Roman" w:cs="Times New Roman"/>
          <w:color w:val="0D0D0D"/>
          <w:sz w:val="28"/>
          <w:szCs w:val="28"/>
          <w:lang w:val="kk-KZ" w:eastAsia="ru-RU"/>
        </w:rPr>
        <w:t xml:space="preserve">этаптарында </w:t>
      </w:r>
      <w:r w:rsidRPr="00426FF8">
        <w:rPr>
          <w:rFonts w:ascii="Times New Roman" w:eastAsia="Times New Roman" w:hAnsi="Times New Roman" w:cs="Times New Roman"/>
          <w:color w:val="0D0D0D"/>
          <w:sz w:val="28"/>
          <w:szCs w:val="28"/>
          <w:lang w:val="kk-KZ" w:eastAsia="ru-RU"/>
        </w:rPr>
        <w:t>пайдаланылды [</w:t>
      </w:r>
      <w:r w:rsidR="00DC521B" w:rsidRPr="00426FF8">
        <w:rPr>
          <w:rFonts w:ascii="Times New Roman" w:eastAsia="Times New Roman" w:hAnsi="Times New Roman" w:cs="Times New Roman"/>
          <w:color w:val="0D0D0D"/>
          <w:sz w:val="28"/>
          <w:szCs w:val="28"/>
          <w:lang w:val="kk-KZ" w:eastAsia="ru-RU"/>
        </w:rPr>
        <w:t>178</w:t>
      </w:r>
      <w:r w:rsidRPr="00426FF8">
        <w:rPr>
          <w:rFonts w:ascii="Times New Roman" w:eastAsia="Times New Roman" w:hAnsi="Times New Roman" w:cs="Times New Roman"/>
          <w:color w:val="0D0D0D"/>
          <w:sz w:val="28"/>
          <w:szCs w:val="28"/>
          <w:lang w:val="kk-KZ" w:eastAsia="ru-RU"/>
        </w:rPr>
        <w:t>,</w:t>
      </w:r>
      <w:r w:rsidR="00535D0C" w:rsidRPr="00426FF8">
        <w:rPr>
          <w:rFonts w:ascii="Times New Roman" w:eastAsia="Times New Roman" w:hAnsi="Times New Roman" w:cs="Times New Roman"/>
          <w:color w:val="0D0D0D"/>
          <w:sz w:val="28"/>
          <w:szCs w:val="28"/>
          <w:lang w:val="kk-KZ" w:eastAsia="ru-RU"/>
        </w:rPr>
        <w:t xml:space="preserve"> 1</w:t>
      </w:r>
      <w:r w:rsidR="00DC521B" w:rsidRPr="00426FF8">
        <w:rPr>
          <w:rFonts w:ascii="Times New Roman" w:eastAsia="Times New Roman" w:hAnsi="Times New Roman" w:cs="Times New Roman"/>
          <w:color w:val="0D0D0D"/>
          <w:sz w:val="28"/>
          <w:szCs w:val="28"/>
          <w:lang w:val="kk-KZ" w:eastAsia="ru-RU"/>
        </w:rPr>
        <w:t>79</w:t>
      </w:r>
      <w:r w:rsidRPr="00426FF8">
        <w:rPr>
          <w:rFonts w:ascii="Times New Roman" w:eastAsia="Times New Roman" w:hAnsi="Times New Roman" w:cs="Times New Roman"/>
          <w:color w:val="0D0D0D"/>
          <w:sz w:val="28"/>
          <w:szCs w:val="28"/>
          <w:lang w:val="kk-KZ" w:eastAsia="ru-RU"/>
        </w:rPr>
        <w:t>].</w:t>
      </w:r>
    </w:p>
    <w:p w14:paraId="143A8123" w14:textId="77777777" w:rsidR="007A4403" w:rsidRPr="00426FF8" w:rsidRDefault="007A4403" w:rsidP="00980E16">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D0D0D"/>
          <w:sz w:val="28"/>
          <w:szCs w:val="28"/>
          <w:lang w:val="kk-KZ" w:eastAsia="ru-RU"/>
        </w:rPr>
        <w:t>Цианобактериялар күндізгі жарық шамдарымен (</w:t>
      </w:r>
      <w:r w:rsidR="00B63CAE" w:rsidRPr="00426FF8">
        <w:rPr>
          <w:rFonts w:ascii="Times New Roman" w:eastAsia="Times New Roman" w:hAnsi="Times New Roman" w:cs="Times New Roman"/>
          <w:color w:val="000000"/>
          <w:sz w:val="28"/>
          <w:szCs w:val="28"/>
          <w:lang w:val="kk-KZ" w:eastAsia="ru-RU"/>
        </w:rPr>
        <w:t>25 ммоль фотон/м</w:t>
      </w:r>
      <w:r w:rsidR="00B63CAE" w:rsidRPr="00426FF8">
        <w:rPr>
          <w:rFonts w:ascii="Times New Roman" w:eastAsia="Times New Roman" w:hAnsi="Times New Roman" w:cs="Times New Roman"/>
          <w:color w:val="000000"/>
          <w:sz w:val="28"/>
          <w:szCs w:val="28"/>
          <w:vertAlign w:val="superscript"/>
          <w:lang w:val="kk-KZ" w:eastAsia="ru-RU"/>
        </w:rPr>
        <w:t>2</w:t>
      </w:r>
      <w:r w:rsidR="00B63CAE" w:rsidRPr="00426FF8">
        <w:rPr>
          <w:rFonts w:ascii="Times New Roman" w:eastAsia="Times New Roman" w:hAnsi="Times New Roman" w:cs="Times New Roman"/>
          <w:color w:val="000000"/>
          <w:sz w:val="28"/>
          <w:szCs w:val="28"/>
          <w:lang w:val="kk-KZ" w:eastAsia="ru-RU"/>
        </w:rPr>
        <w:t>/сек</w:t>
      </w:r>
      <w:r w:rsidR="00DC7967" w:rsidRPr="00426FF8">
        <w:rPr>
          <w:rFonts w:ascii="Times New Roman" w:eastAsia="Times New Roman" w:hAnsi="Times New Roman" w:cs="Times New Roman"/>
          <w:color w:val="000000"/>
          <w:sz w:val="28"/>
          <w:szCs w:val="28"/>
          <w:lang w:val="kk-KZ" w:eastAsia="ru-RU"/>
        </w:rPr>
        <w:t>;</w:t>
      </w:r>
      <w:r w:rsidR="00B63CAE" w:rsidRPr="00426FF8">
        <w:rPr>
          <w:rFonts w:ascii="Times New Roman" w:eastAsia="Times New Roman" w:hAnsi="Times New Roman" w:cs="Times New Roman"/>
          <w:color w:val="000000"/>
          <w:sz w:val="28"/>
          <w:szCs w:val="28"/>
          <w:lang w:val="kk-KZ" w:eastAsia="ru-RU"/>
        </w:rPr>
        <w:t xml:space="preserve"> 45 ммоль фотон/м</w:t>
      </w:r>
      <w:r w:rsidR="00B63CAE" w:rsidRPr="00426FF8">
        <w:rPr>
          <w:rFonts w:ascii="Times New Roman" w:eastAsia="Times New Roman" w:hAnsi="Times New Roman" w:cs="Times New Roman"/>
          <w:color w:val="000000"/>
          <w:sz w:val="28"/>
          <w:szCs w:val="28"/>
          <w:vertAlign w:val="superscript"/>
          <w:lang w:val="kk-KZ" w:eastAsia="ru-RU"/>
        </w:rPr>
        <w:t>2</w:t>
      </w:r>
      <w:r w:rsidR="00B63CAE" w:rsidRPr="00426FF8">
        <w:rPr>
          <w:rFonts w:ascii="Times New Roman" w:eastAsia="Times New Roman" w:hAnsi="Times New Roman" w:cs="Times New Roman"/>
          <w:color w:val="000000"/>
          <w:sz w:val="28"/>
          <w:szCs w:val="28"/>
          <w:lang w:val="kk-KZ" w:eastAsia="ru-RU"/>
        </w:rPr>
        <w:t>/сек</w:t>
      </w:r>
      <w:r w:rsidR="00DC7967" w:rsidRPr="00426FF8">
        <w:rPr>
          <w:rFonts w:ascii="Times New Roman" w:eastAsia="Times New Roman" w:hAnsi="Times New Roman" w:cs="Times New Roman"/>
          <w:color w:val="000000"/>
          <w:sz w:val="28"/>
          <w:szCs w:val="28"/>
          <w:lang w:val="kk-KZ" w:eastAsia="ru-RU"/>
        </w:rPr>
        <w:t>; 65 ммоль фотон/м</w:t>
      </w:r>
      <w:r w:rsidR="00DC7967" w:rsidRPr="00426FF8">
        <w:rPr>
          <w:rFonts w:ascii="Times New Roman" w:eastAsia="Times New Roman" w:hAnsi="Times New Roman" w:cs="Times New Roman"/>
          <w:color w:val="000000"/>
          <w:sz w:val="28"/>
          <w:szCs w:val="28"/>
          <w:vertAlign w:val="superscript"/>
          <w:lang w:val="kk-KZ" w:eastAsia="ru-RU"/>
        </w:rPr>
        <w:t>2</w:t>
      </w:r>
      <w:r w:rsidR="00DC7967" w:rsidRPr="00426FF8">
        <w:rPr>
          <w:rFonts w:ascii="Times New Roman" w:eastAsia="Times New Roman" w:hAnsi="Times New Roman" w:cs="Times New Roman"/>
          <w:color w:val="000000"/>
          <w:sz w:val="28"/>
          <w:szCs w:val="28"/>
          <w:lang w:val="kk-KZ" w:eastAsia="ru-RU"/>
        </w:rPr>
        <w:t>/сек</w:t>
      </w:r>
      <w:r w:rsidRPr="00426FF8">
        <w:rPr>
          <w:rFonts w:ascii="Times New Roman" w:eastAsia="Times New Roman" w:hAnsi="Times New Roman" w:cs="Times New Roman"/>
          <w:color w:val="0D0D0D"/>
          <w:sz w:val="28"/>
          <w:szCs w:val="28"/>
          <w:lang w:val="kk-KZ" w:eastAsia="ru-RU"/>
        </w:rPr>
        <w:t xml:space="preserve">) және 18-36 </w:t>
      </w:r>
      <w:r w:rsidRPr="00426FF8">
        <w:rPr>
          <w:rFonts w:ascii="Times New Roman" w:eastAsia="Times New Roman" w:hAnsi="Times New Roman" w:cs="Times New Roman"/>
          <w:color w:val="0D0D0D"/>
          <w:sz w:val="28"/>
          <w:szCs w:val="28"/>
          <w:vertAlign w:val="superscript"/>
          <w:lang w:val="kk-KZ" w:eastAsia="ru-RU"/>
        </w:rPr>
        <w:t>0</w:t>
      </w:r>
      <w:r w:rsidRPr="00426FF8">
        <w:rPr>
          <w:rFonts w:ascii="Times New Roman" w:eastAsia="Times New Roman" w:hAnsi="Times New Roman" w:cs="Times New Roman"/>
          <w:color w:val="0D0D0D"/>
          <w:sz w:val="28"/>
          <w:szCs w:val="28"/>
          <w:lang w:val="kk-KZ" w:eastAsia="ru-RU"/>
        </w:rPr>
        <w:t>С температурада 250-1000 мл конустық колбаларда өсірілді.</w:t>
      </w:r>
      <w:r w:rsidR="00321482" w:rsidRPr="00426FF8">
        <w:rPr>
          <w:rFonts w:ascii="Times New Roman" w:eastAsia="Times New Roman" w:hAnsi="Times New Roman" w:cs="Times New Roman"/>
          <w:color w:val="000000"/>
          <w:sz w:val="28"/>
          <w:szCs w:val="28"/>
          <w:lang w:val="kk-KZ" w:eastAsia="ru-RU"/>
        </w:rPr>
        <w:t xml:space="preserve"> Аэрация BOYU air-pump S-4000B (Қытай) ауа компрессорының көмегімен жүзеге асырылды.</w:t>
      </w:r>
    </w:p>
    <w:p w14:paraId="2378DA0F" w14:textId="32DB9AF7" w:rsidR="007A4403" w:rsidRPr="00426FF8" w:rsidRDefault="007A4403" w:rsidP="008B7199">
      <w:pPr>
        <w:tabs>
          <w:tab w:val="left" w:pos="7260"/>
        </w:tabs>
        <w:spacing w:after="0" w:line="240" w:lineRule="auto"/>
        <w:ind w:firstLine="709"/>
        <w:jc w:val="both"/>
        <w:rPr>
          <w:rFonts w:ascii="Times New Roman" w:eastAsia="Times New Roman" w:hAnsi="Times New Roman" w:cs="Times New Roman"/>
          <w:i/>
          <w:sz w:val="24"/>
          <w:szCs w:val="24"/>
          <w:lang w:val="kk-KZ" w:eastAsia="ru-RU"/>
        </w:rPr>
      </w:pPr>
      <w:r w:rsidRPr="00426FF8">
        <w:rPr>
          <w:rFonts w:ascii="Times New Roman" w:eastAsia="Times New Roman" w:hAnsi="Times New Roman" w:cs="Times New Roman"/>
          <w:bCs/>
          <w:i/>
          <w:color w:val="0D0D0D"/>
          <w:sz w:val="28"/>
          <w:szCs w:val="28"/>
          <w:lang w:val="kk-KZ" w:eastAsia="ru-RU"/>
        </w:rPr>
        <w:t>Цианобактерия жасуша</w:t>
      </w:r>
      <w:r w:rsidR="00980E16" w:rsidRPr="00426FF8">
        <w:rPr>
          <w:rFonts w:ascii="Times New Roman" w:eastAsia="Times New Roman" w:hAnsi="Times New Roman" w:cs="Times New Roman"/>
          <w:bCs/>
          <w:i/>
          <w:color w:val="0D0D0D"/>
          <w:sz w:val="28"/>
          <w:szCs w:val="28"/>
          <w:lang w:val="kk-KZ" w:eastAsia="ru-RU"/>
        </w:rPr>
        <w:t>ларын сандық есепке алу</w:t>
      </w:r>
      <w:r w:rsidR="008B7199" w:rsidRPr="00426FF8">
        <w:rPr>
          <w:rFonts w:ascii="Times New Roman" w:eastAsia="Times New Roman" w:hAnsi="Times New Roman" w:cs="Times New Roman"/>
          <w:bCs/>
          <w:i/>
          <w:color w:val="0D0D0D"/>
          <w:sz w:val="28"/>
          <w:szCs w:val="28"/>
          <w:lang w:val="kk-KZ" w:eastAsia="ru-RU"/>
        </w:rPr>
        <w:tab/>
      </w:r>
    </w:p>
    <w:p w14:paraId="1CD33186" w14:textId="7F910855" w:rsidR="008B7199" w:rsidRPr="00426FF8" w:rsidRDefault="008B7199" w:rsidP="008B7199">
      <w:pPr>
        <w:spacing w:after="0" w:line="240" w:lineRule="auto"/>
        <w:ind w:firstLine="709"/>
        <w:jc w:val="both"/>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Цианобактерия жасушаларының сандық есебін жүргізу үшін Горяев камерасы қолданылды. Бұл камераның ішінде жасушалар көлденең тақтайшалармен бөлініп, камераның әр бөлігіндегі жасушалар саны тіркелді. Алайда, Горяев камерасының ортаңғы бөлігі басқа аймақтардан 0,1 мм төмен болғанын және әйнек жабыны бұл аймақты толығымен жаппағанын атап өткен жөн. Бұл орта аймақтағы жасушаларды тіркеу дәлірек болғанын білдіреді.</w:t>
      </w:r>
    </w:p>
    <w:p w14:paraId="70258BA4" w14:textId="1D6C985E" w:rsidR="008B7199" w:rsidRPr="00426FF8" w:rsidRDefault="008B7199" w:rsidP="008B7199">
      <w:pPr>
        <w:spacing w:after="0" w:line="240" w:lineRule="auto"/>
        <w:ind w:firstLine="709"/>
        <w:jc w:val="both"/>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Микроскоптың астында тордың осы қабатын жабатын тор квадраттарын көруге болады. Қабаттың жоғарғы бөлігі иммерсиондық май көмегімен жабылады. Содан кейін, нақтыланғаннан кейін, оң жақтағы қақпақ әйнегіне ұсақ жасушалардың сұйытылған тобы тамшыланды. Артық сұйықтық сүзгі қағазымен сіңіріп алынды.</w:t>
      </w:r>
    </w:p>
    <w:p w14:paraId="770189EC" w14:textId="6C85F960" w:rsidR="008B7199" w:rsidRPr="00426FF8" w:rsidRDefault="008B7199" w:rsidP="008B7199">
      <w:pPr>
        <w:spacing w:after="0" w:line="240" w:lineRule="auto"/>
        <w:ind w:firstLine="709"/>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Әр шаршыдағы цианобактериялардың жасушаларының санын анықтау үшін Горяев камерасының көлемі мен биіктігі есептелді. 1 мл қоректік ортадағы жасушалар саны келесі формула бойынша анықталды: егер 25 үлкен квадраттағы жасушалар саны c-ге тең болса, онда бір кішкентай квадраттағы жасушалар саны:</w:t>
      </w:r>
    </w:p>
    <w:p w14:paraId="602C2A42" w14:textId="11150D36" w:rsidR="008B7199" w:rsidRPr="00426FF8" w:rsidRDefault="008B7199" w:rsidP="008B7199">
      <w:pPr>
        <w:spacing w:after="0" w:line="240" w:lineRule="auto"/>
        <w:ind w:firstLine="709"/>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D0D0D"/>
          <w:sz w:val="28"/>
          <w:szCs w:val="28"/>
          <w:lang w:val="kk-KZ" w:eastAsia="ru-RU"/>
        </w:rPr>
        <w:t>n=c/16 х 25,</w:t>
      </w:r>
    </w:p>
    <w:p w14:paraId="195DFDCC" w14:textId="77777777" w:rsidR="008B7199" w:rsidRPr="00426FF8" w:rsidRDefault="008B7199" w:rsidP="008B7199">
      <w:pPr>
        <w:spacing w:after="0" w:line="240" w:lineRule="auto"/>
        <w:ind w:firstLine="709"/>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ал 1 см</w:t>
      </w:r>
      <w:r w:rsidRPr="00426FF8">
        <w:rPr>
          <w:rFonts w:ascii="Times New Roman" w:eastAsia="Times New Roman" w:hAnsi="Times New Roman" w:cs="Times New Roman"/>
          <w:color w:val="0D0D0D"/>
          <w:sz w:val="17"/>
          <w:szCs w:val="17"/>
          <w:vertAlign w:val="superscript"/>
          <w:lang w:eastAsia="ru-RU"/>
        </w:rPr>
        <w:t>3</w:t>
      </w:r>
      <w:r w:rsidRPr="00426FF8">
        <w:rPr>
          <w:rFonts w:ascii="Times New Roman" w:eastAsia="Times New Roman" w:hAnsi="Times New Roman" w:cs="Times New Roman"/>
          <w:color w:val="0D0D0D"/>
          <w:sz w:val="28"/>
          <w:szCs w:val="28"/>
          <w:lang w:eastAsia="ru-RU"/>
        </w:rPr>
        <w:t xml:space="preserve"> ортадағы клетка саны:</w:t>
      </w:r>
    </w:p>
    <w:p w14:paraId="45DE2A17" w14:textId="6ABCBBD4" w:rsidR="008B7199" w:rsidRPr="00426FF8" w:rsidRDefault="008B7199" w:rsidP="008B7199">
      <w:pPr>
        <w:spacing w:after="0" w:line="240" w:lineRule="auto"/>
        <w:ind w:firstLine="709"/>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D0D0D"/>
          <w:sz w:val="28"/>
          <w:szCs w:val="28"/>
          <w:lang w:eastAsia="ru-RU"/>
        </w:rPr>
        <w:t>x = nх4х10</w:t>
      </w:r>
      <w:r w:rsidRPr="00426FF8">
        <w:rPr>
          <w:rFonts w:ascii="Times New Roman" w:eastAsia="Times New Roman" w:hAnsi="Times New Roman" w:cs="Times New Roman"/>
          <w:color w:val="0D0D0D"/>
          <w:sz w:val="17"/>
          <w:szCs w:val="17"/>
          <w:vertAlign w:val="superscript"/>
          <w:lang w:eastAsia="ru-RU"/>
        </w:rPr>
        <w:t>6</w:t>
      </w:r>
      <w:r w:rsidRPr="00426FF8">
        <w:rPr>
          <w:rFonts w:ascii="Times New Roman" w:eastAsia="Times New Roman" w:hAnsi="Times New Roman" w:cs="Times New Roman"/>
          <w:color w:val="0D0D0D"/>
          <w:sz w:val="28"/>
          <w:szCs w:val="28"/>
          <w:lang w:eastAsia="ru-RU"/>
        </w:rPr>
        <w:t xml:space="preserve"> = 4cх10</w:t>
      </w:r>
      <w:r w:rsidRPr="00426FF8">
        <w:rPr>
          <w:rFonts w:ascii="Times New Roman" w:eastAsia="Times New Roman" w:hAnsi="Times New Roman" w:cs="Times New Roman"/>
          <w:color w:val="0D0D0D"/>
          <w:sz w:val="17"/>
          <w:szCs w:val="17"/>
          <w:vertAlign w:val="superscript"/>
          <w:lang w:eastAsia="ru-RU"/>
        </w:rPr>
        <w:t>6</w:t>
      </w:r>
      <w:r w:rsidRPr="00426FF8">
        <w:rPr>
          <w:rFonts w:ascii="Times New Roman" w:eastAsia="Times New Roman" w:hAnsi="Times New Roman" w:cs="Times New Roman"/>
          <w:color w:val="0D0D0D"/>
          <w:sz w:val="28"/>
          <w:szCs w:val="28"/>
          <w:lang w:eastAsia="ru-RU"/>
        </w:rPr>
        <w:t>/16х25=cх10</w:t>
      </w:r>
      <w:r w:rsidRPr="00426FF8">
        <w:rPr>
          <w:rFonts w:ascii="Times New Roman" w:eastAsia="Times New Roman" w:hAnsi="Times New Roman" w:cs="Times New Roman"/>
          <w:color w:val="0D0D0D"/>
          <w:sz w:val="17"/>
          <w:szCs w:val="17"/>
          <w:vertAlign w:val="superscript"/>
          <w:lang w:eastAsia="ru-RU"/>
        </w:rPr>
        <w:t>6</w:t>
      </w:r>
      <w:r w:rsidRPr="00426FF8">
        <w:rPr>
          <w:rFonts w:ascii="Times New Roman" w:eastAsia="Times New Roman" w:hAnsi="Times New Roman" w:cs="Times New Roman"/>
          <w:color w:val="0D0D0D"/>
          <w:sz w:val="28"/>
          <w:szCs w:val="28"/>
          <w:lang w:eastAsia="ru-RU"/>
        </w:rPr>
        <w:t>/100</w:t>
      </w:r>
      <w:r w:rsidRPr="00426FF8">
        <w:rPr>
          <w:rFonts w:ascii="Times New Roman" w:eastAsia="Times New Roman" w:hAnsi="Times New Roman" w:cs="Times New Roman"/>
          <w:color w:val="0D0D0D"/>
          <w:sz w:val="28"/>
          <w:szCs w:val="28"/>
          <w:lang w:val="kk-KZ" w:eastAsia="ru-RU"/>
        </w:rPr>
        <w:t>.</w:t>
      </w:r>
    </w:p>
    <w:p w14:paraId="317E1521" w14:textId="48420310" w:rsidR="008B7199" w:rsidRPr="00426FF8" w:rsidRDefault="008B7199" w:rsidP="008B7199">
      <w:pPr>
        <w:spacing w:after="0" w:line="240" w:lineRule="auto"/>
        <w:ind w:firstLine="709"/>
        <w:jc w:val="both"/>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lastRenderedPageBreak/>
        <w:t>Яғни 1 см</w:t>
      </w:r>
      <w:r w:rsidRPr="00426FF8">
        <w:rPr>
          <w:rFonts w:ascii="Times New Roman" w:eastAsia="Times New Roman" w:hAnsi="Times New Roman" w:cs="Times New Roman"/>
          <w:color w:val="0D0D0D"/>
          <w:sz w:val="17"/>
          <w:szCs w:val="17"/>
          <w:vertAlign w:val="superscript"/>
          <w:lang w:val="kk-KZ" w:eastAsia="ru-RU"/>
        </w:rPr>
        <w:t>3</w:t>
      </w:r>
      <w:r w:rsidRPr="00426FF8">
        <w:rPr>
          <w:rFonts w:ascii="Times New Roman" w:eastAsia="Times New Roman" w:hAnsi="Times New Roman" w:cs="Times New Roman"/>
          <w:color w:val="0D0D0D"/>
          <w:sz w:val="28"/>
          <w:szCs w:val="28"/>
          <w:lang w:val="kk-KZ" w:eastAsia="ru-RU"/>
        </w:rPr>
        <w:t xml:space="preserve"> қоректік ортадағы жасуша санын анықтау үшін 25 квадратты санау </w:t>
      </w:r>
      <w:r w:rsidR="00503A04" w:rsidRPr="00426FF8">
        <w:rPr>
          <w:rFonts w:ascii="Times New Roman" w:eastAsia="Times New Roman" w:hAnsi="Times New Roman" w:cs="Times New Roman"/>
          <w:color w:val="0D0D0D"/>
          <w:sz w:val="28"/>
          <w:szCs w:val="28"/>
          <w:lang w:val="kk-KZ" w:eastAsia="ru-RU"/>
        </w:rPr>
        <w:t>барысында</w:t>
      </w:r>
      <w:r w:rsidRPr="00426FF8">
        <w:rPr>
          <w:rFonts w:ascii="Times New Roman" w:eastAsia="Times New Roman" w:hAnsi="Times New Roman" w:cs="Times New Roman"/>
          <w:color w:val="0D0D0D"/>
          <w:sz w:val="28"/>
          <w:szCs w:val="28"/>
          <w:lang w:val="kk-KZ" w:eastAsia="ru-RU"/>
        </w:rPr>
        <w:t xml:space="preserve"> </w:t>
      </w:r>
      <w:r w:rsidR="00503A04" w:rsidRPr="00426FF8">
        <w:rPr>
          <w:rFonts w:ascii="Times New Roman" w:eastAsia="Times New Roman" w:hAnsi="Times New Roman" w:cs="Times New Roman"/>
          <w:color w:val="0D0D0D"/>
          <w:sz w:val="28"/>
          <w:szCs w:val="28"/>
          <w:lang w:val="kk-KZ" w:eastAsia="ru-RU"/>
        </w:rPr>
        <w:t>жасушалардың</w:t>
      </w:r>
      <w:r w:rsidRPr="00426FF8">
        <w:rPr>
          <w:rFonts w:ascii="Times New Roman" w:eastAsia="Times New Roman" w:hAnsi="Times New Roman" w:cs="Times New Roman"/>
          <w:color w:val="0D0D0D"/>
          <w:sz w:val="28"/>
          <w:szCs w:val="28"/>
          <w:lang w:val="kk-KZ" w:eastAsia="ru-RU"/>
        </w:rPr>
        <w:t xml:space="preserve"> мөлшері m 100-ге бөлініп, 10</w:t>
      </w:r>
      <w:r w:rsidRPr="00426FF8">
        <w:rPr>
          <w:rFonts w:ascii="Times New Roman" w:eastAsia="Times New Roman" w:hAnsi="Times New Roman" w:cs="Times New Roman"/>
          <w:color w:val="0D0D0D"/>
          <w:sz w:val="17"/>
          <w:szCs w:val="17"/>
          <w:vertAlign w:val="superscript"/>
          <w:lang w:val="kk-KZ" w:eastAsia="ru-RU"/>
        </w:rPr>
        <w:t>6</w:t>
      </w:r>
      <w:r w:rsidRPr="00426FF8">
        <w:rPr>
          <w:rFonts w:ascii="Times New Roman" w:eastAsia="Times New Roman" w:hAnsi="Times New Roman" w:cs="Times New Roman"/>
          <w:color w:val="0D0D0D"/>
          <w:sz w:val="28"/>
          <w:szCs w:val="28"/>
          <w:lang w:val="kk-KZ" w:eastAsia="ru-RU"/>
        </w:rPr>
        <w:t xml:space="preserve">-не көбейтілді. </w:t>
      </w:r>
      <w:r w:rsidR="00503A04" w:rsidRPr="00426FF8">
        <w:rPr>
          <w:rFonts w:ascii="Times New Roman" w:eastAsia="Times New Roman" w:hAnsi="Times New Roman" w:cs="Times New Roman"/>
          <w:color w:val="0D0D0D"/>
          <w:sz w:val="28"/>
          <w:szCs w:val="28"/>
          <w:lang w:val="kk-KZ" w:eastAsia="ru-RU"/>
        </w:rPr>
        <w:t>Суспензия бірнеше рет сұйылтылып</w:t>
      </w:r>
      <w:r w:rsidRPr="00426FF8">
        <w:rPr>
          <w:rFonts w:ascii="Times New Roman" w:eastAsia="Times New Roman" w:hAnsi="Times New Roman" w:cs="Times New Roman"/>
          <w:color w:val="0D0D0D"/>
          <w:sz w:val="28"/>
          <w:szCs w:val="28"/>
          <w:lang w:val="kk-KZ" w:eastAsia="ru-RU"/>
        </w:rPr>
        <w:t xml:space="preserve"> (50х, 100х, 250х,</w:t>
      </w:r>
      <w:r w:rsidR="00503A04" w:rsidRPr="00426FF8">
        <w:rPr>
          <w:rFonts w:ascii="Times New Roman" w:eastAsia="Times New Roman" w:hAnsi="Times New Roman" w:cs="Times New Roman"/>
          <w:color w:val="0D0D0D"/>
          <w:sz w:val="28"/>
          <w:szCs w:val="28"/>
          <w:lang w:val="kk-KZ" w:eastAsia="ru-RU"/>
        </w:rPr>
        <w:t xml:space="preserve"> 500х), жасушалардың тығыздығы 1,0-3,0х10</w:t>
      </w:r>
      <w:r w:rsidR="00503A04" w:rsidRPr="00426FF8">
        <w:rPr>
          <w:rFonts w:ascii="Times New Roman" w:eastAsia="Times New Roman" w:hAnsi="Times New Roman" w:cs="Times New Roman"/>
          <w:color w:val="0D0D0D"/>
          <w:sz w:val="17"/>
          <w:szCs w:val="17"/>
          <w:vertAlign w:val="superscript"/>
          <w:lang w:val="kk-KZ" w:eastAsia="ru-RU"/>
        </w:rPr>
        <w:t>6</w:t>
      </w:r>
      <w:r w:rsidR="00503A04" w:rsidRPr="00426FF8">
        <w:rPr>
          <w:rFonts w:ascii="Times New Roman" w:eastAsia="Times New Roman" w:hAnsi="Times New Roman" w:cs="Times New Roman"/>
          <w:color w:val="0D0D0D"/>
          <w:sz w:val="28"/>
          <w:szCs w:val="28"/>
          <w:lang w:val="kk-KZ" w:eastAsia="ru-RU"/>
        </w:rPr>
        <w:t>/см</w:t>
      </w:r>
      <w:r w:rsidR="00503A04" w:rsidRPr="00426FF8">
        <w:rPr>
          <w:rFonts w:ascii="Times New Roman" w:eastAsia="Times New Roman" w:hAnsi="Times New Roman" w:cs="Times New Roman"/>
          <w:color w:val="0D0D0D"/>
          <w:sz w:val="17"/>
          <w:szCs w:val="17"/>
          <w:vertAlign w:val="superscript"/>
          <w:lang w:val="kk-KZ" w:eastAsia="ru-RU"/>
        </w:rPr>
        <w:t>3</w:t>
      </w:r>
      <w:r w:rsidR="00503A04" w:rsidRPr="00426FF8">
        <w:rPr>
          <w:rFonts w:ascii="Times New Roman" w:eastAsia="Times New Roman" w:hAnsi="Times New Roman" w:cs="Times New Roman"/>
          <w:color w:val="0D0D0D"/>
          <w:sz w:val="28"/>
          <w:szCs w:val="28"/>
          <w:lang w:val="kk-KZ" w:eastAsia="ru-RU"/>
        </w:rPr>
        <w:t xml:space="preserve"> деңгейіне келтіріліп отырды</w:t>
      </w:r>
      <w:r w:rsidRPr="00426FF8">
        <w:rPr>
          <w:rFonts w:ascii="Times New Roman" w:eastAsia="Times New Roman" w:hAnsi="Times New Roman" w:cs="Times New Roman"/>
          <w:color w:val="0D0D0D"/>
          <w:sz w:val="28"/>
          <w:szCs w:val="28"/>
          <w:lang w:val="kk-KZ" w:eastAsia="ru-RU"/>
        </w:rPr>
        <w:t xml:space="preserve">. Жасушалардың </w:t>
      </w:r>
      <w:r w:rsidR="00503A04" w:rsidRPr="00426FF8">
        <w:rPr>
          <w:rFonts w:ascii="Times New Roman" w:eastAsia="Times New Roman" w:hAnsi="Times New Roman" w:cs="Times New Roman"/>
          <w:color w:val="0D0D0D"/>
          <w:sz w:val="28"/>
          <w:szCs w:val="28"/>
          <w:lang w:val="kk-KZ" w:eastAsia="ru-RU"/>
        </w:rPr>
        <w:t>санын жоғары концентрация</w:t>
      </w:r>
      <w:r w:rsidRPr="00426FF8">
        <w:rPr>
          <w:rFonts w:ascii="Times New Roman" w:eastAsia="Times New Roman" w:hAnsi="Times New Roman" w:cs="Times New Roman"/>
          <w:color w:val="0D0D0D"/>
          <w:sz w:val="28"/>
          <w:szCs w:val="28"/>
          <w:lang w:val="kk-KZ" w:eastAsia="ru-RU"/>
        </w:rPr>
        <w:t xml:space="preserve"> жағдайында есептеу 100% дәл нәтиже бермеуі мүмкін екенін ескеру маңызды, өйткені сұйылту кезінде суспензия</w:t>
      </w:r>
      <w:r w:rsidR="00503A04" w:rsidRPr="00426FF8">
        <w:rPr>
          <w:rFonts w:ascii="Times New Roman" w:eastAsia="Times New Roman" w:hAnsi="Times New Roman" w:cs="Times New Roman"/>
          <w:color w:val="0D0D0D"/>
          <w:sz w:val="28"/>
          <w:szCs w:val="28"/>
          <w:lang w:val="kk-KZ" w:eastAsia="ru-RU"/>
        </w:rPr>
        <w:t xml:space="preserve">дағы жасушалар бөлінуінің ауытқуы жоғары болуы </w:t>
      </w:r>
      <w:r w:rsidRPr="00426FF8">
        <w:rPr>
          <w:rFonts w:ascii="Times New Roman" w:eastAsia="Times New Roman" w:hAnsi="Times New Roman" w:cs="Times New Roman"/>
          <w:color w:val="0D0D0D"/>
          <w:sz w:val="28"/>
          <w:szCs w:val="28"/>
          <w:lang w:val="kk-KZ" w:eastAsia="ru-RU"/>
        </w:rPr>
        <w:t>мүмкін</w:t>
      </w:r>
      <w:r w:rsidR="00503A04" w:rsidRPr="00426FF8">
        <w:rPr>
          <w:rFonts w:ascii="Times New Roman" w:eastAsia="Times New Roman" w:hAnsi="Times New Roman" w:cs="Times New Roman"/>
          <w:color w:val="0D0D0D"/>
          <w:sz w:val="28"/>
          <w:szCs w:val="28"/>
          <w:lang w:val="kk-KZ" w:eastAsia="ru-RU"/>
        </w:rPr>
        <w:t xml:space="preserve"> [180]</w:t>
      </w:r>
      <w:r w:rsidRPr="00426FF8">
        <w:rPr>
          <w:rFonts w:ascii="Times New Roman" w:eastAsia="Times New Roman" w:hAnsi="Times New Roman" w:cs="Times New Roman"/>
          <w:color w:val="0D0D0D"/>
          <w:sz w:val="28"/>
          <w:szCs w:val="28"/>
          <w:lang w:val="kk-KZ" w:eastAsia="ru-RU"/>
        </w:rPr>
        <w:t>.</w:t>
      </w:r>
    </w:p>
    <w:p w14:paraId="0D6BEC04" w14:textId="6A25FE8B" w:rsidR="006A06FB" w:rsidRPr="00426FF8" w:rsidRDefault="006A06FB" w:rsidP="00FF106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bCs/>
          <w:i/>
          <w:color w:val="0D0D0D"/>
          <w:sz w:val="28"/>
          <w:szCs w:val="28"/>
          <w:lang w:val="kk-KZ" w:eastAsia="ru-RU"/>
        </w:rPr>
        <w:t xml:space="preserve">Цианобактерия дақылдарының морфологиялық қасиеттерін зерттеу </w:t>
      </w:r>
      <w:r w:rsidRPr="00426FF8">
        <w:rPr>
          <w:rFonts w:ascii="Times New Roman" w:eastAsia="Times New Roman" w:hAnsi="Times New Roman" w:cs="Times New Roman"/>
          <w:color w:val="0D0D0D"/>
          <w:sz w:val="28"/>
          <w:szCs w:val="28"/>
          <w:lang w:val="kk-KZ" w:eastAsia="ru-RU"/>
        </w:rPr>
        <w:t>Бөлініп алынған дақылдардың морфологиялық белгілері ICO infinitive - MicroOptix MX 300 T (Австрия) оптикасы бар микроскоп камерасының көмегімен зерттелді. Зерттеуде 10x, 40x, 100x</w:t>
      </w:r>
      <w:r w:rsidR="00503A04" w:rsidRPr="00426FF8">
        <w:rPr>
          <w:rFonts w:ascii="Times New Roman" w:eastAsia="Times New Roman" w:hAnsi="Times New Roman" w:cs="Times New Roman"/>
          <w:color w:val="0D0D0D"/>
          <w:sz w:val="28"/>
          <w:szCs w:val="28"/>
          <w:lang w:val="kk-KZ" w:eastAsia="ru-RU"/>
        </w:rPr>
        <w:t xml:space="preserve"> объективтері және 10x окуляр</w:t>
      </w:r>
      <w:r w:rsidRPr="00426FF8">
        <w:rPr>
          <w:rFonts w:ascii="Times New Roman" w:eastAsia="Times New Roman" w:hAnsi="Times New Roman" w:cs="Times New Roman"/>
          <w:color w:val="0D0D0D"/>
          <w:sz w:val="28"/>
          <w:szCs w:val="28"/>
          <w:lang w:val="kk-KZ" w:eastAsia="ru-RU"/>
        </w:rPr>
        <w:t xml:space="preserve"> қолданылды.</w:t>
      </w:r>
    </w:p>
    <w:p w14:paraId="6C288CAC" w14:textId="77777777" w:rsidR="006A06FB" w:rsidRPr="00426FF8" w:rsidRDefault="006A06FB" w:rsidP="00503A04">
      <w:pPr>
        <w:spacing w:after="0" w:line="240" w:lineRule="auto"/>
        <w:ind w:firstLine="709"/>
        <w:jc w:val="both"/>
        <w:rPr>
          <w:rFonts w:ascii="Times New Roman" w:eastAsia="Times New Roman" w:hAnsi="Times New Roman" w:cs="Times New Roman"/>
          <w:b/>
          <w:bCs/>
          <w:color w:val="000000"/>
          <w:sz w:val="28"/>
          <w:szCs w:val="28"/>
          <w:lang w:val="kk-KZ" w:eastAsia="ru-RU"/>
        </w:rPr>
      </w:pPr>
      <w:r w:rsidRPr="00426FF8">
        <w:rPr>
          <w:rFonts w:ascii="Times New Roman" w:eastAsia="Times New Roman" w:hAnsi="Times New Roman" w:cs="Times New Roman"/>
          <w:b/>
          <w:bCs/>
          <w:color w:val="0D0D0D"/>
          <w:sz w:val="28"/>
          <w:szCs w:val="28"/>
          <w:lang w:val="kk-KZ" w:eastAsia="ru-RU"/>
        </w:rPr>
        <w:t>2.5</w:t>
      </w:r>
      <w:r w:rsidR="007A4403" w:rsidRPr="00426FF8">
        <w:rPr>
          <w:rFonts w:ascii="Times New Roman" w:eastAsia="Times New Roman" w:hAnsi="Times New Roman" w:cs="Times New Roman"/>
          <w:b/>
          <w:bCs/>
          <w:color w:val="0D0D0D"/>
          <w:sz w:val="28"/>
          <w:szCs w:val="28"/>
          <w:lang w:val="kk-KZ" w:eastAsia="ru-RU"/>
        </w:rPr>
        <w:t xml:space="preserve"> </w:t>
      </w:r>
      <w:r w:rsidRPr="00426FF8">
        <w:rPr>
          <w:rFonts w:ascii="Times New Roman" w:eastAsia="Times New Roman" w:hAnsi="Times New Roman" w:cs="Times New Roman"/>
          <w:b/>
          <w:bCs/>
          <w:color w:val="000000"/>
          <w:sz w:val="28"/>
          <w:szCs w:val="28"/>
          <w:lang w:val="kk-KZ" w:eastAsia="ru-RU"/>
        </w:rPr>
        <w:t xml:space="preserve">Физика-химиялық әдістер </w:t>
      </w:r>
    </w:p>
    <w:p w14:paraId="6AA9816B" w14:textId="77777777" w:rsidR="007A4403" w:rsidRPr="00426FF8" w:rsidRDefault="007A4403" w:rsidP="00503A0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bCs/>
          <w:i/>
          <w:color w:val="000000"/>
          <w:sz w:val="28"/>
          <w:szCs w:val="28"/>
          <w:lang w:val="kk-KZ" w:eastAsia="ru-RU"/>
        </w:rPr>
        <w:t>Цианобактериялардың өсу жылдамды</w:t>
      </w:r>
      <w:r w:rsidR="00980E16" w:rsidRPr="00426FF8">
        <w:rPr>
          <w:rFonts w:ascii="Times New Roman" w:eastAsia="Times New Roman" w:hAnsi="Times New Roman" w:cs="Times New Roman"/>
          <w:bCs/>
          <w:i/>
          <w:color w:val="000000"/>
          <w:sz w:val="28"/>
          <w:szCs w:val="28"/>
          <w:lang w:val="kk-KZ" w:eastAsia="ru-RU"/>
        </w:rPr>
        <w:t>ғының коэффицентін анықтау</w:t>
      </w:r>
    </w:p>
    <w:p w14:paraId="03D6C51C" w14:textId="2F74B32C" w:rsidR="007A4403" w:rsidRPr="00426FF8" w:rsidRDefault="00503A04" w:rsidP="00503A04">
      <w:pPr>
        <w:spacing w:after="0" w:line="240" w:lineRule="auto"/>
        <w:ind w:right="563"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Цианобактерия б</w:t>
      </w:r>
      <w:r w:rsidR="007A4403" w:rsidRPr="00426FF8">
        <w:rPr>
          <w:rFonts w:ascii="Times New Roman" w:eastAsia="Times New Roman" w:hAnsi="Times New Roman" w:cs="Times New Roman"/>
          <w:color w:val="000000"/>
          <w:sz w:val="28"/>
          <w:szCs w:val="28"/>
          <w:lang w:val="kk-KZ" w:eastAsia="ru-RU"/>
        </w:rPr>
        <w:t>иомасса</w:t>
      </w:r>
      <w:r w:rsidRPr="00426FF8">
        <w:rPr>
          <w:rFonts w:ascii="Times New Roman" w:eastAsia="Times New Roman" w:hAnsi="Times New Roman" w:cs="Times New Roman"/>
          <w:color w:val="000000"/>
          <w:sz w:val="28"/>
          <w:szCs w:val="28"/>
          <w:lang w:val="kk-KZ" w:eastAsia="ru-RU"/>
        </w:rPr>
        <w:t>сы</w:t>
      </w:r>
      <w:r w:rsidR="007A4403" w:rsidRPr="00426FF8">
        <w:rPr>
          <w:rFonts w:ascii="Times New Roman" w:eastAsia="Times New Roman" w:hAnsi="Times New Roman" w:cs="Times New Roman"/>
          <w:color w:val="000000"/>
          <w:sz w:val="28"/>
          <w:szCs w:val="28"/>
          <w:lang w:val="kk-KZ" w:eastAsia="ru-RU"/>
        </w:rPr>
        <w:t xml:space="preserve">ның өсуі </w:t>
      </w:r>
      <w:r w:rsidRPr="00426FF8">
        <w:rPr>
          <w:rFonts w:ascii="Times New Roman" w:eastAsia="Times New Roman" w:hAnsi="Times New Roman" w:cs="Times New Roman"/>
          <w:color w:val="000000"/>
          <w:sz w:val="28"/>
          <w:szCs w:val="28"/>
          <w:lang w:val="kk-KZ" w:eastAsia="ru-RU"/>
        </w:rPr>
        <w:t>жасуша</w:t>
      </w:r>
      <w:r w:rsidR="007A4403" w:rsidRPr="00426FF8">
        <w:rPr>
          <w:rFonts w:ascii="Times New Roman" w:eastAsia="Times New Roman" w:hAnsi="Times New Roman" w:cs="Times New Roman"/>
          <w:color w:val="000000"/>
          <w:sz w:val="28"/>
          <w:szCs w:val="28"/>
          <w:lang w:val="kk-KZ" w:eastAsia="ru-RU"/>
        </w:rPr>
        <w:t xml:space="preserve"> суспензиясының </w:t>
      </w:r>
      <w:r w:rsidRPr="00426FF8">
        <w:rPr>
          <w:rFonts w:ascii="Times New Roman" w:eastAsia="Times New Roman" w:hAnsi="Times New Roman" w:cs="Times New Roman"/>
          <w:color w:val="0D0D0D"/>
          <w:sz w:val="28"/>
          <w:szCs w:val="28"/>
          <w:lang w:val="kk-KZ" w:eastAsia="ru-RU"/>
        </w:rPr>
        <w:t>ең жоғары</w:t>
      </w:r>
      <w:r w:rsidR="007A4403" w:rsidRPr="00426FF8">
        <w:rPr>
          <w:rFonts w:ascii="Times New Roman" w:eastAsia="Times New Roman" w:hAnsi="Times New Roman" w:cs="Times New Roman"/>
          <w:color w:val="000000"/>
          <w:sz w:val="28"/>
          <w:szCs w:val="28"/>
          <w:lang w:val="kk-KZ" w:eastAsia="ru-RU"/>
        </w:rPr>
        <w:t xml:space="preserve"> және бастапқы </w:t>
      </w:r>
      <w:r w:rsidRPr="00426FF8">
        <w:rPr>
          <w:rFonts w:ascii="Times New Roman" w:eastAsia="Times New Roman" w:hAnsi="Times New Roman" w:cs="Times New Roman"/>
          <w:color w:val="000000"/>
          <w:sz w:val="28"/>
          <w:szCs w:val="28"/>
          <w:lang w:val="kk-KZ" w:eastAsia="ru-RU"/>
        </w:rPr>
        <w:t xml:space="preserve">тығыздығы арасындағы айырмашылығымен </w:t>
      </w:r>
      <w:r w:rsidR="007A4403" w:rsidRPr="00426FF8">
        <w:rPr>
          <w:rFonts w:ascii="Times New Roman" w:eastAsia="Times New Roman" w:hAnsi="Times New Roman" w:cs="Times New Roman"/>
          <w:color w:val="000000"/>
          <w:sz w:val="28"/>
          <w:szCs w:val="28"/>
          <w:lang w:val="kk-KZ" w:eastAsia="ru-RU"/>
        </w:rPr>
        <w:t xml:space="preserve">анықталды. Цианобактериялардың </w:t>
      </w:r>
      <w:r w:rsidRPr="00426FF8">
        <w:rPr>
          <w:rFonts w:ascii="Times New Roman" w:eastAsia="Times New Roman" w:hAnsi="Times New Roman" w:cs="Times New Roman"/>
          <w:color w:val="000000"/>
          <w:sz w:val="28"/>
          <w:szCs w:val="28"/>
          <w:lang w:val="kk-KZ" w:eastAsia="ru-RU"/>
        </w:rPr>
        <w:t>жасуша</w:t>
      </w:r>
      <w:r w:rsidR="00D43DCB" w:rsidRPr="00426FF8">
        <w:rPr>
          <w:rFonts w:ascii="Times New Roman" w:eastAsia="Times New Roman" w:hAnsi="Times New Roman" w:cs="Times New Roman"/>
          <w:color w:val="000000"/>
          <w:sz w:val="28"/>
          <w:szCs w:val="28"/>
          <w:lang w:val="kk-KZ" w:eastAsia="ru-RU"/>
        </w:rPr>
        <w:t xml:space="preserve"> биомассасы </w:t>
      </w:r>
      <w:r w:rsidR="00A43BEB" w:rsidRPr="00426FF8">
        <w:rPr>
          <w:rFonts w:ascii="Times New Roman" w:eastAsia="Times New Roman" w:hAnsi="Times New Roman" w:cs="Times New Roman"/>
          <w:color w:val="000000"/>
          <w:sz w:val="28"/>
          <w:szCs w:val="28"/>
          <w:lang w:val="kk-KZ" w:eastAsia="ru-RU"/>
        </w:rPr>
        <w:t>төмендегі</w:t>
      </w:r>
      <w:r w:rsidR="00330E8A" w:rsidRPr="00426FF8">
        <w:rPr>
          <w:rFonts w:ascii="Times New Roman" w:eastAsia="Times New Roman" w:hAnsi="Times New Roman" w:cs="Times New Roman"/>
          <w:color w:val="000000"/>
          <w:sz w:val="28"/>
          <w:szCs w:val="28"/>
          <w:lang w:val="kk-KZ" w:eastAsia="ru-RU"/>
        </w:rPr>
        <w:t xml:space="preserve"> (1)</w:t>
      </w:r>
      <w:r w:rsidR="007A4403" w:rsidRPr="00426FF8">
        <w:rPr>
          <w:rFonts w:ascii="Times New Roman" w:eastAsia="Times New Roman" w:hAnsi="Times New Roman" w:cs="Times New Roman"/>
          <w:color w:val="000000"/>
          <w:sz w:val="28"/>
          <w:szCs w:val="28"/>
          <w:lang w:val="kk-KZ" w:eastAsia="ru-RU"/>
        </w:rPr>
        <w:t xml:space="preserve"> формула арқылы есептелінді:</w:t>
      </w:r>
    </w:p>
    <w:p w14:paraId="6154717A" w14:textId="77777777" w:rsidR="007A4403" w:rsidRPr="00426FF8" w:rsidRDefault="007A4403" w:rsidP="00503A04">
      <w:pPr>
        <w:spacing w:after="0" w:line="240" w:lineRule="auto"/>
        <w:ind w:firstLine="709"/>
        <w:jc w:val="both"/>
        <w:rPr>
          <w:rFonts w:ascii="Times New Roman" w:eastAsia="Times New Roman" w:hAnsi="Times New Roman" w:cs="Times New Roman"/>
          <w:sz w:val="24"/>
          <w:szCs w:val="24"/>
          <w:lang w:val="kk-KZ" w:eastAsia="ru-RU"/>
        </w:rPr>
      </w:pPr>
    </w:p>
    <w:p w14:paraId="7F9238E5" w14:textId="30669BFB" w:rsidR="007A4403" w:rsidRPr="00426FF8" w:rsidRDefault="007A4403" w:rsidP="00503A04">
      <w:pPr>
        <w:spacing w:after="0" w:line="240" w:lineRule="auto"/>
        <w:ind w:right="563"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eastAsia="ru-RU"/>
        </w:rPr>
        <w:t>μ</w:t>
      </w:r>
      <w:r w:rsidRPr="00426FF8">
        <w:rPr>
          <w:rFonts w:ascii="Times New Roman" w:eastAsia="Times New Roman" w:hAnsi="Times New Roman" w:cs="Times New Roman"/>
          <w:color w:val="000000"/>
          <w:sz w:val="28"/>
          <w:szCs w:val="28"/>
          <w:lang w:val="kk-KZ" w:eastAsia="ru-RU"/>
        </w:rPr>
        <w:t>=(lnX</w:t>
      </w:r>
      <w:r w:rsidRPr="00426FF8">
        <w:rPr>
          <w:rFonts w:ascii="Times New Roman" w:eastAsia="Times New Roman" w:hAnsi="Times New Roman" w:cs="Times New Roman"/>
          <w:color w:val="000000"/>
          <w:sz w:val="17"/>
          <w:szCs w:val="17"/>
          <w:vertAlign w:val="subscript"/>
          <w:lang w:val="kk-KZ" w:eastAsia="ru-RU"/>
        </w:rPr>
        <w:t>t</w:t>
      </w:r>
      <w:r w:rsidRPr="00426FF8">
        <w:rPr>
          <w:rFonts w:ascii="Times New Roman" w:eastAsia="Times New Roman" w:hAnsi="Times New Roman" w:cs="Times New Roman"/>
          <w:color w:val="000000"/>
          <w:sz w:val="28"/>
          <w:szCs w:val="28"/>
          <w:lang w:val="kk-KZ" w:eastAsia="ru-RU"/>
        </w:rPr>
        <w:t>−lnX</w:t>
      </w:r>
      <w:r w:rsidRPr="00426FF8">
        <w:rPr>
          <w:rFonts w:ascii="Times New Roman" w:eastAsia="Times New Roman" w:hAnsi="Times New Roman" w:cs="Times New Roman"/>
          <w:color w:val="000000"/>
          <w:sz w:val="17"/>
          <w:szCs w:val="17"/>
          <w:vertAlign w:val="subscript"/>
          <w:lang w:val="kk-KZ" w:eastAsia="ru-RU"/>
        </w:rPr>
        <w:t>0</w:t>
      </w:r>
      <w:r w:rsidRPr="00426FF8">
        <w:rPr>
          <w:rFonts w:ascii="Times New Roman" w:eastAsia="Times New Roman" w:hAnsi="Times New Roman" w:cs="Times New Roman"/>
          <w:color w:val="000000"/>
          <w:sz w:val="28"/>
          <w:szCs w:val="28"/>
          <w:lang w:val="kk-KZ" w:eastAsia="ru-RU"/>
        </w:rPr>
        <w:t>/(t−t</w:t>
      </w:r>
      <w:r w:rsidRPr="00426FF8">
        <w:rPr>
          <w:rFonts w:ascii="Times New Roman" w:eastAsia="Times New Roman" w:hAnsi="Times New Roman" w:cs="Times New Roman"/>
          <w:color w:val="000000"/>
          <w:sz w:val="17"/>
          <w:szCs w:val="17"/>
          <w:vertAlign w:val="subscript"/>
          <w:lang w:val="kk-KZ" w:eastAsia="ru-RU"/>
        </w:rPr>
        <w:t>0</w:t>
      </w:r>
      <w:r w:rsidRPr="00426FF8">
        <w:rPr>
          <w:rFonts w:ascii="Times New Roman" w:eastAsia="Times New Roman" w:hAnsi="Times New Roman" w:cs="Times New Roman"/>
          <w:color w:val="000000"/>
          <w:sz w:val="28"/>
          <w:szCs w:val="28"/>
          <w:lang w:val="kk-KZ" w:eastAsia="ru-RU"/>
        </w:rPr>
        <w:t>),</w:t>
      </w:r>
      <w:r w:rsidR="00A53A32" w:rsidRPr="00426FF8">
        <w:rPr>
          <w:rFonts w:ascii="Times New Roman" w:eastAsia="Times New Roman" w:hAnsi="Times New Roman" w:cs="Times New Roman"/>
          <w:color w:val="000000"/>
          <w:sz w:val="28"/>
          <w:szCs w:val="28"/>
          <w:lang w:val="kk-KZ" w:eastAsia="ru-RU"/>
        </w:rPr>
        <w:t xml:space="preserve">                                                                                   (1)</w:t>
      </w:r>
    </w:p>
    <w:p w14:paraId="279DB8C1" w14:textId="77777777" w:rsidR="007A4403" w:rsidRPr="00426FF8" w:rsidRDefault="007A4403" w:rsidP="00503A04">
      <w:pPr>
        <w:spacing w:after="0" w:line="240" w:lineRule="auto"/>
        <w:ind w:firstLine="709"/>
        <w:jc w:val="both"/>
        <w:rPr>
          <w:rFonts w:ascii="Times New Roman" w:eastAsia="Times New Roman" w:hAnsi="Times New Roman" w:cs="Times New Roman"/>
          <w:sz w:val="24"/>
          <w:szCs w:val="24"/>
          <w:lang w:val="kk-KZ" w:eastAsia="ru-RU"/>
        </w:rPr>
      </w:pPr>
    </w:p>
    <w:p w14:paraId="68C59ED9" w14:textId="77777777" w:rsidR="007A4403" w:rsidRPr="00426FF8" w:rsidRDefault="007A4403" w:rsidP="00503A0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мұндағы X</w:t>
      </w:r>
      <w:r w:rsidRPr="00426FF8">
        <w:rPr>
          <w:rFonts w:ascii="Times New Roman" w:eastAsia="Times New Roman" w:hAnsi="Times New Roman" w:cs="Times New Roman"/>
          <w:color w:val="000000"/>
          <w:sz w:val="17"/>
          <w:szCs w:val="17"/>
          <w:vertAlign w:val="subscript"/>
          <w:lang w:val="kk-KZ" w:eastAsia="ru-RU"/>
        </w:rPr>
        <w:t>t</w:t>
      </w:r>
      <w:r w:rsidRPr="00426FF8">
        <w:rPr>
          <w:rFonts w:ascii="Times New Roman" w:eastAsia="Times New Roman" w:hAnsi="Times New Roman" w:cs="Times New Roman"/>
          <w:color w:val="000000"/>
          <w:sz w:val="28"/>
          <w:szCs w:val="28"/>
          <w:lang w:val="kk-KZ" w:eastAsia="ru-RU"/>
        </w:rPr>
        <w:t xml:space="preserve"> және X</w:t>
      </w:r>
      <w:r w:rsidRPr="00426FF8">
        <w:rPr>
          <w:rFonts w:ascii="Times New Roman" w:eastAsia="Times New Roman" w:hAnsi="Times New Roman" w:cs="Times New Roman"/>
          <w:color w:val="000000"/>
          <w:sz w:val="17"/>
          <w:szCs w:val="17"/>
          <w:vertAlign w:val="subscript"/>
          <w:lang w:val="kk-KZ" w:eastAsia="ru-RU"/>
        </w:rPr>
        <w:t xml:space="preserve">0 </w:t>
      </w:r>
      <w:r w:rsidRPr="00426FF8">
        <w:rPr>
          <w:rFonts w:ascii="Times New Roman" w:eastAsia="Times New Roman" w:hAnsi="Times New Roman" w:cs="Times New Roman"/>
          <w:color w:val="000000"/>
          <w:sz w:val="28"/>
          <w:szCs w:val="28"/>
          <w:lang w:val="kk-KZ" w:eastAsia="ru-RU"/>
        </w:rPr>
        <w:t>− t және t</w:t>
      </w:r>
      <w:r w:rsidRPr="00426FF8">
        <w:rPr>
          <w:rFonts w:ascii="Times New Roman" w:eastAsia="Times New Roman" w:hAnsi="Times New Roman" w:cs="Times New Roman"/>
          <w:color w:val="000000"/>
          <w:sz w:val="17"/>
          <w:szCs w:val="17"/>
          <w:vertAlign w:val="subscript"/>
          <w:lang w:val="kk-KZ" w:eastAsia="ru-RU"/>
        </w:rPr>
        <w:t>0</w:t>
      </w:r>
      <w:r w:rsidRPr="00426FF8">
        <w:rPr>
          <w:rFonts w:ascii="Times New Roman" w:eastAsia="Times New Roman" w:hAnsi="Times New Roman" w:cs="Times New Roman"/>
          <w:color w:val="000000"/>
          <w:sz w:val="28"/>
          <w:szCs w:val="28"/>
          <w:lang w:val="kk-KZ" w:eastAsia="ru-RU"/>
        </w:rPr>
        <w:t xml:space="preserve"> уақыттарындағы клетка суспензиясының тығыздығы [198].</w:t>
      </w:r>
    </w:p>
    <w:p w14:paraId="006BE9C4" w14:textId="34B92D2A" w:rsidR="007A4403" w:rsidRPr="00426FF8" w:rsidRDefault="007A4403" w:rsidP="00503A0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Биомассаны</w:t>
      </w:r>
      <w:r w:rsidR="00B876C3" w:rsidRPr="00426FF8">
        <w:rPr>
          <w:rFonts w:ascii="Times New Roman" w:eastAsia="Times New Roman" w:hAnsi="Times New Roman" w:cs="Times New Roman"/>
          <w:color w:val="000000"/>
          <w:sz w:val="28"/>
          <w:szCs w:val="28"/>
          <w:lang w:val="kk-KZ" w:eastAsia="ru-RU"/>
        </w:rPr>
        <w:t>ң</w:t>
      </w:r>
      <w:r w:rsidRPr="00426FF8">
        <w:rPr>
          <w:rFonts w:ascii="Times New Roman" w:eastAsia="Times New Roman" w:hAnsi="Times New Roman" w:cs="Times New Roman"/>
          <w:color w:val="000000"/>
          <w:sz w:val="28"/>
          <w:szCs w:val="28"/>
          <w:lang w:val="kk-KZ" w:eastAsia="ru-RU"/>
        </w:rPr>
        <w:t xml:space="preserve"> екі еселе</w:t>
      </w:r>
      <w:r w:rsidR="00B876C3" w:rsidRPr="00426FF8">
        <w:rPr>
          <w:rFonts w:ascii="Times New Roman" w:eastAsia="Times New Roman" w:hAnsi="Times New Roman" w:cs="Times New Roman"/>
          <w:color w:val="000000"/>
          <w:sz w:val="28"/>
          <w:szCs w:val="28"/>
          <w:lang w:val="kk-KZ" w:eastAsia="ru-RU"/>
        </w:rPr>
        <w:t>н</w:t>
      </w:r>
      <w:r w:rsidRPr="00426FF8">
        <w:rPr>
          <w:rFonts w:ascii="Times New Roman" w:eastAsia="Times New Roman" w:hAnsi="Times New Roman" w:cs="Times New Roman"/>
          <w:color w:val="000000"/>
          <w:sz w:val="28"/>
          <w:szCs w:val="28"/>
          <w:lang w:val="kk-KZ" w:eastAsia="ru-RU"/>
        </w:rPr>
        <w:t>у уақыты (t</w:t>
      </w:r>
      <w:r w:rsidRPr="00426FF8">
        <w:rPr>
          <w:rFonts w:ascii="Times New Roman" w:eastAsia="Times New Roman" w:hAnsi="Times New Roman" w:cs="Times New Roman"/>
          <w:color w:val="000000"/>
          <w:sz w:val="17"/>
          <w:szCs w:val="17"/>
          <w:vertAlign w:val="subscript"/>
          <w:lang w:val="kk-KZ" w:eastAsia="ru-RU"/>
        </w:rPr>
        <w:t>d</w:t>
      </w:r>
      <w:r w:rsidRPr="00426FF8">
        <w:rPr>
          <w:rFonts w:ascii="Times New Roman" w:eastAsia="Times New Roman" w:hAnsi="Times New Roman" w:cs="Times New Roman"/>
          <w:color w:val="000000"/>
          <w:sz w:val="28"/>
          <w:szCs w:val="28"/>
          <w:lang w:val="kk-KZ" w:eastAsia="ru-RU"/>
        </w:rPr>
        <w:t xml:space="preserve">) </w:t>
      </w:r>
      <w:r w:rsidR="00B876C3" w:rsidRPr="00426FF8">
        <w:rPr>
          <w:rFonts w:ascii="Times New Roman" w:eastAsia="Times New Roman" w:hAnsi="Times New Roman" w:cs="Times New Roman"/>
          <w:color w:val="000000"/>
          <w:sz w:val="28"/>
          <w:szCs w:val="28"/>
          <w:lang w:val="kk-KZ" w:eastAsia="ru-RU"/>
        </w:rPr>
        <w:t>төмендегі</w:t>
      </w:r>
      <w:r w:rsidR="00330E8A" w:rsidRPr="00426FF8">
        <w:rPr>
          <w:rFonts w:ascii="Times New Roman" w:eastAsia="Times New Roman" w:hAnsi="Times New Roman" w:cs="Times New Roman"/>
          <w:color w:val="000000"/>
          <w:sz w:val="28"/>
          <w:szCs w:val="28"/>
          <w:lang w:val="kk-KZ" w:eastAsia="ru-RU"/>
        </w:rPr>
        <w:t xml:space="preserve"> (2)</w:t>
      </w:r>
      <w:r w:rsidRPr="00426FF8">
        <w:rPr>
          <w:rFonts w:ascii="Times New Roman" w:eastAsia="Times New Roman" w:hAnsi="Times New Roman" w:cs="Times New Roman"/>
          <w:color w:val="000000"/>
          <w:sz w:val="28"/>
          <w:szCs w:val="28"/>
          <w:lang w:val="kk-KZ" w:eastAsia="ru-RU"/>
        </w:rPr>
        <w:t xml:space="preserve"> формуламен анықталды: </w:t>
      </w:r>
    </w:p>
    <w:p w14:paraId="46F3AC24" w14:textId="77777777" w:rsidR="007A4403" w:rsidRPr="00426FF8" w:rsidRDefault="007A4403" w:rsidP="00503A04">
      <w:pPr>
        <w:spacing w:after="0" w:line="240" w:lineRule="auto"/>
        <w:ind w:firstLine="709"/>
        <w:jc w:val="both"/>
        <w:rPr>
          <w:rFonts w:ascii="Times New Roman" w:eastAsia="Times New Roman" w:hAnsi="Times New Roman" w:cs="Times New Roman"/>
          <w:sz w:val="24"/>
          <w:szCs w:val="24"/>
          <w:lang w:val="kk-KZ" w:eastAsia="ru-RU"/>
        </w:rPr>
      </w:pPr>
    </w:p>
    <w:p w14:paraId="0D1FB3CE" w14:textId="4917E757" w:rsidR="007A4403" w:rsidRPr="00426FF8" w:rsidRDefault="007A4403" w:rsidP="00503A0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t</w:t>
      </w:r>
      <w:r w:rsidRPr="00426FF8">
        <w:rPr>
          <w:rFonts w:ascii="Times New Roman" w:eastAsia="Times New Roman" w:hAnsi="Times New Roman" w:cs="Times New Roman"/>
          <w:color w:val="000000"/>
          <w:sz w:val="17"/>
          <w:szCs w:val="17"/>
          <w:vertAlign w:val="subscript"/>
          <w:lang w:val="kk-KZ" w:eastAsia="ru-RU"/>
        </w:rPr>
        <w:t>d</w:t>
      </w:r>
      <w:r w:rsidRPr="00426FF8">
        <w:rPr>
          <w:rFonts w:ascii="Times New Roman" w:eastAsia="Times New Roman" w:hAnsi="Times New Roman" w:cs="Times New Roman"/>
          <w:color w:val="000000"/>
          <w:sz w:val="28"/>
          <w:szCs w:val="28"/>
          <w:lang w:val="kk-KZ" w:eastAsia="ru-RU"/>
        </w:rPr>
        <w:t>=ln 2/</w:t>
      </w:r>
      <w:r w:rsidRPr="00426FF8">
        <w:rPr>
          <w:rFonts w:ascii="Times New Roman" w:eastAsia="Times New Roman" w:hAnsi="Times New Roman" w:cs="Times New Roman"/>
          <w:color w:val="000000"/>
          <w:sz w:val="28"/>
          <w:szCs w:val="28"/>
          <w:lang w:eastAsia="ru-RU"/>
        </w:rPr>
        <w:t>μ</w:t>
      </w:r>
      <w:r w:rsidRPr="00426FF8">
        <w:rPr>
          <w:rFonts w:ascii="Times New Roman" w:eastAsia="Times New Roman" w:hAnsi="Times New Roman" w:cs="Times New Roman"/>
          <w:color w:val="000000"/>
          <w:sz w:val="28"/>
          <w:szCs w:val="28"/>
          <w:lang w:val="kk-KZ" w:eastAsia="ru-RU"/>
        </w:rPr>
        <w:t>,</w:t>
      </w:r>
      <w:r w:rsidR="00A53A32" w:rsidRPr="00426FF8">
        <w:rPr>
          <w:rFonts w:ascii="Times New Roman" w:eastAsia="Times New Roman" w:hAnsi="Times New Roman" w:cs="Times New Roman"/>
          <w:color w:val="000000"/>
          <w:sz w:val="28"/>
          <w:szCs w:val="28"/>
          <w:lang w:val="kk-KZ" w:eastAsia="ru-RU"/>
        </w:rPr>
        <w:t xml:space="preserve">                                                                                                      (2)</w:t>
      </w:r>
    </w:p>
    <w:p w14:paraId="144192CC" w14:textId="77777777" w:rsidR="007A4403" w:rsidRPr="00426FF8" w:rsidRDefault="007A4403" w:rsidP="00503A04">
      <w:pPr>
        <w:spacing w:after="0" w:line="240" w:lineRule="auto"/>
        <w:ind w:firstLine="709"/>
        <w:jc w:val="both"/>
        <w:rPr>
          <w:rFonts w:ascii="Times New Roman" w:eastAsia="Times New Roman" w:hAnsi="Times New Roman" w:cs="Times New Roman"/>
          <w:sz w:val="24"/>
          <w:szCs w:val="24"/>
          <w:lang w:val="kk-KZ" w:eastAsia="ru-RU"/>
        </w:rPr>
      </w:pPr>
    </w:p>
    <w:p w14:paraId="32A94EFD" w14:textId="62DEE521" w:rsidR="007A4403" w:rsidRPr="00426FF8" w:rsidRDefault="007A4403" w:rsidP="00503A0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Лaг-фазаның (бастапқ</w:t>
      </w:r>
      <w:r w:rsidR="00B876C3" w:rsidRPr="00426FF8">
        <w:rPr>
          <w:rFonts w:ascii="Times New Roman" w:eastAsia="Times New Roman" w:hAnsi="Times New Roman" w:cs="Times New Roman"/>
          <w:color w:val="000000"/>
          <w:sz w:val="28"/>
          <w:szCs w:val="28"/>
          <w:lang w:val="kk-KZ" w:eastAsia="ru-RU"/>
        </w:rPr>
        <w:t>ы өсу фазасы) өсу көрсеткіші төмендегі</w:t>
      </w:r>
      <w:r w:rsidR="00330E8A" w:rsidRPr="00426FF8">
        <w:rPr>
          <w:rFonts w:ascii="Times New Roman" w:eastAsia="Times New Roman" w:hAnsi="Times New Roman" w:cs="Times New Roman"/>
          <w:color w:val="000000"/>
          <w:sz w:val="28"/>
          <w:szCs w:val="28"/>
          <w:lang w:val="kk-KZ" w:eastAsia="ru-RU"/>
        </w:rPr>
        <w:t xml:space="preserve"> (3) </w:t>
      </w:r>
      <w:r w:rsidR="00B876C3" w:rsidRPr="00426FF8">
        <w:rPr>
          <w:rFonts w:ascii="Times New Roman" w:eastAsia="Times New Roman" w:hAnsi="Times New Roman" w:cs="Times New Roman"/>
          <w:color w:val="000000"/>
          <w:sz w:val="28"/>
          <w:szCs w:val="28"/>
          <w:lang w:val="kk-KZ" w:eastAsia="ru-RU"/>
        </w:rPr>
        <w:t>формуламен анықталды</w:t>
      </w:r>
      <w:r w:rsidRPr="00426FF8">
        <w:rPr>
          <w:rFonts w:ascii="Times New Roman" w:eastAsia="Times New Roman" w:hAnsi="Times New Roman" w:cs="Times New Roman"/>
          <w:color w:val="000000"/>
          <w:sz w:val="28"/>
          <w:szCs w:val="28"/>
          <w:lang w:val="kk-KZ" w:eastAsia="ru-RU"/>
        </w:rPr>
        <w:t>: </w:t>
      </w:r>
    </w:p>
    <w:p w14:paraId="24480033" w14:textId="77777777" w:rsidR="007A4403" w:rsidRPr="00426FF8" w:rsidRDefault="007A4403" w:rsidP="00503A04">
      <w:pPr>
        <w:spacing w:after="0" w:line="240" w:lineRule="auto"/>
        <w:ind w:firstLine="709"/>
        <w:jc w:val="both"/>
        <w:rPr>
          <w:rFonts w:ascii="Times New Roman" w:eastAsia="Times New Roman" w:hAnsi="Times New Roman" w:cs="Times New Roman"/>
          <w:sz w:val="24"/>
          <w:szCs w:val="24"/>
          <w:lang w:val="kk-KZ" w:eastAsia="ru-RU"/>
        </w:rPr>
      </w:pPr>
    </w:p>
    <w:p w14:paraId="793C7885" w14:textId="51C5F504" w:rsidR="007A4403" w:rsidRPr="00426FF8" w:rsidRDefault="007A4403" w:rsidP="00503A0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T=t−(lnX</w:t>
      </w:r>
      <w:r w:rsidRPr="00426FF8">
        <w:rPr>
          <w:rFonts w:ascii="Times New Roman" w:eastAsia="Times New Roman" w:hAnsi="Times New Roman" w:cs="Times New Roman"/>
          <w:color w:val="000000"/>
          <w:sz w:val="17"/>
          <w:szCs w:val="17"/>
          <w:vertAlign w:val="subscript"/>
          <w:lang w:val="kk-KZ" w:eastAsia="ru-RU"/>
        </w:rPr>
        <w:t>r</w:t>
      </w:r>
      <w:r w:rsidRPr="00426FF8">
        <w:rPr>
          <w:rFonts w:ascii="Times New Roman" w:eastAsia="Times New Roman" w:hAnsi="Times New Roman" w:cs="Times New Roman"/>
          <w:color w:val="000000"/>
          <w:sz w:val="28"/>
          <w:szCs w:val="28"/>
          <w:lang w:val="kk-KZ" w:eastAsia="ru-RU"/>
        </w:rPr>
        <w:t>−lnX</w:t>
      </w:r>
      <w:r w:rsidRPr="00426FF8">
        <w:rPr>
          <w:rFonts w:ascii="Times New Roman" w:eastAsia="Times New Roman" w:hAnsi="Times New Roman" w:cs="Times New Roman"/>
          <w:color w:val="000000"/>
          <w:sz w:val="17"/>
          <w:szCs w:val="17"/>
          <w:vertAlign w:val="subscript"/>
          <w:lang w:val="kk-KZ" w:eastAsia="ru-RU"/>
        </w:rPr>
        <w:t>0</w:t>
      </w:r>
      <w:r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color w:val="000000"/>
          <w:sz w:val="28"/>
          <w:szCs w:val="28"/>
          <w:lang w:eastAsia="ru-RU"/>
        </w:rPr>
        <w:t>μ</w:t>
      </w:r>
      <w:r w:rsidRPr="00426FF8">
        <w:rPr>
          <w:rFonts w:ascii="Times New Roman" w:eastAsia="Times New Roman" w:hAnsi="Times New Roman" w:cs="Times New Roman"/>
          <w:color w:val="000000"/>
          <w:sz w:val="28"/>
          <w:szCs w:val="28"/>
          <w:lang w:val="kk-KZ" w:eastAsia="ru-RU"/>
        </w:rPr>
        <w:t>,</w:t>
      </w:r>
      <w:r w:rsidR="00A53A32" w:rsidRPr="00426FF8">
        <w:rPr>
          <w:rFonts w:ascii="Times New Roman" w:eastAsia="Times New Roman" w:hAnsi="Times New Roman" w:cs="Times New Roman"/>
          <w:color w:val="000000"/>
          <w:sz w:val="28"/>
          <w:szCs w:val="28"/>
          <w:lang w:val="kk-KZ" w:eastAsia="ru-RU"/>
        </w:rPr>
        <w:t xml:space="preserve">                                                                                       (3)</w:t>
      </w:r>
    </w:p>
    <w:p w14:paraId="1FE877E9" w14:textId="77777777" w:rsidR="007A4403" w:rsidRPr="00426FF8" w:rsidRDefault="007A4403" w:rsidP="00503A04">
      <w:pPr>
        <w:spacing w:after="0" w:line="240" w:lineRule="auto"/>
        <w:jc w:val="both"/>
        <w:rPr>
          <w:rFonts w:ascii="Times New Roman" w:eastAsia="Times New Roman" w:hAnsi="Times New Roman" w:cs="Times New Roman"/>
          <w:sz w:val="24"/>
          <w:szCs w:val="24"/>
          <w:lang w:val="kk-KZ" w:eastAsia="ru-RU"/>
        </w:rPr>
      </w:pPr>
    </w:p>
    <w:p w14:paraId="344CE735" w14:textId="13A9ECD4" w:rsidR="007A4403" w:rsidRPr="00426FF8" w:rsidRDefault="007A4403" w:rsidP="00503A0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 xml:space="preserve">мұндағы T – лаг-фазаның </w:t>
      </w:r>
      <w:r w:rsidR="00B876C3" w:rsidRPr="00426FF8">
        <w:rPr>
          <w:rFonts w:ascii="Times New Roman" w:eastAsia="Times New Roman" w:hAnsi="Times New Roman" w:cs="Times New Roman"/>
          <w:color w:val="000000"/>
          <w:sz w:val="28"/>
          <w:szCs w:val="28"/>
          <w:lang w:val="kk-KZ" w:eastAsia="ru-RU"/>
        </w:rPr>
        <w:t>ұзақтығының</w:t>
      </w:r>
      <w:r w:rsidRPr="00426FF8">
        <w:rPr>
          <w:rFonts w:ascii="Times New Roman" w:eastAsia="Times New Roman" w:hAnsi="Times New Roman" w:cs="Times New Roman"/>
          <w:color w:val="000000"/>
          <w:sz w:val="28"/>
          <w:szCs w:val="28"/>
          <w:lang w:val="kk-KZ" w:eastAsia="ru-RU"/>
        </w:rPr>
        <w:t xml:space="preserve"> уақыты, t – Xr суспензияның белгілі тығыздыққа жеткен уақыты [</w:t>
      </w:r>
      <w:r w:rsidR="00DC521B" w:rsidRPr="00426FF8">
        <w:rPr>
          <w:rFonts w:ascii="Times New Roman" w:eastAsia="Times New Roman" w:hAnsi="Times New Roman" w:cs="Times New Roman"/>
          <w:color w:val="0D0D0D"/>
          <w:sz w:val="28"/>
          <w:szCs w:val="28"/>
          <w:lang w:val="kk-KZ" w:eastAsia="ru-RU"/>
        </w:rPr>
        <w:t>181</w:t>
      </w:r>
      <w:r w:rsidRPr="00426FF8">
        <w:rPr>
          <w:rFonts w:ascii="Times New Roman" w:eastAsia="Times New Roman" w:hAnsi="Times New Roman" w:cs="Times New Roman"/>
          <w:color w:val="000000"/>
          <w:sz w:val="28"/>
          <w:szCs w:val="28"/>
          <w:lang w:val="kk-KZ" w:eastAsia="ru-RU"/>
        </w:rPr>
        <w:t>].  </w:t>
      </w:r>
    </w:p>
    <w:p w14:paraId="271012B4" w14:textId="47266F25" w:rsidR="0018419B" w:rsidRPr="00426FF8" w:rsidRDefault="007A4403" w:rsidP="0018419B">
      <w:pPr>
        <w:spacing w:after="0" w:line="240" w:lineRule="auto"/>
        <w:ind w:firstLine="709"/>
        <w:jc w:val="both"/>
        <w:rPr>
          <w:rFonts w:ascii="Times New Roman" w:eastAsia="Times New Roman" w:hAnsi="Times New Roman" w:cs="Times New Roman"/>
          <w:bCs/>
          <w:i/>
          <w:color w:val="0D0D0D"/>
          <w:sz w:val="28"/>
          <w:szCs w:val="28"/>
          <w:lang w:val="kk-KZ" w:eastAsia="ru-RU"/>
        </w:rPr>
      </w:pPr>
      <w:r w:rsidRPr="00426FF8">
        <w:rPr>
          <w:rFonts w:ascii="Times New Roman" w:eastAsia="Times New Roman" w:hAnsi="Times New Roman" w:cs="Times New Roman"/>
          <w:bCs/>
          <w:i/>
          <w:color w:val="0D0D0D"/>
          <w:sz w:val="28"/>
          <w:szCs w:val="28"/>
          <w:lang w:val="kk-KZ" w:eastAsia="ru-RU"/>
        </w:rPr>
        <w:t>Цианобактериялардың құрғақ биомассасын анықтау</w:t>
      </w:r>
    </w:p>
    <w:p w14:paraId="30866601" w14:textId="399B88D3" w:rsidR="0018419B" w:rsidRPr="00426FF8" w:rsidRDefault="0018419B" w:rsidP="0018419B">
      <w:pPr>
        <w:spacing w:after="0" w:line="240" w:lineRule="auto"/>
        <w:ind w:firstLine="709"/>
        <w:jc w:val="both"/>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 xml:space="preserve">Цианобактериялардың құрғақ массасын анықтау үшін екі сатылы әдіс қолданылды. Бірінші кезеңде цианобактериялық суспензияның белгілі көлемін мұқият араластырып, содан кейін "SNOL 67/350" (AB Utenos Electrotechnika, Литва) термостатының ішіндегі Петри табақшасында 3 күн бойы 65ºC температурада кептіру арқылы жалпы құрғақ массаны (балдырлар мен тұздарды қоса) бағалау жүргізілді. Ыдыс ретінде бұрын бірдей температурада кептірілген және Аналитикалық таразыда өлшенген Петри табақшалары пайдаланылды. Жасушаларды буландыру және кептіру процесінен кейін ыдыстар аналитикалық </w:t>
      </w:r>
      <w:r w:rsidRPr="00426FF8">
        <w:rPr>
          <w:rFonts w:ascii="Times New Roman" w:eastAsia="Times New Roman" w:hAnsi="Times New Roman" w:cs="Times New Roman"/>
          <w:color w:val="0D0D0D"/>
          <w:sz w:val="28"/>
          <w:szCs w:val="28"/>
          <w:lang w:val="kk-KZ" w:eastAsia="ru-RU"/>
        </w:rPr>
        <w:lastRenderedPageBreak/>
        <w:t>таразыларда қайта өлшенді және салмақ айырмашылығы жалпы құрғақ массаны анықтауға мүмкіндік берді.</w:t>
      </w:r>
    </w:p>
    <w:p w14:paraId="374DACA9" w14:textId="58DAA246" w:rsidR="007A4403" w:rsidRPr="00426FF8" w:rsidRDefault="0018419B" w:rsidP="0018419B">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D0D0D"/>
          <w:sz w:val="28"/>
          <w:szCs w:val="28"/>
          <w:lang w:val="kk-KZ" w:eastAsia="ru-RU"/>
        </w:rPr>
        <w:t>Екінші кезеңде құрғатылған ыдысқа дистилденген су құйылды. Ыдыстағы сынама толығымен ерігеннен кейін тұзды ерітінділермен араластырылып, ерімеген қалдықпен бірге өлшеуіш бөтелкелерге құйылып, бірінші кезеңнен бастап сынамаға сәйкес келетін көлемге жеткенше дистилденген су қосылды. Цианобактериялық дақылдар минутына 5 000-10 000 айналу жылдамдығымен центрифугалау (5810R, Eppendorf) арқылы бөлінді. Осы әдісті қолдана отырып центрифугалаудан кейін ерітіндіні бастапқы үлгіден бөліп алып, жалпы құрғақ массаны анықтау үшін зерттелетін үлгідегі тұздың құрғақ массасы анықталды. Тұздардың массасын үлгінің жалпы құрғақ массасынан алу арқылы жасушалардың құрғақ биомассасы анықталды [182]. Содан кейін құрғақ биомасса зертханалық таразымен өлшенді (Clever, Қытай).</w:t>
      </w:r>
    </w:p>
    <w:p w14:paraId="37EB3361" w14:textId="77777777" w:rsidR="001954DF" w:rsidRPr="00426FF8" w:rsidRDefault="001954DF" w:rsidP="00FF1064">
      <w:pPr>
        <w:spacing w:after="0" w:line="240" w:lineRule="auto"/>
        <w:ind w:firstLine="709"/>
        <w:jc w:val="both"/>
        <w:rPr>
          <w:rFonts w:ascii="Times New Roman" w:eastAsia="Times New Roman" w:hAnsi="Times New Roman" w:cs="Times New Roman"/>
          <w:bCs/>
          <w:i/>
          <w:color w:val="0D0D0D"/>
          <w:sz w:val="28"/>
          <w:szCs w:val="28"/>
          <w:lang w:val="kk-KZ" w:eastAsia="ru-RU"/>
        </w:rPr>
      </w:pPr>
      <w:r w:rsidRPr="00426FF8">
        <w:rPr>
          <w:rFonts w:ascii="Times New Roman" w:eastAsia="Times New Roman" w:hAnsi="Times New Roman" w:cs="Times New Roman"/>
          <w:bCs/>
          <w:i/>
          <w:color w:val="0D0D0D"/>
          <w:sz w:val="28"/>
          <w:szCs w:val="28"/>
          <w:lang w:val="kk-KZ" w:eastAsia="ru-RU"/>
        </w:rPr>
        <w:t>Цианобактерияларды өсіру кезінде жарық қарқындылығын өлшеу</w:t>
      </w:r>
    </w:p>
    <w:p w14:paraId="551EDD1D" w14:textId="4FDE0476" w:rsidR="001954DF" w:rsidRPr="00426FF8" w:rsidRDefault="001954DF" w:rsidP="00FF106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D0D0D"/>
          <w:sz w:val="28"/>
          <w:szCs w:val="28"/>
          <w:lang w:val="kk-KZ" w:eastAsia="ru-RU"/>
        </w:rPr>
        <w:t xml:space="preserve">Зерттеу барысында жарық қарқындылығы Quantum Q 40555 li-250A (Li-COR Biosciences, Линкольн, Нью-Йорк, АҚШ) Жарық өлшегішінің көмегімен ыдыстың 5 бөлігінен өлшенді және жалпы мәні </w:t>
      </w:r>
      <w:r w:rsidR="0018419B" w:rsidRPr="00426FF8">
        <w:rPr>
          <w:rFonts w:ascii="Times New Roman" w:eastAsia="Times New Roman" w:hAnsi="Times New Roman" w:cs="Times New Roman"/>
          <w:color w:val="0D0D0D"/>
          <w:sz w:val="28"/>
          <w:szCs w:val="28"/>
          <w:lang w:val="kk-KZ" w:eastAsia="ru-RU"/>
        </w:rPr>
        <w:t>мкмоль фотон/</w:t>
      </w:r>
      <w:r w:rsidRPr="00426FF8">
        <w:rPr>
          <w:rFonts w:ascii="Times New Roman" w:eastAsia="Times New Roman" w:hAnsi="Times New Roman" w:cs="Times New Roman"/>
          <w:color w:val="0D0D0D"/>
          <w:sz w:val="28"/>
          <w:szCs w:val="28"/>
          <w:lang w:val="kk-KZ" w:eastAsia="ru-RU"/>
        </w:rPr>
        <w:t>м</w:t>
      </w:r>
      <w:r w:rsidRPr="00426FF8">
        <w:rPr>
          <w:rFonts w:ascii="Times New Roman" w:eastAsia="Times New Roman" w:hAnsi="Times New Roman" w:cs="Times New Roman"/>
          <w:color w:val="0D0D0D"/>
          <w:sz w:val="28"/>
          <w:szCs w:val="28"/>
          <w:vertAlign w:val="superscript"/>
          <w:lang w:val="kk-KZ" w:eastAsia="ru-RU"/>
        </w:rPr>
        <w:t>2</w:t>
      </w:r>
      <w:r w:rsidR="0018419B" w:rsidRPr="00426FF8">
        <w:rPr>
          <w:rFonts w:ascii="Times New Roman" w:eastAsia="Times New Roman" w:hAnsi="Times New Roman" w:cs="Times New Roman"/>
          <w:color w:val="0D0D0D"/>
          <w:sz w:val="28"/>
          <w:szCs w:val="28"/>
          <w:lang w:val="kk-KZ" w:eastAsia="ru-RU"/>
        </w:rPr>
        <w:t>/</w:t>
      </w:r>
      <w:r w:rsidRPr="00426FF8">
        <w:rPr>
          <w:rFonts w:ascii="Times New Roman" w:eastAsia="Times New Roman" w:hAnsi="Times New Roman" w:cs="Times New Roman"/>
          <w:color w:val="0D0D0D"/>
          <w:sz w:val="28"/>
          <w:szCs w:val="28"/>
          <w:lang w:val="kk-KZ" w:eastAsia="ru-RU"/>
        </w:rPr>
        <w:t>сек түрінде көрсетілді.</w:t>
      </w:r>
    </w:p>
    <w:p w14:paraId="1C158950" w14:textId="77777777" w:rsidR="001954DF" w:rsidRPr="00426FF8" w:rsidRDefault="001954DF" w:rsidP="00FF1064">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bCs/>
          <w:i/>
          <w:color w:val="0D0D0D"/>
          <w:sz w:val="28"/>
          <w:szCs w:val="28"/>
          <w:lang w:val="kk-KZ" w:eastAsia="ru-RU"/>
        </w:rPr>
        <w:t>Цианобактерияларды дақылдауда СО</w:t>
      </w:r>
      <w:r w:rsidRPr="00426FF8">
        <w:rPr>
          <w:rFonts w:ascii="Times New Roman" w:eastAsia="Times New Roman" w:hAnsi="Times New Roman" w:cs="Times New Roman"/>
          <w:bCs/>
          <w:i/>
          <w:color w:val="0D0D0D"/>
          <w:sz w:val="17"/>
          <w:szCs w:val="17"/>
          <w:vertAlign w:val="subscript"/>
          <w:lang w:val="kk-KZ" w:eastAsia="ru-RU"/>
        </w:rPr>
        <w:t>2</w:t>
      </w:r>
      <w:r w:rsidRPr="00426FF8">
        <w:rPr>
          <w:rFonts w:ascii="Times New Roman" w:eastAsia="Times New Roman" w:hAnsi="Times New Roman" w:cs="Times New Roman"/>
          <w:bCs/>
          <w:i/>
          <w:color w:val="0D0D0D"/>
          <w:sz w:val="28"/>
          <w:szCs w:val="28"/>
          <w:lang w:val="kk-KZ" w:eastAsia="ru-RU"/>
        </w:rPr>
        <w:t xml:space="preserve"> өлшеу</w:t>
      </w:r>
    </w:p>
    <w:p w14:paraId="01418B7F" w14:textId="0EA1A8A0" w:rsidR="001954DF" w:rsidRPr="00426FF8" w:rsidRDefault="0018419B" w:rsidP="00FF1064">
      <w:pPr>
        <w:spacing w:after="0" w:line="240" w:lineRule="auto"/>
        <w:ind w:firstLine="709"/>
        <w:jc w:val="both"/>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Зерттелінген цианобактерия</w:t>
      </w:r>
      <w:r w:rsidR="001954DF" w:rsidRPr="00426FF8">
        <w:rPr>
          <w:rFonts w:ascii="Times New Roman" w:eastAsia="Times New Roman" w:hAnsi="Times New Roman" w:cs="Times New Roman"/>
          <w:color w:val="0D0D0D"/>
          <w:sz w:val="28"/>
          <w:szCs w:val="28"/>
          <w:lang w:val="kk-KZ" w:eastAsia="ru-RU"/>
        </w:rPr>
        <w:t xml:space="preserve"> дақылдар</w:t>
      </w:r>
      <w:r w:rsidRPr="00426FF8">
        <w:rPr>
          <w:rFonts w:ascii="Times New Roman" w:eastAsia="Times New Roman" w:hAnsi="Times New Roman" w:cs="Times New Roman"/>
          <w:color w:val="0D0D0D"/>
          <w:sz w:val="28"/>
          <w:szCs w:val="28"/>
          <w:lang w:val="kk-KZ" w:eastAsia="ru-RU"/>
        </w:rPr>
        <w:t>ы</w:t>
      </w:r>
      <w:r w:rsidR="001954DF" w:rsidRPr="00426FF8">
        <w:rPr>
          <w:rFonts w:ascii="Times New Roman" w:eastAsia="Times New Roman" w:hAnsi="Times New Roman" w:cs="Times New Roman"/>
          <w:b/>
          <w:bCs/>
          <w:color w:val="0D0D0D"/>
          <w:sz w:val="28"/>
          <w:szCs w:val="28"/>
          <w:lang w:val="kk-KZ" w:eastAsia="ru-RU"/>
        </w:rPr>
        <w:t xml:space="preserve"> </w:t>
      </w:r>
      <w:r w:rsidRPr="00426FF8">
        <w:rPr>
          <w:rFonts w:ascii="Times New Roman" w:eastAsia="Times New Roman" w:hAnsi="Times New Roman" w:cs="Times New Roman"/>
          <w:color w:val="0D0D0D"/>
          <w:sz w:val="28"/>
          <w:szCs w:val="28"/>
          <w:lang w:val="kk-KZ" w:eastAsia="ru-RU"/>
        </w:rPr>
        <w:t>зарарсыздандырылған</w:t>
      </w:r>
      <w:r w:rsidR="001954DF" w:rsidRPr="00426FF8">
        <w:rPr>
          <w:rFonts w:ascii="Times New Roman" w:eastAsia="Times New Roman" w:hAnsi="Times New Roman" w:cs="Times New Roman"/>
          <w:color w:val="0D0D0D"/>
          <w:sz w:val="28"/>
          <w:szCs w:val="28"/>
          <w:lang w:val="kk-KZ" w:eastAsia="ru-RU"/>
        </w:rPr>
        <w:t xml:space="preserve"> газбен аэрацияланды және </w:t>
      </w:r>
      <w:r w:rsidRPr="00426FF8">
        <w:rPr>
          <w:rFonts w:ascii="Times New Roman" w:eastAsia="Times New Roman" w:hAnsi="Times New Roman" w:cs="Times New Roman"/>
          <w:color w:val="0D0D0D"/>
          <w:sz w:val="28"/>
          <w:szCs w:val="28"/>
          <w:lang w:val="kk-KZ" w:eastAsia="ru-RU"/>
        </w:rPr>
        <w:t>RМА-0,063 G (Ресей) ротамерімен есептелініп </w:t>
      </w:r>
      <w:r w:rsidR="001954DF" w:rsidRPr="00426FF8">
        <w:rPr>
          <w:rFonts w:ascii="Times New Roman" w:eastAsia="Times New Roman" w:hAnsi="Times New Roman" w:cs="Times New Roman"/>
          <w:color w:val="0D0D0D"/>
          <w:sz w:val="28"/>
          <w:szCs w:val="28"/>
          <w:lang w:val="kk-KZ" w:eastAsia="ru-RU"/>
        </w:rPr>
        <w:t>1% СО</w:t>
      </w:r>
      <w:r w:rsidR="001954DF" w:rsidRPr="00426FF8">
        <w:rPr>
          <w:rFonts w:ascii="Times New Roman" w:eastAsia="Times New Roman" w:hAnsi="Times New Roman" w:cs="Times New Roman"/>
          <w:color w:val="0D0D0D"/>
          <w:sz w:val="17"/>
          <w:szCs w:val="17"/>
          <w:vertAlign w:val="subscript"/>
          <w:lang w:val="kk-KZ" w:eastAsia="ru-RU"/>
        </w:rPr>
        <w:t>2</w:t>
      </w:r>
      <w:r w:rsidR="001954DF" w:rsidRPr="00426FF8">
        <w:rPr>
          <w:rFonts w:ascii="Times New Roman" w:eastAsia="Times New Roman" w:hAnsi="Times New Roman" w:cs="Times New Roman"/>
          <w:color w:val="0D0D0D"/>
          <w:sz w:val="28"/>
          <w:szCs w:val="28"/>
          <w:lang w:val="kk-KZ" w:eastAsia="ru-RU"/>
        </w:rPr>
        <w:t xml:space="preserve"> газ </w:t>
      </w:r>
      <w:r w:rsidRPr="00426FF8">
        <w:rPr>
          <w:rFonts w:ascii="Times New Roman" w:eastAsia="Times New Roman" w:hAnsi="Times New Roman" w:cs="Times New Roman"/>
          <w:color w:val="0D0D0D"/>
          <w:sz w:val="28"/>
          <w:szCs w:val="28"/>
          <w:lang w:val="kk-KZ" w:eastAsia="ru-RU"/>
        </w:rPr>
        <w:t>ауаның құрамына берілді</w:t>
      </w:r>
      <w:r w:rsidR="001954DF" w:rsidRPr="00426FF8">
        <w:rPr>
          <w:rFonts w:ascii="Times New Roman" w:eastAsia="Times New Roman" w:hAnsi="Times New Roman" w:cs="Times New Roman"/>
          <w:color w:val="0D0D0D"/>
          <w:sz w:val="28"/>
          <w:szCs w:val="28"/>
          <w:lang w:val="kk-KZ" w:eastAsia="ru-RU"/>
        </w:rPr>
        <w:t xml:space="preserve"> [</w:t>
      </w:r>
      <w:r w:rsidR="00DC521B" w:rsidRPr="00426FF8">
        <w:rPr>
          <w:rFonts w:ascii="Times New Roman" w:eastAsia="Times New Roman" w:hAnsi="Times New Roman" w:cs="Times New Roman"/>
          <w:color w:val="000000"/>
          <w:sz w:val="28"/>
          <w:szCs w:val="28"/>
          <w:lang w:val="kk-KZ" w:eastAsia="ru-RU"/>
        </w:rPr>
        <w:t>183</w:t>
      </w:r>
      <w:r w:rsidR="001954DF" w:rsidRPr="00426FF8">
        <w:rPr>
          <w:rFonts w:ascii="Times New Roman" w:eastAsia="Times New Roman" w:hAnsi="Times New Roman" w:cs="Times New Roman"/>
          <w:color w:val="0D0D0D"/>
          <w:sz w:val="28"/>
          <w:szCs w:val="28"/>
          <w:lang w:val="kk-KZ" w:eastAsia="ru-RU"/>
        </w:rPr>
        <w:t xml:space="preserve">]. </w:t>
      </w:r>
      <w:r w:rsidRPr="00426FF8">
        <w:rPr>
          <w:rFonts w:ascii="Times New Roman" w:eastAsia="Times New Roman" w:hAnsi="Times New Roman" w:cs="Times New Roman"/>
          <w:color w:val="0D0D0D"/>
          <w:sz w:val="28"/>
          <w:szCs w:val="28"/>
          <w:lang w:val="kk-KZ" w:eastAsia="ru-RU"/>
        </w:rPr>
        <w:t>Дақылдарды өсіру кезінде ауа</w:t>
      </w:r>
      <w:r w:rsidR="001954DF" w:rsidRPr="00426FF8">
        <w:rPr>
          <w:rFonts w:ascii="Times New Roman" w:eastAsia="Times New Roman" w:hAnsi="Times New Roman" w:cs="Times New Roman"/>
          <w:color w:val="0D0D0D"/>
          <w:sz w:val="28"/>
          <w:szCs w:val="28"/>
          <w:lang w:val="kk-KZ" w:eastAsia="ru-RU"/>
        </w:rPr>
        <w:t xml:space="preserve"> BOYU S-4000B (Қытай) ауа компрессорының көмегімен </w:t>
      </w:r>
      <w:r w:rsidR="002C5D81" w:rsidRPr="00426FF8">
        <w:rPr>
          <w:rFonts w:ascii="Times New Roman" w:eastAsia="Times New Roman" w:hAnsi="Times New Roman" w:cs="Times New Roman"/>
          <w:color w:val="0D0D0D"/>
          <w:sz w:val="28"/>
          <w:szCs w:val="28"/>
          <w:lang w:val="kk-KZ" w:eastAsia="ru-RU"/>
        </w:rPr>
        <w:t>беріліп отырды</w:t>
      </w:r>
      <w:r w:rsidR="001954DF" w:rsidRPr="00426FF8">
        <w:rPr>
          <w:rFonts w:ascii="Times New Roman" w:eastAsia="Times New Roman" w:hAnsi="Times New Roman" w:cs="Times New Roman"/>
          <w:color w:val="0D0D0D"/>
          <w:sz w:val="28"/>
          <w:szCs w:val="28"/>
          <w:lang w:val="kk-KZ" w:eastAsia="ru-RU"/>
        </w:rPr>
        <w:t>. </w:t>
      </w:r>
    </w:p>
    <w:p w14:paraId="4A913AE9" w14:textId="77777777" w:rsidR="001954DF" w:rsidRPr="00426FF8" w:rsidRDefault="001954DF" w:rsidP="00FF1064">
      <w:pPr>
        <w:spacing w:after="0" w:line="240" w:lineRule="auto"/>
        <w:ind w:firstLine="709"/>
        <w:jc w:val="both"/>
        <w:rPr>
          <w:rFonts w:ascii="Times New Roman" w:eastAsia="Times New Roman" w:hAnsi="Times New Roman" w:cs="Times New Roman"/>
          <w:color w:val="0D0D0D"/>
          <w:sz w:val="28"/>
          <w:szCs w:val="28"/>
          <w:lang w:val="kk-KZ" w:eastAsia="ru-RU"/>
        </w:rPr>
      </w:pPr>
    </w:p>
    <w:p w14:paraId="408DEA31" w14:textId="77777777" w:rsidR="001954DF" w:rsidRPr="00426FF8" w:rsidRDefault="001954DF" w:rsidP="00FF1064">
      <w:pPr>
        <w:spacing w:after="0" w:line="240" w:lineRule="auto"/>
        <w:ind w:firstLine="709"/>
        <w:jc w:val="both"/>
        <w:rPr>
          <w:rFonts w:ascii="Times New Roman" w:eastAsia="Times New Roman" w:hAnsi="Times New Roman" w:cs="Times New Roman"/>
          <w:b/>
          <w:color w:val="0D0D0D"/>
          <w:sz w:val="28"/>
          <w:szCs w:val="28"/>
          <w:lang w:val="kk-KZ" w:eastAsia="ru-RU"/>
        </w:rPr>
      </w:pPr>
      <w:r w:rsidRPr="00426FF8">
        <w:rPr>
          <w:rFonts w:ascii="Times New Roman" w:eastAsia="Times New Roman" w:hAnsi="Times New Roman" w:cs="Times New Roman"/>
          <w:b/>
          <w:color w:val="0D0D0D"/>
          <w:sz w:val="28"/>
          <w:szCs w:val="28"/>
          <w:lang w:val="kk-KZ" w:eastAsia="ru-RU"/>
        </w:rPr>
        <w:t>2.6 Биохимиялық әдістер</w:t>
      </w:r>
    </w:p>
    <w:p w14:paraId="1F5E2E2C" w14:textId="77777777" w:rsidR="00980E16" w:rsidRPr="00426FF8" w:rsidRDefault="00980E16" w:rsidP="00FF1064">
      <w:pPr>
        <w:spacing w:after="0" w:line="240" w:lineRule="auto"/>
        <w:ind w:firstLine="709"/>
        <w:jc w:val="both"/>
        <w:rPr>
          <w:rFonts w:ascii="Times New Roman" w:eastAsia="Times New Roman" w:hAnsi="Times New Roman" w:cs="Times New Roman"/>
          <w:i/>
          <w:iCs/>
          <w:color w:val="0D0D0D"/>
          <w:sz w:val="28"/>
          <w:szCs w:val="28"/>
          <w:lang w:val="kk-KZ" w:eastAsia="ru-RU"/>
        </w:rPr>
      </w:pPr>
      <w:r w:rsidRPr="00426FF8">
        <w:rPr>
          <w:rFonts w:ascii="Times New Roman" w:eastAsia="Times New Roman" w:hAnsi="Times New Roman" w:cs="Times New Roman"/>
          <w:i/>
          <w:iCs/>
          <w:color w:val="0D0D0D"/>
          <w:sz w:val="28"/>
          <w:szCs w:val="28"/>
          <w:lang w:val="kk-KZ" w:eastAsia="ru-RU"/>
        </w:rPr>
        <w:t>Цианобактериялардың хлорофилл а концентрациясын өлшеу</w:t>
      </w:r>
    </w:p>
    <w:p w14:paraId="274B98FF" w14:textId="16999583" w:rsidR="005932FE" w:rsidRPr="00426FF8" w:rsidRDefault="005932FE" w:rsidP="005932FE">
      <w:pPr>
        <w:spacing w:after="0" w:line="240" w:lineRule="auto"/>
        <w:ind w:firstLine="709"/>
        <w:jc w:val="both"/>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Әр үлгі үшін 1 мл аликвот алынып, оны сыйымдылығы 1,5 миллилитр болатын түтікке ауыстырылды. Содан кейін SS-1500x жоғары жылдамдықты салқындатылған микроцентрифуганы (Сакума Сейсакушо, Токио, Жапония) қолдана отырып, 5 минут ішінде минутына 10 000 айналым жылдамдығымен центрифугалау жүргізілді. Супернатант бөлінгеннен кейін дақыл клеткасына 1 мл 100% метанол қосылды, содан кейін пробирка қайтадан сол жылдамдықта және сол уақытта центрифугаланды. Хлорофилл а концентрациясын өлшеу үшін толқын ұзындығы 665,2 нм және 750 нм болатын жарық спектрлері қолданылды. Бақылау ретінде 100% метанол қолданылды [184].</w:t>
      </w:r>
    </w:p>
    <w:p w14:paraId="4C32FA9F" w14:textId="77777777" w:rsidR="00980E16" w:rsidRPr="00426FF8" w:rsidRDefault="00980E16" w:rsidP="00FF1064">
      <w:pPr>
        <w:spacing w:after="0" w:line="240" w:lineRule="auto"/>
        <w:ind w:firstLine="709"/>
        <w:jc w:val="both"/>
        <w:rPr>
          <w:rFonts w:ascii="Times New Roman" w:eastAsia="Times New Roman" w:hAnsi="Times New Roman" w:cs="Times New Roman"/>
          <w:bCs/>
          <w:i/>
          <w:color w:val="000000"/>
          <w:sz w:val="28"/>
          <w:szCs w:val="28"/>
          <w:lang w:val="kk-KZ" w:eastAsia="ru-RU"/>
        </w:rPr>
      </w:pPr>
      <w:r w:rsidRPr="00426FF8">
        <w:rPr>
          <w:rFonts w:ascii="Times New Roman" w:eastAsia="Times New Roman" w:hAnsi="Times New Roman" w:cs="Times New Roman"/>
          <w:bCs/>
          <w:i/>
          <w:color w:val="000000"/>
          <w:sz w:val="28"/>
          <w:szCs w:val="28"/>
          <w:lang w:val="kk-KZ" w:eastAsia="ru-RU"/>
        </w:rPr>
        <w:t>Ацетилен әдісімен нитрогеназаның белсенділігін өлшеу</w:t>
      </w:r>
    </w:p>
    <w:p w14:paraId="1F94F47B" w14:textId="4FE17C79" w:rsidR="006C791A" w:rsidRPr="00426FF8" w:rsidRDefault="006C791A" w:rsidP="006C791A">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Нитрогеназа белсенділігін өлшеу үшін ацетилен әдісі қолданылды. Дэвид пен авторлардың (1980) жұмысында ұсынылған әдістемеге сәйкес, 10% ацетилен мен 90% аргоннан тұратын газ қоспасы Виал ішіне енгізіліп, 30 минут бойы жүргізілді [185]. Содан кейін 30 мл көлеміндегі виал ішіндегі жасушалар 24 сағат ішінде секундына 250 мкмоль фотон м</w:t>
      </w:r>
      <w:r w:rsidRPr="00426FF8">
        <w:rPr>
          <w:rFonts w:ascii="Times New Roman" w:eastAsia="Times New Roman" w:hAnsi="Times New Roman" w:cs="Times New Roman"/>
          <w:color w:val="000000"/>
          <w:sz w:val="17"/>
          <w:szCs w:val="17"/>
          <w:vertAlign w:val="superscript"/>
          <w:lang w:val="kk-KZ" w:eastAsia="ru-RU"/>
        </w:rPr>
        <w:t>2</w:t>
      </w:r>
      <w:r w:rsidRPr="00426FF8">
        <w:rPr>
          <w:rFonts w:ascii="Times New Roman" w:eastAsia="Times New Roman" w:hAnsi="Times New Roman" w:cs="Times New Roman"/>
          <w:color w:val="000000"/>
          <w:sz w:val="28"/>
          <w:szCs w:val="28"/>
          <w:lang w:val="kk-KZ" w:eastAsia="ru-RU"/>
        </w:rPr>
        <w:t>/сек тең жарық қарқындылығымен қамтамасыз етілді. Инкубация уақытынан кейін 500 мкл газ үлгілері алынып, газ қоспасындағы этилен концентрациясы анықталды.</w:t>
      </w:r>
    </w:p>
    <w:p w14:paraId="3073E46E" w14:textId="77777777" w:rsidR="006C791A" w:rsidRPr="00426FF8" w:rsidRDefault="006C791A" w:rsidP="006C791A">
      <w:pPr>
        <w:spacing w:after="0" w:line="240" w:lineRule="auto"/>
        <w:ind w:firstLine="709"/>
        <w:jc w:val="both"/>
        <w:rPr>
          <w:rFonts w:ascii="Times New Roman" w:eastAsia="Times New Roman" w:hAnsi="Times New Roman" w:cs="Times New Roman"/>
          <w:color w:val="000000"/>
          <w:sz w:val="28"/>
          <w:szCs w:val="28"/>
          <w:lang w:val="kk-KZ" w:eastAsia="ru-RU"/>
        </w:rPr>
      </w:pPr>
    </w:p>
    <w:p w14:paraId="65A609A6" w14:textId="7785DEF0" w:rsidR="007A4403" w:rsidRPr="00426FF8" w:rsidRDefault="006C791A" w:rsidP="00CD1868">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lastRenderedPageBreak/>
        <w:t>Ацетиленнің тотықсыздану белсенділігін анықтау үшін GC-15A газ хроматографы (Shimadzu, АҚШ) қолданылды. Нәтижелер нмоль этилен/мг қб/сағ түрінде берілді.</w:t>
      </w:r>
    </w:p>
    <w:p w14:paraId="65C69E10" w14:textId="77777777" w:rsidR="00CD1868" w:rsidRPr="00426FF8" w:rsidRDefault="00CD1868" w:rsidP="00CD1868">
      <w:pPr>
        <w:spacing w:after="0" w:line="240" w:lineRule="auto"/>
        <w:ind w:firstLine="709"/>
        <w:jc w:val="both"/>
        <w:rPr>
          <w:rFonts w:ascii="Times New Roman" w:eastAsia="Times New Roman" w:hAnsi="Times New Roman" w:cs="Times New Roman"/>
          <w:color w:val="000000"/>
          <w:sz w:val="28"/>
          <w:szCs w:val="28"/>
          <w:lang w:val="kk-KZ" w:eastAsia="ru-RU"/>
        </w:rPr>
      </w:pPr>
    </w:p>
    <w:p w14:paraId="2DCD1FAA" w14:textId="77777777" w:rsidR="00AD2661" w:rsidRPr="00426FF8" w:rsidRDefault="00A060DE" w:rsidP="00A27037">
      <w:pPr>
        <w:spacing w:after="0" w:line="240" w:lineRule="auto"/>
        <w:ind w:firstLine="709"/>
        <w:jc w:val="both"/>
        <w:rPr>
          <w:rFonts w:ascii="Times New Roman" w:eastAsia="Times New Roman" w:hAnsi="Times New Roman" w:cs="Times New Roman"/>
          <w:b/>
          <w:bCs/>
          <w:color w:val="000000"/>
          <w:sz w:val="28"/>
          <w:szCs w:val="28"/>
          <w:lang w:val="kk-KZ" w:eastAsia="ru-RU"/>
        </w:rPr>
      </w:pPr>
      <w:r w:rsidRPr="00426FF8">
        <w:rPr>
          <w:rFonts w:ascii="Times New Roman" w:eastAsia="Times New Roman" w:hAnsi="Times New Roman" w:cs="Times New Roman"/>
          <w:b/>
          <w:bCs/>
          <w:color w:val="000000"/>
          <w:sz w:val="28"/>
          <w:szCs w:val="28"/>
          <w:lang w:val="kk-KZ" w:eastAsia="ru-RU"/>
        </w:rPr>
        <w:t>2.7</w:t>
      </w:r>
      <w:r w:rsidR="008A4EB6" w:rsidRPr="00426FF8">
        <w:rPr>
          <w:rFonts w:ascii="Times New Roman" w:eastAsia="Times New Roman" w:hAnsi="Times New Roman" w:cs="Times New Roman"/>
          <w:b/>
          <w:bCs/>
          <w:color w:val="000000"/>
          <w:sz w:val="28"/>
          <w:szCs w:val="28"/>
          <w:lang w:val="kk-KZ" w:eastAsia="ru-RU"/>
        </w:rPr>
        <w:t xml:space="preserve"> </w:t>
      </w:r>
      <w:r w:rsidR="00AD2661" w:rsidRPr="00426FF8">
        <w:rPr>
          <w:rFonts w:ascii="Times New Roman" w:eastAsia="Times New Roman" w:hAnsi="Times New Roman" w:cs="Times New Roman"/>
          <w:b/>
          <w:bCs/>
          <w:color w:val="000000"/>
          <w:sz w:val="28"/>
          <w:szCs w:val="28"/>
          <w:lang w:val="kk-KZ" w:eastAsia="ru-RU"/>
        </w:rPr>
        <w:t xml:space="preserve">Молекулалық-биологиялық әдістер </w:t>
      </w:r>
    </w:p>
    <w:p w14:paraId="314487FD" w14:textId="296CBD3F" w:rsidR="00980E16" w:rsidRPr="00426FF8" w:rsidRDefault="003800F7" w:rsidP="00A27037">
      <w:pPr>
        <w:spacing w:after="0" w:line="240" w:lineRule="auto"/>
        <w:ind w:firstLine="709"/>
        <w:jc w:val="both"/>
        <w:rPr>
          <w:rFonts w:ascii="Times New Roman" w:eastAsia="Times New Roman" w:hAnsi="Times New Roman" w:cs="Times New Roman"/>
          <w:i/>
          <w:iCs/>
          <w:color w:val="010202"/>
          <w:sz w:val="28"/>
          <w:szCs w:val="28"/>
          <w:lang w:val="kk-KZ" w:eastAsia="ru-RU"/>
        </w:rPr>
      </w:pPr>
      <w:r w:rsidRPr="00426FF8">
        <w:rPr>
          <w:rFonts w:ascii="Times New Roman" w:eastAsia="Times New Roman" w:hAnsi="Times New Roman" w:cs="Times New Roman"/>
          <w:i/>
          <w:iCs/>
          <w:color w:val="010202"/>
          <w:sz w:val="28"/>
          <w:szCs w:val="28"/>
          <w:lang w:val="kk-KZ" w:eastAsia="ru-RU"/>
        </w:rPr>
        <w:t xml:space="preserve">Электрофорез </w:t>
      </w:r>
      <w:r w:rsidR="00980E16" w:rsidRPr="00426FF8">
        <w:rPr>
          <w:rFonts w:ascii="Times New Roman" w:eastAsia="Times New Roman" w:hAnsi="Times New Roman" w:cs="Times New Roman"/>
          <w:i/>
          <w:iCs/>
          <w:color w:val="010202"/>
          <w:sz w:val="28"/>
          <w:szCs w:val="28"/>
          <w:lang w:val="kk-KZ" w:eastAsia="ru-RU"/>
        </w:rPr>
        <w:t>үшін ДНҚ материалын дайындау</w:t>
      </w:r>
      <w:r w:rsidRPr="00426FF8">
        <w:rPr>
          <w:rFonts w:ascii="Times New Roman" w:eastAsia="Times New Roman" w:hAnsi="Times New Roman" w:cs="Times New Roman"/>
          <w:i/>
          <w:iCs/>
          <w:color w:val="010202"/>
          <w:sz w:val="28"/>
          <w:szCs w:val="28"/>
          <w:lang w:val="kk-KZ" w:eastAsia="ru-RU"/>
        </w:rPr>
        <w:t xml:space="preserve"> </w:t>
      </w:r>
    </w:p>
    <w:p w14:paraId="78826C56" w14:textId="65F20019" w:rsidR="000525AB" w:rsidRPr="00426FF8" w:rsidRDefault="000525AB" w:rsidP="000525AB">
      <w:pPr>
        <w:spacing w:after="0" w:line="240" w:lineRule="auto"/>
        <w:ind w:firstLine="709"/>
        <w:jc w:val="both"/>
        <w:rPr>
          <w:rFonts w:ascii="Times New Roman" w:eastAsia="Times New Roman" w:hAnsi="Times New Roman" w:cs="Times New Roman"/>
          <w:color w:val="010202"/>
          <w:sz w:val="28"/>
          <w:szCs w:val="28"/>
          <w:lang w:val="kk-KZ" w:eastAsia="ru-RU"/>
        </w:rPr>
      </w:pPr>
      <w:r w:rsidRPr="00426FF8">
        <w:rPr>
          <w:rFonts w:ascii="Times New Roman" w:eastAsia="Times New Roman" w:hAnsi="Times New Roman" w:cs="Times New Roman"/>
          <w:color w:val="010202"/>
          <w:sz w:val="28"/>
          <w:szCs w:val="28"/>
          <w:lang w:val="kk-KZ" w:eastAsia="ru-RU"/>
        </w:rPr>
        <w:t>Электрофорез процедурасы үшін ДНҚ материалын дайындау үшін стандартты хаттамаларға сәйкес келесі қадамдар орындалды [186]:</w:t>
      </w:r>
    </w:p>
    <w:p w14:paraId="52051E6B" w14:textId="4C28C6F9" w:rsidR="000525AB" w:rsidRPr="00426FF8" w:rsidRDefault="000525AB" w:rsidP="0010629A">
      <w:pPr>
        <w:spacing w:after="0" w:line="240" w:lineRule="auto"/>
        <w:ind w:firstLine="709"/>
        <w:jc w:val="both"/>
        <w:rPr>
          <w:rFonts w:ascii="Times New Roman" w:eastAsia="Times New Roman" w:hAnsi="Times New Roman" w:cs="Times New Roman"/>
          <w:i/>
          <w:iCs/>
          <w:color w:val="010202"/>
          <w:sz w:val="28"/>
          <w:szCs w:val="28"/>
          <w:lang w:val="kk-KZ" w:eastAsia="ru-RU"/>
        </w:rPr>
      </w:pPr>
      <w:r w:rsidRPr="00426FF8">
        <w:rPr>
          <w:rFonts w:ascii="Times New Roman" w:eastAsia="Times New Roman" w:hAnsi="Times New Roman" w:cs="Times New Roman"/>
          <w:color w:val="010202"/>
          <w:sz w:val="28"/>
          <w:szCs w:val="28"/>
          <w:lang w:val="kk-KZ" w:eastAsia="ru-RU"/>
        </w:rPr>
        <w:t>Белсенді өсу фазасындағы жасушалар (70 миллилитр көлемінде) түйіршіктер түзу үшін центрифугалау арқылы жиналды. Содан кейін оларға 25% сахароза, 50 ммоль Трис-HCl және 100 ммоль ЭДТА бар 0,5 миллилитр лизис буфері қосылды. Жасушалар 25 минут ішінде бөлме температурасында 5 мг мөлшеріндегі лизоциммен жуылды. Әрі қарай, үлгілерге NaC</w:t>
      </w:r>
      <w:r w:rsidRPr="00426FF8">
        <w:rPr>
          <w:rFonts w:ascii="Times New Roman" w:eastAsia="Times New Roman" w:hAnsi="Times New Roman" w:cs="Times New Roman"/>
          <w:color w:val="010202"/>
          <w:sz w:val="17"/>
          <w:szCs w:val="17"/>
          <w:vertAlign w:val="subscript"/>
          <w:lang w:val="kk-KZ" w:eastAsia="ru-RU"/>
        </w:rPr>
        <w:t>12</w:t>
      </w:r>
      <w:r w:rsidRPr="00426FF8">
        <w:rPr>
          <w:rFonts w:ascii="Times New Roman" w:eastAsia="Times New Roman" w:hAnsi="Times New Roman" w:cs="Times New Roman"/>
          <w:color w:val="010202"/>
          <w:sz w:val="28"/>
          <w:szCs w:val="28"/>
          <w:lang w:val="kk-KZ" w:eastAsia="ru-RU"/>
        </w:rPr>
        <w:t>H</w:t>
      </w:r>
      <w:r w:rsidRPr="00426FF8">
        <w:rPr>
          <w:rFonts w:ascii="Times New Roman" w:eastAsia="Times New Roman" w:hAnsi="Times New Roman" w:cs="Times New Roman"/>
          <w:color w:val="010202"/>
          <w:sz w:val="17"/>
          <w:szCs w:val="17"/>
          <w:vertAlign w:val="subscript"/>
          <w:lang w:val="kk-KZ" w:eastAsia="ru-RU"/>
        </w:rPr>
        <w:t>25</w:t>
      </w:r>
      <w:r w:rsidRPr="00426FF8">
        <w:rPr>
          <w:rFonts w:ascii="Times New Roman" w:eastAsia="Times New Roman" w:hAnsi="Times New Roman" w:cs="Times New Roman"/>
          <w:color w:val="010202"/>
          <w:sz w:val="28"/>
          <w:szCs w:val="28"/>
          <w:lang w:val="kk-KZ" w:eastAsia="ru-RU"/>
        </w:rPr>
        <w:t>SO</w:t>
      </w:r>
      <w:r w:rsidRPr="00426FF8">
        <w:rPr>
          <w:rFonts w:ascii="Times New Roman" w:eastAsia="Times New Roman" w:hAnsi="Times New Roman" w:cs="Times New Roman"/>
          <w:color w:val="010202"/>
          <w:sz w:val="17"/>
          <w:szCs w:val="17"/>
          <w:vertAlign w:val="subscript"/>
          <w:lang w:val="kk-KZ" w:eastAsia="ru-RU"/>
        </w:rPr>
        <w:t>4</w:t>
      </w:r>
      <w:r w:rsidRPr="00426FF8">
        <w:rPr>
          <w:rFonts w:ascii="Times New Roman" w:eastAsia="Times New Roman" w:hAnsi="Times New Roman" w:cs="Times New Roman"/>
          <w:color w:val="010202"/>
          <w:sz w:val="28"/>
          <w:szCs w:val="28"/>
          <w:lang w:val="kk-KZ" w:eastAsia="ru-RU"/>
        </w:rPr>
        <w:t xml:space="preserve"> және K протеиназасы сәйкесінше 1% және 100 мкг мл соңғы концентрациясына қосылды және 1 сағат ішінде 50°C температурада инкубацияланды. ДНҚ фенол/хлороформ/изоамил спиртінің көмегімен үш рет (25:24:1 қатынасы) және хлороформ/изоамил спиртімен екі рет (24:1 қатынасы)</w:t>
      </w:r>
      <w:r w:rsidR="0010629A" w:rsidRPr="00426FF8">
        <w:rPr>
          <w:rFonts w:ascii="Times New Roman" w:eastAsia="Times New Roman" w:hAnsi="Times New Roman" w:cs="Times New Roman"/>
          <w:color w:val="010202"/>
          <w:sz w:val="28"/>
          <w:szCs w:val="28"/>
          <w:lang w:val="kk-KZ" w:eastAsia="ru-RU"/>
        </w:rPr>
        <w:t xml:space="preserve"> бөлініп</w:t>
      </w:r>
      <w:r w:rsidRPr="00426FF8">
        <w:rPr>
          <w:rFonts w:ascii="Times New Roman" w:eastAsia="Times New Roman" w:hAnsi="Times New Roman" w:cs="Times New Roman"/>
          <w:color w:val="010202"/>
          <w:sz w:val="28"/>
          <w:szCs w:val="28"/>
          <w:lang w:val="kk-KZ" w:eastAsia="ru-RU"/>
        </w:rPr>
        <w:t xml:space="preserve"> алынды.</w:t>
      </w:r>
      <w:r w:rsidR="0010629A" w:rsidRPr="00426FF8">
        <w:rPr>
          <w:rFonts w:ascii="Times New Roman" w:eastAsia="Times New Roman" w:hAnsi="Times New Roman" w:cs="Times New Roman"/>
          <w:color w:val="010202"/>
          <w:sz w:val="28"/>
          <w:szCs w:val="28"/>
          <w:lang w:val="kk-KZ" w:eastAsia="ru-RU"/>
        </w:rPr>
        <w:t xml:space="preserve"> </w:t>
      </w:r>
      <w:r w:rsidRPr="00426FF8">
        <w:rPr>
          <w:rFonts w:ascii="Times New Roman" w:eastAsia="Times New Roman" w:hAnsi="Times New Roman" w:cs="Times New Roman"/>
          <w:color w:val="010202"/>
          <w:sz w:val="28"/>
          <w:szCs w:val="28"/>
          <w:lang w:val="kk-KZ" w:eastAsia="ru-RU"/>
        </w:rPr>
        <w:t xml:space="preserve">Алынған ДНҚ 70% этанолмен </w:t>
      </w:r>
      <w:r w:rsidR="0010629A" w:rsidRPr="00426FF8">
        <w:rPr>
          <w:rFonts w:ascii="Times New Roman" w:eastAsia="Times New Roman" w:hAnsi="Times New Roman" w:cs="Times New Roman"/>
          <w:color w:val="010202"/>
          <w:sz w:val="28"/>
          <w:szCs w:val="28"/>
          <w:lang w:val="kk-KZ" w:eastAsia="ru-RU"/>
        </w:rPr>
        <w:t>өңделіп</w:t>
      </w:r>
      <w:r w:rsidRPr="00426FF8">
        <w:rPr>
          <w:rFonts w:ascii="Times New Roman" w:eastAsia="Times New Roman" w:hAnsi="Times New Roman" w:cs="Times New Roman"/>
          <w:color w:val="010202"/>
          <w:sz w:val="28"/>
          <w:szCs w:val="28"/>
          <w:lang w:val="kk-KZ" w:eastAsia="ru-RU"/>
        </w:rPr>
        <w:t>, Три</w:t>
      </w:r>
      <w:r w:rsidR="0010629A" w:rsidRPr="00426FF8">
        <w:rPr>
          <w:rFonts w:ascii="Times New Roman" w:eastAsia="Times New Roman" w:hAnsi="Times New Roman" w:cs="Times New Roman"/>
          <w:color w:val="010202"/>
          <w:sz w:val="28"/>
          <w:szCs w:val="28"/>
          <w:lang w:val="kk-KZ" w:eastAsia="ru-RU"/>
        </w:rPr>
        <w:t>с-ЭДТА буферінің 100 мкл мөлшерінде</w:t>
      </w:r>
      <w:r w:rsidRPr="00426FF8">
        <w:rPr>
          <w:rFonts w:ascii="Times New Roman" w:eastAsia="Times New Roman" w:hAnsi="Times New Roman" w:cs="Times New Roman"/>
          <w:color w:val="010202"/>
          <w:sz w:val="28"/>
          <w:szCs w:val="28"/>
          <w:lang w:val="kk-KZ" w:eastAsia="ru-RU"/>
        </w:rPr>
        <w:t xml:space="preserve"> өңделді және -20°C температурада сақталды.</w:t>
      </w:r>
      <w:r w:rsidR="0010629A" w:rsidRPr="00426FF8">
        <w:rPr>
          <w:rFonts w:ascii="Times New Roman" w:eastAsia="Times New Roman" w:hAnsi="Times New Roman" w:cs="Times New Roman"/>
          <w:i/>
          <w:iCs/>
          <w:color w:val="010202"/>
          <w:sz w:val="28"/>
          <w:szCs w:val="28"/>
          <w:lang w:val="kk-KZ" w:eastAsia="ru-RU"/>
        </w:rPr>
        <w:t xml:space="preserve"> </w:t>
      </w:r>
      <w:r w:rsidRPr="00426FF8">
        <w:rPr>
          <w:rFonts w:ascii="Times New Roman" w:eastAsia="Times New Roman" w:hAnsi="Times New Roman" w:cs="Times New Roman"/>
          <w:color w:val="010202"/>
          <w:sz w:val="28"/>
          <w:szCs w:val="28"/>
          <w:lang w:val="kk-KZ" w:eastAsia="ru-RU"/>
        </w:rPr>
        <w:t xml:space="preserve">Әрі қарай, </w:t>
      </w:r>
      <w:r w:rsidR="0010629A" w:rsidRPr="00426FF8">
        <w:rPr>
          <w:rFonts w:ascii="Times New Roman" w:eastAsia="Times New Roman" w:hAnsi="Times New Roman" w:cs="Times New Roman"/>
          <w:color w:val="010202"/>
          <w:sz w:val="28"/>
          <w:szCs w:val="28"/>
          <w:lang w:val="kk-KZ" w:eastAsia="ru-RU"/>
        </w:rPr>
        <w:t xml:space="preserve">16S рРНҚ </w:t>
      </w:r>
      <w:r w:rsidRPr="00426FF8">
        <w:rPr>
          <w:rFonts w:ascii="Times New Roman" w:eastAsia="Times New Roman" w:hAnsi="Times New Roman" w:cs="Times New Roman"/>
          <w:color w:val="010202"/>
          <w:sz w:val="28"/>
          <w:szCs w:val="28"/>
          <w:lang w:val="kk-KZ" w:eastAsia="ru-RU"/>
        </w:rPr>
        <w:t xml:space="preserve">гендерін </w:t>
      </w:r>
      <w:r w:rsidR="0010629A" w:rsidRPr="00426FF8">
        <w:rPr>
          <w:rFonts w:ascii="Times New Roman" w:eastAsia="Times New Roman" w:hAnsi="Times New Roman" w:cs="Times New Roman"/>
          <w:color w:val="010202"/>
          <w:sz w:val="28"/>
          <w:szCs w:val="28"/>
          <w:lang w:val="kk-KZ" w:eastAsia="ru-RU"/>
        </w:rPr>
        <w:t>амплификациялау</w:t>
      </w:r>
      <w:r w:rsidRPr="00426FF8">
        <w:rPr>
          <w:rFonts w:ascii="Times New Roman" w:eastAsia="Times New Roman" w:hAnsi="Times New Roman" w:cs="Times New Roman"/>
          <w:color w:val="010202"/>
          <w:sz w:val="28"/>
          <w:szCs w:val="28"/>
          <w:lang w:val="kk-KZ" w:eastAsia="ru-RU"/>
        </w:rPr>
        <w:t xml:space="preserve"> және филогенетикалық ағаш жасау үшін тазартылған цианобактериялардың ДНҚ-сын пайдалана отырып, Bio-Rad 4 T100 жүйесінде</w:t>
      </w:r>
      <w:r w:rsidR="0010629A" w:rsidRPr="00426FF8">
        <w:rPr>
          <w:rFonts w:ascii="Times New Roman" w:eastAsia="Times New Roman" w:hAnsi="Times New Roman" w:cs="Times New Roman"/>
          <w:color w:val="010202"/>
          <w:sz w:val="28"/>
          <w:szCs w:val="28"/>
          <w:lang w:val="kk-KZ" w:eastAsia="ru-RU"/>
        </w:rPr>
        <w:t xml:space="preserve"> полимеразды тізбекті реакция</w:t>
      </w:r>
      <w:r w:rsidRPr="00426FF8">
        <w:rPr>
          <w:rFonts w:ascii="Times New Roman" w:eastAsia="Times New Roman" w:hAnsi="Times New Roman" w:cs="Times New Roman"/>
          <w:color w:val="010202"/>
          <w:sz w:val="28"/>
          <w:szCs w:val="28"/>
          <w:lang w:val="kk-KZ" w:eastAsia="ru-RU"/>
        </w:rPr>
        <w:t xml:space="preserve"> (ПТР) жүргізілді [187]. </w:t>
      </w:r>
      <w:r w:rsidR="0010629A" w:rsidRPr="00426FF8">
        <w:rPr>
          <w:rFonts w:ascii="Times New Roman" w:eastAsia="Times New Roman" w:hAnsi="Times New Roman" w:cs="Times New Roman"/>
          <w:color w:val="010202"/>
          <w:sz w:val="28"/>
          <w:szCs w:val="28"/>
          <w:lang w:val="kk-KZ" w:eastAsia="ru-RU"/>
        </w:rPr>
        <w:t xml:space="preserve">16S рРНҚ </w:t>
      </w:r>
      <w:r w:rsidRPr="00426FF8">
        <w:rPr>
          <w:rFonts w:ascii="Times New Roman" w:eastAsia="Times New Roman" w:hAnsi="Times New Roman" w:cs="Times New Roman"/>
          <w:color w:val="010202"/>
          <w:sz w:val="28"/>
          <w:szCs w:val="28"/>
          <w:lang w:val="kk-KZ" w:eastAsia="ru-RU"/>
        </w:rPr>
        <w:t xml:space="preserve">гендерін </w:t>
      </w:r>
      <w:r w:rsidR="0010629A" w:rsidRPr="00426FF8">
        <w:rPr>
          <w:rFonts w:ascii="Times New Roman" w:eastAsia="Times New Roman" w:hAnsi="Times New Roman" w:cs="Times New Roman"/>
          <w:color w:val="010202"/>
          <w:sz w:val="28"/>
          <w:szCs w:val="28"/>
          <w:lang w:val="kk-KZ" w:eastAsia="ru-RU"/>
        </w:rPr>
        <w:t>амплификациялау</w:t>
      </w:r>
      <w:r w:rsidRPr="00426FF8">
        <w:rPr>
          <w:rFonts w:ascii="Times New Roman" w:eastAsia="Times New Roman" w:hAnsi="Times New Roman" w:cs="Times New Roman"/>
          <w:color w:val="010202"/>
          <w:sz w:val="28"/>
          <w:szCs w:val="28"/>
          <w:lang w:val="kk-KZ" w:eastAsia="ru-RU"/>
        </w:rPr>
        <w:t xml:space="preserve"> ПТР арқылы тиісті оң және теріс праймерлерді қолдану арқылы жүзеге асырылды (</w:t>
      </w:r>
      <w:r w:rsidR="0010629A" w:rsidRPr="00426FF8">
        <w:rPr>
          <w:rFonts w:ascii="Times New Roman" w:eastAsia="Times New Roman" w:hAnsi="Times New Roman" w:cs="Times New Roman"/>
          <w:color w:val="010202"/>
          <w:sz w:val="28"/>
          <w:szCs w:val="28"/>
          <w:lang w:val="kk-KZ" w:eastAsia="ru-RU"/>
        </w:rPr>
        <w:t>кесте 3</w:t>
      </w:r>
      <w:r w:rsidRPr="00426FF8">
        <w:rPr>
          <w:rFonts w:ascii="Times New Roman" w:eastAsia="Times New Roman" w:hAnsi="Times New Roman" w:cs="Times New Roman"/>
          <w:color w:val="010202"/>
          <w:sz w:val="28"/>
          <w:szCs w:val="28"/>
          <w:lang w:val="kk-KZ" w:eastAsia="ru-RU"/>
        </w:rPr>
        <w:t>).</w:t>
      </w:r>
    </w:p>
    <w:p w14:paraId="6B0F4E0B" w14:textId="77777777" w:rsidR="00A27037" w:rsidRPr="00426FF8" w:rsidRDefault="00A27037" w:rsidP="00A27037">
      <w:pPr>
        <w:spacing w:after="0" w:line="240" w:lineRule="auto"/>
        <w:ind w:firstLine="709"/>
        <w:jc w:val="both"/>
        <w:rPr>
          <w:rFonts w:ascii="Times New Roman" w:eastAsia="Times New Roman" w:hAnsi="Times New Roman" w:cs="Times New Roman"/>
          <w:color w:val="010202"/>
          <w:sz w:val="28"/>
          <w:szCs w:val="28"/>
          <w:lang w:val="kk-KZ" w:eastAsia="ru-RU"/>
        </w:rPr>
      </w:pPr>
    </w:p>
    <w:p w14:paraId="11C24289" w14:textId="4A5C9AB7" w:rsidR="00A27037" w:rsidRPr="00426FF8" w:rsidRDefault="00A27037" w:rsidP="00A27037">
      <w:pPr>
        <w:spacing w:after="0" w:line="240" w:lineRule="auto"/>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Кесте 3 –</w:t>
      </w:r>
      <w:r w:rsidRPr="00426FF8">
        <w:rPr>
          <w:rFonts w:ascii="Times New Roman" w:eastAsia="Times New Roman" w:hAnsi="Times New Roman" w:cs="Times New Roman"/>
          <w:b/>
          <w:bCs/>
          <w:color w:val="000000"/>
          <w:sz w:val="28"/>
          <w:szCs w:val="28"/>
          <w:lang w:val="kk-KZ" w:eastAsia="ru-RU"/>
        </w:rPr>
        <w:t xml:space="preserve"> </w:t>
      </w:r>
      <w:r w:rsidR="0010629A" w:rsidRPr="00426FF8">
        <w:rPr>
          <w:rFonts w:ascii="Times New Roman" w:eastAsia="Times New Roman" w:hAnsi="Times New Roman" w:cs="Times New Roman"/>
          <w:color w:val="010202"/>
          <w:sz w:val="28"/>
          <w:szCs w:val="28"/>
          <w:lang w:val="kk-KZ" w:eastAsia="ru-RU"/>
        </w:rPr>
        <w:t xml:space="preserve">Полимеразды тізбекті реакция (ПТР) </w:t>
      </w:r>
      <w:r w:rsidRPr="00426FF8">
        <w:rPr>
          <w:rFonts w:ascii="Times New Roman" w:eastAsia="Times New Roman" w:hAnsi="Times New Roman" w:cs="Times New Roman"/>
          <w:color w:val="000000"/>
          <w:sz w:val="28"/>
          <w:szCs w:val="28"/>
          <w:lang w:val="kk-KZ" w:eastAsia="ru-RU"/>
        </w:rPr>
        <w:t xml:space="preserve"> және секвенирлеу үшін қолданылған </w:t>
      </w:r>
      <w:r w:rsidR="0010629A" w:rsidRPr="00426FF8">
        <w:rPr>
          <w:rFonts w:ascii="Times New Roman" w:eastAsia="Times New Roman" w:hAnsi="Times New Roman" w:cs="Times New Roman"/>
          <w:color w:val="000000"/>
          <w:sz w:val="28"/>
          <w:szCs w:val="28"/>
          <w:lang w:val="kk-KZ" w:eastAsia="ru-RU"/>
        </w:rPr>
        <w:t xml:space="preserve">оң және теріс </w:t>
      </w:r>
      <w:r w:rsidRPr="00426FF8">
        <w:rPr>
          <w:rFonts w:ascii="Times New Roman" w:eastAsia="Times New Roman" w:hAnsi="Times New Roman" w:cs="Times New Roman"/>
          <w:color w:val="000000"/>
          <w:sz w:val="28"/>
          <w:szCs w:val="28"/>
          <w:lang w:val="kk-KZ" w:eastAsia="ru-RU"/>
        </w:rPr>
        <w:t>праймерлер</w:t>
      </w:r>
    </w:p>
    <w:p w14:paraId="0A52E0AB" w14:textId="77777777" w:rsidR="00A27037" w:rsidRPr="00426FF8" w:rsidRDefault="00A27037" w:rsidP="00A27037">
      <w:pPr>
        <w:spacing w:after="0" w:line="240" w:lineRule="auto"/>
        <w:jc w:val="both"/>
        <w:rPr>
          <w:rFonts w:ascii="Times New Roman" w:eastAsia="Times New Roman" w:hAnsi="Times New Roman" w:cs="Times New Roman"/>
          <w:color w:val="000000"/>
          <w:sz w:val="28"/>
          <w:szCs w:val="28"/>
          <w:lang w:val="kk-KZ" w:eastAsia="ru-RU"/>
        </w:rPr>
      </w:pPr>
    </w:p>
    <w:tbl>
      <w:tblPr>
        <w:tblStyle w:val="a9"/>
        <w:tblW w:w="0" w:type="auto"/>
        <w:tblLook w:val="04A0" w:firstRow="1" w:lastRow="0" w:firstColumn="1" w:lastColumn="0" w:noHBand="0" w:noVBand="1"/>
      </w:tblPr>
      <w:tblGrid>
        <w:gridCol w:w="2870"/>
        <w:gridCol w:w="4012"/>
        <w:gridCol w:w="2746"/>
      </w:tblGrid>
      <w:tr w:rsidR="00A27037" w:rsidRPr="00426FF8" w14:paraId="77A18B83" w14:textId="77777777" w:rsidTr="00A27037">
        <w:tc>
          <w:tcPr>
            <w:tcW w:w="3209" w:type="dxa"/>
          </w:tcPr>
          <w:p w14:paraId="147B764E" w14:textId="0B637F4C" w:rsidR="00A27037" w:rsidRPr="00426FF8" w:rsidRDefault="00A27037" w:rsidP="00A27037">
            <w:pPr>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Праймерлер</w:t>
            </w:r>
          </w:p>
        </w:tc>
        <w:tc>
          <w:tcPr>
            <w:tcW w:w="3209" w:type="dxa"/>
          </w:tcPr>
          <w:p w14:paraId="5F764196" w14:textId="03172F73" w:rsidR="00A27037" w:rsidRPr="00426FF8" w:rsidRDefault="00A27037" w:rsidP="00A27037">
            <w:pPr>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Т</w:t>
            </w:r>
            <w:r w:rsidRPr="00426FF8">
              <w:rPr>
                <w:rFonts w:ascii="Times New Roman" w:eastAsia="Times New Roman" w:hAnsi="Times New Roman" w:cs="Times New Roman"/>
                <w:color w:val="000000"/>
                <w:sz w:val="28"/>
                <w:szCs w:val="28"/>
                <w:lang w:val="kk-KZ" w:eastAsia="ru-RU"/>
              </w:rPr>
              <w:t>ізбегі</w:t>
            </w:r>
            <w:r w:rsidRPr="00426FF8">
              <w:rPr>
                <w:rFonts w:ascii="Times New Roman" w:eastAsia="Times New Roman" w:hAnsi="Times New Roman" w:cs="Times New Roman"/>
                <w:color w:val="000000"/>
                <w:sz w:val="28"/>
                <w:szCs w:val="28"/>
                <w:lang w:eastAsia="ru-RU"/>
              </w:rPr>
              <w:t xml:space="preserve"> (5′-3′)</w:t>
            </w:r>
          </w:p>
        </w:tc>
        <w:tc>
          <w:tcPr>
            <w:tcW w:w="3210" w:type="dxa"/>
          </w:tcPr>
          <w:p w14:paraId="56BEFA9F" w14:textId="2B840208" w:rsidR="00A27037" w:rsidRPr="00426FF8" w:rsidRDefault="00A27037" w:rsidP="00A27037">
            <w:pPr>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val="kk-KZ" w:eastAsia="ru-RU"/>
              </w:rPr>
              <w:t>Бағыты</w:t>
            </w:r>
          </w:p>
        </w:tc>
      </w:tr>
      <w:tr w:rsidR="00A27037" w:rsidRPr="00426FF8" w14:paraId="01F09EFD" w14:textId="77777777" w:rsidTr="00A27037">
        <w:tc>
          <w:tcPr>
            <w:tcW w:w="3209" w:type="dxa"/>
          </w:tcPr>
          <w:p w14:paraId="0B72140F" w14:textId="5B93233B" w:rsidR="00A27037" w:rsidRPr="00426FF8" w:rsidRDefault="00A27037" w:rsidP="00A27037">
            <w:pPr>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27f</w:t>
            </w:r>
          </w:p>
        </w:tc>
        <w:tc>
          <w:tcPr>
            <w:tcW w:w="3209" w:type="dxa"/>
          </w:tcPr>
          <w:p w14:paraId="3278337B" w14:textId="36BB6799" w:rsidR="00A27037" w:rsidRPr="00426FF8" w:rsidRDefault="00A27037" w:rsidP="00A27037">
            <w:pPr>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AGAGTTTGATCCTGGCTCAG</w:t>
            </w:r>
          </w:p>
        </w:tc>
        <w:tc>
          <w:tcPr>
            <w:tcW w:w="3210" w:type="dxa"/>
          </w:tcPr>
          <w:p w14:paraId="485BB9B8" w14:textId="4E823844" w:rsidR="00A27037" w:rsidRPr="00426FF8" w:rsidRDefault="00A27037" w:rsidP="00A27037">
            <w:pPr>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Оң </w:t>
            </w:r>
          </w:p>
        </w:tc>
      </w:tr>
      <w:tr w:rsidR="00A27037" w:rsidRPr="00426FF8" w14:paraId="11098A9C" w14:textId="77777777" w:rsidTr="00A27037">
        <w:tc>
          <w:tcPr>
            <w:tcW w:w="3209" w:type="dxa"/>
          </w:tcPr>
          <w:p w14:paraId="07100CE8" w14:textId="74B560D1" w:rsidR="00A27037" w:rsidRPr="00426FF8" w:rsidRDefault="00A27037" w:rsidP="00A27037">
            <w:pPr>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1492r</w:t>
            </w:r>
          </w:p>
        </w:tc>
        <w:tc>
          <w:tcPr>
            <w:tcW w:w="3209" w:type="dxa"/>
          </w:tcPr>
          <w:p w14:paraId="0DCBCE38" w14:textId="6D502324" w:rsidR="00A27037" w:rsidRPr="00426FF8" w:rsidRDefault="00A27037" w:rsidP="00A27037">
            <w:pPr>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GGCTACCTTGTTACGACTT</w:t>
            </w:r>
          </w:p>
        </w:tc>
        <w:tc>
          <w:tcPr>
            <w:tcW w:w="3210" w:type="dxa"/>
          </w:tcPr>
          <w:p w14:paraId="5EB2EBB6" w14:textId="3661079A" w:rsidR="00A27037" w:rsidRPr="00426FF8" w:rsidRDefault="00A27037" w:rsidP="00A27037">
            <w:pPr>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Теріс </w:t>
            </w:r>
          </w:p>
        </w:tc>
      </w:tr>
    </w:tbl>
    <w:p w14:paraId="045BC6F1" w14:textId="77777777" w:rsidR="00011293" w:rsidRPr="00426FF8" w:rsidRDefault="00011293" w:rsidP="00A27037">
      <w:pPr>
        <w:spacing w:after="0" w:line="240" w:lineRule="auto"/>
        <w:ind w:firstLine="709"/>
        <w:jc w:val="both"/>
        <w:rPr>
          <w:rFonts w:ascii="Times New Roman" w:eastAsia="Times New Roman" w:hAnsi="Times New Roman" w:cs="Times New Roman"/>
          <w:color w:val="010202"/>
          <w:sz w:val="28"/>
          <w:szCs w:val="28"/>
          <w:lang w:eastAsia="ru-RU"/>
        </w:rPr>
      </w:pPr>
    </w:p>
    <w:p w14:paraId="2B259D0D" w14:textId="2E879675" w:rsidR="003800F7" w:rsidRPr="00426FF8" w:rsidRDefault="00DE6765" w:rsidP="00A27037">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10202"/>
          <w:sz w:val="28"/>
          <w:szCs w:val="28"/>
          <w:lang w:eastAsia="ru-RU"/>
        </w:rPr>
        <w:t>ПТР қоспасының құрамында</w:t>
      </w:r>
      <w:r w:rsidR="003800F7" w:rsidRPr="00426FF8">
        <w:rPr>
          <w:rFonts w:ascii="Times New Roman" w:eastAsia="Times New Roman" w:hAnsi="Times New Roman" w:cs="Times New Roman"/>
          <w:color w:val="010202"/>
          <w:sz w:val="28"/>
          <w:szCs w:val="28"/>
          <w:lang w:eastAsia="ru-RU"/>
        </w:rPr>
        <w:t xml:space="preserve"> 10 мкл Taq (10 X) коммерциялық буфері, 1</w:t>
      </w:r>
      <w:r w:rsidR="00D33717" w:rsidRPr="00426FF8">
        <w:rPr>
          <w:rFonts w:ascii="Times New Roman" w:eastAsia="Times New Roman" w:hAnsi="Times New Roman" w:cs="Times New Roman"/>
          <w:color w:val="010202"/>
          <w:sz w:val="28"/>
          <w:szCs w:val="28"/>
          <w:lang w:eastAsia="ru-RU"/>
        </w:rPr>
        <w:t>0 мкл тазартылған ДНҚ (50-100 нт</w:t>
      </w:r>
      <w:r w:rsidR="003800F7" w:rsidRPr="00426FF8">
        <w:rPr>
          <w:rFonts w:ascii="Times New Roman" w:eastAsia="Times New Roman" w:hAnsi="Times New Roman" w:cs="Times New Roman"/>
          <w:color w:val="010202"/>
          <w:sz w:val="28"/>
          <w:szCs w:val="28"/>
          <w:lang w:eastAsia="ru-RU"/>
        </w:rPr>
        <w:t xml:space="preserve">), </w:t>
      </w:r>
      <w:r w:rsidR="00D33717" w:rsidRPr="00426FF8">
        <w:rPr>
          <w:rFonts w:ascii="Times New Roman" w:eastAsia="Times New Roman" w:hAnsi="Times New Roman" w:cs="Times New Roman"/>
          <w:color w:val="010202"/>
          <w:sz w:val="28"/>
          <w:szCs w:val="28"/>
          <w:lang w:eastAsia="ru-RU"/>
        </w:rPr>
        <w:t>dNTP-ның әр түрінен 150 мкмоль, праймердің әр түрінен</w:t>
      </w:r>
      <w:r w:rsidR="003800F7" w:rsidRPr="00426FF8">
        <w:rPr>
          <w:rFonts w:ascii="Times New Roman" w:eastAsia="Times New Roman" w:hAnsi="Times New Roman" w:cs="Times New Roman"/>
          <w:color w:val="010202"/>
          <w:sz w:val="28"/>
          <w:szCs w:val="28"/>
          <w:lang w:eastAsia="ru-RU"/>
        </w:rPr>
        <w:t xml:space="preserve"> 500 нт және </w:t>
      </w:r>
      <w:r w:rsidR="00D33717" w:rsidRPr="00426FF8">
        <w:rPr>
          <w:rFonts w:ascii="Times New Roman" w:eastAsia="Times New Roman" w:hAnsi="Times New Roman" w:cs="Times New Roman"/>
          <w:color w:val="010202"/>
          <w:sz w:val="28"/>
          <w:szCs w:val="28"/>
          <w:lang w:eastAsia="ru-RU"/>
        </w:rPr>
        <w:t>Taq полимераза</w:t>
      </w:r>
      <w:r w:rsidR="00D33717" w:rsidRPr="00426FF8">
        <w:rPr>
          <w:rFonts w:ascii="Times New Roman" w:eastAsia="Times New Roman" w:hAnsi="Times New Roman" w:cs="Times New Roman"/>
          <w:color w:val="010202"/>
          <w:sz w:val="28"/>
          <w:szCs w:val="28"/>
          <w:lang w:val="kk-KZ" w:eastAsia="ru-RU"/>
        </w:rPr>
        <w:t>сы</w:t>
      </w:r>
      <w:r w:rsidR="00D33717" w:rsidRPr="00426FF8">
        <w:rPr>
          <w:rFonts w:ascii="Times New Roman" w:eastAsia="Times New Roman" w:hAnsi="Times New Roman" w:cs="Times New Roman"/>
          <w:color w:val="010202"/>
          <w:sz w:val="28"/>
          <w:szCs w:val="28"/>
          <w:lang w:eastAsia="ru-RU"/>
        </w:rPr>
        <w:t xml:space="preserve"> </w:t>
      </w:r>
      <w:r w:rsidR="003800F7" w:rsidRPr="00426FF8">
        <w:rPr>
          <w:rFonts w:ascii="Times New Roman" w:eastAsia="Times New Roman" w:hAnsi="Times New Roman" w:cs="Times New Roman"/>
          <w:color w:val="010202"/>
          <w:sz w:val="28"/>
          <w:szCs w:val="28"/>
          <w:lang w:eastAsia="ru-RU"/>
        </w:rPr>
        <w:t>2,5 мкл</w:t>
      </w:r>
      <w:r w:rsidR="00D33717" w:rsidRPr="00426FF8">
        <w:rPr>
          <w:rFonts w:ascii="Times New Roman" w:eastAsia="Times New Roman" w:hAnsi="Times New Roman" w:cs="Times New Roman"/>
          <w:color w:val="010202"/>
          <w:sz w:val="28"/>
          <w:szCs w:val="28"/>
          <w:lang w:val="kk-KZ" w:eastAsia="ru-RU"/>
        </w:rPr>
        <w:t xml:space="preserve"> мөлшерінде</w:t>
      </w:r>
      <w:r w:rsidR="003800F7" w:rsidRPr="00426FF8">
        <w:rPr>
          <w:rFonts w:ascii="Times New Roman" w:eastAsia="Times New Roman" w:hAnsi="Times New Roman" w:cs="Times New Roman"/>
          <w:color w:val="010202"/>
          <w:sz w:val="28"/>
          <w:szCs w:val="28"/>
          <w:lang w:eastAsia="ru-RU"/>
        </w:rPr>
        <w:t xml:space="preserve"> </w:t>
      </w:r>
      <w:r w:rsidR="00D33717" w:rsidRPr="00426FF8">
        <w:rPr>
          <w:rFonts w:ascii="Times New Roman" w:eastAsia="Times New Roman" w:hAnsi="Times New Roman" w:cs="Times New Roman"/>
          <w:color w:val="010202"/>
          <w:sz w:val="28"/>
          <w:szCs w:val="28"/>
          <w:lang w:val="kk-KZ" w:eastAsia="ru-RU"/>
        </w:rPr>
        <w:t>қосылды</w:t>
      </w:r>
      <w:r w:rsidR="003800F7" w:rsidRPr="00426FF8">
        <w:rPr>
          <w:rFonts w:ascii="Times New Roman" w:eastAsia="Times New Roman" w:hAnsi="Times New Roman" w:cs="Times New Roman"/>
          <w:color w:val="010202"/>
          <w:sz w:val="28"/>
          <w:szCs w:val="28"/>
          <w:lang w:eastAsia="ru-RU"/>
        </w:rPr>
        <w:t xml:space="preserve">. </w:t>
      </w:r>
      <w:r w:rsidR="00D33717" w:rsidRPr="00426FF8">
        <w:rPr>
          <w:rFonts w:ascii="Times New Roman" w:eastAsia="Times New Roman" w:hAnsi="Times New Roman" w:cs="Times New Roman"/>
          <w:color w:val="010202"/>
          <w:sz w:val="28"/>
          <w:szCs w:val="28"/>
          <w:lang w:val="kk-KZ" w:eastAsia="ru-RU"/>
        </w:rPr>
        <w:t xml:space="preserve">Негізінен </w:t>
      </w:r>
      <w:r w:rsidR="003800F7" w:rsidRPr="00426FF8">
        <w:rPr>
          <w:rFonts w:ascii="Times New Roman" w:eastAsia="Times New Roman" w:hAnsi="Times New Roman" w:cs="Times New Roman"/>
          <w:color w:val="010202"/>
          <w:sz w:val="28"/>
          <w:szCs w:val="28"/>
          <w:lang w:eastAsia="ru-RU"/>
        </w:rPr>
        <w:t xml:space="preserve">реакция </w:t>
      </w:r>
      <w:r w:rsidR="00D33717" w:rsidRPr="00426FF8">
        <w:rPr>
          <w:rFonts w:ascii="Times New Roman" w:eastAsia="Times New Roman" w:hAnsi="Times New Roman" w:cs="Times New Roman"/>
          <w:color w:val="010202"/>
          <w:sz w:val="28"/>
          <w:szCs w:val="28"/>
          <w:lang w:val="kk-KZ" w:eastAsia="ru-RU"/>
        </w:rPr>
        <w:t>барысы</w:t>
      </w:r>
      <w:r w:rsidR="003800F7" w:rsidRPr="00426FF8">
        <w:rPr>
          <w:rFonts w:ascii="Times New Roman" w:eastAsia="Times New Roman" w:hAnsi="Times New Roman" w:cs="Times New Roman"/>
          <w:color w:val="010202"/>
          <w:sz w:val="28"/>
          <w:szCs w:val="28"/>
          <w:lang w:eastAsia="ru-RU"/>
        </w:rPr>
        <w:t xml:space="preserve"> </w:t>
      </w:r>
      <w:r w:rsidR="00D33717" w:rsidRPr="00426FF8">
        <w:rPr>
          <w:rFonts w:ascii="Times New Roman" w:eastAsia="Times New Roman" w:hAnsi="Times New Roman" w:cs="Times New Roman"/>
          <w:color w:val="010202"/>
          <w:sz w:val="28"/>
          <w:szCs w:val="28"/>
          <w:lang w:eastAsia="ru-RU"/>
        </w:rPr>
        <w:t xml:space="preserve">3 минут </w:t>
      </w:r>
      <w:r w:rsidR="003800F7" w:rsidRPr="00426FF8">
        <w:rPr>
          <w:rFonts w:ascii="Times New Roman" w:eastAsia="Times New Roman" w:hAnsi="Times New Roman" w:cs="Times New Roman"/>
          <w:color w:val="010202"/>
          <w:sz w:val="28"/>
          <w:szCs w:val="28"/>
          <w:lang w:eastAsia="ru-RU"/>
        </w:rPr>
        <w:t xml:space="preserve">95°С температурада, </w:t>
      </w:r>
      <w:r w:rsidR="00D33717" w:rsidRPr="00426FF8">
        <w:rPr>
          <w:rFonts w:ascii="Times New Roman" w:eastAsia="Times New Roman" w:hAnsi="Times New Roman" w:cs="Times New Roman"/>
          <w:color w:val="010202"/>
          <w:sz w:val="28"/>
          <w:szCs w:val="28"/>
          <w:lang w:eastAsia="ru-RU"/>
        </w:rPr>
        <w:t xml:space="preserve">2 минут </w:t>
      </w:r>
      <w:r w:rsidR="003800F7" w:rsidRPr="00426FF8">
        <w:rPr>
          <w:rFonts w:ascii="Times New Roman" w:eastAsia="Times New Roman" w:hAnsi="Times New Roman" w:cs="Times New Roman"/>
          <w:color w:val="010202"/>
          <w:sz w:val="28"/>
          <w:szCs w:val="28"/>
          <w:lang w:eastAsia="ru-RU"/>
        </w:rPr>
        <w:t xml:space="preserve">55°С-де </w:t>
      </w:r>
      <w:r w:rsidR="00D33717" w:rsidRPr="00426FF8">
        <w:rPr>
          <w:rFonts w:ascii="Times New Roman" w:eastAsia="Times New Roman" w:hAnsi="Times New Roman" w:cs="Times New Roman"/>
          <w:color w:val="010202"/>
          <w:sz w:val="28"/>
          <w:szCs w:val="28"/>
          <w:lang w:eastAsia="ru-RU"/>
        </w:rPr>
        <w:t xml:space="preserve">және 72°С, кейін </w:t>
      </w:r>
      <w:r w:rsidR="003800F7" w:rsidRPr="00426FF8">
        <w:rPr>
          <w:rFonts w:ascii="Times New Roman" w:eastAsia="Times New Roman" w:hAnsi="Times New Roman" w:cs="Times New Roman"/>
          <w:color w:val="010202"/>
          <w:sz w:val="28"/>
          <w:szCs w:val="28"/>
          <w:lang w:eastAsia="ru-RU"/>
        </w:rPr>
        <w:t xml:space="preserve">30°С-тан тұратын 30 циклді құрады (95°С-та 1,5 мин, 55°С-та 2,5 мин). </w:t>
      </w:r>
      <w:r w:rsidR="00D33717" w:rsidRPr="00426FF8">
        <w:rPr>
          <w:rFonts w:ascii="Times New Roman" w:eastAsia="Times New Roman" w:hAnsi="Times New Roman" w:cs="Times New Roman"/>
          <w:color w:val="010202"/>
          <w:sz w:val="28"/>
          <w:szCs w:val="28"/>
          <w:lang w:val="kk-KZ" w:eastAsia="ru-RU"/>
        </w:rPr>
        <w:t>Терминациялау</w:t>
      </w:r>
      <w:r w:rsidR="003800F7" w:rsidRPr="00426FF8">
        <w:rPr>
          <w:rFonts w:ascii="Times New Roman" w:eastAsia="Times New Roman" w:hAnsi="Times New Roman" w:cs="Times New Roman"/>
          <w:color w:val="010202"/>
          <w:sz w:val="28"/>
          <w:szCs w:val="28"/>
          <w:lang w:eastAsia="ru-RU"/>
        </w:rPr>
        <w:t xml:space="preserve"> циклі </w:t>
      </w:r>
      <w:r w:rsidR="00D33717" w:rsidRPr="00426FF8">
        <w:rPr>
          <w:rFonts w:ascii="Times New Roman" w:eastAsia="Times New Roman" w:hAnsi="Times New Roman" w:cs="Times New Roman"/>
          <w:color w:val="010202"/>
          <w:sz w:val="28"/>
          <w:szCs w:val="28"/>
          <w:lang w:eastAsia="ru-RU"/>
        </w:rPr>
        <w:t xml:space="preserve">7 минутқа созылып 72°С </w:t>
      </w:r>
      <w:r w:rsidR="003800F7" w:rsidRPr="00426FF8">
        <w:rPr>
          <w:rFonts w:ascii="Times New Roman" w:eastAsia="Times New Roman" w:hAnsi="Times New Roman" w:cs="Times New Roman"/>
          <w:color w:val="010202"/>
          <w:sz w:val="28"/>
          <w:szCs w:val="28"/>
          <w:lang w:eastAsia="ru-RU"/>
        </w:rPr>
        <w:t xml:space="preserve">-да </w:t>
      </w:r>
      <w:r w:rsidR="00D33717" w:rsidRPr="00426FF8">
        <w:rPr>
          <w:rFonts w:ascii="Times New Roman" w:eastAsia="Times New Roman" w:hAnsi="Times New Roman" w:cs="Times New Roman"/>
          <w:color w:val="010202"/>
          <w:sz w:val="28"/>
          <w:szCs w:val="28"/>
          <w:lang w:val="kk-KZ" w:eastAsia="ru-RU"/>
        </w:rPr>
        <w:t>жүргізілді</w:t>
      </w:r>
      <w:r w:rsidR="003800F7" w:rsidRPr="00426FF8">
        <w:rPr>
          <w:rFonts w:ascii="Times New Roman" w:eastAsia="Times New Roman" w:hAnsi="Times New Roman" w:cs="Times New Roman"/>
          <w:color w:val="010202"/>
          <w:sz w:val="28"/>
          <w:szCs w:val="28"/>
          <w:lang w:eastAsia="ru-RU"/>
        </w:rPr>
        <w:t>. ПТР өнімдері 0,5 X ТБЭ</w:t>
      </w:r>
      <w:r w:rsidR="00D33717" w:rsidRPr="00426FF8">
        <w:rPr>
          <w:rFonts w:ascii="Times New Roman" w:eastAsia="Times New Roman" w:hAnsi="Times New Roman" w:cs="Times New Roman"/>
          <w:color w:val="010202"/>
          <w:sz w:val="28"/>
          <w:szCs w:val="28"/>
          <w:lang w:eastAsia="ru-RU"/>
        </w:rPr>
        <w:t xml:space="preserve"> бар 1,5% (к/т) агарозды гельде жүргізіліп, </w:t>
      </w:r>
      <w:r w:rsidR="003800F7" w:rsidRPr="00426FF8">
        <w:rPr>
          <w:rFonts w:ascii="Times New Roman" w:eastAsia="Times New Roman" w:hAnsi="Times New Roman" w:cs="Times New Roman"/>
          <w:color w:val="010202"/>
          <w:sz w:val="28"/>
          <w:szCs w:val="28"/>
          <w:lang w:eastAsia="ru-RU"/>
        </w:rPr>
        <w:t xml:space="preserve">0,5 мкг/мл этидий бромиді бояуымен </w:t>
      </w:r>
      <w:r w:rsidR="00D33717" w:rsidRPr="00426FF8">
        <w:rPr>
          <w:rFonts w:ascii="Times New Roman" w:eastAsia="Times New Roman" w:hAnsi="Times New Roman" w:cs="Times New Roman"/>
          <w:color w:val="010202"/>
          <w:sz w:val="28"/>
          <w:szCs w:val="28"/>
          <w:lang w:val="kk-KZ" w:eastAsia="ru-RU"/>
        </w:rPr>
        <w:t>визуацияланды</w:t>
      </w:r>
      <w:r w:rsidR="003800F7" w:rsidRPr="00426FF8">
        <w:rPr>
          <w:rFonts w:ascii="Times New Roman" w:eastAsia="Times New Roman" w:hAnsi="Times New Roman" w:cs="Times New Roman"/>
          <w:color w:val="010202"/>
          <w:sz w:val="28"/>
          <w:szCs w:val="28"/>
          <w:lang w:eastAsia="ru-RU"/>
        </w:rPr>
        <w:t>.</w:t>
      </w:r>
    </w:p>
    <w:p w14:paraId="5836004C" w14:textId="77777777" w:rsidR="00AD2661" w:rsidRPr="00426FF8" w:rsidRDefault="007A4403" w:rsidP="00A27037">
      <w:pPr>
        <w:spacing w:after="0" w:line="240" w:lineRule="auto"/>
        <w:ind w:firstLine="709"/>
        <w:jc w:val="both"/>
        <w:rPr>
          <w:rFonts w:ascii="Times New Roman" w:eastAsia="Times New Roman" w:hAnsi="Times New Roman" w:cs="Times New Roman"/>
          <w:bCs/>
          <w:i/>
          <w:color w:val="000000"/>
          <w:sz w:val="28"/>
          <w:szCs w:val="28"/>
          <w:lang w:eastAsia="ru-RU"/>
        </w:rPr>
      </w:pPr>
      <w:r w:rsidRPr="00426FF8">
        <w:rPr>
          <w:rFonts w:ascii="Times New Roman" w:eastAsia="Times New Roman" w:hAnsi="Times New Roman" w:cs="Times New Roman"/>
          <w:bCs/>
          <w:i/>
          <w:color w:val="000000"/>
          <w:sz w:val="28"/>
          <w:szCs w:val="28"/>
          <w:lang w:eastAsia="ru-RU"/>
        </w:rPr>
        <w:t>Консервативті локус фрагменті бойынша ДНҚ секвенирлеу</w:t>
      </w:r>
    </w:p>
    <w:p w14:paraId="2AB63642" w14:textId="347C5011" w:rsidR="007A4403" w:rsidRPr="00426FF8" w:rsidRDefault="007A4403" w:rsidP="00A27037">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ДНҚ секвенирлеу Сенгер әдісімен [</w:t>
      </w:r>
      <w:r w:rsidR="00DC521B" w:rsidRPr="00426FF8">
        <w:rPr>
          <w:rFonts w:ascii="Times New Roman" w:eastAsia="Times New Roman" w:hAnsi="Times New Roman" w:cs="Times New Roman"/>
          <w:color w:val="000000"/>
          <w:sz w:val="28"/>
          <w:szCs w:val="28"/>
          <w:lang w:eastAsia="ru-RU"/>
        </w:rPr>
        <w:t>188</w:t>
      </w:r>
      <w:r w:rsidRPr="00426FF8">
        <w:rPr>
          <w:rFonts w:ascii="Times New Roman" w:eastAsia="Times New Roman" w:hAnsi="Times New Roman" w:cs="Times New Roman"/>
          <w:color w:val="000000"/>
          <w:sz w:val="28"/>
          <w:szCs w:val="28"/>
          <w:lang w:eastAsia="ru-RU"/>
        </w:rPr>
        <w:t xml:space="preserve">] "BigDye Terminanor v 3.1 Cycle sequencing Kit"жиынтығын қолдана отырып жүргізілді. Реакциялық қоспаны байланыспаған компоненттерден тазарту ацетат-алкоголь қоспасымен </w:t>
      </w:r>
      <w:r w:rsidRPr="00426FF8">
        <w:rPr>
          <w:rFonts w:ascii="Times New Roman" w:eastAsia="Times New Roman" w:hAnsi="Times New Roman" w:cs="Times New Roman"/>
          <w:color w:val="000000"/>
          <w:sz w:val="28"/>
          <w:szCs w:val="28"/>
          <w:lang w:eastAsia="ru-RU"/>
        </w:rPr>
        <w:lastRenderedPageBreak/>
        <w:t>жүргізілді. 10 мкл үлгіге (секвенирлеу реакциясынан кейін) 2 мкл 3М натрий ацетаты, 39,1 мл 96% этил спирті және 8,9 мкл MQ су енгізілді. Олар қараңғыда бөлме температурасында 20 минут ұсталынды, содан кейін біз 30 минут 4°C, 13200×g центрифугалаймыз. Тұнба үстіндегі сұйықтық алынып тасталды, 60 мкл 75% этил спирті енгізілді және осы жағдайда центрифугаланды. Содан кейін алкоголь алынып тасталды, ал тұнба кептіріліп, 14 мкл формамидте ерітілді (HiDi Formamide, Applied biosystems). Бөлме температурасында 20 минут бойы қараңғыда инкубацияланды. Үлгілерді автоматты секвенаторға жібермес бұрын, үлгілер 95°C температурада 5 минут қыздырылды және мұзда 3 минут салқындатылды. Ген фрагменттерін бөлу ABI 3730xl автоматты секвенаторы арқылы жүзеге асырылды (Applied Biosystems, АҚШ).</w:t>
      </w:r>
    </w:p>
    <w:p w14:paraId="2B4C42DE" w14:textId="62D68742" w:rsidR="007A4403" w:rsidRPr="00426FF8" w:rsidRDefault="0077097C" w:rsidP="00A27037">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bCs/>
          <w:i/>
          <w:color w:val="000000"/>
          <w:sz w:val="28"/>
          <w:szCs w:val="28"/>
          <w:lang w:eastAsia="ru-RU"/>
        </w:rPr>
        <w:t>Консервативті рРН</w:t>
      </w:r>
      <w:r w:rsidRPr="00426FF8">
        <w:rPr>
          <w:rFonts w:ascii="Times New Roman" w:eastAsia="Times New Roman" w:hAnsi="Times New Roman" w:cs="Times New Roman"/>
          <w:bCs/>
          <w:i/>
          <w:color w:val="000000"/>
          <w:sz w:val="28"/>
          <w:szCs w:val="28"/>
          <w:lang w:val="kk-KZ" w:eastAsia="ru-RU"/>
        </w:rPr>
        <w:t>Қ</w:t>
      </w:r>
      <w:r w:rsidR="007A4403" w:rsidRPr="00426FF8">
        <w:rPr>
          <w:rFonts w:ascii="Times New Roman" w:eastAsia="Times New Roman" w:hAnsi="Times New Roman" w:cs="Times New Roman"/>
          <w:bCs/>
          <w:i/>
          <w:color w:val="000000"/>
          <w:sz w:val="28"/>
          <w:szCs w:val="28"/>
          <w:lang w:eastAsia="ru-RU"/>
        </w:rPr>
        <w:t xml:space="preserve"> локусының нуклеотидтер тізбегін талдау</w:t>
      </w:r>
      <w:r w:rsidR="00F20428" w:rsidRPr="00426FF8">
        <w:rPr>
          <w:rFonts w:ascii="Times New Roman" w:eastAsia="Times New Roman" w:hAnsi="Times New Roman" w:cs="Times New Roman"/>
          <w:bCs/>
          <w:i/>
          <w:color w:val="000000"/>
          <w:sz w:val="28"/>
          <w:szCs w:val="28"/>
          <w:lang w:eastAsia="ru-RU"/>
        </w:rPr>
        <w:t xml:space="preserve"> </w:t>
      </w:r>
      <w:r w:rsidR="007A4403" w:rsidRPr="00426FF8">
        <w:rPr>
          <w:rFonts w:ascii="Times New Roman" w:eastAsia="Times New Roman" w:hAnsi="Times New Roman" w:cs="Times New Roman"/>
          <w:color w:val="000000"/>
          <w:sz w:val="28"/>
          <w:szCs w:val="28"/>
          <w:lang w:eastAsia="ru-RU"/>
        </w:rPr>
        <w:t>Хроматограммаларды талдау және оларды анықтамалық дәйектілікпен салыстыру BLAST (Basic Local Alignment Search Tool) бағдарламасын қолдана отырып, VectorNTI бағдарламасының 11-нұсқасы мен NCBI дерекқорының көмегімен жүргізілді.</w:t>
      </w:r>
      <w:r w:rsidR="003800F7" w:rsidRPr="00426FF8">
        <w:rPr>
          <w:rFonts w:ascii="Times New Roman" w:eastAsia="Times New Roman" w:hAnsi="Times New Roman" w:cs="Times New Roman"/>
          <w:color w:val="000000"/>
          <w:sz w:val="28"/>
          <w:szCs w:val="28"/>
          <w:lang w:val="kk-KZ" w:eastAsia="ru-RU"/>
        </w:rPr>
        <w:t xml:space="preserve"> </w:t>
      </w:r>
      <w:r w:rsidR="003800F7" w:rsidRPr="00426FF8">
        <w:rPr>
          <w:rFonts w:ascii="Times New Roman" w:eastAsia="Times New Roman" w:hAnsi="Times New Roman" w:cs="Times New Roman"/>
          <w:color w:val="010202"/>
          <w:sz w:val="28"/>
          <w:szCs w:val="28"/>
          <w:lang w:val="kk-KZ" w:eastAsia="ru-RU"/>
        </w:rPr>
        <w:t xml:space="preserve">Реттіліктер CLUSTAL W бірнеше реттілікті туралау бағдарламасының көмегімен тураланды </w:t>
      </w:r>
      <w:r w:rsidR="003800F7" w:rsidRPr="00426FF8">
        <w:rPr>
          <w:rFonts w:ascii="Times New Roman" w:eastAsia="Times New Roman" w:hAnsi="Times New Roman" w:cs="Times New Roman"/>
          <w:color w:val="0D0D0D"/>
          <w:sz w:val="28"/>
          <w:szCs w:val="28"/>
          <w:lang w:val="kk-KZ" w:eastAsia="ru-RU"/>
        </w:rPr>
        <w:t>[</w:t>
      </w:r>
      <w:r w:rsidR="00DC521B" w:rsidRPr="00426FF8">
        <w:rPr>
          <w:rFonts w:ascii="Times New Roman" w:eastAsia="Times New Roman" w:hAnsi="Times New Roman" w:cs="Times New Roman"/>
          <w:color w:val="0D0D0D"/>
          <w:sz w:val="28"/>
          <w:szCs w:val="28"/>
          <w:lang w:val="kk-KZ" w:eastAsia="ru-RU"/>
        </w:rPr>
        <w:t>189</w:t>
      </w:r>
      <w:r w:rsidR="003800F7" w:rsidRPr="00426FF8">
        <w:rPr>
          <w:rFonts w:ascii="Times New Roman" w:eastAsia="Times New Roman" w:hAnsi="Times New Roman" w:cs="Times New Roman"/>
          <w:color w:val="0D0D0D"/>
          <w:sz w:val="28"/>
          <w:szCs w:val="28"/>
          <w:lang w:val="kk-KZ" w:eastAsia="ru-RU"/>
        </w:rPr>
        <w:t>]</w:t>
      </w:r>
      <w:r w:rsidR="003800F7" w:rsidRPr="00426FF8">
        <w:rPr>
          <w:rFonts w:ascii="Times New Roman" w:eastAsia="Times New Roman" w:hAnsi="Times New Roman" w:cs="Times New Roman"/>
          <w:color w:val="010202"/>
          <w:sz w:val="28"/>
          <w:szCs w:val="28"/>
          <w:lang w:val="kk-KZ" w:eastAsia="ru-RU"/>
        </w:rPr>
        <w:t>. Филогенетикалық ағаш, қолда бар цианобактериялы гендер тізбегін қоса, осы зерттеуде көршілес-қосылу әдісі бойынша анықталған тізбектермен бірге салынды. Бұл бағдарламада жүктемелік талдау 1000 қайта көшіру арқылы ағаш топологияларын бағалау үшін қолданылды. </w:t>
      </w:r>
    </w:p>
    <w:p w14:paraId="27ADFDAA" w14:textId="77777777" w:rsidR="007A4403" w:rsidRPr="00426FF8" w:rsidRDefault="007A4403" w:rsidP="00A27037">
      <w:pPr>
        <w:spacing w:after="0" w:line="240" w:lineRule="auto"/>
        <w:ind w:firstLine="709"/>
        <w:rPr>
          <w:rFonts w:ascii="Times New Roman" w:eastAsia="Times New Roman" w:hAnsi="Times New Roman" w:cs="Times New Roman"/>
          <w:sz w:val="24"/>
          <w:szCs w:val="24"/>
          <w:lang w:val="kk-KZ" w:eastAsia="ru-RU"/>
        </w:rPr>
      </w:pPr>
    </w:p>
    <w:p w14:paraId="58E93361" w14:textId="77777777" w:rsidR="001954DF" w:rsidRPr="00426FF8" w:rsidRDefault="001954DF" w:rsidP="00A27037">
      <w:pPr>
        <w:spacing w:after="0" w:line="240" w:lineRule="auto"/>
        <w:ind w:firstLine="709"/>
        <w:jc w:val="both"/>
        <w:rPr>
          <w:rFonts w:ascii="Times New Roman" w:eastAsia="Times New Roman" w:hAnsi="Times New Roman" w:cs="Times New Roman"/>
          <w:b/>
          <w:bCs/>
          <w:color w:val="0D0D0D"/>
          <w:sz w:val="28"/>
          <w:szCs w:val="28"/>
          <w:lang w:val="kk-KZ" w:eastAsia="ru-RU"/>
        </w:rPr>
      </w:pPr>
      <w:r w:rsidRPr="00426FF8">
        <w:rPr>
          <w:rFonts w:ascii="Times New Roman" w:eastAsia="Times New Roman" w:hAnsi="Times New Roman" w:cs="Times New Roman"/>
          <w:b/>
          <w:bCs/>
          <w:color w:val="0D0D0D"/>
          <w:sz w:val="28"/>
          <w:szCs w:val="28"/>
          <w:lang w:val="kk-KZ" w:eastAsia="ru-RU"/>
        </w:rPr>
        <w:t>2.8 Биотехнологиялық әдістер</w:t>
      </w:r>
    </w:p>
    <w:p w14:paraId="0564FB2A" w14:textId="56BC13F6" w:rsidR="007A4403" w:rsidRPr="00426FF8" w:rsidRDefault="00185493" w:rsidP="00A27037">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bCs/>
          <w:i/>
          <w:color w:val="0D0D0D"/>
          <w:sz w:val="28"/>
          <w:szCs w:val="28"/>
          <w:lang w:val="kk-KZ" w:eastAsia="ru-RU"/>
        </w:rPr>
        <w:t>Цианобактериял дақылдарынан</w:t>
      </w:r>
      <w:r w:rsidR="0077097C" w:rsidRPr="00426FF8">
        <w:rPr>
          <w:rFonts w:ascii="Times New Roman" w:eastAsia="Times New Roman" w:hAnsi="Times New Roman" w:cs="Times New Roman"/>
          <w:bCs/>
          <w:i/>
          <w:color w:val="0D0D0D"/>
          <w:sz w:val="28"/>
          <w:szCs w:val="28"/>
          <w:lang w:val="kk-KZ" w:eastAsia="ru-RU"/>
        </w:rPr>
        <w:t xml:space="preserve"> сутегін </w:t>
      </w:r>
      <w:r w:rsidR="007A4403" w:rsidRPr="00426FF8">
        <w:rPr>
          <w:rFonts w:ascii="Times New Roman" w:eastAsia="Times New Roman" w:hAnsi="Times New Roman" w:cs="Times New Roman"/>
          <w:bCs/>
          <w:i/>
          <w:color w:val="0D0D0D"/>
          <w:sz w:val="28"/>
          <w:szCs w:val="28"/>
          <w:lang w:val="kk-KZ" w:eastAsia="ru-RU"/>
        </w:rPr>
        <w:t>алу әдістері</w:t>
      </w:r>
    </w:p>
    <w:p w14:paraId="0E043574" w14:textId="3830A5A0" w:rsidR="007A4403" w:rsidRPr="00426FF8" w:rsidRDefault="00185493" w:rsidP="0067594F">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D0D0D"/>
          <w:sz w:val="28"/>
          <w:szCs w:val="28"/>
          <w:lang w:val="kk-KZ" w:eastAsia="ru-RU"/>
        </w:rPr>
        <w:t>Цианобактериялардан сутегін алу үшін эксперименттерде келесі әдістер қолданылды. Цианобактерияларды өсіру: цианобактериялар 70 мл BG-11 сұйық қоректік ортада өсірілді және SPP-25GA ауа сорғышын қолдану арқылы аэрация қамтамасыз етілді. Маңыздысы, цилиндрдің үш жағынан қарқындылығы 45 ммоль фотон/м</w:t>
      </w:r>
      <w:r w:rsidRPr="00426FF8">
        <w:rPr>
          <w:rFonts w:ascii="Times New Roman" w:eastAsia="Times New Roman" w:hAnsi="Times New Roman" w:cs="Times New Roman"/>
          <w:color w:val="0D0D0D"/>
          <w:sz w:val="17"/>
          <w:szCs w:val="17"/>
          <w:vertAlign w:val="superscript"/>
          <w:lang w:val="kk-KZ" w:eastAsia="ru-RU"/>
        </w:rPr>
        <w:t>2</w:t>
      </w:r>
      <w:r w:rsidRPr="00426FF8">
        <w:rPr>
          <w:rFonts w:ascii="Times New Roman" w:eastAsia="Times New Roman" w:hAnsi="Times New Roman" w:cs="Times New Roman"/>
          <w:color w:val="0D0D0D"/>
          <w:sz w:val="28"/>
          <w:szCs w:val="28"/>
          <w:lang w:val="kk-KZ" w:eastAsia="ru-RU"/>
        </w:rPr>
        <w:t xml:space="preserve">/сек тең жарық беріліп тұрды(сурет 18б). Сутегінің бөлінуі: сутегін бөлу үшін цианобактериялар 20 мл түтіктерге орналастырылды(сурет 18ә). Бұл қадам лабораториялық жағдайда цианобактериялардан сутегін </w:t>
      </w:r>
      <w:r w:rsidR="0067594F" w:rsidRPr="00426FF8">
        <w:rPr>
          <w:rFonts w:ascii="Times New Roman" w:eastAsia="Times New Roman" w:hAnsi="Times New Roman" w:cs="Times New Roman"/>
          <w:color w:val="0D0D0D"/>
          <w:sz w:val="28"/>
          <w:szCs w:val="28"/>
          <w:lang w:val="kk-KZ" w:eastAsia="ru-RU"/>
        </w:rPr>
        <w:t xml:space="preserve">бөліп алу мүмкіндігін </w:t>
      </w:r>
      <w:r w:rsidRPr="00426FF8">
        <w:rPr>
          <w:rFonts w:ascii="Times New Roman" w:eastAsia="Times New Roman" w:hAnsi="Times New Roman" w:cs="Times New Roman"/>
          <w:color w:val="0D0D0D"/>
          <w:sz w:val="28"/>
          <w:szCs w:val="28"/>
          <w:lang w:val="kk-KZ" w:eastAsia="ru-RU"/>
        </w:rPr>
        <w:t xml:space="preserve">одан әрі </w:t>
      </w:r>
      <w:r w:rsidR="0067594F" w:rsidRPr="00426FF8">
        <w:rPr>
          <w:rFonts w:ascii="Times New Roman" w:eastAsia="Times New Roman" w:hAnsi="Times New Roman" w:cs="Times New Roman"/>
          <w:color w:val="0D0D0D"/>
          <w:sz w:val="28"/>
          <w:szCs w:val="28"/>
          <w:lang w:val="kk-KZ" w:eastAsia="ru-RU"/>
        </w:rPr>
        <w:t>зерттеу үшін</w:t>
      </w:r>
      <w:r w:rsidRPr="00426FF8">
        <w:rPr>
          <w:rFonts w:ascii="Times New Roman" w:eastAsia="Times New Roman" w:hAnsi="Times New Roman" w:cs="Times New Roman"/>
          <w:color w:val="0D0D0D"/>
          <w:sz w:val="28"/>
          <w:szCs w:val="28"/>
          <w:lang w:val="kk-KZ" w:eastAsia="ru-RU"/>
        </w:rPr>
        <w:t xml:space="preserve"> </w:t>
      </w:r>
      <w:r w:rsidR="0067594F" w:rsidRPr="00426FF8">
        <w:rPr>
          <w:rFonts w:ascii="Times New Roman" w:eastAsia="Times New Roman" w:hAnsi="Times New Roman" w:cs="Times New Roman"/>
          <w:color w:val="0D0D0D"/>
          <w:sz w:val="28"/>
          <w:szCs w:val="28"/>
          <w:lang w:val="kk-KZ" w:eastAsia="ru-RU"/>
        </w:rPr>
        <w:t>қолданылды.</w:t>
      </w:r>
    </w:p>
    <w:p w14:paraId="35A54528" w14:textId="77777777" w:rsidR="00207DB5" w:rsidRPr="00426FF8" w:rsidRDefault="00207DB5" w:rsidP="007A4403">
      <w:pPr>
        <w:spacing w:after="0" w:line="240" w:lineRule="auto"/>
        <w:jc w:val="center"/>
        <w:rPr>
          <w:rFonts w:ascii="Times New Roman" w:eastAsia="Times New Roman" w:hAnsi="Times New Roman" w:cs="Times New Roman"/>
          <w:sz w:val="28"/>
          <w:szCs w:val="28"/>
          <w:lang w:val="kk-KZ" w:eastAsia="ru-RU"/>
        </w:rPr>
      </w:pPr>
    </w:p>
    <w:p w14:paraId="205AF031" w14:textId="77777777" w:rsidR="00207DB5" w:rsidRPr="00426FF8" w:rsidRDefault="00814F57" w:rsidP="00BE1297">
      <w:pPr>
        <w:spacing w:after="0" w:line="240" w:lineRule="auto"/>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69504" behindDoc="0" locked="0" layoutInCell="1" allowOverlap="1" wp14:anchorId="17F27279" wp14:editId="4B1E4521">
                <wp:simplePos x="0" y="0"/>
                <wp:positionH relativeFrom="column">
                  <wp:posOffset>3809365</wp:posOffset>
                </wp:positionH>
                <wp:positionV relativeFrom="paragraph">
                  <wp:posOffset>8890</wp:posOffset>
                </wp:positionV>
                <wp:extent cx="304800" cy="298450"/>
                <wp:effectExtent l="0" t="0" r="19050" b="25400"/>
                <wp:wrapNone/>
                <wp:docPr id="55" name="Надпись 55"/>
                <wp:cNvGraphicFramePr/>
                <a:graphic xmlns:a="http://schemas.openxmlformats.org/drawingml/2006/main">
                  <a:graphicData uri="http://schemas.microsoft.com/office/word/2010/wordprocessingShape">
                    <wps:wsp>
                      <wps:cNvSpPr txBox="1"/>
                      <wps:spPr>
                        <a:xfrm>
                          <a:off x="0" y="0"/>
                          <a:ext cx="304800" cy="298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5F9CDF3" w14:textId="77777777" w:rsidR="00A04151" w:rsidRPr="00A27037" w:rsidRDefault="00A04151">
                            <w:pPr>
                              <w:rPr>
                                <w:rFonts w:ascii="Times New Roman" w:hAnsi="Times New Roman" w:cs="Times New Roman"/>
                                <w:sz w:val="24"/>
                                <w:szCs w:val="24"/>
                                <w:lang w:val="kk-KZ"/>
                              </w:rPr>
                            </w:pPr>
                            <w:r w:rsidRPr="00A27037">
                              <w:rPr>
                                <w:rFonts w:ascii="Times New Roman" w:hAnsi="Times New Roman" w:cs="Times New Roman"/>
                                <w:sz w:val="24"/>
                                <w:szCs w:val="24"/>
                                <w:lang w:val="kk-KZ"/>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27279" id="Надпись 55" o:spid="_x0000_s1044" type="#_x0000_t202" style="position:absolute;left:0;text-align:left;margin-left:299.95pt;margin-top:.7pt;width:24pt;height:2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" fillcolor="white [3201]" strokeweight=".5pt">
                <v:textbox>
                  <w:txbxContent>
                    <w:p w14:paraId="65F9CDF3" w14:textId="77777777" w:rsidR="00A04151" w:rsidRPr="00A27037" w:rsidRDefault="00A04151">
                      <w:pPr>
                        <w:rPr>
                          <w:rFonts w:ascii="Times New Roman" w:hAnsi="Times New Roman" w:cs="Times New Roman"/>
                          <w:sz w:val="24"/>
                          <w:szCs w:val="24"/>
                          <w:lang w:val="kk-KZ"/>
                        </w:rPr>
                      </w:pPr>
                      <w:r w:rsidRPr="00A27037">
                        <w:rPr>
                          <w:rFonts w:ascii="Times New Roman" w:hAnsi="Times New Roman" w:cs="Times New Roman"/>
                          <w:sz w:val="24"/>
                          <w:szCs w:val="24"/>
                          <w:lang w:val="kk-KZ"/>
                        </w:rPr>
                        <w:t>Б</w:t>
                      </w:r>
                    </w:p>
                  </w:txbxContent>
                </v:textbox>
              </v:shape>
            </w:pict>
          </mc:Fallback>
        </mc:AlternateContent>
      </w:r>
      <w:r w:rsidRPr="00426FF8">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68480" behindDoc="0" locked="0" layoutInCell="1" allowOverlap="1" wp14:anchorId="634ECD2A" wp14:editId="6121BDB7">
                <wp:simplePos x="0" y="0"/>
                <wp:positionH relativeFrom="column">
                  <wp:posOffset>2037715</wp:posOffset>
                </wp:positionH>
                <wp:positionV relativeFrom="paragraph">
                  <wp:posOffset>15240</wp:posOffset>
                </wp:positionV>
                <wp:extent cx="266700" cy="304800"/>
                <wp:effectExtent l="0" t="0" r="19050" b="19050"/>
                <wp:wrapNone/>
                <wp:docPr id="45" name="Надпись 45"/>
                <wp:cNvGraphicFramePr/>
                <a:graphic xmlns:a="http://schemas.openxmlformats.org/drawingml/2006/main">
                  <a:graphicData uri="http://schemas.microsoft.com/office/word/2010/wordprocessingShape">
                    <wps:wsp>
                      <wps:cNvSpPr txBox="1"/>
                      <wps:spPr>
                        <a:xfrm>
                          <a:off x="0" y="0"/>
                          <a:ext cx="266700"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135CF3C" w14:textId="77777777" w:rsidR="00A04151" w:rsidRPr="00A27037" w:rsidRDefault="00A04151">
                            <w:pPr>
                              <w:rPr>
                                <w:rFonts w:ascii="Times New Roman" w:hAnsi="Times New Roman" w:cs="Times New Roman"/>
                                <w:sz w:val="24"/>
                                <w:szCs w:val="24"/>
                                <w:lang w:val="kk-KZ"/>
                              </w:rPr>
                            </w:pPr>
                            <w:r w:rsidRPr="00A27037">
                              <w:rPr>
                                <w:rFonts w:ascii="Times New Roman" w:hAnsi="Times New Roman" w:cs="Times New Roman"/>
                                <w:sz w:val="24"/>
                                <w:szCs w:val="24"/>
                                <w:lang w:val="kk-KZ"/>
                              </w:rPr>
                              <w:t>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4ECD2A" id="Надпись 45" o:spid="_x0000_s1045" type="#_x0000_t202" style="position:absolute;left:0;text-align:left;margin-left:160.45pt;margin-top:1.2pt;width:21pt;height:24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" fillcolor="white [3201]" strokeweight=".5pt">
                <v:textbox>
                  <w:txbxContent>
                    <w:p w14:paraId="4135CF3C" w14:textId="77777777" w:rsidR="00A04151" w:rsidRPr="00A27037" w:rsidRDefault="00A04151">
                      <w:pPr>
                        <w:rPr>
                          <w:rFonts w:ascii="Times New Roman" w:hAnsi="Times New Roman" w:cs="Times New Roman"/>
                          <w:sz w:val="24"/>
                          <w:szCs w:val="24"/>
                          <w:lang w:val="kk-KZ"/>
                        </w:rPr>
                      </w:pPr>
                      <w:r w:rsidRPr="00A27037">
                        <w:rPr>
                          <w:rFonts w:ascii="Times New Roman" w:hAnsi="Times New Roman" w:cs="Times New Roman"/>
                          <w:sz w:val="24"/>
                          <w:szCs w:val="24"/>
                          <w:lang w:val="kk-KZ"/>
                        </w:rPr>
                        <w:t>Ә</w:t>
                      </w:r>
                    </w:p>
                  </w:txbxContent>
                </v:textbox>
              </v:shape>
            </w:pict>
          </mc:Fallback>
        </mc:AlternateContent>
      </w:r>
      <w:r w:rsidR="0027799A" w:rsidRPr="00426FF8">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67456" behindDoc="0" locked="0" layoutInCell="1" allowOverlap="1" wp14:anchorId="6678002D" wp14:editId="24ABB15D">
                <wp:simplePos x="0" y="0"/>
                <wp:positionH relativeFrom="column">
                  <wp:posOffset>158115</wp:posOffset>
                </wp:positionH>
                <wp:positionV relativeFrom="paragraph">
                  <wp:posOffset>8890</wp:posOffset>
                </wp:positionV>
                <wp:extent cx="254000" cy="279400"/>
                <wp:effectExtent l="0" t="0" r="12700" b="25400"/>
                <wp:wrapNone/>
                <wp:docPr id="17" name="Надпись 17"/>
                <wp:cNvGraphicFramePr/>
                <a:graphic xmlns:a="http://schemas.openxmlformats.org/drawingml/2006/main">
                  <a:graphicData uri="http://schemas.microsoft.com/office/word/2010/wordprocessingShape">
                    <wps:wsp>
                      <wps:cNvSpPr txBox="1"/>
                      <wps:spPr>
                        <a:xfrm>
                          <a:off x="0" y="0"/>
                          <a:ext cx="254000" cy="27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E97FAD0" w14:textId="77777777" w:rsidR="00A04151" w:rsidRPr="00A27037" w:rsidRDefault="00A04151">
                            <w:pPr>
                              <w:rPr>
                                <w:rFonts w:ascii="Times New Roman" w:hAnsi="Times New Roman" w:cs="Times New Roman"/>
                                <w:sz w:val="24"/>
                                <w:szCs w:val="24"/>
                                <w:lang w:val="kk-KZ"/>
                              </w:rPr>
                            </w:pPr>
                            <w:r w:rsidRPr="00A27037">
                              <w:rPr>
                                <w:rFonts w:ascii="Times New Roman" w:hAnsi="Times New Roman" w:cs="Times New Roman"/>
                                <w:sz w:val="24"/>
                                <w:szCs w:val="24"/>
                                <w:lang w:val="kk-KZ"/>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8002D" id="Надпись 17" o:spid="_x0000_s1046" type="#_x0000_t202" style="position:absolute;left:0;text-align:left;margin-left:12.45pt;margin-top:.7pt;width:20pt;height:2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" fillcolor="white [3201]" strokeweight=".5pt">
                <v:textbox>
                  <w:txbxContent>
                    <w:p w14:paraId="0E97FAD0" w14:textId="77777777" w:rsidR="00A04151" w:rsidRPr="00A27037" w:rsidRDefault="00A04151">
                      <w:pPr>
                        <w:rPr>
                          <w:rFonts w:ascii="Times New Roman" w:hAnsi="Times New Roman" w:cs="Times New Roman"/>
                          <w:sz w:val="24"/>
                          <w:szCs w:val="24"/>
                          <w:lang w:val="kk-KZ"/>
                        </w:rPr>
                      </w:pPr>
                      <w:r w:rsidRPr="00A27037">
                        <w:rPr>
                          <w:rFonts w:ascii="Times New Roman" w:hAnsi="Times New Roman" w:cs="Times New Roman"/>
                          <w:sz w:val="24"/>
                          <w:szCs w:val="24"/>
                          <w:lang w:val="kk-KZ"/>
                        </w:rPr>
                        <w:t>А</w:t>
                      </w:r>
                    </w:p>
                  </w:txbxContent>
                </v:textbox>
              </v:shape>
            </w:pict>
          </mc:Fallback>
        </mc:AlternateContent>
      </w:r>
      <w:r w:rsidR="00207DB5" w:rsidRPr="00426FF8">
        <w:rPr>
          <w:rFonts w:ascii="Times New Roman" w:eastAsia="Times New Roman" w:hAnsi="Times New Roman" w:cs="Times New Roman"/>
          <w:noProof/>
          <w:sz w:val="24"/>
          <w:szCs w:val="24"/>
          <w:lang w:val="en-US"/>
        </w:rPr>
        <w:drawing>
          <wp:inline distT="0" distB="0" distL="0" distR="0" wp14:anchorId="69C00FA7" wp14:editId="082575D4">
            <wp:extent cx="1877482" cy="1720728"/>
            <wp:effectExtent l="0" t="0" r="8890" b="0"/>
            <wp:docPr id="3" name="Рисунок 3" descr="C:\Users\yerla\OneDrive\Desktop\Фото\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erla\OneDrive\Desktop\Фото\00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83204" cy="1725973"/>
                    </a:xfrm>
                    <a:prstGeom prst="rect">
                      <a:avLst/>
                    </a:prstGeom>
                    <a:noFill/>
                    <a:ln>
                      <a:noFill/>
                    </a:ln>
                  </pic:spPr>
                </pic:pic>
              </a:graphicData>
            </a:graphic>
          </wp:inline>
        </w:drawing>
      </w:r>
      <w:r w:rsidR="00B30865" w:rsidRPr="00426FF8">
        <w:rPr>
          <w:rFonts w:ascii="Times New Roman" w:eastAsia="Times New Roman" w:hAnsi="Times New Roman" w:cs="Times New Roman"/>
          <w:noProof/>
          <w:sz w:val="24"/>
          <w:szCs w:val="24"/>
          <w:lang w:val="en-US"/>
        </w:rPr>
        <w:drawing>
          <wp:inline distT="0" distB="0" distL="0" distR="0" wp14:anchorId="2025F8AB" wp14:editId="6BC189DE">
            <wp:extent cx="1773555" cy="1718747"/>
            <wp:effectExtent l="0" t="0" r="0" b="0"/>
            <wp:docPr id="6" name="Рисунок 6" descr="C:\Users\yerla\OneDrive\Desktop\Фото\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erla\OneDrive\Desktop\Фото\00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82167" cy="1727093"/>
                    </a:xfrm>
                    <a:prstGeom prst="rect">
                      <a:avLst/>
                    </a:prstGeom>
                    <a:noFill/>
                    <a:ln>
                      <a:noFill/>
                    </a:ln>
                  </pic:spPr>
                </pic:pic>
              </a:graphicData>
            </a:graphic>
          </wp:inline>
        </w:drawing>
      </w:r>
      <w:r w:rsidR="00BE1297" w:rsidRPr="00426FF8">
        <w:rPr>
          <w:rFonts w:ascii="Times New Roman" w:eastAsia="Times New Roman" w:hAnsi="Times New Roman" w:cs="Times New Roman"/>
          <w:noProof/>
          <w:sz w:val="24"/>
          <w:szCs w:val="24"/>
          <w:lang w:val="en-US"/>
        </w:rPr>
        <w:drawing>
          <wp:inline distT="0" distB="0" distL="0" distR="0" wp14:anchorId="7AD2EA01" wp14:editId="086818FC">
            <wp:extent cx="1974850" cy="1713230"/>
            <wp:effectExtent l="0" t="0" r="6350" b="1270"/>
            <wp:docPr id="4" name="Рисунок 4" descr="C:\Users\yerla\OneDrive\Desktop\Фото\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erla\OneDrive\Desktop\Фото\00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97723" cy="1733073"/>
                    </a:xfrm>
                    <a:prstGeom prst="rect">
                      <a:avLst/>
                    </a:prstGeom>
                    <a:noFill/>
                    <a:ln>
                      <a:noFill/>
                    </a:ln>
                  </pic:spPr>
                </pic:pic>
              </a:graphicData>
            </a:graphic>
          </wp:inline>
        </w:drawing>
      </w:r>
    </w:p>
    <w:p w14:paraId="5BBD476A" w14:textId="77777777" w:rsidR="00207DB5" w:rsidRPr="00426FF8" w:rsidRDefault="00207DB5" w:rsidP="007A4403">
      <w:pPr>
        <w:spacing w:after="0" w:line="240" w:lineRule="auto"/>
        <w:jc w:val="center"/>
        <w:rPr>
          <w:rFonts w:ascii="Times New Roman" w:eastAsia="Times New Roman" w:hAnsi="Times New Roman" w:cs="Times New Roman"/>
          <w:sz w:val="24"/>
          <w:szCs w:val="24"/>
          <w:lang w:eastAsia="ru-RU"/>
        </w:rPr>
      </w:pPr>
    </w:p>
    <w:p w14:paraId="77B384E7" w14:textId="67C077CF" w:rsidR="007A4403" w:rsidRPr="00426FF8" w:rsidRDefault="008315EF" w:rsidP="007A4403">
      <w:pPr>
        <w:spacing w:after="0" w:line="240" w:lineRule="auto"/>
        <w:ind w:firstLine="567"/>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Сурет</w:t>
      </w:r>
      <w:r w:rsidR="00CC6C98" w:rsidRPr="00426FF8">
        <w:rPr>
          <w:rFonts w:ascii="Times New Roman" w:eastAsia="Times New Roman" w:hAnsi="Times New Roman" w:cs="Times New Roman"/>
          <w:color w:val="0D0D0D"/>
          <w:sz w:val="28"/>
          <w:szCs w:val="28"/>
          <w:lang w:eastAsia="ru-RU"/>
        </w:rPr>
        <w:t xml:space="preserve"> </w:t>
      </w:r>
      <w:r w:rsidR="004C4720" w:rsidRPr="00426FF8">
        <w:rPr>
          <w:rFonts w:ascii="Times New Roman" w:eastAsia="Times New Roman" w:hAnsi="Times New Roman" w:cs="Times New Roman"/>
          <w:color w:val="0D0D0D"/>
          <w:sz w:val="28"/>
          <w:szCs w:val="28"/>
          <w:lang w:eastAsia="ru-RU"/>
        </w:rPr>
        <w:t>18</w:t>
      </w:r>
      <w:r w:rsidR="00CC6C98" w:rsidRPr="00426FF8">
        <w:rPr>
          <w:rFonts w:ascii="Times New Roman" w:eastAsia="Times New Roman" w:hAnsi="Times New Roman" w:cs="Times New Roman"/>
          <w:color w:val="0D0D0D"/>
          <w:sz w:val="28"/>
          <w:szCs w:val="28"/>
          <w:lang w:eastAsia="ru-RU"/>
        </w:rPr>
        <w:t xml:space="preserve"> –</w:t>
      </w:r>
      <w:r w:rsidR="007A4403" w:rsidRPr="00426FF8">
        <w:rPr>
          <w:rFonts w:ascii="Times New Roman" w:eastAsia="Times New Roman" w:hAnsi="Times New Roman" w:cs="Times New Roman"/>
          <w:color w:val="0D0D0D"/>
          <w:sz w:val="28"/>
          <w:szCs w:val="28"/>
          <w:lang w:eastAsia="ru-RU"/>
        </w:rPr>
        <w:t xml:space="preserve"> Циа</w:t>
      </w:r>
      <w:r w:rsidR="0067594F" w:rsidRPr="00426FF8">
        <w:rPr>
          <w:rFonts w:ascii="Times New Roman" w:eastAsia="Times New Roman" w:hAnsi="Times New Roman" w:cs="Times New Roman"/>
          <w:color w:val="0D0D0D"/>
          <w:sz w:val="28"/>
          <w:szCs w:val="28"/>
          <w:lang w:eastAsia="ru-RU"/>
        </w:rPr>
        <w:t>нобактерия</w:t>
      </w:r>
      <w:r w:rsidR="0077097C" w:rsidRPr="00426FF8">
        <w:rPr>
          <w:rFonts w:ascii="Times New Roman" w:eastAsia="Times New Roman" w:hAnsi="Times New Roman" w:cs="Times New Roman"/>
          <w:color w:val="0D0D0D"/>
          <w:sz w:val="28"/>
          <w:szCs w:val="28"/>
          <w:lang w:eastAsia="ru-RU"/>
        </w:rPr>
        <w:t xml:space="preserve"> штам</w:t>
      </w:r>
      <w:r w:rsidR="0067594F" w:rsidRPr="00426FF8">
        <w:rPr>
          <w:rFonts w:ascii="Times New Roman" w:eastAsia="Times New Roman" w:hAnsi="Times New Roman" w:cs="Times New Roman"/>
          <w:color w:val="0D0D0D"/>
          <w:sz w:val="28"/>
          <w:szCs w:val="28"/>
          <w:lang w:val="kk-KZ" w:eastAsia="ru-RU"/>
        </w:rPr>
        <w:t>м</w:t>
      </w:r>
      <w:r w:rsidR="0077097C" w:rsidRPr="00426FF8">
        <w:rPr>
          <w:rFonts w:ascii="Times New Roman" w:eastAsia="Times New Roman" w:hAnsi="Times New Roman" w:cs="Times New Roman"/>
          <w:color w:val="0D0D0D"/>
          <w:sz w:val="28"/>
          <w:szCs w:val="28"/>
          <w:lang w:eastAsia="ru-RU"/>
        </w:rPr>
        <w:t>дарын</w:t>
      </w:r>
      <w:r w:rsidR="00415EA5" w:rsidRPr="00426FF8">
        <w:rPr>
          <w:rFonts w:ascii="Times New Roman" w:eastAsia="Times New Roman" w:hAnsi="Times New Roman" w:cs="Times New Roman"/>
          <w:color w:val="0D0D0D"/>
          <w:sz w:val="28"/>
          <w:szCs w:val="28"/>
          <w:lang w:eastAsia="ru-RU"/>
        </w:rPr>
        <w:t xml:space="preserve"> сутегі</w:t>
      </w:r>
      <w:r w:rsidR="0067594F" w:rsidRPr="00426FF8">
        <w:rPr>
          <w:rFonts w:ascii="Times New Roman" w:eastAsia="Times New Roman" w:hAnsi="Times New Roman" w:cs="Times New Roman"/>
          <w:color w:val="0D0D0D"/>
          <w:sz w:val="28"/>
          <w:szCs w:val="28"/>
          <w:lang w:val="kk-KZ" w:eastAsia="ru-RU"/>
        </w:rPr>
        <w:t>н</w:t>
      </w:r>
      <w:r w:rsidR="0067594F" w:rsidRPr="00426FF8">
        <w:rPr>
          <w:rFonts w:ascii="Times New Roman" w:eastAsia="Times New Roman" w:hAnsi="Times New Roman" w:cs="Times New Roman"/>
          <w:color w:val="0D0D0D"/>
          <w:sz w:val="28"/>
          <w:szCs w:val="28"/>
          <w:lang w:eastAsia="ru-RU"/>
        </w:rPr>
        <w:t xml:space="preserve"> алуға дайындау</w:t>
      </w:r>
    </w:p>
    <w:p w14:paraId="0ED38E98" w14:textId="0C14C640" w:rsidR="00BE1297" w:rsidRPr="00426FF8" w:rsidRDefault="007A4403" w:rsidP="00A27037">
      <w:pPr>
        <w:spacing w:after="0" w:line="240" w:lineRule="auto"/>
        <w:ind w:firstLine="567"/>
        <w:jc w:val="center"/>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color w:val="0D0D0D"/>
          <w:sz w:val="28"/>
          <w:szCs w:val="28"/>
          <w:lang w:eastAsia="ru-RU"/>
        </w:rPr>
        <w:lastRenderedPageBreak/>
        <w:t xml:space="preserve">А – </w:t>
      </w:r>
      <w:r w:rsidR="0067594F" w:rsidRPr="00426FF8">
        <w:rPr>
          <w:rFonts w:ascii="Times New Roman" w:eastAsia="Times New Roman" w:hAnsi="Times New Roman" w:cs="Times New Roman"/>
          <w:color w:val="0D0D0D"/>
          <w:sz w:val="28"/>
          <w:szCs w:val="28"/>
          <w:lang w:val="kk-KZ" w:eastAsia="ru-RU"/>
        </w:rPr>
        <w:t>Сутегін алу</w:t>
      </w:r>
      <w:r w:rsidRPr="00426FF8">
        <w:rPr>
          <w:rFonts w:ascii="Times New Roman" w:eastAsia="Times New Roman" w:hAnsi="Times New Roman" w:cs="Times New Roman"/>
          <w:color w:val="0D0D0D"/>
          <w:sz w:val="28"/>
          <w:szCs w:val="28"/>
          <w:lang w:eastAsia="ru-RU"/>
        </w:rPr>
        <w:t xml:space="preserve"> үшін биомасса </w:t>
      </w:r>
      <w:r w:rsidR="0067594F" w:rsidRPr="00426FF8">
        <w:rPr>
          <w:rFonts w:ascii="Times New Roman" w:eastAsia="Times New Roman" w:hAnsi="Times New Roman" w:cs="Times New Roman"/>
          <w:color w:val="0D0D0D"/>
          <w:sz w:val="28"/>
          <w:szCs w:val="28"/>
          <w:lang w:val="kk-KZ" w:eastAsia="ru-RU"/>
        </w:rPr>
        <w:t>дайындау</w:t>
      </w:r>
      <w:r w:rsidRPr="00426FF8">
        <w:rPr>
          <w:rFonts w:ascii="Times New Roman" w:eastAsia="Times New Roman" w:hAnsi="Times New Roman" w:cs="Times New Roman"/>
          <w:color w:val="0D0D0D"/>
          <w:sz w:val="28"/>
          <w:szCs w:val="28"/>
          <w:lang w:eastAsia="ru-RU"/>
        </w:rPr>
        <w:t xml:space="preserve"> әдісі; </w:t>
      </w:r>
      <w:r w:rsidR="00814F57" w:rsidRPr="00426FF8">
        <w:rPr>
          <w:rFonts w:ascii="Times New Roman" w:eastAsia="Times New Roman" w:hAnsi="Times New Roman" w:cs="Times New Roman"/>
          <w:color w:val="0D0D0D"/>
          <w:sz w:val="28"/>
          <w:szCs w:val="28"/>
          <w:lang w:val="kk-KZ" w:eastAsia="ru-RU"/>
        </w:rPr>
        <w:t xml:space="preserve">Ә </w:t>
      </w:r>
      <w:r w:rsidR="00814F57" w:rsidRPr="00426FF8">
        <w:rPr>
          <w:rFonts w:ascii="Times New Roman" w:eastAsia="Times New Roman" w:hAnsi="Times New Roman" w:cs="Times New Roman"/>
          <w:color w:val="0D0D0D"/>
          <w:sz w:val="28"/>
          <w:szCs w:val="28"/>
          <w:lang w:eastAsia="ru-RU"/>
        </w:rPr>
        <w:t>–</w:t>
      </w:r>
      <w:r w:rsidR="00814F57" w:rsidRPr="00426FF8">
        <w:rPr>
          <w:rFonts w:ascii="Times New Roman" w:eastAsia="Times New Roman" w:hAnsi="Times New Roman" w:cs="Times New Roman"/>
          <w:color w:val="0D0D0D"/>
          <w:sz w:val="28"/>
          <w:szCs w:val="28"/>
          <w:lang w:val="kk-KZ" w:eastAsia="ru-RU"/>
        </w:rPr>
        <w:t xml:space="preserve"> Биомассаны сутегі</w:t>
      </w:r>
      <w:r w:rsidR="0067594F" w:rsidRPr="00426FF8">
        <w:rPr>
          <w:rFonts w:ascii="Times New Roman" w:eastAsia="Times New Roman" w:hAnsi="Times New Roman" w:cs="Times New Roman"/>
          <w:color w:val="0D0D0D"/>
          <w:sz w:val="28"/>
          <w:szCs w:val="28"/>
          <w:lang w:val="kk-KZ" w:eastAsia="ru-RU"/>
        </w:rPr>
        <w:t>н бөліп</w:t>
      </w:r>
      <w:r w:rsidR="00814F57" w:rsidRPr="00426FF8">
        <w:rPr>
          <w:rFonts w:ascii="Times New Roman" w:eastAsia="Times New Roman" w:hAnsi="Times New Roman" w:cs="Times New Roman"/>
          <w:color w:val="0D0D0D"/>
          <w:sz w:val="28"/>
          <w:szCs w:val="28"/>
          <w:lang w:val="kk-KZ" w:eastAsia="ru-RU"/>
        </w:rPr>
        <w:t xml:space="preserve"> алу </w:t>
      </w:r>
      <w:r w:rsidR="0067594F" w:rsidRPr="00426FF8">
        <w:rPr>
          <w:rFonts w:ascii="Times New Roman" w:eastAsia="Times New Roman" w:hAnsi="Times New Roman" w:cs="Times New Roman"/>
          <w:color w:val="0D0D0D"/>
          <w:sz w:val="28"/>
          <w:szCs w:val="28"/>
          <w:lang w:val="kk-KZ" w:eastAsia="ru-RU"/>
        </w:rPr>
        <w:t>үрдісіне даярлау</w:t>
      </w:r>
      <w:r w:rsidR="00814F57" w:rsidRPr="00426FF8">
        <w:rPr>
          <w:rFonts w:ascii="Times New Roman" w:eastAsia="Times New Roman" w:hAnsi="Times New Roman" w:cs="Times New Roman"/>
          <w:color w:val="0D0D0D"/>
          <w:sz w:val="28"/>
          <w:szCs w:val="28"/>
          <w:lang w:val="kk-KZ" w:eastAsia="ru-RU"/>
        </w:rPr>
        <w:t>;</w:t>
      </w:r>
      <w:r w:rsidR="00814F57" w:rsidRPr="00426FF8">
        <w:rPr>
          <w:rFonts w:ascii="Times New Roman" w:eastAsia="Times New Roman" w:hAnsi="Times New Roman" w:cs="Times New Roman"/>
          <w:color w:val="0D0D0D"/>
          <w:sz w:val="28"/>
          <w:szCs w:val="28"/>
          <w:lang w:eastAsia="ru-RU"/>
        </w:rPr>
        <w:t xml:space="preserve"> </w:t>
      </w:r>
      <w:r w:rsidR="00814F57" w:rsidRPr="00426FF8">
        <w:rPr>
          <w:rFonts w:ascii="Times New Roman" w:eastAsia="Times New Roman" w:hAnsi="Times New Roman" w:cs="Times New Roman"/>
          <w:color w:val="0D0D0D"/>
          <w:sz w:val="28"/>
          <w:szCs w:val="28"/>
          <w:lang w:val="kk-KZ" w:eastAsia="ru-RU"/>
        </w:rPr>
        <w:t xml:space="preserve">Б </w:t>
      </w:r>
      <w:r w:rsidR="0067594F" w:rsidRPr="00426FF8">
        <w:rPr>
          <w:rFonts w:ascii="Times New Roman" w:eastAsia="Times New Roman" w:hAnsi="Times New Roman" w:cs="Times New Roman"/>
          <w:color w:val="0D0D0D"/>
          <w:sz w:val="28"/>
          <w:szCs w:val="28"/>
          <w:lang w:eastAsia="ru-RU"/>
        </w:rPr>
        <w:t xml:space="preserve">– </w:t>
      </w:r>
      <w:r w:rsidR="0067594F" w:rsidRPr="00426FF8">
        <w:rPr>
          <w:rFonts w:ascii="Times New Roman" w:eastAsia="Times New Roman" w:hAnsi="Times New Roman" w:cs="Times New Roman"/>
          <w:color w:val="0D0D0D"/>
          <w:sz w:val="28"/>
          <w:szCs w:val="28"/>
          <w:lang w:val="kk-KZ" w:eastAsia="ru-RU"/>
        </w:rPr>
        <w:t>оттегісіз ортада</w:t>
      </w:r>
      <w:r w:rsidR="0067594F" w:rsidRPr="00426FF8">
        <w:rPr>
          <w:rFonts w:ascii="Times New Roman" w:eastAsia="Times New Roman" w:hAnsi="Times New Roman" w:cs="Times New Roman"/>
          <w:color w:val="0D0D0D"/>
          <w:sz w:val="28"/>
          <w:szCs w:val="28"/>
          <w:lang w:eastAsia="ru-RU"/>
        </w:rPr>
        <w:t xml:space="preserve"> дақылдау (аргон</w:t>
      </w:r>
      <w:r w:rsidR="00814F57" w:rsidRPr="00426FF8">
        <w:rPr>
          <w:rFonts w:ascii="Times New Roman" w:eastAsia="Times New Roman" w:hAnsi="Times New Roman" w:cs="Times New Roman"/>
          <w:color w:val="0D0D0D"/>
          <w:sz w:val="28"/>
          <w:szCs w:val="28"/>
          <w:lang w:eastAsia="ru-RU"/>
        </w:rPr>
        <w:t>)</w:t>
      </w:r>
      <w:r w:rsidR="00814F57" w:rsidRPr="00426FF8">
        <w:rPr>
          <w:rFonts w:ascii="Times New Roman" w:eastAsia="Times New Roman" w:hAnsi="Times New Roman" w:cs="Times New Roman"/>
          <w:color w:val="0D0D0D"/>
          <w:sz w:val="28"/>
          <w:szCs w:val="28"/>
          <w:lang w:val="kk-KZ" w:eastAsia="ru-RU"/>
        </w:rPr>
        <w:t xml:space="preserve">; </w:t>
      </w:r>
    </w:p>
    <w:p w14:paraId="65121051" w14:textId="77777777" w:rsidR="00BE1297" w:rsidRPr="00426FF8" w:rsidRDefault="00BE1297" w:rsidP="007A4403">
      <w:pPr>
        <w:spacing w:after="0" w:line="240" w:lineRule="auto"/>
        <w:ind w:firstLine="567"/>
        <w:jc w:val="center"/>
        <w:rPr>
          <w:rFonts w:ascii="Times New Roman" w:eastAsia="Times New Roman" w:hAnsi="Times New Roman" w:cs="Times New Roman"/>
          <w:color w:val="0D0D0D"/>
          <w:sz w:val="28"/>
          <w:szCs w:val="28"/>
          <w:lang w:eastAsia="ru-RU"/>
        </w:rPr>
      </w:pPr>
    </w:p>
    <w:p w14:paraId="0108EEFD" w14:textId="77777777" w:rsidR="00BE1297" w:rsidRPr="00426FF8" w:rsidRDefault="00814F57" w:rsidP="00BE1297">
      <w:pPr>
        <w:spacing w:after="0" w:line="240" w:lineRule="auto"/>
        <w:ind w:firstLine="567"/>
        <w:jc w:val="center"/>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noProof/>
          <w:color w:val="0D0D0D"/>
          <w:sz w:val="28"/>
          <w:szCs w:val="28"/>
          <w:lang w:val="en-US"/>
        </w:rPr>
        <mc:AlternateContent>
          <mc:Choice Requires="wps">
            <w:drawing>
              <wp:anchor distT="0" distB="0" distL="114300" distR="114300" simplePos="0" relativeHeight="251672576" behindDoc="0" locked="0" layoutInCell="1" allowOverlap="1" wp14:anchorId="1C932F53" wp14:editId="558B4A55">
                <wp:simplePos x="0" y="0"/>
                <wp:positionH relativeFrom="column">
                  <wp:posOffset>4076065</wp:posOffset>
                </wp:positionH>
                <wp:positionV relativeFrom="paragraph">
                  <wp:posOffset>8255</wp:posOffset>
                </wp:positionV>
                <wp:extent cx="304800" cy="273050"/>
                <wp:effectExtent l="0" t="0" r="19050" b="12700"/>
                <wp:wrapNone/>
                <wp:docPr id="65" name="Надпись 65"/>
                <wp:cNvGraphicFramePr/>
                <a:graphic xmlns:a="http://schemas.openxmlformats.org/drawingml/2006/main">
                  <a:graphicData uri="http://schemas.microsoft.com/office/word/2010/wordprocessingShape">
                    <wps:wsp>
                      <wps:cNvSpPr txBox="1"/>
                      <wps:spPr>
                        <a:xfrm>
                          <a:off x="0" y="0"/>
                          <a:ext cx="30480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BA48251" w14:textId="77777777" w:rsidR="00A04151" w:rsidRPr="00A27037" w:rsidRDefault="00A04151">
                            <w:pPr>
                              <w:rPr>
                                <w:rFonts w:ascii="Times New Roman" w:hAnsi="Times New Roman" w:cs="Times New Roman"/>
                                <w:sz w:val="24"/>
                                <w:szCs w:val="24"/>
                                <w:lang w:val="kk-KZ"/>
                              </w:rPr>
                            </w:pPr>
                            <w:r w:rsidRPr="00A27037">
                              <w:rPr>
                                <w:rFonts w:ascii="Times New Roman" w:hAnsi="Times New Roman" w:cs="Times New Roman"/>
                                <w:sz w:val="24"/>
                                <w:szCs w:val="24"/>
                                <w:lang w:val="kk-KZ"/>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32F53" id="Надпись 65" o:spid="_x0000_s1047" type="#_x0000_t202" style="position:absolute;left:0;text-align:left;margin-left:320.95pt;margin-top:.65pt;width:24pt;height:2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" fillcolor="white [3201]" strokeweight=".5pt">
                <v:textbox>
                  <w:txbxContent>
                    <w:p w14:paraId="2BA48251" w14:textId="77777777" w:rsidR="00A04151" w:rsidRPr="00A27037" w:rsidRDefault="00A04151">
                      <w:pPr>
                        <w:rPr>
                          <w:rFonts w:ascii="Times New Roman" w:hAnsi="Times New Roman" w:cs="Times New Roman"/>
                          <w:sz w:val="24"/>
                          <w:szCs w:val="24"/>
                          <w:lang w:val="kk-KZ"/>
                        </w:rPr>
                      </w:pPr>
                      <w:r w:rsidRPr="00A27037">
                        <w:rPr>
                          <w:rFonts w:ascii="Times New Roman" w:hAnsi="Times New Roman" w:cs="Times New Roman"/>
                          <w:sz w:val="24"/>
                          <w:szCs w:val="24"/>
                          <w:lang w:val="kk-KZ"/>
                        </w:rPr>
                        <w:t>Б</w:t>
                      </w:r>
                    </w:p>
                  </w:txbxContent>
                </v:textbox>
              </v:shape>
            </w:pict>
          </mc:Fallback>
        </mc:AlternateContent>
      </w:r>
      <w:r w:rsidRPr="00426FF8">
        <w:rPr>
          <w:rFonts w:ascii="Times New Roman" w:eastAsia="Times New Roman" w:hAnsi="Times New Roman" w:cs="Times New Roman"/>
          <w:noProof/>
          <w:color w:val="0D0D0D"/>
          <w:sz w:val="28"/>
          <w:szCs w:val="28"/>
          <w:lang w:val="en-US"/>
        </w:rPr>
        <mc:AlternateContent>
          <mc:Choice Requires="wps">
            <w:drawing>
              <wp:anchor distT="0" distB="0" distL="114300" distR="114300" simplePos="0" relativeHeight="251671552" behindDoc="0" locked="0" layoutInCell="1" allowOverlap="1" wp14:anchorId="5BAF8E25" wp14:editId="78ED1786">
                <wp:simplePos x="0" y="0"/>
                <wp:positionH relativeFrom="column">
                  <wp:posOffset>2215515</wp:posOffset>
                </wp:positionH>
                <wp:positionV relativeFrom="paragraph">
                  <wp:posOffset>14605</wp:posOffset>
                </wp:positionV>
                <wp:extent cx="292100" cy="285750"/>
                <wp:effectExtent l="0" t="0" r="12700" b="19050"/>
                <wp:wrapNone/>
                <wp:docPr id="60" name="Надпись 60"/>
                <wp:cNvGraphicFramePr/>
                <a:graphic xmlns:a="http://schemas.openxmlformats.org/drawingml/2006/main">
                  <a:graphicData uri="http://schemas.microsoft.com/office/word/2010/wordprocessingShape">
                    <wps:wsp>
                      <wps:cNvSpPr txBox="1"/>
                      <wps:spPr>
                        <a:xfrm>
                          <a:off x="0" y="0"/>
                          <a:ext cx="292100"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AF4AA61" w14:textId="77777777" w:rsidR="00A04151" w:rsidRPr="00A27037" w:rsidRDefault="00A04151">
                            <w:pPr>
                              <w:rPr>
                                <w:rFonts w:ascii="Times New Roman" w:hAnsi="Times New Roman" w:cs="Times New Roman"/>
                                <w:sz w:val="24"/>
                                <w:szCs w:val="24"/>
                                <w:lang w:val="kk-KZ"/>
                              </w:rPr>
                            </w:pPr>
                            <w:r w:rsidRPr="00A27037">
                              <w:rPr>
                                <w:rFonts w:ascii="Times New Roman" w:hAnsi="Times New Roman" w:cs="Times New Roman"/>
                                <w:sz w:val="24"/>
                                <w:szCs w:val="24"/>
                                <w:lang w:val="kk-KZ"/>
                              </w:rPr>
                              <w:t>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AF8E25" id="Надпись 60" o:spid="_x0000_s1048" type="#_x0000_t202" style="position:absolute;left:0;text-align:left;margin-left:174.45pt;margin-top:1.15pt;width:23pt;height:22.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" fillcolor="white [3201]" strokeweight=".5pt">
                <v:textbox>
                  <w:txbxContent>
                    <w:p w14:paraId="5AF4AA61" w14:textId="77777777" w:rsidR="00A04151" w:rsidRPr="00A27037" w:rsidRDefault="00A04151">
                      <w:pPr>
                        <w:rPr>
                          <w:rFonts w:ascii="Times New Roman" w:hAnsi="Times New Roman" w:cs="Times New Roman"/>
                          <w:sz w:val="24"/>
                          <w:szCs w:val="24"/>
                          <w:lang w:val="kk-KZ"/>
                        </w:rPr>
                      </w:pPr>
                      <w:r w:rsidRPr="00A27037">
                        <w:rPr>
                          <w:rFonts w:ascii="Times New Roman" w:hAnsi="Times New Roman" w:cs="Times New Roman"/>
                          <w:sz w:val="24"/>
                          <w:szCs w:val="24"/>
                          <w:lang w:val="kk-KZ"/>
                        </w:rPr>
                        <w:t>Ә</w:t>
                      </w:r>
                    </w:p>
                  </w:txbxContent>
                </v:textbox>
              </v:shape>
            </w:pict>
          </mc:Fallback>
        </mc:AlternateContent>
      </w:r>
      <w:r w:rsidRPr="00426FF8">
        <w:rPr>
          <w:rFonts w:ascii="Times New Roman" w:eastAsia="Times New Roman" w:hAnsi="Times New Roman" w:cs="Times New Roman"/>
          <w:noProof/>
          <w:color w:val="0D0D0D"/>
          <w:sz w:val="28"/>
          <w:szCs w:val="28"/>
          <w:lang w:val="en-US"/>
        </w:rPr>
        <mc:AlternateContent>
          <mc:Choice Requires="wps">
            <w:drawing>
              <wp:anchor distT="0" distB="0" distL="114300" distR="114300" simplePos="0" relativeHeight="251670528" behindDoc="0" locked="0" layoutInCell="1" allowOverlap="1" wp14:anchorId="3AAC7A13" wp14:editId="05D3F144">
                <wp:simplePos x="0" y="0"/>
                <wp:positionH relativeFrom="column">
                  <wp:posOffset>418465</wp:posOffset>
                </wp:positionH>
                <wp:positionV relativeFrom="paragraph">
                  <wp:posOffset>8255</wp:posOffset>
                </wp:positionV>
                <wp:extent cx="292100" cy="292100"/>
                <wp:effectExtent l="0" t="0" r="12700" b="12700"/>
                <wp:wrapNone/>
                <wp:docPr id="59" name="Надпись 59"/>
                <wp:cNvGraphicFramePr/>
                <a:graphic xmlns:a="http://schemas.openxmlformats.org/drawingml/2006/main">
                  <a:graphicData uri="http://schemas.microsoft.com/office/word/2010/wordprocessingShape">
                    <wps:wsp>
                      <wps:cNvSpPr txBox="1"/>
                      <wps:spPr>
                        <a:xfrm>
                          <a:off x="0" y="0"/>
                          <a:ext cx="292100" cy="292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872695D" w14:textId="77777777" w:rsidR="00A04151" w:rsidRPr="00A27037" w:rsidRDefault="00A04151">
                            <w:pPr>
                              <w:rPr>
                                <w:rFonts w:ascii="Times New Roman" w:hAnsi="Times New Roman" w:cs="Times New Roman"/>
                                <w:sz w:val="24"/>
                                <w:szCs w:val="24"/>
                                <w:lang w:val="kk-KZ"/>
                              </w:rPr>
                            </w:pPr>
                            <w:r w:rsidRPr="00A27037">
                              <w:rPr>
                                <w:rFonts w:ascii="Times New Roman" w:hAnsi="Times New Roman" w:cs="Times New Roman"/>
                                <w:sz w:val="24"/>
                                <w:szCs w:val="24"/>
                                <w:lang w:val="kk-KZ"/>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C7A13" id="Надпись 59" o:spid="_x0000_s1049" type="#_x0000_t202" style="position:absolute;left:0;text-align:left;margin-left:32.95pt;margin-top:.65pt;width:23pt;height:2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" fillcolor="white [3201]" strokeweight=".5pt">
                <v:textbox>
                  <w:txbxContent>
                    <w:p w14:paraId="6872695D" w14:textId="77777777" w:rsidR="00A04151" w:rsidRPr="00A27037" w:rsidRDefault="00A04151">
                      <w:pPr>
                        <w:rPr>
                          <w:rFonts w:ascii="Times New Roman" w:hAnsi="Times New Roman" w:cs="Times New Roman"/>
                          <w:sz w:val="24"/>
                          <w:szCs w:val="24"/>
                          <w:lang w:val="kk-KZ"/>
                        </w:rPr>
                      </w:pPr>
                      <w:r w:rsidRPr="00A27037">
                        <w:rPr>
                          <w:rFonts w:ascii="Times New Roman" w:hAnsi="Times New Roman" w:cs="Times New Roman"/>
                          <w:sz w:val="24"/>
                          <w:szCs w:val="24"/>
                          <w:lang w:val="kk-KZ"/>
                        </w:rPr>
                        <w:t>А</w:t>
                      </w:r>
                    </w:p>
                  </w:txbxContent>
                </v:textbox>
              </v:shape>
            </w:pict>
          </mc:Fallback>
        </mc:AlternateContent>
      </w:r>
      <w:r w:rsidR="00BE1297" w:rsidRPr="00426FF8">
        <w:rPr>
          <w:rFonts w:ascii="Times New Roman" w:eastAsia="Times New Roman" w:hAnsi="Times New Roman" w:cs="Times New Roman"/>
          <w:noProof/>
          <w:color w:val="0D0D0D"/>
          <w:sz w:val="28"/>
          <w:szCs w:val="28"/>
          <w:lang w:val="en-US"/>
        </w:rPr>
        <w:drawing>
          <wp:inline distT="0" distB="0" distL="0" distR="0" wp14:anchorId="2EDB6052" wp14:editId="310B007B">
            <wp:extent cx="1760493" cy="1638935"/>
            <wp:effectExtent l="0" t="0" r="0" b="0"/>
            <wp:docPr id="7" name="Рисунок 7" descr="C:\Users\yerla\OneDrive\Desktop\Фото\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erla\OneDrive\Desktop\Фото\00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68061" cy="1645981"/>
                    </a:xfrm>
                    <a:prstGeom prst="rect">
                      <a:avLst/>
                    </a:prstGeom>
                    <a:noFill/>
                    <a:ln>
                      <a:noFill/>
                    </a:ln>
                  </pic:spPr>
                </pic:pic>
              </a:graphicData>
            </a:graphic>
          </wp:inline>
        </w:drawing>
      </w:r>
      <w:r w:rsidR="00BE1297" w:rsidRPr="00426FF8">
        <w:rPr>
          <w:rFonts w:ascii="Times New Roman" w:eastAsia="Times New Roman" w:hAnsi="Times New Roman" w:cs="Times New Roman"/>
          <w:noProof/>
          <w:color w:val="0D0D0D"/>
          <w:sz w:val="28"/>
          <w:szCs w:val="28"/>
          <w:lang w:val="en-US"/>
        </w:rPr>
        <w:drawing>
          <wp:inline distT="0" distB="0" distL="0" distR="0" wp14:anchorId="0E1E4E98" wp14:editId="3BB9E3E0">
            <wp:extent cx="1866900" cy="1634886"/>
            <wp:effectExtent l="0" t="0" r="0" b="3810"/>
            <wp:docPr id="9" name="Рисунок 9" descr="C:\Users\yerla\OneDrive\Desktop\Фото\Виал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erla\OneDrive\Desktop\Фото\Виал 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67760" cy="1635639"/>
                    </a:xfrm>
                    <a:prstGeom prst="rect">
                      <a:avLst/>
                    </a:prstGeom>
                    <a:noFill/>
                    <a:ln>
                      <a:noFill/>
                    </a:ln>
                  </pic:spPr>
                </pic:pic>
              </a:graphicData>
            </a:graphic>
          </wp:inline>
        </w:drawing>
      </w:r>
      <w:r w:rsidR="00BE1297" w:rsidRPr="00426FF8">
        <w:rPr>
          <w:rFonts w:ascii="Times New Roman" w:eastAsia="Times New Roman" w:hAnsi="Times New Roman" w:cs="Times New Roman"/>
          <w:noProof/>
          <w:color w:val="0D0D0D"/>
          <w:sz w:val="28"/>
          <w:szCs w:val="28"/>
          <w:lang w:val="en-US"/>
        </w:rPr>
        <w:drawing>
          <wp:inline distT="0" distB="0" distL="0" distR="0" wp14:anchorId="6567ED3A" wp14:editId="5F04B6A4">
            <wp:extent cx="1758950" cy="1631010"/>
            <wp:effectExtent l="0" t="0" r="0" b="7620"/>
            <wp:docPr id="8" name="Рисунок 8" descr="C:\Users\yerla\OneDrive\Desktop\Фото\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erla\OneDrive\Desktop\Фото\00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77892" cy="1648575"/>
                    </a:xfrm>
                    <a:prstGeom prst="rect">
                      <a:avLst/>
                    </a:prstGeom>
                    <a:noFill/>
                    <a:ln>
                      <a:noFill/>
                    </a:ln>
                  </pic:spPr>
                </pic:pic>
              </a:graphicData>
            </a:graphic>
          </wp:inline>
        </w:drawing>
      </w:r>
    </w:p>
    <w:p w14:paraId="4EC5012E" w14:textId="77777777" w:rsidR="00BE1297" w:rsidRPr="00426FF8" w:rsidRDefault="00BE1297" w:rsidP="007A4403">
      <w:pPr>
        <w:spacing w:after="0" w:line="240" w:lineRule="auto"/>
        <w:ind w:firstLine="567"/>
        <w:jc w:val="center"/>
        <w:rPr>
          <w:rFonts w:ascii="Times New Roman" w:eastAsia="Times New Roman" w:hAnsi="Times New Roman" w:cs="Times New Roman"/>
          <w:color w:val="0D0D0D"/>
          <w:sz w:val="28"/>
          <w:szCs w:val="28"/>
          <w:lang w:eastAsia="ru-RU"/>
        </w:rPr>
      </w:pPr>
    </w:p>
    <w:p w14:paraId="76CB0E10" w14:textId="6986008C" w:rsidR="007A4403" w:rsidRPr="00426FF8" w:rsidRDefault="004C4720" w:rsidP="007A4403">
      <w:pPr>
        <w:spacing w:after="0" w:line="240" w:lineRule="auto"/>
        <w:ind w:firstLine="567"/>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Сурет 19</w:t>
      </w:r>
      <w:r w:rsidR="00CC6C98" w:rsidRPr="00426FF8">
        <w:rPr>
          <w:rFonts w:ascii="Times New Roman" w:eastAsia="Times New Roman" w:hAnsi="Times New Roman" w:cs="Times New Roman"/>
          <w:color w:val="0D0D0D"/>
          <w:sz w:val="28"/>
          <w:szCs w:val="28"/>
          <w:lang w:eastAsia="ru-RU"/>
        </w:rPr>
        <w:t xml:space="preserve"> –</w:t>
      </w:r>
      <w:r w:rsidR="00824FB2" w:rsidRPr="00426FF8">
        <w:rPr>
          <w:rFonts w:ascii="Times New Roman" w:eastAsia="Times New Roman" w:hAnsi="Times New Roman" w:cs="Times New Roman"/>
          <w:color w:val="0D0D0D"/>
          <w:sz w:val="28"/>
          <w:szCs w:val="28"/>
          <w:lang w:eastAsia="ru-RU"/>
        </w:rPr>
        <w:t xml:space="preserve"> </w:t>
      </w:r>
      <w:r w:rsidR="0067594F" w:rsidRPr="00426FF8">
        <w:rPr>
          <w:rFonts w:ascii="Times New Roman" w:eastAsia="Times New Roman" w:hAnsi="Times New Roman" w:cs="Times New Roman"/>
          <w:color w:val="0D0D0D"/>
          <w:sz w:val="28"/>
          <w:szCs w:val="28"/>
          <w:lang w:eastAsia="ru-RU"/>
        </w:rPr>
        <w:t>жарықта және қараңғыда сутегі</w:t>
      </w:r>
      <w:r w:rsidR="0067594F" w:rsidRPr="00426FF8">
        <w:rPr>
          <w:rFonts w:ascii="Times New Roman" w:eastAsia="Times New Roman" w:hAnsi="Times New Roman" w:cs="Times New Roman"/>
          <w:color w:val="0D0D0D"/>
          <w:sz w:val="28"/>
          <w:szCs w:val="28"/>
          <w:lang w:val="kk-KZ" w:eastAsia="ru-RU"/>
        </w:rPr>
        <w:t>н бөліп</w:t>
      </w:r>
      <w:r w:rsidR="0067594F" w:rsidRPr="00426FF8">
        <w:rPr>
          <w:rFonts w:ascii="Times New Roman" w:eastAsia="Times New Roman" w:hAnsi="Times New Roman" w:cs="Times New Roman"/>
          <w:color w:val="0D0D0D"/>
          <w:sz w:val="28"/>
          <w:szCs w:val="28"/>
          <w:lang w:eastAsia="ru-RU"/>
        </w:rPr>
        <w:t xml:space="preserve"> алу үшін ц</w:t>
      </w:r>
      <w:r w:rsidR="007A4403" w:rsidRPr="00426FF8">
        <w:rPr>
          <w:rFonts w:ascii="Times New Roman" w:eastAsia="Times New Roman" w:hAnsi="Times New Roman" w:cs="Times New Roman"/>
          <w:color w:val="0D0D0D"/>
          <w:sz w:val="28"/>
          <w:szCs w:val="28"/>
          <w:lang w:eastAsia="ru-RU"/>
        </w:rPr>
        <w:t>ианобактерияла</w:t>
      </w:r>
      <w:r w:rsidR="00415EA5" w:rsidRPr="00426FF8">
        <w:rPr>
          <w:rFonts w:ascii="Times New Roman" w:eastAsia="Times New Roman" w:hAnsi="Times New Roman" w:cs="Times New Roman"/>
          <w:color w:val="0D0D0D"/>
          <w:sz w:val="28"/>
          <w:szCs w:val="28"/>
          <w:lang w:eastAsia="ru-RU"/>
        </w:rPr>
        <w:t xml:space="preserve">рды </w:t>
      </w:r>
      <w:r w:rsidR="0067594F" w:rsidRPr="00426FF8">
        <w:rPr>
          <w:rFonts w:ascii="Times New Roman" w:eastAsia="Times New Roman" w:hAnsi="Times New Roman" w:cs="Times New Roman"/>
          <w:color w:val="0D0D0D"/>
          <w:sz w:val="28"/>
          <w:szCs w:val="28"/>
          <w:lang w:val="kk-KZ" w:eastAsia="ru-RU"/>
        </w:rPr>
        <w:t>дақылдау</w:t>
      </w:r>
      <w:r w:rsidR="007A4403" w:rsidRPr="00426FF8">
        <w:rPr>
          <w:rFonts w:ascii="Times New Roman" w:eastAsia="Times New Roman" w:hAnsi="Times New Roman" w:cs="Times New Roman"/>
          <w:color w:val="0D0D0D"/>
          <w:sz w:val="28"/>
          <w:szCs w:val="28"/>
          <w:lang w:eastAsia="ru-RU"/>
        </w:rPr>
        <w:t>:</w:t>
      </w:r>
      <w:r w:rsidR="007A4403" w:rsidRPr="00426FF8">
        <w:rPr>
          <w:rFonts w:ascii="Times New Roman" w:eastAsia="Times New Roman" w:hAnsi="Times New Roman" w:cs="Times New Roman"/>
          <w:b/>
          <w:bCs/>
          <w:color w:val="0D0D0D"/>
          <w:sz w:val="28"/>
          <w:szCs w:val="28"/>
          <w:lang w:eastAsia="ru-RU"/>
        </w:rPr>
        <w:t xml:space="preserve"> </w:t>
      </w:r>
      <w:r w:rsidR="00814F57" w:rsidRPr="00426FF8">
        <w:rPr>
          <w:rFonts w:ascii="Times New Roman" w:eastAsia="Times New Roman" w:hAnsi="Times New Roman" w:cs="Times New Roman"/>
          <w:color w:val="0D0D0D"/>
          <w:sz w:val="28"/>
          <w:szCs w:val="28"/>
          <w:lang w:val="kk-KZ" w:eastAsia="ru-RU"/>
        </w:rPr>
        <w:t>А</w:t>
      </w:r>
      <w:r w:rsidR="00814F57" w:rsidRPr="00426FF8">
        <w:rPr>
          <w:rFonts w:ascii="Times New Roman" w:eastAsia="Times New Roman" w:hAnsi="Times New Roman" w:cs="Times New Roman"/>
          <w:color w:val="0D0D0D"/>
          <w:sz w:val="28"/>
          <w:szCs w:val="28"/>
          <w:lang w:eastAsia="ru-RU"/>
        </w:rPr>
        <w:t xml:space="preserve"> </w:t>
      </w:r>
      <w:r w:rsidR="00CC6C98" w:rsidRPr="00426FF8">
        <w:rPr>
          <w:rFonts w:ascii="Times New Roman" w:eastAsia="Times New Roman" w:hAnsi="Times New Roman" w:cs="Times New Roman"/>
          <w:color w:val="0D0D0D"/>
          <w:sz w:val="28"/>
          <w:szCs w:val="28"/>
          <w:lang w:eastAsia="ru-RU"/>
        </w:rPr>
        <w:t>–</w:t>
      </w:r>
      <w:r w:rsidR="00814F57" w:rsidRPr="00426FF8">
        <w:rPr>
          <w:rFonts w:ascii="Times New Roman" w:eastAsia="Times New Roman" w:hAnsi="Times New Roman" w:cs="Times New Roman"/>
          <w:color w:val="0D0D0D"/>
          <w:sz w:val="28"/>
          <w:szCs w:val="28"/>
          <w:lang w:eastAsia="ru-RU"/>
        </w:rPr>
        <w:t xml:space="preserve"> жарықта, </w:t>
      </w:r>
      <w:r w:rsidR="00814F57" w:rsidRPr="00426FF8">
        <w:rPr>
          <w:rFonts w:ascii="Times New Roman" w:eastAsia="Times New Roman" w:hAnsi="Times New Roman" w:cs="Times New Roman"/>
          <w:color w:val="0D0D0D"/>
          <w:sz w:val="28"/>
          <w:szCs w:val="28"/>
          <w:lang w:val="kk-KZ" w:eastAsia="ru-RU"/>
        </w:rPr>
        <w:t>Ә</w:t>
      </w:r>
      <w:r w:rsidR="00814F57" w:rsidRPr="00426FF8">
        <w:rPr>
          <w:rFonts w:ascii="Times New Roman" w:eastAsia="Times New Roman" w:hAnsi="Times New Roman" w:cs="Times New Roman"/>
          <w:color w:val="0D0D0D"/>
          <w:sz w:val="28"/>
          <w:szCs w:val="28"/>
          <w:lang w:eastAsia="ru-RU"/>
        </w:rPr>
        <w:t xml:space="preserve"> – қараңғыда, </w:t>
      </w:r>
      <w:r w:rsidR="00814F57" w:rsidRPr="00426FF8">
        <w:rPr>
          <w:rFonts w:ascii="Times New Roman" w:eastAsia="Times New Roman" w:hAnsi="Times New Roman" w:cs="Times New Roman"/>
          <w:color w:val="0D0D0D"/>
          <w:sz w:val="28"/>
          <w:szCs w:val="28"/>
          <w:lang w:val="kk-KZ" w:eastAsia="ru-RU"/>
        </w:rPr>
        <w:t>Б</w:t>
      </w:r>
      <w:r w:rsidR="007A4403" w:rsidRPr="00426FF8">
        <w:rPr>
          <w:rFonts w:ascii="Times New Roman" w:eastAsia="Times New Roman" w:hAnsi="Times New Roman" w:cs="Times New Roman"/>
          <w:color w:val="0D0D0D"/>
          <w:sz w:val="28"/>
          <w:szCs w:val="28"/>
          <w:lang w:eastAsia="ru-RU"/>
        </w:rPr>
        <w:t xml:space="preserve"> – екі </w:t>
      </w:r>
      <w:r w:rsidR="0067594F" w:rsidRPr="00426FF8">
        <w:rPr>
          <w:rFonts w:ascii="Times New Roman" w:eastAsia="Times New Roman" w:hAnsi="Times New Roman" w:cs="Times New Roman"/>
          <w:color w:val="0D0D0D"/>
          <w:sz w:val="28"/>
          <w:szCs w:val="28"/>
          <w:lang w:val="kk-KZ" w:eastAsia="ru-RU"/>
        </w:rPr>
        <w:t>жағдайға</w:t>
      </w:r>
      <w:r w:rsidR="007A4403" w:rsidRPr="00426FF8">
        <w:rPr>
          <w:rFonts w:ascii="Times New Roman" w:eastAsia="Times New Roman" w:hAnsi="Times New Roman" w:cs="Times New Roman"/>
          <w:color w:val="0D0D0D"/>
          <w:sz w:val="28"/>
          <w:szCs w:val="28"/>
          <w:lang w:eastAsia="ru-RU"/>
        </w:rPr>
        <w:t xml:space="preserve"> (жарық, қараңғы) </w:t>
      </w:r>
      <w:r w:rsidR="0067594F" w:rsidRPr="00426FF8">
        <w:rPr>
          <w:rFonts w:ascii="Times New Roman" w:eastAsia="Times New Roman" w:hAnsi="Times New Roman" w:cs="Times New Roman"/>
          <w:color w:val="0D0D0D"/>
          <w:sz w:val="28"/>
          <w:szCs w:val="28"/>
          <w:lang w:eastAsia="ru-RU"/>
        </w:rPr>
        <w:t>даярлан</w:t>
      </w:r>
      <w:r w:rsidR="007A4403" w:rsidRPr="00426FF8">
        <w:rPr>
          <w:rFonts w:ascii="Times New Roman" w:eastAsia="Times New Roman" w:hAnsi="Times New Roman" w:cs="Times New Roman"/>
          <w:color w:val="0D0D0D"/>
          <w:sz w:val="28"/>
          <w:szCs w:val="28"/>
          <w:lang w:eastAsia="ru-RU"/>
        </w:rPr>
        <w:t>ған ГХ виалдары</w:t>
      </w:r>
    </w:p>
    <w:p w14:paraId="66E764A3"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p>
    <w:p w14:paraId="1660F2AF" w14:textId="77777777" w:rsidR="00424BDB" w:rsidRPr="00426FF8" w:rsidRDefault="007A4403" w:rsidP="00A27037">
      <w:pPr>
        <w:spacing w:after="0" w:line="240" w:lineRule="auto"/>
        <w:ind w:firstLine="709"/>
        <w:jc w:val="both"/>
        <w:rPr>
          <w:rFonts w:ascii="Times New Roman" w:eastAsia="Times New Roman" w:hAnsi="Times New Roman" w:cs="Times New Roman"/>
          <w:i/>
          <w:iCs/>
          <w:color w:val="0D0D0D"/>
          <w:sz w:val="28"/>
          <w:szCs w:val="28"/>
          <w:lang w:eastAsia="ru-RU"/>
        </w:rPr>
      </w:pPr>
      <w:r w:rsidRPr="00426FF8">
        <w:rPr>
          <w:rFonts w:ascii="Times New Roman" w:eastAsia="Times New Roman" w:hAnsi="Times New Roman" w:cs="Times New Roman"/>
          <w:i/>
          <w:iCs/>
          <w:color w:val="0D0D0D"/>
          <w:sz w:val="28"/>
          <w:szCs w:val="28"/>
          <w:lang w:eastAsia="ru-RU"/>
        </w:rPr>
        <w:t>Сутегін</w:t>
      </w:r>
      <w:r w:rsidR="00415EA5" w:rsidRPr="00426FF8">
        <w:rPr>
          <w:rFonts w:ascii="Times New Roman" w:eastAsia="Times New Roman" w:hAnsi="Times New Roman" w:cs="Times New Roman"/>
          <w:i/>
          <w:iCs/>
          <w:color w:val="0D0D0D"/>
          <w:sz w:val="28"/>
          <w:szCs w:val="28"/>
          <w:lang w:val="kk-KZ" w:eastAsia="ru-RU"/>
        </w:rPr>
        <w:t>і</w:t>
      </w:r>
      <w:r w:rsidR="00424BDB" w:rsidRPr="00426FF8">
        <w:rPr>
          <w:rFonts w:ascii="Times New Roman" w:eastAsia="Times New Roman" w:hAnsi="Times New Roman" w:cs="Times New Roman"/>
          <w:i/>
          <w:iCs/>
          <w:color w:val="0D0D0D"/>
          <w:sz w:val="28"/>
          <w:szCs w:val="28"/>
          <w:lang w:eastAsia="ru-RU"/>
        </w:rPr>
        <w:t xml:space="preserve"> </w:t>
      </w:r>
      <w:r w:rsidR="00424BDB" w:rsidRPr="00426FF8">
        <w:rPr>
          <w:rFonts w:ascii="Times New Roman" w:eastAsia="Times New Roman" w:hAnsi="Times New Roman" w:cs="Times New Roman"/>
          <w:i/>
          <w:iCs/>
          <w:color w:val="0D0D0D"/>
          <w:sz w:val="28"/>
          <w:szCs w:val="28"/>
          <w:lang w:val="kk-KZ" w:eastAsia="ru-RU"/>
        </w:rPr>
        <w:t xml:space="preserve">бөліп </w:t>
      </w:r>
      <w:r w:rsidR="00424BDB" w:rsidRPr="00426FF8">
        <w:rPr>
          <w:rFonts w:ascii="Times New Roman" w:eastAsia="Times New Roman" w:hAnsi="Times New Roman" w:cs="Times New Roman"/>
          <w:i/>
          <w:iCs/>
          <w:color w:val="0D0D0D"/>
          <w:sz w:val="28"/>
          <w:szCs w:val="28"/>
          <w:lang w:eastAsia="ru-RU"/>
        </w:rPr>
        <w:t>алу үрдісіне</w:t>
      </w:r>
      <w:r w:rsidRPr="00426FF8">
        <w:rPr>
          <w:rFonts w:ascii="Times New Roman" w:eastAsia="Times New Roman" w:hAnsi="Times New Roman" w:cs="Times New Roman"/>
          <w:i/>
          <w:iCs/>
          <w:color w:val="0D0D0D"/>
          <w:sz w:val="28"/>
          <w:szCs w:val="28"/>
          <w:lang w:eastAsia="ru-RU"/>
        </w:rPr>
        <w:t xml:space="preserve"> цианобактериял</w:t>
      </w:r>
      <w:r w:rsidR="00424BDB" w:rsidRPr="00426FF8">
        <w:rPr>
          <w:rFonts w:ascii="Times New Roman" w:eastAsia="Times New Roman" w:hAnsi="Times New Roman" w:cs="Times New Roman"/>
          <w:i/>
          <w:iCs/>
          <w:color w:val="0D0D0D"/>
          <w:sz w:val="28"/>
          <w:szCs w:val="28"/>
          <w:lang w:eastAsia="ru-RU"/>
        </w:rPr>
        <w:t>ардың биомассасын даярл</w:t>
      </w:r>
      <w:r w:rsidR="00860446" w:rsidRPr="00426FF8">
        <w:rPr>
          <w:rFonts w:ascii="Times New Roman" w:eastAsia="Times New Roman" w:hAnsi="Times New Roman" w:cs="Times New Roman"/>
          <w:i/>
          <w:iCs/>
          <w:color w:val="0D0D0D"/>
          <w:sz w:val="28"/>
          <w:szCs w:val="28"/>
          <w:lang w:eastAsia="ru-RU"/>
        </w:rPr>
        <w:t>ау</w:t>
      </w:r>
      <w:r w:rsidRPr="00426FF8">
        <w:rPr>
          <w:rFonts w:ascii="Times New Roman" w:eastAsia="Times New Roman" w:hAnsi="Times New Roman" w:cs="Times New Roman"/>
          <w:i/>
          <w:iCs/>
          <w:color w:val="0D0D0D"/>
          <w:sz w:val="28"/>
          <w:szCs w:val="28"/>
          <w:lang w:eastAsia="ru-RU"/>
        </w:rPr>
        <w:t xml:space="preserve">. </w:t>
      </w:r>
    </w:p>
    <w:p w14:paraId="412054EE" w14:textId="00DAE688" w:rsidR="00424BDB" w:rsidRPr="00426FF8" w:rsidRDefault="00424BDB" w:rsidP="00424BDB">
      <w:pPr>
        <w:spacing w:after="0" w:line="240" w:lineRule="auto"/>
        <w:jc w:val="both"/>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 xml:space="preserve">Цианобактерияларды өсіру процесі келесідей болды: Цианобактерия дақылдары 40 миллилитрлік колбаларда өсірілді. Содан кейін жасушалар супернатант пен жасуша дақылдарын бөлу үшін 5 минут ішінде минутына 10 000 айналым жылдамдығымен центрифугаланды. Супернатантты алып тастағаннан кейін жасуша дақылдарына 100 миллилитр </w:t>
      </w:r>
      <w:r w:rsidR="006D6262" w:rsidRPr="00426FF8">
        <w:rPr>
          <w:rFonts w:ascii="Times New Roman" w:eastAsia="Times New Roman" w:hAnsi="Times New Roman" w:cs="Times New Roman"/>
          <w:color w:val="0D0D0D"/>
          <w:sz w:val="28"/>
          <w:szCs w:val="28"/>
          <w:lang w:val="kk-KZ" w:eastAsia="ru-RU"/>
        </w:rPr>
        <w:t>BG</w:t>
      </w:r>
      <w:r w:rsidR="006D6262" w:rsidRPr="00426FF8">
        <w:rPr>
          <w:rFonts w:ascii="Times New Roman" w:eastAsia="Times New Roman" w:hAnsi="Times New Roman" w:cs="Times New Roman"/>
          <w:color w:val="0D0D0D"/>
          <w:sz w:val="17"/>
          <w:szCs w:val="17"/>
          <w:vertAlign w:val="subscript"/>
          <w:lang w:val="kk-KZ" w:eastAsia="ru-RU"/>
        </w:rPr>
        <w:t>0</w:t>
      </w:r>
      <w:r w:rsidR="006D6262" w:rsidRPr="00426FF8">
        <w:rPr>
          <w:rFonts w:ascii="Times New Roman" w:eastAsia="Times New Roman" w:hAnsi="Times New Roman" w:cs="Times New Roman"/>
          <w:color w:val="0D0D0D"/>
          <w:sz w:val="28"/>
          <w:szCs w:val="28"/>
          <w:lang w:val="kk-KZ" w:eastAsia="ru-RU"/>
        </w:rPr>
        <w:t xml:space="preserve">-11 </w:t>
      </w:r>
      <w:r w:rsidRPr="00426FF8">
        <w:rPr>
          <w:rFonts w:ascii="Times New Roman" w:eastAsia="Times New Roman" w:hAnsi="Times New Roman" w:cs="Times New Roman"/>
          <w:color w:val="0D0D0D"/>
          <w:sz w:val="28"/>
          <w:szCs w:val="28"/>
          <w:lang w:val="kk-KZ" w:eastAsia="ru-RU"/>
        </w:rPr>
        <w:t xml:space="preserve">өсіру ортасы қосылып, 3 минут араластырылды. Культураны </w:t>
      </w:r>
      <w:r w:rsidR="006D6262" w:rsidRPr="00426FF8">
        <w:rPr>
          <w:rFonts w:ascii="Times New Roman" w:eastAsia="Times New Roman" w:hAnsi="Times New Roman" w:cs="Times New Roman"/>
          <w:color w:val="0D0D0D"/>
          <w:sz w:val="28"/>
          <w:szCs w:val="28"/>
          <w:lang w:val="kk-KZ" w:eastAsia="ru-RU"/>
        </w:rPr>
        <w:t xml:space="preserve">дақылдандыруды </w:t>
      </w:r>
      <w:r w:rsidRPr="00426FF8">
        <w:rPr>
          <w:rFonts w:ascii="Times New Roman" w:eastAsia="Times New Roman" w:hAnsi="Times New Roman" w:cs="Times New Roman"/>
          <w:color w:val="0D0D0D"/>
          <w:sz w:val="28"/>
          <w:szCs w:val="28"/>
          <w:lang w:val="kk-KZ" w:eastAsia="ru-RU"/>
        </w:rPr>
        <w:t xml:space="preserve">бастау үшін толқын ұзындығы шамамен </w:t>
      </w:r>
      <w:r w:rsidR="006D6262" w:rsidRPr="00426FF8">
        <w:rPr>
          <w:rFonts w:ascii="Times New Roman" w:eastAsia="Times New Roman" w:hAnsi="Times New Roman" w:cs="Times New Roman"/>
          <w:color w:val="0D0D0D"/>
          <w:sz w:val="28"/>
          <w:szCs w:val="28"/>
          <w:lang w:val="kk-KZ" w:eastAsia="ru-RU"/>
        </w:rPr>
        <w:t>~730 нм (OТ</w:t>
      </w:r>
      <w:r w:rsidR="006D6262" w:rsidRPr="00426FF8">
        <w:rPr>
          <w:rFonts w:ascii="Times New Roman" w:eastAsia="Times New Roman" w:hAnsi="Times New Roman" w:cs="Times New Roman"/>
          <w:color w:val="0D0D0D"/>
          <w:sz w:val="17"/>
          <w:szCs w:val="17"/>
          <w:vertAlign w:val="subscript"/>
          <w:lang w:val="kk-KZ" w:eastAsia="ru-RU"/>
        </w:rPr>
        <w:t>730</w:t>
      </w:r>
      <w:r w:rsidR="006D6262" w:rsidRPr="00426FF8">
        <w:rPr>
          <w:rFonts w:ascii="Times New Roman" w:eastAsia="Times New Roman" w:hAnsi="Times New Roman" w:cs="Times New Roman"/>
          <w:color w:val="0D0D0D"/>
          <w:sz w:val="28"/>
          <w:szCs w:val="28"/>
          <w:lang w:val="kk-KZ" w:eastAsia="ru-RU"/>
        </w:rPr>
        <w:t>)</w:t>
      </w:r>
      <w:r w:rsidR="006D6262" w:rsidRPr="00426FF8">
        <w:rPr>
          <w:rFonts w:ascii="Times New Roman" w:eastAsia="Times New Roman" w:hAnsi="Times New Roman" w:cs="Times New Roman"/>
          <w:color w:val="0D0D0D"/>
          <w:sz w:val="17"/>
          <w:szCs w:val="17"/>
          <w:vertAlign w:val="subscript"/>
          <w:lang w:val="kk-KZ" w:eastAsia="ru-RU"/>
        </w:rPr>
        <w:t xml:space="preserve"> </w:t>
      </w:r>
      <w:r w:rsidR="006D6262" w:rsidRPr="00426FF8">
        <w:rPr>
          <w:rFonts w:ascii="Times New Roman" w:eastAsia="Times New Roman" w:hAnsi="Times New Roman" w:cs="Times New Roman"/>
          <w:color w:val="0D0D0D"/>
          <w:sz w:val="28"/>
          <w:szCs w:val="28"/>
          <w:lang w:val="kk-KZ" w:eastAsia="ru-RU"/>
        </w:rPr>
        <w:t xml:space="preserve">шамасында спектрофотометр көмегімен (V-630; Jasco International co., Ltd, Токио, Жапония) 0,4 оптикалық тығыздыққа келтірілген </w:t>
      </w:r>
      <w:r w:rsidRPr="00426FF8">
        <w:rPr>
          <w:rFonts w:ascii="Times New Roman" w:eastAsia="Times New Roman" w:hAnsi="Times New Roman" w:cs="Times New Roman"/>
          <w:color w:val="0D0D0D"/>
          <w:sz w:val="28"/>
          <w:szCs w:val="28"/>
          <w:lang w:val="kk-KZ" w:eastAsia="ru-RU"/>
        </w:rPr>
        <w:t xml:space="preserve">алдын ала өсірілген жасушалар пайдаланылды. Содан кейін жасушалар 24 сағат ішінде секундына </w:t>
      </w:r>
      <w:r w:rsidR="006D6262" w:rsidRPr="00426FF8">
        <w:rPr>
          <w:rFonts w:ascii="Times New Roman" w:eastAsia="Times New Roman" w:hAnsi="Times New Roman" w:cs="Times New Roman"/>
          <w:color w:val="0D0D0D"/>
          <w:sz w:val="28"/>
          <w:szCs w:val="28"/>
          <w:lang w:val="kk-KZ" w:eastAsia="ru-RU"/>
        </w:rPr>
        <w:t>45 ммоль фотон/м</w:t>
      </w:r>
      <w:r w:rsidR="006D6262" w:rsidRPr="00426FF8">
        <w:rPr>
          <w:rFonts w:ascii="Times New Roman" w:eastAsia="Times New Roman" w:hAnsi="Times New Roman" w:cs="Times New Roman"/>
          <w:color w:val="0D0D0D"/>
          <w:sz w:val="17"/>
          <w:szCs w:val="17"/>
          <w:vertAlign w:val="superscript"/>
          <w:lang w:val="kk-KZ" w:eastAsia="ru-RU"/>
        </w:rPr>
        <w:t>2</w:t>
      </w:r>
      <w:r w:rsidR="006D6262" w:rsidRPr="00426FF8">
        <w:rPr>
          <w:rFonts w:ascii="Times New Roman" w:eastAsia="Times New Roman" w:hAnsi="Times New Roman" w:cs="Times New Roman"/>
          <w:color w:val="0D0D0D"/>
          <w:sz w:val="28"/>
          <w:szCs w:val="28"/>
          <w:lang w:val="kk-KZ" w:eastAsia="ru-RU"/>
        </w:rPr>
        <w:t>/сек жарық қарқындылығында</w:t>
      </w:r>
      <w:r w:rsidRPr="00426FF8">
        <w:rPr>
          <w:rFonts w:ascii="Times New Roman" w:eastAsia="Times New Roman" w:hAnsi="Times New Roman" w:cs="Times New Roman"/>
          <w:color w:val="0D0D0D"/>
          <w:sz w:val="28"/>
          <w:szCs w:val="28"/>
          <w:lang w:val="kk-KZ" w:eastAsia="ru-RU"/>
        </w:rPr>
        <w:t xml:space="preserve"> өсірілді. Осы уақыттан кейін жасушалар центрифугамен (Himac CR 22G high-speed refrigerated centrifuge; Hitachi Co., Ltd., Токио, Жапония) 5 минут ішінде минутына 10 000 айналым жылдамдығымен</w:t>
      </w:r>
      <w:r w:rsidR="006D6262" w:rsidRPr="00426FF8">
        <w:rPr>
          <w:rFonts w:ascii="Times New Roman" w:eastAsia="Times New Roman" w:hAnsi="Times New Roman" w:cs="Times New Roman"/>
          <w:color w:val="0D0D0D"/>
          <w:sz w:val="28"/>
          <w:szCs w:val="28"/>
          <w:lang w:val="kk-KZ" w:eastAsia="ru-RU"/>
        </w:rPr>
        <w:t xml:space="preserve"> жиналынды</w:t>
      </w:r>
      <w:r w:rsidRPr="00426FF8">
        <w:rPr>
          <w:rFonts w:ascii="Times New Roman" w:eastAsia="Times New Roman" w:hAnsi="Times New Roman" w:cs="Times New Roman"/>
          <w:color w:val="0D0D0D"/>
          <w:sz w:val="28"/>
          <w:szCs w:val="28"/>
          <w:lang w:val="kk-KZ" w:eastAsia="ru-RU"/>
        </w:rPr>
        <w:t xml:space="preserve">. Супернатантты алып тастағаннан кейін, жасушалардың үстіне 30 миллилитр </w:t>
      </w:r>
      <w:r w:rsidR="006D6262" w:rsidRPr="00426FF8">
        <w:rPr>
          <w:rFonts w:ascii="Times New Roman" w:eastAsia="Times New Roman" w:hAnsi="Times New Roman" w:cs="Times New Roman"/>
          <w:color w:val="0D0D0D"/>
          <w:sz w:val="28"/>
          <w:szCs w:val="28"/>
          <w:lang w:val="kk-KZ" w:eastAsia="ru-RU"/>
        </w:rPr>
        <w:t>BG</w:t>
      </w:r>
      <w:r w:rsidR="006D6262" w:rsidRPr="00426FF8">
        <w:rPr>
          <w:rFonts w:ascii="Times New Roman" w:eastAsia="Times New Roman" w:hAnsi="Times New Roman" w:cs="Times New Roman"/>
          <w:color w:val="0D0D0D"/>
          <w:sz w:val="17"/>
          <w:szCs w:val="17"/>
          <w:vertAlign w:val="subscript"/>
          <w:lang w:val="kk-KZ" w:eastAsia="ru-RU"/>
        </w:rPr>
        <w:t>0</w:t>
      </w:r>
      <w:r w:rsidR="006D6262" w:rsidRPr="00426FF8">
        <w:rPr>
          <w:rFonts w:ascii="Times New Roman" w:eastAsia="Times New Roman" w:hAnsi="Times New Roman" w:cs="Times New Roman"/>
          <w:color w:val="0D0D0D"/>
          <w:sz w:val="28"/>
          <w:szCs w:val="28"/>
          <w:lang w:val="kk-KZ" w:eastAsia="ru-RU"/>
        </w:rPr>
        <w:t>-11</w:t>
      </w:r>
      <w:r w:rsidRPr="00426FF8">
        <w:rPr>
          <w:rFonts w:ascii="Times New Roman" w:eastAsia="Times New Roman" w:hAnsi="Times New Roman" w:cs="Times New Roman"/>
          <w:color w:val="0D0D0D"/>
          <w:sz w:val="28"/>
          <w:szCs w:val="28"/>
          <w:lang w:val="kk-KZ" w:eastAsia="ru-RU"/>
        </w:rPr>
        <w:t xml:space="preserve"> өсіру ортасы қосылды. Содан кейін жасушалар қайтадан 5 минут ішінде минутына 10 000 айналыммен центрифугаланды. Супернатанттан оқшауланған жасушаларды екі рет жуғаннан кейін, </w:t>
      </w:r>
      <w:r w:rsidR="006D6262" w:rsidRPr="00426FF8">
        <w:rPr>
          <w:rFonts w:ascii="Times New Roman" w:eastAsia="Times New Roman" w:hAnsi="Times New Roman" w:cs="Times New Roman"/>
          <w:color w:val="0D0D0D"/>
          <w:sz w:val="28"/>
          <w:szCs w:val="28"/>
          <w:lang w:val="kk-KZ" w:eastAsia="ru-RU"/>
        </w:rPr>
        <w:t>спектрофотометрді</w:t>
      </w:r>
      <w:r w:rsidRPr="00426FF8">
        <w:rPr>
          <w:rFonts w:ascii="Times New Roman" w:eastAsia="Times New Roman" w:hAnsi="Times New Roman" w:cs="Times New Roman"/>
          <w:color w:val="0D0D0D"/>
          <w:sz w:val="28"/>
          <w:szCs w:val="28"/>
          <w:lang w:val="kk-KZ" w:eastAsia="ru-RU"/>
        </w:rPr>
        <w:t xml:space="preserve"> қолдана отырып, </w:t>
      </w:r>
      <w:r w:rsidR="006D6262" w:rsidRPr="00426FF8">
        <w:rPr>
          <w:rFonts w:ascii="Times New Roman" w:eastAsia="Times New Roman" w:hAnsi="Times New Roman" w:cs="Times New Roman"/>
          <w:color w:val="0D0D0D"/>
          <w:sz w:val="28"/>
          <w:szCs w:val="28"/>
          <w:lang w:val="kk-KZ" w:eastAsia="ru-RU"/>
        </w:rPr>
        <w:t>ОТ</w:t>
      </w:r>
      <w:r w:rsidR="006D6262" w:rsidRPr="00426FF8">
        <w:rPr>
          <w:rFonts w:ascii="Times New Roman" w:eastAsia="Times New Roman" w:hAnsi="Times New Roman" w:cs="Times New Roman"/>
          <w:color w:val="0D0D0D"/>
          <w:sz w:val="17"/>
          <w:szCs w:val="17"/>
          <w:vertAlign w:val="subscript"/>
          <w:lang w:val="kk-KZ" w:eastAsia="ru-RU"/>
        </w:rPr>
        <w:t xml:space="preserve">730 </w:t>
      </w:r>
      <w:r w:rsidRPr="00426FF8">
        <w:rPr>
          <w:rFonts w:ascii="Times New Roman" w:eastAsia="Times New Roman" w:hAnsi="Times New Roman" w:cs="Times New Roman"/>
          <w:color w:val="0D0D0D"/>
          <w:sz w:val="28"/>
          <w:szCs w:val="28"/>
          <w:lang w:val="kk-KZ" w:eastAsia="ru-RU"/>
        </w:rPr>
        <w:t xml:space="preserve"> </w:t>
      </w:r>
      <w:r w:rsidR="006D6262" w:rsidRPr="00426FF8">
        <w:rPr>
          <w:rFonts w:ascii="Times New Roman" w:eastAsia="Times New Roman" w:hAnsi="Times New Roman" w:cs="Times New Roman"/>
          <w:color w:val="0D0D0D"/>
          <w:sz w:val="28"/>
          <w:szCs w:val="28"/>
          <w:lang w:val="kk-KZ" w:eastAsia="ru-RU"/>
        </w:rPr>
        <w:t xml:space="preserve">толқын ұзындығында </w:t>
      </w:r>
      <w:r w:rsidRPr="00426FF8">
        <w:rPr>
          <w:rFonts w:ascii="Times New Roman" w:eastAsia="Times New Roman" w:hAnsi="Times New Roman" w:cs="Times New Roman"/>
          <w:color w:val="0D0D0D"/>
          <w:sz w:val="28"/>
          <w:szCs w:val="28"/>
          <w:lang w:val="kk-KZ" w:eastAsia="ru-RU"/>
        </w:rPr>
        <w:t>1,5 оптикалық тығыздыққа келтірілді. Концентрацияланған жасушалар 50 м</w:t>
      </w:r>
      <w:r w:rsidR="006D6262" w:rsidRPr="00426FF8">
        <w:rPr>
          <w:rFonts w:ascii="Times New Roman" w:eastAsia="Times New Roman" w:hAnsi="Times New Roman" w:cs="Times New Roman"/>
          <w:color w:val="0D0D0D"/>
          <w:sz w:val="28"/>
          <w:szCs w:val="28"/>
          <w:lang w:val="kk-KZ" w:eastAsia="ru-RU"/>
        </w:rPr>
        <w:t xml:space="preserve">моль </w:t>
      </w:r>
      <w:r w:rsidRPr="00426FF8">
        <w:rPr>
          <w:rFonts w:ascii="Times New Roman" w:eastAsia="Times New Roman" w:hAnsi="Times New Roman" w:cs="Times New Roman"/>
          <w:color w:val="0D0D0D"/>
          <w:sz w:val="28"/>
          <w:szCs w:val="28"/>
          <w:lang w:val="kk-KZ" w:eastAsia="ru-RU"/>
        </w:rPr>
        <w:t>HEPES-KOH</w:t>
      </w:r>
      <w:r w:rsidR="006D6262" w:rsidRPr="00426FF8">
        <w:rPr>
          <w:rFonts w:ascii="Times New Roman" w:eastAsia="Times New Roman" w:hAnsi="Times New Roman" w:cs="Times New Roman"/>
          <w:color w:val="0D0D0D"/>
          <w:sz w:val="28"/>
          <w:szCs w:val="28"/>
          <w:lang w:val="kk-KZ" w:eastAsia="ru-RU"/>
        </w:rPr>
        <w:t xml:space="preserve"> (РН-7,4) және 100 ммоль</w:t>
      </w:r>
      <w:r w:rsidRPr="00426FF8">
        <w:rPr>
          <w:rFonts w:ascii="Times New Roman" w:eastAsia="Times New Roman" w:hAnsi="Times New Roman" w:cs="Times New Roman"/>
          <w:color w:val="0D0D0D"/>
          <w:sz w:val="28"/>
          <w:szCs w:val="28"/>
          <w:lang w:val="kk-KZ" w:eastAsia="ru-RU"/>
        </w:rPr>
        <w:t xml:space="preserve"> NaHCO</w:t>
      </w:r>
      <w:r w:rsidRPr="00426FF8">
        <w:rPr>
          <w:rFonts w:ascii="Times New Roman" w:eastAsia="Times New Roman" w:hAnsi="Times New Roman" w:cs="Times New Roman"/>
          <w:color w:val="0D0D0D"/>
          <w:sz w:val="28"/>
          <w:szCs w:val="28"/>
          <w:vertAlign w:val="subscript"/>
          <w:lang w:val="kk-KZ" w:eastAsia="ru-RU"/>
        </w:rPr>
        <w:t xml:space="preserve">3 </w:t>
      </w:r>
      <w:r w:rsidRPr="00426FF8">
        <w:rPr>
          <w:rFonts w:ascii="Times New Roman" w:eastAsia="Times New Roman" w:hAnsi="Times New Roman" w:cs="Times New Roman"/>
          <w:color w:val="0D0D0D"/>
          <w:sz w:val="28"/>
          <w:szCs w:val="28"/>
          <w:lang w:val="kk-KZ" w:eastAsia="ru-RU"/>
        </w:rPr>
        <w:t xml:space="preserve">түріндегі химиялық қоспалармен өзгертілген 7,5 миллилитр </w:t>
      </w:r>
      <w:r w:rsidR="006D6262" w:rsidRPr="00426FF8">
        <w:rPr>
          <w:rFonts w:ascii="Times New Roman" w:eastAsia="Times New Roman" w:hAnsi="Times New Roman" w:cs="Times New Roman"/>
          <w:color w:val="0D0D0D"/>
          <w:sz w:val="28"/>
          <w:szCs w:val="28"/>
          <w:lang w:val="kk-KZ" w:eastAsia="ru-RU"/>
        </w:rPr>
        <w:t>BG</w:t>
      </w:r>
      <w:r w:rsidR="006D6262" w:rsidRPr="00426FF8">
        <w:rPr>
          <w:rFonts w:ascii="Times New Roman" w:eastAsia="Times New Roman" w:hAnsi="Times New Roman" w:cs="Times New Roman"/>
          <w:color w:val="0D0D0D"/>
          <w:sz w:val="17"/>
          <w:szCs w:val="17"/>
          <w:vertAlign w:val="subscript"/>
          <w:lang w:val="kk-KZ" w:eastAsia="ru-RU"/>
        </w:rPr>
        <w:t>0</w:t>
      </w:r>
      <w:r w:rsidR="006D6262" w:rsidRPr="00426FF8">
        <w:rPr>
          <w:rFonts w:ascii="Times New Roman" w:eastAsia="Times New Roman" w:hAnsi="Times New Roman" w:cs="Times New Roman"/>
          <w:color w:val="0D0D0D"/>
          <w:sz w:val="28"/>
          <w:szCs w:val="28"/>
          <w:lang w:val="kk-KZ" w:eastAsia="ru-RU"/>
        </w:rPr>
        <w:t xml:space="preserve">-11 </w:t>
      </w:r>
      <w:r w:rsidRPr="00426FF8">
        <w:rPr>
          <w:rFonts w:ascii="Times New Roman" w:eastAsia="Times New Roman" w:hAnsi="Times New Roman" w:cs="Times New Roman"/>
          <w:color w:val="0D0D0D"/>
          <w:sz w:val="28"/>
          <w:szCs w:val="28"/>
          <w:lang w:val="kk-KZ" w:eastAsia="ru-RU"/>
        </w:rPr>
        <w:t xml:space="preserve">өсіру ортасына </w:t>
      </w:r>
      <w:r w:rsidR="006D6262" w:rsidRPr="00426FF8">
        <w:rPr>
          <w:rFonts w:ascii="Times New Roman" w:eastAsia="Times New Roman" w:hAnsi="Times New Roman" w:cs="Times New Roman"/>
          <w:color w:val="0D0D0D"/>
          <w:sz w:val="28"/>
          <w:szCs w:val="28"/>
          <w:lang w:val="kk-KZ" w:eastAsia="ru-RU"/>
        </w:rPr>
        <w:t>ауыстырылды</w:t>
      </w:r>
      <w:r w:rsidRPr="00426FF8">
        <w:rPr>
          <w:rFonts w:ascii="Times New Roman" w:eastAsia="Times New Roman" w:hAnsi="Times New Roman" w:cs="Times New Roman"/>
          <w:color w:val="0D0D0D"/>
          <w:sz w:val="28"/>
          <w:szCs w:val="28"/>
          <w:lang w:val="kk-KZ" w:eastAsia="ru-RU"/>
        </w:rPr>
        <w:t>.</w:t>
      </w:r>
    </w:p>
    <w:p w14:paraId="0D647091" w14:textId="7AF71B38" w:rsidR="006D6262" w:rsidRPr="00426FF8" w:rsidRDefault="006D6262" w:rsidP="006D6262">
      <w:pPr>
        <w:spacing w:after="0" w:line="240" w:lineRule="auto"/>
        <w:ind w:firstLine="709"/>
        <w:jc w:val="both"/>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 xml:space="preserve">Жасушадан оқшауланған газдарды жинақтау процедурасы ГХ </w:t>
      </w:r>
      <w:r w:rsidR="0084706D" w:rsidRPr="00426FF8">
        <w:rPr>
          <w:rFonts w:ascii="Times New Roman" w:eastAsia="Times New Roman" w:hAnsi="Times New Roman" w:cs="Times New Roman"/>
          <w:color w:val="0D0D0D"/>
          <w:sz w:val="28"/>
          <w:szCs w:val="28"/>
          <w:lang w:val="kk-KZ" w:eastAsia="ru-RU"/>
        </w:rPr>
        <w:t xml:space="preserve">түтіктерінің </w:t>
      </w:r>
      <w:r w:rsidRPr="00426FF8">
        <w:rPr>
          <w:rFonts w:ascii="Times New Roman" w:eastAsia="Times New Roman" w:hAnsi="Times New Roman" w:cs="Times New Roman"/>
          <w:color w:val="0D0D0D"/>
          <w:sz w:val="28"/>
          <w:szCs w:val="28"/>
          <w:lang w:val="kk-KZ" w:eastAsia="ru-RU"/>
        </w:rPr>
        <w:t>ішінде жүр</w:t>
      </w:r>
      <w:r w:rsidR="0084706D" w:rsidRPr="00426FF8">
        <w:rPr>
          <w:rFonts w:ascii="Times New Roman" w:eastAsia="Times New Roman" w:hAnsi="Times New Roman" w:cs="Times New Roman"/>
          <w:color w:val="0D0D0D"/>
          <w:sz w:val="28"/>
          <w:szCs w:val="28"/>
          <w:lang w:val="kk-KZ" w:eastAsia="ru-RU"/>
        </w:rPr>
        <w:t>гізілді және Шуц пен әріптестерін</w:t>
      </w:r>
      <w:r w:rsidRPr="00426FF8">
        <w:rPr>
          <w:rFonts w:ascii="Times New Roman" w:eastAsia="Times New Roman" w:hAnsi="Times New Roman" w:cs="Times New Roman"/>
          <w:color w:val="0D0D0D"/>
          <w:sz w:val="28"/>
          <w:szCs w:val="28"/>
          <w:lang w:val="kk-KZ" w:eastAsia="ru-RU"/>
        </w:rPr>
        <w:t xml:space="preserve">ің (2004) мақаласына сәйкес өзгертілді [190]. </w:t>
      </w:r>
      <w:r w:rsidR="0084706D" w:rsidRPr="00426FF8">
        <w:rPr>
          <w:rFonts w:ascii="Times New Roman" w:eastAsia="Times New Roman" w:hAnsi="Times New Roman" w:cs="Times New Roman"/>
          <w:color w:val="0D0D0D"/>
          <w:sz w:val="28"/>
          <w:szCs w:val="28"/>
          <w:lang w:val="kk-KZ" w:eastAsia="ru-RU"/>
        </w:rPr>
        <w:t>О</w:t>
      </w:r>
      <w:r w:rsidRPr="00426FF8">
        <w:rPr>
          <w:rFonts w:ascii="Times New Roman" w:eastAsia="Times New Roman" w:hAnsi="Times New Roman" w:cs="Times New Roman"/>
          <w:color w:val="0D0D0D"/>
          <w:sz w:val="28"/>
          <w:szCs w:val="28"/>
          <w:lang w:val="kk-KZ" w:eastAsia="ru-RU"/>
        </w:rPr>
        <w:t xml:space="preserve">сы процедураның негізгі қадамдары: ГХ </w:t>
      </w:r>
      <w:r w:rsidR="0084706D" w:rsidRPr="00426FF8">
        <w:rPr>
          <w:rFonts w:ascii="Times New Roman" w:eastAsia="Times New Roman" w:hAnsi="Times New Roman" w:cs="Times New Roman"/>
          <w:color w:val="0D0D0D"/>
          <w:sz w:val="28"/>
          <w:szCs w:val="28"/>
          <w:lang w:val="kk-KZ" w:eastAsia="ru-RU"/>
        </w:rPr>
        <w:t xml:space="preserve">түтігі </w:t>
      </w:r>
      <w:r w:rsidRPr="00426FF8">
        <w:rPr>
          <w:rFonts w:ascii="Times New Roman" w:eastAsia="Times New Roman" w:hAnsi="Times New Roman" w:cs="Times New Roman"/>
          <w:color w:val="0D0D0D"/>
          <w:sz w:val="28"/>
          <w:szCs w:val="28"/>
          <w:lang w:val="kk-KZ" w:eastAsia="ru-RU"/>
        </w:rPr>
        <w:t>ішінде жасушалардан бөлінген газдардың жиналуы үшін 10 миллилитр бос орын қалды.</w:t>
      </w:r>
    </w:p>
    <w:p w14:paraId="0226724F" w14:textId="2D26AC5E" w:rsidR="007A4403" w:rsidRPr="00426FF8" w:rsidRDefault="006D6262" w:rsidP="0084706D">
      <w:pPr>
        <w:spacing w:after="0" w:line="240" w:lineRule="auto"/>
        <w:jc w:val="both"/>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 xml:space="preserve">Содан кейін аргон газы </w:t>
      </w:r>
      <w:r w:rsidR="0084706D" w:rsidRPr="00426FF8">
        <w:rPr>
          <w:rFonts w:ascii="Times New Roman" w:eastAsia="Times New Roman" w:hAnsi="Times New Roman" w:cs="Times New Roman"/>
          <w:color w:val="0D0D0D"/>
          <w:sz w:val="28"/>
          <w:szCs w:val="28"/>
          <w:lang w:val="kk-KZ" w:eastAsia="ru-RU"/>
        </w:rPr>
        <w:t>ГХ түтігіне</w:t>
      </w:r>
      <w:r w:rsidRPr="00426FF8">
        <w:rPr>
          <w:rFonts w:ascii="Times New Roman" w:eastAsia="Times New Roman" w:hAnsi="Times New Roman" w:cs="Times New Roman"/>
          <w:color w:val="0D0D0D"/>
          <w:sz w:val="28"/>
          <w:szCs w:val="28"/>
          <w:lang w:val="kk-KZ" w:eastAsia="ru-RU"/>
        </w:rPr>
        <w:t xml:space="preserve"> оттегін толығымен ауыстыру үшін </w:t>
      </w:r>
      <w:r w:rsidR="0084706D" w:rsidRPr="00426FF8">
        <w:rPr>
          <w:rFonts w:ascii="Times New Roman" w:eastAsia="Times New Roman" w:hAnsi="Times New Roman" w:cs="Times New Roman"/>
          <w:color w:val="0D0D0D"/>
          <w:sz w:val="28"/>
          <w:szCs w:val="28"/>
          <w:lang w:val="kk-KZ" w:eastAsia="ru-RU"/>
        </w:rPr>
        <w:t>ГХ</w:t>
      </w:r>
      <w:r w:rsidRPr="00426FF8">
        <w:rPr>
          <w:rFonts w:ascii="Times New Roman" w:eastAsia="Times New Roman" w:hAnsi="Times New Roman" w:cs="Times New Roman"/>
          <w:color w:val="0D0D0D"/>
          <w:sz w:val="28"/>
          <w:szCs w:val="28"/>
          <w:lang w:val="kk-KZ" w:eastAsia="ru-RU"/>
        </w:rPr>
        <w:t xml:space="preserve"> газ шприцін қолданып енгізілді, ал </w:t>
      </w:r>
      <w:r w:rsidR="0084706D" w:rsidRPr="00426FF8">
        <w:rPr>
          <w:rFonts w:ascii="Times New Roman" w:eastAsia="Times New Roman" w:hAnsi="Times New Roman" w:cs="Times New Roman"/>
          <w:color w:val="0D0D0D"/>
          <w:sz w:val="28"/>
          <w:szCs w:val="28"/>
          <w:lang w:val="kk-KZ" w:eastAsia="ru-RU"/>
        </w:rPr>
        <w:t>ГХ</w:t>
      </w:r>
      <w:r w:rsidRPr="00426FF8">
        <w:rPr>
          <w:rFonts w:ascii="Times New Roman" w:eastAsia="Times New Roman" w:hAnsi="Times New Roman" w:cs="Times New Roman"/>
          <w:color w:val="0D0D0D"/>
          <w:sz w:val="28"/>
          <w:szCs w:val="28"/>
          <w:lang w:val="kk-KZ" w:eastAsia="ru-RU"/>
        </w:rPr>
        <w:t xml:space="preserve"> </w:t>
      </w:r>
      <w:r w:rsidR="0084706D" w:rsidRPr="00426FF8">
        <w:rPr>
          <w:rFonts w:ascii="Times New Roman" w:eastAsia="Times New Roman" w:hAnsi="Times New Roman" w:cs="Times New Roman"/>
          <w:color w:val="0D0D0D"/>
          <w:sz w:val="28"/>
          <w:szCs w:val="28"/>
          <w:lang w:val="kk-KZ" w:eastAsia="ru-RU"/>
        </w:rPr>
        <w:t>түтігі</w:t>
      </w:r>
      <w:r w:rsidRPr="00426FF8">
        <w:rPr>
          <w:rFonts w:ascii="Times New Roman" w:eastAsia="Times New Roman" w:hAnsi="Times New Roman" w:cs="Times New Roman"/>
          <w:color w:val="0D0D0D"/>
          <w:sz w:val="28"/>
          <w:szCs w:val="28"/>
          <w:lang w:val="kk-KZ" w:eastAsia="ru-RU"/>
        </w:rPr>
        <w:t xml:space="preserve"> бөлме температурасында </w:t>
      </w:r>
      <w:r w:rsidR="0084706D" w:rsidRPr="00426FF8">
        <w:rPr>
          <w:rFonts w:ascii="Times New Roman" w:eastAsia="Times New Roman" w:hAnsi="Times New Roman" w:cs="Times New Roman"/>
          <w:color w:val="0D0D0D"/>
          <w:sz w:val="28"/>
          <w:szCs w:val="28"/>
          <w:lang w:val="kk-KZ" w:eastAsia="ru-RU"/>
        </w:rPr>
        <w:t>жарық және</w:t>
      </w:r>
      <w:r w:rsidRPr="00426FF8">
        <w:rPr>
          <w:rFonts w:ascii="Times New Roman" w:eastAsia="Times New Roman" w:hAnsi="Times New Roman" w:cs="Times New Roman"/>
          <w:color w:val="0D0D0D"/>
          <w:sz w:val="28"/>
          <w:szCs w:val="28"/>
          <w:lang w:val="kk-KZ" w:eastAsia="ru-RU"/>
        </w:rPr>
        <w:t xml:space="preserve"> қараңғы жерге қойылды.</w:t>
      </w:r>
      <w:r w:rsidR="0084706D" w:rsidRPr="00426FF8">
        <w:rPr>
          <w:rFonts w:ascii="Times New Roman" w:eastAsia="Times New Roman" w:hAnsi="Times New Roman" w:cs="Times New Roman"/>
          <w:color w:val="0D0D0D"/>
          <w:sz w:val="28"/>
          <w:szCs w:val="28"/>
          <w:lang w:val="kk-KZ" w:eastAsia="ru-RU"/>
        </w:rPr>
        <w:t xml:space="preserve"> ГХ</w:t>
      </w:r>
      <w:r w:rsidRPr="00426FF8">
        <w:rPr>
          <w:rFonts w:ascii="Times New Roman" w:eastAsia="Times New Roman" w:hAnsi="Times New Roman" w:cs="Times New Roman"/>
          <w:color w:val="0D0D0D"/>
          <w:sz w:val="28"/>
          <w:szCs w:val="28"/>
          <w:lang w:val="kk-KZ" w:eastAsia="ru-RU"/>
        </w:rPr>
        <w:t xml:space="preserve"> </w:t>
      </w:r>
      <w:r w:rsidR="0084706D" w:rsidRPr="00426FF8">
        <w:rPr>
          <w:rFonts w:ascii="Times New Roman" w:eastAsia="Times New Roman" w:hAnsi="Times New Roman" w:cs="Times New Roman"/>
          <w:color w:val="0D0D0D"/>
          <w:sz w:val="28"/>
          <w:szCs w:val="28"/>
          <w:lang w:val="kk-KZ" w:eastAsia="ru-RU"/>
        </w:rPr>
        <w:t>түтігінің бір жағынан</w:t>
      </w:r>
      <w:r w:rsidRPr="00426FF8">
        <w:rPr>
          <w:rFonts w:ascii="Times New Roman" w:eastAsia="Times New Roman" w:hAnsi="Times New Roman" w:cs="Times New Roman"/>
          <w:color w:val="0D0D0D"/>
          <w:sz w:val="28"/>
          <w:szCs w:val="28"/>
          <w:lang w:val="kk-KZ" w:eastAsia="ru-RU"/>
        </w:rPr>
        <w:t xml:space="preserve"> </w:t>
      </w:r>
      <w:r w:rsidR="0084706D" w:rsidRPr="00426FF8">
        <w:rPr>
          <w:rFonts w:ascii="Times New Roman" w:eastAsia="Times New Roman" w:hAnsi="Times New Roman" w:cs="Times New Roman"/>
          <w:color w:val="0D0D0D"/>
          <w:sz w:val="28"/>
          <w:szCs w:val="28"/>
          <w:lang w:val="kk-KZ" w:eastAsia="ru-RU"/>
        </w:rPr>
        <w:t xml:space="preserve">жарық беріліп отырды, сәйкесінше </w:t>
      </w:r>
      <w:r w:rsidRPr="00426FF8">
        <w:rPr>
          <w:rFonts w:ascii="Times New Roman" w:eastAsia="Times New Roman" w:hAnsi="Times New Roman" w:cs="Times New Roman"/>
          <w:color w:val="0D0D0D"/>
          <w:sz w:val="28"/>
          <w:szCs w:val="28"/>
          <w:lang w:val="kk-KZ" w:eastAsia="ru-RU"/>
        </w:rPr>
        <w:t xml:space="preserve">қарқындылығы </w:t>
      </w:r>
      <w:r w:rsidR="0084706D" w:rsidRPr="00426FF8">
        <w:rPr>
          <w:rFonts w:ascii="Times New Roman" w:eastAsia="Times New Roman" w:hAnsi="Times New Roman" w:cs="Times New Roman"/>
          <w:color w:val="0D0D0D"/>
          <w:sz w:val="28"/>
          <w:szCs w:val="28"/>
          <w:lang w:val="kk-KZ" w:eastAsia="ru-RU"/>
        </w:rPr>
        <w:t>30 мкмоль фотон/м</w:t>
      </w:r>
      <w:r w:rsidR="0084706D" w:rsidRPr="00426FF8">
        <w:rPr>
          <w:rFonts w:ascii="Times New Roman" w:eastAsia="Times New Roman" w:hAnsi="Times New Roman" w:cs="Times New Roman"/>
          <w:color w:val="0D0D0D"/>
          <w:sz w:val="17"/>
          <w:szCs w:val="17"/>
          <w:vertAlign w:val="superscript"/>
          <w:lang w:val="kk-KZ" w:eastAsia="ru-RU"/>
        </w:rPr>
        <w:t>2</w:t>
      </w:r>
      <w:r w:rsidR="0084706D" w:rsidRPr="00426FF8">
        <w:rPr>
          <w:rFonts w:ascii="Times New Roman" w:eastAsia="Times New Roman" w:hAnsi="Times New Roman" w:cs="Times New Roman"/>
          <w:color w:val="0D0D0D"/>
          <w:sz w:val="28"/>
          <w:szCs w:val="28"/>
          <w:lang w:val="kk-KZ" w:eastAsia="ru-RU"/>
        </w:rPr>
        <w:t xml:space="preserve">/сек </w:t>
      </w:r>
      <w:r w:rsidRPr="00426FF8">
        <w:rPr>
          <w:rFonts w:ascii="Times New Roman" w:eastAsia="Times New Roman" w:hAnsi="Times New Roman" w:cs="Times New Roman"/>
          <w:color w:val="0D0D0D"/>
          <w:sz w:val="28"/>
          <w:szCs w:val="28"/>
          <w:lang w:val="kk-KZ" w:eastAsia="ru-RU"/>
        </w:rPr>
        <w:t>құрады.</w:t>
      </w:r>
      <w:r w:rsidR="0084706D" w:rsidRPr="00426FF8">
        <w:rPr>
          <w:rFonts w:ascii="Times New Roman" w:eastAsia="Times New Roman" w:hAnsi="Times New Roman" w:cs="Times New Roman"/>
          <w:color w:val="0D0D0D"/>
          <w:sz w:val="28"/>
          <w:szCs w:val="28"/>
          <w:lang w:val="kk-KZ" w:eastAsia="ru-RU"/>
        </w:rPr>
        <w:t xml:space="preserve"> Жасушалардың</w:t>
      </w:r>
      <w:r w:rsidR="007A4403" w:rsidRPr="00426FF8">
        <w:rPr>
          <w:rFonts w:ascii="Times New Roman" w:eastAsia="Times New Roman" w:hAnsi="Times New Roman" w:cs="Times New Roman"/>
          <w:color w:val="0D0D0D"/>
          <w:sz w:val="28"/>
          <w:szCs w:val="28"/>
          <w:lang w:val="kk-KZ" w:eastAsia="ru-RU"/>
        </w:rPr>
        <w:t xml:space="preserve"> </w:t>
      </w:r>
      <w:r w:rsidR="007A4403" w:rsidRPr="00426FF8">
        <w:rPr>
          <w:rFonts w:ascii="Times New Roman" w:eastAsia="Times New Roman" w:hAnsi="Times New Roman" w:cs="Times New Roman"/>
          <w:color w:val="0D0D0D"/>
          <w:sz w:val="28"/>
          <w:szCs w:val="28"/>
          <w:lang w:val="kk-KZ" w:eastAsia="ru-RU"/>
        </w:rPr>
        <w:lastRenderedPageBreak/>
        <w:t xml:space="preserve">биомассасы HS-10VA микроараластырғышымен 150 </w:t>
      </w:r>
      <w:r w:rsidR="0084706D" w:rsidRPr="00426FF8">
        <w:rPr>
          <w:rFonts w:ascii="Times New Roman" w:eastAsia="Times New Roman" w:hAnsi="Times New Roman" w:cs="Times New Roman"/>
          <w:color w:val="0D0D0D"/>
          <w:sz w:val="28"/>
          <w:szCs w:val="28"/>
          <w:lang w:val="kk-KZ" w:eastAsia="ru-RU"/>
        </w:rPr>
        <w:t>айналым жылдамдығында</w:t>
      </w:r>
      <w:r w:rsidR="007A4403" w:rsidRPr="00426FF8">
        <w:rPr>
          <w:rFonts w:ascii="Times New Roman" w:eastAsia="Times New Roman" w:hAnsi="Times New Roman" w:cs="Times New Roman"/>
          <w:color w:val="0D0D0D"/>
          <w:sz w:val="28"/>
          <w:szCs w:val="28"/>
          <w:lang w:val="kk-KZ" w:eastAsia="ru-RU"/>
        </w:rPr>
        <w:t xml:space="preserve"> </w:t>
      </w:r>
      <w:r w:rsidR="0084706D" w:rsidRPr="00426FF8">
        <w:rPr>
          <w:rFonts w:ascii="Times New Roman" w:eastAsia="Times New Roman" w:hAnsi="Times New Roman" w:cs="Times New Roman"/>
          <w:color w:val="0D0D0D"/>
          <w:sz w:val="28"/>
          <w:szCs w:val="28"/>
          <w:lang w:val="kk-KZ" w:eastAsia="ru-RU"/>
        </w:rPr>
        <w:t xml:space="preserve">араластырылды </w:t>
      </w:r>
      <w:r w:rsidR="007A4403" w:rsidRPr="00426FF8">
        <w:rPr>
          <w:rFonts w:ascii="Times New Roman" w:eastAsia="Times New Roman" w:hAnsi="Times New Roman" w:cs="Times New Roman"/>
          <w:color w:val="0D0D0D"/>
          <w:sz w:val="28"/>
          <w:szCs w:val="28"/>
          <w:lang w:val="kk-KZ" w:eastAsia="ru-RU"/>
        </w:rPr>
        <w:t xml:space="preserve">(AS ONE International, Inc., Санта Клара, Калифорния, АҚШ). Қараңғы </w:t>
      </w:r>
      <w:r w:rsidR="0084706D" w:rsidRPr="00426FF8">
        <w:rPr>
          <w:rFonts w:ascii="Times New Roman" w:eastAsia="Times New Roman" w:hAnsi="Times New Roman" w:cs="Times New Roman"/>
          <w:color w:val="0D0D0D"/>
          <w:sz w:val="28"/>
          <w:szCs w:val="28"/>
          <w:lang w:val="kk-KZ" w:eastAsia="ru-RU"/>
        </w:rPr>
        <w:t>жағдайда ГХ түтігі</w:t>
      </w:r>
      <w:r w:rsidR="007A4403" w:rsidRPr="00426FF8">
        <w:rPr>
          <w:rFonts w:ascii="Times New Roman" w:eastAsia="Times New Roman" w:hAnsi="Times New Roman" w:cs="Times New Roman"/>
          <w:color w:val="0D0D0D"/>
          <w:sz w:val="28"/>
          <w:szCs w:val="28"/>
          <w:lang w:val="kk-KZ" w:eastAsia="ru-RU"/>
        </w:rPr>
        <w:t xml:space="preserve"> фольгамен </w:t>
      </w:r>
      <w:r w:rsidR="0084706D" w:rsidRPr="00426FF8">
        <w:rPr>
          <w:rFonts w:ascii="Times New Roman" w:eastAsia="Times New Roman" w:hAnsi="Times New Roman" w:cs="Times New Roman"/>
          <w:color w:val="0D0D0D"/>
          <w:sz w:val="28"/>
          <w:szCs w:val="28"/>
          <w:lang w:val="kk-KZ" w:eastAsia="ru-RU"/>
        </w:rPr>
        <w:t>оралып, 25°C температурада BioShaker BR-22FP</w:t>
      </w:r>
      <w:r w:rsidR="007A4403" w:rsidRPr="00426FF8">
        <w:rPr>
          <w:rFonts w:ascii="Times New Roman" w:eastAsia="Times New Roman" w:hAnsi="Times New Roman" w:cs="Times New Roman"/>
          <w:color w:val="0D0D0D"/>
          <w:sz w:val="28"/>
          <w:szCs w:val="28"/>
          <w:lang w:val="kk-KZ" w:eastAsia="ru-RU"/>
        </w:rPr>
        <w:t xml:space="preserve"> (Таитек корпора</w:t>
      </w:r>
      <w:r w:rsidR="0084706D" w:rsidRPr="00426FF8">
        <w:rPr>
          <w:rFonts w:ascii="Times New Roman" w:eastAsia="Times New Roman" w:hAnsi="Times New Roman" w:cs="Times New Roman"/>
          <w:color w:val="0D0D0D"/>
          <w:sz w:val="28"/>
          <w:szCs w:val="28"/>
          <w:lang w:val="kk-KZ" w:eastAsia="ru-RU"/>
        </w:rPr>
        <w:t xml:space="preserve">циясы, Сайтама, Жапония) ішінде </w:t>
      </w:r>
      <w:r w:rsidR="007A4403" w:rsidRPr="00426FF8">
        <w:rPr>
          <w:rFonts w:ascii="Times New Roman" w:eastAsia="Times New Roman" w:hAnsi="Times New Roman" w:cs="Times New Roman"/>
          <w:color w:val="0D0D0D"/>
          <w:sz w:val="28"/>
          <w:szCs w:val="28"/>
          <w:lang w:val="kk-KZ" w:eastAsia="ru-RU"/>
        </w:rPr>
        <w:t>дақылдан</w:t>
      </w:r>
      <w:r w:rsidR="0084706D" w:rsidRPr="00426FF8">
        <w:rPr>
          <w:rFonts w:ascii="Times New Roman" w:eastAsia="Times New Roman" w:hAnsi="Times New Roman" w:cs="Times New Roman"/>
          <w:color w:val="0D0D0D"/>
          <w:sz w:val="28"/>
          <w:szCs w:val="28"/>
          <w:lang w:val="kk-KZ" w:eastAsia="ru-RU"/>
        </w:rPr>
        <w:t>дырыл</w:t>
      </w:r>
      <w:r w:rsidR="007A4403" w:rsidRPr="00426FF8">
        <w:rPr>
          <w:rFonts w:ascii="Times New Roman" w:eastAsia="Times New Roman" w:hAnsi="Times New Roman" w:cs="Times New Roman"/>
          <w:color w:val="0D0D0D"/>
          <w:sz w:val="28"/>
          <w:szCs w:val="28"/>
          <w:lang w:val="kk-KZ" w:eastAsia="ru-RU"/>
        </w:rPr>
        <w:t>ды.</w:t>
      </w:r>
    </w:p>
    <w:p w14:paraId="17FBFF0B" w14:textId="1CAD282A" w:rsidR="007A4403" w:rsidRPr="00426FF8" w:rsidRDefault="007A4403" w:rsidP="00A27037">
      <w:pPr>
        <w:spacing w:after="0" w:line="240" w:lineRule="auto"/>
        <w:ind w:firstLine="709"/>
        <w:jc w:val="both"/>
        <w:rPr>
          <w:rFonts w:ascii="Times New Roman" w:eastAsia="Times New Roman" w:hAnsi="Times New Roman" w:cs="Times New Roman"/>
          <w:color w:val="0D0D0D"/>
          <w:sz w:val="28"/>
          <w:szCs w:val="28"/>
          <w:lang w:eastAsia="ru-RU"/>
        </w:rPr>
      </w:pPr>
      <w:r w:rsidRPr="00426FF8">
        <w:rPr>
          <w:rFonts w:ascii="Times New Roman" w:eastAsia="Times New Roman" w:hAnsi="Times New Roman" w:cs="Times New Roman"/>
          <w:i/>
          <w:iCs/>
          <w:color w:val="0D0D0D"/>
          <w:sz w:val="28"/>
          <w:szCs w:val="28"/>
          <w:lang w:val="kk-KZ" w:eastAsia="ru-RU"/>
        </w:rPr>
        <w:t>Молекулалық сутегін</w:t>
      </w:r>
      <w:r w:rsidR="00415EA5" w:rsidRPr="00426FF8">
        <w:rPr>
          <w:rFonts w:ascii="Times New Roman" w:eastAsia="Times New Roman" w:hAnsi="Times New Roman" w:cs="Times New Roman"/>
          <w:i/>
          <w:iCs/>
          <w:color w:val="0D0D0D"/>
          <w:sz w:val="28"/>
          <w:szCs w:val="28"/>
          <w:lang w:val="kk-KZ" w:eastAsia="ru-RU"/>
        </w:rPr>
        <w:t>і</w:t>
      </w:r>
      <w:r w:rsidRPr="00426FF8">
        <w:rPr>
          <w:rFonts w:ascii="Times New Roman" w:eastAsia="Times New Roman" w:hAnsi="Times New Roman" w:cs="Times New Roman"/>
          <w:i/>
          <w:iCs/>
          <w:color w:val="0D0D0D"/>
          <w:sz w:val="28"/>
          <w:szCs w:val="28"/>
          <w:lang w:val="kk-KZ" w:eastAsia="ru-RU"/>
        </w:rPr>
        <w:t xml:space="preserve"> өлшеу әдісі. </w:t>
      </w:r>
      <w:r w:rsidR="001F1B2F" w:rsidRPr="00426FF8">
        <w:rPr>
          <w:rFonts w:ascii="Times New Roman" w:eastAsia="Times New Roman" w:hAnsi="Times New Roman" w:cs="Times New Roman"/>
          <w:color w:val="0D0D0D"/>
          <w:sz w:val="28"/>
          <w:szCs w:val="28"/>
          <w:lang w:val="kk-KZ" w:eastAsia="ru-RU"/>
        </w:rPr>
        <w:t>Бөлінген м</w:t>
      </w:r>
      <w:r w:rsidRPr="00426FF8">
        <w:rPr>
          <w:rFonts w:ascii="Times New Roman" w:eastAsia="Times New Roman" w:hAnsi="Times New Roman" w:cs="Times New Roman"/>
          <w:color w:val="0D0D0D"/>
          <w:sz w:val="28"/>
          <w:szCs w:val="28"/>
          <w:lang w:val="kk-KZ" w:eastAsia="ru-RU"/>
        </w:rPr>
        <w:t xml:space="preserve">олекулалық </w:t>
      </w:r>
      <w:r w:rsidR="001F1B2F" w:rsidRPr="00426FF8">
        <w:rPr>
          <w:rFonts w:ascii="Times New Roman" w:eastAsia="Times New Roman" w:hAnsi="Times New Roman" w:cs="Times New Roman"/>
          <w:color w:val="0D0D0D"/>
          <w:sz w:val="28"/>
          <w:szCs w:val="28"/>
          <w:lang w:val="kk-KZ" w:eastAsia="ru-RU"/>
        </w:rPr>
        <w:t>сутегін</w:t>
      </w:r>
      <w:r w:rsidRPr="00426FF8">
        <w:rPr>
          <w:rFonts w:ascii="Times New Roman" w:eastAsia="Times New Roman" w:hAnsi="Times New Roman" w:cs="Times New Roman"/>
          <w:color w:val="0D0D0D"/>
          <w:sz w:val="28"/>
          <w:szCs w:val="28"/>
          <w:lang w:val="kk-KZ" w:eastAsia="ru-RU"/>
        </w:rPr>
        <w:t xml:space="preserve"> газы ГХ </w:t>
      </w:r>
      <w:r w:rsidR="001F1B2F" w:rsidRPr="00426FF8">
        <w:rPr>
          <w:rFonts w:ascii="Times New Roman" w:eastAsia="Times New Roman" w:hAnsi="Times New Roman" w:cs="Times New Roman"/>
          <w:color w:val="0D0D0D"/>
          <w:sz w:val="28"/>
          <w:szCs w:val="28"/>
          <w:lang w:val="kk-KZ" w:eastAsia="ru-RU"/>
        </w:rPr>
        <w:t>жасаушыларының нұсқаулығ</w:t>
      </w:r>
      <w:r w:rsidRPr="00426FF8">
        <w:rPr>
          <w:rFonts w:ascii="Times New Roman" w:eastAsia="Times New Roman" w:hAnsi="Times New Roman" w:cs="Times New Roman"/>
          <w:color w:val="0D0D0D"/>
          <w:sz w:val="28"/>
          <w:szCs w:val="28"/>
          <w:lang w:val="kk-KZ" w:eastAsia="ru-RU"/>
        </w:rPr>
        <w:t xml:space="preserve">ына сәйкес (3210; GL Sciences, Inc., Токио, Жапония) өлшенді. </w:t>
      </w:r>
      <w:r w:rsidRPr="00426FF8">
        <w:rPr>
          <w:rFonts w:ascii="Times New Roman" w:eastAsia="Times New Roman" w:hAnsi="Times New Roman" w:cs="Times New Roman"/>
          <w:color w:val="0D0D0D"/>
          <w:sz w:val="28"/>
          <w:szCs w:val="28"/>
          <w:lang w:eastAsia="ru-RU"/>
        </w:rPr>
        <w:t>Инжектор мен колонка 80</w:t>
      </w:r>
      <w:r w:rsidR="001F1B2F" w:rsidRPr="00426FF8">
        <w:rPr>
          <w:rFonts w:ascii="Times New Roman" w:eastAsia="Times New Roman" w:hAnsi="Times New Roman" w:cs="Times New Roman"/>
          <w:color w:val="0D0D0D"/>
          <w:sz w:val="28"/>
          <w:szCs w:val="28"/>
          <w:lang w:eastAsia="ru-RU"/>
        </w:rPr>
        <w:t>°C, детектор 120°C температура кезінде іске қосылып тұрды</w:t>
      </w:r>
      <w:r w:rsidRPr="00426FF8">
        <w:rPr>
          <w:rFonts w:ascii="Times New Roman" w:eastAsia="Times New Roman" w:hAnsi="Times New Roman" w:cs="Times New Roman"/>
          <w:color w:val="0D0D0D"/>
          <w:sz w:val="28"/>
          <w:szCs w:val="28"/>
          <w:lang w:eastAsia="ru-RU"/>
        </w:rPr>
        <w:t xml:space="preserve">. ГХ шприц көмегімен (Гамильтон компаниясы, Рено, АҚШ) ГХ </w:t>
      </w:r>
      <w:r w:rsidR="001F1B2F" w:rsidRPr="00426FF8">
        <w:rPr>
          <w:rFonts w:ascii="Times New Roman" w:eastAsia="Times New Roman" w:hAnsi="Times New Roman" w:cs="Times New Roman"/>
          <w:color w:val="0D0D0D"/>
          <w:sz w:val="28"/>
          <w:szCs w:val="28"/>
          <w:lang w:val="kk-KZ" w:eastAsia="ru-RU"/>
        </w:rPr>
        <w:t>түтігінен</w:t>
      </w:r>
      <w:r w:rsidRPr="00426FF8">
        <w:rPr>
          <w:rFonts w:ascii="Times New Roman" w:eastAsia="Times New Roman" w:hAnsi="Times New Roman" w:cs="Times New Roman"/>
          <w:color w:val="0D0D0D"/>
          <w:sz w:val="28"/>
          <w:szCs w:val="28"/>
          <w:lang w:eastAsia="ru-RU"/>
        </w:rPr>
        <w:t xml:space="preserve"> 0,15 мл газ </w:t>
      </w:r>
      <w:r w:rsidR="001F1B2F" w:rsidRPr="00426FF8">
        <w:rPr>
          <w:rFonts w:ascii="Times New Roman" w:eastAsia="Times New Roman" w:hAnsi="Times New Roman" w:cs="Times New Roman"/>
          <w:color w:val="0D0D0D"/>
          <w:sz w:val="28"/>
          <w:szCs w:val="28"/>
          <w:lang w:eastAsia="ru-RU"/>
        </w:rPr>
        <w:t>сорылып</w:t>
      </w:r>
      <w:r w:rsidR="00C371A9" w:rsidRPr="00426FF8">
        <w:rPr>
          <w:rFonts w:ascii="Times New Roman" w:eastAsia="Times New Roman" w:hAnsi="Times New Roman" w:cs="Times New Roman"/>
          <w:color w:val="0D0D0D"/>
          <w:sz w:val="28"/>
          <w:szCs w:val="28"/>
          <w:lang w:eastAsia="ru-RU"/>
        </w:rPr>
        <w:t>, ГХ тексеруге</w:t>
      </w:r>
      <w:r w:rsidRPr="00426FF8">
        <w:rPr>
          <w:rFonts w:ascii="Times New Roman" w:eastAsia="Times New Roman" w:hAnsi="Times New Roman" w:cs="Times New Roman"/>
          <w:color w:val="0D0D0D"/>
          <w:sz w:val="28"/>
          <w:szCs w:val="28"/>
          <w:lang w:eastAsia="ru-RU"/>
        </w:rPr>
        <w:t xml:space="preserve"> </w:t>
      </w:r>
      <w:r w:rsidR="00C371A9" w:rsidRPr="00426FF8">
        <w:rPr>
          <w:rFonts w:ascii="Times New Roman" w:eastAsia="Times New Roman" w:hAnsi="Times New Roman" w:cs="Times New Roman"/>
          <w:color w:val="0D0D0D"/>
          <w:sz w:val="28"/>
          <w:szCs w:val="28"/>
          <w:lang w:val="kk-KZ" w:eastAsia="ru-RU"/>
        </w:rPr>
        <w:t>салынды</w:t>
      </w:r>
      <w:r w:rsidR="00C371A9" w:rsidRPr="00426FF8">
        <w:rPr>
          <w:rFonts w:ascii="Times New Roman" w:eastAsia="Times New Roman" w:hAnsi="Times New Roman" w:cs="Times New Roman"/>
          <w:color w:val="0D0D0D"/>
          <w:sz w:val="28"/>
          <w:szCs w:val="28"/>
          <w:lang w:eastAsia="ru-RU"/>
        </w:rPr>
        <w:t>. Тәжірибе</w:t>
      </w:r>
      <w:r w:rsidRPr="00426FF8">
        <w:rPr>
          <w:rFonts w:ascii="Times New Roman" w:eastAsia="Times New Roman" w:hAnsi="Times New Roman" w:cs="Times New Roman"/>
          <w:color w:val="0D0D0D"/>
          <w:sz w:val="28"/>
          <w:szCs w:val="28"/>
          <w:lang w:eastAsia="ru-RU"/>
        </w:rPr>
        <w:t xml:space="preserve"> </w:t>
      </w:r>
      <w:r w:rsidR="00C371A9" w:rsidRPr="00426FF8">
        <w:rPr>
          <w:rFonts w:ascii="Times New Roman" w:eastAsia="Times New Roman" w:hAnsi="Times New Roman" w:cs="Times New Roman"/>
          <w:color w:val="0D0D0D"/>
          <w:sz w:val="28"/>
          <w:szCs w:val="28"/>
          <w:lang w:val="kk-KZ" w:eastAsia="ru-RU"/>
        </w:rPr>
        <w:t xml:space="preserve">барысында </w:t>
      </w:r>
      <w:r w:rsidRPr="00426FF8">
        <w:rPr>
          <w:rFonts w:ascii="Times New Roman" w:eastAsia="Times New Roman" w:hAnsi="Times New Roman" w:cs="Times New Roman"/>
          <w:color w:val="0D0D0D"/>
          <w:sz w:val="28"/>
          <w:szCs w:val="28"/>
          <w:lang w:eastAsia="ru-RU"/>
        </w:rPr>
        <w:t>температура</w:t>
      </w:r>
      <w:r w:rsidR="00C371A9" w:rsidRPr="00426FF8">
        <w:rPr>
          <w:rFonts w:ascii="Times New Roman" w:eastAsia="Times New Roman" w:hAnsi="Times New Roman" w:cs="Times New Roman"/>
          <w:color w:val="0D0D0D"/>
          <w:sz w:val="28"/>
          <w:szCs w:val="28"/>
          <w:lang w:val="kk-KZ" w:eastAsia="ru-RU"/>
        </w:rPr>
        <w:t xml:space="preserve"> көрсеткіші</w:t>
      </w:r>
      <w:r w:rsidRPr="00426FF8">
        <w:rPr>
          <w:rFonts w:ascii="Times New Roman" w:eastAsia="Times New Roman" w:hAnsi="Times New Roman" w:cs="Times New Roman"/>
          <w:color w:val="0D0D0D"/>
          <w:sz w:val="28"/>
          <w:szCs w:val="28"/>
          <w:lang w:eastAsia="ru-RU"/>
        </w:rPr>
        <w:t xml:space="preserve"> 25,0±0,5°C және рН 7,4 </w:t>
      </w:r>
      <w:r w:rsidR="00C371A9" w:rsidRPr="00426FF8">
        <w:rPr>
          <w:rFonts w:ascii="Times New Roman" w:eastAsia="Times New Roman" w:hAnsi="Times New Roman" w:cs="Times New Roman"/>
          <w:color w:val="0D0D0D"/>
          <w:sz w:val="28"/>
          <w:szCs w:val="28"/>
          <w:lang w:val="kk-KZ" w:eastAsia="ru-RU"/>
        </w:rPr>
        <w:t xml:space="preserve">тең </w:t>
      </w:r>
      <w:r w:rsidRPr="00426FF8">
        <w:rPr>
          <w:rFonts w:ascii="Times New Roman" w:eastAsia="Times New Roman" w:hAnsi="Times New Roman" w:cs="Times New Roman"/>
          <w:color w:val="0D0D0D"/>
          <w:sz w:val="28"/>
          <w:szCs w:val="28"/>
          <w:lang w:eastAsia="ru-RU"/>
        </w:rPr>
        <w:t>болды. </w:t>
      </w:r>
    </w:p>
    <w:p w14:paraId="3D9D6A01" w14:textId="5E66132E" w:rsidR="00B4223E" w:rsidRPr="00426FF8" w:rsidRDefault="00C371A9" w:rsidP="00A27037">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val="kk-KZ" w:eastAsia="ru-RU"/>
        </w:rPr>
        <w:t>Алынған</w:t>
      </w:r>
      <w:r w:rsidR="00B4223E" w:rsidRPr="00426FF8">
        <w:rPr>
          <w:rFonts w:ascii="Times New Roman" w:eastAsia="Times New Roman" w:hAnsi="Times New Roman" w:cs="Times New Roman"/>
          <w:color w:val="0D0D0D"/>
          <w:sz w:val="28"/>
          <w:szCs w:val="28"/>
          <w:lang w:eastAsia="ru-RU"/>
        </w:rPr>
        <w:t xml:space="preserve"> сутегі</w:t>
      </w:r>
      <w:r w:rsidRPr="00426FF8">
        <w:rPr>
          <w:rFonts w:ascii="Times New Roman" w:eastAsia="Times New Roman" w:hAnsi="Times New Roman" w:cs="Times New Roman"/>
          <w:color w:val="0D0D0D"/>
          <w:sz w:val="28"/>
          <w:szCs w:val="28"/>
          <w:lang w:val="kk-KZ" w:eastAsia="ru-RU"/>
        </w:rPr>
        <w:t>нің</w:t>
      </w:r>
      <w:r w:rsidRPr="00426FF8">
        <w:rPr>
          <w:rFonts w:ascii="Times New Roman" w:eastAsia="Times New Roman" w:hAnsi="Times New Roman" w:cs="Times New Roman"/>
          <w:color w:val="0D0D0D"/>
          <w:sz w:val="28"/>
          <w:szCs w:val="28"/>
          <w:lang w:eastAsia="ru-RU"/>
        </w:rPr>
        <w:t xml:space="preserve"> мөлшерін</w:t>
      </w:r>
      <w:r w:rsidR="00B4223E" w:rsidRPr="00426FF8">
        <w:rPr>
          <w:rFonts w:ascii="Times New Roman" w:eastAsia="Times New Roman" w:hAnsi="Times New Roman" w:cs="Times New Roman"/>
          <w:color w:val="0D0D0D"/>
          <w:sz w:val="28"/>
          <w:szCs w:val="28"/>
          <w:lang w:eastAsia="ru-RU"/>
        </w:rPr>
        <w:t xml:space="preserve"> есептеу үшін сутегі</w:t>
      </w:r>
      <w:r w:rsidRPr="00426FF8">
        <w:rPr>
          <w:rFonts w:ascii="Times New Roman" w:eastAsia="Times New Roman" w:hAnsi="Times New Roman" w:cs="Times New Roman"/>
          <w:color w:val="0D0D0D"/>
          <w:sz w:val="28"/>
          <w:szCs w:val="28"/>
          <w:lang w:val="kk-KZ" w:eastAsia="ru-RU"/>
        </w:rPr>
        <w:t>нің</w:t>
      </w:r>
      <w:r w:rsidR="00B4223E" w:rsidRPr="00426FF8">
        <w:rPr>
          <w:rFonts w:ascii="Times New Roman" w:eastAsia="Times New Roman" w:hAnsi="Times New Roman" w:cs="Times New Roman"/>
          <w:color w:val="0D0D0D"/>
          <w:sz w:val="28"/>
          <w:szCs w:val="28"/>
          <w:lang w:eastAsia="ru-RU"/>
        </w:rPr>
        <w:t xml:space="preserve"> стаңдартты калибрленген қисығы </w:t>
      </w:r>
      <w:r w:rsidRPr="00426FF8">
        <w:rPr>
          <w:rFonts w:ascii="Times New Roman" w:eastAsia="Times New Roman" w:hAnsi="Times New Roman" w:cs="Times New Roman"/>
          <w:color w:val="0D0D0D"/>
          <w:sz w:val="28"/>
          <w:szCs w:val="28"/>
          <w:lang w:val="kk-KZ" w:eastAsia="ru-RU"/>
        </w:rPr>
        <w:t>қолданылды</w:t>
      </w:r>
      <w:r w:rsidR="00B4223E" w:rsidRPr="00426FF8">
        <w:rPr>
          <w:rFonts w:ascii="Times New Roman" w:eastAsia="Times New Roman" w:hAnsi="Times New Roman" w:cs="Times New Roman"/>
          <w:color w:val="0D0D0D"/>
          <w:sz w:val="28"/>
          <w:szCs w:val="28"/>
          <w:lang w:eastAsia="ru-RU"/>
        </w:rPr>
        <w:t xml:space="preserve"> (сурет 20).</w:t>
      </w:r>
    </w:p>
    <w:p w14:paraId="39740145"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p>
    <w:p w14:paraId="639F0E2D" w14:textId="0B2930BF" w:rsidR="007A4403" w:rsidRPr="00426FF8" w:rsidRDefault="007A4403" w:rsidP="00B4223E">
      <w:pPr>
        <w:spacing w:after="0" w:line="240" w:lineRule="auto"/>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noProof/>
          <w:color w:val="000000"/>
          <w:sz w:val="28"/>
          <w:szCs w:val="28"/>
          <w:bdr w:val="none" w:sz="0" w:space="0" w:color="auto" w:frame="1"/>
          <w:lang w:val="en-US"/>
        </w:rPr>
        <w:drawing>
          <wp:inline distT="0" distB="0" distL="0" distR="0" wp14:anchorId="52DF92FC" wp14:editId="6616AC7B">
            <wp:extent cx="4305300" cy="1988820"/>
            <wp:effectExtent l="0" t="0" r="0" b="0"/>
            <wp:docPr id="12" name="Рисунок 12" descr="https://lh3.googleusercontent.com/vIIcfptLx-xKYP8MMHQEyvbIppuZ9sErrq2dlLex739csxjYTFkMN7-EOk2KR_6oD_dfi2ZDhZKDcJecsw_Kvhf02WhdkEI9W_71pI6utaySRF_7VEmZwwrCW27FIPUP_CysQXomkwp0Y01p-7kw3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3.googleusercontent.com/vIIcfptLx-xKYP8MMHQEyvbIppuZ9sErrq2dlLex739csxjYTFkMN7-EOk2KR_6oD_dfi2ZDhZKDcJecsw_Kvhf02WhdkEI9W_71pI6utaySRF_7VEmZwwrCW27FIPUP_CysQXomkwp0Y01p-7kw3NQ"/>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05300" cy="1988820"/>
                    </a:xfrm>
                    <a:prstGeom prst="rect">
                      <a:avLst/>
                    </a:prstGeom>
                    <a:noFill/>
                    <a:ln>
                      <a:noFill/>
                    </a:ln>
                  </pic:spPr>
                </pic:pic>
              </a:graphicData>
            </a:graphic>
          </wp:inline>
        </w:drawing>
      </w:r>
    </w:p>
    <w:p w14:paraId="463FC8C8" w14:textId="77777777" w:rsidR="00B4223E" w:rsidRPr="00426FF8" w:rsidRDefault="00B4223E" w:rsidP="00B4223E">
      <w:pPr>
        <w:spacing w:after="0" w:line="240" w:lineRule="auto"/>
        <w:jc w:val="center"/>
        <w:rPr>
          <w:rFonts w:ascii="Times New Roman" w:eastAsia="Times New Roman" w:hAnsi="Times New Roman" w:cs="Times New Roman"/>
          <w:sz w:val="24"/>
          <w:szCs w:val="24"/>
          <w:lang w:eastAsia="ru-RU"/>
        </w:rPr>
      </w:pPr>
    </w:p>
    <w:p w14:paraId="67EFBB5F" w14:textId="173E3CB2" w:rsidR="007A4403" w:rsidRPr="00426FF8" w:rsidRDefault="004C4720" w:rsidP="007A4403">
      <w:pPr>
        <w:spacing w:after="0" w:line="240" w:lineRule="auto"/>
        <w:ind w:firstLine="567"/>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sz w:val="28"/>
          <w:szCs w:val="28"/>
          <w:lang w:eastAsia="ru-RU"/>
        </w:rPr>
        <w:t>Сурет 20</w:t>
      </w:r>
      <w:r w:rsidR="007A4403" w:rsidRPr="00426FF8">
        <w:rPr>
          <w:rFonts w:ascii="Times New Roman" w:eastAsia="Times New Roman" w:hAnsi="Times New Roman" w:cs="Times New Roman"/>
          <w:sz w:val="28"/>
          <w:szCs w:val="28"/>
          <w:lang w:eastAsia="ru-RU"/>
        </w:rPr>
        <w:t xml:space="preserve"> – </w:t>
      </w:r>
      <w:r w:rsidR="00833FBE" w:rsidRPr="00426FF8">
        <w:rPr>
          <w:rFonts w:ascii="Times New Roman" w:eastAsia="Times New Roman" w:hAnsi="Times New Roman" w:cs="Times New Roman"/>
          <w:sz w:val="28"/>
          <w:szCs w:val="28"/>
          <w:lang w:val="kk-KZ" w:eastAsia="ru-RU"/>
        </w:rPr>
        <w:t>Сутегін өлшеуге а</w:t>
      </w:r>
      <w:r w:rsidR="00C371A9" w:rsidRPr="00426FF8">
        <w:rPr>
          <w:rFonts w:ascii="Times New Roman" w:eastAsia="Times New Roman" w:hAnsi="Times New Roman" w:cs="Times New Roman"/>
          <w:sz w:val="28"/>
          <w:szCs w:val="28"/>
          <w:lang w:val="kk-KZ" w:eastAsia="ru-RU"/>
        </w:rPr>
        <w:t xml:space="preserve">лынған </w:t>
      </w:r>
      <w:r w:rsidR="007A4403" w:rsidRPr="00426FF8">
        <w:rPr>
          <w:rFonts w:ascii="Times New Roman" w:eastAsia="Times New Roman" w:hAnsi="Times New Roman" w:cs="Times New Roman"/>
          <w:sz w:val="28"/>
          <w:szCs w:val="28"/>
          <w:lang w:eastAsia="ru-RU"/>
        </w:rPr>
        <w:t xml:space="preserve">стандартты </w:t>
      </w:r>
      <w:r w:rsidR="00C371A9" w:rsidRPr="00426FF8">
        <w:rPr>
          <w:rFonts w:ascii="Times New Roman" w:eastAsia="Times New Roman" w:hAnsi="Times New Roman" w:cs="Times New Roman"/>
          <w:sz w:val="28"/>
          <w:szCs w:val="28"/>
          <w:lang w:val="kk-KZ" w:eastAsia="ru-RU"/>
        </w:rPr>
        <w:t>колибрленген</w:t>
      </w:r>
      <w:r w:rsidR="007A4403" w:rsidRPr="00426FF8">
        <w:rPr>
          <w:rFonts w:ascii="Times New Roman" w:eastAsia="Times New Roman" w:hAnsi="Times New Roman" w:cs="Times New Roman"/>
          <w:sz w:val="28"/>
          <w:szCs w:val="28"/>
          <w:lang w:eastAsia="ru-RU"/>
        </w:rPr>
        <w:t xml:space="preserve"> сызығы</w:t>
      </w:r>
    </w:p>
    <w:p w14:paraId="72F42258" w14:textId="77777777" w:rsidR="007A4403" w:rsidRPr="00426FF8" w:rsidRDefault="007A4403" w:rsidP="007A4403">
      <w:pPr>
        <w:spacing w:after="0" w:line="240" w:lineRule="auto"/>
        <w:rPr>
          <w:rFonts w:ascii="Times New Roman" w:eastAsia="Times New Roman" w:hAnsi="Times New Roman" w:cs="Times New Roman"/>
          <w:sz w:val="24"/>
          <w:szCs w:val="24"/>
          <w:lang w:eastAsia="ru-RU"/>
        </w:rPr>
      </w:pPr>
    </w:p>
    <w:p w14:paraId="1AD68D52" w14:textId="21A1FACB" w:rsidR="007A4403" w:rsidRPr="00426FF8" w:rsidRDefault="00833FBE" w:rsidP="00833FBE">
      <w:pPr>
        <w:spacing w:after="0" w:line="240" w:lineRule="auto"/>
        <w:ind w:firstLine="709"/>
        <w:jc w:val="both"/>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eastAsia="ru-RU"/>
        </w:rPr>
        <w:t>Бөлінген сутегі мөлшерін есептеу үшін 20-суретте көрсетілгендей сутегі стандартының калибрленген қисығы қолданылды. Бұл сутегі калибрлеуін орнату үшін Microsoft Excel (ANOVA) бағдарламасы қолданылды. Бірнеше эксперименттер жүргізілгеннен кейін милливольт (мВ) мен миллилитр (мл) арасындағы сызықтық байланыс алынды, он</w:t>
      </w:r>
      <w:r w:rsidR="0084384B" w:rsidRPr="00426FF8">
        <w:rPr>
          <w:rFonts w:ascii="Times New Roman" w:eastAsia="Times New Roman" w:hAnsi="Times New Roman" w:cs="Times New Roman"/>
          <w:color w:val="0D0D0D"/>
          <w:sz w:val="28"/>
          <w:szCs w:val="28"/>
          <w:lang w:eastAsia="ru-RU"/>
        </w:rPr>
        <w:t>ың орташа ауытқуы 0,9932</w:t>
      </w:r>
      <w:r w:rsidRPr="00426FF8">
        <w:rPr>
          <w:rFonts w:ascii="Times New Roman" w:eastAsia="Times New Roman" w:hAnsi="Times New Roman" w:cs="Times New Roman"/>
          <w:color w:val="0D0D0D"/>
          <w:sz w:val="28"/>
          <w:szCs w:val="28"/>
          <w:lang w:eastAsia="ru-RU"/>
        </w:rPr>
        <w:t xml:space="preserve"> болды.</w:t>
      </w:r>
      <w:r w:rsidRPr="00426FF8">
        <w:rPr>
          <w:rFonts w:ascii="Times New Roman" w:eastAsia="Times New Roman" w:hAnsi="Times New Roman" w:cs="Times New Roman"/>
          <w:color w:val="0D0D0D"/>
          <w:sz w:val="28"/>
          <w:szCs w:val="28"/>
          <w:lang w:val="kk-KZ" w:eastAsia="ru-RU"/>
        </w:rPr>
        <w:t xml:space="preserve"> </w:t>
      </w:r>
      <w:r w:rsidR="0084384B" w:rsidRPr="00426FF8">
        <w:rPr>
          <w:rFonts w:ascii="Times New Roman" w:eastAsia="Times New Roman" w:hAnsi="Times New Roman" w:cs="Times New Roman"/>
          <w:color w:val="0D0D0D"/>
          <w:sz w:val="28"/>
          <w:szCs w:val="28"/>
          <w:lang w:val="kk-KZ" w:eastAsia="ru-RU"/>
        </w:rPr>
        <w:t>Әрі қарай, сутегін өлшеу нәтижелері микромоль</w:t>
      </w:r>
      <w:r w:rsidRPr="00426FF8">
        <w:rPr>
          <w:rFonts w:ascii="Times New Roman" w:eastAsia="Times New Roman" w:hAnsi="Times New Roman" w:cs="Times New Roman"/>
          <w:color w:val="0D0D0D"/>
          <w:sz w:val="28"/>
          <w:szCs w:val="28"/>
          <w:lang w:val="kk-KZ" w:eastAsia="ru-RU"/>
        </w:rPr>
        <w:t xml:space="preserve">ге айналдырылып, хлорофилл (миллиграмм) құрамына бөлінді. Содан кейін бұл мән </w:t>
      </w:r>
      <w:r w:rsidR="0084384B" w:rsidRPr="00426FF8">
        <w:rPr>
          <w:rFonts w:ascii="Times New Roman" w:eastAsia="Times New Roman" w:hAnsi="Times New Roman" w:cs="Times New Roman"/>
          <w:color w:val="0D0D0D"/>
          <w:sz w:val="28"/>
          <w:szCs w:val="28"/>
          <w:lang w:val="kk-KZ" w:eastAsia="ru-RU"/>
        </w:rPr>
        <w:t>ГХ түтігі</w:t>
      </w:r>
      <w:r w:rsidRPr="00426FF8">
        <w:rPr>
          <w:rFonts w:ascii="Times New Roman" w:eastAsia="Times New Roman" w:hAnsi="Times New Roman" w:cs="Times New Roman"/>
          <w:color w:val="0D0D0D"/>
          <w:sz w:val="28"/>
          <w:szCs w:val="28"/>
          <w:lang w:val="kk-KZ" w:eastAsia="ru-RU"/>
        </w:rPr>
        <w:t xml:space="preserve"> ішіндегі бос кеңістіктің көлеміне көбейтілді (15 миллилитр), сутегі</w:t>
      </w:r>
      <w:r w:rsidR="0084384B" w:rsidRPr="00426FF8">
        <w:rPr>
          <w:rFonts w:ascii="Times New Roman" w:eastAsia="Times New Roman" w:hAnsi="Times New Roman" w:cs="Times New Roman"/>
          <w:color w:val="0D0D0D"/>
          <w:sz w:val="28"/>
          <w:szCs w:val="28"/>
          <w:lang w:val="kk-KZ" w:eastAsia="ru-RU"/>
        </w:rPr>
        <w:t>н</w:t>
      </w:r>
      <w:r w:rsidRPr="00426FF8">
        <w:rPr>
          <w:rFonts w:ascii="Times New Roman" w:eastAsia="Times New Roman" w:hAnsi="Times New Roman" w:cs="Times New Roman"/>
          <w:color w:val="0D0D0D"/>
          <w:sz w:val="28"/>
          <w:szCs w:val="28"/>
          <w:lang w:val="kk-KZ" w:eastAsia="ru-RU"/>
        </w:rPr>
        <w:t xml:space="preserve"> бөлінетін сағат санына бөлінді. </w:t>
      </w:r>
      <w:r w:rsidR="0084384B" w:rsidRPr="00426FF8">
        <w:rPr>
          <w:rFonts w:ascii="Times New Roman" w:eastAsia="Times New Roman" w:hAnsi="Times New Roman" w:cs="Times New Roman"/>
          <w:color w:val="0D0D0D"/>
          <w:sz w:val="28"/>
          <w:szCs w:val="28"/>
          <w:lang w:val="kk-KZ" w:eastAsia="ru-RU"/>
        </w:rPr>
        <w:t>Осылайша, сутегінің</w:t>
      </w:r>
      <w:r w:rsidRPr="00426FF8">
        <w:rPr>
          <w:rFonts w:ascii="Times New Roman" w:eastAsia="Times New Roman" w:hAnsi="Times New Roman" w:cs="Times New Roman"/>
          <w:color w:val="0D0D0D"/>
          <w:sz w:val="28"/>
          <w:szCs w:val="28"/>
          <w:lang w:val="kk-KZ" w:eastAsia="ru-RU"/>
        </w:rPr>
        <w:t xml:space="preserve"> соңғы өндірісі </w:t>
      </w:r>
      <w:r w:rsidR="0084384B" w:rsidRPr="00426FF8">
        <w:rPr>
          <w:rFonts w:ascii="Times New Roman" w:eastAsia="Times New Roman" w:hAnsi="Times New Roman" w:cs="Times New Roman"/>
          <w:color w:val="0D0D0D"/>
          <w:sz w:val="28"/>
          <w:szCs w:val="28"/>
          <w:lang w:val="kk-KZ" w:eastAsia="ru-RU"/>
        </w:rPr>
        <w:t>ммоль H</w:t>
      </w:r>
      <w:r w:rsidR="0084384B" w:rsidRPr="00426FF8">
        <w:rPr>
          <w:rFonts w:ascii="Times New Roman" w:eastAsia="Times New Roman" w:hAnsi="Times New Roman" w:cs="Times New Roman"/>
          <w:color w:val="0D0D0D"/>
          <w:sz w:val="17"/>
          <w:szCs w:val="17"/>
          <w:vertAlign w:val="subscript"/>
          <w:lang w:val="kk-KZ" w:eastAsia="ru-RU"/>
        </w:rPr>
        <w:t>2</w:t>
      </w:r>
      <w:r w:rsidR="0084384B" w:rsidRPr="00426FF8">
        <w:rPr>
          <w:rFonts w:ascii="Times New Roman" w:eastAsia="Times New Roman" w:hAnsi="Times New Roman" w:cs="Times New Roman"/>
          <w:color w:val="0D0D0D"/>
          <w:sz w:val="28"/>
          <w:szCs w:val="28"/>
          <w:lang w:val="kk-KZ" w:eastAsia="ru-RU"/>
        </w:rPr>
        <w:t xml:space="preserve">/мг хл а/сағ түрінде </w:t>
      </w:r>
      <w:r w:rsidRPr="00426FF8">
        <w:rPr>
          <w:rFonts w:ascii="Times New Roman" w:eastAsia="Times New Roman" w:hAnsi="Times New Roman" w:cs="Times New Roman"/>
          <w:color w:val="0D0D0D"/>
          <w:sz w:val="28"/>
          <w:szCs w:val="28"/>
          <w:lang w:val="kk-KZ" w:eastAsia="ru-RU"/>
        </w:rPr>
        <w:t>көрсетілді. Аргон тасымалдаушы газ ретінде пайдаланылды.</w:t>
      </w:r>
      <w:r w:rsidR="0084384B" w:rsidRPr="00426FF8">
        <w:rPr>
          <w:rFonts w:ascii="Times New Roman" w:eastAsia="Times New Roman" w:hAnsi="Times New Roman" w:cs="Times New Roman"/>
          <w:color w:val="0D0D0D"/>
          <w:sz w:val="28"/>
          <w:szCs w:val="28"/>
          <w:lang w:val="kk-KZ" w:eastAsia="ru-RU"/>
        </w:rPr>
        <w:t xml:space="preserve"> </w:t>
      </w:r>
    </w:p>
    <w:p w14:paraId="33F8464D" w14:textId="37B1A896" w:rsidR="00860446" w:rsidRPr="00426FF8" w:rsidRDefault="0084384B" w:rsidP="00A27037">
      <w:pPr>
        <w:spacing w:after="0" w:line="240" w:lineRule="auto"/>
        <w:ind w:firstLine="709"/>
        <w:jc w:val="both"/>
        <w:rPr>
          <w:rFonts w:ascii="Times New Roman" w:eastAsia="Times New Roman" w:hAnsi="Times New Roman" w:cs="Times New Roman"/>
          <w:bCs/>
          <w:i/>
          <w:color w:val="000000"/>
          <w:sz w:val="28"/>
          <w:szCs w:val="28"/>
          <w:lang w:val="kk-KZ" w:eastAsia="ru-RU"/>
        </w:rPr>
      </w:pPr>
      <w:r w:rsidRPr="00426FF8">
        <w:rPr>
          <w:rFonts w:ascii="Times New Roman" w:eastAsia="Times New Roman" w:hAnsi="Times New Roman" w:cs="Times New Roman"/>
          <w:bCs/>
          <w:i/>
          <w:color w:val="000000"/>
          <w:sz w:val="28"/>
          <w:szCs w:val="28"/>
          <w:lang w:val="kk-KZ" w:eastAsia="ru-RU"/>
        </w:rPr>
        <w:t xml:space="preserve">Сутегін </w:t>
      </w:r>
      <w:r w:rsidR="007A4403" w:rsidRPr="00426FF8">
        <w:rPr>
          <w:rFonts w:ascii="Times New Roman" w:eastAsia="Times New Roman" w:hAnsi="Times New Roman" w:cs="Times New Roman"/>
          <w:bCs/>
          <w:i/>
          <w:color w:val="000000"/>
          <w:sz w:val="17"/>
          <w:szCs w:val="17"/>
          <w:vertAlign w:val="subscript"/>
          <w:lang w:val="kk-KZ" w:eastAsia="ru-RU"/>
        </w:rPr>
        <w:t xml:space="preserve"> </w:t>
      </w:r>
      <w:r w:rsidRPr="00426FF8">
        <w:rPr>
          <w:rFonts w:ascii="Times New Roman" w:eastAsia="Times New Roman" w:hAnsi="Times New Roman" w:cs="Times New Roman"/>
          <w:bCs/>
          <w:i/>
          <w:color w:val="000000"/>
          <w:sz w:val="28"/>
          <w:szCs w:val="28"/>
          <w:lang w:val="kk-KZ" w:eastAsia="ru-RU"/>
        </w:rPr>
        <w:t xml:space="preserve">бөлінуін </w:t>
      </w:r>
      <w:r w:rsidR="007A4403" w:rsidRPr="00426FF8">
        <w:rPr>
          <w:rFonts w:ascii="Times New Roman" w:eastAsia="Times New Roman" w:hAnsi="Times New Roman" w:cs="Times New Roman"/>
          <w:bCs/>
          <w:i/>
          <w:color w:val="000000"/>
          <w:sz w:val="28"/>
          <w:szCs w:val="28"/>
          <w:lang w:val="kk-KZ" w:eastAsia="ru-RU"/>
        </w:rPr>
        <w:t>оңтайландыру</w:t>
      </w:r>
    </w:p>
    <w:p w14:paraId="56ADC4B3" w14:textId="77777777" w:rsidR="00860446" w:rsidRPr="00426FF8" w:rsidRDefault="007A4403" w:rsidP="00A27037">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 xml:space="preserve">10-нан 200 </w:t>
      </w:r>
      <w:r w:rsidR="0016226D" w:rsidRPr="00426FF8">
        <w:rPr>
          <w:rFonts w:ascii="Times New Roman" w:eastAsia="Times New Roman" w:hAnsi="Times New Roman" w:cs="Times New Roman"/>
          <w:color w:val="000000"/>
          <w:sz w:val="28"/>
          <w:szCs w:val="28"/>
          <w:lang w:val="kk-KZ" w:eastAsia="ru-RU"/>
        </w:rPr>
        <w:t>мкмоль</w:t>
      </w:r>
      <w:r w:rsidRPr="00426FF8">
        <w:rPr>
          <w:rFonts w:ascii="Times New Roman" w:eastAsia="Times New Roman" w:hAnsi="Times New Roman" w:cs="Times New Roman"/>
          <w:color w:val="000000"/>
          <w:sz w:val="28"/>
          <w:szCs w:val="28"/>
          <w:lang w:val="kk-KZ" w:eastAsia="ru-RU"/>
        </w:rPr>
        <w:t>-ге дейінгі NaHCO</w:t>
      </w:r>
      <w:r w:rsidRPr="00426FF8">
        <w:rPr>
          <w:rFonts w:ascii="Times New Roman" w:eastAsia="Times New Roman" w:hAnsi="Times New Roman" w:cs="Times New Roman"/>
          <w:color w:val="000000"/>
          <w:sz w:val="17"/>
          <w:szCs w:val="17"/>
          <w:vertAlign w:val="subscript"/>
          <w:lang w:val="kk-KZ" w:eastAsia="ru-RU"/>
        </w:rPr>
        <w:t>3</w:t>
      </w:r>
      <w:r w:rsidRPr="00426FF8">
        <w:rPr>
          <w:rFonts w:ascii="Times New Roman" w:eastAsia="Times New Roman" w:hAnsi="Times New Roman" w:cs="Times New Roman"/>
          <w:color w:val="000000"/>
          <w:sz w:val="28"/>
          <w:szCs w:val="28"/>
          <w:lang w:val="kk-KZ" w:eastAsia="ru-RU"/>
        </w:rPr>
        <w:t xml:space="preserve"> әр түрлі концентрациясындағы сутектің ферментативті өндірісі BG-11 көмегімен жүргізілді. NaHCO</w:t>
      </w:r>
      <w:r w:rsidRPr="00426FF8">
        <w:rPr>
          <w:rFonts w:ascii="Times New Roman" w:eastAsia="Times New Roman" w:hAnsi="Times New Roman" w:cs="Times New Roman"/>
          <w:color w:val="000000"/>
          <w:sz w:val="17"/>
          <w:szCs w:val="17"/>
          <w:vertAlign w:val="subscript"/>
          <w:lang w:val="kk-KZ" w:eastAsia="ru-RU"/>
        </w:rPr>
        <w:t>3</w:t>
      </w:r>
      <w:r w:rsidRPr="00426FF8">
        <w:rPr>
          <w:rFonts w:ascii="Times New Roman" w:eastAsia="Times New Roman" w:hAnsi="Times New Roman" w:cs="Times New Roman"/>
          <w:color w:val="000000"/>
          <w:sz w:val="28"/>
          <w:szCs w:val="28"/>
          <w:lang w:val="kk-KZ" w:eastAsia="ru-RU"/>
        </w:rPr>
        <w:t xml:space="preserve"> 10; 25; 50, 100 және 200 мМ концентрациялары ерітіндіге NaHCO</w:t>
      </w:r>
      <w:r w:rsidRPr="00426FF8">
        <w:rPr>
          <w:rFonts w:ascii="Times New Roman" w:eastAsia="Times New Roman" w:hAnsi="Times New Roman" w:cs="Times New Roman"/>
          <w:color w:val="000000"/>
          <w:sz w:val="28"/>
          <w:szCs w:val="28"/>
          <w:vertAlign w:val="subscript"/>
          <w:lang w:val="kk-KZ" w:eastAsia="ru-RU"/>
        </w:rPr>
        <w:t>3</w:t>
      </w:r>
      <w:r w:rsidRPr="00426FF8">
        <w:rPr>
          <w:rFonts w:ascii="Times New Roman" w:eastAsia="Times New Roman" w:hAnsi="Times New Roman" w:cs="Times New Roman"/>
          <w:color w:val="000000"/>
          <w:sz w:val="28"/>
          <w:szCs w:val="28"/>
          <w:lang w:val="kk-KZ" w:eastAsia="ru-RU"/>
        </w:rPr>
        <w:t xml:space="preserve"> тұзын қосу арқылы алынды. Сутегі ферментативті ерітіндісінің рН (5, 7, 9) қышқыл мен негізді (HCl және NaOH) қосу арқылы реттелінді. HEPES тің H</w:t>
      </w:r>
      <w:r w:rsidRPr="00426FF8">
        <w:rPr>
          <w:rFonts w:ascii="Times New Roman" w:eastAsia="Times New Roman" w:hAnsi="Times New Roman" w:cs="Times New Roman"/>
          <w:color w:val="000000"/>
          <w:sz w:val="17"/>
          <w:szCs w:val="17"/>
          <w:vertAlign w:val="subscript"/>
          <w:lang w:val="kk-KZ" w:eastAsia="ru-RU"/>
        </w:rPr>
        <w:t xml:space="preserve">2 </w:t>
      </w:r>
      <w:r w:rsidRPr="00426FF8">
        <w:rPr>
          <w:rFonts w:ascii="Times New Roman" w:eastAsia="Times New Roman" w:hAnsi="Times New Roman" w:cs="Times New Roman"/>
          <w:color w:val="000000"/>
          <w:sz w:val="28"/>
          <w:szCs w:val="28"/>
          <w:lang w:val="kk-KZ" w:eastAsia="ru-RU"/>
        </w:rPr>
        <w:t>өндірісіне әсері 10 мМ ден 200 мМ ге дейінгі диапазондағы тұз концентрациясымен анықталды (10, 25, 50, 100, 200 мМ).</w:t>
      </w:r>
    </w:p>
    <w:p w14:paraId="635FE0DD" w14:textId="77777777" w:rsidR="00D43DCB" w:rsidRPr="00426FF8" w:rsidRDefault="00D43DCB" w:rsidP="00A27037">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i/>
          <w:sz w:val="28"/>
          <w:szCs w:val="28"/>
          <w:lang w:val="kk-KZ" w:eastAsia="ru-RU"/>
        </w:rPr>
        <w:lastRenderedPageBreak/>
        <w:t xml:space="preserve">Стресс жағдайларын жасау үшін модификацияланған (өзгертілген) </w:t>
      </w:r>
      <w:r w:rsidR="000279BE" w:rsidRPr="00426FF8">
        <w:rPr>
          <w:rFonts w:ascii="Times New Roman" w:eastAsia="Times New Roman" w:hAnsi="Times New Roman" w:cs="Times New Roman"/>
          <w:i/>
          <w:sz w:val="28"/>
          <w:szCs w:val="28"/>
          <w:lang w:val="kk-KZ" w:eastAsia="ru-RU"/>
        </w:rPr>
        <w:t>қоректік орталарды дайындау</w:t>
      </w:r>
    </w:p>
    <w:p w14:paraId="70427651" w14:textId="77777777" w:rsidR="000C5634" w:rsidRPr="00426FF8" w:rsidRDefault="000C5634" w:rsidP="00A27037">
      <w:pPr>
        <w:spacing w:after="0" w:line="240" w:lineRule="auto"/>
        <w:ind w:firstLine="709"/>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Сутегі өндіру қабілетін анықтау үшін цианобактериялар 40 ммоль фотон/м</w:t>
      </w:r>
      <w:r w:rsidRPr="00426FF8">
        <w:rPr>
          <w:rFonts w:ascii="Times New Roman" w:eastAsia="Times New Roman" w:hAnsi="Times New Roman" w:cs="Times New Roman"/>
          <w:sz w:val="28"/>
          <w:szCs w:val="28"/>
          <w:vertAlign w:val="superscript"/>
          <w:lang w:val="kk-KZ" w:eastAsia="ru-RU"/>
        </w:rPr>
        <w:t>2</w:t>
      </w:r>
      <w:r w:rsidRPr="00426FF8">
        <w:rPr>
          <w:rFonts w:ascii="Times New Roman" w:eastAsia="Times New Roman" w:hAnsi="Times New Roman" w:cs="Times New Roman"/>
          <w:sz w:val="28"/>
          <w:szCs w:val="28"/>
          <w:lang w:val="kk-KZ" w:eastAsia="ru-RU"/>
        </w:rPr>
        <w:t>/сек жарық/қараңғылық режимінде 4-7 күн бойы 25±1°C температурада BG-11 ортасында алдын ала өсірілді.</w:t>
      </w:r>
    </w:p>
    <w:p w14:paraId="40C2012E" w14:textId="77777777" w:rsidR="000C5634" w:rsidRPr="00426FF8" w:rsidRDefault="000C5634" w:rsidP="00A27037">
      <w:pPr>
        <w:spacing w:after="0" w:line="240" w:lineRule="auto"/>
        <w:ind w:firstLine="709"/>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 xml:space="preserve">Сутегі өндіруге қабілетті цианобактерияларды таңдау үшін бес түрлі BG-11 ортасы қолданылды. </w:t>
      </w:r>
    </w:p>
    <w:p w14:paraId="6DB41002" w14:textId="6B094D93" w:rsidR="000C5634" w:rsidRPr="00426FF8" w:rsidRDefault="000C5634" w:rsidP="00A27037">
      <w:pPr>
        <w:spacing w:after="0" w:line="240" w:lineRule="auto"/>
        <w:ind w:firstLine="709"/>
        <w:jc w:val="both"/>
        <w:rPr>
          <w:rFonts w:ascii="Times New Roman" w:eastAsia="Times New Roman" w:hAnsi="Times New Roman" w:cs="Times New Roman"/>
          <w:sz w:val="28"/>
          <w:szCs w:val="28"/>
          <w:lang w:eastAsia="ru-RU"/>
        </w:rPr>
      </w:pPr>
      <w:r w:rsidRPr="00426FF8">
        <w:rPr>
          <w:rFonts w:ascii="Times New Roman" w:eastAsia="Times New Roman" w:hAnsi="Times New Roman" w:cs="Times New Roman"/>
          <w:sz w:val="28"/>
          <w:szCs w:val="28"/>
          <w:lang w:val="kk-KZ" w:eastAsia="ru-RU"/>
        </w:rPr>
        <w:t>Бірінші дақылдық орта үшін (BG</w:t>
      </w:r>
      <w:r w:rsidRPr="00426FF8">
        <w:rPr>
          <w:rFonts w:ascii="Times New Roman" w:eastAsia="Times New Roman" w:hAnsi="Times New Roman" w:cs="Times New Roman"/>
          <w:sz w:val="28"/>
          <w:szCs w:val="28"/>
          <w:vertAlign w:val="subscript"/>
          <w:lang w:val="kk-KZ" w:eastAsia="ru-RU"/>
        </w:rPr>
        <w:t>0</w:t>
      </w:r>
      <w:r w:rsidRPr="00426FF8">
        <w:rPr>
          <w:rFonts w:ascii="Times New Roman" w:eastAsia="Times New Roman" w:hAnsi="Times New Roman" w:cs="Times New Roman"/>
          <w:sz w:val="28"/>
          <w:szCs w:val="28"/>
          <w:lang w:val="kk-KZ" w:eastAsia="ru-RU"/>
        </w:rPr>
        <w:t>-11 ортасы) цианобактерия клеткалары жеткілікті азот бар BG-11 ортасында алдын ала өсірілді және центрифугалау арқылы (10,000 rpm, 5 мин, 25 °C) кеш логарифмдік фазада жиналды және BG</w:t>
      </w:r>
      <w:r w:rsidRPr="00426FF8">
        <w:rPr>
          <w:rFonts w:ascii="Times New Roman" w:eastAsia="Times New Roman" w:hAnsi="Times New Roman" w:cs="Times New Roman"/>
          <w:sz w:val="28"/>
          <w:szCs w:val="28"/>
          <w:vertAlign w:val="subscript"/>
          <w:lang w:val="kk-KZ" w:eastAsia="ru-RU"/>
        </w:rPr>
        <w:t>0</w:t>
      </w:r>
      <w:r w:rsidRPr="00426FF8">
        <w:rPr>
          <w:rFonts w:ascii="Times New Roman" w:eastAsia="Times New Roman" w:hAnsi="Times New Roman" w:cs="Times New Roman"/>
          <w:sz w:val="28"/>
          <w:szCs w:val="28"/>
          <w:lang w:val="kk-KZ" w:eastAsia="ru-RU"/>
        </w:rPr>
        <w:t>-11 ортасымен екі рет жуылды. Алдын ала өсірілген жасушалар ~730 нм (OТ730) толқын ұзындығында спектрофотометрмен (V-630; JASCO International Co., Ltd, Токио, Жапония) 0,4 оптикалық тығыздыққа келтірілді. Осыдан соң, дақылдар 24 сағат бойына жарықтың астында (қарқындылығы: 45 ммоль фотон/м</w:t>
      </w:r>
      <w:r w:rsidRPr="00426FF8">
        <w:rPr>
          <w:rFonts w:ascii="Times New Roman" w:eastAsia="Times New Roman" w:hAnsi="Times New Roman" w:cs="Times New Roman"/>
          <w:sz w:val="28"/>
          <w:szCs w:val="28"/>
          <w:vertAlign w:val="superscript"/>
          <w:lang w:val="kk-KZ" w:eastAsia="ru-RU"/>
        </w:rPr>
        <w:t>2</w:t>
      </w:r>
      <w:r w:rsidRPr="00426FF8">
        <w:rPr>
          <w:rFonts w:ascii="Times New Roman" w:eastAsia="Times New Roman" w:hAnsi="Times New Roman" w:cs="Times New Roman"/>
          <w:sz w:val="28"/>
          <w:szCs w:val="28"/>
          <w:lang w:val="kk-KZ" w:eastAsia="ru-RU"/>
        </w:rPr>
        <w:t xml:space="preserve">/сек) өсіріліп, центрифугамен (Himac CR 22G high-speed refrigerated centrifuge; Hitachi Co., Ltd., Токио, Жапония) клеткалары 10,000 </w:t>
      </w:r>
      <w:r w:rsidR="0084384B" w:rsidRPr="00426FF8">
        <w:rPr>
          <w:rFonts w:ascii="Times New Roman" w:eastAsia="Times New Roman" w:hAnsi="Times New Roman" w:cs="Times New Roman"/>
          <w:sz w:val="28"/>
          <w:szCs w:val="28"/>
          <w:lang w:val="kk-KZ" w:eastAsia="ru-RU"/>
        </w:rPr>
        <w:t xml:space="preserve">айналым </w:t>
      </w:r>
      <w:r w:rsidRPr="00426FF8">
        <w:rPr>
          <w:rFonts w:ascii="Times New Roman" w:eastAsia="Times New Roman" w:hAnsi="Times New Roman" w:cs="Times New Roman"/>
          <w:sz w:val="28"/>
          <w:szCs w:val="28"/>
          <w:lang w:val="kk-KZ" w:eastAsia="ru-RU"/>
        </w:rPr>
        <w:t>жылдамдықта 5 минуттан соң жиналып алынды. Қоректік ортаның супернатантын төккеннен соң 30 мл BG</w:t>
      </w:r>
      <w:r w:rsidRPr="00426FF8">
        <w:rPr>
          <w:rFonts w:ascii="Times New Roman" w:eastAsia="Times New Roman" w:hAnsi="Times New Roman" w:cs="Times New Roman"/>
          <w:sz w:val="28"/>
          <w:szCs w:val="28"/>
          <w:vertAlign w:val="subscript"/>
          <w:lang w:val="kk-KZ" w:eastAsia="ru-RU"/>
        </w:rPr>
        <w:t>0</w:t>
      </w:r>
      <w:r w:rsidRPr="00426FF8">
        <w:rPr>
          <w:rFonts w:ascii="Times New Roman" w:eastAsia="Times New Roman" w:hAnsi="Times New Roman" w:cs="Times New Roman"/>
          <w:sz w:val="28"/>
          <w:szCs w:val="28"/>
          <w:lang w:val="kk-KZ" w:eastAsia="ru-RU"/>
        </w:rPr>
        <w:t>-11 қоректік ор</w:t>
      </w:r>
      <w:r w:rsidR="00644570" w:rsidRPr="00426FF8">
        <w:rPr>
          <w:rFonts w:ascii="Times New Roman" w:eastAsia="Times New Roman" w:hAnsi="Times New Roman" w:cs="Times New Roman"/>
          <w:sz w:val="28"/>
          <w:szCs w:val="28"/>
          <w:lang w:val="kk-KZ" w:eastAsia="ru-RU"/>
        </w:rPr>
        <w:t xml:space="preserve">тасы үстіне қосылды. </w:t>
      </w:r>
      <w:r w:rsidR="00644570" w:rsidRPr="00426FF8">
        <w:rPr>
          <w:rFonts w:ascii="Times New Roman" w:eastAsia="Times New Roman" w:hAnsi="Times New Roman" w:cs="Times New Roman"/>
          <w:sz w:val="28"/>
          <w:szCs w:val="28"/>
          <w:lang w:eastAsia="ru-RU"/>
        </w:rPr>
        <w:t>Одан әрі, жасушалар</w:t>
      </w:r>
      <w:r w:rsidRPr="00426FF8">
        <w:rPr>
          <w:rFonts w:ascii="Times New Roman" w:eastAsia="Times New Roman" w:hAnsi="Times New Roman" w:cs="Times New Roman"/>
          <w:sz w:val="28"/>
          <w:szCs w:val="28"/>
          <w:lang w:eastAsia="ru-RU"/>
        </w:rPr>
        <w:t xml:space="preserve"> тағы да 5 мин бойына 10,000 </w:t>
      </w:r>
      <w:r w:rsidR="0084384B" w:rsidRPr="00426FF8">
        <w:rPr>
          <w:rFonts w:ascii="Times New Roman" w:eastAsia="Times New Roman" w:hAnsi="Times New Roman" w:cs="Times New Roman"/>
          <w:sz w:val="28"/>
          <w:szCs w:val="28"/>
          <w:lang w:val="kk-KZ" w:eastAsia="ru-RU"/>
        </w:rPr>
        <w:t>айналым</w:t>
      </w:r>
      <w:r w:rsidRPr="00426FF8">
        <w:rPr>
          <w:rFonts w:ascii="Times New Roman" w:eastAsia="Times New Roman" w:hAnsi="Times New Roman" w:cs="Times New Roman"/>
          <w:sz w:val="28"/>
          <w:szCs w:val="28"/>
          <w:lang w:eastAsia="ru-RU"/>
        </w:rPr>
        <w:t xml:space="preserve"> жылдамдықта центрифугаланды. Екі мәрте жуудан соң, </w:t>
      </w:r>
      <w:r w:rsidR="00644570" w:rsidRPr="00426FF8">
        <w:rPr>
          <w:rFonts w:ascii="Times New Roman" w:eastAsia="Times New Roman" w:hAnsi="Times New Roman" w:cs="Times New Roman"/>
          <w:sz w:val="28"/>
          <w:szCs w:val="28"/>
          <w:lang w:eastAsia="ru-RU"/>
        </w:rPr>
        <w:t>супернатанттан бөлініп алынған жасушалар</w:t>
      </w:r>
      <w:r w:rsidRPr="00426FF8">
        <w:rPr>
          <w:rFonts w:ascii="Times New Roman" w:eastAsia="Times New Roman" w:hAnsi="Times New Roman" w:cs="Times New Roman"/>
          <w:sz w:val="28"/>
          <w:szCs w:val="28"/>
          <w:lang w:eastAsia="ru-RU"/>
        </w:rPr>
        <w:t xml:space="preserve"> спектрофотометр арқылы </w:t>
      </w:r>
      <w:r w:rsidR="0016226D" w:rsidRPr="00426FF8">
        <w:rPr>
          <w:rFonts w:ascii="Times New Roman" w:eastAsia="Times New Roman" w:hAnsi="Times New Roman" w:cs="Times New Roman"/>
          <w:sz w:val="28"/>
          <w:szCs w:val="28"/>
          <w:lang w:val="kk-KZ" w:eastAsia="ru-RU"/>
        </w:rPr>
        <w:t xml:space="preserve">оптикалық тығыздық </w:t>
      </w:r>
      <w:r w:rsidRPr="00426FF8">
        <w:rPr>
          <w:rFonts w:ascii="Times New Roman" w:eastAsia="Times New Roman" w:hAnsi="Times New Roman" w:cs="Times New Roman"/>
          <w:sz w:val="28"/>
          <w:szCs w:val="28"/>
          <w:lang w:eastAsia="ru-RU"/>
        </w:rPr>
        <w:t>730</w:t>
      </w:r>
      <w:r w:rsidR="0016226D" w:rsidRPr="00426FF8">
        <w:rPr>
          <w:rFonts w:ascii="Times New Roman" w:eastAsia="Times New Roman" w:hAnsi="Times New Roman" w:cs="Times New Roman"/>
          <w:sz w:val="28"/>
          <w:szCs w:val="28"/>
          <w:lang w:val="kk-KZ" w:eastAsia="ru-RU"/>
        </w:rPr>
        <w:t xml:space="preserve"> нм толқын ұзындығында</w:t>
      </w:r>
      <w:r w:rsidRPr="00426FF8">
        <w:rPr>
          <w:rFonts w:ascii="Times New Roman" w:eastAsia="Times New Roman" w:hAnsi="Times New Roman" w:cs="Times New Roman"/>
          <w:sz w:val="28"/>
          <w:szCs w:val="28"/>
          <w:lang w:eastAsia="ru-RU"/>
        </w:rPr>
        <w:t xml:space="preserve"> – 1,5</w:t>
      </w:r>
      <w:r w:rsidR="0016226D" w:rsidRPr="00426FF8">
        <w:rPr>
          <w:rFonts w:ascii="Times New Roman" w:eastAsia="Times New Roman" w:hAnsi="Times New Roman" w:cs="Times New Roman"/>
          <w:sz w:val="28"/>
          <w:szCs w:val="28"/>
          <w:lang w:val="kk-KZ" w:eastAsia="ru-RU"/>
        </w:rPr>
        <w:t xml:space="preserve"> мәніне</w:t>
      </w:r>
      <w:r w:rsidRPr="00426FF8">
        <w:rPr>
          <w:rFonts w:ascii="Times New Roman" w:eastAsia="Times New Roman" w:hAnsi="Times New Roman" w:cs="Times New Roman"/>
          <w:sz w:val="28"/>
          <w:szCs w:val="28"/>
          <w:lang w:eastAsia="ru-RU"/>
        </w:rPr>
        <w:t xml:space="preserve"> келтірілді. Концентрацияланған </w:t>
      </w:r>
      <w:r w:rsidR="00644570" w:rsidRPr="00426FF8">
        <w:rPr>
          <w:rFonts w:ascii="Times New Roman" w:eastAsia="Times New Roman" w:hAnsi="Times New Roman" w:cs="Times New Roman"/>
          <w:sz w:val="28"/>
          <w:szCs w:val="28"/>
          <w:lang w:val="kk-KZ" w:eastAsia="ru-RU"/>
        </w:rPr>
        <w:t>жасушалардың</w:t>
      </w:r>
      <w:r w:rsidRPr="00426FF8">
        <w:rPr>
          <w:rFonts w:ascii="Times New Roman" w:eastAsia="Times New Roman" w:hAnsi="Times New Roman" w:cs="Times New Roman"/>
          <w:sz w:val="28"/>
          <w:szCs w:val="28"/>
          <w:lang w:eastAsia="ru-RU"/>
        </w:rPr>
        <w:t xml:space="preserve"> үстіне 7,5 мл BG</w:t>
      </w:r>
      <w:r w:rsidRPr="00426FF8">
        <w:rPr>
          <w:rFonts w:ascii="Times New Roman" w:eastAsia="Times New Roman" w:hAnsi="Times New Roman" w:cs="Times New Roman"/>
          <w:sz w:val="28"/>
          <w:szCs w:val="28"/>
          <w:vertAlign w:val="subscript"/>
          <w:lang w:eastAsia="ru-RU"/>
        </w:rPr>
        <w:t>0</w:t>
      </w:r>
      <w:r w:rsidRPr="00426FF8">
        <w:rPr>
          <w:rFonts w:ascii="Times New Roman" w:eastAsia="Times New Roman" w:hAnsi="Times New Roman" w:cs="Times New Roman"/>
          <w:sz w:val="28"/>
          <w:szCs w:val="28"/>
          <w:lang w:eastAsia="ru-RU"/>
        </w:rPr>
        <w:t>-11 модификацияланған қоректік ортасы құйылып өсірілді.</w:t>
      </w:r>
    </w:p>
    <w:p w14:paraId="2FD715D0" w14:textId="77777777" w:rsidR="000C5634" w:rsidRPr="00426FF8" w:rsidRDefault="000C5634" w:rsidP="00A27037">
      <w:pPr>
        <w:spacing w:after="0" w:line="240" w:lineRule="auto"/>
        <w:ind w:firstLine="709"/>
        <w:jc w:val="both"/>
        <w:rPr>
          <w:rFonts w:ascii="Times New Roman" w:eastAsia="Times New Roman" w:hAnsi="Times New Roman" w:cs="Times New Roman"/>
          <w:sz w:val="28"/>
          <w:szCs w:val="28"/>
          <w:lang w:eastAsia="ru-RU"/>
        </w:rPr>
      </w:pPr>
      <w:r w:rsidRPr="00426FF8">
        <w:rPr>
          <w:rFonts w:ascii="Times New Roman" w:eastAsia="Times New Roman" w:hAnsi="Times New Roman" w:cs="Times New Roman"/>
          <w:sz w:val="28"/>
          <w:szCs w:val="28"/>
          <w:lang w:eastAsia="ru-RU"/>
        </w:rPr>
        <w:t xml:space="preserve">Екінші дақылдық орта үшін (BG-11-S ортасы) цианобактерия клеткалары жеткілікті азот бар BG-11 ортасында алдын ала өсірілді және центрифугалау арқылы (10,000 rpm, 5 мин, 25 °C) кеш логарифмдік фазада жиналды және BG-11-S ортасымен екі рет жуылды. Күкірт тапшылығы бар орта барлық сульфат тұздарын хлорид тұздарына ауыстыру арқылы алынды. Содан кейін тұнба BG-11-S ортасында қайта суспензияланды. Барлық жасуша дақылдары бөтелкенің газ кеңістігіндегі оттегін кетіру үшін бутил резеңке тығындарымен дәнекерленген және 5 минут бойы аргонмен үрленген 20 мл шыны бөтелкелерге ауыстырылды. </w:t>
      </w:r>
    </w:p>
    <w:p w14:paraId="696C946B" w14:textId="77777777" w:rsidR="000C5634" w:rsidRPr="00426FF8" w:rsidRDefault="000C5634" w:rsidP="00A27037">
      <w:pPr>
        <w:spacing w:after="0" w:line="240" w:lineRule="auto"/>
        <w:ind w:firstLine="709"/>
        <w:jc w:val="both"/>
        <w:rPr>
          <w:rFonts w:ascii="Times New Roman" w:eastAsia="Times New Roman" w:hAnsi="Times New Roman" w:cs="Times New Roman"/>
          <w:sz w:val="28"/>
          <w:szCs w:val="28"/>
          <w:lang w:eastAsia="ru-RU"/>
        </w:rPr>
      </w:pPr>
      <w:r w:rsidRPr="00426FF8">
        <w:rPr>
          <w:rFonts w:ascii="Times New Roman" w:eastAsia="Times New Roman" w:hAnsi="Times New Roman" w:cs="Times New Roman"/>
          <w:sz w:val="28"/>
          <w:szCs w:val="28"/>
          <w:lang w:eastAsia="ru-RU"/>
        </w:rPr>
        <w:t>Үшінші дақылдық жиынтық үшін (BG-11-P) цианобактерия клеткалары жеткілікті азот бар BG-11 ортасында алдын ала өсірілді және центрифугалау арқылы (10,000 rpm, 5 мин, 25 °C) кеш логарифмдік фазада жиналды және BG-11- P ортасымен екі рет жуылды және өсірілді. Фосфордың тапшылығына фосфатты алып тастау арқылы қол жеткізілді.</w:t>
      </w:r>
    </w:p>
    <w:p w14:paraId="0586AE22" w14:textId="77777777" w:rsidR="000C5634" w:rsidRPr="00426FF8" w:rsidRDefault="000C5634" w:rsidP="00A27037">
      <w:pPr>
        <w:spacing w:after="0" w:line="240" w:lineRule="auto"/>
        <w:ind w:firstLine="709"/>
        <w:jc w:val="both"/>
        <w:rPr>
          <w:rFonts w:ascii="Times New Roman" w:eastAsia="Times New Roman" w:hAnsi="Times New Roman" w:cs="Times New Roman"/>
          <w:sz w:val="28"/>
          <w:szCs w:val="28"/>
          <w:lang w:eastAsia="ru-RU"/>
        </w:rPr>
      </w:pPr>
      <w:r w:rsidRPr="00426FF8">
        <w:rPr>
          <w:rFonts w:ascii="Times New Roman" w:eastAsia="Times New Roman" w:hAnsi="Times New Roman" w:cs="Times New Roman"/>
          <w:sz w:val="28"/>
          <w:szCs w:val="28"/>
          <w:lang w:eastAsia="ru-RU"/>
        </w:rPr>
        <w:t>Төртінші кінші дақылдық жиынтық үшін (бір мезгілде азот және күкірт тапшылығы) жасушалар азот шектеулі ортада (BG</w:t>
      </w:r>
      <w:r w:rsidRPr="00426FF8">
        <w:rPr>
          <w:rFonts w:ascii="Times New Roman" w:eastAsia="Times New Roman" w:hAnsi="Times New Roman" w:cs="Times New Roman"/>
          <w:sz w:val="28"/>
          <w:szCs w:val="28"/>
          <w:vertAlign w:val="subscript"/>
          <w:lang w:eastAsia="ru-RU"/>
        </w:rPr>
        <w:t>0</w:t>
      </w:r>
      <w:r w:rsidRPr="00426FF8">
        <w:rPr>
          <w:rFonts w:ascii="Times New Roman" w:eastAsia="Times New Roman" w:hAnsi="Times New Roman" w:cs="Times New Roman"/>
          <w:sz w:val="28"/>
          <w:szCs w:val="28"/>
          <w:lang w:eastAsia="ru-RU"/>
        </w:rPr>
        <w:t>-11) өсірілді, содан кейін азот және күкірт тапшы ортада (BG</w:t>
      </w:r>
      <w:r w:rsidRPr="00426FF8">
        <w:rPr>
          <w:rFonts w:ascii="Times New Roman" w:eastAsia="Times New Roman" w:hAnsi="Times New Roman" w:cs="Times New Roman"/>
          <w:sz w:val="28"/>
          <w:szCs w:val="28"/>
          <w:vertAlign w:val="subscript"/>
          <w:lang w:eastAsia="ru-RU"/>
        </w:rPr>
        <w:t>0</w:t>
      </w:r>
      <w:r w:rsidRPr="00426FF8">
        <w:rPr>
          <w:rFonts w:ascii="Times New Roman" w:eastAsia="Times New Roman" w:hAnsi="Times New Roman" w:cs="Times New Roman"/>
          <w:sz w:val="28"/>
          <w:szCs w:val="28"/>
          <w:lang w:eastAsia="ru-RU"/>
        </w:rPr>
        <w:t>-11-S) екі рет жуылды және сол ортада суспензияланып өсірілді.</w:t>
      </w:r>
    </w:p>
    <w:p w14:paraId="1AD2F8FD" w14:textId="776424E9" w:rsidR="000C5634" w:rsidRPr="00426FF8" w:rsidRDefault="000C5634" w:rsidP="00A27037">
      <w:pPr>
        <w:spacing w:after="0" w:line="240" w:lineRule="auto"/>
        <w:ind w:firstLine="709"/>
        <w:jc w:val="both"/>
        <w:rPr>
          <w:rFonts w:ascii="Times New Roman" w:eastAsia="Times New Roman" w:hAnsi="Times New Roman" w:cs="Times New Roman"/>
          <w:sz w:val="28"/>
          <w:szCs w:val="28"/>
          <w:lang w:eastAsia="ru-RU"/>
        </w:rPr>
      </w:pPr>
      <w:r w:rsidRPr="00426FF8">
        <w:rPr>
          <w:rFonts w:ascii="Times New Roman" w:eastAsia="Times New Roman" w:hAnsi="Times New Roman" w:cs="Times New Roman"/>
          <w:sz w:val="28"/>
          <w:szCs w:val="28"/>
          <w:lang w:eastAsia="ru-RU"/>
        </w:rPr>
        <w:t>Бесінші дақылдық жиынтық үшін (бір мезгілде азот және фосфор тапшылығы) жасушалар азот шектеулі ортада (BG</w:t>
      </w:r>
      <w:r w:rsidRPr="00426FF8">
        <w:rPr>
          <w:rFonts w:ascii="Times New Roman" w:eastAsia="Times New Roman" w:hAnsi="Times New Roman" w:cs="Times New Roman"/>
          <w:sz w:val="28"/>
          <w:szCs w:val="28"/>
          <w:vertAlign w:val="subscript"/>
          <w:lang w:eastAsia="ru-RU"/>
        </w:rPr>
        <w:t>0</w:t>
      </w:r>
      <w:r w:rsidRPr="00426FF8">
        <w:rPr>
          <w:rFonts w:ascii="Times New Roman" w:eastAsia="Times New Roman" w:hAnsi="Times New Roman" w:cs="Times New Roman"/>
          <w:sz w:val="28"/>
          <w:szCs w:val="28"/>
          <w:lang w:eastAsia="ru-RU"/>
        </w:rPr>
        <w:t xml:space="preserve">-11) өсірілді, содан кейін азот </w:t>
      </w:r>
      <w:r w:rsidRPr="00426FF8">
        <w:rPr>
          <w:rFonts w:ascii="Times New Roman" w:eastAsia="Times New Roman" w:hAnsi="Times New Roman" w:cs="Times New Roman"/>
          <w:sz w:val="28"/>
          <w:szCs w:val="28"/>
          <w:lang w:eastAsia="ru-RU"/>
        </w:rPr>
        <w:lastRenderedPageBreak/>
        <w:t>және фосфор тапшы ортада екі рет жуылды және (BG</w:t>
      </w:r>
      <w:r w:rsidRPr="00426FF8">
        <w:rPr>
          <w:rFonts w:ascii="Times New Roman" w:eastAsia="Times New Roman" w:hAnsi="Times New Roman" w:cs="Times New Roman"/>
          <w:sz w:val="28"/>
          <w:szCs w:val="28"/>
          <w:vertAlign w:val="subscript"/>
          <w:lang w:eastAsia="ru-RU"/>
        </w:rPr>
        <w:t>0</w:t>
      </w:r>
      <w:r w:rsidRPr="00426FF8">
        <w:rPr>
          <w:rFonts w:ascii="Times New Roman" w:eastAsia="Times New Roman" w:hAnsi="Times New Roman" w:cs="Times New Roman"/>
          <w:sz w:val="28"/>
          <w:szCs w:val="28"/>
          <w:lang w:eastAsia="ru-RU"/>
        </w:rPr>
        <w:t>-11-P) өсірілді. Фосфордың тапшылығына фосфатты алып тастау арқылы қол жеткізілді.</w:t>
      </w:r>
      <w:r w:rsidR="0084384B" w:rsidRPr="00426FF8">
        <w:rPr>
          <w:rFonts w:ascii="Times New Roman" w:eastAsia="Times New Roman" w:hAnsi="Times New Roman" w:cs="Times New Roman"/>
          <w:sz w:val="28"/>
          <w:szCs w:val="28"/>
          <w:lang w:eastAsia="ru-RU"/>
        </w:rPr>
        <w:t xml:space="preserve"> [191]</w:t>
      </w:r>
    </w:p>
    <w:p w14:paraId="2AA6C2F3" w14:textId="61696593" w:rsidR="000C5634" w:rsidRPr="00426FF8" w:rsidRDefault="0084384B" w:rsidP="00A27037">
      <w:pPr>
        <w:spacing w:after="0" w:line="240" w:lineRule="auto"/>
        <w:ind w:firstLine="709"/>
        <w:jc w:val="both"/>
        <w:rPr>
          <w:rFonts w:ascii="Times New Roman" w:eastAsia="Times New Roman" w:hAnsi="Times New Roman" w:cs="Times New Roman"/>
          <w:sz w:val="28"/>
          <w:szCs w:val="28"/>
          <w:lang w:eastAsia="ru-RU"/>
        </w:rPr>
      </w:pPr>
      <w:r w:rsidRPr="00426FF8">
        <w:rPr>
          <w:rFonts w:ascii="Times New Roman" w:eastAsia="Times New Roman" w:hAnsi="Times New Roman" w:cs="Times New Roman"/>
          <w:sz w:val="28"/>
          <w:szCs w:val="28"/>
          <w:lang w:eastAsia="ru-RU"/>
        </w:rPr>
        <w:t xml:space="preserve">10 мл кеңістік </w:t>
      </w:r>
      <w:r w:rsidR="000C5634" w:rsidRPr="00426FF8">
        <w:rPr>
          <w:rFonts w:ascii="Times New Roman" w:eastAsia="Times New Roman" w:hAnsi="Times New Roman" w:cs="Times New Roman"/>
          <w:sz w:val="28"/>
          <w:szCs w:val="28"/>
          <w:lang w:eastAsia="ru-RU"/>
        </w:rPr>
        <w:t xml:space="preserve">ГХ </w:t>
      </w:r>
      <w:r w:rsidRPr="00426FF8">
        <w:rPr>
          <w:rFonts w:ascii="Times New Roman" w:eastAsia="Times New Roman" w:hAnsi="Times New Roman" w:cs="Times New Roman"/>
          <w:sz w:val="28"/>
          <w:szCs w:val="28"/>
          <w:lang w:val="kk-KZ" w:eastAsia="ru-RU"/>
        </w:rPr>
        <w:t xml:space="preserve">түтігінің </w:t>
      </w:r>
      <w:r w:rsidR="000C5634" w:rsidRPr="00426FF8">
        <w:rPr>
          <w:rFonts w:ascii="Times New Roman" w:eastAsia="Times New Roman" w:hAnsi="Times New Roman" w:cs="Times New Roman"/>
          <w:sz w:val="28"/>
          <w:szCs w:val="28"/>
          <w:lang w:eastAsia="ru-RU"/>
        </w:rPr>
        <w:t xml:space="preserve">ішінде </w:t>
      </w:r>
      <w:r w:rsidRPr="00426FF8">
        <w:rPr>
          <w:rFonts w:ascii="Times New Roman" w:eastAsia="Times New Roman" w:hAnsi="Times New Roman" w:cs="Times New Roman"/>
          <w:sz w:val="28"/>
          <w:szCs w:val="28"/>
          <w:lang w:val="kk-KZ" w:eastAsia="ru-RU"/>
        </w:rPr>
        <w:t>жасушалардан</w:t>
      </w:r>
      <w:r w:rsidR="000C5634" w:rsidRPr="00426FF8">
        <w:rPr>
          <w:rFonts w:ascii="Times New Roman" w:eastAsia="Times New Roman" w:hAnsi="Times New Roman" w:cs="Times New Roman"/>
          <w:sz w:val="28"/>
          <w:szCs w:val="28"/>
          <w:lang w:eastAsia="ru-RU"/>
        </w:rPr>
        <w:t xml:space="preserve"> бөлінген газдар жинақталуы үшін қалдырылды. </w:t>
      </w:r>
    </w:p>
    <w:p w14:paraId="5A91B13A" w14:textId="3F4045B4" w:rsidR="000C5634" w:rsidRPr="00426FF8" w:rsidRDefault="0084384B" w:rsidP="00A27037">
      <w:pPr>
        <w:spacing w:after="0" w:line="240" w:lineRule="auto"/>
        <w:ind w:firstLine="709"/>
        <w:jc w:val="both"/>
        <w:rPr>
          <w:rFonts w:ascii="Times New Roman" w:eastAsia="Times New Roman" w:hAnsi="Times New Roman" w:cs="Times New Roman"/>
          <w:sz w:val="28"/>
          <w:szCs w:val="28"/>
          <w:lang w:eastAsia="ru-RU"/>
        </w:rPr>
      </w:pPr>
      <w:r w:rsidRPr="00426FF8">
        <w:rPr>
          <w:rFonts w:ascii="Times New Roman" w:eastAsia="Times New Roman" w:hAnsi="Times New Roman" w:cs="Times New Roman"/>
          <w:sz w:val="28"/>
          <w:szCs w:val="28"/>
          <w:lang w:val="kk-KZ" w:eastAsia="ru-RU"/>
        </w:rPr>
        <w:t>Содан кейін</w:t>
      </w:r>
      <w:r w:rsidR="000C5634" w:rsidRPr="00426FF8">
        <w:rPr>
          <w:rFonts w:ascii="Times New Roman" w:eastAsia="Times New Roman" w:hAnsi="Times New Roman" w:cs="Times New Roman"/>
          <w:sz w:val="28"/>
          <w:szCs w:val="28"/>
          <w:lang w:eastAsia="ru-RU"/>
        </w:rPr>
        <w:t xml:space="preserve">, </w:t>
      </w:r>
      <w:r w:rsidRPr="00426FF8">
        <w:rPr>
          <w:rFonts w:ascii="Times New Roman" w:eastAsia="Times New Roman" w:hAnsi="Times New Roman" w:cs="Times New Roman"/>
          <w:sz w:val="28"/>
          <w:szCs w:val="28"/>
          <w:lang w:eastAsia="ru-RU"/>
        </w:rPr>
        <w:t xml:space="preserve">оттегін алмастыру үшін </w:t>
      </w:r>
      <w:r w:rsidR="000C5634" w:rsidRPr="00426FF8">
        <w:rPr>
          <w:rFonts w:ascii="Times New Roman" w:eastAsia="Times New Roman" w:hAnsi="Times New Roman" w:cs="Times New Roman"/>
          <w:sz w:val="28"/>
          <w:szCs w:val="28"/>
          <w:lang w:eastAsia="ru-RU"/>
        </w:rPr>
        <w:t xml:space="preserve">аргон газы ГХ шприцінің көмегімен ГХ </w:t>
      </w:r>
      <w:r w:rsidRPr="00426FF8">
        <w:rPr>
          <w:rFonts w:ascii="Times New Roman" w:eastAsia="Times New Roman" w:hAnsi="Times New Roman" w:cs="Times New Roman"/>
          <w:sz w:val="28"/>
          <w:szCs w:val="28"/>
          <w:lang w:val="kk-KZ" w:eastAsia="ru-RU"/>
        </w:rPr>
        <w:t>түтігіне</w:t>
      </w:r>
      <w:r w:rsidR="000C5634" w:rsidRPr="00426FF8">
        <w:rPr>
          <w:rFonts w:ascii="Times New Roman" w:eastAsia="Times New Roman" w:hAnsi="Times New Roman" w:cs="Times New Roman"/>
          <w:sz w:val="28"/>
          <w:szCs w:val="28"/>
          <w:lang w:eastAsia="ru-RU"/>
        </w:rPr>
        <w:t xml:space="preserve"> еңгізіліп, </w:t>
      </w:r>
      <w:r w:rsidRPr="00426FF8">
        <w:rPr>
          <w:rFonts w:ascii="Times New Roman" w:eastAsia="Times New Roman" w:hAnsi="Times New Roman" w:cs="Times New Roman"/>
          <w:sz w:val="28"/>
          <w:szCs w:val="28"/>
          <w:lang w:eastAsia="ru-RU"/>
        </w:rPr>
        <w:t xml:space="preserve">қараңғы жерге </w:t>
      </w:r>
      <w:r w:rsidR="000C5634" w:rsidRPr="00426FF8">
        <w:rPr>
          <w:rFonts w:ascii="Times New Roman" w:eastAsia="Times New Roman" w:hAnsi="Times New Roman" w:cs="Times New Roman"/>
          <w:sz w:val="28"/>
          <w:szCs w:val="28"/>
          <w:lang w:eastAsia="ru-RU"/>
        </w:rPr>
        <w:t xml:space="preserve">бөлме температурасында орналастырылды. </w:t>
      </w:r>
      <w:r w:rsidRPr="00426FF8">
        <w:rPr>
          <w:rFonts w:ascii="Times New Roman" w:eastAsia="Times New Roman" w:hAnsi="Times New Roman" w:cs="Times New Roman"/>
          <w:sz w:val="28"/>
          <w:szCs w:val="28"/>
          <w:lang w:val="kk-KZ" w:eastAsia="ru-RU"/>
        </w:rPr>
        <w:t>Жасушалардың</w:t>
      </w:r>
      <w:r w:rsidR="000C5634" w:rsidRPr="00426FF8">
        <w:rPr>
          <w:rFonts w:ascii="Times New Roman" w:eastAsia="Times New Roman" w:hAnsi="Times New Roman" w:cs="Times New Roman"/>
          <w:sz w:val="28"/>
          <w:szCs w:val="28"/>
          <w:lang w:eastAsia="ru-RU"/>
        </w:rPr>
        <w:t xml:space="preserve"> биомассасы HS-10VA микроараластырғышымен 150 </w:t>
      </w:r>
      <w:r w:rsidRPr="00426FF8">
        <w:rPr>
          <w:rFonts w:ascii="Times New Roman" w:eastAsia="Times New Roman" w:hAnsi="Times New Roman" w:cs="Times New Roman"/>
          <w:sz w:val="28"/>
          <w:szCs w:val="28"/>
          <w:lang w:val="kk-KZ" w:eastAsia="ru-RU"/>
        </w:rPr>
        <w:t xml:space="preserve">айналым </w:t>
      </w:r>
      <w:r w:rsidR="000C5634" w:rsidRPr="00426FF8">
        <w:rPr>
          <w:rFonts w:ascii="Times New Roman" w:eastAsia="Times New Roman" w:hAnsi="Times New Roman" w:cs="Times New Roman"/>
          <w:sz w:val="28"/>
          <w:szCs w:val="28"/>
          <w:lang w:eastAsia="ru-RU"/>
        </w:rPr>
        <w:t xml:space="preserve">жылдамдықта шайқалды (AS ONE International, Inc., Санта Клара, Калифорния, АҚШ). Қараңғы процедурада ГХ </w:t>
      </w:r>
      <w:r w:rsidRPr="00426FF8">
        <w:rPr>
          <w:rFonts w:ascii="Times New Roman" w:eastAsia="Times New Roman" w:hAnsi="Times New Roman" w:cs="Times New Roman"/>
          <w:sz w:val="28"/>
          <w:szCs w:val="28"/>
          <w:lang w:val="kk-KZ" w:eastAsia="ru-RU"/>
        </w:rPr>
        <w:t>түтігі</w:t>
      </w:r>
      <w:r w:rsidR="000C5634" w:rsidRPr="00426FF8">
        <w:rPr>
          <w:rFonts w:ascii="Times New Roman" w:eastAsia="Times New Roman" w:hAnsi="Times New Roman" w:cs="Times New Roman"/>
          <w:sz w:val="28"/>
          <w:szCs w:val="28"/>
          <w:lang w:eastAsia="ru-RU"/>
        </w:rPr>
        <w:t xml:space="preserve"> фольгамен </w:t>
      </w:r>
      <w:r w:rsidRPr="00426FF8">
        <w:rPr>
          <w:rFonts w:ascii="Times New Roman" w:eastAsia="Times New Roman" w:hAnsi="Times New Roman" w:cs="Times New Roman"/>
          <w:sz w:val="28"/>
          <w:szCs w:val="28"/>
          <w:lang w:val="kk-KZ" w:eastAsia="ru-RU"/>
        </w:rPr>
        <w:t>оралып</w:t>
      </w:r>
      <w:r w:rsidRPr="00426FF8">
        <w:rPr>
          <w:rFonts w:ascii="Times New Roman" w:eastAsia="Times New Roman" w:hAnsi="Times New Roman" w:cs="Times New Roman"/>
          <w:sz w:val="28"/>
          <w:szCs w:val="28"/>
          <w:lang w:eastAsia="ru-RU"/>
        </w:rPr>
        <w:t xml:space="preserve">, BioShaker BR-22F </w:t>
      </w:r>
      <w:r w:rsidR="000C5634" w:rsidRPr="00426FF8">
        <w:rPr>
          <w:rFonts w:ascii="Times New Roman" w:eastAsia="Times New Roman" w:hAnsi="Times New Roman" w:cs="Times New Roman"/>
          <w:sz w:val="28"/>
          <w:szCs w:val="28"/>
          <w:lang w:eastAsia="ru-RU"/>
        </w:rPr>
        <w:t xml:space="preserve">(Таитек корпорациясы, Сайтама, Жапония) </w:t>
      </w:r>
      <w:r w:rsidRPr="00426FF8">
        <w:rPr>
          <w:rFonts w:ascii="Times New Roman" w:eastAsia="Times New Roman" w:hAnsi="Times New Roman" w:cs="Times New Roman"/>
          <w:sz w:val="28"/>
          <w:szCs w:val="28"/>
          <w:lang w:val="kk-KZ" w:eastAsia="ru-RU"/>
        </w:rPr>
        <w:t>көмегімен</w:t>
      </w:r>
      <w:r w:rsidR="000C5634" w:rsidRPr="00426FF8">
        <w:rPr>
          <w:rFonts w:ascii="Times New Roman" w:eastAsia="Times New Roman" w:hAnsi="Times New Roman" w:cs="Times New Roman"/>
          <w:sz w:val="28"/>
          <w:szCs w:val="28"/>
          <w:lang w:eastAsia="ru-RU"/>
        </w:rPr>
        <w:t xml:space="preserve"> 25°C температура</w:t>
      </w:r>
      <w:r w:rsidR="00E0155E" w:rsidRPr="00426FF8">
        <w:rPr>
          <w:rFonts w:ascii="Times New Roman" w:eastAsia="Times New Roman" w:hAnsi="Times New Roman" w:cs="Times New Roman"/>
          <w:sz w:val="28"/>
          <w:szCs w:val="28"/>
          <w:lang w:val="kk-KZ" w:eastAsia="ru-RU"/>
        </w:rPr>
        <w:t xml:space="preserve"> көрсеткішінде </w:t>
      </w:r>
      <w:r w:rsidR="00E0155E" w:rsidRPr="00426FF8">
        <w:rPr>
          <w:rFonts w:ascii="Times New Roman" w:eastAsia="Times New Roman" w:hAnsi="Times New Roman" w:cs="Times New Roman"/>
          <w:sz w:val="28"/>
          <w:szCs w:val="28"/>
          <w:lang w:eastAsia="ru-RU"/>
        </w:rPr>
        <w:t>дақылданды.</w:t>
      </w:r>
    </w:p>
    <w:p w14:paraId="2248ECD1" w14:textId="77777777" w:rsidR="00A060DE" w:rsidRPr="00426FF8" w:rsidRDefault="00A060DE" w:rsidP="00A27037">
      <w:pPr>
        <w:spacing w:after="0" w:line="240" w:lineRule="auto"/>
        <w:ind w:firstLine="709"/>
        <w:jc w:val="both"/>
        <w:rPr>
          <w:rFonts w:ascii="Times New Roman" w:eastAsia="Times New Roman" w:hAnsi="Times New Roman" w:cs="Times New Roman"/>
          <w:color w:val="000000"/>
          <w:sz w:val="28"/>
          <w:szCs w:val="28"/>
          <w:lang w:val="kk-KZ" w:eastAsia="ru-RU"/>
        </w:rPr>
      </w:pPr>
    </w:p>
    <w:p w14:paraId="62B1D33C" w14:textId="77777777" w:rsidR="007A4403" w:rsidRPr="00426FF8" w:rsidRDefault="004C4720" w:rsidP="00A27037">
      <w:pPr>
        <w:spacing w:after="0" w:line="240" w:lineRule="auto"/>
        <w:ind w:firstLine="709"/>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b/>
          <w:bCs/>
          <w:color w:val="000000"/>
          <w:sz w:val="28"/>
          <w:szCs w:val="28"/>
          <w:lang w:val="kk-KZ" w:eastAsia="ru-RU"/>
        </w:rPr>
        <w:t>2.9</w:t>
      </w:r>
      <w:r w:rsidR="007A4403" w:rsidRPr="00426FF8">
        <w:rPr>
          <w:rFonts w:ascii="Times New Roman" w:eastAsia="Times New Roman" w:hAnsi="Times New Roman" w:cs="Times New Roman"/>
          <w:b/>
          <w:bCs/>
          <w:color w:val="000000"/>
          <w:sz w:val="28"/>
          <w:szCs w:val="28"/>
          <w:lang w:val="kk-KZ" w:eastAsia="ru-RU"/>
        </w:rPr>
        <w:t xml:space="preserve"> Статистикалық анализ жасау</w:t>
      </w:r>
    </w:p>
    <w:p w14:paraId="5B017F4F" w14:textId="5402F604" w:rsidR="00011293" w:rsidRPr="00426FF8" w:rsidRDefault="00E0155E" w:rsidP="00A27037">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 xml:space="preserve">Барлық зерттеулер 3-5 қайталауда жүргізілді және нәтижелер "ANOVA"статистикалық жүйесінің көмегімен өңделді. </w:t>
      </w:r>
      <w:r w:rsidR="00EC451F" w:rsidRPr="00426FF8">
        <w:rPr>
          <w:rFonts w:ascii="Times New Roman" w:eastAsia="Times New Roman" w:hAnsi="Times New Roman" w:cs="Times New Roman"/>
          <w:color w:val="000000"/>
          <w:sz w:val="28"/>
          <w:szCs w:val="28"/>
          <w:lang w:val="kk-KZ" w:eastAsia="ru-RU"/>
        </w:rPr>
        <w:t xml:space="preserve">Суреттерде зерттеу жұмыстарының арифметикалық орташа нәтижелері және олардың стандартты ауытқулары берілген. </w:t>
      </w:r>
      <w:r w:rsidRPr="00426FF8">
        <w:rPr>
          <w:rFonts w:ascii="Times New Roman" w:eastAsia="Times New Roman" w:hAnsi="Times New Roman" w:cs="Times New Roman"/>
          <w:color w:val="000000"/>
          <w:sz w:val="28"/>
          <w:szCs w:val="28"/>
          <w:lang w:val="kk-KZ" w:eastAsia="ru-RU"/>
        </w:rPr>
        <w:t>Нәтижелерді талқылау үшін стандартты ауытқуы 10% - дан аспайтын деректер ғана пайдаланылды. Статистикалық маңызды деп саналатын</w:t>
      </w:r>
      <w:r w:rsidR="00EC451F" w:rsidRPr="00426FF8">
        <w:rPr>
          <w:rFonts w:ascii="Times New Roman" w:eastAsia="Times New Roman" w:hAnsi="Times New Roman" w:cs="Times New Roman"/>
          <w:color w:val="000000"/>
          <w:sz w:val="28"/>
          <w:szCs w:val="28"/>
          <w:lang w:val="kk-KZ" w:eastAsia="ru-RU"/>
        </w:rPr>
        <w:t xml:space="preserve"> айырмашылықтар p &lt; 0,05 мәніне тең болды</w:t>
      </w:r>
      <w:r w:rsidRPr="00426FF8">
        <w:rPr>
          <w:rFonts w:ascii="Times New Roman" w:eastAsia="Times New Roman" w:hAnsi="Times New Roman" w:cs="Times New Roman"/>
          <w:color w:val="000000"/>
          <w:sz w:val="28"/>
          <w:szCs w:val="28"/>
          <w:lang w:val="kk-KZ" w:eastAsia="ru-RU"/>
        </w:rPr>
        <w:t>.</w:t>
      </w:r>
      <w:r w:rsidR="00EC451F" w:rsidRPr="00426FF8">
        <w:rPr>
          <w:rFonts w:ascii="Times New Roman" w:eastAsia="Times New Roman" w:hAnsi="Times New Roman" w:cs="Times New Roman"/>
          <w:color w:val="000000"/>
          <w:sz w:val="28"/>
          <w:szCs w:val="28"/>
          <w:lang w:val="kk-KZ" w:eastAsia="ru-RU"/>
        </w:rPr>
        <w:t xml:space="preserve"> </w:t>
      </w:r>
    </w:p>
    <w:p w14:paraId="2F882D09" w14:textId="77777777" w:rsidR="00011293" w:rsidRPr="00426FF8" w:rsidRDefault="00011293">
      <w:pPr>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br w:type="page"/>
      </w:r>
    </w:p>
    <w:p w14:paraId="6F960ADE" w14:textId="77777777" w:rsidR="007A4403" w:rsidRPr="00426FF8" w:rsidRDefault="007A4403" w:rsidP="00CC6C98">
      <w:pPr>
        <w:numPr>
          <w:ilvl w:val="0"/>
          <w:numId w:val="4"/>
        </w:numPr>
        <w:spacing w:after="0" w:line="240" w:lineRule="auto"/>
        <w:ind w:firstLine="709"/>
        <w:jc w:val="both"/>
        <w:textAlignment w:val="baseline"/>
        <w:rPr>
          <w:rFonts w:ascii="Times New Roman" w:eastAsia="Times New Roman" w:hAnsi="Times New Roman" w:cs="Times New Roman"/>
          <w:b/>
          <w:bCs/>
          <w:color w:val="000000"/>
          <w:sz w:val="28"/>
          <w:szCs w:val="28"/>
          <w:lang w:val="kk-KZ" w:eastAsia="ru-RU"/>
        </w:rPr>
      </w:pPr>
      <w:r w:rsidRPr="00426FF8">
        <w:rPr>
          <w:rFonts w:ascii="Times New Roman" w:eastAsia="Times New Roman" w:hAnsi="Times New Roman" w:cs="Times New Roman"/>
          <w:b/>
          <w:bCs/>
          <w:color w:val="000000"/>
          <w:sz w:val="28"/>
          <w:szCs w:val="28"/>
          <w:lang w:val="kk-KZ" w:eastAsia="ru-RU"/>
        </w:rPr>
        <w:lastRenderedPageBreak/>
        <w:t>ЗEPТТEУ НӘТИЖEЛEPІ ЖӘНE OЛАPДЫ ТАЛДАУ</w:t>
      </w:r>
    </w:p>
    <w:p w14:paraId="6A2BDE9B" w14:textId="77777777" w:rsidR="007A4403" w:rsidRPr="00426FF8" w:rsidRDefault="007A4403" w:rsidP="00CC6C98">
      <w:pPr>
        <w:spacing w:after="0" w:line="240" w:lineRule="auto"/>
        <w:ind w:firstLine="709"/>
        <w:rPr>
          <w:rFonts w:ascii="Times New Roman" w:eastAsia="Times New Roman" w:hAnsi="Times New Roman" w:cs="Times New Roman"/>
          <w:sz w:val="24"/>
          <w:szCs w:val="24"/>
          <w:lang w:val="kk-KZ" w:eastAsia="ru-RU"/>
        </w:rPr>
      </w:pPr>
    </w:p>
    <w:p w14:paraId="3007D92B" w14:textId="77777777" w:rsidR="007A4403" w:rsidRPr="00426FF8" w:rsidRDefault="00D91CA1" w:rsidP="00CC6C98">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b/>
          <w:bCs/>
          <w:color w:val="000000"/>
          <w:sz w:val="28"/>
          <w:szCs w:val="28"/>
          <w:lang w:val="kk-KZ" w:eastAsia="ru-RU"/>
        </w:rPr>
        <w:t>3.1</w:t>
      </w:r>
      <w:r w:rsidR="007A4403" w:rsidRPr="00426FF8">
        <w:rPr>
          <w:rFonts w:ascii="Times New Roman" w:eastAsia="Times New Roman" w:hAnsi="Times New Roman" w:cs="Times New Roman"/>
          <w:b/>
          <w:bCs/>
          <w:color w:val="000000"/>
          <w:sz w:val="28"/>
          <w:szCs w:val="28"/>
          <w:lang w:val="kk-KZ" w:eastAsia="ru-RU"/>
        </w:rPr>
        <w:t xml:space="preserve"> Цианобактериялардың аксеникалық дақылдарын бөліп алу</w:t>
      </w:r>
    </w:p>
    <w:p w14:paraId="38231FF0" w14:textId="77777777" w:rsidR="007A4403" w:rsidRPr="00426FF8" w:rsidRDefault="007A4403" w:rsidP="00CC6C98">
      <w:pPr>
        <w:spacing w:after="0" w:line="240" w:lineRule="auto"/>
        <w:ind w:firstLine="709"/>
        <w:rPr>
          <w:rFonts w:ascii="Times New Roman" w:eastAsia="Times New Roman" w:hAnsi="Times New Roman" w:cs="Times New Roman"/>
          <w:sz w:val="24"/>
          <w:szCs w:val="24"/>
          <w:lang w:val="kk-KZ" w:eastAsia="ru-RU"/>
        </w:rPr>
      </w:pPr>
    </w:p>
    <w:p w14:paraId="368D0172" w14:textId="4B01AFA9" w:rsidR="007A4403" w:rsidRPr="00426FF8" w:rsidRDefault="007A4403" w:rsidP="00CC6C98">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Та</w:t>
      </w:r>
      <w:r w:rsidR="00E40D85" w:rsidRPr="00426FF8">
        <w:rPr>
          <w:rFonts w:ascii="Times New Roman" w:eastAsia="Times New Roman" w:hAnsi="Times New Roman" w:cs="Times New Roman"/>
          <w:color w:val="000000"/>
          <w:sz w:val="28"/>
          <w:szCs w:val="28"/>
          <w:lang w:val="kk-KZ" w:eastAsia="ru-RU"/>
        </w:rPr>
        <w:t>за дақылдарды оқшаулау биосутегін</w:t>
      </w:r>
      <w:r w:rsidRPr="00426FF8">
        <w:rPr>
          <w:rFonts w:ascii="Times New Roman" w:eastAsia="Times New Roman" w:hAnsi="Times New Roman" w:cs="Times New Roman"/>
          <w:color w:val="000000"/>
          <w:sz w:val="28"/>
          <w:szCs w:val="28"/>
          <w:lang w:val="kk-KZ" w:eastAsia="ru-RU"/>
        </w:rPr>
        <w:t>і кейіннен өндіру үшін зертханалық фотобиореакторда жаппай өсіруге жарамды жоғары өсу жылдамдығымен сипатталатын цианобактериялардың жаңа штамдарын іздеу мақсатында жүргізілді.</w:t>
      </w:r>
    </w:p>
    <w:p w14:paraId="5A7D4249" w14:textId="77777777" w:rsidR="007A4403" w:rsidRPr="00426FF8" w:rsidRDefault="007A4403" w:rsidP="00CC6C98">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Таза (аксеникалық) дақылдарды пайдалану цианобактерияларды зерттеу мен пайдаланудың қажетті шарты болып табылады. Табиғатта жиналған сынама материалы бактериялық</w:t>
      </w:r>
      <w:r w:rsidR="00E40D85" w:rsidRPr="00426FF8">
        <w:rPr>
          <w:rFonts w:ascii="Times New Roman" w:eastAsia="Times New Roman" w:hAnsi="Times New Roman" w:cs="Times New Roman"/>
          <w:color w:val="000000"/>
          <w:sz w:val="28"/>
          <w:szCs w:val="28"/>
          <w:lang w:val="kk-KZ" w:eastAsia="ru-RU"/>
        </w:rPr>
        <w:t xml:space="preserve"> және фунгальды (саңырауқұлақ) </w:t>
      </w:r>
      <w:r w:rsidRPr="00426FF8">
        <w:rPr>
          <w:rFonts w:ascii="Times New Roman" w:eastAsia="Times New Roman" w:hAnsi="Times New Roman" w:cs="Times New Roman"/>
          <w:color w:val="000000"/>
          <w:sz w:val="28"/>
          <w:szCs w:val="28"/>
          <w:lang w:val="kk-KZ" w:eastAsia="ru-RU"/>
        </w:rPr>
        <w:t>микрофлорамен ластанған аралас дақыл болып табылады. Аралас дақылда бір-біріне қарсы антагонизмі бар түрлердің болуы физиологиялық-биохимиялық зерттеулердің нәтижелерін бұрмалауы мүмкін.</w:t>
      </w:r>
    </w:p>
    <w:p w14:paraId="1264DC7D" w14:textId="77777777" w:rsidR="007A4403" w:rsidRPr="00426FF8" w:rsidRDefault="007A4403" w:rsidP="00CC6C98">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 xml:space="preserve">Цианобактериялардың бактериологиялық таза дақылдарын </w:t>
      </w:r>
      <w:r w:rsidR="00E40D85" w:rsidRPr="00426FF8">
        <w:rPr>
          <w:rFonts w:ascii="Times New Roman" w:eastAsia="Times New Roman" w:hAnsi="Times New Roman" w:cs="Times New Roman"/>
          <w:color w:val="000000"/>
          <w:sz w:val="28"/>
          <w:szCs w:val="28"/>
          <w:lang w:val="kk-KZ" w:eastAsia="ru-RU"/>
        </w:rPr>
        <w:t xml:space="preserve">бөліп алу </w:t>
      </w:r>
      <w:r w:rsidRPr="00426FF8">
        <w:rPr>
          <w:rFonts w:ascii="Times New Roman" w:eastAsia="Times New Roman" w:hAnsi="Times New Roman" w:cs="Times New Roman"/>
          <w:color w:val="000000"/>
          <w:sz w:val="28"/>
          <w:szCs w:val="28"/>
          <w:lang w:val="kk-KZ" w:eastAsia="ru-RU"/>
        </w:rPr>
        <w:t xml:space="preserve">күрделі және көп сатылы процесс </w:t>
      </w:r>
      <w:r w:rsidR="00E40D85" w:rsidRPr="00426FF8">
        <w:rPr>
          <w:rFonts w:ascii="Times New Roman" w:eastAsia="Times New Roman" w:hAnsi="Times New Roman" w:cs="Times New Roman"/>
          <w:color w:val="000000"/>
          <w:sz w:val="28"/>
          <w:szCs w:val="28"/>
          <w:lang w:val="kk-KZ" w:eastAsia="ru-RU"/>
        </w:rPr>
        <w:t xml:space="preserve">болып табылады, жұмыстың ең көп </w:t>
      </w:r>
      <w:r w:rsidRPr="00426FF8">
        <w:rPr>
          <w:rFonts w:ascii="Times New Roman" w:eastAsia="Times New Roman" w:hAnsi="Times New Roman" w:cs="Times New Roman"/>
          <w:color w:val="000000"/>
          <w:sz w:val="28"/>
          <w:szCs w:val="28"/>
          <w:lang w:val="kk-KZ" w:eastAsia="ru-RU"/>
        </w:rPr>
        <w:t>уақытты қажет ететін кезеңдерінің бірі болып табылады. Оны жүзеге асыруда зерттелетін организмнің ерекшелігі айқын көрінеді.</w:t>
      </w:r>
    </w:p>
    <w:p w14:paraId="426B6573" w14:textId="77777777" w:rsidR="007A4403" w:rsidRPr="00426FF8" w:rsidRDefault="007A4403" w:rsidP="00CC6C98">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Бактериологиялық талдау барлық дақылдарда ілеспе микрофлора болғандығын көрсетті. Ал</w:t>
      </w:r>
      <w:r w:rsidR="006B77CC" w:rsidRPr="00426FF8">
        <w:rPr>
          <w:rFonts w:ascii="Times New Roman" w:eastAsia="Times New Roman" w:hAnsi="Times New Roman" w:cs="Times New Roman"/>
          <w:color w:val="000000"/>
          <w:sz w:val="28"/>
          <w:szCs w:val="28"/>
          <w:lang w:val="kk-KZ" w:eastAsia="ru-RU"/>
        </w:rPr>
        <w:t>ь</w:t>
      </w:r>
      <w:r w:rsidRPr="00426FF8">
        <w:rPr>
          <w:rFonts w:ascii="Times New Roman" w:eastAsia="Times New Roman" w:hAnsi="Times New Roman" w:cs="Times New Roman"/>
          <w:color w:val="000000"/>
          <w:sz w:val="28"/>
          <w:szCs w:val="28"/>
          <w:lang w:val="kk-KZ" w:eastAsia="ru-RU"/>
        </w:rPr>
        <w:t>гологиялық таза дақылдарды жинақтаушы дақылдардан бөліп алу үшін микробиологиялық әдістер қолданылды. Қайта егу BG</w:t>
      </w:r>
      <w:r w:rsidR="001E5F21"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color w:val="000000"/>
          <w:sz w:val="28"/>
          <w:szCs w:val="28"/>
          <w:lang w:val="kk-KZ" w:eastAsia="ru-RU"/>
        </w:rPr>
        <w:t>11, Тамия және Заррука сұйық және агаризацияланған қатты орталары бар колбаларға және Петри табақтарына жасалынып, жарыққа орналастырылды. "Бейорганикалық" минерал</w:t>
      </w:r>
      <w:r w:rsidR="006B77CC" w:rsidRPr="00426FF8">
        <w:rPr>
          <w:rFonts w:ascii="Times New Roman" w:eastAsia="Times New Roman" w:hAnsi="Times New Roman" w:cs="Times New Roman"/>
          <w:color w:val="000000"/>
          <w:sz w:val="28"/>
          <w:szCs w:val="28"/>
          <w:lang w:val="kk-KZ" w:eastAsia="ru-RU"/>
        </w:rPr>
        <w:t>ды ортада жарықтандыру кезінде </w:t>
      </w:r>
      <w:r w:rsidRPr="00426FF8">
        <w:rPr>
          <w:rFonts w:ascii="Times New Roman" w:eastAsia="Times New Roman" w:hAnsi="Times New Roman" w:cs="Times New Roman"/>
          <w:color w:val="000000"/>
          <w:sz w:val="28"/>
          <w:szCs w:val="28"/>
          <w:lang w:val="kk-KZ" w:eastAsia="ru-RU"/>
        </w:rPr>
        <w:t>негізінен цианобактериялар мен микробалдырлар дақылдары өсіп шығады. Цианобактериялардың өсірілген дақылдарынан қайтадан сұйық ортаға немесе қиғаш агарға қайта себу жұмыстары жүргізілді. Қоршаған орта селективті болғандықтан цианобактерияларды микробалдырлардан бөлу қиын болған жоқ.</w:t>
      </w:r>
    </w:p>
    <w:p w14:paraId="2D1FD5E7" w14:textId="77777777" w:rsidR="007A4403" w:rsidRPr="00426FF8" w:rsidRDefault="007A4403" w:rsidP="00CC6C98">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Жеке таза дақылдар "штрих" әдісімен бөлі</w:t>
      </w:r>
      <w:r w:rsidR="00396F8E" w:rsidRPr="00426FF8">
        <w:rPr>
          <w:rFonts w:ascii="Times New Roman" w:eastAsia="Times New Roman" w:hAnsi="Times New Roman" w:cs="Times New Roman"/>
          <w:color w:val="000000"/>
          <w:sz w:val="28"/>
          <w:szCs w:val="28"/>
          <w:lang w:val="kk-KZ" w:eastAsia="ru-RU"/>
        </w:rPr>
        <w:t>ніп алынды. Микробиологиялық ілм</w:t>
      </w:r>
      <w:r w:rsidRPr="00426FF8">
        <w:rPr>
          <w:rFonts w:ascii="Times New Roman" w:eastAsia="Times New Roman" w:hAnsi="Times New Roman" w:cs="Times New Roman"/>
          <w:color w:val="000000"/>
          <w:sz w:val="28"/>
          <w:szCs w:val="28"/>
          <w:lang w:val="kk-KZ" w:eastAsia="ru-RU"/>
        </w:rPr>
        <w:t>екпен үлгінің аз мөлшері алынып, қоректік ортаның бетіне себілді. Алдымен ілгекте цианобактериялар мен микробалдырлар</w:t>
      </w:r>
      <w:r w:rsidR="00396F8E" w:rsidRPr="00426FF8">
        <w:rPr>
          <w:rFonts w:ascii="Times New Roman" w:eastAsia="Times New Roman" w:hAnsi="Times New Roman" w:cs="Times New Roman"/>
          <w:color w:val="000000"/>
          <w:sz w:val="28"/>
          <w:szCs w:val="28"/>
          <w:lang w:val="kk-KZ" w:eastAsia="ru-RU"/>
        </w:rPr>
        <w:t>дың көп мөлшері болды, бірақ ілм</w:t>
      </w:r>
      <w:r w:rsidRPr="00426FF8">
        <w:rPr>
          <w:rFonts w:ascii="Times New Roman" w:eastAsia="Times New Roman" w:hAnsi="Times New Roman" w:cs="Times New Roman"/>
          <w:color w:val="000000"/>
          <w:sz w:val="28"/>
          <w:szCs w:val="28"/>
          <w:lang w:val="kk-KZ" w:eastAsia="ru-RU"/>
        </w:rPr>
        <w:t>ек қозғалған сайын жасушалар саны бір жасушаға дейін азайды. Сеуіп болғаннан кейін табақшалар колониялардың өсуі басталғанға дейін инкубацияланды.</w:t>
      </w:r>
    </w:p>
    <w:p w14:paraId="395DD2B0" w14:textId="77777777" w:rsidR="007A4403" w:rsidRPr="00426FF8" w:rsidRDefault="007A4403" w:rsidP="00CC6C98">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Кейбір изоляттар үшін ампициллин мен хлорамфеникол антибиотиктері 2000 бірлік/мл концентрациясында қолданылды, олардың көмегімен цианобактериялардың бактериологиялық таза штамдарын алу мүмкін болады.</w:t>
      </w:r>
    </w:p>
    <w:p w14:paraId="5F68869F" w14:textId="77777777" w:rsidR="007A4403" w:rsidRPr="00426FF8" w:rsidRDefault="007A4403" w:rsidP="00CC6C98">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Жоғарыда сипатта</w:t>
      </w:r>
      <w:r w:rsidR="00725E2F" w:rsidRPr="00426FF8">
        <w:rPr>
          <w:rFonts w:ascii="Times New Roman" w:eastAsia="Times New Roman" w:hAnsi="Times New Roman" w:cs="Times New Roman"/>
          <w:color w:val="000000"/>
          <w:sz w:val="28"/>
          <w:szCs w:val="28"/>
          <w:lang w:val="kk-KZ" w:eastAsia="ru-RU"/>
        </w:rPr>
        <w:t>лған жолмен 19</w:t>
      </w:r>
      <w:r w:rsidRPr="00426FF8">
        <w:rPr>
          <w:rFonts w:ascii="Times New Roman" w:eastAsia="Times New Roman" w:hAnsi="Times New Roman" w:cs="Times New Roman"/>
          <w:color w:val="000000"/>
          <w:sz w:val="28"/>
          <w:szCs w:val="28"/>
          <w:lang w:val="kk-KZ" w:eastAsia="ru-RU"/>
        </w:rPr>
        <w:t xml:space="preserve"> дақылдан бірнеше рет қайта себу және антибиотиктерді қолдану арқылы зертханалық жағдайда тұрақты өсуімен ерекшеленетін 8 аксеникалық цианобактерия дақылдары алынды. Берілген дақылдар микроскопияланып, стандартты микробиологиялық әдістермен зерттелінді. </w:t>
      </w:r>
    </w:p>
    <w:p w14:paraId="4801760D" w14:textId="77777777" w:rsidR="007A4403" w:rsidRPr="00426FF8" w:rsidRDefault="007A4403" w:rsidP="00CC6C98">
      <w:pPr>
        <w:spacing w:after="0" w:line="240" w:lineRule="auto"/>
        <w:ind w:firstLine="709"/>
        <w:rPr>
          <w:rFonts w:ascii="Times New Roman" w:eastAsia="Times New Roman" w:hAnsi="Times New Roman" w:cs="Times New Roman"/>
          <w:sz w:val="24"/>
          <w:szCs w:val="24"/>
          <w:lang w:val="kk-KZ" w:eastAsia="ru-RU"/>
        </w:rPr>
      </w:pPr>
    </w:p>
    <w:p w14:paraId="50380C83" w14:textId="77777777" w:rsidR="00AF1C65" w:rsidRPr="00426FF8" w:rsidRDefault="00AF1C65" w:rsidP="00CC6C98">
      <w:pPr>
        <w:spacing w:after="0" w:line="240" w:lineRule="auto"/>
        <w:ind w:firstLine="709"/>
        <w:rPr>
          <w:rFonts w:ascii="Times New Roman" w:eastAsia="Times New Roman" w:hAnsi="Times New Roman" w:cs="Times New Roman"/>
          <w:sz w:val="24"/>
          <w:szCs w:val="24"/>
          <w:lang w:val="kk-KZ" w:eastAsia="ru-RU"/>
        </w:rPr>
      </w:pPr>
    </w:p>
    <w:p w14:paraId="7B1AA6F6" w14:textId="77777777" w:rsidR="007A4403" w:rsidRPr="00426FF8" w:rsidRDefault="00036883" w:rsidP="007A4403">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b/>
          <w:bCs/>
          <w:color w:val="000000"/>
          <w:sz w:val="28"/>
          <w:szCs w:val="28"/>
          <w:lang w:val="kk-KZ" w:eastAsia="ru-RU"/>
        </w:rPr>
        <w:lastRenderedPageBreak/>
        <w:t>3.2</w:t>
      </w:r>
      <w:r w:rsidR="007A4403" w:rsidRPr="00426FF8">
        <w:rPr>
          <w:rFonts w:ascii="Times New Roman" w:eastAsia="Times New Roman" w:hAnsi="Times New Roman" w:cs="Times New Roman"/>
          <w:b/>
          <w:bCs/>
          <w:color w:val="000000"/>
          <w:sz w:val="28"/>
          <w:szCs w:val="28"/>
          <w:lang w:val="kk-KZ" w:eastAsia="ru-RU"/>
        </w:rPr>
        <w:t xml:space="preserve"> </w:t>
      </w:r>
      <w:r w:rsidR="008A4EB6" w:rsidRPr="00426FF8">
        <w:rPr>
          <w:rFonts w:ascii="Times New Roman" w:eastAsia="Times New Roman" w:hAnsi="Times New Roman" w:cs="Times New Roman"/>
          <w:b/>
          <w:bCs/>
          <w:color w:val="000000"/>
          <w:sz w:val="28"/>
          <w:szCs w:val="28"/>
          <w:lang w:val="kk-KZ" w:eastAsia="ru-RU"/>
        </w:rPr>
        <w:t xml:space="preserve">Бөлініп алынған </w:t>
      </w:r>
      <w:r w:rsidR="007A4403" w:rsidRPr="00426FF8">
        <w:rPr>
          <w:rFonts w:ascii="Times New Roman" w:eastAsia="Times New Roman" w:hAnsi="Times New Roman" w:cs="Times New Roman"/>
          <w:b/>
          <w:bCs/>
          <w:color w:val="000000"/>
          <w:sz w:val="28"/>
          <w:szCs w:val="28"/>
          <w:lang w:val="kk-KZ" w:eastAsia="ru-RU"/>
        </w:rPr>
        <w:t>цианобактерия дақылдарының дақылдық-морфологиялық және физиологиялық қасиеттері</w:t>
      </w:r>
    </w:p>
    <w:p w14:paraId="48842E31" w14:textId="04FB7CEB" w:rsidR="007A4403" w:rsidRPr="00426FF8" w:rsidRDefault="007A4403" w:rsidP="007A4403">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 xml:space="preserve">Дақылдарды кодтау (атау) олардың бөлінген жеріне және іріктелген сынаманың нөміріне сәйкес жүргізілді. Осылайша, Ұйғыр ауданының ыстық бұлақ суының сынамаларынан </w:t>
      </w:r>
      <w:r w:rsidRPr="00426FF8">
        <w:rPr>
          <w:rFonts w:ascii="Times New Roman" w:eastAsia="Times New Roman" w:hAnsi="Times New Roman" w:cs="Times New Roman"/>
          <w:i/>
          <w:iCs/>
          <w:color w:val="000000"/>
          <w:sz w:val="28"/>
          <w:szCs w:val="28"/>
          <w:lang w:val="kk-KZ" w:eastAsia="ru-RU"/>
        </w:rPr>
        <w:t xml:space="preserve">Nostoc N-1, Oscillatoria O-2 </w:t>
      </w:r>
      <w:r w:rsidRPr="00426FF8">
        <w:rPr>
          <w:rFonts w:ascii="Times New Roman" w:eastAsia="Times New Roman" w:hAnsi="Times New Roman" w:cs="Times New Roman"/>
          <w:color w:val="000000"/>
          <w:sz w:val="28"/>
          <w:szCs w:val="28"/>
          <w:lang w:val="kk-KZ" w:eastAsia="ru-RU"/>
        </w:rPr>
        <w:t xml:space="preserve">және </w:t>
      </w:r>
      <w:r w:rsidRPr="00426FF8">
        <w:rPr>
          <w:rFonts w:ascii="Times New Roman" w:eastAsia="Times New Roman" w:hAnsi="Times New Roman" w:cs="Times New Roman"/>
          <w:i/>
          <w:iCs/>
          <w:color w:val="000000"/>
          <w:sz w:val="28"/>
          <w:szCs w:val="28"/>
          <w:lang w:val="kk-KZ" w:eastAsia="ru-RU"/>
        </w:rPr>
        <w:t>Synechococcus</w:t>
      </w:r>
      <w:r w:rsidRPr="00426FF8">
        <w:rPr>
          <w:rFonts w:ascii="Times New Roman" w:eastAsia="Times New Roman" w:hAnsi="Times New Roman" w:cs="Times New Roman"/>
          <w:color w:val="000000"/>
          <w:sz w:val="28"/>
          <w:szCs w:val="28"/>
          <w:lang w:val="kk-KZ" w:eastAsia="ru-RU"/>
        </w:rPr>
        <w:t xml:space="preserve"> S-1 сынды 3 альгологиялық және бактериолог</w:t>
      </w:r>
      <w:r w:rsidR="006468D2" w:rsidRPr="00426FF8">
        <w:rPr>
          <w:rFonts w:ascii="Times New Roman" w:eastAsia="Times New Roman" w:hAnsi="Times New Roman" w:cs="Times New Roman"/>
          <w:color w:val="000000"/>
          <w:sz w:val="28"/>
          <w:szCs w:val="28"/>
          <w:lang w:val="kk-KZ" w:eastAsia="ru-RU"/>
        </w:rPr>
        <w:t>иялық таза дақылдар бөлінді (</w:t>
      </w:r>
      <w:r w:rsidRPr="00426FF8">
        <w:rPr>
          <w:rFonts w:ascii="Times New Roman" w:eastAsia="Times New Roman" w:hAnsi="Times New Roman" w:cs="Times New Roman"/>
          <w:color w:val="000000"/>
          <w:sz w:val="28"/>
          <w:szCs w:val="28"/>
          <w:lang w:val="kk-KZ" w:eastAsia="ru-RU"/>
        </w:rPr>
        <w:t>сурет</w:t>
      </w:r>
      <w:r w:rsidR="00FC089C" w:rsidRPr="00426FF8">
        <w:rPr>
          <w:rFonts w:ascii="Times New Roman" w:eastAsia="Times New Roman" w:hAnsi="Times New Roman" w:cs="Times New Roman"/>
          <w:color w:val="000000"/>
          <w:sz w:val="28"/>
          <w:szCs w:val="28"/>
          <w:lang w:val="kk-KZ" w:eastAsia="ru-RU"/>
        </w:rPr>
        <w:t xml:space="preserve"> 21</w:t>
      </w:r>
      <w:r w:rsidRPr="00426FF8">
        <w:rPr>
          <w:rFonts w:ascii="Times New Roman" w:eastAsia="Times New Roman" w:hAnsi="Times New Roman" w:cs="Times New Roman"/>
          <w:color w:val="000000"/>
          <w:sz w:val="28"/>
          <w:szCs w:val="28"/>
          <w:lang w:val="kk-KZ" w:eastAsia="ru-RU"/>
        </w:rPr>
        <w:t xml:space="preserve">). Қызылкөл көлінен, Арыс және Ок өзендерінен 3 дақыл бөлінді - - </w:t>
      </w:r>
      <w:r w:rsidRPr="00426FF8">
        <w:rPr>
          <w:rFonts w:ascii="Times New Roman" w:eastAsia="Times New Roman" w:hAnsi="Times New Roman" w:cs="Times New Roman"/>
          <w:i/>
          <w:iCs/>
          <w:color w:val="000000"/>
          <w:sz w:val="28"/>
          <w:szCs w:val="28"/>
          <w:lang w:val="kk-KZ" w:eastAsia="ru-RU"/>
        </w:rPr>
        <w:t>Phormidium P-1, Nostoc N-2</w:t>
      </w:r>
      <w:r w:rsidRPr="00426FF8">
        <w:rPr>
          <w:rFonts w:ascii="Times New Roman" w:eastAsia="Times New Roman" w:hAnsi="Times New Roman" w:cs="Times New Roman"/>
          <w:color w:val="000000"/>
          <w:sz w:val="28"/>
          <w:szCs w:val="28"/>
          <w:lang w:val="kk-KZ" w:eastAsia="ru-RU"/>
        </w:rPr>
        <w:t xml:space="preserve"> және </w:t>
      </w:r>
      <w:r w:rsidRPr="00426FF8">
        <w:rPr>
          <w:rFonts w:ascii="Times New Roman" w:eastAsia="Times New Roman" w:hAnsi="Times New Roman" w:cs="Times New Roman"/>
          <w:i/>
          <w:iCs/>
          <w:color w:val="000000"/>
          <w:sz w:val="28"/>
          <w:szCs w:val="28"/>
          <w:lang w:val="kk-KZ" w:eastAsia="ru-RU"/>
        </w:rPr>
        <w:t>Anabaena A-1</w:t>
      </w:r>
      <w:r w:rsidR="006468D2"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00000"/>
          <w:sz w:val="28"/>
          <w:szCs w:val="28"/>
          <w:lang w:val="kk-KZ" w:eastAsia="ru-RU"/>
        </w:rPr>
        <w:t>сурет</w:t>
      </w:r>
      <w:r w:rsidR="00FC089C" w:rsidRPr="00426FF8">
        <w:rPr>
          <w:rFonts w:ascii="Times New Roman" w:eastAsia="Times New Roman" w:hAnsi="Times New Roman" w:cs="Times New Roman"/>
          <w:color w:val="000000"/>
          <w:sz w:val="28"/>
          <w:szCs w:val="28"/>
          <w:lang w:val="kk-KZ" w:eastAsia="ru-RU"/>
        </w:rPr>
        <w:t xml:space="preserve"> 22</w:t>
      </w:r>
      <w:r w:rsidRPr="00426FF8">
        <w:rPr>
          <w:rFonts w:ascii="Times New Roman" w:eastAsia="Times New Roman" w:hAnsi="Times New Roman" w:cs="Times New Roman"/>
          <w:color w:val="000000"/>
          <w:sz w:val="28"/>
          <w:szCs w:val="28"/>
          <w:lang w:val="kk-KZ" w:eastAsia="ru-RU"/>
        </w:rPr>
        <w:t xml:space="preserve">) және Алматы және Қызылорда облыстарының күріш алқаптарынан </w:t>
      </w:r>
      <w:r w:rsidRPr="00426FF8">
        <w:rPr>
          <w:rFonts w:ascii="Times New Roman" w:eastAsia="Times New Roman" w:hAnsi="Times New Roman" w:cs="Times New Roman"/>
          <w:i/>
          <w:iCs/>
          <w:color w:val="000000"/>
          <w:sz w:val="28"/>
          <w:szCs w:val="28"/>
          <w:lang w:val="kk-KZ" w:eastAsia="ru-RU"/>
        </w:rPr>
        <w:t xml:space="preserve">Oscillatoria O-1 </w:t>
      </w:r>
      <w:r w:rsidRPr="00426FF8">
        <w:rPr>
          <w:rFonts w:ascii="Times New Roman" w:eastAsia="Times New Roman" w:hAnsi="Times New Roman" w:cs="Times New Roman"/>
          <w:color w:val="000000"/>
          <w:sz w:val="28"/>
          <w:szCs w:val="28"/>
          <w:lang w:val="kk-KZ" w:eastAsia="ru-RU"/>
        </w:rPr>
        <w:t xml:space="preserve">және </w:t>
      </w:r>
      <w:r w:rsidRPr="00426FF8">
        <w:rPr>
          <w:rFonts w:ascii="Times New Roman" w:eastAsia="Times New Roman" w:hAnsi="Times New Roman" w:cs="Times New Roman"/>
          <w:i/>
          <w:iCs/>
          <w:color w:val="000000"/>
          <w:sz w:val="28"/>
          <w:szCs w:val="28"/>
          <w:lang w:val="kk-KZ" w:eastAsia="ru-RU"/>
        </w:rPr>
        <w:t>Anabaena A-2</w:t>
      </w:r>
      <w:r w:rsidR="006468D2"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00000"/>
          <w:sz w:val="28"/>
          <w:szCs w:val="28"/>
          <w:lang w:val="kk-KZ" w:eastAsia="ru-RU"/>
        </w:rPr>
        <w:t>сурет</w:t>
      </w:r>
      <w:r w:rsidR="00FC089C" w:rsidRPr="00426FF8">
        <w:rPr>
          <w:rFonts w:ascii="Times New Roman" w:eastAsia="Times New Roman" w:hAnsi="Times New Roman" w:cs="Times New Roman"/>
          <w:color w:val="000000"/>
          <w:sz w:val="28"/>
          <w:szCs w:val="28"/>
          <w:lang w:val="kk-KZ" w:eastAsia="ru-RU"/>
        </w:rPr>
        <w:t xml:space="preserve"> 23</w:t>
      </w:r>
      <w:r w:rsidRPr="00426FF8">
        <w:rPr>
          <w:rFonts w:ascii="Times New Roman" w:eastAsia="Times New Roman" w:hAnsi="Times New Roman" w:cs="Times New Roman"/>
          <w:color w:val="000000"/>
          <w:sz w:val="28"/>
          <w:szCs w:val="28"/>
          <w:lang w:val="kk-KZ" w:eastAsia="ru-RU"/>
        </w:rPr>
        <w:t>) сынды таза дақылдар бөлінді.</w:t>
      </w:r>
    </w:p>
    <w:p w14:paraId="77E76BBD" w14:textId="77777777" w:rsidR="00011293" w:rsidRPr="00426FF8" w:rsidRDefault="00011293" w:rsidP="007A4403">
      <w:pPr>
        <w:spacing w:after="0" w:line="240" w:lineRule="auto"/>
        <w:ind w:firstLine="709"/>
        <w:jc w:val="both"/>
        <w:rPr>
          <w:rFonts w:ascii="Times New Roman" w:eastAsia="Times New Roman" w:hAnsi="Times New Roman" w:cs="Times New Roman"/>
          <w:sz w:val="24"/>
          <w:szCs w:val="24"/>
          <w:lang w:val="kk-KZ" w:eastAsia="ru-RU"/>
        </w:rPr>
      </w:pPr>
    </w:p>
    <w:p w14:paraId="141DF055" w14:textId="4D4BF4D3" w:rsidR="007A4403" w:rsidRPr="00426FF8" w:rsidRDefault="00B4223E" w:rsidP="00797D3A">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783168" behindDoc="0" locked="0" layoutInCell="1" allowOverlap="1" wp14:anchorId="7AC3CD80" wp14:editId="4AD31209">
                <wp:simplePos x="0" y="0"/>
                <wp:positionH relativeFrom="column">
                  <wp:posOffset>4063365</wp:posOffset>
                </wp:positionH>
                <wp:positionV relativeFrom="paragraph">
                  <wp:posOffset>8890</wp:posOffset>
                </wp:positionV>
                <wp:extent cx="304800" cy="292100"/>
                <wp:effectExtent l="0" t="0" r="19050" b="12700"/>
                <wp:wrapNone/>
                <wp:docPr id="102" name="Надпись 102"/>
                <wp:cNvGraphicFramePr/>
                <a:graphic xmlns:a="http://schemas.openxmlformats.org/drawingml/2006/main">
                  <a:graphicData uri="http://schemas.microsoft.com/office/word/2010/wordprocessingShape">
                    <wps:wsp>
                      <wps:cNvSpPr txBox="1"/>
                      <wps:spPr>
                        <a:xfrm>
                          <a:off x="0" y="0"/>
                          <a:ext cx="304800" cy="292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6B50D68" w14:textId="391D094B" w:rsidR="00A04151" w:rsidRPr="00B4223E" w:rsidRDefault="00A04151">
                            <w:pPr>
                              <w:rPr>
                                <w:rFonts w:ascii="Times New Roman" w:hAnsi="Times New Roman" w:cs="Times New Roman"/>
                                <w:sz w:val="28"/>
                                <w:szCs w:val="28"/>
                                <w:lang w:val="kk-KZ"/>
                              </w:rPr>
                            </w:pPr>
                            <w:r w:rsidRPr="00B4223E">
                              <w:rPr>
                                <w:rFonts w:ascii="Times New Roman" w:hAnsi="Times New Roman" w:cs="Times New Roman"/>
                                <w:sz w:val="28"/>
                                <w:szCs w:val="28"/>
                                <w:lang w:val="kk-KZ"/>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3CD80" id="Надпись 102" o:spid="_x0000_s1050" type="#_x0000_t202" style="position:absolute;left:0;text-align:left;margin-left:319.95pt;margin-top:.7pt;width:24pt;height:23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" fillcolor="white [3201]" strokeweight=".5pt">
                <v:textbox>
                  <w:txbxContent>
                    <w:p w14:paraId="76B50D68" w14:textId="391D094B" w:rsidR="00A04151" w:rsidRPr="00B4223E" w:rsidRDefault="00A04151">
                      <w:pPr>
                        <w:rPr>
                          <w:rFonts w:ascii="Times New Roman" w:hAnsi="Times New Roman" w:cs="Times New Roman"/>
                          <w:sz w:val="28"/>
                          <w:szCs w:val="28"/>
                          <w:lang w:val="kk-KZ"/>
                        </w:rPr>
                      </w:pPr>
                      <w:r w:rsidRPr="00B4223E">
                        <w:rPr>
                          <w:rFonts w:ascii="Times New Roman" w:hAnsi="Times New Roman" w:cs="Times New Roman"/>
                          <w:sz w:val="28"/>
                          <w:szCs w:val="28"/>
                          <w:lang w:val="kk-KZ"/>
                        </w:rPr>
                        <w:t>Б</w:t>
                      </w:r>
                    </w:p>
                  </w:txbxContent>
                </v:textbox>
              </v:shape>
            </w:pict>
          </mc:Fallback>
        </mc:AlternateContent>
      </w:r>
      <w:r w:rsidRPr="00426FF8">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781120" behindDoc="0" locked="0" layoutInCell="1" allowOverlap="1" wp14:anchorId="025C71F0" wp14:editId="7CA102D0">
                <wp:simplePos x="0" y="0"/>
                <wp:positionH relativeFrom="column">
                  <wp:posOffset>443865</wp:posOffset>
                </wp:positionH>
                <wp:positionV relativeFrom="paragraph">
                  <wp:posOffset>27940</wp:posOffset>
                </wp:positionV>
                <wp:extent cx="285750" cy="279400"/>
                <wp:effectExtent l="0" t="0" r="19050" b="25400"/>
                <wp:wrapNone/>
                <wp:docPr id="100" name="Надпись 100"/>
                <wp:cNvGraphicFramePr/>
                <a:graphic xmlns:a="http://schemas.openxmlformats.org/drawingml/2006/main">
                  <a:graphicData uri="http://schemas.microsoft.com/office/word/2010/wordprocessingShape">
                    <wps:wsp>
                      <wps:cNvSpPr txBox="1"/>
                      <wps:spPr>
                        <a:xfrm>
                          <a:off x="0" y="0"/>
                          <a:ext cx="285750" cy="27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A990309" w14:textId="1C3B29F5" w:rsidR="00A04151" w:rsidRPr="00B4223E" w:rsidRDefault="00A04151">
                            <w:pPr>
                              <w:rPr>
                                <w:rFonts w:ascii="Times New Roman" w:hAnsi="Times New Roman" w:cs="Times New Roman"/>
                                <w:sz w:val="28"/>
                                <w:szCs w:val="28"/>
                              </w:rPr>
                            </w:pPr>
                            <w:r>
                              <w:rPr>
                                <w:rFonts w:ascii="Times New Roman" w:hAnsi="Times New Roman" w:cs="Times New Roman"/>
                                <w:sz w:val="28"/>
                                <w:szCs w:val="28"/>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C71F0" id="Надпись 100" o:spid="_x0000_s1051" type="#_x0000_t202" style="position:absolute;left:0;text-align:left;margin-left:34.95pt;margin-top:2.2pt;width:22.5pt;height:22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" fillcolor="white [3201]" strokeweight=".5pt">
                <v:textbox>
                  <w:txbxContent>
                    <w:p w14:paraId="2A990309" w14:textId="1C3B29F5" w:rsidR="00A04151" w:rsidRPr="00B4223E" w:rsidRDefault="00A04151">
                      <w:pPr>
                        <w:rPr>
                          <w:rFonts w:ascii="Times New Roman" w:hAnsi="Times New Roman" w:cs="Times New Roman"/>
                          <w:sz w:val="28"/>
                          <w:szCs w:val="28"/>
                        </w:rPr>
                      </w:pPr>
                      <w:r>
                        <w:rPr>
                          <w:rFonts w:ascii="Times New Roman" w:hAnsi="Times New Roman" w:cs="Times New Roman"/>
                          <w:sz w:val="28"/>
                          <w:szCs w:val="28"/>
                        </w:rPr>
                        <w:t>А</w:t>
                      </w:r>
                    </w:p>
                  </w:txbxContent>
                </v:textbox>
              </v:shape>
            </w:pict>
          </mc:Fallback>
        </mc:AlternateContent>
      </w:r>
      <w:r w:rsidRPr="00426FF8">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782144" behindDoc="0" locked="0" layoutInCell="1" allowOverlap="1" wp14:anchorId="6A9EC770" wp14:editId="7A8D65B1">
                <wp:simplePos x="0" y="0"/>
                <wp:positionH relativeFrom="column">
                  <wp:posOffset>2247265</wp:posOffset>
                </wp:positionH>
                <wp:positionV relativeFrom="paragraph">
                  <wp:posOffset>27940</wp:posOffset>
                </wp:positionV>
                <wp:extent cx="298450" cy="266700"/>
                <wp:effectExtent l="0" t="0" r="25400" b="19050"/>
                <wp:wrapNone/>
                <wp:docPr id="101" name="Надпись 101"/>
                <wp:cNvGraphicFramePr/>
                <a:graphic xmlns:a="http://schemas.openxmlformats.org/drawingml/2006/main">
                  <a:graphicData uri="http://schemas.microsoft.com/office/word/2010/wordprocessingShape">
                    <wps:wsp>
                      <wps:cNvSpPr txBox="1"/>
                      <wps:spPr>
                        <a:xfrm>
                          <a:off x="0" y="0"/>
                          <a:ext cx="29845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BF37349" w14:textId="63907D1F" w:rsidR="00A04151" w:rsidRPr="00B4223E" w:rsidRDefault="00A04151">
                            <w:pPr>
                              <w:rPr>
                                <w:rFonts w:ascii="Times New Roman" w:hAnsi="Times New Roman" w:cs="Times New Roman"/>
                                <w:sz w:val="28"/>
                                <w:szCs w:val="28"/>
                                <w:lang w:val="kk-KZ"/>
                              </w:rPr>
                            </w:pPr>
                            <w:r>
                              <w:rPr>
                                <w:rFonts w:ascii="Times New Roman" w:hAnsi="Times New Roman" w:cs="Times New Roman"/>
                                <w:sz w:val="28"/>
                                <w:szCs w:val="28"/>
                                <w:lang w:val="kk-KZ"/>
                              </w:rPr>
                              <w:t>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9EC770" id="Надпись 101" o:spid="_x0000_s1052" type="#_x0000_t202" style="position:absolute;left:0;text-align:left;margin-left:176.95pt;margin-top:2.2pt;width:23.5pt;height:21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" fillcolor="white [3201]" strokeweight=".5pt">
                <v:textbox>
                  <w:txbxContent>
                    <w:p w14:paraId="7BF37349" w14:textId="63907D1F" w:rsidR="00A04151" w:rsidRPr="00B4223E" w:rsidRDefault="00A04151">
                      <w:pPr>
                        <w:rPr>
                          <w:rFonts w:ascii="Times New Roman" w:hAnsi="Times New Roman" w:cs="Times New Roman"/>
                          <w:sz w:val="28"/>
                          <w:szCs w:val="28"/>
                          <w:lang w:val="kk-KZ"/>
                        </w:rPr>
                      </w:pPr>
                      <w:r>
                        <w:rPr>
                          <w:rFonts w:ascii="Times New Roman" w:hAnsi="Times New Roman" w:cs="Times New Roman"/>
                          <w:sz w:val="28"/>
                          <w:szCs w:val="28"/>
                          <w:lang w:val="kk-KZ"/>
                        </w:rPr>
                        <w:t>Ә</w:t>
                      </w:r>
                    </w:p>
                  </w:txbxContent>
                </v:textbox>
              </v:shape>
            </w:pict>
          </mc:Fallback>
        </mc:AlternateContent>
      </w:r>
      <w:r w:rsidR="007A4403" w:rsidRPr="00426FF8">
        <w:rPr>
          <w:rFonts w:ascii="Times New Roman" w:eastAsia="Times New Roman" w:hAnsi="Times New Roman" w:cs="Times New Roman"/>
          <w:noProof/>
          <w:color w:val="000000"/>
          <w:sz w:val="28"/>
          <w:szCs w:val="28"/>
          <w:bdr w:val="none" w:sz="0" w:space="0" w:color="auto" w:frame="1"/>
          <w:lang w:val="en-US"/>
        </w:rPr>
        <w:drawing>
          <wp:inline distT="0" distB="0" distL="0" distR="0" wp14:anchorId="0EE3C9D9" wp14:editId="53C3312B">
            <wp:extent cx="1790474" cy="1696995"/>
            <wp:effectExtent l="0" t="0" r="635" b="0"/>
            <wp:docPr id="35" name="Рисунок 35" descr="C:\Users\kakimova.ardak\Deskto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akimova.ardak\Desktop\5.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97278" cy="1703443"/>
                    </a:xfrm>
                    <a:prstGeom prst="rect">
                      <a:avLst/>
                    </a:prstGeom>
                    <a:noFill/>
                    <a:ln>
                      <a:noFill/>
                    </a:ln>
                  </pic:spPr>
                </pic:pic>
              </a:graphicData>
            </a:graphic>
          </wp:inline>
        </w:drawing>
      </w:r>
      <w:r w:rsidR="007A4403" w:rsidRPr="00426FF8">
        <w:rPr>
          <w:rFonts w:ascii="Times New Roman" w:eastAsia="Times New Roman" w:hAnsi="Times New Roman" w:cs="Times New Roman"/>
          <w:noProof/>
          <w:color w:val="000000"/>
          <w:sz w:val="28"/>
          <w:szCs w:val="28"/>
          <w:bdr w:val="none" w:sz="0" w:space="0" w:color="auto" w:frame="1"/>
          <w:lang w:val="en-US"/>
        </w:rPr>
        <w:drawing>
          <wp:inline distT="0" distB="0" distL="0" distR="0" wp14:anchorId="02422653" wp14:editId="3EC5009D">
            <wp:extent cx="1803172" cy="1699260"/>
            <wp:effectExtent l="0" t="0" r="6985" b="0"/>
            <wp:docPr id="36" name="Рисунок 36" descr="C:\Users\kakimova.ardak\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akimova.ardak\Desktop\7.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35302" cy="1729539"/>
                    </a:xfrm>
                    <a:prstGeom prst="rect">
                      <a:avLst/>
                    </a:prstGeom>
                    <a:noFill/>
                    <a:ln>
                      <a:noFill/>
                    </a:ln>
                  </pic:spPr>
                </pic:pic>
              </a:graphicData>
            </a:graphic>
          </wp:inline>
        </w:drawing>
      </w:r>
      <w:r w:rsidR="007A4403" w:rsidRPr="00426FF8">
        <w:rPr>
          <w:rFonts w:ascii="Times New Roman" w:eastAsia="Times New Roman" w:hAnsi="Times New Roman" w:cs="Times New Roman"/>
          <w:noProof/>
          <w:color w:val="000000"/>
          <w:sz w:val="28"/>
          <w:szCs w:val="28"/>
          <w:bdr w:val="none" w:sz="0" w:space="0" w:color="auto" w:frame="1"/>
          <w:lang w:val="en-US"/>
        </w:rPr>
        <w:drawing>
          <wp:inline distT="0" distB="0" distL="0" distR="0" wp14:anchorId="26B5654D" wp14:editId="17FBF26C">
            <wp:extent cx="1771015" cy="1716279"/>
            <wp:effectExtent l="0" t="0" r="635" b="0"/>
            <wp:docPr id="37" name="Рисунок 37" descr="C:\Users\kakimova.ardak\Desk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akimova.ardak\Desktop\8.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04470" cy="1748700"/>
                    </a:xfrm>
                    <a:prstGeom prst="rect">
                      <a:avLst/>
                    </a:prstGeom>
                    <a:noFill/>
                    <a:ln>
                      <a:noFill/>
                    </a:ln>
                  </pic:spPr>
                </pic:pic>
              </a:graphicData>
            </a:graphic>
          </wp:inline>
        </w:drawing>
      </w:r>
    </w:p>
    <w:p w14:paraId="7C709AA7" w14:textId="77777777" w:rsidR="00797D3A" w:rsidRPr="00426FF8" w:rsidRDefault="00797D3A" w:rsidP="00CC6C98">
      <w:pPr>
        <w:spacing w:after="0" w:line="240" w:lineRule="auto"/>
        <w:ind w:firstLine="709"/>
        <w:jc w:val="center"/>
        <w:rPr>
          <w:rFonts w:ascii="Times New Roman" w:eastAsia="Times New Roman" w:hAnsi="Times New Roman" w:cs="Times New Roman"/>
          <w:color w:val="000000"/>
          <w:sz w:val="28"/>
          <w:szCs w:val="28"/>
          <w:lang w:eastAsia="ru-RU"/>
        </w:rPr>
      </w:pPr>
    </w:p>
    <w:p w14:paraId="5B99B136" w14:textId="6F44277C" w:rsidR="007A4403" w:rsidRPr="00426FF8" w:rsidRDefault="007A4403" w:rsidP="00CC6C98">
      <w:pPr>
        <w:spacing w:after="0" w:line="240" w:lineRule="auto"/>
        <w:ind w:firstLine="709"/>
        <w:jc w:val="center"/>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color w:val="000000"/>
          <w:sz w:val="28"/>
          <w:szCs w:val="28"/>
          <w:lang w:eastAsia="ru-RU"/>
        </w:rPr>
        <w:t xml:space="preserve">Сурет </w:t>
      </w:r>
      <w:r w:rsidR="006468D2" w:rsidRPr="00426FF8">
        <w:rPr>
          <w:rFonts w:ascii="Times New Roman" w:eastAsia="Times New Roman" w:hAnsi="Times New Roman" w:cs="Times New Roman"/>
          <w:color w:val="000000"/>
          <w:sz w:val="28"/>
          <w:szCs w:val="28"/>
          <w:lang w:eastAsia="ru-RU"/>
        </w:rPr>
        <w:t>21</w:t>
      </w:r>
      <w:r w:rsidR="00CC6C98" w:rsidRPr="00426FF8">
        <w:rPr>
          <w:rFonts w:ascii="Times New Roman" w:eastAsia="Times New Roman" w:hAnsi="Times New Roman" w:cs="Times New Roman"/>
          <w:color w:val="000000"/>
          <w:sz w:val="28"/>
          <w:szCs w:val="28"/>
          <w:lang w:eastAsia="ru-RU"/>
        </w:rPr>
        <w:t xml:space="preserve"> –</w:t>
      </w:r>
      <w:r w:rsidR="00C94156"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color w:val="000000"/>
          <w:sz w:val="28"/>
          <w:szCs w:val="28"/>
          <w:lang w:eastAsia="ru-RU"/>
        </w:rPr>
        <w:t xml:space="preserve">"Мак", "Рахымжан" санаторийі, № 49 Арасан базасы ауданындағы (Ұйғыр ауданы) ыстық су көздерінен бөлінген </w:t>
      </w:r>
      <w:r w:rsidR="00396F8E" w:rsidRPr="00426FF8">
        <w:rPr>
          <w:rFonts w:ascii="Times New Roman" w:eastAsia="Times New Roman" w:hAnsi="Times New Roman" w:cs="Times New Roman"/>
          <w:color w:val="000000"/>
          <w:sz w:val="28"/>
          <w:szCs w:val="28"/>
          <w:lang w:eastAsia="ru-RU"/>
        </w:rPr>
        <w:t>ци</w:t>
      </w:r>
      <w:r w:rsidRPr="00426FF8">
        <w:rPr>
          <w:rFonts w:ascii="Times New Roman" w:eastAsia="Times New Roman" w:hAnsi="Times New Roman" w:cs="Times New Roman"/>
          <w:color w:val="000000"/>
          <w:sz w:val="28"/>
          <w:szCs w:val="28"/>
          <w:lang w:eastAsia="ru-RU"/>
        </w:rPr>
        <w:t>анобактерия дақылдары жасушаларының морфологиясы</w:t>
      </w:r>
    </w:p>
    <w:p w14:paraId="58F5C936" w14:textId="1A20353B" w:rsidR="00A66CDD" w:rsidRPr="00426FF8" w:rsidRDefault="00A66CDD" w:rsidP="00CC6C98">
      <w:pPr>
        <w:spacing w:after="0" w:line="240" w:lineRule="auto"/>
        <w:ind w:firstLine="709"/>
        <w:jc w:val="center"/>
        <w:rPr>
          <w:rFonts w:ascii="Times New Roman" w:eastAsia="Times New Roman" w:hAnsi="Times New Roman" w:cs="Times New Roman"/>
          <w:sz w:val="28"/>
          <w:szCs w:val="28"/>
          <w:lang w:val="en-US" w:eastAsia="ru-RU"/>
        </w:rPr>
      </w:pPr>
      <w:r w:rsidRPr="00426FF8">
        <w:rPr>
          <w:rFonts w:ascii="Times New Roman" w:hAnsi="Times New Roman" w:cs="Times New Roman"/>
          <w:i/>
          <w:sz w:val="28"/>
          <w:szCs w:val="28"/>
        </w:rPr>
        <w:t>Белгілеулер</w:t>
      </w:r>
      <w:r w:rsidRPr="00426FF8">
        <w:rPr>
          <w:rFonts w:ascii="Times New Roman" w:hAnsi="Times New Roman" w:cs="Times New Roman"/>
          <w:i/>
          <w:sz w:val="28"/>
          <w:szCs w:val="28"/>
          <w:lang w:val="en-US"/>
        </w:rPr>
        <w:t>:</w:t>
      </w:r>
      <w:r w:rsidRPr="00426FF8">
        <w:rPr>
          <w:rFonts w:ascii="Times New Roman" w:hAnsi="Times New Roman" w:cs="Times New Roman"/>
          <w:i/>
          <w:spacing w:val="-1"/>
          <w:sz w:val="28"/>
          <w:szCs w:val="28"/>
          <w:lang w:val="en-US"/>
        </w:rPr>
        <w:t xml:space="preserve"> </w:t>
      </w:r>
      <w:r w:rsidRPr="00426FF8">
        <w:rPr>
          <w:rFonts w:ascii="Times New Roman" w:hAnsi="Times New Roman" w:cs="Times New Roman"/>
          <w:sz w:val="28"/>
          <w:szCs w:val="28"/>
        </w:rPr>
        <w:t>А</w:t>
      </w:r>
      <w:r w:rsidRPr="00426FF8">
        <w:rPr>
          <w:rFonts w:ascii="Times New Roman" w:hAnsi="Times New Roman" w:cs="Times New Roman"/>
          <w:spacing w:val="-3"/>
          <w:sz w:val="28"/>
          <w:szCs w:val="28"/>
          <w:lang w:val="en-US"/>
        </w:rPr>
        <w:t xml:space="preserve"> </w:t>
      </w:r>
      <w:r w:rsidRPr="00426FF8">
        <w:rPr>
          <w:rFonts w:ascii="Times New Roman" w:hAnsi="Times New Roman" w:cs="Times New Roman"/>
          <w:sz w:val="28"/>
          <w:szCs w:val="28"/>
          <w:lang w:val="en-US"/>
        </w:rPr>
        <w:t>–</w:t>
      </w:r>
      <w:r w:rsidRPr="00426FF8">
        <w:rPr>
          <w:rFonts w:ascii="Times New Roman" w:hAnsi="Times New Roman" w:cs="Times New Roman"/>
          <w:spacing w:val="-1"/>
          <w:sz w:val="28"/>
          <w:szCs w:val="28"/>
          <w:lang w:val="en-US"/>
        </w:rPr>
        <w:t xml:space="preserve"> </w:t>
      </w:r>
      <w:r w:rsidRPr="00426FF8">
        <w:rPr>
          <w:rFonts w:ascii="Times New Roman" w:eastAsia="Times New Roman" w:hAnsi="Times New Roman" w:cs="Times New Roman"/>
          <w:i/>
          <w:iCs/>
          <w:sz w:val="28"/>
          <w:szCs w:val="28"/>
          <w:lang w:val="en-US" w:eastAsia="ru-RU"/>
        </w:rPr>
        <w:t xml:space="preserve">Synechococcus </w:t>
      </w:r>
      <w:r w:rsidRPr="00426FF8">
        <w:rPr>
          <w:rFonts w:ascii="Times New Roman" w:eastAsia="Times New Roman" w:hAnsi="Times New Roman" w:cs="Times New Roman"/>
          <w:iCs/>
          <w:sz w:val="28"/>
          <w:szCs w:val="28"/>
          <w:lang w:val="en-US" w:eastAsia="ru-RU"/>
        </w:rPr>
        <w:t>S-1</w:t>
      </w:r>
      <w:r w:rsidRPr="00426FF8">
        <w:rPr>
          <w:rFonts w:ascii="Times New Roman" w:hAnsi="Times New Roman" w:cs="Times New Roman"/>
          <w:sz w:val="28"/>
          <w:szCs w:val="28"/>
          <w:lang w:val="en-US"/>
        </w:rPr>
        <w:t>,</w:t>
      </w:r>
      <w:r w:rsidRPr="00426FF8">
        <w:rPr>
          <w:rFonts w:ascii="Times New Roman" w:hAnsi="Times New Roman" w:cs="Times New Roman"/>
          <w:spacing w:val="-2"/>
          <w:sz w:val="28"/>
          <w:szCs w:val="28"/>
          <w:lang w:val="en-US"/>
        </w:rPr>
        <w:t xml:space="preserve"> </w:t>
      </w:r>
      <w:r w:rsidRPr="00426FF8">
        <w:rPr>
          <w:rFonts w:ascii="Times New Roman" w:hAnsi="Times New Roman" w:cs="Times New Roman"/>
          <w:sz w:val="28"/>
          <w:szCs w:val="28"/>
        </w:rPr>
        <w:t>Ә</w:t>
      </w:r>
      <w:r w:rsidRPr="00426FF8">
        <w:rPr>
          <w:rFonts w:ascii="Times New Roman" w:hAnsi="Times New Roman" w:cs="Times New Roman"/>
          <w:spacing w:val="-3"/>
          <w:sz w:val="28"/>
          <w:szCs w:val="28"/>
          <w:lang w:val="en-US"/>
        </w:rPr>
        <w:t xml:space="preserve"> </w:t>
      </w:r>
      <w:r w:rsidRPr="00426FF8">
        <w:rPr>
          <w:rFonts w:ascii="Times New Roman" w:hAnsi="Times New Roman" w:cs="Times New Roman"/>
          <w:sz w:val="28"/>
          <w:szCs w:val="28"/>
          <w:lang w:val="en-US"/>
        </w:rPr>
        <w:t xml:space="preserve">– </w:t>
      </w:r>
      <w:r w:rsidRPr="00426FF8">
        <w:rPr>
          <w:rFonts w:ascii="Times New Roman" w:eastAsia="Times New Roman" w:hAnsi="Times New Roman" w:cs="Times New Roman"/>
          <w:i/>
          <w:iCs/>
          <w:sz w:val="28"/>
          <w:szCs w:val="28"/>
          <w:lang w:val="en-US" w:eastAsia="ru-RU"/>
        </w:rPr>
        <w:t xml:space="preserve">Nostoc </w:t>
      </w:r>
      <w:r w:rsidRPr="00426FF8">
        <w:rPr>
          <w:rFonts w:ascii="Times New Roman" w:eastAsia="Times New Roman" w:hAnsi="Times New Roman" w:cs="Times New Roman"/>
          <w:iCs/>
          <w:sz w:val="28"/>
          <w:szCs w:val="28"/>
          <w:lang w:val="en-US" w:eastAsia="ru-RU"/>
        </w:rPr>
        <w:t>N-1</w:t>
      </w:r>
      <w:r w:rsidRPr="00426FF8">
        <w:rPr>
          <w:rFonts w:ascii="Times New Roman" w:hAnsi="Times New Roman" w:cs="Times New Roman"/>
          <w:sz w:val="28"/>
          <w:szCs w:val="28"/>
          <w:lang w:val="en-US"/>
        </w:rPr>
        <w:t>,</w:t>
      </w:r>
      <w:r w:rsidRPr="00426FF8">
        <w:rPr>
          <w:rFonts w:ascii="Times New Roman" w:hAnsi="Times New Roman" w:cs="Times New Roman"/>
          <w:spacing w:val="-2"/>
          <w:sz w:val="28"/>
          <w:szCs w:val="28"/>
          <w:lang w:val="en-US"/>
        </w:rPr>
        <w:t xml:space="preserve"> </w:t>
      </w:r>
      <w:r w:rsidRPr="00426FF8">
        <w:rPr>
          <w:rFonts w:ascii="Times New Roman" w:hAnsi="Times New Roman" w:cs="Times New Roman"/>
          <w:sz w:val="28"/>
          <w:szCs w:val="28"/>
        </w:rPr>
        <w:t>Б</w:t>
      </w:r>
      <w:r w:rsidRPr="00426FF8">
        <w:rPr>
          <w:rFonts w:ascii="Times New Roman" w:hAnsi="Times New Roman" w:cs="Times New Roman"/>
          <w:spacing w:val="-2"/>
          <w:sz w:val="28"/>
          <w:szCs w:val="28"/>
          <w:lang w:val="en-US"/>
        </w:rPr>
        <w:t xml:space="preserve"> </w:t>
      </w:r>
      <w:r w:rsidRPr="00426FF8">
        <w:rPr>
          <w:rFonts w:ascii="Times New Roman" w:hAnsi="Times New Roman" w:cs="Times New Roman"/>
          <w:sz w:val="28"/>
          <w:szCs w:val="28"/>
          <w:lang w:val="en-US"/>
        </w:rPr>
        <w:t xml:space="preserve">– </w:t>
      </w:r>
      <w:r w:rsidRPr="00426FF8">
        <w:rPr>
          <w:rFonts w:ascii="Times New Roman" w:eastAsia="Times New Roman" w:hAnsi="Times New Roman" w:cs="Times New Roman"/>
          <w:i/>
          <w:iCs/>
          <w:sz w:val="28"/>
          <w:szCs w:val="28"/>
          <w:lang w:val="en-US" w:eastAsia="ru-RU"/>
        </w:rPr>
        <w:t xml:space="preserve">Oscillatoria </w:t>
      </w:r>
      <w:r w:rsidRPr="00426FF8">
        <w:rPr>
          <w:rFonts w:ascii="Times New Roman" w:eastAsia="Times New Roman" w:hAnsi="Times New Roman" w:cs="Times New Roman"/>
          <w:iCs/>
          <w:sz w:val="28"/>
          <w:szCs w:val="28"/>
          <w:lang w:val="en-US" w:eastAsia="ru-RU"/>
        </w:rPr>
        <w:t>O-2</w:t>
      </w:r>
    </w:p>
    <w:p w14:paraId="323057A2" w14:textId="77777777" w:rsidR="007A4403" w:rsidRPr="00426FF8" w:rsidRDefault="007A4403" w:rsidP="007A4403">
      <w:pPr>
        <w:spacing w:after="0" w:line="240" w:lineRule="auto"/>
        <w:rPr>
          <w:rFonts w:ascii="Times New Roman" w:eastAsia="Times New Roman" w:hAnsi="Times New Roman" w:cs="Times New Roman"/>
          <w:sz w:val="24"/>
          <w:szCs w:val="24"/>
          <w:lang w:val="en-US" w:eastAsia="ru-RU"/>
        </w:rPr>
      </w:pPr>
    </w:p>
    <w:p w14:paraId="039EB4BA" w14:textId="5C62EB8F" w:rsidR="007A4403" w:rsidRPr="00426FF8" w:rsidRDefault="00797D3A" w:rsidP="007A4403">
      <w:pPr>
        <w:spacing w:after="0" w:line="240" w:lineRule="auto"/>
        <w:ind w:firstLine="709"/>
        <w:jc w:val="center"/>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i/>
          <w:iCs/>
          <w:noProof/>
          <w:color w:val="000000"/>
          <w:sz w:val="28"/>
          <w:szCs w:val="28"/>
          <w:lang w:val="en-US"/>
        </w:rPr>
        <mc:AlternateContent>
          <mc:Choice Requires="wps">
            <w:drawing>
              <wp:anchor distT="0" distB="0" distL="114300" distR="114300" simplePos="0" relativeHeight="251786240" behindDoc="0" locked="0" layoutInCell="1" allowOverlap="1" wp14:anchorId="59F3BE9D" wp14:editId="3F44805D">
                <wp:simplePos x="0" y="0"/>
                <wp:positionH relativeFrom="column">
                  <wp:posOffset>4126865</wp:posOffset>
                </wp:positionH>
                <wp:positionV relativeFrom="paragraph">
                  <wp:posOffset>3810</wp:posOffset>
                </wp:positionV>
                <wp:extent cx="317500" cy="317500"/>
                <wp:effectExtent l="0" t="0" r="25400" b="25400"/>
                <wp:wrapNone/>
                <wp:docPr id="112" name="Надпись 112"/>
                <wp:cNvGraphicFramePr/>
                <a:graphic xmlns:a="http://schemas.openxmlformats.org/drawingml/2006/main">
                  <a:graphicData uri="http://schemas.microsoft.com/office/word/2010/wordprocessingShape">
                    <wps:wsp>
                      <wps:cNvSpPr txBox="1"/>
                      <wps:spPr>
                        <a:xfrm>
                          <a:off x="0" y="0"/>
                          <a:ext cx="317500" cy="317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B86EE19" w14:textId="6026A38F" w:rsidR="00A04151" w:rsidRPr="00797D3A" w:rsidRDefault="00A04151">
                            <w:pPr>
                              <w:rPr>
                                <w:rFonts w:ascii="Times New Roman" w:hAnsi="Times New Roman" w:cs="Times New Roman"/>
                                <w:sz w:val="28"/>
                                <w:szCs w:val="28"/>
                                <w:lang w:val="kk-KZ"/>
                              </w:rPr>
                            </w:pPr>
                            <w:r>
                              <w:rPr>
                                <w:rFonts w:ascii="Times New Roman" w:hAnsi="Times New Roman" w:cs="Times New Roman"/>
                                <w:sz w:val="28"/>
                                <w:szCs w:val="28"/>
                                <w:lang w:val="kk-KZ"/>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F3BE9D" id="Надпись 112" o:spid="_x0000_s1053" type="#_x0000_t202" style="position:absolute;left:0;text-align:left;margin-left:324.95pt;margin-top:.3pt;width:25pt;height:25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" fillcolor="white [3201]" strokeweight=".5pt">
                <v:textbox>
                  <w:txbxContent>
                    <w:p w14:paraId="7B86EE19" w14:textId="6026A38F" w:rsidR="00A04151" w:rsidRPr="00797D3A" w:rsidRDefault="00A04151">
                      <w:pPr>
                        <w:rPr>
                          <w:rFonts w:ascii="Times New Roman" w:hAnsi="Times New Roman" w:cs="Times New Roman"/>
                          <w:sz w:val="28"/>
                          <w:szCs w:val="28"/>
                          <w:lang w:val="kk-KZ"/>
                        </w:rPr>
                      </w:pPr>
                      <w:r>
                        <w:rPr>
                          <w:rFonts w:ascii="Times New Roman" w:hAnsi="Times New Roman" w:cs="Times New Roman"/>
                          <w:sz w:val="28"/>
                          <w:szCs w:val="28"/>
                          <w:lang w:val="kk-KZ"/>
                        </w:rPr>
                        <w:t>Б</w:t>
                      </w:r>
                    </w:p>
                  </w:txbxContent>
                </v:textbox>
              </v:shape>
            </w:pict>
          </mc:Fallback>
        </mc:AlternateContent>
      </w:r>
      <w:r w:rsidRPr="00426FF8">
        <w:rPr>
          <w:rFonts w:ascii="Times New Roman" w:eastAsia="Times New Roman" w:hAnsi="Times New Roman" w:cs="Times New Roman"/>
          <w:i/>
          <w:iCs/>
          <w:noProof/>
          <w:color w:val="000000"/>
          <w:sz w:val="28"/>
          <w:szCs w:val="28"/>
          <w:lang w:val="en-US"/>
        </w:rPr>
        <mc:AlternateContent>
          <mc:Choice Requires="wps">
            <w:drawing>
              <wp:anchor distT="0" distB="0" distL="114300" distR="114300" simplePos="0" relativeHeight="251784192" behindDoc="0" locked="0" layoutInCell="1" allowOverlap="1" wp14:anchorId="21B7E4E7" wp14:editId="0F4A742D">
                <wp:simplePos x="0" y="0"/>
                <wp:positionH relativeFrom="column">
                  <wp:posOffset>570865</wp:posOffset>
                </wp:positionH>
                <wp:positionV relativeFrom="paragraph">
                  <wp:posOffset>29210</wp:posOffset>
                </wp:positionV>
                <wp:extent cx="298450" cy="304800"/>
                <wp:effectExtent l="0" t="0" r="25400" b="19050"/>
                <wp:wrapNone/>
                <wp:docPr id="104" name="Надпись 104"/>
                <wp:cNvGraphicFramePr/>
                <a:graphic xmlns:a="http://schemas.openxmlformats.org/drawingml/2006/main">
                  <a:graphicData uri="http://schemas.microsoft.com/office/word/2010/wordprocessingShape">
                    <wps:wsp>
                      <wps:cNvSpPr txBox="1"/>
                      <wps:spPr>
                        <a:xfrm>
                          <a:off x="0" y="0"/>
                          <a:ext cx="298450"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BF6CF1E" w14:textId="0601A0C0" w:rsidR="00A04151" w:rsidRPr="00797D3A" w:rsidRDefault="00A04151">
                            <w:pPr>
                              <w:rPr>
                                <w:rFonts w:ascii="Times New Roman" w:hAnsi="Times New Roman" w:cs="Times New Roman"/>
                                <w:sz w:val="28"/>
                                <w:szCs w:val="28"/>
                              </w:rPr>
                            </w:pPr>
                            <w:r>
                              <w:rPr>
                                <w:rFonts w:ascii="Times New Roman" w:hAnsi="Times New Roman" w:cs="Times New Roman"/>
                                <w:sz w:val="28"/>
                                <w:szCs w:val="28"/>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B7E4E7" id="Надпись 104" o:spid="_x0000_s1054" type="#_x0000_t202" style="position:absolute;left:0;text-align:left;margin-left:44.95pt;margin-top:2.3pt;width:23.5pt;height:24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" fillcolor="white [3201]" strokeweight=".5pt">
                <v:textbox>
                  <w:txbxContent>
                    <w:p w14:paraId="5BF6CF1E" w14:textId="0601A0C0" w:rsidR="00A04151" w:rsidRPr="00797D3A" w:rsidRDefault="00A04151">
                      <w:pPr>
                        <w:rPr>
                          <w:rFonts w:ascii="Times New Roman" w:hAnsi="Times New Roman" w:cs="Times New Roman"/>
                          <w:sz w:val="28"/>
                          <w:szCs w:val="28"/>
                        </w:rPr>
                      </w:pPr>
                      <w:r>
                        <w:rPr>
                          <w:rFonts w:ascii="Times New Roman" w:hAnsi="Times New Roman" w:cs="Times New Roman"/>
                          <w:sz w:val="28"/>
                          <w:szCs w:val="28"/>
                        </w:rPr>
                        <w:t>А</w:t>
                      </w:r>
                    </w:p>
                  </w:txbxContent>
                </v:textbox>
              </v:shape>
            </w:pict>
          </mc:Fallback>
        </mc:AlternateContent>
      </w:r>
      <w:r w:rsidRPr="00426FF8">
        <w:rPr>
          <w:rFonts w:ascii="Times New Roman" w:eastAsia="Times New Roman" w:hAnsi="Times New Roman" w:cs="Times New Roman"/>
          <w:i/>
          <w:iCs/>
          <w:noProof/>
          <w:color w:val="000000"/>
          <w:sz w:val="28"/>
          <w:szCs w:val="28"/>
          <w:lang w:val="en-US"/>
        </w:rPr>
        <mc:AlternateContent>
          <mc:Choice Requires="wps">
            <w:drawing>
              <wp:anchor distT="0" distB="0" distL="114300" distR="114300" simplePos="0" relativeHeight="251785216" behindDoc="0" locked="0" layoutInCell="1" allowOverlap="1" wp14:anchorId="3F1AB47C" wp14:editId="7BD85CB6">
                <wp:simplePos x="0" y="0"/>
                <wp:positionH relativeFrom="column">
                  <wp:posOffset>2399665</wp:posOffset>
                </wp:positionH>
                <wp:positionV relativeFrom="paragraph">
                  <wp:posOffset>16510</wp:posOffset>
                </wp:positionV>
                <wp:extent cx="292100" cy="323850"/>
                <wp:effectExtent l="0" t="0" r="12700" b="19050"/>
                <wp:wrapNone/>
                <wp:docPr id="111" name="Надпись 111"/>
                <wp:cNvGraphicFramePr/>
                <a:graphic xmlns:a="http://schemas.openxmlformats.org/drawingml/2006/main">
                  <a:graphicData uri="http://schemas.microsoft.com/office/word/2010/wordprocessingShape">
                    <wps:wsp>
                      <wps:cNvSpPr txBox="1"/>
                      <wps:spPr>
                        <a:xfrm>
                          <a:off x="0" y="0"/>
                          <a:ext cx="292100" cy="323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C91F02F" w14:textId="15F2BBC4" w:rsidR="00A04151" w:rsidRPr="00797D3A" w:rsidRDefault="00A04151">
                            <w:pPr>
                              <w:rPr>
                                <w:rFonts w:ascii="Times New Roman" w:hAnsi="Times New Roman" w:cs="Times New Roman"/>
                                <w:sz w:val="28"/>
                                <w:szCs w:val="28"/>
                                <w:lang w:val="kk-KZ"/>
                              </w:rPr>
                            </w:pPr>
                            <w:r>
                              <w:rPr>
                                <w:rFonts w:ascii="Times New Roman" w:hAnsi="Times New Roman" w:cs="Times New Roman"/>
                                <w:sz w:val="28"/>
                                <w:szCs w:val="28"/>
                                <w:lang w:val="kk-KZ"/>
                              </w:rPr>
                              <w:t>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1AB47C" id="Надпись 111" o:spid="_x0000_s1055" type="#_x0000_t202" style="position:absolute;left:0;text-align:left;margin-left:188.95pt;margin-top:1.3pt;width:23pt;height:25.5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" fillcolor="white [3201]" strokeweight=".5pt">
                <v:textbox>
                  <w:txbxContent>
                    <w:p w14:paraId="2C91F02F" w14:textId="15F2BBC4" w:rsidR="00A04151" w:rsidRPr="00797D3A" w:rsidRDefault="00A04151">
                      <w:pPr>
                        <w:rPr>
                          <w:rFonts w:ascii="Times New Roman" w:hAnsi="Times New Roman" w:cs="Times New Roman"/>
                          <w:sz w:val="28"/>
                          <w:szCs w:val="28"/>
                          <w:lang w:val="kk-KZ"/>
                        </w:rPr>
                      </w:pPr>
                      <w:r>
                        <w:rPr>
                          <w:rFonts w:ascii="Times New Roman" w:hAnsi="Times New Roman" w:cs="Times New Roman"/>
                          <w:sz w:val="28"/>
                          <w:szCs w:val="28"/>
                          <w:lang w:val="kk-KZ"/>
                        </w:rPr>
                        <w:t>Ә</w:t>
                      </w:r>
                    </w:p>
                  </w:txbxContent>
                </v:textbox>
              </v:shape>
            </w:pict>
          </mc:Fallback>
        </mc:AlternateContent>
      </w:r>
      <w:r w:rsidR="007A4403" w:rsidRPr="00426FF8">
        <w:rPr>
          <w:rFonts w:ascii="Times New Roman" w:eastAsia="Times New Roman" w:hAnsi="Times New Roman" w:cs="Times New Roman"/>
          <w:i/>
          <w:iCs/>
          <w:noProof/>
          <w:color w:val="000000"/>
          <w:sz w:val="28"/>
          <w:szCs w:val="28"/>
          <w:bdr w:val="none" w:sz="0" w:space="0" w:color="auto" w:frame="1"/>
          <w:lang w:val="en-US"/>
        </w:rPr>
        <w:drawing>
          <wp:inline distT="0" distB="0" distL="0" distR="0" wp14:anchorId="378FDC99" wp14:editId="250E9860">
            <wp:extent cx="1763229" cy="1682750"/>
            <wp:effectExtent l="0" t="0" r="8890" b="0"/>
            <wp:docPr id="38" name="Рисунок 38" descr="C:\Users\kakimova.ardak\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akimova.ardak\Desktop\3.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65855" cy="1685256"/>
                    </a:xfrm>
                    <a:prstGeom prst="rect">
                      <a:avLst/>
                    </a:prstGeom>
                    <a:noFill/>
                    <a:ln>
                      <a:noFill/>
                    </a:ln>
                  </pic:spPr>
                </pic:pic>
              </a:graphicData>
            </a:graphic>
          </wp:inline>
        </w:drawing>
      </w:r>
      <w:r w:rsidR="007A4403" w:rsidRPr="00426FF8">
        <w:rPr>
          <w:rFonts w:ascii="Times New Roman" w:eastAsia="Times New Roman" w:hAnsi="Times New Roman" w:cs="Times New Roman"/>
          <w:i/>
          <w:iCs/>
          <w:color w:val="000000"/>
          <w:sz w:val="28"/>
          <w:szCs w:val="28"/>
          <w:lang w:val="en-US" w:eastAsia="ru-RU"/>
        </w:rPr>
        <w:t xml:space="preserve"> </w:t>
      </w:r>
      <w:r w:rsidR="007A4403" w:rsidRPr="00426FF8">
        <w:rPr>
          <w:rFonts w:ascii="Times New Roman" w:eastAsia="Times New Roman" w:hAnsi="Times New Roman" w:cs="Times New Roman"/>
          <w:i/>
          <w:iCs/>
          <w:noProof/>
          <w:color w:val="000000"/>
          <w:sz w:val="28"/>
          <w:szCs w:val="28"/>
          <w:bdr w:val="none" w:sz="0" w:space="0" w:color="auto" w:frame="1"/>
          <w:lang w:val="en-US"/>
        </w:rPr>
        <w:drawing>
          <wp:inline distT="0" distB="0" distL="0" distR="0" wp14:anchorId="3BF85698" wp14:editId="512FE902">
            <wp:extent cx="1694180" cy="1701546"/>
            <wp:effectExtent l="0" t="0" r="1270" b="0"/>
            <wp:docPr id="39" name="Рисунок 39" descr="C:\Users\kakimova.ardak\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akimova.ardak\Desktop\4.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00871" cy="1708267"/>
                    </a:xfrm>
                    <a:prstGeom prst="rect">
                      <a:avLst/>
                    </a:prstGeom>
                    <a:noFill/>
                    <a:ln>
                      <a:noFill/>
                    </a:ln>
                  </pic:spPr>
                </pic:pic>
              </a:graphicData>
            </a:graphic>
          </wp:inline>
        </w:drawing>
      </w:r>
      <w:r w:rsidR="007A4403" w:rsidRPr="00426FF8">
        <w:rPr>
          <w:rFonts w:ascii="Times New Roman" w:eastAsia="Times New Roman" w:hAnsi="Times New Roman" w:cs="Times New Roman"/>
          <w:color w:val="000000"/>
          <w:sz w:val="28"/>
          <w:szCs w:val="28"/>
          <w:shd w:val="clear" w:color="auto" w:fill="000000"/>
          <w:lang w:val="en-US" w:eastAsia="ru-RU"/>
        </w:rPr>
        <w:t xml:space="preserve"> </w:t>
      </w:r>
      <w:r w:rsidR="007A4403" w:rsidRPr="00426FF8">
        <w:rPr>
          <w:rFonts w:ascii="Times New Roman" w:eastAsia="Times New Roman" w:hAnsi="Times New Roman" w:cs="Times New Roman"/>
          <w:i/>
          <w:iCs/>
          <w:noProof/>
          <w:color w:val="000000"/>
          <w:sz w:val="28"/>
          <w:szCs w:val="28"/>
          <w:bdr w:val="none" w:sz="0" w:space="0" w:color="auto" w:frame="1"/>
          <w:lang w:val="en-US"/>
        </w:rPr>
        <w:drawing>
          <wp:inline distT="0" distB="0" distL="0" distR="0" wp14:anchorId="570A0382" wp14:editId="723532D1">
            <wp:extent cx="1866265" cy="1701800"/>
            <wp:effectExtent l="0" t="0" r="635" b="0"/>
            <wp:docPr id="40" name="Рисунок 40" descr="C:\Users\kakimova.ardak\Desktop\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akimova.ardak\Desktop\6.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69979" cy="1705187"/>
                    </a:xfrm>
                    <a:prstGeom prst="rect">
                      <a:avLst/>
                    </a:prstGeom>
                    <a:noFill/>
                    <a:ln>
                      <a:noFill/>
                    </a:ln>
                  </pic:spPr>
                </pic:pic>
              </a:graphicData>
            </a:graphic>
          </wp:inline>
        </w:drawing>
      </w:r>
    </w:p>
    <w:p w14:paraId="06EA03D0" w14:textId="77777777" w:rsidR="00797D3A" w:rsidRPr="00426FF8" w:rsidRDefault="00797D3A" w:rsidP="00CC6C98">
      <w:pPr>
        <w:spacing w:after="0" w:line="240" w:lineRule="auto"/>
        <w:jc w:val="center"/>
        <w:rPr>
          <w:rFonts w:ascii="Times New Roman" w:eastAsia="Times New Roman" w:hAnsi="Times New Roman" w:cs="Times New Roman"/>
          <w:color w:val="000000"/>
          <w:sz w:val="28"/>
          <w:szCs w:val="28"/>
          <w:lang w:val="en-US" w:eastAsia="ru-RU"/>
        </w:rPr>
      </w:pPr>
    </w:p>
    <w:p w14:paraId="37130B33" w14:textId="766F6753" w:rsidR="007A4403" w:rsidRPr="00426FF8" w:rsidRDefault="007A4403" w:rsidP="00797D3A">
      <w:pPr>
        <w:spacing w:after="0" w:line="240" w:lineRule="auto"/>
        <w:jc w:val="center"/>
        <w:rPr>
          <w:rFonts w:ascii="Times New Roman" w:eastAsia="Times New Roman" w:hAnsi="Times New Roman" w:cs="Times New Roman"/>
          <w:color w:val="000000"/>
          <w:sz w:val="28"/>
          <w:szCs w:val="28"/>
          <w:lang w:val="en-US" w:eastAsia="ru-RU"/>
        </w:rPr>
      </w:pPr>
      <w:r w:rsidRPr="00426FF8">
        <w:rPr>
          <w:rFonts w:ascii="Times New Roman" w:eastAsia="Times New Roman" w:hAnsi="Times New Roman" w:cs="Times New Roman"/>
          <w:color w:val="000000"/>
          <w:sz w:val="28"/>
          <w:szCs w:val="28"/>
          <w:lang w:eastAsia="ru-RU"/>
        </w:rPr>
        <w:t>Сурет</w:t>
      </w:r>
      <w:r w:rsidR="00CC6C98" w:rsidRPr="00426FF8">
        <w:rPr>
          <w:rFonts w:ascii="Times New Roman" w:eastAsia="Times New Roman" w:hAnsi="Times New Roman" w:cs="Times New Roman"/>
          <w:color w:val="000000"/>
          <w:sz w:val="28"/>
          <w:szCs w:val="28"/>
          <w:lang w:val="en-US" w:eastAsia="ru-RU"/>
        </w:rPr>
        <w:t xml:space="preserve"> </w:t>
      </w:r>
      <w:r w:rsidR="006468D2" w:rsidRPr="00426FF8">
        <w:rPr>
          <w:rFonts w:ascii="Times New Roman" w:eastAsia="Times New Roman" w:hAnsi="Times New Roman" w:cs="Times New Roman"/>
          <w:color w:val="000000"/>
          <w:sz w:val="28"/>
          <w:szCs w:val="28"/>
          <w:lang w:val="en-US" w:eastAsia="ru-RU"/>
        </w:rPr>
        <w:t>22</w:t>
      </w:r>
      <w:r w:rsidR="00CC6C98" w:rsidRPr="00426FF8">
        <w:rPr>
          <w:rFonts w:ascii="Times New Roman" w:eastAsia="Times New Roman" w:hAnsi="Times New Roman" w:cs="Times New Roman"/>
          <w:color w:val="000000"/>
          <w:sz w:val="28"/>
          <w:szCs w:val="28"/>
          <w:lang w:val="en-US" w:eastAsia="ru-RU"/>
        </w:rPr>
        <w:t xml:space="preserve"> – </w:t>
      </w:r>
      <w:r w:rsidRPr="00426FF8">
        <w:rPr>
          <w:rFonts w:ascii="Times New Roman" w:eastAsia="Times New Roman" w:hAnsi="Times New Roman" w:cs="Times New Roman"/>
          <w:color w:val="000000"/>
          <w:sz w:val="28"/>
          <w:szCs w:val="28"/>
          <w:lang w:eastAsia="ru-RU"/>
        </w:rPr>
        <w:t>Қызылкөл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көлі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Арыс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өзендерінен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оқшауланған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дақылдарының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морфологиясы</w:t>
      </w:r>
    </w:p>
    <w:p w14:paraId="70A183E2" w14:textId="6C46B927" w:rsidR="006B77CC" w:rsidRPr="00426FF8" w:rsidRDefault="00797D3A" w:rsidP="00797D3A">
      <w:pPr>
        <w:spacing w:after="0" w:line="240" w:lineRule="auto"/>
        <w:ind w:firstLine="709"/>
        <w:jc w:val="center"/>
        <w:rPr>
          <w:rFonts w:ascii="Times New Roman" w:eastAsia="Times New Roman" w:hAnsi="Times New Roman" w:cs="Times New Roman"/>
          <w:i/>
          <w:iCs/>
          <w:sz w:val="28"/>
          <w:szCs w:val="28"/>
          <w:lang w:val="en-US" w:eastAsia="ru-RU"/>
        </w:rPr>
      </w:pPr>
      <w:r w:rsidRPr="00426FF8">
        <w:rPr>
          <w:rFonts w:ascii="Times New Roman" w:hAnsi="Times New Roman" w:cs="Times New Roman"/>
          <w:i/>
          <w:sz w:val="28"/>
          <w:szCs w:val="28"/>
        </w:rPr>
        <w:t>Белгілеулер</w:t>
      </w:r>
      <w:r w:rsidRPr="00426FF8">
        <w:rPr>
          <w:rFonts w:ascii="Times New Roman" w:hAnsi="Times New Roman" w:cs="Times New Roman"/>
          <w:i/>
          <w:sz w:val="28"/>
          <w:szCs w:val="28"/>
          <w:lang w:val="en-US"/>
        </w:rPr>
        <w:t>:</w:t>
      </w:r>
      <w:r w:rsidRPr="00426FF8">
        <w:rPr>
          <w:rFonts w:ascii="Times New Roman" w:hAnsi="Times New Roman" w:cs="Times New Roman"/>
          <w:i/>
          <w:spacing w:val="-1"/>
          <w:sz w:val="28"/>
          <w:szCs w:val="28"/>
          <w:lang w:val="en-US"/>
        </w:rPr>
        <w:t xml:space="preserve"> </w:t>
      </w:r>
      <w:r w:rsidRPr="00426FF8">
        <w:rPr>
          <w:rFonts w:ascii="Times New Roman" w:hAnsi="Times New Roman" w:cs="Times New Roman"/>
          <w:sz w:val="28"/>
          <w:szCs w:val="28"/>
        </w:rPr>
        <w:t>А</w:t>
      </w:r>
      <w:r w:rsidRPr="00426FF8">
        <w:rPr>
          <w:rFonts w:ascii="Times New Roman" w:hAnsi="Times New Roman" w:cs="Times New Roman"/>
          <w:spacing w:val="-3"/>
          <w:sz w:val="28"/>
          <w:szCs w:val="28"/>
          <w:lang w:val="en-US"/>
        </w:rPr>
        <w:t xml:space="preserve"> </w:t>
      </w:r>
      <w:r w:rsidRPr="00426FF8">
        <w:rPr>
          <w:rFonts w:ascii="Times New Roman" w:hAnsi="Times New Roman" w:cs="Times New Roman"/>
          <w:sz w:val="28"/>
          <w:szCs w:val="28"/>
          <w:lang w:val="en-US"/>
        </w:rPr>
        <w:t>–</w:t>
      </w:r>
      <w:r w:rsidRPr="00426FF8">
        <w:rPr>
          <w:rFonts w:ascii="Times New Roman" w:hAnsi="Times New Roman" w:cs="Times New Roman"/>
          <w:spacing w:val="-1"/>
          <w:sz w:val="28"/>
          <w:szCs w:val="28"/>
          <w:lang w:val="en-US"/>
        </w:rPr>
        <w:t xml:space="preserve"> </w:t>
      </w:r>
      <w:r w:rsidRPr="00426FF8">
        <w:rPr>
          <w:rFonts w:ascii="Times New Roman" w:eastAsia="Times New Roman" w:hAnsi="Times New Roman" w:cs="Times New Roman"/>
          <w:i/>
          <w:iCs/>
          <w:sz w:val="28"/>
          <w:szCs w:val="28"/>
          <w:lang w:val="en-US" w:eastAsia="ru-RU"/>
        </w:rPr>
        <w:t xml:space="preserve">Phormidium </w:t>
      </w:r>
      <w:r w:rsidRPr="00426FF8">
        <w:rPr>
          <w:rFonts w:ascii="Times New Roman" w:eastAsia="Times New Roman" w:hAnsi="Times New Roman" w:cs="Times New Roman"/>
          <w:iCs/>
          <w:sz w:val="28"/>
          <w:szCs w:val="28"/>
          <w:lang w:val="en-US" w:eastAsia="ru-RU"/>
        </w:rPr>
        <w:t>P-1</w:t>
      </w:r>
      <w:r w:rsidRPr="00426FF8">
        <w:rPr>
          <w:rFonts w:ascii="Times New Roman" w:hAnsi="Times New Roman" w:cs="Times New Roman"/>
          <w:sz w:val="28"/>
          <w:szCs w:val="28"/>
          <w:lang w:val="en-US"/>
        </w:rPr>
        <w:t>,</w:t>
      </w:r>
      <w:r w:rsidRPr="00426FF8">
        <w:rPr>
          <w:rFonts w:ascii="Times New Roman" w:hAnsi="Times New Roman" w:cs="Times New Roman"/>
          <w:spacing w:val="-2"/>
          <w:sz w:val="28"/>
          <w:szCs w:val="28"/>
          <w:lang w:val="en-US"/>
        </w:rPr>
        <w:t xml:space="preserve"> </w:t>
      </w:r>
      <w:r w:rsidRPr="00426FF8">
        <w:rPr>
          <w:rFonts w:ascii="Times New Roman" w:hAnsi="Times New Roman" w:cs="Times New Roman"/>
          <w:sz w:val="28"/>
          <w:szCs w:val="28"/>
        </w:rPr>
        <w:t>Ә</w:t>
      </w:r>
      <w:r w:rsidRPr="00426FF8">
        <w:rPr>
          <w:rFonts w:ascii="Times New Roman" w:hAnsi="Times New Roman" w:cs="Times New Roman"/>
          <w:spacing w:val="-3"/>
          <w:sz w:val="28"/>
          <w:szCs w:val="28"/>
          <w:lang w:val="en-US"/>
        </w:rPr>
        <w:t xml:space="preserve"> </w:t>
      </w:r>
      <w:r w:rsidRPr="00426FF8">
        <w:rPr>
          <w:rFonts w:ascii="Times New Roman" w:hAnsi="Times New Roman" w:cs="Times New Roman"/>
          <w:sz w:val="28"/>
          <w:szCs w:val="28"/>
          <w:lang w:val="en-US"/>
        </w:rPr>
        <w:t xml:space="preserve">– </w:t>
      </w:r>
      <w:r w:rsidRPr="00426FF8">
        <w:rPr>
          <w:rFonts w:ascii="Times New Roman" w:eastAsia="Times New Roman" w:hAnsi="Times New Roman" w:cs="Times New Roman"/>
          <w:i/>
          <w:iCs/>
          <w:sz w:val="28"/>
          <w:szCs w:val="28"/>
          <w:lang w:val="en-US" w:eastAsia="ru-RU"/>
        </w:rPr>
        <w:t xml:space="preserve">Nostoc </w:t>
      </w:r>
      <w:r w:rsidRPr="00426FF8">
        <w:rPr>
          <w:rFonts w:ascii="Times New Roman" w:eastAsia="Times New Roman" w:hAnsi="Times New Roman" w:cs="Times New Roman"/>
          <w:iCs/>
          <w:sz w:val="28"/>
          <w:szCs w:val="28"/>
          <w:lang w:val="en-US" w:eastAsia="ru-RU"/>
        </w:rPr>
        <w:t>N-2</w:t>
      </w:r>
      <w:r w:rsidRPr="00426FF8">
        <w:rPr>
          <w:rFonts w:ascii="Times New Roman" w:hAnsi="Times New Roman" w:cs="Times New Roman"/>
          <w:sz w:val="28"/>
          <w:szCs w:val="28"/>
          <w:lang w:val="en-US"/>
        </w:rPr>
        <w:t>,</w:t>
      </w:r>
      <w:r w:rsidRPr="00426FF8">
        <w:rPr>
          <w:rFonts w:ascii="Times New Roman" w:hAnsi="Times New Roman" w:cs="Times New Roman"/>
          <w:spacing w:val="-2"/>
          <w:sz w:val="28"/>
          <w:szCs w:val="28"/>
          <w:lang w:val="en-US"/>
        </w:rPr>
        <w:t xml:space="preserve"> </w:t>
      </w:r>
      <w:r w:rsidRPr="00426FF8">
        <w:rPr>
          <w:rFonts w:ascii="Times New Roman" w:hAnsi="Times New Roman" w:cs="Times New Roman"/>
          <w:sz w:val="28"/>
          <w:szCs w:val="28"/>
        </w:rPr>
        <w:t>Б</w:t>
      </w:r>
      <w:r w:rsidRPr="00426FF8">
        <w:rPr>
          <w:rFonts w:ascii="Times New Roman" w:hAnsi="Times New Roman" w:cs="Times New Roman"/>
          <w:spacing w:val="-2"/>
          <w:sz w:val="28"/>
          <w:szCs w:val="28"/>
          <w:lang w:val="en-US"/>
        </w:rPr>
        <w:t xml:space="preserve"> </w:t>
      </w:r>
      <w:r w:rsidRPr="00426FF8">
        <w:rPr>
          <w:rFonts w:ascii="Times New Roman" w:hAnsi="Times New Roman" w:cs="Times New Roman"/>
          <w:sz w:val="28"/>
          <w:szCs w:val="28"/>
          <w:lang w:val="en-US"/>
        </w:rPr>
        <w:t xml:space="preserve">– </w:t>
      </w:r>
      <w:r w:rsidRPr="00426FF8">
        <w:rPr>
          <w:rFonts w:ascii="Times New Roman" w:eastAsia="Times New Roman" w:hAnsi="Times New Roman" w:cs="Times New Roman"/>
          <w:i/>
          <w:iCs/>
          <w:sz w:val="28"/>
          <w:szCs w:val="28"/>
          <w:lang w:val="en-US" w:eastAsia="ru-RU"/>
        </w:rPr>
        <w:t xml:space="preserve">Anabaena </w:t>
      </w:r>
      <w:r w:rsidRPr="00426FF8">
        <w:rPr>
          <w:rFonts w:ascii="Times New Roman" w:eastAsia="Times New Roman" w:hAnsi="Times New Roman" w:cs="Times New Roman"/>
          <w:iCs/>
          <w:sz w:val="28"/>
          <w:szCs w:val="28"/>
          <w:lang w:val="en-US" w:eastAsia="ru-RU"/>
        </w:rPr>
        <w:t>A-2</w:t>
      </w:r>
    </w:p>
    <w:p w14:paraId="703A0221" w14:textId="77777777" w:rsidR="00797D3A" w:rsidRPr="00426FF8" w:rsidRDefault="00797D3A" w:rsidP="00797D3A">
      <w:pPr>
        <w:spacing w:after="0" w:line="240" w:lineRule="auto"/>
        <w:ind w:firstLine="709"/>
        <w:jc w:val="center"/>
        <w:rPr>
          <w:rFonts w:ascii="Times New Roman" w:eastAsia="Times New Roman" w:hAnsi="Times New Roman" w:cs="Times New Roman"/>
          <w:sz w:val="24"/>
          <w:szCs w:val="24"/>
          <w:lang w:val="en-US" w:eastAsia="ru-RU"/>
        </w:rPr>
      </w:pPr>
    </w:p>
    <w:p w14:paraId="7F4D6591" w14:textId="7695071D" w:rsidR="007A4403" w:rsidRPr="00426FF8" w:rsidRDefault="00355220" w:rsidP="007A4403">
      <w:pPr>
        <w:spacing w:after="0" w:line="240" w:lineRule="auto"/>
        <w:ind w:firstLine="709"/>
        <w:jc w:val="center"/>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i/>
          <w:iCs/>
          <w:noProof/>
          <w:color w:val="000000"/>
          <w:sz w:val="28"/>
          <w:szCs w:val="28"/>
          <w:lang w:val="en-US"/>
        </w:rPr>
        <w:lastRenderedPageBreak/>
        <mc:AlternateContent>
          <mc:Choice Requires="wps">
            <w:drawing>
              <wp:anchor distT="0" distB="0" distL="114300" distR="114300" simplePos="0" relativeHeight="251787264" behindDoc="0" locked="0" layoutInCell="1" allowOverlap="1" wp14:anchorId="1C89E8FD" wp14:editId="63BF4378">
                <wp:simplePos x="0" y="0"/>
                <wp:positionH relativeFrom="column">
                  <wp:posOffset>634365</wp:posOffset>
                </wp:positionH>
                <wp:positionV relativeFrom="paragraph">
                  <wp:posOffset>35560</wp:posOffset>
                </wp:positionV>
                <wp:extent cx="285750" cy="323850"/>
                <wp:effectExtent l="0" t="0" r="19050" b="19050"/>
                <wp:wrapNone/>
                <wp:docPr id="114" name="Надпись 114"/>
                <wp:cNvGraphicFramePr/>
                <a:graphic xmlns:a="http://schemas.openxmlformats.org/drawingml/2006/main">
                  <a:graphicData uri="http://schemas.microsoft.com/office/word/2010/wordprocessingShape">
                    <wps:wsp>
                      <wps:cNvSpPr txBox="1"/>
                      <wps:spPr>
                        <a:xfrm>
                          <a:off x="0" y="0"/>
                          <a:ext cx="285750" cy="323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B0EA634" w14:textId="0C984414" w:rsidR="00A04151" w:rsidRPr="00355220" w:rsidRDefault="00A04151">
                            <w:pPr>
                              <w:rPr>
                                <w:rFonts w:ascii="Times New Roman" w:hAnsi="Times New Roman" w:cs="Times New Roman"/>
                                <w:sz w:val="28"/>
                                <w:szCs w:val="28"/>
                                <w:lang w:val="kk-KZ"/>
                              </w:rPr>
                            </w:pPr>
                            <w:r>
                              <w:rPr>
                                <w:rFonts w:ascii="Times New Roman" w:hAnsi="Times New Roman" w:cs="Times New Roman"/>
                                <w:sz w:val="28"/>
                                <w:szCs w:val="28"/>
                                <w:lang w:val="kk-KZ"/>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9E8FD" id="Надпись 114" o:spid="_x0000_s1056" type="#_x0000_t202" style="position:absolute;left:0;text-align:left;margin-left:49.95pt;margin-top:2.8pt;width:22.5pt;height:25.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" fillcolor="white [3201]" strokeweight=".5pt">
                <v:textbox>
                  <w:txbxContent>
                    <w:p w14:paraId="3B0EA634" w14:textId="0C984414" w:rsidR="00A04151" w:rsidRPr="00355220" w:rsidRDefault="00A04151">
                      <w:pPr>
                        <w:rPr>
                          <w:rFonts w:ascii="Times New Roman" w:hAnsi="Times New Roman" w:cs="Times New Roman"/>
                          <w:sz w:val="28"/>
                          <w:szCs w:val="28"/>
                          <w:lang w:val="kk-KZ"/>
                        </w:rPr>
                      </w:pPr>
                      <w:r>
                        <w:rPr>
                          <w:rFonts w:ascii="Times New Roman" w:hAnsi="Times New Roman" w:cs="Times New Roman"/>
                          <w:sz w:val="28"/>
                          <w:szCs w:val="28"/>
                          <w:lang w:val="kk-KZ"/>
                        </w:rPr>
                        <w:t>А</w:t>
                      </w:r>
                    </w:p>
                  </w:txbxContent>
                </v:textbox>
              </v:shape>
            </w:pict>
          </mc:Fallback>
        </mc:AlternateContent>
      </w:r>
      <w:r w:rsidRPr="00426FF8">
        <w:rPr>
          <w:rFonts w:ascii="Times New Roman" w:eastAsia="Times New Roman" w:hAnsi="Times New Roman" w:cs="Times New Roman"/>
          <w:i/>
          <w:iCs/>
          <w:noProof/>
          <w:color w:val="000000"/>
          <w:sz w:val="28"/>
          <w:szCs w:val="28"/>
          <w:lang w:val="en-US"/>
        </w:rPr>
        <mc:AlternateContent>
          <mc:Choice Requires="wps">
            <w:drawing>
              <wp:anchor distT="0" distB="0" distL="114300" distR="114300" simplePos="0" relativeHeight="251788288" behindDoc="0" locked="0" layoutInCell="1" allowOverlap="1" wp14:anchorId="3194015B" wp14:editId="4E3EC997">
                <wp:simplePos x="0" y="0"/>
                <wp:positionH relativeFrom="column">
                  <wp:posOffset>3377565</wp:posOffset>
                </wp:positionH>
                <wp:positionV relativeFrom="paragraph">
                  <wp:posOffset>35560</wp:posOffset>
                </wp:positionV>
                <wp:extent cx="304800" cy="330200"/>
                <wp:effectExtent l="0" t="0" r="19050" b="12700"/>
                <wp:wrapNone/>
                <wp:docPr id="115" name="Надпись 115"/>
                <wp:cNvGraphicFramePr/>
                <a:graphic xmlns:a="http://schemas.openxmlformats.org/drawingml/2006/main">
                  <a:graphicData uri="http://schemas.microsoft.com/office/word/2010/wordprocessingShape">
                    <wps:wsp>
                      <wps:cNvSpPr txBox="1"/>
                      <wps:spPr>
                        <a:xfrm>
                          <a:off x="0" y="0"/>
                          <a:ext cx="304800" cy="330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9FF8324" w14:textId="487857FB" w:rsidR="00A04151" w:rsidRPr="00355220" w:rsidRDefault="00A04151">
                            <w:pPr>
                              <w:rPr>
                                <w:rFonts w:ascii="Times New Roman" w:hAnsi="Times New Roman" w:cs="Times New Roman"/>
                                <w:sz w:val="28"/>
                                <w:szCs w:val="28"/>
                                <w:lang w:val="kk-KZ"/>
                              </w:rPr>
                            </w:pPr>
                            <w:r w:rsidRPr="00355220">
                              <w:rPr>
                                <w:rFonts w:ascii="Times New Roman" w:hAnsi="Times New Roman" w:cs="Times New Roman"/>
                                <w:sz w:val="28"/>
                                <w:szCs w:val="28"/>
                                <w:lang w:val="kk-KZ"/>
                              </w:rPr>
                              <w:t>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94015B" id="Надпись 115" o:spid="_x0000_s1057" type="#_x0000_t202" style="position:absolute;left:0;text-align:left;margin-left:265.95pt;margin-top:2.8pt;width:24pt;height:26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" fillcolor="white [3201]" strokeweight=".5pt">
                <v:textbox>
                  <w:txbxContent>
                    <w:p w14:paraId="29FF8324" w14:textId="487857FB" w:rsidR="00A04151" w:rsidRPr="00355220" w:rsidRDefault="00A04151">
                      <w:pPr>
                        <w:rPr>
                          <w:rFonts w:ascii="Times New Roman" w:hAnsi="Times New Roman" w:cs="Times New Roman"/>
                          <w:sz w:val="28"/>
                          <w:szCs w:val="28"/>
                          <w:lang w:val="kk-KZ"/>
                        </w:rPr>
                      </w:pPr>
                      <w:r w:rsidRPr="00355220">
                        <w:rPr>
                          <w:rFonts w:ascii="Times New Roman" w:hAnsi="Times New Roman" w:cs="Times New Roman"/>
                          <w:sz w:val="28"/>
                          <w:szCs w:val="28"/>
                          <w:lang w:val="kk-KZ"/>
                        </w:rPr>
                        <w:t>Ә</w:t>
                      </w:r>
                    </w:p>
                  </w:txbxContent>
                </v:textbox>
              </v:shape>
            </w:pict>
          </mc:Fallback>
        </mc:AlternateContent>
      </w:r>
      <w:r w:rsidR="007A4403" w:rsidRPr="00426FF8">
        <w:rPr>
          <w:rFonts w:ascii="Times New Roman" w:eastAsia="Times New Roman" w:hAnsi="Times New Roman" w:cs="Times New Roman"/>
          <w:i/>
          <w:iCs/>
          <w:noProof/>
          <w:color w:val="000000"/>
          <w:sz w:val="28"/>
          <w:szCs w:val="28"/>
          <w:bdr w:val="none" w:sz="0" w:space="0" w:color="auto" w:frame="1"/>
          <w:lang w:val="en-US"/>
        </w:rPr>
        <w:drawing>
          <wp:inline distT="0" distB="0" distL="0" distR="0" wp14:anchorId="3EEF06C4" wp14:editId="72E35608">
            <wp:extent cx="2743200" cy="1813560"/>
            <wp:effectExtent l="0" t="0" r="0" b="0"/>
            <wp:docPr id="41" name="Рисунок 41" descr="C:\Users\kakimova.ardak\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akimova.ardak\Desktop\1.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43200" cy="1813560"/>
                    </a:xfrm>
                    <a:prstGeom prst="rect">
                      <a:avLst/>
                    </a:prstGeom>
                    <a:noFill/>
                    <a:ln>
                      <a:noFill/>
                    </a:ln>
                  </pic:spPr>
                </pic:pic>
              </a:graphicData>
            </a:graphic>
          </wp:inline>
        </w:drawing>
      </w:r>
      <w:r w:rsidR="007A4403" w:rsidRPr="00426FF8">
        <w:rPr>
          <w:rFonts w:ascii="Times New Roman" w:eastAsia="Times New Roman" w:hAnsi="Times New Roman" w:cs="Times New Roman"/>
          <w:i/>
          <w:iCs/>
          <w:noProof/>
          <w:color w:val="000000"/>
          <w:sz w:val="28"/>
          <w:szCs w:val="28"/>
          <w:bdr w:val="none" w:sz="0" w:space="0" w:color="auto" w:frame="1"/>
          <w:lang w:val="en-US"/>
        </w:rPr>
        <w:drawing>
          <wp:inline distT="0" distB="0" distL="0" distR="0" wp14:anchorId="16686007" wp14:editId="3D38AE68">
            <wp:extent cx="2583180" cy="1828800"/>
            <wp:effectExtent l="0" t="0" r="7620" b="0"/>
            <wp:docPr id="42" name="Рисунок 42" descr="C:\Users\kakimova.ardak\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akimova.ardak\Desktop\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83180" cy="1828800"/>
                    </a:xfrm>
                    <a:prstGeom prst="rect">
                      <a:avLst/>
                    </a:prstGeom>
                    <a:noFill/>
                    <a:ln>
                      <a:noFill/>
                    </a:ln>
                  </pic:spPr>
                </pic:pic>
              </a:graphicData>
            </a:graphic>
          </wp:inline>
        </w:drawing>
      </w:r>
    </w:p>
    <w:p w14:paraId="5FAEBEA4" w14:textId="77777777" w:rsidR="00011293" w:rsidRPr="00426FF8" w:rsidRDefault="00011293" w:rsidP="007A4403">
      <w:pPr>
        <w:spacing w:after="0" w:line="240" w:lineRule="auto"/>
        <w:ind w:firstLine="709"/>
        <w:jc w:val="center"/>
        <w:rPr>
          <w:rFonts w:ascii="Times New Roman" w:eastAsia="Times New Roman" w:hAnsi="Times New Roman" w:cs="Times New Roman"/>
          <w:sz w:val="24"/>
          <w:szCs w:val="24"/>
          <w:lang w:val="en-US" w:eastAsia="ru-RU"/>
        </w:rPr>
      </w:pPr>
    </w:p>
    <w:p w14:paraId="0EB24007" w14:textId="7064B194" w:rsidR="007A4403" w:rsidRPr="00426FF8" w:rsidRDefault="007A4403" w:rsidP="00011293">
      <w:pPr>
        <w:spacing w:after="0" w:line="240" w:lineRule="auto"/>
        <w:ind w:firstLine="709"/>
        <w:jc w:val="center"/>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eastAsia="ru-RU"/>
        </w:rPr>
        <w:t>Сурет</w:t>
      </w:r>
      <w:r w:rsidRPr="00426FF8">
        <w:rPr>
          <w:rFonts w:ascii="Times New Roman" w:eastAsia="Times New Roman" w:hAnsi="Times New Roman" w:cs="Times New Roman"/>
          <w:color w:val="000000"/>
          <w:sz w:val="28"/>
          <w:szCs w:val="28"/>
          <w:lang w:val="en-US" w:eastAsia="ru-RU"/>
        </w:rPr>
        <w:t xml:space="preserve"> </w:t>
      </w:r>
      <w:r w:rsidR="006468D2" w:rsidRPr="00426FF8">
        <w:rPr>
          <w:rFonts w:ascii="Times New Roman" w:eastAsia="Times New Roman" w:hAnsi="Times New Roman" w:cs="Times New Roman"/>
          <w:color w:val="000000"/>
          <w:sz w:val="28"/>
          <w:szCs w:val="28"/>
          <w:lang w:val="en-US" w:eastAsia="ru-RU"/>
        </w:rPr>
        <w:t>23</w:t>
      </w:r>
      <w:r w:rsidR="00CC6C98" w:rsidRPr="00426FF8">
        <w:rPr>
          <w:rFonts w:ascii="Times New Roman" w:eastAsia="Times New Roman" w:hAnsi="Times New Roman" w:cs="Times New Roman"/>
          <w:color w:val="000000"/>
          <w:sz w:val="28"/>
          <w:szCs w:val="28"/>
          <w:lang w:val="en-US" w:eastAsia="ru-RU"/>
        </w:rPr>
        <w:t xml:space="preserve"> –</w:t>
      </w:r>
      <w:r w:rsidR="00C94156"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Алматы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Қызылорда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облыстарының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күріш</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алқаптарынан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оқшауланған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дақылдары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морфологиясы</w:t>
      </w:r>
    </w:p>
    <w:p w14:paraId="674EF54D" w14:textId="0DBFEC03" w:rsidR="007A4403" w:rsidRPr="00426FF8" w:rsidRDefault="00355220" w:rsidP="00011293">
      <w:pPr>
        <w:spacing w:after="0" w:line="240" w:lineRule="auto"/>
        <w:jc w:val="center"/>
        <w:rPr>
          <w:rFonts w:ascii="Times New Roman" w:eastAsia="Times New Roman" w:hAnsi="Times New Roman" w:cs="Times New Roman"/>
          <w:iCs/>
          <w:sz w:val="28"/>
          <w:szCs w:val="28"/>
          <w:lang w:val="en-US" w:eastAsia="ru-RU"/>
        </w:rPr>
      </w:pPr>
      <w:r w:rsidRPr="00426FF8">
        <w:rPr>
          <w:rFonts w:ascii="Times New Roman" w:hAnsi="Times New Roman" w:cs="Times New Roman"/>
          <w:i/>
          <w:sz w:val="28"/>
          <w:szCs w:val="28"/>
        </w:rPr>
        <w:t>Белгілеулер</w:t>
      </w:r>
      <w:r w:rsidRPr="00426FF8">
        <w:rPr>
          <w:rFonts w:ascii="Times New Roman" w:hAnsi="Times New Roman" w:cs="Times New Roman"/>
          <w:i/>
          <w:sz w:val="28"/>
          <w:szCs w:val="28"/>
          <w:lang w:val="en-US"/>
        </w:rPr>
        <w:t>:</w:t>
      </w:r>
      <w:r w:rsidRPr="00426FF8">
        <w:rPr>
          <w:rFonts w:ascii="Times New Roman" w:hAnsi="Times New Roman" w:cs="Times New Roman"/>
          <w:i/>
          <w:spacing w:val="-1"/>
          <w:sz w:val="28"/>
          <w:szCs w:val="28"/>
          <w:lang w:val="en-US"/>
        </w:rPr>
        <w:t xml:space="preserve"> </w:t>
      </w:r>
      <w:r w:rsidRPr="00426FF8">
        <w:rPr>
          <w:rFonts w:ascii="Times New Roman" w:hAnsi="Times New Roman" w:cs="Times New Roman"/>
          <w:sz w:val="28"/>
          <w:szCs w:val="28"/>
        </w:rPr>
        <w:t>А</w:t>
      </w:r>
      <w:r w:rsidRPr="00426FF8">
        <w:rPr>
          <w:rFonts w:ascii="Times New Roman" w:hAnsi="Times New Roman" w:cs="Times New Roman"/>
          <w:spacing w:val="-3"/>
          <w:sz w:val="28"/>
          <w:szCs w:val="28"/>
          <w:lang w:val="en-US"/>
        </w:rPr>
        <w:t xml:space="preserve"> </w:t>
      </w:r>
      <w:r w:rsidRPr="00426FF8">
        <w:rPr>
          <w:rFonts w:ascii="Times New Roman" w:hAnsi="Times New Roman" w:cs="Times New Roman"/>
          <w:sz w:val="28"/>
          <w:szCs w:val="28"/>
          <w:lang w:val="en-US"/>
        </w:rPr>
        <w:t>–</w:t>
      </w:r>
      <w:r w:rsidRPr="00426FF8">
        <w:rPr>
          <w:rFonts w:ascii="Times New Roman" w:hAnsi="Times New Roman" w:cs="Times New Roman"/>
          <w:spacing w:val="-1"/>
          <w:sz w:val="28"/>
          <w:szCs w:val="28"/>
          <w:lang w:val="en-US"/>
        </w:rPr>
        <w:t xml:space="preserve"> </w:t>
      </w:r>
      <w:r w:rsidRPr="00426FF8">
        <w:rPr>
          <w:rFonts w:ascii="Times New Roman" w:eastAsia="Times New Roman" w:hAnsi="Times New Roman" w:cs="Times New Roman"/>
          <w:i/>
          <w:iCs/>
          <w:color w:val="000000"/>
          <w:sz w:val="28"/>
          <w:szCs w:val="28"/>
          <w:lang w:val="en-US" w:eastAsia="ru-RU"/>
        </w:rPr>
        <w:t>Anabaena A-1</w:t>
      </w:r>
      <w:r w:rsidRPr="00426FF8">
        <w:rPr>
          <w:rFonts w:ascii="Times New Roman" w:hAnsi="Times New Roman" w:cs="Times New Roman"/>
          <w:sz w:val="28"/>
          <w:szCs w:val="28"/>
          <w:lang w:val="en-US"/>
        </w:rPr>
        <w:t>,</w:t>
      </w:r>
      <w:r w:rsidRPr="00426FF8">
        <w:rPr>
          <w:rFonts w:ascii="Times New Roman" w:hAnsi="Times New Roman" w:cs="Times New Roman"/>
          <w:spacing w:val="-2"/>
          <w:sz w:val="28"/>
          <w:szCs w:val="28"/>
          <w:lang w:val="en-US"/>
        </w:rPr>
        <w:t xml:space="preserve"> </w:t>
      </w:r>
      <w:r w:rsidRPr="00426FF8">
        <w:rPr>
          <w:rFonts w:ascii="Times New Roman" w:hAnsi="Times New Roman" w:cs="Times New Roman"/>
          <w:sz w:val="28"/>
          <w:szCs w:val="28"/>
        </w:rPr>
        <w:t>Ә</w:t>
      </w:r>
      <w:r w:rsidRPr="00426FF8">
        <w:rPr>
          <w:rFonts w:ascii="Times New Roman" w:hAnsi="Times New Roman" w:cs="Times New Roman"/>
          <w:spacing w:val="-3"/>
          <w:sz w:val="28"/>
          <w:szCs w:val="28"/>
          <w:lang w:val="en-US"/>
        </w:rPr>
        <w:t xml:space="preserve"> </w:t>
      </w:r>
      <w:r w:rsidRPr="00426FF8">
        <w:rPr>
          <w:rFonts w:ascii="Times New Roman" w:hAnsi="Times New Roman" w:cs="Times New Roman"/>
          <w:sz w:val="28"/>
          <w:szCs w:val="28"/>
          <w:lang w:val="en-US"/>
        </w:rPr>
        <w:t xml:space="preserve">– </w:t>
      </w:r>
      <w:r w:rsidRPr="00426FF8">
        <w:rPr>
          <w:rFonts w:ascii="Times New Roman" w:eastAsia="Times New Roman" w:hAnsi="Times New Roman" w:cs="Times New Roman"/>
          <w:i/>
          <w:iCs/>
          <w:color w:val="000000"/>
          <w:sz w:val="28"/>
          <w:szCs w:val="28"/>
          <w:lang w:val="en-US" w:eastAsia="ru-RU"/>
        </w:rPr>
        <w:t>Oscillatoria O-1 </w:t>
      </w:r>
    </w:p>
    <w:p w14:paraId="2D0466CE" w14:textId="77777777" w:rsidR="00355220" w:rsidRPr="00426FF8" w:rsidRDefault="00355220" w:rsidP="00011293">
      <w:pPr>
        <w:spacing w:after="0" w:line="240" w:lineRule="auto"/>
        <w:jc w:val="center"/>
        <w:rPr>
          <w:rFonts w:ascii="Times New Roman" w:eastAsia="Times New Roman" w:hAnsi="Times New Roman" w:cs="Times New Roman"/>
          <w:sz w:val="24"/>
          <w:szCs w:val="24"/>
          <w:lang w:val="en-US" w:eastAsia="ru-RU"/>
        </w:rPr>
      </w:pPr>
    </w:p>
    <w:p w14:paraId="5B2583FB" w14:textId="77777777"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i/>
          <w:iCs/>
          <w:color w:val="000000"/>
          <w:sz w:val="28"/>
          <w:szCs w:val="28"/>
          <w:lang w:val="en-US" w:eastAsia="ru-RU"/>
        </w:rPr>
        <w:t>Synechococcus S-1</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коккалы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мөлшері</w:t>
      </w:r>
      <w:r w:rsidRPr="00426FF8">
        <w:rPr>
          <w:rFonts w:ascii="Times New Roman" w:eastAsia="Times New Roman" w:hAnsi="Times New Roman" w:cs="Times New Roman"/>
          <w:color w:val="000000"/>
          <w:sz w:val="28"/>
          <w:szCs w:val="28"/>
          <w:lang w:val="en-US" w:eastAsia="ru-RU"/>
        </w:rPr>
        <w:t xml:space="preserve"> 0.6-</w:t>
      </w:r>
      <w:r w:rsidRPr="00426FF8">
        <w:rPr>
          <w:rFonts w:ascii="Times New Roman" w:eastAsia="Times New Roman" w:hAnsi="Times New Roman" w:cs="Times New Roman"/>
          <w:color w:val="000000"/>
          <w:sz w:val="28"/>
          <w:szCs w:val="28"/>
          <w:lang w:eastAsia="ru-RU"/>
        </w:rPr>
        <w:t>дан</w:t>
      </w:r>
      <w:r w:rsidRPr="00426FF8">
        <w:rPr>
          <w:rFonts w:ascii="Times New Roman" w:eastAsia="Times New Roman" w:hAnsi="Times New Roman" w:cs="Times New Roman"/>
          <w:color w:val="000000"/>
          <w:sz w:val="28"/>
          <w:szCs w:val="28"/>
          <w:lang w:val="en-US" w:eastAsia="ru-RU"/>
        </w:rPr>
        <w:t xml:space="preserve"> 6 </w:t>
      </w:r>
      <w:r w:rsidRPr="00426FF8">
        <w:rPr>
          <w:rFonts w:ascii="Times New Roman" w:eastAsia="Times New Roman" w:hAnsi="Times New Roman" w:cs="Times New Roman"/>
          <w:color w:val="000000"/>
          <w:sz w:val="28"/>
          <w:szCs w:val="28"/>
          <w:lang w:eastAsia="ru-RU"/>
        </w:rPr>
        <w:t>мкм</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дейін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жоғары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құрылымды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қабырғалары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грамтеріс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бетінде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проекциялар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болуы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мүмкін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флагелла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жіпше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қозғалысынсыз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жаңа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сипатталмаған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нефотактикалық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жүзу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әдісі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қозғалады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құрамында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әдетте</w:t>
      </w:r>
      <w:r w:rsidRPr="00426FF8">
        <w:rPr>
          <w:rFonts w:ascii="Times New Roman" w:eastAsia="Times New Roman" w:hAnsi="Times New Roman" w:cs="Times New Roman"/>
          <w:color w:val="000000"/>
          <w:sz w:val="28"/>
          <w:szCs w:val="28"/>
          <w:lang w:val="en-US" w:eastAsia="ru-RU"/>
        </w:rPr>
        <w:t xml:space="preserve"> 2-3 </w:t>
      </w:r>
      <w:r w:rsidRPr="00426FF8">
        <w:rPr>
          <w:rFonts w:ascii="Times New Roman" w:eastAsia="Times New Roman" w:hAnsi="Times New Roman" w:cs="Times New Roman"/>
          <w:color w:val="000000"/>
          <w:sz w:val="28"/>
          <w:szCs w:val="28"/>
          <w:lang w:eastAsia="ru-RU"/>
        </w:rPr>
        <w:t>тилакоидты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мембраналық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қабаттар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біркелкі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орналасқан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концентрлік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сақиналарды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құрайды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карбоксисомалары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полифосфатты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денешікері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цитоплазманың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аймақтарында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орналасқан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Заррука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қоректік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ортасында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Ұйғыр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ауданы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Шонжы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кенті</w:t>
      </w:r>
      <w:r w:rsidRPr="00426FF8">
        <w:rPr>
          <w:rFonts w:ascii="Times New Roman" w:eastAsia="Times New Roman" w:hAnsi="Times New Roman" w:cs="Times New Roman"/>
          <w:color w:val="000000"/>
          <w:sz w:val="28"/>
          <w:szCs w:val="28"/>
          <w:lang w:val="en-US" w:eastAsia="ru-RU"/>
        </w:rPr>
        <w:t xml:space="preserve">, № 49 </w:t>
      </w:r>
      <w:r w:rsidRPr="00426FF8">
        <w:rPr>
          <w:rFonts w:ascii="Times New Roman" w:eastAsia="Times New Roman" w:hAnsi="Times New Roman" w:cs="Times New Roman"/>
          <w:color w:val="000000"/>
          <w:sz w:val="28"/>
          <w:szCs w:val="28"/>
          <w:lang w:eastAsia="ru-RU"/>
        </w:rPr>
        <w:t>Арасан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ыстық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минералды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бұлағынан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оқшауланған</w:t>
      </w:r>
      <w:r w:rsidRPr="00426FF8">
        <w:rPr>
          <w:rFonts w:ascii="Times New Roman" w:eastAsia="Times New Roman" w:hAnsi="Times New Roman" w:cs="Times New Roman"/>
          <w:color w:val="000000"/>
          <w:sz w:val="28"/>
          <w:szCs w:val="28"/>
          <w:lang w:val="en-US" w:eastAsia="ru-RU"/>
        </w:rPr>
        <w:t>.</w:t>
      </w:r>
    </w:p>
    <w:p w14:paraId="49451B6F" w14:textId="77777777"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i/>
          <w:iCs/>
          <w:color w:val="000000"/>
          <w:sz w:val="28"/>
          <w:szCs w:val="28"/>
          <w:lang w:val="en-US" w:eastAsia="ru-RU"/>
        </w:rPr>
        <w:t>Nostoc N-1</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Жіп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тәрізді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Трихомалары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түзу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көк</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жасыл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сфералық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вегетативті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жасушалардан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тұрады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ұзындығы</w:t>
      </w:r>
      <w:r w:rsidRPr="00426FF8">
        <w:rPr>
          <w:rFonts w:ascii="Times New Roman" w:eastAsia="Times New Roman" w:hAnsi="Times New Roman" w:cs="Times New Roman"/>
          <w:color w:val="000000"/>
          <w:sz w:val="28"/>
          <w:szCs w:val="28"/>
          <w:lang w:val="en-US" w:eastAsia="ru-RU"/>
        </w:rPr>
        <w:t xml:space="preserve"> 6-8 </w:t>
      </w:r>
      <w:r w:rsidRPr="00426FF8">
        <w:rPr>
          <w:rFonts w:ascii="Times New Roman" w:eastAsia="Times New Roman" w:hAnsi="Times New Roman" w:cs="Times New Roman"/>
          <w:color w:val="000000"/>
          <w:sz w:val="28"/>
          <w:szCs w:val="28"/>
          <w:lang w:eastAsia="ru-RU"/>
        </w:rPr>
        <w:t>мкм</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ені</w:t>
      </w:r>
      <w:r w:rsidRPr="00426FF8">
        <w:rPr>
          <w:rFonts w:ascii="Times New Roman" w:eastAsia="Times New Roman" w:hAnsi="Times New Roman" w:cs="Times New Roman"/>
          <w:color w:val="000000"/>
          <w:sz w:val="28"/>
          <w:szCs w:val="28"/>
          <w:lang w:val="en-US" w:eastAsia="ru-RU"/>
        </w:rPr>
        <w:t xml:space="preserve"> 3-5 </w:t>
      </w:r>
      <w:r w:rsidRPr="00426FF8">
        <w:rPr>
          <w:rFonts w:ascii="Times New Roman" w:eastAsia="Times New Roman" w:hAnsi="Times New Roman" w:cs="Times New Roman"/>
          <w:color w:val="000000"/>
          <w:sz w:val="28"/>
          <w:szCs w:val="28"/>
          <w:lang w:eastAsia="ru-RU"/>
        </w:rPr>
        <w:t>мкм</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ұштары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тарылмаған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бөлінетін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жерлерде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айқын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тармақталған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гетероцисталары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интеркалярлы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жалғыз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ораналсқан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ашық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қоңыр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түсті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Акинеттер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сирек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кездеседі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сопақша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мөлшері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вегетативті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жасушалардан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ерекшеленеді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түйіршікті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гормогониялық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жолмен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көбейеді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Дақылдың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белгілері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Заррука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BG-11 </w:t>
      </w:r>
      <w:r w:rsidRPr="00426FF8">
        <w:rPr>
          <w:rFonts w:ascii="Times New Roman" w:eastAsia="Times New Roman" w:hAnsi="Times New Roman" w:cs="Times New Roman"/>
          <w:color w:val="000000"/>
          <w:sz w:val="28"/>
          <w:szCs w:val="28"/>
          <w:lang w:eastAsia="ru-RU"/>
        </w:rPr>
        <w:t>орталарында</w:t>
      </w:r>
      <w:r w:rsidRPr="00426FF8">
        <w:rPr>
          <w:rFonts w:ascii="Times New Roman" w:eastAsia="Times New Roman" w:hAnsi="Times New Roman" w:cs="Times New Roman"/>
          <w:color w:val="000000"/>
          <w:sz w:val="28"/>
          <w:szCs w:val="28"/>
          <w:lang w:val="en-US" w:eastAsia="ru-RU"/>
        </w:rPr>
        <w:t xml:space="preserve"> 23-25°C </w:t>
      </w:r>
      <w:r w:rsidRPr="00426FF8">
        <w:rPr>
          <w:rFonts w:ascii="Times New Roman" w:eastAsia="Times New Roman" w:hAnsi="Times New Roman" w:cs="Times New Roman"/>
          <w:color w:val="000000"/>
          <w:sz w:val="28"/>
          <w:szCs w:val="28"/>
          <w:lang w:eastAsia="ru-RU"/>
        </w:rPr>
        <w:t>температурада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жақсы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рН</w:t>
      </w:r>
      <w:r w:rsidRPr="00426FF8">
        <w:rPr>
          <w:rFonts w:ascii="Times New Roman" w:eastAsia="Times New Roman" w:hAnsi="Times New Roman" w:cs="Times New Roman"/>
          <w:color w:val="000000"/>
          <w:sz w:val="28"/>
          <w:szCs w:val="28"/>
          <w:lang w:val="en-US" w:eastAsia="ru-RU"/>
        </w:rPr>
        <w:t xml:space="preserve"> – </w:t>
      </w:r>
      <w:r w:rsidRPr="00426FF8">
        <w:rPr>
          <w:rFonts w:ascii="Times New Roman" w:eastAsia="Times New Roman" w:hAnsi="Times New Roman" w:cs="Times New Roman"/>
          <w:color w:val="000000"/>
          <w:sz w:val="28"/>
          <w:szCs w:val="28"/>
          <w:lang w:eastAsia="ru-RU"/>
        </w:rPr>
        <w:t>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қолайлы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көрсеткіші</w:t>
      </w:r>
      <w:r w:rsidRPr="00426FF8">
        <w:rPr>
          <w:rFonts w:ascii="Times New Roman" w:eastAsia="Times New Roman" w:hAnsi="Times New Roman" w:cs="Times New Roman"/>
          <w:color w:val="000000"/>
          <w:sz w:val="28"/>
          <w:szCs w:val="28"/>
          <w:lang w:val="en-US" w:eastAsia="ru-RU"/>
        </w:rPr>
        <w:t xml:space="preserve"> - 6.5-7. </w:t>
      </w:r>
      <w:r w:rsidRPr="00426FF8">
        <w:rPr>
          <w:rFonts w:ascii="Times New Roman" w:eastAsia="Times New Roman" w:hAnsi="Times New Roman" w:cs="Times New Roman"/>
          <w:color w:val="000000"/>
          <w:sz w:val="28"/>
          <w:szCs w:val="28"/>
          <w:lang w:eastAsia="ru-RU"/>
        </w:rPr>
        <w:t>Бұл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қатты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сұйық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қоректік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бөтелкенің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түбінде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пленка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түрінде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өсуге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бейімделген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Ескі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дақылдарда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немесе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азотты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гетероциста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акинеттің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дамуы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жүреді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Систематикалық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орны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бойынша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дақыл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тобына</w:t>
      </w:r>
      <w:r w:rsidRPr="00426FF8">
        <w:rPr>
          <w:rFonts w:ascii="Times New Roman" w:eastAsia="Times New Roman" w:hAnsi="Times New Roman" w:cs="Times New Roman"/>
          <w:color w:val="000000"/>
          <w:sz w:val="28"/>
          <w:szCs w:val="28"/>
          <w:lang w:val="en-US" w:eastAsia="ru-RU"/>
        </w:rPr>
        <w:t xml:space="preserve">, Hormogeneae </w:t>
      </w:r>
      <w:r w:rsidRPr="00426FF8">
        <w:rPr>
          <w:rFonts w:ascii="Times New Roman" w:eastAsia="Times New Roman" w:hAnsi="Times New Roman" w:cs="Times New Roman"/>
          <w:color w:val="000000"/>
          <w:sz w:val="28"/>
          <w:szCs w:val="28"/>
          <w:lang w:eastAsia="ru-RU"/>
        </w:rPr>
        <w:t>класына</w:t>
      </w:r>
      <w:r w:rsidRPr="00426FF8">
        <w:rPr>
          <w:rFonts w:ascii="Times New Roman" w:eastAsia="Times New Roman" w:hAnsi="Times New Roman" w:cs="Times New Roman"/>
          <w:color w:val="000000"/>
          <w:sz w:val="28"/>
          <w:szCs w:val="28"/>
          <w:lang w:val="en-US" w:eastAsia="ru-RU"/>
        </w:rPr>
        <w:t xml:space="preserve">, Nostocales </w:t>
      </w:r>
      <w:r w:rsidRPr="00426FF8">
        <w:rPr>
          <w:rFonts w:ascii="Times New Roman" w:eastAsia="Times New Roman" w:hAnsi="Times New Roman" w:cs="Times New Roman"/>
          <w:color w:val="000000"/>
          <w:sz w:val="28"/>
          <w:szCs w:val="28"/>
          <w:lang w:eastAsia="ru-RU"/>
        </w:rPr>
        <w:t>отрядына</w:t>
      </w:r>
      <w:r w:rsidRPr="00426FF8">
        <w:rPr>
          <w:rFonts w:ascii="Times New Roman" w:eastAsia="Times New Roman" w:hAnsi="Times New Roman" w:cs="Times New Roman"/>
          <w:color w:val="000000"/>
          <w:sz w:val="28"/>
          <w:szCs w:val="28"/>
          <w:lang w:val="en-US" w:eastAsia="ru-RU"/>
        </w:rPr>
        <w:t xml:space="preserve">, Nostoc </w:t>
      </w:r>
      <w:r w:rsidRPr="00426FF8">
        <w:rPr>
          <w:rFonts w:ascii="Times New Roman" w:eastAsia="Times New Roman" w:hAnsi="Times New Roman" w:cs="Times New Roman"/>
          <w:color w:val="000000"/>
          <w:sz w:val="28"/>
          <w:szCs w:val="28"/>
          <w:lang w:eastAsia="ru-RU"/>
        </w:rPr>
        <w:t>тұқымдасына</w:t>
      </w:r>
      <w:r w:rsidRPr="00426FF8">
        <w:rPr>
          <w:rFonts w:ascii="Times New Roman" w:eastAsia="Times New Roman" w:hAnsi="Times New Roman" w:cs="Times New Roman"/>
          <w:color w:val="000000"/>
          <w:sz w:val="28"/>
          <w:szCs w:val="28"/>
          <w:lang w:val="en-US" w:eastAsia="ru-RU"/>
        </w:rPr>
        <w:t xml:space="preserve">, Nostoc </w:t>
      </w:r>
      <w:r w:rsidRPr="00426FF8">
        <w:rPr>
          <w:rFonts w:ascii="Times New Roman" w:eastAsia="Times New Roman" w:hAnsi="Times New Roman" w:cs="Times New Roman"/>
          <w:color w:val="000000"/>
          <w:sz w:val="28"/>
          <w:szCs w:val="28"/>
          <w:lang w:eastAsia="ru-RU"/>
        </w:rPr>
        <w:t>түріне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жатады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Мак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ыстық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бұлақ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базасы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Ұйғыр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ауданы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Шонжы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кентінен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бөлінді</w:t>
      </w:r>
      <w:r w:rsidRPr="00426FF8">
        <w:rPr>
          <w:rFonts w:ascii="Times New Roman" w:eastAsia="Times New Roman" w:hAnsi="Times New Roman" w:cs="Times New Roman"/>
          <w:color w:val="000000"/>
          <w:sz w:val="28"/>
          <w:szCs w:val="28"/>
          <w:lang w:val="en-US" w:eastAsia="ru-RU"/>
        </w:rPr>
        <w:t>.</w:t>
      </w:r>
    </w:p>
    <w:p w14:paraId="7B3A56B3" w14:textId="77777777"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i/>
          <w:iCs/>
          <w:color w:val="000000"/>
          <w:sz w:val="28"/>
          <w:szCs w:val="28"/>
          <w:lang w:val="en-US" w:eastAsia="ru-RU"/>
        </w:rPr>
        <w:t>Oscillatoria O-2:</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Трихомалар</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көкшіл</w:t>
      </w:r>
      <w:r w:rsidRPr="00426FF8">
        <w:rPr>
          <w:rFonts w:ascii="Times New Roman" w:eastAsia="Times New Roman" w:hAnsi="Times New Roman" w:cs="Times New Roman"/>
          <w:color w:val="121212"/>
          <w:sz w:val="28"/>
          <w:szCs w:val="28"/>
          <w:lang w:val="en-US" w:eastAsia="ru-RU"/>
        </w:rPr>
        <w:t>-</w:t>
      </w:r>
      <w:r w:rsidRPr="00426FF8">
        <w:rPr>
          <w:rFonts w:ascii="Times New Roman" w:eastAsia="Times New Roman" w:hAnsi="Times New Roman" w:cs="Times New Roman"/>
          <w:color w:val="121212"/>
          <w:sz w:val="28"/>
          <w:szCs w:val="28"/>
          <w:lang w:eastAsia="ru-RU"/>
        </w:rPr>
        <w:t>жасыл</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түсті</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түзу</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көлденең</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бөлімдерінде</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ұйысып</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байланбаған</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ұштарына</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қарай</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кішіреймеген</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ұзындығы</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енінен</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үлкен</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Жасушалардың</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ұзындығы</w:t>
      </w:r>
      <w:r w:rsidRPr="00426FF8">
        <w:rPr>
          <w:rFonts w:ascii="Times New Roman" w:eastAsia="Times New Roman" w:hAnsi="Times New Roman" w:cs="Times New Roman"/>
          <w:color w:val="121212"/>
          <w:sz w:val="28"/>
          <w:szCs w:val="28"/>
          <w:lang w:val="en-US" w:eastAsia="ru-RU"/>
        </w:rPr>
        <w:t xml:space="preserve"> 8-20 </w:t>
      </w:r>
      <w:r w:rsidRPr="00426FF8">
        <w:rPr>
          <w:rFonts w:ascii="Times New Roman" w:eastAsia="Times New Roman" w:hAnsi="Times New Roman" w:cs="Times New Roman"/>
          <w:color w:val="121212"/>
          <w:sz w:val="28"/>
          <w:szCs w:val="28"/>
          <w:lang w:eastAsia="ru-RU"/>
        </w:rPr>
        <w:t>мкм</w:t>
      </w:r>
      <w:r w:rsidRPr="00426FF8">
        <w:rPr>
          <w:rFonts w:ascii="Times New Roman" w:eastAsia="Times New Roman" w:hAnsi="Times New Roman" w:cs="Times New Roman"/>
          <w:color w:val="121212"/>
          <w:sz w:val="28"/>
          <w:szCs w:val="28"/>
          <w:lang w:val="en-US" w:eastAsia="ru-RU"/>
        </w:rPr>
        <w:t>-</w:t>
      </w:r>
      <w:r w:rsidRPr="00426FF8">
        <w:rPr>
          <w:rFonts w:ascii="Times New Roman" w:eastAsia="Times New Roman" w:hAnsi="Times New Roman" w:cs="Times New Roman"/>
          <w:color w:val="121212"/>
          <w:sz w:val="28"/>
          <w:szCs w:val="28"/>
          <w:lang w:eastAsia="ru-RU"/>
        </w:rPr>
        <w:t>ге</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жетеді</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түзу</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бір</w:t>
      </w:r>
      <w:r w:rsidRPr="00426FF8">
        <w:rPr>
          <w:rFonts w:ascii="Times New Roman" w:eastAsia="Times New Roman" w:hAnsi="Times New Roman" w:cs="Times New Roman"/>
          <w:color w:val="121212"/>
          <w:sz w:val="28"/>
          <w:szCs w:val="28"/>
          <w:lang w:val="en-US" w:eastAsia="ru-RU"/>
        </w:rPr>
        <w:t>-</w:t>
      </w:r>
      <w:r w:rsidRPr="00426FF8">
        <w:rPr>
          <w:rFonts w:ascii="Times New Roman" w:eastAsia="Times New Roman" w:hAnsi="Times New Roman" w:cs="Times New Roman"/>
          <w:color w:val="121212"/>
          <w:sz w:val="28"/>
          <w:szCs w:val="28"/>
          <w:lang w:eastAsia="ru-RU"/>
        </w:rPr>
        <w:t>біріне</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жабысатын</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вегетативті</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жасушалардан</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тұрады</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Трихомалардағы</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жасушалар</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көбінесе</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цилиндрлік</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изодиаметрлік</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мөлшері</w:t>
      </w:r>
      <w:r w:rsidRPr="00426FF8">
        <w:rPr>
          <w:rFonts w:ascii="Times New Roman" w:eastAsia="Times New Roman" w:hAnsi="Times New Roman" w:cs="Times New Roman"/>
          <w:color w:val="121212"/>
          <w:sz w:val="28"/>
          <w:szCs w:val="28"/>
          <w:lang w:val="en-US" w:eastAsia="ru-RU"/>
        </w:rPr>
        <w:t xml:space="preserve"> 1,3-1,7 </w:t>
      </w:r>
      <w:r w:rsidRPr="00426FF8">
        <w:rPr>
          <w:rFonts w:ascii="Times New Roman" w:eastAsia="Times New Roman" w:hAnsi="Times New Roman" w:cs="Times New Roman"/>
          <w:color w:val="121212"/>
          <w:sz w:val="28"/>
          <w:szCs w:val="28"/>
          <w:lang w:eastAsia="ru-RU"/>
        </w:rPr>
        <w:t>мкм</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Трихома</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жасушалары</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мөлдір</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біртекті</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және</w:t>
      </w:r>
      <w:r w:rsidRPr="00426FF8">
        <w:rPr>
          <w:rFonts w:ascii="Times New Roman" w:eastAsia="Times New Roman" w:hAnsi="Times New Roman" w:cs="Times New Roman"/>
          <w:color w:val="121212"/>
          <w:sz w:val="28"/>
          <w:szCs w:val="28"/>
          <w:lang w:val="en-US" w:eastAsia="ru-RU"/>
        </w:rPr>
        <w:t xml:space="preserve"> </w:t>
      </w:r>
      <w:r w:rsidR="00396F8E" w:rsidRPr="00426FF8">
        <w:rPr>
          <w:rFonts w:ascii="Times New Roman" w:eastAsia="Times New Roman" w:hAnsi="Times New Roman" w:cs="Times New Roman"/>
          <w:color w:val="121212"/>
          <w:sz w:val="28"/>
          <w:szCs w:val="28"/>
          <w:lang w:eastAsia="ru-RU"/>
        </w:rPr>
        <w:t>түйіршікті</w:t>
      </w:r>
      <w:r w:rsidR="00396F8E" w:rsidRPr="00426FF8">
        <w:rPr>
          <w:rFonts w:ascii="Times New Roman" w:eastAsia="Times New Roman" w:hAnsi="Times New Roman" w:cs="Times New Roman"/>
          <w:color w:val="121212"/>
          <w:sz w:val="28"/>
          <w:szCs w:val="28"/>
          <w:lang w:val="kk-KZ" w:eastAsia="ru-RU"/>
        </w:rPr>
        <w:t xml:space="preserve"> болып келеді</w:t>
      </w:r>
      <w:r w:rsidR="00396F8E"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Дақылдың</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сипаттамалары</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қатал</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жағдайда</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нашар</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өседі</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көк</w:t>
      </w:r>
      <w:r w:rsidRPr="00426FF8">
        <w:rPr>
          <w:rFonts w:ascii="Times New Roman" w:eastAsia="Times New Roman" w:hAnsi="Times New Roman" w:cs="Times New Roman"/>
          <w:color w:val="121212"/>
          <w:sz w:val="28"/>
          <w:szCs w:val="28"/>
          <w:lang w:val="en-US" w:eastAsia="ru-RU"/>
        </w:rPr>
        <w:t>-</w:t>
      </w:r>
      <w:r w:rsidRPr="00426FF8">
        <w:rPr>
          <w:rFonts w:ascii="Times New Roman" w:eastAsia="Times New Roman" w:hAnsi="Times New Roman" w:cs="Times New Roman"/>
          <w:color w:val="121212"/>
          <w:sz w:val="28"/>
          <w:szCs w:val="28"/>
          <w:lang w:eastAsia="ru-RU"/>
        </w:rPr>
        <w:t>жасыл</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колониялар</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құрайды</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Олар</w:t>
      </w:r>
      <w:r w:rsidRPr="00426FF8">
        <w:rPr>
          <w:rFonts w:ascii="Times New Roman" w:eastAsia="Times New Roman" w:hAnsi="Times New Roman" w:cs="Times New Roman"/>
          <w:color w:val="121212"/>
          <w:sz w:val="28"/>
          <w:szCs w:val="28"/>
          <w:lang w:val="en-US" w:eastAsia="ru-RU"/>
        </w:rPr>
        <w:t xml:space="preserve"> 23-28°C </w:t>
      </w:r>
      <w:r w:rsidRPr="00426FF8">
        <w:rPr>
          <w:rFonts w:ascii="Times New Roman" w:eastAsia="Times New Roman" w:hAnsi="Times New Roman" w:cs="Times New Roman"/>
          <w:color w:val="121212"/>
          <w:sz w:val="28"/>
          <w:szCs w:val="28"/>
          <w:lang w:eastAsia="ru-RU"/>
        </w:rPr>
        <w:t>температурада</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қарқынды</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өседі</w:t>
      </w:r>
      <w:r w:rsidRPr="00426FF8">
        <w:rPr>
          <w:rFonts w:ascii="Times New Roman" w:eastAsia="Times New Roman" w:hAnsi="Times New Roman" w:cs="Times New Roman"/>
          <w:color w:val="121212"/>
          <w:sz w:val="28"/>
          <w:szCs w:val="28"/>
          <w:lang w:val="en-US" w:eastAsia="ru-RU"/>
        </w:rPr>
        <w:t xml:space="preserve">, BG-11 </w:t>
      </w:r>
      <w:r w:rsidRPr="00426FF8">
        <w:rPr>
          <w:rFonts w:ascii="Times New Roman" w:eastAsia="Times New Roman" w:hAnsi="Times New Roman" w:cs="Times New Roman"/>
          <w:color w:val="121212"/>
          <w:sz w:val="28"/>
          <w:szCs w:val="28"/>
          <w:lang w:eastAsia="ru-RU"/>
        </w:rPr>
        <w:t>қоректік</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орталарында</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жарықта</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бастапқы</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lastRenderedPageBreak/>
        <w:t>РН</w:t>
      </w:r>
      <w:r w:rsidRPr="00426FF8">
        <w:rPr>
          <w:rFonts w:ascii="Times New Roman" w:eastAsia="Times New Roman" w:hAnsi="Times New Roman" w:cs="Times New Roman"/>
          <w:color w:val="121212"/>
          <w:sz w:val="28"/>
          <w:szCs w:val="28"/>
          <w:lang w:val="en-US" w:eastAsia="ru-RU"/>
        </w:rPr>
        <w:t xml:space="preserve">-7.2 </w:t>
      </w:r>
      <w:r w:rsidRPr="00426FF8">
        <w:rPr>
          <w:rFonts w:ascii="Times New Roman" w:eastAsia="Times New Roman" w:hAnsi="Times New Roman" w:cs="Times New Roman"/>
          <w:color w:val="121212"/>
          <w:sz w:val="28"/>
          <w:szCs w:val="28"/>
          <w:lang w:eastAsia="ru-RU"/>
        </w:rPr>
        <w:t>болғанда</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жақсы</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өседі</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Таксономиялық</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орны</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бойынша</w:t>
      </w:r>
      <w:r w:rsidRPr="00426FF8">
        <w:rPr>
          <w:rFonts w:ascii="Times New Roman" w:eastAsia="Times New Roman" w:hAnsi="Times New Roman" w:cs="Times New Roman"/>
          <w:color w:val="121212"/>
          <w:sz w:val="28"/>
          <w:szCs w:val="28"/>
          <w:lang w:val="en-US" w:eastAsia="ru-RU"/>
        </w:rPr>
        <w:t xml:space="preserve"> Hormogeneae </w:t>
      </w:r>
      <w:r w:rsidRPr="00426FF8">
        <w:rPr>
          <w:rFonts w:ascii="Times New Roman" w:eastAsia="Times New Roman" w:hAnsi="Times New Roman" w:cs="Times New Roman"/>
          <w:color w:val="121212"/>
          <w:sz w:val="28"/>
          <w:szCs w:val="28"/>
          <w:lang w:eastAsia="ru-RU"/>
        </w:rPr>
        <w:t>класындағы</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цианобактерияларға</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О</w:t>
      </w:r>
      <w:r w:rsidRPr="00426FF8">
        <w:rPr>
          <w:rFonts w:ascii="Times New Roman" w:eastAsia="Times New Roman" w:hAnsi="Times New Roman" w:cs="Times New Roman"/>
          <w:color w:val="121212"/>
          <w:sz w:val="28"/>
          <w:szCs w:val="28"/>
          <w:lang w:val="en-US" w:eastAsia="ru-RU"/>
        </w:rPr>
        <w:t xml:space="preserve">scillatoriales </w:t>
      </w:r>
      <w:r w:rsidRPr="00426FF8">
        <w:rPr>
          <w:rFonts w:ascii="Times New Roman" w:eastAsia="Times New Roman" w:hAnsi="Times New Roman" w:cs="Times New Roman"/>
          <w:color w:val="121212"/>
          <w:sz w:val="28"/>
          <w:szCs w:val="28"/>
          <w:lang w:eastAsia="ru-RU"/>
        </w:rPr>
        <w:t>отрядына</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О</w:t>
      </w:r>
      <w:r w:rsidRPr="00426FF8">
        <w:rPr>
          <w:rFonts w:ascii="Times New Roman" w:eastAsia="Times New Roman" w:hAnsi="Times New Roman" w:cs="Times New Roman"/>
          <w:color w:val="121212"/>
          <w:sz w:val="28"/>
          <w:szCs w:val="28"/>
          <w:lang w:val="en-US" w:eastAsia="ru-RU"/>
        </w:rPr>
        <w:t xml:space="preserve">scillatoriaceae </w:t>
      </w:r>
      <w:r w:rsidRPr="00426FF8">
        <w:rPr>
          <w:rFonts w:ascii="Times New Roman" w:eastAsia="Times New Roman" w:hAnsi="Times New Roman" w:cs="Times New Roman"/>
          <w:color w:val="121212"/>
          <w:sz w:val="28"/>
          <w:szCs w:val="28"/>
          <w:lang w:eastAsia="ru-RU"/>
        </w:rPr>
        <w:t>тұқымдасына</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О</w:t>
      </w:r>
      <w:r w:rsidRPr="00426FF8">
        <w:rPr>
          <w:rFonts w:ascii="Times New Roman" w:eastAsia="Times New Roman" w:hAnsi="Times New Roman" w:cs="Times New Roman"/>
          <w:color w:val="121212"/>
          <w:sz w:val="28"/>
          <w:szCs w:val="28"/>
          <w:lang w:val="en-US" w:eastAsia="ru-RU"/>
        </w:rPr>
        <w:t xml:space="preserve">scillatoria </w:t>
      </w:r>
      <w:r w:rsidRPr="00426FF8">
        <w:rPr>
          <w:rFonts w:ascii="Times New Roman" w:eastAsia="Times New Roman" w:hAnsi="Times New Roman" w:cs="Times New Roman"/>
          <w:color w:val="121212"/>
          <w:sz w:val="28"/>
          <w:szCs w:val="28"/>
          <w:lang w:eastAsia="ru-RU"/>
        </w:rPr>
        <w:t>туысына</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жатады</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Заррука</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қоректік</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ортасында</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Рахымжан</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ыстық</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минералды</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бұлағынан</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Ұйғыр</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ауданы</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Шонжы</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кентінен</w:t>
      </w:r>
      <w:r w:rsidRPr="00426FF8">
        <w:rPr>
          <w:rFonts w:ascii="Times New Roman" w:eastAsia="Times New Roman" w:hAnsi="Times New Roman" w:cs="Times New Roman"/>
          <w:color w:val="121212"/>
          <w:sz w:val="28"/>
          <w:szCs w:val="28"/>
          <w:lang w:val="en-US" w:eastAsia="ru-RU"/>
        </w:rPr>
        <w:t xml:space="preserve"> </w:t>
      </w:r>
      <w:r w:rsidRPr="00426FF8">
        <w:rPr>
          <w:rFonts w:ascii="Times New Roman" w:eastAsia="Times New Roman" w:hAnsi="Times New Roman" w:cs="Times New Roman"/>
          <w:color w:val="121212"/>
          <w:sz w:val="28"/>
          <w:szCs w:val="28"/>
          <w:lang w:eastAsia="ru-RU"/>
        </w:rPr>
        <w:t>бөлінді</w:t>
      </w:r>
      <w:r w:rsidRPr="00426FF8">
        <w:rPr>
          <w:rFonts w:ascii="Times New Roman" w:eastAsia="Times New Roman" w:hAnsi="Times New Roman" w:cs="Times New Roman"/>
          <w:color w:val="121212"/>
          <w:sz w:val="28"/>
          <w:szCs w:val="28"/>
          <w:lang w:val="en-US" w:eastAsia="ru-RU"/>
        </w:rPr>
        <w:t>.</w:t>
      </w:r>
    </w:p>
    <w:p w14:paraId="081D0804" w14:textId="77777777"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i/>
          <w:iCs/>
          <w:color w:val="000000"/>
          <w:sz w:val="28"/>
          <w:szCs w:val="28"/>
          <w:lang w:val="en-US" w:eastAsia="ru-RU"/>
        </w:rPr>
        <w:t>Phormidium P-1</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жіп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тәрізді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w:t>
      </w:r>
      <w:r w:rsidRPr="00426FF8">
        <w:rPr>
          <w:rFonts w:ascii="Times New Roman" w:eastAsia="Times New Roman" w:hAnsi="Times New Roman" w:cs="Times New Roman"/>
          <w:color w:val="000000"/>
          <w:sz w:val="28"/>
          <w:szCs w:val="28"/>
          <w:lang w:val="en-US" w:eastAsia="ru-RU"/>
        </w:rPr>
        <w:t xml:space="preserve"> - </w:t>
      </w:r>
      <w:r w:rsidRPr="00426FF8">
        <w:rPr>
          <w:rFonts w:ascii="Times New Roman" w:eastAsia="Times New Roman" w:hAnsi="Times New Roman" w:cs="Times New Roman"/>
          <w:color w:val="000000"/>
          <w:sz w:val="28"/>
          <w:szCs w:val="28"/>
          <w:lang w:eastAsia="ru-RU"/>
        </w:rPr>
        <w:t>азотты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бекітетін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бактериялармен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ассоциация</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түзеді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Вегетативті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құрылымы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қатарынан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тұрады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Бұл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трихомалар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құрайды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Трихомалары</w:t>
      </w:r>
      <w:r w:rsidRPr="00426FF8">
        <w:rPr>
          <w:rFonts w:ascii="Times New Roman" w:eastAsia="Times New Roman" w:hAnsi="Times New Roman" w:cs="Times New Roman"/>
          <w:color w:val="000000"/>
          <w:sz w:val="28"/>
          <w:szCs w:val="28"/>
          <w:lang w:val="en-US" w:eastAsia="ru-RU"/>
        </w:rPr>
        <w:t xml:space="preserve"> - </w:t>
      </w:r>
      <w:r w:rsidRPr="00426FF8">
        <w:rPr>
          <w:rFonts w:ascii="Times New Roman" w:eastAsia="Times New Roman" w:hAnsi="Times New Roman" w:cs="Times New Roman"/>
          <w:color w:val="000000"/>
          <w:sz w:val="28"/>
          <w:szCs w:val="28"/>
          <w:lang w:eastAsia="ru-RU"/>
        </w:rPr>
        <w:t>тармақталмаған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жіптер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өте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жұқа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шырышты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қабықпен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жабылған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Трихоманың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барлық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апикальды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қоспағанда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пішіні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жағынан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ұқсас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Апикальды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ұшында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дөңес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Барлық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басқа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доға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тәрізді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цилиндр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тәрізді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Заррука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қоректік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ортасында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Арыс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өзені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Түркістан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облысы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Шәуілдір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кентінен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бөлінген</w:t>
      </w:r>
      <w:r w:rsidRPr="00426FF8">
        <w:rPr>
          <w:rFonts w:ascii="Times New Roman" w:eastAsia="Times New Roman" w:hAnsi="Times New Roman" w:cs="Times New Roman"/>
          <w:color w:val="000000"/>
          <w:sz w:val="28"/>
          <w:szCs w:val="28"/>
          <w:lang w:val="en-US" w:eastAsia="ru-RU"/>
        </w:rPr>
        <w:t>.</w:t>
      </w:r>
    </w:p>
    <w:p w14:paraId="5CC94603" w14:textId="6A31837B" w:rsidR="007A4403" w:rsidRPr="00426FF8" w:rsidRDefault="007A4403" w:rsidP="001A4C9F">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i/>
          <w:iCs/>
          <w:color w:val="000000"/>
          <w:sz w:val="28"/>
          <w:szCs w:val="28"/>
          <w:lang w:val="en-US" w:eastAsia="ru-RU"/>
        </w:rPr>
        <w:t>Nostoc N-2</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Жіп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тәрізді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ұзындығы</w:t>
      </w:r>
      <w:r w:rsidRPr="00426FF8">
        <w:rPr>
          <w:rFonts w:ascii="Times New Roman" w:eastAsia="Times New Roman" w:hAnsi="Times New Roman" w:cs="Times New Roman"/>
          <w:color w:val="000000"/>
          <w:sz w:val="28"/>
          <w:szCs w:val="28"/>
          <w:lang w:val="en-US" w:eastAsia="ru-RU"/>
        </w:rPr>
        <w:t xml:space="preserve"> 72 </w:t>
      </w:r>
      <w:r w:rsidRPr="00426FF8">
        <w:rPr>
          <w:rFonts w:ascii="Times New Roman" w:eastAsia="Times New Roman" w:hAnsi="Times New Roman" w:cs="Times New Roman"/>
          <w:color w:val="000000"/>
          <w:sz w:val="28"/>
          <w:szCs w:val="28"/>
          <w:lang w:eastAsia="ru-RU"/>
        </w:rPr>
        <w:t>мкм</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дейін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болатын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түзу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еркін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тармақталған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әлсіз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қозғалмалы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трихомалардан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тұрады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трихомалардың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көпшілігінде</w:t>
      </w:r>
      <w:r w:rsidRPr="00426FF8">
        <w:rPr>
          <w:rFonts w:ascii="Times New Roman" w:eastAsia="Times New Roman" w:hAnsi="Times New Roman" w:cs="Times New Roman"/>
          <w:color w:val="000000"/>
          <w:sz w:val="28"/>
          <w:szCs w:val="28"/>
          <w:lang w:val="en-US" w:eastAsia="ru-RU"/>
        </w:rPr>
        <w:t xml:space="preserve"> 30-</w:t>
      </w:r>
      <w:r w:rsidRPr="00426FF8">
        <w:rPr>
          <w:rFonts w:ascii="Times New Roman" w:eastAsia="Times New Roman" w:hAnsi="Times New Roman" w:cs="Times New Roman"/>
          <w:color w:val="000000"/>
          <w:sz w:val="28"/>
          <w:szCs w:val="28"/>
          <w:lang w:eastAsia="ru-RU"/>
        </w:rPr>
        <w:t>ға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жуық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өзара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байланысқан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Өлшемі</w:t>
      </w:r>
      <w:r w:rsidRPr="00426FF8">
        <w:rPr>
          <w:rFonts w:ascii="Times New Roman" w:eastAsia="Times New Roman" w:hAnsi="Times New Roman" w:cs="Times New Roman"/>
          <w:color w:val="000000"/>
          <w:sz w:val="28"/>
          <w:szCs w:val="28"/>
          <w:lang w:val="en-US" w:eastAsia="ru-RU"/>
        </w:rPr>
        <w:t xml:space="preserve"> 1,8-6,8</w:t>
      </w:r>
      <w:r w:rsidRPr="00426FF8">
        <w:rPr>
          <w:rFonts w:ascii="Times New Roman" w:eastAsia="Times New Roman" w:hAnsi="Times New Roman" w:cs="Times New Roman"/>
          <w:color w:val="000000"/>
          <w:sz w:val="28"/>
          <w:szCs w:val="28"/>
          <w:lang w:eastAsia="ru-RU"/>
        </w:rPr>
        <w:t>х</w:t>
      </w:r>
      <w:r w:rsidRPr="00426FF8">
        <w:rPr>
          <w:rFonts w:ascii="Times New Roman" w:eastAsia="Times New Roman" w:hAnsi="Times New Roman" w:cs="Times New Roman"/>
          <w:color w:val="000000"/>
          <w:sz w:val="28"/>
          <w:szCs w:val="28"/>
          <w:lang w:val="en-US" w:eastAsia="ru-RU"/>
        </w:rPr>
        <w:t xml:space="preserve">2,3-4,3 </w:t>
      </w:r>
      <w:r w:rsidRPr="00426FF8">
        <w:rPr>
          <w:rFonts w:ascii="Times New Roman" w:eastAsia="Times New Roman" w:hAnsi="Times New Roman" w:cs="Times New Roman"/>
          <w:color w:val="000000"/>
          <w:sz w:val="28"/>
          <w:szCs w:val="28"/>
          <w:lang w:eastAsia="ru-RU"/>
        </w:rPr>
        <w:t>мкм</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цилиндрлік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немесе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бөшке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тәрізді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изодиометриялық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жасушалардан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тұрады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Трихома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ашық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көк</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жасыл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біркелкі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түйіршіктелмеген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Гетероцисталары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біртекті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полярлы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сфералық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немесе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ұзартылған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сары</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жасыл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түсті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мөлшері</w:t>
      </w:r>
      <w:r w:rsidRPr="00426FF8">
        <w:rPr>
          <w:rFonts w:ascii="Times New Roman" w:eastAsia="Times New Roman" w:hAnsi="Times New Roman" w:cs="Times New Roman"/>
          <w:color w:val="000000"/>
          <w:sz w:val="28"/>
          <w:szCs w:val="28"/>
          <w:lang w:val="en-US" w:eastAsia="ru-RU"/>
        </w:rPr>
        <w:t xml:space="preserve"> 3-5,9 </w:t>
      </w:r>
      <w:r w:rsidRPr="00426FF8">
        <w:rPr>
          <w:rFonts w:ascii="Times New Roman" w:eastAsia="Times New Roman" w:hAnsi="Times New Roman" w:cs="Times New Roman"/>
          <w:color w:val="000000"/>
          <w:sz w:val="28"/>
          <w:szCs w:val="28"/>
          <w:lang w:eastAsia="ru-RU"/>
        </w:rPr>
        <w:t>х</w:t>
      </w:r>
      <w:r w:rsidRPr="00426FF8">
        <w:rPr>
          <w:rFonts w:ascii="Times New Roman" w:eastAsia="Times New Roman" w:hAnsi="Times New Roman" w:cs="Times New Roman"/>
          <w:color w:val="000000"/>
          <w:sz w:val="28"/>
          <w:szCs w:val="28"/>
          <w:lang w:val="en-US" w:eastAsia="ru-RU"/>
        </w:rPr>
        <w:t xml:space="preserve"> 2,3-3,2 </w:t>
      </w:r>
      <w:r w:rsidRPr="00426FF8">
        <w:rPr>
          <w:rFonts w:ascii="Times New Roman" w:eastAsia="Times New Roman" w:hAnsi="Times New Roman" w:cs="Times New Roman"/>
          <w:color w:val="000000"/>
          <w:sz w:val="28"/>
          <w:szCs w:val="28"/>
          <w:lang w:eastAsia="ru-RU"/>
        </w:rPr>
        <w:t>мкм</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Акинеттері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әдетте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цилиндр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тәрізді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сопақша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үлкен</w:t>
      </w:r>
      <w:r w:rsidRPr="00426FF8">
        <w:rPr>
          <w:rFonts w:ascii="Times New Roman" w:eastAsia="Times New Roman" w:hAnsi="Times New Roman" w:cs="Times New Roman"/>
          <w:color w:val="000000"/>
          <w:sz w:val="28"/>
          <w:szCs w:val="28"/>
          <w:lang w:val="en-US" w:eastAsia="ru-RU"/>
        </w:rPr>
        <w:t xml:space="preserve"> (5,1-7,7 </w:t>
      </w:r>
      <w:r w:rsidRPr="00426FF8">
        <w:rPr>
          <w:rFonts w:ascii="Times New Roman" w:eastAsia="Times New Roman" w:hAnsi="Times New Roman" w:cs="Times New Roman"/>
          <w:color w:val="000000"/>
          <w:sz w:val="28"/>
          <w:szCs w:val="28"/>
          <w:lang w:eastAsia="ru-RU"/>
        </w:rPr>
        <w:t>х</w:t>
      </w:r>
      <w:r w:rsidRPr="00426FF8">
        <w:rPr>
          <w:rFonts w:ascii="Times New Roman" w:eastAsia="Times New Roman" w:hAnsi="Times New Roman" w:cs="Times New Roman"/>
          <w:color w:val="000000"/>
          <w:sz w:val="28"/>
          <w:szCs w:val="28"/>
          <w:lang w:val="en-US" w:eastAsia="ru-RU"/>
        </w:rPr>
        <w:t xml:space="preserve"> 2,6-3,4 </w:t>
      </w:r>
      <w:r w:rsidRPr="00426FF8">
        <w:rPr>
          <w:rFonts w:ascii="Times New Roman" w:eastAsia="Times New Roman" w:hAnsi="Times New Roman" w:cs="Times New Roman"/>
          <w:color w:val="000000"/>
          <w:sz w:val="28"/>
          <w:szCs w:val="28"/>
          <w:lang w:eastAsia="ru-RU"/>
        </w:rPr>
        <w:t>мкм</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ашық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қоңыр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түйіршікті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гетероцисталармен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іргелес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Кейде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трихоманың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ұшында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екі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акинет</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Жасушаны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екі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бөлікке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жазықтықта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көбейеді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Дақылдық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сипаттамалары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қатты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алдымен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жасыл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содан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кейін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қоңыр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түсті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колониялар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Олар</w:t>
      </w:r>
      <w:r w:rsidRPr="00426FF8">
        <w:rPr>
          <w:rFonts w:ascii="Times New Roman" w:eastAsia="Times New Roman" w:hAnsi="Times New Roman" w:cs="Times New Roman"/>
          <w:color w:val="000000"/>
          <w:sz w:val="28"/>
          <w:szCs w:val="28"/>
          <w:lang w:val="en-US" w:eastAsia="ru-RU"/>
        </w:rPr>
        <w:t xml:space="preserve"> 23-28°C </w:t>
      </w:r>
      <w:r w:rsidRPr="00426FF8">
        <w:rPr>
          <w:rFonts w:ascii="Times New Roman" w:eastAsia="Times New Roman" w:hAnsi="Times New Roman" w:cs="Times New Roman"/>
          <w:color w:val="000000"/>
          <w:sz w:val="28"/>
          <w:szCs w:val="28"/>
          <w:lang w:eastAsia="ru-RU"/>
        </w:rPr>
        <w:t>температурада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Заррука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BG-11</w:t>
      </w:r>
      <w:r w:rsidRPr="00426FF8">
        <w:rPr>
          <w:rFonts w:ascii="Times New Roman" w:eastAsia="Times New Roman" w:hAnsi="Times New Roman" w:cs="Times New Roman"/>
          <w:color w:val="000000"/>
          <w:sz w:val="28"/>
          <w:szCs w:val="28"/>
          <w:lang w:eastAsia="ru-RU"/>
        </w:rPr>
        <w:t>ортасында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жарықта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бастапқы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рН</w:t>
      </w:r>
      <w:r w:rsidRPr="00426FF8">
        <w:rPr>
          <w:rFonts w:ascii="Times New Roman" w:eastAsia="Times New Roman" w:hAnsi="Times New Roman" w:cs="Times New Roman"/>
          <w:color w:val="000000"/>
          <w:sz w:val="28"/>
          <w:szCs w:val="28"/>
          <w:lang w:val="en-US" w:eastAsia="ru-RU"/>
        </w:rPr>
        <w:t xml:space="preserve"> 7,1 </w:t>
      </w:r>
      <w:r w:rsidRPr="00426FF8">
        <w:rPr>
          <w:rFonts w:ascii="Times New Roman" w:eastAsia="Times New Roman" w:hAnsi="Times New Roman" w:cs="Times New Roman"/>
          <w:color w:val="000000"/>
          <w:sz w:val="28"/>
          <w:szCs w:val="28"/>
          <w:lang w:eastAsia="ru-RU"/>
        </w:rPr>
        <w:t>болғанда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жақсы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Ескі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дақылдарда</w:t>
      </w:r>
      <w:r w:rsidRPr="00426FF8">
        <w:rPr>
          <w:rFonts w:ascii="Times New Roman" w:eastAsia="Times New Roman" w:hAnsi="Times New Roman" w:cs="Times New Roman"/>
          <w:color w:val="000000"/>
          <w:sz w:val="28"/>
          <w:szCs w:val="28"/>
          <w:lang w:val="en-US" w:eastAsia="ru-RU"/>
        </w:rPr>
        <w:t xml:space="preserve"> (2-3 </w:t>
      </w:r>
      <w:r w:rsidRPr="00426FF8">
        <w:rPr>
          <w:rFonts w:ascii="Times New Roman" w:eastAsia="Times New Roman" w:hAnsi="Times New Roman" w:cs="Times New Roman"/>
          <w:color w:val="000000"/>
          <w:sz w:val="28"/>
          <w:szCs w:val="28"/>
          <w:lang w:eastAsia="ru-RU"/>
        </w:rPr>
        <w:t>айлық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өсіру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гетероцисталар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акинеттердің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болуы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байқалады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Таксономиялық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орны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бойынша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дақыл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тобына</w:t>
      </w:r>
      <w:r w:rsidRPr="00426FF8">
        <w:rPr>
          <w:rFonts w:ascii="Times New Roman" w:eastAsia="Times New Roman" w:hAnsi="Times New Roman" w:cs="Times New Roman"/>
          <w:color w:val="000000"/>
          <w:sz w:val="28"/>
          <w:szCs w:val="28"/>
          <w:lang w:val="en-US" w:eastAsia="ru-RU"/>
        </w:rPr>
        <w:t xml:space="preserve">, Hormogeneae </w:t>
      </w:r>
      <w:r w:rsidRPr="00426FF8">
        <w:rPr>
          <w:rFonts w:ascii="Times New Roman" w:eastAsia="Times New Roman" w:hAnsi="Times New Roman" w:cs="Times New Roman"/>
          <w:color w:val="000000"/>
          <w:sz w:val="28"/>
          <w:szCs w:val="28"/>
          <w:lang w:eastAsia="ru-RU"/>
        </w:rPr>
        <w:t>класына</w:t>
      </w:r>
      <w:r w:rsidRPr="00426FF8">
        <w:rPr>
          <w:rFonts w:ascii="Times New Roman" w:eastAsia="Times New Roman" w:hAnsi="Times New Roman" w:cs="Times New Roman"/>
          <w:color w:val="000000"/>
          <w:sz w:val="28"/>
          <w:szCs w:val="28"/>
          <w:lang w:val="en-US" w:eastAsia="ru-RU"/>
        </w:rPr>
        <w:t xml:space="preserve">, Nostocales </w:t>
      </w:r>
      <w:r w:rsidRPr="00426FF8">
        <w:rPr>
          <w:rFonts w:ascii="Times New Roman" w:eastAsia="Times New Roman" w:hAnsi="Times New Roman" w:cs="Times New Roman"/>
          <w:color w:val="000000"/>
          <w:sz w:val="28"/>
          <w:szCs w:val="28"/>
          <w:lang w:eastAsia="ru-RU"/>
        </w:rPr>
        <w:t>отрядына</w:t>
      </w:r>
      <w:r w:rsidRPr="00426FF8">
        <w:rPr>
          <w:rFonts w:ascii="Times New Roman" w:eastAsia="Times New Roman" w:hAnsi="Times New Roman" w:cs="Times New Roman"/>
          <w:color w:val="000000"/>
          <w:sz w:val="28"/>
          <w:szCs w:val="28"/>
          <w:lang w:val="en-US" w:eastAsia="ru-RU"/>
        </w:rPr>
        <w:t xml:space="preserve">, Nostoc </w:t>
      </w:r>
      <w:r w:rsidRPr="00426FF8">
        <w:rPr>
          <w:rFonts w:ascii="Times New Roman" w:eastAsia="Times New Roman" w:hAnsi="Times New Roman" w:cs="Times New Roman"/>
          <w:color w:val="000000"/>
          <w:sz w:val="28"/>
          <w:szCs w:val="28"/>
          <w:lang w:eastAsia="ru-RU"/>
        </w:rPr>
        <w:t>тұқымдасына</w:t>
      </w:r>
      <w:r w:rsidRPr="00426FF8">
        <w:rPr>
          <w:rFonts w:ascii="Times New Roman" w:eastAsia="Times New Roman" w:hAnsi="Times New Roman" w:cs="Times New Roman"/>
          <w:color w:val="000000"/>
          <w:sz w:val="28"/>
          <w:szCs w:val="28"/>
          <w:lang w:val="en-US" w:eastAsia="ru-RU"/>
        </w:rPr>
        <w:t xml:space="preserve">, Nostoc </w:t>
      </w:r>
      <w:r w:rsidRPr="00426FF8">
        <w:rPr>
          <w:rFonts w:ascii="Times New Roman" w:eastAsia="Times New Roman" w:hAnsi="Times New Roman" w:cs="Times New Roman"/>
          <w:color w:val="000000"/>
          <w:sz w:val="28"/>
          <w:szCs w:val="28"/>
          <w:lang w:eastAsia="ru-RU"/>
        </w:rPr>
        <w:t>түріне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жатады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Түркістан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облысы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Қызылту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кенті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өзенінен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бөлінген</w:t>
      </w:r>
      <w:r w:rsidRPr="00426FF8">
        <w:rPr>
          <w:rFonts w:ascii="Times New Roman" w:eastAsia="Times New Roman" w:hAnsi="Times New Roman" w:cs="Times New Roman"/>
          <w:color w:val="000000"/>
          <w:sz w:val="28"/>
          <w:szCs w:val="28"/>
          <w:lang w:val="en-US" w:eastAsia="ru-RU"/>
        </w:rPr>
        <w:t>.</w:t>
      </w:r>
    </w:p>
    <w:p w14:paraId="308FC2A6" w14:textId="77777777" w:rsidR="007A4403" w:rsidRPr="00426FF8" w:rsidRDefault="00725E2F" w:rsidP="007A440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i/>
          <w:iCs/>
          <w:color w:val="000000"/>
          <w:sz w:val="28"/>
          <w:szCs w:val="28"/>
          <w:lang w:val="en-US" w:eastAsia="ru-RU"/>
        </w:rPr>
        <w:t>Anabaena A-2</w:t>
      </w:r>
      <w:r w:rsidR="007A4403" w:rsidRPr="00426FF8">
        <w:rPr>
          <w:rFonts w:ascii="Times New Roman" w:eastAsia="Times New Roman" w:hAnsi="Times New Roman" w:cs="Times New Roman"/>
          <w:i/>
          <w:iCs/>
          <w:color w:val="000000"/>
          <w:sz w:val="28"/>
          <w:szCs w:val="28"/>
          <w:lang w:val="en-US" w:eastAsia="ru-RU"/>
        </w:rPr>
        <w:t>:</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Трихомалары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жиі</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ретсіз</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орналасады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ал</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бірлік</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яғни</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жалғыз</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орналасқан</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трихомалары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сфералық</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жасушалардан</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тұрады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Олардың</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ішінде</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гетероцисталар</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сирек</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кездеседі</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ал</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акинеттер</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барлық</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жерде</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кездеседі</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Трихомалардың</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ұштары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тарылмаған</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ал</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қабырғаларында</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шырышты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қабаттармен</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жабылған</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кішкентай</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терең</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тарылулар</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бар</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Жасушалар</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цилиндр</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тәрізді</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бөшке</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тәрізді</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немесе</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сфералық</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ақшыл</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немесе</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ашық</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көк</w:t>
      </w:r>
      <w:r w:rsidR="007A4403" w:rsidRPr="00426FF8">
        <w:rPr>
          <w:rFonts w:ascii="Times New Roman" w:eastAsia="Times New Roman" w:hAnsi="Times New Roman" w:cs="Times New Roman"/>
          <w:color w:val="000000"/>
          <w:sz w:val="28"/>
          <w:szCs w:val="28"/>
          <w:lang w:val="en-US" w:eastAsia="ru-RU"/>
        </w:rPr>
        <w:t>-</w:t>
      </w:r>
      <w:r w:rsidR="007A4403" w:rsidRPr="00426FF8">
        <w:rPr>
          <w:rFonts w:ascii="Times New Roman" w:eastAsia="Times New Roman" w:hAnsi="Times New Roman" w:cs="Times New Roman"/>
          <w:color w:val="000000"/>
          <w:sz w:val="28"/>
          <w:szCs w:val="28"/>
          <w:lang w:eastAsia="ru-RU"/>
        </w:rPr>
        <w:t>жасыл</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түсті</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Оның</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құрамында</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газ</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көпіршіктері</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вакуольдер</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бар</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немесе</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газ</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көпіршіктері</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аз</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бірақ</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кейде</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түйіршіктелген</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болып</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келеді</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Терминалды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жасушалары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сәл</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ұзартылған</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вакуольдері</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жоқ</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Гетероцисталар</w:t>
      </w:r>
      <w:r w:rsidR="007A4403" w:rsidRPr="00426FF8">
        <w:rPr>
          <w:rFonts w:ascii="Times New Roman" w:eastAsia="Times New Roman" w:hAnsi="Times New Roman" w:cs="Times New Roman"/>
          <w:color w:val="000000"/>
          <w:sz w:val="28"/>
          <w:szCs w:val="28"/>
          <w:lang w:val="en-US" w:eastAsia="ru-RU"/>
        </w:rPr>
        <w:t xml:space="preserve"> - </w:t>
      </w:r>
      <w:r w:rsidR="007A4403" w:rsidRPr="00426FF8">
        <w:rPr>
          <w:rFonts w:ascii="Times New Roman" w:eastAsia="Times New Roman" w:hAnsi="Times New Roman" w:cs="Times New Roman"/>
          <w:color w:val="000000"/>
          <w:sz w:val="28"/>
          <w:szCs w:val="28"/>
          <w:lang w:eastAsia="ru-RU"/>
        </w:rPr>
        <w:t>бұл</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аралық</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жалғыз</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бір</w:t>
      </w:r>
      <w:r w:rsidR="007A4403" w:rsidRPr="00426FF8">
        <w:rPr>
          <w:rFonts w:ascii="Times New Roman" w:eastAsia="Times New Roman" w:hAnsi="Times New Roman" w:cs="Times New Roman"/>
          <w:color w:val="000000"/>
          <w:sz w:val="28"/>
          <w:szCs w:val="28"/>
          <w:lang w:val="en-US" w:eastAsia="ru-RU"/>
        </w:rPr>
        <w:t>-</w:t>
      </w:r>
      <w:r w:rsidR="007A4403" w:rsidRPr="00426FF8">
        <w:rPr>
          <w:rFonts w:ascii="Times New Roman" w:eastAsia="Times New Roman" w:hAnsi="Times New Roman" w:cs="Times New Roman"/>
          <w:color w:val="000000"/>
          <w:sz w:val="28"/>
          <w:szCs w:val="28"/>
          <w:lang w:eastAsia="ru-RU"/>
        </w:rPr>
        <w:t>бірінен</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белгілі</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бір</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қашықтықта</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орналасқан</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сопақша</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кейде</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шар</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тәрізді</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жасушалар</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олар</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вегетативті</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жасушалардан</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үлкен</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Гетероцисталардың</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дамуы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қоректік</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ортадағы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химиялық</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элементтердің</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азаюымен</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өсірудің</w:t>
      </w:r>
      <w:r w:rsidR="007A4403" w:rsidRPr="00426FF8">
        <w:rPr>
          <w:rFonts w:ascii="Times New Roman" w:eastAsia="Times New Roman" w:hAnsi="Times New Roman" w:cs="Times New Roman"/>
          <w:color w:val="000000"/>
          <w:sz w:val="28"/>
          <w:szCs w:val="28"/>
          <w:lang w:val="en-US" w:eastAsia="ru-RU"/>
        </w:rPr>
        <w:t xml:space="preserve"> 8-15-</w:t>
      </w:r>
      <w:r w:rsidR="007A4403" w:rsidRPr="00426FF8">
        <w:rPr>
          <w:rFonts w:ascii="Times New Roman" w:eastAsia="Times New Roman" w:hAnsi="Times New Roman" w:cs="Times New Roman"/>
          <w:color w:val="000000"/>
          <w:sz w:val="28"/>
          <w:szCs w:val="28"/>
          <w:lang w:eastAsia="ru-RU"/>
        </w:rPr>
        <w:t>ші</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күнінде</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байқалды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lastRenderedPageBreak/>
        <w:t>Акинеттер</w:t>
      </w:r>
      <w:r w:rsidR="007A4403" w:rsidRPr="00426FF8">
        <w:rPr>
          <w:rFonts w:ascii="Times New Roman" w:eastAsia="Times New Roman" w:hAnsi="Times New Roman" w:cs="Times New Roman"/>
          <w:color w:val="000000"/>
          <w:sz w:val="28"/>
          <w:szCs w:val="28"/>
          <w:lang w:val="en-US" w:eastAsia="ru-RU"/>
        </w:rPr>
        <w:t xml:space="preserve"> - </w:t>
      </w:r>
      <w:r w:rsidR="007A4403" w:rsidRPr="00426FF8">
        <w:rPr>
          <w:rFonts w:ascii="Times New Roman" w:eastAsia="Times New Roman" w:hAnsi="Times New Roman" w:cs="Times New Roman"/>
          <w:color w:val="000000"/>
          <w:sz w:val="28"/>
          <w:szCs w:val="28"/>
          <w:lang w:eastAsia="ru-RU"/>
        </w:rPr>
        <w:t>гетероцисталарға</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жақын</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орналасқан</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сфералық</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жалғыз</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жасушалар</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Олар</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белгілі</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бір</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ретпен</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вегетативті</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жасушалар</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санынан</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көбейеді</w:t>
      </w:r>
      <w:r w:rsidR="007A4403" w:rsidRPr="00426FF8">
        <w:rPr>
          <w:rFonts w:ascii="Times New Roman" w:eastAsia="Times New Roman" w:hAnsi="Times New Roman" w:cs="Times New Roman"/>
          <w:color w:val="000000"/>
          <w:sz w:val="28"/>
          <w:szCs w:val="28"/>
          <w:lang w:val="en-US" w:eastAsia="ru-RU"/>
        </w:rPr>
        <w:t>. </w:t>
      </w:r>
    </w:p>
    <w:p w14:paraId="162B20D1" w14:textId="77777777"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eastAsia="ru-RU"/>
        </w:rPr>
        <w:t>Дақылдық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ерекшеліктері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қатты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шырышты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колониялар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сұйық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шырышты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аморфты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байланыстар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тұнбаға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түсіп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колбалардың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қабырғалары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өсінділерге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айналады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Гетероцисталардың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дамуы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дақылдаудың</w:t>
      </w:r>
      <w:r w:rsidRPr="00426FF8">
        <w:rPr>
          <w:rFonts w:ascii="Times New Roman" w:eastAsia="Times New Roman" w:hAnsi="Times New Roman" w:cs="Times New Roman"/>
          <w:color w:val="000000"/>
          <w:sz w:val="28"/>
          <w:szCs w:val="28"/>
          <w:lang w:val="en-US" w:eastAsia="ru-RU"/>
        </w:rPr>
        <w:t xml:space="preserve"> 8-15-</w:t>
      </w:r>
      <w:r w:rsidRPr="00426FF8">
        <w:rPr>
          <w:rFonts w:ascii="Times New Roman" w:eastAsia="Times New Roman" w:hAnsi="Times New Roman" w:cs="Times New Roman"/>
          <w:color w:val="000000"/>
          <w:sz w:val="28"/>
          <w:szCs w:val="28"/>
          <w:lang w:eastAsia="ru-RU"/>
        </w:rPr>
        <w:t>ші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күнінде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қоршаған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химиялық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заттары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азайғанда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байқалды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Қоректік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оңтайлы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өсу</w:t>
      </w:r>
      <w:r w:rsidRPr="00426FF8">
        <w:rPr>
          <w:rFonts w:ascii="Times New Roman" w:eastAsia="Times New Roman" w:hAnsi="Times New Roman" w:cs="Times New Roman"/>
          <w:color w:val="000000"/>
          <w:sz w:val="28"/>
          <w:szCs w:val="28"/>
          <w:lang w:val="en-US" w:eastAsia="ru-RU"/>
        </w:rPr>
        <w:t xml:space="preserve"> 22-25°C </w:t>
      </w:r>
      <w:r w:rsidRPr="00426FF8">
        <w:rPr>
          <w:rFonts w:ascii="Times New Roman" w:eastAsia="Times New Roman" w:hAnsi="Times New Roman" w:cs="Times New Roman"/>
          <w:color w:val="000000"/>
          <w:sz w:val="28"/>
          <w:szCs w:val="28"/>
          <w:lang w:eastAsia="ru-RU"/>
        </w:rPr>
        <w:t>температурада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байқалды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тобына</w:t>
      </w:r>
      <w:r w:rsidRPr="00426FF8">
        <w:rPr>
          <w:rFonts w:ascii="Times New Roman" w:eastAsia="Times New Roman" w:hAnsi="Times New Roman" w:cs="Times New Roman"/>
          <w:color w:val="000000"/>
          <w:sz w:val="28"/>
          <w:szCs w:val="28"/>
          <w:lang w:val="en-US" w:eastAsia="ru-RU"/>
        </w:rPr>
        <w:t xml:space="preserve">, Hormogeneae </w:t>
      </w:r>
      <w:r w:rsidRPr="00426FF8">
        <w:rPr>
          <w:rFonts w:ascii="Times New Roman" w:eastAsia="Times New Roman" w:hAnsi="Times New Roman" w:cs="Times New Roman"/>
          <w:color w:val="000000"/>
          <w:sz w:val="28"/>
          <w:szCs w:val="28"/>
          <w:lang w:eastAsia="ru-RU"/>
        </w:rPr>
        <w:t>класына</w:t>
      </w:r>
      <w:r w:rsidRPr="00426FF8">
        <w:rPr>
          <w:rFonts w:ascii="Times New Roman" w:eastAsia="Times New Roman" w:hAnsi="Times New Roman" w:cs="Times New Roman"/>
          <w:color w:val="000000"/>
          <w:sz w:val="28"/>
          <w:szCs w:val="28"/>
          <w:lang w:val="en-US" w:eastAsia="ru-RU"/>
        </w:rPr>
        <w:t xml:space="preserve">, Nostocales </w:t>
      </w:r>
      <w:r w:rsidRPr="00426FF8">
        <w:rPr>
          <w:rFonts w:ascii="Times New Roman" w:eastAsia="Times New Roman" w:hAnsi="Times New Roman" w:cs="Times New Roman"/>
          <w:color w:val="000000"/>
          <w:sz w:val="28"/>
          <w:szCs w:val="28"/>
          <w:lang w:eastAsia="ru-RU"/>
        </w:rPr>
        <w:t>отрядына</w:t>
      </w:r>
      <w:r w:rsidRPr="00426FF8">
        <w:rPr>
          <w:rFonts w:ascii="Times New Roman" w:eastAsia="Times New Roman" w:hAnsi="Times New Roman" w:cs="Times New Roman"/>
          <w:color w:val="000000"/>
          <w:sz w:val="28"/>
          <w:szCs w:val="28"/>
          <w:lang w:val="en-US" w:eastAsia="ru-RU"/>
        </w:rPr>
        <w:t xml:space="preserve">, Nostocaceae </w:t>
      </w:r>
      <w:r w:rsidRPr="00426FF8">
        <w:rPr>
          <w:rFonts w:ascii="Times New Roman" w:eastAsia="Times New Roman" w:hAnsi="Times New Roman" w:cs="Times New Roman"/>
          <w:color w:val="000000"/>
          <w:sz w:val="28"/>
          <w:szCs w:val="28"/>
          <w:lang w:eastAsia="ru-RU"/>
        </w:rPr>
        <w:t>тұқымдасына</w:t>
      </w:r>
      <w:r w:rsidRPr="00426FF8">
        <w:rPr>
          <w:rFonts w:ascii="Times New Roman" w:eastAsia="Times New Roman" w:hAnsi="Times New Roman" w:cs="Times New Roman"/>
          <w:color w:val="000000"/>
          <w:sz w:val="28"/>
          <w:szCs w:val="28"/>
          <w:lang w:val="en-US" w:eastAsia="ru-RU"/>
        </w:rPr>
        <w:t xml:space="preserve">, Anabaena </w:t>
      </w:r>
      <w:r w:rsidRPr="00426FF8">
        <w:rPr>
          <w:rFonts w:ascii="Times New Roman" w:eastAsia="Times New Roman" w:hAnsi="Times New Roman" w:cs="Times New Roman"/>
          <w:color w:val="000000"/>
          <w:sz w:val="28"/>
          <w:szCs w:val="28"/>
          <w:lang w:eastAsia="ru-RU"/>
        </w:rPr>
        <w:t>туысына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жатады</w:t>
      </w:r>
      <w:r w:rsidRPr="00426FF8">
        <w:rPr>
          <w:rFonts w:ascii="Times New Roman" w:eastAsia="Times New Roman" w:hAnsi="Times New Roman" w:cs="Times New Roman"/>
          <w:color w:val="000000"/>
          <w:sz w:val="28"/>
          <w:szCs w:val="28"/>
          <w:lang w:val="en-US" w:eastAsia="ru-RU"/>
        </w:rPr>
        <w:t>. BG</w:t>
      </w:r>
      <w:r w:rsidR="00485323"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val="en-US" w:eastAsia="ru-RU"/>
        </w:rPr>
        <w:t xml:space="preserve">11 </w:t>
      </w:r>
      <w:r w:rsidRPr="00426FF8">
        <w:rPr>
          <w:rFonts w:ascii="Times New Roman" w:eastAsia="Times New Roman" w:hAnsi="Times New Roman" w:cs="Times New Roman"/>
          <w:color w:val="000000"/>
          <w:sz w:val="28"/>
          <w:szCs w:val="28"/>
          <w:lang w:eastAsia="ru-RU"/>
        </w:rPr>
        <w:t>қоректік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ортасында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Қызылкөл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көлінен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Созақ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ауданы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Шолаққорған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кентінен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бөлінген</w:t>
      </w:r>
      <w:r w:rsidRPr="00426FF8">
        <w:rPr>
          <w:rFonts w:ascii="Times New Roman" w:eastAsia="Times New Roman" w:hAnsi="Times New Roman" w:cs="Times New Roman"/>
          <w:color w:val="000000"/>
          <w:sz w:val="28"/>
          <w:szCs w:val="28"/>
          <w:lang w:val="en-US" w:eastAsia="ru-RU"/>
        </w:rPr>
        <w:t>.</w:t>
      </w:r>
    </w:p>
    <w:p w14:paraId="0F96A27C" w14:textId="77777777" w:rsidR="007A4403" w:rsidRPr="00426FF8" w:rsidRDefault="00725E2F" w:rsidP="007A440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i/>
          <w:iCs/>
          <w:color w:val="000000"/>
          <w:sz w:val="28"/>
          <w:szCs w:val="28"/>
          <w:lang w:val="en-US" w:eastAsia="ru-RU"/>
        </w:rPr>
        <w:t>Anabaena A-1</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Шырышты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қабаты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бар</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жіп</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тәрізді</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цианобактериялар</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Трихомалары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салыстырмалы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түрде</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параллельді</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гомогенді</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жалғыз</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түзу</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унисериалды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қою</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көк</w:t>
      </w:r>
      <w:r w:rsidR="007A4403" w:rsidRPr="00426FF8">
        <w:rPr>
          <w:rFonts w:ascii="Times New Roman" w:eastAsia="Times New Roman" w:hAnsi="Times New Roman" w:cs="Times New Roman"/>
          <w:color w:val="000000"/>
          <w:sz w:val="28"/>
          <w:szCs w:val="28"/>
          <w:lang w:val="en-US" w:eastAsia="ru-RU"/>
        </w:rPr>
        <w:t>-</w:t>
      </w:r>
      <w:r w:rsidR="007A4403" w:rsidRPr="00426FF8">
        <w:rPr>
          <w:rFonts w:ascii="Times New Roman" w:eastAsia="Times New Roman" w:hAnsi="Times New Roman" w:cs="Times New Roman"/>
          <w:color w:val="000000"/>
          <w:sz w:val="28"/>
          <w:szCs w:val="28"/>
          <w:lang w:eastAsia="ru-RU"/>
        </w:rPr>
        <w:t>жасыл</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пішінге</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ие</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Трихомалардың</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белсенді</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қозғалысы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байқалмайды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бірақ</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трихомалардың</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ұштары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өзгерген</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Жасушаның</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ені</w:t>
      </w:r>
      <w:r w:rsidR="007A4403" w:rsidRPr="00426FF8">
        <w:rPr>
          <w:rFonts w:ascii="Times New Roman" w:eastAsia="Times New Roman" w:hAnsi="Times New Roman" w:cs="Times New Roman"/>
          <w:color w:val="000000"/>
          <w:sz w:val="28"/>
          <w:szCs w:val="28"/>
          <w:lang w:val="en-US" w:eastAsia="ru-RU"/>
        </w:rPr>
        <w:t xml:space="preserve"> 2,6-5 </w:t>
      </w:r>
      <w:r w:rsidR="007A4403" w:rsidRPr="00426FF8">
        <w:rPr>
          <w:rFonts w:ascii="Times New Roman" w:eastAsia="Times New Roman" w:hAnsi="Times New Roman" w:cs="Times New Roman"/>
          <w:color w:val="000000"/>
          <w:sz w:val="28"/>
          <w:szCs w:val="28"/>
          <w:lang w:eastAsia="ru-RU"/>
        </w:rPr>
        <w:t>мкм</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яғни</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оның</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ұзындығынан</w:t>
      </w:r>
      <w:r w:rsidR="007A4403" w:rsidRPr="00426FF8">
        <w:rPr>
          <w:rFonts w:ascii="Times New Roman" w:eastAsia="Times New Roman" w:hAnsi="Times New Roman" w:cs="Times New Roman"/>
          <w:color w:val="000000"/>
          <w:sz w:val="28"/>
          <w:szCs w:val="28"/>
          <w:lang w:val="en-US" w:eastAsia="ru-RU"/>
        </w:rPr>
        <w:t xml:space="preserve"> 2-3 </w:t>
      </w:r>
      <w:r w:rsidR="007A4403" w:rsidRPr="00426FF8">
        <w:rPr>
          <w:rFonts w:ascii="Times New Roman" w:eastAsia="Times New Roman" w:hAnsi="Times New Roman" w:cs="Times New Roman"/>
          <w:color w:val="000000"/>
          <w:sz w:val="28"/>
          <w:szCs w:val="28"/>
          <w:lang w:eastAsia="ru-RU"/>
        </w:rPr>
        <w:t>есе</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қысқа</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Дақыл</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тек</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жасушаларды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екі</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бөлікке</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және</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тек</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бір</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жазықтықта</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бөлу</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арқылы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көбейеді</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Культураның</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ерекшеліктері</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сұйық</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ортада</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жасуша</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биомассасының</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суспензиясы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көк</w:t>
      </w:r>
      <w:r w:rsidR="007A4403" w:rsidRPr="00426FF8">
        <w:rPr>
          <w:rFonts w:ascii="Times New Roman" w:eastAsia="Times New Roman" w:hAnsi="Times New Roman" w:cs="Times New Roman"/>
          <w:color w:val="000000"/>
          <w:sz w:val="28"/>
          <w:szCs w:val="28"/>
          <w:lang w:val="en-US" w:eastAsia="ru-RU"/>
        </w:rPr>
        <w:t>-</w:t>
      </w:r>
      <w:r w:rsidR="007A4403" w:rsidRPr="00426FF8">
        <w:rPr>
          <w:rFonts w:ascii="Times New Roman" w:eastAsia="Times New Roman" w:hAnsi="Times New Roman" w:cs="Times New Roman"/>
          <w:color w:val="000000"/>
          <w:sz w:val="28"/>
          <w:szCs w:val="28"/>
          <w:lang w:eastAsia="ru-RU"/>
        </w:rPr>
        <w:t>жасыл</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түске</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ие</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оңай</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қозғалады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аморфты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массаға</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тез</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айналады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Дақыл</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сыртқы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ортаның</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жағдайына</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және</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жылдың</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уақытына</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қарамастан</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дамиды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және</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өсу</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кезінде</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аксеникалық</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қасиеттерін</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жоғалтпайды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Заррука</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мен</w:t>
      </w:r>
      <w:r w:rsidR="007A4403" w:rsidRPr="00426FF8">
        <w:rPr>
          <w:rFonts w:ascii="Times New Roman" w:eastAsia="Times New Roman" w:hAnsi="Times New Roman" w:cs="Times New Roman"/>
          <w:color w:val="000000"/>
          <w:sz w:val="28"/>
          <w:szCs w:val="28"/>
          <w:lang w:val="en-US" w:eastAsia="ru-RU"/>
        </w:rPr>
        <w:t xml:space="preserve"> BG-11 </w:t>
      </w:r>
      <w:r w:rsidR="007A4403" w:rsidRPr="00426FF8">
        <w:rPr>
          <w:rFonts w:ascii="Times New Roman" w:eastAsia="Times New Roman" w:hAnsi="Times New Roman" w:cs="Times New Roman"/>
          <w:color w:val="000000"/>
          <w:sz w:val="28"/>
          <w:szCs w:val="28"/>
          <w:lang w:eastAsia="ru-RU"/>
        </w:rPr>
        <w:t>қоректік</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орталарында</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жақсы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өседі</w:t>
      </w:r>
      <w:r w:rsidR="007A4403" w:rsidRPr="00426FF8">
        <w:rPr>
          <w:rFonts w:ascii="Times New Roman" w:eastAsia="Times New Roman" w:hAnsi="Times New Roman" w:cs="Times New Roman"/>
          <w:color w:val="000000"/>
          <w:sz w:val="28"/>
          <w:szCs w:val="28"/>
          <w:lang w:val="en-US" w:eastAsia="ru-RU"/>
        </w:rPr>
        <w:t xml:space="preserve">. BG-11 </w:t>
      </w:r>
      <w:r w:rsidR="007A4403" w:rsidRPr="00426FF8">
        <w:rPr>
          <w:rFonts w:ascii="Times New Roman" w:eastAsia="Times New Roman" w:hAnsi="Times New Roman" w:cs="Times New Roman"/>
          <w:color w:val="000000"/>
          <w:sz w:val="28"/>
          <w:szCs w:val="28"/>
          <w:lang w:eastAsia="ru-RU"/>
        </w:rPr>
        <w:t>ортасында</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өсірудің</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оңтайлы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шарттары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инкубациялық</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температура</w:t>
      </w:r>
      <w:r w:rsidR="007A4403" w:rsidRPr="00426FF8">
        <w:rPr>
          <w:rFonts w:ascii="Times New Roman" w:eastAsia="Times New Roman" w:hAnsi="Times New Roman" w:cs="Times New Roman"/>
          <w:color w:val="000000"/>
          <w:sz w:val="28"/>
          <w:szCs w:val="28"/>
          <w:lang w:val="en-US" w:eastAsia="ru-RU"/>
        </w:rPr>
        <w:t xml:space="preserve"> 23-25°C, </w:t>
      </w:r>
      <w:r w:rsidR="007A4403" w:rsidRPr="00426FF8">
        <w:rPr>
          <w:rFonts w:ascii="Times New Roman" w:eastAsia="Times New Roman" w:hAnsi="Times New Roman" w:cs="Times New Roman"/>
          <w:color w:val="000000"/>
          <w:sz w:val="28"/>
          <w:szCs w:val="28"/>
          <w:lang w:eastAsia="ru-RU"/>
        </w:rPr>
        <w:t>рН</w:t>
      </w:r>
      <w:r w:rsidR="00DD109D"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val="en-US" w:eastAsia="ru-RU"/>
        </w:rPr>
        <w:t>-</w:t>
      </w:r>
      <w:r w:rsidR="00DD109D"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val="en-US" w:eastAsia="ru-RU"/>
        </w:rPr>
        <w:t xml:space="preserve">6,5-7 </w:t>
      </w:r>
      <w:r w:rsidR="007A4403" w:rsidRPr="00426FF8">
        <w:rPr>
          <w:rFonts w:ascii="Times New Roman" w:eastAsia="Times New Roman" w:hAnsi="Times New Roman" w:cs="Times New Roman"/>
          <w:color w:val="000000"/>
          <w:sz w:val="28"/>
          <w:szCs w:val="28"/>
          <w:lang w:eastAsia="ru-RU"/>
        </w:rPr>
        <w:t>болғанда</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байқалды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Таксономиялық</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орны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бойынша</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олар</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цианобактериялар</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тобына</w:t>
      </w:r>
      <w:r w:rsidR="007A4403" w:rsidRPr="00426FF8">
        <w:rPr>
          <w:rFonts w:ascii="Times New Roman" w:eastAsia="Times New Roman" w:hAnsi="Times New Roman" w:cs="Times New Roman"/>
          <w:color w:val="000000"/>
          <w:sz w:val="28"/>
          <w:szCs w:val="28"/>
          <w:lang w:val="en-US" w:eastAsia="ru-RU"/>
        </w:rPr>
        <w:t xml:space="preserve">, Hormogeneae </w:t>
      </w:r>
      <w:r w:rsidR="007A4403" w:rsidRPr="00426FF8">
        <w:rPr>
          <w:rFonts w:ascii="Times New Roman" w:eastAsia="Times New Roman" w:hAnsi="Times New Roman" w:cs="Times New Roman"/>
          <w:color w:val="000000"/>
          <w:sz w:val="28"/>
          <w:szCs w:val="28"/>
          <w:lang w:eastAsia="ru-RU"/>
        </w:rPr>
        <w:t>класына</w:t>
      </w:r>
      <w:r w:rsidR="007A4403" w:rsidRPr="00426FF8">
        <w:rPr>
          <w:rFonts w:ascii="Times New Roman" w:eastAsia="Times New Roman" w:hAnsi="Times New Roman" w:cs="Times New Roman"/>
          <w:color w:val="000000"/>
          <w:sz w:val="28"/>
          <w:szCs w:val="28"/>
          <w:lang w:val="en-US" w:eastAsia="ru-RU"/>
        </w:rPr>
        <w:t xml:space="preserve">, Nostocales </w:t>
      </w:r>
      <w:r w:rsidR="007A4403" w:rsidRPr="00426FF8">
        <w:rPr>
          <w:rFonts w:ascii="Times New Roman" w:eastAsia="Times New Roman" w:hAnsi="Times New Roman" w:cs="Times New Roman"/>
          <w:color w:val="000000"/>
          <w:sz w:val="28"/>
          <w:szCs w:val="28"/>
          <w:lang w:eastAsia="ru-RU"/>
        </w:rPr>
        <w:t>отрядына</w:t>
      </w:r>
      <w:r w:rsidR="007A4403" w:rsidRPr="00426FF8">
        <w:rPr>
          <w:rFonts w:ascii="Times New Roman" w:eastAsia="Times New Roman" w:hAnsi="Times New Roman" w:cs="Times New Roman"/>
          <w:color w:val="000000"/>
          <w:sz w:val="28"/>
          <w:szCs w:val="28"/>
          <w:lang w:val="en-US" w:eastAsia="ru-RU"/>
        </w:rPr>
        <w:t xml:space="preserve">, Nostocaceae </w:t>
      </w:r>
      <w:r w:rsidR="007A4403" w:rsidRPr="00426FF8">
        <w:rPr>
          <w:rFonts w:ascii="Times New Roman" w:eastAsia="Times New Roman" w:hAnsi="Times New Roman" w:cs="Times New Roman"/>
          <w:color w:val="000000"/>
          <w:sz w:val="28"/>
          <w:szCs w:val="28"/>
          <w:lang w:eastAsia="ru-RU"/>
        </w:rPr>
        <w:t>тұқымдасына</w:t>
      </w:r>
      <w:r w:rsidR="007A4403" w:rsidRPr="00426FF8">
        <w:rPr>
          <w:rFonts w:ascii="Times New Roman" w:eastAsia="Times New Roman" w:hAnsi="Times New Roman" w:cs="Times New Roman"/>
          <w:color w:val="000000"/>
          <w:sz w:val="28"/>
          <w:szCs w:val="28"/>
          <w:lang w:val="en-US" w:eastAsia="ru-RU"/>
        </w:rPr>
        <w:t xml:space="preserve">, Anabaena </w:t>
      </w:r>
      <w:r w:rsidR="007A4403" w:rsidRPr="00426FF8">
        <w:rPr>
          <w:rFonts w:ascii="Times New Roman" w:eastAsia="Times New Roman" w:hAnsi="Times New Roman" w:cs="Times New Roman"/>
          <w:color w:val="000000"/>
          <w:sz w:val="28"/>
          <w:szCs w:val="28"/>
          <w:lang w:eastAsia="ru-RU"/>
        </w:rPr>
        <w:t>тұқымдасына</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жатады</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Қызылорда</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облысының</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күріш</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алқаптарынан</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Қарауылтөбе</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кентінен</w:t>
      </w:r>
      <w:r w:rsidR="007A4403" w:rsidRPr="00426FF8">
        <w:rPr>
          <w:rFonts w:ascii="Times New Roman" w:eastAsia="Times New Roman" w:hAnsi="Times New Roman" w:cs="Times New Roman"/>
          <w:color w:val="000000"/>
          <w:sz w:val="28"/>
          <w:szCs w:val="28"/>
          <w:lang w:val="en-US" w:eastAsia="ru-RU"/>
        </w:rPr>
        <w:t xml:space="preserve"> BG-11 </w:t>
      </w:r>
      <w:r w:rsidR="007A4403" w:rsidRPr="00426FF8">
        <w:rPr>
          <w:rFonts w:ascii="Times New Roman" w:eastAsia="Times New Roman" w:hAnsi="Times New Roman" w:cs="Times New Roman"/>
          <w:color w:val="000000"/>
          <w:sz w:val="28"/>
          <w:szCs w:val="28"/>
          <w:lang w:eastAsia="ru-RU"/>
        </w:rPr>
        <w:t>қоректік</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ортасында</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бөлінген</w:t>
      </w:r>
      <w:r w:rsidR="007A4403" w:rsidRPr="00426FF8">
        <w:rPr>
          <w:rFonts w:ascii="Times New Roman" w:eastAsia="Times New Roman" w:hAnsi="Times New Roman" w:cs="Times New Roman"/>
          <w:color w:val="000000"/>
          <w:sz w:val="28"/>
          <w:szCs w:val="28"/>
          <w:lang w:val="en-US" w:eastAsia="ru-RU"/>
        </w:rPr>
        <w:t>.</w:t>
      </w:r>
    </w:p>
    <w:p w14:paraId="20E41723" w14:textId="77777777" w:rsidR="007A4403" w:rsidRPr="00426FF8" w:rsidRDefault="007A4403" w:rsidP="007A440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i/>
          <w:iCs/>
          <w:color w:val="000000"/>
          <w:sz w:val="28"/>
          <w:szCs w:val="28"/>
          <w:lang w:val="en-US" w:eastAsia="ru-RU"/>
        </w:rPr>
        <w:t>Oscillatoria O-1</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Жіп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тәрізді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ұзындығы</w:t>
      </w:r>
      <w:r w:rsidRPr="00426FF8">
        <w:rPr>
          <w:rFonts w:ascii="Times New Roman" w:eastAsia="Times New Roman" w:hAnsi="Times New Roman" w:cs="Times New Roman"/>
          <w:color w:val="000000"/>
          <w:sz w:val="28"/>
          <w:szCs w:val="28"/>
          <w:lang w:val="en-US" w:eastAsia="ru-RU"/>
        </w:rPr>
        <w:t xml:space="preserve"> 10-25 </w:t>
      </w:r>
      <w:r w:rsidRPr="00426FF8">
        <w:rPr>
          <w:rFonts w:ascii="Times New Roman" w:eastAsia="Times New Roman" w:hAnsi="Times New Roman" w:cs="Times New Roman"/>
          <w:color w:val="000000"/>
          <w:sz w:val="28"/>
          <w:szCs w:val="28"/>
          <w:lang w:eastAsia="ru-RU"/>
        </w:rPr>
        <w:t>мкм</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жетеді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түзу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біріне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жабысатын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вегетативті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жасушалардан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тұрады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Гетероцисталардың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орнына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азот</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жетіспейтін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жағдайларда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соңында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трихомалар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болуы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мүмкін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Трихомалардағы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көбінесе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цилиндрлік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изодиаметрлік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мөлшері</w:t>
      </w:r>
      <w:r w:rsidRPr="00426FF8">
        <w:rPr>
          <w:rFonts w:ascii="Times New Roman" w:eastAsia="Times New Roman" w:hAnsi="Times New Roman" w:cs="Times New Roman"/>
          <w:color w:val="000000"/>
          <w:sz w:val="28"/>
          <w:szCs w:val="28"/>
          <w:lang w:val="en-US" w:eastAsia="ru-RU"/>
        </w:rPr>
        <w:t xml:space="preserve"> 1,1-1,4 </w:t>
      </w:r>
      <w:r w:rsidRPr="00426FF8">
        <w:rPr>
          <w:rFonts w:ascii="Times New Roman" w:eastAsia="Times New Roman" w:hAnsi="Times New Roman" w:cs="Times New Roman"/>
          <w:color w:val="000000"/>
          <w:sz w:val="28"/>
          <w:szCs w:val="28"/>
          <w:lang w:eastAsia="ru-RU"/>
        </w:rPr>
        <w:t>мкм</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Трихома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мөлдір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біртекті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түйіршікті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болып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келеді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Дақылдық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сипаттамалары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қатал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нашар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көк</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жасыл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колониялар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құрайды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Олар</w:t>
      </w:r>
      <w:r w:rsidRPr="00426FF8">
        <w:rPr>
          <w:rFonts w:ascii="Times New Roman" w:eastAsia="Times New Roman" w:hAnsi="Times New Roman" w:cs="Times New Roman"/>
          <w:color w:val="000000"/>
          <w:sz w:val="28"/>
          <w:szCs w:val="28"/>
          <w:lang w:val="en-US" w:eastAsia="ru-RU"/>
        </w:rPr>
        <w:t xml:space="preserve"> 21-26°C </w:t>
      </w:r>
      <w:r w:rsidRPr="00426FF8">
        <w:rPr>
          <w:rFonts w:ascii="Times New Roman" w:eastAsia="Times New Roman" w:hAnsi="Times New Roman" w:cs="Times New Roman"/>
          <w:color w:val="000000"/>
          <w:sz w:val="28"/>
          <w:szCs w:val="28"/>
          <w:lang w:eastAsia="ru-RU"/>
        </w:rPr>
        <w:t>температурада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қарқынды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өседі</w:t>
      </w:r>
      <w:r w:rsidRPr="00426FF8">
        <w:rPr>
          <w:rFonts w:ascii="Times New Roman" w:eastAsia="Times New Roman" w:hAnsi="Times New Roman" w:cs="Times New Roman"/>
          <w:color w:val="000000"/>
          <w:sz w:val="28"/>
          <w:szCs w:val="28"/>
          <w:lang w:val="en-US" w:eastAsia="ru-RU"/>
        </w:rPr>
        <w:t xml:space="preserve">, BG-11 </w:t>
      </w:r>
      <w:r w:rsidRPr="00426FF8">
        <w:rPr>
          <w:rFonts w:ascii="Times New Roman" w:eastAsia="Times New Roman" w:hAnsi="Times New Roman" w:cs="Times New Roman"/>
          <w:color w:val="000000"/>
          <w:sz w:val="28"/>
          <w:szCs w:val="28"/>
          <w:lang w:eastAsia="ru-RU"/>
        </w:rPr>
        <w:t>қоректік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орталарында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жарықта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бастапқы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РН</w:t>
      </w:r>
      <w:r w:rsidRPr="00426FF8">
        <w:rPr>
          <w:rFonts w:ascii="Times New Roman" w:eastAsia="Times New Roman" w:hAnsi="Times New Roman" w:cs="Times New Roman"/>
          <w:color w:val="000000"/>
          <w:sz w:val="28"/>
          <w:szCs w:val="28"/>
          <w:lang w:val="en-US" w:eastAsia="ru-RU"/>
        </w:rPr>
        <w:t xml:space="preserve">-7.4 </w:t>
      </w:r>
      <w:r w:rsidRPr="00426FF8">
        <w:rPr>
          <w:rFonts w:ascii="Times New Roman" w:eastAsia="Times New Roman" w:hAnsi="Times New Roman" w:cs="Times New Roman"/>
          <w:color w:val="000000"/>
          <w:sz w:val="28"/>
          <w:szCs w:val="28"/>
          <w:lang w:eastAsia="ru-RU"/>
        </w:rPr>
        <w:t>болғанда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жақсы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Таксономиялық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орны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бойынша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val="en-US" w:eastAsia="ru-RU"/>
        </w:rPr>
        <w:t xml:space="preserve">Hormogeneae </w:t>
      </w:r>
      <w:r w:rsidRPr="00426FF8">
        <w:rPr>
          <w:rFonts w:ascii="Times New Roman" w:eastAsia="Times New Roman" w:hAnsi="Times New Roman" w:cs="Times New Roman"/>
          <w:color w:val="000000"/>
          <w:sz w:val="28"/>
          <w:szCs w:val="28"/>
          <w:lang w:eastAsia="ru-RU"/>
        </w:rPr>
        <w:t>класындағы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цианобактерияларға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eastAsia="ru-RU"/>
        </w:rPr>
        <w:t>О</w:t>
      </w:r>
      <w:r w:rsidRPr="00426FF8">
        <w:rPr>
          <w:rFonts w:ascii="Times New Roman" w:eastAsia="Times New Roman" w:hAnsi="Times New Roman" w:cs="Times New Roman"/>
          <w:i/>
          <w:color w:val="000000"/>
          <w:sz w:val="28"/>
          <w:szCs w:val="28"/>
          <w:lang w:val="en-US" w:eastAsia="ru-RU"/>
        </w:rPr>
        <w:t>scillatoriales</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отрядына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eastAsia="ru-RU"/>
        </w:rPr>
        <w:t>О</w:t>
      </w:r>
      <w:r w:rsidRPr="00426FF8">
        <w:rPr>
          <w:rFonts w:ascii="Times New Roman" w:eastAsia="Times New Roman" w:hAnsi="Times New Roman" w:cs="Times New Roman"/>
          <w:i/>
          <w:color w:val="000000"/>
          <w:sz w:val="28"/>
          <w:szCs w:val="28"/>
          <w:lang w:val="en-US" w:eastAsia="ru-RU"/>
        </w:rPr>
        <w:t xml:space="preserve">scillatoriaceae </w:t>
      </w:r>
      <w:r w:rsidRPr="00426FF8">
        <w:rPr>
          <w:rFonts w:ascii="Times New Roman" w:eastAsia="Times New Roman" w:hAnsi="Times New Roman" w:cs="Times New Roman"/>
          <w:color w:val="000000"/>
          <w:sz w:val="28"/>
          <w:szCs w:val="28"/>
          <w:lang w:eastAsia="ru-RU"/>
        </w:rPr>
        <w:t>тұқымдасына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eastAsia="ru-RU"/>
        </w:rPr>
        <w:t>О</w:t>
      </w:r>
      <w:r w:rsidRPr="00426FF8">
        <w:rPr>
          <w:rFonts w:ascii="Times New Roman" w:eastAsia="Times New Roman" w:hAnsi="Times New Roman" w:cs="Times New Roman"/>
          <w:i/>
          <w:color w:val="000000"/>
          <w:sz w:val="28"/>
          <w:szCs w:val="28"/>
          <w:lang w:val="en-US" w:eastAsia="ru-RU"/>
        </w:rPr>
        <w:t>scillatoria</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туысына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жатады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Алматы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облысы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Бақанас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Бірлік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кенті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күріш</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алқаптарынан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Заррука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қоректік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ортасынан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бөлінді</w:t>
      </w:r>
      <w:r w:rsidRPr="00426FF8">
        <w:rPr>
          <w:rFonts w:ascii="Times New Roman" w:eastAsia="Times New Roman" w:hAnsi="Times New Roman" w:cs="Times New Roman"/>
          <w:color w:val="000000"/>
          <w:sz w:val="28"/>
          <w:szCs w:val="28"/>
          <w:lang w:val="en-US" w:eastAsia="ru-RU"/>
        </w:rPr>
        <w:t>.</w:t>
      </w:r>
    </w:p>
    <w:p w14:paraId="69585402" w14:textId="77777777" w:rsidR="007A4403" w:rsidRPr="00426FF8" w:rsidRDefault="007A4403" w:rsidP="007A4403">
      <w:pPr>
        <w:spacing w:after="0" w:line="240" w:lineRule="auto"/>
        <w:rPr>
          <w:rFonts w:ascii="Times New Roman" w:eastAsia="Times New Roman" w:hAnsi="Times New Roman" w:cs="Times New Roman"/>
          <w:sz w:val="24"/>
          <w:szCs w:val="24"/>
          <w:lang w:val="en-US" w:eastAsia="ru-RU"/>
        </w:rPr>
      </w:pPr>
    </w:p>
    <w:p w14:paraId="7C9BB6B3" w14:textId="77777777" w:rsidR="007A4403" w:rsidRPr="00426FF8" w:rsidRDefault="00036883" w:rsidP="007A440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b/>
          <w:bCs/>
          <w:color w:val="000000"/>
          <w:sz w:val="28"/>
          <w:szCs w:val="28"/>
          <w:lang w:val="en-US" w:eastAsia="ru-RU"/>
        </w:rPr>
        <w:t>3.3</w:t>
      </w:r>
      <w:r w:rsidR="007A4403" w:rsidRPr="00426FF8">
        <w:rPr>
          <w:rFonts w:ascii="Times New Roman" w:eastAsia="Times New Roman" w:hAnsi="Times New Roman" w:cs="Times New Roman"/>
          <w:b/>
          <w:bCs/>
          <w:color w:val="000000"/>
          <w:sz w:val="28"/>
          <w:szCs w:val="28"/>
          <w:lang w:val="en-US" w:eastAsia="ru-RU"/>
        </w:rPr>
        <w:t xml:space="preserve"> </w:t>
      </w:r>
      <w:r w:rsidR="007A4403" w:rsidRPr="00426FF8">
        <w:rPr>
          <w:rFonts w:ascii="Times New Roman" w:eastAsia="Times New Roman" w:hAnsi="Times New Roman" w:cs="Times New Roman"/>
          <w:b/>
          <w:bCs/>
          <w:color w:val="000000"/>
          <w:sz w:val="28"/>
          <w:szCs w:val="28"/>
          <w:lang w:eastAsia="ru-RU"/>
        </w:rPr>
        <w:t>Цианобактериялардың</w:t>
      </w:r>
      <w:r w:rsidR="007A4403" w:rsidRPr="00426FF8">
        <w:rPr>
          <w:rFonts w:ascii="Times New Roman" w:eastAsia="Times New Roman" w:hAnsi="Times New Roman" w:cs="Times New Roman"/>
          <w:b/>
          <w:bCs/>
          <w:color w:val="000000"/>
          <w:sz w:val="28"/>
          <w:szCs w:val="28"/>
          <w:lang w:val="en-US" w:eastAsia="ru-RU"/>
        </w:rPr>
        <w:t xml:space="preserve"> </w:t>
      </w:r>
      <w:r w:rsidR="008A4EB6" w:rsidRPr="00426FF8">
        <w:rPr>
          <w:rFonts w:ascii="Times New Roman" w:eastAsia="Times New Roman" w:hAnsi="Times New Roman" w:cs="Times New Roman"/>
          <w:b/>
          <w:bCs/>
          <w:color w:val="000000"/>
          <w:sz w:val="28"/>
          <w:szCs w:val="28"/>
          <w:lang w:val="kk-KZ" w:eastAsia="ru-RU"/>
        </w:rPr>
        <w:t xml:space="preserve">бөлініп алынған </w:t>
      </w:r>
      <w:r w:rsidR="007A4403" w:rsidRPr="00426FF8">
        <w:rPr>
          <w:rFonts w:ascii="Times New Roman" w:eastAsia="Times New Roman" w:hAnsi="Times New Roman" w:cs="Times New Roman"/>
          <w:b/>
          <w:bCs/>
          <w:color w:val="000000"/>
          <w:sz w:val="28"/>
          <w:szCs w:val="28"/>
          <w:lang w:eastAsia="ru-RU"/>
        </w:rPr>
        <w:t>дақылдарын</w:t>
      </w:r>
      <w:r w:rsidR="007A4403" w:rsidRPr="00426FF8">
        <w:rPr>
          <w:rFonts w:ascii="Times New Roman" w:eastAsia="Times New Roman" w:hAnsi="Times New Roman" w:cs="Times New Roman"/>
          <w:b/>
          <w:bCs/>
          <w:color w:val="000000"/>
          <w:sz w:val="28"/>
          <w:szCs w:val="28"/>
          <w:lang w:val="en-US" w:eastAsia="ru-RU"/>
        </w:rPr>
        <w:t xml:space="preserve"> </w:t>
      </w:r>
      <w:r w:rsidR="007A4403" w:rsidRPr="00426FF8">
        <w:rPr>
          <w:rFonts w:ascii="Times New Roman" w:eastAsia="Times New Roman" w:hAnsi="Times New Roman" w:cs="Times New Roman"/>
          <w:b/>
          <w:bCs/>
          <w:color w:val="000000"/>
          <w:sz w:val="28"/>
          <w:szCs w:val="28"/>
          <w:lang w:eastAsia="ru-RU"/>
        </w:rPr>
        <w:t>өсіру</w:t>
      </w:r>
      <w:r w:rsidR="007A4403" w:rsidRPr="00426FF8">
        <w:rPr>
          <w:rFonts w:ascii="Times New Roman" w:eastAsia="Times New Roman" w:hAnsi="Times New Roman" w:cs="Times New Roman"/>
          <w:b/>
          <w:bCs/>
          <w:color w:val="000000"/>
          <w:sz w:val="28"/>
          <w:szCs w:val="28"/>
          <w:lang w:val="en-US" w:eastAsia="ru-RU"/>
        </w:rPr>
        <w:t xml:space="preserve"> </w:t>
      </w:r>
      <w:r w:rsidR="007A4403" w:rsidRPr="00426FF8">
        <w:rPr>
          <w:rFonts w:ascii="Times New Roman" w:eastAsia="Times New Roman" w:hAnsi="Times New Roman" w:cs="Times New Roman"/>
          <w:b/>
          <w:bCs/>
          <w:color w:val="000000"/>
          <w:sz w:val="28"/>
          <w:szCs w:val="28"/>
          <w:lang w:eastAsia="ru-RU"/>
        </w:rPr>
        <w:t>жағдайларын</w:t>
      </w:r>
      <w:r w:rsidR="007A4403" w:rsidRPr="00426FF8">
        <w:rPr>
          <w:rFonts w:ascii="Times New Roman" w:eastAsia="Times New Roman" w:hAnsi="Times New Roman" w:cs="Times New Roman"/>
          <w:b/>
          <w:bCs/>
          <w:color w:val="000000"/>
          <w:sz w:val="28"/>
          <w:szCs w:val="28"/>
          <w:lang w:val="en-US" w:eastAsia="ru-RU"/>
        </w:rPr>
        <w:t xml:space="preserve"> </w:t>
      </w:r>
      <w:r w:rsidR="007A4403" w:rsidRPr="00426FF8">
        <w:rPr>
          <w:rFonts w:ascii="Times New Roman" w:eastAsia="Times New Roman" w:hAnsi="Times New Roman" w:cs="Times New Roman"/>
          <w:b/>
          <w:bCs/>
          <w:color w:val="000000"/>
          <w:sz w:val="28"/>
          <w:szCs w:val="28"/>
          <w:lang w:eastAsia="ru-RU"/>
        </w:rPr>
        <w:t>анықтау</w:t>
      </w:r>
    </w:p>
    <w:p w14:paraId="7CBCF965" w14:textId="7A417C77" w:rsidR="00D7003D" w:rsidRPr="00426FF8" w:rsidRDefault="007A4403" w:rsidP="00563FAC">
      <w:pPr>
        <w:spacing w:after="0" w:line="240" w:lineRule="auto"/>
        <w:ind w:firstLine="709"/>
        <w:jc w:val="both"/>
        <w:rPr>
          <w:rFonts w:ascii="Times New Roman" w:eastAsia="Times New Roman" w:hAnsi="Times New Roman" w:cs="Times New Roman"/>
          <w:color w:val="000000"/>
          <w:sz w:val="28"/>
          <w:szCs w:val="28"/>
          <w:lang w:val="en-US" w:eastAsia="ru-RU"/>
        </w:rPr>
      </w:pPr>
      <w:r w:rsidRPr="00426FF8">
        <w:rPr>
          <w:rFonts w:ascii="Times New Roman" w:eastAsia="Times New Roman" w:hAnsi="Times New Roman" w:cs="Times New Roman"/>
          <w:color w:val="000000"/>
          <w:sz w:val="28"/>
          <w:szCs w:val="28"/>
          <w:lang w:eastAsia="ru-RU"/>
        </w:rPr>
        <w:t>Зертханалық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барлық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дақылдар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сегіз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күн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ішінде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түрлі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қоректік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(BG</w:t>
      </w:r>
      <w:r w:rsidR="00485323"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val="en-US" w:eastAsia="ru-RU"/>
        </w:rPr>
        <w:t xml:space="preserve">11, </w:t>
      </w:r>
      <w:r w:rsidRPr="00426FF8">
        <w:rPr>
          <w:rFonts w:ascii="Times New Roman" w:eastAsia="Times New Roman" w:hAnsi="Times New Roman" w:cs="Times New Roman"/>
          <w:color w:val="000000"/>
          <w:sz w:val="28"/>
          <w:szCs w:val="28"/>
          <w:lang w:eastAsia="ru-RU"/>
        </w:rPr>
        <w:t>Заррука</w:t>
      </w:r>
      <w:r w:rsidRPr="00426FF8">
        <w:rPr>
          <w:rFonts w:ascii="Times New Roman" w:eastAsia="Times New Roman" w:hAnsi="Times New Roman" w:cs="Times New Roman"/>
          <w:color w:val="000000"/>
          <w:sz w:val="28"/>
          <w:szCs w:val="28"/>
          <w:lang w:val="en-US" w:eastAsia="ru-RU"/>
        </w:rPr>
        <w:t xml:space="preserve">, </w:t>
      </w:r>
      <w:r w:rsidR="001A4C9F" w:rsidRPr="00426FF8">
        <w:rPr>
          <w:rFonts w:ascii="Times New Roman" w:eastAsia="Times New Roman" w:hAnsi="Times New Roman" w:cs="Times New Roman"/>
          <w:color w:val="000000"/>
          <w:sz w:val="28"/>
          <w:szCs w:val="28"/>
          <w:lang w:eastAsia="ru-RU"/>
        </w:rPr>
        <w:t>Громов</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өсірілді</w:t>
      </w:r>
      <w:r w:rsidR="00CE7268" w:rsidRPr="00426FF8">
        <w:rPr>
          <w:rFonts w:ascii="Times New Roman" w:eastAsia="Times New Roman" w:hAnsi="Times New Roman" w:cs="Times New Roman"/>
          <w:color w:val="000000"/>
          <w:sz w:val="28"/>
          <w:szCs w:val="28"/>
          <w:lang w:val="en-US" w:eastAsia="ru-RU"/>
        </w:rPr>
        <w:t xml:space="preserve"> (</w:t>
      </w:r>
      <w:r w:rsidR="00CE7268" w:rsidRPr="00426FF8">
        <w:rPr>
          <w:rFonts w:ascii="Times New Roman" w:eastAsia="Times New Roman" w:hAnsi="Times New Roman" w:cs="Times New Roman"/>
          <w:color w:val="000000"/>
          <w:sz w:val="28"/>
          <w:szCs w:val="28"/>
          <w:lang w:eastAsia="ru-RU"/>
        </w:rPr>
        <w:t>Сурет</w:t>
      </w:r>
      <w:r w:rsidR="00CE7268" w:rsidRPr="00426FF8">
        <w:rPr>
          <w:rFonts w:ascii="Times New Roman" w:eastAsia="Times New Roman" w:hAnsi="Times New Roman" w:cs="Times New Roman"/>
          <w:color w:val="000000"/>
          <w:sz w:val="28"/>
          <w:szCs w:val="28"/>
          <w:lang w:val="en-US" w:eastAsia="ru-RU"/>
        </w:rPr>
        <w:t xml:space="preserve"> 24)</w:t>
      </w:r>
      <w:r w:rsidRPr="00426FF8">
        <w:rPr>
          <w:rFonts w:ascii="Times New Roman" w:eastAsia="Times New Roman" w:hAnsi="Times New Roman" w:cs="Times New Roman"/>
          <w:color w:val="000000"/>
          <w:sz w:val="28"/>
          <w:szCs w:val="28"/>
          <w:lang w:val="en-US" w:eastAsia="ru-RU"/>
        </w:rPr>
        <w:t>.</w:t>
      </w:r>
    </w:p>
    <w:p w14:paraId="78B88801" w14:textId="77777777" w:rsidR="00D7003D" w:rsidRPr="00426FF8" w:rsidRDefault="00D7003D" w:rsidP="00563FAC">
      <w:pPr>
        <w:spacing w:after="0" w:line="240" w:lineRule="auto"/>
        <w:ind w:firstLine="709"/>
        <w:jc w:val="both"/>
        <w:rPr>
          <w:rFonts w:ascii="Times New Roman" w:eastAsia="Times New Roman" w:hAnsi="Times New Roman" w:cs="Times New Roman"/>
          <w:color w:val="000000"/>
          <w:sz w:val="28"/>
          <w:szCs w:val="28"/>
          <w:lang w:val="en-US" w:eastAsia="ru-RU"/>
        </w:rPr>
      </w:pPr>
    </w:p>
    <w:p w14:paraId="5A46995B" w14:textId="77777777" w:rsidR="00D7003D" w:rsidRPr="00426FF8" w:rsidRDefault="00D7003D"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noProof/>
          <w:sz w:val="24"/>
          <w:szCs w:val="24"/>
          <w:lang w:val="en-US"/>
        </w:rPr>
        <w:lastRenderedPageBreak/>
        <w:drawing>
          <wp:inline distT="0" distB="0" distL="0" distR="0" wp14:anchorId="428798A8" wp14:editId="15BFD315">
            <wp:extent cx="5271770" cy="3016250"/>
            <wp:effectExtent l="0" t="0" r="5080" b="1270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1760FCC" w14:textId="77777777" w:rsidR="00D7003D" w:rsidRPr="00426FF8" w:rsidRDefault="00D7003D" w:rsidP="00563FAC">
      <w:pPr>
        <w:spacing w:after="0" w:line="240" w:lineRule="auto"/>
        <w:ind w:firstLine="709"/>
        <w:jc w:val="both"/>
        <w:rPr>
          <w:rFonts w:ascii="Times New Roman" w:eastAsia="Times New Roman" w:hAnsi="Times New Roman" w:cs="Times New Roman"/>
          <w:sz w:val="24"/>
          <w:szCs w:val="24"/>
          <w:lang w:val="en-US" w:eastAsia="ru-RU"/>
        </w:rPr>
      </w:pPr>
    </w:p>
    <w:p w14:paraId="0948F9DA" w14:textId="0A755152" w:rsidR="00D7003D" w:rsidRPr="00426FF8" w:rsidRDefault="00D7003D" w:rsidP="00563FAC">
      <w:pPr>
        <w:spacing w:after="0" w:line="240" w:lineRule="auto"/>
        <w:ind w:firstLine="709"/>
        <w:jc w:val="center"/>
        <w:rPr>
          <w:rFonts w:ascii="Times New Roman" w:eastAsia="Times New Roman" w:hAnsi="Times New Roman" w:cs="Times New Roman"/>
          <w:sz w:val="28"/>
          <w:szCs w:val="28"/>
          <w:lang w:val="x-none" w:eastAsia="ru-RU"/>
        </w:rPr>
      </w:pPr>
      <w:r w:rsidRPr="00426FF8">
        <w:rPr>
          <w:rFonts w:ascii="Times New Roman" w:eastAsia="Times New Roman" w:hAnsi="Times New Roman" w:cs="Times New Roman"/>
          <w:color w:val="000000"/>
          <w:sz w:val="28"/>
          <w:szCs w:val="28"/>
          <w:lang w:eastAsia="ru-RU"/>
        </w:rPr>
        <w:t>Сурет</w:t>
      </w:r>
      <w:r w:rsidRPr="00426FF8">
        <w:rPr>
          <w:rFonts w:ascii="Times New Roman" w:eastAsia="Times New Roman" w:hAnsi="Times New Roman" w:cs="Times New Roman"/>
          <w:color w:val="000000"/>
          <w:sz w:val="28"/>
          <w:szCs w:val="28"/>
          <w:lang w:val="en-US" w:eastAsia="ru-RU"/>
        </w:rPr>
        <w:t xml:space="preserve"> 2</w:t>
      </w:r>
      <w:r w:rsidR="006468D2" w:rsidRPr="00426FF8">
        <w:rPr>
          <w:rFonts w:ascii="Times New Roman" w:eastAsia="Times New Roman" w:hAnsi="Times New Roman" w:cs="Times New Roman"/>
          <w:color w:val="000000"/>
          <w:sz w:val="28"/>
          <w:szCs w:val="28"/>
          <w:lang w:val="en-US" w:eastAsia="ru-RU"/>
        </w:rPr>
        <w:t>4</w:t>
      </w:r>
      <w:r w:rsidR="00CC6C98"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 xml:space="preserve">Бөлініп алынған цианобактериялардың </w:t>
      </w:r>
      <w:r w:rsidRPr="00426FF8">
        <w:rPr>
          <w:rFonts w:ascii="Times New Roman" w:eastAsia="Times New Roman" w:hAnsi="Times New Roman" w:cs="Times New Roman"/>
          <w:sz w:val="28"/>
          <w:szCs w:val="28"/>
          <w:lang w:eastAsia="ru-RU"/>
        </w:rPr>
        <w:t>әр</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түрлі</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val="kk-KZ" w:eastAsia="ru-RU"/>
        </w:rPr>
        <w:t xml:space="preserve">қоректік орталардағы </w:t>
      </w:r>
      <w:r w:rsidRPr="00426FF8">
        <w:rPr>
          <w:rFonts w:ascii="Times New Roman" w:eastAsia="Times New Roman" w:hAnsi="Times New Roman" w:cs="Times New Roman"/>
          <w:sz w:val="28"/>
          <w:szCs w:val="28"/>
          <w:lang w:eastAsia="ru-RU"/>
        </w:rPr>
        <w:t>өсу</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жылдамдығы</w:t>
      </w:r>
    </w:p>
    <w:p w14:paraId="4FA5D385" w14:textId="77777777" w:rsidR="00D7003D" w:rsidRPr="00426FF8" w:rsidRDefault="00D7003D" w:rsidP="00563FAC">
      <w:pPr>
        <w:spacing w:after="0" w:line="240" w:lineRule="auto"/>
        <w:ind w:firstLine="709"/>
        <w:jc w:val="both"/>
        <w:rPr>
          <w:rFonts w:ascii="Times New Roman" w:eastAsia="Times New Roman" w:hAnsi="Times New Roman" w:cs="Times New Roman"/>
          <w:sz w:val="24"/>
          <w:szCs w:val="24"/>
          <w:lang w:val="x-none" w:eastAsia="ru-RU"/>
        </w:rPr>
      </w:pPr>
    </w:p>
    <w:p w14:paraId="27B07F6B" w14:textId="77777777" w:rsidR="007A4403" w:rsidRPr="00426FF8" w:rsidRDefault="007A4403"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eastAsia="ru-RU"/>
        </w:rPr>
        <w:t>Тәжірибе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нәтижесінде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iCs/>
          <w:color w:val="000000"/>
          <w:sz w:val="28"/>
          <w:szCs w:val="28"/>
          <w:lang w:val="en-US" w:eastAsia="ru-RU"/>
        </w:rPr>
        <w:t>Phormidium P-1, Nostoc N-2</w:t>
      </w:r>
      <w:r w:rsidRPr="00426FF8">
        <w:rPr>
          <w:rFonts w:ascii="Times New Roman" w:eastAsia="Times New Roman" w:hAnsi="Times New Roman" w:cs="Times New Roman"/>
          <w:color w:val="000000"/>
          <w:sz w:val="28"/>
          <w:szCs w:val="28"/>
          <w:lang w:val="en-US" w:eastAsia="ru-RU"/>
        </w:rPr>
        <w:t xml:space="preserve">, </w:t>
      </w:r>
      <w:r w:rsidR="006A05FA" w:rsidRPr="00426FF8">
        <w:rPr>
          <w:rFonts w:ascii="Times New Roman" w:eastAsia="Times New Roman" w:hAnsi="Times New Roman" w:cs="Times New Roman"/>
          <w:i/>
          <w:iCs/>
          <w:color w:val="000000"/>
          <w:sz w:val="28"/>
          <w:szCs w:val="28"/>
          <w:lang w:val="en-US" w:eastAsia="ru-RU"/>
        </w:rPr>
        <w:t xml:space="preserve">Anabaena A-1, Nostoc N-1, </w:t>
      </w:r>
      <w:r w:rsidR="006B77CC" w:rsidRPr="00426FF8">
        <w:rPr>
          <w:rFonts w:ascii="Times New Roman" w:eastAsia="Times New Roman" w:hAnsi="Times New Roman" w:cs="Times New Roman"/>
          <w:i/>
          <w:iCs/>
          <w:color w:val="000000"/>
          <w:sz w:val="28"/>
          <w:szCs w:val="28"/>
          <w:lang w:val="en-US" w:eastAsia="ru-RU"/>
        </w:rPr>
        <w:t>Anabaena A-2</w:t>
      </w:r>
      <w:r w:rsidRPr="00426FF8">
        <w:rPr>
          <w:rFonts w:ascii="Times New Roman" w:eastAsia="Times New Roman" w:hAnsi="Times New Roman" w:cs="Times New Roman"/>
          <w:i/>
          <w:iCs/>
          <w:color w:val="000000"/>
          <w:sz w:val="28"/>
          <w:szCs w:val="28"/>
          <w:lang w:val="en-US" w:eastAsia="ru-RU"/>
        </w:rPr>
        <w:t xml:space="preserve"> </w:t>
      </w:r>
      <w:r w:rsidR="006A05FA" w:rsidRPr="00426FF8">
        <w:rPr>
          <w:rFonts w:ascii="Times New Roman" w:eastAsia="Times New Roman" w:hAnsi="Times New Roman" w:cs="Times New Roman"/>
          <w:i/>
          <w:iCs/>
          <w:color w:val="000000"/>
          <w:sz w:val="28"/>
          <w:szCs w:val="28"/>
          <w:lang w:val="en-US" w:eastAsia="ru-RU"/>
        </w:rPr>
        <w:t xml:space="preserve">Oscillatoria O-2, Oscillatoria O-1 </w:t>
      </w:r>
      <w:r w:rsidR="006A05FA" w:rsidRPr="00426FF8">
        <w:rPr>
          <w:rFonts w:ascii="Times New Roman" w:eastAsia="Times New Roman" w:hAnsi="Times New Roman" w:cs="Times New Roman"/>
          <w:color w:val="000000"/>
          <w:sz w:val="28"/>
          <w:szCs w:val="28"/>
          <w:lang w:eastAsia="ru-RU"/>
        </w:rPr>
        <w:t>және</w:t>
      </w:r>
      <w:r w:rsidR="006A05FA" w:rsidRPr="00426FF8">
        <w:rPr>
          <w:rFonts w:ascii="Times New Roman" w:eastAsia="Times New Roman" w:hAnsi="Times New Roman" w:cs="Times New Roman"/>
          <w:color w:val="000000"/>
          <w:sz w:val="28"/>
          <w:szCs w:val="28"/>
          <w:lang w:val="en-US" w:eastAsia="ru-RU"/>
        </w:rPr>
        <w:t xml:space="preserve"> </w:t>
      </w:r>
      <w:r w:rsidR="006A05FA" w:rsidRPr="00426FF8">
        <w:rPr>
          <w:rFonts w:ascii="Times New Roman" w:eastAsia="Times New Roman" w:hAnsi="Times New Roman" w:cs="Times New Roman"/>
          <w:i/>
          <w:iCs/>
          <w:color w:val="000000"/>
          <w:sz w:val="28"/>
          <w:szCs w:val="28"/>
          <w:lang w:val="en-US" w:eastAsia="ru-RU"/>
        </w:rPr>
        <w:t xml:space="preserve">Synechococcus S-1 </w:t>
      </w:r>
      <w:r w:rsidRPr="00426FF8">
        <w:rPr>
          <w:rFonts w:ascii="Times New Roman" w:eastAsia="Times New Roman" w:hAnsi="Times New Roman" w:cs="Times New Roman"/>
          <w:color w:val="000000"/>
          <w:sz w:val="28"/>
          <w:szCs w:val="28"/>
          <w:lang w:eastAsia="ru-RU"/>
        </w:rPr>
        <w:t>дақылдарының</w:t>
      </w:r>
      <w:r w:rsidRPr="00426FF8">
        <w:rPr>
          <w:rFonts w:ascii="Times New Roman" w:eastAsia="Times New Roman" w:hAnsi="Times New Roman" w:cs="Times New Roman"/>
          <w:color w:val="000000"/>
          <w:sz w:val="28"/>
          <w:szCs w:val="28"/>
          <w:lang w:val="en-US" w:eastAsia="ru-RU"/>
        </w:rPr>
        <w:t xml:space="preserve"> </w:t>
      </w:r>
      <w:r w:rsidR="006A05FA" w:rsidRPr="00426FF8">
        <w:rPr>
          <w:rFonts w:ascii="Times New Roman" w:eastAsia="Times New Roman" w:hAnsi="Times New Roman" w:cs="Times New Roman"/>
          <w:color w:val="000000"/>
          <w:sz w:val="28"/>
          <w:szCs w:val="28"/>
          <w:lang w:val="kk-KZ" w:eastAsia="ru-RU"/>
        </w:rPr>
        <w:t xml:space="preserve">жақсы </w:t>
      </w:r>
      <w:r w:rsidRPr="00426FF8">
        <w:rPr>
          <w:rFonts w:ascii="Times New Roman" w:eastAsia="Times New Roman" w:hAnsi="Times New Roman" w:cs="Times New Roman"/>
          <w:color w:val="000000"/>
          <w:sz w:val="28"/>
          <w:szCs w:val="28"/>
          <w:lang w:eastAsia="ru-RU"/>
        </w:rPr>
        <w:t>өсуі</w:t>
      </w:r>
      <w:r w:rsidRPr="00426FF8">
        <w:rPr>
          <w:rFonts w:ascii="Times New Roman" w:eastAsia="Times New Roman" w:hAnsi="Times New Roman" w:cs="Times New Roman"/>
          <w:color w:val="000000"/>
          <w:sz w:val="28"/>
          <w:szCs w:val="28"/>
          <w:lang w:val="en-US" w:eastAsia="ru-RU"/>
        </w:rPr>
        <w:t xml:space="preserve"> BG</w:t>
      </w:r>
      <w:r w:rsidR="006A05FA" w:rsidRPr="00426FF8">
        <w:rPr>
          <w:rFonts w:ascii="Times New Roman" w:eastAsia="Times New Roman" w:hAnsi="Times New Roman" w:cs="Times New Roman"/>
          <w:color w:val="000000"/>
          <w:sz w:val="28"/>
          <w:szCs w:val="28"/>
          <w:lang w:eastAsia="ru-RU"/>
        </w:rPr>
        <w:t>-</w:t>
      </w:r>
      <w:r w:rsidRPr="00426FF8">
        <w:rPr>
          <w:rFonts w:ascii="Times New Roman" w:eastAsia="Times New Roman" w:hAnsi="Times New Roman" w:cs="Times New Roman"/>
          <w:color w:val="000000"/>
          <w:sz w:val="28"/>
          <w:szCs w:val="28"/>
          <w:lang w:val="en-US" w:eastAsia="ru-RU"/>
        </w:rPr>
        <w:t xml:space="preserve">11 </w:t>
      </w:r>
      <w:r w:rsidRPr="00426FF8">
        <w:rPr>
          <w:rFonts w:ascii="Times New Roman" w:eastAsia="Times New Roman" w:hAnsi="Times New Roman" w:cs="Times New Roman"/>
          <w:color w:val="000000"/>
          <w:sz w:val="28"/>
          <w:szCs w:val="28"/>
          <w:lang w:eastAsia="ru-RU"/>
        </w:rPr>
        <w:t>қоректік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ортасында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өсірілгенде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байқалды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Заррука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Громова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қоректік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орталарында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бұл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дақылдардың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өсуі</w:t>
      </w:r>
      <w:r w:rsidR="006A05FA" w:rsidRPr="00426FF8">
        <w:rPr>
          <w:rFonts w:ascii="Times New Roman" w:eastAsia="Times New Roman" w:hAnsi="Times New Roman" w:cs="Times New Roman"/>
          <w:color w:val="000000"/>
          <w:sz w:val="28"/>
          <w:szCs w:val="28"/>
          <w:lang w:val="kk-KZ" w:eastAsia="ru-RU"/>
        </w:rPr>
        <w:t xml:space="preserve"> салыстырмалы түрде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шамалы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Осыған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байланысты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барлық</w:t>
      </w:r>
      <w:r w:rsidRPr="00426FF8">
        <w:rPr>
          <w:rFonts w:ascii="Times New Roman" w:eastAsia="Times New Roman" w:hAnsi="Times New Roman" w:cs="Times New Roman"/>
          <w:color w:val="000000"/>
          <w:sz w:val="28"/>
          <w:szCs w:val="28"/>
          <w:lang w:val="en-US" w:eastAsia="ru-RU"/>
        </w:rPr>
        <w:t xml:space="preserve"> </w:t>
      </w:r>
      <w:r w:rsidR="006B77CC" w:rsidRPr="00426FF8">
        <w:rPr>
          <w:rFonts w:ascii="Times New Roman" w:eastAsia="Times New Roman" w:hAnsi="Times New Roman" w:cs="Times New Roman"/>
          <w:color w:val="000000"/>
          <w:sz w:val="28"/>
          <w:szCs w:val="28"/>
          <w:lang w:val="kk-KZ" w:eastAsia="ru-RU"/>
        </w:rPr>
        <w:t>бөлініп алынған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одан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әрі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инкубациялау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BG</w:t>
      </w:r>
      <w:r w:rsidR="00485323" w:rsidRPr="00426FF8">
        <w:rPr>
          <w:rFonts w:ascii="Times New Roman" w:eastAsia="Times New Roman" w:hAnsi="Times New Roman" w:cs="Times New Roman"/>
          <w:color w:val="000000"/>
          <w:sz w:val="28"/>
          <w:szCs w:val="28"/>
          <w:lang w:val="en-US" w:eastAsia="ru-RU"/>
        </w:rPr>
        <w:t>-</w:t>
      </w:r>
      <w:r w:rsidR="006A05FA" w:rsidRPr="00426FF8">
        <w:rPr>
          <w:rFonts w:ascii="Times New Roman" w:eastAsia="Times New Roman" w:hAnsi="Times New Roman" w:cs="Times New Roman"/>
          <w:color w:val="000000"/>
          <w:sz w:val="28"/>
          <w:szCs w:val="28"/>
          <w:lang w:val="en-US" w:eastAsia="ru-RU"/>
        </w:rPr>
        <w:t xml:space="preserve">11 қоректік </w:t>
      </w:r>
      <w:r w:rsidRPr="00426FF8">
        <w:rPr>
          <w:rFonts w:ascii="Times New Roman" w:eastAsia="Times New Roman" w:hAnsi="Times New Roman" w:cs="Times New Roman"/>
          <w:color w:val="000000"/>
          <w:sz w:val="28"/>
          <w:szCs w:val="28"/>
          <w:lang w:eastAsia="ru-RU"/>
        </w:rPr>
        <w:t>ортасын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таңдадық</w:t>
      </w:r>
      <w:r w:rsidRPr="00426FF8">
        <w:rPr>
          <w:rFonts w:ascii="Times New Roman" w:eastAsia="Times New Roman" w:hAnsi="Times New Roman" w:cs="Times New Roman"/>
          <w:color w:val="000000"/>
          <w:sz w:val="28"/>
          <w:szCs w:val="28"/>
          <w:lang w:val="en-US" w:eastAsia="ru-RU"/>
        </w:rPr>
        <w:t>.</w:t>
      </w:r>
    </w:p>
    <w:p w14:paraId="3914E724" w14:textId="77777777" w:rsidR="007A4403" w:rsidRPr="00426FF8" w:rsidRDefault="007A4403"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eastAsia="ru-RU"/>
        </w:rPr>
        <w:t>Қоректік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құрамынан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басқа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тұрақтылығына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химиялық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реакция</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жылдамдығына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динамикасына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қоршаған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температура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қарқындылығы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оттегі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көмірқышқыл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газының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сияқты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маңызды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факторлар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әсер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етеді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сондықтан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бұл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жағдайларды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қатаң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бақылау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қажет</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қысқа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генерация</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уақыты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қамтамасыз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етілетін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оңтайлы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болып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табылады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Кез</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келген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тірі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организм</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оңтайлы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температура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қоршаған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көрсеткіштері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Осыған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байланысты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жоғарыда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аталған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факторлардың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таңдалынған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дақылдардың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динамикасына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әсерін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зерттедік</w:t>
      </w:r>
      <w:r w:rsidRPr="00426FF8">
        <w:rPr>
          <w:rFonts w:ascii="Times New Roman" w:eastAsia="Times New Roman" w:hAnsi="Times New Roman" w:cs="Times New Roman"/>
          <w:color w:val="000000"/>
          <w:sz w:val="28"/>
          <w:szCs w:val="28"/>
          <w:lang w:val="en-US" w:eastAsia="ru-RU"/>
        </w:rPr>
        <w:t>. </w:t>
      </w:r>
    </w:p>
    <w:p w14:paraId="71F41D8D" w14:textId="77777777" w:rsidR="007A4403" w:rsidRPr="00426FF8" w:rsidRDefault="007A4403" w:rsidP="00563FAC">
      <w:pPr>
        <w:spacing w:after="0" w:line="240" w:lineRule="auto"/>
        <w:rPr>
          <w:rFonts w:ascii="Times New Roman" w:eastAsia="Times New Roman" w:hAnsi="Times New Roman" w:cs="Times New Roman"/>
          <w:sz w:val="24"/>
          <w:szCs w:val="24"/>
          <w:lang w:val="en-US" w:eastAsia="ru-RU"/>
        </w:rPr>
      </w:pPr>
    </w:p>
    <w:p w14:paraId="3D1EA362" w14:textId="77777777" w:rsidR="007A4403" w:rsidRPr="00426FF8" w:rsidRDefault="00FE7074"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t>3.3</w:t>
      </w:r>
      <w:r w:rsidR="007A4403" w:rsidRPr="00426FF8">
        <w:rPr>
          <w:rFonts w:ascii="Times New Roman" w:eastAsia="Times New Roman" w:hAnsi="Times New Roman" w:cs="Times New Roman"/>
          <w:color w:val="000000"/>
          <w:sz w:val="28"/>
          <w:szCs w:val="28"/>
          <w:lang w:val="en-US" w:eastAsia="ru-RU"/>
        </w:rPr>
        <w:t xml:space="preserve">.1 </w:t>
      </w:r>
      <w:r w:rsidR="007A4403" w:rsidRPr="00426FF8">
        <w:rPr>
          <w:rFonts w:ascii="Times New Roman" w:eastAsia="Times New Roman" w:hAnsi="Times New Roman" w:cs="Times New Roman"/>
          <w:color w:val="000000"/>
          <w:sz w:val="28"/>
          <w:szCs w:val="28"/>
          <w:lang w:eastAsia="ru-RU"/>
        </w:rPr>
        <w:t>Бөлінген</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цианобактериялардың</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жасушаларының</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өсуіне</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қоршаған</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ортаның</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рН</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әсері</w:t>
      </w:r>
    </w:p>
    <w:p w14:paraId="5B6EB580" w14:textId="20F51A57" w:rsidR="007A4403" w:rsidRPr="00426FF8" w:rsidRDefault="007A4403"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иондарының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w:t>
      </w:r>
      <w:r w:rsidRPr="00426FF8">
        <w:rPr>
          <w:rFonts w:ascii="Times New Roman" w:eastAsia="Times New Roman" w:hAnsi="Times New Roman" w:cs="Times New Roman"/>
          <w:color w:val="000000"/>
          <w:sz w:val="28"/>
          <w:szCs w:val="28"/>
          <w:vertAlign w:val="superscript"/>
          <w:lang w:val="en-US" w:eastAsia="ru-RU"/>
        </w:rPr>
        <w:t>+</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тәуелді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рН</w:t>
      </w:r>
      <w:r w:rsidRPr="00426FF8">
        <w:rPr>
          <w:rFonts w:ascii="Times New Roman" w:eastAsia="Times New Roman" w:hAnsi="Times New Roman" w:cs="Times New Roman"/>
          <w:color w:val="000000"/>
          <w:sz w:val="28"/>
          <w:szCs w:val="28"/>
          <w:lang w:val="en-US" w:eastAsia="ru-RU"/>
        </w:rPr>
        <w:t xml:space="preserve"> </w:t>
      </w:r>
      <w:r w:rsidR="00916711" w:rsidRPr="00426FF8">
        <w:rPr>
          <w:rFonts w:ascii="Times New Roman" w:eastAsia="Times New Roman" w:hAnsi="Times New Roman" w:cs="Times New Roman"/>
          <w:color w:val="000000"/>
          <w:sz w:val="28"/>
          <w:szCs w:val="28"/>
          <w:lang w:val="kk-KZ" w:eastAsia="ru-RU"/>
        </w:rPr>
        <w:t>көрсеткішімен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өлшенетін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белсенді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реакциясы</w:t>
      </w:r>
      <w:r w:rsidRPr="00426FF8">
        <w:rPr>
          <w:rFonts w:ascii="Times New Roman" w:eastAsia="Times New Roman" w:hAnsi="Times New Roman" w:cs="Times New Roman"/>
          <w:color w:val="000000"/>
          <w:sz w:val="28"/>
          <w:szCs w:val="28"/>
          <w:lang w:val="en-US" w:eastAsia="ru-RU"/>
        </w:rPr>
        <w:t xml:space="preserve"> - </w:t>
      </w:r>
      <w:r w:rsidRPr="00426FF8">
        <w:rPr>
          <w:rFonts w:ascii="Times New Roman" w:eastAsia="Times New Roman" w:hAnsi="Times New Roman" w:cs="Times New Roman"/>
          <w:color w:val="000000"/>
          <w:sz w:val="28"/>
          <w:szCs w:val="28"/>
          <w:lang w:eastAsia="ru-RU"/>
        </w:rPr>
        <w:t>оның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әртүрлі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көріністеріндегі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организмдердің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тіршілік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әрекетінің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іргелі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көрсеткіштерінің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өсуі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даму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процестерінде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қышқылдығы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үлкен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рөл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атқарады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өсіру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кезінде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жоғары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нәтижелерге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жеткізу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көрсеткіші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өсуі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оңтайлы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болуы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керек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түрлі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таксондардың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қышқылдықтың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өзгеруіне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төзімділігі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түрлі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түрдің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lastRenderedPageBreak/>
        <w:t>өсу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өзіндік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минимумы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максимумы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оңтайлы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рН</w:t>
      </w:r>
      <w:r w:rsidR="00916711" w:rsidRPr="00426FF8">
        <w:rPr>
          <w:rFonts w:ascii="Times New Roman" w:eastAsia="Times New Roman" w:hAnsi="Times New Roman" w:cs="Times New Roman"/>
          <w:color w:val="000000"/>
          <w:sz w:val="28"/>
          <w:szCs w:val="28"/>
          <w:lang w:val="kk-KZ" w:eastAsia="ru-RU"/>
        </w:rPr>
        <w:t xml:space="preserve"> мәні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Көптеген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бейтарап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немесе</w:t>
      </w:r>
      <w:r w:rsidRPr="00426FF8">
        <w:rPr>
          <w:rFonts w:ascii="Times New Roman" w:eastAsia="Times New Roman" w:hAnsi="Times New Roman" w:cs="Times New Roman"/>
          <w:color w:val="000000"/>
          <w:sz w:val="28"/>
          <w:szCs w:val="28"/>
          <w:lang w:val="en-US" w:eastAsia="ru-RU"/>
        </w:rPr>
        <w:t xml:space="preserve"> </w:t>
      </w:r>
      <w:r w:rsidR="00916711" w:rsidRPr="00426FF8">
        <w:rPr>
          <w:rFonts w:ascii="Times New Roman" w:eastAsia="Times New Roman" w:hAnsi="Times New Roman" w:cs="Times New Roman"/>
          <w:color w:val="000000"/>
          <w:sz w:val="28"/>
          <w:szCs w:val="28"/>
          <w:lang w:val="kk-KZ" w:eastAsia="ru-RU"/>
        </w:rPr>
        <w:t>шамалы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сілтілі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жақсы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өсуімен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сипатталады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әдетте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оңтайлы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көрсеткіші</w:t>
      </w:r>
      <w:r w:rsidRPr="00426FF8">
        <w:rPr>
          <w:rFonts w:ascii="Times New Roman" w:eastAsia="Times New Roman" w:hAnsi="Times New Roman" w:cs="Times New Roman"/>
          <w:color w:val="000000"/>
          <w:sz w:val="28"/>
          <w:szCs w:val="28"/>
          <w:lang w:val="en-US" w:eastAsia="ru-RU"/>
        </w:rPr>
        <w:t xml:space="preserve"> 7,2 -7,5 </w:t>
      </w:r>
      <w:r w:rsidRPr="00426FF8">
        <w:rPr>
          <w:rFonts w:ascii="Times New Roman" w:eastAsia="Times New Roman" w:hAnsi="Times New Roman" w:cs="Times New Roman"/>
          <w:color w:val="000000"/>
          <w:sz w:val="28"/>
          <w:szCs w:val="28"/>
          <w:lang w:eastAsia="ru-RU"/>
        </w:rPr>
        <w:t>құрайды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қышқылдығы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қоректік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компоненттерінің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тұрақтылығына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жетімділігіне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әсіресе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факторларының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дәрумендердің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сіңімділігіне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әсер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етеді</w:t>
      </w:r>
      <w:r w:rsidRPr="00426FF8">
        <w:rPr>
          <w:rFonts w:ascii="Times New Roman" w:eastAsia="Times New Roman" w:hAnsi="Times New Roman" w:cs="Times New Roman"/>
          <w:color w:val="000000"/>
          <w:sz w:val="28"/>
          <w:szCs w:val="28"/>
          <w:lang w:val="en-US" w:eastAsia="ru-RU"/>
        </w:rPr>
        <w:t xml:space="preserve"> [</w:t>
      </w:r>
      <w:r w:rsidR="00D04FB7" w:rsidRPr="00426FF8">
        <w:rPr>
          <w:rFonts w:ascii="Times New Roman" w:eastAsia="Times New Roman" w:hAnsi="Times New Roman" w:cs="Times New Roman"/>
          <w:color w:val="000000"/>
          <w:sz w:val="28"/>
          <w:szCs w:val="28"/>
          <w:lang w:val="en-US" w:eastAsia="ru-RU"/>
        </w:rPr>
        <w:t>191</w:t>
      </w:r>
      <w:r w:rsidRPr="00426FF8">
        <w:rPr>
          <w:rFonts w:ascii="Times New Roman" w:eastAsia="Times New Roman" w:hAnsi="Times New Roman" w:cs="Times New Roman"/>
          <w:color w:val="000000"/>
          <w:sz w:val="28"/>
          <w:szCs w:val="28"/>
          <w:lang w:val="en-US" w:eastAsia="ru-RU"/>
        </w:rPr>
        <w:t>].</w:t>
      </w:r>
    </w:p>
    <w:p w14:paraId="4135D39B" w14:textId="77777777" w:rsidR="007A4403" w:rsidRPr="00426FF8" w:rsidRDefault="007A4403" w:rsidP="00563FAC">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Бөлінген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дақылдарының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жылдамдығының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коэффициентіне</w:t>
      </w:r>
      <w:r w:rsidRPr="00426FF8">
        <w:rPr>
          <w:rFonts w:ascii="Times New Roman" w:eastAsia="Times New Roman" w:hAnsi="Times New Roman" w:cs="Times New Roman"/>
          <w:color w:val="000000"/>
          <w:sz w:val="28"/>
          <w:szCs w:val="28"/>
          <w:lang w:val="en-US" w:eastAsia="ru-RU"/>
        </w:rPr>
        <w:t xml:space="preserve"> </w:t>
      </w:r>
      <w:r w:rsidR="00916711" w:rsidRPr="00426FF8">
        <w:rPr>
          <w:rFonts w:ascii="Times New Roman" w:eastAsia="Times New Roman" w:hAnsi="Times New Roman" w:cs="Times New Roman"/>
          <w:color w:val="000000"/>
          <w:sz w:val="28"/>
          <w:szCs w:val="28"/>
          <w:lang w:eastAsia="ru-RU"/>
        </w:rPr>
        <w:t>ортаның</w:t>
      </w:r>
      <w:r w:rsidR="00916711" w:rsidRPr="00426FF8">
        <w:rPr>
          <w:rFonts w:ascii="Times New Roman" w:eastAsia="Times New Roman" w:hAnsi="Times New Roman" w:cs="Times New Roman"/>
          <w:color w:val="000000"/>
          <w:sz w:val="28"/>
          <w:szCs w:val="28"/>
          <w:lang w:val="en-US" w:eastAsia="ru-RU"/>
        </w:rPr>
        <w:t xml:space="preserve"> </w:t>
      </w:r>
      <w:r w:rsidR="00916711" w:rsidRPr="00426FF8">
        <w:rPr>
          <w:rFonts w:ascii="Times New Roman" w:eastAsia="Times New Roman" w:hAnsi="Times New Roman" w:cs="Times New Roman"/>
          <w:color w:val="000000"/>
          <w:sz w:val="28"/>
          <w:szCs w:val="28"/>
          <w:lang w:eastAsia="ru-RU"/>
        </w:rPr>
        <w:t>рН</w:t>
      </w:r>
      <w:r w:rsidR="00916711"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en-US" w:eastAsia="ru-RU"/>
        </w:rPr>
        <w:t xml:space="preserve">5.0, 7.0, 9.0 </w:t>
      </w:r>
      <w:r w:rsidR="00916711" w:rsidRPr="00426FF8">
        <w:rPr>
          <w:rFonts w:ascii="Times New Roman" w:eastAsia="Times New Roman" w:hAnsi="Times New Roman" w:cs="Times New Roman"/>
          <w:color w:val="000000"/>
          <w:sz w:val="28"/>
          <w:szCs w:val="28"/>
          <w:lang w:eastAsia="ru-RU"/>
        </w:rPr>
        <w:t>мәндерінің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әсері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зерттелді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Бастапқы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оптикалық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тығыздық</w:t>
      </w:r>
      <w:r w:rsidRPr="00426FF8">
        <w:rPr>
          <w:rFonts w:ascii="Times New Roman" w:eastAsia="Times New Roman" w:hAnsi="Times New Roman" w:cs="Times New Roman"/>
          <w:color w:val="000000"/>
          <w:sz w:val="28"/>
          <w:szCs w:val="28"/>
          <w:lang w:val="en-US" w:eastAsia="ru-RU"/>
        </w:rPr>
        <w:t xml:space="preserve"> 680 </w:t>
      </w:r>
      <w:r w:rsidRPr="00426FF8">
        <w:rPr>
          <w:rFonts w:ascii="Times New Roman" w:eastAsia="Times New Roman" w:hAnsi="Times New Roman" w:cs="Times New Roman"/>
          <w:color w:val="000000"/>
          <w:sz w:val="28"/>
          <w:szCs w:val="28"/>
          <w:lang w:eastAsia="ru-RU"/>
        </w:rPr>
        <w:t>нм</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ОП</w:t>
      </w:r>
      <w:r w:rsidRPr="00426FF8">
        <w:rPr>
          <w:rFonts w:ascii="Times New Roman" w:eastAsia="Times New Roman" w:hAnsi="Times New Roman" w:cs="Times New Roman"/>
          <w:color w:val="000000"/>
          <w:sz w:val="17"/>
          <w:szCs w:val="17"/>
          <w:vertAlign w:val="subscript"/>
          <w:lang w:val="en-US" w:eastAsia="ru-RU"/>
        </w:rPr>
        <w:t>680</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барлық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нұсқаларда</w:t>
      </w:r>
      <w:r w:rsidRPr="00426FF8">
        <w:rPr>
          <w:rFonts w:ascii="Times New Roman" w:eastAsia="Times New Roman" w:hAnsi="Times New Roman" w:cs="Times New Roman"/>
          <w:color w:val="000000"/>
          <w:sz w:val="28"/>
          <w:szCs w:val="28"/>
          <w:lang w:val="en-US" w:eastAsia="ru-RU"/>
        </w:rPr>
        <w:t xml:space="preserve"> - 0,02, </w:t>
      </w:r>
      <w:r w:rsidRPr="00426FF8">
        <w:rPr>
          <w:rFonts w:ascii="Times New Roman" w:eastAsia="Times New Roman" w:hAnsi="Times New Roman" w:cs="Times New Roman"/>
          <w:color w:val="000000"/>
          <w:sz w:val="28"/>
          <w:szCs w:val="28"/>
          <w:lang w:eastAsia="ru-RU"/>
        </w:rPr>
        <w:t>жасушалар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саны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барлық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тәжірибелік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нұсқада</w:t>
      </w:r>
      <w:r w:rsidRPr="00426FF8">
        <w:rPr>
          <w:rFonts w:ascii="Times New Roman" w:eastAsia="Times New Roman" w:hAnsi="Times New Roman" w:cs="Times New Roman"/>
          <w:color w:val="000000"/>
          <w:sz w:val="28"/>
          <w:szCs w:val="28"/>
          <w:lang w:val="en-US" w:eastAsia="ru-RU"/>
        </w:rPr>
        <w:t xml:space="preserve"> 0,5</w:t>
      </w:r>
      <w:r w:rsidRPr="00426FF8">
        <w:rPr>
          <w:rFonts w:ascii="Times New Roman" w:eastAsia="Times New Roman" w:hAnsi="Times New Roman" w:cs="Times New Roman"/>
          <w:color w:val="000000"/>
          <w:sz w:val="28"/>
          <w:szCs w:val="28"/>
          <w:lang w:eastAsia="ru-RU"/>
        </w:rPr>
        <w:t>х</w:t>
      </w:r>
      <w:r w:rsidRPr="00426FF8">
        <w:rPr>
          <w:rFonts w:ascii="Times New Roman" w:eastAsia="Times New Roman" w:hAnsi="Times New Roman" w:cs="Times New Roman"/>
          <w:color w:val="000000"/>
          <w:sz w:val="28"/>
          <w:szCs w:val="28"/>
          <w:lang w:val="en-US" w:eastAsia="ru-RU"/>
        </w:rPr>
        <w:t>10</w:t>
      </w:r>
      <w:r w:rsidRPr="00426FF8">
        <w:rPr>
          <w:rFonts w:ascii="Times New Roman" w:eastAsia="Times New Roman" w:hAnsi="Times New Roman" w:cs="Times New Roman"/>
          <w:color w:val="000000"/>
          <w:sz w:val="28"/>
          <w:szCs w:val="28"/>
          <w:vertAlign w:val="superscript"/>
          <w:lang w:val="en-US" w:eastAsia="ru-RU"/>
        </w:rPr>
        <w:t xml:space="preserve">6 </w:t>
      </w:r>
      <w:r w:rsidRPr="00426FF8">
        <w:rPr>
          <w:rFonts w:ascii="Times New Roman" w:eastAsia="Times New Roman" w:hAnsi="Times New Roman" w:cs="Times New Roman"/>
          <w:color w:val="000000"/>
          <w:sz w:val="28"/>
          <w:szCs w:val="28"/>
          <w:lang w:eastAsia="ru-RU"/>
        </w:rPr>
        <w:t>кл</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мл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Эксперимент</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қажетті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мәндері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карбонат</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натрий</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бикарбонатының</w:t>
      </w:r>
      <w:r w:rsidRPr="00426FF8">
        <w:rPr>
          <w:rFonts w:ascii="Times New Roman" w:eastAsia="Times New Roman" w:hAnsi="Times New Roman" w:cs="Times New Roman"/>
          <w:color w:val="000000"/>
          <w:sz w:val="28"/>
          <w:szCs w:val="28"/>
          <w:lang w:val="en-US" w:eastAsia="ru-RU"/>
        </w:rPr>
        <w:t xml:space="preserve"> 10% </w:t>
      </w:r>
      <w:r w:rsidRPr="00426FF8">
        <w:rPr>
          <w:rFonts w:ascii="Times New Roman" w:eastAsia="Times New Roman" w:hAnsi="Times New Roman" w:cs="Times New Roman"/>
          <w:color w:val="000000"/>
          <w:sz w:val="28"/>
          <w:szCs w:val="28"/>
          <w:lang w:eastAsia="ru-RU"/>
        </w:rPr>
        <w:t>ерітінділерінің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есептелген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арақатынасын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пайдаланып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орнатылды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метрімен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бақыланды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Осы экспе</w:t>
      </w:r>
      <w:r w:rsidR="006468D2" w:rsidRPr="00426FF8">
        <w:rPr>
          <w:rFonts w:ascii="Times New Roman" w:eastAsia="Times New Roman" w:hAnsi="Times New Roman" w:cs="Times New Roman"/>
          <w:color w:val="000000"/>
          <w:sz w:val="28"/>
          <w:szCs w:val="28"/>
          <w:lang w:eastAsia="ru-RU"/>
        </w:rPr>
        <w:t>рименттерде алынған нәтижелер 25</w:t>
      </w:r>
      <w:r w:rsidR="00DD109D"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color w:val="000000"/>
          <w:sz w:val="28"/>
          <w:szCs w:val="28"/>
          <w:lang w:eastAsia="ru-RU"/>
        </w:rPr>
        <w:t>-</w:t>
      </w:r>
      <w:r w:rsidR="00DD109D"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color w:val="000000"/>
          <w:sz w:val="28"/>
          <w:szCs w:val="28"/>
          <w:lang w:eastAsia="ru-RU"/>
        </w:rPr>
        <w:t>суретте көрсетілген.</w:t>
      </w:r>
    </w:p>
    <w:p w14:paraId="4903AE8F" w14:textId="77777777" w:rsidR="007A4403" w:rsidRPr="00426FF8" w:rsidRDefault="007A4403" w:rsidP="00563FAC">
      <w:pPr>
        <w:spacing w:after="0" w:line="240" w:lineRule="auto"/>
        <w:rPr>
          <w:rFonts w:ascii="Times New Roman" w:eastAsia="Times New Roman" w:hAnsi="Times New Roman" w:cs="Times New Roman"/>
          <w:sz w:val="24"/>
          <w:szCs w:val="24"/>
          <w:lang w:eastAsia="ru-RU"/>
        </w:rPr>
      </w:pPr>
    </w:p>
    <w:p w14:paraId="2D4C8834" w14:textId="77777777" w:rsidR="007A4403" w:rsidRPr="00426FF8" w:rsidRDefault="00916711" w:rsidP="00563FAC">
      <w:pPr>
        <w:spacing w:after="0" w:line="240" w:lineRule="auto"/>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noProof/>
          <w:sz w:val="24"/>
          <w:szCs w:val="24"/>
          <w:lang w:val="en-US"/>
        </w:rPr>
        <w:drawing>
          <wp:inline distT="0" distB="0" distL="0" distR="0" wp14:anchorId="5EA76AA1" wp14:editId="5E9686DF">
            <wp:extent cx="5671820" cy="3041650"/>
            <wp:effectExtent l="0" t="0" r="5080" b="635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D364D0F" w14:textId="77777777" w:rsidR="002E43E2" w:rsidRPr="00426FF8" w:rsidRDefault="002E43E2" w:rsidP="00563FAC">
      <w:pPr>
        <w:spacing w:after="0" w:line="240" w:lineRule="auto"/>
        <w:ind w:firstLine="709"/>
        <w:jc w:val="center"/>
        <w:rPr>
          <w:rFonts w:ascii="Times New Roman" w:eastAsia="Times New Roman" w:hAnsi="Times New Roman" w:cs="Times New Roman"/>
          <w:color w:val="000000"/>
          <w:sz w:val="28"/>
          <w:szCs w:val="28"/>
          <w:lang w:eastAsia="ru-RU"/>
        </w:rPr>
      </w:pPr>
    </w:p>
    <w:p w14:paraId="6C120E13" w14:textId="4FC11458" w:rsidR="007A4403" w:rsidRPr="00426FF8" w:rsidRDefault="007A4403" w:rsidP="00563FAC">
      <w:pPr>
        <w:spacing w:after="0" w:line="240" w:lineRule="auto"/>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 xml:space="preserve">Сурет </w:t>
      </w:r>
      <w:r w:rsidR="006468D2" w:rsidRPr="00426FF8">
        <w:rPr>
          <w:rFonts w:ascii="Times New Roman" w:eastAsia="Times New Roman" w:hAnsi="Times New Roman" w:cs="Times New Roman"/>
          <w:color w:val="000000"/>
          <w:sz w:val="28"/>
          <w:szCs w:val="28"/>
          <w:lang w:eastAsia="ru-RU"/>
        </w:rPr>
        <w:t>25</w:t>
      </w:r>
      <w:r w:rsidR="00CC6C98" w:rsidRPr="00426FF8">
        <w:rPr>
          <w:rFonts w:ascii="Times New Roman" w:eastAsia="Times New Roman" w:hAnsi="Times New Roman" w:cs="Times New Roman"/>
          <w:color w:val="000000"/>
          <w:sz w:val="28"/>
          <w:szCs w:val="28"/>
          <w:lang w:eastAsia="ru-RU"/>
        </w:rPr>
        <w:t xml:space="preserve"> –</w:t>
      </w:r>
      <w:r w:rsidR="00FE64B0" w:rsidRPr="00426FF8">
        <w:rPr>
          <w:rFonts w:ascii="Times New Roman" w:eastAsia="Times New Roman" w:hAnsi="Times New Roman" w:cs="Times New Roman"/>
          <w:color w:val="000000"/>
          <w:sz w:val="28"/>
          <w:szCs w:val="28"/>
          <w:lang w:eastAsia="ru-RU"/>
        </w:rPr>
        <w:t xml:space="preserve"> </w:t>
      </w:r>
      <w:r w:rsidR="00267EB9" w:rsidRPr="00426FF8">
        <w:rPr>
          <w:rFonts w:ascii="Times New Roman" w:eastAsia="Times New Roman" w:hAnsi="Times New Roman" w:cs="Times New Roman"/>
          <w:color w:val="000000"/>
          <w:sz w:val="28"/>
          <w:szCs w:val="28"/>
          <w:lang w:val="kk-KZ" w:eastAsia="ru-RU"/>
        </w:rPr>
        <w:t xml:space="preserve">Бөлініп алынған </w:t>
      </w:r>
      <w:r w:rsidRPr="00426FF8">
        <w:rPr>
          <w:rFonts w:ascii="Times New Roman" w:eastAsia="Times New Roman" w:hAnsi="Times New Roman" w:cs="Times New Roman"/>
          <w:color w:val="000000"/>
          <w:sz w:val="28"/>
          <w:szCs w:val="28"/>
          <w:lang w:eastAsia="ru-RU"/>
        </w:rPr>
        <w:t xml:space="preserve">цианобактерия дақылдарын әр түрлі </w:t>
      </w:r>
      <w:r w:rsidR="006B77CC" w:rsidRPr="00426FF8">
        <w:rPr>
          <w:rFonts w:ascii="Times New Roman" w:eastAsia="Times New Roman" w:hAnsi="Times New Roman" w:cs="Times New Roman"/>
          <w:color w:val="000000"/>
          <w:sz w:val="28"/>
          <w:szCs w:val="28"/>
          <w:lang w:val="kk-KZ" w:eastAsia="ru-RU"/>
        </w:rPr>
        <w:t>р</w:t>
      </w:r>
      <w:r w:rsidRPr="00426FF8">
        <w:rPr>
          <w:rFonts w:ascii="Times New Roman" w:eastAsia="Times New Roman" w:hAnsi="Times New Roman" w:cs="Times New Roman"/>
          <w:color w:val="000000"/>
          <w:sz w:val="28"/>
          <w:szCs w:val="28"/>
          <w:lang w:eastAsia="ru-RU"/>
        </w:rPr>
        <w:t>Н мәндерінде ө</w:t>
      </w:r>
      <w:r w:rsidR="00C8769D" w:rsidRPr="00426FF8">
        <w:rPr>
          <w:rFonts w:ascii="Times New Roman" w:eastAsia="Times New Roman" w:hAnsi="Times New Roman" w:cs="Times New Roman"/>
          <w:color w:val="000000"/>
          <w:sz w:val="28"/>
          <w:szCs w:val="28"/>
          <w:lang w:eastAsia="ru-RU"/>
        </w:rPr>
        <w:t>сіру кезіндегі өсу жылдамдығы</w:t>
      </w:r>
      <w:r w:rsidR="00267EB9" w:rsidRPr="00426FF8">
        <w:rPr>
          <w:rFonts w:ascii="Times New Roman" w:eastAsia="Times New Roman" w:hAnsi="Times New Roman" w:cs="Times New Roman"/>
          <w:color w:val="000000"/>
          <w:sz w:val="28"/>
          <w:szCs w:val="28"/>
          <w:lang w:eastAsia="ru-RU"/>
        </w:rPr>
        <w:t xml:space="preserve"> коэффициенттері</w:t>
      </w:r>
    </w:p>
    <w:p w14:paraId="0BB2F148" w14:textId="77777777" w:rsidR="00DD109D" w:rsidRPr="00426FF8" w:rsidRDefault="00DD109D" w:rsidP="00563FAC">
      <w:pPr>
        <w:spacing w:after="0" w:line="240" w:lineRule="auto"/>
        <w:ind w:firstLine="709"/>
        <w:jc w:val="both"/>
        <w:rPr>
          <w:rFonts w:ascii="Times New Roman" w:eastAsia="Times New Roman" w:hAnsi="Times New Roman" w:cs="Times New Roman"/>
          <w:color w:val="000000"/>
          <w:sz w:val="28"/>
          <w:szCs w:val="28"/>
          <w:lang w:eastAsia="ru-RU"/>
        </w:rPr>
      </w:pPr>
    </w:p>
    <w:p w14:paraId="6ADF0CBA" w14:textId="77777777" w:rsidR="007A4403" w:rsidRPr="00426FF8" w:rsidRDefault="007A4403" w:rsidP="00563FAC">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Әртүрлі рН мәндері бар қоректік ортада тәжірибелі цианобактерия дақылдарының өсуін тіркеу нәтижелері барлық зерттелген дақылдар үшін оңтайлы рН мәні 7.0 екенін көрсетті. Ортаның осы рН мәнінде барлық сыналатын цианобактериялардың жасушалары рН 5.0 және 9.0 жағдайында өсумен салыстырғанда ең белсенді өсуді көрсетті.</w:t>
      </w:r>
    </w:p>
    <w:p w14:paraId="09F836E8" w14:textId="77777777" w:rsidR="007A4403" w:rsidRPr="00426FF8" w:rsidRDefault="007A4403" w:rsidP="00563FAC">
      <w:pPr>
        <w:spacing w:after="0" w:line="240" w:lineRule="auto"/>
        <w:ind w:firstLine="709"/>
        <w:jc w:val="both"/>
        <w:rPr>
          <w:rFonts w:ascii="Times New Roman" w:eastAsia="Times New Roman" w:hAnsi="Times New Roman" w:cs="Times New Roman"/>
          <w:sz w:val="24"/>
          <w:szCs w:val="24"/>
          <w:lang w:eastAsia="ru-RU"/>
        </w:rPr>
      </w:pPr>
    </w:p>
    <w:p w14:paraId="125F1529" w14:textId="1D7CE375" w:rsidR="007A4403" w:rsidRPr="00426FF8" w:rsidRDefault="00FE7074" w:rsidP="00563FAC">
      <w:pPr>
        <w:spacing w:after="0" w:line="240" w:lineRule="auto"/>
        <w:ind w:firstLine="709"/>
        <w:jc w:val="both"/>
        <w:rPr>
          <w:rFonts w:ascii="Times New Roman" w:eastAsia="Times New Roman" w:hAnsi="Times New Roman" w:cs="Times New Roman"/>
          <w:i/>
          <w:sz w:val="24"/>
          <w:szCs w:val="24"/>
          <w:lang w:eastAsia="ru-RU"/>
        </w:rPr>
      </w:pPr>
      <w:r w:rsidRPr="00426FF8">
        <w:rPr>
          <w:rFonts w:ascii="Times New Roman" w:eastAsia="Times New Roman" w:hAnsi="Times New Roman" w:cs="Times New Roman"/>
          <w:color w:val="000000"/>
          <w:sz w:val="28"/>
          <w:szCs w:val="28"/>
          <w:lang w:eastAsia="ru-RU"/>
        </w:rPr>
        <w:t>3.3</w:t>
      </w:r>
      <w:r w:rsidR="007A4403" w:rsidRPr="00426FF8">
        <w:rPr>
          <w:rFonts w:ascii="Times New Roman" w:eastAsia="Times New Roman" w:hAnsi="Times New Roman" w:cs="Times New Roman"/>
          <w:color w:val="000000"/>
          <w:sz w:val="28"/>
          <w:szCs w:val="28"/>
          <w:lang w:eastAsia="ru-RU"/>
        </w:rPr>
        <w:t xml:space="preserve">.2 </w:t>
      </w:r>
      <w:r w:rsidR="007A4403" w:rsidRPr="00426FF8">
        <w:rPr>
          <w:rFonts w:ascii="Times New Roman" w:eastAsia="Times New Roman" w:hAnsi="Times New Roman" w:cs="Times New Roman"/>
          <w:iCs/>
          <w:color w:val="000000"/>
          <w:sz w:val="28"/>
          <w:szCs w:val="28"/>
          <w:lang w:eastAsia="ru-RU"/>
        </w:rPr>
        <w:t xml:space="preserve">Жарық қарқындылығының </w:t>
      </w:r>
      <w:r w:rsidR="008A4EB6" w:rsidRPr="00426FF8">
        <w:rPr>
          <w:rFonts w:ascii="Times New Roman" w:eastAsia="Times New Roman" w:hAnsi="Times New Roman" w:cs="Times New Roman"/>
          <w:iCs/>
          <w:color w:val="000000"/>
          <w:sz w:val="28"/>
          <w:szCs w:val="28"/>
          <w:lang w:val="kk-KZ" w:eastAsia="ru-RU"/>
        </w:rPr>
        <w:t xml:space="preserve">бөлініп алынған </w:t>
      </w:r>
      <w:r w:rsidR="007A4403" w:rsidRPr="00426FF8">
        <w:rPr>
          <w:rFonts w:ascii="Times New Roman" w:eastAsia="Times New Roman" w:hAnsi="Times New Roman" w:cs="Times New Roman"/>
          <w:iCs/>
          <w:color w:val="000000"/>
          <w:sz w:val="28"/>
          <w:szCs w:val="28"/>
          <w:lang w:eastAsia="ru-RU"/>
        </w:rPr>
        <w:t>цианобактерия дақылдарының өсу жылдамдығына әсері</w:t>
      </w:r>
    </w:p>
    <w:p w14:paraId="64BB862E" w14:textId="77777777" w:rsidR="007A4403" w:rsidRPr="00426FF8" w:rsidRDefault="007A4403" w:rsidP="00563FAC">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Фототрофты микроорганизмдердің өсуіне жарықтың әсері олардың өсу қарқынын бақылайтын маңызды факторлардың бірі болып табылады. Айта кету керек, сутектің бөлінуі белгілі бір дәрежеде жарықтандыру әсерімен және өсіру ортасындағы азот құрамымен байланысты.</w:t>
      </w:r>
    </w:p>
    <w:p w14:paraId="09178D13" w14:textId="0173FAC9" w:rsidR="007A4403" w:rsidRPr="00426FF8" w:rsidRDefault="007A4403" w:rsidP="00563FAC">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shd w:val="clear" w:color="auto" w:fill="FFFFFF"/>
          <w:lang w:eastAsia="ru-RU"/>
        </w:rPr>
        <w:lastRenderedPageBreak/>
        <w:t>Цианобактерияларды өсірудің заманауи әдістері қаншалықты ерекшеленсе де, олардың барлығы жасушаларды жеткілікті жарықпен, көмірқышқыл газымен және басқа қоректік заттармен қамтамасыз етуге негізделген. Цианобактерияларға әсер ететін жарықтың қарқындылығы олардың өсу қарқынын, фотосинтез белсенділігін және жасушаның маңызды биополимерлерінің жиналуын бақылайтын маңызды факторлардың бірі болып табылады [</w:t>
      </w:r>
      <w:r w:rsidR="00D04FB7" w:rsidRPr="00426FF8">
        <w:rPr>
          <w:rFonts w:ascii="Times New Roman" w:eastAsia="Times New Roman" w:hAnsi="Times New Roman" w:cs="Times New Roman"/>
          <w:color w:val="000000"/>
          <w:sz w:val="28"/>
          <w:szCs w:val="28"/>
          <w:shd w:val="clear" w:color="auto" w:fill="FFFFFF"/>
          <w:lang w:eastAsia="ru-RU"/>
        </w:rPr>
        <w:t>192</w:t>
      </w:r>
      <w:r w:rsidRPr="00426FF8">
        <w:rPr>
          <w:rFonts w:ascii="Times New Roman" w:eastAsia="Times New Roman" w:hAnsi="Times New Roman" w:cs="Times New Roman"/>
          <w:color w:val="000000"/>
          <w:sz w:val="28"/>
          <w:szCs w:val="28"/>
          <w:shd w:val="clear" w:color="auto" w:fill="FFFFFF"/>
          <w:lang w:eastAsia="ru-RU"/>
        </w:rPr>
        <w:t>].</w:t>
      </w:r>
    </w:p>
    <w:p w14:paraId="678BB6C4" w14:textId="749CB65B" w:rsidR="007A4403" w:rsidRPr="00426FF8" w:rsidRDefault="007A4403" w:rsidP="00563FAC">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 xml:space="preserve">Бөлінген цианобактериялық дақылдар үш түрлі жарық жағдайында өсірілді: </w:t>
      </w:r>
      <w:r w:rsidR="00916711" w:rsidRPr="00426FF8">
        <w:rPr>
          <w:rFonts w:ascii="Times New Roman" w:eastAsia="Times New Roman" w:hAnsi="Times New Roman" w:cs="Times New Roman"/>
          <w:color w:val="000000"/>
          <w:sz w:val="28"/>
          <w:szCs w:val="28"/>
          <w:lang w:eastAsia="ru-RU"/>
        </w:rPr>
        <w:t>25 ммоль фотон/м</w:t>
      </w:r>
      <w:r w:rsidR="00916711" w:rsidRPr="00426FF8">
        <w:rPr>
          <w:rFonts w:ascii="Times New Roman" w:eastAsia="Times New Roman" w:hAnsi="Times New Roman" w:cs="Times New Roman"/>
          <w:color w:val="000000"/>
          <w:sz w:val="28"/>
          <w:szCs w:val="28"/>
          <w:vertAlign w:val="superscript"/>
          <w:lang w:eastAsia="ru-RU"/>
        </w:rPr>
        <w:t>2</w:t>
      </w:r>
      <w:r w:rsidR="00916711" w:rsidRPr="00426FF8">
        <w:rPr>
          <w:rFonts w:ascii="Times New Roman" w:eastAsia="Times New Roman" w:hAnsi="Times New Roman" w:cs="Times New Roman"/>
          <w:color w:val="000000"/>
          <w:sz w:val="28"/>
          <w:szCs w:val="28"/>
          <w:lang w:eastAsia="ru-RU"/>
        </w:rPr>
        <w:t>/сек</w:t>
      </w:r>
      <w:r w:rsidRPr="00426FF8">
        <w:rPr>
          <w:rFonts w:ascii="Times New Roman" w:eastAsia="Times New Roman" w:hAnsi="Times New Roman" w:cs="Times New Roman"/>
          <w:color w:val="000000"/>
          <w:sz w:val="28"/>
          <w:szCs w:val="28"/>
          <w:lang w:eastAsia="ru-RU"/>
        </w:rPr>
        <w:t>, 4</w:t>
      </w:r>
      <w:r w:rsidR="00916711" w:rsidRPr="00426FF8">
        <w:rPr>
          <w:rFonts w:ascii="Times New Roman" w:eastAsia="Times New Roman" w:hAnsi="Times New Roman" w:cs="Times New Roman"/>
          <w:color w:val="000000"/>
          <w:sz w:val="28"/>
          <w:szCs w:val="28"/>
          <w:lang w:eastAsia="ru-RU"/>
        </w:rPr>
        <w:t>5 ммоль фотон/м</w:t>
      </w:r>
      <w:r w:rsidR="00916711" w:rsidRPr="00426FF8">
        <w:rPr>
          <w:rFonts w:ascii="Times New Roman" w:eastAsia="Times New Roman" w:hAnsi="Times New Roman" w:cs="Times New Roman"/>
          <w:color w:val="000000"/>
          <w:sz w:val="28"/>
          <w:szCs w:val="28"/>
          <w:vertAlign w:val="superscript"/>
          <w:lang w:eastAsia="ru-RU"/>
        </w:rPr>
        <w:t>2</w:t>
      </w:r>
      <w:r w:rsidR="00916711" w:rsidRPr="00426FF8">
        <w:rPr>
          <w:rFonts w:ascii="Times New Roman" w:eastAsia="Times New Roman" w:hAnsi="Times New Roman" w:cs="Times New Roman"/>
          <w:color w:val="000000"/>
          <w:sz w:val="28"/>
          <w:szCs w:val="28"/>
          <w:lang w:eastAsia="ru-RU"/>
        </w:rPr>
        <w:t>/сек</w:t>
      </w:r>
      <w:r w:rsidRPr="00426FF8">
        <w:rPr>
          <w:rFonts w:ascii="Times New Roman" w:eastAsia="Times New Roman" w:hAnsi="Times New Roman" w:cs="Times New Roman"/>
          <w:color w:val="000000"/>
          <w:sz w:val="28"/>
          <w:szCs w:val="28"/>
          <w:lang w:eastAsia="ru-RU"/>
        </w:rPr>
        <w:t xml:space="preserve"> және 6</w:t>
      </w:r>
      <w:r w:rsidR="00916711" w:rsidRPr="00426FF8">
        <w:rPr>
          <w:rFonts w:ascii="Times New Roman" w:eastAsia="Times New Roman" w:hAnsi="Times New Roman" w:cs="Times New Roman"/>
          <w:color w:val="000000"/>
          <w:sz w:val="28"/>
          <w:szCs w:val="28"/>
          <w:lang w:eastAsia="ru-RU"/>
        </w:rPr>
        <w:t>5</w:t>
      </w:r>
      <w:r w:rsidRPr="00426FF8">
        <w:rPr>
          <w:rFonts w:ascii="Times New Roman" w:eastAsia="Times New Roman" w:hAnsi="Times New Roman" w:cs="Times New Roman"/>
          <w:color w:val="000000"/>
          <w:sz w:val="28"/>
          <w:szCs w:val="28"/>
          <w:lang w:eastAsia="ru-RU"/>
        </w:rPr>
        <w:t xml:space="preserve"> </w:t>
      </w:r>
      <w:r w:rsidR="00916711" w:rsidRPr="00426FF8">
        <w:rPr>
          <w:rFonts w:ascii="Times New Roman" w:eastAsia="Times New Roman" w:hAnsi="Times New Roman" w:cs="Times New Roman"/>
          <w:color w:val="000000"/>
          <w:sz w:val="28"/>
          <w:szCs w:val="28"/>
          <w:lang w:eastAsia="ru-RU"/>
        </w:rPr>
        <w:t>ммоль фотон/м</w:t>
      </w:r>
      <w:r w:rsidR="00916711" w:rsidRPr="00426FF8">
        <w:rPr>
          <w:rFonts w:ascii="Times New Roman" w:eastAsia="Times New Roman" w:hAnsi="Times New Roman" w:cs="Times New Roman"/>
          <w:color w:val="000000"/>
          <w:sz w:val="28"/>
          <w:szCs w:val="28"/>
          <w:vertAlign w:val="superscript"/>
          <w:lang w:eastAsia="ru-RU"/>
        </w:rPr>
        <w:t>2</w:t>
      </w:r>
      <w:r w:rsidR="00916711" w:rsidRPr="00426FF8">
        <w:rPr>
          <w:rFonts w:ascii="Times New Roman" w:eastAsia="Times New Roman" w:hAnsi="Times New Roman" w:cs="Times New Roman"/>
          <w:color w:val="000000"/>
          <w:sz w:val="28"/>
          <w:szCs w:val="28"/>
          <w:lang w:eastAsia="ru-RU"/>
        </w:rPr>
        <w:t>/сек</w:t>
      </w:r>
      <w:r w:rsidRPr="00426FF8">
        <w:rPr>
          <w:rFonts w:ascii="Times New Roman" w:eastAsia="Times New Roman" w:hAnsi="Times New Roman" w:cs="Times New Roman"/>
          <w:color w:val="000000"/>
          <w:sz w:val="28"/>
          <w:szCs w:val="28"/>
          <w:lang w:eastAsia="ru-RU"/>
        </w:rPr>
        <w:t xml:space="preserve">. Жарықтың қарқындылығы </w:t>
      </w:r>
      <w:r w:rsidR="00916711" w:rsidRPr="00426FF8">
        <w:rPr>
          <w:rFonts w:ascii="Times New Roman" w:eastAsia="Times New Roman" w:hAnsi="Times New Roman" w:cs="Times New Roman"/>
          <w:color w:val="000000"/>
          <w:sz w:val="28"/>
          <w:szCs w:val="28"/>
          <w:lang w:eastAsia="ru-RU"/>
        </w:rPr>
        <w:t>25 ммоль фотон/м</w:t>
      </w:r>
      <w:r w:rsidR="00916711" w:rsidRPr="00426FF8">
        <w:rPr>
          <w:rFonts w:ascii="Times New Roman" w:eastAsia="Times New Roman" w:hAnsi="Times New Roman" w:cs="Times New Roman"/>
          <w:color w:val="000000"/>
          <w:sz w:val="28"/>
          <w:szCs w:val="28"/>
          <w:vertAlign w:val="superscript"/>
          <w:lang w:eastAsia="ru-RU"/>
        </w:rPr>
        <w:t>2</w:t>
      </w:r>
      <w:r w:rsidR="00916711" w:rsidRPr="00426FF8">
        <w:rPr>
          <w:rFonts w:ascii="Times New Roman" w:eastAsia="Times New Roman" w:hAnsi="Times New Roman" w:cs="Times New Roman"/>
          <w:color w:val="000000"/>
          <w:sz w:val="28"/>
          <w:szCs w:val="28"/>
          <w:lang w:eastAsia="ru-RU"/>
        </w:rPr>
        <w:t>/сек</w:t>
      </w:r>
      <w:r w:rsidRPr="00426FF8">
        <w:rPr>
          <w:rFonts w:ascii="Times New Roman" w:eastAsia="Times New Roman" w:hAnsi="Times New Roman" w:cs="Times New Roman"/>
          <w:color w:val="000000"/>
          <w:sz w:val="28"/>
          <w:szCs w:val="28"/>
          <w:lang w:eastAsia="ru-RU"/>
        </w:rPr>
        <w:t>-</w:t>
      </w:r>
      <w:r w:rsidR="00916711" w:rsidRPr="00426FF8">
        <w:rPr>
          <w:rFonts w:ascii="Times New Roman" w:eastAsia="Times New Roman" w:hAnsi="Times New Roman" w:cs="Times New Roman"/>
          <w:color w:val="000000"/>
          <w:sz w:val="28"/>
          <w:szCs w:val="28"/>
          <w:lang w:eastAsia="ru-RU"/>
        </w:rPr>
        <w:t>тен</w:t>
      </w:r>
      <w:r w:rsidRPr="00426FF8">
        <w:rPr>
          <w:rFonts w:ascii="Times New Roman" w:eastAsia="Times New Roman" w:hAnsi="Times New Roman" w:cs="Times New Roman"/>
          <w:color w:val="000000"/>
          <w:sz w:val="28"/>
          <w:szCs w:val="28"/>
          <w:lang w:eastAsia="ru-RU"/>
        </w:rPr>
        <w:t xml:space="preserve"> </w:t>
      </w:r>
      <w:r w:rsidR="00916711" w:rsidRPr="00426FF8">
        <w:rPr>
          <w:rFonts w:ascii="Times New Roman" w:eastAsia="Times New Roman" w:hAnsi="Times New Roman" w:cs="Times New Roman"/>
          <w:color w:val="000000"/>
          <w:sz w:val="28"/>
          <w:szCs w:val="28"/>
          <w:lang w:eastAsia="ru-RU"/>
        </w:rPr>
        <w:t>65 ммоль фотон/м</w:t>
      </w:r>
      <w:r w:rsidR="00916711" w:rsidRPr="00426FF8">
        <w:rPr>
          <w:rFonts w:ascii="Times New Roman" w:eastAsia="Times New Roman" w:hAnsi="Times New Roman" w:cs="Times New Roman"/>
          <w:color w:val="000000"/>
          <w:sz w:val="28"/>
          <w:szCs w:val="28"/>
          <w:vertAlign w:val="superscript"/>
          <w:lang w:eastAsia="ru-RU"/>
        </w:rPr>
        <w:t>2</w:t>
      </w:r>
      <w:r w:rsidR="00916711" w:rsidRPr="00426FF8">
        <w:rPr>
          <w:rFonts w:ascii="Times New Roman" w:eastAsia="Times New Roman" w:hAnsi="Times New Roman" w:cs="Times New Roman"/>
          <w:color w:val="000000"/>
          <w:sz w:val="28"/>
          <w:szCs w:val="28"/>
          <w:lang w:eastAsia="ru-RU"/>
        </w:rPr>
        <w:t>/сек</w:t>
      </w:r>
      <w:r w:rsidR="008E2DFE"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color w:val="000000"/>
          <w:sz w:val="28"/>
          <w:szCs w:val="28"/>
          <w:lang w:eastAsia="ru-RU"/>
        </w:rPr>
        <w:t xml:space="preserve">дейін өзгерген кезде өсуді зерттеу экспериментінде біз алған мәліметтерге сәйкес цианобактерия дақылдарының суспензия тығыздығының өзгеруі байқалды. </w:t>
      </w:r>
      <w:r w:rsidR="00267EB9" w:rsidRPr="00426FF8">
        <w:rPr>
          <w:rFonts w:ascii="Times New Roman" w:eastAsia="Times New Roman" w:hAnsi="Times New Roman" w:cs="Times New Roman"/>
          <w:color w:val="000000"/>
          <w:sz w:val="28"/>
          <w:szCs w:val="28"/>
          <w:lang w:eastAsia="ru-RU"/>
        </w:rPr>
        <w:t>Оптикал</w:t>
      </w:r>
      <w:r w:rsidR="00267EB9" w:rsidRPr="00426FF8">
        <w:rPr>
          <w:rFonts w:ascii="Times New Roman" w:eastAsia="Times New Roman" w:hAnsi="Times New Roman" w:cs="Times New Roman"/>
          <w:color w:val="000000"/>
          <w:sz w:val="28"/>
          <w:szCs w:val="28"/>
          <w:lang w:val="kk-KZ" w:eastAsia="ru-RU"/>
        </w:rPr>
        <w:t>ық тығыздықты</w:t>
      </w:r>
      <w:r w:rsidRPr="00426FF8">
        <w:rPr>
          <w:rFonts w:ascii="Times New Roman" w:eastAsia="Times New Roman" w:hAnsi="Times New Roman" w:cs="Times New Roman"/>
          <w:color w:val="000000"/>
          <w:sz w:val="28"/>
          <w:szCs w:val="28"/>
          <w:lang w:eastAsia="ru-RU"/>
        </w:rPr>
        <w:t xml:space="preserve"> есептеу екі тәуліктік жиілікпен жүргізілді</w:t>
      </w:r>
      <w:r w:rsidR="00CE7268" w:rsidRPr="00426FF8">
        <w:rPr>
          <w:rFonts w:ascii="Times New Roman" w:eastAsia="Times New Roman" w:hAnsi="Times New Roman" w:cs="Times New Roman"/>
          <w:color w:val="000000"/>
          <w:sz w:val="28"/>
          <w:szCs w:val="28"/>
          <w:lang w:eastAsia="ru-RU"/>
        </w:rPr>
        <w:t xml:space="preserve"> (Сурет 26)</w:t>
      </w:r>
      <w:r w:rsidRPr="00426FF8">
        <w:rPr>
          <w:rFonts w:ascii="Times New Roman" w:eastAsia="Times New Roman" w:hAnsi="Times New Roman" w:cs="Times New Roman"/>
          <w:color w:val="000000"/>
          <w:sz w:val="28"/>
          <w:szCs w:val="28"/>
          <w:lang w:eastAsia="ru-RU"/>
        </w:rPr>
        <w:t>.</w:t>
      </w:r>
    </w:p>
    <w:p w14:paraId="75EF6520" w14:textId="77777777" w:rsidR="00916711" w:rsidRPr="00426FF8" w:rsidRDefault="00916711" w:rsidP="00563FAC">
      <w:pPr>
        <w:spacing w:after="0" w:line="240" w:lineRule="auto"/>
        <w:ind w:firstLine="709"/>
        <w:jc w:val="both"/>
        <w:rPr>
          <w:rFonts w:ascii="Times New Roman" w:eastAsia="Times New Roman" w:hAnsi="Times New Roman" w:cs="Times New Roman"/>
          <w:color w:val="000000"/>
          <w:sz w:val="28"/>
          <w:szCs w:val="28"/>
          <w:lang w:eastAsia="ru-RU"/>
        </w:rPr>
      </w:pPr>
    </w:p>
    <w:p w14:paraId="7C077A5A" w14:textId="6737112A" w:rsidR="00916711" w:rsidRPr="00426FF8" w:rsidRDefault="00916711" w:rsidP="00563FAC">
      <w:pPr>
        <w:spacing w:after="0" w:line="240" w:lineRule="auto"/>
        <w:jc w:val="center"/>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noProof/>
          <w:color w:val="000000"/>
          <w:sz w:val="28"/>
          <w:szCs w:val="28"/>
          <w:lang w:val="en-US"/>
        </w:rPr>
        <w:drawing>
          <wp:inline distT="0" distB="0" distL="0" distR="0" wp14:anchorId="7563F3AB" wp14:editId="01A4ED7F">
            <wp:extent cx="5146100" cy="2725384"/>
            <wp:effectExtent l="0" t="0" r="16510" b="1841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69A547F" w14:textId="77777777" w:rsidR="002E43E2" w:rsidRPr="00426FF8" w:rsidRDefault="002E43E2" w:rsidP="00563FAC">
      <w:pPr>
        <w:spacing w:after="0" w:line="240" w:lineRule="auto"/>
        <w:ind w:firstLine="709"/>
        <w:jc w:val="both"/>
        <w:rPr>
          <w:rFonts w:ascii="Times New Roman" w:eastAsia="Times New Roman" w:hAnsi="Times New Roman" w:cs="Times New Roman"/>
          <w:color w:val="000000"/>
          <w:sz w:val="28"/>
          <w:szCs w:val="28"/>
          <w:lang w:eastAsia="ru-RU"/>
        </w:rPr>
      </w:pPr>
    </w:p>
    <w:p w14:paraId="45EDC71B" w14:textId="66ACBCD4" w:rsidR="00267EB9" w:rsidRPr="00426FF8" w:rsidRDefault="00267EB9" w:rsidP="00563FAC">
      <w:pPr>
        <w:spacing w:after="0" w:line="240" w:lineRule="auto"/>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 xml:space="preserve">Сурет </w:t>
      </w:r>
      <w:r w:rsidR="006468D2" w:rsidRPr="00426FF8">
        <w:rPr>
          <w:rFonts w:ascii="Times New Roman" w:eastAsia="Times New Roman" w:hAnsi="Times New Roman" w:cs="Times New Roman"/>
          <w:color w:val="000000"/>
          <w:sz w:val="28"/>
          <w:szCs w:val="28"/>
          <w:lang w:eastAsia="ru-RU"/>
        </w:rPr>
        <w:t>26</w:t>
      </w:r>
      <w:r w:rsidR="00CC6C98"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color w:val="000000"/>
          <w:sz w:val="28"/>
          <w:szCs w:val="28"/>
          <w:lang w:val="kk-KZ" w:eastAsia="ru-RU"/>
        </w:rPr>
        <w:t xml:space="preserve">Бөлініп алынған </w:t>
      </w:r>
      <w:r w:rsidRPr="00426FF8">
        <w:rPr>
          <w:rFonts w:ascii="Times New Roman" w:eastAsia="Times New Roman" w:hAnsi="Times New Roman" w:cs="Times New Roman"/>
          <w:color w:val="000000"/>
          <w:sz w:val="28"/>
          <w:szCs w:val="28"/>
          <w:lang w:eastAsia="ru-RU"/>
        </w:rPr>
        <w:t>цианобактерия дақылдарын әр түрлі жары</w:t>
      </w:r>
      <w:r w:rsidRPr="00426FF8">
        <w:rPr>
          <w:rFonts w:ascii="Times New Roman" w:eastAsia="Times New Roman" w:hAnsi="Times New Roman" w:cs="Times New Roman"/>
          <w:color w:val="000000"/>
          <w:sz w:val="28"/>
          <w:szCs w:val="28"/>
          <w:lang w:val="kk-KZ" w:eastAsia="ru-RU"/>
        </w:rPr>
        <w:t>қ қарқындылығында</w:t>
      </w:r>
      <w:r w:rsidRPr="00426FF8">
        <w:rPr>
          <w:rFonts w:ascii="Times New Roman" w:eastAsia="Times New Roman" w:hAnsi="Times New Roman" w:cs="Times New Roman"/>
          <w:color w:val="000000"/>
          <w:sz w:val="28"/>
          <w:szCs w:val="28"/>
          <w:lang w:eastAsia="ru-RU"/>
        </w:rPr>
        <w:t xml:space="preserve"> өсіру кезіндегі өсу жылдамдығы коэффициенттері</w:t>
      </w:r>
    </w:p>
    <w:p w14:paraId="4DFC2CC0" w14:textId="77777777" w:rsidR="00916711" w:rsidRPr="00426FF8" w:rsidRDefault="00916711" w:rsidP="00563FAC">
      <w:pPr>
        <w:spacing w:after="0" w:line="240" w:lineRule="auto"/>
        <w:ind w:firstLine="709"/>
        <w:jc w:val="both"/>
        <w:rPr>
          <w:rFonts w:ascii="Times New Roman" w:eastAsia="Times New Roman" w:hAnsi="Times New Roman" w:cs="Times New Roman"/>
          <w:color w:val="000000"/>
          <w:sz w:val="28"/>
          <w:szCs w:val="28"/>
          <w:lang w:val="x-none" w:eastAsia="ru-RU"/>
        </w:rPr>
      </w:pPr>
    </w:p>
    <w:p w14:paraId="5E4DA8B3" w14:textId="77777777" w:rsidR="007A4403" w:rsidRPr="00426FF8" w:rsidRDefault="007A4403" w:rsidP="00563FAC">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 xml:space="preserve">Жүргізілген эксперименттер нәтижесінде барлық бөлінген цианобактерия дақылдарының өсу қарқыны коэффициентінің максималды мәндері </w:t>
      </w:r>
      <w:r w:rsidR="008E2DFE" w:rsidRPr="00426FF8">
        <w:rPr>
          <w:rFonts w:ascii="Times New Roman" w:eastAsia="Times New Roman" w:hAnsi="Times New Roman" w:cs="Times New Roman"/>
          <w:color w:val="000000"/>
          <w:sz w:val="28"/>
          <w:szCs w:val="28"/>
          <w:lang w:eastAsia="ru-RU"/>
        </w:rPr>
        <w:t>45 ммоль фотон/м</w:t>
      </w:r>
      <w:r w:rsidR="008E2DFE" w:rsidRPr="00426FF8">
        <w:rPr>
          <w:rFonts w:ascii="Times New Roman" w:eastAsia="Times New Roman" w:hAnsi="Times New Roman" w:cs="Times New Roman"/>
          <w:color w:val="000000"/>
          <w:sz w:val="28"/>
          <w:szCs w:val="28"/>
          <w:vertAlign w:val="superscript"/>
          <w:lang w:eastAsia="ru-RU"/>
        </w:rPr>
        <w:t>2</w:t>
      </w:r>
      <w:r w:rsidR="008E2DFE" w:rsidRPr="00426FF8">
        <w:rPr>
          <w:rFonts w:ascii="Times New Roman" w:eastAsia="Times New Roman" w:hAnsi="Times New Roman" w:cs="Times New Roman"/>
          <w:color w:val="000000"/>
          <w:sz w:val="28"/>
          <w:szCs w:val="28"/>
          <w:lang w:eastAsia="ru-RU"/>
        </w:rPr>
        <w:t xml:space="preserve">/сек </w:t>
      </w:r>
      <w:r w:rsidRPr="00426FF8">
        <w:rPr>
          <w:rFonts w:ascii="Times New Roman" w:eastAsia="Times New Roman" w:hAnsi="Times New Roman" w:cs="Times New Roman"/>
          <w:color w:val="000000"/>
          <w:sz w:val="28"/>
          <w:szCs w:val="28"/>
          <w:lang w:eastAsia="ru-RU"/>
        </w:rPr>
        <w:t>жарықтандырумен өсірілгенде байқалғаны және өсу қарқыны 0,38-ден 0,52-ге дейін болғандығы анықталды.</w:t>
      </w:r>
    </w:p>
    <w:p w14:paraId="644DCAE5" w14:textId="77777777" w:rsidR="007A4403" w:rsidRPr="00426FF8" w:rsidRDefault="007A4403" w:rsidP="00563FAC">
      <w:pPr>
        <w:spacing w:after="0" w:line="240" w:lineRule="auto"/>
        <w:rPr>
          <w:rFonts w:ascii="Times New Roman" w:eastAsia="Times New Roman" w:hAnsi="Times New Roman" w:cs="Times New Roman"/>
          <w:sz w:val="24"/>
          <w:szCs w:val="24"/>
          <w:lang w:eastAsia="ru-RU"/>
        </w:rPr>
      </w:pPr>
    </w:p>
    <w:p w14:paraId="61DF1108" w14:textId="08F05EB9" w:rsidR="005C2F69" w:rsidRPr="00426FF8" w:rsidRDefault="00FE7074" w:rsidP="00563FAC">
      <w:pPr>
        <w:spacing w:after="0" w:line="240" w:lineRule="auto"/>
        <w:ind w:firstLine="709"/>
        <w:jc w:val="both"/>
        <w:rPr>
          <w:rFonts w:ascii="Times New Roman" w:eastAsia="Times New Roman" w:hAnsi="Times New Roman" w:cs="Times New Roman"/>
          <w:i/>
          <w:sz w:val="24"/>
          <w:szCs w:val="24"/>
          <w:lang w:eastAsia="ru-RU"/>
        </w:rPr>
      </w:pPr>
      <w:r w:rsidRPr="00426FF8">
        <w:rPr>
          <w:rFonts w:ascii="Times New Roman" w:eastAsia="Times New Roman" w:hAnsi="Times New Roman" w:cs="Times New Roman"/>
          <w:color w:val="000000"/>
          <w:sz w:val="28"/>
          <w:szCs w:val="28"/>
          <w:lang w:eastAsia="ru-RU"/>
        </w:rPr>
        <w:t>3.3</w:t>
      </w:r>
      <w:r w:rsidR="007A4403" w:rsidRPr="00426FF8">
        <w:rPr>
          <w:rFonts w:ascii="Times New Roman" w:eastAsia="Times New Roman" w:hAnsi="Times New Roman" w:cs="Times New Roman"/>
          <w:color w:val="000000"/>
          <w:sz w:val="28"/>
          <w:szCs w:val="28"/>
          <w:lang w:eastAsia="ru-RU"/>
        </w:rPr>
        <w:t xml:space="preserve">.3 </w:t>
      </w:r>
      <w:r w:rsidR="00C8769D" w:rsidRPr="00426FF8">
        <w:rPr>
          <w:rFonts w:ascii="Times New Roman" w:eastAsia="Times New Roman" w:hAnsi="Times New Roman" w:cs="Times New Roman"/>
          <w:iCs/>
          <w:color w:val="000000"/>
          <w:sz w:val="28"/>
          <w:szCs w:val="28"/>
          <w:lang w:val="kk-KZ" w:eastAsia="ru-RU"/>
        </w:rPr>
        <w:t xml:space="preserve">Іріктеліп алынған </w:t>
      </w:r>
      <w:r w:rsidR="007A4403" w:rsidRPr="00426FF8">
        <w:rPr>
          <w:rFonts w:ascii="Times New Roman" w:eastAsia="Times New Roman" w:hAnsi="Times New Roman" w:cs="Times New Roman"/>
          <w:iCs/>
          <w:color w:val="000000"/>
          <w:sz w:val="28"/>
          <w:szCs w:val="28"/>
          <w:lang w:eastAsia="ru-RU"/>
        </w:rPr>
        <w:t>цианобактерия дақылдарының өсу жылдамдығына температурасының әсері</w:t>
      </w:r>
    </w:p>
    <w:p w14:paraId="459D4F8D" w14:textId="12CA790A" w:rsidR="007A4403" w:rsidRPr="00426FF8" w:rsidRDefault="007A4403" w:rsidP="00563FAC">
      <w:pPr>
        <w:spacing w:after="0" w:line="240" w:lineRule="auto"/>
        <w:ind w:firstLine="709"/>
        <w:jc w:val="both"/>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i/>
          <w:iCs/>
          <w:color w:val="000000"/>
          <w:sz w:val="28"/>
          <w:szCs w:val="28"/>
          <w:lang w:eastAsia="ru-RU"/>
        </w:rPr>
        <w:t xml:space="preserve">Nostoc N-1, Oscillatoria O-2, Synechococcus S-1, Phormidium P-1, Nostoc N-2, Anabaena A-1, Oscillatoria O-1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i/>
          <w:iCs/>
          <w:color w:val="000000"/>
          <w:sz w:val="28"/>
          <w:szCs w:val="28"/>
          <w:lang w:eastAsia="ru-RU"/>
        </w:rPr>
        <w:t xml:space="preserve"> Anabaena A-2 </w:t>
      </w:r>
      <w:r w:rsidR="005F2D8C" w:rsidRPr="00426FF8">
        <w:rPr>
          <w:rFonts w:ascii="Times New Roman" w:eastAsia="Times New Roman" w:hAnsi="Times New Roman" w:cs="Times New Roman"/>
          <w:color w:val="000000"/>
          <w:sz w:val="28"/>
          <w:szCs w:val="28"/>
          <w:lang w:eastAsia="ru-RU"/>
        </w:rPr>
        <w:t>бөлініп алынған дақылдары BG-</w:t>
      </w:r>
      <w:r w:rsidRPr="00426FF8">
        <w:rPr>
          <w:rFonts w:ascii="Times New Roman" w:eastAsia="Times New Roman" w:hAnsi="Times New Roman" w:cs="Times New Roman"/>
          <w:color w:val="000000"/>
          <w:sz w:val="28"/>
          <w:szCs w:val="28"/>
          <w:lang w:eastAsia="ru-RU"/>
        </w:rPr>
        <w:t xml:space="preserve">11 және Заррука орталарында рН-7.0, </w:t>
      </w:r>
      <w:r w:rsidR="005F2D8C" w:rsidRPr="00426FF8">
        <w:rPr>
          <w:rFonts w:ascii="Times New Roman" w:eastAsia="Times New Roman" w:hAnsi="Times New Roman" w:cs="Times New Roman"/>
          <w:color w:val="000000"/>
          <w:sz w:val="28"/>
          <w:szCs w:val="28"/>
          <w:lang w:eastAsia="ru-RU"/>
        </w:rPr>
        <w:t>45 ммоль фотон/м</w:t>
      </w:r>
      <w:r w:rsidR="005F2D8C" w:rsidRPr="00426FF8">
        <w:rPr>
          <w:rFonts w:ascii="Times New Roman" w:eastAsia="Times New Roman" w:hAnsi="Times New Roman" w:cs="Times New Roman"/>
          <w:color w:val="000000"/>
          <w:sz w:val="28"/>
          <w:szCs w:val="28"/>
          <w:vertAlign w:val="superscript"/>
          <w:lang w:eastAsia="ru-RU"/>
        </w:rPr>
        <w:t>2</w:t>
      </w:r>
      <w:r w:rsidR="005F2D8C" w:rsidRPr="00426FF8">
        <w:rPr>
          <w:rFonts w:ascii="Times New Roman" w:eastAsia="Times New Roman" w:hAnsi="Times New Roman" w:cs="Times New Roman"/>
          <w:color w:val="000000"/>
          <w:sz w:val="28"/>
          <w:szCs w:val="28"/>
          <w:lang w:eastAsia="ru-RU"/>
        </w:rPr>
        <w:t>/сек</w:t>
      </w:r>
      <w:r w:rsidRPr="00426FF8">
        <w:rPr>
          <w:rFonts w:ascii="Times New Roman" w:eastAsia="Times New Roman" w:hAnsi="Times New Roman" w:cs="Times New Roman"/>
          <w:color w:val="000000"/>
          <w:sz w:val="28"/>
          <w:szCs w:val="28"/>
          <w:lang w:eastAsia="ru-RU"/>
        </w:rPr>
        <w:t xml:space="preserve"> жарық, 22</w:t>
      </w:r>
      <w:r w:rsidR="005F2D8C" w:rsidRPr="00426FF8">
        <w:rPr>
          <w:rFonts w:ascii="Calibri" w:eastAsia="Times New Roman" w:hAnsi="Calibri" w:cs="Calibri"/>
          <w:color w:val="000000"/>
          <w:sz w:val="28"/>
          <w:szCs w:val="28"/>
          <w:vertAlign w:val="superscript"/>
          <w:lang w:eastAsia="ru-RU"/>
        </w:rPr>
        <w:t>○</w:t>
      </w:r>
      <w:r w:rsidR="005F2D8C" w:rsidRPr="00426FF8">
        <w:rPr>
          <w:rFonts w:ascii="Times New Roman" w:eastAsia="Times New Roman" w:hAnsi="Times New Roman" w:cs="Times New Roman"/>
          <w:color w:val="000000"/>
          <w:sz w:val="28"/>
          <w:szCs w:val="28"/>
          <w:lang w:eastAsia="ru-RU"/>
        </w:rPr>
        <w:t>С</w:t>
      </w:r>
      <w:r w:rsidRPr="00426FF8">
        <w:rPr>
          <w:rFonts w:ascii="Times New Roman" w:eastAsia="Times New Roman" w:hAnsi="Times New Roman" w:cs="Times New Roman"/>
          <w:color w:val="000000"/>
          <w:sz w:val="28"/>
          <w:szCs w:val="28"/>
          <w:lang w:eastAsia="ru-RU"/>
        </w:rPr>
        <w:t>, 28</w:t>
      </w:r>
      <w:r w:rsidR="005F2D8C" w:rsidRPr="00426FF8">
        <w:rPr>
          <w:rFonts w:ascii="Calibri" w:eastAsia="Times New Roman" w:hAnsi="Calibri" w:cs="Calibri"/>
          <w:color w:val="000000"/>
          <w:sz w:val="28"/>
          <w:szCs w:val="28"/>
          <w:vertAlign w:val="superscript"/>
          <w:lang w:eastAsia="ru-RU"/>
        </w:rPr>
        <w:t>○</w:t>
      </w:r>
      <w:r w:rsidR="005F2D8C" w:rsidRPr="00426FF8">
        <w:rPr>
          <w:rFonts w:ascii="Times New Roman" w:eastAsia="Times New Roman" w:hAnsi="Times New Roman" w:cs="Times New Roman"/>
          <w:color w:val="000000"/>
          <w:sz w:val="28"/>
          <w:szCs w:val="28"/>
          <w:lang w:eastAsia="ru-RU"/>
        </w:rPr>
        <w:t>С</w:t>
      </w:r>
      <w:r w:rsidRPr="00426FF8">
        <w:rPr>
          <w:rFonts w:ascii="Times New Roman" w:eastAsia="Times New Roman" w:hAnsi="Times New Roman" w:cs="Times New Roman"/>
          <w:color w:val="000000"/>
          <w:sz w:val="28"/>
          <w:szCs w:val="28"/>
          <w:lang w:eastAsia="ru-RU"/>
        </w:rPr>
        <w:t>, 37</w:t>
      </w:r>
      <w:r w:rsidR="005F2D8C" w:rsidRPr="00426FF8">
        <w:rPr>
          <w:rFonts w:ascii="Calibri" w:eastAsia="Times New Roman" w:hAnsi="Calibri" w:cs="Calibri"/>
          <w:color w:val="000000"/>
          <w:sz w:val="28"/>
          <w:szCs w:val="28"/>
          <w:vertAlign w:val="superscript"/>
          <w:lang w:eastAsia="ru-RU"/>
        </w:rPr>
        <w:t>○</w:t>
      </w:r>
      <w:r w:rsidR="005F2D8C" w:rsidRPr="00426FF8">
        <w:rPr>
          <w:rFonts w:ascii="Times New Roman" w:eastAsia="Times New Roman" w:hAnsi="Times New Roman" w:cs="Times New Roman"/>
          <w:color w:val="000000"/>
          <w:sz w:val="28"/>
          <w:szCs w:val="28"/>
          <w:lang w:eastAsia="ru-RU"/>
        </w:rPr>
        <w:t>С</w:t>
      </w:r>
      <w:r w:rsidRPr="00426FF8">
        <w:rPr>
          <w:rFonts w:ascii="Times New Roman" w:eastAsia="Times New Roman" w:hAnsi="Times New Roman" w:cs="Times New Roman"/>
          <w:color w:val="000000"/>
          <w:sz w:val="28"/>
          <w:szCs w:val="28"/>
          <w:lang w:eastAsia="ru-RU"/>
        </w:rPr>
        <w:t xml:space="preserve"> температурада 10 тәулік ішінде өсірілді. Барлық нұсқалардағы </w:t>
      </w:r>
      <w:r w:rsidRPr="00426FF8">
        <w:rPr>
          <w:rFonts w:ascii="Times New Roman" w:eastAsia="Times New Roman" w:hAnsi="Times New Roman" w:cs="Times New Roman"/>
          <w:color w:val="000000"/>
          <w:sz w:val="28"/>
          <w:szCs w:val="28"/>
          <w:lang w:eastAsia="ru-RU"/>
        </w:rPr>
        <w:lastRenderedPageBreak/>
        <w:t>дақылдардың бастапқы оптикалық тығыздығы - 0,02 бірлікке тең болды</w:t>
      </w:r>
      <w:r w:rsidR="00CE7268" w:rsidRPr="00426FF8">
        <w:rPr>
          <w:rFonts w:ascii="Times New Roman" w:eastAsia="Times New Roman" w:hAnsi="Times New Roman" w:cs="Times New Roman"/>
          <w:color w:val="000000"/>
          <w:sz w:val="28"/>
          <w:szCs w:val="28"/>
          <w:lang w:eastAsia="ru-RU"/>
        </w:rPr>
        <w:t xml:space="preserve"> (Сурет 27)</w:t>
      </w:r>
      <w:r w:rsidRPr="00426FF8">
        <w:rPr>
          <w:rFonts w:ascii="Times New Roman" w:eastAsia="Times New Roman" w:hAnsi="Times New Roman" w:cs="Times New Roman"/>
          <w:color w:val="000000"/>
          <w:sz w:val="28"/>
          <w:szCs w:val="28"/>
          <w:lang w:eastAsia="ru-RU"/>
        </w:rPr>
        <w:t>.</w:t>
      </w:r>
    </w:p>
    <w:p w14:paraId="3F01A06D" w14:textId="77777777" w:rsidR="00267EB9" w:rsidRPr="00426FF8" w:rsidRDefault="00267EB9" w:rsidP="00563FAC">
      <w:pPr>
        <w:spacing w:after="0" w:line="240" w:lineRule="auto"/>
        <w:ind w:firstLine="709"/>
        <w:jc w:val="both"/>
        <w:rPr>
          <w:rFonts w:ascii="Times New Roman" w:eastAsia="Times New Roman" w:hAnsi="Times New Roman" w:cs="Times New Roman"/>
          <w:color w:val="000000"/>
          <w:sz w:val="28"/>
          <w:szCs w:val="28"/>
          <w:lang w:eastAsia="ru-RU"/>
        </w:rPr>
      </w:pPr>
    </w:p>
    <w:p w14:paraId="3C744506" w14:textId="29A8569E" w:rsidR="00267EB9" w:rsidRPr="00426FF8" w:rsidRDefault="00267EB9" w:rsidP="00563FAC">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noProof/>
          <w:sz w:val="24"/>
          <w:szCs w:val="24"/>
          <w:lang w:val="en-US"/>
        </w:rPr>
        <w:drawing>
          <wp:inline distT="0" distB="0" distL="0" distR="0" wp14:anchorId="74388A20" wp14:editId="660CCDE8">
            <wp:extent cx="5146100" cy="2557570"/>
            <wp:effectExtent l="0" t="0" r="16510" b="1460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3A0FB401" w14:textId="77777777" w:rsidR="002E43E2" w:rsidRPr="00426FF8" w:rsidRDefault="002E43E2" w:rsidP="00563FAC">
      <w:pPr>
        <w:spacing w:after="0" w:line="240" w:lineRule="auto"/>
        <w:ind w:firstLine="709"/>
        <w:jc w:val="both"/>
        <w:rPr>
          <w:rFonts w:ascii="Times New Roman" w:eastAsia="Times New Roman" w:hAnsi="Times New Roman" w:cs="Times New Roman"/>
          <w:sz w:val="24"/>
          <w:szCs w:val="24"/>
          <w:lang w:eastAsia="ru-RU"/>
        </w:rPr>
      </w:pPr>
    </w:p>
    <w:p w14:paraId="5388BF56" w14:textId="07796495" w:rsidR="00267EB9" w:rsidRPr="00426FF8" w:rsidRDefault="00267EB9" w:rsidP="00563FAC">
      <w:pPr>
        <w:spacing w:after="0" w:line="240" w:lineRule="auto"/>
        <w:ind w:firstLine="709"/>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 xml:space="preserve">Сурет </w:t>
      </w:r>
      <w:r w:rsidR="006468D2" w:rsidRPr="00426FF8">
        <w:rPr>
          <w:rFonts w:ascii="Times New Roman" w:eastAsia="Times New Roman" w:hAnsi="Times New Roman" w:cs="Times New Roman"/>
          <w:color w:val="000000"/>
          <w:sz w:val="28"/>
          <w:szCs w:val="28"/>
          <w:lang w:eastAsia="ru-RU"/>
        </w:rPr>
        <w:t>27</w:t>
      </w:r>
      <w:r w:rsidR="00CC6C98" w:rsidRPr="00426FF8">
        <w:rPr>
          <w:rFonts w:ascii="Times New Roman" w:eastAsia="Times New Roman" w:hAnsi="Times New Roman" w:cs="Times New Roman"/>
          <w:color w:val="000000"/>
          <w:sz w:val="28"/>
          <w:szCs w:val="28"/>
          <w:lang w:eastAsia="ru-RU"/>
        </w:rPr>
        <w:t xml:space="preserve"> – </w:t>
      </w:r>
      <w:r w:rsidRPr="00426FF8">
        <w:rPr>
          <w:rFonts w:ascii="Times New Roman" w:eastAsia="Times New Roman" w:hAnsi="Times New Roman" w:cs="Times New Roman"/>
          <w:color w:val="000000"/>
          <w:sz w:val="28"/>
          <w:szCs w:val="28"/>
          <w:lang w:val="kk-KZ" w:eastAsia="ru-RU"/>
        </w:rPr>
        <w:t xml:space="preserve">Бөлініп алынған </w:t>
      </w:r>
      <w:r w:rsidRPr="00426FF8">
        <w:rPr>
          <w:rFonts w:ascii="Times New Roman" w:eastAsia="Times New Roman" w:hAnsi="Times New Roman" w:cs="Times New Roman"/>
          <w:color w:val="000000"/>
          <w:sz w:val="28"/>
          <w:szCs w:val="28"/>
          <w:lang w:eastAsia="ru-RU"/>
        </w:rPr>
        <w:t>цианобактерия дақылдарын әр түрлі температурада өсіру кезіндегі өсу жылдамдығы коэффициенттері</w:t>
      </w:r>
    </w:p>
    <w:p w14:paraId="40211D02" w14:textId="77777777" w:rsidR="00267EB9" w:rsidRPr="00426FF8" w:rsidRDefault="00267EB9" w:rsidP="00563FAC">
      <w:pPr>
        <w:spacing w:after="0" w:line="240" w:lineRule="auto"/>
        <w:ind w:firstLine="709"/>
        <w:jc w:val="both"/>
        <w:rPr>
          <w:rFonts w:ascii="Times New Roman" w:eastAsia="Times New Roman" w:hAnsi="Times New Roman" w:cs="Times New Roman"/>
          <w:sz w:val="24"/>
          <w:szCs w:val="24"/>
          <w:lang w:eastAsia="ru-RU"/>
        </w:rPr>
      </w:pPr>
    </w:p>
    <w:p w14:paraId="5162BC9A" w14:textId="77777777" w:rsidR="007A4403" w:rsidRPr="00426FF8" w:rsidRDefault="007A4403" w:rsidP="00563FAC">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 xml:space="preserve">Өсірудің бірінші күнінен бастап </w:t>
      </w:r>
      <w:r w:rsidRPr="00426FF8">
        <w:rPr>
          <w:rFonts w:ascii="Times New Roman" w:eastAsia="Times New Roman" w:hAnsi="Times New Roman" w:cs="Times New Roman"/>
          <w:i/>
          <w:iCs/>
          <w:color w:val="000000"/>
          <w:sz w:val="28"/>
          <w:szCs w:val="28"/>
          <w:lang w:eastAsia="ru-RU"/>
        </w:rPr>
        <w:t>Oscillatoria O-1, Oscillatoria O-2,</w:t>
      </w:r>
      <w:r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i/>
          <w:iCs/>
          <w:color w:val="000000"/>
          <w:sz w:val="28"/>
          <w:szCs w:val="28"/>
          <w:lang w:eastAsia="ru-RU"/>
        </w:rPr>
        <w:t xml:space="preserve">Phormidium P-1 </w:t>
      </w:r>
      <w:r w:rsidR="006B77CC" w:rsidRPr="00426FF8">
        <w:rPr>
          <w:rFonts w:ascii="Times New Roman" w:eastAsia="Times New Roman" w:hAnsi="Times New Roman" w:cs="Times New Roman"/>
          <w:color w:val="000000"/>
          <w:sz w:val="28"/>
          <w:szCs w:val="28"/>
          <w:lang w:eastAsia="ru-RU"/>
        </w:rPr>
        <w:t>дақылдары рН-7.0 </w:t>
      </w:r>
      <w:r w:rsidRPr="00426FF8">
        <w:rPr>
          <w:rFonts w:ascii="Times New Roman" w:eastAsia="Times New Roman" w:hAnsi="Times New Roman" w:cs="Times New Roman"/>
          <w:color w:val="000000"/>
          <w:sz w:val="28"/>
          <w:szCs w:val="28"/>
          <w:lang w:eastAsia="ru-RU"/>
        </w:rPr>
        <w:t>және 37</w:t>
      </w:r>
      <w:r w:rsidR="005F2D8C" w:rsidRPr="00426FF8">
        <w:rPr>
          <w:rFonts w:ascii="Calibri" w:eastAsia="Times New Roman" w:hAnsi="Calibri" w:cs="Calibri"/>
          <w:color w:val="000000"/>
          <w:sz w:val="28"/>
          <w:szCs w:val="28"/>
          <w:vertAlign w:val="superscript"/>
          <w:lang w:eastAsia="ru-RU"/>
        </w:rPr>
        <w:t>○</w:t>
      </w:r>
      <w:r w:rsidRPr="00426FF8">
        <w:rPr>
          <w:rFonts w:ascii="Times New Roman" w:eastAsia="Times New Roman" w:hAnsi="Times New Roman" w:cs="Times New Roman"/>
          <w:color w:val="000000"/>
          <w:sz w:val="28"/>
          <w:szCs w:val="28"/>
          <w:lang w:eastAsia="ru-RU"/>
        </w:rPr>
        <w:t>С температурада жылдам өсуді көрсетті. Ал қалған цианобактерия дақылдары үшін оңтайлы температура 28</w:t>
      </w:r>
      <w:r w:rsidR="005F2D8C" w:rsidRPr="00426FF8">
        <w:rPr>
          <w:rFonts w:ascii="Calibri" w:eastAsia="Times New Roman" w:hAnsi="Calibri" w:cs="Calibri"/>
          <w:color w:val="000000"/>
          <w:sz w:val="28"/>
          <w:szCs w:val="28"/>
          <w:vertAlign w:val="superscript"/>
          <w:lang w:eastAsia="ru-RU"/>
        </w:rPr>
        <w:t>○</w:t>
      </w:r>
      <w:r w:rsidR="005F2D8C" w:rsidRPr="00426FF8">
        <w:rPr>
          <w:rFonts w:ascii="Times New Roman" w:eastAsia="Times New Roman" w:hAnsi="Times New Roman" w:cs="Times New Roman"/>
          <w:color w:val="000000"/>
          <w:sz w:val="28"/>
          <w:szCs w:val="28"/>
          <w:lang w:eastAsia="ru-RU"/>
        </w:rPr>
        <w:t>С</w:t>
      </w:r>
      <w:r w:rsidRPr="00426FF8">
        <w:rPr>
          <w:rFonts w:ascii="Times New Roman" w:eastAsia="Times New Roman" w:hAnsi="Times New Roman" w:cs="Times New Roman"/>
          <w:color w:val="000000"/>
          <w:sz w:val="28"/>
          <w:szCs w:val="28"/>
          <w:lang w:eastAsia="ru-RU"/>
        </w:rPr>
        <w:t xml:space="preserve"> болды.</w:t>
      </w:r>
    </w:p>
    <w:p w14:paraId="53EA48D8" w14:textId="77777777" w:rsidR="007A4403" w:rsidRPr="00426FF8" w:rsidRDefault="007A4403" w:rsidP="00563FAC">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Осылайша, зерттеу нәтижесінде біз келесі оңтайлы өсіру жағдайларын белгіледік:</w:t>
      </w:r>
    </w:p>
    <w:p w14:paraId="5DF96BB2" w14:textId="77777777" w:rsidR="007A4403" w:rsidRPr="00426FF8" w:rsidRDefault="007A4403" w:rsidP="00563FAC">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w:t>
      </w:r>
      <w:r w:rsidRPr="00426FF8">
        <w:rPr>
          <w:rFonts w:ascii="Times New Roman" w:eastAsia="Times New Roman" w:hAnsi="Times New Roman" w:cs="Times New Roman"/>
          <w:i/>
          <w:iCs/>
          <w:color w:val="000000"/>
          <w:sz w:val="28"/>
          <w:szCs w:val="28"/>
          <w:lang w:eastAsia="ru-RU"/>
        </w:rPr>
        <w:t xml:space="preserve"> </w:t>
      </w:r>
      <w:r w:rsidR="00A965C9" w:rsidRPr="00426FF8">
        <w:rPr>
          <w:rFonts w:ascii="Times New Roman" w:eastAsia="Times New Roman" w:hAnsi="Times New Roman" w:cs="Times New Roman"/>
          <w:i/>
          <w:iCs/>
          <w:color w:val="000000"/>
          <w:sz w:val="28"/>
          <w:szCs w:val="28"/>
          <w:lang w:eastAsia="ru-RU"/>
        </w:rPr>
        <w:t>Nostoc N-2</w:t>
      </w:r>
      <w:r w:rsidRPr="00426FF8">
        <w:rPr>
          <w:rFonts w:ascii="Times New Roman" w:eastAsia="Times New Roman" w:hAnsi="Times New Roman" w:cs="Times New Roman"/>
          <w:i/>
          <w:iCs/>
          <w:color w:val="000000"/>
          <w:sz w:val="28"/>
          <w:szCs w:val="28"/>
          <w:lang w:eastAsia="ru-RU"/>
        </w:rPr>
        <w:t xml:space="preserve">, </w:t>
      </w:r>
      <w:r w:rsidR="00A965C9" w:rsidRPr="00426FF8">
        <w:rPr>
          <w:rFonts w:ascii="Times New Roman" w:eastAsia="Times New Roman" w:hAnsi="Times New Roman" w:cs="Times New Roman"/>
          <w:i/>
          <w:iCs/>
          <w:color w:val="000000"/>
          <w:sz w:val="28"/>
          <w:szCs w:val="28"/>
          <w:lang w:eastAsia="ru-RU"/>
        </w:rPr>
        <w:t>Nostoc N-1</w:t>
      </w:r>
      <w:r w:rsidR="009E68CC" w:rsidRPr="00426FF8">
        <w:rPr>
          <w:rFonts w:ascii="Times New Roman" w:eastAsia="Times New Roman" w:hAnsi="Times New Roman" w:cs="Times New Roman"/>
          <w:i/>
          <w:iCs/>
          <w:color w:val="000000"/>
          <w:sz w:val="28"/>
          <w:szCs w:val="28"/>
          <w:lang w:eastAsia="ru-RU"/>
        </w:rPr>
        <w:t xml:space="preserve"> </w:t>
      </w:r>
      <w:r w:rsidR="009E68CC" w:rsidRPr="00426FF8">
        <w:rPr>
          <w:rFonts w:ascii="Times New Roman" w:eastAsia="Times New Roman" w:hAnsi="Times New Roman" w:cs="Times New Roman"/>
          <w:color w:val="000000"/>
          <w:sz w:val="28"/>
          <w:szCs w:val="28"/>
          <w:lang w:eastAsia="ru-RU"/>
        </w:rPr>
        <w:t>және</w:t>
      </w:r>
      <w:r w:rsidR="009E68CC" w:rsidRPr="00426FF8">
        <w:rPr>
          <w:rFonts w:ascii="Times New Roman" w:eastAsia="Times New Roman" w:hAnsi="Times New Roman" w:cs="Times New Roman"/>
          <w:i/>
          <w:iCs/>
          <w:color w:val="000000"/>
          <w:sz w:val="28"/>
          <w:szCs w:val="28"/>
          <w:lang w:eastAsia="ru-RU"/>
        </w:rPr>
        <w:t xml:space="preserve"> </w:t>
      </w:r>
      <w:r w:rsidRPr="00426FF8">
        <w:rPr>
          <w:rFonts w:ascii="Times New Roman" w:eastAsia="Times New Roman" w:hAnsi="Times New Roman" w:cs="Times New Roman"/>
          <w:i/>
          <w:iCs/>
          <w:color w:val="000000"/>
          <w:sz w:val="28"/>
          <w:szCs w:val="28"/>
          <w:lang w:eastAsia="ru-RU"/>
        </w:rPr>
        <w:t xml:space="preserve">Oscillatoria O-2 </w:t>
      </w:r>
      <w:r w:rsidR="007A5F6B" w:rsidRPr="00426FF8">
        <w:rPr>
          <w:rFonts w:ascii="Times New Roman" w:eastAsia="Times New Roman" w:hAnsi="Times New Roman" w:cs="Times New Roman"/>
          <w:color w:val="000000"/>
          <w:sz w:val="28"/>
          <w:szCs w:val="28"/>
          <w:lang w:eastAsia="ru-RU"/>
        </w:rPr>
        <w:t>дақылдары үшін – BG-</w:t>
      </w:r>
      <w:r w:rsidRPr="00426FF8">
        <w:rPr>
          <w:rFonts w:ascii="Times New Roman" w:eastAsia="Times New Roman" w:hAnsi="Times New Roman" w:cs="Times New Roman"/>
          <w:color w:val="000000"/>
          <w:sz w:val="28"/>
          <w:szCs w:val="28"/>
          <w:lang w:eastAsia="ru-RU"/>
        </w:rPr>
        <w:t xml:space="preserve">11 өсіру ортасы, рН-7.0, жарықтандыру </w:t>
      </w:r>
      <w:r w:rsidR="005F2D8C" w:rsidRPr="00426FF8">
        <w:rPr>
          <w:rFonts w:ascii="Times New Roman" w:eastAsia="Times New Roman" w:hAnsi="Times New Roman" w:cs="Times New Roman"/>
          <w:color w:val="000000"/>
          <w:sz w:val="28"/>
          <w:szCs w:val="28"/>
          <w:lang w:eastAsia="ru-RU"/>
        </w:rPr>
        <w:t>45 ммоль фотон/м</w:t>
      </w:r>
      <w:r w:rsidR="005F2D8C" w:rsidRPr="00426FF8">
        <w:rPr>
          <w:rFonts w:ascii="Times New Roman" w:eastAsia="Times New Roman" w:hAnsi="Times New Roman" w:cs="Times New Roman"/>
          <w:color w:val="000000"/>
          <w:sz w:val="28"/>
          <w:szCs w:val="28"/>
          <w:vertAlign w:val="superscript"/>
          <w:lang w:eastAsia="ru-RU"/>
        </w:rPr>
        <w:t>2</w:t>
      </w:r>
      <w:r w:rsidR="005F2D8C" w:rsidRPr="00426FF8">
        <w:rPr>
          <w:rFonts w:ascii="Times New Roman" w:eastAsia="Times New Roman" w:hAnsi="Times New Roman" w:cs="Times New Roman"/>
          <w:color w:val="000000"/>
          <w:sz w:val="28"/>
          <w:szCs w:val="28"/>
          <w:lang w:eastAsia="ru-RU"/>
        </w:rPr>
        <w:t>/сек</w:t>
      </w:r>
      <w:r w:rsidRPr="00426FF8">
        <w:rPr>
          <w:rFonts w:ascii="Times New Roman" w:eastAsia="Times New Roman" w:hAnsi="Times New Roman" w:cs="Times New Roman"/>
          <w:color w:val="000000"/>
          <w:sz w:val="28"/>
          <w:szCs w:val="28"/>
          <w:lang w:eastAsia="ru-RU"/>
        </w:rPr>
        <w:t>, температура 37</w:t>
      </w:r>
      <w:r w:rsidR="005F2D8C" w:rsidRPr="00426FF8">
        <w:rPr>
          <w:rFonts w:ascii="Calibri" w:eastAsia="Times New Roman" w:hAnsi="Calibri" w:cs="Calibri"/>
          <w:color w:val="000000"/>
          <w:sz w:val="28"/>
          <w:szCs w:val="28"/>
          <w:vertAlign w:val="superscript"/>
          <w:lang w:eastAsia="ru-RU"/>
        </w:rPr>
        <w:t>○</w:t>
      </w:r>
      <w:r w:rsidRPr="00426FF8">
        <w:rPr>
          <w:rFonts w:ascii="Times New Roman" w:eastAsia="Times New Roman" w:hAnsi="Times New Roman" w:cs="Times New Roman"/>
          <w:color w:val="000000"/>
          <w:sz w:val="28"/>
          <w:szCs w:val="28"/>
          <w:lang w:eastAsia="ru-RU"/>
        </w:rPr>
        <w:t>С,</w:t>
      </w:r>
    </w:p>
    <w:p w14:paraId="44A574B7" w14:textId="77777777" w:rsidR="007A4403" w:rsidRPr="00426FF8" w:rsidRDefault="007A4403" w:rsidP="00563FAC">
      <w:pPr>
        <w:spacing w:after="0" w:line="240" w:lineRule="auto"/>
        <w:ind w:firstLine="709"/>
        <w:jc w:val="both"/>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color w:val="000000"/>
          <w:sz w:val="28"/>
          <w:szCs w:val="28"/>
          <w:lang w:eastAsia="ru-RU"/>
        </w:rPr>
        <w:t xml:space="preserve">- </w:t>
      </w:r>
      <w:r w:rsidR="00A965C9" w:rsidRPr="00426FF8">
        <w:rPr>
          <w:rFonts w:ascii="Times New Roman" w:eastAsia="Times New Roman" w:hAnsi="Times New Roman" w:cs="Times New Roman"/>
          <w:i/>
          <w:iCs/>
          <w:color w:val="000000"/>
          <w:sz w:val="28"/>
          <w:szCs w:val="28"/>
          <w:lang w:eastAsia="ru-RU"/>
        </w:rPr>
        <w:t xml:space="preserve">Oscillatoria O-1, </w:t>
      </w:r>
      <w:r w:rsidRPr="00426FF8">
        <w:rPr>
          <w:rFonts w:ascii="Times New Roman" w:eastAsia="Times New Roman" w:hAnsi="Times New Roman" w:cs="Times New Roman"/>
          <w:i/>
          <w:iCs/>
          <w:color w:val="000000"/>
          <w:sz w:val="28"/>
          <w:szCs w:val="28"/>
          <w:lang w:eastAsia="ru-RU"/>
        </w:rPr>
        <w:t xml:space="preserve">Synechococcus S-1, </w:t>
      </w:r>
      <w:r w:rsidR="00A965C9" w:rsidRPr="00426FF8">
        <w:rPr>
          <w:rFonts w:ascii="Times New Roman" w:eastAsia="Times New Roman" w:hAnsi="Times New Roman" w:cs="Times New Roman"/>
          <w:i/>
          <w:iCs/>
          <w:color w:val="000000"/>
          <w:sz w:val="28"/>
          <w:szCs w:val="28"/>
          <w:lang w:eastAsia="ru-RU"/>
        </w:rPr>
        <w:t>Phormidium P-1</w:t>
      </w:r>
      <w:r w:rsidRPr="00426FF8">
        <w:rPr>
          <w:rFonts w:ascii="Times New Roman" w:eastAsia="Times New Roman" w:hAnsi="Times New Roman" w:cs="Times New Roman"/>
          <w:i/>
          <w:iCs/>
          <w:color w:val="000000"/>
          <w:sz w:val="28"/>
          <w:szCs w:val="28"/>
          <w:lang w:eastAsia="ru-RU"/>
        </w:rPr>
        <w:t>, Anabaena A-1</w:t>
      </w:r>
      <w:r w:rsidRPr="00426FF8">
        <w:rPr>
          <w:rFonts w:ascii="Times New Roman" w:eastAsia="Times New Roman" w:hAnsi="Times New Roman" w:cs="Times New Roman"/>
          <w:color w:val="000000"/>
          <w:sz w:val="28"/>
          <w:szCs w:val="28"/>
          <w:lang w:eastAsia="ru-RU"/>
        </w:rPr>
        <w:t xml:space="preserve"> және </w:t>
      </w:r>
      <w:r w:rsidRPr="00426FF8">
        <w:rPr>
          <w:rFonts w:ascii="Times New Roman" w:eastAsia="Times New Roman" w:hAnsi="Times New Roman" w:cs="Times New Roman"/>
          <w:i/>
          <w:iCs/>
          <w:color w:val="000000"/>
          <w:sz w:val="28"/>
          <w:szCs w:val="28"/>
          <w:lang w:eastAsia="ru-RU"/>
        </w:rPr>
        <w:t>Anabaena A-2</w:t>
      </w:r>
      <w:r w:rsidR="007A5F6B" w:rsidRPr="00426FF8">
        <w:rPr>
          <w:rFonts w:ascii="Times New Roman" w:eastAsia="Times New Roman" w:hAnsi="Times New Roman" w:cs="Times New Roman"/>
          <w:color w:val="000000"/>
          <w:sz w:val="28"/>
          <w:szCs w:val="28"/>
          <w:lang w:eastAsia="ru-RU"/>
        </w:rPr>
        <w:t xml:space="preserve"> дақылдары үшін – BG-</w:t>
      </w:r>
      <w:r w:rsidRPr="00426FF8">
        <w:rPr>
          <w:rFonts w:ascii="Times New Roman" w:eastAsia="Times New Roman" w:hAnsi="Times New Roman" w:cs="Times New Roman"/>
          <w:color w:val="000000"/>
          <w:sz w:val="28"/>
          <w:szCs w:val="28"/>
          <w:lang w:eastAsia="ru-RU"/>
        </w:rPr>
        <w:t xml:space="preserve">11 өсіру ортасы, рН – 7.0, жарықтандыру </w:t>
      </w:r>
      <w:r w:rsidR="005F2D8C" w:rsidRPr="00426FF8">
        <w:rPr>
          <w:rFonts w:ascii="Times New Roman" w:eastAsia="Times New Roman" w:hAnsi="Times New Roman" w:cs="Times New Roman"/>
          <w:color w:val="000000"/>
          <w:sz w:val="28"/>
          <w:szCs w:val="28"/>
          <w:lang w:eastAsia="ru-RU"/>
        </w:rPr>
        <w:t>45 ммоль фотон/м</w:t>
      </w:r>
      <w:r w:rsidR="005F2D8C" w:rsidRPr="00426FF8">
        <w:rPr>
          <w:rFonts w:ascii="Times New Roman" w:eastAsia="Times New Roman" w:hAnsi="Times New Roman" w:cs="Times New Roman"/>
          <w:color w:val="000000"/>
          <w:sz w:val="28"/>
          <w:szCs w:val="28"/>
          <w:vertAlign w:val="superscript"/>
          <w:lang w:eastAsia="ru-RU"/>
        </w:rPr>
        <w:t>2</w:t>
      </w:r>
      <w:r w:rsidR="005F2D8C" w:rsidRPr="00426FF8">
        <w:rPr>
          <w:rFonts w:ascii="Times New Roman" w:eastAsia="Times New Roman" w:hAnsi="Times New Roman" w:cs="Times New Roman"/>
          <w:color w:val="000000"/>
          <w:sz w:val="28"/>
          <w:szCs w:val="28"/>
          <w:lang w:eastAsia="ru-RU"/>
        </w:rPr>
        <w:t>/сек</w:t>
      </w:r>
      <w:r w:rsidRPr="00426FF8">
        <w:rPr>
          <w:rFonts w:ascii="Times New Roman" w:eastAsia="Times New Roman" w:hAnsi="Times New Roman" w:cs="Times New Roman"/>
          <w:color w:val="000000"/>
          <w:sz w:val="28"/>
          <w:szCs w:val="28"/>
          <w:lang w:eastAsia="ru-RU"/>
        </w:rPr>
        <w:t>, температура 28</w:t>
      </w:r>
      <w:r w:rsidR="005F2D8C" w:rsidRPr="00426FF8">
        <w:rPr>
          <w:rFonts w:ascii="Calibri" w:eastAsia="Times New Roman" w:hAnsi="Calibri" w:cs="Calibri"/>
          <w:color w:val="000000"/>
          <w:sz w:val="28"/>
          <w:szCs w:val="28"/>
          <w:vertAlign w:val="superscript"/>
          <w:lang w:eastAsia="ru-RU"/>
        </w:rPr>
        <w:t>○</w:t>
      </w:r>
      <w:r w:rsidRPr="00426FF8">
        <w:rPr>
          <w:rFonts w:ascii="Times New Roman" w:eastAsia="Times New Roman" w:hAnsi="Times New Roman" w:cs="Times New Roman"/>
          <w:color w:val="000000"/>
          <w:sz w:val="28"/>
          <w:szCs w:val="28"/>
          <w:lang w:eastAsia="ru-RU"/>
        </w:rPr>
        <w:t>С</w:t>
      </w:r>
      <w:r w:rsidR="006B7331" w:rsidRPr="00426FF8">
        <w:rPr>
          <w:rFonts w:ascii="Times New Roman" w:eastAsia="Times New Roman" w:hAnsi="Times New Roman" w:cs="Times New Roman"/>
          <w:color w:val="000000"/>
          <w:sz w:val="28"/>
          <w:szCs w:val="28"/>
          <w:lang w:eastAsia="ru-RU"/>
        </w:rPr>
        <w:t xml:space="preserve"> болды</w:t>
      </w:r>
      <w:r w:rsidRPr="00426FF8">
        <w:rPr>
          <w:rFonts w:ascii="Times New Roman" w:eastAsia="Times New Roman" w:hAnsi="Times New Roman" w:cs="Times New Roman"/>
          <w:color w:val="000000"/>
          <w:sz w:val="28"/>
          <w:szCs w:val="28"/>
          <w:lang w:eastAsia="ru-RU"/>
        </w:rPr>
        <w:t>.</w:t>
      </w:r>
    </w:p>
    <w:p w14:paraId="1A7B5D49" w14:textId="77777777" w:rsidR="00B8318F" w:rsidRPr="00426FF8" w:rsidRDefault="009E68CC" w:rsidP="00563FAC">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i/>
          <w:iCs/>
          <w:color w:val="000000"/>
          <w:sz w:val="28"/>
          <w:szCs w:val="28"/>
          <w:lang w:val="en-US" w:eastAsia="ru-RU"/>
        </w:rPr>
        <w:t>Nostoc</w:t>
      </w:r>
      <w:r w:rsidRPr="00426FF8">
        <w:rPr>
          <w:rFonts w:ascii="Times New Roman" w:eastAsia="Times New Roman" w:hAnsi="Times New Roman" w:cs="Times New Roman"/>
          <w:i/>
          <w:iCs/>
          <w:color w:val="000000"/>
          <w:sz w:val="28"/>
          <w:szCs w:val="28"/>
          <w:lang w:eastAsia="ru-RU"/>
        </w:rPr>
        <w:t xml:space="preserve"> </w:t>
      </w:r>
      <w:r w:rsidRPr="00426FF8">
        <w:rPr>
          <w:rFonts w:ascii="Times New Roman" w:eastAsia="Times New Roman" w:hAnsi="Times New Roman" w:cs="Times New Roman"/>
          <w:i/>
          <w:iCs/>
          <w:color w:val="000000"/>
          <w:sz w:val="28"/>
          <w:szCs w:val="28"/>
          <w:lang w:val="en-US" w:eastAsia="ru-RU"/>
        </w:rPr>
        <w:t>N</w:t>
      </w:r>
      <w:r w:rsidRPr="00426FF8">
        <w:rPr>
          <w:rFonts w:ascii="Times New Roman" w:eastAsia="Times New Roman" w:hAnsi="Times New Roman" w:cs="Times New Roman"/>
          <w:i/>
          <w:iCs/>
          <w:color w:val="000000"/>
          <w:sz w:val="28"/>
          <w:szCs w:val="28"/>
          <w:lang w:eastAsia="ru-RU"/>
        </w:rPr>
        <w:t xml:space="preserve">-2, </w:t>
      </w:r>
      <w:r w:rsidRPr="00426FF8">
        <w:rPr>
          <w:rFonts w:ascii="Times New Roman" w:eastAsia="Times New Roman" w:hAnsi="Times New Roman" w:cs="Times New Roman"/>
          <w:i/>
          <w:iCs/>
          <w:color w:val="000000"/>
          <w:sz w:val="28"/>
          <w:szCs w:val="28"/>
          <w:lang w:val="en-US" w:eastAsia="ru-RU"/>
        </w:rPr>
        <w:t>Nostoc</w:t>
      </w:r>
      <w:r w:rsidRPr="00426FF8">
        <w:rPr>
          <w:rFonts w:ascii="Times New Roman" w:eastAsia="Times New Roman" w:hAnsi="Times New Roman" w:cs="Times New Roman"/>
          <w:i/>
          <w:iCs/>
          <w:color w:val="000000"/>
          <w:sz w:val="28"/>
          <w:szCs w:val="28"/>
          <w:lang w:eastAsia="ru-RU"/>
        </w:rPr>
        <w:t xml:space="preserve"> </w:t>
      </w:r>
      <w:r w:rsidRPr="00426FF8">
        <w:rPr>
          <w:rFonts w:ascii="Times New Roman" w:eastAsia="Times New Roman" w:hAnsi="Times New Roman" w:cs="Times New Roman"/>
          <w:i/>
          <w:iCs/>
          <w:color w:val="000000"/>
          <w:sz w:val="28"/>
          <w:szCs w:val="28"/>
          <w:lang w:val="en-US" w:eastAsia="ru-RU"/>
        </w:rPr>
        <w:t>N</w:t>
      </w:r>
      <w:r w:rsidRPr="00426FF8">
        <w:rPr>
          <w:rFonts w:ascii="Times New Roman" w:eastAsia="Times New Roman" w:hAnsi="Times New Roman" w:cs="Times New Roman"/>
          <w:i/>
          <w:iCs/>
          <w:color w:val="000000"/>
          <w:sz w:val="28"/>
          <w:szCs w:val="28"/>
          <w:lang w:eastAsia="ru-RU"/>
        </w:rPr>
        <w:t xml:space="preserve">-1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i/>
          <w:iCs/>
          <w:color w:val="000000"/>
          <w:sz w:val="28"/>
          <w:szCs w:val="28"/>
          <w:lang w:eastAsia="ru-RU"/>
        </w:rPr>
        <w:t xml:space="preserve"> </w:t>
      </w:r>
      <w:r w:rsidRPr="00426FF8">
        <w:rPr>
          <w:rFonts w:ascii="Times New Roman" w:eastAsia="Times New Roman" w:hAnsi="Times New Roman" w:cs="Times New Roman"/>
          <w:i/>
          <w:iCs/>
          <w:color w:val="000000"/>
          <w:sz w:val="28"/>
          <w:szCs w:val="28"/>
          <w:lang w:val="en-US" w:eastAsia="ru-RU"/>
        </w:rPr>
        <w:t>Oscillatoria</w:t>
      </w:r>
      <w:r w:rsidRPr="00426FF8">
        <w:rPr>
          <w:rFonts w:ascii="Times New Roman" w:eastAsia="Times New Roman" w:hAnsi="Times New Roman" w:cs="Times New Roman"/>
          <w:i/>
          <w:iCs/>
          <w:color w:val="000000"/>
          <w:sz w:val="28"/>
          <w:szCs w:val="28"/>
          <w:lang w:eastAsia="ru-RU"/>
        </w:rPr>
        <w:t xml:space="preserve"> </w:t>
      </w:r>
      <w:r w:rsidRPr="00426FF8">
        <w:rPr>
          <w:rFonts w:ascii="Times New Roman" w:eastAsia="Times New Roman" w:hAnsi="Times New Roman" w:cs="Times New Roman"/>
          <w:i/>
          <w:iCs/>
          <w:color w:val="000000"/>
          <w:sz w:val="28"/>
          <w:szCs w:val="28"/>
          <w:lang w:val="en-US" w:eastAsia="ru-RU"/>
        </w:rPr>
        <w:t>O</w:t>
      </w:r>
      <w:r w:rsidRPr="00426FF8">
        <w:rPr>
          <w:rFonts w:ascii="Times New Roman" w:eastAsia="Times New Roman" w:hAnsi="Times New Roman" w:cs="Times New Roman"/>
          <w:i/>
          <w:iCs/>
          <w:color w:val="000000"/>
          <w:sz w:val="28"/>
          <w:szCs w:val="28"/>
          <w:lang w:eastAsia="ru-RU"/>
        </w:rPr>
        <w:t xml:space="preserve">-2 </w:t>
      </w:r>
      <w:r w:rsidRPr="00426FF8">
        <w:rPr>
          <w:rFonts w:ascii="Times New Roman" w:eastAsia="Times New Roman" w:hAnsi="Times New Roman" w:cs="Times New Roman"/>
          <w:color w:val="000000"/>
          <w:sz w:val="28"/>
          <w:szCs w:val="28"/>
          <w:lang w:eastAsia="ru-RU"/>
        </w:rPr>
        <w:t>дақылдары</w:t>
      </w:r>
      <w:r w:rsidRPr="00426FF8">
        <w:rPr>
          <w:rFonts w:ascii="Times New Roman" w:eastAsia="Times New Roman" w:hAnsi="Times New Roman" w:cs="Times New Roman"/>
          <w:color w:val="000000"/>
          <w:sz w:val="28"/>
          <w:szCs w:val="28"/>
          <w:lang w:val="kk-KZ" w:eastAsia="ru-RU"/>
        </w:rPr>
        <w:t xml:space="preserve"> үшін жоғары температураның қолайлы болуына бұл дақылдардың ыстық су көздерінен бөлініп алынғандығы әсер етуі мүмкін. Ал </w:t>
      </w:r>
      <w:r w:rsidRPr="00426FF8">
        <w:rPr>
          <w:rFonts w:ascii="Times New Roman" w:eastAsia="Times New Roman" w:hAnsi="Times New Roman" w:cs="Times New Roman"/>
          <w:i/>
          <w:iCs/>
          <w:color w:val="000000"/>
          <w:sz w:val="28"/>
          <w:szCs w:val="28"/>
          <w:lang w:val="kk-KZ" w:eastAsia="ru-RU"/>
        </w:rPr>
        <w:t>Oscillatoria O-1, Synechococcus S-1, Phormidium P-1, Anabaena A-1</w:t>
      </w:r>
      <w:r w:rsidRPr="00426FF8">
        <w:rPr>
          <w:rFonts w:ascii="Times New Roman" w:eastAsia="Times New Roman" w:hAnsi="Times New Roman" w:cs="Times New Roman"/>
          <w:color w:val="000000"/>
          <w:sz w:val="28"/>
          <w:szCs w:val="28"/>
          <w:lang w:val="kk-KZ" w:eastAsia="ru-RU"/>
        </w:rPr>
        <w:t xml:space="preserve"> және </w:t>
      </w:r>
      <w:r w:rsidRPr="00426FF8">
        <w:rPr>
          <w:rFonts w:ascii="Times New Roman" w:eastAsia="Times New Roman" w:hAnsi="Times New Roman" w:cs="Times New Roman"/>
          <w:i/>
          <w:iCs/>
          <w:color w:val="000000"/>
          <w:sz w:val="28"/>
          <w:szCs w:val="28"/>
          <w:lang w:val="kk-KZ" w:eastAsia="ru-RU"/>
        </w:rPr>
        <w:t xml:space="preserve">Anabaena A-2 </w:t>
      </w:r>
      <w:r w:rsidRPr="00426FF8">
        <w:rPr>
          <w:rFonts w:ascii="Times New Roman" w:eastAsia="Times New Roman" w:hAnsi="Times New Roman" w:cs="Times New Roman"/>
          <w:iCs/>
          <w:color w:val="000000"/>
          <w:sz w:val="28"/>
          <w:szCs w:val="28"/>
          <w:lang w:val="kk-KZ" w:eastAsia="ru-RU"/>
        </w:rPr>
        <w:t xml:space="preserve">дақылдары салыстырмалы түрде төмен температуралы су көздерінен бөлініп алынғандықтан, сәйкесінше төмен температурада өсу барысында оптималды мәнге ие болды. </w:t>
      </w:r>
    </w:p>
    <w:p w14:paraId="09B673F8" w14:textId="77777777" w:rsidR="007A4403" w:rsidRPr="00426FF8" w:rsidRDefault="007A4403" w:rsidP="00563FAC">
      <w:pPr>
        <w:spacing w:after="0" w:line="240" w:lineRule="auto"/>
        <w:rPr>
          <w:rFonts w:ascii="Times New Roman" w:eastAsia="Times New Roman" w:hAnsi="Times New Roman" w:cs="Times New Roman"/>
          <w:sz w:val="24"/>
          <w:szCs w:val="24"/>
          <w:lang w:val="kk-KZ" w:eastAsia="ru-RU"/>
        </w:rPr>
      </w:pPr>
    </w:p>
    <w:p w14:paraId="378B9848" w14:textId="77777777" w:rsidR="007A4403" w:rsidRPr="00426FF8" w:rsidRDefault="00FE7074" w:rsidP="00563FAC">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b/>
          <w:bCs/>
          <w:color w:val="000000"/>
          <w:sz w:val="28"/>
          <w:szCs w:val="28"/>
          <w:lang w:val="kk-KZ" w:eastAsia="ru-RU"/>
        </w:rPr>
        <w:t>3.4</w:t>
      </w:r>
      <w:r w:rsidR="007A4403" w:rsidRPr="00426FF8">
        <w:rPr>
          <w:rFonts w:ascii="Times New Roman" w:eastAsia="Times New Roman" w:hAnsi="Times New Roman" w:cs="Times New Roman"/>
          <w:b/>
          <w:bCs/>
          <w:color w:val="000000"/>
          <w:sz w:val="28"/>
          <w:szCs w:val="28"/>
          <w:lang w:val="kk-KZ" w:eastAsia="ru-RU"/>
        </w:rPr>
        <w:t xml:space="preserve"> Цианобактериялардың </w:t>
      </w:r>
      <w:r w:rsidR="006B77CC" w:rsidRPr="00426FF8">
        <w:rPr>
          <w:rFonts w:ascii="Times New Roman" w:eastAsia="Times New Roman" w:hAnsi="Times New Roman" w:cs="Times New Roman"/>
          <w:b/>
          <w:bCs/>
          <w:color w:val="000000"/>
          <w:sz w:val="28"/>
          <w:szCs w:val="28"/>
          <w:lang w:val="kk-KZ" w:eastAsia="ru-RU"/>
        </w:rPr>
        <w:t>бөліп алынған</w:t>
      </w:r>
      <w:r w:rsidR="00C8769D" w:rsidRPr="00426FF8">
        <w:rPr>
          <w:rFonts w:ascii="Times New Roman" w:eastAsia="Times New Roman" w:hAnsi="Times New Roman" w:cs="Times New Roman"/>
          <w:b/>
          <w:bCs/>
          <w:color w:val="000000"/>
          <w:sz w:val="28"/>
          <w:szCs w:val="28"/>
          <w:lang w:val="kk-KZ" w:eastAsia="ru-RU"/>
        </w:rPr>
        <w:t xml:space="preserve"> </w:t>
      </w:r>
      <w:r w:rsidR="007A4403" w:rsidRPr="00426FF8">
        <w:rPr>
          <w:rFonts w:ascii="Times New Roman" w:eastAsia="Times New Roman" w:hAnsi="Times New Roman" w:cs="Times New Roman"/>
          <w:b/>
          <w:bCs/>
          <w:color w:val="000000"/>
          <w:sz w:val="28"/>
          <w:szCs w:val="28"/>
          <w:lang w:val="kk-KZ" w:eastAsia="ru-RU"/>
        </w:rPr>
        <w:t>аксеникалық дақылдарының өнімділігі бойынша скринингі</w:t>
      </w:r>
    </w:p>
    <w:p w14:paraId="015DDBED" w14:textId="0BA0C0D7" w:rsidR="007A4403" w:rsidRPr="00426FF8" w:rsidRDefault="007A4403" w:rsidP="00563FAC">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Жоғары өсу қарқыны, генетикалық манипуляцияның салыстырмалы жеңілдігі, геномдардың кішігірім мөлшері цианобактерияларды фотосинтетикалық жасушалардағы әртүрлі физиологиялық процестер мен метаболикалық жолдарды зерттеуге қолайлы модельдік объектілерге айналдырды</w:t>
      </w:r>
      <w:r w:rsidR="00852CEA" w:rsidRPr="00426FF8">
        <w:rPr>
          <w:rFonts w:ascii="Times New Roman" w:eastAsia="Times New Roman" w:hAnsi="Times New Roman" w:cs="Times New Roman"/>
          <w:color w:val="000000"/>
          <w:sz w:val="28"/>
          <w:szCs w:val="28"/>
          <w:lang w:val="kk-KZ" w:eastAsia="ru-RU"/>
        </w:rPr>
        <w:t xml:space="preserve"> </w:t>
      </w:r>
      <w:r w:rsidR="00D04FB7" w:rsidRPr="00426FF8">
        <w:rPr>
          <w:rFonts w:ascii="Times New Roman" w:eastAsia="Times New Roman" w:hAnsi="Times New Roman" w:cs="Times New Roman"/>
          <w:color w:val="000000"/>
          <w:sz w:val="28"/>
          <w:szCs w:val="28"/>
          <w:shd w:val="clear" w:color="auto" w:fill="FFFFFF"/>
          <w:lang w:val="kk-KZ" w:eastAsia="ru-RU"/>
        </w:rPr>
        <w:t>[193</w:t>
      </w:r>
      <w:r w:rsidR="00852CEA" w:rsidRPr="00426FF8">
        <w:rPr>
          <w:rFonts w:ascii="Times New Roman" w:eastAsia="Times New Roman" w:hAnsi="Times New Roman" w:cs="Times New Roman"/>
          <w:color w:val="000000"/>
          <w:sz w:val="28"/>
          <w:szCs w:val="28"/>
          <w:shd w:val="clear" w:color="auto" w:fill="FFFFFF"/>
          <w:lang w:val="kk-KZ" w:eastAsia="ru-RU"/>
        </w:rPr>
        <w:t>]</w:t>
      </w:r>
      <w:r w:rsidRPr="00426FF8">
        <w:rPr>
          <w:rFonts w:ascii="Times New Roman" w:eastAsia="Times New Roman" w:hAnsi="Times New Roman" w:cs="Times New Roman"/>
          <w:color w:val="000000"/>
          <w:sz w:val="28"/>
          <w:szCs w:val="28"/>
          <w:lang w:val="kk-KZ" w:eastAsia="ru-RU"/>
        </w:rPr>
        <w:t xml:space="preserve">. Осылайша, цианобактериялар іргелі және практикалық </w:t>
      </w:r>
      <w:r w:rsidRPr="00426FF8">
        <w:rPr>
          <w:rFonts w:ascii="Times New Roman" w:eastAsia="Times New Roman" w:hAnsi="Times New Roman" w:cs="Times New Roman"/>
          <w:color w:val="000000"/>
          <w:sz w:val="28"/>
          <w:szCs w:val="28"/>
          <w:lang w:val="kk-KZ" w:eastAsia="ru-RU"/>
        </w:rPr>
        <w:lastRenderedPageBreak/>
        <w:t>зерттеулер үшін үлкен қызығушылық тудырып отыр. Қазіргі уақытта цианобактериялар көптеген зерттеушілер мен кәсіпкерлердің назарын әртүрлі метаболиттермен өзіне аудартып, олардың кейбіреулері отын өнеркәсібінде қолданылуы мүмкіндігіне ие болып отыр</w:t>
      </w:r>
      <w:r w:rsidR="00685A5A" w:rsidRPr="00426FF8">
        <w:rPr>
          <w:rFonts w:ascii="Times New Roman" w:eastAsia="Times New Roman" w:hAnsi="Times New Roman" w:cs="Times New Roman"/>
          <w:color w:val="000000"/>
          <w:sz w:val="28"/>
          <w:szCs w:val="28"/>
          <w:lang w:val="kk-KZ" w:eastAsia="ru-RU"/>
        </w:rPr>
        <w:t xml:space="preserve"> </w:t>
      </w:r>
      <w:r w:rsidR="00D04FB7" w:rsidRPr="00426FF8">
        <w:rPr>
          <w:rFonts w:ascii="Times New Roman" w:eastAsia="Times New Roman" w:hAnsi="Times New Roman" w:cs="Times New Roman"/>
          <w:color w:val="000000"/>
          <w:sz w:val="28"/>
          <w:szCs w:val="28"/>
          <w:shd w:val="clear" w:color="auto" w:fill="FFFFFF"/>
          <w:lang w:val="kk-KZ" w:eastAsia="ru-RU"/>
        </w:rPr>
        <w:t>[194</w:t>
      </w:r>
      <w:r w:rsidR="00852CEA" w:rsidRPr="00426FF8">
        <w:rPr>
          <w:rFonts w:ascii="Times New Roman" w:eastAsia="Times New Roman" w:hAnsi="Times New Roman" w:cs="Times New Roman"/>
          <w:color w:val="000000"/>
          <w:sz w:val="28"/>
          <w:szCs w:val="28"/>
          <w:shd w:val="clear" w:color="auto" w:fill="FFFFFF"/>
          <w:lang w:val="kk-KZ" w:eastAsia="ru-RU"/>
        </w:rPr>
        <w:t>]</w:t>
      </w:r>
      <w:r w:rsidRPr="00426FF8">
        <w:rPr>
          <w:rFonts w:ascii="Times New Roman" w:eastAsia="Times New Roman" w:hAnsi="Times New Roman" w:cs="Times New Roman"/>
          <w:color w:val="000000"/>
          <w:sz w:val="28"/>
          <w:szCs w:val="28"/>
          <w:lang w:val="kk-KZ" w:eastAsia="ru-RU"/>
        </w:rPr>
        <w:t xml:space="preserve">. Осылайша, биоэнергетикада цианобактерияларды қолдану үшін продуцент штаммдарының скринингі қажет. Биотехнологияда қолдану үшін түрлер мен түрлердің болашағы, ең алдымен, олардың өнімділігімен анықталады. Фототрофты микроорганизмдердің өнімділігінің маңызды көрсеткіштеріне өсу қарқыны, фотосинтетикалық белсенділігі және құрғақ биомасса өнімділігі жатады. Осыған байланысты цианобактериялардың коллекциялық және оқшауланған штаммдарының өнімділігіне скрининг жүргізілді. Зерттеу нысандары </w:t>
      </w:r>
      <w:r w:rsidRPr="00426FF8">
        <w:rPr>
          <w:rFonts w:ascii="Times New Roman" w:eastAsia="Times New Roman" w:hAnsi="Times New Roman" w:cs="Times New Roman"/>
          <w:i/>
          <w:iCs/>
          <w:color w:val="000000"/>
          <w:sz w:val="28"/>
          <w:szCs w:val="28"/>
          <w:lang w:val="kk-KZ" w:eastAsia="ru-RU"/>
        </w:rPr>
        <w:t>Anabaena</w:t>
      </w:r>
      <w:r w:rsidRPr="00426FF8">
        <w:rPr>
          <w:rFonts w:ascii="Times New Roman" w:eastAsia="Times New Roman" w:hAnsi="Times New Roman" w:cs="Times New Roman"/>
          <w:color w:val="000000"/>
          <w:sz w:val="28"/>
          <w:szCs w:val="28"/>
          <w:lang w:val="kk-KZ" w:eastAsia="ru-RU"/>
        </w:rPr>
        <w:t xml:space="preserve"> A-2, </w:t>
      </w:r>
      <w:r w:rsidRPr="00426FF8">
        <w:rPr>
          <w:rFonts w:ascii="Times New Roman" w:eastAsia="Times New Roman" w:hAnsi="Times New Roman" w:cs="Times New Roman"/>
          <w:i/>
          <w:iCs/>
          <w:color w:val="000000"/>
          <w:sz w:val="28"/>
          <w:szCs w:val="28"/>
          <w:lang w:val="kk-KZ" w:eastAsia="ru-RU"/>
        </w:rPr>
        <w:t>Anabaena</w:t>
      </w:r>
      <w:r w:rsidRPr="00426FF8">
        <w:rPr>
          <w:rFonts w:ascii="Times New Roman" w:eastAsia="Times New Roman" w:hAnsi="Times New Roman" w:cs="Times New Roman"/>
          <w:color w:val="000000"/>
          <w:sz w:val="28"/>
          <w:szCs w:val="28"/>
          <w:lang w:val="kk-KZ" w:eastAsia="ru-RU"/>
        </w:rPr>
        <w:t xml:space="preserve"> A-1, </w:t>
      </w:r>
      <w:r w:rsidRPr="00426FF8">
        <w:rPr>
          <w:rFonts w:ascii="Times New Roman" w:eastAsia="Times New Roman" w:hAnsi="Times New Roman" w:cs="Times New Roman"/>
          <w:i/>
          <w:iCs/>
          <w:color w:val="000000"/>
          <w:sz w:val="28"/>
          <w:szCs w:val="28"/>
          <w:lang w:val="kk-KZ" w:eastAsia="ru-RU"/>
        </w:rPr>
        <w:t>Oscillatoria</w:t>
      </w:r>
      <w:r w:rsidRPr="00426FF8">
        <w:rPr>
          <w:rFonts w:ascii="Times New Roman" w:eastAsia="Times New Roman" w:hAnsi="Times New Roman" w:cs="Times New Roman"/>
          <w:color w:val="000000"/>
          <w:sz w:val="28"/>
          <w:szCs w:val="28"/>
          <w:lang w:val="kk-KZ" w:eastAsia="ru-RU"/>
        </w:rPr>
        <w:t xml:space="preserve"> -1, </w:t>
      </w:r>
      <w:r w:rsidRPr="00426FF8">
        <w:rPr>
          <w:rFonts w:ascii="Times New Roman" w:eastAsia="Times New Roman" w:hAnsi="Times New Roman" w:cs="Times New Roman"/>
          <w:i/>
          <w:iCs/>
          <w:color w:val="000000"/>
          <w:sz w:val="28"/>
          <w:szCs w:val="28"/>
          <w:lang w:val="kk-KZ" w:eastAsia="ru-RU"/>
        </w:rPr>
        <w:t>Synechococus</w:t>
      </w:r>
      <w:r w:rsidRPr="00426FF8">
        <w:rPr>
          <w:rFonts w:ascii="Times New Roman" w:eastAsia="Times New Roman" w:hAnsi="Times New Roman" w:cs="Times New Roman"/>
          <w:color w:val="000000"/>
          <w:sz w:val="28"/>
          <w:szCs w:val="28"/>
          <w:lang w:val="kk-KZ" w:eastAsia="ru-RU"/>
        </w:rPr>
        <w:t xml:space="preserve"> S-1,</w:t>
      </w:r>
      <w:r w:rsidRPr="00426FF8">
        <w:rPr>
          <w:rFonts w:ascii="Times New Roman" w:eastAsia="Times New Roman" w:hAnsi="Times New Roman" w:cs="Times New Roman"/>
          <w:i/>
          <w:iCs/>
          <w:color w:val="000000"/>
          <w:sz w:val="28"/>
          <w:szCs w:val="28"/>
          <w:lang w:val="kk-KZ" w:eastAsia="ru-RU"/>
        </w:rPr>
        <w:t xml:space="preserve"> Phormidium </w:t>
      </w:r>
      <w:r w:rsidRPr="00426FF8">
        <w:rPr>
          <w:rFonts w:ascii="Times New Roman" w:eastAsia="Times New Roman" w:hAnsi="Times New Roman" w:cs="Times New Roman"/>
          <w:color w:val="000000"/>
          <w:sz w:val="28"/>
          <w:szCs w:val="28"/>
          <w:lang w:val="kk-KZ" w:eastAsia="ru-RU"/>
        </w:rPr>
        <w:t xml:space="preserve">P-1, </w:t>
      </w:r>
      <w:r w:rsidRPr="00426FF8">
        <w:rPr>
          <w:rFonts w:ascii="Times New Roman" w:eastAsia="Times New Roman" w:hAnsi="Times New Roman" w:cs="Times New Roman"/>
          <w:i/>
          <w:iCs/>
          <w:color w:val="000000"/>
          <w:sz w:val="28"/>
          <w:szCs w:val="28"/>
          <w:lang w:val="kk-KZ" w:eastAsia="ru-RU"/>
        </w:rPr>
        <w:t xml:space="preserve">Nostoc </w:t>
      </w:r>
      <w:r w:rsidRPr="00426FF8">
        <w:rPr>
          <w:rFonts w:ascii="Times New Roman" w:eastAsia="Times New Roman" w:hAnsi="Times New Roman" w:cs="Times New Roman"/>
          <w:color w:val="000000"/>
          <w:sz w:val="28"/>
          <w:szCs w:val="28"/>
          <w:lang w:val="kk-KZ" w:eastAsia="ru-RU"/>
        </w:rPr>
        <w:t xml:space="preserve">N-2, </w:t>
      </w:r>
      <w:r w:rsidRPr="00426FF8">
        <w:rPr>
          <w:rFonts w:ascii="Times New Roman" w:eastAsia="Times New Roman" w:hAnsi="Times New Roman" w:cs="Times New Roman"/>
          <w:i/>
          <w:iCs/>
          <w:color w:val="000000"/>
          <w:sz w:val="28"/>
          <w:szCs w:val="28"/>
          <w:lang w:val="kk-KZ" w:eastAsia="ru-RU"/>
        </w:rPr>
        <w:t>Nostoc</w:t>
      </w:r>
      <w:r w:rsidRPr="00426FF8">
        <w:rPr>
          <w:rFonts w:ascii="Times New Roman" w:eastAsia="Times New Roman" w:hAnsi="Times New Roman" w:cs="Times New Roman"/>
          <w:color w:val="000000"/>
          <w:sz w:val="28"/>
          <w:szCs w:val="28"/>
          <w:lang w:val="kk-KZ" w:eastAsia="ru-RU"/>
        </w:rPr>
        <w:t xml:space="preserve"> N-1, </w:t>
      </w:r>
      <w:r w:rsidRPr="00426FF8">
        <w:rPr>
          <w:rFonts w:ascii="Times New Roman" w:eastAsia="Times New Roman" w:hAnsi="Times New Roman" w:cs="Times New Roman"/>
          <w:i/>
          <w:iCs/>
          <w:color w:val="000000"/>
          <w:sz w:val="28"/>
          <w:szCs w:val="28"/>
          <w:lang w:val="kk-KZ" w:eastAsia="ru-RU"/>
        </w:rPr>
        <w:t>Oscillatoria</w:t>
      </w:r>
      <w:r w:rsidRPr="00426FF8">
        <w:rPr>
          <w:rFonts w:ascii="Times New Roman" w:eastAsia="Times New Roman" w:hAnsi="Times New Roman" w:cs="Times New Roman"/>
          <w:color w:val="000000"/>
          <w:sz w:val="28"/>
          <w:szCs w:val="28"/>
          <w:lang w:val="kk-KZ" w:eastAsia="ru-RU"/>
        </w:rPr>
        <w:t xml:space="preserve"> O-2 оқшауланған штамдары болды. Цианобактериялардың эксперименттік дақылдарының скринингі өсу қарқынын, флуоресценцияны және құрғақ массаны анықтауды қамтитын салыстырмалы өнімділік талдауының нәтижелері бойынша жүргізілді. Барлық жағдайларда бастапқы оптикалық тығыздық 0,03 болды. Эксперименттік штаммдардың жасушаларының оптикалық тығыздығының өзгеруі күнделікті өлшенді. </w:t>
      </w:r>
      <w:r w:rsidRPr="00426FF8">
        <w:rPr>
          <w:rFonts w:ascii="Times New Roman" w:eastAsia="Times New Roman" w:hAnsi="Times New Roman" w:cs="Times New Roman"/>
          <w:i/>
          <w:iCs/>
          <w:color w:val="000000"/>
          <w:sz w:val="28"/>
          <w:szCs w:val="28"/>
          <w:lang w:val="kk-KZ" w:eastAsia="ru-RU"/>
        </w:rPr>
        <w:t xml:space="preserve">Phormidium </w:t>
      </w:r>
      <w:r w:rsidRPr="00426FF8">
        <w:rPr>
          <w:rFonts w:ascii="Times New Roman" w:eastAsia="Times New Roman" w:hAnsi="Times New Roman" w:cs="Times New Roman"/>
          <w:color w:val="000000"/>
          <w:sz w:val="28"/>
          <w:szCs w:val="28"/>
          <w:lang w:val="kk-KZ" w:eastAsia="ru-RU"/>
        </w:rPr>
        <w:t>P-1 штаммында өсірудің алғашқы күнінен бастап белсенді өсу анықталды. Нәтижелерді өсірілген штаммдардың жасушалық суспензиясының түсі мен тығыздығы бойынша көзбен де бағалауға болады</w:t>
      </w:r>
      <w:r w:rsidR="00CE7268" w:rsidRPr="00426FF8">
        <w:rPr>
          <w:rFonts w:ascii="Times New Roman" w:eastAsia="Times New Roman" w:hAnsi="Times New Roman" w:cs="Times New Roman"/>
          <w:color w:val="000000"/>
          <w:sz w:val="28"/>
          <w:szCs w:val="28"/>
          <w:lang w:val="kk-KZ" w:eastAsia="ru-RU"/>
        </w:rPr>
        <w:t xml:space="preserve"> (Сурет 28)</w:t>
      </w:r>
      <w:r w:rsidRPr="00426FF8">
        <w:rPr>
          <w:rFonts w:ascii="Times New Roman" w:eastAsia="Times New Roman" w:hAnsi="Times New Roman" w:cs="Times New Roman"/>
          <w:color w:val="000000"/>
          <w:sz w:val="28"/>
          <w:szCs w:val="28"/>
          <w:lang w:val="kk-KZ" w:eastAsia="ru-RU"/>
        </w:rPr>
        <w:t>.</w:t>
      </w:r>
    </w:p>
    <w:p w14:paraId="08CAB771" w14:textId="77777777" w:rsidR="007A4403" w:rsidRPr="00426FF8" w:rsidRDefault="007A4403" w:rsidP="00563FAC">
      <w:pPr>
        <w:spacing w:after="0" w:line="240" w:lineRule="auto"/>
        <w:rPr>
          <w:rFonts w:ascii="Times New Roman" w:eastAsia="Times New Roman" w:hAnsi="Times New Roman" w:cs="Times New Roman"/>
          <w:sz w:val="24"/>
          <w:szCs w:val="24"/>
          <w:lang w:val="kk-KZ" w:eastAsia="ru-RU"/>
        </w:rPr>
      </w:pPr>
    </w:p>
    <w:p w14:paraId="63EC2133" w14:textId="14443445" w:rsidR="007A4403" w:rsidRPr="00426FF8" w:rsidRDefault="003374CD" w:rsidP="00563FAC">
      <w:pPr>
        <w:spacing w:after="0" w:line="240" w:lineRule="auto"/>
        <w:jc w:val="center"/>
        <w:rPr>
          <w:rFonts w:ascii="Times New Roman" w:eastAsia="Times New Roman" w:hAnsi="Times New Roman" w:cs="Times New Roman"/>
          <w:sz w:val="24"/>
          <w:szCs w:val="24"/>
          <w:lang w:eastAsia="ru-RU"/>
        </w:rPr>
      </w:pPr>
      <w:r w:rsidRPr="00426FF8">
        <w:rPr>
          <w:rFonts w:ascii="Times New Roman" w:hAnsi="Times New Roman" w:cs="Times New Roman"/>
          <w:noProof/>
          <w:sz w:val="24"/>
          <w:szCs w:val="24"/>
          <w:lang w:val="en-US"/>
        </w:rPr>
        <w:drawing>
          <wp:inline distT="0" distB="0" distL="0" distR="0" wp14:anchorId="05DE344A" wp14:editId="3888BD45">
            <wp:extent cx="4572000" cy="2743200"/>
            <wp:effectExtent l="0" t="0" r="0" b="0"/>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795FFA1" w14:textId="77777777" w:rsidR="002E43E2" w:rsidRPr="00426FF8" w:rsidRDefault="002E43E2" w:rsidP="00563FAC">
      <w:pPr>
        <w:spacing w:after="0" w:line="240" w:lineRule="auto"/>
        <w:ind w:firstLine="709"/>
        <w:jc w:val="center"/>
        <w:rPr>
          <w:rFonts w:ascii="Times New Roman" w:eastAsia="Times New Roman" w:hAnsi="Times New Roman" w:cs="Times New Roman"/>
          <w:sz w:val="24"/>
          <w:szCs w:val="24"/>
          <w:lang w:eastAsia="ru-RU"/>
        </w:rPr>
      </w:pPr>
    </w:p>
    <w:p w14:paraId="74C27AE0" w14:textId="086EA767" w:rsidR="007A4403" w:rsidRPr="00426FF8" w:rsidRDefault="00C8769D" w:rsidP="00563FAC">
      <w:pPr>
        <w:spacing w:after="0" w:line="240" w:lineRule="auto"/>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 xml:space="preserve">Сурет </w:t>
      </w:r>
      <w:r w:rsidR="007A2C3C" w:rsidRPr="00426FF8">
        <w:rPr>
          <w:rFonts w:ascii="Times New Roman" w:eastAsia="Times New Roman" w:hAnsi="Times New Roman" w:cs="Times New Roman"/>
          <w:color w:val="000000"/>
          <w:sz w:val="28"/>
          <w:szCs w:val="28"/>
          <w:lang w:eastAsia="ru-RU"/>
        </w:rPr>
        <w:t>–</w:t>
      </w:r>
      <w:r w:rsidRPr="00426FF8">
        <w:rPr>
          <w:rFonts w:ascii="Times New Roman" w:eastAsia="Times New Roman" w:hAnsi="Times New Roman" w:cs="Times New Roman"/>
          <w:color w:val="000000"/>
          <w:sz w:val="28"/>
          <w:szCs w:val="28"/>
          <w:lang w:eastAsia="ru-RU"/>
        </w:rPr>
        <w:t xml:space="preserve"> </w:t>
      </w:r>
      <w:r w:rsidR="006468D2" w:rsidRPr="00426FF8">
        <w:rPr>
          <w:rFonts w:ascii="Times New Roman" w:eastAsia="Times New Roman" w:hAnsi="Times New Roman" w:cs="Times New Roman"/>
          <w:color w:val="000000"/>
          <w:sz w:val="28"/>
          <w:szCs w:val="28"/>
          <w:lang w:eastAsia="ru-RU"/>
        </w:rPr>
        <w:t>28</w:t>
      </w:r>
      <w:r w:rsidR="007A2C3C"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color w:val="000000"/>
          <w:sz w:val="28"/>
          <w:szCs w:val="28"/>
          <w:lang w:eastAsia="ru-RU"/>
        </w:rPr>
        <w:t>цианобактериялардың бөліп алған</w:t>
      </w:r>
      <w:r w:rsidR="007A4403" w:rsidRPr="00426FF8">
        <w:rPr>
          <w:rFonts w:ascii="Times New Roman" w:eastAsia="Times New Roman" w:hAnsi="Times New Roman" w:cs="Times New Roman"/>
          <w:color w:val="000000"/>
          <w:sz w:val="28"/>
          <w:szCs w:val="28"/>
          <w:lang w:eastAsia="ru-RU"/>
        </w:rPr>
        <w:t xml:space="preserve"> штамдарының өсу коэффициенті</w:t>
      </w:r>
    </w:p>
    <w:p w14:paraId="63F0E7B2" w14:textId="77777777" w:rsidR="007A4403" w:rsidRPr="00426FF8" w:rsidRDefault="007A4403" w:rsidP="00563FAC">
      <w:pPr>
        <w:spacing w:after="0" w:line="240" w:lineRule="auto"/>
        <w:rPr>
          <w:rFonts w:ascii="Times New Roman" w:eastAsia="Times New Roman" w:hAnsi="Times New Roman" w:cs="Times New Roman"/>
          <w:sz w:val="24"/>
          <w:szCs w:val="24"/>
          <w:lang w:eastAsia="ru-RU"/>
        </w:rPr>
      </w:pPr>
    </w:p>
    <w:p w14:paraId="2BF58F7A" w14:textId="77777777" w:rsidR="007A4403" w:rsidRPr="00426FF8" w:rsidRDefault="007A4403" w:rsidP="00563FAC">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i/>
          <w:iCs/>
          <w:color w:val="000000"/>
          <w:sz w:val="28"/>
          <w:szCs w:val="28"/>
          <w:lang w:eastAsia="ru-RU"/>
        </w:rPr>
        <w:t>Anabaena</w:t>
      </w:r>
      <w:r w:rsidR="00887DE3" w:rsidRPr="00426FF8">
        <w:rPr>
          <w:rFonts w:ascii="Times New Roman" w:eastAsia="Times New Roman" w:hAnsi="Times New Roman" w:cs="Times New Roman"/>
          <w:color w:val="000000"/>
          <w:sz w:val="28"/>
          <w:szCs w:val="28"/>
          <w:lang w:eastAsia="ru-RU"/>
        </w:rPr>
        <w:t xml:space="preserve"> A-1</w:t>
      </w:r>
      <w:r w:rsidRPr="00426FF8">
        <w:rPr>
          <w:rFonts w:ascii="Times New Roman" w:eastAsia="Times New Roman" w:hAnsi="Times New Roman" w:cs="Times New Roman"/>
          <w:color w:val="000000"/>
          <w:sz w:val="28"/>
          <w:szCs w:val="28"/>
          <w:lang w:eastAsia="ru-RU"/>
        </w:rPr>
        <w:t xml:space="preserve"> және </w:t>
      </w:r>
      <w:r w:rsidRPr="00426FF8">
        <w:rPr>
          <w:rFonts w:ascii="Times New Roman" w:eastAsia="Times New Roman" w:hAnsi="Times New Roman" w:cs="Times New Roman"/>
          <w:i/>
          <w:iCs/>
          <w:color w:val="000000"/>
          <w:sz w:val="28"/>
          <w:szCs w:val="28"/>
          <w:lang w:eastAsia="ru-RU"/>
        </w:rPr>
        <w:t>Phormidium</w:t>
      </w:r>
      <w:r w:rsidRPr="00426FF8">
        <w:rPr>
          <w:rFonts w:ascii="Times New Roman" w:eastAsia="Times New Roman" w:hAnsi="Times New Roman" w:cs="Times New Roman"/>
          <w:color w:val="000000"/>
          <w:sz w:val="28"/>
          <w:szCs w:val="28"/>
          <w:lang w:eastAsia="ru-RU"/>
        </w:rPr>
        <w:t xml:space="preserve"> P-1 жасушаларының максималды тығыздығы сәйкесінше 0,65 және 0,6, </w:t>
      </w:r>
      <w:r w:rsidRPr="00426FF8">
        <w:rPr>
          <w:rFonts w:ascii="Times New Roman" w:eastAsia="Times New Roman" w:hAnsi="Times New Roman" w:cs="Times New Roman"/>
          <w:i/>
          <w:iCs/>
          <w:color w:val="000000"/>
          <w:sz w:val="28"/>
          <w:szCs w:val="28"/>
          <w:lang w:eastAsia="ru-RU"/>
        </w:rPr>
        <w:t>Anabaena</w:t>
      </w:r>
      <w:r w:rsidR="00887DE3" w:rsidRPr="00426FF8">
        <w:rPr>
          <w:rFonts w:ascii="Times New Roman" w:eastAsia="Times New Roman" w:hAnsi="Times New Roman" w:cs="Times New Roman"/>
          <w:color w:val="000000"/>
          <w:sz w:val="28"/>
          <w:szCs w:val="28"/>
          <w:lang w:eastAsia="ru-RU"/>
        </w:rPr>
        <w:t xml:space="preserve"> A-2</w:t>
      </w:r>
      <w:r w:rsidRPr="00426FF8">
        <w:rPr>
          <w:rFonts w:ascii="Times New Roman" w:eastAsia="Times New Roman" w:hAnsi="Times New Roman" w:cs="Times New Roman"/>
          <w:color w:val="000000"/>
          <w:sz w:val="28"/>
          <w:szCs w:val="28"/>
          <w:lang w:eastAsia="ru-RU"/>
        </w:rPr>
        <w:t xml:space="preserve"> штамының көрсеткіші - 0,51 болды. </w:t>
      </w:r>
      <w:r w:rsidRPr="00426FF8">
        <w:rPr>
          <w:rFonts w:ascii="Times New Roman" w:eastAsia="Times New Roman" w:hAnsi="Times New Roman" w:cs="Times New Roman"/>
          <w:i/>
          <w:iCs/>
          <w:color w:val="000000"/>
          <w:sz w:val="28"/>
          <w:szCs w:val="28"/>
          <w:lang w:eastAsia="ru-RU"/>
        </w:rPr>
        <w:t>Synechococus</w:t>
      </w:r>
      <w:r w:rsidRPr="00426FF8">
        <w:rPr>
          <w:rFonts w:ascii="Times New Roman" w:eastAsia="Times New Roman" w:hAnsi="Times New Roman" w:cs="Times New Roman"/>
          <w:color w:val="000000"/>
          <w:sz w:val="28"/>
          <w:szCs w:val="28"/>
          <w:lang w:eastAsia="ru-RU"/>
        </w:rPr>
        <w:t xml:space="preserve"> S-1 және </w:t>
      </w:r>
      <w:r w:rsidRPr="00426FF8">
        <w:rPr>
          <w:rFonts w:ascii="Times New Roman" w:eastAsia="Times New Roman" w:hAnsi="Times New Roman" w:cs="Times New Roman"/>
          <w:i/>
          <w:iCs/>
          <w:color w:val="000000"/>
          <w:sz w:val="28"/>
          <w:szCs w:val="28"/>
          <w:lang w:eastAsia="ru-RU"/>
        </w:rPr>
        <w:t>Oscillatoria</w:t>
      </w:r>
      <w:r w:rsidRPr="00426FF8">
        <w:rPr>
          <w:rFonts w:ascii="Times New Roman" w:eastAsia="Times New Roman" w:hAnsi="Times New Roman" w:cs="Times New Roman"/>
          <w:color w:val="000000"/>
          <w:sz w:val="28"/>
          <w:szCs w:val="28"/>
          <w:lang w:eastAsia="ru-RU"/>
        </w:rPr>
        <w:t xml:space="preserve"> O-2 штаммдарында бұл мән сәйкесінше 0,59 және 0,52 тең болды, бұл салыстырмалы түрде төмен өсу қарқынын көрсетеді.</w:t>
      </w:r>
    </w:p>
    <w:p w14:paraId="068DFFCF" w14:textId="77777777" w:rsidR="007A4403" w:rsidRPr="00426FF8" w:rsidRDefault="007A4403" w:rsidP="00563FAC">
      <w:pPr>
        <w:spacing w:after="0" w:line="240" w:lineRule="auto"/>
        <w:ind w:firstLine="709"/>
        <w:jc w:val="both"/>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color w:val="000000"/>
          <w:sz w:val="28"/>
          <w:szCs w:val="28"/>
          <w:lang w:eastAsia="ru-RU"/>
        </w:rPr>
        <w:lastRenderedPageBreak/>
        <w:t>Осыған байланысты біз цианобактериялардың эксперименттік штамдарының биомассасын анықтадық. 8 күн өсіруден кейін барлық сыналған штаммдардың жасушаларында құрғақ заттардың жиналуы анықталды. Ол үшін дақылдардың қою суспензиясы центрифуга арқылы одан әрі қоюландырып, 3 күн ішінде 60</w:t>
      </w:r>
      <w:r w:rsidR="00396F8E" w:rsidRPr="00426FF8">
        <w:rPr>
          <w:rFonts w:ascii="Calibri" w:eastAsia="Times New Roman" w:hAnsi="Calibri" w:cs="Calibri"/>
          <w:color w:val="000000"/>
          <w:sz w:val="28"/>
          <w:szCs w:val="28"/>
          <w:lang w:eastAsia="ru-RU"/>
        </w:rPr>
        <w:t>ᴼ</w:t>
      </w:r>
      <w:r w:rsidRPr="00426FF8">
        <w:rPr>
          <w:rFonts w:ascii="Times New Roman" w:eastAsia="Times New Roman" w:hAnsi="Times New Roman" w:cs="Times New Roman"/>
          <w:color w:val="000000"/>
          <w:sz w:val="28"/>
          <w:szCs w:val="28"/>
          <w:lang w:eastAsia="ru-RU"/>
        </w:rPr>
        <w:t xml:space="preserve">С-та кептірілді. Экспериментте алынған нәтижелер </w:t>
      </w:r>
      <w:r w:rsidR="006468D2" w:rsidRPr="00426FF8">
        <w:rPr>
          <w:rFonts w:ascii="Times New Roman" w:eastAsia="Times New Roman" w:hAnsi="Times New Roman" w:cs="Times New Roman"/>
          <w:color w:val="000000"/>
          <w:sz w:val="28"/>
          <w:szCs w:val="28"/>
          <w:lang w:eastAsia="ru-RU"/>
        </w:rPr>
        <w:t>29</w:t>
      </w:r>
      <w:r w:rsidRPr="00426FF8">
        <w:rPr>
          <w:rFonts w:ascii="Times New Roman" w:eastAsia="Times New Roman" w:hAnsi="Times New Roman" w:cs="Times New Roman"/>
          <w:color w:val="000000"/>
          <w:sz w:val="28"/>
          <w:szCs w:val="28"/>
          <w:lang w:eastAsia="ru-RU"/>
        </w:rPr>
        <w:t>-суретте көрсетілген.</w:t>
      </w:r>
    </w:p>
    <w:p w14:paraId="109B5C6D" w14:textId="77777777" w:rsidR="003374CD" w:rsidRPr="00426FF8" w:rsidRDefault="003374CD" w:rsidP="00563FAC">
      <w:pPr>
        <w:spacing w:after="0" w:line="240" w:lineRule="auto"/>
        <w:ind w:firstLine="709"/>
        <w:jc w:val="both"/>
        <w:rPr>
          <w:rFonts w:ascii="Times New Roman" w:eastAsia="Times New Roman" w:hAnsi="Times New Roman" w:cs="Times New Roman"/>
          <w:sz w:val="24"/>
          <w:szCs w:val="24"/>
          <w:lang w:eastAsia="ru-RU"/>
        </w:rPr>
      </w:pPr>
    </w:p>
    <w:p w14:paraId="33358C3A" w14:textId="77777777" w:rsidR="007A4403" w:rsidRPr="00426FF8" w:rsidRDefault="003374CD" w:rsidP="00563FAC">
      <w:pPr>
        <w:spacing w:after="0" w:line="240" w:lineRule="auto"/>
        <w:jc w:val="center"/>
        <w:rPr>
          <w:rFonts w:ascii="Times New Roman" w:eastAsia="Times New Roman" w:hAnsi="Times New Roman" w:cs="Times New Roman"/>
          <w:sz w:val="24"/>
          <w:szCs w:val="24"/>
          <w:lang w:eastAsia="ru-RU"/>
        </w:rPr>
      </w:pPr>
      <w:r w:rsidRPr="00426FF8">
        <w:rPr>
          <w:rFonts w:ascii="Times New Roman" w:hAnsi="Times New Roman" w:cs="Times New Roman"/>
          <w:noProof/>
          <w:sz w:val="24"/>
          <w:szCs w:val="24"/>
          <w:lang w:val="en-US"/>
        </w:rPr>
        <w:drawing>
          <wp:inline distT="0" distB="0" distL="0" distR="0" wp14:anchorId="70D1D75B" wp14:editId="3D3FAF5A">
            <wp:extent cx="4572000" cy="2743200"/>
            <wp:effectExtent l="0" t="0" r="0" b="0"/>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2851639D" w14:textId="77777777" w:rsidR="003374CD" w:rsidRPr="00426FF8" w:rsidRDefault="003374CD" w:rsidP="00563FAC">
      <w:pPr>
        <w:spacing w:after="0" w:line="240" w:lineRule="auto"/>
        <w:ind w:firstLine="709"/>
        <w:jc w:val="center"/>
        <w:rPr>
          <w:rFonts w:ascii="Times New Roman" w:eastAsia="Times New Roman" w:hAnsi="Times New Roman" w:cs="Times New Roman"/>
          <w:sz w:val="24"/>
          <w:szCs w:val="24"/>
          <w:lang w:eastAsia="ru-RU"/>
        </w:rPr>
      </w:pPr>
    </w:p>
    <w:p w14:paraId="55675001" w14:textId="77777777" w:rsidR="007A4403" w:rsidRPr="00426FF8" w:rsidRDefault="007A4403" w:rsidP="00563FAC">
      <w:pPr>
        <w:spacing w:after="0" w:line="240" w:lineRule="auto"/>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 xml:space="preserve">Сурет </w:t>
      </w:r>
      <w:r w:rsidR="007A2C3C" w:rsidRPr="00426FF8">
        <w:rPr>
          <w:rFonts w:ascii="Times New Roman" w:eastAsia="Times New Roman" w:hAnsi="Times New Roman" w:cs="Times New Roman"/>
          <w:color w:val="000000"/>
          <w:sz w:val="28"/>
          <w:szCs w:val="28"/>
          <w:lang w:eastAsia="ru-RU"/>
        </w:rPr>
        <w:t>–</w:t>
      </w:r>
      <w:r w:rsidRPr="00426FF8">
        <w:rPr>
          <w:rFonts w:ascii="Times New Roman" w:eastAsia="Times New Roman" w:hAnsi="Times New Roman" w:cs="Times New Roman"/>
          <w:color w:val="000000"/>
          <w:sz w:val="28"/>
          <w:szCs w:val="28"/>
          <w:lang w:eastAsia="ru-RU"/>
        </w:rPr>
        <w:t xml:space="preserve"> </w:t>
      </w:r>
      <w:r w:rsidR="006468D2" w:rsidRPr="00426FF8">
        <w:rPr>
          <w:rFonts w:ascii="Times New Roman" w:eastAsia="Times New Roman" w:hAnsi="Times New Roman" w:cs="Times New Roman"/>
          <w:color w:val="000000"/>
          <w:sz w:val="28"/>
          <w:szCs w:val="28"/>
          <w:lang w:eastAsia="ru-RU"/>
        </w:rPr>
        <w:t>29</w:t>
      </w:r>
      <w:r w:rsidR="007A2C3C"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color w:val="000000"/>
          <w:sz w:val="28"/>
          <w:szCs w:val="28"/>
          <w:lang w:eastAsia="ru-RU"/>
        </w:rPr>
        <w:t xml:space="preserve">Цианобактериялардың </w:t>
      </w:r>
      <w:r w:rsidR="00C8769D" w:rsidRPr="00426FF8">
        <w:rPr>
          <w:rFonts w:ascii="Times New Roman" w:eastAsia="Times New Roman" w:hAnsi="Times New Roman" w:cs="Times New Roman"/>
          <w:color w:val="000000"/>
          <w:sz w:val="28"/>
          <w:szCs w:val="28"/>
          <w:lang w:val="kk-KZ" w:eastAsia="ru-RU"/>
        </w:rPr>
        <w:t>бөліп алған</w:t>
      </w:r>
      <w:r w:rsidRPr="00426FF8">
        <w:rPr>
          <w:rFonts w:ascii="Times New Roman" w:eastAsia="Times New Roman" w:hAnsi="Times New Roman" w:cs="Times New Roman"/>
          <w:color w:val="000000"/>
          <w:sz w:val="28"/>
          <w:szCs w:val="28"/>
          <w:lang w:eastAsia="ru-RU"/>
        </w:rPr>
        <w:t xml:space="preserve"> штаммдарының </w:t>
      </w:r>
      <w:r w:rsidR="00C8769D" w:rsidRPr="00426FF8">
        <w:rPr>
          <w:rFonts w:ascii="Times New Roman" w:eastAsia="Times New Roman" w:hAnsi="Times New Roman" w:cs="Times New Roman"/>
          <w:color w:val="000000"/>
          <w:sz w:val="28"/>
          <w:szCs w:val="28"/>
          <w:lang w:val="kk-KZ" w:eastAsia="ru-RU"/>
        </w:rPr>
        <w:t xml:space="preserve">дақылдаудың </w:t>
      </w:r>
      <w:r w:rsidRPr="00426FF8">
        <w:rPr>
          <w:rFonts w:ascii="Times New Roman" w:eastAsia="Times New Roman" w:hAnsi="Times New Roman" w:cs="Times New Roman"/>
          <w:color w:val="000000"/>
          <w:sz w:val="28"/>
          <w:szCs w:val="28"/>
          <w:lang w:eastAsia="ru-RU"/>
        </w:rPr>
        <w:t xml:space="preserve">8 - ші </w:t>
      </w:r>
      <w:r w:rsidR="00C8769D" w:rsidRPr="00426FF8">
        <w:rPr>
          <w:rFonts w:ascii="Times New Roman" w:eastAsia="Times New Roman" w:hAnsi="Times New Roman" w:cs="Times New Roman"/>
          <w:color w:val="000000"/>
          <w:sz w:val="28"/>
          <w:szCs w:val="28"/>
          <w:lang w:val="kk-KZ" w:eastAsia="ru-RU"/>
        </w:rPr>
        <w:t xml:space="preserve">тәулігінде </w:t>
      </w:r>
      <w:r w:rsidRPr="00426FF8">
        <w:rPr>
          <w:rFonts w:ascii="Times New Roman" w:eastAsia="Times New Roman" w:hAnsi="Times New Roman" w:cs="Times New Roman"/>
          <w:color w:val="000000"/>
          <w:sz w:val="28"/>
          <w:szCs w:val="28"/>
          <w:lang w:eastAsia="ru-RU"/>
        </w:rPr>
        <w:t>биомассаның жиналуы</w:t>
      </w:r>
    </w:p>
    <w:p w14:paraId="77752B9F" w14:textId="77777777" w:rsidR="007A4403" w:rsidRPr="00426FF8" w:rsidRDefault="007A4403" w:rsidP="00563FAC">
      <w:pPr>
        <w:spacing w:after="0" w:line="240" w:lineRule="auto"/>
        <w:rPr>
          <w:rFonts w:ascii="Times New Roman" w:eastAsia="Times New Roman" w:hAnsi="Times New Roman" w:cs="Times New Roman"/>
          <w:sz w:val="24"/>
          <w:szCs w:val="24"/>
          <w:lang w:eastAsia="ru-RU"/>
        </w:rPr>
      </w:pPr>
    </w:p>
    <w:p w14:paraId="65177D3A" w14:textId="77777777" w:rsidR="007A4403" w:rsidRPr="00426FF8" w:rsidRDefault="007A4403" w:rsidP="00563FAC">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 xml:space="preserve">Құрғақ биомассаның жинақталуының орташа мәні </w:t>
      </w:r>
      <w:r w:rsidRPr="00426FF8">
        <w:rPr>
          <w:rFonts w:ascii="Times New Roman" w:eastAsia="Times New Roman" w:hAnsi="Times New Roman" w:cs="Times New Roman"/>
          <w:i/>
          <w:iCs/>
          <w:color w:val="000000"/>
          <w:sz w:val="28"/>
          <w:szCs w:val="28"/>
          <w:lang w:eastAsia="ru-RU"/>
        </w:rPr>
        <w:t xml:space="preserve">Anabaena </w:t>
      </w:r>
      <w:r w:rsidR="00887DE3" w:rsidRPr="00426FF8">
        <w:rPr>
          <w:rFonts w:ascii="Times New Roman" w:eastAsia="Times New Roman" w:hAnsi="Times New Roman" w:cs="Times New Roman"/>
          <w:color w:val="000000"/>
          <w:sz w:val="28"/>
          <w:szCs w:val="28"/>
          <w:lang w:eastAsia="ru-RU"/>
        </w:rPr>
        <w:t>A-1</w:t>
      </w:r>
      <w:r w:rsidRPr="00426FF8">
        <w:rPr>
          <w:rFonts w:ascii="Times New Roman" w:eastAsia="Times New Roman" w:hAnsi="Times New Roman" w:cs="Times New Roman"/>
          <w:color w:val="000000"/>
          <w:sz w:val="28"/>
          <w:szCs w:val="28"/>
          <w:lang w:eastAsia="ru-RU"/>
        </w:rPr>
        <w:t xml:space="preserve"> дақылы үшін – 1,19 г/л, </w:t>
      </w:r>
      <w:r w:rsidRPr="00426FF8">
        <w:rPr>
          <w:rFonts w:ascii="Times New Roman" w:eastAsia="Times New Roman" w:hAnsi="Times New Roman" w:cs="Times New Roman"/>
          <w:i/>
          <w:iCs/>
          <w:color w:val="000000"/>
          <w:sz w:val="28"/>
          <w:szCs w:val="28"/>
          <w:lang w:eastAsia="ru-RU"/>
        </w:rPr>
        <w:t>Phormidium</w:t>
      </w:r>
      <w:r w:rsidR="00887DE3" w:rsidRPr="00426FF8">
        <w:rPr>
          <w:rFonts w:ascii="Times New Roman" w:eastAsia="Times New Roman" w:hAnsi="Times New Roman" w:cs="Times New Roman"/>
          <w:color w:val="000000"/>
          <w:sz w:val="28"/>
          <w:szCs w:val="28"/>
          <w:lang w:eastAsia="ru-RU"/>
        </w:rPr>
        <w:t xml:space="preserve"> Р-1дақылы үшін - 1,1</w:t>
      </w:r>
      <w:r w:rsidRPr="00426FF8">
        <w:rPr>
          <w:rFonts w:ascii="Times New Roman" w:eastAsia="Times New Roman" w:hAnsi="Times New Roman" w:cs="Times New Roman"/>
          <w:color w:val="000000"/>
          <w:sz w:val="28"/>
          <w:szCs w:val="28"/>
          <w:lang w:eastAsia="ru-RU"/>
        </w:rPr>
        <w:t xml:space="preserve">6 г/л, </w:t>
      </w:r>
      <w:r w:rsidRPr="00426FF8">
        <w:rPr>
          <w:rFonts w:ascii="Times New Roman" w:eastAsia="Times New Roman" w:hAnsi="Times New Roman" w:cs="Times New Roman"/>
          <w:i/>
          <w:iCs/>
          <w:color w:val="000000"/>
          <w:sz w:val="28"/>
          <w:szCs w:val="28"/>
          <w:lang w:eastAsia="ru-RU"/>
        </w:rPr>
        <w:t xml:space="preserve">Anabaena </w:t>
      </w:r>
      <w:r w:rsidR="00887DE3" w:rsidRPr="00426FF8">
        <w:rPr>
          <w:rFonts w:ascii="Times New Roman" w:eastAsia="Times New Roman" w:hAnsi="Times New Roman" w:cs="Times New Roman"/>
          <w:color w:val="000000"/>
          <w:sz w:val="28"/>
          <w:szCs w:val="28"/>
          <w:lang w:eastAsia="ru-RU"/>
        </w:rPr>
        <w:t>A-2</w:t>
      </w:r>
      <w:r w:rsidRPr="00426FF8">
        <w:rPr>
          <w:rFonts w:ascii="Times New Roman" w:eastAsia="Times New Roman" w:hAnsi="Times New Roman" w:cs="Times New Roman"/>
          <w:color w:val="000000"/>
          <w:sz w:val="28"/>
          <w:szCs w:val="28"/>
          <w:lang w:eastAsia="ru-RU"/>
        </w:rPr>
        <w:t xml:space="preserve"> дақылы үшін – 1,11 г/л, </w:t>
      </w:r>
      <w:r w:rsidRPr="00426FF8">
        <w:rPr>
          <w:rFonts w:ascii="Times New Roman" w:eastAsia="Times New Roman" w:hAnsi="Times New Roman" w:cs="Times New Roman"/>
          <w:i/>
          <w:iCs/>
          <w:color w:val="000000"/>
          <w:sz w:val="28"/>
          <w:szCs w:val="28"/>
          <w:lang w:eastAsia="ru-RU"/>
        </w:rPr>
        <w:t xml:space="preserve">Oscillatoria </w:t>
      </w:r>
      <w:r w:rsidRPr="00426FF8">
        <w:rPr>
          <w:rFonts w:ascii="Times New Roman" w:eastAsia="Times New Roman" w:hAnsi="Times New Roman" w:cs="Times New Roman"/>
          <w:color w:val="000000"/>
          <w:sz w:val="28"/>
          <w:szCs w:val="28"/>
          <w:lang w:eastAsia="ru-RU"/>
        </w:rPr>
        <w:t xml:space="preserve">О-1 дақылы үшін – 0,95 г/л және </w:t>
      </w:r>
      <w:r w:rsidRPr="00426FF8">
        <w:rPr>
          <w:rFonts w:ascii="Times New Roman" w:eastAsia="Times New Roman" w:hAnsi="Times New Roman" w:cs="Times New Roman"/>
          <w:i/>
          <w:iCs/>
          <w:color w:val="000000"/>
          <w:sz w:val="28"/>
          <w:szCs w:val="28"/>
          <w:lang w:eastAsia="ru-RU"/>
        </w:rPr>
        <w:t>Oscillatoria</w:t>
      </w:r>
      <w:r w:rsidRPr="00426FF8">
        <w:rPr>
          <w:rFonts w:ascii="Times New Roman" w:eastAsia="Times New Roman" w:hAnsi="Times New Roman" w:cs="Times New Roman"/>
          <w:color w:val="000000"/>
          <w:sz w:val="28"/>
          <w:szCs w:val="28"/>
          <w:lang w:eastAsia="ru-RU"/>
        </w:rPr>
        <w:t xml:space="preserve"> O-2 үшін – 0,9 г/л көрсеткішіне тең болды. </w:t>
      </w:r>
      <w:r w:rsidR="008138C8" w:rsidRPr="00426FF8">
        <w:rPr>
          <w:rFonts w:ascii="Times New Roman" w:eastAsia="Times New Roman" w:hAnsi="Times New Roman" w:cs="Times New Roman"/>
          <w:color w:val="000000"/>
          <w:sz w:val="28"/>
          <w:szCs w:val="28"/>
          <w:lang w:eastAsia="ru-RU"/>
        </w:rPr>
        <w:t>29</w:t>
      </w:r>
      <w:r w:rsidRPr="00426FF8">
        <w:rPr>
          <w:rFonts w:ascii="Times New Roman" w:eastAsia="Times New Roman" w:hAnsi="Times New Roman" w:cs="Times New Roman"/>
          <w:color w:val="000000"/>
          <w:sz w:val="28"/>
          <w:szCs w:val="28"/>
          <w:lang w:eastAsia="ru-RU"/>
        </w:rPr>
        <w:t xml:space="preserve">-суретте көрсетілгендей, </w:t>
      </w:r>
      <w:r w:rsidRPr="00426FF8">
        <w:rPr>
          <w:rFonts w:ascii="Times New Roman" w:eastAsia="Times New Roman" w:hAnsi="Times New Roman" w:cs="Times New Roman"/>
          <w:i/>
          <w:iCs/>
          <w:color w:val="000000"/>
          <w:sz w:val="28"/>
          <w:szCs w:val="28"/>
          <w:lang w:eastAsia="ru-RU"/>
        </w:rPr>
        <w:t xml:space="preserve">Phormidium </w:t>
      </w:r>
      <w:r w:rsidR="006B77CC" w:rsidRPr="00426FF8">
        <w:rPr>
          <w:rFonts w:ascii="Times New Roman" w:eastAsia="Times New Roman" w:hAnsi="Times New Roman" w:cs="Times New Roman"/>
          <w:color w:val="000000"/>
          <w:sz w:val="28"/>
          <w:szCs w:val="28"/>
          <w:lang w:eastAsia="ru-RU"/>
        </w:rPr>
        <w:t>P-1 </w:t>
      </w:r>
      <w:r w:rsidRPr="00426FF8">
        <w:rPr>
          <w:rFonts w:ascii="Times New Roman" w:eastAsia="Times New Roman" w:hAnsi="Times New Roman" w:cs="Times New Roman"/>
          <w:color w:val="000000"/>
          <w:sz w:val="28"/>
          <w:szCs w:val="28"/>
          <w:lang w:eastAsia="ru-RU"/>
        </w:rPr>
        <w:t xml:space="preserve">және </w:t>
      </w:r>
      <w:r w:rsidRPr="00426FF8">
        <w:rPr>
          <w:rFonts w:ascii="Times New Roman" w:eastAsia="Times New Roman" w:hAnsi="Times New Roman" w:cs="Times New Roman"/>
          <w:i/>
          <w:iCs/>
          <w:color w:val="000000"/>
          <w:sz w:val="28"/>
          <w:szCs w:val="28"/>
          <w:lang w:eastAsia="ru-RU"/>
        </w:rPr>
        <w:t>Anabaena</w:t>
      </w:r>
      <w:r w:rsidR="00B0520E" w:rsidRPr="00426FF8">
        <w:rPr>
          <w:rFonts w:ascii="Times New Roman" w:eastAsia="Times New Roman" w:hAnsi="Times New Roman" w:cs="Times New Roman"/>
          <w:color w:val="000000"/>
          <w:sz w:val="28"/>
          <w:szCs w:val="28"/>
          <w:lang w:eastAsia="ru-RU"/>
        </w:rPr>
        <w:t xml:space="preserve"> A-1</w:t>
      </w:r>
      <w:r w:rsidRPr="00426FF8">
        <w:rPr>
          <w:rFonts w:ascii="Times New Roman" w:eastAsia="Times New Roman" w:hAnsi="Times New Roman" w:cs="Times New Roman"/>
          <w:color w:val="000000"/>
          <w:sz w:val="28"/>
          <w:szCs w:val="28"/>
          <w:lang w:eastAsia="ru-RU"/>
        </w:rPr>
        <w:t>-де салыстырмалы түрде жоғары биомасса жинақталуы анықталды.</w:t>
      </w:r>
    </w:p>
    <w:p w14:paraId="512C0DAF" w14:textId="77777777" w:rsidR="007A4403" w:rsidRPr="00426FF8" w:rsidRDefault="00887DE3" w:rsidP="00563FAC">
      <w:pPr>
        <w:spacing w:after="0" w:line="240" w:lineRule="auto"/>
        <w:ind w:firstLine="709"/>
        <w:jc w:val="both"/>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i/>
          <w:iCs/>
          <w:color w:val="000000"/>
          <w:sz w:val="28"/>
          <w:szCs w:val="28"/>
          <w:lang w:eastAsia="ru-RU"/>
        </w:rPr>
        <w:t>Anabaena</w:t>
      </w:r>
      <w:r w:rsidRPr="00426FF8">
        <w:rPr>
          <w:rFonts w:ascii="Times New Roman" w:eastAsia="Times New Roman" w:hAnsi="Times New Roman" w:cs="Times New Roman"/>
          <w:color w:val="000000"/>
          <w:sz w:val="28"/>
          <w:szCs w:val="28"/>
          <w:lang w:eastAsia="ru-RU"/>
        </w:rPr>
        <w:t xml:space="preserve"> A-1, </w:t>
      </w:r>
      <w:r w:rsidR="007A4403" w:rsidRPr="00426FF8">
        <w:rPr>
          <w:rFonts w:ascii="Times New Roman" w:eastAsia="Times New Roman" w:hAnsi="Times New Roman" w:cs="Times New Roman"/>
          <w:i/>
          <w:iCs/>
          <w:color w:val="000000"/>
          <w:sz w:val="28"/>
          <w:szCs w:val="28"/>
          <w:lang w:eastAsia="ru-RU"/>
        </w:rPr>
        <w:t>Anabaena</w:t>
      </w:r>
      <w:r w:rsidR="007A4403" w:rsidRPr="00426FF8">
        <w:rPr>
          <w:rFonts w:ascii="Times New Roman" w:eastAsia="Times New Roman" w:hAnsi="Times New Roman" w:cs="Times New Roman"/>
          <w:color w:val="000000"/>
          <w:sz w:val="28"/>
          <w:szCs w:val="28"/>
          <w:lang w:eastAsia="ru-RU"/>
        </w:rPr>
        <w:t xml:space="preserve"> A-2, </w:t>
      </w:r>
      <w:r w:rsidR="007A4403" w:rsidRPr="00426FF8">
        <w:rPr>
          <w:rFonts w:ascii="Times New Roman" w:eastAsia="Times New Roman" w:hAnsi="Times New Roman" w:cs="Times New Roman"/>
          <w:i/>
          <w:iCs/>
          <w:color w:val="000000"/>
          <w:sz w:val="28"/>
          <w:szCs w:val="28"/>
          <w:lang w:eastAsia="ru-RU"/>
        </w:rPr>
        <w:t>Oscillatoria</w:t>
      </w:r>
      <w:r w:rsidR="007A4403" w:rsidRPr="00426FF8">
        <w:rPr>
          <w:rFonts w:ascii="Times New Roman" w:eastAsia="Times New Roman" w:hAnsi="Times New Roman" w:cs="Times New Roman"/>
          <w:color w:val="000000"/>
          <w:sz w:val="28"/>
          <w:szCs w:val="28"/>
          <w:lang w:eastAsia="ru-RU"/>
        </w:rPr>
        <w:t xml:space="preserve"> S-1, </w:t>
      </w:r>
      <w:r w:rsidR="007A4403" w:rsidRPr="00426FF8">
        <w:rPr>
          <w:rFonts w:ascii="Times New Roman" w:eastAsia="Times New Roman" w:hAnsi="Times New Roman" w:cs="Times New Roman"/>
          <w:i/>
          <w:iCs/>
          <w:color w:val="000000"/>
          <w:sz w:val="28"/>
          <w:szCs w:val="28"/>
          <w:lang w:eastAsia="ru-RU"/>
        </w:rPr>
        <w:t>Synechococus</w:t>
      </w:r>
      <w:r w:rsidR="006B77CC" w:rsidRPr="00426FF8">
        <w:rPr>
          <w:rFonts w:ascii="Times New Roman" w:eastAsia="Times New Roman" w:hAnsi="Times New Roman" w:cs="Times New Roman"/>
          <w:color w:val="000000"/>
          <w:sz w:val="28"/>
          <w:szCs w:val="28"/>
          <w:lang w:eastAsia="ru-RU"/>
        </w:rPr>
        <w:t xml:space="preserve"> S-1 және </w:t>
      </w:r>
      <w:r w:rsidR="007A4403" w:rsidRPr="00426FF8">
        <w:rPr>
          <w:rFonts w:ascii="Times New Roman" w:eastAsia="Times New Roman" w:hAnsi="Times New Roman" w:cs="Times New Roman"/>
          <w:i/>
          <w:iCs/>
          <w:color w:val="000000"/>
          <w:sz w:val="28"/>
          <w:szCs w:val="28"/>
          <w:lang w:eastAsia="ru-RU"/>
        </w:rPr>
        <w:t xml:space="preserve">Phormidium </w:t>
      </w:r>
      <w:r w:rsidR="007A4403" w:rsidRPr="00426FF8">
        <w:rPr>
          <w:rFonts w:ascii="Times New Roman" w:eastAsia="Times New Roman" w:hAnsi="Times New Roman" w:cs="Times New Roman"/>
          <w:color w:val="000000"/>
          <w:sz w:val="28"/>
          <w:szCs w:val="28"/>
          <w:lang w:eastAsia="ru-RU"/>
        </w:rPr>
        <w:t>P-1 цианобактерияларында олардың жоғары өнімділігін анықтайтын биомасса жылдамдығы мен өнімділігінің ең жоғары көрсеткіштері бар екені анықталды. Осылайша, скрининг нәтижесінде биотехнология үшін әлеуетті биосутек өндірушілерді анықтау мақсатында олардың физиологиялық және биохимиялық қасиеттерін кейіннен зерттеу үшін осы аталып өткен дақылдар таңдалынды.</w:t>
      </w:r>
    </w:p>
    <w:p w14:paraId="2215D6D5" w14:textId="77777777" w:rsidR="00956AE4" w:rsidRPr="00426FF8" w:rsidRDefault="00956AE4" w:rsidP="00563FAC">
      <w:pPr>
        <w:spacing w:after="0" w:line="240" w:lineRule="auto"/>
        <w:ind w:firstLine="567"/>
        <w:jc w:val="both"/>
        <w:rPr>
          <w:rFonts w:ascii="Times New Roman" w:eastAsia="Times New Roman" w:hAnsi="Times New Roman" w:cs="Times New Roman"/>
          <w:b/>
          <w:bCs/>
          <w:color w:val="000000"/>
          <w:sz w:val="28"/>
          <w:szCs w:val="28"/>
          <w:lang w:eastAsia="ru-RU"/>
        </w:rPr>
      </w:pPr>
    </w:p>
    <w:p w14:paraId="3ADF5E34" w14:textId="77777777" w:rsidR="00956AE4" w:rsidRPr="00426FF8" w:rsidRDefault="002A32D9" w:rsidP="00563FAC">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b/>
          <w:bCs/>
          <w:color w:val="000000"/>
          <w:sz w:val="28"/>
          <w:szCs w:val="28"/>
          <w:lang w:eastAsia="ru-RU"/>
        </w:rPr>
        <w:t>3.5</w:t>
      </w:r>
      <w:r w:rsidR="00956AE4" w:rsidRPr="00426FF8">
        <w:rPr>
          <w:rFonts w:ascii="Times New Roman" w:eastAsia="Times New Roman" w:hAnsi="Times New Roman" w:cs="Times New Roman"/>
          <w:b/>
          <w:bCs/>
          <w:color w:val="000000"/>
          <w:sz w:val="28"/>
          <w:szCs w:val="28"/>
          <w:lang w:eastAsia="ru-RU"/>
        </w:rPr>
        <w:t xml:space="preserve"> Бөлініп алынған дақылдарды генетикалық сәйкестендіру және филогенетикалық </w:t>
      </w:r>
      <w:r w:rsidR="00956AE4" w:rsidRPr="00426FF8">
        <w:rPr>
          <w:rFonts w:ascii="Times New Roman" w:eastAsia="Times New Roman" w:hAnsi="Times New Roman" w:cs="Times New Roman"/>
          <w:b/>
          <w:bCs/>
          <w:color w:val="000000"/>
          <w:sz w:val="28"/>
          <w:szCs w:val="28"/>
          <w:lang w:val="kk-KZ" w:eastAsia="ru-RU"/>
        </w:rPr>
        <w:t>ағашын</w:t>
      </w:r>
      <w:r w:rsidR="00956AE4" w:rsidRPr="00426FF8">
        <w:rPr>
          <w:rFonts w:ascii="Times New Roman" w:eastAsia="Times New Roman" w:hAnsi="Times New Roman" w:cs="Times New Roman"/>
          <w:b/>
          <w:bCs/>
          <w:color w:val="000000"/>
          <w:sz w:val="28"/>
          <w:szCs w:val="28"/>
          <w:lang w:eastAsia="ru-RU"/>
        </w:rPr>
        <w:t xml:space="preserve"> </w:t>
      </w:r>
      <w:r w:rsidR="00956AE4" w:rsidRPr="00426FF8">
        <w:rPr>
          <w:rFonts w:ascii="Times New Roman" w:eastAsia="Times New Roman" w:hAnsi="Times New Roman" w:cs="Times New Roman"/>
          <w:b/>
          <w:bCs/>
          <w:color w:val="000000"/>
          <w:sz w:val="28"/>
          <w:szCs w:val="28"/>
          <w:lang w:val="kk-KZ" w:eastAsia="ru-RU"/>
        </w:rPr>
        <w:t>құру</w:t>
      </w:r>
    </w:p>
    <w:p w14:paraId="262DCCE8" w14:textId="77777777" w:rsidR="00B11E7A" w:rsidRPr="00426FF8" w:rsidRDefault="00956AE4" w:rsidP="00563FAC">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D0D0D"/>
          <w:sz w:val="28"/>
          <w:szCs w:val="28"/>
          <w:lang w:val="kk-KZ" w:eastAsia="ru-RU"/>
        </w:rPr>
        <w:t xml:space="preserve">Алдын ала анықтауыштарды пайдаланып анықталған дақылдардың филогенетикалық ағашын жасау мақсатында ПТР арқылы жұмыстар жүргізілді.  Алынған дақылдарын амплификациялау үшін төмендегідей 16S рРНҚ </w:t>
      </w:r>
      <w:r w:rsidRPr="00426FF8">
        <w:rPr>
          <w:rFonts w:ascii="Times New Roman" w:eastAsia="Times New Roman" w:hAnsi="Times New Roman" w:cs="Times New Roman"/>
          <w:color w:val="000000"/>
          <w:sz w:val="28"/>
          <w:szCs w:val="28"/>
          <w:lang w:val="kk-KZ" w:eastAsia="ru-RU"/>
        </w:rPr>
        <w:t>универсалды</w:t>
      </w:r>
      <w:r w:rsidRPr="00426FF8">
        <w:rPr>
          <w:rFonts w:ascii="Times New Roman" w:eastAsia="Times New Roman" w:hAnsi="Times New Roman" w:cs="Times New Roman"/>
          <w:color w:val="0D0D0D"/>
          <w:sz w:val="28"/>
          <w:szCs w:val="28"/>
          <w:lang w:val="kk-KZ" w:eastAsia="ru-RU"/>
        </w:rPr>
        <w:t xml:space="preserve"> праймерлері пайдаланылды:</w:t>
      </w:r>
      <w:r w:rsidR="004F57B5" w:rsidRPr="00426FF8">
        <w:rPr>
          <w:rFonts w:ascii="Times New Roman" w:eastAsia="Times New Roman" w:hAnsi="Times New Roman" w:cs="Times New Roman"/>
          <w:sz w:val="24"/>
          <w:szCs w:val="24"/>
          <w:lang w:val="kk-KZ" w:eastAsia="ru-RU"/>
        </w:rPr>
        <w:t xml:space="preserve"> </w:t>
      </w:r>
    </w:p>
    <w:p w14:paraId="461A95DB" w14:textId="77777777" w:rsidR="00B11E7A" w:rsidRPr="00426FF8" w:rsidRDefault="00341EBE" w:rsidP="00563FAC">
      <w:pPr>
        <w:spacing w:after="0" w:line="240" w:lineRule="auto"/>
        <w:ind w:firstLine="709"/>
        <w:jc w:val="both"/>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lastRenderedPageBreak/>
        <w:t xml:space="preserve">27F (5’-AGAGTTTGATCCTGGCTCAG-3’), </w:t>
      </w:r>
    </w:p>
    <w:p w14:paraId="04F3C788" w14:textId="77777777" w:rsidR="0053612E" w:rsidRPr="00426FF8" w:rsidRDefault="00341EBE" w:rsidP="00563FAC">
      <w:pPr>
        <w:spacing w:after="0" w:line="240" w:lineRule="auto"/>
        <w:ind w:firstLine="709"/>
        <w:jc w:val="both"/>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1492R (5’-TACGGTTACCTTGTTACGACTT-3’).</w:t>
      </w:r>
    </w:p>
    <w:p w14:paraId="173A5F23" w14:textId="46BA9BA1" w:rsidR="00956AE4" w:rsidRPr="00426FF8" w:rsidRDefault="00956AE4" w:rsidP="00563FAC">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D0D0D"/>
          <w:sz w:val="28"/>
          <w:szCs w:val="28"/>
          <w:lang w:val="kk-KZ" w:eastAsia="ru-RU"/>
        </w:rPr>
        <w:t xml:space="preserve">Жүргізілген жұмыстар әдістер мен материалдар бөлімінде келтірілген протоколдар арқылы жасалынды. 16S рРНҚ </w:t>
      </w:r>
      <w:r w:rsidRPr="00426FF8">
        <w:rPr>
          <w:rFonts w:ascii="Times New Roman" w:eastAsia="Times New Roman" w:hAnsi="Times New Roman" w:cs="Times New Roman"/>
          <w:color w:val="000000"/>
          <w:sz w:val="28"/>
          <w:szCs w:val="28"/>
          <w:lang w:val="kk-KZ" w:eastAsia="ru-RU"/>
        </w:rPr>
        <w:t>универсалды</w:t>
      </w:r>
      <w:r w:rsidR="0053612E" w:rsidRPr="00426FF8">
        <w:rPr>
          <w:rFonts w:ascii="Times New Roman" w:eastAsia="Times New Roman" w:hAnsi="Times New Roman" w:cs="Times New Roman"/>
          <w:color w:val="0D0D0D"/>
          <w:sz w:val="28"/>
          <w:szCs w:val="28"/>
          <w:lang w:val="kk-KZ" w:eastAsia="ru-RU"/>
        </w:rPr>
        <w:t xml:space="preserve"> праймерлерін </w:t>
      </w:r>
      <w:r w:rsidRPr="00426FF8">
        <w:rPr>
          <w:rFonts w:ascii="Times New Roman" w:eastAsia="Times New Roman" w:hAnsi="Times New Roman" w:cs="Times New Roman"/>
          <w:color w:val="0D0D0D"/>
          <w:sz w:val="28"/>
          <w:szCs w:val="28"/>
          <w:lang w:val="kk-KZ" w:eastAsia="ru-RU"/>
        </w:rPr>
        <w:t>пайдалана отырып төм</w:t>
      </w:r>
      <w:r w:rsidR="009F5B6C" w:rsidRPr="00426FF8">
        <w:rPr>
          <w:rFonts w:ascii="Times New Roman" w:eastAsia="Times New Roman" w:hAnsi="Times New Roman" w:cs="Times New Roman"/>
          <w:color w:val="0D0D0D"/>
          <w:sz w:val="28"/>
          <w:szCs w:val="28"/>
          <w:lang w:val="kk-KZ" w:eastAsia="ru-RU"/>
        </w:rPr>
        <w:t>ендегі электрофорездік сурет</w:t>
      </w:r>
      <w:r w:rsidRPr="00426FF8">
        <w:rPr>
          <w:rFonts w:ascii="Times New Roman" w:eastAsia="Times New Roman" w:hAnsi="Times New Roman" w:cs="Times New Roman"/>
          <w:color w:val="0D0D0D"/>
          <w:sz w:val="28"/>
          <w:szCs w:val="28"/>
          <w:lang w:val="kk-KZ" w:eastAsia="ru-RU"/>
        </w:rPr>
        <w:t xml:space="preserve"> алынды (сурет</w:t>
      </w:r>
      <w:r w:rsidR="00FC089C" w:rsidRPr="00426FF8">
        <w:rPr>
          <w:rFonts w:ascii="Times New Roman" w:eastAsia="Times New Roman" w:hAnsi="Times New Roman" w:cs="Times New Roman"/>
          <w:color w:val="0D0D0D"/>
          <w:sz w:val="28"/>
          <w:szCs w:val="28"/>
          <w:lang w:val="kk-KZ" w:eastAsia="ru-RU"/>
        </w:rPr>
        <w:t xml:space="preserve"> 30</w:t>
      </w:r>
      <w:r w:rsidRPr="00426FF8">
        <w:rPr>
          <w:rFonts w:ascii="Times New Roman" w:eastAsia="Times New Roman" w:hAnsi="Times New Roman" w:cs="Times New Roman"/>
          <w:color w:val="0D0D0D"/>
          <w:sz w:val="28"/>
          <w:szCs w:val="28"/>
          <w:lang w:val="kk-KZ" w:eastAsia="ru-RU"/>
        </w:rPr>
        <w:t>).</w:t>
      </w:r>
    </w:p>
    <w:p w14:paraId="35607411" w14:textId="77777777" w:rsidR="00956AE4" w:rsidRPr="00426FF8" w:rsidRDefault="009E41E4" w:rsidP="00563FAC">
      <w:pPr>
        <w:spacing w:line="240" w:lineRule="auto"/>
        <w:ind w:left="926"/>
        <w:jc w:val="center"/>
        <w:rPr>
          <w:rFonts w:ascii="Times New Roman" w:eastAsia="Times New Roman" w:hAnsi="Times New Roman" w:cs="Times New Roman"/>
          <w:sz w:val="24"/>
          <w:szCs w:val="24"/>
          <w:lang w:val="kk-KZ" w:eastAsia="ru-RU"/>
        </w:rPr>
      </w:pPr>
      <w:r w:rsidRPr="00426FF8">
        <w:rPr>
          <w:rFonts w:ascii="Calibri" w:eastAsia="Times New Roman" w:hAnsi="Calibri" w:cs="Calibri"/>
          <w:noProof/>
          <w:color w:val="000000"/>
          <w:bdr w:val="none" w:sz="0" w:space="0" w:color="auto" w:frame="1"/>
          <w:lang w:val="en-US"/>
        </w:rPr>
        <w:drawing>
          <wp:inline distT="0" distB="0" distL="0" distR="0" wp14:anchorId="4F36DBBF" wp14:editId="0699163E">
            <wp:extent cx="4133850" cy="2042723"/>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141977" cy="2046739"/>
                    </a:xfrm>
                    <a:prstGeom prst="rect">
                      <a:avLst/>
                    </a:prstGeom>
                  </pic:spPr>
                </pic:pic>
              </a:graphicData>
            </a:graphic>
          </wp:inline>
        </w:drawing>
      </w:r>
    </w:p>
    <w:p w14:paraId="7C6EADA6" w14:textId="20E2CB99" w:rsidR="002E43E2" w:rsidRPr="00426FF8" w:rsidRDefault="002E43E2" w:rsidP="00563FAC">
      <w:pPr>
        <w:spacing w:after="0" w:line="240" w:lineRule="auto"/>
        <w:rPr>
          <w:rFonts w:ascii="Times New Roman" w:eastAsia="Times New Roman" w:hAnsi="Times New Roman" w:cs="Times New Roman"/>
          <w:color w:val="000000"/>
          <w:sz w:val="24"/>
          <w:szCs w:val="24"/>
          <w:lang w:val="kk-KZ" w:eastAsia="ru-RU"/>
        </w:rPr>
      </w:pPr>
      <w:r w:rsidRPr="00426FF8">
        <w:rPr>
          <w:rFonts w:ascii="Times New Roman" w:eastAsia="Times New Roman" w:hAnsi="Times New Roman" w:cs="Times New Roman"/>
          <w:color w:val="000000"/>
          <w:sz w:val="24"/>
          <w:szCs w:val="24"/>
          <w:lang w:val="kk-KZ" w:eastAsia="ru-RU"/>
        </w:rPr>
        <w:t>Консервативті рРНҚ локустарының фрагменттерін амплификациялау нәтижелері: 1- нұсқа 1  (</w:t>
      </w:r>
      <w:r w:rsidRPr="00426FF8">
        <w:rPr>
          <w:rFonts w:ascii="Times New Roman" w:eastAsia="Times New Roman" w:hAnsi="Times New Roman" w:cs="Times New Roman"/>
          <w:i/>
          <w:iCs/>
          <w:color w:val="000000"/>
          <w:sz w:val="24"/>
          <w:szCs w:val="24"/>
          <w:lang w:val="kk-KZ" w:eastAsia="ru-RU"/>
        </w:rPr>
        <w:t>Anabaena variabilis</w:t>
      </w:r>
      <w:r w:rsidRPr="00426FF8">
        <w:rPr>
          <w:rFonts w:ascii="Times New Roman" w:eastAsia="Times New Roman" w:hAnsi="Times New Roman" w:cs="Times New Roman"/>
          <w:color w:val="000000"/>
          <w:sz w:val="24"/>
          <w:szCs w:val="24"/>
          <w:lang w:val="kk-KZ" w:eastAsia="ru-RU"/>
        </w:rPr>
        <w:t xml:space="preserve"> A-1), 2 - нұсқа 2 (</w:t>
      </w:r>
      <w:r w:rsidRPr="00426FF8">
        <w:rPr>
          <w:rFonts w:ascii="Times New Roman" w:eastAsia="Times New Roman" w:hAnsi="Times New Roman" w:cs="Times New Roman"/>
          <w:i/>
          <w:iCs/>
          <w:color w:val="000000"/>
          <w:sz w:val="24"/>
          <w:szCs w:val="24"/>
          <w:lang w:val="kk-KZ" w:eastAsia="ru-RU"/>
        </w:rPr>
        <w:t>Anabaena variabilis</w:t>
      </w:r>
      <w:r w:rsidRPr="00426FF8">
        <w:rPr>
          <w:rFonts w:ascii="Times New Roman" w:eastAsia="Times New Roman" w:hAnsi="Times New Roman" w:cs="Times New Roman"/>
          <w:color w:val="000000"/>
          <w:sz w:val="24"/>
          <w:szCs w:val="24"/>
          <w:lang w:val="kk-KZ" w:eastAsia="ru-RU"/>
        </w:rPr>
        <w:t xml:space="preserve"> A-2), 3 - нұсқа 3 (</w:t>
      </w:r>
      <w:r w:rsidRPr="00426FF8">
        <w:rPr>
          <w:rFonts w:ascii="Times New Roman" w:eastAsia="Times New Roman" w:hAnsi="Times New Roman" w:cs="Times New Roman"/>
          <w:i/>
          <w:iCs/>
          <w:color w:val="000000"/>
          <w:sz w:val="24"/>
          <w:szCs w:val="24"/>
          <w:lang w:val="kk-KZ" w:eastAsia="ru-RU"/>
        </w:rPr>
        <w:t>Synechococcus</w:t>
      </w:r>
      <w:r w:rsidRPr="00426FF8">
        <w:rPr>
          <w:rFonts w:ascii="Times New Roman" w:eastAsia="Times New Roman" w:hAnsi="Times New Roman" w:cs="Times New Roman"/>
          <w:color w:val="000000"/>
          <w:sz w:val="24"/>
          <w:szCs w:val="24"/>
          <w:lang w:val="kk-KZ" w:eastAsia="ru-RU"/>
        </w:rPr>
        <w:t xml:space="preserve"> S-1); 4 – нұсқа 4 (</w:t>
      </w:r>
      <w:r w:rsidRPr="00426FF8">
        <w:rPr>
          <w:rFonts w:ascii="Times New Roman" w:eastAsia="Times New Roman" w:hAnsi="Times New Roman" w:cs="Times New Roman"/>
          <w:i/>
          <w:iCs/>
          <w:color w:val="000000"/>
          <w:sz w:val="24"/>
          <w:szCs w:val="24"/>
          <w:lang w:val="kk-KZ" w:eastAsia="ru-RU"/>
        </w:rPr>
        <w:t>Oscillatoria</w:t>
      </w:r>
      <w:r w:rsidRPr="00426FF8">
        <w:rPr>
          <w:rFonts w:ascii="Times New Roman" w:eastAsia="Times New Roman" w:hAnsi="Times New Roman" w:cs="Times New Roman"/>
          <w:color w:val="000000"/>
          <w:sz w:val="24"/>
          <w:szCs w:val="24"/>
          <w:lang w:val="kk-KZ" w:eastAsia="ru-RU"/>
        </w:rPr>
        <w:t xml:space="preserve"> O-1), 5 - нұсқа 5 (</w:t>
      </w:r>
      <w:r w:rsidRPr="00426FF8">
        <w:rPr>
          <w:rFonts w:ascii="Times New Roman" w:eastAsia="Times New Roman" w:hAnsi="Times New Roman" w:cs="Times New Roman"/>
          <w:i/>
          <w:iCs/>
          <w:color w:val="000000"/>
          <w:sz w:val="24"/>
          <w:szCs w:val="24"/>
          <w:lang w:val="kk-KZ" w:eastAsia="ru-RU"/>
        </w:rPr>
        <w:t>Phormidium P-1</w:t>
      </w:r>
      <w:r w:rsidRPr="00426FF8">
        <w:rPr>
          <w:rFonts w:ascii="Times New Roman" w:eastAsia="Times New Roman" w:hAnsi="Times New Roman" w:cs="Times New Roman"/>
          <w:color w:val="000000"/>
          <w:sz w:val="24"/>
          <w:szCs w:val="24"/>
          <w:lang w:val="kk-KZ" w:eastAsia="ru-RU"/>
        </w:rPr>
        <w:t>), М – ДНҚ маркер</w:t>
      </w:r>
    </w:p>
    <w:p w14:paraId="37A96C32" w14:textId="77777777" w:rsidR="002E43E2" w:rsidRPr="00426FF8" w:rsidRDefault="002E43E2" w:rsidP="00563FAC">
      <w:pPr>
        <w:spacing w:after="0" w:line="240" w:lineRule="auto"/>
        <w:rPr>
          <w:rFonts w:ascii="Times New Roman" w:eastAsia="Times New Roman" w:hAnsi="Times New Roman" w:cs="Times New Roman"/>
          <w:sz w:val="24"/>
          <w:szCs w:val="24"/>
          <w:lang w:val="kk-KZ" w:eastAsia="ru-RU"/>
        </w:rPr>
      </w:pPr>
    </w:p>
    <w:p w14:paraId="50518C69" w14:textId="13DE153F" w:rsidR="00956AE4" w:rsidRPr="00426FF8" w:rsidRDefault="00956AE4" w:rsidP="00563FAC">
      <w:pPr>
        <w:spacing w:after="0" w:line="240" w:lineRule="auto"/>
        <w:ind w:firstLine="709"/>
        <w:jc w:val="center"/>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 xml:space="preserve">Сурет </w:t>
      </w:r>
      <w:r w:rsidR="008138C8" w:rsidRPr="00426FF8">
        <w:rPr>
          <w:rFonts w:ascii="Times New Roman" w:eastAsia="Times New Roman" w:hAnsi="Times New Roman" w:cs="Times New Roman"/>
          <w:color w:val="0D0D0D"/>
          <w:sz w:val="28"/>
          <w:szCs w:val="28"/>
          <w:lang w:val="kk-KZ" w:eastAsia="ru-RU"/>
        </w:rPr>
        <w:t>30</w:t>
      </w:r>
      <w:r w:rsidRPr="00426FF8">
        <w:rPr>
          <w:rFonts w:ascii="Times New Roman" w:eastAsia="Times New Roman" w:hAnsi="Times New Roman" w:cs="Times New Roman"/>
          <w:color w:val="0D0D0D"/>
          <w:sz w:val="28"/>
          <w:szCs w:val="28"/>
          <w:lang w:val="kk-KZ" w:eastAsia="ru-RU"/>
        </w:rPr>
        <w:t xml:space="preserve"> – Бөлініп алынған дақылдардың электрофорез геліндегі әртүрлі праймерлер жұптарының амплификациялық өнімдері</w:t>
      </w:r>
    </w:p>
    <w:p w14:paraId="49E1E0DC" w14:textId="77777777" w:rsidR="002E43E2" w:rsidRPr="00426FF8" w:rsidRDefault="002E43E2" w:rsidP="00563FAC">
      <w:pPr>
        <w:spacing w:after="0" w:line="240" w:lineRule="auto"/>
        <w:ind w:firstLine="709"/>
        <w:jc w:val="center"/>
        <w:rPr>
          <w:rFonts w:ascii="Times New Roman" w:eastAsia="Times New Roman" w:hAnsi="Times New Roman" w:cs="Times New Roman"/>
          <w:color w:val="0D0D0D"/>
          <w:sz w:val="28"/>
          <w:szCs w:val="28"/>
          <w:lang w:val="kk-KZ" w:eastAsia="ru-RU"/>
        </w:rPr>
      </w:pPr>
    </w:p>
    <w:p w14:paraId="6E881A83" w14:textId="77777777" w:rsidR="00956AE4" w:rsidRPr="00426FF8" w:rsidRDefault="00956AE4" w:rsidP="00563FAC">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 xml:space="preserve">Бөлініп алынған штамдардың молекулалық идентификациясын жасау үшін әр түрлі ұзындықтағы ДНҚ фрагменттері алынды (1354,1285, 1282 н.т.). Бұл ДНҚ фрагменттері универсалды праймерлермен (27f, </w:t>
      </w:r>
      <w:r w:rsidR="004F57B5" w:rsidRPr="00426FF8">
        <w:rPr>
          <w:rFonts w:ascii="Times New Roman" w:eastAsia="Times New Roman" w:hAnsi="Times New Roman" w:cs="Times New Roman"/>
          <w:color w:val="000000"/>
          <w:sz w:val="28"/>
          <w:szCs w:val="28"/>
          <w:lang w:val="kk-KZ" w:eastAsia="ru-RU"/>
        </w:rPr>
        <w:t>1492r</w:t>
      </w:r>
      <w:r w:rsidRPr="00426FF8">
        <w:rPr>
          <w:rFonts w:ascii="Times New Roman" w:eastAsia="Times New Roman" w:hAnsi="Times New Roman" w:cs="Times New Roman"/>
          <w:color w:val="000000"/>
          <w:sz w:val="28"/>
          <w:szCs w:val="28"/>
          <w:lang w:val="kk-KZ" w:eastAsia="ru-RU"/>
        </w:rPr>
        <w:t>) амплификацияланып, ұқсас тізбектері BLAST онлайн (</w:t>
      </w:r>
      <w:r w:rsidRPr="00426FF8">
        <w:rPr>
          <w:rFonts w:ascii="Times New Roman" w:eastAsia="Times New Roman" w:hAnsi="Times New Roman" w:cs="Times New Roman"/>
          <w:color w:val="0000FF"/>
          <w:sz w:val="28"/>
          <w:szCs w:val="28"/>
          <w:u w:val="single"/>
          <w:lang w:val="kk-KZ" w:eastAsia="ru-RU"/>
        </w:rPr>
        <w:t>http://www.NCBI.nim.nih.gov/</w:t>
      </w:r>
      <w:r w:rsidRPr="00426FF8">
        <w:rPr>
          <w:rFonts w:ascii="Times New Roman" w:eastAsia="Times New Roman" w:hAnsi="Times New Roman" w:cs="Times New Roman"/>
          <w:color w:val="000000"/>
          <w:sz w:val="28"/>
          <w:szCs w:val="28"/>
          <w:lang w:val="kk-KZ" w:eastAsia="ru-RU"/>
        </w:rPr>
        <w:t>) дерекқорында анықталынды. </w:t>
      </w:r>
    </w:p>
    <w:p w14:paraId="766E142A" w14:textId="77777777" w:rsidR="00956AE4" w:rsidRPr="00426FF8" w:rsidRDefault="00956AE4" w:rsidP="00563FAC">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GenBank деректер базасында алынған ампликон тізбектерін іздеуде универсалды праймерлер қолданылғаны байқалды.</w:t>
      </w:r>
    </w:p>
    <w:p w14:paraId="780883C5" w14:textId="36BD08BD" w:rsidR="00956AE4" w:rsidRPr="00426FF8" w:rsidRDefault="00956AE4" w:rsidP="00563FAC">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Алынған деректерде үлкен ұқсастығы бар тізбектің 13 жазбасы алынды және MUSCLE бағдарламасының көмегімен бірнеше рет туралау жүргізілді. Филогенетикалық ағаш эволюциялық қашықтыққа негізделген MEGA 6-бағдарламалық жасақтаманың көмегімен салынды, олар Kimura-2-Parameter алгоритмі негізіндегі Neighbor-Joining әдісі арқылы есептелді. Ағаш топологияларын статистикалық бағалау 1000 қайталанған сынамалармен жүктеуді талда</w:t>
      </w:r>
      <w:r w:rsidR="00D04FB7" w:rsidRPr="00426FF8">
        <w:rPr>
          <w:rFonts w:ascii="Times New Roman" w:eastAsia="Times New Roman" w:hAnsi="Times New Roman" w:cs="Times New Roman"/>
          <w:color w:val="000000"/>
          <w:sz w:val="28"/>
          <w:szCs w:val="28"/>
          <w:lang w:val="kk-KZ" w:eastAsia="ru-RU"/>
        </w:rPr>
        <w:t>у көмегімен жүзеге асырылды [195</w:t>
      </w:r>
      <w:r w:rsidRPr="00426FF8">
        <w:rPr>
          <w:rFonts w:ascii="Times New Roman" w:eastAsia="Times New Roman" w:hAnsi="Times New Roman" w:cs="Times New Roman"/>
          <w:color w:val="000000"/>
          <w:sz w:val="28"/>
          <w:szCs w:val="28"/>
          <w:lang w:val="kk-KZ" w:eastAsia="ru-RU"/>
        </w:rPr>
        <w:t>].</w:t>
      </w:r>
    </w:p>
    <w:p w14:paraId="79B407C9" w14:textId="77777777" w:rsidR="00956AE4" w:rsidRPr="00426FF8" w:rsidRDefault="00956AE4" w:rsidP="00563FAC">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D0D0D"/>
          <w:sz w:val="28"/>
          <w:szCs w:val="28"/>
          <w:lang w:val="kk-KZ" w:eastAsia="ru-RU"/>
        </w:rPr>
        <w:t>Алдын ала детерминанттарды қолдана отырып, анықталған дақылдардың филогенетикалық ағашын құру мақсатында ДНҚ-ның консервативті локусын ретке келтіру арқылы зерттеудің молекулалық-генетикалық әдістерін қолдана отырып жұмыстар жүргізілді. Біз скрининг нәтижесінде алынған өнімділік бойынша таңдалған 5 цианобактерия культурасын зерттедік. Ұсынылған үлгілерден геномдық ДНҚ оқшауланды, рибосомалық РНҚ-ның консервативті локустарының фрагменттеріне әмбебап праймерлерді қолдана отырып, полимеразды тіз</w:t>
      </w:r>
      <w:r w:rsidR="004D1C6E" w:rsidRPr="00426FF8">
        <w:rPr>
          <w:rFonts w:ascii="Times New Roman" w:eastAsia="Times New Roman" w:hAnsi="Times New Roman" w:cs="Times New Roman"/>
          <w:color w:val="0D0D0D"/>
          <w:sz w:val="28"/>
          <w:szCs w:val="28"/>
          <w:lang w:val="kk-KZ" w:eastAsia="ru-RU"/>
        </w:rPr>
        <w:t>бекті реакцияны, консервативті Р</w:t>
      </w:r>
      <w:r w:rsidRPr="00426FF8">
        <w:rPr>
          <w:rFonts w:ascii="Times New Roman" w:eastAsia="Times New Roman" w:hAnsi="Times New Roman" w:cs="Times New Roman"/>
          <w:color w:val="0D0D0D"/>
          <w:sz w:val="28"/>
          <w:szCs w:val="28"/>
          <w:lang w:val="kk-KZ" w:eastAsia="ru-RU"/>
        </w:rPr>
        <w:t xml:space="preserve">рнқ локустарының </w:t>
      </w:r>
      <w:r w:rsidRPr="00426FF8">
        <w:rPr>
          <w:rFonts w:ascii="Times New Roman" w:eastAsia="Times New Roman" w:hAnsi="Times New Roman" w:cs="Times New Roman"/>
          <w:color w:val="0D0D0D"/>
          <w:sz w:val="28"/>
          <w:szCs w:val="28"/>
          <w:lang w:val="kk-KZ" w:eastAsia="ru-RU"/>
        </w:rPr>
        <w:lastRenderedPageBreak/>
        <w:t xml:space="preserve">фрагменттерін </w:t>
      </w:r>
      <w:r w:rsidR="004D1C6E" w:rsidRPr="00426FF8">
        <w:rPr>
          <w:rFonts w:ascii="Times New Roman" w:eastAsia="Times New Roman" w:hAnsi="Times New Roman" w:cs="Times New Roman"/>
          <w:color w:val="0D0D0D"/>
          <w:sz w:val="28"/>
          <w:szCs w:val="28"/>
          <w:lang w:val="kk-KZ" w:eastAsia="ru-RU"/>
        </w:rPr>
        <w:t>ретке келтіруді, консервативті Р</w:t>
      </w:r>
      <w:r w:rsidRPr="00426FF8">
        <w:rPr>
          <w:rFonts w:ascii="Times New Roman" w:eastAsia="Times New Roman" w:hAnsi="Times New Roman" w:cs="Times New Roman"/>
          <w:color w:val="0D0D0D"/>
          <w:sz w:val="28"/>
          <w:szCs w:val="28"/>
          <w:lang w:val="kk-KZ" w:eastAsia="ru-RU"/>
        </w:rPr>
        <w:t>рнқ локусының алынған нуклеотидтер тізбегін талдауды және деректерді NCBI халықаралық дерекқорындағы тізбектермен салыстыруды қамтитын тиісті үлгі дайындалды.</w:t>
      </w:r>
    </w:p>
    <w:p w14:paraId="0A9BA787" w14:textId="77777777" w:rsidR="00956AE4" w:rsidRPr="00426FF8" w:rsidRDefault="00956AE4" w:rsidP="00563FAC">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D0D0D"/>
          <w:sz w:val="28"/>
          <w:szCs w:val="28"/>
          <w:lang w:val="kk-KZ" w:eastAsia="ru-RU"/>
        </w:rPr>
        <w:t xml:space="preserve">Алынған дақылдарды амплификациялау үшін </w:t>
      </w:r>
      <w:r w:rsidRPr="00426FF8">
        <w:rPr>
          <w:rFonts w:ascii="Times New Roman" w:eastAsia="Times New Roman" w:hAnsi="Times New Roman" w:cs="Times New Roman"/>
          <w:i/>
          <w:iCs/>
          <w:color w:val="0D0D0D"/>
          <w:sz w:val="28"/>
          <w:szCs w:val="28"/>
          <w:lang w:val="kk-KZ" w:eastAsia="ru-RU"/>
        </w:rPr>
        <w:t xml:space="preserve">Anabaena </w:t>
      </w:r>
      <w:r w:rsidRPr="00426FF8">
        <w:rPr>
          <w:rFonts w:ascii="Times New Roman" w:eastAsia="Times New Roman" w:hAnsi="Times New Roman" w:cs="Times New Roman"/>
          <w:color w:val="0D0D0D"/>
          <w:sz w:val="28"/>
          <w:szCs w:val="28"/>
          <w:lang w:val="kk-KZ" w:eastAsia="ru-RU"/>
        </w:rPr>
        <w:t xml:space="preserve">A-1, </w:t>
      </w:r>
      <w:r w:rsidRPr="00426FF8">
        <w:rPr>
          <w:rFonts w:ascii="Times New Roman" w:eastAsia="Times New Roman" w:hAnsi="Times New Roman" w:cs="Times New Roman"/>
          <w:i/>
          <w:iCs/>
          <w:color w:val="0D0D0D"/>
          <w:sz w:val="28"/>
          <w:szCs w:val="28"/>
          <w:lang w:val="kk-KZ" w:eastAsia="ru-RU"/>
        </w:rPr>
        <w:t xml:space="preserve">Anabaena </w:t>
      </w:r>
      <w:r w:rsidRPr="00426FF8">
        <w:rPr>
          <w:rFonts w:ascii="Times New Roman" w:eastAsia="Times New Roman" w:hAnsi="Times New Roman" w:cs="Times New Roman"/>
          <w:color w:val="0D0D0D"/>
          <w:sz w:val="28"/>
          <w:szCs w:val="28"/>
          <w:lang w:val="kk-KZ" w:eastAsia="ru-RU"/>
        </w:rPr>
        <w:t xml:space="preserve">A-2, </w:t>
      </w:r>
      <w:r w:rsidRPr="00426FF8">
        <w:rPr>
          <w:rFonts w:ascii="Times New Roman" w:eastAsia="Times New Roman" w:hAnsi="Times New Roman" w:cs="Times New Roman"/>
          <w:i/>
          <w:iCs/>
          <w:color w:val="0D0D0D"/>
          <w:sz w:val="28"/>
          <w:szCs w:val="28"/>
          <w:lang w:val="kk-KZ" w:eastAsia="ru-RU"/>
        </w:rPr>
        <w:t>Oscillatoria</w:t>
      </w:r>
      <w:r w:rsidRPr="00426FF8">
        <w:rPr>
          <w:rFonts w:ascii="Times New Roman" w:eastAsia="Times New Roman" w:hAnsi="Times New Roman" w:cs="Times New Roman"/>
          <w:color w:val="0D0D0D"/>
          <w:sz w:val="28"/>
          <w:szCs w:val="28"/>
          <w:lang w:val="kk-KZ" w:eastAsia="ru-RU"/>
        </w:rPr>
        <w:t xml:space="preserve"> O-1, </w:t>
      </w:r>
      <w:r w:rsidRPr="00426FF8">
        <w:rPr>
          <w:rFonts w:ascii="Times New Roman" w:eastAsia="Times New Roman" w:hAnsi="Times New Roman" w:cs="Times New Roman"/>
          <w:i/>
          <w:iCs/>
          <w:color w:val="0D0D0D"/>
          <w:sz w:val="28"/>
          <w:szCs w:val="28"/>
          <w:lang w:val="kk-KZ" w:eastAsia="ru-RU"/>
        </w:rPr>
        <w:t>Synechocystis</w:t>
      </w:r>
      <w:r w:rsidRPr="00426FF8">
        <w:rPr>
          <w:rFonts w:ascii="Times New Roman" w:eastAsia="Times New Roman" w:hAnsi="Times New Roman" w:cs="Times New Roman"/>
          <w:color w:val="0D0D0D"/>
          <w:sz w:val="28"/>
          <w:szCs w:val="28"/>
          <w:lang w:val="kk-KZ" w:eastAsia="ru-RU"/>
        </w:rPr>
        <w:t xml:space="preserve"> S-1, </w:t>
      </w:r>
      <w:r w:rsidRPr="00426FF8">
        <w:rPr>
          <w:rFonts w:ascii="Times New Roman" w:eastAsia="Times New Roman" w:hAnsi="Times New Roman" w:cs="Times New Roman"/>
          <w:i/>
          <w:iCs/>
          <w:color w:val="0D0D0D"/>
          <w:sz w:val="28"/>
          <w:szCs w:val="28"/>
          <w:lang w:val="kk-KZ" w:eastAsia="ru-RU"/>
        </w:rPr>
        <w:t xml:space="preserve">Phormidium </w:t>
      </w:r>
      <w:r w:rsidR="004D1C6E" w:rsidRPr="00426FF8">
        <w:rPr>
          <w:rFonts w:ascii="Times New Roman" w:eastAsia="Times New Roman" w:hAnsi="Times New Roman" w:cs="Times New Roman"/>
          <w:color w:val="0D0D0D"/>
          <w:sz w:val="28"/>
          <w:szCs w:val="28"/>
          <w:lang w:val="kk-KZ" w:eastAsia="ru-RU"/>
        </w:rPr>
        <w:t>P-1 әмбебап 16s Р</w:t>
      </w:r>
      <w:r w:rsidRPr="00426FF8">
        <w:rPr>
          <w:rFonts w:ascii="Times New Roman" w:eastAsia="Times New Roman" w:hAnsi="Times New Roman" w:cs="Times New Roman"/>
          <w:color w:val="0D0D0D"/>
          <w:sz w:val="28"/>
          <w:szCs w:val="28"/>
          <w:lang w:val="kk-KZ" w:eastAsia="ru-RU"/>
        </w:rPr>
        <w:t>рнқ праймерлері қолданылды.</w:t>
      </w:r>
    </w:p>
    <w:p w14:paraId="1076A31D" w14:textId="77777777" w:rsidR="00956AE4" w:rsidRPr="00426FF8" w:rsidRDefault="00956AE4" w:rsidP="00563FAC">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Оқшауланған штамдарды молекулалық сәйкестендіру үшін әртүрлі ұзындықтағы ДНҚ фрагменттері алынды (1000 &lt;</w:t>
      </w:r>
      <w:r w:rsidR="004D1C6E" w:rsidRPr="00426FF8">
        <w:rPr>
          <w:rFonts w:ascii="Times New Roman" w:eastAsia="Times New Roman" w:hAnsi="Times New Roman" w:cs="Times New Roman"/>
          <w:color w:val="000000"/>
          <w:sz w:val="28"/>
          <w:szCs w:val="28"/>
          <w:lang w:val="kk-KZ" w:eastAsia="ru-RU"/>
        </w:rPr>
        <w:t xml:space="preserve"> нт</w:t>
      </w:r>
      <w:r w:rsidRPr="00426FF8">
        <w:rPr>
          <w:rFonts w:ascii="Times New Roman" w:eastAsia="Times New Roman" w:hAnsi="Times New Roman" w:cs="Times New Roman"/>
          <w:color w:val="000000"/>
          <w:sz w:val="28"/>
          <w:szCs w:val="28"/>
          <w:lang w:val="kk-KZ" w:eastAsia="ru-RU"/>
        </w:rPr>
        <w:t>). Бұл ДНҚ фрагменттері әмбебап праймерлермен амплификацияланды (27F, 1492r) және BLAST онлайн дерекқорында анықталды.</w:t>
      </w:r>
    </w:p>
    <w:p w14:paraId="18BA394F" w14:textId="77777777" w:rsidR="00956AE4" w:rsidRPr="00426FF8" w:rsidRDefault="00956AE4" w:rsidP="00563FAC">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 xml:space="preserve">Сыртқы топ ретінде </w:t>
      </w:r>
      <w:r w:rsidRPr="00426FF8">
        <w:rPr>
          <w:rFonts w:ascii="Times New Roman" w:eastAsia="Times New Roman" w:hAnsi="Times New Roman" w:cs="Times New Roman"/>
          <w:i/>
          <w:iCs/>
          <w:color w:val="000000"/>
          <w:sz w:val="28"/>
          <w:szCs w:val="28"/>
          <w:lang w:val="kk-KZ" w:eastAsia="ru-RU"/>
        </w:rPr>
        <w:t>Chlorella</w:t>
      </w:r>
      <w:r w:rsidRPr="00426FF8">
        <w:rPr>
          <w:rFonts w:ascii="Times New Roman" w:eastAsia="Times New Roman" w:hAnsi="Times New Roman" w:cs="Times New Roman"/>
          <w:color w:val="000000"/>
          <w:sz w:val="28"/>
          <w:szCs w:val="28"/>
          <w:lang w:val="kk-KZ" w:eastAsia="ru-RU"/>
        </w:rPr>
        <w:t xml:space="preserve"> sp IR02 23S (JX877627) штаммы қолданылды. 3</w:t>
      </w:r>
      <w:r w:rsidR="008138C8" w:rsidRPr="00426FF8">
        <w:rPr>
          <w:rFonts w:ascii="Times New Roman" w:eastAsia="Times New Roman" w:hAnsi="Times New Roman" w:cs="Times New Roman"/>
          <w:color w:val="000000"/>
          <w:sz w:val="28"/>
          <w:szCs w:val="28"/>
          <w:lang w:val="kk-KZ" w:eastAsia="ru-RU"/>
        </w:rPr>
        <w:t>1</w:t>
      </w:r>
      <w:r w:rsidRPr="00426FF8">
        <w:rPr>
          <w:rFonts w:ascii="Times New Roman" w:eastAsia="Times New Roman" w:hAnsi="Times New Roman" w:cs="Times New Roman"/>
          <w:color w:val="000000"/>
          <w:sz w:val="28"/>
          <w:szCs w:val="28"/>
          <w:lang w:val="kk-KZ" w:eastAsia="ru-RU"/>
        </w:rPr>
        <w:t>-суретте іргелес штаммдардың филогенетикалық қатынасы және таксондарды дәйекті салыстырудың негізін көрсететін ағаш топологиясы көрсетілген.</w:t>
      </w:r>
    </w:p>
    <w:p w14:paraId="2C24C618" w14:textId="19D0474F" w:rsidR="00D46EFF" w:rsidRPr="00426FF8" w:rsidRDefault="00D46EFF" w:rsidP="00563FAC">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noProof/>
          <w:sz w:val="24"/>
          <w:szCs w:val="24"/>
          <w:lang w:val="en-US"/>
        </w:rPr>
        <w:drawing>
          <wp:inline distT="0" distB="0" distL="0" distR="0" wp14:anchorId="664C6B34" wp14:editId="7CF547EC">
            <wp:extent cx="5092929" cy="4819650"/>
            <wp:effectExtent l="0" t="0" r="0" b="0"/>
            <wp:docPr id="1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5097461" cy="4823939"/>
                    </a:xfrm>
                    <a:prstGeom prst="rect">
                      <a:avLst/>
                    </a:prstGeom>
                  </pic:spPr>
                </pic:pic>
              </a:graphicData>
            </a:graphic>
          </wp:inline>
        </w:drawing>
      </w:r>
    </w:p>
    <w:p w14:paraId="1CD01E28" w14:textId="77777777" w:rsidR="00D46EFF" w:rsidRPr="00426FF8" w:rsidRDefault="00D46EFF" w:rsidP="00563FAC">
      <w:pPr>
        <w:spacing w:after="0" w:line="240" w:lineRule="auto"/>
        <w:jc w:val="center"/>
        <w:rPr>
          <w:rFonts w:ascii="Times New Roman" w:eastAsia="Times New Roman" w:hAnsi="Times New Roman" w:cs="Times New Roman"/>
          <w:sz w:val="24"/>
          <w:szCs w:val="24"/>
          <w:lang w:eastAsia="ru-RU"/>
        </w:rPr>
      </w:pPr>
    </w:p>
    <w:p w14:paraId="77219F0C" w14:textId="77777777" w:rsidR="00D46EFF" w:rsidRPr="00426FF8" w:rsidRDefault="00D46EFF" w:rsidP="00563FAC">
      <w:pPr>
        <w:spacing w:after="0" w:line="240" w:lineRule="auto"/>
        <w:jc w:val="center"/>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color w:val="000000"/>
          <w:sz w:val="28"/>
          <w:szCs w:val="28"/>
          <w:lang w:eastAsia="ru-RU"/>
        </w:rPr>
        <w:t>Сурет 31–Цианобактериялардың</w:t>
      </w:r>
      <w:r w:rsidRPr="00426FF8">
        <w:rPr>
          <w:rFonts w:ascii="Times New Roman" w:eastAsia="Times New Roman" w:hAnsi="Times New Roman" w:cs="Times New Roman"/>
          <w:color w:val="000000"/>
          <w:sz w:val="28"/>
          <w:szCs w:val="28"/>
          <w:lang w:val="kk-KZ" w:eastAsia="ru-RU"/>
        </w:rPr>
        <w:t xml:space="preserve"> блініп алынған</w:t>
      </w:r>
      <w:r w:rsidRPr="00426FF8">
        <w:rPr>
          <w:rFonts w:ascii="Times New Roman" w:eastAsia="Times New Roman" w:hAnsi="Times New Roman" w:cs="Times New Roman"/>
          <w:color w:val="000000"/>
          <w:sz w:val="28"/>
          <w:szCs w:val="28"/>
          <w:lang w:eastAsia="ru-RU"/>
        </w:rPr>
        <w:t xml:space="preserve"> штамдарының және ұқсас түрлерінің филогенетикалық </w:t>
      </w:r>
      <w:r w:rsidRPr="00426FF8">
        <w:rPr>
          <w:rFonts w:ascii="Times New Roman" w:eastAsia="Times New Roman" w:hAnsi="Times New Roman" w:cs="Times New Roman"/>
          <w:color w:val="000000"/>
          <w:sz w:val="28"/>
          <w:szCs w:val="28"/>
          <w:lang w:val="kk-KZ" w:eastAsia="ru-RU"/>
        </w:rPr>
        <w:t>сызбасы</w:t>
      </w:r>
    </w:p>
    <w:p w14:paraId="363F364A" w14:textId="1DC7422B" w:rsidR="00D46EFF" w:rsidRPr="00426FF8" w:rsidRDefault="00D46EFF" w:rsidP="00563FAC">
      <w:pPr>
        <w:spacing w:after="0" w:line="240" w:lineRule="auto"/>
        <w:jc w:val="center"/>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4"/>
          <w:szCs w:val="24"/>
          <w:lang w:val="kk-KZ" w:eastAsia="ru-RU"/>
        </w:rPr>
        <w:tab/>
      </w:r>
    </w:p>
    <w:p w14:paraId="57500615" w14:textId="6F30020D" w:rsidR="00D46EFF" w:rsidRPr="00426FF8" w:rsidRDefault="00D46EFF" w:rsidP="00563FAC">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 xml:space="preserve">Алынған мәліметтер үлкен ұқсастыққа ие дәйектілік жазбаларын алды және MUSCLE бағдарламасының көмегімен бірнеше рет тураланды. Филогенетикалық ағаш Kimura-2-Parameter алгоритмі негізінде Neighbor-Joining </w:t>
      </w:r>
      <w:r w:rsidRPr="00426FF8">
        <w:rPr>
          <w:rFonts w:ascii="Times New Roman" w:eastAsia="Times New Roman" w:hAnsi="Times New Roman" w:cs="Times New Roman"/>
          <w:color w:val="000000"/>
          <w:sz w:val="28"/>
          <w:szCs w:val="28"/>
          <w:lang w:val="kk-KZ" w:eastAsia="ru-RU"/>
        </w:rPr>
        <w:lastRenderedPageBreak/>
        <w:t>әдісімен есептелген эволюциялық қашықтыққа негізделген Mega 6 бағдарламалық құралының көмегімен салынған. Ағаш топологияларын статистикалық бағалау 1000&lt;қайталама сынамаларды жүктеу талдауы арқылы жүзеге асырылды.</w:t>
      </w:r>
      <w:r w:rsidRPr="00426FF8">
        <w:rPr>
          <w:rFonts w:ascii="Times New Roman" w:eastAsia="Times New Roman" w:hAnsi="Times New Roman" w:cs="Times New Roman"/>
          <w:color w:val="000000"/>
          <w:sz w:val="28"/>
          <w:szCs w:val="28"/>
          <w:lang w:val="kk-KZ" w:eastAsia="ru-RU"/>
        </w:rPr>
        <w:tab/>
      </w:r>
    </w:p>
    <w:p w14:paraId="0477D684" w14:textId="4BFCA47D" w:rsidR="00956AE4" w:rsidRPr="00426FF8" w:rsidRDefault="00956AE4" w:rsidP="00563FAC">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 xml:space="preserve">Филогенетикалық ағаш төрт негізгі кластерден және бір топтан тұрады, олардың әрқайсысында негізінен </w:t>
      </w:r>
      <w:r w:rsidRPr="00426FF8">
        <w:rPr>
          <w:rFonts w:ascii="Times New Roman" w:eastAsia="Times New Roman" w:hAnsi="Times New Roman" w:cs="Times New Roman"/>
          <w:i/>
          <w:iCs/>
          <w:color w:val="000000"/>
          <w:sz w:val="28"/>
          <w:szCs w:val="28"/>
          <w:lang w:val="kk-KZ" w:eastAsia="ru-RU"/>
        </w:rPr>
        <w:t xml:space="preserve">Synechocystis, Oscillatoria, Phormidium </w:t>
      </w:r>
      <w:r w:rsidRPr="00426FF8">
        <w:rPr>
          <w:rFonts w:ascii="Times New Roman" w:eastAsia="Times New Roman" w:hAnsi="Times New Roman" w:cs="Times New Roman"/>
          <w:color w:val="000000"/>
          <w:sz w:val="28"/>
          <w:szCs w:val="28"/>
          <w:lang w:val="kk-KZ" w:eastAsia="ru-RU"/>
        </w:rPr>
        <w:t xml:space="preserve">және </w:t>
      </w:r>
      <w:r w:rsidRPr="00426FF8">
        <w:rPr>
          <w:rFonts w:ascii="Times New Roman" w:eastAsia="Times New Roman" w:hAnsi="Times New Roman" w:cs="Times New Roman"/>
          <w:i/>
          <w:iCs/>
          <w:color w:val="000000"/>
          <w:sz w:val="28"/>
          <w:szCs w:val="28"/>
          <w:lang w:val="kk-KZ" w:eastAsia="ru-RU"/>
        </w:rPr>
        <w:t xml:space="preserve">Anabaena </w:t>
      </w:r>
      <w:r w:rsidRPr="00426FF8">
        <w:rPr>
          <w:rFonts w:ascii="Times New Roman" w:eastAsia="Times New Roman" w:hAnsi="Times New Roman" w:cs="Times New Roman"/>
          <w:color w:val="000000"/>
          <w:sz w:val="28"/>
          <w:szCs w:val="28"/>
          <w:lang w:val="kk-KZ" w:eastAsia="ru-RU"/>
        </w:rPr>
        <w:t>сынды әртүрлі түр өкілдері берілген</w:t>
      </w:r>
      <w:r w:rsidR="00CE7268" w:rsidRPr="00426FF8">
        <w:rPr>
          <w:rFonts w:ascii="Times New Roman" w:eastAsia="Times New Roman" w:hAnsi="Times New Roman" w:cs="Times New Roman"/>
          <w:color w:val="000000"/>
          <w:sz w:val="28"/>
          <w:szCs w:val="28"/>
          <w:lang w:val="kk-KZ" w:eastAsia="ru-RU"/>
        </w:rPr>
        <w:t xml:space="preserve"> (Сурет 31)</w:t>
      </w:r>
      <w:r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i/>
          <w:iCs/>
          <w:color w:val="000000"/>
          <w:sz w:val="28"/>
          <w:szCs w:val="28"/>
          <w:lang w:val="kk-KZ" w:eastAsia="ru-RU"/>
        </w:rPr>
        <w:t>Synechocystis</w:t>
      </w:r>
      <w:r w:rsidRPr="00426FF8">
        <w:rPr>
          <w:rFonts w:ascii="Times New Roman" w:eastAsia="Times New Roman" w:hAnsi="Times New Roman" w:cs="Times New Roman"/>
          <w:color w:val="000000"/>
          <w:sz w:val="28"/>
          <w:szCs w:val="28"/>
          <w:lang w:val="kk-KZ" w:eastAsia="ru-RU"/>
        </w:rPr>
        <w:t xml:space="preserve"> sp S-1 (OL780781) штаммында секвенирленгеннен кейін 1285 н.т. табылды. Фенограмма S-1 штаммының </w:t>
      </w:r>
      <w:r w:rsidRPr="00426FF8">
        <w:rPr>
          <w:rFonts w:ascii="Times New Roman" w:eastAsia="Times New Roman" w:hAnsi="Times New Roman" w:cs="Times New Roman"/>
          <w:i/>
          <w:iCs/>
          <w:color w:val="000000"/>
          <w:sz w:val="28"/>
          <w:szCs w:val="28"/>
          <w:lang w:val="kk-KZ" w:eastAsia="ru-RU"/>
        </w:rPr>
        <w:t>Synechocystis</w:t>
      </w:r>
      <w:r w:rsidRPr="00426FF8">
        <w:rPr>
          <w:rFonts w:ascii="Times New Roman" w:eastAsia="Times New Roman" w:hAnsi="Times New Roman" w:cs="Times New Roman"/>
          <w:color w:val="000000"/>
          <w:sz w:val="28"/>
          <w:szCs w:val="28"/>
          <w:lang w:val="kk-KZ" w:eastAsia="ru-RU"/>
        </w:rPr>
        <w:t xml:space="preserve"> sp (99%; 99,85%) және </w:t>
      </w:r>
      <w:r w:rsidRPr="00426FF8">
        <w:rPr>
          <w:rFonts w:ascii="Times New Roman" w:eastAsia="Times New Roman" w:hAnsi="Times New Roman" w:cs="Times New Roman"/>
          <w:i/>
          <w:iCs/>
          <w:color w:val="000000"/>
          <w:sz w:val="28"/>
          <w:szCs w:val="28"/>
          <w:lang w:val="kk-KZ" w:eastAsia="ru-RU"/>
        </w:rPr>
        <w:t>Gloeothece</w:t>
      </w:r>
      <w:r w:rsidRPr="00426FF8">
        <w:rPr>
          <w:rFonts w:ascii="Times New Roman" w:eastAsia="Times New Roman" w:hAnsi="Times New Roman" w:cs="Times New Roman"/>
          <w:color w:val="000000"/>
          <w:sz w:val="28"/>
          <w:szCs w:val="28"/>
          <w:lang w:val="kk-KZ" w:eastAsia="ru-RU"/>
        </w:rPr>
        <w:t xml:space="preserve"> sp (98%; 99,17%) түрлеріне жақындығын көрсеткенін көрсетті. </w:t>
      </w:r>
      <w:r w:rsidRPr="00426FF8">
        <w:rPr>
          <w:rFonts w:ascii="Times New Roman" w:eastAsia="Times New Roman" w:hAnsi="Times New Roman" w:cs="Times New Roman"/>
          <w:i/>
          <w:iCs/>
          <w:color w:val="000000"/>
          <w:sz w:val="28"/>
          <w:szCs w:val="28"/>
          <w:lang w:val="kk-KZ" w:eastAsia="ru-RU"/>
        </w:rPr>
        <w:t>Synechocystis</w:t>
      </w:r>
      <w:r w:rsidRPr="00426FF8">
        <w:rPr>
          <w:rFonts w:ascii="Times New Roman" w:eastAsia="Times New Roman" w:hAnsi="Times New Roman" w:cs="Times New Roman"/>
          <w:color w:val="000000"/>
          <w:sz w:val="28"/>
          <w:szCs w:val="28"/>
          <w:lang w:val="kk-KZ" w:eastAsia="ru-RU"/>
        </w:rPr>
        <w:t xml:space="preserve"> sp S-1 штаммының екі штаммға филогенетикалық жақындығын байқағанымызбен, оның морфологиялық тұрғыдан </w:t>
      </w:r>
      <w:r w:rsidRPr="00426FF8">
        <w:rPr>
          <w:rFonts w:ascii="Times New Roman" w:eastAsia="Times New Roman" w:hAnsi="Times New Roman" w:cs="Times New Roman"/>
          <w:i/>
          <w:iCs/>
          <w:color w:val="000000"/>
          <w:sz w:val="28"/>
          <w:szCs w:val="28"/>
          <w:lang w:val="kk-KZ" w:eastAsia="ru-RU"/>
        </w:rPr>
        <w:t>Synechocystis</w:t>
      </w:r>
      <w:r w:rsidRPr="00426FF8">
        <w:rPr>
          <w:rFonts w:ascii="Times New Roman" w:eastAsia="Times New Roman" w:hAnsi="Times New Roman" w:cs="Times New Roman"/>
          <w:color w:val="000000"/>
          <w:sz w:val="28"/>
          <w:szCs w:val="28"/>
          <w:lang w:val="kk-KZ" w:eastAsia="ru-RU"/>
        </w:rPr>
        <w:t xml:space="preserve"> түріне жататыны анықталды.</w:t>
      </w:r>
    </w:p>
    <w:p w14:paraId="02D96F32" w14:textId="77777777" w:rsidR="00956AE4" w:rsidRPr="00426FF8" w:rsidRDefault="00956AE4" w:rsidP="00563FAC">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i/>
          <w:iCs/>
          <w:color w:val="000000"/>
          <w:sz w:val="28"/>
          <w:szCs w:val="28"/>
          <w:lang w:val="kk-KZ" w:eastAsia="ru-RU"/>
        </w:rPr>
        <w:t xml:space="preserve">Oscillatoria </w:t>
      </w:r>
      <w:r w:rsidRPr="00426FF8">
        <w:rPr>
          <w:rFonts w:ascii="Times New Roman" w:eastAsia="Times New Roman" w:hAnsi="Times New Roman" w:cs="Times New Roman"/>
          <w:color w:val="000000"/>
          <w:sz w:val="28"/>
          <w:szCs w:val="28"/>
          <w:lang w:val="kk-KZ" w:eastAsia="ru-RU"/>
        </w:rPr>
        <w:t xml:space="preserve">sp O-1 (OL780772) штаммы </w:t>
      </w:r>
      <w:r w:rsidRPr="00426FF8">
        <w:rPr>
          <w:rFonts w:ascii="Times New Roman" w:eastAsia="Times New Roman" w:hAnsi="Times New Roman" w:cs="Times New Roman"/>
          <w:i/>
          <w:iCs/>
          <w:color w:val="000000"/>
          <w:sz w:val="28"/>
          <w:szCs w:val="28"/>
          <w:lang w:val="kk-KZ" w:eastAsia="ru-RU"/>
        </w:rPr>
        <w:t xml:space="preserve">Oscillatoria </w:t>
      </w:r>
      <w:r w:rsidRPr="00426FF8">
        <w:rPr>
          <w:rFonts w:ascii="Times New Roman" w:eastAsia="Times New Roman" w:hAnsi="Times New Roman" w:cs="Times New Roman"/>
          <w:color w:val="000000"/>
          <w:sz w:val="28"/>
          <w:szCs w:val="28"/>
          <w:lang w:val="kk-KZ" w:eastAsia="ru-RU"/>
        </w:rPr>
        <w:t>sp CENA526 (VDRJJ94S016) түріне 99,33% ұқсастықты көрсетті. 1191 нуклеотидтік тізбектер, екі қосымша праймер көмегімен секвенирлену арқылы алынды.</w:t>
      </w:r>
    </w:p>
    <w:p w14:paraId="6A8B7F78" w14:textId="77777777" w:rsidR="00956AE4" w:rsidRPr="00426FF8" w:rsidRDefault="00956AE4" w:rsidP="00563FAC">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i/>
          <w:iCs/>
          <w:color w:val="000000"/>
          <w:sz w:val="28"/>
          <w:szCs w:val="28"/>
          <w:lang w:val="kk-KZ" w:eastAsia="ru-RU"/>
        </w:rPr>
        <w:t>Phormidium tenue</w:t>
      </w:r>
      <w:r w:rsidRPr="00426FF8">
        <w:rPr>
          <w:rFonts w:ascii="Times New Roman" w:eastAsia="Times New Roman" w:hAnsi="Times New Roman" w:cs="Times New Roman"/>
          <w:color w:val="000000"/>
          <w:sz w:val="28"/>
          <w:szCs w:val="28"/>
          <w:lang w:val="kk-KZ" w:eastAsia="ru-RU"/>
        </w:rPr>
        <w:t xml:space="preserve"> P-1 (OL780779) филогенетикалық талдауы үшін 1282 нуклеотидтік тізбектер қолданылды. Р-1 штаммы </w:t>
      </w:r>
      <w:r w:rsidRPr="00426FF8">
        <w:rPr>
          <w:rFonts w:ascii="Times New Roman" w:eastAsia="Times New Roman" w:hAnsi="Times New Roman" w:cs="Times New Roman"/>
          <w:i/>
          <w:iCs/>
          <w:color w:val="000000"/>
          <w:sz w:val="28"/>
          <w:szCs w:val="28"/>
          <w:lang w:val="kk-KZ" w:eastAsia="ru-RU"/>
        </w:rPr>
        <w:t>Phormidium tenue</w:t>
      </w:r>
      <w:r w:rsidRPr="00426FF8">
        <w:rPr>
          <w:rFonts w:ascii="Times New Roman" w:eastAsia="Times New Roman" w:hAnsi="Times New Roman" w:cs="Times New Roman"/>
          <w:color w:val="000000"/>
          <w:sz w:val="28"/>
          <w:szCs w:val="28"/>
          <w:lang w:val="kk-KZ" w:eastAsia="ru-RU"/>
        </w:rPr>
        <w:t xml:space="preserve"> AUS-JR/MT/NT-109 (KX670273) штаммына 100,00% жақын екендігі анықталды.</w:t>
      </w:r>
    </w:p>
    <w:p w14:paraId="04A6022E" w14:textId="77777777" w:rsidR="00956AE4" w:rsidRPr="00426FF8" w:rsidRDefault="00956AE4" w:rsidP="00563FAC">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i/>
          <w:iCs/>
          <w:color w:val="0D0D0D"/>
          <w:sz w:val="28"/>
          <w:szCs w:val="28"/>
          <w:lang w:val="kk-KZ" w:eastAsia="ru-RU"/>
        </w:rPr>
        <w:t>Anabaena variabilis</w:t>
      </w:r>
      <w:r w:rsidRPr="00426FF8">
        <w:rPr>
          <w:rFonts w:ascii="Times New Roman" w:eastAsia="Times New Roman" w:hAnsi="Times New Roman" w:cs="Times New Roman"/>
          <w:color w:val="0D0D0D"/>
          <w:sz w:val="28"/>
          <w:szCs w:val="28"/>
          <w:lang w:val="kk-KZ" w:eastAsia="ru-RU"/>
        </w:rPr>
        <w:t xml:space="preserve"> A-1, </w:t>
      </w:r>
      <w:r w:rsidRPr="00426FF8">
        <w:rPr>
          <w:rFonts w:ascii="Times New Roman" w:eastAsia="Times New Roman" w:hAnsi="Times New Roman" w:cs="Times New Roman"/>
          <w:i/>
          <w:iCs/>
          <w:color w:val="0D0D0D"/>
          <w:sz w:val="28"/>
          <w:szCs w:val="28"/>
          <w:lang w:val="kk-KZ" w:eastAsia="ru-RU"/>
        </w:rPr>
        <w:t>Anabaena variabilis</w:t>
      </w:r>
      <w:r w:rsidRPr="00426FF8">
        <w:rPr>
          <w:rFonts w:ascii="Times New Roman" w:eastAsia="Times New Roman" w:hAnsi="Times New Roman" w:cs="Times New Roman"/>
          <w:color w:val="0D0D0D"/>
          <w:sz w:val="28"/>
          <w:szCs w:val="28"/>
          <w:lang w:val="kk-KZ" w:eastAsia="ru-RU"/>
        </w:rPr>
        <w:t xml:space="preserve"> A-2 штамдары сәйкесінше 99% және 99,34% </w:t>
      </w:r>
      <w:r w:rsidRPr="00426FF8">
        <w:rPr>
          <w:rFonts w:ascii="Times New Roman" w:eastAsia="Times New Roman" w:hAnsi="Times New Roman" w:cs="Times New Roman"/>
          <w:i/>
          <w:iCs/>
          <w:color w:val="0D0D0D"/>
          <w:sz w:val="28"/>
          <w:szCs w:val="28"/>
          <w:lang w:val="kk-KZ" w:eastAsia="ru-RU"/>
        </w:rPr>
        <w:t>Anabaena variabilis</w:t>
      </w:r>
      <w:r w:rsidRPr="00426FF8">
        <w:rPr>
          <w:rFonts w:ascii="Times New Roman" w:eastAsia="Times New Roman" w:hAnsi="Times New Roman" w:cs="Times New Roman"/>
          <w:color w:val="0D0D0D"/>
          <w:sz w:val="28"/>
          <w:szCs w:val="28"/>
          <w:lang w:val="kk-KZ" w:eastAsia="ru-RU"/>
        </w:rPr>
        <w:t xml:space="preserve"> 0441 (DQ408368.1) штаммына жақын екені анықталды. Сонымен қатар, </w:t>
      </w:r>
      <w:r w:rsidRPr="00426FF8">
        <w:rPr>
          <w:rFonts w:ascii="Times New Roman" w:eastAsia="Times New Roman" w:hAnsi="Times New Roman" w:cs="Times New Roman"/>
          <w:i/>
          <w:iCs/>
          <w:color w:val="0D0D0D"/>
          <w:sz w:val="28"/>
          <w:szCs w:val="28"/>
          <w:lang w:val="kk-KZ" w:eastAsia="ru-RU"/>
        </w:rPr>
        <w:t>Nostoc commune</w:t>
      </w:r>
      <w:r w:rsidRPr="00426FF8">
        <w:rPr>
          <w:rFonts w:ascii="Times New Roman" w:eastAsia="Times New Roman" w:hAnsi="Times New Roman" w:cs="Times New Roman"/>
          <w:color w:val="0D0D0D"/>
          <w:sz w:val="28"/>
          <w:szCs w:val="28"/>
          <w:lang w:val="kk-KZ" w:eastAsia="ru-RU"/>
        </w:rPr>
        <w:t xml:space="preserve"> var. flagelliforme (97,46%) жоғарыдағы штаммдарға генетикалық ұқсастықты көрсетті.</w:t>
      </w:r>
    </w:p>
    <w:p w14:paraId="0D93CD1D" w14:textId="77777777" w:rsidR="007A4403" w:rsidRPr="00426FF8" w:rsidRDefault="007A4403" w:rsidP="00563FAC">
      <w:pPr>
        <w:spacing w:after="0" w:line="240" w:lineRule="auto"/>
        <w:ind w:firstLine="709"/>
        <w:jc w:val="both"/>
        <w:rPr>
          <w:rFonts w:ascii="Times New Roman" w:eastAsia="Times New Roman" w:hAnsi="Times New Roman" w:cs="Times New Roman"/>
          <w:sz w:val="24"/>
          <w:szCs w:val="24"/>
          <w:lang w:val="kk-KZ" w:eastAsia="ru-RU"/>
        </w:rPr>
      </w:pPr>
    </w:p>
    <w:p w14:paraId="7A3084B5" w14:textId="470C55D4" w:rsidR="007A4403" w:rsidRPr="00426FF8" w:rsidRDefault="002A32D9" w:rsidP="00563FAC">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b/>
          <w:bCs/>
          <w:color w:val="000000"/>
          <w:sz w:val="28"/>
          <w:szCs w:val="28"/>
          <w:lang w:val="kk-KZ" w:eastAsia="ru-RU"/>
        </w:rPr>
        <w:t>3.6</w:t>
      </w:r>
      <w:r w:rsidR="006810B3" w:rsidRPr="00426FF8">
        <w:rPr>
          <w:rFonts w:ascii="Times New Roman" w:eastAsia="Times New Roman" w:hAnsi="Times New Roman" w:cs="Times New Roman"/>
          <w:b/>
          <w:bCs/>
          <w:color w:val="000000"/>
          <w:sz w:val="28"/>
          <w:szCs w:val="28"/>
          <w:lang w:val="kk-KZ" w:eastAsia="ru-RU"/>
        </w:rPr>
        <w:t xml:space="preserve"> </w:t>
      </w:r>
      <w:r w:rsidR="00AF1C65" w:rsidRPr="00426FF8">
        <w:rPr>
          <w:rFonts w:ascii="Times New Roman" w:eastAsia="Times New Roman" w:hAnsi="Times New Roman" w:cs="Times New Roman"/>
          <w:b/>
          <w:bCs/>
          <w:color w:val="000000"/>
          <w:sz w:val="28"/>
          <w:szCs w:val="28"/>
          <w:lang w:val="kk-KZ" w:eastAsia="ru-RU"/>
        </w:rPr>
        <w:t>Бөлініп алынған және коллекциялық ц</w:t>
      </w:r>
      <w:r w:rsidR="0070026F" w:rsidRPr="00426FF8">
        <w:rPr>
          <w:rFonts w:ascii="Times New Roman" w:eastAsia="Times New Roman" w:hAnsi="Times New Roman" w:cs="Times New Roman"/>
          <w:b/>
          <w:bCs/>
          <w:color w:val="000000"/>
          <w:sz w:val="28"/>
          <w:szCs w:val="28"/>
          <w:lang w:val="kk-KZ" w:eastAsia="ru-RU"/>
        </w:rPr>
        <w:t>иан</w:t>
      </w:r>
      <w:r w:rsidR="008F3251" w:rsidRPr="00426FF8">
        <w:rPr>
          <w:rFonts w:ascii="Times New Roman" w:eastAsia="Times New Roman" w:hAnsi="Times New Roman" w:cs="Times New Roman"/>
          <w:b/>
          <w:bCs/>
          <w:color w:val="000000"/>
          <w:sz w:val="28"/>
          <w:szCs w:val="28"/>
          <w:lang w:val="kk-KZ" w:eastAsia="ru-RU"/>
        </w:rPr>
        <w:t xml:space="preserve">обактерия </w:t>
      </w:r>
      <w:r w:rsidR="00AF1C65" w:rsidRPr="00426FF8">
        <w:rPr>
          <w:rFonts w:ascii="Times New Roman" w:eastAsia="Times New Roman" w:hAnsi="Times New Roman" w:cs="Times New Roman"/>
          <w:b/>
          <w:bCs/>
          <w:color w:val="000000"/>
          <w:sz w:val="28"/>
          <w:szCs w:val="28"/>
          <w:lang w:val="kk-KZ" w:eastAsia="ru-RU"/>
        </w:rPr>
        <w:t>дақылдарының</w:t>
      </w:r>
      <w:r w:rsidR="008F3251" w:rsidRPr="00426FF8">
        <w:rPr>
          <w:rFonts w:ascii="Times New Roman" w:eastAsia="Times New Roman" w:hAnsi="Times New Roman" w:cs="Times New Roman"/>
          <w:b/>
          <w:bCs/>
          <w:color w:val="000000"/>
          <w:sz w:val="28"/>
          <w:szCs w:val="28"/>
          <w:lang w:val="kk-KZ" w:eastAsia="ru-RU"/>
        </w:rPr>
        <w:t xml:space="preserve"> </w:t>
      </w:r>
      <w:r w:rsidR="00AF1C65" w:rsidRPr="00426FF8">
        <w:rPr>
          <w:rFonts w:ascii="Times New Roman" w:eastAsia="Times New Roman" w:hAnsi="Times New Roman" w:cs="Times New Roman"/>
          <w:b/>
          <w:bCs/>
          <w:color w:val="000000"/>
          <w:sz w:val="28"/>
          <w:szCs w:val="28"/>
          <w:lang w:val="kk-KZ" w:eastAsia="ru-RU"/>
        </w:rPr>
        <w:t>сутегін бөлу қабілетіне скрининг жүргізу</w:t>
      </w:r>
    </w:p>
    <w:p w14:paraId="32601648" w14:textId="28C92297" w:rsidR="007A4403" w:rsidRPr="00426FF8" w:rsidRDefault="007A4403" w:rsidP="00563FAC">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val="kk-KZ" w:eastAsia="ru-RU"/>
        </w:rPr>
        <w:t xml:space="preserve">Алынған нәтижелер ацетилен әдісімен зерттелетін штаммдардың нитрогеназа белсенділігін анықтау нәтижелерімен расталды. Үш нитрогеназаның белсенділігі жарықта 24 сағат өсіргеннен кейін анаэробты жағдайда ГХ көмегімен 3 штаммда анықталды. Этилен түзілуімен өлшенген нитрогеназа белсенділігін нақты сутегімен салыстыруға болады. Нәтижелерге сәйкес, зерттелген оқшауланған штаммдар арасында </w:t>
      </w:r>
      <w:r w:rsidRPr="00426FF8">
        <w:rPr>
          <w:rFonts w:ascii="Times New Roman" w:eastAsia="Times New Roman" w:hAnsi="Times New Roman" w:cs="Times New Roman"/>
          <w:i/>
          <w:iCs/>
          <w:color w:val="000000"/>
          <w:sz w:val="28"/>
          <w:szCs w:val="28"/>
          <w:lang w:val="kk-KZ" w:eastAsia="ru-RU"/>
        </w:rPr>
        <w:t>Desertifilum</w:t>
      </w:r>
      <w:r w:rsidRPr="00426FF8">
        <w:rPr>
          <w:rFonts w:ascii="Times New Roman" w:eastAsia="Times New Roman" w:hAnsi="Times New Roman" w:cs="Times New Roman"/>
          <w:color w:val="000000"/>
          <w:sz w:val="28"/>
          <w:szCs w:val="28"/>
          <w:lang w:val="kk-KZ" w:eastAsia="ru-RU"/>
        </w:rPr>
        <w:t xml:space="preserve"> sp. этилен (нитрогеназа) өндірісі бойынша айтарлықтай төмен нәтижелер көрсетті, ал A</w:t>
      </w:r>
      <w:r w:rsidRPr="00426FF8">
        <w:rPr>
          <w:rFonts w:ascii="Times New Roman" w:eastAsia="Times New Roman" w:hAnsi="Times New Roman" w:cs="Times New Roman"/>
          <w:i/>
          <w:iCs/>
          <w:color w:val="000000"/>
          <w:sz w:val="28"/>
          <w:szCs w:val="28"/>
          <w:lang w:val="kk-KZ" w:eastAsia="ru-RU"/>
        </w:rPr>
        <w:t>nabaena</w:t>
      </w:r>
      <w:r w:rsidRPr="00426FF8">
        <w:rPr>
          <w:rFonts w:ascii="Times New Roman" w:eastAsia="Times New Roman" w:hAnsi="Times New Roman" w:cs="Times New Roman"/>
          <w:color w:val="000000"/>
          <w:sz w:val="28"/>
          <w:szCs w:val="28"/>
          <w:lang w:val="kk-KZ" w:eastAsia="ru-RU"/>
        </w:rPr>
        <w:t xml:space="preserve"> A-1 штаммы 15,2 мкмоль этилен/мг құрғақ салмақ/сағ шығарды, өз кезегінде </w:t>
      </w:r>
      <w:r w:rsidRPr="00426FF8">
        <w:rPr>
          <w:rFonts w:ascii="Times New Roman" w:eastAsia="Times New Roman" w:hAnsi="Times New Roman" w:cs="Times New Roman"/>
          <w:i/>
          <w:iCs/>
          <w:color w:val="000000"/>
          <w:sz w:val="28"/>
          <w:szCs w:val="28"/>
          <w:lang w:val="kk-KZ" w:eastAsia="ru-RU"/>
        </w:rPr>
        <w:t>Anabaena</w:t>
      </w:r>
      <w:r w:rsidRPr="00426FF8">
        <w:rPr>
          <w:rFonts w:ascii="Times New Roman" w:eastAsia="Times New Roman" w:hAnsi="Times New Roman" w:cs="Times New Roman"/>
          <w:color w:val="000000"/>
          <w:sz w:val="28"/>
          <w:szCs w:val="28"/>
          <w:lang w:val="kk-KZ" w:eastAsia="ru-RU"/>
        </w:rPr>
        <w:t xml:space="preserve"> A-2 штаммы үшін бұл мән 8,6 мкмоль этилен/мг құрғақ салмақ/сағ тең болды. Осылайша </w:t>
      </w:r>
      <w:r w:rsidR="00D70086" w:rsidRPr="00426FF8">
        <w:rPr>
          <w:rFonts w:ascii="Times New Roman" w:eastAsia="Times New Roman" w:hAnsi="Times New Roman" w:cs="Times New Roman"/>
          <w:color w:val="000000"/>
          <w:sz w:val="28"/>
          <w:szCs w:val="28"/>
          <w:lang w:val="kk-KZ" w:eastAsia="ru-RU"/>
        </w:rPr>
        <w:t>A</w:t>
      </w:r>
      <w:r w:rsidR="00D70086" w:rsidRPr="00426FF8">
        <w:rPr>
          <w:rFonts w:ascii="Times New Roman" w:eastAsia="Times New Roman" w:hAnsi="Times New Roman" w:cs="Times New Roman"/>
          <w:i/>
          <w:iCs/>
          <w:color w:val="000000"/>
          <w:sz w:val="28"/>
          <w:szCs w:val="28"/>
          <w:lang w:val="kk-KZ" w:eastAsia="ru-RU"/>
        </w:rPr>
        <w:t>nabaena</w:t>
      </w:r>
      <w:r w:rsidR="00D70086" w:rsidRPr="00426FF8">
        <w:rPr>
          <w:rFonts w:ascii="Times New Roman" w:eastAsia="Times New Roman" w:hAnsi="Times New Roman" w:cs="Times New Roman"/>
          <w:color w:val="000000"/>
          <w:sz w:val="28"/>
          <w:szCs w:val="28"/>
          <w:lang w:val="kk-KZ" w:eastAsia="ru-RU"/>
        </w:rPr>
        <w:t xml:space="preserve"> A-1 </w:t>
      </w:r>
      <w:r w:rsidRPr="00426FF8">
        <w:rPr>
          <w:rFonts w:ascii="Times New Roman" w:eastAsia="Times New Roman" w:hAnsi="Times New Roman" w:cs="Times New Roman"/>
          <w:color w:val="000000"/>
          <w:sz w:val="28"/>
          <w:szCs w:val="28"/>
          <w:lang w:val="kk-KZ" w:eastAsia="ru-RU"/>
        </w:rPr>
        <w:t>түрі салыстырмалы түрде этилен өндірісінің деңгейі бойынша жоғары көрсеткішке ие болды (сурет</w:t>
      </w:r>
      <w:r w:rsidR="00FC089C" w:rsidRPr="00426FF8">
        <w:rPr>
          <w:rFonts w:ascii="Times New Roman" w:eastAsia="Times New Roman" w:hAnsi="Times New Roman" w:cs="Times New Roman"/>
          <w:color w:val="000000"/>
          <w:sz w:val="28"/>
          <w:szCs w:val="28"/>
          <w:lang w:val="kk-KZ" w:eastAsia="ru-RU"/>
        </w:rPr>
        <w:t xml:space="preserve"> 32</w:t>
      </w:r>
      <w:r w:rsidRPr="00426FF8">
        <w:rPr>
          <w:rFonts w:ascii="Times New Roman" w:eastAsia="Times New Roman" w:hAnsi="Times New Roman" w:cs="Times New Roman"/>
          <w:color w:val="000000"/>
          <w:sz w:val="28"/>
          <w:szCs w:val="28"/>
          <w:lang w:val="kk-KZ" w:eastAsia="ru-RU"/>
        </w:rPr>
        <w:t xml:space="preserve">). Ал қалған түрлермен жүргізілген зерттеулерде ацетиленмен тотыққан этиленнің түзілуі байқалмады. </w:t>
      </w:r>
      <w:r w:rsidRPr="00426FF8">
        <w:rPr>
          <w:rFonts w:ascii="Times New Roman" w:eastAsia="Times New Roman" w:hAnsi="Times New Roman" w:cs="Times New Roman"/>
          <w:color w:val="000000"/>
          <w:sz w:val="28"/>
          <w:szCs w:val="28"/>
          <w:lang w:eastAsia="ru-RU"/>
        </w:rPr>
        <w:t>Бұл өз кезегінде осы дақылдарда нитрогеназа ферментінің болмауымен сипатталады.</w:t>
      </w:r>
    </w:p>
    <w:p w14:paraId="2B438BD1" w14:textId="77777777" w:rsidR="007A4403" w:rsidRPr="00426FF8" w:rsidRDefault="007A4403" w:rsidP="00563FAC">
      <w:pPr>
        <w:spacing w:after="0" w:line="240" w:lineRule="auto"/>
        <w:rPr>
          <w:rFonts w:ascii="Times New Roman" w:eastAsia="Times New Roman" w:hAnsi="Times New Roman" w:cs="Times New Roman"/>
          <w:sz w:val="24"/>
          <w:szCs w:val="24"/>
          <w:lang w:eastAsia="ru-RU"/>
        </w:rPr>
      </w:pPr>
    </w:p>
    <w:p w14:paraId="5957AB96" w14:textId="77777777" w:rsidR="007A4403" w:rsidRPr="00426FF8" w:rsidRDefault="003374CD" w:rsidP="00563FAC">
      <w:pPr>
        <w:spacing w:after="0" w:line="240" w:lineRule="auto"/>
        <w:ind w:firstLine="709"/>
        <w:jc w:val="center"/>
        <w:rPr>
          <w:rFonts w:ascii="Times New Roman" w:eastAsia="Times New Roman" w:hAnsi="Times New Roman" w:cs="Times New Roman"/>
          <w:sz w:val="24"/>
          <w:szCs w:val="24"/>
          <w:lang w:eastAsia="ru-RU"/>
        </w:rPr>
      </w:pPr>
      <w:r w:rsidRPr="00426FF8">
        <w:rPr>
          <w:rFonts w:ascii="Times New Roman" w:hAnsi="Times New Roman" w:cs="Times New Roman"/>
          <w:noProof/>
          <w:sz w:val="24"/>
          <w:szCs w:val="24"/>
          <w:lang w:val="en-US"/>
        </w:rPr>
        <w:lastRenderedPageBreak/>
        <w:drawing>
          <wp:inline distT="0" distB="0" distL="0" distR="0" wp14:anchorId="6E244AA6" wp14:editId="40F76A65">
            <wp:extent cx="5570220" cy="2747010"/>
            <wp:effectExtent l="0" t="0" r="11430" b="15240"/>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62F94D1" w14:textId="77777777" w:rsidR="002E43E2" w:rsidRPr="00426FF8" w:rsidRDefault="002E43E2" w:rsidP="00563FAC">
      <w:pPr>
        <w:spacing w:after="0" w:line="240" w:lineRule="auto"/>
        <w:ind w:firstLine="709"/>
        <w:jc w:val="both"/>
        <w:rPr>
          <w:rFonts w:ascii="Times New Roman" w:eastAsia="Times New Roman" w:hAnsi="Times New Roman" w:cs="Times New Roman"/>
          <w:color w:val="000000"/>
          <w:sz w:val="28"/>
          <w:szCs w:val="28"/>
          <w:lang w:eastAsia="ru-RU"/>
        </w:rPr>
      </w:pPr>
    </w:p>
    <w:p w14:paraId="135E9175" w14:textId="547C0DF0" w:rsidR="007A4403" w:rsidRPr="00426FF8" w:rsidRDefault="007A4403" w:rsidP="00563FAC">
      <w:pPr>
        <w:spacing w:after="0" w:line="240" w:lineRule="auto"/>
        <w:jc w:val="center"/>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color w:val="000000"/>
          <w:sz w:val="28"/>
          <w:szCs w:val="28"/>
          <w:lang w:eastAsia="ru-RU"/>
        </w:rPr>
        <w:t xml:space="preserve">Сурет </w:t>
      </w:r>
      <w:r w:rsidR="008138C8" w:rsidRPr="00426FF8">
        <w:rPr>
          <w:rFonts w:ascii="Times New Roman" w:eastAsia="Times New Roman" w:hAnsi="Times New Roman" w:cs="Times New Roman"/>
          <w:color w:val="000000"/>
          <w:sz w:val="28"/>
          <w:szCs w:val="28"/>
          <w:lang w:eastAsia="ru-RU"/>
        </w:rPr>
        <w:t>32</w:t>
      </w:r>
      <w:r w:rsidR="007A2C3C"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color w:val="000000"/>
          <w:sz w:val="28"/>
          <w:szCs w:val="28"/>
          <w:lang w:eastAsia="ru-RU"/>
        </w:rPr>
        <w:t>–</w:t>
      </w:r>
      <w:r w:rsidR="003374CD" w:rsidRPr="00426FF8">
        <w:rPr>
          <w:rFonts w:ascii="Times New Roman" w:eastAsia="Times New Roman" w:hAnsi="Times New Roman" w:cs="Times New Roman"/>
          <w:color w:val="000000"/>
          <w:sz w:val="28"/>
          <w:szCs w:val="28"/>
          <w:lang w:val="kk-KZ" w:eastAsia="ru-RU"/>
        </w:rPr>
        <w:t xml:space="preserve"> </w:t>
      </w:r>
      <w:r w:rsidR="0070026F" w:rsidRPr="00426FF8">
        <w:rPr>
          <w:rFonts w:ascii="Times New Roman" w:eastAsia="Times New Roman" w:hAnsi="Times New Roman" w:cs="Times New Roman"/>
          <w:color w:val="000000"/>
          <w:sz w:val="28"/>
          <w:szCs w:val="28"/>
          <w:lang w:val="kk-KZ" w:eastAsia="ru-RU"/>
        </w:rPr>
        <w:t xml:space="preserve">Іріктеліп алынған </w:t>
      </w:r>
      <w:r w:rsidRPr="00426FF8">
        <w:rPr>
          <w:rFonts w:ascii="Times New Roman" w:eastAsia="Times New Roman" w:hAnsi="Times New Roman" w:cs="Times New Roman"/>
          <w:color w:val="000000"/>
          <w:sz w:val="28"/>
          <w:szCs w:val="28"/>
          <w:lang w:eastAsia="ru-RU"/>
        </w:rPr>
        <w:t>штаммдардың нитрогеназа белсенділігін өлшеу үшін ацетиленнің тотықсыздану жылдамдығын анықтау</w:t>
      </w:r>
    </w:p>
    <w:p w14:paraId="2DFEE190" w14:textId="77777777" w:rsidR="008F3251" w:rsidRPr="00426FF8" w:rsidRDefault="008F3251" w:rsidP="00563FAC">
      <w:pPr>
        <w:spacing w:after="0" w:line="240" w:lineRule="auto"/>
        <w:ind w:firstLine="709"/>
        <w:jc w:val="both"/>
        <w:rPr>
          <w:rFonts w:ascii="Times New Roman" w:eastAsia="Times New Roman" w:hAnsi="Times New Roman" w:cs="Times New Roman"/>
          <w:sz w:val="24"/>
          <w:szCs w:val="24"/>
          <w:lang w:eastAsia="ru-RU"/>
        </w:rPr>
      </w:pPr>
    </w:p>
    <w:p w14:paraId="262023A9" w14:textId="77777777" w:rsidR="007A4403" w:rsidRPr="00426FF8" w:rsidRDefault="007A4403" w:rsidP="00563FAC">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Келесі қадамда жоғары сутегі өндіретін белсенділігі бар цианобактериялардың штамдарын таңдау үшін қараңғыда және жарық жағдайында оқшаулан</w:t>
      </w:r>
      <w:r w:rsidR="008F3251" w:rsidRPr="00426FF8">
        <w:rPr>
          <w:rFonts w:ascii="Times New Roman" w:eastAsia="Times New Roman" w:hAnsi="Times New Roman" w:cs="Times New Roman"/>
          <w:color w:val="000000"/>
          <w:sz w:val="28"/>
          <w:szCs w:val="28"/>
          <w:lang w:eastAsia="ru-RU"/>
        </w:rPr>
        <w:t>ған алты жоғары өнімділікке ие </w:t>
      </w:r>
      <w:r w:rsidRPr="00426FF8">
        <w:rPr>
          <w:rFonts w:ascii="Times New Roman" w:eastAsia="Times New Roman" w:hAnsi="Times New Roman" w:cs="Times New Roman"/>
          <w:color w:val="000000"/>
          <w:sz w:val="28"/>
          <w:szCs w:val="28"/>
          <w:lang w:eastAsia="ru-RU"/>
        </w:rPr>
        <w:t>штам</w:t>
      </w:r>
      <w:r w:rsidR="008F3251" w:rsidRPr="00426FF8">
        <w:rPr>
          <w:rFonts w:ascii="Times New Roman" w:eastAsia="Times New Roman" w:hAnsi="Times New Roman" w:cs="Times New Roman"/>
          <w:color w:val="000000"/>
          <w:sz w:val="28"/>
          <w:szCs w:val="28"/>
          <w:lang w:val="kk-KZ" w:eastAsia="ru-RU"/>
        </w:rPr>
        <w:t>м</w:t>
      </w:r>
      <w:r w:rsidRPr="00426FF8">
        <w:rPr>
          <w:rFonts w:ascii="Times New Roman" w:eastAsia="Times New Roman" w:hAnsi="Times New Roman" w:cs="Times New Roman"/>
          <w:color w:val="000000"/>
          <w:sz w:val="28"/>
          <w:szCs w:val="28"/>
          <w:lang w:eastAsia="ru-RU"/>
        </w:rPr>
        <w:t>дар бойынша сутектің бөлінуі зерттелінді.</w:t>
      </w:r>
    </w:p>
    <w:p w14:paraId="3A04D5C6" w14:textId="6B34CFF1" w:rsidR="007A4403" w:rsidRPr="00426FF8" w:rsidRDefault="007A4403" w:rsidP="00563FAC">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Фотобиологиялық сутегі өндірісінде азот фиксациялаушы гетероцисталы цианобактерияларды қолдану – болашағы мол әдіс болып табылады</w:t>
      </w:r>
      <w:r w:rsidR="00685A5A" w:rsidRPr="00426FF8">
        <w:rPr>
          <w:rFonts w:ascii="Times New Roman" w:eastAsia="Times New Roman" w:hAnsi="Times New Roman" w:cs="Times New Roman"/>
          <w:color w:val="0D0D0D"/>
          <w:sz w:val="28"/>
          <w:szCs w:val="28"/>
          <w:lang w:val="kk-KZ" w:eastAsia="ru-RU"/>
        </w:rPr>
        <w:t xml:space="preserve"> </w:t>
      </w:r>
      <w:r w:rsidR="00D04FB7" w:rsidRPr="00426FF8">
        <w:rPr>
          <w:rFonts w:ascii="Times New Roman" w:eastAsia="Times New Roman" w:hAnsi="Times New Roman" w:cs="Times New Roman"/>
          <w:color w:val="000000"/>
          <w:sz w:val="28"/>
          <w:szCs w:val="28"/>
          <w:shd w:val="clear" w:color="auto" w:fill="FFFFFF"/>
          <w:lang w:eastAsia="ru-RU"/>
        </w:rPr>
        <w:t>[196</w:t>
      </w:r>
      <w:r w:rsidR="00685A5A" w:rsidRPr="00426FF8">
        <w:rPr>
          <w:rFonts w:ascii="Times New Roman" w:eastAsia="Times New Roman" w:hAnsi="Times New Roman" w:cs="Times New Roman"/>
          <w:color w:val="000000"/>
          <w:sz w:val="28"/>
          <w:szCs w:val="28"/>
          <w:shd w:val="clear" w:color="auto" w:fill="FFFFFF"/>
          <w:lang w:eastAsia="ru-RU"/>
        </w:rPr>
        <w:t>]</w:t>
      </w:r>
      <w:r w:rsidRPr="00426FF8">
        <w:rPr>
          <w:rFonts w:ascii="Times New Roman" w:eastAsia="Times New Roman" w:hAnsi="Times New Roman" w:cs="Times New Roman"/>
          <w:color w:val="0D0D0D"/>
          <w:sz w:val="28"/>
          <w:szCs w:val="28"/>
          <w:lang w:eastAsia="ru-RU"/>
        </w:rPr>
        <w:t>. Олар электронды донор ретінде суды қолдана отырып, анаэробты/аэробты жағдайда H</w:t>
      </w:r>
      <w:r w:rsidRPr="00426FF8">
        <w:rPr>
          <w:rFonts w:ascii="Times New Roman" w:eastAsia="Times New Roman" w:hAnsi="Times New Roman" w:cs="Times New Roman"/>
          <w:color w:val="0D0D0D"/>
          <w:sz w:val="17"/>
          <w:szCs w:val="17"/>
          <w:vertAlign w:val="subscript"/>
          <w:lang w:eastAsia="ru-RU"/>
        </w:rPr>
        <w:t>2</w:t>
      </w:r>
      <w:r w:rsidRPr="00426FF8">
        <w:rPr>
          <w:rFonts w:ascii="Times New Roman" w:eastAsia="Times New Roman" w:hAnsi="Times New Roman" w:cs="Times New Roman"/>
          <w:color w:val="0D0D0D"/>
          <w:sz w:val="28"/>
          <w:szCs w:val="28"/>
          <w:lang w:eastAsia="ru-RU"/>
        </w:rPr>
        <w:t xml:space="preserve"> өндіруге бейімделген. Бұл цианобактериялардағы сутегі өндірісі кем дегенде үш ферменттер арқылы катализденеді: нитрогеназа, сіңіру гидрогеназасы және екі бағытты гидрогеназа. Кейбір зерттеушілер гидрогеназаны жоғары энергия тиімділігіне байланысты сутегі өндірісіне тиімді деп санайды, дегенмен, гетероцисталардың қалың қабығы сыртқы ортадан оттегі молекулаларын ішке өткізбеуіне байланысты нитрогеназа ферменттеріне тоқтаусыз катализдеуге мүмкіндік береді</w:t>
      </w:r>
      <w:r w:rsidR="00F4342C" w:rsidRPr="00426FF8">
        <w:rPr>
          <w:rFonts w:ascii="Times New Roman" w:eastAsia="Times New Roman" w:hAnsi="Times New Roman" w:cs="Times New Roman"/>
          <w:color w:val="0D0D0D"/>
          <w:sz w:val="28"/>
          <w:szCs w:val="28"/>
          <w:lang w:val="kk-KZ" w:eastAsia="ru-RU"/>
        </w:rPr>
        <w:t xml:space="preserve"> </w:t>
      </w:r>
      <w:r w:rsidR="00D04FB7" w:rsidRPr="00426FF8">
        <w:rPr>
          <w:rFonts w:ascii="Times New Roman" w:eastAsia="Times New Roman" w:hAnsi="Times New Roman" w:cs="Times New Roman"/>
          <w:color w:val="000000"/>
          <w:sz w:val="28"/>
          <w:szCs w:val="28"/>
          <w:shd w:val="clear" w:color="auto" w:fill="FFFFFF"/>
          <w:lang w:eastAsia="ru-RU"/>
        </w:rPr>
        <w:t>[</w:t>
      </w:r>
      <w:r w:rsidR="00F4342C" w:rsidRPr="00426FF8">
        <w:rPr>
          <w:rFonts w:ascii="Times New Roman" w:eastAsia="Times New Roman" w:hAnsi="Times New Roman" w:cs="Times New Roman"/>
          <w:color w:val="000000"/>
          <w:sz w:val="28"/>
          <w:szCs w:val="28"/>
          <w:shd w:val="clear" w:color="auto" w:fill="FFFFFF"/>
          <w:lang w:eastAsia="ru-RU"/>
        </w:rPr>
        <w:t>1</w:t>
      </w:r>
      <w:r w:rsidR="00D04FB7" w:rsidRPr="00426FF8">
        <w:rPr>
          <w:rFonts w:ascii="Times New Roman" w:eastAsia="Times New Roman" w:hAnsi="Times New Roman" w:cs="Times New Roman"/>
          <w:color w:val="000000"/>
          <w:sz w:val="28"/>
          <w:szCs w:val="28"/>
          <w:shd w:val="clear" w:color="auto" w:fill="FFFFFF"/>
          <w:lang w:eastAsia="ru-RU"/>
        </w:rPr>
        <w:t>97</w:t>
      </w:r>
      <w:r w:rsidR="00F4342C" w:rsidRPr="00426FF8">
        <w:rPr>
          <w:rFonts w:ascii="Times New Roman" w:eastAsia="Times New Roman" w:hAnsi="Times New Roman" w:cs="Times New Roman"/>
          <w:color w:val="000000"/>
          <w:sz w:val="28"/>
          <w:szCs w:val="28"/>
          <w:shd w:val="clear" w:color="auto" w:fill="FFFFFF"/>
          <w:lang w:eastAsia="ru-RU"/>
        </w:rPr>
        <w:t>]</w:t>
      </w:r>
      <w:r w:rsidRPr="00426FF8">
        <w:rPr>
          <w:rFonts w:ascii="Times New Roman" w:eastAsia="Times New Roman" w:hAnsi="Times New Roman" w:cs="Times New Roman"/>
          <w:color w:val="0D0D0D"/>
          <w:sz w:val="28"/>
          <w:szCs w:val="28"/>
          <w:lang w:eastAsia="ru-RU"/>
        </w:rPr>
        <w:t>.</w:t>
      </w:r>
    </w:p>
    <w:p w14:paraId="6689DC6D" w14:textId="5B93E798" w:rsidR="007A4403" w:rsidRPr="00426FF8" w:rsidRDefault="007A4403" w:rsidP="00563FAC">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Қазіргі таңда цианобактериялар негізінде сутек өңдіру жұмыстарының көпшілігі құрамында гетероцисталары бар түрлерге бағытталған</w:t>
      </w:r>
      <w:r w:rsidR="00F4342C" w:rsidRPr="00426FF8">
        <w:rPr>
          <w:rFonts w:ascii="Times New Roman" w:eastAsia="Times New Roman" w:hAnsi="Times New Roman" w:cs="Times New Roman"/>
          <w:color w:val="0D0D0D"/>
          <w:sz w:val="28"/>
          <w:szCs w:val="28"/>
          <w:lang w:val="kk-KZ" w:eastAsia="ru-RU"/>
        </w:rPr>
        <w:t xml:space="preserve"> </w:t>
      </w:r>
      <w:r w:rsidR="00D04FB7" w:rsidRPr="00426FF8">
        <w:rPr>
          <w:rFonts w:ascii="Times New Roman" w:eastAsia="Times New Roman" w:hAnsi="Times New Roman" w:cs="Times New Roman"/>
          <w:color w:val="000000"/>
          <w:sz w:val="28"/>
          <w:szCs w:val="28"/>
          <w:shd w:val="clear" w:color="auto" w:fill="FFFFFF"/>
          <w:lang w:eastAsia="ru-RU"/>
        </w:rPr>
        <w:t>[198</w:t>
      </w:r>
      <w:r w:rsidR="00F4342C" w:rsidRPr="00426FF8">
        <w:rPr>
          <w:rFonts w:ascii="Times New Roman" w:eastAsia="Times New Roman" w:hAnsi="Times New Roman" w:cs="Times New Roman"/>
          <w:color w:val="000000"/>
          <w:sz w:val="28"/>
          <w:szCs w:val="28"/>
          <w:shd w:val="clear" w:color="auto" w:fill="FFFFFF"/>
          <w:lang w:eastAsia="ru-RU"/>
        </w:rPr>
        <w:t>]</w:t>
      </w:r>
      <w:r w:rsidRPr="00426FF8">
        <w:rPr>
          <w:rFonts w:ascii="Times New Roman" w:eastAsia="Times New Roman" w:hAnsi="Times New Roman" w:cs="Times New Roman"/>
          <w:color w:val="0D0D0D"/>
          <w:sz w:val="28"/>
          <w:szCs w:val="28"/>
          <w:lang w:eastAsia="ru-RU"/>
        </w:rPr>
        <w:t>.</w:t>
      </w:r>
    </w:p>
    <w:p w14:paraId="51DA3716" w14:textId="77777777" w:rsidR="007A4403" w:rsidRPr="00426FF8" w:rsidRDefault="007A4403" w:rsidP="00563FAC">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 xml:space="preserve">Гетероцисталы цианобактериялар сутек өңдіру үшін нитрогеназа және гидрогеназа ферменттерін пайдаланатыны белгілі. Нитрогеназа ферменті негізінен мамандандырылған клеткалар – гетероцисталарда локализацияланған, олар қоректік ортада азоттың молекулалары болмаған жағдайда түзіледі. Гетероцисталардың ерекшелігі – оларда ФЖ2 комплексінің жоқтығында және олар оттегін бөлуге қабілетсіз, молекулалық азот фиксациялауға қатысатын ФЖ1 комплексінен тұрады. Бұл жағдайда оттегі тек вегетативті жасушаларда түзіледі. Гетероцистаның сыртқы қалың қабықшасы сыртқы ортадан оттегін өткізбейді және ол нитрогеназа ферментінің толыққанды жұмыс істеуіне мүмкіндік беріп, оттегі молекулаларының басуына жол бермейді. Сондықтан да, гетероцисталы цианобактериялар – қоректік ортада оттегі болған жағдайдың өзінде аз мөлшерде </w:t>
      </w:r>
      <w:r w:rsidRPr="00426FF8">
        <w:rPr>
          <w:rFonts w:ascii="Times New Roman" w:eastAsia="Times New Roman" w:hAnsi="Times New Roman" w:cs="Times New Roman"/>
          <w:color w:val="0D0D0D"/>
          <w:sz w:val="28"/>
          <w:szCs w:val="28"/>
          <w:lang w:eastAsia="ru-RU"/>
        </w:rPr>
        <w:lastRenderedPageBreak/>
        <w:t>сутегін бөлуге қабілеттілік танытатын жалғыз микроорганизмдер түрі болып саналады.</w:t>
      </w:r>
    </w:p>
    <w:p w14:paraId="3B8019A4" w14:textId="4E672A3D" w:rsidR="007A4403" w:rsidRPr="00426FF8" w:rsidRDefault="007A4403" w:rsidP="00563FAC">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 xml:space="preserve">Алынған нәтижелерге сәйкес, қараңғыда сутектің бөлінуі зерттелген барлық дақылдарда байқалды. Сутегі бойынша ең үлкен өнімділік </w:t>
      </w:r>
      <w:r w:rsidR="00D70086" w:rsidRPr="00426FF8">
        <w:rPr>
          <w:rFonts w:ascii="Times New Roman" w:eastAsia="Times New Roman" w:hAnsi="Times New Roman" w:cs="Times New Roman"/>
          <w:color w:val="000000"/>
          <w:sz w:val="28"/>
          <w:szCs w:val="28"/>
          <w:lang w:eastAsia="ru-RU"/>
        </w:rPr>
        <w:t>A</w:t>
      </w:r>
      <w:r w:rsidR="00D70086" w:rsidRPr="00426FF8">
        <w:rPr>
          <w:rFonts w:ascii="Times New Roman" w:eastAsia="Times New Roman" w:hAnsi="Times New Roman" w:cs="Times New Roman"/>
          <w:i/>
          <w:iCs/>
          <w:color w:val="000000"/>
          <w:sz w:val="28"/>
          <w:szCs w:val="28"/>
          <w:lang w:eastAsia="ru-RU"/>
        </w:rPr>
        <w:t>nabaena</w:t>
      </w:r>
      <w:r w:rsidR="00D70086" w:rsidRPr="00426FF8">
        <w:rPr>
          <w:rFonts w:ascii="Times New Roman" w:eastAsia="Times New Roman" w:hAnsi="Times New Roman" w:cs="Times New Roman"/>
          <w:color w:val="000000"/>
          <w:sz w:val="28"/>
          <w:szCs w:val="28"/>
          <w:lang w:eastAsia="ru-RU"/>
        </w:rPr>
        <w:t xml:space="preserve"> A-1</w:t>
      </w:r>
      <w:r w:rsidRPr="00426FF8">
        <w:rPr>
          <w:rFonts w:ascii="Times New Roman" w:eastAsia="Times New Roman" w:hAnsi="Times New Roman" w:cs="Times New Roman"/>
          <w:color w:val="000000"/>
          <w:sz w:val="28"/>
          <w:szCs w:val="28"/>
          <w:lang w:eastAsia="ru-RU"/>
        </w:rPr>
        <w:t xml:space="preserve"> штаммында болды, оның жасушалары қараңғыда ортада, газсыздандырылғаннан кейін 24 сағаттан кейін сутегі шығара бастады. Бұл уақытта сутектің шығымы 0,049 мкмоль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/мг хл/сағ болды. Бұл культурада сутектің максималды жинақталуы 72 сағ инкубациядан кейін байқалды, ол 8,67 мкмоль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/мг хл/сағ құрады, бірақ эксперименттің келесі сағаттарында сутегі секрециясының баяу төмендеуі байқалды (</w:t>
      </w:r>
      <w:r w:rsidR="00DD109D" w:rsidRPr="00426FF8">
        <w:rPr>
          <w:rFonts w:ascii="Times New Roman" w:eastAsia="Times New Roman" w:hAnsi="Times New Roman" w:cs="Times New Roman"/>
          <w:color w:val="000000"/>
          <w:sz w:val="28"/>
          <w:szCs w:val="28"/>
          <w:lang w:eastAsia="ru-RU"/>
        </w:rPr>
        <w:t>с</w:t>
      </w:r>
      <w:r w:rsidRPr="00426FF8">
        <w:rPr>
          <w:rFonts w:ascii="Times New Roman" w:eastAsia="Times New Roman" w:hAnsi="Times New Roman" w:cs="Times New Roman"/>
          <w:color w:val="000000"/>
          <w:sz w:val="28"/>
          <w:szCs w:val="28"/>
          <w:lang w:eastAsia="ru-RU"/>
        </w:rPr>
        <w:t>урет</w:t>
      </w:r>
      <w:r w:rsidR="00FC089C" w:rsidRPr="00426FF8">
        <w:rPr>
          <w:rFonts w:ascii="Times New Roman" w:eastAsia="Times New Roman" w:hAnsi="Times New Roman" w:cs="Times New Roman"/>
          <w:color w:val="000000"/>
          <w:sz w:val="28"/>
          <w:szCs w:val="28"/>
          <w:lang w:eastAsia="ru-RU"/>
        </w:rPr>
        <w:t xml:space="preserve"> 33</w:t>
      </w:r>
      <w:r w:rsidRPr="00426FF8">
        <w:rPr>
          <w:rFonts w:ascii="Times New Roman" w:eastAsia="Times New Roman" w:hAnsi="Times New Roman" w:cs="Times New Roman"/>
          <w:color w:val="000000"/>
          <w:sz w:val="28"/>
          <w:szCs w:val="28"/>
          <w:lang w:eastAsia="ru-RU"/>
        </w:rPr>
        <w:t>).</w:t>
      </w:r>
    </w:p>
    <w:p w14:paraId="3C646977" w14:textId="77777777" w:rsidR="007A4403" w:rsidRPr="00426FF8" w:rsidRDefault="007A4403" w:rsidP="00563FAC">
      <w:pPr>
        <w:spacing w:after="0" w:line="240" w:lineRule="auto"/>
        <w:rPr>
          <w:rFonts w:ascii="Times New Roman" w:eastAsia="Times New Roman" w:hAnsi="Times New Roman" w:cs="Times New Roman"/>
          <w:sz w:val="24"/>
          <w:szCs w:val="24"/>
          <w:lang w:eastAsia="ru-RU"/>
        </w:rPr>
      </w:pPr>
    </w:p>
    <w:p w14:paraId="732EDF9B" w14:textId="0EBB8CAE" w:rsidR="007A4403" w:rsidRPr="00426FF8" w:rsidRDefault="003374CD" w:rsidP="00563FAC">
      <w:pPr>
        <w:spacing w:after="0" w:line="240" w:lineRule="auto"/>
        <w:jc w:val="center"/>
        <w:rPr>
          <w:rFonts w:ascii="Times New Roman" w:eastAsia="Times New Roman" w:hAnsi="Times New Roman" w:cs="Times New Roman"/>
          <w:sz w:val="24"/>
          <w:szCs w:val="24"/>
          <w:lang w:eastAsia="ru-RU"/>
        </w:rPr>
      </w:pPr>
      <w:r w:rsidRPr="00426FF8">
        <w:rPr>
          <w:rFonts w:ascii="Times New Roman" w:hAnsi="Times New Roman" w:cs="Times New Roman"/>
          <w:noProof/>
          <w:sz w:val="24"/>
          <w:szCs w:val="24"/>
          <w:lang w:val="en-US"/>
        </w:rPr>
        <w:drawing>
          <wp:inline distT="0" distB="0" distL="0" distR="0" wp14:anchorId="0F320A5C" wp14:editId="4E913C99">
            <wp:extent cx="5676595" cy="3317875"/>
            <wp:effectExtent l="0" t="0" r="635" b="15875"/>
            <wp:docPr id="71" name="Диаграмма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4C10AEC0" w14:textId="77777777" w:rsidR="002E43E2" w:rsidRPr="00426FF8" w:rsidRDefault="002E43E2" w:rsidP="00563FAC">
      <w:pPr>
        <w:spacing w:after="0" w:line="240" w:lineRule="auto"/>
        <w:ind w:firstLine="709"/>
        <w:jc w:val="center"/>
        <w:rPr>
          <w:rFonts w:ascii="Times New Roman" w:eastAsia="Times New Roman" w:hAnsi="Times New Roman" w:cs="Times New Roman"/>
          <w:sz w:val="24"/>
          <w:szCs w:val="24"/>
          <w:lang w:eastAsia="ru-RU"/>
        </w:rPr>
      </w:pPr>
    </w:p>
    <w:p w14:paraId="6845344B" w14:textId="370CD6CA" w:rsidR="007A4403" w:rsidRPr="00426FF8" w:rsidRDefault="007A4403" w:rsidP="00563FAC">
      <w:pPr>
        <w:spacing w:after="0" w:line="240" w:lineRule="auto"/>
        <w:ind w:firstLine="709"/>
        <w:jc w:val="center"/>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color w:val="000000"/>
          <w:sz w:val="28"/>
          <w:szCs w:val="28"/>
          <w:lang w:eastAsia="ru-RU"/>
        </w:rPr>
        <w:t xml:space="preserve">Сурет </w:t>
      </w:r>
      <w:r w:rsidR="008138C8" w:rsidRPr="00426FF8">
        <w:rPr>
          <w:rFonts w:ascii="Times New Roman" w:eastAsia="Times New Roman" w:hAnsi="Times New Roman" w:cs="Times New Roman"/>
          <w:color w:val="000000"/>
          <w:sz w:val="28"/>
          <w:szCs w:val="28"/>
          <w:lang w:eastAsia="ru-RU"/>
        </w:rPr>
        <w:t>33</w:t>
      </w:r>
      <w:r w:rsidR="007A2C3C"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color w:val="000000"/>
          <w:sz w:val="28"/>
          <w:szCs w:val="28"/>
          <w:lang w:eastAsia="ru-RU"/>
        </w:rPr>
        <w:t xml:space="preserve">- </w:t>
      </w:r>
      <w:r w:rsidR="0070026F" w:rsidRPr="00426FF8">
        <w:rPr>
          <w:rFonts w:ascii="Times New Roman" w:eastAsia="Times New Roman" w:hAnsi="Times New Roman" w:cs="Times New Roman"/>
          <w:color w:val="000000"/>
          <w:sz w:val="28"/>
          <w:szCs w:val="28"/>
          <w:lang w:val="kk-KZ" w:eastAsia="ru-RU"/>
        </w:rPr>
        <w:t>Ц</w:t>
      </w:r>
      <w:r w:rsidR="0070026F" w:rsidRPr="00426FF8">
        <w:rPr>
          <w:rFonts w:ascii="Times New Roman" w:eastAsia="Times New Roman" w:hAnsi="Times New Roman" w:cs="Times New Roman"/>
          <w:color w:val="000000"/>
          <w:sz w:val="28"/>
          <w:szCs w:val="28"/>
          <w:lang w:eastAsia="ru-RU"/>
        </w:rPr>
        <w:t xml:space="preserve">ианобактериялардың әртүрлі штаммдарының </w:t>
      </w:r>
      <w:r w:rsidRPr="00426FF8">
        <w:rPr>
          <w:rFonts w:ascii="Times New Roman" w:eastAsia="Times New Roman" w:hAnsi="Times New Roman" w:cs="Times New Roman"/>
          <w:color w:val="000000"/>
          <w:sz w:val="28"/>
          <w:szCs w:val="28"/>
          <w:lang w:eastAsia="ru-RU"/>
        </w:rPr>
        <w:t>қараңғыда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 xml:space="preserve"> өндіру жылдамдығын салыстыру</w:t>
      </w:r>
    </w:p>
    <w:p w14:paraId="41F40C2B" w14:textId="77777777" w:rsidR="008F3251" w:rsidRPr="00426FF8" w:rsidRDefault="008F3251" w:rsidP="00563FAC">
      <w:pPr>
        <w:spacing w:after="0" w:line="240" w:lineRule="auto"/>
        <w:ind w:firstLine="709"/>
        <w:jc w:val="both"/>
        <w:rPr>
          <w:rFonts w:ascii="Times New Roman" w:eastAsia="Times New Roman" w:hAnsi="Times New Roman" w:cs="Times New Roman"/>
          <w:sz w:val="24"/>
          <w:szCs w:val="24"/>
          <w:lang w:eastAsia="ru-RU"/>
        </w:rPr>
      </w:pPr>
    </w:p>
    <w:p w14:paraId="4A83AF2D" w14:textId="71F2F5DB" w:rsidR="007A4403" w:rsidRPr="00426FF8" w:rsidRDefault="007A4403" w:rsidP="00563FAC">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 xml:space="preserve">Қалған штамдар </w:t>
      </w:r>
      <w:r w:rsidRPr="00426FF8">
        <w:rPr>
          <w:rFonts w:ascii="Times New Roman" w:eastAsia="Times New Roman" w:hAnsi="Times New Roman" w:cs="Times New Roman"/>
          <w:i/>
          <w:iCs/>
          <w:color w:val="000000"/>
          <w:sz w:val="28"/>
          <w:szCs w:val="28"/>
          <w:lang w:eastAsia="ru-RU"/>
        </w:rPr>
        <w:t>Anabaena variabilis</w:t>
      </w:r>
      <w:r w:rsidRPr="00426FF8">
        <w:rPr>
          <w:rFonts w:ascii="Times New Roman" w:eastAsia="Times New Roman" w:hAnsi="Times New Roman" w:cs="Times New Roman"/>
          <w:color w:val="000000"/>
          <w:sz w:val="28"/>
          <w:szCs w:val="28"/>
          <w:lang w:eastAsia="ru-RU"/>
        </w:rPr>
        <w:t xml:space="preserve"> A-1-мен салыстырғанда қараңғыда аз мөлшерде сутегі өндіретін белсенділікке ие болды. Сондай-ақ, басқа штаммдардың арасында </w:t>
      </w:r>
      <w:r w:rsidRPr="00426FF8">
        <w:rPr>
          <w:rFonts w:ascii="Times New Roman" w:eastAsia="Times New Roman" w:hAnsi="Times New Roman" w:cs="Times New Roman"/>
          <w:i/>
          <w:iCs/>
          <w:color w:val="000000"/>
          <w:sz w:val="28"/>
          <w:szCs w:val="28"/>
          <w:lang w:eastAsia="ru-RU"/>
        </w:rPr>
        <w:t>Phormidium tenue</w:t>
      </w:r>
      <w:r w:rsidRPr="00426FF8">
        <w:rPr>
          <w:rFonts w:ascii="Times New Roman" w:eastAsia="Times New Roman" w:hAnsi="Times New Roman" w:cs="Times New Roman"/>
          <w:color w:val="000000"/>
          <w:sz w:val="28"/>
          <w:szCs w:val="28"/>
          <w:lang w:eastAsia="ru-RU"/>
        </w:rPr>
        <w:t xml:space="preserve"> P-1 штаммында сутегі өндірісінің салыстырмалы түрде жоғары деңгейі байқалды. Бұл екі штамм сутектің шығуының әртүрлі мәндерімен сипатталды және оның максималды жинақталу уақытымен бір-бірінен ерекшеленді. Сондай-ақ, </w:t>
      </w:r>
      <w:r w:rsidRPr="00426FF8">
        <w:rPr>
          <w:rFonts w:ascii="Times New Roman" w:eastAsia="Times New Roman" w:hAnsi="Times New Roman" w:cs="Times New Roman"/>
          <w:i/>
          <w:iCs/>
          <w:color w:val="000000"/>
          <w:sz w:val="28"/>
          <w:szCs w:val="28"/>
          <w:lang w:eastAsia="ru-RU"/>
        </w:rPr>
        <w:t>Oscillatoria</w:t>
      </w:r>
      <w:r w:rsidRPr="00426FF8">
        <w:rPr>
          <w:rFonts w:ascii="Times New Roman" w:eastAsia="Times New Roman" w:hAnsi="Times New Roman" w:cs="Times New Roman"/>
          <w:color w:val="000000"/>
          <w:sz w:val="28"/>
          <w:szCs w:val="28"/>
          <w:lang w:eastAsia="ru-RU"/>
        </w:rPr>
        <w:t xml:space="preserve"> sp. O-1 жасушаларының сутегіні бөлуі 24 сағаттан кейін 0,004 моль H2/мг хл/сағ, ал 120 сағаттан кейін максималды сутегі өндірісі 0,2 мкмоль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 xml:space="preserve">/мг хл/сағ. тең болды. </w:t>
      </w:r>
      <w:r w:rsidRPr="00426FF8">
        <w:rPr>
          <w:rFonts w:ascii="Times New Roman" w:eastAsia="Times New Roman" w:hAnsi="Times New Roman" w:cs="Times New Roman"/>
          <w:i/>
          <w:iCs/>
          <w:color w:val="000000"/>
          <w:sz w:val="28"/>
          <w:szCs w:val="28"/>
          <w:lang w:eastAsia="ru-RU"/>
        </w:rPr>
        <w:t xml:space="preserve">Desertifilum </w:t>
      </w:r>
      <w:r w:rsidRPr="00426FF8">
        <w:rPr>
          <w:rFonts w:ascii="Times New Roman" w:eastAsia="Times New Roman" w:hAnsi="Times New Roman" w:cs="Times New Roman"/>
          <w:color w:val="000000"/>
          <w:sz w:val="28"/>
          <w:szCs w:val="28"/>
          <w:lang w:eastAsia="ru-RU"/>
        </w:rPr>
        <w:t>sp. IPPAS B-1220 штаммында цианобактериялардың зерттелген штаммдарының арасында қараңғыда сутегі өндірудің айтарлықтай төмен қабілеті анықталды. Бұл штаммның сутегінің шамалы бөлінуі 120 сағаттық инкубациядан кейін байқалды, осы уақытқа дейін бұл көрсеткіш 0,01 мкмоль Н</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/мг хл/сағ құрады, содан кейін бұл көрсеткіштің одан әрі төмендеуі байқалды, ал 144 сағаттан кейін сутегі өндірісі мүлдем байқалмады.</w:t>
      </w:r>
    </w:p>
    <w:p w14:paraId="38E43E38" w14:textId="77777777" w:rsidR="00640E5F" w:rsidRPr="00426FF8" w:rsidRDefault="00640E5F" w:rsidP="00563FAC">
      <w:pPr>
        <w:spacing w:after="0" w:line="240" w:lineRule="auto"/>
        <w:ind w:firstLine="709"/>
        <w:jc w:val="both"/>
        <w:rPr>
          <w:rFonts w:ascii="Times New Roman" w:eastAsia="Times New Roman" w:hAnsi="Times New Roman" w:cs="Times New Roman"/>
          <w:color w:val="000000"/>
          <w:sz w:val="28"/>
          <w:szCs w:val="28"/>
          <w:lang w:val="en-US" w:eastAsia="ru-RU"/>
        </w:rPr>
      </w:pPr>
      <w:r w:rsidRPr="00426FF8">
        <w:rPr>
          <w:rFonts w:ascii="Times New Roman" w:eastAsia="Times New Roman" w:hAnsi="Times New Roman" w:cs="Times New Roman"/>
          <w:color w:val="000000"/>
          <w:sz w:val="28"/>
          <w:szCs w:val="28"/>
          <w:lang w:val="kk-KZ" w:eastAsia="ru-RU"/>
        </w:rPr>
        <w:lastRenderedPageBreak/>
        <w:t>Берілген зерттеу жұмысында әртүрлі эко жүйелерден оқшауланған цианобактериялардың 6 штаммының сутегі өндірісінің нәтижелері келтірілген. Зерттелген штаммдардың ішінде азотты бекітетін (</w:t>
      </w:r>
      <w:r w:rsidRPr="00426FF8">
        <w:rPr>
          <w:rFonts w:ascii="Times New Roman" w:eastAsia="Times New Roman" w:hAnsi="Times New Roman" w:cs="Times New Roman"/>
          <w:i/>
          <w:color w:val="000000"/>
          <w:sz w:val="28"/>
          <w:szCs w:val="28"/>
          <w:lang w:val="kk-KZ" w:eastAsia="ru-RU"/>
        </w:rPr>
        <w:t xml:space="preserve">Anabaena variabilis </w:t>
      </w:r>
      <w:r w:rsidRPr="00426FF8">
        <w:rPr>
          <w:rFonts w:ascii="Times New Roman" w:eastAsia="Times New Roman" w:hAnsi="Times New Roman" w:cs="Times New Roman"/>
          <w:color w:val="000000"/>
          <w:sz w:val="28"/>
          <w:szCs w:val="28"/>
          <w:lang w:val="kk-KZ" w:eastAsia="ru-RU"/>
        </w:rPr>
        <w:t>A-1,</w:t>
      </w:r>
      <w:r w:rsidRPr="00426FF8">
        <w:rPr>
          <w:rFonts w:ascii="Times New Roman" w:eastAsia="Times New Roman" w:hAnsi="Times New Roman" w:cs="Times New Roman"/>
          <w:i/>
          <w:color w:val="000000"/>
          <w:sz w:val="28"/>
          <w:szCs w:val="28"/>
          <w:lang w:val="kk-KZ" w:eastAsia="ru-RU"/>
        </w:rPr>
        <w:t xml:space="preserve"> Anabaena variabilis</w:t>
      </w:r>
      <w:r w:rsidRPr="00426FF8">
        <w:rPr>
          <w:rFonts w:ascii="Times New Roman" w:eastAsia="Times New Roman" w:hAnsi="Times New Roman" w:cs="Times New Roman"/>
          <w:color w:val="000000"/>
          <w:sz w:val="28"/>
          <w:szCs w:val="28"/>
          <w:lang w:val="kk-KZ" w:eastAsia="ru-RU"/>
        </w:rPr>
        <w:t xml:space="preserve"> A-2) және бекітпейтін (</w:t>
      </w:r>
      <w:r w:rsidRPr="00426FF8">
        <w:rPr>
          <w:rFonts w:ascii="Times New Roman" w:eastAsia="Times New Roman" w:hAnsi="Times New Roman" w:cs="Times New Roman"/>
          <w:i/>
          <w:color w:val="000000"/>
          <w:sz w:val="28"/>
          <w:szCs w:val="28"/>
          <w:lang w:val="kk-KZ" w:eastAsia="ru-RU"/>
        </w:rPr>
        <w:t>Oscillatoria</w:t>
      </w:r>
      <w:r w:rsidRPr="00426FF8">
        <w:rPr>
          <w:rFonts w:ascii="Times New Roman" w:eastAsia="Times New Roman" w:hAnsi="Times New Roman" w:cs="Times New Roman"/>
          <w:color w:val="000000"/>
          <w:sz w:val="28"/>
          <w:szCs w:val="28"/>
          <w:lang w:val="kk-KZ" w:eastAsia="ru-RU"/>
        </w:rPr>
        <w:t xml:space="preserve"> sp. </w:t>
      </w:r>
      <w:r w:rsidRPr="00426FF8">
        <w:rPr>
          <w:rFonts w:ascii="Times New Roman" w:eastAsia="Times New Roman" w:hAnsi="Times New Roman" w:cs="Times New Roman"/>
          <w:color w:val="000000"/>
          <w:sz w:val="28"/>
          <w:szCs w:val="28"/>
          <w:lang w:val="en-US" w:eastAsia="ru-RU"/>
        </w:rPr>
        <w:t xml:space="preserve">O-1, </w:t>
      </w:r>
      <w:r w:rsidRPr="00426FF8">
        <w:rPr>
          <w:rFonts w:ascii="Times New Roman" w:eastAsia="Times New Roman" w:hAnsi="Times New Roman" w:cs="Times New Roman"/>
          <w:i/>
          <w:color w:val="000000"/>
          <w:sz w:val="28"/>
          <w:szCs w:val="28"/>
          <w:lang w:val="en-US" w:eastAsia="ru-RU"/>
        </w:rPr>
        <w:t xml:space="preserve">Synechocystis </w:t>
      </w:r>
      <w:r w:rsidRPr="00426FF8">
        <w:rPr>
          <w:rFonts w:ascii="Times New Roman" w:eastAsia="Times New Roman" w:hAnsi="Times New Roman" w:cs="Times New Roman"/>
          <w:color w:val="000000"/>
          <w:sz w:val="28"/>
          <w:szCs w:val="28"/>
          <w:lang w:val="en-US" w:eastAsia="ru-RU"/>
        </w:rPr>
        <w:t xml:space="preserve">sp. S-1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val="en-US" w:eastAsia="ru-RU"/>
        </w:rPr>
        <w:t>Phormidium</w:t>
      </w:r>
      <w:r w:rsidRPr="00426FF8">
        <w:rPr>
          <w:rFonts w:ascii="Times New Roman" w:eastAsia="Times New Roman" w:hAnsi="Times New Roman" w:cs="Times New Roman"/>
          <w:color w:val="000000"/>
          <w:sz w:val="28"/>
          <w:szCs w:val="28"/>
          <w:lang w:val="en-US" w:eastAsia="ru-RU"/>
        </w:rPr>
        <w:t xml:space="preserve"> tenue P-1) </w:t>
      </w:r>
      <w:r w:rsidRPr="00426FF8">
        <w:rPr>
          <w:rFonts w:ascii="Times New Roman" w:eastAsia="Times New Roman" w:hAnsi="Times New Roman" w:cs="Times New Roman"/>
          <w:color w:val="000000"/>
          <w:sz w:val="28"/>
          <w:szCs w:val="28"/>
          <w:lang w:eastAsia="ru-RU"/>
        </w:rPr>
        <w:t>түрлері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val="en-US" w:eastAsia="ru-RU"/>
        </w:rPr>
        <w:t>Desertifilum</w:t>
      </w:r>
      <w:r w:rsidRPr="00426FF8">
        <w:rPr>
          <w:rFonts w:ascii="Times New Roman" w:eastAsia="Times New Roman" w:hAnsi="Times New Roman" w:cs="Times New Roman"/>
          <w:color w:val="000000"/>
          <w:sz w:val="28"/>
          <w:szCs w:val="28"/>
          <w:lang w:val="en-US" w:eastAsia="ru-RU"/>
        </w:rPr>
        <w:t xml:space="preserve"> sp. IPPAS B-1220 </w:t>
      </w:r>
      <w:r w:rsidRPr="00426FF8">
        <w:rPr>
          <w:rFonts w:ascii="Times New Roman" w:eastAsia="Times New Roman" w:hAnsi="Times New Roman" w:cs="Times New Roman"/>
          <w:color w:val="000000"/>
          <w:sz w:val="28"/>
          <w:szCs w:val="28"/>
          <w:lang w:eastAsia="ru-RU"/>
        </w:rPr>
        <w:t>штаммы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өндірісін</w:t>
      </w:r>
      <w:r w:rsidRPr="00426FF8">
        <w:rPr>
          <w:rFonts w:ascii="Times New Roman" w:eastAsia="Times New Roman" w:hAnsi="Times New Roman" w:cs="Times New Roman"/>
          <w:color w:val="000000"/>
          <w:sz w:val="28"/>
          <w:szCs w:val="28"/>
          <w:lang w:val="kk-KZ" w:eastAsia="ru-RU"/>
        </w:rPr>
        <w:t xml:space="preserve"> анықтауда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бақылау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ретінде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таңдал</w:t>
      </w:r>
      <w:r w:rsidRPr="00426FF8">
        <w:rPr>
          <w:rFonts w:ascii="Times New Roman" w:eastAsia="Times New Roman" w:hAnsi="Times New Roman" w:cs="Times New Roman"/>
          <w:color w:val="000000"/>
          <w:sz w:val="28"/>
          <w:szCs w:val="28"/>
          <w:lang w:val="kk-KZ" w:eastAsia="ru-RU"/>
        </w:rPr>
        <w:t>ын</w:t>
      </w:r>
      <w:r w:rsidRPr="00426FF8">
        <w:rPr>
          <w:rFonts w:ascii="Times New Roman" w:eastAsia="Times New Roman" w:hAnsi="Times New Roman" w:cs="Times New Roman"/>
          <w:color w:val="000000"/>
          <w:sz w:val="28"/>
          <w:szCs w:val="28"/>
          <w:lang w:eastAsia="ru-RU"/>
        </w:rPr>
        <w:t>ды</w:t>
      </w:r>
      <w:r w:rsidRPr="00426FF8">
        <w:rPr>
          <w:rFonts w:ascii="Times New Roman" w:eastAsia="Times New Roman" w:hAnsi="Times New Roman" w:cs="Times New Roman"/>
          <w:color w:val="000000"/>
          <w:sz w:val="28"/>
          <w:szCs w:val="28"/>
          <w:lang w:val="en-US" w:eastAsia="ru-RU"/>
        </w:rPr>
        <w:t xml:space="preserve">. </w:t>
      </w:r>
    </w:p>
    <w:p w14:paraId="2733C143" w14:textId="77777777" w:rsidR="00640E5F" w:rsidRPr="00426FF8" w:rsidRDefault="00640E5F"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kk-KZ" w:eastAsia="ru-RU"/>
        </w:rPr>
        <w:t xml:space="preserve">Сутегіні бөлудегі </w:t>
      </w:r>
      <w:r w:rsidRPr="00426FF8">
        <w:rPr>
          <w:rFonts w:ascii="Times New Roman" w:eastAsia="Times New Roman" w:hAnsi="Times New Roman" w:cs="Times New Roman"/>
          <w:color w:val="000000"/>
          <w:sz w:val="28"/>
          <w:szCs w:val="28"/>
          <w:lang w:val="en-US" w:eastAsia="ru-RU"/>
        </w:rPr>
        <w:t xml:space="preserve">5 </w:t>
      </w:r>
      <w:r w:rsidRPr="00426FF8">
        <w:rPr>
          <w:rFonts w:ascii="Times New Roman" w:eastAsia="Times New Roman" w:hAnsi="Times New Roman" w:cs="Times New Roman"/>
          <w:color w:val="000000"/>
          <w:sz w:val="28"/>
          <w:szCs w:val="28"/>
          <w:lang w:eastAsia="ru-RU"/>
        </w:rPr>
        <w:t>түрлі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таңдалған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дақылдардың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өндірістік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қабілеттері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жарық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анықталды</w:t>
      </w:r>
      <w:r w:rsidRPr="00426FF8">
        <w:rPr>
          <w:rFonts w:ascii="Times New Roman" w:eastAsia="Times New Roman" w:hAnsi="Times New Roman" w:cs="Times New Roman"/>
          <w:color w:val="000000"/>
          <w:sz w:val="28"/>
          <w:szCs w:val="28"/>
          <w:lang w:val="en-US" w:eastAsia="ru-RU"/>
        </w:rPr>
        <w:t>.</w:t>
      </w:r>
    </w:p>
    <w:p w14:paraId="0789F5CB" w14:textId="52EC2E84" w:rsidR="00640E5F" w:rsidRPr="00426FF8" w:rsidRDefault="00640E5F"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eastAsia="ru-RU"/>
        </w:rPr>
        <w:t>Цианобактериялардың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көптеген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штамдары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жарық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бөлінуіне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бейімделген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бұл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кезегінде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түрлерде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кездесетін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гендердің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белсенділігімен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тікелей</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байланысты</w:t>
      </w:r>
      <w:r w:rsidRPr="00426FF8">
        <w:rPr>
          <w:rFonts w:ascii="Times New Roman" w:eastAsia="Times New Roman" w:hAnsi="Times New Roman" w:cs="Times New Roman"/>
          <w:color w:val="000000"/>
          <w:sz w:val="28"/>
          <w:szCs w:val="28"/>
          <w:lang w:val="en-US" w:eastAsia="ru-RU"/>
        </w:rPr>
        <w:t xml:space="preserve"> [</w:t>
      </w:r>
      <w:r w:rsidR="00D04FB7" w:rsidRPr="00426FF8">
        <w:rPr>
          <w:rFonts w:ascii="Times New Roman" w:eastAsia="Times New Roman" w:hAnsi="Times New Roman" w:cs="Times New Roman"/>
          <w:color w:val="000000"/>
          <w:sz w:val="28"/>
          <w:szCs w:val="28"/>
          <w:lang w:val="en-US" w:eastAsia="ru-RU"/>
        </w:rPr>
        <w:t xml:space="preserve">199, 200]. </w:t>
      </w:r>
      <w:r w:rsidRPr="00426FF8">
        <w:rPr>
          <w:rFonts w:ascii="Times New Roman" w:eastAsia="Times New Roman" w:hAnsi="Times New Roman" w:cs="Times New Roman"/>
          <w:color w:val="000000"/>
          <w:sz w:val="28"/>
          <w:szCs w:val="28"/>
          <w:lang w:eastAsia="ru-RU"/>
        </w:rPr>
        <w:t>Сонымен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қатар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val="en-US" w:eastAsia="ru-RU"/>
        </w:rPr>
        <w:t>Spirulina platensis</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мәдениеті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анаэробиоз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жарықтың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жетіспеушілігі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жағдайында</w:t>
      </w:r>
      <w:r w:rsidRPr="00426FF8">
        <w:rPr>
          <w:rFonts w:ascii="Times New Roman" w:eastAsia="Times New Roman" w:hAnsi="Times New Roman" w:cs="Times New Roman"/>
          <w:color w:val="000000"/>
          <w:sz w:val="28"/>
          <w:szCs w:val="28"/>
          <w:lang w:val="en-US" w:eastAsia="ru-RU"/>
        </w:rPr>
        <w:t xml:space="preserve"> 30°C </w:t>
      </w:r>
      <w:r w:rsidRPr="00426FF8">
        <w:rPr>
          <w:rFonts w:ascii="Times New Roman" w:eastAsia="Times New Roman" w:hAnsi="Times New Roman" w:cs="Times New Roman"/>
          <w:color w:val="000000"/>
          <w:sz w:val="28"/>
          <w:szCs w:val="28"/>
          <w:lang w:eastAsia="ru-RU"/>
        </w:rPr>
        <w:t>температурада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қарқынды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түрде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шығарады</w:t>
      </w:r>
      <w:r w:rsidRPr="00426FF8">
        <w:rPr>
          <w:rFonts w:ascii="Times New Roman" w:eastAsia="Times New Roman" w:hAnsi="Times New Roman" w:cs="Times New Roman"/>
          <w:color w:val="000000"/>
          <w:sz w:val="28"/>
          <w:szCs w:val="28"/>
          <w:lang w:val="en-US" w:eastAsia="ru-RU"/>
        </w:rPr>
        <w:t xml:space="preserve"> [</w:t>
      </w:r>
      <w:r w:rsidR="00D04FB7" w:rsidRPr="00426FF8">
        <w:rPr>
          <w:rFonts w:ascii="Times New Roman" w:eastAsia="Times New Roman" w:hAnsi="Times New Roman" w:cs="Times New Roman"/>
          <w:color w:val="000000"/>
          <w:sz w:val="28"/>
          <w:szCs w:val="28"/>
          <w:lang w:val="en-US" w:eastAsia="ru-RU"/>
        </w:rPr>
        <w:t>201</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val="en-US" w:eastAsia="ru-RU"/>
        </w:rPr>
        <w:t>Oscillatoria</w:t>
      </w:r>
      <w:r w:rsidRPr="00426FF8">
        <w:rPr>
          <w:rFonts w:ascii="Times New Roman" w:eastAsia="Times New Roman" w:hAnsi="Times New Roman" w:cs="Times New Roman"/>
          <w:color w:val="000000"/>
          <w:sz w:val="28"/>
          <w:szCs w:val="28"/>
          <w:lang w:val="en-US" w:eastAsia="ru-RU"/>
        </w:rPr>
        <w:t xml:space="preserve"> sp Miami bg7 </w:t>
      </w:r>
      <w:r w:rsidRPr="00426FF8">
        <w:rPr>
          <w:rFonts w:ascii="Times New Roman" w:eastAsia="Times New Roman" w:hAnsi="Times New Roman" w:cs="Times New Roman"/>
          <w:color w:val="000000"/>
          <w:sz w:val="28"/>
          <w:szCs w:val="28"/>
          <w:lang w:eastAsia="ru-RU"/>
        </w:rPr>
        <w:t>штаммымен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бөлінуі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анаэробты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байқалды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Температура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көрсеткіштерін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оңтайландыру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ферментативті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реакцияларды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реттеу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метаболизмді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бақылау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катализдеу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қабілетін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арттыруда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маңызды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рөл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атқарады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Жарияланған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мәліметтерге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сәйкес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түрлерінің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өндірісінде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температуралық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айырмашылықтары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бар</w:t>
      </w:r>
      <w:r w:rsidRPr="00426FF8">
        <w:rPr>
          <w:rFonts w:ascii="Times New Roman" w:eastAsia="Times New Roman" w:hAnsi="Times New Roman" w:cs="Times New Roman"/>
          <w:color w:val="000000"/>
          <w:sz w:val="28"/>
          <w:szCs w:val="28"/>
          <w:lang w:val="en-US" w:eastAsia="ru-RU"/>
        </w:rPr>
        <w:t xml:space="preserve"> [</w:t>
      </w:r>
      <w:r w:rsidR="00D04FB7" w:rsidRPr="00426FF8">
        <w:rPr>
          <w:rFonts w:ascii="Times New Roman" w:eastAsia="Times New Roman" w:hAnsi="Times New Roman" w:cs="Times New Roman"/>
          <w:color w:val="000000"/>
          <w:sz w:val="28"/>
          <w:szCs w:val="28"/>
          <w:lang w:val="en-US" w:eastAsia="ru-RU"/>
        </w:rPr>
        <w:t>202</w:t>
      </w:r>
      <w:r w:rsidRPr="00426FF8">
        <w:rPr>
          <w:rFonts w:ascii="Times New Roman" w:eastAsia="Times New Roman" w:hAnsi="Times New Roman" w:cs="Times New Roman"/>
          <w:color w:val="000000"/>
          <w:sz w:val="28"/>
          <w:szCs w:val="28"/>
          <w:lang w:val="en-US" w:eastAsia="ru-RU"/>
        </w:rPr>
        <w:t>].</w:t>
      </w:r>
    </w:p>
    <w:p w14:paraId="52A7270A" w14:textId="77777777" w:rsidR="00640E5F" w:rsidRPr="00426FF8" w:rsidRDefault="00640E5F"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eastAsia="ru-RU"/>
        </w:rPr>
        <w:t>Алынған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нәтижелерге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сәйкес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кейбір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штамдары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жарыққа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қарағанда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жоғары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шығарылуымен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ерекшеленді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Қ</w:t>
      </w:r>
      <w:r w:rsidRPr="00426FF8">
        <w:rPr>
          <w:rFonts w:ascii="Times New Roman" w:eastAsia="Times New Roman" w:hAnsi="Times New Roman" w:cs="Times New Roman"/>
          <w:color w:val="000000"/>
          <w:sz w:val="28"/>
          <w:szCs w:val="28"/>
          <w:lang w:eastAsia="ru-RU"/>
        </w:rPr>
        <w:t>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жағдайларда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жоғары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нәтиже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val="en-US" w:eastAsia="ru-RU"/>
        </w:rPr>
        <w:t>Anabaena variabilis</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en-US" w:eastAsia="ru-RU"/>
        </w:rPr>
        <w:br/>
      </w:r>
      <w:r w:rsidRPr="00426FF8">
        <w:rPr>
          <w:rFonts w:ascii="Times New Roman" w:eastAsia="Times New Roman" w:hAnsi="Times New Roman" w:cs="Times New Roman"/>
          <w:color w:val="000000"/>
          <w:sz w:val="28"/>
          <w:szCs w:val="28"/>
          <w:lang w:val="kk-KZ" w:eastAsia="ru-RU"/>
        </w:rPr>
        <w:t>А</w:t>
      </w:r>
      <w:r w:rsidRPr="00426FF8">
        <w:rPr>
          <w:rFonts w:ascii="Times New Roman" w:eastAsia="Times New Roman" w:hAnsi="Times New Roman" w:cs="Times New Roman"/>
          <w:color w:val="000000"/>
          <w:sz w:val="28"/>
          <w:szCs w:val="28"/>
          <w:lang w:val="en-US" w:eastAsia="ru-RU"/>
        </w:rPr>
        <w:t xml:space="preserve">-1 </w:t>
      </w:r>
      <w:r w:rsidRPr="00426FF8">
        <w:rPr>
          <w:rFonts w:ascii="Times New Roman" w:eastAsia="Times New Roman" w:hAnsi="Times New Roman" w:cs="Times New Roman"/>
          <w:color w:val="000000"/>
          <w:sz w:val="28"/>
          <w:szCs w:val="28"/>
          <w:lang w:eastAsia="ru-RU"/>
        </w:rPr>
        <w:t>штаммы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 xml:space="preserve">үшін </w:t>
      </w:r>
      <w:r w:rsidRPr="00426FF8">
        <w:rPr>
          <w:rFonts w:ascii="Times New Roman" w:eastAsia="Times New Roman" w:hAnsi="Times New Roman" w:cs="Times New Roman"/>
          <w:color w:val="000000"/>
          <w:sz w:val="28"/>
          <w:szCs w:val="28"/>
          <w:lang w:eastAsia="ru-RU"/>
        </w:rPr>
        <w:t>тіркелді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Берілген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әдебиеттерде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жағдайындағы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өндірісі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көбінесе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нитрогеназаның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әсерімен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тығыз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байланысты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жарық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энергиясының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таралуына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бейімделген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өндірісі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фотосинтез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жинақталған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қанттың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қатысуымен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экзогендік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ферментативті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процесс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жүреді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Осылайша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нәтижелерге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сәйкес</w:t>
      </w:r>
      <w:r w:rsidRPr="00426FF8">
        <w:rPr>
          <w:rFonts w:ascii="Times New Roman" w:eastAsia="Times New Roman" w:hAnsi="Times New Roman" w:cs="Times New Roman"/>
          <w:color w:val="000000"/>
          <w:sz w:val="28"/>
          <w:szCs w:val="28"/>
          <w:lang w:val="en-US" w:eastAsia="ru-RU"/>
        </w:rPr>
        <w:t xml:space="preserve">, 24 </w:t>
      </w:r>
      <w:r w:rsidRPr="00426FF8">
        <w:rPr>
          <w:rFonts w:ascii="Times New Roman" w:eastAsia="Times New Roman" w:hAnsi="Times New Roman" w:cs="Times New Roman"/>
          <w:color w:val="000000"/>
          <w:sz w:val="28"/>
          <w:szCs w:val="28"/>
          <w:lang w:eastAsia="ru-RU"/>
        </w:rPr>
        <w:t>сағаттық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инкубациядан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кейін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жасушалардағы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гликоген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қорларының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деңгейі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гидрогеназа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нитрогеназа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белсенділігі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анаэробты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сутегіні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жеткілікті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санауға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болады</w:t>
      </w:r>
      <w:r w:rsidRPr="00426FF8">
        <w:rPr>
          <w:rFonts w:ascii="Times New Roman" w:eastAsia="Times New Roman" w:hAnsi="Times New Roman" w:cs="Times New Roman"/>
          <w:color w:val="000000"/>
          <w:sz w:val="28"/>
          <w:szCs w:val="28"/>
          <w:lang w:val="en-US" w:eastAsia="ru-RU"/>
        </w:rPr>
        <w:t>.</w:t>
      </w:r>
    </w:p>
    <w:p w14:paraId="7191909C" w14:textId="0DB3709D" w:rsidR="00640E5F" w:rsidRPr="00426FF8" w:rsidRDefault="00640E5F"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eastAsia="ru-RU"/>
        </w:rPr>
        <w:t>Бұл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бөлінуі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фотосинтез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процесі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нәтижесінде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жиналған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гликогенмен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жүзеге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асырылады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Бұл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тұрғыда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жасушадағы</w:t>
      </w:r>
      <w:r w:rsidRPr="00426FF8">
        <w:rPr>
          <w:rFonts w:ascii="Times New Roman" w:eastAsia="Times New Roman" w:hAnsi="Times New Roman" w:cs="Times New Roman"/>
          <w:color w:val="000000"/>
          <w:sz w:val="28"/>
          <w:szCs w:val="28"/>
          <w:lang w:val="en-US" w:eastAsia="ru-RU"/>
        </w:rPr>
        <w:t xml:space="preserve"> Hox </w:t>
      </w:r>
      <w:r w:rsidRPr="00426FF8">
        <w:rPr>
          <w:rFonts w:ascii="Times New Roman" w:eastAsia="Times New Roman" w:hAnsi="Times New Roman" w:cs="Times New Roman"/>
          <w:color w:val="000000"/>
          <w:sz w:val="28"/>
          <w:szCs w:val="28"/>
          <w:lang w:eastAsia="ru-RU"/>
        </w:rPr>
        <w:t>гидрогеназа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ферменті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гликоген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қорларын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сақтау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бастапқы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субстрат</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ретінде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пайдаланылады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болжауға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жасушаға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бағытталған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энергиясын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биомасса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заттарды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сақтау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пайдаланатындықтан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фотосинтез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қоректік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азот</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тапшылығы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зерттелетін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дақылдар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негізінен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эндогендік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жинақтауды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жүргізу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сақталған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гликогенді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пайдаланады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процестен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кейін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гликогенді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ашыту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шығуын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едәуір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арттырады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Кейіннен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жүретін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гликогенді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ашыту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шығуын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едәуір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арттырады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Ұқсас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деректерді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бірқатар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зерттеушілер</w:t>
      </w:r>
      <w:r w:rsidRPr="00426FF8">
        <w:rPr>
          <w:rFonts w:ascii="Times New Roman" w:eastAsia="Times New Roman" w:hAnsi="Times New Roman" w:cs="Times New Roman"/>
          <w:color w:val="000000"/>
          <w:sz w:val="28"/>
          <w:szCs w:val="28"/>
          <w:lang w:val="en-US" w:eastAsia="ru-RU"/>
        </w:rPr>
        <w:t xml:space="preserve"> [</w:t>
      </w:r>
      <w:r w:rsidR="00D04FB7" w:rsidRPr="00426FF8">
        <w:rPr>
          <w:rFonts w:ascii="Times New Roman" w:eastAsia="Times New Roman" w:hAnsi="Times New Roman" w:cs="Times New Roman"/>
          <w:color w:val="000000"/>
          <w:sz w:val="28"/>
          <w:szCs w:val="28"/>
          <w:lang w:val="en-US" w:eastAsia="ru-RU"/>
        </w:rPr>
        <w:t>203</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мұнда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ауада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азот</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түзе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алмайтын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val="en-US" w:eastAsia="ru-RU"/>
        </w:rPr>
        <w:t>Gloeocapsa alpicola</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өсіру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кезінде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нитрат</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тапшылығы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жинақталған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lastRenderedPageBreak/>
        <w:t>гликоген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құрғақ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биомасса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массасының</w:t>
      </w:r>
      <w:r w:rsidRPr="00426FF8">
        <w:rPr>
          <w:rFonts w:ascii="Times New Roman" w:eastAsia="Times New Roman" w:hAnsi="Times New Roman" w:cs="Times New Roman"/>
          <w:color w:val="000000"/>
          <w:sz w:val="28"/>
          <w:szCs w:val="28"/>
          <w:lang w:val="en-US" w:eastAsia="ru-RU"/>
        </w:rPr>
        <w:t xml:space="preserve"> 40-50% </w:t>
      </w:r>
      <w:r w:rsidRPr="00426FF8">
        <w:rPr>
          <w:rFonts w:ascii="Times New Roman" w:eastAsia="Times New Roman" w:hAnsi="Times New Roman" w:cs="Times New Roman"/>
          <w:color w:val="000000"/>
          <w:sz w:val="28"/>
          <w:szCs w:val="28"/>
          <w:lang w:eastAsia="ru-RU"/>
        </w:rPr>
        <w:t>дейін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бірақ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нитраттардың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қалыпты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гликоген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құрамының</w:t>
      </w:r>
      <w:r w:rsidRPr="00426FF8">
        <w:rPr>
          <w:rFonts w:ascii="Times New Roman" w:eastAsia="Times New Roman" w:hAnsi="Times New Roman" w:cs="Times New Roman"/>
          <w:color w:val="000000"/>
          <w:sz w:val="28"/>
          <w:szCs w:val="28"/>
          <w:lang w:val="en-US" w:eastAsia="ru-RU"/>
        </w:rPr>
        <w:t xml:space="preserve"> 10% - </w:t>
      </w:r>
      <w:r w:rsidRPr="00426FF8">
        <w:rPr>
          <w:rFonts w:ascii="Times New Roman" w:eastAsia="Times New Roman" w:hAnsi="Times New Roman" w:cs="Times New Roman"/>
          <w:color w:val="000000"/>
          <w:sz w:val="28"/>
          <w:szCs w:val="28"/>
          <w:lang w:eastAsia="ru-RU"/>
        </w:rPr>
        <w:t>дан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аспады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ашыту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кезінде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моль</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глюкозадан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шамамен</w:t>
      </w:r>
      <w:r w:rsidRPr="00426FF8">
        <w:rPr>
          <w:rFonts w:ascii="Times New Roman" w:eastAsia="Times New Roman" w:hAnsi="Times New Roman" w:cs="Times New Roman"/>
          <w:color w:val="000000"/>
          <w:sz w:val="28"/>
          <w:szCs w:val="28"/>
          <w:lang w:val="en-US" w:eastAsia="ru-RU"/>
        </w:rPr>
        <w:t xml:space="preserve"> 4 </w:t>
      </w:r>
      <w:r w:rsidRPr="00426FF8">
        <w:rPr>
          <w:rFonts w:ascii="Times New Roman" w:eastAsia="Times New Roman" w:hAnsi="Times New Roman" w:cs="Times New Roman"/>
          <w:color w:val="000000"/>
          <w:sz w:val="28"/>
          <w:szCs w:val="28"/>
          <w:lang w:eastAsia="ru-RU"/>
        </w:rPr>
        <w:t>моль</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2 </w:t>
      </w:r>
      <w:r w:rsidRPr="00426FF8">
        <w:rPr>
          <w:rFonts w:ascii="Times New Roman" w:eastAsia="Times New Roman" w:hAnsi="Times New Roman" w:cs="Times New Roman"/>
          <w:color w:val="000000"/>
          <w:sz w:val="28"/>
          <w:szCs w:val="28"/>
          <w:lang w:eastAsia="ru-RU"/>
        </w:rPr>
        <w:t>моль</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көмірқышқыл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газы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2 </w:t>
      </w:r>
      <w:r w:rsidRPr="00426FF8">
        <w:rPr>
          <w:rFonts w:ascii="Times New Roman" w:eastAsia="Times New Roman" w:hAnsi="Times New Roman" w:cs="Times New Roman"/>
          <w:color w:val="000000"/>
          <w:sz w:val="28"/>
          <w:szCs w:val="28"/>
          <w:lang w:eastAsia="ru-RU"/>
        </w:rPr>
        <w:t>моль</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ацетат</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синтезделді</w:t>
      </w:r>
      <w:r w:rsidRPr="00426FF8">
        <w:rPr>
          <w:rFonts w:ascii="Times New Roman" w:eastAsia="Times New Roman" w:hAnsi="Times New Roman" w:cs="Times New Roman"/>
          <w:color w:val="000000"/>
          <w:sz w:val="28"/>
          <w:szCs w:val="28"/>
          <w:lang w:val="en-US" w:eastAsia="ru-RU"/>
        </w:rPr>
        <w:t xml:space="preserve"> [</w:t>
      </w:r>
      <w:r w:rsidR="00D04FB7" w:rsidRPr="00426FF8">
        <w:rPr>
          <w:rFonts w:ascii="Times New Roman" w:eastAsia="Times New Roman" w:hAnsi="Times New Roman" w:cs="Times New Roman"/>
          <w:color w:val="000000"/>
          <w:sz w:val="28"/>
          <w:szCs w:val="28"/>
          <w:lang w:val="en-US" w:eastAsia="ru-RU"/>
        </w:rPr>
        <w:t>204</w:t>
      </w:r>
      <w:r w:rsidRPr="00426FF8">
        <w:rPr>
          <w:rFonts w:ascii="Times New Roman" w:eastAsia="Times New Roman" w:hAnsi="Times New Roman" w:cs="Times New Roman"/>
          <w:color w:val="000000"/>
          <w:sz w:val="28"/>
          <w:szCs w:val="28"/>
          <w:lang w:val="en-US" w:eastAsia="ru-RU"/>
        </w:rPr>
        <w:t>].</w:t>
      </w:r>
    </w:p>
    <w:p w14:paraId="786592AD" w14:textId="77777777" w:rsidR="00640E5F" w:rsidRPr="00426FF8" w:rsidRDefault="00640E5F"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eastAsia="ru-RU"/>
        </w:rPr>
        <w:t>Фотосинтез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процесінен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туындайтын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механизмінен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оттегін</w:t>
      </w:r>
      <w:r w:rsidRPr="00426FF8">
        <w:rPr>
          <w:rFonts w:ascii="Times New Roman" w:eastAsia="Times New Roman" w:hAnsi="Times New Roman" w:cs="Times New Roman"/>
          <w:color w:val="000000"/>
          <w:sz w:val="28"/>
          <w:szCs w:val="28"/>
          <w:lang w:val="kk-KZ" w:eastAsia="ru-RU"/>
        </w:rPr>
        <w:t>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жұмысы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өте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маңызды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болып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көрінгенімен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контексте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жүргізілген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зерттеулер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уақытқа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дейін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нақты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нәтижелерге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жеткізген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жоқ</w:t>
      </w:r>
      <w:r w:rsidRPr="00426FF8">
        <w:rPr>
          <w:rFonts w:ascii="Times New Roman" w:eastAsia="Times New Roman" w:hAnsi="Times New Roman" w:cs="Times New Roman"/>
          <w:color w:val="000000"/>
          <w:sz w:val="28"/>
          <w:szCs w:val="28"/>
          <w:lang w:val="en-US" w:eastAsia="ru-RU"/>
        </w:rPr>
        <w:t>.</w:t>
      </w:r>
    </w:p>
    <w:p w14:paraId="6BB8E72A" w14:textId="77777777" w:rsidR="00640E5F" w:rsidRPr="00426FF8" w:rsidRDefault="00640E5F"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eastAsia="ru-RU"/>
        </w:rPr>
        <w:t>Біздің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зерттеуімізде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анаэробты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жағдайларда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салыстырмалы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түрде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белсенді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өндірісі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тек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val="en-US" w:eastAsia="ru-RU"/>
        </w:rPr>
        <w:t>Anabaena variabilis</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А</w:t>
      </w:r>
      <w:r w:rsidRPr="00426FF8">
        <w:rPr>
          <w:rFonts w:ascii="Times New Roman" w:eastAsia="Times New Roman" w:hAnsi="Times New Roman" w:cs="Times New Roman"/>
          <w:color w:val="000000"/>
          <w:sz w:val="28"/>
          <w:szCs w:val="28"/>
          <w:lang w:val="en-US" w:eastAsia="ru-RU"/>
        </w:rPr>
        <w:t xml:space="preserve">-1 </w:t>
      </w:r>
      <w:r w:rsidRPr="00426FF8">
        <w:rPr>
          <w:rFonts w:ascii="Times New Roman" w:eastAsia="Times New Roman" w:hAnsi="Times New Roman" w:cs="Times New Roman"/>
          <w:color w:val="000000"/>
          <w:sz w:val="28"/>
          <w:szCs w:val="28"/>
          <w:lang w:eastAsia="ru-RU"/>
        </w:rPr>
        <w:t>табиғи</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дақылында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тіркелді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Сонымен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қатар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val="kk-KZ" w:eastAsia="ru-RU"/>
        </w:rPr>
        <w:t>А</w:t>
      </w:r>
      <w:r w:rsidRPr="00426FF8">
        <w:rPr>
          <w:rFonts w:ascii="Times New Roman" w:eastAsia="Times New Roman" w:hAnsi="Times New Roman" w:cs="Times New Roman"/>
          <w:i/>
          <w:color w:val="000000"/>
          <w:sz w:val="28"/>
          <w:szCs w:val="28"/>
          <w:lang w:val="en-US" w:eastAsia="ru-RU"/>
        </w:rPr>
        <w:t>nabaena variabilis</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А</w:t>
      </w:r>
      <w:r w:rsidRPr="00426FF8">
        <w:rPr>
          <w:rFonts w:ascii="Times New Roman" w:eastAsia="Times New Roman" w:hAnsi="Times New Roman" w:cs="Times New Roman"/>
          <w:color w:val="000000"/>
          <w:sz w:val="28"/>
          <w:szCs w:val="28"/>
          <w:lang w:val="en-US" w:eastAsia="ru-RU"/>
        </w:rPr>
        <w:t xml:space="preserve">-1 </w:t>
      </w:r>
      <w:r w:rsidRPr="00426FF8">
        <w:rPr>
          <w:rFonts w:ascii="Times New Roman" w:eastAsia="Times New Roman" w:hAnsi="Times New Roman" w:cs="Times New Roman"/>
          <w:color w:val="000000"/>
          <w:sz w:val="28"/>
          <w:szCs w:val="28"/>
          <w:lang w:val="kk-KZ" w:eastAsia="ru-RU"/>
        </w:rPr>
        <w:t xml:space="preserve">дақылы </w:t>
      </w:r>
      <w:r w:rsidRPr="00426FF8">
        <w:rPr>
          <w:rFonts w:ascii="Times New Roman" w:eastAsia="Times New Roman" w:hAnsi="Times New Roman" w:cs="Times New Roman"/>
          <w:color w:val="000000"/>
          <w:sz w:val="28"/>
          <w:szCs w:val="28"/>
          <w:lang w:eastAsia="ru-RU"/>
        </w:rPr>
        <w:t>сутегіні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жарыққа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қарағанда</w:t>
      </w:r>
      <w:r w:rsidRPr="00426FF8">
        <w:rPr>
          <w:rFonts w:ascii="Times New Roman" w:eastAsia="Times New Roman" w:hAnsi="Times New Roman" w:cs="Times New Roman"/>
          <w:color w:val="000000"/>
          <w:sz w:val="28"/>
          <w:szCs w:val="28"/>
          <w:lang w:val="en-US" w:eastAsia="ru-RU"/>
        </w:rPr>
        <w:t xml:space="preserve"> 3,7 </w:t>
      </w:r>
      <w:r w:rsidRPr="00426FF8">
        <w:rPr>
          <w:rFonts w:ascii="Times New Roman" w:eastAsia="Times New Roman" w:hAnsi="Times New Roman" w:cs="Times New Roman"/>
          <w:color w:val="000000"/>
          <w:sz w:val="28"/>
          <w:szCs w:val="28"/>
          <w:lang w:eastAsia="ru-RU"/>
        </w:rPr>
        <w:t>есе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бөлетіні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белгілі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val="en-US" w:eastAsia="ru-RU"/>
        </w:rPr>
        <w:t>Phormidium</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штаммы</w:t>
      </w:r>
      <w:r w:rsidRPr="00426FF8">
        <w:rPr>
          <w:rFonts w:ascii="Times New Roman" w:eastAsia="Times New Roman" w:hAnsi="Times New Roman" w:cs="Times New Roman"/>
          <w:color w:val="000000"/>
          <w:sz w:val="28"/>
          <w:szCs w:val="28"/>
          <w:lang w:val="kk-KZ" w:eastAsia="ru-RU"/>
        </w:rPr>
        <w:t>нан</w:t>
      </w:r>
      <w:r w:rsidRPr="00426FF8">
        <w:rPr>
          <w:rFonts w:ascii="Times New Roman" w:eastAsia="Times New Roman" w:hAnsi="Times New Roman" w:cs="Times New Roman"/>
          <w:color w:val="000000"/>
          <w:sz w:val="28"/>
          <w:szCs w:val="28"/>
          <w:lang w:val="en-US" w:eastAsia="ru-RU"/>
        </w:rPr>
        <w:t xml:space="preserve"> 43 </w:t>
      </w:r>
      <w:r w:rsidRPr="00426FF8">
        <w:rPr>
          <w:rFonts w:ascii="Times New Roman" w:eastAsia="Times New Roman" w:hAnsi="Times New Roman" w:cs="Times New Roman"/>
          <w:color w:val="000000"/>
          <w:sz w:val="28"/>
          <w:szCs w:val="28"/>
          <w:lang w:eastAsia="ru-RU"/>
        </w:rPr>
        <w:t>есе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көп</w:t>
      </w:r>
      <w:r w:rsidRPr="00426FF8">
        <w:rPr>
          <w:rFonts w:ascii="Times New Roman" w:eastAsia="Times New Roman" w:hAnsi="Times New Roman" w:cs="Times New Roman"/>
          <w:color w:val="000000"/>
          <w:sz w:val="28"/>
          <w:szCs w:val="28"/>
          <w:lang w:val="kk-KZ" w:eastAsia="ru-RU"/>
        </w:rPr>
        <w:t xml:space="preserve"> өндіретіндігі белгілі болды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val="en-US" w:eastAsia="ru-RU"/>
        </w:rPr>
        <w:t>Anabaena variabilis</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А</w:t>
      </w:r>
      <w:r w:rsidRPr="00426FF8">
        <w:rPr>
          <w:rFonts w:ascii="Times New Roman" w:eastAsia="Times New Roman" w:hAnsi="Times New Roman" w:cs="Times New Roman"/>
          <w:color w:val="000000"/>
          <w:sz w:val="28"/>
          <w:szCs w:val="28"/>
          <w:lang w:val="en-US" w:eastAsia="ru-RU"/>
        </w:rPr>
        <w:t xml:space="preserve">-1 </w:t>
      </w:r>
      <w:r w:rsidRPr="00426FF8">
        <w:rPr>
          <w:rFonts w:ascii="Times New Roman" w:eastAsia="Times New Roman" w:hAnsi="Times New Roman" w:cs="Times New Roman"/>
          <w:color w:val="000000"/>
          <w:sz w:val="28"/>
          <w:szCs w:val="28"/>
          <w:lang w:eastAsia="ru-RU"/>
        </w:rPr>
        <w:t>жасушаларында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өндірісі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анаэробты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өсіру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процедурасынан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кейінгі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алғашқы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күні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байқалды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сурет</w:t>
      </w:r>
      <w:r w:rsidRPr="00426FF8">
        <w:rPr>
          <w:rFonts w:ascii="Times New Roman" w:eastAsia="Times New Roman" w:hAnsi="Times New Roman" w:cs="Times New Roman"/>
          <w:color w:val="000000"/>
          <w:sz w:val="28"/>
          <w:szCs w:val="28"/>
          <w:lang w:val="en-US" w:eastAsia="ru-RU"/>
        </w:rPr>
        <w:t xml:space="preserve"> </w:t>
      </w:r>
      <w:r w:rsidR="008138C8" w:rsidRPr="00426FF8">
        <w:rPr>
          <w:rFonts w:ascii="Times New Roman" w:eastAsia="Times New Roman" w:hAnsi="Times New Roman" w:cs="Times New Roman"/>
          <w:color w:val="000000"/>
          <w:sz w:val="28"/>
          <w:szCs w:val="28"/>
          <w:lang w:val="en-US" w:eastAsia="ru-RU"/>
        </w:rPr>
        <w:t>34-35</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val="en-US" w:eastAsia="ru-RU"/>
        </w:rPr>
        <w:t>Anabaena variabilis</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А</w:t>
      </w:r>
      <w:r w:rsidRPr="00426FF8">
        <w:rPr>
          <w:rFonts w:ascii="Times New Roman" w:eastAsia="Times New Roman" w:hAnsi="Times New Roman" w:cs="Times New Roman"/>
          <w:color w:val="000000"/>
          <w:sz w:val="28"/>
          <w:szCs w:val="28"/>
          <w:lang w:val="en-US" w:eastAsia="ru-RU"/>
        </w:rPr>
        <w:t xml:space="preserve">-1 </w:t>
      </w:r>
      <w:r w:rsidRPr="00426FF8">
        <w:rPr>
          <w:rFonts w:ascii="Times New Roman" w:eastAsia="Times New Roman" w:hAnsi="Times New Roman" w:cs="Times New Roman"/>
          <w:color w:val="000000"/>
          <w:sz w:val="28"/>
          <w:szCs w:val="28"/>
          <w:lang w:eastAsia="ru-RU"/>
        </w:rPr>
        <w:t>жасушасында</w:t>
      </w:r>
      <w:r w:rsidRPr="00426FF8">
        <w:rPr>
          <w:rFonts w:ascii="Times New Roman" w:eastAsia="Times New Roman" w:hAnsi="Times New Roman" w:cs="Times New Roman"/>
          <w:color w:val="000000"/>
          <w:sz w:val="28"/>
          <w:szCs w:val="28"/>
          <w:lang w:val="en-US" w:eastAsia="ru-RU"/>
        </w:rPr>
        <w:t xml:space="preserve"> N</w:t>
      </w:r>
      <w:r w:rsidRPr="00426FF8">
        <w:rPr>
          <w:rFonts w:ascii="Times New Roman" w:eastAsia="Times New Roman" w:hAnsi="Times New Roman" w:cs="Times New Roman"/>
          <w:color w:val="000000"/>
          <w:sz w:val="28"/>
          <w:szCs w:val="28"/>
          <w:vertAlign w:val="subscript"/>
          <w:lang w:val="en-US" w:eastAsia="ru-RU"/>
        </w:rPr>
        <w:t>2</w:t>
      </w:r>
      <w:r w:rsidRPr="00426FF8">
        <w:rPr>
          <w:rFonts w:ascii="Times New Roman" w:eastAsia="Times New Roman" w:hAnsi="Times New Roman" w:cs="Times New Roman"/>
          <w:color w:val="000000"/>
          <w:sz w:val="28"/>
          <w:szCs w:val="28"/>
          <w:lang w:eastAsia="ru-RU"/>
        </w:rPr>
        <w:t>аза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w:t>
      </w:r>
      <w:r w:rsidRPr="00426FF8">
        <w:rPr>
          <w:rFonts w:ascii="Times New Roman" w:eastAsia="Times New Roman" w:hAnsi="Times New Roman" w:cs="Times New Roman"/>
          <w:color w:val="000000"/>
          <w:sz w:val="28"/>
          <w:szCs w:val="28"/>
          <w:vertAlign w:val="subscript"/>
          <w:lang w:val="en-US" w:eastAsia="ru-RU"/>
        </w:rPr>
        <w:t>2</w:t>
      </w:r>
      <w:r w:rsidRPr="00426FF8">
        <w:rPr>
          <w:rFonts w:ascii="Times New Roman" w:eastAsia="Times New Roman" w:hAnsi="Times New Roman" w:cs="Times New Roman"/>
          <w:color w:val="000000"/>
          <w:sz w:val="28"/>
          <w:szCs w:val="28"/>
          <w:lang w:eastAsia="ru-RU"/>
        </w:rPr>
        <w:t>аза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ферменттері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Анаэробты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жағдайында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жоғары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өндірілуінің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мүмкін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түсіндірмесі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қалыпты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жағдайынан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азотсыз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ортаға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ауысқан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кезде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жасушалардағы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оттегі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азоттың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аздығы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болуы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мүмкін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Зерттеу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жұмыстарында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бұл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культурада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ортасындағы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оттегінің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w:t>
      </w:r>
      <w:r w:rsidRPr="00426FF8">
        <w:rPr>
          <w:rFonts w:ascii="Times New Roman" w:eastAsia="Times New Roman" w:hAnsi="Times New Roman" w:cs="Times New Roman"/>
          <w:color w:val="000000"/>
          <w:sz w:val="28"/>
          <w:szCs w:val="28"/>
          <w:lang w:val="en-US" w:eastAsia="ru-RU"/>
        </w:rPr>
        <w:t xml:space="preserve"> 20 </w:t>
      </w:r>
      <w:r w:rsidRPr="00426FF8">
        <w:rPr>
          <w:rFonts w:ascii="Times New Roman" w:eastAsia="Times New Roman" w:hAnsi="Times New Roman" w:cs="Times New Roman"/>
          <w:color w:val="000000"/>
          <w:sz w:val="28"/>
          <w:szCs w:val="28"/>
          <w:lang w:eastAsia="ru-RU"/>
        </w:rPr>
        <w:t>есе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азоттың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w:t>
      </w:r>
      <w:r w:rsidRPr="00426FF8">
        <w:rPr>
          <w:rFonts w:ascii="Times New Roman" w:eastAsia="Times New Roman" w:hAnsi="Times New Roman" w:cs="Times New Roman"/>
          <w:color w:val="000000"/>
          <w:sz w:val="28"/>
          <w:szCs w:val="28"/>
          <w:lang w:val="en-US" w:eastAsia="ru-RU"/>
        </w:rPr>
        <w:t xml:space="preserve"> 45 </w:t>
      </w:r>
      <w:r w:rsidRPr="00426FF8">
        <w:rPr>
          <w:rFonts w:ascii="Times New Roman" w:eastAsia="Times New Roman" w:hAnsi="Times New Roman" w:cs="Times New Roman"/>
          <w:color w:val="000000"/>
          <w:sz w:val="28"/>
          <w:szCs w:val="28"/>
          <w:lang w:eastAsia="ru-RU"/>
        </w:rPr>
        <w:t>есе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жоғары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екендігі</w:t>
      </w:r>
      <w:r w:rsidRPr="00426FF8">
        <w:rPr>
          <w:rFonts w:ascii="Times New Roman" w:eastAsia="Times New Roman" w:hAnsi="Times New Roman" w:cs="Times New Roman"/>
          <w:color w:val="000000"/>
          <w:sz w:val="28"/>
          <w:szCs w:val="28"/>
          <w:lang w:val="en-US" w:eastAsia="ru-RU"/>
        </w:rPr>
        <w:t xml:space="preserve"> байқалды.</w:t>
      </w:r>
    </w:p>
    <w:p w14:paraId="2F891AE3" w14:textId="60B97E05" w:rsidR="00640E5F" w:rsidRPr="00426FF8" w:rsidRDefault="00640E5F"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eastAsia="ru-RU"/>
        </w:rPr>
        <w:t>Сонымен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қатар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азотты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бекітетін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бактерияларда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екі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түзетін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ферменттер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қалыпты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жұмыс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істейді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Әдеби</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деректерге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сәйкес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val="en-US" w:eastAsia="ru-RU"/>
        </w:rPr>
        <w:t>Synechocystis</w:t>
      </w:r>
      <w:r w:rsidRPr="00426FF8">
        <w:rPr>
          <w:rFonts w:ascii="Times New Roman" w:eastAsia="Times New Roman" w:hAnsi="Times New Roman" w:cs="Times New Roman"/>
          <w:color w:val="000000"/>
          <w:sz w:val="28"/>
          <w:szCs w:val="28"/>
          <w:lang w:val="en-US" w:eastAsia="ru-RU"/>
        </w:rPr>
        <w:t xml:space="preserve"> sp. strain RF-1, </w:t>
      </w:r>
      <w:r w:rsidRPr="00426FF8">
        <w:rPr>
          <w:rFonts w:ascii="Times New Roman" w:eastAsia="Times New Roman" w:hAnsi="Times New Roman" w:cs="Times New Roman"/>
          <w:i/>
          <w:color w:val="000000"/>
          <w:sz w:val="28"/>
          <w:szCs w:val="28"/>
          <w:lang w:val="en-US" w:eastAsia="ru-RU"/>
        </w:rPr>
        <w:t>Synechococcus</w:t>
      </w:r>
      <w:r w:rsidRPr="00426FF8">
        <w:rPr>
          <w:rFonts w:ascii="Times New Roman" w:eastAsia="Times New Roman" w:hAnsi="Times New Roman" w:cs="Times New Roman"/>
          <w:color w:val="000000"/>
          <w:sz w:val="28"/>
          <w:szCs w:val="28"/>
          <w:lang w:val="en-US" w:eastAsia="ru-RU"/>
        </w:rPr>
        <w:t xml:space="preserve"> Sp strain Miami Bg43511, </w:t>
      </w:r>
      <w:r w:rsidRPr="00426FF8">
        <w:rPr>
          <w:rFonts w:ascii="Times New Roman" w:eastAsia="Times New Roman" w:hAnsi="Times New Roman" w:cs="Times New Roman"/>
          <w:i/>
          <w:color w:val="000000"/>
          <w:sz w:val="28"/>
          <w:szCs w:val="28"/>
          <w:lang w:val="en-US" w:eastAsia="ru-RU"/>
        </w:rPr>
        <w:t>Gloethece</w:t>
      </w:r>
      <w:r w:rsidRPr="00426FF8">
        <w:rPr>
          <w:rFonts w:ascii="Times New Roman" w:eastAsia="Times New Roman" w:hAnsi="Times New Roman" w:cs="Times New Roman"/>
          <w:color w:val="000000"/>
          <w:sz w:val="28"/>
          <w:szCs w:val="28"/>
          <w:lang w:val="en-US" w:eastAsia="ru-RU"/>
        </w:rPr>
        <w:t xml:space="preserve"> sp strain atcc51142) </w:t>
      </w:r>
      <w:r w:rsidRPr="00426FF8">
        <w:rPr>
          <w:rFonts w:ascii="Times New Roman" w:eastAsia="Times New Roman" w:hAnsi="Times New Roman" w:cs="Times New Roman"/>
          <w:color w:val="000000"/>
          <w:sz w:val="28"/>
          <w:szCs w:val="28"/>
          <w:lang w:eastAsia="ru-RU"/>
        </w:rPr>
        <w:t>қараңғы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режимде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өскен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кезде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нитрогеназа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ферментінің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белсенділігі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байқалды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фотосинтез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тыныс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процестері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тәуліктік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бақылауда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екені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анықталды</w:t>
      </w:r>
      <w:r w:rsidRPr="00426FF8">
        <w:rPr>
          <w:rFonts w:ascii="Times New Roman" w:eastAsia="Times New Roman" w:hAnsi="Times New Roman" w:cs="Times New Roman"/>
          <w:color w:val="000000"/>
          <w:sz w:val="28"/>
          <w:szCs w:val="28"/>
          <w:lang w:val="en-US" w:eastAsia="ru-RU"/>
        </w:rPr>
        <w:t xml:space="preserve"> [</w:t>
      </w:r>
      <w:r w:rsidR="00D04FB7" w:rsidRPr="00426FF8">
        <w:rPr>
          <w:rFonts w:ascii="Times New Roman" w:eastAsia="Times New Roman" w:hAnsi="Times New Roman" w:cs="Times New Roman"/>
          <w:color w:val="000000"/>
          <w:sz w:val="28"/>
          <w:szCs w:val="28"/>
          <w:lang w:val="en-US" w:eastAsia="ru-RU"/>
        </w:rPr>
        <w:t>205</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жарықпен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салыстырғанда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тәуліктік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ритм</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орындалады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Циркадияндық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ритмде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ауадағы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азотты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сіңірудің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тыныс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алудың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фотосинтездің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максималды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белсенділігі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бақыланды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сонымен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қатар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нитрогеназа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 xml:space="preserve">өз кезегінде </w:t>
      </w:r>
      <w:r w:rsidRPr="00426FF8">
        <w:rPr>
          <w:rFonts w:ascii="Times New Roman" w:eastAsia="Times New Roman" w:hAnsi="Times New Roman" w:cs="Times New Roman"/>
          <w:color w:val="000000"/>
          <w:sz w:val="28"/>
          <w:szCs w:val="28"/>
          <w:lang w:eastAsia="ru-RU"/>
        </w:rPr>
        <w:t>оттегіден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қорғау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функциясын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орындай</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Бірқатар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нитрогеназа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гидрогеназа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сутекті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шығаруға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қабілетті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val="en-US" w:eastAsia="ru-RU"/>
        </w:rPr>
        <w:t xml:space="preserve">Cyanothece </w:t>
      </w:r>
      <w:r w:rsidRPr="00426FF8">
        <w:rPr>
          <w:rFonts w:ascii="Times New Roman" w:eastAsia="Times New Roman" w:hAnsi="Times New Roman" w:cs="Times New Roman"/>
          <w:color w:val="000000"/>
          <w:sz w:val="28"/>
          <w:szCs w:val="28"/>
          <w:lang w:val="en-US" w:eastAsia="ru-RU"/>
        </w:rPr>
        <w:t>sp. ATCC 51142 [</w:t>
      </w:r>
      <w:r w:rsidR="00D04FB7" w:rsidRPr="00426FF8">
        <w:rPr>
          <w:rFonts w:ascii="Times New Roman" w:eastAsia="Times New Roman" w:hAnsi="Times New Roman" w:cs="Times New Roman"/>
          <w:color w:val="000000"/>
          <w:sz w:val="28"/>
          <w:szCs w:val="28"/>
          <w:lang w:val="en-US" w:eastAsia="ru-RU"/>
        </w:rPr>
        <w:t>206</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гликолитикалық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көмірсулардың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катаболизмінен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алынған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тотықсыздандырғыш</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гидрогенез</w:t>
      </w:r>
      <w:r w:rsidRPr="00426FF8">
        <w:rPr>
          <w:rFonts w:ascii="Times New Roman" w:eastAsia="Times New Roman" w:hAnsi="Times New Roman" w:cs="Times New Roman"/>
          <w:color w:val="000000"/>
          <w:sz w:val="28"/>
          <w:szCs w:val="28"/>
          <w:lang w:val="kk-KZ" w:eastAsia="ru-RU"/>
        </w:rPr>
        <w:t>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өтетін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аутоферментация</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процесі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аэробты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w:t>
      </w:r>
      <w:r w:rsidRPr="00426FF8">
        <w:rPr>
          <w:rFonts w:ascii="Times New Roman" w:eastAsia="Times New Roman" w:hAnsi="Times New Roman" w:cs="Times New Roman"/>
          <w:color w:val="000000"/>
          <w:sz w:val="28"/>
          <w:szCs w:val="28"/>
          <w:lang w:val="kk-KZ" w:eastAsia="ru-RU"/>
        </w:rPr>
        <w:t>ін</w:t>
      </w:r>
      <w:r w:rsidRPr="00426FF8">
        <w:rPr>
          <w:rFonts w:ascii="Times New Roman" w:eastAsia="Times New Roman" w:hAnsi="Times New Roman" w:cs="Times New Roman"/>
          <w:color w:val="000000"/>
          <w:sz w:val="28"/>
          <w:szCs w:val="28"/>
          <w:lang w:eastAsia="ru-RU"/>
        </w:rPr>
        <w:t>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нитрогеназа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негізіндегі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фотопродукциясы</w:t>
      </w:r>
      <w:r w:rsidRPr="00426FF8">
        <w:rPr>
          <w:rFonts w:ascii="Times New Roman" w:eastAsia="Times New Roman" w:hAnsi="Times New Roman" w:cs="Times New Roman"/>
          <w:color w:val="000000"/>
          <w:sz w:val="28"/>
          <w:szCs w:val="28"/>
          <w:lang w:val="en-US" w:eastAsia="ru-RU"/>
        </w:rPr>
        <w:t xml:space="preserve"> PS1 </w:t>
      </w:r>
      <w:r w:rsidRPr="00426FF8">
        <w:rPr>
          <w:rFonts w:ascii="Times New Roman" w:eastAsia="Times New Roman" w:hAnsi="Times New Roman" w:cs="Times New Roman"/>
          <w:color w:val="000000"/>
          <w:sz w:val="28"/>
          <w:szCs w:val="28"/>
          <w:lang w:eastAsia="ru-RU"/>
        </w:rPr>
        <w:t>реакция</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орталығында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орналасқан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пигменттерден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алынған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энергиясынан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алынған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электрондар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жүзеге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асырылады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Алынған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нәтижелерге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сәйкес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val="en-US" w:eastAsia="ru-RU"/>
        </w:rPr>
        <w:t xml:space="preserve">Cyanothece </w:t>
      </w:r>
      <w:r w:rsidRPr="00426FF8">
        <w:rPr>
          <w:rFonts w:ascii="Times New Roman" w:eastAsia="Times New Roman" w:hAnsi="Times New Roman" w:cs="Times New Roman"/>
          <w:color w:val="000000"/>
          <w:sz w:val="28"/>
          <w:szCs w:val="28"/>
          <w:lang w:val="en-US" w:eastAsia="ru-RU"/>
        </w:rPr>
        <w:t xml:space="preserve">sp Miami BG 043511 </w:t>
      </w:r>
      <w:r w:rsidRPr="00426FF8">
        <w:rPr>
          <w:rFonts w:ascii="Times New Roman" w:eastAsia="Times New Roman" w:hAnsi="Times New Roman" w:cs="Times New Roman"/>
          <w:color w:val="000000"/>
          <w:sz w:val="28"/>
          <w:szCs w:val="28"/>
          <w:lang w:eastAsia="ru-RU"/>
        </w:rPr>
        <w:t>штаммы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тәуліктік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цикл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жасушаішілік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оттегі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төмен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деңгейін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сақтауға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қабілетті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Осылайша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штаммның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тыныс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метаболизмінің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жоғары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деңгейі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ферменттік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кешенінің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ерекше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қасиетінің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болуы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нитрогеназаның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оттегі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тосқауылынсыз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жұмыс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істеуіне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мөлшерде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бөлінуіне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мүмкіндік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береді</w:t>
      </w:r>
      <w:r w:rsidRPr="00426FF8">
        <w:rPr>
          <w:rFonts w:ascii="Times New Roman" w:eastAsia="Times New Roman" w:hAnsi="Times New Roman" w:cs="Times New Roman"/>
          <w:color w:val="000000"/>
          <w:sz w:val="28"/>
          <w:szCs w:val="28"/>
          <w:lang w:val="en-US" w:eastAsia="ru-RU"/>
        </w:rPr>
        <w:t xml:space="preserve"> [</w:t>
      </w:r>
      <w:r w:rsidR="00D04FB7" w:rsidRPr="00426FF8">
        <w:rPr>
          <w:rFonts w:ascii="Times New Roman" w:eastAsia="Times New Roman" w:hAnsi="Times New Roman" w:cs="Times New Roman"/>
          <w:color w:val="000000"/>
          <w:sz w:val="28"/>
          <w:szCs w:val="28"/>
          <w:lang w:val="en-US" w:eastAsia="ru-RU"/>
        </w:rPr>
        <w:t>207</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Жоғарыдағы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ақпаратқа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сүйене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отырып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зерттелетін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val="en-US" w:eastAsia="ru-RU"/>
        </w:rPr>
        <w:t>Anabaena variabilis</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А</w:t>
      </w:r>
      <w:r w:rsidRPr="00426FF8">
        <w:rPr>
          <w:rFonts w:ascii="Times New Roman" w:eastAsia="Times New Roman" w:hAnsi="Times New Roman" w:cs="Times New Roman"/>
          <w:color w:val="000000"/>
          <w:sz w:val="28"/>
          <w:szCs w:val="28"/>
          <w:lang w:val="en-US" w:eastAsia="ru-RU"/>
        </w:rPr>
        <w:t xml:space="preserve">-1 </w:t>
      </w:r>
      <w:r w:rsidRPr="00426FF8">
        <w:rPr>
          <w:rFonts w:ascii="Times New Roman" w:eastAsia="Times New Roman" w:hAnsi="Times New Roman" w:cs="Times New Roman"/>
          <w:color w:val="000000"/>
          <w:sz w:val="28"/>
          <w:szCs w:val="28"/>
          <w:lang w:eastAsia="ru-RU"/>
        </w:rPr>
        <w:t>штамының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басқа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түрлермен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салыстырғанда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шығару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қабілеті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неге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басым</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екенін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түсіндіруге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болады</w:t>
      </w:r>
      <w:r w:rsidRPr="00426FF8">
        <w:rPr>
          <w:rFonts w:ascii="Times New Roman" w:eastAsia="Times New Roman" w:hAnsi="Times New Roman" w:cs="Times New Roman"/>
          <w:color w:val="000000"/>
          <w:sz w:val="28"/>
          <w:szCs w:val="28"/>
          <w:lang w:val="en-US" w:eastAsia="ru-RU"/>
        </w:rPr>
        <w:t>.</w:t>
      </w:r>
    </w:p>
    <w:p w14:paraId="39D94E35" w14:textId="6F400330" w:rsidR="007A4403" w:rsidRPr="00426FF8" w:rsidRDefault="007A4403"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eastAsia="ru-RU"/>
        </w:rPr>
        <w:lastRenderedPageBreak/>
        <w:t>Жұмыстың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келесі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кезеңінде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зерттелетін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w:t>
      </w:r>
      <w:r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штам</w:t>
      </w:r>
      <w:r w:rsidRPr="00426FF8">
        <w:rPr>
          <w:rFonts w:ascii="Times New Roman" w:eastAsia="Times New Roman" w:hAnsi="Times New Roman" w:cs="Times New Roman"/>
          <w:color w:val="000000"/>
          <w:sz w:val="28"/>
          <w:szCs w:val="28"/>
          <w:lang w:eastAsia="ru-RU"/>
        </w:rPr>
        <w:t>дарының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бөлуі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зерттелінді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энергиясы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сутекті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оқшаулау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маңызды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тікелей</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биофотолиз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электронның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доноры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ретінде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әре</w:t>
      </w:r>
      <w:r w:rsidR="0011505D" w:rsidRPr="00426FF8">
        <w:rPr>
          <w:rFonts w:ascii="Times New Roman" w:eastAsia="Times New Roman" w:hAnsi="Times New Roman" w:cs="Times New Roman"/>
          <w:color w:val="000000"/>
          <w:sz w:val="28"/>
          <w:szCs w:val="28"/>
          <w:lang w:eastAsia="ru-RU"/>
        </w:rPr>
        <w:t>кет</w:t>
      </w:r>
      <w:r w:rsidR="0011505D" w:rsidRPr="00426FF8">
        <w:rPr>
          <w:rFonts w:ascii="Times New Roman" w:eastAsia="Times New Roman" w:hAnsi="Times New Roman" w:cs="Times New Roman"/>
          <w:color w:val="000000"/>
          <w:sz w:val="28"/>
          <w:szCs w:val="28"/>
          <w:lang w:val="en-US" w:eastAsia="ru-RU"/>
        </w:rPr>
        <w:t xml:space="preserve"> </w:t>
      </w:r>
      <w:r w:rsidR="0011505D" w:rsidRPr="00426FF8">
        <w:rPr>
          <w:rFonts w:ascii="Times New Roman" w:eastAsia="Times New Roman" w:hAnsi="Times New Roman" w:cs="Times New Roman"/>
          <w:color w:val="000000"/>
          <w:sz w:val="28"/>
          <w:szCs w:val="28"/>
          <w:lang w:eastAsia="ru-RU"/>
        </w:rPr>
        <w:t>ететіні</w:t>
      </w:r>
      <w:r w:rsidR="0011505D" w:rsidRPr="00426FF8">
        <w:rPr>
          <w:rFonts w:ascii="Times New Roman" w:eastAsia="Times New Roman" w:hAnsi="Times New Roman" w:cs="Times New Roman"/>
          <w:color w:val="000000"/>
          <w:sz w:val="28"/>
          <w:szCs w:val="28"/>
          <w:lang w:val="en-US" w:eastAsia="ru-RU"/>
        </w:rPr>
        <w:t xml:space="preserve"> </w:t>
      </w:r>
      <w:r w:rsidR="0011505D" w:rsidRPr="00426FF8">
        <w:rPr>
          <w:rFonts w:ascii="Times New Roman" w:eastAsia="Times New Roman" w:hAnsi="Times New Roman" w:cs="Times New Roman"/>
          <w:color w:val="000000"/>
          <w:sz w:val="28"/>
          <w:szCs w:val="28"/>
          <w:lang w:eastAsia="ru-RU"/>
        </w:rPr>
        <w:t>белгілі</w:t>
      </w:r>
      <w:r w:rsidR="0011505D" w:rsidRPr="00426FF8">
        <w:rPr>
          <w:rFonts w:ascii="Times New Roman" w:eastAsia="Times New Roman" w:hAnsi="Times New Roman" w:cs="Times New Roman"/>
          <w:color w:val="000000"/>
          <w:sz w:val="28"/>
          <w:szCs w:val="28"/>
          <w:lang w:val="en-US" w:eastAsia="ru-RU"/>
        </w:rPr>
        <w:t xml:space="preserve"> [</w:t>
      </w:r>
      <w:r w:rsidR="00D04FB7" w:rsidRPr="00426FF8">
        <w:rPr>
          <w:rFonts w:ascii="Times New Roman" w:eastAsia="Times New Roman" w:hAnsi="Times New Roman" w:cs="Times New Roman"/>
          <w:color w:val="000000"/>
          <w:sz w:val="28"/>
          <w:szCs w:val="28"/>
          <w:lang w:val="en-US" w:eastAsia="ru-RU"/>
        </w:rPr>
        <w:t>208</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Фотохимиялық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реакциялар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кезінде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тилакоидты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мембраналарында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белгілі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жағдайларда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күн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сәулесінің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энергиясы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молекулалық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Қалыпты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микроскопиялық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w:t>
      </w:r>
      <w:r w:rsidR="00751C08" w:rsidRPr="00426FF8">
        <w:rPr>
          <w:rFonts w:ascii="Times New Roman" w:eastAsia="Times New Roman" w:hAnsi="Times New Roman" w:cs="Times New Roman"/>
          <w:color w:val="000000"/>
          <w:sz w:val="28"/>
          <w:szCs w:val="28"/>
          <w:lang w:eastAsia="ru-RU"/>
        </w:rPr>
        <w:t>збейді</w:t>
      </w:r>
      <w:r w:rsidR="00751C08" w:rsidRPr="00426FF8">
        <w:rPr>
          <w:rFonts w:ascii="Times New Roman" w:eastAsia="Times New Roman" w:hAnsi="Times New Roman" w:cs="Times New Roman"/>
          <w:color w:val="000000"/>
          <w:sz w:val="28"/>
          <w:szCs w:val="28"/>
          <w:lang w:val="en-US" w:eastAsia="ru-RU"/>
        </w:rPr>
        <w:t xml:space="preserve">. PSI </w:t>
      </w:r>
      <w:r w:rsidR="00751C08" w:rsidRPr="00426FF8">
        <w:rPr>
          <w:rFonts w:ascii="Times New Roman" w:eastAsia="Times New Roman" w:hAnsi="Times New Roman" w:cs="Times New Roman"/>
          <w:color w:val="000000"/>
          <w:sz w:val="28"/>
          <w:szCs w:val="28"/>
          <w:lang w:eastAsia="ru-RU"/>
        </w:rPr>
        <w:t>белсенділігі</w:t>
      </w:r>
      <w:r w:rsidR="00751C08" w:rsidRPr="00426FF8">
        <w:rPr>
          <w:rFonts w:ascii="Times New Roman" w:eastAsia="Times New Roman" w:hAnsi="Times New Roman" w:cs="Times New Roman"/>
          <w:color w:val="000000"/>
          <w:sz w:val="28"/>
          <w:szCs w:val="28"/>
          <w:lang w:val="en-US" w:eastAsia="ru-RU"/>
        </w:rPr>
        <w:t xml:space="preserve"> </w:t>
      </w:r>
      <w:r w:rsidR="00751C08" w:rsidRPr="00426FF8">
        <w:rPr>
          <w:rFonts w:ascii="Times New Roman" w:eastAsia="Times New Roman" w:hAnsi="Times New Roman" w:cs="Times New Roman"/>
          <w:color w:val="000000"/>
          <w:sz w:val="28"/>
          <w:szCs w:val="28"/>
          <w:lang w:eastAsia="ru-RU"/>
        </w:rPr>
        <w:t>сутегін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фотодетекциялаудың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алғышарты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емес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дегенмен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фотодеградациясы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кезінде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тилакоидты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электронды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тасымалдау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тізбегіне</w:t>
      </w:r>
      <w:r w:rsidRPr="00426FF8">
        <w:rPr>
          <w:rFonts w:ascii="Times New Roman" w:eastAsia="Times New Roman" w:hAnsi="Times New Roman" w:cs="Times New Roman"/>
          <w:color w:val="000000"/>
          <w:sz w:val="28"/>
          <w:szCs w:val="28"/>
          <w:lang w:val="en-US" w:eastAsia="ru-RU"/>
        </w:rPr>
        <w:t xml:space="preserve"> (ETC) </w:t>
      </w:r>
      <w:r w:rsidRPr="00426FF8">
        <w:rPr>
          <w:rFonts w:ascii="Times New Roman" w:eastAsia="Times New Roman" w:hAnsi="Times New Roman" w:cs="Times New Roman"/>
          <w:color w:val="000000"/>
          <w:sz w:val="28"/>
          <w:szCs w:val="28"/>
          <w:lang w:eastAsia="ru-RU"/>
        </w:rPr>
        <w:t>кіретін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электрондарды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гидрогеназа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қабылдауы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мүмкін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Бұл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қысқа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уақыт</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ішінде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w:t>
      </w:r>
      <w:r w:rsidR="00751C08" w:rsidRPr="00426FF8">
        <w:rPr>
          <w:rFonts w:ascii="Times New Roman" w:eastAsia="Times New Roman" w:hAnsi="Times New Roman" w:cs="Times New Roman"/>
          <w:color w:val="000000"/>
          <w:sz w:val="28"/>
          <w:szCs w:val="28"/>
          <w:lang w:val="en-US" w:eastAsia="ru-RU"/>
        </w:rPr>
        <w:t xml:space="preserve"> </w:t>
      </w:r>
      <w:r w:rsidR="00751C08" w:rsidRPr="00426FF8">
        <w:rPr>
          <w:rFonts w:ascii="Times New Roman" w:eastAsia="Times New Roman" w:hAnsi="Times New Roman" w:cs="Times New Roman"/>
          <w:color w:val="000000"/>
          <w:sz w:val="28"/>
          <w:szCs w:val="28"/>
          <w:lang w:eastAsia="ru-RU"/>
        </w:rPr>
        <w:t>жасушаларында</w:t>
      </w:r>
      <w:r w:rsidR="00751C08" w:rsidRPr="00426FF8">
        <w:rPr>
          <w:rFonts w:ascii="Times New Roman" w:eastAsia="Times New Roman" w:hAnsi="Times New Roman" w:cs="Times New Roman"/>
          <w:color w:val="000000"/>
          <w:sz w:val="28"/>
          <w:szCs w:val="28"/>
          <w:lang w:val="en-US" w:eastAsia="ru-RU"/>
        </w:rPr>
        <w:t xml:space="preserve"> </w:t>
      </w:r>
      <w:r w:rsidR="00751C08" w:rsidRPr="00426FF8">
        <w:rPr>
          <w:rFonts w:ascii="Times New Roman" w:eastAsia="Times New Roman" w:hAnsi="Times New Roman" w:cs="Times New Roman"/>
          <w:color w:val="000000"/>
          <w:sz w:val="28"/>
          <w:szCs w:val="28"/>
          <w:lang w:eastAsia="ru-RU"/>
        </w:rPr>
        <w:t>оттегі</w:t>
      </w:r>
      <w:r w:rsidR="00751C08" w:rsidRPr="00426FF8">
        <w:rPr>
          <w:rFonts w:ascii="Times New Roman" w:eastAsia="Times New Roman" w:hAnsi="Times New Roman" w:cs="Times New Roman"/>
          <w:color w:val="000000"/>
          <w:sz w:val="28"/>
          <w:szCs w:val="28"/>
          <w:lang w:val="en-US" w:eastAsia="ru-RU"/>
        </w:rPr>
        <w:t xml:space="preserve"> </w:t>
      </w:r>
      <w:r w:rsidR="00751C08" w:rsidRPr="00426FF8">
        <w:rPr>
          <w:rFonts w:ascii="Times New Roman" w:eastAsia="Times New Roman" w:hAnsi="Times New Roman" w:cs="Times New Roman"/>
          <w:color w:val="000000"/>
          <w:sz w:val="28"/>
          <w:szCs w:val="28"/>
          <w:lang w:eastAsia="ru-RU"/>
        </w:rPr>
        <w:t>мен</w:t>
      </w:r>
      <w:r w:rsidR="00751C08" w:rsidRPr="00426FF8">
        <w:rPr>
          <w:rFonts w:ascii="Times New Roman" w:eastAsia="Times New Roman" w:hAnsi="Times New Roman" w:cs="Times New Roman"/>
          <w:color w:val="000000"/>
          <w:sz w:val="28"/>
          <w:szCs w:val="28"/>
          <w:lang w:val="en-US" w:eastAsia="ru-RU"/>
        </w:rPr>
        <w:t xml:space="preserve"> </w:t>
      </w:r>
      <w:r w:rsidR="00751C08" w:rsidRPr="00426FF8">
        <w:rPr>
          <w:rFonts w:ascii="Times New Roman" w:eastAsia="Times New Roman" w:hAnsi="Times New Roman" w:cs="Times New Roman"/>
          <w:color w:val="000000"/>
          <w:sz w:val="28"/>
          <w:szCs w:val="28"/>
          <w:lang w:eastAsia="ru-RU"/>
        </w:rPr>
        <w:t>сутегін</w:t>
      </w:r>
      <w:r w:rsidRPr="00426FF8">
        <w:rPr>
          <w:rFonts w:ascii="Times New Roman" w:eastAsia="Times New Roman" w:hAnsi="Times New Roman" w:cs="Times New Roman"/>
          <w:color w:val="000000"/>
          <w:sz w:val="28"/>
          <w:szCs w:val="28"/>
          <w:lang w:eastAsia="ru-RU"/>
        </w:rPr>
        <w:t>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болуына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әкеледі</w:t>
      </w:r>
      <w:r w:rsidRPr="00426FF8">
        <w:rPr>
          <w:rFonts w:ascii="Times New Roman" w:eastAsia="Times New Roman" w:hAnsi="Times New Roman" w:cs="Times New Roman"/>
          <w:color w:val="000000"/>
          <w:sz w:val="28"/>
          <w:szCs w:val="28"/>
          <w:lang w:val="en-US" w:eastAsia="ru-RU"/>
        </w:rPr>
        <w:t xml:space="preserve"> [</w:t>
      </w:r>
      <w:r w:rsidR="00D04FB7" w:rsidRPr="00426FF8">
        <w:rPr>
          <w:rFonts w:ascii="Times New Roman" w:eastAsia="Times New Roman" w:hAnsi="Times New Roman" w:cs="Times New Roman"/>
          <w:color w:val="000000"/>
          <w:sz w:val="28"/>
          <w:szCs w:val="28"/>
          <w:lang w:val="en-US" w:eastAsia="ru-RU"/>
        </w:rPr>
        <w:t>208</w:t>
      </w:r>
      <w:r w:rsidRPr="00426FF8">
        <w:rPr>
          <w:rFonts w:ascii="Times New Roman" w:eastAsia="Times New Roman" w:hAnsi="Times New Roman" w:cs="Times New Roman"/>
          <w:color w:val="000000"/>
          <w:sz w:val="28"/>
          <w:szCs w:val="28"/>
          <w:lang w:val="en-US" w:eastAsia="ru-RU"/>
        </w:rPr>
        <w:t>].</w:t>
      </w:r>
    </w:p>
    <w:p w14:paraId="609A15A1" w14:textId="77777777" w:rsidR="007A4403" w:rsidRPr="00426FF8" w:rsidRDefault="007A4403"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eastAsia="ru-RU"/>
        </w:rPr>
        <w:t>Бұл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экспериментте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зерттелген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дақылдар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алдыңғы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тәжірибеге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ұқсас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өсірілді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өнімділігін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зерттеу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кезінде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инкубациялық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жағдайлары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бірдей</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болуымен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ғана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ерекшеленді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Әрбір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дақыл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суспензияның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бастапқы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оптикалық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тығыздығы</w:t>
      </w:r>
      <w:r w:rsidRPr="00426FF8">
        <w:rPr>
          <w:rFonts w:ascii="Times New Roman" w:eastAsia="Times New Roman" w:hAnsi="Times New Roman" w:cs="Times New Roman"/>
          <w:color w:val="000000"/>
          <w:sz w:val="28"/>
          <w:szCs w:val="28"/>
          <w:lang w:val="en-US" w:eastAsia="ru-RU"/>
        </w:rPr>
        <w:t xml:space="preserve"> 720 </w:t>
      </w:r>
      <w:r w:rsidRPr="00426FF8">
        <w:rPr>
          <w:rFonts w:ascii="Times New Roman" w:eastAsia="Times New Roman" w:hAnsi="Times New Roman" w:cs="Times New Roman"/>
          <w:color w:val="000000"/>
          <w:sz w:val="28"/>
          <w:szCs w:val="28"/>
          <w:lang w:eastAsia="ru-RU"/>
        </w:rPr>
        <w:t>нм</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де</w:t>
      </w:r>
      <w:r w:rsidRPr="00426FF8">
        <w:rPr>
          <w:rFonts w:ascii="Times New Roman" w:eastAsia="Times New Roman" w:hAnsi="Times New Roman" w:cs="Times New Roman"/>
          <w:color w:val="000000"/>
          <w:sz w:val="28"/>
          <w:szCs w:val="28"/>
          <w:lang w:val="en-US" w:eastAsia="ru-RU"/>
        </w:rPr>
        <w:t xml:space="preserve"> 1,5 </w:t>
      </w:r>
      <w:r w:rsidRPr="00426FF8">
        <w:rPr>
          <w:rFonts w:ascii="Times New Roman" w:eastAsia="Times New Roman" w:hAnsi="Times New Roman" w:cs="Times New Roman"/>
          <w:color w:val="000000"/>
          <w:sz w:val="28"/>
          <w:szCs w:val="28"/>
          <w:lang w:eastAsia="ru-RU"/>
        </w:rPr>
        <w:t>болды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w:t>
      </w:r>
      <w:r w:rsidR="00751C08" w:rsidRPr="00426FF8">
        <w:rPr>
          <w:rFonts w:ascii="Times New Roman" w:eastAsia="Times New Roman" w:hAnsi="Times New Roman" w:cs="Times New Roman"/>
          <w:color w:val="000000"/>
          <w:sz w:val="28"/>
          <w:szCs w:val="28"/>
          <w:lang w:eastAsia="ru-RU"/>
        </w:rPr>
        <w:t>иялардың</w:t>
      </w:r>
      <w:r w:rsidR="00751C08" w:rsidRPr="00426FF8">
        <w:rPr>
          <w:rFonts w:ascii="Times New Roman" w:eastAsia="Times New Roman" w:hAnsi="Times New Roman" w:cs="Times New Roman"/>
          <w:color w:val="000000"/>
          <w:sz w:val="28"/>
          <w:szCs w:val="28"/>
          <w:lang w:val="en-US" w:eastAsia="ru-RU"/>
        </w:rPr>
        <w:t xml:space="preserve"> </w:t>
      </w:r>
      <w:r w:rsidR="00751C08" w:rsidRPr="00426FF8">
        <w:rPr>
          <w:rFonts w:ascii="Times New Roman" w:eastAsia="Times New Roman" w:hAnsi="Times New Roman" w:cs="Times New Roman"/>
          <w:color w:val="000000"/>
          <w:sz w:val="28"/>
          <w:szCs w:val="28"/>
          <w:lang w:eastAsia="ru-RU"/>
        </w:rPr>
        <w:t>штаммдары</w:t>
      </w:r>
      <w:r w:rsidR="00751C08" w:rsidRPr="00426FF8">
        <w:rPr>
          <w:rFonts w:ascii="Times New Roman" w:eastAsia="Times New Roman" w:hAnsi="Times New Roman" w:cs="Times New Roman"/>
          <w:color w:val="000000"/>
          <w:sz w:val="28"/>
          <w:szCs w:val="28"/>
          <w:lang w:val="en-US" w:eastAsia="ru-RU"/>
        </w:rPr>
        <w:t xml:space="preserve"> </w:t>
      </w:r>
      <w:r w:rsidR="00751C08" w:rsidRPr="00426FF8">
        <w:rPr>
          <w:rFonts w:ascii="Times New Roman" w:eastAsia="Times New Roman" w:hAnsi="Times New Roman" w:cs="Times New Roman"/>
          <w:color w:val="000000"/>
          <w:sz w:val="28"/>
          <w:szCs w:val="28"/>
          <w:lang w:eastAsia="ru-RU"/>
        </w:rPr>
        <w:t>арқылы</w:t>
      </w:r>
      <w:r w:rsidR="00751C08" w:rsidRPr="00426FF8">
        <w:rPr>
          <w:rFonts w:ascii="Times New Roman" w:eastAsia="Times New Roman" w:hAnsi="Times New Roman" w:cs="Times New Roman"/>
          <w:color w:val="000000"/>
          <w:sz w:val="28"/>
          <w:szCs w:val="28"/>
          <w:lang w:val="en-US" w:eastAsia="ru-RU"/>
        </w:rPr>
        <w:t xml:space="preserve"> </w:t>
      </w:r>
      <w:r w:rsidR="00751C08" w:rsidRPr="00426FF8">
        <w:rPr>
          <w:rFonts w:ascii="Times New Roman" w:eastAsia="Times New Roman" w:hAnsi="Times New Roman" w:cs="Times New Roman"/>
          <w:color w:val="000000"/>
          <w:sz w:val="28"/>
          <w:szCs w:val="28"/>
          <w:lang w:eastAsia="ru-RU"/>
        </w:rPr>
        <w:t>сутегін</w:t>
      </w:r>
      <w:r w:rsidRPr="00426FF8">
        <w:rPr>
          <w:rFonts w:ascii="Times New Roman" w:eastAsia="Times New Roman" w:hAnsi="Times New Roman" w:cs="Times New Roman"/>
          <w:color w:val="000000"/>
          <w:sz w:val="28"/>
          <w:szCs w:val="28"/>
          <w:lang w:eastAsia="ru-RU"/>
        </w:rPr>
        <w:t>ің</w:t>
      </w:r>
      <w:r w:rsidR="002F1617" w:rsidRPr="00426FF8">
        <w:rPr>
          <w:rFonts w:ascii="Times New Roman" w:eastAsia="Times New Roman" w:hAnsi="Times New Roman" w:cs="Times New Roman"/>
          <w:color w:val="000000"/>
          <w:sz w:val="28"/>
          <w:szCs w:val="28"/>
          <w:lang w:val="en-US" w:eastAsia="ru-RU"/>
        </w:rPr>
        <w:t xml:space="preserve"> </w:t>
      </w:r>
      <w:r w:rsidR="002F1617" w:rsidRPr="00426FF8">
        <w:rPr>
          <w:rFonts w:ascii="Times New Roman" w:eastAsia="Times New Roman" w:hAnsi="Times New Roman" w:cs="Times New Roman"/>
          <w:color w:val="000000"/>
          <w:sz w:val="28"/>
          <w:szCs w:val="28"/>
          <w:lang w:eastAsia="ru-RU"/>
        </w:rPr>
        <w:t>бөлінуі</w:t>
      </w:r>
      <w:r w:rsidR="002F1617" w:rsidRPr="00426FF8">
        <w:rPr>
          <w:rFonts w:ascii="Times New Roman" w:eastAsia="Times New Roman" w:hAnsi="Times New Roman" w:cs="Times New Roman"/>
          <w:color w:val="000000"/>
          <w:sz w:val="28"/>
          <w:szCs w:val="28"/>
          <w:lang w:val="en-US" w:eastAsia="ru-RU"/>
        </w:rPr>
        <w:t xml:space="preserve"> </w:t>
      </w:r>
      <w:r w:rsidR="002F1617" w:rsidRPr="00426FF8">
        <w:rPr>
          <w:rFonts w:ascii="Times New Roman" w:eastAsia="Times New Roman" w:hAnsi="Times New Roman" w:cs="Times New Roman"/>
          <w:color w:val="000000"/>
          <w:sz w:val="28"/>
          <w:szCs w:val="28"/>
          <w:lang w:eastAsia="ru-RU"/>
        </w:rPr>
        <w:t>аргон</w:t>
      </w:r>
      <w:r w:rsidR="002F1617" w:rsidRPr="00426FF8">
        <w:rPr>
          <w:rFonts w:ascii="Times New Roman" w:eastAsia="Times New Roman" w:hAnsi="Times New Roman" w:cs="Times New Roman"/>
          <w:color w:val="000000"/>
          <w:sz w:val="28"/>
          <w:szCs w:val="28"/>
          <w:lang w:val="en-US" w:eastAsia="ru-RU"/>
        </w:rPr>
        <w:t xml:space="preserve"> </w:t>
      </w:r>
      <w:r w:rsidR="002F1617" w:rsidRPr="00426FF8">
        <w:rPr>
          <w:rFonts w:ascii="Times New Roman" w:eastAsia="Times New Roman" w:hAnsi="Times New Roman" w:cs="Times New Roman"/>
          <w:color w:val="000000"/>
          <w:sz w:val="28"/>
          <w:szCs w:val="28"/>
          <w:lang w:eastAsia="ru-RU"/>
        </w:rPr>
        <w:t>атмосферасында</w:t>
      </w:r>
      <w:r w:rsidR="002F1617" w:rsidRPr="00426FF8">
        <w:rPr>
          <w:rFonts w:ascii="Times New Roman" w:eastAsia="Times New Roman" w:hAnsi="Times New Roman" w:cs="Times New Roman"/>
          <w:color w:val="000000"/>
          <w:sz w:val="28"/>
          <w:szCs w:val="28"/>
          <w:lang w:val="en-US" w:eastAsia="ru-RU"/>
        </w:rPr>
        <w:t xml:space="preserve"> 45</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мкмоль</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м</w:t>
      </w:r>
      <w:r w:rsidRPr="00426FF8">
        <w:rPr>
          <w:rFonts w:ascii="Times New Roman" w:eastAsia="Times New Roman" w:hAnsi="Times New Roman" w:cs="Times New Roman"/>
          <w:color w:val="000000"/>
          <w:sz w:val="28"/>
          <w:szCs w:val="28"/>
          <w:vertAlign w:val="superscript"/>
          <w:lang w:val="en-US" w:eastAsia="ru-RU"/>
        </w:rPr>
        <w:t>2</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жарықтандырумен</w:t>
      </w:r>
      <w:r w:rsidRPr="00426FF8">
        <w:rPr>
          <w:rFonts w:ascii="Times New Roman" w:eastAsia="Times New Roman" w:hAnsi="Times New Roman" w:cs="Times New Roman"/>
          <w:color w:val="000000"/>
          <w:sz w:val="28"/>
          <w:szCs w:val="28"/>
          <w:lang w:val="en-US" w:eastAsia="ru-RU"/>
        </w:rPr>
        <w:t xml:space="preserve"> 120 </w:t>
      </w:r>
      <w:r w:rsidRPr="00426FF8">
        <w:rPr>
          <w:rFonts w:ascii="Times New Roman" w:eastAsia="Times New Roman" w:hAnsi="Times New Roman" w:cs="Times New Roman"/>
          <w:color w:val="000000"/>
          <w:sz w:val="28"/>
          <w:szCs w:val="28"/>
          <w:lang w:eastAsia="ru-RU"/>
        </w:rPr>
        <w:t>сағат</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бойы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инкубациялау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кезінде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байқалды</w:t>
      </w:r>
      <w:r w:rsidRPr="00426FF8">
        <w:rPr>
          <w:rFonts w:ascii="Times New Roman" w:eastAsia="Times New Roman" w:hAnsi="Times New Roman" w:cs="Times New Roman"/>
          <w:color w:val="000000"/>
          <w:sz w:val="28"/>
          <w:szCs w:val="28"/>
          <w:lang w:val="en-US" w:eastAsia="ru-RU"/>
        </w:rPr>
        <w:t>.</w:t>
      </w:r>
    </w:p>
    <w:p w14:paraId="123C9B2E" w14:textId="6550C46F" w:rsidR="007A4403" w:rsidRPr="00426FF8" w:rsidRDefault="007A4403"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sz w:val="28"/>
          <w:szCs w:val="28"/>
          <w:lang w:eastAsia="ru-RU"/>
        </w:rPr>
        <w:t>Жарықтағы</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ең</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белсенді</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сутегі</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өндірушісі</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i/>
          <w:iCs/>
          <w:sz w:val="28"/>
          <w:szCs w:val="28"/>
          <w:lang w:val="en-US" w:eastAsia="ru-RU"/>
        </w:rPr>
        <w:t>Synechocystis</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түрі</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болып</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шықты</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i/>
          <w:iCs/>
          <w:sz w:val="28"/>
          <w:szCs w:val="28"/>
          <w:lang w:val="en-US" w:eastAsia="ru-RU"/>
        </w:rPr>
        <w:t>Synechocystis</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жасушаларының</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сутегі</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өндірісі</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анаэробты</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жағдайлар</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орнатылғаннан</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кейі</w:t>
      </w:r>
      <w:r w:rsidR="005E470A" w:rsidRPr="00426FF8">
        <w:rPr>
          <w:rFonts w:ascii="Times New Roman" w:eastAsia="Times New Roman" w:hAnsi="Times New Roman" w:cs="Times New Roman"/>
          <w:sz w:val="28"/>
          <w:szCs w:val="28"/>
          <w:lang w:eastAsia="ru-RU"/>
        </w:rPr>
        <w:t>н</w:t>
      </w:r>
      <w:r w:rsidR="005E470A" w:rsidRPr="00426FF8">
        <w:rPr>
          <w:rFonts w:ascii="Times New Roman" w:eastAsia="Times New Roman" w:hAnsi="Times New Roman" w:cs="Times New Roman"/>
          <w:sz w:val="28"/>
          <w:szCs w:val="28"/>
          <w:lang w:val="en-US" w:eastAsia="ru-RU"/>
        </w:rPr>
        <w:t xml:space="preserve"> </w:t>
      </w:r>
      <w:r w:rsidR="005E470A" w:rsidRPr="00426FF8">
        <w:rPr>
          <w:rFonts w:ascii="Times New Roman" w:eastAsia="Times New Roman" w:hAnsi="Times New Roman" w:cs="Times New Roman"/>
          <w:sz w:val="28"/>
          <w:szCs w:val="28"/>
          <w:lang w:eastAsia="ru-RU"/>
        </w:rPr>
        <w:t>алғашқы</w:t>
      </w:r>
      <w:r w:rsidR="005E470A" w:rsidRPr="00426FF8">
        <w:rPr>
          <w:rFonts w:ascii="Times New Roman" w:eastAsia="Times New Roman" w:hAnsi="Times New Roman" w:cs="Times New Roman"/>
          <w:sz w:val="28"/>
          <w:szCs w:val="28"/>
          <w:lang w:val="en-US" w:eastAsia="ru-RU"/>
        </w:rPr>
        <w:t xml:space="preserve"> </w:t>
      </w:r>
      <w:r w:rsidR="005E470A" w:rsidRPr="00426FF8">
        <w:rPr>
          <w:rFonts w:ascii="Times New Roman" w:eastAsia="Times New Roman" w:hAnsi="Times New Roman" w:cs="Times New Roman"/>
          <w:sz w:val="28"/>
          <w:szCs w:val="28"/>
          <w:lang w:eastAsia="ru-RU"/>
        </w:rPr>
        <w:t>күні</w:t>
      </w:r>
      <w:r w:rsidR="005E470A" w:rsidRPr="00426FF8">
        <w:rPr>
          <w:rFonts w:ascii="Times New Roman" w:eastAsia="Times New Roman" w:hAnsi="Times New Roman" w:cs="Times New Roman"/>
          <w:sz w:val="28"/>
          <w:szCs w:val="28"/>
          <w:lang w:val="en-US" w:eastAsia="ru-RU"/>
        </w:rPr>
        <w:t xml:space="preserve"> </w:t>
      </w:r>
      <w:r w:rsidR="005E470A" w:rsidRPr="00426FF8">
        <w:rPr>
          <w:rFonts w:ascii="Times New Roman" w:eastAsia="Times New Roman" w:hAnsi="Times New Roman" w:cs="Times New Roman"/>
          <w:sz w:val="28"/>
          <w:szCs w:val="28"/>
          <w:lang w:eastAsia="ru-RU"/>
        </w:rPr>
        <w:t>байқалады</w:t>
      </w:r>
      <w:r w:rsidR="005E470A" w:rsidRPr="00426FF8">
        <w:rPr>
          <w:rFonts w:ascii="Times New Roman" w:eastAsia="Times New Roman" w:hAnsi="Times New Roman" w:cs="Times New Roman"/>
          <w:sz w:val="28"/>
          <w:szCs w:val="28"/>
          <w:lang w:val="en-US" w:eastAsia="ru-RU"/>
        </w:rPr>
        <w:t xml:space="preserve">. </w:t>
      </w:r>
      <w:r w:rsidR="005E470A" w:rsidRPr="00426FF8">
        <w:rPr>
          <w:rFonts w:ascii="Times New Roman" w:eastAsia="Times New Roman" w:hAnsi="Times New Roman" w:cs="Times New Roman"/>
          <w:sz w:val="28"/>
          <w:szCs w:val="28"/>
          <w:lang w:eastAsia="ru-RU"/>
        </w:rPr>
        <w:t>Сутегін</w:t>
      </w:r>
      <w:r w:rsidRPr="00426FF8">
        <w:rPr>
          <w:rFonts w:ascii="Times New Roman" w:eastAsia="Times New Roman" w:hAnsi="Times New Roman" w:cs="Times New Roman"/>
          <w:sz w:val="28"/>
          <w:szCs w:val="28"/>
          <w:lang w:eastAsia="ru-RU"/>
        </w:rPr>
        <w:t>ің</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белсенді</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бөлінуі</w:t>
      </w:r>
      <w:r w:rsidRPr="00426FF8">
        <w:rPr>
          <w:rFonts w:ascii="Times New Roman" w:eastAsia="Times New Roman" w:hAnsi="Times New Roman" w:cs="Times New Roman"/>
          <w:sz w:val="28"/>
          <w:szCs w:val="28"/>
          <w:lang w:val="en-US" w:eastAsia="ru-RU"/>
        </w:rPr>
        <w:t xml:space="preserve"> 3 </w:t>
      </w:r>
      <w:r w:rsidRPr="00426FF8">
        <w:rPr>
          <w:rFonts w:ascii="Times New Roman" w:eastAsia="Times New Roman" w:hAnsi="Times New Roman" w:cs="Times New Roman"/>
          <w:sz w:val="28"/>
          <w:szCs w:val="28"/>
          <w:lang w:eastAsia="ru-RU"/>
        </w:rPr>
        <w:t>күнге</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созылады</w:t>
      </w:r>
      <w:r w:rsidRPr="00426FF8">
        <w:rPr>
          <w:rFonts w:ascii="Times New Roman" w:eastAsia="Times New Roman" w:hAnsi="Times New Roman" w:cs="Times New Roman"/>
          <w:sz w:val="28"/>
          <w:szCs w:val="28"/>
          <w:lang w:val="en-US" w:eastAsia="ru-RU"/>
        </w:rPr>
        <w:t xml:space="preserve">, </w:t>
      </w:r>
      <w:r w:rsidR="005E470A" w:rsidRPr="00426FF8">
        <w:rPr>
          <w:rFonts w:ascii="Times New Roman" w:eastAsia="Times New Roman" w:hAnsi="Times New Roman" w:cs="Times New Roman"/>
          <w:sz w:val="28"/>
          <w:szCs w:val="28"/>
          <w:lang w:eastAsia="ru-RU"/>
        </w:rPr>
        <w:t>содан</w:t>
      </w:r>
      <w:r w:rsidR="005E470A" w:rsidRPr="00426FF8">
        <w:rPr>
          <w:rFonts w:ascii="Times New Roman" w:eastAsia="Times New Roman" w:hAnsi="Times New Roman" w:cs="Times New Roman"/>
          <w:sz w:val="28"/>
          <w:szCs w:val="28"/>
          <w:lang w:val="en-US" w:eastAsia="ru-RU"/>
        </w:rPr>
        <w:t xml:space="preserve"> </w:t>
      </w:r>
      <w:r w:rsidR="005E470A" w:rsidRPr="00426FF8">
        <w:rPr>
          <w:rFonts w:ascii="Times New Roman" w:eastAsia="Times New Roman" w:hAnsi="Times New Roman" w:cs="Times New Roman"/>
          <w:sz w:val="28"/>
          <w:szCs w:val="28"/>
          <w:lang w:eastAsia="ru-RU"/>
        </w:rPr>
        <w:t>кейін</w:t>
      </w:r>
      <w:r w:rsidR="005E470A" w:rsidRPr="00426FF8">
        <w:rPr>
          <w:rFonts w:ascii="Times New Roman" w:eastAsia="Times New Roman" w:hAnsi="Times New Roman" w:cs="Times New Roman"/>
          <w:sz w:val="28"/>
          <w:szCs w:val="28"/>
          <w:lang w:val="en-US" w:eastAsia="ru-RU"/>
        </w:rPr>
        <w:t xml:space="preserve"> </w:t>
      </w:r>
      <w:r w:rsidR="005E470A" w:rsidRPr="00426FF8">
        <w:rPr>
          <w:rFonts w:ascii="Times New Roman" w:eastAsia="Times New Roman" w:hAnsi="Times New Roman" w:cs="Times New Roman"/>
          <w:sz w:val="28"/>
          <w:szCs w:val="28"/>
          <w:lang w:eastAsia="ru-RU"/>
        </w:rPr>
        <w:t>азая</w:t>
      </w:r>
      <w:r w:rsidR="005E470A" w:rsidRPr="00426FF8">
        <w:rPr>
          <w:rFonts w:ascii="Times New Roman" w:eastAsia="Times New Roman" w:hAnsi="Times New Roman" w:cs="Times New Roman"/>
          <w:sz w:val="28"/>
          <w:szCs w:val="28"/>
          <w:lang w:val="en-US" w:eastAsia="ru-RU"/>
        </w:rPr>
        <w:t xml:space="preserve"> </w:t>
      </w:r>
      <w:r w:rsidR="005E470A" w:rsidRPr="00426FF8">
        <w:rPr>
          <w:rFonts w:ascii="Times New Roman" w:eastAsia="Times New Roman" w:hAnsi="Times New Roman" w:cs="Times New Roman"/>
          <w:sz w:val="28"/>
          <w:szCs w:val="28"/>
          <w:lang w:eastAsia="ru-RU"/>
        </w:rPr>
        <w:t>бастады</w:t>
      </w:r>
      <w:r w:rsidR="005E470A" w:rsidRPr="00426FF8">
        <w:rPr>
          <w:rFonts w:ascii="Times New Roman" w:eastAsia="Times New Roman" w:hAnsi="Times New Roman" w:cs="Times New Roman"/>
          <w:sz w:val="28"/>
          <w:szCs w:val="28"/>
          <w:lang w:val="en-US" w:eastAsia="ru-RU"/>
        </w:rPr>
        <w:t xml:space="preserve">. </w:t>
      </w:r>
      <w:r w:rsidR="005E470A" w:rsidRPr="00426FF8">
        <w:rPr>
          <w:rFonts w:ascii="Times New Roman" w:eastAsia="Times New Roman" w:hAnsi="Times New Roman" w:cs="Times New Roman"/>
          <w:sz w:val="28"/>
          <w:szCs w:val="28"/>
          <w:lang w:eastAsia="ru-RU"/>
        </w:rPr>
        <w:t>Сутегін</w:t>
      </w:r>
      <w:r w:rsidRPr="00426FF8">
        <w:rPr>
          <w:rFonts w:ascii="Times New Roman" w:eastAsia="Times New Roman" w:hAnsi="Times New Roman" w:cs="Times New Roman"/>
          <w:sz w:val="28"/>
          <w:szCs w:val="28"/>
          <w:lang w:eastAsia="ru-RU"/>
        </w:rPr>
        <w:t>ің</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ең</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жоғары</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жинақталу</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жылдамдығы</w:t>
      </w:r>
      <w:r w:rsidRPr="00426FF8">
        <w:rPr>
          <w:rFonts w:ascii="Times New Roman" w:eastAsia="Times New Roman" w:hAnsi="Times New Roman" w:cs="Times New Roman"/>
          <w:sz w:val="28"/>
          <w:szCs w:val="28"/>
          <w:lang w:val="en-US" w:eastAsia="ru-RU"/>
        </w:rPr>
        <w:t xml:space="preserve"> 72 </w:t>
      </w:r>
      <w:r w:rsidRPr="00426FF8">
        <w:rPr>
          <w:rFonts w:ascii="Times New Roman" w:eastAsia="Times New Roman" w:hAnsi="Times New Roman" w:cs="Times New Roman"/>
          <w:sz w:val="28"/>
          <w:szCs w:val="28"/>
          <w:lang w:eastAsia="ru-RU"/>
        </w:rPr>
        <w:t>сағаттан</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кейін</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байқалды</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ол</w:t>
      </w:r>
      <w:r w:rsidRPr="00426FF8">
        <w:rPr>
          <w:rFonts w:ascii="Times New Roman" w:eastAsia="Times New Roman" w:hAnsi="Times New Roman" w:cs="Times New Roman"/>
          <w:sz w:val="28"/>
          <w:szCs w:val="28"/>
          <w:lang w:val="en-US" w:eastAsia="ru-RU"/>
        </w:rPr>
        <w:t xml:space="preserve"> 2,35 </w:t>
      </w:r>
      <w:r w:rsidRPr="00426FF8">
        <w:rPr>
          <w:rFonts w:ascii="Times New Roman" w:eastAsia="Times New Roman" w:hAnsi="Times New Roman" w:cs="Times New Roman"/>
          <w:sz w:val="28"/>
          <w:szCs w:val="28"/>
          <w:lang w:eastAsia="ru-RU"/>
        </w:rPr>
        <w:t>мкмоль</w:t>
      </w:r>
      <w:r w:rsidRPr="00426FF8">
        <w:rPr>
          <w:rFonts w:ascii="Times New Roman" w:eastAsia="Times New Roman" w:hAnsi="Times New Roman" w:cs="Times New Roman"/>
          <w:sz w:val="28"/>
          <w:szCs w:val="28"/>
          <w:lang w:val="en-US" w:eastAsia="ru-RU"/>
        </w:rPr>
        <w:t xml:space="preserve"> H</w:t>
      </w:r>
      <w:r w:rsidRPr="00426FF8">
        <w:rPr>
          <w:rFonts w:ascii="Times New Roman" w:eastAsia="Times New Roman" w:hAnsi="Times New Roman" w:cs="Times New Roman"/>
          <w:sz w:val="17"/>
          <w:szCs w:val="17"/>
          <w:vertAlign w:val="subscript"/>
          <w:lang w:val="en-US" w:eastAsia="ru-RU"/>
        </w:rPr>
        <w:t>2</w:t>
      </w:r>
      <w:r w:rsidR="005E470A" w:rsidRPr="00426FF8">
        <w:rPr>
          <w:rFonts w:ascii="Times New Roman" w:eastAsia="Times New Roman" w:hAnsi="Times New Roman" w:cs="Times New Roman"/>
          <w:sz w:val="28"/>
          <w:szCs w:val="28"/>
          <w:lang w:val="en-US" w:eastAsia="ru-RU"/>
        </w:rPr>
        <w:t>/</w:t>
      </w:r>
      <w:r w:rsidR="005E470A" w:rsidRPr="00426FF8">
        <w:rPr>
          <w:rFonts w:ascii="Times New Roman" w:eastAsia="Times New Roman" w:hAnsi="Times New Roman" w:cs="Times New Roman"/>
          <w:sz w:val="28"/>
          <w:szCs w:val="28"/>
          <w:lang w:eastAsia="ru-RU"/>
        </w:rPr>
        <w:t>мг</w:t>
      </w:r>
      <w:r w:rsidR="005E470A" w:rsidRPr="00426FF8">
        <w:rPr>
          <w:rFonts w:ascii="Times New Roman" w:eastAsia="Times New Roman" w:hAnsi="Times New Roman" w:cs="Times New Roman"/>
          <w:sz w:val="28"/>
          <w:szCs w:val="28"/>
          <w:lang w:val="en-US" w:eastAsia="ru-RU"/>
        </w:rPr>
        <w:t xml:space="preserve"> </w:t>
      </w:r>
      <w:r w:rsidR="005E470A" w:rsidRPr="00426FF8">
        <w:rPr>
          <w:rFonts w:ascii="Times New Roman" w:eastAsia="Times New Roman" w:hAnsi="Times New Roman" w:cs="Times New Roman"/>
          <w:sz w:val="28"/>
          <w:szCs w:val="28"/>
          <w:lang w:eastAsia="ru-RU"/>
        </w:rPr>
        <w:t>х</w:t>
      </w:r>
      <w:r w:rsidR="005E470A" w:rsidRPr="00426FF8">
        <w:rPr>
          <w:rFonts w:ascii="Times New Roman" w:eastAsia="Times New Roman" w:hAnsi="Times New Roman" w:cs="Times New Roman"/>
          <w:sz w:val="28"/>
          <w:szCs w:val="28"/>
          <w:lang w:val="kk-KZ" w:eastAsia="ru-RU"/>
        </w:rPr>
        <w:t>л</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а</w:t>
      </w:r>
      <w:r w:rsidRPr="00426FF8">
        <w:rPr>
          <w:rFonts w:ascii="Times New Roman" w:eastAsia="Times New Roman" w:hAnsi="Times New Roman" w:cs="Times New Roman"/>
          <w:sz w:val="28"/>
          <w:szCs w:val="28"/>
          <w:lang w:val="en-US" w:eastAsia="ru-RU"/>
        </w:rPr>
        <w:t>/</w:t>
      </w:r>
      <w:r w:rsidRPr="00426FF8">
        <w:rPr>
          <w:rFonts w:ascii="Times New Roman" w:eastAsia="Times New Roman" w:hAnsi="Times New Roman" w:cs="Times New Roman"/>
          <w:sz w:val="28"/>
          <w:szCs w:val="28"/>
          <w:lang w:eastAsia="ru-RU"/>
        </w:rPr>
        <w:t>сағ</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құрады</w:t>
      </w:r>
      <w:r w:rsidR="005E470A" w:rsidRPr="00426FF8">
        <w:rPr>
          <w:rFonts w:ascii="Times New Roman" w:eastAsia="Times New Roman" w:hAnsi="Times New Roman" w:cs="Times New Roman"/>
          <w:sz w:val="28"/>
          <w:szCs w:val="28"/>
          <w:lang w:val="en-US" w:eastAsia="ru-RU"/>
        </w:rPr>
        <w:t xml:space="preserve">. </w:t>
      </w:r>
      <w:r w:rsidR="005E470A" w:rsidRPr="00426FF8">
        <w:rPr>
          <w:rFonts w:ascii="Times New Roman" w:eastAsia="Times New Roman" w:hAnsi="Times New Roman" w:cs="Times New Roman"/>
          <w:sz w:val="28"/>
          <w:szCs w:val="28"/>
          <w:lang w:eastAsia="ru-RU"/>
        </w:rPr>
        <w:t>Қараңғыда</w:t>
      </w:r>
      <w:r w:rsidR="005E470A" w:rsidRPr="00426FF8">
        <w:rPr>
          <w:rFonts w:ascii="Times New Roman" w:eastAsia="Times New Roman" w:hAnsi="Times New Roman" w:cs="Times New Roman"/>
          <w:sz w:val="28"/>
          <w:szCs w:val="28"/>
          <w:lang w:val="en-US" w:eastAsia="ru-RU"/>
        </w:rPr>
        <w:t xml:space="preserve"> </w:t>
      </w:r>
      <w:r w:rsidR="005E470A" w:rsidRPr="00426FF8">
        <w:rPr>
          <w:rFonts w:ascii="Times New Roman" w:eastAsia="Times New Roman" w:hAnsi="Times New Roman" w:cs="Times New Roman"/>
          <w:sz w:val="28"/>
          <w:szCs w:val="28"/>
          <w:lang w:eastAsia="ru-RU"/>
        </w:rPr>
        <w:t>сутегін</w:t>
      </w:r>
      <w:r w:rsidRPr="00426FF8">
        <w:rPr>
          <w:rFonts w:ascii="Times New Roman" w:eastAsia="Times New Roman" w:hAnsi="Times New Roman" w:cs="Times New Roman"/>
          <w:sz w:val="28"/>
          <w:szCs w:val="28"/>
          <w:lang w:eastAsia="ru-RU"/>
        </w:rPr>
        <w:t>і</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белсенді</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түрде</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өндіретін</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i/>
          <w:iCs/>
          <w:sz w:val="28"/>
          <w:szCs w:val="28"/>
          <w:lang w:val="en-US" w:eastAsia="ru-RU"/>
        </w:rPr>
        <w:t>Anabaena variabilis</w:t>
      </w:r>
      <w:r w:rsidRPr="00426FF8">
        <w:rPr>
          <w:rFonts w:ascii="Times New Roman" w:eastAsia="Times New Roman" w:hAnsi="Times New Roman" w:cs="Times New Roman"/>
          <w:sz w:val="28"/>
          <w:szCs w:val="28"/>
          <w:lang w:val="en-US" w:eastAsia="ru-RU"/>
        </w:rPr>
        <w:t xml:space="preserve"> A-1 </w:t>
      </w:r>
      <w:r w:rsidRPr="00426FF8">
        <w:rPr>
          <w:rFonts w:ascii="Times New Roman" w:eastAsia="Times New Roman" w:hAnsi="Times New Roman" w:cs="Times New Roman"/>
          <w:sz w:val="28"/>
          <w:szCs w:val="28"/>
          <w:lang w:eastAsia="ru-RU"/>
        </w:rPr>
        <w:t>штаммы</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жарық</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жағдайында</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мұндай</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белсенділікті</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көрсетпегенін</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атап</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өткен</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жөн</w:t>
      </w:r>
      <w:r w:rsidRPr="00426FF8">
        <w:rPr>
          <w:rFonts w:ascii="Times New Roman" w:eastAsia="Times New Roman" w:hAnsi="Times New Roman" w:cs="Times New Roman"/>
          <w:sz w:val="28"/>
          <w:szCs w:val="28"/>
          <w:lang w:val="en-US" w:eastAsia="ru-RU"/>
        </w:rPr>
        <w:t xml:space="preserve">. 24 </w:t>
      </w:r>
      <w:r w:rsidRPr="00426FF8">
        <w:rPr>
          <w:rFonts w:ascii="Times New Roman" w:eastAsia="Times New Roman" w:hAnsi="Times New Roman" w:cs="Times New Roman"/>
          <w:sz w:val="28"/>
          <w:szCs w:val="28"/>
          <w:lang w:eastAsia="ru-RU"/>
        </w:rPr>
        <w:t>сағатт</w:t>
      </w:r>
      <w:r w:rsidR="005E470A" w:rsidRPr="00426FF8">
        <w:rPr>
          <w:rFonts w:ascii="Times New Roman" w:eastAsia="Times New Roman" w:hAnsi="Times New Roman" w:cs="Times New Roman"/>
          <w:sz w:val="28"/>
          <w:szCs w:val="28"/>
          <w:lang w:eastAsia="ru-RU"/>
        </w:rPr>
        <w:t>ан</w:t>
      </w:r>
      <w:r w:rsidR="005E470A" w:rsidRPr="00426FF8">
        <w:rPr>
          <w:rFonts w:ascii="Times New Roman" w:eastAsia="Times New Roman" w:hAnsi="Times New Roman" w:cs="Times New Roman"/>
          <w:sz w:val="28"/>
          <w:szCs w:val="28"/>
          <w:lang w:val="en-US" w:eastAsia="ru-RU"/>
        </w:rPr>
        <w:t xml:space="preserve"> </w:t>
      </w:r>
      <w:r w:rsidR="005E470A" w:rsidRPr="00426FF8">
        <w:rPr>
          <w:rFonts w:ascii="Times New Roman" w:eastAsia="Times New Roman" w:hAnsi="Times New Roman" w:cs="Times New Roman"/>
          <w:sz w:val="28"/>
          <w:szCs w:val="28"/>
          <w:lang w:eastAsia="ru-RU"/>
        </w:rPr>
        <w:t>кейін</w:t>
      </w:r>
      <w:r w:rsidR="005E470A" w:rsidRPr="00426FF8">
        <w:rPr>
          <w:rFonts w:ascii="Times New Roman" w:eastAsia="Times New Roman" w:hAnsi="Times New Roman" w:cs="Times New Roman"/>
          <w:sz w:val="28"/>
          <w:szCs w:val="28"/>
          <w:lang w:val="en-US" w:eastAsia="ru-RU"/>
        </w:rPr>
        <w:t xml:space="preserve"> </w:t>
      </w:r>
      <w:r w:rsidR="005E470A" w:rsidRPr="00426FF8">
        <w:rPr>
          <w:rFonts w:ascii="Times New Roman" w:eastAsia="Times New Roman" w:hAnsi="Times New Roman" w:cs="Times New Roman"/>
          <w:sz w:val="28"/>
          <w:szCs w:val="28"/>
          <w:lang w:eastAsia="ru-RU"/>
        </w:rPr>
        <w:t>жарық</w:t>
      </w:r>
      <w:r w:rsidR="005E470A" w:rsidRPr="00426FF8">
        <w:rPr>
          <w:rFonts w:ascii="Times New Roman" w:eastAsia="Times New Roman" w:hAnsi="Times New Roman" w:cs="Times New Roman"/>
          <w:sz w:val="28"/>
          <w:szCs w:val="28"/>
          <w:lang w:val="en-US" w:eastAsia="ru-RU"/>
        </w:rPr>
        <w:t xml:space="preserve"> </w:t>
      </w:r>
      <w:r w:rsidR="005E470A" w:rsidRPr="00426FF8">
        <w:rPr>
          <w:rFonts w:ascii="Times New Roman" w:eastAsia="Times New Roman" w:hAnsi="Times New Roman" w:cs="Times New Roman"/>
          <w:sz w:val="28"/>
          <w:szCs w:val="28"/>
          <w:lang w:eastAsia="ru-RU"/>
        </w:rPr>
        <w:t>жағдайында</w:t>
      </w:r>
      <w:r w:rsidR="005E470A" w:rsidRPr="00426FF8">
        <w:rPr>
          <w:rFonts w:ascii="Times New Roman" w:eastAsia="Times New Roman" w:hAnsi="Times New Roman" w:cs="Times New Roman"/>
          <w:sz w:val="28"/>
          <w:szCs w:val="28"/>
          <w:lang w:val="en-US" w:eastAsia="ru-RU"/>
        </w:rPr>
        <w:t xml:space="preserve"> </w:t>
      </w:r>
      <w:r w:rsidR="005E470A" w:rsidRPr="00426FF8">
        <w:rPr>
          <w:rFonts w:ascii="Times New Roman" w:eastAsia="Times New Roman" w:hAnsi="Times New Roman" w:cs="Times New Roman"/>
          <w:sz w:val="28"/>
          <w:szCs w:val="28"/>
          <w:lang w:eastAsia="ru-RU"/>
        </w:rPr>
        <w:t>сутегін</w:t>
      </w:r>
      <w:r w:rsidRPr="00426FF8">
        <w:rPr>
          <w:rFonts w:ascii="Times New Roman" w:eastAsia="Times New Roman" w:hAnsi="Times New Roman" w:cs="Times New Roman"/>
          <w:sz w:val="28"/>
          <w:szCs w:val="28"/>
          <w:lang w:eastAsia="ru-RU"/>
        </w:rPr>
        <w:t>ің</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бөлінуі</w:t>
      </w:r>
      <w:r w:rsidRPr="00426FF8">
        <w:rPr>
          <w:rFonts w:ascii="Times New Roman" w:eastAsia="Times New Roman" w:hAnsi="Times New Roman" w:cs="Times New Roman"/>
          <w:sz w:val="28"/>
          <w:szCs w:val="28"/>
          <w:lang w:val="en-US" w:eastAsia="ru-RU"/>
        </w:rPr>
        <w:t xml:space="preserve"> 0,1 </w:t>
      </w:r>
      <w:r w:rsidRPr="00426FF8">
        <w:rPr>
          <w:rFonts w:ascii="Times New Roman" w:eastAsia="Times New Roman" w:hAnsi="Times New Roman" w:cs="Times New Roman"/>
          <w:sz w:val="28"/>
          <w:szCs w:val="28"/>
          <w:lang w:eastAsia="ru-RU"/>
        </w:rPr>
        <w:t>мкмоль</w:t>
      </w:r>
      <w:r w:rsidRPr="00426FF8">
        <w:rPr>
          <w:rFonts w:ascii="Times New Roman" w:eastAsia="Times New Roman" w:hAnsi="Times New Roman" w:cs="Times New Roman"/>
          <w:sz w:val="28"/>
          <w:szCs w:val="28"/>
          <w:lang w:val="en-US" w:eastAsia="ru-RU"/>
        </w:rPr>
        <w:t xml:space="preserve"> H</w:t>
      </w:r>
      <w:r w:rsidRPr="00426FF8">
        <w:rPr>
          <w:rFonts w:ascii="Times New Roman" w:eastAsia="Times New Roman" w:hAnsi="Times New Roman" w:cs="Times New Roman"/>
          <w:sz w:val="17"/>
          <w:szCs w:val="17"/>
          <w:vertAlign w:val="subscript"/>
          <w:lang w:val="en-US" w:eastAsia="ru-RU"/>
        </w:rPr>
        <w:t>2</w:t>
      </w:r>
      <w:r w:rsidRPr="00426FF8">
        <w:rPr>
          <w:rFonts w:ascii="Times New Roman" w:eastAsia="Times New Roman" w:hAnsi="Times New Roman" w:cs="Times New Roman"/>
          <w:sz w:val="28"/>
          <w:szCs w:val="28"/>
          <w:lang w:val="en-US" w:eastAsia="ru-RU"/>
        </w:rPr>
        <w:t>/</w:t>
      </w:r>
      <w:r w:rsidRPr="00426FF8">
        <w:rPr>
          <w:rFonts w:ascii="Times New Roman" w:eastAsia="Times New Roman" w:hAnsi="Times New Roman" w:cs="Times New Roman"/>
          <w:sz w:val="28"/>
          <w:szCs w:val="28"/>
          <w:lang w:eastAsia="ru-RU"/>
        </w:rPr>
        <w:t>мг</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хл</w:t>
      </w:r>
      <w:r w:rsidRPr="00426FF8">
        <w:rPr>
          <w:rFonts w:ascii="Times New Roman" w:eastAsia="Times New Roman" w:hAnsi="Times New Roman" w:cs="Times New Roman"/>
          <w:sz w:val="28"/>
          <w:szCs w:val="28"/>
          <w:lang w:val="en-US" w:eastAsia="ru-RU"/>
        </w:rPr>
        <w:t>/</w:t>
      </w:r>
      <w:r w:rsidRPr="00426FF8">
        <w:rPr>
          <w:rFonts w:ascii="Times New Roman" w:eastAsia="Times New Roman" w:hAnsi="Times New Roman" w:cs="Times New Roman"/>
          <w:sz w:val="28"/>
          <w:szCs w:val="28"/>
          <w:lang w:eastAsia="ru-RU"/>
        </w:rPr>
        <w:t>сағ</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құрады</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ал</w:t>
      </w:r>
      <w:r w:rsidRPr="00426FF8">
        <w:rPr>
          <w:rFonts w:ascii="Times New Roman" w:eastAsia="Times New Roman" w:hAnsi="Times New Roman" w:cs="Times New Roman"/>
          <w:sz w:val="28"/>
          <w:szCs w:val="28"/>
          <w:lang w:val="en-US" w:eastAsia="ru-RU"/>
        </w:rPr>
        <w:t xml:space="preserve"> 96 </w:t>
      </w:r>
      <w:r w:rsidRPr="00426FF8">
        <w:rPr>
          <w:rFonts w:ascii="Times New Roman" w:eastAsia="Times New Roman" w:hAnsi="Times New Roman" w:cs="Times New Roman"/>
          <w:sz w:val="28"/>
          <w:szCs w:val="28"/>
          <w:lang w:eastAsia="ru-RU"/>
        </w:rPr>
        <w:t>сағаттан</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кейін</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максималды</w:t>
      </w:r>
      <w:r w:rsidRPr="00426FF8">
        <w:rPr>
          <w:rFonts w:ascii="Times New Roman" w:eastAsia="Times New Roman" w:hAnsi="Times New Roman" w:cs="Times New Roman"/>
          <w:sz w:val="28"/>
          <w:szCs w:val="28"/>
          <w:lang w:val="en-US" w:eastAsia="ru-RU"/>
        </w:rPr>
        <w:t xml:space="preserve"> H</w:t>
      </w:r>
      <w:r w:rsidRPr="00426FF8">
        <w:rPr>
          <w:rFonts w:ascii="Times New Roman" w:eastAsia="Times New Roman" w:hAnsi="Times New Roman" w:cs="Times New Roman"/>
          <w:sz w:val="17"/>
          <w:szCs w:val="17"/>
          <w:vertAlign w:val="subscript"/>
          <w:lang w:val="en-US" w:eastAsia="ru-RU"/>
        </w:rPr>
        <w:t>2</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өндірісі</w:t>
      </w:r>
      <w:r w:rsidRPr="00426FF8">
        <w:rPr>
          <w:rFonts w:ascii="Times New Roman" w:eastAsia="Times New Roman" w:hAnsi="Times New Roman" w:cs="Times New Roman"/>
          <w:sz w:val="28"/>
          <w:szCs w:val="28"/>
          <w:lang w:val="en-US" w:eastAsia="ru-RU"/>
        </w:rPr>
        <w:t xml:space="preserve"> 0,5 </w:t>
      </w:r>
      <w:r w:rsidRPr="00426FF8">
        <w:rPr>
          <w:rFonts w:ascii="Times New Roman" w:eastAsia="Times New Roman" w:hAnsi="Times New Roman" w:cs="Times New Roman"/>
          <w:sz w:val="28"/>
          <w:szCs w:val="28"/>
          <w:lang w:eastAsia="ru-RU"/>
        </w:rPr>
        <w:t>мкмоль</w:t>
      </w:r>
      <w:r w:rsidRPr="00426FF8">
        <w:rPr>
          <w:rFonts w:ascii="Times New Roman" w:eastAsia="Times New Roman" w:hAnsi="Times New Roman" w:cs="Times New Roman"/>
          <w:sz w:val="28"/>
          <w:szCs w:val="28"/>
          <w:lang w:val="en-US" w:eastAsia="ru-RU"/>
        </w:rPr>
        <w:t xml:space="preserve"> H</w:t>
      </w:r>
      <w:r w:rsidRPr="00426FF8">
        <w:rPr>
          <w:rFonts w:ascii="Times New Roman" w:eastAsia="Times New Roman" w:hAnsi="Times New Roman" w:cs="Times New Roman"/>
          <w:sz w:val="17"/>
          <w:szCs w:val="17"/>
          <w:vertAlign w:val="subscript"/>
          <w:lang w:val="en-US" w:eastAsia="ru-RU"/>
        </w:rPr>
        <w:t>2</w:t>
      </w:r>
      <w:r w:rsidRPr="00426FF8">
        <w:rPr>
          <w:rFonts w:ascii="Times New Roman" w:eastAsia="Times New Roman" w:hAnsi="Times New Roman" w:cs="Times New Roman"/>
          <w:sz w:val="28"/>
          <w:szCs w:val="28"/>
          <w:lang w:val="en-US" w:eastAsia="ru-RU"/>
        </w:rPr>
        <w:t>/</w:t>
      </w:r>
      <w:r w:rsidRPr="00426FF8">
        <w:rPr>
          <w:rFonts w:ascii="Times New Roman" w:eastAsia="Times New Roman" w:hAnsi="Times New Roman" w:cs="Times New Roman"/>
          <w:sz w:val="28"/>
          <w:szCs w:val="28"/>
          <w:lang w:eastAsia="ru-RU"/>
        </w:rPr>
        <w:t>мг</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хл</w:t>
      </w:r>
      <w:r w:rsidRPr="00426FF8">
        <w:rPr>
          <w:rFonts w:ascii="Times New Roman" w:eastAsia="Times New Roman" w:hAnsi="Times New Roman" w:cs="Times New Roman"/>
          <w:sz w:val="28"/>
          <w:szCs w:val="28"/>
          <w:lang w:val="en-US" w:eastAsia="ru-RU"/>
        </w:rPr>
        <w:t>/</w:t>
      </w:r>
      <w:r w:rsidRPr="00426FF8">
        <w:rPr>
          <w:rFonts w:ascii="Times New Roman" w:eastAsia="Times New Roman" w:hAnsi="Times New Roman" w:cs="Times New Roman"/>
          <w:sz w:val="28"/>
          <w:szCs w:val="28"/>
          <w:lang w:eastAsia="ru-RU"/>
        </w:rPr>
        <w:t>сағ</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болды</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содан</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кейін</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біртіндеп</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төмендеді</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i/>
          <w:iCs/>
          <w:sz w:val="28"/>
          <w:szCs w:val="28"/>
          <w:lang w:val="en-US" w:eastAsia="ru-RU"/>
        </w:rPr>
        <w:t>Phormidium tenue</w:t>
      </w:r>
      <w:r w:rsidRPr="00426FF8">
        <w:rPr>
          <w:rFonts w:ascii="Times New Roman" w:eastAsia="Times New Roman" w:hAnsi="Times New Roman" w:cs="Times New Roman"/>
          <w:sz w:val="28"/>
          <w:szCs w:val="28"/>
          <w:lang w:val="en-US" w:eastAsia="ru-RU"/>
        </w:rPr>
        <w:t xml:space="preserve"> P-1 </w:t>
      </w:r>
      <w:r w:rsidRPr="00426FF8">
        <w:rPr>
          <w:rFonts w:ascii="Times New Roman" w:eastAsia="Times New Roman" w:hAnsi="Times New Roman" w:cs="Times New Roman"/>
          <w:sz w:val="28"/>
          <w:szCs w:val="28"/>
          <w:lang w:eastAsia="ru-RU"/>
        </w:rPr>
        <w:t>түрі</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үшін</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бірінші</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экспериментке</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қарағанда</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сутегі</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секрециясының</w:t>
      </w:r>
      <w:r w:rsidRPr="00426FF8">
        <w:rPr>
          <w:rFonts w:ascii="Times New Roman" w:eastAsia="Times New Roman" w:hAnsi="Times New Roman" w:cs="Times New Roman"/>
          <w:sz w:val="28"/>
          <w:szCs w:val="28"/>
          <w:lang w:val="en-US" w:eastAsia="ru-RU"/>
        </w:rPr>
        <w:t xml:space="preserve"> </w:t>
      </w:r>
      <w:r w:rsidR="005E470A" w:rsidRPr="00426FF8">
        <w:rPr>
          <w:rFonts w:ascii="Times New Roman" w:eastAsia="Times New Roman" w:hAnsi="Times New Roman" w:cs="Times New Roman"/>
          <w:sz w:val="28"/>
          <w:szCs w:val="28"/>
          <w:lang w:val="en-US" w:eastAsia="ru-RU"/>
        </w:rPr>
        <w:t xml:space="preserve">10 </w:t>
      </w:r>
      <w:r w:rsidR="005E470A" w:rsidRPr="00426FF8">
        <w:rPr>
          <w:rFonts w:ascii="Times New Roman" w:eastAsia="Times New Roman" w:hAnsi="Times New Roman" w:cs="Times New Roman"/>
          <w:sz w:val="28"/>
          <w:szCs w:val="28"/>
          <w:lang w:eastAsia="ru-RU"/>
        </w:rPr>
        <w:t>есе</w:t>
      </w:r>
      <w:r w:rsidR="005E470A" w:rsidRPr="00426FF8">
        <w:rPr>
          <w:rFonts w:ascii="Times New Roman" w:eastAsia="Times New Roman" w:hAnsi="Times New Roman" w:cs="Times New Roman"/>
          <w:sz w:val="28"/>
          <w:szCs w:val="28"/>
          <w:lang w:val="en-US" w:eastAsia="ru-RU"/>
        </w:rPr>
        <w:t xml:space="preserve"> </w:t>
      </w:r>
      <w:r w:rsidR="005E470A" w:rsidRPr="00426FF8">
        <w:rPr>
          <w:rFonts w:ascii="Times New Roman" w:eastAsia="Times New Roman" w:hAnsi="Times New Roman" w:cs="Times New Roman"/>
          <w:sz w:val="28"/>
          <w:szCs w:val="28"/>
          <w:lang w:eastAsia="ru-RU"/>
        </w:rPr>
        <w:t>аз</w:t>
      </w:r>
      <w:r w:rsidR="005E470A" w:rsidRPr="00426FF8">
        <w:rPr>
          <w:rFonts w:ascii="Times New Roman" w:eastAsia="Times New Roman" w:hAnsi="Times New Roman" w:cs="Times New Roman"/>
          <w:sz w:val="28"/>
          <w:szCs w:val="28"/>
          <w:lang w:val="en-US" w:eastAsia="ru-RU"/>
        </w:rPr>
        <w:t xml:space="preserve"> </w:t>
      </w:r>
      <w:r w:rsidR="005E470A" w:rsidRPr="00426FF8">
        <w:rPr>
          <w:rFonts w:ascii="Times New Roman" w:eastAsia="Times New Roman" w:hAnsi="Times New Roman" w:cs="Times New Roman"/>
          <w:sz w:val="28"/>
          <w:szCs w:val="28"/>
          <w:lang w:eastAsia="ru-RU"/>
        </w:rPr>
        <w:t>болуы</w:t>
      </w:r>
      <w:r w:rsidR="005E470A" w:rsidRPr="00426FF8">
        <w:rPr>
          <w:rFonts w:ascii="Times New Roman" w:eastAsia="Times New Roman" w:hAnsi="Times New Roman" w:cs="Times New Roman"/>
          <w:sz w:val="28"/>
          <w:szCs w:val="28"/>
          <w:lang w:val="en-US" w:eastAsia="ru-RU"/>
        </w:rPr>
        <w:t xml:space="preserve"> </w:t>
      </w:r>
      <w:r w:rsidR="005E470A" w:rsidRPr="00426FF8">
        <w:rPr>
          <w:rFonts w:ascii="Times New Roman" w:eastAsia="Times New Roman" w:hAnsi="Times New Roman" w:cs="Times New Roman"/>
          <w:sz w:val="28"/>
          <w:szCs w:val="28"/>
          <w:lang w:eastAsia="ru-RU"/>
        </w:rPr>
        <w:t>байқалды</w:t>
      </w:r>
      <w:r w:rsidR="005E470A" w:rsidRPr="00426FF8">
        <w:rPr>
          <w:rFonts w:ascii="Times New Roman" w:eastAsia="Times New Roman" w:hAnsi="Times New Roman" w:cs="Times New Roman"/>
          <w:sz w:val="28"/>
          <w:szCs w:val="28"/>
          <w:lang w:val="en-US" w:eastAsia="ru-RU"/>
        </w:rPr>
        <w:t xml:space="preserve">, </w:t>
      </w:r>
      <w:r w:rsidR="005E470A" w:rsidRPr="00426FF8">
        <w:rPr>
          <w:rFonts w:ascii="Times New Roman" w:eastAsia="Times New Roman" w:hAnsi="Times New Roman" w:cs="Times New Roman"/>
          <w:sz w:val="28"/>
          <w:szCs w:val="28"/>
          <w:lang w:eastAsia="ru-RU"/>
        </w:rPr>
        <w:t>аз</w:t>
      </w:r>
      <w:r w:rsidR="005E470A" w:rsidRPr="00426FF8">
        <w:rPr>
          <w:rFonts w:ascii="Times New Roman" w:eastAsia="Times New Roman" w:hAnsi="Times New Roman" w:cs="Times New Roman"/>
          <w:sz w:val="28"/>
          <w:szCs w:val="28"/>
          <w:lang w:val="en-US" w:eastAsia="ru-RU"/>
        </w:rPr>
        <w:t xml:space="preserve"> </w:t>
      </w:r>
      <w:r w:rsidR="005E470A" w:rsidRPr="00426FF8">
        <w:rPr>
          <w:rFonts w:ascii="Times New Roman" w:eastAsia="Times New Roman" w:hAnsi="Times New Roman" w:cs="Times New Roman"/>
          <w:sz w:val="28"/>
          <w:szCs w:val="28"/>
          <w:lang w:eastAsia="ru-RU"/>
        </w:rPr>
        <w:t>мөл</w:t>
      </w:r>
      <w:r w:rsidRPr="00426FF8">
        <w:rPr>
          <w:rFonts w:ascii="Times New Roman" w:eastAsia="Times New Roman" w:hAnsi="Times New Roman" w:cs="Times New Roman"/>
          <w:sz w:val="28"/>
          <w:szCs w:val="28"/>
          <w:lang w:eastAsia="ru-RU"/>
        </w:rPr>
        <w:t>шерде</w:t>
      </w:r>
      <w:r w:rsidRPr="00426FF8">
        <w:rPr>
          <w:rFonts w:ascii="Times New Roman" w:eastAsia="Times New Roman" w:hAnsi="Times New Roman" w:cs="Times New Roman"/>
          <w:sz w:val="28"/>
          <w:szCs w:val="28"/>
          <w:lang w:val="en-US" w:eastAsia="ru-RU"/>
        </w:rPr>
        <w:t xml:space="preserve"> 1,5-1,2 </w:t>
      </w:r>
      <w:r w:rsidRPr="00426FF8">
        <w:rPr>
          <w:rFonts w:ascii="Times New Roman" w:eastAsia="Times New Roman" w:hAnsi="Times New Roman" w:cs="Times New Roman"/>
          <w:sz w:val="28"/>
          <w:szCs w:val="28"/>
          <w:lang w:eastAsia="ru-RU"/>
        </w:rPr>
        <w:t>мкмоль</w:t>
      </w:r>
      <w:r w:rsidRPr="00426FF8">
        <w:rPr>
          <w:rFonts w:ascii="Times New Roman" w:eastAsia="Times New Roman" w:hAnsi="Times New Roman" w:cs="Times New Roman"/>
          <w:sz w:val="28"/>
          <w:szCs w:val="28"/>
          <w:lang w:val="en-US" w:eastAsia="ru-RU"/>
        </w:rPr>
        <w:t xml:space="preserve"> H</w:t>
      </w:r>
      <w:r w:rsidRPr="00426FF8">
        <w:rPr>
          <w:rFonts w:ascii="Times New Roman" w:eastAsia="Times New Roman" w:hAnsi="Times New Roman" w:cs="Times New Roman"/>
          <w:sz w:val="17"/>
          <w:szCs w:val="17"/>
          <w:vertAlign w:val="subscript"/>
          <w:lang w:val="en-US" w:eastAsia="ru-RU"/>
        </w:rPr>
        <w:t>2</w:t>
      </w:r>
      <w:r w:rsidRPr="00426FF8">
        <w:rPr>
          <w:rFonts w:ascii="Times New Roman" w:eastAsia="Times New Roman" w:hAnsi="Times New Roman" w:cs="Times New Roman"/>
          <w:sz w:val="28"/>
          <w:szCs w:val="28"/>
          <w:lang w:val="en-US" w:eastAsia="ru-RU"/>
        </w:rPr>
        <w:t>/</w:t>
      </w:r>
      <w:r w:rsidRPr="00426FF8">
        <w:rPr>
          <w:rFonts w:ascii="Times New Roman" w:eastAsia="Times New Roman" w:hAnsi="Times New Roman" w:cs="Times New Roman"/>
          <w:sz w:val="28"/>
          <w:szCs w:val="28"/>
          <w:lang w:eastAsia="ru-RU"/>
        </w:rPr>
        <w:t>мг</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хл</w:t>
      </w:r>
      <w:r w:rsidRPr="00426FF8">
        <w:rPr>
          <w:rFonts w:ascii="Times New Roman" w:eastAsia="Times New Roman" w:hAnsi="Times New Roman" w:cs="Times New Roman"/>
          <w:sz w:val="28"/>
          <w:szCs w:val="28"/>
          <w:lang w:val="en-US" w:eastAsia="ru-RU"/>
        </w:rPr>
        <w:t>/</w:t>
      </w:r>
      <w:r w:rsidRPr="00426FF8">
        <w:rPr>
          <w:rFonts w:ascii="Times New Roman" w:eastAsia="Times New Roman" w:hAnsi="Times New Roman" w:cs="Times New Roman"/>
          <w:sz w:val="28"/>
          <w:szCs w:val="28"/>
          <w:lang w:eastAsia="ru-RU"/>
        </w:rPr>
        <w:t>сағ</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сутегінің</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түзілуі</w:t>
      </w:r>
      <w:r w:rsidRPr="00426FF8">
        <w:rPr>
          <w:rFonts w:ascii="Times New Roman" w:eastAsia="Times New Roman" w:hAnsi="Times New Roman" w:cs="Times New Roman"/>
          <w:sz w:val="28"/>
          <w:szCs w:val="28"/>
          <w:lang w:val="en-US" w:eastAsia="ru-RU"/>
        </w:rPr>
        <w:t xml:space="preserve"> 96 </w:t>
      </w:r>
      <w:r w:rsidRPr="00426FF8">
        <w:rPr>
          <w:rFonts w:ascii="Times New Roman" w:eastAsia="Times New Roman" w:hAnsi="Times New Roman" w:cs="Times New Roman"/>
          <w:sz w:val="28"/>
          <w:szCs w:val="28"/>
          <w:lang w:eastAsia="ru-RU"/>
        </w:rPr>
        <w:t>сағат</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және</w:t>
      </w:r>
      <w:r w:rsidRPr="00426FF8">
        <w:rPr>
          <w:rFonts w:ascii="Times New Roman" w:eastAsia="Times New Roman" w:hAnsi="Times New Roman" w:cs="Times New Roman"/>
          <w:sz w:val="28"/>
          <w:szCs w:val="28"/>
          <w:lang w:val="en-US" w:eastAsia="ru-RU"/>
        </w:rPr>
        <w:t xml:space="preserve"> 120 </w:t>
      </w:r>
      <w:r w:rsidRPr="00426FF8">
        <w:rPr>
          <w:rFonts w:ascii="Times New Roman" w:eastAsia="Times New Roman" w:hAnsi="Times New Roman" w:cs="Times New Roman"/>
          <w:sz w:val="28"/>
          <w:szCs w:val="28"/>
          <w:lang w:eastAsia="ru-RU"/>
        </w:rPr>
        <w:t>сағаттан</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кейін</w:t>
      </w:r>
      <w:r w:rsidRPr="00426FF8">
        <w:rPr>
          <w:rFonts w:ascii="Times New Roman" w:eastAsia="Times New Roman" w:hAnsi="Times New Roman" w:cs="Times New Roman"/>
          <w:sz w:val="28"/>
          <w:szCs w:val="28"/>
          <w:lang w:val="en-US" w:eastAsia="ru-RU"/>
        </w:rPr>
        <w:t xml:space="preserve"> </w:t>
      </w:r>
      <w:r w:rsidRPr="00426FF8">
        <w:rPr>
          <w:rFonts w:ascii="Times New Roman" w:eastAsia="Times New Roman" w:hAnsi="Times New Roman" w:cs="Times New Roman"/>
          <w:sz w:val="28"/>
          <w:szCs w:val="28"/>
          <w:lang w:eastAsia="ru-RU"/>
        </w:rPr>
        <w:t>байқалды</w:t>
      </w:r>
      <w:r w:rsidRPr="00426FF8">
        <w:rPr>
          <w:rFonts w:ascii="Times New Roman" w:eastAsia="Times New Roman" w:hAnsi="Times New Roman" w:cs="Times New Roman"/>
          <w:sz w:val="28"/>
          <w:szCs w:val="28"/>
          <w:lang w:val="en-US" w:eastAsia="ru-RU"/>
        </w:rPr>
        <w:t xml:space="preserve"> (</w:t>
      </w:r>
      <w:r w:rsidR="00FC089C" w:rsidRPr="00426FF8">
        <w:rPr>
          <w:rFonts w:ascii="Times New Roman" w:eastAsia="Times New Roman" w:hAnsi="Times New Roman" w:cs="Times New Roman"/>
          <w:sz w:val="28"/>
          <w:szCs w:val="28"/>
          <w:lang w:eastAsia="ru-RU"/>
        </w:rPr>
        <w:t>с</w:t>
      </w:r>
      <w:r w:rsidRPr="00426FF8">
        <w:rPr>
          <w:rFonts w:ascii="Times New Roman" w:eastAsia="Times New Roman" w:hAnsi="Times New Roman" w:cs="Times New Roman"/>
          <w:sz w:val="28"/>
          <w:szCs w:val="28"/>
          <w:lang w:eastAsia="ru-RU"/>
        </w:rPr>
        <w:t>урет</w:t>
      </w:r>
      <w:r w:rsidR="00DD109D" w:rsidRPr="00426FF8">
        <w:rPr>
          <w:rFonts w:ascii="Times New Roman" w:eastAsia="Times New Roman" w:hAnsi="Times New Roman" w:cs="Times New Roman"/>
          <w:sz w:val="28"/>
          <w:szCs w:val="28"/>
          <w:lang w:val="en-US" w:eastAsia="ru-RU"/>
        </w:rPr>
        <w:t xml:space="preserve"> </w:t>
      </w:r>
      <w:r w:rsidR="008138C8" w:rsidRPr="00426FF8">
        <w:rPr>
          <w:rFonts w:ascii="Times New Roman" w:eastAsia="Times New Roman" w:hAnsi="Times New Roman" w:cs="Times New Roman"/>
          <w:sz w:val="28"/>
          <w:szCs w:val="28"/>
          <w:lang w:val="en-US" w:eastAsia="ru-RU"/>
        </w:rPr>
        <w:t>34</w:t>
      </w:r>
      <w:r w:rsidRPr="00426FF8">
        <w:rPr>
          <w:rFonts w:ascii="Times New Roman" w:eastAsia="Times New Roman" w:hAnsi="Times New Roman" w:cs="Times New Roman"/>
          <w:sz w:val="28"/>
          <w:szCs w:val="28"/>
          <w:lang w:val="en-US" w:eastAsia="ru-RU"/>
        </w:rPr>
        <w:t>).</w:t>
      </w:r>
    </w:p>
    <w:p w14:paraId="3A19F772" w14:textId="77777777" w:rsidR="007A4403" w:rsidRPr="00426FF8" w:rsidRDefault="007A4403" w:rsidP="00563FAC">
      <w:pPr>
        <w:spacing w:after="0" w:line="240" w:lineRule="auto"/>
        <w:rPr>
          <w:rFonts w:ascii="Times New Roman" w:eastAsia="Times New Roman" w:hAnsi="Times New Roman" w:cs="Times New Roman"/>
          <w:sz w:val="24"/>
          <w:szCs w:val="24"/>
          <w:lang w:val="en-US" w:eastAsia="ru-RU"/>
        </w:rPr>
      </w:pPr>
    </w:p>
    <w:p w14:paraId="1136B20C" w14:textId="77777777" w:rsidR="007A4403" w:rsidRPr="00426FF8" w:rsidRDefault="003374CD" w:rsidP="00563FAC">
      <w:pPr>
        <w:spacing w:after="0" w:line="240" w:lineRule="auto"/>
        <w:jc w:val="center"/>
        <w:rPr>
          <w:rFonts w:ascii="Times New Roman" w:eastAsia="Times New Roman" w:hAnsi="Times New Roman" w:cs="Times New Roman"/>
          <w:sz w:val="24"/>
          <w:szCs w:val="24"/>
          <w:lang w:eastAsia="ru-RU"/>
        </w:rPr>
      </w:pPr>
      <w:r w:rsidRPr="00426FF8">
        <w:rPr>
          <w:rFonts w:ascii="Times New Roman" w:hAnsi="Times New Roman" w:cs="Times New Roman"/>
          <w:noProof/>
          <w:sz w:val="24"/>
          <w:szCs w:val="24"/>
          <w:lang w:val="en-US"/>
        </w:rPr>
        <w:lastRenderedPageBreak/>
        <w:drawing>
          <wp:inline distT="0" distB="0" distL="0" distR="0" wp14:anchorId="3607F011" wp14:editId="699199A6">
            <wp:extent cx="5625388" cy="3518611"/>
            <wp:effectExtent l="0" t="0" r="13970" b="5715"/>
            <wp:docPr id="72"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7A5943D5" w14:textId="77777777" w:rsidR="007A4403" w:rsidRPr="00426FF8" w:rsidRDefault="007A4403" w:rsidP="00563FAC">
      <w:pPr>
        <w:spacing w:after="0" w:line="240" w:lineRule="auto"/>
        <w:rPr>
          <w:rFonts w:ascii="Times New Roman" w:eastAsia="Times New Roman" w:hAnsi="Times New Roman" w:cs="Times New Roman"/>
          <w:sz w:val="24"/>
          <w:szCs w:val="24"/>
          <w:lang w:eastAsia="ru-RU"/>
        </w:rPr>
      </w:pPr>
    </w:p>
    <w:p w14:paraId="4D8C3B8A" w14:textId="5CB099CE" w:rsidR="00F209EB" w:rsidRPr="00426FF8" w:rsidRDefault="007A4403" w:rsidP="00563FAC">
      <w:pPr>
        <w:spacing w:after="0" w:line="240" w:lineRule="auto"/>
        <w:jc w:val="center"/>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color w:val="000000"/>
          <w:sz w:val="28"/>
          <w:szCs w:val="28"/>
          <w:lang w:eastAsia="ru-RU"/>
        </w:rPr>
        <w:t xml:space="preserve">Сурет </w:t>
      </w:r>
      <w:r w:rsidR="008138C8" w:rsidRPr="00426FF8">
        <w:rPr>
          <w:rFonts w:ascii="Times New Roman" w:eastAsia="Times New Roman" w:hAnsi="Times New Roman" w:cs="Times New Roman"/>
          <w:color w:val="000000"/>
          <w:sz w:val="28"/>
          <w:szCs w:val="28"/>
          <w:lang w:eastAsia="ru-RU"/>
        </w:rPr>
        <w:t>34</w:t>
      </w:r>
      <w:r w:rsidR="007A2C3C"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color w:val="000000"/>
          <w:sz w:val="28"/>
          <w:szCs w:val="28"/>
          <w:lang w:eastAsia="ru-RU"/>
        </w:rPr>
        <w:t>- Жарық кезінде цианобактериялардың әртүрлі штаммдарының сутегі</w:t>
      </w:r>
      <w:r w:rsidR="00F209EB" w:rsidRPr="00426FF8">
        <w:rPr>
          <w:rFonts w:ascii="Times New Roman" w:eastAsia="Times New Roman" w:hAnsi="Times New Roman" w:cs="Times New Roman"/>
          <w:color w:val="000000"/>
          <w:sz w:val="28"/>
          <w:szCs w:val="28"/>
          <w:lang w:val="kk-KZ" w:eastAsia="ru-RU"/>
        </w:rPr>
        <w:t>н</w:t>
      </w:r>
      <w:r w:rsidRPr="00426FF8">
        <w:rPr>
          <w:rFonts w:ascii="Times New Roman" w:eastAsia="Times New Roman" w:hAnsi="Times New Roman" w:cs="Times New Roman"/>
          <w:color w:val="000000"/>
          <w:sz w:val="28"/>
          <w:szCs w:val="28"/>
          <w:lang w:eastAsia="ru-RU"/>
        </w:rPr>
        <w:t xml:space="preserve"> өндіру жылдамдығын салыстыру</w:t>
      </w:r>
    </w:p>
    <w:p w14:paraId="17D4EC09" w14:textId="77777777" w:rsidR="00F209EB" w:rsidRPr="00426FF8" w:rsidRDefault="00F209EB" w:rsidP="00563FAC">
      <w:pPr>
        <w:spacing w:after="0" w:line="240" w:lineRule="auto"/>
        <w:ind w:firstLine="567"/>
        <w:jc w:val="both"/>
        <w:rPr>
          <w:rFonts w:ascii="Times New Roman" w:eastAsia="Times New Roman" w:hAnsi="Times New Roman" w:cs="Times New Roman"/>
          <w:color w:val="000000"/>
          <w:sz w:val="28"/>
          <w:szCs w:val="28"/>
          <w:lang w:eastAsia="ru-RU"/>
        </w:rPr>
      </w:pPr>
    </w:p>
    <w:p w14:paraId="5E6FD302" w14:textId="425341A6" w:rsidR="007A4403" w:rsidRPr="00426FF8" w:rsidRDefault="002F1617" w:rsidP="00563FAC">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Жасушалар 45</w:t>
      </w:r>
      <w:r w:rsidR="007A4403" w:rsidRPr="00426FF8">
        <w:rPr>
          <w:rFonts w:ascii="Times New Roman" w:eastAsia="Times New Roman" w:hAnsi="Times New Roman" w:cs="Times New Roman"/>
          <w:color w:val="000000"/>
          <w:sz w:val="28"/>
          <w:szCs w:val="28"/>
          <w:lang w:eastAsia="ru-RU"/>
        </w:rPr>
        <w:t xml:space="preserve"> мкмоль м</w:t>
      </w:r>
      <w:r w:rsidR="007A4403" w:rsidRPr="00426FF8">
        <w:rPr>
          <w:rFonts w:ascii="Times New Roman" w:eastAsia="Times New Roman" w:hAnsi="Times New Roman" w:cs="Times New Roman"/>
          <w:color w:val="000000"/>
          <w:sz w:val="17"/>
          <w:szCs w:val="17"/>
          <w:vertAlign w:val="superscript"/>
          <w:lang w:eastAsia="ru-RU"/>
        </w:rPr>
        <w:t>2</w:t>
      </w:r>
      <w:r w:rsidR="007A4403" w:rsidRPr="00426FF8">
        <w:rPr>
          <w:rFonts w:ascii="Times New Roman" w:eastAsia="Times New Roman" w:hAnsi="Times New Roman" w:cs="Times New Roman"/>
          <w:color w:val="000000"/>
          <w:sz w:val="28"/>
          <w:szCs w:val="28"/>
          <w:lang w:eastAsia="ru-RU"/>
        </w:rPr>
        <w:t xml:space="preserve">/с фотонды жарықтандырумен және ауамен үздіксіз қамтамассыз ету жағдайында өсірілді. Жасушалар центрифугалау арқылы қоюланды және жаңа ортада od 720 - 1,5 соңғы концентрациясына дейін сұйылтылды. Жасуша суспензиясы 20 мл ГХ </w:t>
      </w:r>
      <w:r w:rsidRPr="00426FF8">
        <w:rPr>
          <w:rFonts w:ascii="Times New Roman" w:eastAsia="Times New Roman" w:hAnsi="Times New Roman" w:cs="Times New Roman"/>
          <w:color w:val="000000"/>
          <w:sz w:val="28"/>
          <w:szCs w:val="28"/>
          <w:lang w:eastAsia="ru-RU"/>
        </w:rPr>
        <w:t xml:space="preserve">виалдарына </w:t>
      </w:r>
      <w:r w:rsidR="007A4403" w:rsidRPr="00426FF8">
        <w:rPr>
          <w:rFonts w:ascii="Times New Roman" w:eastAsia="Times New Roman" w:hAnsi="Times New Roman" w:cs="Times New Roman"/>
          <w:color w:val="000000"/>
          <w:sz w:val="28"/>
          <w:szCs w:val="28"/>
          <w:lang w:eastAsia="ru-RU"/>
        </w:rPr>
        <w:t xml:space="preserve">ауыстырылды және құтылардың ішіндегі газ фазасы Ar-мен ауыстырылды. </w:t>
      </w:r>
      <w:r w:rsidRPr="00426FF8">
        <w:rPr>
          <w:rFonts w:ascii="Times New Roman" w:eastAsia="Times New Roman" w:hAnsi="Times New Roman" w:cs="Times New Roman"/>
          <w:color w:val="000000"/>
          <w:sz w:val="28"/>
          <w:szCs w:val="28"/>
          <w:lang w:eastAsia="ru-RU"/>
        </w:rPr>
        <w:t>ГХ виалдары 45</w:t>
      </w:r>
      <w:r w:rsidR="007A4403" w:rsidRPr="00426FF8">
        <w:rPr>
          <w:rFonts w:ascii="Times New Roman" w:eastAsia="Times New Roman" w:hAnsi="Times New Roman" w:cs="Times New Roman"/>
          <w:color w:val="000000"/>
          <w:sz w:val="28"/>
          <w:szCs w:val="28"/>
          <w:lang w:eastAsia="ru-RU"/>
        </w:rPr>
        <w:t xml:space="preserve"> ммоль м</w:t>
      </w:r>
      <w:r w:rsidR="007A4403" w:rsidRPr="00426FF8">
        <w:rPr>
          <w:rFonts w:ascii="Times New Roman" w:eastAsia="Times New Roman" w:hAnsi="Times New Roman" w:cs="Times New Roman"/>
          <w:color w:val="000000"/>
          <w:sz w:val="17"/>
          <w:szCs w:val="17"/>
          <w:vertAlign w:val="superscript"/>
          <w:lang w:eastAsia="ru-RU"/>
        </w:rPr>
        <w:t>2</w:t>
      </w:r>
      <w:r w:rsidR="007A4403" w:rsidRPr="00426FF8">
        <w:rPr>
          <w:rFonts w:ascii="Times New Roman" w:eastAsia="Times New Roman" w:hAnsi="Times New Roman" w:cs="Times New Roman"/>
          <w:color w:val="000000"/>
          <w:sz w:val="28"/>
          <w:szCs w:val="28"/>
          <w:lang w:eastAsia="ru-RU"/>
        </w:rPr>
        <w:t>/с фотон жарықтандыру және 23</w:t>
      </w:r>
      <w:r w:rsidRPr="00426FF8">
        <w:rPr>
          <w:rFonts w:ascii="Calibri" w:eastAsia="Times New Roman" w:hAnsi="Calibri" w:cs="Calibri"/>
          <w:color w:val="000000"/>
          <w:sz w:val="28"/>
          <w:szCs w:val="28"/>
          <w:vertAlign w:val="superscript"/>
          <w:lang w:eastAsia="ru-RU"/>
        </w:rPr>
        <w:t>○</w:t>
      </w:r>
      <w:r w:rsidRPr="00426FF8">
        <w:rPr>
          <w:rFonts w:ascii="Times New Roman" w:eastAsia="Times New Roman" w:hAnsi="Times New Roman" w:cs="Times New Roman"/>
          <w:color w:val="000000"/>
          <w:sz w:val="28"/>
          <w:szCs w:val="28"/>
          <w:lang w:eastAsia="ru-RU"/>
        </w:rPr>
        <w:t xml:space="preserve">C температурада </w:t>
      </w:r>
      <w:r w:rsidR="007A4403" w:rsidRPr="00426FF8">
        <w:rPr>
          <w:rFonts w:ascii="Times New Roman" w:eastAsia="Times New Roman" w:hAnsi="Times New Roman" w:cs="Times New Roman"/>
          <w:color w:val="000000"/>
          <w:sz w:val="28"/>
          <w:szCs w:val="28"/>
          <w:lang w:eastAsia="ru-RU"/>
        </w:rPr>
        <w:t>24 сағат бойы инкубацияланды, H</w:t>
      </w:r>
      <w:r w:rsidR="007A4403" w:rsidRPr="00426FF8">
        <w:rPr>
          <w:rFonts w:ascii="Times New Roman" w:eastAsia="Times New Roman" w:hAnsi="Times New Roman" w:cs="Times New Roman"/>
          <w:color w:val="000000"/>
          <w:sz w:val="17"/>
          <w:szCs w:val="17"/>
          <w:vertAlign w:val="subscript"/>
          <w:lang w:eastAsia="ru-RU"/>
        </w:rPr>
        <w:t>2</w:t>
      </w:r>
      <w:r w:rsidR="007A4403" w:rsidRPr="00426FF8">
        <w:rPr>
          <w:rFonts w:ascii="Times New Roman" w:eastAsia="Times New Roman" w:hAnsi="Times New Roman" w:cs="Times New Roman"/>
          <w:color w:val="000000"/>
          <w:sz w:val="28"/>
          <w:szCs w:val="28"/>
          <w:lang w:eastAsia="ru-RU"/>
        </w:rPr>
        <w:t xml:space="preserve"> түзілу жылдамдығы ГХ көмегімен анықталды. Бір жақты ANOVA әді</w:t>
      </w:r>
      <w:r w:rsidR="008F3251" w:rsidRPr="00426FF8">
        <w:rPr>
          <w:rFonts w:ascii="Times New Roman" w:eastAsia="Times New Roman" w:hAnsi="Times New Roman" w:cs="Times New Roman"/>
          <w:color w:val="000000"/>
          <w:sz w:val="28"/>
          <w:szCs w:val="28"/>
          <w:lang w:eastAsia="ru-RU"/>
        </w:rPr>
        <w:t>сімен бірнеше рет салыстыру р &lt;</w:t>
      </w:r>
      <w:r w:rsidR="007A4403" w:rsidRPr="00426FF8">
        <w:rPr>
          <w:rFonts w:ascii="Times New Roman" w:eastAsia="Times New Roman" w:hAnsi="Times New Roman" w:cs="Times New Roman"/>
          <w:color w:val="000000"/>
          <w:sz w:val="28"/>
          <w:szCs w:val="28"/>
          <w:lang w:eastAsia="ru-RU"/>
        </w:rPr>
        <w:t>0,05 арқылы тексерілді.</w:t>
      </w:r>
    </w:p>
    <w:p w14:paraId="02FEE758" w14:textId="77777777" w:rsidR="007A4403" w:rsidRPr="00426FF8" w:rsidRDefault="007A4403" w:rsidP="00563FAC">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Осылайша, цианобактерия</w:t>
      </w:r>
      <w:r w:rsidRPr="00426FF8">
        <w:rPr>
          <w:rFonts w:ascii="Times New Roman" w:eastAsia="Times New Roman" w:hAnsi="Times New Roman" w:cs="Times New Roman"/>
          <w:i/>
          <w:iCs/>
          <w:color w:val="000000"/>
          <w:sz w:val="28"/>
          <w:szCs w:val="28"/>
          <w:lang w:eastAsia="ru-RU"/>
        </w:rPr>
        <w:t xml:space="preserve"> Synechocystis sp. S-1</w:t>
      </w:r>
      <w:r w:rsidRPr="00426FF8">
        <w:rPr>
          <w:rFonts w:ascii="Times New Roman" w:eastAsia="Times New Roman" w:hAnsi="Times New Roman" w:cs="Times New Roman"/>
          <w:color w:val="000000"/>
          <w:sz w:val="28"/>
          <w:szCs w:val="28"/>
          <w:lang w:eastAsia="ru-RU"/>
        </w:rPr>
        <w:t xml:space="preserve"> дақылын зерттеулер нәтижесінде жарықта сутегі өндірудің жоғары қабілеті орнатылды, сутегі шығымы 2,35 мкмоль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 xml:space="preserve">/мг хл/сағ тең болды. Бұл ретте қараңғыда </w:t>
      </w:r>
      <w:r w:rsidRPr="00426FF8">
        <w:rPr>
          <w:rFonts w:ascii="Times New Roman" w:eastAsia="Times New Roman" w:hAnsi="Times New Roman" w:cs="Times New Roman"/>
          <w:i/>
          <w:iCs/>
          <w:color w:val="000000"/>
          <w:sz w:val="28"/>
          <w:szCs w:val="28"/>
          <w:lang w:eastAsia="ru-RU"/>
        </w:rPr>
        <w:t xml:space="preserve">Anabaena variabilis </w:t>
      </w:r>
      <w:r w:rsidRPr="00426FF8">
        <w:rPr>
          <w:rFonts w:ascii="Times New Roman" w:eastAsia="Times New Roman" w:hAnsi="Times New Roman" w:cs="Times New Roman"/>
          <w:color w:val="000000"/>
          <w:sz w:val="28"/>
          <w:szCs w:val="28"/>
          <w:lang w:eastAsia="ru-RU"/>
        </w:rPr>
        <w:t>A-1 цианобактерия жасушаларының сутегінің максималды шығымы 8,67 мкмоль H</w:t>
      </w:r>
      <w:r w:rsidRPr="00426FF8">
        <w:rPr>
          <w:rFonts w:ascii="Times New Roman" w:eastAsia="Times New Roman" w:hAnsi="Times New Roman" w:cs="Times New Roman"/>
          <w:color w:val="000000"/>
          <w:sz w:val="17"/>
          <w:szCs w:val="17"/>
          <w:vertAlign w:val="subscript"/>
          <w:lang w:eastAsia="ru-RU"/>
        </w:rPr>
        <w:t>2</w:t>
      </w:r>
      <w:r w:rsidRPr="00426FF8">
        <w:rPr>
          <w:rFonts w:ascii="Times New Roman" w:eastAsia="Times New Roman" w:hAnsi="Times New Roman" w:cs="Times New Roman"/>
          <w:color w:val="000000"/>
          <w:sz w:val="28"/>
          <w:szCs w:val="28"/>
          <w:lang w:eastAsia="ru-RU"/>
        </w:rPr>
        <w:t>/мг хл/сағ болды, бұл жарық жағдайындағы осы штаммнан 17,2 есе дерлік жоғары.</w:t>
      </w:r>
    </w:p>
    <w:p w14:paraId="07FDD8DD" w14:textId="77777777" w:rsidR="007A4403" w:rsidRPr="00426FF8" w:rsidRDefault="007A4403"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i/>
          <w:iCs/>
          <w:color w:val="000000"/>
          <w:sz w:val="28"/>
          <w:szCs w:val="28"/>
          <w:lang w:val="en-US" w:eastAsia="ru-RU"/>
        </w:rPr>
        <w:t>Synechocystis sp. S-1</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берілген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iCs/>
          <w:color w:val="000000"/>
          <w:sz w:val="28"/>
          <w:szCs w:val="28"/>
          <w:lang w:val="en-US" w:eastAsia="ru-RU"/>
        </w:rPr>
        <w:t xml:space="preserve"> Anabaena variabilis A-1, Anabaena variabilis A-2, Oscillatoria sp. </w:t>
      </w:r>
      <w:r w:rsidRPr="00426FF8">
        <w:rPr>
          <w:rFonts w:ascii="Times New Roman" w:eastAsia="Times New Roman" w:hAnsi="Times New Roman" w:cs="Times New Roman"/>
          <w:i/>
          <w:iCs/>
          <w:color w:val="000000"/>
          <w:sz w:val="28"/>
          <w:szCs w:val="28"/>
          <w:lang w:eastAsia="ru-RU"/>
        </w:rPr>
        <w:t>О</w:t>
      </w:r>
      <w:r w:rsidRPr="00426FF8">
        <w:rPr>
          <w:rFonts w:ascii="Times New Roman" w:eastAsia="Times New Roman" w:hAnsi="Times New Roman" w:cs="Times New Roman"/>
          <w:i/>
          <w:iCs/>
          <w:color w:val="000000"/>
          <w:sz w:val="28"/>
          <w:szCs w:val="28"/>
          <w:lang w:val="en-US" w:eastAsia="ru-RU"/>
        </w:rPr>
        <w:t>-1</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i/>
          <w:iCs/>
          <w:color w:val="000000"/>
          <w:sz w:val="28"/>
          <w:szCs w:val="28"/>
          <w:lang w:val="en-US" w:eastAsia="ru-RU"/>
        </w:rPr>
        <w:t xml:space="preserve"> Phormidium tenue P-1</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штамдарымен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салыстырғанда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жарықтағы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белсенді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өндірушісі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екендігі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анықталды</w:t>
      </w:r>
      <w:r w:rsidRPr="00426FF8">
        <w:rPr>
          <w:rFonts w:ascii="Times New Roman" w:eastAsia="Times New Roman" w:hAnsi="Times New Roman" w:cs="Times New Roman"/>
          <w:color w:val="000000"/>
          <w:sz w:val="28"/>
          <w:szCs w:val="28"/>
          <w:lang w:val="en-US" w:eastAsia="ru-RU"/>
        </w:rPr>
        <w:t>.</w:t>
      </w:r>
    </w:p>
    <w:p w14:paraId="30754B1D" w14:textId="69FE4DD1" w:rsidR="007A4403" w:rsidRPr="00426FF8" w:rsidRDefault="007A4403"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eastAsia="ru-RU"/>
        </w:rPr>
        <w:t>Біздің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нәтижелер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жалпы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жарияланған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мәліметтерге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сәйкес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келеді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Әдебиеттерде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iCs/>
          <w:color w:val="000000"/>
          <w:sz w:val="28"/>
          <w:szCs w:val="28"/>
          <w:lang w:val="en-US" w:eastAsia="ru-RU"/>
        </w:rPr>
        <w:t>Spirulina platensis</w:t>
      </w:r>
      <w:r w:rsidRPr="00426FF8">
        <w:rPr>
          <w:rFonts w:ascii="Times New Roman" w:eastAsia="Times New Roman" w:hAnsi="Times New Roman" w:cs="Times New Roman"/>
          <w:color w:val="000000"/>
          <w:sz w:val="28"/>
          <w:szCs w:val="28"/>
          <w:lang w:val="en-US" w:eastAsia="ru-RU"/>
        </w:rPr>
        <w:t xml:space="preserve"> Geitl </w:t>
      </w:r>
      <w:r w:rsidRPr="00426FF8">
        <w:rPr>
          <w:rFonts w:ascii="Times New Roman" w:eastAsia="Times New Roman" w:hAnsi="Times New Roman" w:cs="Times New Roman"/>
          <w:color w:val="000000"/>
          <w:sz w:val="28"/>
          <w:szCs w:val="28"/>
          <w:lang w:eastAsia="ru-RU"/>
        </w:rPr>
        <w:t>штаммымен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сутектің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жарықта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анаэробты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бөлінуі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туралы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мәліметтер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сәйкес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бұл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процесс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толық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анаэробиоз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кезінде</w:t>
      </w:r>
      <w:r w:rsidRPr="00426FF8">
        <w:rPr>
          <w:rFonts w:ascii="Times New Roman" w:eastAsia="Times New Roman" w:hAnsi="Times New Roman" w:cs="Times New Roman"/>
          <w:color w:val="000000"/>
          <w:sz w:val="28"/>
          <w:szCs w:val="28"/>
          <w:lang w:val="en-US" w:eastAsia="ru-RU"/>
        </w:rPr>
        <w:t xml:space="preserve"> 32°C </w:t>
      </w:r>
      <w:r w:rsidRPr="00426FF8">
        <w:rPr>
          <w:rFonts w:ascii="Times New Roman" w:eastAsia="Times New Roman" w:hAnsi="Times New Roman" w:cs="Times New Roman"/>
          <w:color w:val="000000"/>
          <w:sz w:val="28"/>
          <w:szCs w:val="28"/>
          <w:lang w:eastAsia="ru-RU"/>
        </w:rPr>
        <w:t>температурада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оңтайлы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жүреді</w:t>
      </w:r>
      <w:r w:rsidRPr="00426FF8">
        <w:rPr>
          <w:rFonts w:ascii="Times New Roman" w:eastAsia="Times New Roman" w:hAnsi="Times New Roman" w:cs="Times New Roman"/>
          <w:color w:val="000000"/>
          <w:sz w:val="28"/>
          <w:szCs w:val="28"/>
          <w:lang w:val="en-US" w:eastAsia="ru-RU"/>
        </w:rPr>
        <w:t xml:space="preserve"> [</w:t>
      </w:r>
      <w:r w:rsidR="00D04FB7" w:rsidRPr="00426FF8">
        <w:rPr>
          <w:rFonts w:ascii="Times New Roman" w:eastAsia="Times New Roman" w:hAnsi="Times New Roman" w:cs="Times New Roman"/>
          <w:color w:val="000000"/>
          <w:sz w:val="28"/>
          <w:szCs w:val="28"/>
          <w:lang w:val="en-US" w:eastAsia="ru-RU"/>
        </w:rPr>
        <w:t>209</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Сондай</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ақ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iCs/>
          <w:color w:val="000000"/>
          <w:sz w:val="28"/>
          <w:szCs w:val="28"/>
          <w:lang w:val="en-US" w:eastAsia="ru-RU"/>
        </w:rPr>
        <w:t xml:space="preserve">Synechococcus </w:t>
      </w:r>
      <w:r w:rsidRPr="00426FF8">
        <w:rPr>
          <w:rFonts w:ascii="Times New Roman" w:eastAsia="Times New Roman" w:hAnsi="Times New Roman" w:cs="Times New Roman"/>
          <w:color w:val="000000"/>
          <w:sz w:val="28"/>
          <w:szCs w:val="28"/>
          <w:lang w:val="en-US" w:eastAsia="ru-RU"/>
        </w:rPr>
        <w:t xml:space="preserve">Nag.PCC 7942 </w:t>
      </w:r>
      <w:r w:rsidRPr="00426FF8">
        <w:rPr>
          <w:rFonts w:ascii="Times New Roman" w:eastAsia="Times New Roman" w:hAnsi="Times New Roman" w:cs="Times New Roman"/>
          <w:color w:val="000000"/>
          <w:sz w:val="28"/>
          <w:szCs w:val="28"/>
          <w:lang w:eastAsia="ru-RU"/>
        </w:rPr>
        <w:t>жасушаларының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lastRenderedPageBreak/>
        <w:t>анаэробты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белсенді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бөлінуі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туралы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деректер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бар</w:t>
      </w:r>
      <w:r w:rsidRPr="00426FF8">
        <w:rPr>
          <w:rFonts w:ascii="Times New Roman" w:eastAsia="Times New Roman" w:hAnsi="Times New Roman" w:cs="Times New Roman"/>
          <w:color w:val="000000"/>
          <w:sz w:val="28"/>
          <w:szCs w:val="28"/>
          <w:lang w:val="en-US" w:eastAsia="ru-RU"/>
        </w:rPr>
        <w:t xml:space="preserve"> [</w:t>
      </w:r>
      <w:r w:rsidR="00D04FB7" w:rsidRPr="00426FF8">
        <w:rPr>
          <w:rFonts w:ascii="Times New Roman" w:eastAsia="Times New Roman" w:hAnsi="Times New Roman" w:cs="Times New Roman"/>
          <w:color w:val="000000"/>
          <w:sz w:val="28"/>
          <w:szCs w:val="28"/>
          <w:lang w:val="en-US" w:eastAsia="ru-RU"/>
        </w:rPr>
        <w:t>210</w:t>
      </w:r>
      <w:r w:rsidRPr="00426FF8">
        <w:rPr>
          <w:rFonts w:ascii="Times New Roman" w:eastAsia="Times New Roman" w:hAnsi="Times New Roman" w:cs="Times New Roman"/>
          <w:color w:val="000000"/>
          <w:sz w:val="28"/>
          <w:szCs w:val="28"/>
          <w:lang w:val="en-US" w:eastAsia="ru-RU"/>
        </w:rPr>
        <w:t>].</w:t>
      </w:r>
    </w:p>
    <w:p w14:paraId="1ECF642E" w14:textId="77777777" w:rsidR="007A4403" w:rsidRPr="00426FF8" w:rsidRDefault="007A4403" w:rsidP="00563FAC">
      <w:pPr>
        <w:spacing w:after="0" w:line="240" w:lineRule="auto"/>
        <w:ind w:firstLine="709"/>
        <w:jc w:val="both"/>
        <w:rPr>
          <w:rFonts w:ascii="Times New Roman" w:eastAsia="Times New Roman" w:hAnsi="Times New Roman" w:cs="Times New Roman"/>
          <w:color w:val="000000"/>
          <w:sz w:val="28"/>
          <w:szCs w:val="28"/>
          <w:lang w:val="en-US" w:eastAsia="ru-RU"/>
        </w:rPr>
      </w:pPr>
      <w:r w:rsidRPr="00426FF8">
        <w:rPr>
          <w:rFonts w:ascii="Times New Roman" w:eastAsia="Times New Roman" w:hAnsi="Times New Roman" w:cs="Times New Roman"/>
          <w:color w:val="000000"/>
          <w:sz w:val="28"/>
          <w:szCs w:val="28"/>
          <w:lang w:eastAsia="ru-RU"/>
        </w:rPr>
        <w:t>Біздің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эксперименттік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деректерімізге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сәйкес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күткендей</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жекелеген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жаңа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штаммдардың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өндірісі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жарықтандырудың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болуына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қатаң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тәуелді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шығаруының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оңтайлы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шарты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жарықтың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болмауы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жарықтың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болуы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өндірісінің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күрт</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төмендеуіне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әкелді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Мұның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ықтимал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себебі</w:t>
      </w:r>
      <w:r w:rsidRPr="00426FF8">
        <w:rPr>
          <w:rFonts w:ascii="Times New Roman" w:eastAsia="Times New Roman" w:hAnsi="Times New Roman" w:cs="Times New Roman"/>
          <w:color w:val="000000"/>
          <w:sz w:val="28"/>
          <w:szCs w:val="28"/>
          <w:lang w:val="en-US" w:eastAsia="ru-RU"/>
        </w:rPr>
        <w:t xml:space="preserve"> PS2-</w:t>
      </w:r>
      <w:r w:rsidRPr="00426FF8">
        <w:rPr>
          <w:rFonts w:ascii="Times New Roman" w:eastAsia="Times New Roman" w:hAnsi="Times New Roman" w:cs="Times New Roman"/>
          <w:color w:val="000000"/>
          <w:sz w:val="28"/>
          <w:szCs w:val="28"/>
          <w:lang w:eastAsia="ru-RU"/>
        </w:rPr>
        <w:t>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тым</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жоғары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активтенуі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болуы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мүмкін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кезегінде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бағытталған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фотосинтетикалық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электрондар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ағыны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протондардың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молекулалық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дейін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тотықсыздануын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катализдейтін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гидрогеназа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ферменттерінің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инактивациясына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байланысты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сутектің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процесін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тежейтін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оттегі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болуына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ықпал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етеді</w:t>
      </w:r>
      <w:r w:rsidRPr="00426FF8">
        <w:rPr>
          <w:rFonts w:ascii="Times New Roman" w:eastAsia="Times New Roman" w:hAnsi="Times New Roman" w:cs="Times New Roman"/>
          <w:color w:val="000000"/>
          <w:sz w:val="28"/>
          <w:szCs w:val="28"/>
          <w:lang w:val="en-US" w:eastAsia="ru-RU"/>
        </w:rPr>
        <w:t>.</w:t>
      </w:r>
    </w:p>
    <w:p w14:paraId="1542FC56" w14:textId="77777777" w:rsidR="00640E5F" w:rsidRPr="00426FF8" w:rsidRDefault="0014440D" w:rsidP="00563FAC">
      <w:pPr>
        <w:spacing w:after="0" w:line="240" w:lineRule="auto"/>
        <w:ind w:firstLine="709"/>
        <w:jc w:val="both"/>
        <w:rPr>
          <w:rFonts w:ascii="Times New Roman" w:eastAsia="Times New Roman" w:hAnsi="Times New Roman" w:cs="Times New Roman"/>
          <w:color w:val="000000"/>
          <w:sz w:val="28"/>
          <w:szCs w:val="28"/>
          <w:lang w:val="en-US" w:eastAsia="ru-RU"/>
        </w:rPr>
      </w:pPr>
      <w:r w:rsidRPr="00426FF8">
        <w:rPr>
          <w:rFonts w:ascii="Times New Roman" w:eastAsia="Times New Roman" w:hAnsi="Times New Roman" w:cs="Times New Roman"/>
          <w:color w:val="000000"/>
          <w:sz w:val="28"/>
          <w:szCs w:val="28"/>
          <w:lang w:val="kk-KZ" w:eastAsia="ru-RU"/>
        </w:rPr>
        <w:t>Зерттеу жұмысында</w:t>
      </w:r>
      <w:r w:rsidR="00640E5F" w:rsidRPr="00426FF8">
        <w:rPr>
          <w:rFonts w:ascii="Times New Roman" w:eastAsia="Times New Roman" w:hAnsi="Times New Roman" w:cs="Times New Roman"/>
          <w:color w:val="000000"/>
          <w:sz w:val="28"/>
          <w:szCs w:val="28"/>
          <w:lang w:val="kk-KZ" w:eastAsia="ru-RU"/>
        </w:rPr>
        <w:t xml:space="preserve"> әртүрлі эко жүйелерден оқшауланған цианобактериялардың 6 штаммының сутегі өндірісінің нәтижелері келтірілген. Зерттелген штаммдардың ішінде азотты бекітетін (</w:t>
      </w:r>
      <w:r w:rsidR="00640E5F" w:rsidRPr="00426FF8">
        <w:rPr>
          <w:rFonts w:ascii="Times New Roman" w:eastAsia="Times New Roman" w:hAnsi="Times New Roman" w:cs="Times New Roman"/>
          <w:i/>
          <w:color w:val="000000"/>
          <w:sz w:val="28"/>
          <w:szCs w:val="28"/>
          <w:lang w:val="kk-KZ" w:eastAsia="ru-RU"/>
        </w:rPr>
        <w:t xml:space="preserve">Anabaena variabilis </w:t>
      </w:r>
      <w:r w:rsidR="00640E5F" w:rsidRPr="00426FF8">
        <w:rPr>
          <w:rFonts w:ascii="Times New Roman" w:eastAsia="Times New Roman" w:hAnsi="Times New Roman" w:cs="Times New Roman"/>
          <w:color w:val="000000"/>
          <w:sz w:val="28"/>
          <w:szCs w:val="28"/>
          <w:lang w:val="kk-KZ" w:eastAsia="ru-RU"/>
        </w:rPr>
        <w:t>A-1,</w:t>
      </w:r>
      <w:r w:rsidR="00640E5F" w:rsidRPr="00426FF8">
        <w:rPr>
          <w:rFonts w:ascii="Times New Roman" w:eastAsia="Times New Roman" w:hAnsi="Times New Roman" w:cs="Times New Roman"/>
          <w:i/>
          <w:color w:val="000000"/>
          <w:sz w:val="28"/>
          <w:szCs w:val="28"/>
          <w:lang w:val="kk-KZ" w:eastAsia="ru-RU"/>
        </w:rPr>
        <w:t xml:space="preserve"> Anabaena variabilis</w:t>
      </w:r>
      <w:r w:rsidR="00640E5F" w:rsidRPr="00426FF8">
        <w:rPr>
          <w:rFonts w:ascii="Times New Roman" w:eastAsia="Times New Roman" w:hAnsi="Times New Roman" w:cs="Times New Roman"/>
          <w:color w:val="000000"/>
          <w:sz w:val="28"/>
          <w:szCs w:val="28"/>
          <w:lang w:val="kk-KZ" w:eastAsia="ru-RU"/>
        </w:rPr>
        <w:t xml:space="preserve"> A-2) және бекітпейтін (</w:t>
      </w:r>
      <w:r w:rsidR="00640E5F" w:rsidRPr="00426FF8">
        <w:rPr>
          <w:rFonts w:ascii="Times New Roman" w:eastAsia="Times New Roman" w:hAnsi="Times New Roman" w:cs="Times New Roman"/>
          <w:i/>
          <w:color w:val="000000"/>
          <w:sz w:val="28"/>
          <w:szCs w:val="28"/>
          <w:lang w:val="kk-KZ" w:eastAsia="ru-RU"/>
        </w:rPr>
        <w:t>Oscillatoria</w:t>
      </w:r>
      <w:r w:rsidR="00640E5F" w:rsidRPr="00426FF8">
        <w:rPr>
          <w:rFonts w:ascii="Times New Roman" w:eastAsia="Times New Roman" w:hAnsi="Times New Roman" w:cs="Times New Roman"/>
          <w:color w:val="000000"/>
          <w:sz w:val="28"/>
          <w:szCs w:val="28"/>
          <w:lang w:val="kk-KZ" w:eastAsia="ru-RU"/>
        </w:rPr>
        <w:t xml:space="preserve"> sp. </w:t>
      </w:r>
      <w:r w:rsidR="00640E5F" w:rsidRPr="00426FF8">
        <w:rPr>
          <w:rFonts w:ascii="Times New Roman" w:eastAsia="Times New Roman" w:hAnsi="Times New Roman" w:cs="Times New Roman"/>
          <w:color w:val="000000"/>
          <w:sz w:val="28"/>
          <w:szCs w:val="28"/>
          <w:lang w:val="en-US" w:eastAsia="ru-RU"/>
        </w:rPr>
        <w:t xml:space="preserve">O-1, </w:t>
      </w:r>
      <w:r w:rsidR="00640E5F" w:rsidRPr="00426FF8">
        <w:rPr>
          <w:rFonts w:ascii="Times New Roman" w:eastAsia="Times New Roman" w:hAnsi="Times New Roman" w:cs="Times New Roman"/>
          <w:i/>
          <w:color w:val="000000"/>
          <w:sz w:val="28"/>
          <w:szCs w:val="28"/>
          <w:lang w:val="en-US" w:eastAsia="ru-RU"/>
        </w:rPr>
        <w:t xml:space="preserve">Synechocystis </w:t>
      </w:r>
      <w:r w:rsidR="00640E5F" w:rsidRPr="00426FF8">
        <w:rPr>
          <w:rFonts w:ascii="Times New Roman" w:eastAsia="Times New Roman" w:hAnsi="Times New Roman" w:cs="Times New Roman"/>
          <w:color w:val="000000"/>
          <w:sz w:val="28"/>
          <w:szCs w:val="28"/>
          <w:lang w:val="en-US" w:eastAsia="ru-RU"/>
        </w:rPr>
        <w:t xml:space="preserve">sp. S-1 </w:t>
      </w:r>
      <w:r w:rsidR="00640E5F" w:rsidRPr="00426FF8">
        <w:rPr>
          <w:rFonts w:ascii="Times New Roman" w:eastAsia="Times New Roman" w:hAnsi="Times New Roman" w:cs="Times New Roman"/>
          <w:color w:val="000000"/>
          <w:sz w:val="28"/>
          <w:szCs w:val="28"/>
          <w:lang w:eastAsia="ru-RU"/>
        </w:rPr>
        <w:t>және</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i/>
          <w:color w:val="000000"/>
          <w:sz w:val="28"/>
          <w:szCs w:val="28"/>
          <w:lang w:val="en-US" w:eastAsia="ru-RU"/>
        </w:rPr>
        <w:t>Phormidium</w:t>
      </w:r>
      <w:r w:rsidR="00640E5F" w:rsidRPr="00426FF8">
        <w:rPr>
          <w:rFonts w:ascii="Times New Roman" w:eastAsia="Times New Roman" w:hAnsi="Times New Roman" w:cs="Times New Roman"/>
          <w:color w:val="000000"/>
          <w:sz w:val="28"/>
          <w:szCs w:val="28"/>
          <w:lang w:val="en-US" w:eastAsia="ru-RU"/>
        </w:rPr>
        <w:t xml:space="preserve"> tenue P-1) </w:t>
      </w:r>
      <w:r w:rsidR="00640E5F" w:rsidRPr="00426FF8">
        <w:rPr>
          <w:rFonts w:ascii="Times New Roman" w:eastAsia="Times New Roman" w:hAnsi="Times New Roman" w:cs="Times New Roman"/>
          <w:color w:val="000000"/>
          <w:sz w:val="28"/>
          <w:szCs w:val="28"/>
          <w:lang w:eastAsia="ru-RU"/>
        </w:rPr>
        <w:t>түрлері</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i/>
          <w:color w:val="000000"/>
          <w:sz w:val="28"/>
          <w:szCs w:val="28"/>
          <w:lang w:val="en-US" w:eastAsia="ru-RU"/>
        </w:rPr>
        <w:t>Desertifilum</w:t>
      </w:r>
      <w:r w:rsidR="00640E5F" w:rsidRPr="00426FF8">
        <w:rPr>
          <w:rFonts w:ascii="Times New Roman" w:eastAsia="Times New Roman" w:hAnsi="Times New Roman" w:cs="Times New Roman"/>
          <w:color w:val="000000"/>
          <w:sz w:val="28"/>
          <w:szCs w:val="28"/>
          <w:lang w:val="en-US" w:eastAsia="ru-RU"/>
        </w:rPr>
        <w:t xml:space="preserve"> sp. IPPAS B-1220 </w:t>
      </w:r>
      <w:r w:rsidR="00640E5F" w:rsidRPr="00426FF8">
        <w:rPr>
          <w:rFonts w:ascii="Times New Roman" w:eastAsia="Times New Roman" w:hAnsi="Times New Roman" w:cs="Times New Roman"/>
          <w:color w:val="000000"/>
          <w:sz w:val="28"/>
          <w:szCs w:val="28"/>
          <w:lang w:eastAsia="ru-RU"/>
        </w:rPr>
        <w:t>штаммы</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сутегі</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өндірісін</w:t>
      </w:r>
      <w:r w:rsidR="00640E5F" w:rsidRPr="00426FF8">
        <w:rPr>
          <w:rFonts w:ascii="Times New Roman" w:eastAsia="Times New Roman" w:hAnsi="Times New Roman" w:cs="Times New Roman"/>
          <w:color w:val="000000"/>
          <w:sz w:val="28"/>
          <w:szCs w:val="28"/>
          <w:lang w:val="kk-KZ" w:eastAsia="ru-RU"/>
        </w:rPr>
        <w:t xml:space="preserve"> анықтауда</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бақылау</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ретінде</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таңдал</w:t>
      </w:r>
      <w:r w:rsidR="00640E5F" w:rsidRPr="00426FF8">
        <w:rPr>
          <w:rFonts w:ascii="Times New Roman" w:eastAsia="Times New Roman" w:hAnsi="Times New Roman" w:cs="Times New Roman"/>
          <w:color w:val="000000"/>
          <w:sz w:val="28"/>
          <w:szCs w:val="28"/>
          <w:lang w:val="kk-KZ" w:eastAsia="ru-RU"/>
        </w:rPr>
        <w:t>ын</w:t>
      </w:r>
      <w:r w:rsidR="00640E5F" w:rsidRPr="00426FF8">
        <w:rPr>
          <w:rFonts w:ascii="Times New Roman" w:eastAsia="Times New Roman" w:hAnsi="Times New Roman" w:cs="Times New Roman"/>
          <w:color w:val="000000"/>
          <w:sz w:val="28"/>
          <w:szCs w:val="28"/>
          <w:lang w:eastAsia="ru-RU"/>
        </w:rPr>
        <w:t>ды</w:t>
      </w:r>
      <w:r w:rsidR="00640E5F" w:rsidRPr="00426FF8">
        <w:rPr>
          <w:rFonts w:ascii="Times New Roman" w:eastAsia="Times New Roman" w:hAnsi="Times New Roman" w:cs="Times New Roman"/>
          <w:color w:val="000000"/>
          <w:sz w:val="28"/>
          <w:szCs w:val="28"/>
          <w:lang w:val="en-US" w:eastAsia="ru-RU"/>
        </w:rPr>
        <w:t xml:space="preserve">. </w:t>
      </w:r>
    </w:p>
    <w:p w14:paraId="45D7333D" w14:textId="77777777" w:rsidR="00640E5F" w:rsidRPr="00426FF8" w:rsidRDefault="00640E5F"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kk-KZ" w:eastAsia="ru-RU"/>
        </w:rPr>
        <w:t xml:space="preserve">Сутегіні бөлудегі </w:t>
      </w:r>
      <w:r w:rsidRPr="00426FF8">
        <w:rPr>
          <w:rFonts w:ascii="Times New Roman" w:eastAsia="Times New Roman" w:hAnsi="Times New Roman" w:cs="Times New Roman"/>
          <w:color w:val="000000"/>
          <w:sz w:val="28"/>
          <w:szCs w:val="28"/>
          <w:lang w:val="en-US" w:eastAsia="ru-RU"/>
        </w:rPr>
        <w:t xml:space="preserve">5 </w:t>
      </w:r>
      <w:r w:rsidRPr="00426FF8">
        <w:rPr>
          <w:rFonts w:ascii="Times New Roman" w:eastAsia="Times New Roman" w:hAnsi="Times New Roman" w:cs="Times New Roman"/>
          <w:color w:val="000000"/>
          <w:sz w:val="28"/>
          <w:szCs w:val="28"/>
          <w:lang w:eastAsia="ru-RU"/>
        </w:rPr>
        <w:t>түрлі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таңдалған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дақылдардың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өндірістік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қабілеттері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жарық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анықталды</w:t>
      </w:r>
      <w:r w:rsidRPr="00426FF8">
        <w:rPr>
          <w:rFonts w:ascii="Times New Roman" w:eastAsia="Times New Roman" w:hAnsi="Times New Roman" w:cs="Times New Roman"/>
          <w:color w:val="000000"/>
          <w:sz w:val="28"/>
          <w:szCs w:val="28"/>
          <w:lang w:val="en-US" w:eastAsia="ru-RU"/>
        </w:rPr>
        <w:t>.</w:t>
      </w:r>
    </w:p>
    <w:p w14:paraId="6BD591FF" w14:textId="7AFDD338" w:rsidR="00640E5F" w:rsidRPr="00426FF8" w:rsidRDefault="00640E5F"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eastAsia="ru-RU"/>
        </w:rPr>
        <w:t>Цианобактериялардың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көптеген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штамдары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жарық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бөлінуіне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бейімделген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бұл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кезегінде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түрлерде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кездесетін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гендердің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белсенділігімен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тікелей</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байланысты</w:t>
      </w:r>
      <w:r w:rsidRPr="00426FF8">
        <w:rPr>
          <w:rFonts w:ascii="Times New Roman" w:eastAsia="Times New Roman" w:hAnsi="Times New Roman" w:cs="Times New Roman"/>
          <w:color w:val="000000"/>
          <w:sz w:val="28"/>
          <w:szCs w:val="28"/>
          <w:lang w:val="en-US" w:eastAsia="ru-RU"/>
        </w:rPr>
        <w:t xml:space="preserve"> [208, 209, 210, 211]. </w:t>
      </w:r>
      <w:r w:rsidRPr="00426FF8">
        <w:rPr>
          <w:rFonts w:ascii="Times New Roman" w:eastAsia="Times New Roman" w:hAnsi="Times New Roman" w:cs="Times New Roman"/>
          <w:color w:val="000000"/>
          <w:sz w:val="28"/>
          <w:szCs w:val="28"/>
          <w:lang w:eastAsia="ru-RU"/>
        </w:rPr>
        <w:t>Сонымен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қатар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val="en-US" w:eastAsia="ru-RU"/>
        </w:rPr>
        <w:t>Spirulina platensis</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мәдениеті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анаэробиоз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жарықтың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жетіспеушілігі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жағдайында</w:t>
      </w:r>
      <w:r w:rsidRPr="00426FF8">
        <w:rPr>
          <w:rFonts w:ascii="Times New Roman" w:eastAsia="Times New Roman" w:hAnsi="Times New Roman" w:cs="Times New Roman"/>
          <w:color w:val="000000"/>
          <w:sz w:val="28"/>
          <w:szCs w:val="28"/>
          <w:lang w:val="en-US" w:eastAsia="ru-RU"/>
        </w:rPr>
        <w:t xml:space="preserve"> 30°C </w:t>
      </w:r>
      <w:r w:rsidRPr="00426FF8">
        <w:rPr>
          <w:rFonts w:ascii="Times New Roman" w:eastAsia="Times New Roman" w:hAnsi="Times New Roman" w:cs="Times New Roman"/>
          <w:color w:val="000000"/>
          <w:sz w:val="28"/>
          <w:szCs w:val="28"/>
          <w:lang w:eastAsia="ru-RU"/>
        </w:rPr>
        <w:t>температурада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қарқынды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түрде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шығарады</w:t>
      </w:r>
      <w:r w:rsidRPr="00426FF8">
        <w:rPr>
          <w:rFonts w:ascii="Times New Roman" w:eastAsia="Times New Roman" w:hAnsi="Times New Roman" w:cs="Times New Roman"/>
          <w:color w:val="000000"/>
          <w:sz w:val="28"/>
          <w:szCs w:val="28"/>
          <w:lang w:val="en-US" w:eastAsia="ru-RU"/>
        </w:rPr>
        <w:t xml:space="preserve"> [</w:t>
      </w:r>
      <w:r w:rsidR="00F11F5D" w:rsidRPr="00426FF8">
        <w:rPr>
          <w:rFonts w:ascii="Times New Roman" w:eastAsia="Times New Roman" w:hAnsi="Times New Roman" w:cs="Times New Roman"/>
          <w:color w:val="000000"/>
          <w:sz w:val="28"/>
          <w:szCs w:val="28"/>
          <w:lang w:val="en-US" w:eastAsia="ru-RU"/>
        </w:rPr>
        <w:t>212</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val="en-US" w:eastAsia="ru-RU"/>
        </w:rPr>
        <w:t>Oscillatoria</w:t>
      </w:r>
      <w:r w:rsidRPr="00426FF8">
        <w:rPr>
          <w:rFonts w:ascii="Times New Roman" w:eastAsia="Times New Roman" w:hAnsi="Times New Roman" w:cs="Times New Roman"/>
          <w:color w:val="000000"/>
          <w:sz w:val="28"/>
          <w:szCs w:val="28"/>
          <w:lang w:val="en-US" w:eastAsia="ru-RU"/>
        </w:rPr>
        <w:t xml:space="preserve"> sp Miami bg7 </w:t>
      </w:r>
      <w:r w:rsidRPr="00426FF8">
        <w:rPr>
          <w:rFonts w:ascii="Times New Roman" w:eastAsia="Times New Roman" w:hAnsi="Times New Roman" w:cs="Times New Roman"/>
          <w:color w:val="000000"/>
          <w:sz w:val="28"/>
          <w:szCs w:val="28"/>
          <w:lang w:eastAsia="ru-RU"/>
        </w:rPr>
        <w:t>штаммымен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бөлінуі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анаэробты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байқалды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Температура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көрсеткіштерін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оңтайландыру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ферментативті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реакцияларды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реттеу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метаболизмді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бақылау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катализдеу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қабілетін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арттыруда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маңызды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рөл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атқарады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Жарияланған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мәліметтерге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сәйкес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түрлерінің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өндірісінде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температуралық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айырмашылықтары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бар</w:t>
      </w:r>
      <w:r w:rsidRPr="00426FF8">
        <w:rPr>
          <w:rFonts w:ascii="Times New Roman" w:eastAsia="Times New Roman" w:hAnsi="Times New Roman" w:cs="Times New Roman"/>
          <w:color w:val="000000"/>
          <w:sz w:val="28"/>
          <w:szCs w:val="28"/>
          <w:lang w:val="en-US" w:eastAsia="ru-RU"/>
        </w:rPr>
        <w:t xml:space="preserve"> [209].</w:t>
      </w:r>
    </w:p>
    <w:p w14:paraId="7B4EDC45" w14:textId="77777777" w:rsidR="00640E5F" w:rsidRPr="00426FF8" w:rsidRDefault="00640E5F"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eastAsia="ru-RU"/>
        </w:rPr>
        <w:t>Алынған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нәтижелерге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сәйкес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кейбір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штамдары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жарыққа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қарағанда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жоғары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шығарылуымен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ерекшеленді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Қ</w:t>
      </w:r>
      <w:r w:rsidRPr="00426FF8">
        <w:rPr>
          <w:rFonts w:ascii="Times New Roman" w:eastAsia="Times New Roman" w:hAnsi="Times New Roman" w:cs="Times New Roman"/>
          <w:color w:val="000000"/>
          <w:sz w:val="28"/>
          <w:szCs w:val="28"/>
          <w:lang w:eastAsia="ru-RU"/>
        </w:rPr>
        <w:t>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жағдайларда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жоғары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нәтиже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val="en-US" w:eastAsia="ru-RU"/>
        </w:rPr>
        <w:t>Anabaena variabilis</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en-US" w:eastAsia="ru-RU"/>
        </w:rPr>
        <w:br/>
      </w:r>
      <w:r w:rsidRPr="00426FF8">
        <w:rPr>
          <w:rFonts w:ascii="Times New Roman" w:eastAsia="Times New Roman" w:hAnsi="Times New Roman" w:cs="Times New Roman"/>
          <w:color w:val="000000"/>
          <w:sz w:val="28"/>
          <w:szCs w:val="28"/>
          <w:lang w:val="kk-KZ" w:eastAsia="ru-RU"/>
        </w:rPr>
        <w:t>А</w:t>
      </w:r>
      <w:r w:rsidRPr="00426FF8">
        <w:rPr>
          <w:rFonts w:ascii="Times New Roman" w:eastAsia="Times New Roman" w:hAnsi="Times New Roman" w:cs="Times New Roman"/>
          <w:color w:val="000000"/>
          <w:sz w:val="28"/>
          <w:szCs w:val="28"/>
          <w:lang w:val="en-US" w:eastAsia="ru-RU"/>
        </w:rPr>
        <w:t xml:space="preserve">-1 </w:t>
      </w:r>
      <w:r w:rsidRPr="00426FF8">
        <w:rPr>
          <w:rFonts w:ascii="Times New Roman" w:eastAsia="Times New Roman" w:hAnsi="Times New Roman" w:cs="Times New Roman"/>
          <w:color w:val="000000"/>
          <w:sz w:val="28"/>
          <w:szCs w:val="28"/>
          <w:lang w:eastAsia="ru-RU"/>
        </w:rPr>
        <w:t>штаммы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 xml:space="preserve">үшін </w:t>
      </w:r>
      <w:r w:rsidRPr="00426FF8">
        <w:rPr>
          <w:rFonts w:ascii="Times New Roman" w:eastAsia="Times New Roman" w:hAnsi="Times New Roman" w:cs="Times New Roman"/>
          <w:color w:val="000000"/>
          <w:sz w:val="28"/>
          <w:szCs w:val="28"/>
          <w:lang w:eastAsia="ru-RU"/>
        </w:rPr>
        <w:t>тіркелді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Берілген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әдебиеттерде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жағдайындағы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өндірісі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көбінесе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нитрогеназаның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әсерімен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тығыз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байланысты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жарық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энергиясының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таралуына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бейімделген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өндірісі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фотосинтез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жинақталған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қанттың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қатысуымен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экзогендік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ферментативті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процесс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жүреді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Осылайша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нәтижелерге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сәйкес</w:t>
      </w:r>
      <w:r w:rsidRPr="00426FF8">
        <w:rPr>
          <w:rFonts w:ascii="Times New Roman" w:eastAsia="Times New Roman" w:hAnsi="Times New Roman" w:cs="Times New Roman"/>
          <w:color w:val="000000"/>
          <w:sz w:val="28"/>
          <w:szCs w:val="28"/>
          <w:lang w:val="en-US" w:eastAsia="ru-RU"/>
        </w:rPr>
        <w:t xml:space="preserve">, 24 </w:t>
      </w:r>
      <w:r w:rsidRPr="00426FF8">
        <w:rPr>
          <w:rFonts w:ascii="Times New Roman" w:eastAsia="Times New Roman" w:hAnsi="Times New Roman" w:cs="Times New Roman"/>
          <w:color w:val="000000"/>
          <w:sz w:val="28"/>
          <w:szCs w:val="28"/>
          <w:lang w:eastAsia="ru-RU"/>
        </w:rPr>
        <w:t>сағаттық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инкубациядан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кейін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жасушалардағы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гликоген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қорларының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деңгейі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гидрогеназа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нитрогеназа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белсенділігі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анаэробты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сутегіні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жеткілікті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санауға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болады</w:t>
      </w:r>
      <w:r w:rsidRPr="00426FF8">
        <w:rPr>
          <w:rFonts w:ascii="Times New Roman" w:eastAsia="Times New Roman" w:hAnsi="Times New Roman" w:cs="Times New Roman"/>
          <w:color w:val="000000"/>
          <w:sz w:val="28"/>
          <w:szCs w:val="28"/>
          <w:lang w:val="en-US" w:eastAsia="ru-RU"/>
        </w:rPr>
        <w:t>.</w:t>
      </w:r>
    </w:p>
    <w:p w14:paraId="1B652DFE" w14:textId="45E6CE11" w:rsidR="00640E5F" w:rsidRPr="00426FF8" w:rsidRDefault="00640E5F"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eastAsia="ru-RU"/>
        </w:rPr>
        <w:t>Бұл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бөлінуі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фотосинтез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процесі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нәтижесінде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жиналған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гликогенмен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жүзеге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асырылады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Бұл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тұрғыда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жасушадағы</w:t>
      </w:r>
      <w:r w:rsidRPr="00426FF8">
        <w:rPr>
          <w:rFonts w:ascii="Times New Roman" w:eastAsia="Times New Roman" w:hAnsi="Times New Roman" w:cs="Times New Roman"/>
          <w:color w:val="000000"/>
          <w:sz w:val="28"/>
          <w:szCs w:val="28"/>
          <w:lang w:val="en-US" w:eastAsia="ru-RU"/>
        </w:rPr>
        <w:t xml:space="preserve"> Hox </w:t>
      </w:r>
      <w:r w:rsidRPr="00426FF8">
        <w:rPr>
          <w:rFonts w:ascii="Times New Roman" w:eastAsia="Times New Roman" w:hAnsi="Times New Roman" w:cs="Times New Roman"/>
          <w:color w:val="000000"/>
          <w:sz w:val="28"/>
          <w:szCs w:val="28"/>
          <w:lang w:eastAsia="ru-RU"/>
        </w:rPr>
        <w:t>гидрогеназа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lastRenderedPageBreak/>
        <w:t>ферменті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гликоген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қорларын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сақтау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бастапқы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субстрат</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ретінде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пайдаланылады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болжауға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жасушаға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бағытталған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энергиясын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биомасса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заттарды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сақтау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пайдаланатындықтан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фотосинтез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қоректік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азот</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тапшылығы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зерттелетін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дақылдар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негізінен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эндогендік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жинақтауды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жүргізу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сақталған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гликогенді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пайдаланады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процестен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кейін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гликогенді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ашыту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шығуын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едәуір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арттырады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Кейіннен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жүретін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гликогенді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ашыту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шығуын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едәуір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арттырады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Ұқсас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деректерді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бірқатар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зерттеушілер</w:t>
      </w:r>
      <w:r w:rsidRPr="00426FF8">
        <w:rPr>
          <w:rFonts w:ascii="Times New Roman" w:eastAsia="Times New Roman" w:hAnsi="Times New Roman" w:cs="Times New Roman"/>
          <w:color w:val="000000"/>
          <w:sz w:val="28"/>
          <w:szCs w:val="28"/>
          <w:lang w:val="en-US" w:eastAsia="ru-RU"/>
        </w:rPr>
        <w:t xml:space="preserve"> [</w:t>
      </w:r>
      <w:r w:rsidR="00F11F5D" w:rsidRPr="00426FF8">
        <w:rPr>
          <w:rFonts w:ascii="Times New Roman" w:eastAsia="Times New Roman" w:hAnsi="Times New Roman" w:cs="Times New Roman"/>
          <w:color w:val="000000"/>
          <w:sz w:val="28"/>
          <w:szCs w:val="28"/>
          <w:lang w:val="en-US" w:eastAsia="ru-RU"/>
        </w:rPr>
        <w:t>213</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мұнда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ауада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азот</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түзе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алмайтын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val="en-US" w:eastAsia="ru-RU"/>
        </w:rPr>
        <w:t>Gloeocapsa alpicola</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өсіру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кезінде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нитрат</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тапшылығы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жинақталған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гликоген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құрғақ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биомасса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массасының</w:t>
      </w:r>
      <w:r w:rsidRPr="00426FF8">
        <w:rPr>
          <w:rFonts w:ascii="Times New Roman" w:eastAsia="Times New Roman" w:hAnsi="Times New Roman" w:cs="Times New Roman"/>
          <w:color w:val="000000"/>
          <w:sz w:val="28"/>
          <w:szCs w:val="28"/>
          <w:lang w:val="en-US" w:eastAsia="ru-RU"/>
        </w:rPr>
        <w:t xml:space="preserve"> 40-50% </w:t>
      </w:r>
      <w:r w:rsidRPr="00426FF8">
        <w:rPr>
          <w:rFonts w:ascii="Times New Roman" w:eastAsia="Times New Roman" w:hAnsi="Times New Roman" w:cs="Times New Roman"/>
          <w:color w:val="000000"/>
          <w:sz w:val="28"/>
          <w:szCs w:val="28"/>
          <w:lang w:eastAsia="ru-RU"/>
        </w:rPr>
        <w:t>дейін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бірақ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нитраттардың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қалыпты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гликоген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құрамының</w:t>
      </w:r>
      <w:r w:rsidRPr="00426FF8">
        <w:rPr>
          <w:rFonts w:ascii="Times New Roman" w:eastAsia="Times New Roman" w:hAnsi="Times New Roman" w:cs="Times New Roman"/>
          <w:color w:val="000000"/>
          <w:sz w:val="28"/>
          <w:szCs w:val="28"/>
          <w:lang w:val="en-US" w:eastAsia="ru-RU"/>
        </w:rPr>
        <w:t xml:space="preserve"> 10% - </w:t>
      </w:r>
      <w:r w:rsidRPr="00426FF8">
        <w:rPr>
          <w:rFonts w:ascii="Times New Roman" w:eastAsia="Times New Roman" w:hAnsi="Times New Roman" w:cs="Times New Roman"/>
          <w:color w:val="000000"/>
          <w:sz w:val="28"/>
          <w:szCs w:val="28"/>
          <w:lang w:eastAsia="ru-RU"/>
        </w:rPr>
        <w:t>дан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аспады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ашыту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кезінде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моль</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глюкозадан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шамамен</w:t>
      </w:r>
      <w:r w:rsidRPr="00426FF8">
        <w:rPr>
          <w:rFonts w:ascii="Times New Roman" w:eastAsia="Times New Roman" w:hAnsi="Times New Roman" w:cs="Times New Roman"/>
          <w:color w:val="000000"/>
          <w:sz w:val="28"/>
          <w:szCs w:val="28"/>
          <w:lang w:val="en-US" w:eastAsia="ru-RU"/>
        </w:rPr>
        <w:t xml:space="preserve"> 4 </w:t>
      </w:r>
      <w:r w:rsidRPr="00426FF8">
        <w:rPr>
          <w:rFonts w:ascii="Times New Roman" w:eastAsia="Times New Roman" w:hAnsi="Times New Roman" w:cs="Times New Roman"/>
          <w:color w:val="000000"/>
          <w:sz w:val="28"/>
          <w:szCs w:val="28"/>
          <w:lang w:eastAsia="ru-RU"/>
        </w:rPr>
        <w:t>моль</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2 </w:t>
      </w:r>
      <w:r w:rsidRPr="00426FF8">
        <w:rPr>
          <w:rFonts w:ascii="Times New Roman" w:eastAsia="Times New Roman" w:hAnsi="Times New Roman" w:cs="Times New Roman"/>
          <w:color w:val="000000"/>
          <w:sz w:val="28"/>
          <w:szCs w:val="28"/>
          <w:lang w:eastAsia="ru-RU"/>
        </w:rPr>
        <w:t>моль</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көмірқышқыл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газы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2 </w:t>
      </w:r>
      <w:r w:rsidRPr="00426FF8">
        <w:rPr>
          <w:rFonts w:ascii="Times New Roman" w:eastAsia="Times New Roman" w:hAnsi="Times New Roman" w:cs="Times New Roman"/>
          <w:color w:val="000000"/>
          <w:sz w:val="28"/>
          <w:szCs w:val="28"/>
          <w:lang w:eastAsia="ru-RU"/>
        </w:rPr>
        <w:t>моль</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ацетат</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синтезделді</w:t>
      </w:r>
      <w:r w:rsidRPr="00426FF8">
        <w:rPr>
          <w:rFonts w:ascii="Times New Roman" w:eastAsia="Times New Roman" w:hAnsi="Times New Roman" w:cs="Times New Roman"/>
          <w:color w:val="000000"/>
          <w:sz w:val="28"/>
          <w:szCs w:val="28"/>
          <w:lang w:val="en-US" w:eastAsia="ru-RU"/>
        </w:rPr>
        <w:t xml:space="preserve"> [</w:t>
      </w:r>
      <w:r w:rsidR="00F11F5D" w:rsidRPr="00426FF8">
        <w:rPr>
          <w:rFonts w:ascii="Times New Roman" w:eastAsia="Times New Roman" w:hAnsi="Times New Roman" w:cs="Times New Roman"/>
          <w:color w:val="000000"/>
          <w:sz w:val="28"/>
          <w:szCs w:val="28"/>
          <w:lang w:val="en-US" w:eastAsia="ru-RU"/>
        </w:rPr>
        <w:t>213</w:t>
      </w:r>
      <w:r w:rsidRPr="00426FF8">
        <w:rPr>
          <w:rFonts w:ascii="Times New Roman" w:eastAsia="Times New Roman" w:hAnsi="Times New Roman" w:cs="Times New Roman"/>
          <w:color w:val="000000"/>
          <w:sz w:val="28"/>
          <w:szCs w:val="28"/>
          <w:lang w:val="en-US" w:eastAsia="ru-RU"/>
        </w:rPr>
        <w:t>].</w:t>
      </w:r>
    </w:p>
    <w:p w14:paraId="13A2248B" w14:textId="77777777" w:rsidR="00640E5F" w:rsidRPr="00426FF8" w:rsidRDefault="00640E5F"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eastAsia="ru-RU"/>
        </w:rPr>
        <w:t>Фотосинтез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процесінен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туындайтын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механизмінен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оттегін</w:t>
      </w:r>
      <w:r w:rsidRPr="00426FF8">
        <w:rPr>
          <w:rFonts w:ascii="Times New Roman" w:eastAsia="Times New Roman" w:hAnsi="Times New Roman" w:cs="Times New Roman"/>
          <w:color w:val="000000"/>
          <w:sz w:val="28"/>
          <w:szCs w:val="28"/>
          <w:lang w:val="kk-KZ" w:eastAsia="ru-RU"/>
        </w:rPr>
        <w:t>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жұмысы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өте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маңызды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болып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көрінгенімен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контексте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жүргізілген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зерттеулер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уақытқа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дейін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нақты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нәтижелерге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жеткізген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жоқ</w:t>
      </w:r>
      <w:r w:rsidRPr="00426FF8">
        <w:rPr>
          <w:rFonts w:ascii="Times New Roman" w:eastAsia="Times New Roman" w:hAnsi="Times New Roman" w:cs="Times New Roman"/>
          <w:color w:val="000000"/>
          <w:sz w:val="28"/>
          <w:szCs w:val="28"/>
          <w:lang w:val="en-US" w:eastAsia="ru-RU"/>
        </w:rPr>
        <w:t>.</w:t>
      </w:r>
    </w:p>
    <w:p w14:paraId="4E60B5F9" w14:textId="77777777" w:rsidR="00640E5F" w:rsidRPr="00426FF8" w:rsidRDefault="006F25E6"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kk-KZ" w:eastAsia="ru-RU"/>
        </w:rPr>
        <w:t>Жүргізілген зерртеуде</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анаэробты</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қараңғы</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жағдайларда</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салыстырмалы</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түрде</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белсенді</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сутегі</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өндірісі</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тек</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i/>
          <w:color w:val="000000"/>
          <w:sz w:val="28"/>
          <w:szCs w:val="28"/>
          <w:lang w:val="en-US" w:eastAsia="ru-RU"/>
        </w:rPr>
        <w:t>Anabaena variabilis</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val="kk-KZ" w:eastAsia="ru-RU"/>
        </w:rPr>
        <w:t>А</w:t>
      </w:r>
      <w:r w:rsidR="00640E5F" w:rsidRPr="00426FF8">
        <w:rPr>
          <w:rFonts w:ascii="Times New Roman" w:eastAsia="Times New Roman" w:hAnsi="Times New Roman" w:cs="Times New Roman"/>
          <w:color w:val="000000"/>
          <w:sz w:val="28"/>
          <w:szCs w:val="28"/>
          <w:lang w:val="en-US" w:eastAsia="ru-RU"/>
        </w:rPr>
        <w:t xml:space="preserve">-1 </w:t>
      </w:r>
      <w:r w:rsidR="00640E5F" w:rsidRPr="00426FF8">
        <w:rPr>
          <w:rFonts w:ascii="Times New Roman" w:eastAsia="Times New Roman" w:hAnsi="Times New Roman" w:cs="Times New Roman"/>
          <w:color w:val="000000"/>
          <w:sz w:val="28"/>
          <w:szCs w:val="28"/>
          <w:lang w:eastAsia="ru-RU"/>
        </w:rPr>
        <w:t>табиғи</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val="kk-KZ" w:eastAsia="ru-RU"/>
        </w:rPr>
        <w:t>дақылында</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тіркелді</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Сонымен</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қатар</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i/>
          <w:color w:val="000000"/>
          <w:sz w:val="28"/>
          <w:szCs w:val="28"/>
          <w:lang w:val="kk-KZ" w:eastAsia="ru-RU"/>
        </w:rPr>
        <w:t>А</w:t>
      </w:r>
      <w:r w:rsidR="00640E5F" w:rsidRPr="00426FF8">
        <w:rPr>
          <w:rFonts w:ascii="Times New Roman" w:eastAsia="Times New Roman" w:hAnsi="Times New Roman" w:cs="Times New Roman"/>
          <w:i/>
          <w:color w:val="000000"/>
          <w:sz w:val="28"/>
          <w:szCs w:val="28"/>
          <w:lang w:val="en-US" w:eastAsia="ru-RU"/>
        </w:rPr>
        <w:t>nabaena variabilis</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val="kk-KZ" w:eastAsia="ru-RU"/>
        </w:rPr>
        <w:t>А</w:t>
      </w:r>
      <w:r w:rsidR="00640E5F" w:rsidRPr="00426FF8">
        <w:rPr>
          <w:rFonts w:ascii="Times New Roman" w:eastAsia="Times New Roman" w:hAnsi="Times New Roman" w:cs="Times New Roman"/>
          <w:color w:val="000000"/>
          <w:sz w:val="28"/>
          <w:szCs w:val="28"/>
          <w:lang w:val="en-US" w:eastAsia="ru-RU"/>
        </w:rPr>
        <w:t xml:space="preserve">-1 </w:t>
      </w:r>
      <w:r w:rsidR="00640E5F" w:rsidRPr="00426FF8">
        <w:rPr>
          <w:rFonts w:ascii="Times New Roman" w:eastAsia="Times New Roman" w:hAnsi="Times New Roman" w:cs="Times New Roman"/>
          <w:color w:val="000000"/>
          <w:sz w:val="28"/>
          <w:szCs w:val="28"/>
          <w:lang w:val="kk-KZ" w:eastAsia="ru-RU"/>
        </w:rPr>
        <w:t xml:space="preserve">дақылы </w:t>
      </w:r>
      <w:r w:rsidR="00640E5F" w:rsidRPr="00426FF8">
        <w:rPr>
          <w:rFonts w:ascii="Times New Roman" w:eastAsia="Times New Roman" w:hAnsi="Times New Roman" w:cs="Times New Roman"/>
          <w:color w:val="000000"/>
          <w:sz w:val="28"/>
          <w:szCs w:val="28"/>
          <w:lang w:eastAsia="ru-RU"/>
        </w:rPr>
        <w:t>сутегіні</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қараңғыда</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жарыққа</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қарағанда</w:t>
      </w:r>
      <w:r w:rsidR="00640E5F" w:rsidRPr="00426FF8">
        <w:rPr>
          <w:rFonts w:ascii="Times New Roman" w:eastAsia="Times New Roman" w:hAnsi="Times New Roman" w:cs="Times New Roman"/>
          <w:color w:val="000000"/>
          <w:sz w:val="28"/>
          <w:szCs w:val="28"/>
          <w:lang w:val="en-US" w:eastAsia="ru-RU"/>
        </w:rPr>
        <w:t xml:space="preserve"> 3,7 </w:t>
      </w:r>
      <w:r w:rsidR="00640E5F" w:rsidRPr="00426FF8">
        <w:rPr>
          <w:rFonts w:ascii="Times New Roman" w:eastAsia="Times New Roman" w:hAnsi="Times New Roman" w:cs="Times New Roman"/>
          <w:color w:val="000000"/>
          <w:sz w:val="28"/>
          <w:szCs w:val="28"/>
          <w:lang w:eastAsia="ru-RU"/>
        </w:rPr>
        <w:t>есе</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көп</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бөлетіні</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белгілі</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болды</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және</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i/>
          <w:color w:val="000000"/>
          <w:sz w:val="28"/>
          <w:szCs w:val="28"/>
          <w:lang w:val="en-US" w:eastAsia="ru-RU"/>
        </w:rPr>
        <w:t>Phormidium</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штаммы</w:t>
      </w:r>
      <w:r w:rsidR="00640E5F" w:rsidRPr="00426FF8">
        <w:rPr>
          <w:rFonts w:ascii="Times New Roman" w:eastAsia="Times New Roman" w:hAnsi="Times New Roman" w:cs="Times New Roman"/>
          <w:color w:val="000000"/>
          <w:sz w:val="28"/>
          <w:szCs w:val="28"/>
          <w:lang w:val="kk-KZ" w:eastAsia="ru-RU"/>
        </w:rPr>
        <w:t>нан</w:t>
      </w:r>
      <w:r w:rsidR="00640E5F" w:rsidRPr="00426FF8">
        <w:rPr>
          <w:rFonts w:ascii="Times New Roman" w:eastAsia="Times New Roman" w:hAnsi="Times New Roman" w:cs="Times New Roman"/>
          <w:color w:val="000000"/>
          <w:sz w:val="28"/>
          <w:szCs w:val="28"/>
          <w:lang w:val="en-US" w:eastAsia="ru-RU"/>
        </w:rPr>
        <w:t xml:space="preserve"> 43 </w:t>
      </w:r>
      <w:r w:rsidR="00640E5F" w:rsidRPr="00426FF8">
        <w:rPr>
          <w:rFonts w:ascii="Times New Roman" w:eastAsia="Times New Roman" w:hAnsi="Times New Roman" w:cs="Times New Roman"/>
          <w:color w:val="000000"/>
          <w:sz w:val="28"/>
          <w:szCs w:val="28"/>
          <w:lang w:eastAsia="ru-RU"/>
        </w:rPr>
        <w:t>есе</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көп</w:t>
      </w:r>
      <w:r w:rsidR="00640E5F" w:rsidRPr="00426FF8">
        <w:rPr>
          <w:rFonts w:ascii="Times New Roman" w:eastAsia="Times New Roman" w:hAnsi="Times New Roman" w:cs="Times New Roman"/>
          <w:color w:val="000000"/>
          <w:sz w:val="28"/>
          <w:szCs w:val="28"/>
          <w:lang w:val="kk-KZ" w:eastAsia="ru-RU"/>
        </w:rPr>
        <w:t xml:space="preserve"> өндіретіндігі белгілі болды</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i/>
          <w:color w:val="000000"/>
          <w:sz w:val="28"/>
          <w:szCs w:val="28"/>
          <w:lang w:val="en-US" w:eastAsia="ru-RU"/>
        </w:rPr>
        <w:t>Anabaena variabilis</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val="kk-KZ" w:eastAsia="ru-RU"/>
        </w:rPr>
        <w:t>А</w:t>
      </w:r>
      <w:r w:rsidR="00640E5F" w:rsidRPr="00426FF8">
        <w:rPr>
          <w:rFonts w:ascii="Times New Roman" w:eastAsia="Times New Roman" w:hAnsi="Times New Roman" w:cs="Times New Roman"/>
          <w:color w:val="000000"/>
          <w:sz w:val="28"/>
          <w:szCs w:val="28"/>
          <w:lang w:val="en-US" w:eastAsia="ru-RU"/>
        </w:rPr>
        <w:t xml:space="preserve">-1 </w:t>
      </w:r>
      <w:r w:rsidR="00640E5F" w:rsidRPr="00426FF8">
        <w:rPr>
          <w:rFonts w:ascii="Times New Roman" w:eastAsia="Times New Roman" w:hAnsi="Times New Roman" w:cs="Times New Roman"/>
          <w:color w:val="000000"/>
          <w:sz w:val="28"/>
          <w:szCs w:val="28"/>
          <w:lang w:eastAsia="ru-RU"/>
        </w:rPr>
        <w:t>жасушаларында</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сутегі</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өндірісі</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анаэробты</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өсіру</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процедурасынан</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кейінгі</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алғашқы</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күні</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байқалды</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i/>
          <w:color w:val="000000"/>
          <w:sz w:val="28"/>
          <w:szCs w:val="28"/>
          <w:lang w:val="en-US" w:eastAsia="ru-RU"/>
        </w:rPr>
        <w:t>Anabaena variabilis</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val="kk-KZ" w:eastAsia="ru-RU"/>
        </w:rPr>
        <w:t>А</w:t>
      </w:r>
      <w:r w:rsidR="00640E5F" w:rsidRPr="00426FF8">
        <w:rPr>
          <w:rFonts w:ascii="Times New Roman" w:eastAsia="Times New Roman" w:hAnsi="Times New Roman" w:cs="Times New Roman"/>
          <w:color w:val="000000"/>
          <w:sz w:val="28"/>
          <w:szCs w:val="28"/>
          <w:lang w:val="en-US" w:eastAsia="ru-RU"/>
        </w:rPr>
        <w:t xml:space="preserve">-1 </w:t>
      </w:r>
      <w:r w:rsidR="00640E5F" w:rsidRPr="00426FF8">
        <w:rPr>
          <w:rFonts w:ascii="Times New Roman" w:eastAsia="Times New Roman" w:hAnsi="Times New Roman" w:cs="Times New Roman"/>
          <w:color w:val="000000"/>
          <w:sz w:val="28"/>
          <w:szCs w:val="28"/>
          <w:lang w:eastAsia="ru-RU"/>
        </w:rPr>
        <w:t>жасушасында</w:t>
      </w:r>
      <w:r w:rsidR="00640E5F" w:rsidRPr="00426FF8">
        <w:rPr>
          <w:rFonts w:ascii="Times New Roman" w:eastAsia="Times New Roman" w:hAnsi="Times New Roman" w:cs="Times New Roman"/>
          <w:color w:val="000000"/>
          <w:sz w:val="28"/>
          <w:szCs w:val="28"/>
          <w:lang w:val="en-US" w:eastAsia="ru-RU"/>
        </w:rPr>
        <w:t xml:space="preserve"> N</w:t>
      </w:r>
      <w:r w:rsidR="00640E5F" w:rsidRPr="00426FF8">
        <w:rPr>
          <w:rFonts w:ascii="Times New Roman" w:eastAsia="Times New Roman" w:hAnsi="Times New Roman" w:cs="Times New Roman"/>
          <w:color w:val="000000"/>
          <w:sz w:val="28"/>
          <w:szCs w:val="28"/>
          <w:vertAlign w:val="subscript"/>
          <w:lang w:val="en-US" w:eastAsia="ru-RU"/>
        </w:rPr>
        <w:t>2</w:t>
      </w:r>
      <w:r w:rsidR="00640E5F" w:rsidRPr="00426FF8">
        <w:rPr>
          <w:rFonts w:ascii="Times New Roman" w:eastAsia="Times New Roman" w:hAnsi="Times New Roman" w:cs="Times New Roman"/>
          <w:color w:val="000000"/>
          <w:sz w:val="28"/>
          <w:szCs w:val="28"/>
          <w:lang w:eastAsia="ru-RU"/>
        </w:rPr>
        <w:t>аза</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және</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Н</w:t>
      </w:r>
      <w:r w:rsidR="00640E5F" w:rsidRPr="00426FF8">
        <w:rPr>
          <w:rFonts w:ascii="Times New Roman" w:eastAsia="Times New Roman" w:hAnsi="Times New Roman" w:cs="Times New Roman"/>
          <w:color w:val="000000"/>
          <w:sz w:val="28"/>
          <w:szCs w:val="28"/>
          <w:vertAlign w:val="subscript"/>
          <w:lang w:val="en-US" w:eastAsia="ru-RU"/>
        </w:rPr>
        <w:t>2</w:t>
      </w:r>
      <w:r w:rsidR="00640E5F" w:rsidRPr="00426FF8">
        <w:rPr>
          <w:rFonts w:ascii="Times New Roman" w:eastAsia="Times New Roman" w:hAnsi="Times New Roman" w:cs="Times New Roman"/>
          <w:color w:val="000000"/>
          <w:sz w:val="28"/>
          <w:szCs w:val="28"/>
          <w:lang w:eastAsia="ru-RU"/>
        </w:rPr>
        <w:t>аза</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ферменттері</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бар</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Анаэробты</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жағдайда</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қараңғылық</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val="kk-KZ" w:eastAsia="ru-RU"/>
        </w:rPr>
        <w:t>жағдайында</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сутегінің</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жоғары</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өндірілуінің</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мүмкін</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түсіндірмесі</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қалыпты</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өсу</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жағдайынан</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азотсыз</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ортаға</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ауысқан</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кезде</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жасушалардағы</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оттегі</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мен</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азоттың</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аздығы</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болуы</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мүмкін</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Зерттеу</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жұмыстарында</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бұл</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культурада</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жарық</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ортасындағы</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оттегінің</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концентрациясы</w:t>
      </w:r>
      <w:r w:rsidR="00640E5F" w:rsidRPr="00426FF8">
        <w:rPr>
          <w:rFonts w:ascii="Times New Roman" w:eastAsia="Times New Roman" w:hAnsi="Times New Roman" w:cs="Times New Roman"/>
          <w:color w:val="000000"/>
          <w:sz w:val="28"/>
          <w:szCs w:val="28"/>
          <w:lang w:val="en-US" w:eastAsia="ru-RU"/>
        </w:rPr>
        <w:t xml:space="preserve"> 20 </w:t>
      </w:r>
      <w:r w:rsidR="00640E5F" w:rsidRPr="00426FF8">
        <w:rPr>
          <w:rFonts w:ascii="Times New Roman" w:eastAsia="Times New Roman" w:hAnsi="Times New Roman" w:cs="Times New Roman"/>
          <w:color w:val="000000"/>
          <w:sz w:val="28"/>
          <w:szCs w:val="28"/>
          <w:lang w:eastAsia="ru-RU"/>
        </w:rPr>
        <w:t>есе</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ал</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азоттың</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концентрациясы</w:t>
      </w:r>
      <w:r w:rsidR="00640E5F" w:rsidRPr="00426FF8">
        <w:rPr>
          <w:rFonts w:ascii="Times New Roman" w:eastAsia="Times New Roman" w:hAnsi="Times New Roman" w:cs="Times New Roman"/>
          <w:color w:val="000000"/>
          <w:sz w:val="28"/>
          <w:szCs w:val="28"/>
          <w:lang w:val="en-US" w:eastAsia="ru-RU"/>
        </w:rPr>
        <w:t xml:space="preserve"> 45 </w:t>
      </w:r>
      <w:r w:rsidR="00640E5F" w:rsidRPr="00426FF8">
        <w:rPr>
          <w:rFonts w:ascii="Times New Roman" w:eastAsia="Times New Roman" w:hAnsi="Times New Roman" w:cs="Times New Roman"/>
          <w:color w:val="000000"/>
          <w:sz w:val="28"/>
          <w:szCs w:val="28"/>
          <w:lang w:eastAsia="ru-RU"/>
        </w:rPr>
        <w:t>есе</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жоғары</w:t>
      </w:r>
      <w:r w:rsidR="00640E5F" w:rsidRPr="00426FF8">
        <w:rPr>
          <w:rFonts w:ascii="Times New Roman" w:eastAsia="Times New Roman" w:hAnsi="Times New Roman" w:cs="Times New Roman"/>
          <w:color w:val="000000"/>
          <w:sz w:val="28"/>
          <w:szCs w:val="28"/>
          <w:lang w:val="en-US" w:eastAsia="ru-RU"/>
        </w:rPr>
        <w:t xml:space="preserve"> </w:t>
      </w:r>
      <w:r w:rsidR="00640E5F" w:rsidRPr="00426FF8">
        <w:rPr>
          <w:rFonts w:ascii="Times New Roman" w:eastAsia="Times New Roman" w:hAnsi="Times New Roman" w:cs="Times New Roman"/>
          <w:color w:val="000000"/>
          <w:sz w:val="28"/>
          <w:szCs w:val="28"/>
          <w:lang w:eastAsia="ru-RU"/>
        </w:rPr>
        <w:t>екендігі</w:t>
      </w:r>
      <w:r w:rsidR="00640E5F" w:rsidRPr="00426FF8">
        <w:rPr>
          <w:rFonts w:ascii="Times New Roman" w:eastAsia="Times New Roman" w:hAnsi="Times New Roman" w:cs="Times New Roman"/>
          <w:color w:val="000000"/>
          <w:sz w:val="28"/>
          <w:szCs w:val="28"/>
          <w:lang w:val="en-US" w:eastAsia="ru-RU"/>
        </w:rPr>
        <w:t xml:space="preserve"> байқалды.</w:t>
      </w:r>
    </w:p>
    <w:p w14:paraId="6F31E440" w14:textId="77777777" w:rsidR="00640E5F" w:rsidRPr="00426FF8" w:rsidRDefault="00640E5F"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eastAsia="ru-RU"/>
        </w:rPr>
        <w:t>Сонымен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қатар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азотты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бекітетін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бактерияларда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екі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түзетін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ферменттер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қалыпты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жұмыс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істейді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Әдеби</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деректерге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сәйкес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val="en-US" w:eastAsia="ru-RU"/>
        </w:rPr>
        <w:t>Synechocystis</w:t>
      </w:r>
      <w:r w:rsidRPr="00426FF8">
        <w:rPr>
          <w:rFonts w:ascii="Times New Roman" w:eastAsia="Times New Roman" w:hAnsi="Times New Roman" w:cs="Times New Roman"/>
          <w:color w:val="000000"/>
          <w:sz w:val="28"/>
          <w:szCs w:val="28"/>
          <w:lang w:val="en-US" w:eastAsia="ru-RU"/>
        </w:rPr>
        <w:t xml:space="preserve"> sp. strain RF-1, </w:t>
      </w:r>
      <w:r w:rsidRPr="00426FF8">
        <w:rPr>
          <w:rFonts w:ascii="Times New Roman" w:eastAsia="Times New Roman" w:hAnsi="Times New Roman" w:cs="Times New Roman"/>
          <w:i/>
          <w:color w:val="000000"/>
          <w:sz w:val="28"/>
          <w:szCs w:val="28"/>
          <w:lang w:val="en-US" w:eastAsia="ru-RU"/>
        </w:rPr>
        <w:t>Synechococcus</w:t>
      </w:r>
      <w:r w:rsidRPr="00426FF8">
        <w:rPr>
          <w:rFonts w:ascii="Times New Roman" w:eastAsia="Times New Roman" w:hAnsi="Times New Roman" w:cs="Times New Roman"/>
          <w:color w:val="000000"/>
          <w:sz w:val="28"/>
          <w:szCs w:val="28"/>
          <w:lang w:val="en-US" w:eastAsia="ru-RU"/>
        </w:rPr>
        <w:t xml:space="preserve"> Sp strain Miami Bg43511, </w:t>
      </w:r>
      <w:r w:rsidRPr="00426FF8">
        <w:rPr>
          <w:rFonts w:ascii="Times New Roman" w:eastAsia="Times New Roman" w:hAnsi="Times New Roman" w:cs="Times New Roman"/>
          <w:i/>
          <w:color w:val="000000"/>
          <w:sz w:val="28"/>
          <w:szCs w:val="28"/>
          <w:lang w:val="en-US" w:eastAsia="ru-RU"/>
        </w:rPr>
        <w:t>Gloethece</w:t>
      </w:r>
      <w:r w:rsidRPr="00426FF8">
        <w:rPr>
          <w:rFonts w:ascii="Times New Roman" w:eastAsia="Times New Roman" w:hAnsi="Times New Roman" w:cs="Times New Roman"/>
          <w:color w:val="000000"/>
          <w:sz w:val="28"/>
          <w:szCs w:val="28"/>
          <w:lang w:val="en-US" w:eastAsia="ru-RU"/>
        </w:rPr>
        <w:t xml:space="preserve"> sp strain atcc51142) </w:t>
      </w:r>
      <w:r w:rsidRPr="00426FF8">
        <w:rPr>
          <w:rFonts w:ascii="Times New Roman" w:eastAsia="Times New Roman" w:hAnsi="Times New Roman" w:cs="Times New Roman"/>
          <w:color w:val="000000"/>
          <w:sz w:val="28"/>
          <w:szCs w:val="28"/>
          <w:lang w:eastAsia="ru-RU"/>
        </w:rPr>
        <w:t>қараңғы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режимде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өскен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кезде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нитрогеназа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ферментінің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белсенділігі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байқалды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фотосинтез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тыныс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процестері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тәуліктік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бақылауда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екені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анықталды</w:t>
      </w:r>
      <w:r w:rsidRPr="00426FF8">
        <w:rPr>
          <w:rFonts w:ascii="Times New Roman" w:eastAsia="Times New Roman" w:hAnsi="Times New Roman" w:cs="Times New Roman"/>
          <w:color w:val="000000"/>
          <w:sz w:val="28"/>
          <w:szCs w:val="28"/>
          <w:lang w:val="en-US" w:eastAsia="ru-RU"/>
        </w:rPr>
        <w:t xml:space="preserve"> [212]. </w:t>
      </w:r>
      <w:r w:rsidRPr="00426FF8">
        <w:rPr>
          <w:rFonts w:ascii="Times New Roman" w:eastAsia="Times New Roman" w:hAnsi="Times New Roman" w:cs="Times New Roman"/>
          <w:color w:val="000000"/>
          <w:sz w:val="28"/>
          <w:szCs w:val="28"/>
          <w:lang w:eastAsia="ru-RU"/>
        </w:rPr>
        <w:t>Қараңғы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жарықпен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салыстырғанда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тәуліктік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ритм</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орындалады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Циркадияндық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ритмде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ауадағы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азотты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сіңірудің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тыныс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алудың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фотосинтездің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максималды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белсенділігі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бақыланды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сонымен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қатар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нитрогеназа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 xml:space="preserve">өз кезегінде </w:t>
      </w:r>
      <w:r w:rsidRPr="00426FF8">
        <w:rPr>
          <w:rFonts w:ascii="Times New Roman" w:eastAsia="Times New Roman" w:hAnsi="Times New Roman" w:cs="Times New Roman"/>
          <w:color w:val="000000"/>
          <w:sz w:val="28"/>
          <w:szCs w:val="28"/>
          <w:lang w:eastAsia="ru-RU"/>
        </w:rPr>
        <w:t>оттегіден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қорғау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функциясын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орындай</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Бірқатар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нитрогеназа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гидрогеназа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сутекті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шығаруға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қабілетті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val="en-US" w:eastAsia="ru-RU"/>
        </w:rPr>
        <w:t xml:space="preserve">Cyanothece </w:t>
      </w:r>
      <w:r w:rsidRPr="00426FF8">
        <w:rPr>
          <w:rFonts w:ascii="Times New Roman" w:eastAsia="Times New Roman" w:hAnsi="Times New Roman" w:cs="Times New Roman"/>
          <w:color w:val="000000"/>
          <w:sz w:val="28"/>
          <w:szCs w:val="28"/>
          <w:lang w:val="en-US" w:eastAsia="ru-RU"/>
        </w:rPr>
        <w:t xml:space="preserve">sp. ATCC 51142 [213] </w:t>
      </w:r>
      <w:r w:rsidRPr="00426FF8">
        <w:rPr>
          <w:rFonts w:ascii="Times New Roman" w:eastAsia="Times New Roman" w:hAnsi="Times New Roman" w:cs="Times New Roman"/>
          <w:color w:val="000000"/>
          <w:sz w:val="28"/>
          <w:szCs w:val="28"/>
          <w:lang w:eastAsia="ru-RU"/>
        </w:rPr>
        <w:t>гликолитикалық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көмірсулардың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катаболизмінен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алынған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тотықсыздандырғыш</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гидрогенез</w:t>
      </w:r>
      <w:r w:rsidRPr="00426FF8">
        <w:rPr>
          <w:rFonts w:ascii="Times New Roman" w:eastAsia="Times New Roman" w:hAnsi="Times New Roman" w:cs="Times New Roman"/>
          <w:color w:val="000000"/>
          <w:sz w:val="28"/>
          <w:szCs w:val="28"/>
          <w:lang w:val="kk-KZ" w:eastAsia="ru-RU"/>
        </w:rPr>
        <w:t>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lastRenderedPageBreak/>
        <w:t>өтетін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аутоферментация</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процесі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аэробты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w:t>
      </w:r>
      <w:r w:rsidRPr="00426FF8">
        <w:rPr>
          <w:rFonts w:ascii="Times New Roman" w:eastAsia="Times New Roman" w:hAnsi="Times New Roman" w:cs="Times New Roman"/>
          <w:color w:val="000000"/>
          <w:sz w:val="28"/>
          <w:szCs w:val="28"/>
          <w:lang w:val="kk-KZ" w:eastAsia="ru-RU"/>
        </w:rPr>
        <w:t>ін</w:t>
      </w:r>
      <w:r w:rsidRPr="00426FF8">
        <w:rPr>
          <w:rFonts w:ascii="Times New Roman" w:eastAsia="Times New Roman" w:hAnsi="Times New Roman" w:cs="Times New Roman"/>
          <w:color w:val="000000"/>
          <w:sz w:val="28"/>
          <w:szCs w:val="28"/>
          <w:lang w:eastAsia="ru-RU"/>
        </w:rPr>
        <w:t>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нитрогеназа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негізіндегі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фотопродукциясы</w:t>
      </w:r>
      <w:r w:rsidRPr="00426FF8">
        <w:rPr>
          <w:rFonts w:ascii="Times New Roman" w:eastAsia="Times New Roman" w:hAnsi="Times New Roman" w:cs="Times New Roman"/>
          <w:color w:val="000000"/>
          <w:sz w:val="28"/>
          <w:szCs w:val="28"/>
          <w:lang w:val="en-US" w:eastAsia="ru-RU"/>
        </w:rPr>
        <w:t xml:space="preserve"> PS1 </w:t>
      </w:r>
      <w:r w:rsidRPr="00426FF8">
        <w:rPr>
          <w:rFonts w:ascii="Times New Roman" w:eastAsia="Times New Roman" w:hAnsi="Times New Roman" w:cs="Times New Roman"/>
          <w:color w:val="000000"/>
          <w:sz w:val="28"/>
          <w:szCs w:val="28"/>
          <w:lang w:eastAsia="ru-RU"/>
        </w:rPr>
        <w:t>реакция</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орталығында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орналасқан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пигменттерден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алынған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энергиясынан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алынған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электрондар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жүзеге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асырылады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Алынған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нәтижелерге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сәйкес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val="en-US" w:eastAsia="ru-RU"/>
        </w:rPr>
        <w:t xml:space="preserve">Cyanothece </w:t>
      </w:r>
      <w:r w:rsidRPr="00426FF8">
        <w:rPr>
          <w:rFonts w:ascii="Times New Roman" w:eastAsia="Times New Roman" w:hAnsi="Times New Roman" w:cs="Times New Roman"/>
          <w:color w:val="000000"/>
          <w:sz w:val="28"/>
          <w:szCs w:val="28"/>
          <w:lang w:val="en-US" w:eastAsia="ru-RU"/>
        </w:rPr>
        <w:t xml:space="preserve">sp Miami BG 043511 </w:t>
      </w:r>
      <w:r w:rsidRPr="00426FF8">
        <w:rPr>
          <w:rFonts w:ascii="Times New Roman" w:eastAsia="Times New Roman" w:hAnsi="Times New Roman" w:cs="Times New Roman"/>
          <w:color w:val="000000"/>
          <w:sz w:val="28"/>
          <w:szCs w:val="28"/>
          <w:lang w:eastAsia="ru-RU"/>
        </w:rPr>
        <w:t>штаммы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тәуліктік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цикл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жасушаішілік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оттегі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төмен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деңгейін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сақтауға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қабілетті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Осылайша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штаммның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тыныс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метаболизмінің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жоғары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деңгейі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ферменттік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кешенінің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ерекше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қасиетінің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болуы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нитрогеназаның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оттегі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тосқауылынсыз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жұмыс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істеуіне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мөлшерде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бөлінуіне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мүмкіндік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береді</w:t>
      </w:r>
      <w:r w:rsidRPr="00426FF8">
        <w:rPr>
          <w:rFonts w:ascii="Times New Roman" w:eastAsia="Times New Roman" w:hAnsi="Times New Roman" w:cs="Times New Roman"/>
          <w:color w:val="000000"/>
          <w:sz w:val="28"/>
          <w:szCs w:val="28"/>
          <w:lang w:val="en-US" w:eastAsia="ru-RU"/>
        </w:rPr>
        <w:t xml:space="preserve"> [214]. </w:t>
      </w:r>
      <w:r w:rsidRPr="00426FF8">
        <w:rPr>
          <w:rFonts w:ascii="Times New Roman" w:eastAsia="Times New Roman" w:hAnsi="Times New Roman" w:cs="Times New Roman"/>
          <w:color w:val="000000"/>
          <w:sz w:val="28"/>
          <w:szCs w:val="28"/>
          <w:lang w:eastAsia="ru-RU"/>
        </w:rPr>
        <w:t>Жоғарыдағы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ақпаратқа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сүйене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отырып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зерттелетін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val="en-US" w:eastAsia="ru-RU"/>
        </w:rPr>
        <w:t>Anabaena variabilis</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А</w:t>
      </w:r>
      <w:r w:rsidRPr="00426FF8">
        <w:rPr>
          <w:rFonts w:ascii="Times New Roman" w:eastAsia="Times New Roman" w:hAnsi="Times New Roman" w:cs="Times New Roman"/>
          <w:color w:val="000000"/>
          <w:sz w:val="28"/>
          <w:szCs w:val="28"/>
          <w:lang w:val="en-US" w:eastAsia="ru-RU"/>
        </w:rPr>
        <w:t xml:space="preserve">-1 </w:t>
      </w:r>
      <w:r w:rsidRPr="00426FF8">
        <w:rPr>
          <w:rFonts w:ascii="Times New Roman" w:eastAsia="Times New Roman" w:hAnsi="Times New Roman" w:cs="Times New Roman"/>
          <w:color w:val="000000"/>
          <w:sz w:val="28"/>
          <w:szCs w:val="28"/>
          <w:lang w:eastAsia="ru-RU"/>
        </w:rPr>
        <w:t>штамының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басқа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түрлермен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салыстырғанда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шығару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қабілеті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неге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басым</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екенін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түсіндіруге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болады</w:t>
      </w:r>
      <w:r w:rsidRPr="00426FF8">
        <w:rPr>
          <w:rFonts w:ascii="Times New Roman" w:eastAsia="Times New Roman" w:hAnsi="Times New Roman" w:cs="Times New Roman"/>
          <w:color w:val="000000"/>
          <w:sz w:val="28"/>
          <w:szCs w:val="28"/>
          <w:lang w:val="en-US" w:eastAsia="ru-RU"/>
        </w:rPr>
        <w:t>.</w:t>
      </w:r>
    </w:p>
    <w:p w14:paraId="680E6070" w14:textId="77777777" w:rsidR="007A4403" w:rsidRPr="00426FF8" w:rsidRDefault="007A4403" w:rsidP="00563FAC">
      <w:pPr>
        <w:spacing w:after="0" w:line="240" w:lineRule="auto"/>
        <w:rPr>
          <w:rFonts w:ascii="Times New Roman" w:eastAsia="Times New Roman" w:hAnsi="Times New Roman" w:cs="Times New Roman"/>
          <w:sz w:val="24"/>
          <w:szCs w:val="24"/>
          <w:lang w:val="en-US" w:eastAsia="ru-RU"/>
        </w:rPr>
      </w:pPr>
    </w:p>
    <w:p w14:paraId="0A9685D4" w14:textId="168F5585" w:rsidR="007A4403" w:rsidRPr="00426FF8" w:rsidRDefault="002A32D9" w:rsidP="00563FAC">
      <w:pPr>
        <w:spacing w:after="0" w:line="240" w:lineRule="auto"/>
        <w:ind w:firstLine="709"/>
        <w:jc w:val="both"/>
        <w:rPr>
          <w:rFonts w:ascii="Times New Roman" w:eastAsia="Times New Roman" w:hAnsi="Times New Roman" w:cs="Times New Roman"/>
          <w:b/>
          <w:bCs/>
          <w:color w:val="000000"/>
          <w:sz w:val="28"/>
          <w:szCs w:val="28"/>
          <w:lang w:val="en-US" w:eastAsia="ru-RU"/>
        </w:rPr>
      </w:pPr>
      <w:r w:rsidRPr="00426FF8">
        <w:rPr>
          <w:rFonts w:ascii="Times New Roman" w:eastAsia="Times New Roman" w:hAnsi="Times New Roman" w:cs="Times New Roman"/>
          <w:b/>
          <w:bCs/>
          <w:color w:val="000000"/>
          <w:sz w:val="28"/>
          <w:szCs w:val="28"/>
          <w:lang w:val="kk-KZ" w:eastAsia="ru-RU"/>
        </w:rPr>
        <w:t>3.7</w:t>
      </w:r>
      <w:r w:rsidR="006810B3" w:rsidRPr="00426FF8">
        <w:rPr>
          <w:rFonts w:ascii="Times New Roman" w:eastAsia="Times New Roman" w:hAnsi="Times New Roman" w:cs="Times New Roman"/>
          <w:b/>
          <w:bCs/>
          <w:color w:val="000000"/>
          <w:sz w:val="28"/>
          <w:szCs w:val="28"/>
          <w:lang w:val="kk-KZ" w:eastAsia="ru-RU"/>
        </w:rPr>
        <w:t xml:space="preserve"> </w:t>
      </w:r>
      <w:r w:rsidR="00F209EB" w:rsidRPr="00426FF8">
        <w:rPr>
          <w:rFonts w:ascii="Times New Roman" w:eastAsia="Times New Roman" w:hAnsi="Times New Roman" w:cs="Times New Roman"/>
          <w:b/>
          <w:bCs/>
          <w:color w:val="000000"/>
          <w:sz w:val="28"/>
          <w:szCs w:val="28"/>
          <w:lang w:val="kk-KZ" w:eastAsia="ru-RU"/>
        </w:rPr>
        <w:t>Фотобиосутегін</w:t>
      </w:r>
      <w:r w:rsidR="008F3251" w:rsidRPr="00426FF8">
        <w:rPr>
          <w:rFonts w:ascii="Times New Roman" w:eastAsia="Times New Roman" w:hAnsi="Times New Roman" w:cs="Times New Roman"/>
          <w:b/>
          <w:bCs/>
          <w:color w:val="000000"/>
          <w:sz w:val="28"/>
          <w:szCs w:val="28"/>
          <w:lang w:val="kk-KZ" w:eastAsia="ru-RU"/>
        </w:rPr>
        <w:t>і</w:t>
      </w:r>
      <w:r w:rsidR="00F209EB" w:rsidRPr="00426FF8">
        <w:rPr>
          <w:rFonts w:ascii="Times New Roman" w:eastAsia="Times New Roman" w:hAnsi="Times New Roman" w:cs="Times New Roman"/>
          <w:b/>
          <w:bCs/>
          <w:color w:val="000000"/>
          <w:sz w:val="28"/>
          <w:szCs w:val="28"/>
          <w:lang w:val="kk-KZ" w:eastAsia="ru-RU"/>
        </w:rPr>
        <w:t xml:space="preserve"> (</w:t>
      </w:r>
      <w:r w:rsidR="007A4403" w:rsidRPr="00426FF8">
        <w:rPr>
          <w:rFonts w:ascii="Times New Roman" w:eastAsia="Times New Roman" w:hAnsi="Times New Roman" w:cs="Times New Roman"/>
          <w:b/>
          <w:bCs/>
          <w:color w:val="000000"/>
          <w:sz w:val="28"/>
          <w:szCs w:val="28"/>
          <w:lang w:eastAsia="ru-RU"/>
        </w:rPr>
        <w:t>Н</w:t>
      </w:r>
      <w:r w:rsidR="00F209EB" w:rsidRPr="00426FF8">
        <w:rPr>
          <w:rFonts w:ascii="Times New Roman" w:eastAsia="Times New Roman" w:hAnsi="Times New Roman" w:cs="Times New Roman"/>
          <w:b/>
          <w:bCs/>
          <w:color w:val="000000"/>
          <w:sz w:val="17"/>
          <w:szCs w:val="17"/>
          <w:vertAlign w:val="subscript"/>
          <w:lang w:val="en-US" w:eastAsia="ru-RU"/>
        </w:rPr>
        <w:t>2</w:t>
      </w:r>
      <w:r w:rsidR="00F209EB" w:rsidRPr="00426FF8">
        <w:rPr>
          <w:rFonts w:ascii="Times New Roman" w:eastAsia="Times New Roman" w:hAnsi="Times New Roman" w:cs="Times New Roman"/>
          <w:b/>
          <w:bCs/>
          <w:color w:val="000000"/>
          <w:sz w:val="28"/>
          <w:szCs w:val="28"/>
          <w:lang w:val="kk-KZ" w:eastAsia="ru-RU"/>
        </w:rPr>
        <w:t>)</w:t>
      </w:r>
      <w:r w:rsidR="007A4403" w:rsidRPr="00426FF8">
        <w:rPr>
          <w:rFonts w:ascii="Times New Roman" w:eastAsia="Times New Roman" w:hAnsi="Times New Roman" w:cs="Times New Roman"/>
          <w:b/>
          <w:bCs/>
          <w:color w:val="000000"/>
          <w:sz w:val="28"/>
          <w:szCs w:val="28"/>
          <w:lang w:val="en-US" w:eastAsia="ru-RU"/>
        </w:rPr>
        <w:t xml:space="preserve"> </w:t>
      </w:r>
      <w:r w:rsidR="00F209EB" w:rsidRPr="00426FF8">
        <w:rPr>
          <w:rFonts w:ascii="Times New Roman" w:eastAsia="Times New Roman" w:hAnsi="Times New Roman" w:cs="Times New Roman"/>
          <w:b/>
          <w:bCs/>
          <w:color w:val="000000"/>
          <w:sz w:val="28"/>
          <w:szCs w:val="28"/>
          <w:lang w:eastAsia="ru-RU"/>
        </w:rPr>
        <w:t>өндіруде</w:t>
      </w:r>
      <w:r w:rsidR="00F209EB" w:rsidRPr="00426FF8">
        <w:rPr>
          <w:rFonts w:ascii="Times New Roman" w:eastAsia="Times New Roman" w:hAnsi="Times New Roman" w:cs="Times New Roman"/>
          <w:b/>
          <w:bCs/>
          <w:color w:val="000000"/>
          <w:sz w:val="28"/>
          <w:szCs w:val="28"/>
          <w:lang w:val="en-US" w:eastAsia="ru-RU"/>
        </w:rPr>
        <w:t xml:space="preserve"> </w:t>
      </w:r>
      <w:r w:rsidR="008F3251" w:rsidRPr="00426FF8">
        <w:rPr>
          <w:rFonts w:ascii="Times New Roman" w:eastAsia="Times New Roman" w:hAnsi="Times New Roman" w:cs="Times New Roman"/>
          <w:b/>
          <w:bCs/>
          <w:color w:val="000000"/>
          <w:sz w:val="28"/>
          <w:szCs w:val="28"/>
          <w:lang w:val="kk-KZ" w:eastAsia="ru-RU"/>
        </w:rPr>
        <w:t xml:space="preserve">цианобактерия штамының </w:t>
      </w:r>
      <w:r w:rsidR="00F209EB" w:rsidRPr="00426FF8">
        <w:rPr>
          <w:rFonts w:ascii="Times New Roman" w:eastAsia="Times New Roman" w:hAnsi="Times New Roman" w:cs="Times New Roman"/>
          <w:b/>
          <w:bCs/>
          <w:color w:val="000000"/>
          <w:sz w:val="28"/>
          <w:szCs w:val="28"/>
          <w:lang w:eastAsia="ru-RU"/>
        </w:rPr>
        <w:t>кейбір</w:t>
      </w:r>
      <w:r w:rsidR="00F209EB" w:rsidRPr="00426FF8">
        <w:rPr>
          <w:rFonts w:ascii="Times New Roman" w:eastAsia="Times New Roman" w:hAnsi="Times New Roman" w:cs="Times New Roman"/>
          <w:b/>
          <w:bCs/>
          <w:color w:val="000000"/>
          <w:sz w:val="28"/>
          <w:szCs w:val="28"/>
          <w:lang w:val="en-US" w:eastAsia="ru-RU"/>
        </w:rPr>
        <w:t xml:space="preserve"> </w:t>
      </w:r>
      <w:r w:rsidR="007A4403" w:rsidRPr="00426FF8">
        <w:rPr>
          <w:rFonts w:ascii="Times New Roman" w:eastAsia="Times New Roman" w:hAnsi="Times New Roman" w:cs="Times New Roman"/>
          <w:b/>
          <w:bCs/>
          <w:color w:val="000000"/>
          <w:sz w:val="28"/>
          <w:szCs w:val="28"/>
          <w:lang w:eastAsia="ru-RU"/>
        </w:rPr>
        <w:t>физиологиялық</w:t>
      </w:r>
      <w:r w:rsidR="007A4403" w:rsidRPr="00426FF8">
        <w:rPr>
          <w:rFonts w:ascii="Times New Roman" w:eastAsia="Times New Roman" w:hAnsi="Times New Roman" w:cs="Times New Roman"/>
          <w:b/>
          <w:bCs/>
          <w:color w:val="000000"/>
          <w:sz w:val="28"/>
          <w:szCs w:val="28"/>
          <w:lang w:val="en-US" w:eastAsia="ru-RU"/>
        </w:rPr>
        <w:t xml:space="preserve"> </w:t>
      </w:r>
      <w:r w:rsidR="007A4403" w:rsidRPr="00426FF8">
        <w:rPr>
          <w:rFonts w:ascii="Times New Roman" w:eastAsia="Times New Roman" w:hAnsi="Times New Roman" w:cs="Times New Roman"/>
          <w:b/>
          <w:bCs/>
          <w:color w:val="000000"/>
          <w:sz w:val="28"/>
          <w:szCs w:val="28"/>
          <w:lang w:eastAsia="ru-RU"/>
        </w:rPr>
        <w:t>қасиеттерін</w:t>
      </w:r>
      <w:r w:rsidR="007A4403" w:rsidRPr="00426FF8">
        <w:rPr>
          <w:rFonts w:ascii="Times New Roman" w:eastAsia="Times New Roman" w:hAnsi="Times New Roman" w:cs="Times New Roman"/>
          <w:b/>
          <w:bCs/>
          <w:color w:val="000000"/>
          <w:sz w:val="28"/>
          <w:szCs w:val="28"/>
          <w:lang w:val="en-US" w:eastAsia="ru-RU"/>
        </w:rPr>
        <w:t xml:space="preserve"> </w:t>
      </w:r>
      <w:r w:rsidR="007A4403" w:rsidRPr="00426FF8">
        <w:rPr>
          <w:rFonts w:ascii="Times New Roman" w:eastAsia="Times New Roman" w:hAnsi="Times New Roman" w:cs="Times New Roman"/>
          <w:b/>
          <w:bCs/>
          <w:color w:val="000000"/>
          <w:sz w:val="28"/>
          <w:szCs w:val="28"/>
          <w:lang w:eastAsia="ru-RU"/>
        </w:rPr>
        <w:t>оңтайландыру</w:t>
      </w:r>
      <w:r w:rsidR="007A4403" w:rsidRPr="00426FF8">
        <w:rPr>
          <w:rFonts w:ascii="Times New Roman" w:eastAsia="Times New Roman" w:hAnsi="Times New Roman" w:cs="Times New Roman"/>
          <w:b/>
          <w:bCs/>
          <w:color w:val="000000"/>
          <w:sz w:val="28"/>
          <w:szCs w:val="28"/>
          <w:lang w:val="en-US" w:eastAsia="ru-RU"/>
        </w:rPr>
        <w:t> </w:t>
      </w:r>
    </w:p>
    <w:p w14:paraId="13D094C7" w14:textId="77777777" w:rsidR="002E43E2" w:rsidRPr="00426FF8" w:rsidRDefault="002E43E2" w:rsidP="00563FAC">
      <w:pPr>
        <w:spacing w:after="0" w:line="240" w:lineRule="auto"/>
        <w:ind w:firstLine="709"/>
        <w:jc w:val="both"/>
        <w:rPr>
          <w:rFonts w:ascii="Times New Roman" w:eastAsia="Times New Roman" w:hAnsi="Times New Roman" w:cs="Times New Roman"/>
          <w:sz w:val="24"/>
          <w:szCs w:val="24"/>
          <w:lang w:val="en-US" w:eastAsia="ru-RU"/>
        </w:rPr>
      </w:pPr>
    </w:p>
    <w:p w14:paraId="4B98C106" w14:textId="2FD8ABFD" w:rsidR="007A4403" w:rsidRPr="00426FF8" w:rsidRDefault="00FE7074"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t>3.</w:t>
      </w:r>
      <w:r w:rsidR="002E43E2" w:rsidRPr="00426FF8">
        <w:rPr>
          <w:rFonts w:ascii="Times New Roman" w:eastAsia="Times New Roman" w:hAnsi="Times New Roman" w:cs="Times New Roman"/>
          <w:color w:val="000000"/>
          <w:sz w:val="28"/>
          <w:szCs w:val="28"/>
          <w:lang w:val="en-US" w:eastAsia="ru-RU"/>
        </w:rPr>
        <w:t>7</w:t>
      </w:r>
      <w:r w:rsidR="006810B3" w:rsidRPr="00426FF8">
        <w:rPr>
          <w:rFonts w:ascii="Times New Roman" w:eastAsia="Times New Roman" w:hAnsi="Times New Roman" w:cs="Times New Roman"/>
          <w:color w:val="000000"/>
          <w:sz w:val="28"/>
          <w:szCs w:val="28"/>
          <w:lang w:val="en-US" w:eastAsia="ru-RU"/>
        </w:rPr>
        <w:t xml:space="preserve">.1 </w:t>
      </w:r>
      <w:r w:rsidR="007A4403" w:rsidRPr="00426FF8">
        <w:rPr>
          <w:rFonts w:ascii="Times New Roman" w:eastAsia="Times New Roman" w:hAnsi="Times New Roman" w:cs="Times New Roman"/>
          <w:color w:val="000000"/>
          <w:sz w:val="28"/>
          <w:szCs w:val="28"/>
          <w:lang w:val="en-US" w:eastAsia="ru-RU"/>
        </w:rPr>
        <w:t>NaHCO</w:t>
      </w:r>
      <w:r w:rsidR="007A4403" w:rsidRPr="00426FF8">
        <w:rPr>
          <w:rFonts w:ascii="Times New Roman" w:eastAsia="Times New Roman" w:hAnsi="Times New Roman" w:cs="Times New Roman"/>
          <w:color w:val="000000"/>
          <w:sz w:val="17"/>
          <w:szCs w:val="17"/>
          <w:vertAlign w:val="subscript"/>
          <w:lang w:val="en-US" w:eastAsia="ru-RU"/>
        </w:rPr>
        <w:t xml:space="preserve">3 </w:t>
      </w:r>
      <w:r w:rsidR="007A4403" w:rsidRPr="00426FF8">
        <w:rPr>
          <w:rFonts w:ascii="Times New Roman" w:eastAsia="Times New Roman" w:hAnsi="Times New Roman" w:cs="Times New Roman"/>
          <w:color w:val="000000"/>
          <w:sz w:val="28"/>
          <w:szCs w:val="28"/>
          <w:lang w:eastAsia="ru-RU"/>
        </w:rPr>
        <w:t>концентрациясының</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әсері</w:t>
      </w:r>
      <w:r w:rsidR="007A4403" w:rsidRPr="00426FF8">
        <w:rPr>
          <w:rFonts w:ascii="Times New Roman" w:eastAsia="Times New Roman" w:hAnsi="Times New Roman" w:cs="Times New Roman"/>
          <w:color w:val="000000"/>
          <w:sz w:val="28"/>
          <w:szCs w:val="28"/>
          <w:lang w:val="en-US" w:eastAsia="ru-RU"/>
        </w:rPr>
        <w:t> </w:t>
      </w:r>
    </w:p>
    <w:p w14:paraId="3E31E70F" w14:textId="77777777" w:rsidR="007A4403" w:rsidRPr="00426FF8" w:rsidRDefault="007A4403"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фотосекрециясының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физиологиялық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қасиеттерін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оңтайландыру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бөліміндегі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эксперименттердің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негізгі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мақсаты</w:t>
      </w:r>
      <w:r w:rsidRPr="00426FF8">
        <w:rPr>
          <w:rFonts w:ascii="Times New Roman" w:eastAsia="Times New Roman" w:hAnsi="Times New Roman" w:cs="Times New Roman"/>
          <w:color w:val="000000"/>
          <w:sz w:val="28"/>
          <w:szCs w:val="28"/>
          <w:lang w:val="en-US" w:eastAsia="ru-RU"/>
        </w:rPr>
        <w:t xml:space="preserve"> - </w:t>
      </w:r>
      <w:r w:rsidRPr="00426FF8">
        <w:rPr>
          <w:rFonts w:ascii="Times New Roman" w:eastAsia="Times New Roman" w:hAnsi="Times New Roman" w:cs="Times New Roman"/>
          <w:color w:val="000000"/>
          <w:sz w:val="28"/>
          <w:szCs w:val="28"/>
          <w:lang w:eastAsia="ru-RU"/>
        </w:rPr>
        <w:t>сутектің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ферментативті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секрециясы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кезінде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қолдануға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болатын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жақсы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физиологиялық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жағдайларды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таңдау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Себебі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сыртқы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факторлары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өсуіне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әсер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етіп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қоймайды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сонымен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қатар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сыртқы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ортаға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әртүрлі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биологиялық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қосылыстарының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бөлінуіне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әсер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етеді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Молекулалық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сутектің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бөлінуі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қоршаған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факторларының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өзгеруіне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сезімтал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ферменттерінің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жұмысына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байланысты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Сыртқы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тұздылығы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температура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өндірісіне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тікелей</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әсер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етеді</w:t>
      </w:r>
      <w:r w:rsidRPr="00426FF8">
        <w:rPr>
          <w:rFonts w:ascii="Times New Roman" w:eastAsia="Times New Roman" w:hAnsi="Times New Roman" w:cs="Times New Roman"/>
          <w:color w:val="000000"/>
          <w:sz w:val="28"/>
          <w:szCs w:val="28"/>
          <w:lang w:val="en-US" w:eastAsia="ru-RU"/>
        </w:rPr>
        <w:t>.</w:t>
      </w:r>
    </w:p>
    <w:p w14:paraId="1B7A0929" w14:textId="43933047" w:rsidR="007A4403" w:rsidRPr="00426FF8" w:rsidRDefault="007A4403" w:rsidP="00563FAC">
      <w:pPr>
        <w:spacing w:after="0" w:line="240" w:lineRule="auto"/>
        <w:ind w:firstLine="709"/>
        <w:jc w:val="both"/>
        <w:rPr>
          <w:rFonts w:ascii="Times New Roman" w:eastAsia="Times New Roman" w:hAnsi="Times New Roman" w:cs="Times New Roman"/>
          <w:color w:val="000000"/>
          <w:sz w:val="28"/>
          <w:szCs w:val="28"/>
          <w:lang w:val="en-US" w:eastAsia="ru-RU"/>
        </w:rPr>
      </w:pPr>
      <w:r w:rsidRPr="00426FF8">
        <w:rPr>
          <w:rFonts w:ascii="Times New Roman" w:eastAsia="Times New Roman" w:hAnsi="Times New Roman" w:cs="Times New Roman"/>
          <w:color w:val="000000"/>
          <w:sz w:val="28"/>
          <w:szCs w:val="28"/>
          <w:lang w:eastAsia="ru-RU"/>
        </w:rPr>
        <w:t>Барлық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үлгілер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жақсы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биомасса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12 </w:t>
      </w:r>
      <w:r w:rsidRPr="00426FF8">
        <w:rPr>
          <w:rFonts w:ascii="Times New Roman" w:eastAsia="Times New Roman" w:hAnsi="Times New Roman" w:cs="Times New Roman"/>
          <w:color w:val="000000"/>
          <w:sz w:val="28"/>
          <w:szCs w:val="28"/>
          <w:lang w:eastAsia="ru-RU"/>
        </w:rPr>
        <w:t>сағаттық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флуоресцентті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жарықта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12 </w:t>
      </w:r>
      <w:r w:rsidRPr="00426FF8">
        <w:rPr>
          <w:rFonts w:ascii="Times New Roman" w:eastAsia="Times New Roman" w:hAnsi="Times New Roman" w:cs="Times New Roman"/>
          <w:color w:val="000000"/>
          <w:sz w:val="28"/>
          <w:szCs w:val="28"/>
          <w:lang w:eastAsia="ru-RU"/>
        </w:rPr>
        <w:t>сағаттық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циклінде</w:t>
      </w:r>
      <w:r w:rsidRPr="00426FF8">
        <w:rPr>
          <w:rFonts w:ascii="Times New Roman" w:eastAsia="Times New Roman" w:hAnsi="Times New Roman" w:cs="Times New Roman"/>
          <w:color w:val="000000"/>
          <w:sz w:val="28"/>
          <w:szCs w:val="28"/>
          <w:lang w:val="en-US" w:eastAsia="ru-RU"/>
        </w:rPr>
        <w:t xml:space="preserve"> 25°C </w:t>
      </w:r>
      <w:r w:rsidRPr="00426FF8">
        <w:rPr>
          <w:rFonts w:ascii="Times New Roman" w:eastAsia="Times New Roman" w:hAnsi="Times New Roman" w:cs="Times New Roman"/>
          <w:color w:val="000000"/>
          <w:sz w:val="28"/>
          <w:szCs w:val="28"/>
          <w:lang w:eastAsia="ru-RU"/>
        </w:rPr>
        <w:t>температурада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дақылдандырылып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өсірілді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Жиналған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биомассаны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тұздардан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тазартып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анаэробты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жасай</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отырып</w:t>
      </w:r>
      <w:r w:rsidRPr="00426FF8">
        <w:rPr>
          <w:rFonts w:ascii="Times New Roman" w:eastAsia="Times New Roman" w:hAnsi="Times New Roman" w:cs="Times New Roman"/>
          <w:color w:val="000000"/>
          <w:sz w:val="28"/>
          <w:szCs w:val="28"/>
          <w:lang w:val="en-US" w:eastAsia="ru-RU"/>
        </w:rPr>
        <w:t>, BG</w:t>
      </w:r>
      <w:r w:rsidRPr="00426FF8">
        <w:rPr>
          <w:rFonts w:ascii="Times New Roman" w:eastAsia="Times New Roman" w:hAnsi="Times New Roman" w:cs="Times New Roman"/>
          <w:color w:val="000000"/>
          <w:sz w:val="17"/>
          <w:szCs w:val="17"/>
          <w:vertAlign w:val="subscript"/>
          <w:lang w:val="en-US" w:eastAsia="ru-RU"/>
        </w:rPr>
        <w:t>0</w:t>
      </w:r>
      <w:r w:rsidRPr="00426FF8">
        <w:rPr>
          <w:rFonts w:ascii="Times New Roman" w:eastAsia="Times New Roman" w:hAnsi="Times New Roman" w:cs="Times New Roman"/>
          <w:color w:val="000000"/>
          <w:sz w:val="28"/>
          <w:szCs w:val="28"/>
          <w:lang w:val="en-US" w:eastAsia="ru-RU"/>
        </w:rPr>
        <w:t xml:space="preserve">-11 </w:t>
      </w:r>
      <w:r w:rsidRPr="00426FF8">
        <w:rPr>
          <w:rFonts w:ascii="Times New Roman" w:eastAsia="Times New Roman" w:hAnsi="Times New Roman" w:cs="Times New Roman"/>
          <w:color w:val="000000"/>
          <w:sz w:val="28"/>
          <w:szCs w:val="28"/>
          <w:lang w:eastAsia="ru-RU"/>
        </w:rPr>
        <w:t>ортасына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анаэробты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өсіру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10, 25, 50, 100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200 </w:t>
      </w:r>
      <w:r w:rsidRPr="00426FF8">
        <w:rPr>
          <w:rFonts w:ascii="Times New Roman" w:eastAsia="Times New Roman" w:hAnsi="Times New Roman" w:cs="Times New Roman"/>
          <w:color w:val="000000"/>
          <w:sz w:val="28"/>
          <w:szCs w:val="28"/>
          <w:lang w:eastAsia="ru-RU"/>
        </w:rPr>
        <w:t>мкмоль</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концентрациясында</w:t>
      </w:r>
      <w:r w:rsidRPr="00426FF8">
        <w:rPr>
          <w:rFonts w:ascii="Times New Roman" w:eastAsia="Times New Roman" w:hAnsi="Times New Roman" w:cs="Times New Roman"/>
          <w:color w:val="000000"/>
          <w:sz w:val="28"/>
          <w:szCs w:val="28"/>
          <w:lang w:val="en-US" w:eastAsia="ru-RU"/>
        </w:rPr>
        <w:t xml:space="preserve"> NaHCO</w:t>
      </w:r>
      <w:r w:rsidRPr="00426FF8">
        <w:rPr>
          <w:rFonts w:ascii="Times New Roman" w:eastAsia="Times New Roman" w:hAnsi="Times New Roman" w:cs="Times New Roman"/>
          <w:color w:val="000000"/>
          <w:sz w:val="17"/>
          <w:szCs w:val="17"/>
          <w:vertAlign w:val="subscript"/>
          <w:lang w:val="en-US" w:eastAsia="ru-RU"/>
        </w:rPr>
        <w:t>3</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қосылды</w:t>
      </w:r>
      <w:r w:rsidRPr="00426FF8">
        <w:rPr>
          <w:rFonts w:ascii="Times New Roman" w:eastAsia="Times New Roman" w:hAnsi="Times New Roman" w:cs="Times New Roman"/>
          <w:color w:val="000000"/>
          <w:sz w:val="28"/>
          <w:szCs w:val="28"/>
          <w:lang w:val="en-US" w:eastAsia="ru-RU"/>
        </w:rPr>
        <w:t xml:space="preserve"> (</w:t>
      </w:r>
      <w:r w:rsidR="00FC089C" w:rsidRPr="00426FF8">
        <w:rPr>
          <w:rFonts w:ascii="Times New Roman" w:eastAsia="Times New Roman" w:hAnsi="Times New Roman" w:cs="Times New Roman"/>
          <w:color w:val="000000"/>
          <w:sz w:val="28"/>
          <w:szCs w:val="28"/>
          <w:lang w:eastAsia="ru-RU"/>
        </w:rPr>
        <w:t>с</w:t>
      </w:r>
      <w:r w:rsidRPr="00426FF8">
        <w:rPr>
          <w:rFonts w:ascii="Times New Roman" w:eastAsia="Times New Roman" w:hAnsi="Times New Roman" w:cs="Times New Roman"/>
          <w:color w:val="000000"/>
          <w:sz w:val="28"/>
          <w:szCs w:val="28"/>
          <w:lang w:eastAsia="ru-RU"/>
        </w:rPr>
        <w:t>урет</w:t>
      </w:r>
      <w:r w:rsidR="008138C8" w:rsidRPr="00426FF8">
        <w:rPr>
          <w:rFonts w:ascii="Times New Roman" w:eastAsia="Times New Roman" w:hAnsi="Times New Roman" w:cs="Times New Roman"/>
          <w:color w:val="000000"/>
          <w:sz w:val="28"/>
          <w:szCs w:val="28"/>
          <w:lang w:val="en-US" w:eastAsia="ru-RU"/>
        </w:rPr>
        <w:t xml:space="preserve"> 35</w:t>
      </w:r>
      <w:r w:rsidRPr="00426FF8">
        <w:rPr>
          <w:rFonts w:ascii="Times New Roman" w:eastAsia="Times New Roman" w:hAnsi="Times New Roman" w:cs="Times New Roman"/>
          <w:color w:val="000000"/>
          <w:sz w:val="28"/>
          <w:szCs w:val="28"/>
          <w:lang w:val="en-US" w:eastAsia="ru-RU"/>
        </w:rPr>
        <w:t>).</w:t>
      </w:r>
    </w:p>
    <w:p w14:paraId="33BE3426" w14:textId="77777777" w:rsidR="002F1617" w:rsidRPr="00426FF8" w:rsidRDefault="002F1617" w:rsidP="00563FAC">
      <w:pPr>
        <w:spacing w:after="0" w:line="240" w:lineRule="auto"/>
        <w:ind w:firstLine="567"/>
        <w:jc w:val="both"/>
        <w:rPr>
          <w:rFonts w:ascii="Times New Roman" w:eastAsia="Times New Roman" w:hAnsi="Times New Roman" w:cs="Times New Roman"/>
          <w:color w:val="000000"/>
          <w:sz w:val="28"/>
          <w:szCs w:val="28"/>
          <w:lang w:val="en-US" w:eastAsia="ru-RU"/>
        </w:rPr>
      </w:pPr>
    </w:p>
    <w:p w14:paraId="22E36FDF" w14:textId="7A030DC3" w:rsidR="007A4403" w:rsidRPr="00426FF8" w:rsidRDefault="002F1617" w:rsidP="00563FAC">
      <w:pPr>
        <w:spacing w:after="0" w:line="240" w:lineRule="auto"/>
        <w:jc w:val="center"/>
        <w:rPr>
          <w:rFonts w:ascii="Times New Roman" w:eastAsia="Times New Roman" w:hAnsi="Times New Roman" w:cs="Times New Roman"/>
          <w:sz w:val="24"/>
          <w:szCs w:val="24"/>
          <w:lang w:val="en-US" w:eastAsia="ru-RU"/>
        </w:rPr>
      </w:pPr>
      <w:r w:rsidRPr="00426FF8">
        <w:rPr>
          <w:rFonts w:ascii="Times New Roman" w:hAnsi="Times New Roman" w:cs="Times New Roman"/>
          <w:noProof/>
          <w:sz w:val="24"/>
          <w:szCs w:val="24"/>
          <w:lang w:val="en-US"/>
        </w:rPr>
        <w:drawing>
          <wp:inline distT="0" distB="0" distL="0" distR="0" wp14:anchorId="11C052D1" wp14:editId="435048BB">
            <wp:extent cx="4291330" cy="2072640"/>
            <wp:effectExtent l="0" t="0" r="13970" b="3810"/>
            <wp:docPr id="80"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6233FE41" w14:textId="77777777" w:rsidR="00765BC9" w:rsidRPr="00426FF8" w:rsidRDefault="00765BC9" w:rsidP="00563FAC">
      <w:pPr>
        <w:spacing w:after="0" w:line="240" w:lineRule="auto"/>
        <w:jc w:val="center"/>
        <w:rPr>
          <w:rFonts w:ascii="Times New Roman" w:eastAsia="Times New Roman" w:hAnsi="Times New Roman" w:cs="Times New Roman"/>
          <w:sz w:val="24"/>
          <w:szCs w:val="24"/>
          <w:lang w:val="en-US" w:eastAsia="ru-RU"/>
        </w:rPr>
      </w:pPr>
    </w:p>
    <w:p w14:paraId="0A477E3B" w14:textId="2E4BF1E2" w:rsidR="005012B2" w:rsidRPr="00426FF8" w:rsidRDefault="007A4403" w:rsidP="00563FAC">
      <w:pPr>
        <w:spacing w:after="0" w:line="240" w:lineRule="auto"/>
        <w:ind w:firstLine="567"/>
        <w:jc w:val="center"/>
        <w:rPr>
          <w:rFonts w:ascii="Times New Roman" w:eastAsia="Times New Roman" w:hAnsi="Times New Roman" w:cs="Times New Roman"/>
          <w:color w:val="000000"/>
          <w:sz w:val="28"/>
          <w:szCs w:val="28"/>
          <w:lang w:val="en-US" w:eastAsia="ru-RU"/>
        </w:rPr>
      </w:pPr>
      <w:r w:rsidRPr="00426FF8">
        <w:rPr>
          <w:rFonts w:ascii="Times New Roman" w:eastAsia="Times New Roman" w:hAnsi="Times New Roman" w:cs="Times New Roman"/>
          <w:color w:val="000000"/>
          <w:sz w:val="28"/>
          <w:szCs w:val="28"/>
          <w:lang w:eastAsia="ru-RU"/>
        </w:rPr>
        <w:t>Сурет</w:t>
      </w:r>
      <w:r w:rsidR="008138C8" w:rsidRPr="00426FF8">
        <w:rPr>
          <w:rFonts w:ascii="Times New Roman" w:eastAsia="Times New Roman" w:hAnsi="Times New Roman" w:cs="Times New Roman"/>
          <w:color w:val="000000"/>
          <w:sz w:val="28"/>
          <w:szCs w:val="28"/>
          <w:lang w:val="en-US" w:eastAsia="ru-RU"/>
        </w:rPr>
        <w:t xml:space="preserve"> 35</w:t>
      </w:r>
      <w:r w:rsidRPr="00426FF8">
        <w:rPr>
          <w:rFonts w:ascii="Times New Roman" w:eastAsia="Times New Roman" w:hAnsi="Times New Roman" w:cs="Times New Roman"/>
          <w:color w:val="000000"/>
          <w:sz w:val="28"/>
          <w:szCs w:val="28"/>
          <w:lang w:val="en-US" w:eastAsia="ru-RU"/>
        </w:rPr>
        <w:t xml:space="preserve"> - NaHCO</w:t>
      </w:r>
      <w:r w:rsidRPr="00426FF8">
        <w:rPr>
          <w:rFonts w:ascii="Times New Roman" w:eastAsia="Times New Roman" w:hAnsi="Times New Roman" w:cs="Times New Roman"/>
          <w:color w:val="000000"/>
          <w:sz w:val="28"/>
          <w:szCs w:val="28"/>
          <w:vertAlign w:val="subscript"/>
          <w:lang w:val="en-US" w:eastAsia="ru-RU"/>
        </w:rPr>
        <w:t>3</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iCs/>
          <w:color w:val="000000"/>
          <w:sz w:val="28"/>
          <w:szCs w:val="28"/>
          <w:lang w:val="en-US" w:eastAsia="ru-RU"/>
        </w:rPr>
        <w:t xml:space="preserve">Anabaena variabilis </w:t>
      </w:r>
      <w:r w:rsidRPr="00426FF8">
        <w:rPr>
          <w:rFonts w:ascii="Times New Roman" w:eastAsia="Times New Roman" w:hAnsi="Times New Roman" w:cs="Times New Roman"/>
          <w:color w:val="000000"/>
          <w:sz w:val="28"/>
          <w:szCs w:val="28"/>
          <w:lang w:val="en-US" w:eastAsia="ru-RU"/>
        </w:rPr>
        <w:t xml:space="preserve">A-1 </w:t>
      </w:r>
      <w:r w:rsidR="008A3F1C" w:rsidRPr="00426FF8">
        <w:rPr>
          <w:rFonts w:ascii="Times New Roman" w:eastAsia="Times New Roman" w:hAnsi="Times New Roman" w:cs="Times New Roman"/>
          <w:color w:val="000000"/>
          <w:sz w:val="28"/>
          <w:szCs w:val="28"/>
          <w:lang w:val="kk-KZ" w:eastAsia="ru-RU"/>
        </w:rPr>
        <w:t xml:space="preserve">штамының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жылдамдығына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әсері</w:t>
      </w:r>
    </w:p>
    <w:p w14:paraId="7EBB426D" w14:textId="77777777" w:rsidR="008F3251" w:rsidRPr="00426FF8" w:rsidRDefault="007A4403" w:rsidP="00563FAC">
      <w:pPr>
        <w:spacing w:after="0" w:line="240" w:lineRule="auto"/>
        <w:ind w:firstLine="709"/>
        <w:jc w:val="both"/>
        <w:rPr>
          <w:rFonts w:ascii="Times New Roman" w:eastAsia="Times New Roman" w:hAnsi="Times New Roman" w:cs="Times New Roman"/>
          <w:color w:val="000000"/>
          <w:sz w:val="28"/>
          <w:szCs w:val="28"/>
          <w:lang w:val="en-US" w:eastAsia="ru-RU"/>
        </w:rPr>
      </w:pPr>
      <w:r w:rsidRPr="00426FF8">
        <w:rPr>
          <w:rFonts w:ascii="Times New Roman" w:eastAsia="Times New Roman" w:hAnsi="Times New Roman" w:cs="Times New Roman"/>
          <w:color w:val="000000"/>
          <w:sz w:val="28"/>
          <w:szCs w:val="28"/>
          <w:lang w:eastAsia="ru-RU"/>
        </w:rPr>
        <w:lastRenderedPageBreak/>
        <w:t>Жасушалар</w:t>
      </w:r>
      <w:r w:rsidRPr="00426FF8">
        <w:rPr>
          <w:rFonts w:ascii="Times New Roman" w:eastAsia="Times New Roman" w:hAnsi="Times New Roman" w:cs="Times New Roman"/>
          <w:color w:val="000000"/>
          <w:sz w:val="28"/>
          <w:szCs w:val="28"/>
          <w:lang w:val="en-US" w:eastAsia="ru-RU"/>
        </w:rPr>
        <w:t xml:space="preserve"> 40 </w:t>
      </w:r>
      <w:r w:rsidRPr="00426FF8">
        <w:rPr>
          <w:rFonts w:ascii="Times New Roman" w:eastAsia="Times New Roman" w:hAnsi="Times New Roman" w:cs="Times New Roman"/>
          <w:color w:val="000000"/>
          <w:sz w:val="28"/>
          <w:szCs w:val="28"/>
          <w:lang w:eastAsia="ru-RU"/>
        </w:rPr>
        <w:t>мкмоль</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w:t>
      </w:r>
      <w:r w:rsidRPr="00426FF8">
        <w:rPr>
          <w:rFonts w:ascii="Times New Roman" w:eastAsia="Times New Roman" w:hAnsi="Times New Roman" w:cs="Times New Roman"/>
          <w:color w:val="000000"/>
          <w:sz w:val="28"/>
          <w:szCs w:val="28"/>
          <w:vertAlign w:val="superscript"/>
          <w:lang w:val="en-US" w:eastAsia="ru-RU"/>
        </w:rPr>
        <w:t>2</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фотонды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жарықтандырумен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ауамен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үздіксіз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желдету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барысында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өсірілді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центрифугалау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жинақталды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жаңа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OD</w:t>
      </w:r>
      <w:r w:rsidRPr="00426FF8">
        <w:rPr>
          <w:rFonts w:ascii="Times New Roman" w:eastAsia="Times New Roman" w:hAnsi="Times New Roman" w:cs="Times New Roman"/>
          <w:color w:val="000000"/>
          <w:sz w:val="28"/>
          <w:szCs w:val="28"/>
          <w:vertAlign w:val="subscript"/>
          <w:lang w:val="en-US" w:eastAsia="ru-RU"/>
        </w:rPr>
        <w:t>720</w:t>
      </w:r>
      <w:r w:rsidRPr="00426FF8">
        <w:rPr>
          <w:rFonts w:ascii="Times New Roman" w:eastAsia="Times New Roman" w:hAnsi="Times New Roman" w:cs="Times New Roman"/>
          <w:color w:val="000000"/>
          <w:sz w:val="28"/>
          <w:szCs w:val="28"/>
          <w:lang w:val="en-US" w:eastAsia="ru-RU"/>
        </w:rPr>
        <w:t xml:space="preserve"> - 1,5 </w:t>
      </w:r>
      <w:r w:rsidRPr="00426FF8">
        <w:rPr>
          <w:rFonts w:ascii="Times New Roman" w:eastAsia="Times New Roman" w:hAnsi="Times New Roman" w:cs="Times New Roman"/>
          <w:color w:val="000000"/>
          <w:sz w:val="28"/>
          <w:szCs w:val="28"/>
          <w:lang w:eastAsia="ru-RU"/>
        </w:rPr>
        <w:t>соңғы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дейін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сұйылтылды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суспензиясы</w:t>
      </w:r>
      <w:r w:rsidRPr="00426FF8">
        <w:rPr>
          <w:rFonts w:ascii="Times New Roman" w:eastAsia="Times New Roman" w:hAnsi="Times New Roman" w:cs="Times New Roman"/>
          <w:color w:val="000000"/>
          <w:sz w:val="28"/>
          <w:szCs w:val="28"/>
          <w:lang w:val="en-US" w:eastAsia="ru-RU"/>
        </w:rPr>
        <w:t xml:space="preserve"> 20 </w:t>
      </w:r>
      <w:r w:rsidRPr="00426FF8">
        <w:rPr>
          <w:rFonts w:ascii="Times New Roman" w:eastAsia="Times New Roman" w:hAnsi="Times New Roman" w:cs="Times New Roman"/>
          <w:color w:val="000000"/>
          <w:sz w:val="28"/>
          <w:szCs w:val="28"/>
          <w:lang w:eastAsia="ru-RU"/>
        </w:rPr>
        <w:t>мл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ГХ</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құтышаларына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ауыстырылды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құтышалардың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газ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фазасы</w:t>
      </w:r>
      <w:r w:rsidRPr="00426FF8">
        <w:rPr>
          <w:rFonts w:ascii="Times New Roman" w:eastAsia="Times New Roman" w:hAnsi="Times New Roman" w:cs="Times New Roman"/>
          <w:color w:val="000000"/>
          <w:sz w:val="28"/>
          <w:szCs w:val="28"/>
          <w:lang w:val="en-US" w:eastAsia="ru-RU"/>
        </w:rPr>
        <w:t xml:space="preserve"> Ar-</w:t>
      </w:r>
      <w:r w:rsidRPr="00426FF8">
        <w:rPr>
          <w:rFonts w:ascii="Times New Roman" w:eastAsia="Times New Roman" w:hAnsi="Times New Roman" w:cs="Times New Roman"/>
          <w:color w:val="000000"/>
          <w:sz w:val="28"/>
          <w:szCs w:val="28"/>
          <w:lang w:eastAsia="ru-RU"/>
        </w:rPr>
        <w:t>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ауыстырылды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Құтышалар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қараңғыда</w:t>
      </w:r>
      <w:r w:rsidRPr="00426FF8">
        <w:rPr>
          <w:rFonts w:ascii="Times New Roman" w:eastAsia="Times New Roman" w:hAnsi="Times New Roman" w:cs="Times New Roman"/>
          <w:color w:val="000000"/>
          <w:sz w:val="28"/>
          <w:szCs w:val="28"/>
          <w:lang w:val="en-US" w:eastAsia="ru-RU"/>
        </w:rPr>
        <w:t xml:space="preserve"> 23</w:t>
      </w:r>
      <w:r w:rsidRPr="00426FF8">
        <w:rPr>
          <w:rFonts w:ascii="Times New Roman" w:eastAsia="Times New Roman" w:hAnsi="Times New Roman" w:cs="Times New Roman"/>
          <w:color w:val="000000"/>
          <w:sz w:val="28"/>
          <w:szCs w:val="28"/>
          <w:vertAlign w:val="superscript"/>
          <w:lang w:val="en-US" w:eastAsia="ru-RU"/>
        </w:rPr>
        <w:t>o</w:t>
      </w:r>
      <w:r w:rsidRPr="00426FF8">
        <w:rPr>
          <w:rFonts w:ascii="Times New Roman" w:eastAsia="Times New Roman" w:hAnsi="Times New Roman" w:cs="Times New Roman"/>
          <w:color w:val="000000"/>
          <w:sz w:val="28"/>
          <w:szCs w:val="28"/>
          <w:lang w:val="en-US" w:eastAsia="ru-RU"/>
        </w:rPr>
        <w:t xml:space="preserve">C </w:t>
      </w:r>
      <w:r w:rsidRPr="00426FF8">
        <w:rPr>
          <w:rFonts w:ascii="Times New Roman" w:eastAsia="Times New Roman" w:hAnsi="Times New Roman" w:cs="Times New Roman"/>
          <w:color w:val="000000"/>
          <w:sz w:val="28"/>
          <w:szCs w:val="28"/>
          <w:lang w:eastAsia="ru-RU"/>
        </w:rPr>
        <w:t>температурада</w:t>
      </w:r>
      <w:r w:rsidRPr="00426FF8">
        <w:rPr>
          <w:rFonts w:ascii="Times New Roman" w:eastAsia="Times New Roman" w:hAnsi="Times New Roman" w:cs="Times New Roman"/>
          <w:color w:val="000000"/>
          <w:sz w:val="28"/>
          <w:szCs w:val="28"/>
          <w:lang w:val="en-US" w:eastAsia="ru-RU"/>
        </w:rPr>
        <w:t xml:space="preserve"> 120 </w:t>
      </w:r>
      <w:r w:rsidRPr="00426FF8">
        <w:rPr>
          <w:rFonts w:ascii="Times New Roman" w:eastAsia="Times New Roman" w:hAnsi="Times New Roman" w:cs="Times New Roman"/>
          <w:color w:val="000000"/>
          <w:sz w:val="28"/>
          <w:szCs w:val="28"/>
          <w:lang w:eastAsia="ru-RU"/>
        </w:rPr>
        <w:t>сағат</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бойы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инкубацияланды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Барлық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нұсқалар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NAHCO</w:t>
      </w:r>
      <w:r w:rsidRPr="00426FF8">
        <w:rPr>
          <w:rFonts w:ascii="Times New Roman" w:eastAsia="Times New Roman" w:hAnsi="Times New Roman" w:cs="Times New Roman"/>
          <w:color w:val="000000"/>
          <w:sz w:val="28"/>
          <w:szCs w:val="28"/>
          <w:vertAlign w:val="subscript"/>
          <w:lang w:val="en-US" w:eastAsia="ru-RU"/>
        </w:rPr>
        <w:t>3</w:t>
      </w:r>
      <w:r w:rsidRPr="00426FF8">
        <w:rPr>
          <w:rFonts w:ascii="Times New Roman" w:eastAsia="Times New Roman" w:hAnsi="Times New Roman" w:cs="Times New Roman"/>
          <w:color w:val="000000"/>
          <w:sz w:val="28"/>
          <w:szCs w:val="28"/>
          <w:lang w:eastAsia="ru-RU"/>
        </w:rPr>
        <w:t>концентрациясы</w:t>
      </w:r>
      <w:r w:rsidRPr="00426FF8">
        <w:rPr>
          <w:rFonts w:ascii="Times New Roman" w:eastAsia="Times New Roman" w:hAnsi="Times New Roman" w:cs="Times New Roman"/>
          <w:color w:val="000000"/>
          <w:sz w:val="28"/>
          <w:szCs w:val="28"/>
          <w:lang w:val="en-US" w:eastAsia="ru-RU"/>
        </w:rPr>
        <w:t xml:space="preserve"> 50 </w:t>
      </w:r>
      <w:r w:rsidRPr="00426FF8">
        <w:rPr>
          <w:rFonts w:ascii="Times New Roman" w:eastAsia="Times New Roman" w:hAnsi="Times New Roman" w:cs="Times New Roman"/>
          <w:color w:val="000000"/>
          <w:sz w:val="28"/>
          <w:szCs w:val="28"/>
          <w:lang w:eastAsia="ru-RU"/>
        </w:rPr>
        <w:t>мм</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Бірне</w:t>
      </w:r>
      <w:r w:rsidR="003374CD" w:rsidRPr="00426FF8">
        <w:rPr>
          <w:rFonts w:ascii="Times New Roman" w:eastAsia="Times New Roman" w:hAnsi="Times New Roman" w:cs="Times New Roman"/>
          <w:color w:val="000000"/>
          <w:sz w:val="28"/>
          <w:szCs w:val="28"/>
          <w:lang w:eastAsia="ru-RU"/>
        </w:rPr>
        <w:t>ше</w:t>
      </w:r>
      <w:r w:rsidR="003374CD" w:rsidRPr="00426FF8">
        <w:rPr>
          <w:rFonts w:ascii="Times New Roman" w:eastAsia="Times New Roman" w:hAnsi="Times New Roman" w:cs="Times New Roman"/>
          <w:color w:val="000000"/>
          <w:sz w:val="28"/>
          <w:szCs w:val="28"/>
          <w:lang w:val="en-US" w:eastAsia="ru-RU"/>
        </w:rPr>
        <w:t xml:space="preserve"> </w:t>
      </w:r>
      <w:r w:rsidR="003374CD" w:rsidRPr="00426FF8">
        <w:rPr>
          <w:rFonts w:ascii="Times New Roman" w:eastAsia="Times New Roman" w:hAnsi="Times New Roman" w:cs="Times New Roman"/>
          <w:color w:val="000000"/>
          <w:sz w:val="28"/>
          <w:szCs w:val="28"/>
          <w:lang w:eastAsia="ru-RU"/>
        </w:rPr>
        <w:t>салыстыру</w:t>
      </w:r>
      <w:r w:rsidR="003374CD" w:rsidRPr="00426FF8">
        <w:rPr>
          <w:rFonts w:ascii="Times New Roman" w:eastAsia="Times New Roman" w:hAnsi="Times New Roman" w:cs="Times New Roman"/>
          <w:color w:val="000000"/>
          <w:sz w:val="28"/>
          <w:szCs w:val="28"/>
          <w:lang w:val="en-US" w:eastAsia="ru-RU"/>
        </w:rPr>
        <w:t xml:space="preserve"> </w:t>
      </w:r>
      <w:r w:rsidR="003374CD" w:rsidRPr="00426FF8">
        <w:rPr>
          <w:rFonts w:ascii="Times New Roman" w:eastAsia="Times New Roman" w:hAnsi="Times New Roman" w:cs="Times New Roman"/>
          <w:color w:val="000000"/>
          <w:sz w:val="28"/>
          <w:szCs w:val="28"/>
          <w:lang w:eastAsia="ru-RU"/>
        </w:rPr>
        <w:t>жүргізу</w:t>
      </w:r>
      <w:r w:rsidR="003374CD" w:rsidRPr="00426FF8">
        <w:rPr>
          <w:rFonts w:ascii="Times New Roman" w:eastAsia="Times New Roman" w:hAnsi="Times New Roman" w:cs="Times New Roman"/>
          <w:color w:val="000000"/>
          <w:sz w:val="28"/>
          <w:szCs w:val="28"/>
          <w:lang w:val="en-US" w:eastAsia="ru-RU"/>
        </w:rPr>
        <w:t xml:space="preserve"> </w:t>
      </w:r>
      <w:r w:rsidR="003374CD" w:rsidRPr="00426FF8">
        <w:rPr>
          <w:rFonts w:ascii="Times New Roman" w:eastAsia="Times New Roman" w:hAnsi="Times New Roman" w:cs="Times New Roman"/>
          <w:color w:val="000000"/>
          <w:sz w:val="28"/>
          <w:szCs w:val="28"/>
          <w:lang w:eastAsia="ru-RU"/>
        </w:rPr>
        <w:t>арқылы</w:t>
      </w:r>
      <w:r w:rsidR="003374CD" w:rsidRPr="00426FF8">
        <w:rPr>
          <w:rFonts w:ascii="Times New Roman" w:eastAsia="Times New Roman" w:hAnsi="Times New Roman" w:cs="Times New Roman"/>
          <w:color w:val="000000"/>
          <w:sz w:val="28"/>
          <w:szCs w:val="28"/>
          <w:lang w:val="en-US" w:eastAsia="ru-RU"/>
        </w:rPr>
        <w:t xml:space="preserve"> </w:t>
      </w:r>
      <w:r w:rsidR="003374CD" w:rsidRPr="00426FF8">
        <w:rPr>
          <w:rFonts w:ascii="Times New Roman" w:eastAsia="Times New Roman" w:hAnsi="Times New Roman" w:cs="Times New Roman"/>
          <w:color w:val="000000"/>
          <w:sz w:val="28"/>
          <w:szCs w:val="28"/>
          <w:lang w:eastAsia="ru-RU"/>
        </w:rPr>
        <w:t>р</w:t>
      </w:r>
      <w:r w:rsidR="003374CD" w:rsidRPr="00426FF8">
        <w:rPr>
          <w:rFonts w:ascii="Times New Roman" w:eastAsia="Times New Roman" w:hAnsi="Times New Roman" w:cs="Times New Roman"/>
          <w:color w:val="000000"/>
          <w:sz w:val="28"/>
          <w:szCs w:val="28"/>
          <w:lang w:val="en-US" w:eastAsia="ru-RU"/>
        </w:rPr>
        <w:t>&lt;</w:t>
      </w:r>
      <w:r w:rsidRPr="00426FF8">
        <w:rPr>
          <w:rFonts w:ascii="Times New Roman" w:eastAsia="Times New Roman" w:hAnsi="Times New Roman" w:cs="Times New Roman"/>
          <w:color w:val="000000"/>
          <w:sz w:val="28"/>
          <w:szCs w:val="28"/>
          <w:lang w:val="en-US" w:eastAsia="ru-RU"/>
        </w:rPr>
        <w:t xml:space="preserve">0,05, </w:t>
      </w:r>
      <w:r w:rsidRPr="00426FF8">
        <w:rPr>
          <w:rFonts w:ascii="Times New Roman" w:eastAsia="Times New Roman" w:hAnsi="Times New Roman" w:cs="Times New Roman"/>
          <w:color w:val="000000"/>
          <w:sz w:val="28"/>
          <w:szCs w:val="28"/>
          <w:lang w:eastAsia="ru-RU"/>
        </w:rPr>
        <w:t>бір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жақты</w:t>
      </w:r>
      <w:r w:rsidRPr="00426FF8">
        <w:rPr>
          <w:rFonts w:ascii="Times New Roman" w:eastAsia="Times New Roman" w:hAnsi="Times New Roman" w:cs="Times New Roman"/>
          <w:color w:val="000000"/>
          <w:sz w:val="28"/>
          <w:szCs w:val="28"/>
          <w:lang w:val="en-US" w:eastAsia="ru-RU"/>
        </w:rPr>
        <w:t xml:space="preserve"> ANOVA </w:t>
      </w:r>
      <w:r w:rsidRPr="00426FF8">
        <w:rPr>
          <w:rFonts w:ascii="Times New Roman" w:eastAsia="Times New Roman" w:hAnsi="Times New Roman" w:cs="Times New Roman"/>
          <w:color w:val="000000"/>
          <w:sz w:val="28"/>
          <w:szCs w:val="28"/>
          <w:lang w:eastAsia="ru-RU"/>
        </w:rPr>
        <w:t>әдісімен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тексерілді</w:t>
      </w:r>
      <w:r w:rsidRPr="00426FF8">
        <w:rPr>
          <w:rFonts w:ascii="Times New Roman" w:eastAsia="Times New Roman" w:hAnsi="Times New Roman" w:cs="Times New Roman"/>
          <w:color w:val="000000"/>
          <w:sz w:val="28"/>
          <w:szCs w:val="28"/>
          <w:lang w:val="en-US" w:eastAsia="ru-RU"/>
        </w:rPr>
        <w:t>.</w:t>
      </w:r>
    </w:p>
    <w:p w14:paraId="70F05D96" w14:textId="37A0DC63" w:rsidR="007A4403" w:rsidRPr="00426FF8" w:rsidRDefault="007A4403"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eastAsia="ru-RU"/>
        </w:rPr>
        <w:t>Барлық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концентрацияларда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натрий</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гидрокарбонатының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әртүрлі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концентрацияларында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зерттеу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жұмыстарында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сутектің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бөлінуі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байқалды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уақыты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сутектің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көлемі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түрлі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болды</w:t>
      </w:r>
      <w:r w:rsidRPr="00426FF8">
        <w:rPr>
          <w:rFonts w:ascii="Times New Roman" w:eastAsia="Times New Roman" w:hAnsi="Times New Roman" w:cs="Times New Roman"/>
          <w:color w:val="000000"/>
          <w:sz w:val="28"/>
          <w:szCs w:val="28"/>
          <w:lang w:val="en-US" w:eastAsia="ru-RU"/>
        </w:rPr>
        <w:t>. NaHCO</w:t>
      </w:r>
      <w:r w:rsidRPr="00426FF8">
        <w:rPr>
          <w:rFonts w:ascii="Times New Roman" w:eastAsia="Times New Roman" w:hAnsi="Times New Roman" w:cs="Times New Roman"/>
          <w:color w:val="000000"/>
          <w:sz w:val="17"/>
          <w:szCs w:val="17"/>
          <w:vertAlign w:val="subscript"/>
          <w:lang w:val="en-US" w:eastAsia="ru-RU"/>
        </w:rPr>
        <w:t>3</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төмендеуі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жоғары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қарағанда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сәйкесінше</w:t>
      </w:r>
      <w:r w:rsidRPr="00426FF8">
        <w:rPr>
          <w:rFonts w:ascii="Times New Roman" w:eastAsia="Times New Roman" w:hAnsi="Times New Roman" w:cs="Times New Roman"/>
          <w:color w:val="000000"/>
          <w:sz w:val="28"/>
          <w:szCs w:val="28"/>
          <w:lang w:val="en-US" w:eastAsia="ru-RU"/>
        </w:rPr>
        <w:t xml:space="preserve"> 25 </w:t>
      </w:r>
      <w:r w:rsidRPr="00426FF8">
        <w:rPr>
          <w:rFonts w:ascii="Times New Roman" w:eastAsia="Times New Roman" w:hAnsi="Times New Roman" w:cs="Times New Roman"/>
          <w:color w:val="000000"/>
          <w:sz w:val="28"/>
          <w:szCs w:val="28"/>
          <w:lang w:eastAsia="ru-RU"/>
        </w:rPr>
        <w:t>ммоль</w:t>
      </w:r>
      <w:r w:rsidRPr="00426FF8">
        <w:rPr>
          <w:rFonts w:ascii="Times New Roman" w:eastAsia="Times New Roman" w:hAnsi="Times New Roman" w:cs="Times New Roman"/>
          <w:color w:val="000000"/>
          <w:sz w:val="28"/>
          <w:szCs w:val="28"/>
          <w:lang w:val="en-US" w:eastAsia="ru-RU"/>
        </w:rPr>
        <w:t xml:space="preserve"> (9,6 </w:t>
      </w:r>
      <w:r w:rsidRPr="00426FF8">
        <w:rPr>
          <w:rFonts w:ascii="Times New Roman" w:eastAsia="Times New Roman" w:hAnsi="Times New Roman" w:cs="Times New Roman"/>
          <w:color w:val="000000"/>
          <w:sz w:val="28"/>
          <w:szCs w:val="28"/>
          <w:lang w:eastAsia="ru-RU"/>
        </w:rPr>
        <w:t>мкмоль</w:t>
      </w:r>
      <w:r w:rsidRPr="00426FF8">
        <w:rPr>
          <w:rFonts w:ascii="Times New Roman" w:eastAsia="Times New Roman" w:hAnsi="Times New Roman" w:cs="Times New Roman"/>
          <w:color w:val="000000"/>
          <w:sz w:val="28"/>
          <w:szCs w:val="28"/>
          <w:lang w:val="en-US" w:eastAsia="ru-RU"/>
        </w:rPr>
        <w:t xml:space="preserve"> H</w:t>
      </w:r>
      <w:r w:rsidRPr="00426FF8">
        <w:rPr>
          <w:rFonts w:ascii="Times New Roman" w:eastAsia="Times New Roman" w:hAnsi="Times New Roman" w:cs="Times New Roman"/>
          <w:color w:val="000000"/>
          <w:sz w:val="28"/>
          <w:szCs w:val="28"/>
          <w:vertAlign w:val="subscript"/>
          <w:lang w:val="en-US" w:eastAsia="ru-RU"/>
        </w:rPr>
        <w:t>2</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мг</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хлор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сағ</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50 </w:t>
      </w:r>
      <w:r w:rsidRPr="00426FF8">
        <w:rPr>
          <w:rFonts w:ascii="Times New Roman" w:eastAsia="Times New Roman" w:hAnsi="Times New Roman" w:cs="Times New Roman"/>
          <w:color w:val="000000"/>
          <w:sz w:val="28"/>
          <w:szCs w:val="28"/>
          <w:lang w:eastAsia="ru-RU"/>
        </w:rPr>
        <w:t>ммоль</w:t>
      </w:r>
      <w:r w:rsidRPr="00426FF8">
        <w:rPr>
          <w:rFonts w:ascii="Times New Roman" w:eastAsia="Times New Roman" w:hAnsi="Times New Roman" w:cs="Times New Roman"/>
          <w:color w:val="000000"/>
          <w:sz w:val="28"/>
          <w:szCs w:val="28"/>
          <w:lang w:val="en-US" w:eastAsia="ru-RU"/>
        </w:rPr>
        <w:t xml:space="preserve"> (7,2 </w:t>
      </w:r>
      <w:r w:rsidRPr="00426FF8">
        <w:rPr>
          <w:rFonts w:ascii="Times New Roman" w:eastAsia="Times New Roman" w:hAnsi="Times New Roman" w:cs="Times New Roman"/>
          <w:color w:val="000000"/>
          <w:sz w:val="28"/>
          <w:szCs w:val="28"/>
          <w:lang w:eastAsia="ru-RU"/>
        </w:rPr>
        <w:t>мкмоль</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vertAlign w:val="subscript"/>
          <w:lang w:val="en-US" w:eastAsia="ru-RU"/>
        </w:rPr>
        <w:t>H2/</w:t>
      </w:r>
      <w:r w:rsidRPr="00426FF8">
        <w:rPr>
          <w:rFonts w:ascii="Times New Roman" w:eastAsia="Times New Roman" w:hAnsi="Times New Roman" w:cs="Times New Roman"/>
          <w:color w:val="000000"/>
          <w:sz w:val="28"/>
          <w:szCs w:val="28"/>
          <w:lang w:eastAsia="ru-RU"/>
        </w:rPr>
        <w:t>мг</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хлор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сағ</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бірнеше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есе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жоғары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секрециясының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жалпы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көлемінің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өсуіне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әкелді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Бұл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нәтижелер</w:t>
      </w:r>
      <w:r w:rsidRPr="00426FF8">
        <w:rPr>
          <w:rFonts w:ascii="Times New Roman" w:eastAsia="Times New Roman" w:hAnsi="Times New Roman" w:cs="Times New Roman"/>
          <w:color w:val="000000"/>
          <w:sz w:val="28"/>
          <w:szCs w:val="28"/>
          <w:lang w:val="en-US" w:eastAsia="ru-RU"/>
        </w:rPr>
        <w:t xml:space="preserve"> [</w:t>
      </w:r>
      <w:r w:rsidR="00F11F5D" w:rsidRPr="00426FF8">
        <w:rPr>
          <w:rFonts w:ascii="Times New Roman" w:eastAsia="Times New Roman" w:hAnsi="Times New Roman" w:cs="Times New Roman"/>
          <w:color w:val="000000"/>
          <w:sz w:val="28"/>
          <w:szCs w:val="28"/>
          <w:lang w:val="en-US" w:eastAsia="ru-RU"/>
        </w:rPr>
        <w:t>215</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жұмыстарына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сәйкес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келеді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осылайша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гиперкарбонатты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қажет</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ететін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iCs/>
          <w:color w:val="000000"/>
          <w:sz w:val="28"/>
          <w:szCs w:val="28"/>
          <w:lang w:val="en-US" w:eastAsia="ru-RU"/>
        </w:rPr>
        <w:t xml:space="preserve">Anabaena variabilis </w:t>
      </w:r>
      <w:r w:rsidRPr="00426FF8">
        <w:rPr>
          <w:rFonts w:ascii="Times New Roman" w:eastAsia="Times New Roman" w:hAnsi="Times New Roman" w:cs="Times New Roman"/>
          <w:color w:val="000000"/>
          <w:sz w:val="28"/>
          <w:szCs w:val="28"/>
          <w:lang w:val="en-US" w:eastAsia="ru-RU"/>
        </w:rPr>
        <w:t>A-1</w:t>
      </w:r>
      <w:r w:rsidR="008A3F1C" w:rsidRPr="00426FF8">
        <w:rPr>
          <w:rFonts w:ascii="Times New Roman" w:eastAsia="Times New Roman" w:hAnsi="Times New Roman" w:cs="Times New Roman"/>
          <w:color w:val="000000"/>
          <w:sz w:val="28"/>
          <w:szCs w:val="28"/>
          <w:lang w:val="kk-KZ" w:eastAsia="ru-RU"/>
        </w:rPr>
        <w:t xml:space="preserve"> </w:t>
      </w:r>
      <w:r w:rsidR="008A3F1C" w:rsidRPr="00426FF8">
        <w:rPr>
          <w:rFonts w:ascii="Times New Roman" w:eastAsia="Times New Roman" w:hAnsi="Times New Roman" w:cs="Times New Roman"/>
          <w:color w:val="000000"/>
          <w:sz w:val="28"/>
          <w:szCs w:val="28"/>
          <w:lang w:eastAsia="ru-RU"/>
        </w:rPr>
        <w:t>штам</w:t>
      </w:r>
      <w:r w:rsidRPr="00426FF8">
        <w:rPr>
          <w:rFonts w:ascii="Times New Roman" w:eastAsia="Times New Roman" w:hAnsi="Times New Roman" w:cs="Times New Roman"/>
          <w:color w:val="000000"/>
          <w:sz w:val="28"/>
          <w:szCs w:val="28"/>
          <w:lang w:eastAsia="ru-RU"/>
        </w:rPr>
        <w:t>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карбоксилдену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СО</w:t>
      </w:r>
      <w:r w:rsidRPr="00426FF8">
        <w:rPr>
          <w:rFonts w:ascii="Times New Roman" w:eastAsia="Times New Roman" w:hAnsi="Times New Roman" w:cs="Times New Roman"/>
          <w:color w:val="000000"/>
          <w:sz w:val="17"/>
          <w:szCs w:val="17"/>
          <w:vertAlign w:val="subscript"/>
          <w:lang w:val="en-US" w:eastAsia="ru-RU"/>
        </w:rPr>
        <w:t>2</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көзі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ретінде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бикарбонатпен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тасымалданатын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табиғи</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тіршілік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ету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ортасында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оңтайлы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болатын</w:t>
      </w:r>
      <w:r w:rsidRPr="00426FF8">
        <w:rPr>
          <w:rFonts w:ascii="Times New Roman" w:eastAsia="Times New Roman" w:hAnsi="Times New Roman" w:cs="Times New Roman"/>
          <w:color w:val="000000"/>
          <w:sz w:val="28"/>
          <w:szCs w:val="28"/>
          <w:lang w:val="en-US" w:eastAsia="ru-RU"/>
        </w:rPr>
        <w:t xml:space="preserve"> Na</w:t>
      </w:r>
      <w:r w:rsidRPr="00426FF8">
        <w:rPr>
          <w:rFonts w:ascii="Times New Roman" w:eastAsia="Times New Roman" w:hAnsi="Times New Roman" w:cs="Times New Roman"/>
          <w:color w:val="000000"/>
          <w:sz w:val="17"/>
          <w:szCs w:val="17"/>
          <w:vertAlign w:val="superscript"/>
          <w:lang w:val="en-US" w:eastAsia="ru-RU"/>
        </w:rPr>
        <w:t>+</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оңтайлы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деңгейлерін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үнемі</w:t>
      </w:r>
      <w:r w:rsidRPr="00426FF8">
        <w:rPr>
          <w:rFonts w:ascii="Times New Roman" w:eastAsia="Times New Roman" w:hAnsi="Times New Roman" w:cs="Times New Roman"/>
          <w:color w:val="000000"/>
          <w:sz w:val="28"/>
          <w:szCs w:val="28"/>
          <w:lang w:val="en-US" w:eastAsia="ru-RU"/>
        </w:rPr>
        <w:t xml:space="preserve"> </w:t>
      </w:r>
      <w:r w:rsidR="008A3F1C" w:rsidRPr="00426FF8">
        <w:rPr>
          <w:rFonts w:ascii="Times New Roman" w:eastAsia="Times New Roman" w:hAnsi="Times New Roman" w:cs="Times New Roman"/>
          <w:color w:val="000000"/>
          <w:sz w:val="28"/>
          <w:szCs w:val="28"/>
          <w:lang w:val="kk-KZ" w:eastAsia="ru-RU"/>
        </w:rPr>
        <w:t>қабылдап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отыруы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керек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қорытынды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жасалынды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мұны</w:t>
      </w:r>
      <w:r w:rsidRPr="00426FF8">
        <w:rPr>
          <w:rFonts w:ascii="Times New Roman" w:eastAsia="Times New Roman" w:hAnsi="Times New Roman" w:cs="Times New Roman"/>
          <w:color w:val="000000"/>
          <w:sz w:val="28"/>
          <w:szCs w:val="28"/>
          <w:lang w:val="en-US" w:eastAsia="ru-RU"/>
        </w:rPr>
        <w:t xml:space="preserve"> " Na</w:t>
      </w:r>
      <w:r w:rsidRPr="00426FF8">
        <w:rPr>
          <w:rFonts w:ascii="Times New Roman" w:eastAsia="Times New Roman" w:hAnsi="Times New Roman" w:cs="Times New Roman"/>
          <w:color w:val="000000"/>
          <w:sz w:val="17"/>
          <w:szCs w:val="17"/>
          <w:vertAlign w:val="superscript"/>
          <w:lang w:val="en-US" w:eastAsia="ru-RU"/>
        </w:rPr>
        <w:t>+</w:t>
      </w:r>
      <w:r w:rsidRPr="00426FF8">
        <w:rPr>
          <w:rFonts w:ascii="Times New Roman" w:eastAsia="Times New Roman" w:hAnsi="Times New Roman" w:cs="Times New Roman"/>
          <w:color w:val="000000"/>
          <w:sz w:val="28"/>
          <w:szCs w:val="28"/>
          <w:lang w:val="en-US" w:eastAsia="ru-RU"/>
        </w:rPr>
        <w:t xml:space="preserve"> " </w:t>
      </w:r>
      <w:r w:rsidRPr="00426FF8">
        <w:rPr>
          <w:rFonts w:ascii="Times New Roman" w:eastAsia="Times New Roman" w:hAnsi="Times New Roman" w:cs="Times New Roman"/>
          <w:color w:val="000000"/>
          <w:sz w:val="28"/>
          <w:szCs w:val="28"/>
          <w:lang w:eastAsia="ru-RU"/>
        </w:rPr>
        <w:t>талап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ететін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АТФ</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синтезі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жасайды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биопродукциясы</w:t>
      </w:r>
      <w:r w:rsidRPr="00426FF8">
        <w:rPr>
          <w:rFonts w:ascii="Times New Roman" w:eastAsia="Times New Roman" w:hAnsi="Times New Roman" w:cs="Times New Roman"/>
          <w:color w:val="000000"/>
          <w:sz w:val="28"/>
          <w:szCs w:val="28"/>
          <w:lang w:val="en-US" w:eastAsia="ru-RU"/>
        </w:rPr>
        <w:t xml:space="preserve"> 100 </w:t>
      </w:r>
      <w:r w:rsidRPr="00426FF8">
        <w:rPr>
          <w:rFonts w:ascii="Times New Roman" w:eastAsia="Times New Roman" w:hAnsi="Times New Roman" w:cs="Times New Roman"/>
          <w:color w:val="000000"/>
          <w:sz w:val="28"/>
          <w:szCs w:val="28"/>
          <w:lang w:eastAsia="ru-RU"/>
        </w:rPr>
        <w:t>мМ</w:t>
      </w:r>
      <w:r w:rsidRPr="00426FF8">
        <w:rPr>
          <w:rFonts w:ascii="Times New Roman" w:eastAsia="Times New Roman" w:hAnsi="Times New Roman" w:cs="Times New Roman"/>
          <w:color w:val="000000"/>
          <w:sz w:val="28"/>
          <w:szCs w:val="28"/>
          <w:lang w:val="en-US" w:eastAsia="ru-RU"/>
        </w:rPr>
        <w:t xml:space="preserve"> NaHCO</w:t>
      </w:r>
      <w:r w:rsidRPr="00426FF8">
        <w:rPr>
          <w:rFonts w:ascii="Times New Roman" w:eastAsia="Times New Roman" w:hAnsi="Times New Roman" w:cs="Times New Roman"/>
          <w:color w:val="000000"/>
          <w:sz w:val="17"/>
          <w:szCs w:val="17"/>
          <w:vertAlign w:val="subscript"/>
          <w:lang w:val="en-US" w:eastAsia="ru-RU"/>
        </w:rPr>
        <w:t>3</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қосқаннан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кейін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төмендей</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бастайды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3,2 </w:t>
      </w:r>
      <w:r w:rsidRPr="00426FF8">
        <w:rPr>
          <w:rFonts w:ascii="Times New Roman" w:eastAsia="Times New Roman" w:hAnsi="Times New Roman" w:cs="Times New Roman"/>
          <w:color w:val="000000"/>
          <w:sz w:val="28"/>
          <w:szCs w:val="28"/>
          <w:lang w:eastAsia="ru-RU"/>
        </w:rPr>
        <w:t>мкмоль</w:t>
      </w:r>
      <w:r w:rsidRPr="00426FF8">
        <w:rPr>
          <w:rFonts w:ascii="Times New Roman" w:eastAsia="Times New Roman" w:hAnsi="Times New Roman" w:cs="Times New Roman"/>
          <w:color w:val="000000"/>
          <w:sz w:val="28"/>
          <w:szCs w:val="28"/>
          <w:lang w:val="en-US" w:eastAsia="ru-RU"/>
        </w:rPr>
        <w:t xml:space="preserve"> H</w:t>
      </w:r>
      <w:r w:rsidRPr="00426FF8">
        <w:rPr>
          <w:rFonts w:ascii="Times New Roman" w:eastAsia="Times New Roman" w:hAnsi="Times New Roman" w:cs="Times New Roman"/>
          <w:color w:val="000000"/>
          <w:sz w:val="17"/>
          <w:szCs w:val="17"/>
          <w:vertAlign w:val="subscript"/>
          <w:lang w:val="en-US" w:eastAsia="ru-RU"/>
        </w:rPr>
        <w:t>2</w:t>
      </w:r>
      <w:r w:rsidR="003374CD" w:rsidRPr="00426FF8">
        <w:rPr>
          <w:rFonts w:ascii="Times New Roman" w:eastAsia="Times New Roman" w:hAnsi="Times New Roman" w:cs="Times New Roman"/>
          <w:color w:val="000000"/>
          <w:sz w:val="28"/>
          <w:szCs w:val="28"/>
          <w:lang w:val="en-US" w:eastAsia="ru-RU"/>
        </w:rPr>
        <w:t>/</w:t>
      </w:r>
      <w:r w:rsidR="003374CD" w:rsidRPr="00426FF8">
        <w:rPr>
          <w:rFonts w:ascii="Times New Roman" w:eastAsia="Times New Roman" w:hAnsi="Times New Roman" w:cs="Times New Roman"/>
          <w:color w:val="000000"/>
          <w:sz w:val="28"/>
          <w:szCs w:val="28"/>
          <w:lang w:eastAsia="ru-RU"/>
        </w:rPr>
        <w:t>мг</w:t>
      </w:r>
      <w:r w:rsidR="003374CD" w:rsidRPr="00426FF8">
        <w:rPr>
          <w:rFonts w:ascii="Times New Roman" w:eastAsia="Times New Roman" w:hAnsi="Times New Roman" w:cs="Times New Roman"/>
          <w:color w:val="000000"/>
          <w:sz w:val="28"/>
          <w:szCs w:val="28"/>
          <w:lang w:val="en-US" w:eastAsia="ru-RU"/>
        </w:rPr>
        <w:t xml:space="preserve"> </w:t>
      </w:r>
      <w:r w:rsidR="003374CD" w:rsidRPr="00426FF8">
        <w:rPr>
          <w:rFonts w:ascii="Times New Roman" w:eastAsia="Times New Roman" w:hAnsi="Times New Roman" w:cs="Times New Roman"/>
          <w:color w:val="000000"/>
          <w:sz w:val="28"/>
          <w:szCs w:val="28"/>
          <w:lang w:eastAsia="ru-RU"/>
        </w:rPr>
        <w:t>хл</w:t>
      </w:r>
      <w:r w:rsidR="003374CD" w:rsidRPr="00426FF8">
        <w:rPr>
          <w:rFonts w:ascii="Times New Roman" w:eastAsia="Times New Roman" w:hAnsi="Times New Roman" w:cs="Times New Roman"/>
          <w:color w:val="000000"/>
          <w:sz w:val="28"/>
          <w:szCs w:val="28"/>
          <w:lang w:val="en-US" w:eastAsia="ru-RU"/>
        </w:rPr>
        <w:t>/</w:t>
      </w:r>
      <w:r w:rsidR="003374CD" w:rsidRPr="00426FF8">
        <w:rPr>
          <w:rFonts w:ascii="Times New Roman" w:eastAsia="Times New Roman" w:hAnsi="Times New Roman" w:cs="Times New Roman"/>
          <w:color w:val="000000"/>
          <w:sz w:val="28"/>
          <w:szCs w:val="28"/>
          <w:lang w:eastAsia="ru-RU"/>
        </w:rPr>
        <w:t>сағ</w:t>
      </w:r>
      <w:r w:rsidR="003374CD" w:rsidRPr="00426FF8">
        <w:rPr>
          <w:rFonts w:ascii="Times New Roman" w:eastAsia="Times New Roman" w:hAnsi="Times New Roman" w:cs="Times New Roman"/>
          <w:color w:val="000000"/>
          <w:sz w:val="28"/>
          <w:szCs w:val="28"/>
          <w:lang w:val="en-US" w:eastAsia="ru-RU"/>
        </w:rPr>
        <w:t> </w:t>
      </w:r>
      <w:r w:rsidRPr="00426FF8">
        <w:rPr>
          <w:rFonts w:ascii="Times New Roman" w:eastAsia="Times New Roman" w:hAnsi="Times New Roman" w:cs="Times New Roman"/>
          <w:color w:val="000000"/>
          <w:sz w:val="28"/>
          <w:szCs w:val="28"/>
          <w:lang w:eastAsia="ru-RU"/>
        </w:rPr>
        <w:t>жетеді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w:t>
      </w:r>
      <w:r w:rsidRPr="00426FF8">
        <w:rPr>
          <w:rFonts w:ascii="Times New Roman" w:eastAsia="Times New Roman" w:hAnsi="Times New Roman" w:cs="Times New Roman"/>
          <w:color w:val="000000"/>
          <w:sz w:val="28"/>
          <w:szCs w:val="28"/>
          <w:lang w:val="en-US" w:eastAsia="ru-RU"/>
        </w:rPr>
        <w:t xml:space="preserve"> 200 </w:t>
      </w:r>
      <w:r w:rsidRPr="00426FF8">
        <w:rPr>
          <w:rFonts w:ascii="Times New Roman" w:eastAsia="Times New Roman" w:hAnsi="Times New Roman" w:cs="Times New Roman"/>
          <w:color w:val="000000"/>
          <w:sz w:val="28"/>
          <w:szCs w:val="28"/>
          <w:lang w:eastAsia="ru-RU"/>
        </w:rPr>
        <w:t>ммоль</w:t>
      </w:r>
      <w:r w:rsidRPr="00426FF8">
        <w:rPr>
          <w:rFonts w:ascii="Times New Roman" w:eastAsia="Times New Roman" w:hAnsi="Times New Roman" w:cs="Times New Roman"/>
          <w:color w:val="000000"/>
          <w:sz w:val="28"/>
          <w:szCs w:val="28"/>
          <w:lang w:val="en-US" w:eastAsia="ru-RU"/>
        </w:rPr>
        <w:t xml:space="preserve"> NaHCO</w:t>
      </w:r>
      <w:r w:rsidRPr="00426FF8">
        <w:rPr>
          <w:rFonts w:ascii="Times New Roman" w:eastAsia="Times New Roman" w:hAnsi="Times New Roman" w:cs="Times New Roman"/>
          <w:color w:val="000000"/>
          <w:sz w:val="17"/>
          <w:szCs w:val="17"/>
          <w:vertAlign w:val="subscript"/>
          <w:lang w:val="en-US" w:eastAsia="ru-RU"/>
        </w:rPr>
        <w:t>3</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бұл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жоғы</w:t>
      </w:r>
      <w:r w:rsidRPr="00426FF8">
        <w:rPr>
          <w:rFonts w:ascii="Times New Roman" w:eastAsia="Times New Roman" w:hAnsi="Times New Roman" w:cs="Times New Roman"/>
          <w:color w:val="000000"/>
          <w:sz w:val="28"/>
          <w:szCs w:val="28"/>
          <w:lang w:val="en-US" w:eastAsia="ru-RU"/>
        </w:rPr>
        <w:t xml:space="preserve"> 2,1 </w:t>
      </w:r>
      <w:r w:rsidRPr="00426FF8">
        <w:rPr>
          <w:rFonts w:ascii="Times New Roman" w:eastAsia="Times New Roman" w:hAnsi="Times New Roman" w:cs="Times New Roman"/>
          <w:color w:val="000000"/>
          <w:sz w:val="28"/>
          <w:szCs w:val="28"/>
          <w:lang w:eastAsia="ru-RU"/>
        </w:rPr>
        <w:t>мкмоль</w:t>
      </w:r>
      <w:r w:rsidRPr="00426FF8">
        <w:rPr>
          <w:rFonts w:ascii="Times New Roman" w:eastAsia="Times New Roman" w:hAnsi="Times New Roman" w:cs="Times New Roman"/>
          <w:color w:val="000000"/>
          <w:sz w:val="28"/>
          <w:szCs w:val="28"/>
          <w:lang w:val="en-US" w:eastAsia="ru-RU"/>
        </w:rPr>
        <w:t xml:space="preserve"> H</w:t>
      </w:r>
      <w:r w:rsidRPr="00426FF8">
        <w:rPr>
          <w:rFonts w:ascii="Times New Roman" w:eastAsia="Times New Roman" w:hAnsi="Times New Roman" w:cs="Times New Roman"/>
          <w:color w:val="000000"/>
          <w:sz w:val="17"/>
          <w:szCs w:val="17"/>
          <w:vertAlign w:val="subscript"/>
          <w:lang w:val="en-US" w:eastAsia="ru-RU"/>
        </w:rPr>
        <w:t>2</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мг</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хл</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сағ</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бұл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кезегінде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қолайсыз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дамуына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байланысты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болуы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мүмкін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тұздың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жоғары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төзімділік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СО</w:t>
      </w:r>
      <w:r w:rsidRPr="00426FF8">
        <w:rPr>
          <w:rFonts w:ascii="Times New Roman" w:eastAsia="Times New Roman" w:hAnsi="Times New Roman" w:cs="Times New Roman"/>
          <w:color w:val="000000"/>
          <w:sz w:val="17"/>
          <w:szCs w:val="17"/>
          <w:vertAlign w:val="subscript"/>
          <w:lang w:val="en-US" w:eastAsia="ru-RU"/>
        </w:rPr>
        <w:t>2</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бекітілуіне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ықпал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ету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бұл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НАДН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қалпына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келтіру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НАДФН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эквиваленттері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өндірісінің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прекурсорлары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болып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табылады</w:t>
      </w:r>
      <w:r w:rsidRPr="00426FF8">
        <w:rPr>
          <w:rFonts w:ascii="Times New Roman" w:eastAsia="Times New Roman" w:hAnsi="Times New Roman" w:cs="Times New Roman"/>
          <w:color w:val="000000"/>
          <w:sz w:val="28"/>
          <w:szCs w:val="28"/>
          <w:lang w:val="en-US" w:eastAsia="ru-RU"/>
        </w:rPr>
        <w:t xml:space="preserve"> [</w:t>
      </w:r>
      <w:r w:rsidR="00F11F5D" w:rsidRPr="00426FF8">
        <w:rPr>
          <w:rFonts w:ascii="Times New Roman" w:eastAsia="Times New Roman" w:hAnsi="Times New Roman" w:cs="Times New Roman"/>
          <w:color w:val="000000"/>
          <w:sz w:val="28"/>
          <w:szCs w:val="28"/>
          <w:lang w:val="en-US" w:eastAsia="ru-RU"/>
        </w:rPr>
        <w:t>216</w:t>
      </w:r>
      <w:r w:rsidRPr="00426FF8">
        <w:rPr>
          <w:rFonts w:ascii="Times New Roman" w:eastAsia="Times New Roman" w:hAnsi="Times New Roman" w:cs="Times New Roman"/>
          <w:color w:val="000000"/>
          <w:sz w:val="28"/>
          <w:szCs w:val="28"/>
          <w:lang w:val="en-US" w:eastAsia="ru-RU"/>
        </w:rPr>
        <w:t>].</w:t>
      </w:r>
    </w:p>
    <w:p w14:paraId="5043256C" w14:textId="77777777" w:rsidR="007A4403" w:rsidRPr="00426FF8" w:rsidRDefault="007A4403" w:rsidP="00563FAC">
      <w:pPr>
        <w:spacing w:after="0" w:line="240" w:lineRule="auto"/>
        <w:ind w:firstLine="709"/>
        <w:rPr>
          <w:rFonts w:ascii="Times New Roman" w:eastAsia="Times New Roman" w:hAnsi="Times New Roman" w:cs="Times New Roman"/>
          <w:sz w:val="24"/>
          <w:szCs w:val="24"/>
          <w:lang w:val="en-US" w:eastAsia="ru-RU"/>
        </w:rPr>
      </w:pPr>
    </w:p>
    <w:p w14:paraId="3AFF89A9" w14:textId="231A1A9A" w:rsidR="007A4403" w:rsidRPr="00426FF8" w:rsidRDefault="00FE7074"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t>3.</w:t>
      </w:r>
      <w:r w:rsidR="00765BC9" w:rsidRPr="00426FF8">
        <w:rPr>
          <w:rFonts w:ascii="Times New Roman" w:eastAsia="Times New Roman" w:hAnsi="Times New Roman" w:cs="Times New Roman"/>
          <w:color w:val="000000"/>
          <w:sz w:val="28"/>
          <w:szCs w:val="28"/>
          <w:lang w:val="en-US" w:eastAsia="ru-RU"/>
        </w:rPr>
        <w:t>7</w:t>
      </w:r>
      <w:r w:rsidR="006810B3" w:rsidRPr="00426FF8">
        <w:rPr>
          <w:rFonts w:ascii="Times New Roman" w:eastAsia="Times New Roman" w:hAnsi="Times New Roman" w:cs="Times New Roman"/>
          <w:color w:val="000000"/>
          <w:sz w:val="28"/>
          <w:szCs w:val="28"/>
          <w:lang w:val="en-US" w:eastAsia="ru-RU"/>
        </w:rPr>
        <w:t xml:space="preserve">.2 </w:t>
      </w:r>
      <w:r w:rsidR="007A4403" w:rsidRPr="00426FF8">
        <w:rPr>
          <w:rFonts w:ascii="Times New Roman" w:eastAsia="Times New Roman" w:hAnsi="Times New Roman" w:cs="Times New Roman"/>
          <w:color w:val="000000"/>
          <w:sz w:val="28"/>
          <w:szCs w:val="28"/>
          <w:lang w:val="en-US" w:eastAsia="ru-RU"/>
        </w:rPr>
        <w:t xml:space="preserve">HEPES </w:t>
      </w:r>
      <w:r w:rsidR="007A4403" w:rsidRPr="00426FF8">
        <w:rPr>
          <w:rFonts w:ascii="Times New Roman" w:eastAsia="Times New Roman" w:hAnsi="Times New Roman" w:cs="Times New Roman"/>
          <w:color w:val="000000"/>
          <w:sz w:val="28"/>
          <w:szCs w:val="28"/>
          <w:lang w:eastAsia="ru-RU"/>
        </w:rPr>
        <w:t>концентрациясының</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eastAsia="ru-RU"/>
        </w:rPr>
        <w:t>әсері</w:t>
      </w:r>
    </w:p>
    <w:p w14:paraId="07D9D9B4" w14:textId="4BB15DA6" w:rsidR="00765BC9" w:rsidRPr="00426FF8" w:rsidRDefault="007A4403"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i/>
          <w:iCs/>
          <w:color w:val="000000"/>
          <w:sz w:val="28"/>
          <w:szCs w:val="28"/>
          <w:lang w:val="en-US" w:eastAsia="ru-RU"/>
        </w:rPr>
        <w:t>Anabaena</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iCs/>
          <w:color w:val="000000"/>
          <w:sz w:val="28"/>
          <w:szCs w:val="28"/>
          <w:lang w:val="en-US" w:eastAsia="ru-RU"/>
        </w:rPr>
        <w:t>variabilis</w:t>
      </w:r>
      <w:r w:rsidRPr="00426FF8">
        <w:rPr>
          <w:rFonts w:ascii="Times New Roman" w:eastAsia="Times New Roman" w:hAnsi="Times New Roman" w:cs="Times New Roman"/>
          <w:color w:val="000000"/>
          <w:sz w:val="28"/>
          <w:szCs w:val="28"/>
          <w:lang w:val="en-US" w:eastAsia="ru-RU"/>
        </w:rPr>
        <w:t xml:space="preserve"> A-1 </w:t>
      </w:r>
      <w:r w:rsidRPr="00426FF8">
        <w:rPr>
          <w:rFonts w:ascii="Times New Roman" w:eastAsia="Times New Roman" w:hAnsi="Times New Roman" w:cs="Times New Roman"/>
          <w:color w:val="000000"/>
          <w:sz w:val="28"/>
          <w:szCs w:val="28"/>
          <w:lang w:eastAsia="ru-RU"/>
        </w:rPr>
        <w:t>жасушаларының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осмостық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стресске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физиологиялық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реакциясын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сипаттау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біз</w:t>
      </w:r>
      <w:r w:rsidRPr="00426FF8">
        <w:rPr>
          <w:rFonts w:ascii="Times New Roman" w:eastAsia="Times New Roman" w:hAnsi="Times New Roman" w:cs="Times New Roman"/>
          <w:color w:val="000000"/>
          <w:sz w:val="28"/>
          <w:szCs w:val="28"/>
          <w:lang w:val="en-US" w:eastAsia="ru-RU"/>
        </w:rPr>
        <w:t xml:space="preserve"> HEPES </w:t>
      </w:r>
      <w:r w:rsidRPr="00426FF8">
        <w:rPr>
          <w:rFonts w:ascii="Times New Roman" w:eastAsia="Times New Roman" w:hAnsi="Times New Roman" w:cs="Times New Roman"/>
          <w:color w:val="000000"/>
          <w:sz w:val="28"/>
          <w:szCs w:val="28"/>
          <w:lang w:eastAsia="ru-RU"/>
        </w:rPr>
        <w:t>өңделген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дақылдардың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өсуін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секрециясына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әсерін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зерттедік</w:t>
      </w:r>
      <w:r w:rsidRPr="00426FF8">
        <w:rPr>
          <w:rFonts w:ascii="Times New Roman" w:eastAsia="Times New Roman" w:hAnsi="Times New Roman" w:cs="Times New Roman"/>
          <w:color w:val="000000"/>
          <w:sz w:val="28"/>
          <w:szCs w:val="28"/>
          <w:lang w:val="en-US" w:eastAsia="ru-RU"/>
        </w:rPr>
        <w:t xml:space="preserve">. HEPES </w:t>
      </w:r>
      <w:r w:rsidRPr="00426FF8">
        <w:rPr>
          <w:rFonts w:ascii="Times New Roman" w:eastAsia="Times New Roman" w:hAnsi="Times New Roman" w:cs="Times New Roman"/>
          <w:color w:val="000000"/>
          <w:sz w:val="28"/>
          <w:szCs w:val="28"/>
          <w:lang w:eastAsia="ru-RU"/>
        </w:rPr>
        <w:t>тұз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шығарылған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әсері</w:t>
      </w:r>
      <w:r w:rsidRPr="00426FF8">
        <w:rPr>
          <w:rFonts w:ascii="Times New Roman" w:eastAsia="Times New Roman" w:hAnsi="Times New Roman" w:cs="Times New Roman"/>
          <w:color w:val="000000"/>
          <w:sz w:val="28"/>
          <w:szCs w:val="28"/>
          <w:lang w:val="en-US" w:eastAsia="ru-RU"/>
        </w:rPr>
        <w:t xml:space="preserve"> </w:t>
      </w:r>
      <w:r w:rsidR="007A2C3C" w:rsidRPr="00426FF8">
        <w:rPr>
          <w:rFonts w:ascii="Times New Roman" w:eastAsia="Times New Roman" w:hAnsi="Times New Roman" w:cs="Times New Roman"/>
          <w:color w:val="000000"/>
          <w:sz w:val="28"/>
          <w:szCs w:val="28"/>
          <w:lang w:val="en-US" w:eastAsia="ru-RU"/>
        </w:rPr>
        <w:t xml:space="preserve">36 - </w:t>
      </w:r>
      <w:r w:rsidRPr="00426FF8">
        <w:rPr>
          <w:rFonts w:ascii="Times New Roman" w:eastAsia="Times New Roman" w:hAnsi="Times New Roman" w:cs="Times New Roman"/>
          <w:color w:val="000000"/>
          <w:sz w:val="28"/>
          <w:szCs w:val="28"/>
          <w:lang w:eastAsia="ru-RU"/>
        </w:rPr>
        <w:t>суретте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көрсетілген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Бұл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суреттен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көріп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отырғанымыздай</w:t>
      </w:r>
      <w:r w:rsidRPr="00426FF8">
        <w:rPr>
          <w:rFonts w:ascii="Times New Roman" w:eastAsia="Times New Roman" w:hAnsi="Times New Roman" w:cs="Times New Roman"/>
          <w:color w:val="000000"/>
          <w:sz w:val="28"/>
          <w:szCs w:val="28"/>
          <w:lang w:val="en-US" w:eastAsia="ru-RU"/>
        </w:rPr>
        <w:t xml:space="preserve">, HEPES </w:t>
      </w:r>
      <w:r w:rsidRPr="00426FF8">
        <w:rPr>
          <w:rFonts w:ascii="Times New Roman" w:eastAsia="Times New Roman" w:hAnsi="Times New Roman" w:cs="Times New Roman"/>
          <w:color w:val="000000"/>
          <w:sz w:val="28"/>
          <w:szCs w:val="28"/>
          <w:lang w:eastAsia="ru-RU"/>
        </w:rPr>
        <w:t>концентрациясы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өндірісіне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қатты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әсер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етеді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Тұзды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стресс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кезінде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жиналған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ГХ</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құтышасына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енгізілген</w:t>
      </w:r>
      <w:r w:rsidRPr="00426FF8">
        <w:rPr>
          <w:rFonts w:ascii="Times New Roman" w:eastAsia="Times New Roman" w:hAnsi="Times New Roman" w:cs="Times New Roman"/>
          <w:color w:val="000000"/>
          <w:sz w:val="28"/>
          <w:szCs w:val="28"/>
          <w:lang w:val="en-US" w:eastAsia="ru-RU"/>
        </w:rPr>
        <w:t xml:space="preserve"> HEPES </w:t>
      </w:r>
      <w:r w:rsidRPr="00426FF8">
        <w:rPr>
          <w:rFonts w:ascii="Times New Roman" w:eastAsia="Times New Roman" w:hAnsi="Times New Roman" w:cs="Times New Roman"/>
          <w:color w:val="000000"/>
          <w:sz w:val="28"/>
          <w:szCs w:val="28"/>
          <w:lang w:eastAsia="ru-RU"/>
        </w:rPr>
        <w:t>концентрациясына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кері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пропорционалды</w:t>
      </w:r>
      <w:r w:rsidRPr="00426FF8">
        <w:rPr>
          <w:rFonts w:ascii="Times New Roman" w:eastAsia="Times New Roman" w:hAnsi="Times New Roman" w:cs="Times New Roman"/>
          <w:color w:val="000000"/>
          <w:sz w:val="28"/>
          <w:szCs w:val="28"/>
          <w:lang w:val="en-US" w:eastAsia="ru-RU"/>
        </w:rPr>
        <w:t xml:space="preserve">. HEPES </w:t>
      </w:r>
      <w:r w:rsidRPr="00426FF8">
        <w:rPr>
          <w:rFonts w:ascii="Times New Roman" w:eastAsia="Times New Roman" w:hAnsi="Times New Roman" w:cs="Times New Roman"/>
          <w:color w:val="000000"/>
          <w:sz w:val="28"/>
          <w:szCs w:val="28"/>
          <w:lang w:eastAsia="ru-RU"/>
        </w:rPr>
        <w:t>концентрациясының</w:t>
      </w:r>
      <w:r w:rsidRPr="00426FF8">
        <w:rPr>
          <w:rFonts w:ascii="Times New Roman" w:eastAsia="Times New Roman" w:hAnsi="Times New Roman" w:cs="Times New Roman"/>
          <w:color w:val="000000"/>
          <w:sz w:val="28"/>
          <w:szCs w:val="28"/>
          <w:lang w:val="en-US" w:eastAsia="ru-RU"/>
        </w:rPr>
        <w:t xml:space="preserve"> 100 </w:t>
      </w:r>
      <w:r w:rsidRPr="00426FF8">
        <w:rPr>
          <w:rFonts w:ascii="Times New Roman" w:eastAsia="Times New Roman" w:hAnsi="Times New Roman" w:cs="Times New Roman"/>
          <w:color w:val="000000"/>
          <w:sz w:val="28"/>
          <w:szCs w:val="28"/>
          <w:lang w:eastAsia="ru-RU"/>
        </w:rPr>
        <w:t>мМ</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ден</w:t>
      </w:r>
      <w:r w:rsidRPr="00426FF8">
        <w:rPr>
          <w:rFonts w:ascii="Times New Roman" w:eastAsia="Times New Roman" w:hAnsi="Times New Roman" w:cs="Times New Roman"/>
          <w:color w:val="000000"/>
          <w:sz w:val="28"/>
          <w:szCs w:val="28"/>
          <w:lang w:val="en-US" w:eastAsia="ru-RU"/>
        </w:rPr>
        <w:t xml:space="preserve"> 200 </w:t>
      </w:r>
      <w:r w:rsidRPr="00426FF8">
        <w:rPr>
          <w:rFonts w:ascii="Times New Roman" w:eastAsia="Times New Roman" w:hAnsi="Times New Roman" w:cs="Times New Roman"/>
          <w:color w:val="000000"/>
          <w:sz w:val="28"/>
          <w:szCs w:val="28"/>
          <w:lang w:eastAsia="ru-RU"/>
        </w:rPr>
        <w:t>мкмольге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дейін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жоғарылауы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секрециясының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төмендеуіне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әкелді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Биосутегінің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оңтайлы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w:t>
      </w:r>
      <w:r w:rsidRPr="00426FF8">
        <w:rPr>
          <w:rFonts w:ascii="Times New Roman" w:eastAsia="Times New Roman" w:hAnsi="Times New Roman" w:cs="Times New Roman"/>
          <w:color w:val="000000"/>
          <w:sz w:val="28"/>
          <w:szCs w:val="28"/>
          <w:lang w:val="en-US" w:eastAsia="ru-RU"/>
        </w:rPr>
        <w:t xml:space="preserve"> ≥50 </w:t>
      </w:r>
      <w:r w:rsidRPr="00426FF8">
        <w:rPr>
          <w:rFonts w:ascii="Times New Roman" w:eastAsia="Times New Roman" w:hAnsi="Times New Roman" w:cs="Times New Roman"/>
          <w:color w:val="000000"/>
          <w:sz w:val="28"/>
          <w:szCs w:val="28"/>
          <w:lang w:eastAsia="ru-RU"/>
        </w:rPr>
        <w:t>мМ</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шамасында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болды</w:t>
      </w:r>
      <w:r w:rsidR="00CE7268" w:rsidRPr="00426FF8">
        <w:rPr>
          <w:rFonts w:ascii="Times New Roman" w:eastAsia="Times New Roman" w:hAnsi="Times New Roman" w:cs="Times New Roman"/>
          <w:color w:val="000000"/>
          <w:sz w:val="28"/>
          <w:szCs w:val="28"/>
          <w:lang w:val="en-US" w:eastAsia="ru-RU"/>
        </w:rPr>
        <w:t xml:space="preserve"> (</w:t>
      </w:r>
      <w:r w:rsidR="00CE7268" w:rsidRPr="00426FF8">
        <w:rPr>
          <w:rFonts w:ascii="Times New Roman" w:eastAsia="Times New Roman" w:hAnsi="Times New Roman" w:cs="Times New Roman"/>
          <w:color w:val="000000"/>
          <w:sz w:val="28"/>
          <w:szCs w:val="28"/>
          <w:lang w:eastAsia="ru-RU"/>
        </w:rPr>
        <w:t>Сурет</w:t>
      </w:r>
      <w:r w:rsidR="00CE7268" w:rsidRPr="00426FF8">
        <w:rPr>
          <w:rFonts w:ascii="Times New Roman" w:eastAsia="Times New Roman" w:hAnsi="Times New Roman" w:cs="Times New Roman"/>
          <w:color w:val="000000"/>
          <w:sz w:val="28"/>
          <w:szCs w:val="28"/>
          <w:lang w:val="en-US" w:eastAsia="ru-RU"/>
        </w:rPr>
        <w:t xml:space="preserve"> 36)</w:t>
      </w:r>
      <w:r w:rsidRPr="00426FF8">
        <w:rPr>
          <w:rFonts w:ascii="Times New Roman" w:eastAsia="Times New Roman" w:hAnsi="Times New Roman" w:cs="Times New Roman"/>
          <w:color w:val="000000"/>
          <w:sz w:val="28"/>
          <w:szCs w:val="28"/>
          <w:lang w:val="en-US" w:eastAsia="ru-RU"/>
        </w:rPr>
        <w:t>.</w:t>
      </w:r>
    </w:p>
    <w:p w14:paraId="51EE760D" w14:textId="7BCD238D" w:rsidR="007A4403" w:rsidRPr="00426FF8" w:rsidRDefault="002F1617"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hAnsi="Times New Roman" w:cs="Times New Roman"/>
          <w:noProof/>
          <w:sz w:val="24"/>
          <w:szCs w:val="24"/>
          <w:lang w:val="en-US"/>
        </w:rPr>
        <w:lastRenderedPageBreak/>
        <w:drawing>
          <wp:anchor distT="0" distB="0" distL="114300" distR="114300" simplePos="0" relativeHeight="251685888" behindDoc="0" locked="0" layoutInCell="1" hidden="0" allowOverlap="1" wp14:anchorId="21564692" wp14:editId="05DE0943">
            <wp:simplePos x="0" y="0"/>
            <wp:positionH relativeFrom="margin">
              <wp:posOffset>882650</wp:posOffset>
            </wp:positionH>
            <wp:positionV relativeFrom="paragraph">
              <wp:posOffset>5715</wp:posOffset>
            </wp:positionV>
            <wp:extent cx="4572000" cy="2743200"/>
            <wp:effectExtent l="0" t="0" r="0" b="0"/>
            <wp:wrapSquare wrapText="bothSides" distT="0" distB="0" distL="114300" distR="114300"/>
            <wp:docPr id="73" name="Диаграмма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anchor>
        </w:drawing>
      </w:r>
    </w:p>
    <w:p w14:paraId="646BF12D" w14:textId="77777777" w:rsidR="00765BC9" w:rsidRPr="00426FF8" w:rsidRDefault="00765BC9" w:rsidP="00563FAC">
      <w:pPr>
        <w:spacing w:after="0" w:line="240" w:lineRule="auto"/>
        <w:ind w:firstLine="567"/>
        <w:jc w:val="center"/>
        <w:rPr>
          <w:rFonts w:ascii="Times New Roman" w:eastAsia="Times New Roman" w:hAnsi="Times New Roman" w:cs="Times New Roman"/>
          <w:color w:val="000000"/>
          <w:sz w:val="28"/>
          <w:szCs w:val="28"/>
          <w:lang w:val="en-US" w:eastAsia="ru-RU"/>
        </w:rPr>
      </w:pPr>
    </w:p>
    <w:p w14:paraId="32D9CF53" w14:textId="77777777" w:rsidR="00765BC9" w:rsidRPr="00426FF8" w:rsidRDefault="00765BC9" w:rsidP="00563FAC">
      <w:pPr>
        <w:spacing w:after="0" w:line="240" w:lineRule="auto"/>
        <w:ind w:firstLine="567"/>
        <w:jc w:val="center"/>
        <w:rPr>
          <w:rFonts w:ascii="Times New Roman" w:eastAsia="Times New Roman" w:hAnsi="Times New Roman" w:cs="Times New Roman"/>
          <w:color w:val="000000"/>
          <w:sz w:val="28"/>
          <w:szCs w:val="28"/>
          <w:lang w:val="en-US" w:eastAsia="ru-RU"/>
        </w:rPr>
      </w:pPr>
    </w:p>
    <w:p w14:paraId="60230D0A" w14:textId="77777777" w:rsidR="00765BC9" w:rsidRPr="00426FF8" w:rsidRDefault="00765BC9" w:rsidP="00563FAC">
      <w:pPr>
        <w:spacing w:after="0" w:line="240" w:lineRule="auto"/>
        <w:ind w:firstLine="567"/>
        <w:jc w:val="center"/>
        <w:rPr>
          <w:rFonts w:ascii="Times New Roman" w:eastAsia="Times New Roman" w:hAnsi="Times New Roman" w:cs="Times New Roman"/>
          <w:color w:val="000000"/>
          <w:sz w:val="28"/>
          <w:szCs w:val="28"/>
          <w:lang w:val="en-US" w:eastAsia="ru-RU"/>
        </w:rPr>
      </w:pPr>
    </w:p>
    <w:p w14:paraId="21054DFC" w14:textId="77777777" w:rsidR="00765BC9" w:rsidRPr="00426FF8" w:rsidRDefault="00765BC9" w:rsidP="00563FAC">
      <w:pPr>
        <w:spacing w:after="0" w:line="240" w:lineRule="auto"/>
        <w:ind w:firstLine="567"/>
        <w:jc w:val="center"/>
        <w:rPr>
          <w:rFonts w:ascii="Times New Roman" w:eastAsia="Times New Roman" w:hAnsi="Times New Roman" w:cs="Times New Roman"/>
          <w:color w:val="000000"/>
          <w:sz w:val="28"/>
          <w:szCs w:val="28"/>
          <w:lang w:val="en-US" w:eastAsia="ru-RU"/>
        </w:rPr>
      </w:pPr>
    </w:p>
    <w:p w14:paraId="44010880" w14:textId="77777777" w:rsidR="00765BC9" w:rsidRPr="00426FF8" w:rsidRDefault="00765BC9" w:rsidP="00563FAC">
      <w:pPr>
        <w:spacing w:after="0" w:line="240" w:lineRule="auto"/>
        <w:ind w:firstLine="567"/>
        <w:jc w:val="center"/>
        <w:rPr>
          <w:rFonts w:ascii="Times New Roman" w:eastAsia="Times New Roman" w:hAnsi="Times New Roman" w:cs="Times New Roman"/>
          <w:color w:val="000000"/>
          <w:sz w:val="28"/>
          <w:szCs w:val="28"/>
          <w:lang w:val="en-US" w:eastAsia="ru-RU"/>
        </w:rPr>
      </w:pPr>
    </w:p>
    <w:p w14:paraId="53E98AB4" w14:textId="77777777" w:rsidR="00765BC9" w:rsidRPr="00426FF8" w:rsidRDefault="00765BC9" w:rsidP="00563FAC">
      <w:pPr>
        <w:spacing w:after="0" w:line="240" w:lineRule="auto"/>
        <w:ind w:firstLine="567"/>
        <w:jc w:val="center"/>
        <w:rPr>
          <w:rFonts w:ascii="Times New Roman" w:eastAsia="Times New Roman" w:hAnsi="Times New Roman" w:cs="Times New Roman"/>
          <w:color w:val="000000"/>
          <w:sz w:val="28"/>
          <w:szCs w:val="28"/>
          <w:lang w:val="en-US" w:eastAsia="ru-RU"/>
        </w:rPr>
      </w:pPr>
    </w:p>
    <w:p w14:paraId="25A8A3E6" w14:textId="77777777" w:rsidR="00765BC9" w:rsidRPr="00426FF8" w:rsidRDefault="00765BC9" w:rsidP="00563FAC">
      <w:pPr>
        <w:spacing w:after="0" w:line="240" w:lineRule="auto"/>
        <w:ind w:firstLine="567"/>
        <w:jc w:val="center"/>
        <w:rPr>
          <w:rFonts w:ascii="Times New Roman" w:eastAsia="Times New Roman" w:hAnsi="Times New Roman" w:cs="Times New Roman"/>
          <w:color w:val="000000"/>
          <w:sz w:val="28"/>
          <w:szCs w:val="28"/>
          <w:lang w:val="en-US" w:eastAsia="ru-RU"/>
        </w:rPr>
      </w:pPr>
    </w:p>
    <w:p w14:paraId="2F1A277D" w14:textId="77777777" w:rsidR="00765BC9" w:rsidRPr="00426FF8" w:rsidRDefault="00765BC9" w:rsidP="00563FAC">
      <w:pPr>
        <w:spacing w:after="0" w:line="240" w:lineRule="auto"/>
        <w:ind w:firstLine="567"/>
        <w:jc w:val="center"/>
        <w:rPr>
          <w:rFonts w:ascii="Times New Roman" w:eastAsia="Times New Roman" w:hAnsi="Times New Roman" w:cs="Times New Roman"/>
          <w:color w:val="000000"/>
          <w:sz w:val="28"/>
          <w:szCs w:val="28"/>
          <w:lang w:val="en-US" w:eastAsia="ru-RU"/>
        </w:rPr>
      </w:pPr>
    </w:p>
    <w:p w14:paraId="048EDC24" w14:textId="77777777" w:rsidR="00765BC9" w:rsidRPr="00426FF8" w:rsidRDefault="00765BC9" w:rsidP="00563FAC">
      <w:pPr>
        <w:spacing w:after="0" w:line="240" w:lineRule="auto"/>
        <w:ind w:firstLine="567"/>
        <w:jc w:val="center"/>
        <w:rPr>
          <w:rFonts w:ascii="Times New Roman" w:eastAsia="Times New Roman" w:hAnsi="Times New Roman" w:cs="Times New Roman"/>
          <w:color w:val="000000"/>
          <w:sz w:val="28"/>
          <w:szCs w:val="28"/>
          <w:lang w:val="en-US" w:eastAsia="ru-RU"/>
        </w:rPr>
      </w:pPr>
    </w:p>
    <w:p w14:paraId="4E23EC8E" w14:textId="77777777" w:rsidR="00765BC9" w:rsidRPr="00426FF8" w:rsidRDefault="00765BC9" w:rsidP="00563FAC">
      <w:pPr>
        <w:spacing w:after="0" w:line="240" w:lineRule="auto"/>
        <w:ind w:firstLine="567"/>
        <w:jc w:val="center"/>
        <w:rPr>
          <w:rFonts w:ascii="Times New Roman" w:eastAsia="Times New Roman" w:hAnsi="Times New Roman" w:cs="Times New Roman"/>
          <w:color w:val="000000"/>
          <w:sz w:val="28"/>
          <w:szCs w:val="28"/>
          <w:lang w:val="en-US" w:eastAsia="ru-RU"/>
        </w:rPr>
      </w:pPr>
    </w:p>
    <w:p w14:paraId="7AC2714D" w14:textId="77777777" w:rsidR="00765BC9" w:rsidRPr="00426FF8" w:rsidRDefault="00765BC9" w:rsidP="00563FAC">
      <w:pPr>
        <w:spacing w:after="0" w:line="240" w:lineRule="auto"/>
        <w:ind w:firstLine="567"/>
        <w:jc w:val="center"/>
        <w:rPr>
          <w:rFonts w:ascii="Times New Roman" w:eastAsia="Times New Roman" w:hAnsi="Times New Roman" w:cs="Times New Roman"/>
          <w:color w:val="000000"/>
          <w:sz w:val="28"/>
          <w:szCs w:val="28"/>
          <w:lang w:val="en-US" w:eastAsia="ru-RU"/>
        </w:rPr>
      </w:pPr>
    </w:p>
    <w:p w14:paraId="55B1352E" w14:textId="77777777" w:rsidR="00765BC9" w:rsidRPr="00426FF8" w:rsidRDefault="00765BC9" w:rsidP="00563FAC">
      <w:pPr>
        <w:spacing w:after="0" w:line="240" w:lineRule="auto"/>
        <w:ind w:firstLine="567"/>
        <w:jc w:val="center"/>
        <w:rPr>
          <w:rFonts w:ascii="Times New Roman" w:eastAsia="Times New Roman" w:hAnsi="Times New Roman" w:cs="Times New Roman"/>
          <w:color w:val="000000"/>
          <w:sz w:val="28"/>
          <w:szCs w:val="28"/>
          <w:lang w:val="en-US" w:eastAsia="ru-RU"/>
        </w:rPr>
      </w:pPr>
    </w:p>
    <w:p w14:paraId="09ED518F" w14:textId="77777777" w:rsidR="00765BC9" w:rsidRPr="00426FF8" w:rsidRDefault="00765BC9" w:rsidP="00563FAC">
      <w:pPr>
        <w:spacing w:after="0" w:line="240" w:lineRule="auto"/>
        <w:ind w:firstLine="567"/>
        <w:jc w:val="center"/>
        <w:rPr>
          <w:rFonts w:ascii="Times New Roman" w:eastAsia="Times New Roman" w:hAnsi="Times New Roman" w:cs="Times New Roman"/>
          <w:color w:val="000000"/>
          <w:sz w:val="28"/>
          <w:szCs w:val="28"/>
          <w:lang w:val="en-US" w:eastAsia="ru-RU"/>
        </w:rPr>
      </w:pPr>
    </w:p>
    <w:p w14:paraId="3BF86752" w14:textId="77777777" w:rsidR="00765BC9" w:rsidRPr="00426FF8" w:rsidRDefault="00765BC9" w:rsidP="00563FAC">
      <w:pPr>
        <w:spacing w:after="0" w:line="240" w:lineRule="auto"/>
        <w:ind w:firstLine="567"/>
        <w:jc w:val="center"/>
        <w:rPr>
          <w:rFonts w:ascii="Times New Roman" w:eastAsia="Times New Roman" w:hAnsi="Times New Roman" w:cs="Times New Roman"/>
          <w:color w:val="000000"/>
          <w:sz w:val="28"/>
          <w:szCs w:val="28"/>
          <w:lang w:val="en-US" w:eastAsia="ru-RU"/>
        </w:rPr>
      </w:pPr>
    </w:p>
    <w:p w14:paraId="5F56067E" w14:textId="133A3B0F" w:rsidR="00FE7074" w:rsidRPr="00426FF8" w:rsidRDefault="007A4403" w:rsidP="00563FAC">
      <w:pPr>
        <w:spacing w:after="0" w:line="240" w:lineRule="auto"/>
        <w:ind w:firstLine="567"/>
        <w:jc w:val="center"/>
        <w:rPr>
          <w:rFonts w:ascii="Times New Roman" w:eastAsia="Times New Roman" w:hAnsi="Times New Roman" w:cs="Times New Roman"/>
          <w:color w:val="000000"/>
          <w:sz w:val="28"/>
          <w:szCs w:val="28"/>
          <w:lang w:val="en-US" w:eastAsia="ru-RU"/>
        </w:rPr>
      </w:pPr>
      <w:r w:rsidRPr="00426FF8">
        <w:rPr>
          <w:rFonts w:ascii="Times New Roman" w:eastAsia="Times New Roman" w:hAnsi="Times New Roman" w:cs="Times New Roman"/>
          <w:color w:val="000000"/>
          <w:sz w:val="28"/>
          <w:szCs w:val="28"/>
          <w:lang w:eastAsia="ru-RU"/>
        </w:rPr>
        <w:t>Сурет</w:t>
      </w:r>
      <w:r w:rsidRPr="00426FF8">
        <w:rPr>
          <w:rFonts w:ascii="Times New Roman" w:eastAsia="Times New Roman" w:hAnsi="Times New Roman" w:cs="Times New Roman"/>
          <w:color w:val="000000"/>
          <w:sz w:val="28"/>
          <w:szCs w:val="28"/>
          <w:lang w:val="en-US" w:eastAsia="ru-RU"/>
        </w:rPr>
        <w:t xml:space="preserve"> </w:t>
      </w:r>
      <w:r w:rsidR="008138C8" w:rsidRPr="00426FF8">
        <w:rPr>
          <w:rFonts w:ascii="Times New Roman" w:eastAsia="Times New Roman" w:hAnsi="Times New Roman" w:cs="Times New Roman"/>
          <w:color w:val="000000"/>
          <w:sz w:val="28"/>
          <w:szCs w:val="28"/>
          <w:lang w:val="en-US" w:eastAsia="ru-RU"/>
        </w:rPr>
        <w:t>36</w:t>
      </w:r>
      <w:r w:rsidR="007A2C3C"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en-US" w:eastAsia="ru-RU"/>
        </w:rPr>
        <w:t xml:space="preserve">- Hepes </w:t>
      </w:r>
      <w:r w:rsidRPr="00426FF8">
        <w:rPr>
          <w:rFonts w:ascii="Times New Roman" w:eastAsia="Times New Roman" w:hAnsi="Times New Roman" w:cs="Times New Roman"/>
          <w:color w:val="000000"/>
          <w:sz w:val="28"/>
          <w:szCs w:val="28"/>
          <w:lang w:eastAsia="ru-RU"/>
        </w:rPr>
        <w:t>концентрациясының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iCs/>
          <w:color w:val="000000"/>
          <w:sz w:val="28"/>
          <w:szCs w:val="28"/>
          <w:lang w:val="en-US" w:eastAsia="ru-RU"/>
        </w:rPr>
        <w:t xml:space="preserve">Anabaena variabilis </w:t>
      </w:r>
      <w:r w:rsidR="008138C8" w:rsidRPr="00426FF8">
        <w:rPr>
          <w:rFonts w:ascii="Times New Roman" w:eastAsia="Times New Roman" w:hAnsi="Times New Roman" w:cs="Times New Roman"/>
          <w:color w:val="000000"/>
          <w:sz w:val="28"/>
          <w:szCs w:val="28"/>
          <w:lang w:val="en-US" w:eastAsia="ru-RU"/>
        </w:rPr>
        <w:t>A-1</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жылдамдығына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әсері</w:t>
      </w:r>
    </w:p>
    <w:p w14:paraId="02440C3C" w14:textId="77777777" w:rsidR="00FE7074" w:rsidRPr="00426FF8" w:rsidRDefault="00FE7074" w:rsidP="00563FAC">
      <w:pPr>
        <w:spacing w:after="0" w:line="240" w:lineRule="auto"/>
        <w:ind w:firstLine="567"/>
        <w:jc w:val="both"/>
        <w:rPr>
          <w:rFonts w:ascii="Times New Roman" w:eastAsia="Times New Roman" w:hAnsi="Times New Roman" w:cs="Times New Roman"/>
          <w:color w:val="000000"/>
          <w:sz w:val="28"/>
          <w:szCs w:val="28"/>
          <w:lang w:val="en-US" w:eastAsia="ru-RU"/>
        </w:rPr>
      </w:pPr>
    </w:p>
    <w:p w14:paraId="079601F6" w14:textId="77777777" w:rsidR="007A4403" w:rsidRPr="00426FF8" w:rsidRDefault="007A4403"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eastAsia="ru-RU"/>
        </w:rPr>
        <w:t>Жасушалар</w:t>
      </w:r>
      <w:r w:rsidRPr="00426FF8">
        <w:rPr>
          <w:rFonts w:ascii="Times New Roman" w:eastAsia="Times New Roman" w:hAnsi="Times New Roman" w:cs="Times New Roman"/>
          <w:color w:val="000000"/>
          <w:sz w:val="28"/>
          <w:szCs w:val="28"/>
          <w:lang w:val="en-US" w:eastAsia="ru-RU"/>
        </w:rPr>
        <w:t xml:space="preserve"> 40 </w:t>
      </w:r>
      <w:r w:rsidRPr="00426FF8">
        <w:rPr>
          <w:rFonts w:ascii="Times New Roman" w:eastAsia="Times New Roman" w:hAnsi="Times New Roman" w:cs="Times New Roman"/>
          <w:color w:val="000000"/>
          <w:sz w:val="28"/>
          <w:szCs w:val="28"/>
          <w:lang w:eastAsia="ru-RU"/>
        </w:rPr>
        <w:t>мкмоль</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w:t>
      </w:r>
      <w:r w:rsidRPr="00426FF8">
        <w:rPr>
          <w:rFonts w:ascii="Times New Roman" w:eastAsia="Times New Roman" w:hAnsi="Times New Roman" w:cs="Times New Roman"/>
          <w:color w:val="000000"/>
          <w:sz w:val="17"/>
          <w:szCs w:val="17"/>
          <w:vertAlign w:val="superscript"/>
          <w:lang w:val="en-US" w:eastAsia="ru-RU"/>
        </w:rPr>
        <w:t>2</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фотонды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жарықтандырумен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ауамен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үздіксіз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қамтамассыз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ету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барысында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өсірілді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центрифугалау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жиналды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жаңа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OD</w:t>
      </w:r>
      <w:r w:rsidRPr="00426FF8">
        <w:rPr>
          <w:rFonts w:ascii="Times New Roman" w:eastAsia="Times New Roman" w:hAnsi="Times New Roman" w:cs="Times New Roman"/>
          <w:color w:val="000000"/>
          <w:sz w:val="17"/>
          <w:szCs w:val="17"/>
          <w:vertAlign w:val="subscript"/>
          <w:lang w:val="en-US" w:eastAsia="ru-RU"/>
        </w:rPr>
        <w:t>720</w:t>
      </w:r>
      <w:r w:rsidRPr="00426FF8">
        <w:rPr>
          <w:rFonts w:ascii="Times New Roman" w:eastAsia="Times New Roman" w:hAnsi="Times New Roman" w:cs="Times New Roman"/>
          <w:color w:val="000000"/>
          <w:sz w:val="28"/>
          <w:szCs w:val="28"/>
          <w:lang w:val="en-US" w:eastAsia="ru-RU"/>
        </w:rPr>
        <w:t xml:space="preserve"> - 1,5 </w:t>
      </w:r>
      <w:r w:rsidRPr="00426FF8">
        <w:rPr>
          <w:rFonts w:ascii="Times New Roman" w:eastAsia="Times New Roman" w:hAnsi="Times New Roman" w:cs="Times New Roman"/>
          <w:color w:val="000000"/>
          <w:sz w:val="28"/>
          <w:szCs w:val="28"/>
          <w:lang w:eastAsia="ru-RU"/>
        </w:rPr>
        <w:t>соңғы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дейін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сұйылтылды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суспензиясы</w:t>
      </w:r>
      <w:r w:rsidRPr="00426FF8">
        <w:rPr>
          <w:rFonts w:ascii="Times New Roman" w:eastAsia="Times New Roman" w:hAnsi="Times New Roman" w:cs="Times New Roman"/>
          <w:color w:val="000000"/>
          <w:sz w:val="28"/>
          <w:szCs w:val="28"/>
          <w:lang w:val="en-US" w:eastAsia="ru-RU"/>
        </w:rPr>
        <w:t xml:space="preserve"> 20 </w:t>
      </w:r>
      <w:r w:rsidRPr="00426FF8">
        <w:rPr>
          <w:rFonts w:ascii="Times New Roman" w:eastAsia="Times New Roman" w:hAnsi="Times New Roman" w:cs="Times New Roman"/>
          <w:color w:val="000000"/>
          <w:sz w:val="28"/>
          <w:szCs w:val="28"/>
          <w:lang w:eastAsia="ru-RU"/>
        </w:rPr>
        <w:t>мл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ГХ</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құтышаларына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ауыстырылды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құтышалардың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газ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фазасы</w:t>
      </w:r>
      <w:r w:rsidRPr="00426FF8">
        <w:rPr>
          <w:rFonts w:ascii="Times New Roman" w:eastAsia="Times New Roman" w:hAnsi="Times New Roman" w:cs="Times New Roman"/>
          <w:color w:val="000000"/>
          <w:sz w:val="28"/>
          <w:szCs w:val="28"/>
          <w:lang w:val="en-US" w:eastAsia="ru-RU"/>
        </w:rPr>
        <w:t xml:space="preserve"> Ar-</w:t>
      </w:r>
      <w:r w:rsidRPr="00426FF8">
        <w:rPr>
          <w:rFonts w:ascii="Times New Roman" w:eastAsia="Times New Roman" w:hAnsi="Times New Roman" w:cs="Times New Roman"/>
          <w:color w:val="000000"/>
          <w:sz w:val="28"/>
          <w:szCs w:val="28"/>
          <w:lang w:eastAsia="ru-RU"/>
        </w:rPr>
        <w:t>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ауыстырылды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Құтышалар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қараңғыда</w:t>
      </w:r>
      <w:r w:rsidRPr="00426FF8">
        <w:rPr>
          <w:rFonts w:ascii="Times New Roman" w:eastAsia="Times New Roman" w:hAnsi="Times New Roman" w:cs="Times New Roman"/>
          <w:color w:val="000000"/>
          <w:sz w:val="28"/>
          <w:szCs w:val="28"/>
          <w:lang w:val="en-US" w:eastAsia="ru-RU"/>
        </w:rPr>
        <w:t xml:space="preserve"> 23</w:t>
      </w:r>
      <w:r w:rsidRPr="00426FF8">
        <w:rPr>
          <w:rFonts w:ascii="Times New Roman" w:eastAsia="Times New Roman" w:hAnsi="Times New Roman" w:cs="Times New Roman"/>
          <w:color w:val="000000"/>
          <w:sz w:val="17"/>
          <w:szCs w:val="17"/>
          <w:vertAlign w:val="superscript"/>
          <w:lang w:val="en-US" w:eastAsia="ru-RU"/>
        </w:rPr>
        <w:t>o</w:t>
      </w:r>
      <w:r w:rsidRPr="00426FF8">
        <w:rPr>
          <w:rFonts w:ascii="Times New Roman" w:eastAsia="Times New Roman" w:hAnsi="Times New Roman" w:cs="Times New Roman"/>
          <w:color w:val="000000"/>
          <w:sz w:val="28"/>
          <w:szCs w:val="28"/>
          <w:lang w:val="en-US" w:eastAsia="ru-RU"/>
        </w:rPr>
        <w:t xml:space="preserve">C </w:t>
      </w:r>
      <w:r w:rsidRPr="00426FF8">
        <w:rPr>
          <w:rFonts w:ascii="Times New Roman" w:eastAsia="Times New Roman" w:hAnsi="Times New Roman" w:cs="Times New Roman"/>
          <w:color w:val="000000"/>
          <w:sz w:val="28"/>
          <w:szCs w:val="28"/>
          <w:lang w:eastAsia="ru-RU"/>
        </w:rPr>
        <w:t>температурада</w:t>
      </w:r>
      <w:r w:rsidRPr="00426FF8">
        <w:rPr>
          <w:rFonts w:ascii="Times New Roman" w:eastAsia="Times New Roman" w:hAnsi="Times New Roman" w:cs="Times New Roman"/>
          <w:color w:val="000000"/>
          <w:sz w:val="28"/>
          <w:szCs w:val="28"/>
          <w:lang w:val="en-US" w:eastAsia="ru-RU"/>
        </w:rPr>
        <w:t xml:space="preserve"> 120 </w:t>
      </w:r>
      <w:r w:rsidRPr="00426FF8">
        <w:rPr>
          <w:rFonts w:ascii="Times New Roman" w:eastAsia="Times New Roman" w:hAnsi="Times New Roman" w:cs="Times New Roman"/>
          <w:color w:val="000000"/>
          <w:sz w:val="28"/>
          <w:szCs w:val="28"/>
          <w:lang w:eastAsia="ru-RU"/>
        </w:rPr>
        <w:t>сағат</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бойы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инкубацияланды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Барлық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нұсқалар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HEPES </w:t>
      </w:r>
      <w:r w:rsidRPr="00426FF8">
        <w:rPr>
          <w:rFonts w:ascii="Times New Roman" w:eastAsia="Times New Roman" w:hAnsi="Times New Roman" w:cs="Times New Roman"/>
          <w:color w:val="000000"/>
          <w:sz w:val="28"/>
          <w:szCs w:val="28"/>
          <w:lang w:eastAsia="ru-RU"/>
        </w:rPr>
        <w:t>концентрациясы</w:t>
      </w:r>
      <w:r w:rsidRPr="00426FF8">
        <w:rPr>
          <w:rFonts w:ascii="Times New Roman" w:eastAsia="Times New Roman" w:hAnsi="Times New Roman" w:cs="Times New Roman"/>
          <w:color w:val="000000"/>
          <w:sz w:val="28"/>
          <w:szCs w:val="28"/>
          <w:lang w:val="en-US" w:eastAsia="ru-RU"/>
        </w:rPr>
        <w:t xml:space="preserve"> 25 </w:t>
      </w:r>
      <w:r w:rsidRPr="00426FF8">
        <w:rPr>
          <w:rFonts w:ascii="Times New Roman" w:eastAsia="Times New Roman" w:hAnsi="Times New Roman" w:cs="Times New Roman"/>
          <w:color w:val="000000"/>
          <w:sz w:val="28"/>
          <w:szCs w:val="28"/>
          <w:lang w:eastAsia="ru-RU"/>
        </w:rPr>
        <w:t>мм</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Бірнеше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салыстыру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жүргізу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w:t>
      </w:r>
      <w:r w:rsidRPr="00426FF8">
        <w:rPr>
          <w:rFonts w:ascii="Times New Roman" w:eastAsia="Times New Roman" w:hAnsi="Times New Roman" w:cs="Times New Roman"/>
          <w:color w:val="000000"/>
          <w:sz w:val="28"/>
          <w:szCs w:val="28"/>
          <w:lang w:val="en-US" w:eastAsia="ru-RU"/>
        </w:rPr>
        <w:t xml:space="preserve"> &lt; 0,05, </w:t>
      </w:r>
      <w:r w:rsidRPr="00426FF8">
        <w:rPr>
          <w:rFonts w:ascii="Times New Roman" w:eastAsia="Times New Roman" w:hAnsi="Times New Roman" w:cs="Times New Roman"/>
          <w:color w:val="000000"/>
          <w:sz w:val="28"/>
          <w:szCs w:val="28"/>
          <w:lang w:eastAsia="ru-RU"/>
        </w:rPr>
        <w:t>бір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жақты</w:t>
      </w:r>
      <w:r w:rsidRPr="00426FF8">
        <w:rPr>
          <w:rFonts w:ascii="Times New Roman" w:eastAsia="Times New Roman" w:hAnsi="Times New Roman" w:cs="Times New Roman"/>
          <w:color w:val="000000"/>
          <w:sz w:val="28"/>
          <w:szCs w:val="28"/>
          <w:lang w:val="en-US" w:eastAsia="ru-RU"/>
        </w:rPr>
        <w:t xml:space="preserve"> ANOVA </w:t>
      </w:r>
      <w:r w:rsidRPr="00426FF8">
        <w:rPr>
          <w:rFonts w:ascii="Times New Roman" w:eastAsia="Times New Roman" w:hAnsi="Times New Roman" w:cs="Times New Roman"/>
          <w:color w:val="000000"/>
          <w:sz w:val="28"/>
          <w:szCs w:val="28"/>
          <w:lang w:eastAsia="ru-RU"/>
        </w:rPr>
        <w:t>әдісімен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тексерілді</w:t>
      </w:r>
      <w:r w:rsidRPr="00426FF8">
        <w:rPr>
          <w:rFonts w:ascii="Times New Roman" w:eastAsia="Times New Roman" w:hAnsi="Times New Roman" w:cs="Times New Roman"/>
          <w:color w:val="000000"/>
          <w:sz w:val="28"/>
          <w:szCs w:val="28"/>
          <w:lang w:val="en-US" w:eastAsia="ru-RU"/>
        </w:rPr>
        <w:t>.</w:t>
      </w:r>
    </w:p>
    <w:p w14:paraId="20D5FBA2" w14:textId="77777777" w:rsidR="007A4403" w:rsidRPr="00426FF8" w:rsidRDefault="007A4403" w:rsidP="00563FAC">
      <w:pPr>
        <w:spacing w:after="0" w:line="240" w:lineRule="auto"/>
        <w:ind w:firstLine="709"/>
        <w:jc w:val="both"/>
        <w:rPr>
          <w:rFonts w:ascii="Times New Roman" w:eastAsia="Times New Roman" w:hAnsi="Times New Roman" w:cs="Times New Roman"/>
          <w:color w:val="000000"/>
          <w:sz w:val="28"/>
          <w:szCs w:val="28"/>
          <w:lang w:val="en-US" w:eastAsia="ru-RU"/>
        </w:rPr>
      </w:pPr>
      <w:r w:rsidRPr="00426FF8">
        <w:rPr>
          <w:rFonts w:ascii="Times New Roman" w:eastAsia="Times New Roman" w:hAnsi="Times New Roman" w:cs="Times New Roman"/>
          <w:color w:val="000000"/>
          <w:sz w:val="28"/>
          <w:szCs w:val="28"/>
          <w:lang w:eastAsia="ru-RU"/>
        </w:rPr>
        <w:t>Айта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кету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керек</w:t>
      </w:r>
      <w:r w:rsidRPr="00426FF8">
        <w:rPr>
          <w:rFonts w:ascii="Times New Roman" w:eastAsia="Times New Roman" w:hAnsi="Times New Roman" w:cs="Times New Roman"/>
          <w:color w:val="000000"/>
          <w:sz w:val="28"/>
          <w:szCs w:val="28"/>
          <w:lang w:val="en-US" w:eastAsia="ru-RU"/>
        </w:rPr>
        <w:t xml:space="preserve">, HEPES </w:t>
      </w:r>
      <w:r w:rsidRPr="00426FF8">
        <w:rPr>
          <w:rFonts w:ascii="Times New Roman" w:eastAsia="Times New Roman" w:hAnsi="Times New Roman" w:cs="Times New Roman"/>
          <w:color w:val="000000"/>
          <w:sz w:val="28"/>
          <w:szCs w:val="28"/>
          <w:lang w:eastAsia="ru-RU"/>
        </w:rPr>
        <w:t>қосылғаннан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кейін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барлық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нұсқаларда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сутектің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бөлінуі</w:t>
      </w:r>
      <w:r w:rsidRPr="00426FF8">
        <w:rPr>
          <w:rFonts w:ascii="Times New Roman" w:eastAsia="Times New Roman" w:hAnsi="Times New Roman" w:cs="Times New Roman"/>
          <w:color w:val="000000"/>
          <w:sz w:val="28"/>
          <w:szCs w:val="28"/>
          <w:lang w:val="en-US" w:eastAsia="ru-RU"/>
        </w:rPr>
        <w:t xml:space="preserve"> 120 </w:t>
      </w:r>
      <w:r w:rsidRPr="00426FF8">
        <w:rPr>
          <w:rFonts w:ascii="Times New Roman" w:eastAsia="Times New Roman" w:hAnsi="Times New Roman" w:cs="Times New Roman"/>
          <w:color w:val="000000"/>
          <w:sz w:val="28"/>
          <w:szCs w:val="28"/>
          <w:lang w:eastAsia="ru-RU"/>
        </w:rPr>
        <w:t>сағатқа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дейін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Барлық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нұсқаларда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секрециясы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сызықтық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көтерілу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кезінде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максималды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шығымы</w:t>
      </w:r>
      <w:r w:rsidRPr="00426FF8">
        <w:rPr>
          <w:rFonts w:ascii="Times New Roman" w:eastAsia="Times New Roman" w:hAnsi="Times New Roman" w:cs="Times New Roman"/>
          <w:color w:val="000000"/>
          <w:sz w:val="28"/>
          <w:szCs w:val="28"/>
          <w:lang w:val="en-US" w:eastAsia="ru-RU"/>
        </w:rPr>
        <w:t xml:space="preserve"> 120 </w:t>
      </w:r>
      <w:r w:rsidRPr="00426FF8">
        <w:rPr>
          <w:rFonts w:ascii="Times New Roman" w:eastAsia="Times New Roman" w:hAnsi="Times New Roman" w:cs="Times New Roman"/>
          <w:color w:val="000000"/>
          <w:sz w:val="28"/>
          <w:szCs w:val="28"/>
          <w:lang w:eastAsia="ru-RU"/>
        </w:rPr>
        <w:t>сағаттан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кейін</w:t>
      </w:r>
      <w:r w:rsidRPr="00426FF8">
        <w:rPr>
          <w:rFonts w:ascii="Times New Roman" w:eastAsia="Times New Roman" w:hAnsi="Times New Roman" w:cs="Times New Roman"/>
          <w:color w:val="000000"/>
          <w:sz w:val="28"/>
          <w:szCs w:val="28"/>
          <w:lang w:val="en-US" w:eastAsia="ru-RU"/>
        </w:rPr>
        <w:t xml:space="preserve"> 50 </w:t>
      </w:r>
      <w:r w:rsidRPr="00426FF8">
        <w:rPr>
          <w:rFonts w:ascii="Times New Roman" w:eastAsia="Times New Roman" w:hAnsi="Times New Roman" w:cs="Times New Roman"/>
          <w:color w:val="000000"/>
          <w:sz w:val="28"/>
          <w:szCs w:val="28"/>
          <w:lang w:eastAsia="ru-RU"/>
        </w:rPr>
        <w:t>мкмольде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тіркелді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нәтиже</w:t>
      </w:r>
      <w:r w:rsidRPr="00426FF8">
        <w:rPr>
          <w:rFonts w:ascii="Times New Roman" w:eastAsia="Times New Roman" w:hAnsi="Times New Roman" w:cs="Times New Roman"/>
          <w:color w:val="000000"/>
          <w:sz w:val="28"/>
          <w:szCs w:val="28"/>
          <w:lang w:val="en-US" w:eastAsia="ru-RU"/>
        </w:rPr>
        <w:t xml:space="preserve"> 200 </w:t>
      </w:r>
      <w:r w:rsidRPr="00426FF8">
        <w:rPr>
          <w:rFonts w:ascii="Times New Roman" w:eastAsia="Times New Roman" w:hAnsi="Times New Roman" w:cs="Times New Roman"/>
          <w:color w:val="000000"/>
          <w:sz w:val="28"/>
          <w:szCs w:val="28"/>
          <w:lang w:eastAsia="ru-RU"/>
        </w:rPr>
        <w:t>мкмоль</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байқалды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шығымы</w:t>
      </w:r>
      <w:r w:rsidRPr="00426FF8">
        <w:rPr>
          <w:rFonts w:ascii="Times New Roman" w:eastAsia="Times New Roman" w:hAnsi="Times New Roman" w:cs="Times New Roman"/>
          <w:color w:val="000000"/>
          <w:sz w:val="28"/>
          <w:szCs w:val="28"/>
          <w:lang w:val="en-US" w:eastAsia="ru-RU"/>
        </w:rPr>
        <w:t xml:space="preserve"> 4,1 </w:t>
      </w:r>
      <w:r w:rsidRPr="00426FF8">
        <w:rPr>
          <w:rFonts w:ascii="Times New Roman" w:eastAsia="Times New Roman" w:hAnsi="Times New Roman" w:cs="Times New Roman"/>
          <w:color w:val="000000"/>
          <w:sz w:val="28"/>
          <w:szCs w:val="28"/>
          <w:lang w:eastAsia="ru-RU"/>
        </w:rPr>
        <w:t>мкмоль</w:t>
      </w:r>
      <w:r w:rsidRPr="00426FF8">
        <w:rPr>
          <w:rFonts w:ascii="Times New Roman" w:eastAsia="Times New Roman" w:hAnsi="Times New Roman" w:cs="Times New Roman"/>
          <w:color w:val="000000"/>
          <w:sz w:val="28"/>
          <w:szCs w:val="28"/>
          <w:lang w:val="en-US" w:eastAsia="ru-RU"/>
        </w:rPr>
        <w:t xml:space="preserve"> H</w:t>
      </w:r>
      <w:r w:rsidRPr="00426FF8">
        <w:rPr>
          <w:rFonts w:ascii="Times New Roman" w:eastAsia="Times New Roman" w:hAnsi="Times New Roman" w:cs="Times New Roman"/>
          <w:color w:val="000000"/>
          <w:sz w:val="17"/>
          <w:szCs w:val="17"/>
          <w:vertAlign w:val="subscript"/>
          <w:lang w:val="en-US" w:eastAsia="ru-RU"/>
        </w:rPr>
        <w:t>2</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мг</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хл</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сағ</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тең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болды</w:t>
      </w:r>
      <w:r w:rsidRPr="00426FF8">
        <w:rPr>
          <w:rFonts w:ascii="Times New Roman" w:eastAsia="Times New Roman" w:hAnsi="Times New Roman" w:cs="Times New Roman"/>
          <w:color w:val="000000"/>
          <w:sz w:val="28"/>
          <w:szCs w:val="28"/>
          <w:lang w:val="en-US" w:eastAsia="ru-RU"/>
        </w:rPr>
        <w:t>.</w:t>
      </w:r>
    </w:p>
    <w:p w14:paraId="4C234856" w14:textId="77777777" w:rsidR="008A3F1C" w:rsidRPr="00426FF8" w:rsidRDefault="008A3F1C"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молекуласының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белсенді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өндірушілерін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таңдаудан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басқа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бұл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бағыттағы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маңызды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фактор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әртүрлі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өндірісінің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белсенділігін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арттыруға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бағытталған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ғылыми</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зерттеулер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болып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табылады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Сондықтан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субстраттың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сутегі</w:t>
      </w:r>
      <w:r w:rsidRPr="00426FF8">
        <w:rPr>
          <w:rFonts w:ascii="Times New Roman" w:eastAsia="Times New Roman" w:hAnsi="Times New Roman" w:cs="Times New Roman"/>
          <w:color w:val="000000"/>
          <w:sz w:val="28"/>
          <w:szCs w:val="28"/>
          <w:lang w:eastAsia="ru-RU"/>
        </w:rPr>
        <w:t>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айналу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тиімділігін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арттыру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өсіруді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оңтайландыру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қажет</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Сондықтан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шығарылуын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ынталандыратын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әртүрлі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клеткалық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факторларды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анықтау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маңызды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Осыған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байланысты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натрий</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гидрокарбонатының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әртүрлі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концентрацияларының</w:t>
      </w:r>
      <w:r w:rsidRPr="00426FF8">
        <w:rPr>
          <w:rFonts w:ascii="Times New Roman" w:eastAsia="Times New Roman" w:hAnsi="Times New Roman" w:cs="Times New Roman"/>
          <w:color w:val="000000"/>
          <w:sz w:val="28"/>
          <w:szCs w:val="28"/>
          <w:lang w:val="en-US" w:eastAsia="ru-RU"/>
        </w:rPr>
        <w:t xml:space="preserve"> (10, 25 50, 100, 200 </w:t>
      </w:r>
      <w:r w:rsidRPr="00426FF8">
        <w:rPr>
          <w:rFonts w:ascii="Times New Roman" w:eastAsia="Times New Roman" w:hAnsi="Times New Roman" w:cs="Times New Roman"/>
          <w:color w:val="000000"/>
          <w:sz w:val="28"/>
          <w:szCs w:val="28"/>
          <w:lang w:eastAsia="ru-RU"/>
        </w:rPr>
        <w:t>ммоль</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әсерін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зерттедік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НЕРЕЅ</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тұзы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шығаруды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ынталандыратын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фактор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ретінде</w:t>
      </w:r>
      <w:r w:rsidRPr="00426FF8">
        <w:rPr>
          <w:rFonts w:ascii="Times New Roman" w:eastAsia="Times New Roman" w:hAnsi="Times New Roman" w:cs="Times New Roman"/>
          <w:color w:val="000000"/>
          <w:sz w:val="28"/>
          <w:szCs w:val="28"/>
          <w:lang w:val="kk-KZ" w:eastAsia="ru-RU"/>
        </w:rPr>
        <w:t xml:space="preserve"> қолданылды</w:t>
      </w:r>
      <w:r w:rsidRPr="00426FF8">
        <w:rPr>
          <w:rFonts w:ascii="Times New Roman" w:eastAsia="Times New Roman" w:hAnsi="Times New Roman" w:cs="Times New Roman"/>
          <w:color w:val="000000"/>
          <w:sz w:val="28"/>
          <w:szCs w:val="28"/>
          <w:lang w:val="en-US" w:eastAsia="ru-RU"/>
        </w:rPr>
        <w:t>.</w:t>
      </w:r>
    </w:p>
    <w:p w14:paraId="009AFBAD" w14:textId="54CA4F97" w:rsidR="008A3F1C" w:rsidRPr="00426FF8" w:rsidRDefault="008A3F1C"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eastAsia="ru-RU"/>
        </w:rPr>
        <w:t>НЕРЕЅ</w:t>
      </w:r>
      <w:r w:rsidRPr="00426FF8">
        <w:rPr>
          <w:rFonts w:ascii="Times New Roman" w:eastAsia="Times New Roman" w:hAnsi="Times New Roman" w:cs="Times New Roman"/>
          <w:color w:val="000000"/>
          <w:sz w:val="28"/>
          <w:szCs w:val="28"/>
          <w:lang w:val="en-US" w:eastAsia="ru-RU"/>
        </w:rPr>
        <w:t xml:space="preserve"> -</w:t>
      </w:r>
      <w:r w:rsidRPr="00426FF8">
        <w:rPr>
          <w:rFonts w:ascii="Calibri" w:eastAsia="Times New Roman" w:hAnsi="Calibri" w:cs="Calibri"/>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қоректік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көрсеткішін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біркелкі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қолдайтын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қосылыс</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өсуіне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әсер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етеді</w:t>
      </w:r>
      <w:r w:rsidR="00F11F5D" w:rsidRPr="00426FF8">
        <w:rPr>
          <w:rFonts w:ascii="Times New Roman" w:eastAsia="Times New Roman" w:hAnsi="Times New Roman" w:cs="Times New Roman"/>
          <w:color w:val="000000"/>
          <w:sz w:val="28"/>
          <w:szCs w:val="28"/>
          <w:lang w:val="en-US" w:eastAsia="ru-RU"/>
        </w:rPr>
        <w:t xml:space="preserve"> [217</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НЕРЕЅ</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белгілі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оңтайлы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концентрацияларда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ғана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пайдалы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Біздің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зерттеуімізде</w:t>
      </w:r>
      <w:r w:rsidRPr="00426FF8">
        <w:rPr>
          <w:rFonts w:ascii="Times New Roman" w:eastAsia="Times New Roman" w:hAnsi="Times New Roman" w:cs="Times New Roman"/>
          <w:color w:val="000000"/>
          <w:sz w:val="28"/>
          <w:szCs w:val="28"/>
          <w:lang w:val="en-US" w:eastAsia="ru-RU"/>
        </w:rPr>
        <w:t xml:space="preserve"> 50 </w:t>
      </w:r>
      <w:r w:rsidRPr="00426FF8">
        <w:rPr>
          <w:rFonts w:ascii="Times New Roman" w:eastAsia="Times New Roman" w:hAnsi="Times New Roman" w:cs="Times New Roman"/>
          <w:color w:val="000000"/>
          <w:sz w:val="28"/>
          <w:szCs w:val="28"/>
          <w:lang w:eastAsia="ru-RU"/>
        </w:rPr>
        <w:t>ммоль</w:t>
      </w:r>
      <w:r w:rsidRPr="00426FF8">
        <w:rPr>
          <w:rFonts w:ascii="Times New Roman" w:eastAsia="Times New Roman" w:hAnsi="Times New Roman" w:cs="Times New Roman"/>
          <w:color w:val="000000"/>
          <w:sz w:val="28"/>
          <w:szCs w:val="28"/>
          <w:lang w:val="en-US" w:eastAsia="ru-RU"/>
        </w:rPr>
        <w:t xml:space="preserve"> NaHCO3 </w:t>
      </w:r>
      <w:r w:rsidRPr="00426FF8">
        <w:rPr>
          <w:rFonts w:ascii="Times New Roman" w:eastAsia="Times New Roman" w:hAnsi="Times New Roman" w:cs="Times New Roman"/>
          <w:color w:val="000000"/>
          <w:sz w:val="28"/>
          <w:szCs w:val="28"/>
          <w:lang w:eastAsia="ru-RU"/>
        </w:rPr>
        <w:t>тұзымен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бірге</w:t>
      </w:r>
      <w:r w:rsidRPr="00426FF8">
        <w:rPr>
          <w:rFonts w:ascii="Times New Roman" w:eastAsia="Times New Roman" w:hAnsi="Times New Roman" w:cs="Times New Roman"/>
          <w:color w:val="000000"/>
          <w:sz w:val="28"/>
          <w:szCs w:val="28"/>
          <w:lang w:val="en-US" w:eastAsia="ru-RU"/>
        </w:rPr>
        <w:t xml:space="preserve"> HEPES 25 </w:t>
      </w:r>
      <w:r w:rsidRPr="00426FF8">
        <w:rPr>
          <w:rFonts w:ascii="Times New Roman" w:eastAsia="Times New Roman" w:hAnsi="Times New Roman" w:cs="Times New Roman"/>
          <w:color w:val="000000"/>
          <w:sz w:val="28"/>
          <w:szCs w:val="28"/>
          <w:lang w:eastAsia="ru-RU"/>
        </w:rPr>
        <w:t>ммоль</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виалында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әрекет</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еткенде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өндірісі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артқанын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көруге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Күткендей</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төмен</w:t>
      </w:r>
      <w:r w:rsidRPr="00426FF8">
        <w:rPr>
          <w:rFonts w:ascii="Times New Roman" w:eastAsia="Times New Roman" w:hAnsi="Times New Roman" w:cs="Times New Roman"/>
          <w:color w:val="000000"/>
          <w:sz w:val="28"/>
          <w:szCs w:val="28"/>
          <w:lang w:val="en-US" w:eastAsia="ru-RU"/>
        </w:rPr>
        <w:t xml:space="preserve"> (10, 25 </w:t>
      </w:r>
      <w:r w:rsidRPr="00426FF8">
        <w:rPr>
          <w:rFonts w:ascii="Times New Roman" w:eastAsia="Times New Roman" w:hAnsi="Times New Roman" w:cs="Times New Roman"/>
          <w:color w:val="000000"/>
          <w:sz w:val="28"/>
          <w:szCs w:val="28"/>
          <w:lang w:eastAsia="ru-RU"/>
        </w:rPr>
        <w:t>ммоль</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жоғары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en-US" w:eastAsia="ru-RU"/>
        </w:rPr>
        <w:lastRenderedPageBreak/>
        <w:t xml:space="preserve">(100, 200 </w:t>
      </w:r>
      <w:r w:rsidRPr="00426FF8">
        <w:rPr>
          <w:rFonts w:ascii="Times New Roman" w:eastAsia="Times New Roman" w:hAnsi="Times New Roman" w:cs="Times New Roman"/>
          <w:color w:val="000000"/>
          <w:sz w:val="28"/>
          <w:szCs w:val="28"/>
          <w:lang w:eastAsia="ru-RU"/>
        </w:rPr>
        <w:t>ммоль</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концентрацияларда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бастапқы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сағаттарда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мөлшері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төмен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екенін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байқауға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сурет</w:t>
      </w:r>
      <w:r w:rsidRPr="00426FF8">
        <w:rPr>
          <w:rFonts w:ascii="Times New Roman" w:eastAsia="Times New Roman" w:hAnsi="Times New Roman" w:cs="Times New Roman"/>
          <w:color w:val="000000"/>
          <w:sz w:val="28"/>
          <w:szCs w:val="28"/>
          <w:lang w:val="en-US" w:eastAsia="ru-RU"/>
        </w:rPr>
        <w:t xml:space="preserve"> 38-39). </w:t>
      </w:r>
      <w:r w:rsidRPr="00426FF8">
        <w:rPr>
          <w:rFonts w:ascii="Times New Roman" w:eastAsia="Times New Roman" w:hAnsi="Times New Roman" w:cs="Times New Roman"/>
          <w:color w:val="000000"/>
          <w:sz w:val="28"/>
          <w:szCs w:val="28"/>
          <w:lang w:eastAsia="ru-RU"/>
        </w:rPr>
        <w:t>Айта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кету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керек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натрий</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гидрокарбонаты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қоректік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ортаға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НЕРЕЅ</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тұзын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қосқанда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сутектің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максималды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шығымы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өте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төмен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болды</w:t>
      </w:r>
      <w:r w:rsidRPr="00426FF8">
        <w:rPr>
          <w:rFonts w:ascii="Times New Roman" w:eastAsia="Times New Roman" w:hAnsi="Times New Roman" w:cs="Times New Roman"/>
          <w:color w:val="000000"/>
          <w:sz w:val="28"/>
          <w:szCs w:val="28"/>
          <w:lang w:val="en-US" w:eastAsia="ru-RU"/>
        </w:rPr>
        <w:t xml:space="preserve"> (2,1 </w:t>
      </w:r>
      <w:r w:rsidRPr="00426FF8">
        <w:rPr>
          <w:rFonts w:ascii="Times New Roman" w:eastAsia="Times New Roman" w:hAnsi="Times New Roman" w:cs="Times New Roman"/>
          <w:color w:val="000000"/>
          <w:sz w:val="28"/>
          <w:szCs w:val="28"/>
          <w:lang w:eastAsia="ru-RU"/>
        </w:rPr>
        <w:t>ммол</w:t>
      </w:r>
      <w:r w:rsidRPr="00426FF8">
        <w:rPr>
          <w:rFonts w:ascii="Times New Roman" w:eastAsia="Times New Roman" w:hAnsi="Times New Roman" w:cs="Times New Roman"/>
          <w:color w:val="000000"/>
          <w:sz w:val="28"/>
          <w:szCs w:val="28"/>
          <w:lang w:val="en-US" w:eastAsia="ru-RU"/>
        </w:rPr>
        <w:t xml:space="preserve"> H2/mg chl a/h). </w:t>
      </w:r>
      <w:r w:rsidRPr="00426FF8">
        <w:rPr>
          <w:rFonts w:ascii="Times New Roman" w:eastAsia="Times New Roman" w:hAnsi="Times New Roman" w:cs="Times New Roman"/>
          <w:color w:val="000000"/>
          <w:sz w:val="28"/>
          <w:szCs w:val="28"/>
          <w:lang w:eastAsia="ru-RU"/>
        </w:rPr>
        <w:t>Бұл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НЕРЕЅ</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тұзының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өсуіне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қажетті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СО</w:t>
      </w:r>
      <w:r w:rsidRPr="00426FF8">
        <w:rPr>
          <w:rFonts w:ascii="Times New Roman" w:eastAsia="Times New Roman" w:hAnsi="Times New Roman" w:cs="Times New Roman"/>
          <w:color w:val="000000"/>
          <w:sz w:val="28"/>
          <w:szCs w:val="28"/>
          <w:vertAlign w:val="subscript"/>
          <w:lang w:val="en-US" w:eastAsia="ru-RU"/>
        </w:rPr>
        <w:t>2</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көзін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қамтамасыз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ете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алмайтындығын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тек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қоректік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тепе</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теңдігін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сақтайтындығын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көрсетеді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Алайда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НЕРЕЅ</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тұзының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әсері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түрлі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штаммдарда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түрлі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болуы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мүмкін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бұл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тұрғыда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әсер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етудің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оңтайлы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таңдау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өндірісінің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маңызды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зерттеу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жұмыстарының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болып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табылады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Осыған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байланысты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жұмыстарды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көптеген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ғалымдар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жүргізді</w:t>
      </w:r>
      <w:r w:rsidRPr="00426FF8">
        <w:rPr>
          <w:rFonts w:ascii="Times New Roman" w:eastAsia="Times New Roman" w:hAnsi="Times New Roman" w:cs="Times New Roman"/>
          <w:color w:val="000000"/>
          <w:sz w:val="28"/>
          <w:szCs w:val="28"/>
          <w:lang w:val="en-US" w:eastAsia="ru-RU"/>
        </w:rPr>
        <w:t xml:space="preserve"> [</w:t>
      </w:r>
      <w:r w:rsidR="00F11F5D" w:rsidRPr="00426FF8">
        <w:rPr>
          <w:rFonts w:ascii="Times New Roman" w:eastAsia="Times New Roman" w:hAnsi="Times New Roman" w:cs="Times New Roman"/>
          <w:color w:val="000000"/>
          <w:sz w:val="28"/>
          <w:szCs w:val="28"/>
          <w:lang w:val="en-US" w:eastAsia="ru-RU"/>
        </w:rPr>
        <w:t>218, 219, 220</w:t>
      </w:r>
      <w:r w:rsidRPr="00426FF8">
        <w:rPr>
          <w:rFonts w:ascii="Times New Roman" w:eastAsia="Times New Roman" w:hAnsi="Times New Roman" w:cs="Times New Roman"/>
          <w:color w:val="000000"/>
          <w:sz w:val="28"/>
          <w:szCs w:val="28"/>
          <w:lang w:val="en-US" w:eastAsia="ru-RU"/>
        </w:rPr>
        <w:t xml:space="preserve">]. Marcia Ortega-Ramos et al (2014) </w:t>
      </w:r>
      <w:r w:rsidRPr="00426FF8">
        <w:rPr>
          <w:rFonts w:ascii="Times New Roman" w:eastAsia="Times New Roman" w:hAnsi="Times New Roman" w:cs="Times New Roman"/>
          <w:color w:val="000000"/>
          <w:sz w:val="28"/>
          <w:szCs w:val="28"/>
          <w:lang w:eastAsia="ru-RU"/>
        </w:rPr>
        <w:t>өз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зерттеулерінде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НЕРЕЅ</w:t>
      </w:r>
      <w:r w:rsidRPr="00426FF8">
        <w:rPr>
          <w:rFonts w:ascii="Times New Roman" w:eastAsia="Times New Roman" w:hAnsi="Times New Roman" w:cs="Times New Roman"/>
          <w:color w:val="000000"/>
          <w:sz w:val="28"/>
          <w:szCs w:val="28"/>
          <w:lang w:val="en-US" w:eastAsia="ru-RU"/>
        </w:rPr>
        <w:t xml:space="preserve"> 10 </w:t>
      </w:r>
      <w:r w:rsidRPr="00426FF8">
        <w:rPr>
          <w:rFonts w:ascii="Times New Roman" w:eastAsia="Times New Roman" w:hAnsi="Times New Roman" w:cs="Times New Roman"/>
          <w:color w:val="000000"/>
          <w:sz w:val="28"/>
          <w:szCs w:val="28"/>
          <w:lang w:eastAsia="ru-RU"/>
        </w:rPr>
        <w:t>ммоль</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w:t>
      </w:r>
      <w:r w:rsidRPr="00426FF8">
        <w:rPr>
          <w:rFonts w:ascii="Times New Roman" w:eastAsia="Times New Roman" w:hAnsi="Times New Roman" w:cs="Times New Roman"/>
          <w:color w:val="000000"/>
          <w:sz w:val="28"/>
          <w:szCs w:val="28"/>
          <w:lang w:val="en-US" w:eastAsia="ru-RU"/>
        </w:rPr>
        <w:t xml:space="preserve"> Synechocystis </w:t>
      </w:r>
      <w:r w:rsidRPr="00426FF8">
        <w:rPr>
          <w:rFonts w:ascii="Times New Roman" w:eastAsia="Times New Roman" w:hAnsi="Times New Roman" w:cs="Times New Roman"/>
          <w:color w:val="000000"/>
          <w:sz w:val="28"/>
          <w:szCs w:val="28"/>
          <w:lang w:eastAsia="ru-RU"/>
        </w:rPr>
        <w:t>штаммының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өсуі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оңтайлы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екенін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көрсетті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мутант</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штаммымен</w:t>
      </w:r>
      <w:r w:rsidRPr="00426FF8">
        <w:rPr>
          <w:rFonts w:ascii="Times New Roman" w:eastAsia="Times New Roman" w:hAnsi="Times New Roman" w:cs="Times New Roman"/>
          <w:color w:val="000000"/>
          <w:sz w:val="28"/>
          <w:szCs w:val="28"/>
          <w:lang w:val="en-US" w:eastAsia="ru-RU"/>
        </w:rPr>
        <w:t xml:space="preserve"> 3,5 </w:t>
      </w:r>
      <w:r w:rsidRPr="00426FF8">
        <w:rPr>
          <w:rFonts w:ascii="Times New Roman" w:eastAsia="Times New Roman" w:hAnsi="Times New Roman" w:cs="Times New Roman"/>
          <w:color w:val="000000"/>
          <w:sz w:val="28"/>
          <w:szCs w:val="28"/>
          <w:lang w:eastAsia="ru-RU"/>
        </w:rPr>
        <w:t>нмоль</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сек</w:t>
      </w:r>
      <w:r w:rsidRPr="00426FF8">
        <w:rPr>
          <w:rFonts w:ascii="Times New Roman" w:eastAsia="Times New Roman" w:hAnsi="Times New Roman" w:cs="Times New Roman"/>
          <w:color w:val="000000"/>
          <w:sz w:val="28"/>
          <w:szCs w:val="28"/>
          <w:lang w:val="en-US" w:eastAsia="ru-RU"/>
        </w:rPr>
        <w:t xml:space="preserve">*109 </w:t>
      </w:r>
      <w:r w:rsidRPr="00426FF8">
        <w:rPr>
          <w:rFonts w:ascii="Times New Roman" w:eastAsia="Times New Roman" w:hAnsi="Times New Roman" w:cs="Times New Roman"/>
          <w:color w:val="000000"/>
          <w:sz w:val="28"/>
          <w:szCs w:val="28"/>
          <w:lang w:eastAsia="ru-RU"/>
        </w:rPr>
        <w:t>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бөлінуіне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жеткізді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Біздің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нәтижелеріміз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бойынша</w:t>
      </w:r>
      <w:r w:rsidRPr="00426FF8">
        <w:rPr>
          <w:rFonts w:ascii="Times New Roman" w:eastAsia="Times New Roman" w:hAnsi="Times New Roman" w:cs="Times New Roman"/>
          <w:color w:val="000000"/>
          <w:sz w:val="28"/>
          <w:szCs w:val="28"/>
          <w:lang w:val="en-US" w:eastAsia="ru-RU"/>
        </w:rPr>
        <w:t xml:space="preserve"> 25 </w:t>
      </w:r>
      <w:r w:rsidRPr="00426FF8">
        <w:rPr>
          <w:rFonts w:ascii="Times New Roman" w:eastAsia="Times New Roman" w:hAnsi="Times New Roman" w:cs="Times New Roman"/>
          <w:color w:val="000000"/>
          <w:sz w:val="28"/>
          <w:szCs w:val="28"/>
          <w:lang w:eastAsia="ru-RU"/>
        </w:rPr>
        <w:t>ммоль</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НЕРЕЅ</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жиналуына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ықпал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етті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Күткендей</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НЕРЕЅ</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тұзын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қамтитын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экспериментте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молекулалық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бөлінуі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қараңғы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жүргізілген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тәжірибелерде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ғана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жоғары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болды</w:t>
      </w:r>
      <w:r w:rsidRPr="00426FF8">
        <w:rPr>
          <w:rFonts w:ascii="Times New Roman" w:eastAsia="Times New Roman" w:hAnsi="Times New Roman" w:cs="Times New Roman"/>
          <w:color w:val="000000"/>
          <w:sz w:val="28"/>
          <w:szCs w:val="28"/>
          <w:lang w:val="en-US" w:eastAsia="ru-RU"/>
        </w:rPr>
        <w:t xml:space="preserve">. Kossalbayev et al (2020) 10 </w:t>
      </w:r>
      <w:r w:rsidRPr="00426FF8">
        <w:rPr>
          <w:rFonts w:ascii="Times New Roman" w:eastAsia="Times New Roman" w:hAnsi="Times New Roman" w:cs="Times New Roman"/>
          <w:color w:val="000000"/>
          <w:sz w:val="28"/>
          <w:szCs w:val="28"/>
          <w:lang w:eastAsia="ru-RU"/>
        </w:rPr>
        <w:t>ммоль</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натрий</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гидрокарбонатының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 xml:space="preserve">жарық </w:t>
      </w:r>
      <w:r w:rsidRPr="00426FF8">
        <w:rPr>
          <w:rFonts w:ascii="Times New Roman" w:eastAsia="Times New Roman" w:hAnsi="Times New Roman" w:cs="Times New Roman"/>
          <w:color w:val="000000"/>
          <w:sz w:val="28"/>
          <w:szCs w:val="28"/>
          <w:lang w:eastAsia="ru-RU"/>
        </w:rPr>
        <w:t>ортада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гетероцистсіз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цианобактериялармен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өндірісін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зерттеуде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әсер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ететінін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анықтады</w:t>
      </w:r>
      <w:r w:rsidRPr="00426FF8">
        <w:rPr>
          <w:rFonts w:ascii="Times New Roman" w:eastAsia="Times New Roman" w:hAnsi="Times New Roman" w:cs="Times New Roman"/>
          <w:color w:val="000000"/>
          <w:sz w:val="28"/>
          <w:szCs w:val="28"/>
          <w:lang w:val="en-US" w:eastAsia="ru-RU"/>
        </w:rPr>
        <w:t>. </w:t>
      </w:r>
    </w:p>
    <w:p w14:paraId="54B5D158" w14:textId="2C2E1C1F" w:rsidR="008A3F1C" w:rsidRPr="00426FF8" w:rsidRDefault="008A3F1C"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eastAsia="ru-RU"/>
        </w:rPr>
        <w:t>Цианобактериялар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тіршілік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ету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ортасына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бейімделген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соның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ішінде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Антарктиданың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көлдері</w:t>
      </w:r>
      <w:r w:rsidR="00F11F5D" w:rsidRPr="00426FF8">
        <w:rPr>
          <w:rFonts w:ascii="Times New Roman" w:eastAsia="Times New Roman" w:hAnsi="Times New Roman" w:cs="Times New Roman"/>
          <w:color w:val="000000"/>
          <w:sz w:val="28"/>
          <w:szCs w:val="28"/>
          <w:lang w:val="en-US" w:eastAsia="ru-RU"/>
        </w:rPr>
        <w:t xml:space="preserve"> [221</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немесе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натрийдің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жоғары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сілтілі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сода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көлдері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РН</w:t>
      </w:r>
      <w:r w:rsidR="00F11F5D" w:rsidRPr="00426FF8">
        <w:rPr>
          <w:rFonts w:ascii="Times New Roman" w:eastAsia="Times New Roman" w:hAnsi="Times New Roman" w:cs="Times New Roman"/>
          <w:color w:val="000000"/>
          <w:sz w:val="28"/>
          <w:szCs w:val="28"/>
          <w:lang w:val="en-US" w:eastAsia="ru-RU"/>
        </w:rPr>
        <w:t xml:space="preserve"> 9,5-11) [222</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тұрғыда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color w:val="000000"/>
          <w:sz w:val="28"/>
          <w:szCs w:val="28"/>
          <w:lang w:val="en-US" w:eastAsia="ru-RU"/>
        </w:rPr>
        <w:t>Anabaena variabilis</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А</w:t>
      </w:r>
      <w:r w:rsidRPr="00426FF8">
        <w:rPr>
          <w:rFonts w:ascii="Times New Roman" w:eastAsia="Times New Roman" w:hAnsi="Times New Roman" w:cs="Times New Roman"/>
          <w:color w:val="000000"/>
          <w:sz w:val="28"/>
          <w:szCs w:val="28"/>
          <w:lang w:val="en-US" w:eastAsia="ru-RU"/>
        </w:rPr>
        <w:t xml:space="preserve">-1 </w:t>
      </w:r>
      <w:r w:rsidRPr="00426FF8">
        <w:rPr>
          <w:rFonts w:ascii="Times New Roman" w:eastAsia="Times New Roman" w:hAnsi="Times New Roman" w:cs="Times New Roman"/>
          <w:color w:val="000000"/>
          <w:sz w:val="28"/>
          <w:szCs w:val="28"/>
          <w:lang w:eastAsia="ru-RU"/>
        </w:rPr>
        <w:t>штаммы</w:t>
      </w:r>
      <w:r w:rsidRPr="00426FF8">
        <w:rPr>
          <w:rFonts w:ascii="Times New Roman" w:eastAsia="Times New Roman" w:hAnsi="Times New Roman" w:cs="Times New Roman"/>
          <w:color w:val="000000"/>
          <w:sz w:val="28"/>
          <w:szCs w:val="28"/>
          <w:lang w:val="kk-KZ" w:eastAsia="ru-RU"/>
        </w:rPr>
        <w:t>ндағы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натрий</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карбонатының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әртүрлі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бөлінуіне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зерттеулер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жүргіздік</w:t>
      </w:r>
      <w:r w:rsidRPr="00426FF8">
        <w:rPr>
          <w:rFonts w:ascii="Times New Roman" w:eastAsia="Times New Roman" w:hAnsi="Times New Roman" w:cs="Times New Roman"/>
          <w:color w:val="000000"/>
          <w:sz w:val="28"/>
          <w:szCs w:val="28"/>
          <w:lang w:val="en-US" w:eastAsia="ru-RU"/>
        </w:rPr>
        <w:t xml:space="preserve"> (10, 25 50, 100, 200 </w:t>
      </w:r>
      <w:r w:rsidRPr="00426FF8">
        <w:rPr>
          <w:rFonts w:ascii="Times New Roman" w:eastAsia="Times New Roman" w:hAnsi="Times New Roman" w:cs="Times New Roman"/>
          <w:color w:val="000000"/>
          <w:sz w:val="28"/>
          <w:szCs w:val="28"/>
          <w:lang w:eastAsia="ru-RU"/>
        </w:rPr>
        <w:t>ммоль</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Берілген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азотты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бекітетін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цианобактерия</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культурасының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көрсеткіші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шамамен</w:t>
      </w:r>
      <w:r w:rsidRPr="00426FF8">
        <w:rPr>
          <w:rFonts w:ascii="Times New Roman" w:eastAsia="Times New Roman" w:hAnsi="Times New Roman" w:cs="Times New Roman"/>
          <w:color w:val="000000"/>
          <w:sz w:val="28"/>
          <w:szCs w:val="28"/>
          <w:lang w:val="en-US" w:eastAsia="ru-RU"/>
        </w:rPr>
        <w:t xml:space="preserve"> 10-100 </w:t>
      </w:r>
      <w:r w:rsidRPr="00426FF8">
        <w:rPr>
          <w:rFonts w:ascii="Times New Roman" w:eastAsia="Times New Roman" w:hAnsi="Times New Roman" w:cs="Times New Roman"/>
          <w:color w:val="000000"/>
          <w:sz w:val="28"/>
          <w:szCs w:val="28"/>
          <w:lang w:eastAsia="ru-RU"/>
        </w:rPr>
        <w:t>ммоль</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натрий</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гидрокарбонатының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бірге бір қатынасында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Төрт</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концентрациядағы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жалпы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көрсеткіші</w:t>
      </w:r>
      <w:r w:rsidRPr="00426FF8">
        <w:rPr>
          <w:rFonts w:ascii="Times New Roman" w:eastAsia="Times New Roman" w:hAnsi="Times New Roman" w:cs="Times New Roman"/>
          <w:color w:val="000000"/>
          <w:sz w:val="28"/>
          <w:szCs w:val="28"/>
          <w:lang w:val="en-US" w:eastAsia="ru-RU"/>
        </w:rPr>
        <w:t xml:space="preserve"> 8,9±0,7 </w:t>
      </w:r>
      <w:r w:rsidRPr="00426FF8">
        <w:rPr>
          <w:rFonts w:ascii="Times New Roman" w:eastAsia="Times New Roman" w:hAnsi="Times New Roman" w:cs="Times New Roman"/>
          <w:color w:val="000000"/>
          <w:sz w:val="28"/>
          <w:szCs w:val="28"/>
          <w:lang w:eastAsia="ru-RU"/>
        </w:rPr>
        <w:t>мкмоль</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w:t>
      </w:r>
      <w:r w:rsidRPr="00426FF8">
        <w:rPr>
          <w:rFonts w:ascii="Times New Roman" w:eastAsia="Times New Roman" w:hAnsi="Times New Roman" w:cs="Times New Roman"/>
          <w:color w:val="000000"/>
          <w:sz w:val="28"/>
          <w:szCs w:val="28"/>
          <w:vertAlign w:val="subscript"/>
          <w:lang w:val="en-US" w:eastAsia="ru-RU"/>
        </w:rPr>
        <w:t>2</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мг</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хл</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сағ</w:t>
      </w:r>
      <w:r w:rsidRPr="00426FF8">
        <w:rPr>
          <w:rFonts w:ascii="Times New Roman" w:eastAsia="Times New Roman" w:hAnsi="Times New Roman" w:cs="Times New Roman"/>
          <w:color w:val="000000"/>
          <w:sz w:val="28"/>
          <w:szCs w:val="28"/>
          <w:lang w:val="kk-KZ" w:eastAsia="ru-RU"/>
        </w:rPr>
        <w:t xml:space="preserve"> тең болды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А</w:t>
      </w:r>
      <w:r w:rsidRPr="00426FF8">
        <w:rPr>
          <w:rFonts w:ascii="Times New Roman" w:eastAsia="Times New Roman" w:hAnsi="Times New Roman" w:cs="Times New Roman"/>
          <w:color w:val="000000"/>
          <w:sz w:val="28"/>
          <w:szCs w:val="28"/>
          <w:lang w:eastAsia="ru-RU"/>
        </w:rPr>
        <w:t>йта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кететін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жағдай</w:t>
      </w:r>
      <w:r w:rsidRPr="00426FF8">
        <w:rPr>
          <w:rFonts w:ascii="Times New Roman" w:eastAsia="Times New Roman" w:hAnsi="Times New Roman" w:cs="Times New Roman"/>
          <w:color w:val="000000"/>
          <w:sz w:val="28"/>
          <w:szCs w:val="28"/>
          <w:lang w:val="en-US" w:eastAsia="ru-RU"/>
        </w:rPr>
        <w:t xml:space="preserve">,  NaHCO3 </w:t>
      </w:r>
      <w:r w:rsidRPr="00426FF8">
        <w:rPr>
          <w:rFonts w:ascii="Times New Roman" w:eastAsia="Times New Roman" w:hAnsi="Times New Roman" w:cs="Times New Roman"/>
          <w:color w:val="000000"/>
          <w:sz w:val="28"/>
          <w:szCs w:val="28"/>
          <w:lang w:eastAsia="ru-RU"/>
        </w:rPr>
        <w:t>жоғары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сутектің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бөлінуін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ынталандырды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 xml:space="preserve">сәйкесінше бұл өз кезегінде </w:t>
      </w:r>
      <w:r w:rsidRPr="00426FF8">
        <w:rPr>
          <w:rFonts w:ascii="Times New Roman" w:eastAsia="Times New Roman" w:hAnsi="Times New Roman" w:cs="Times New Roman"/>
          <w:color w:val="000000"/>
          <w:sz w:val="28"/>
          <w:szCs w:val="28"/>
          <w:lang w:eastAsia="ru-RU"/>
        </w:rPr>
        <w:t>қоректік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р</w:t>
      </w:r>
      <w:r w:rsidRPr="00426FF8">
        <w:rPr>
          <w:rFonts w:ascii="Times New Roman" w:eastAsia="Times New Roman" w:hAnsi="Times New Roman" w:cs="Times New Roman"/>
          <w:color w:val="000000"/>
          <w:sz w:val="28"/>
          <w:szCs w:val="28"/>
          <w:lang w:eastAsia="ru-RU"/>
        </w:rPr>
        <w:t>Н</w:t>
      </w:r>
      <w:r w:rsidRPr="00426FF8">
        <w:rPr>
          <w:rFonts w:ascii="Times New Roman" w:eastAsia="Times New Roman" w:hAnsi="Times New Roman" w:cs="Times New Roman"/>
          <w:color w:val="000000"/>
          <w:sz w:val="28"/>
          <w:szCs w:val="28"/>
          <w:lang w:val="kk-KZ" w:eastAsia="ru-RU"/>
        </w:rPr>
        <w:t xml:space="preserve"> көрсеткішінің </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тым</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жоғары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болып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тез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өлуіне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әкелді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Ортадағы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көміртегі газының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жоғары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жасушалардағы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өндірісін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тежеді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осмостық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қысымның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жоғарылауына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әкелді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Біз</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алған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нәтижелер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келесі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ғалымдардың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еңбектерімен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нақтыланады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Дэвид</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Дж</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Диксон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басқалар</w:t>
      </w:r>
      <w:r w:rsidRPr="00426FF8">
        <w:rPr>
          <w:rFonts w:ascii="Times New Roman" w:eastAsia="Times New Roman" w:hAnsi="Times New Roman" w:cs="Times New Roman"/>
          <w:color w:val="000000"/>
          <w:sz w:val="28"/>
          <w:szCs w:val="28"/>
          <w:lang w:val="en-US" w:eastAsia="ru-RU"/>
        </w:rPr>
        <w:t xml:space="preserve"> (2008) </w:t>
      </w:r>
      <w:r w:rsidRPr="00426FF8">
        <w:rPr>
          <w:rFonts w:ascii="Times New Roman" w:eastAsia="Times New Roman" w:hAnsi="Times New Roman" w:cs="Times New Roman"/>
          <w:color w:val="000000"/>
          <w:sz w:val="28"/>
          <w:szCs w:val="28"/>
          <w:lang w:eastAsia="ru-RU"/>
        </w:rPr>
        <w:t>цианобактерия</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штаммдарындағы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өндірісін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val="kk-KZ" w:eastAsia="ru-RU"/>
        </w:rPr>
        <w:t>қоректік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ортаға</w:t>
      </w:r>
      <w:r w:rsidRPr="00426FF8">
        <w:rPr>
          <w:rFonts w:ascii="Times New Roman" w:eastAsia="Times New Roman" w:hAnsi="Times New Roman" w:cs="Times New Roman"/>
          <w:color w:val="000000"/>
          <w:sz w:val="28"/>
          <w:szCs w:val="28"/>
          <w:lang w:val="en-US" w:eastAsia="ru-RU"/>
        </w:rPr>
        <w:t xml:space="preserve"> 80 </w:t>
      </w:r>
      <w:r w:rsidRPr="00426FF8">
        <w:rPr>
          <w:rFonts w:ascii="Times New Roman" w:eastAsia="Times New Roman" w:hAnsi="Times New Roman" w:cs="Times New Roman"/>
          <w:color w:val="000000"/>
          <w:sz w:val="28"/>
          <w:szCs w:val="28"/>
          <w:lang w:eastAsia="ru-RU"/>
        </w:rPr>
        <w:t>ммоль</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натрий</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бикарбонатын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қосу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арқылы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біршама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арттырды</w:t>
      </w:r>
      <w:r w:rsidR="00F11F5D" w:rsidRPr="00426FF8">
        <w:rPr>
          <w:rFonts w:ascii="Times New Roman" w:eastAsia="Times New Roman" w:hAnsi="Times New Roman" w:cs="Times New Roman"/>
          <w:color w:val="000000"/>
          <w:sz w:val="28"/>
          <w:szCs w:val="28"/>
          <w:lang w:val="en-US" w:eastAsia="ru-RU"/>
        </w:rPr>
        <w:t xml:space="preserve"> [223</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Сондай</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ақ</w:t>
      </w:r>
      <w:r w:rsidRPr="00426FF8">
        <w:rPr>
          <w:rFonts w:ascii="Times New Roman" w:eastAsia="Times New Roman" w:hAnsi="Times New Roman" w:cs="Times New Roman"/>
          <w:color w:val="000000"/>
          <w:sz w:val="28"/>
          <w:szCs w:val="28"/>
          <w:lang w:val="en-US" w:eastAsia="ru-RU"/>
        </w:rPr>
        <w:t xml:space="preserve">, Mahfoud Ainas et al (2017) </w:t>
      </w:r>
      <w:r w:rsidRPr="00426FF8">
        <w:rPr>
          <w:rFonts w:ascii="Times New Roman" w:eastAsia="Times New Roman" w:hAnsi="Times New Roman" w:cs="Times New Roman"/>
          <w:color w:val="000000"/>
          <w:sz w:val="28"/>
          <w:szCs w:val="28"/>
          <w:lang w:eastAsia="ru-RU"/>
        </w:rPr>
        <w:t>әртүрлі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фотобиореакторлардағы</w:t>
      </w:r>
      <w:r w:rsidRPr="00426FF8">
        <w:rPr>
          <w:rFonts w:ascii="Times New Roman" w:eastAsia="Times New Roman" w:hAnsi="Times New Roman" w:cs="Times New Roman"/>
          <w:color w:val="000000"/>
          <w:sz w:val="28"/>
          <w:szCs w:val="28"/>
          <w:lang w:val="en-US" w:eastAsia="ru-RU"/>
        </w:rPr>
        <w:t xml:space="preserve"> S</w:t>
      </w:r>
      <w:r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color w:val="000000"/>
          <w:sz w:val="28"/>
          <w:szCs w:val="28"/>
          <w:lang w:val="en-US" w:eastAsia="ru-RU"/>
        </w:rPr>
        <w:t xml:space="preserve">platensis </w:t>
      </w:r>
      <w:r w:rsidRPr="00426FF8">
        <w:rPr>
          <w:rFonts w:ascii="Times New Roman" w:eastAsia="Times New Roman" w:hAnsi="Times New Roman" w:cs="Times New Roman"/>
          <w:color w:val="000000"/>
          <w:sz w:val="28"/>
          <w:szCs w:val="28"/>
          <w:lang w:eastAsia="ru-RU"/>
        </w:rPr>
        <w:t>штамының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бөлу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қабілетін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зерттеп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соданың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оңтайлы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концентрациясы</w:t>
      </w:r>
      <w:r w:rsidRPr="00426FF8">
        <w:rPr>
          <w:rFonts w:ascii="Times New Roman" w:eastAsia="Times New Roman" w:hAnsi="Times New Roman" w:cs="Times New Roman"/>
          <w:color w:val="000000"/>
          <w:sz w:val="28"/>
          <w:szCs w:val="28"/>
          <w:lang w:val="en-US" w:eastAsia="ru-RU"/>
        </w:rPr>
        <w:t xml:space="preserve"> 300 </w:t>
      </w:r>
      <w:r w:rsidRPr="00426FF8">
        <w:rPr>
          <w:rFonts w:ascii="Times New Roman" w:eastAsia="Times New Roman" w:hAnsi="Times New Roman" w:cs="Times New Roman"/>
          <w:color w:val="000000"/>
          <w:sz w:val="28"/>
          <w:szCs w:val="28"/>
          <w:lang w:eastAsia="ru-RU"/>
        </w:rPr>
        <w:t>ммоль</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екенін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көрстекен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болатын</w:t>
      </w:r>
      <w:r w:rsidR="00F11F5D" w:rsidRPr="00426FF8">
        <w:rPr>
          <w:rFonts w:ascii="Times New Roman" w:eastAsia="Times New Roman" w:hAnsi="Times New Roman" w:cs="Times New Roman"/>
          <w:color w:val="000000"/>
          <w:sz w:val="28"/>
          <w:szCs w:val="28"/>
          <w:lang w:val="en-US" w:eastAsia="ru-RU"/>
        </w:rPr>
        <w:t xml:space="preserve"> [224</w:t>
      </w:r>
      <w:r w:rsidRPr="00426FF8">
        <w:rPr>
          <w:rFonts w:ascii="Times New Roman" w:eastAsia="Times New Roman" w:hAnsi="Times New Roman" w:cs="Times New Roman"/>
          <w:color w:val="000000"/>
          <w:sz w:val="28"/>
          <w:szCs w:val="28"/>
          <w:lang w:val="en-US" w:eastAsia="ru-RU"/>
        </w:rPr>
        <w:t>].</w:t>
      </w:r>
    </w:p>
    <w:p w14:paraId="01FED28F" w14:textId="77777777" w:rsidR="007A4403" w:rsidRPr="00426FF8" w:rsidRDefault="007A4403" w:rsidP="00563FAC">
      <w:pPr>
        <w:spacing w:after="0" w:line="240" w:lineRule="auto"/>
        <w:rPr>
          <w:rFonts w:ascii="Times New Roman" w:eastAsia="Times New Roman" w:hAnsi="Times New Roman" w:cs="Times New Roman"/>
          <w:sz w:val="24"/>
          <w:szCs w:val="24"/>
          <w:lang w:val="en-US" w:eastAsia="ru-RU"/>
        </w:rPr>
      </w:pPr>
    </w:p>
    <w:p w14:paraId="27E061E9" w14:textId="1A815B7A" w:rsidR="007A4403" w:rsidRPr="00426FF8" w:rsidRDefault="00FE7074" w:rsidP="00563FA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t>3.</w:t>
      </w:r>
      <w:r w:rsidR="00765BC9" w:rsidRPr="00426FF8">
        <w:rPr>
          <w:rFonts w:ascii="Times New Roman" w:eastAsia="Times New Roman" w:hAnsi="Times New Roman" w:cs="Times New Roman"/>
          <w:color w:val="000000"/>
          <w:sz w:val="28"/>
          <w:szCs w:val="28"/>
          <w:lang w:val="en-US" w:eastAsia="ru-RU"/>
        </w:rPr>
        <w:t>7</w:t>
      </w:r>
      <w:r w:rsidR="006810B3" w:rsidRPr="00426FF8">
        <w:rPr>
          <w:rFonts w:ascii="Times New Roman" w:eastAsia="Times New Roman" w:hAnsi="Times New Roman" w:cs="Times New Roman"/>
          <w:color w:val="000000"/>
          <w:sz w:val="28"/>
          <w:szCs w:val="28"/>
          <w:lang w:val="en-US" w:eastAsia="ru-RU"/>
        </w:rPr>
        <w:t xml:space="preserve">.3 </w:t>
      </w:r>
      <w:r w:rsidR="007A4403" w:rsidRPr="00426FF8">
        <w:rPr>
          <w:rFonts w:ascii="Times New Roman" w:eastAsia="Times New Roman" w:hAnsi="Times New Roman" w:cs="Times New Roman"/>
          <w:color w:val="000000"/>
          <w:sz w:val="28"/>
          <w:szCs w:val="28"/>
          <w:lang w:val="en-US" w:eastAsia="ru-RU"/>
        </w:rPr>
        <w:t xml:space="preserve">pH </w:t>
      </w:r>
      <w:r w:rsidR="007A4403" w:rsidRPr="00426FF8">
        <w:rPr>
          <w:rFonts w:ascii="Times New Roman" w:eastAsia="Times New Roman" w:hAnsi="Times New Roman" w:cs="Times New Roman"/>
          <w:color w:val="000000"/>
          <w:sz w:val="28"/>
          <w:szCs w:val="28"/>
          <w:lang w:eastAsia="ru-RU"/>
        </w:rPr>
        <w:t>әсері</w:t>
      </w:r>
    </w:p>
    <w:p w14:paraId="6618F6B2" w14:textId="399A164D" w:rsidR="007A4403" w:rsidRPr="00426FF8" w:rsidRDefault="007A4403" w:rsidP="00563FAC">
      <w:pPr>
        <w:spacing w:after="0" w:line="240" w:lineRule="auto"/>
        <w:ind w:firstLine="709"/>
        <w:jc w:val="both"/>
        <w:rPr>
          <w:rFonts w:ascii="Times New Roman" w:eastAsia="Times New Roman" w:hAnsi="Times New Roman" w:cs="Times New Roman"/>
          <w:color w:val="000000"/>
          <w:sz w:val="28"/>
          <w:szCs w:val="28"/>
          <w:lang w:val="en-US" w:eastAsia="ru-RU"/>
        </w:rPr>
      </w:pPr>
      <w:r w:rsidRPr="00426FF8">
        <w:rPr>
          <w:rFonts w:ascii="Times New Roman" w:eastAsia="Times New Roman" w:hAnsi="Times New Roman" w:cs="Times New Roman"/>
          <w:color w:val="000000"/>
          <w:sz w:val="28"/>
          <w:szCs w:val="28"/>
          <w:lang w:eastAsia="ru-RU"/>
        </w:rPr>
        <w:t>Жабайы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типтегі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i/>
          <w:iCs/>
          <w:color w:val="000000"/>
          <w:sz w:val="28"/>
          <w:szCs w:val="28"/>
          <w:lang w:val="en-US" w:eastAsia="ru-RU"/>
        </w:rPr>
        <w:t>Anabaena variabilis</w:t>
      </w:r>
      <w:r w:rsidRPr="00426FF8">
        <w:rPr>
          <w:rFonts w:ascii="Times New Roman" w:eastAsia="Times New Roman" w:hAnsi="Times New Roman" w:cs="Times New Roman"/>
          <w:color w:val="000000"/>
          <w:sz w:val="28"/>
          <w:szCs w:val="28"/>
          <w:lang w:val="en-US" w:eastAsia="ru-RU"/>
        </w:rPr>
        <w:t xml:space="preserve"> A-1 </w:t>
      </w:r>
      <w:r w:rsidRPr="00426FF8">
        <w:rPr>
          <w:rFonts w:ascii="Times New Roman" w:eastAsia="Times New Roman" w:hAnsi="Times New Roman" w:cs="Times New Roman"/>
          <w:color w:val="000000"/>
          <w:sz w:val="28"/>
          <w:szCs w:val="28"/>
          <w:lang w:eastAsia="ru-RU"/>
        </w:rPr>
        <w:t>штаммына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әсерін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одан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әрі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талдау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өндірісі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ГХ</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құтышаларымен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қойылған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эксперименттерінде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талданды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Протондардың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қол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жетімділігі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электрондар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ағынына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демек</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өндірісіне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тікелей</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әсер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ететіндіктен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өндірісінде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шешуші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рөл</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атқарады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lastRenderedPageBreak/>
        <w:t>Осылайша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Сутегі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өндірісі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салмақ</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үшін</w:t>
      </w:r>
      <w:r w:rsidRPr="00426FF8">
        <w:rPr>
          <w:rFonts w:ascii="Times New Roman" w:eastAsia="Times New Roman" w:hAnsi="Times New Roman" w:cs="Times New Roman"/>
          <w:color w:val="000000"/>
          <w:sz w:val="28"/>
          <w:szCs w:val="28"/>
          <w:lang w:val="en-US" w:eastAsia="ru-RU"/>
        </w:rPr>
        <w:t xml:space="preserve"> 3 </w:t>
      </w:r>
      <w:r w:rsidRPr="00426FF8">
        <w:rPr>
          <w:rFonts w:ascii="Times New Roman" w:eastAsia="Times New Roman" w:hAnsi="Times New Roman" w:cs="Times New Roman"/>
          <w:color w:val="000000"/>
          <w:sz w:val="28"/>
          <w:szCs w:val="28"/>
          <w:lang w:eastAsia="ru-RU"/>
        </w:rPr>
        <w:t>түрлі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деңгейінде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өлшенді</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қышқылдық</w:t>
      </w:r>
      <w:r w:rsidRPr="00426FF8">
        <w:rPr>
          <w:rFonts w:ascii="Times New Roman" w:eastAsia="Times New Roman" w:hAnsi="Times New Roman" w:cs="Times New Roman"/>
          <w:color w:val="000000"/>
          <w:sz w:val="28"/>
          <w:szCs w:val="28"/>
          <w:lang w:val="en-US" w:eastAsia="ru-RU"/>
        </w:rPr>
        <w:t xml:space="preserve"> (</w:t>
      </w:r>
      <w:r w:rsidR="00485323" w:rsidRPr="00426FF8">
        <w:rPr>
          <w:rFonts w:ascii="Times New Roman" w:eastAsia="Times New Roman" w:hAnsi="Times New Roman" w:cs="Times New Roman"/>
          <w:color w:val="000000"/>
          <w:sz w:val="28"/>
          <w:szCs w:val="28"/>
          <w:lang w:val="en-US" w:eastAsia="ru-RU"/>
        </w:rPr>
        <w:t>p</w:t>
      </w:r>
      <w:r w:rsidRPr="00426FF8">
        <w:rPr>
          <w:rFonts w:ascii="Times New Roman" w:eastAsia="Times New Roman" w:hAnsi="Times New Roman" w:cs="Times New Roman"/>
          <w:color w:val="000000"/>
          <w:sz w:val="28"/>
          <w:szCs w:val="28"/>
          <w:lang w:eastAsia="ru-RU"/>
        </w:rPr>
        <w:t>Н</w:t>
      </w:r>
      <w:r w:rsidRPr="00426FF8">
        <w:rPr>
          <w:rFonts w:ascii="Times New Roman" w:eastAsia="Times New Roman" w:hAnsi="Times New Roman" w:cs="Times New Roman"/>
          <w:color w:val="000000"/>
          <w:sz w:val="28"/>
          <w:szCs w:val="28"/>
          <w:lang w:val="en-US" w:eastAsia="ru-RU"/>
        </w:rPr>
        <w:t xml:space="preserve"> = 5), </w:t>
      </w:r>
      <w:r w:rsidRPr="00426FF8">
        <w:rPr>
          <w:rFonts w:ascii="Times New Roman" w:eastAsia="Times New Roman" w:hAnsi="Times New Roman" w:cs="Times New Roman"/>
          <w:color w:val="000000"/>
          <w:sz w:val="28"/>
          <w:szCs w:val="28"/>
          <w:lang w:eastAsia="ru-RU"/>
        </w:rPr>
        <w:t>бейтарап</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рН</w:t>
      </w:r>
      <w:r w:rsidRPr="00426FF8">
        <w:rPr>
          <w:rFonts w:ascii="Times New Roman" w:eastAsia="Times New Roman" w:hAnsi="Times New Roman" w:cs="Times New Roman"/>
          <w:color w:val="000000"/>
          <w:sz w:val="28"/>
          <w:szCs w:val="28"/>
          <w:lang w:val="en-US" w:eastAsia="ru-RU"/>
        </w:rPr>
        <w:t xml:space="preserve"> = 7) </w:t>
      </w:r>
      <w:r w:rsidRPr="00426FF8">
        <w:rPr>
          <w:rFonts w:ascii="Times New Roman" w:eastAsia="Times New Roman" w:hAnsi="Times New Roman" w:cs="Times New Roman"/>
          <w:color w:val="000000"/>
          <w:sz w:val="28"/>
          <w:szCs w:val="28"/>
          <w:lang w:eastAsia="ru-RU"/>
        </w:rPr>
        <w:t>ж</w:t>
      </w:r>
      <w:r w:rsidR="00485323" w:rsidRPr="00426FF8">
        <w:rPr>
          <w:rFonts w:ascii="Times New Roman" w:eastAsia="Times New Roman" w:hAnsi="Times New Roman" w:cs="Times New Roman"/>
          <w:color w:val="000000"/>
          <w:sz w:val="28"/>
          <w:szCs w:val="28"/>
          <w:lang w:eastAsia="ru-RU"/>
        </w:rPr>
        <w:t>әне</w:t>
      </w:r>
      <w:r w:rsidR="00485323" w:rsidRPr="00426FF8">
        <w:rPr>
          <w:rFonts w:ascii="Times New Roman" w:eastAsia="Times New Roman" w:hAnsi="Times New Roman" w:cs="Times New Roman"/>
          <w:color w:val="000000"/>
          <w:sz w:val="28"/>
          <w:szCs w:val="28"/>
          <w:lang w:val="en-US" w:eastAsia="ru-RU"/>
        </w:rPr>
        <w:t xml:space="preserve"> </w:t>
      </w:r>
      <w:r w:rsidR="00485323" w:rsidRPr="00426FF8">
        <w:rPr>
          <w:rFonts w:ascii="Times New Roman" w:eastAsia="Times New Roman" w:hAnsi="Times New Roman" w:cs="Times New Roman"/>
          <w:color w:val="000000"/>
          <w:sz w:val="28"/>
          <w:szCs w:val="28"/>
          <w:lang w:eastAsia="ru-RU"/>
        </w:rPr>
        <w:t>сілтілік</w:t>
      </w:r>
      <w:r w:rsidR="00485323" w:rsidRPr="00426FF8">
        <w:rPr>
          <w:rFonts w:ascii="Times New Roman" w:eastAsia="Times New Roman" w:hAnsi="Times New Roman" w:cs="Times New Roman"/>
          <w:color w:val="000000"/>
          <w:sz w:val="28"/>
          <w:szCs w:val="28"/>
          <w:lang w:val="en-US" w:eastAsia="ru-RU"/>
        </w:rPr>
        <w:t xml:space="preserve"> (p</w:t>
      </w:r>
      <w:r w:rsidR="00485323" w:rsidRPr="00426FF8">
        <w:rPr>
          <w:rFonts w:ascii="Times New Roman" w:eastAsia="Times New Roman" w:hAnsi="Times New Roman" w:cs="Times New Roman"/>
          <w:color w:val="000000"/>
          <w:sz w:val="28"/>
          <w:szCs w:val="28"/>
          <w:lang w:eastAsia="ru-RU"/>
        </w:rPr>
        <w:t>Н</w:t>
      </w:r>
      <w:r w:rsidR="00485323" w:rsidRPr="00426FF8">
        <w:rPr>
          <w:rFonts w:ascii="Times New Roman" w:eastAsia="Times New Roman" w:hAnsi="Times New Roman" w:cs="Times New Roman"/>
          <w:color w:val="000000"/>
          <w:sz w:val="28"/>
          <w:szCs w:val="28"/>
          <w:lang w:val="en-US" w:eastAsia="ru-RU"/>
        </w:rPr>
        <w:t xml:space="preserve"> = 9) (</w:t>
      </w:r>
      <w:r w:rsidR="00CE7268" w:rsidRPr="00426FF8">
        <w:rPr>
          <w:rFonts w:ascii="Times New Roman" w:eastAsia="Times New Roman" w:hAnsi="Times New Roman" w:cs="Times New Roman"/>
          <w:color w:val="000000"/>
          <w:sz w:val="28"/>
          <w:szCs w:val="28"/>
          <w:lang w:val="kk-KZ" w:eastAsia="ru-RU"/>
        </w:rPr>
        <w:t>С</w:t>
      </w:r>
      <w:r w:rsidR="00485323" w:rsidRPr="00426FF8">
        <w:rPr>
          <w:rFonts w:ascii="Times New Roman" w:eastAsia="Times New Roman" w:hAnsi="Times New Roman" w:cs="Times New Roman"/>
          <w:color w:val="000000"/>
          <w:sz w:val="28"/>
          <w:szCs w:val="28"/>
          <w:lang w:eastAsia="ru-RU"/>
        </w:rPr>
        <w:t>урет</w:t>
      </w:r>
      <w:r w:rsidR="00CE7268" w:rsidRPr="00426FF8">
        <w:rPr>
          <w:rFonts w:ascii="Times New Roman" w:eastAsia="Times New Roman" w:hAnsi="Times New Roman" w:cs="Times New Roman"/>
          <w:color w:val="000000"/>
          <w:sz w:val="28"/>
          <w:szCs w:val="28"/>
          <w:lang w:val="en-US" w:eastAsia="ru-RU"/>
        </w:rPr>
        <w:t xml:space="preserve"> </w:t>
      </w:r>
      <w:r w:rsidR="00485323" w:rsidRPr="00426FF8">
        <w:rPr>
          <w:rFonts w:ascii="Times New Roman" w:eastAsia="Times New Roman" w:hAnsi="Times New Roman" w:cs="Times New Roman"/>
          <w:color w:val="000000"/>
          <w:sz w:val="28"/>
          <w:szCs w:val="28"/>
          <w:lang w:val="en-US" w:eastAsia="ru-RU"/>
        </w:rPr>
        <w:t>3</w:t>
      </w:r>
      <w:r w:rsidR="00255583" w:rsidRPr="00426FF8">
        <w:rPr>
          <w:rFonts w:ascii="Times New Roman" w:eastAsia="Times New Roman" w:hAnsi="Times New Roman" w:cs="Times New Roman"/>
          <w:color w:val="000000"/>
          <w:sz w:val="28"/>
          <w:szCs w:val="28"/>
          <w:lang w:val="en-US" w:eastAsia="ru-RU"/>
        </w:rPr>
        <w:t>7</w:t>
      </w:r>
      <w:r w:rsidRPr="00426FF8">
        <w:rPr>
          <w:rFonts w:ascii="Times New Roman" w:eastAsia="Times New Roman" w:hAnsi="Times New Roman" w:cs="Times New Roman"/>
          <w:color w:val="000000"/>
          <w:sz w:val="28"/>
          <w:szCs w:val="28"/>
          <w:lang w:val="en-US" w:eastAsia="ru-RU"/>
        </w:rPr>
        <w:t>).</w:t>
      </w:r>
    </w:p>
    <w:p w14:paraId="298BF0FA" w14:textId="77777777" w:rsidR="00765BC9" w:rsidRPr="00426FF8" w:rsidRDefault="00765BC9" w:rsidP="00563FAC">
      <w:pPr>
        <w:spacing w:after="0" w:line="240" w:lineRule="auto"/>
        <w:ind w:firstLine="709"/>
        <w:jc w:val="both"/>
        <w:rPr>
          <w:rFonts w:ascii="Times New Roman" w:eastAsia="Times New Roman" w:hAnsi="Times New Roman" w:cs="Times New Roman"/>
          <w:sz w:val="24"/>
          <w:szCs w:val="24"/>
          <w:lang w:val="en-US" w:eastAsia="ru-RU"/>
        </w:rPr>
      </w:pPr>
    </w:p>
    <w:p w14:paraId="66BCED58" w14:textId="6C74F2B5" w:rsidR="007A4403" w:rsidRPr="00426FF8" w:rsidRDefault="003374CD" w:rsidP="00563FAC">
      <w:pPr>
        <w:spacing w:after="0" w:line="240" w:lineRule="auto"/>
        <w:jc w:val="center"/>
        <w:rPr>
          <w:rFonts w:ascii="Times New Roman" w:eastAsia="Times New Roman" w:hAnsi="Times New Roman" w:cs="Times New Roman"/>
          <w:sz w:val="24"/>
          <w:szCs w:val="24"/>
          <w:lang w:eastAsia="ru-RU"/>
        </w:rPr>
      </w:pPr>
      <w:r w:rsidRPr="00426FF8">
        <w:rPr>
          <w:rFonts w:ascii="Times New Roman" w:hAnsi="Times New Roman" w:cs="Times New Roman"/>
          <w:noProof/>
          <w:sz w:val="24"/>
          <w:szCs w:val="24"/>
          <w:lang w:val="en-US"/>
        </w:rPr>
        <w:drawing>
          <wp:inline distT="0" distB="0" distL="0" distR="0" wp14:anchorId="321607FD" wp14:editId="123D34AD">
            <wp:extent cx="4929809" cy="2703443"/>
            <wp:effectExtent l="0" t="0" r="4445" b="1905"/>
            <wp:docPr id="75" name="Диаграмма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5D900529" w14:textId="77777777" w:rsidR="00765BC9" w:rsidRPr="00426FF8" w:rsidRDefault="00765BC9" w:rsidP="00563FAC">
      <w:pPr>
        <w:spacing w:after="0" w:line="240" w:lineRule="auto"/>
        <w:jc w:val="center"/>
        <w:rPr>
          <w:rFonts w:ascii="Times New Roman" w:eastAsia="Times New Roman" w:hAnsi="Times New Roman" w:cs="Times New Roman"/>
          <w:sz w:val="24"/>
          <w:szCs w:val="24"/>
          <w:lang w:eastAsia="ru-RU"/>
        </w:rPr>
      </w:pPr>
    </w:p>
    <w:p w14:paraId="78EA2B46" w14:textId="77777777" w:rsidR="007A4403" w:rsidRPr="00426FF8" w:rsidRDefault="008138C8" w:rsidP="00563FAC">
      <w:pPr>
        <w:spacing w:after="0" w:line="240" w:lineRule="auto"/>
        <w:ind w:firstLine="567"/>
        <w:jc w:val="center"/>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lang w:eastAsia="ru-RU"/>
        </w:rPr>
        <w:t>Сурет 37</w:t>
      </w:r>
      <w:r w:rsidR="007A2C3C" w:rsidRPr="00426FF8">
        <w:rPr>
          <w:rFonts w:ascii="Times New Roman" w:eastAsia="Times New Roman" w:hAnsi="Times New Roman" w:cs="Times New Roman"/>
          <w:color w:val="000000"/>
          <w:sz w:val="28"/>
          <w:szCs w:val="28"/>
          <w:lang w:eastAsia="ru-RU"/>
        </w:rPr>
        <w:t xml:space="preserve"> -</w:t>
      </w:r>
      <w:r w:rsidR="007A4403" w:rsidRPr="00426FF8">
        <w:rPr>
          <w:rFonts w:ascii="Times New Roman" w:eastAsia="Times New Roman" w:hAnsi="Times New Roman" w:cs="Times New Roman"/>
          <w:color w:val="000000"/>
          <w:sz w:val="28"/>
          <w:szCs w:val="28"/>
          <w:lang w:eastAsia="ru-RU"/>
        </w:rPr>
        <w:t xml:space="preserve"> </w:t>
      </w:r>
      <w:r w:rsidR="007A4403" w:rsidRPr="00426FF8">
        <w:rPr>
          <w:rFonts w:ascii="Times New Roman" w:eastAsia="Times New Roman" w:hAnsi="Times New Roman" w:cs="Times New Roman"/>
          <w:i/>
          <w:iCs/>
          <w:color w:val="000000"/>
          <w:sz w:val="28"/>
          <w:szCs w:val="28"/>
          <w:lang w:eastAsia="ru-RU"/>
        </w:rPr>
        <w:t xml:space="preserve">Anabaena variabilis </w:t>
      </w:r>
      <w:r w:rsidR="007A4403" w:rsidRPr="00426FF8">
        <w:rPr>
          <w:rFonts w:ascii="Times New Roman" w:eastAsia="Times New Roman" w:hAnsi="Times New Roman" w:cs="Times New Roman"/>
          <w:color w:val="000000"/>
          <w:sz w:val="28"/>
          <w:szCs w:val="28"/>
          <w:lang w:eastAsia="ru-RU"/>
        </w:rPr>
        <w:t>A-1 штаммымен әртүрлі рН кезінде сутег</w:t>
      </w:r>
      <w:r w:rsidR="00FE7074" w:rsidRPr="00426FF8">
        <w:rPr>
          <w:rFonts w:ascii="Times New Roman" w:eastAsia="Times New Roman" w:hAnsi="Times New Roman" w:cs="Times New Roman"/>
          <w:color w:val="000000"/>
          <w:sz w:val="28"/>
          <w:szCs w:val="28"/>
          <w:lang w:eastAsia="ru-RU"/>
        </w:rPr>
        <w:t>і өндіру жылдамдығын салыстыру</w:t>
      </w:r>
    </w:p>
    <w:p w14:paraId="4A8B0242" w14:textId="77777777" w:rsidR="007A4403" w:rsidRPr="00426FF8" w:rsidRDefault="007A4403" w:rsidP="00563FAC">
      <w:pPr>
        <w:spacing w:after="0" w:line="240" w:lineRule="auto"/>
        <w:rPr>
          <w:rFonts w:ascii="Times New Roman" w:eastAsia="Times New Roman" w:hAnsi="Times New Roman" w:cs="Times New Roman"/>
          <w:sz w:val="24"/>
          <w:szCs w:val="24"/>
          <w:lang w:eastAsia="ru-RU"/>
        </w:rPr>
      </w:pPr>
    </w:p>
    <w:p w14:paraId="51E2721F" w14:textId="4290BCAF" w:rsidR="007A4403" w:rsidRPr="00426FF8" w:rsidRDefault="007A4403" w:rsidP="00563FAC">
      <w:pPr>
        <w:spacing w:after="0" w:line="240" w:lineRule="auto"/>
        <w:ind w:firstLine="709"/>
        <w:jc w:val="both"/>
        <w:rPr>
          <w:rFonts w:ascii="Times New Roman" w:eastAsia="Times New Roman" w:hAnsi="Times New Roman" w:cs="Times New Roman"/>
          <w:color w:val="0D0D0D"/>
          <w:sz w:val="28"/>
          <w:szCs w:val="28"/>
          <w:shd w:val="clear" w:color="auto" w:fill="FFFFFF"/>
          <w:lang w:eastAsia="ru-RU"/>
        </w:rPr>
      </w:pPr>
      <w:r w:rsidRPr="00426FF8">
        <w:rPr>
          <w:rFonts w:ascii="Times New Roman" w:eastAsia="Times New Roman" w:hAnsi="Times New Roman" w:cs="Times New Roman"/>
          <w:color w:val="0D0D0D"/>
          <w:sz w:val="28"/>
          <w:szCs w:val="28"/>
          <w:shd w:val="clear" w:color="auto" w:fill="FFFFFF"/>
          <w:lang w:eastAsia="ru-RU"/>
        </w:rPr>
        <w:t>Ферментац</w:t>
      </w:r>
      <w:r w:rsidR="008F3251" w:rsidRPr="00426FF8">
        <w:rPr>
          <w:rFonts w:ascii="Times New Roman" w:eastAsia="Times New Roman" w:hAnsi="Times New Roman" w:cs="Times New Roman"/>
          <w:color w:val="0D0D0D"/>
          <w:sz w:val="28"/>
          <w:szCs w:val="28"/>
          <w:shd w:val="clear" w:color="auto" w:fill="FFFFFF"/>
          <w:lang w:eastAsia="ru-RU"/>
        </w:rPr>
        <w:t>ия кезінде сутегі бөлу мөлшері </w:t>
      </w:r>
      <w:r w:rsidR="00A97247" w:rsidRPr="00426FF8">
        <w:rPr>
          <w:rFonts w:ascii="Times New Roman" w:eastAsia="Times New Roman" w:hAnsi="Times New Roman" w:cs="Times New Roman"/>
          <w:color w:val="0D0D0D"/>
          <w:sz w:val="28"/>
          <w:szCs w:val="28"/>
          <w:shd w:val="clear" w:color="auto" w:fill="FFFFFF"/>
          <w:lang w:eastAsia="ru-RU"/>
        </w:rPr>
        <w:t>N</w:t>
      </w:r>
      <w:r w:rsidRPr="00426FF8">
        <w:rPr>
          <w:rFonts w:ascii="Times New Roman" w:eastAsia="Times New Roman" w:hAnsi="Times New Roman" w:cs="Times New Roman"/>
          <w:color w:val="0D0D0D"/>
          <w:sz w:val="28"/>
          <w:szCs w:val="28"/>
          <w:shd w:val="clear" w:color="auto" w:fill="FFFFFF"/>
          <w:lang w:eastAsia="ru-RU"/>
        </w:rPr>
        <w:t xml:space="preserve">-шектелген жасушаларда қоршаған ортаның рН-на тәуелділігі әр түрлі рН мәндерінде әр түрлі болды. </w:t>
      </w:r>
      <w:r w:rsidRPr="00426FF8">
        <w:rPr>
          <w:rFonts w:ascii="Times New Roman" w:eastAsia="Times New Roman" w:hAnsi="Times New Roman" w:cs="Times New Roman"/>
          <w:i/>
          <w:color w:val="0D0D0D"/>
          <w:sz w:val="28"/>
          <w:szCs w:val="28"/>
          <w:shd w:val="clear" w:color="auto" w:fill="FFFFFF"/>
          <w:lang w:eastAsia="ru-RU"/>
        </w:rPr>
        <w:t>Anabaena variabilis</w:t>
      </w:r>
      <w:r w:rsidRPr="00426FF8">
        <w:rPr>
          <w:rFonts w:ascii="Times New Roman" w:eastAsia="Times New Roman" w:hAnsi="Times New Roman" w:cs="Times New Roman"/>
          <w:color w:val="0D0D0D"/>
          <w:sz w:val="28"/>
          <w:szCs w:val="28"/>
          <w:shd w:val="clear" w:color="auto" w:fill="FFFFFF"/>
          <w:lang w:eastAsia="ru-RU"/>
        </w:rPr>
        <w:t xml:space="preserve"> А-1 жасушаларының сутегі өндірісі үшін оңтайлы рН 7 (9,45 мкмоль H</w:t>
      </w:r>
      <w:r w:rsidRPr="00426FF8">
        <w:rPr>
          <w:rFonts w:ascii="Times New Roman" w:eastAsia="Times New Roman" w:hAnsi="Times New Roman" w:cs="Times New Roman"/>
          <w:color w:val="0D0D0D"/>
          <w:sz w:val="17"/>
          <w:szCs w:val="17"/>
          <w:shd w:val="clear" w:color="auto" w:fill="FFFFFF"/>
          <w:vertAlign w:val="subscript"/>
          <w:lang w:eastAsia="ru-RU"/>
        </w:rPr>
        <w:t>2</w:t>
      </w:r>
      <w:r w:rsidRPr="00426FF8">
        <w:rPr>
          <w:rFonts w:ascii="Times New Roman" w:eastAsia="Times New Roman" w:hAnsi="Times New Roman" w:cs="Times New Roman"/>
          <w:color w:val="0D0D0D"/>
          <w:sz w:val="28"/>
          <w:szCs w:val="28"/>
          <w:shd w:val="clear" w:color="auto" w:fill="FFFFFF"/>
          <w:lang w:eastAsia="ru-RU"/>
        </w:rPr>
        <w:t>/мг хл/сағ) болды, бұл өсу ортасындағы тербелістерді тоқтатты. Сутегі өнімінің рН-ға ұқсас тәуелділігі толық ортада жасушаларды өсіру кезінде де тіркелді (деректер көрсетілмеген). Сондықтан ферментация кезінде бір жасушалы диазотрофты емес цианобактериялардың сутегі өндірісін оңтайландыру үшін жасушалық суспензияның рН деңгейін реттеуге болады.</w:t>
      </w:r>
    </w:p>
    <w:p w14:paraId="7740E86C" w14:textId="2C7E6AE2" w:rsidR="008A3F1C" w:rsidRPr="00426FF8" w:rsidRDefault="008A3F1C" w:rsidP="00563FAC">
      <w:pPr>
        <w:spacing w:after="0" w:line="240" w:lineRule="auto"/>
        <w:ind w:firstLine="709"/>
        <w:jc w:val="both"/>
        <w:rPr>
          <w:rFonts w:ascii="Times New Roman" w:eastAsia="Times New Roman" w:hAnsi="Times New Roman" w:cs="Times New Roman"/>
          <w:color w:val="000000"/>
          <w:sz w:val="28"/>
          <w:szCs w:val="28"/>
          <w:lang w:eastAsia="ru-RU"/>
        </w:rPr>
      </w:pPr>
      <w:r w:rsidRPr="00426FF8">
        <w:rPr>
          <w:rFonts w:ascii="Times New Roman" w:eastAsia="Times New Roman" w:hAnsi="Times New Roman" w:cs="Times New Roman"/>
          <w:color w:val="000000"/>
          <w:sz w:val="28"/>
          <w:szCs w:val="28"/>
          <w:lang w:eastAsia="ru-RU"/>
        </w:rPr>
        <w:t xml:space="preserve">Сонымен қатар, қоректік ортадағы </w:t>
      </w:r>
      <w:r w:rsidRPr="00426FF8">
        <w:rPr>
          <w:rFonts w:ascii="Times New Roman" w:eastAsia="Times New Roman" w:hAnsi="Times New Roman" w:cs="Times New Roman"/>
          <w:color w:val="000000"/>
          <w:sz w:val="28"/>
          <w:szCs w:val="28"/>
          <w:lang w:val="kk-KZ" w:eastAsia="ru-RU"/>
        </w:rPr>
        <w:t>р</w:t>
      </w:r>
      <w:r w:rsidRPr="00426FF8">
        <w:rPr>
          <w:rFonts w:ascii="Times New Roman" w:eastAsia="Times New Roman" w:hAnsi="Times New Roman" w:cs="Times New Roman"/>
          <w:color w:val="000000"/>
          <w:sz w:val="28"/>
          <w:szCs w:val="28"/>
          <w:lang w:eastAsia="ru-RU"/>
        </w:rPr>
        <w:t xml:space="preserve">Н мөлшері сутегінің бөлінуіне тікелей әсер етеді. </w:t>
      </w:r>
      <w:r w:rsidRPr="00426FF8">
        <w:rPr>
          <w:rFonts w:ascii="Times New Roman" w:eastAsia="Times New Roman" w:hAnsi="Times New Roman" w:cs="Times New Roman"/>
          <w:color w:val="000000"/>
          <w:sz w:val="28"/>
          <w:szCs w:val="28"/>
          <w:lang w:val="kk-KZ" w:eastAsia="ru-RU"/>
        </w:rPr>
        <w:t xml:space="preserve">Берілген </w:t>
      </w:r>
      <w:r w:rsidRPr="00426FF8">
        <w:rPr>
          <w:rFonts w:ascii="Times New Roman" w:eastAsia="Times New Roman" w:hAnsi="Times New Roman" w:cs="Times New Roman"/>
          <w:color w:val="000000"/>
          <w:sz w:val="28"/>
          <w:szCs w:val="28"/>
          <w:lang w:eastAsia="ru-RU"/>
        </w:rPr>
        <w:t xml:space="preserve">жұмыста </w:t>
      </w:r>
      <w:r w:rsidRPr="00426FF8">
        <w:rPr>
          <w:rFonts w:ascii="Times New Roman" w:eastAsia="Times New Roman" w:hAnsi="Times New Roman" w:cs="Times New Roman"/>
          <w:i/>
          <w:color w:val="000000"/>
          <w:sz w:val="28"/>
          <w:szCs w:val="28"/>
          <w:lang w:val="en-US" w:eastAsia="ru-RU"/>
        </w:rPr>
        <w:t>Anabaena</w:t>
      </w:r>
      <w:r w:rsidRPr="00426FF8">
        <w:rPr>
          <w:rFonts w:ascii="Times New Roman" w:eastAsia="Times New Roman" w:hAnsi="Times New Roman" w:cs="Times New Roman"/>
          <w:i/>
          <w:color w:val="000000"/>
          <w:sz w:val="28"/>
          <w:szCs w:val="28"/>
          <w:lang w:eastAsia="ru-RU"/>
        </w:rPr>
        <w:t xml:space="preserve"> </w:t>
      </w:r>
      <w:r w:rsidRPr="00426FF8">
        <w:rPr>
          <w:rFonts w:ascii="Times New Roman" w:eastAsia="Times New Roman" w:hAnsi="Times New Roman" w:cs="Times New Roman"/>
          <w:i/>
          <w:color w:val="000000"/>
          <w:sz w:val="28"/>
          <w:szCs w:val="28"/>
          <w:lang w:val="en-US" w:eastAsia="ru-RU"/>
        </w:rPr>
        <w:t>variabilis</w:t>
      </w:r>
      <w:r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color w:val="000000"/>
          <w:sz w:val="28"/>
          <w:szCs w:val="28"/>
          <w:lang w:val="kk-KZ" w:eastAsia="ru-RU"/>
        </w:rPr>
        <w:t>А</w:t>
      </w:r>
      <w:r w:rsidRPr="00426FF8">
        <w:rPr>
          <w:rFonts w:ascii="Times New Roman" w:eastAsia="Times New Roman" w:hAnsi="Times New Roman" w:cs="Times New Roman"/>
          <w:color w:val="000000"/>
          <w:sz w:val="28"/>
          <w:szCs w:val="28"/>
          <w:lang w:eastAsia="ru-RU"/>
        </w:rPr>
        <w:t>-1 штаммы азотты ортада қарқынды өсірілді және центрифуга көмегімен биомасса жиналды. Алынған биомасса</w:t>
      </w:r>
      <w:r w:rsidRPr="00426FF8">
        <w:rPr>
          <w:rFonts w:ascii="Times New Roman" w:eastAsia="Times New Roman" w:hAnsi="Times New Roman" w:cs="Times New Roman"/>
          <w:color w:val="000000"/>
          <w:sz w:val="28"/>
          <w:szCs w:val="28"/>
          <w:lang w:val="kk-KZ" w:eastAsia="ru-RU"/>
        </w:rPr>
        <w:t>дан</w:t>
      </w:r>
      <w:r w:rsidRPr="00426FF8">
        <w:rPr>
          <w:rFonts w:ascii="Times New Roman" w:eastAsia="Times New Roman" w:hAnsi="Times New Roman" w:cs="Times New Roman"/>
          <w:color w:val="000000"/>
          <w:sz w:val="28"/>
          <w:szCs w:val="28"/>
          <w:lang w:eastAsia="ru-RU"/>
        </w:rPr>
        <w:t xml:space="preserve"> үш түрлі </w:t>
      </w:r>
      <w:r w:rsidRPr="00426FF8">
        <w:rPr>
          <w:rFonts w:ascii="Times New Roman" w:eastAsia="Times New Roman" w:hAnsi="Times New Roman" w:cs="Times New Roman"/>
          <w:color w:val="000000"/>
          <w:sz w:val="28"/>
          <w:szCs w:val="28"/>
          <w:lang w:val="kk-KZ" w:eastAsia="ru-RU"/>
        </w:rPr>
        <w:t>р</w:t>
      </w:r>
      <w:r w:rsidRPr="00426FF8">
        <w:rPr>
          <w:rFonts w:ascii="Times New Roman" w:eastAsia="Times New Roman" w:hAnsi="Times New Roman" w:cs="Times New Roman"/>
          <w:color w:val="000000"/>
          <w:sz w:val="28"/>
          <w:szCs w:val="28"/>
          <w:lang w:eastAsia="ru-RU"/>
        </w:rPr>
        <w:t>Н концентрациясында виалдың ішіне орналастырылған жасушалардан бөлінетін сутегі мөлшері анықталды. Ең оңтайлы көрсеткіш рН-7 болды. Күтілгендей, сілтілі ортада бейтарап ортамен салыстырғанда 6,3 есе төмен көрсеткіш тіркелді</w:t>
      </w:r>
      <w:r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00000"/>
          <w:sz w:val="28"/>
          <w:szCs w:val="28"/>
          <w:lang w:eastAsia="ru-RU"/>
        </w:rPr>
        <w:t>-</w:t>
      </w:r>
      <w:r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00000"/>
          <w:sz w:val="28"/>
          <w:szCs w:val="28"/>
          <w:lang w:eastAsia="ru-RU"/>
        </w:rPr>
        <w:t>1,5 мкмоль Н</w:t>
      </w:r>
      <w:r w:rsidRPr="00426FF8">
        <w:rPr>
          <w:rFonts w:ascii="Times New Roman" w:eastAsia="Times New Roman" w:hAnsi="Times New Roman" w:cs="Times New Roman"/>
          <w:color w:val="000000"/>
          <w:sz w:val="28"/>
          <w:szCs w:val="28"/>
          <w:vertAlign w:val="subscript"/>
          <w:lang w:eastAsia="ru-RU"/>
        </w:rPr>
        <w:t>2</w:t>
      </w:r>
      <w:r w:rsidRPr="00426FF8">
        <w:rPr>
          <w:rFonts w:ascii="Times New Roman" w:eastAsia="Times New Roman" w:hAnsi="Times New Roman" w:cs="Times New Roman"/>
          <w:color w:val="000000"/>
          <w:sz w:val="28"/>
          <w:szCs w:val="28"/>
          <w:lang w:eastAsia="ru-RU"/>
        </w:rPr>
        <w:t xml:space="preserve">/мг хл/сағ. Бұл дегеніміз, біз бөлген түр жоғары сілтілі немесе қышқылдығы жоғары ортада стресстік жағдайға түсу салдарынан өлімге ұшырайды. Айта кету керек, </w:t>
      </w:r>
      <w:r w:rsidRPr="00426FF8">
        <w:rPr>
          <w:rFonts w:ascii="Times New Roman" w:eastAsia="Times New Roman" w:hAnsi="Times New Roman" w:cs="Times New Roman"/>
          <w:color w:val="000000"/>
          <w:sz w:val="28"/>
          <w:szCs w:val="28"/>
          <w:lang w:val="kk-KZ" w:eastAsia="ru-RU"/>
        </w:rPr>
        <w:t>р</w:t>
      </w:r>
      <w:r w:rsidRPr="00426FF8">
        <w:rPr>
          <w:rFonts w:ascii="Times New Roman" w:eastAsia="Times New Roman" w:hAnsi="Times New Roman" w:cs="Times New Roman"/>
          <w:color w:val="000000"/>
          <w:sz w:val="28"/>
          <w:szCs w:val="28"/>
          <w:lang w:eastAsia="ru-RU"/>
        </w:rPr>
        <w:t xml:space="preserve">Н-9 кезінде виал ішіндегі оттегінің концентрациясы бейтарап ортамен </w:t>
      </w:r>
      <w:r w:rsidRPr="00426FF8">
        <w:rPr>
          <w:rFonts w:ascii="Times New Roman" w:eastAsia="Times New Roman" w:hAnsi="Times New Roman" w:cs="Times New Roman"/>
          <w:color w:val="000000"/>
          <w:sz w:val="28"/>
          <w:szCs w:val="28"/>
          <w:lang w:val="kk-KZ" w:eastAsia="ru-RU"/>
        </w:rPr>
        <w:t>салыстырғанда</w:t>
      </w:r>
      <w:r w:rsidRPr="00426FF8">
        <w:rPr>
          <w:rFonts w:ascii="Times New Roman" w:eastAsia="Times New Roman" w:hAnsi="Times New Roman" w:cs="Times New Roman"/>
          <w:color w:val="000000"/>
          <w:sz w:val="28"/>
          <w:szCs w:val="28"/>
          <w:lang w:eastAsia="ru-RU"/>
        </w:rPr>
        <w:t xml:space="preserve"> 32,5 есе төмен болды. Ұқсас нәтижелер </w:t>
      </w:r>
      <w:r w:rsidRPr="00426FF8">
        <w:rPr>
          <w:rFonts w:ascii="Times New Roman" w:eastAsia="Times New Roman" w:hAnsi="Times New Roman" w:cs="Times New Roman"/>
          <w:color w:val="000000"/>
          <w:sz w:val="28"/>
          <w:szCs w:val="28"/>
          <w:lang w:val="en-US" w:eastAsia="ru-RU"/>
        </w:rPr>
        <w:t>yagut</w:t>
      </w:r>
      <w:r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color w:val="000000"/>
          <w:sz w:val="28"/>
          <w:szCs w:val="28"/>
          <w:lang w:val="en-US" w:eastAsia="ru-RU"/>
        </w:rPr>
        <w:t>Allahverdiyeva</w:t>
      </w:r>
      <w:r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color w:val="000000"/>
          <w:sz w:val="28"/>
          <w:szCs w:val="28"/>
          <w:lang w:val="en-US" w:eastAsia="ru-RU"/>
        </w:rPr>
        <w:t>et</w:t>
      </w:r>
      <w:r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color w:val="000000"/>
          <w:sz w:val="28"/>
          <w:szCs w:val="28"/>
          <w:lang w:val="en-US" w:eastAsia="ru-RU"/>
        </w:rPr>
        <w:t>al</w:t>
      </w:r>
      <w:r w:rsidRPr="00426FF8">
        <w:rPr>
          <w:rFonts w:ascii="Times New Roman" w:eastAsia="Times New Roman" w:hAnsi="Times New Roman" w:cs="Times New Roman"/>
          <w:color w:val="000000"/>
          <w:sz w:val="28"/>
          <w:szCs w:val="28"/>
          <w:lang w:eastAsia="ru-RU"/>
        </w:rPr>
        <w:t xml:space="preserve"> (2009) еңбектерінде келтірілген. </w:t>
      </w:r>
      <w:r w:rsidRPr="00426FF8">
        <w:rPr>
          <w:rFonts w:ascii="Times New Roman" w:eastAsia="Times New Roman" w:hAnsi="Times New Roman" w:cs="Times New Roman"/>
          <w:color w:val="000000"/>
          <w:sz w:val="28"/>
          <w:szCs w:val="28"/>
          <w:lang w:val="kk-KZ" w:eastAsia="ru-RU"/>
        </w:rPr>
        <w:t xml:space="preserve">Авторалар </w:t>
      </w:r>
      <w:r w:rsidRPr="00426FF8">
        <w:rPr>
          <w:rFonts w:ascii="Times New Roman" w:eastAsia="Times New Roman" w:hAnsi="Times New Roman" w:cs="Times New Roman"/>
          <w:i/>
          <w:color w:val="000000"/>
          <w:sz w:val="28"/>
          <w:szCs w:val="28"/>
          <w:lang w:val="en-US" w:eastAsia="ru-RU"/>
        </w:rPr>
        <w:t>Anabaena</w:t>
      </w:r>
      <w:r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color w:val="000000"/>
          <w:sz w:val="28"/>
          <w:szCs w:val="28"/>
          <w:lang w:val="en-US" w:eastAsia="ru-RU"/>
        </w:rPr>
        <w:t>PCC</w:t>
      </w:r>
      <w:r w:rsidRPr="00426FF8">
        <w:rPr>
          <w:rFonts w:ascii="Times New Roman" w:eastAsia="Times New Roman" w:hAnsi="Times New Roman" w:cs="Times New Roman"/>
          <w:color w:val="000000"/>
          <w:sz w:val="28"/>
          <w:szCs w:val="28"/>
          <w:lang w:eastAsia="ru-RU"/>
        </w:rPr>
        <w:t xml:space="preserve"> 7120 (</w:t>
      </w:r>
      <w:r w:rsidRPr="00426FF8">
        <w:rPr>
          <w:rFonts w:ascii="Times New Roman" w:eastAsia="Times New Roman" w:hAnsi="Times New Roman" w:cs="Times New Roman"/>
          <w:color w:val="000000"/>
          <w:sz w:val="28"/>
          <w:szCs w:val="28"/>
          <w:lang w:val="en-US" w:eastAsia="ru-RU"/>
        </w:rPr>
        <w:t>Hox</w:t>
      </w:r>
      <w:r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color w:val="000000"/>
          <w:sz w:val="28"/>
          <w:szCs w:val="28"/>
          <w:lang w:val="en-US" w:eastAsia="ru-RU"/>
        </w:rPr>
        <w:t>mutant</w:t>
      </w:r>
      <w:r w:rsidRPr="00426FF8">
        <w:rPr>
          <w:rFonts w:ascii="Times New Roman" w:eastAsia="Times New Roman" w:hAnsi="Times New Roman" w:cs="Times New Roman"/>
          <w:color w:val="000000"/>
          <w:sz w:val="28"/>
          <w:szCs w:val="28"/>
          <w:lang w:eastAsia="ru-RU"/>
        </w:rPr>
        <w:t>) штамы жасушалар</w:t>
      </w:r>
      <w:r w:rsidRPr="00426FF8">
        <w:rPr>
          <w:rFonts w:ascii="Times New Roman" w:eastAsia="Times New Roman" w:hAnsi="Times New Roman" w:cs="Times New Roman"/>
          <w:color w:val="000000"/>
          <w:sz w:val="28"/>
          <w:szCs w:val="28"/>
          <w:lang w:val="kk-KZ" w:eastAsia="ru-RU"/>
        </w:rPr>
        <w:t>ының р</w:t>
      </w:r>
      <w:r w:rsidRPr="00426FF8">
        <w:rPr>
          <w:rFonts w:ascii="Times New Roman" w:eastAsia="Times New Roman" w:hAnsi="Times New Roman" w:cs="Times New Roman"/>
          <w:color w:val="000000"/>
          <w:sz w:val="28"/>
          <w:szCs w:val="28"/>
          <w:lang w:eastAsia="ru-RU"/>
        </w:rPr>
        <w:t>Н жоғары концентрациясында төмен нәтиже көрсеткенін</w:t>
      </w:r>
      <w:r w:rsidRPr="00426FF8">
        <w:rPr>
          <w:rFonts w:ascii="Times New Roman" w:eastAsia="Times New Roman" w:hAnsi="Times New Roman" w:cs="Times New Roman"/>
          <w:color w:val="000000"/>
          <w:sz w:val="28"/>
          <w:szCs w:val="28"/>
          <w:lang w:val="kk-KZ" w:eastAsia="ru-RU"/>
        </w:rPr>
        <w:t xml:space="preserve"> атап өтті</w:t>
      </w:r>
      <w:r w:rsidRPr="00426FF8">
        <w:rPr>
          <w:rFonts w:ascii="Times New Roman" w:eastAsia="Times New Roman" w:hAnsi="Times New Roman" w:cs="Times New Roman"/>
          <w:color w:val="000000"/>
          <w:sz w:val="28"/>
          <w:szCs w:val="28"/>
          <w:lang w:eastAsia="ru-RU"/>
        </w:rPr>
        <w:t xml:space="preserve">. Дегенмен, </w:t>
      </w:r>
      <w:r w:rsidRPr="00426FF8">
        <w:rPr>
          <w:rFonts w:ascii="Times New Roman" w:eastAsia="Times New Roman" w:hAnsi="Times New Roman" w:cs="Times New Roman"/>
          <w:i/>
          <w:color w:val="000000"/>
          <w:sz w:val="28"/>
          <w:szCs w:val="28"/>
          <w:lang w:val="en-US" w:eastAsia="ru-RU"/>
        </w:rPr>
        <w:t>Anabaena</w:t>
      </w:r>
      <w:r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color w:val="000000"/>
          <w:sz w:val="28"/>
          <w:szCs w:val="28"/>
          <w:lang w:val="en-US" w:eastAsia="ru-RU"/>
        </w:rPr>
        <w:t>PCC</w:t>
      </w:r>
      <w:r w:rsidRPr="00426FF8">
        <w:rPr>
          <w:rFonts w:ascii="Times New Roman" w:eastAsia="Times New Roman" w:hAnsi="Times New Roman" w:cs="Times New Roman"/>
          <w:color w:val="000000"/>
          <w:sz w:val="28"/>
          <w:szCs w:val="28"/>
          <w:lang w:eastAsia="ru-RU"/>
        </w:rPr>
        <w:t xml:space="preserve"> 7120 штаммымен сутегіні өндірудің оңтайлы ортасы </w:t>
      </w:r>
      <w:r w:rsidRPr="00426FF8">
        <w:rPr>
          <w:rFonts w:ascii="Times New Roman" w:eastAsia="Times New Roman" w:hAnsi="Times New Roman" w:cs="Times New Roman"/>
          <w:color w:val="000000"/>
          <w:sz w:val="28"/>
          <w:szCs w:val="28"/>
          <w:lang w:val="kk-KZ" w:eastAsia="ru-RU"/>
        </w:rPr>
        <w:t>р</w:t>
      </w:r>
      <w:r w:rsidRPr="00426FF8">
        <w:rPr>
          <w:rFonts w:ascii="Times New Roman" w:eastAsia="Times New Roman" w:hAnsi="Times New Roman" w:cs="Times New Roman"/>
          <w:color w:val="000000"/>
          <w:sz w:val="28"/>
          <w:szCs w:val="28"/>
          <w:lang w:eastAsia="ru-RU"/>
        </w:rPr>
        <w:t>Н</w:t>
      </w:r>
      <w:r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00000"/>
          <w:sz w:val="28"/>
          <w:szCs w:val="28"/>
          <w:lang w:eastAsia="ru-RU"/>
        </w:rPr>
        <w:t>-</w:t>
      </w:r>
      <w:r w:rsidRPr="00426FF8">
        <w:rPr>
          <w:rFonts w:ascii="Times New Roman" w:eastAsia="Times New Roman" w:hAnsi="Times New Roman" w:cs="Times New Roman"/>
          <w:color w:val="000000"/>
          <w:sz w:val="28"/>
          <w:szCs w:val="28"/>
          <w:lang w:val="kk-KZ" w:eastAsia="ru-RU"/>
        </w:rPr>
        <w:t xml:space="preserve"> </w:t>
      </w:r>
      <w:r w:rsidR="00F11F5D" w:rsidRPr="00426FF8">
        <w:rPr>
          <w:rFonts w:ascii="Times New Roman" w:eastAsia="Times New Roman" w:hAnsi="Times New Roman" w:cs="Times New Roman"/>
          <w:color w:val="000000"/>
          <w:sz w:val="28"/>
          <w:szCs w:val="28"/>
          <w:lang w:eastAsia="ru-RU"/>
        </w:rPr>
        <w:t>8 болды [225</w:t>
      </w:r>
      <w:r w:rsidRPr="00426FF8">
        <w:rPr>
          <w:rFonts w:ascii="Times New Roman" w:eastAsia="Times New Roman" w:hAnsi="Times New Roman" w:cs="Times New Roman"/>
          <w:color w:val="000000"/>
          <w:sz w:val="28"/>
          <w:szCs w:val="28"/>
          <w:lang w:eastAsia="ru-RU"/>
        </w:rPr>
        <w:t>].</w:t>
      </w:r>
    </w:p>
    <w:p w14:paraId="10217D49" w14:textId="77777777" w:rsidR="005C2F69" w:rsidRPr="00426FF8" w:rsidRDefault="005C2F69" w:rsidP="00563FAC">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 xml:space="preserve">Биосутегі энергиясы қазіргі уақытта өте таза және тиімді электр энергиясын шығаратын энергия көзі болып табылады. Сондықтан соңғы 30 </w:t>
      </w:r>
      <w:r w:rsidRPr="00426FF8">
        <w:rPr>
          <w:rFonts w:ascii="Times New Roman" w:eastAsia="Times New Roman" w:hAnsi="Times New Roman" w:cs="Times New Roman"/>
          <w:color w:val="000000"/>
          <w:sz w:val="28"/>
          <w:szCs w:val="28"/>
          <w:lang w:val="kk-KZ" w:eastAsia="ru-RU"/>
        </w:rPr>
        <w:lastRenderedPageBreak/>
        <w:t>жылда микроорганизмдерден сутегі</w:t>
      </w:r>
      <w:r w:rsidRPr="00426FF8">
        <w:rPr>
          <w:rFonts w:ascii="Times New Roman" w:eastAsia="Times New Roman" w:hAnsi="Times New Roman" w:cs="Times New Roman"/>
          <w:color w:val="000000"/>
          <w:sz w:val="28"/>
          <w:szCs w:val="28"/>
          <w:vertAlign w:val="subscript"/>
          <w:lang w:val="kk-KZ" w:eastAsia="ru-RU"/>
        </w:rPr>
        <w:t xml:space="preserve"> </w:t>
      </w:r>
      <w:r w:rsidRPr="00426FF8">
        <w:rPr>
          <w:rFonts w:ascii="Times New Roman" w:eastAsia="Times New Roman" w:hAnsi="Times New Roman" w:cs="Times New Roman"/>
          <w:color w:val="000000"/>
          <w:sz w:val="28"/>
          <w:szCs w:val="28"/>
          <w:lang w:val="kk-KZ" w:eastAsia="ru-RU"/>
        </w:rPr>
        <w:t>алу технологиясы қарқынды зерттелді және көптеген белсенді түрлер анықталды. Олардың ішінде цианобактериялар ФЖ1 және ФЖ2 фотохимиясы нәтижесінде пайда болатын протондар мен сақталған энергия көздерін пайдаланып сыртқы ортаға сутегі молекулаларын бөледі. Сонымен қатар, сутегі түзетін фременттердің белсенділігі (нитрогенез</w:t>
      </w:r>
      <w:r w:rsidR="008A3F1C" w:rsidRPr="00426FF8">
        <w:rPr>
          <w:rFonts w:ascii="Times New Roman" w:eastAsia="Times New Roman" w:hAnsi="Times New Roman" w:cs="Times New Roman"/>
          <w:color w:val="000000"/>
          <w:sz w:val="28"/>
          <w:szCs w:val="28"/>
          <w:lang w:val="kk-KZ" w:eastAsia="ru-RU"/>
        </w:rPr>
        <w:t>а</w:t>
      </w:r>
      <w:r w:rsidRPr="00426FF8">
        <w:rPr>
          <w:rFonts w:ascii="Times New Roman" w:eastAsia="Times New Roman" w:hAnsi="Times New Roman" w:cs="Times New Roman"/>
          <w:color w:val="000000"/>
          <w:sz w:val="28"/>
          <w:szCs w:val="28"/>
          <w:lang w:val="kk-KZ" w:eastAsia="ru-RU"/>
        </w:rPr>
        <w:t xml:space="preserve"> және гидрогенез</w:t>
      </w:r>
      <w:r w:rsidR="008A3F1C" w:rsidRPr="00426FF8">
        <w:rPr>
          <w:rFonts w:ascii="Times New Roman" w:eastAsia="Times New Roman" w:hAnsi="Times New Roman" w:cs="Times New Roman"/>
          <w:color w:val="000000"/>
          <w:sz w:val="28"/>
          <w:szCs w:val="28"/>
          <w:lang w:val="kk-KZ" w:eastAsia="ru-RU"/>
        </w:rPr>
        <w:t>а</w:t>
      </w:r>
      <w:r w:rsidRPr="00426FF8">
        <w:rPr>
          <w:rFonts w:ascii="Times New Roman" w:eastAsia="Times New Roman" w:hAnsi="Times New Roman" w:cs="Times New Roman"/>
          <w:color w:val="000000"/>
          <w:sz w:val="28"/>
          <w:szCs w:val="28"/>
          <w:lang w:val="kk-KZ" w:eastAsia="ru-RU"/>
        </w:rPr>
        <w:t>) цианобактерия түрлерінде әртүрлі жолдармен жүзеге асырылады. Алайда, көптеген зерттеулерге қарамастан, цианобактериялық сутегі өндірісі экономикалық тұрғыдан тиімсіз болып қала береді. Бұл тұрғыда H</w:t>
      </w:r>
      <w:r w:rsidRPr="00426FF8">
        <w:rPr>
          <w:rFonts w:ascii="Times New Roman" w:eastAsia="Times New Roman" w:hAnsi="Times New Roman" w:cs="Times New Roman"/>
          <w:color w:val="000000"/>
          <w:sz w:val="28"/>
          <w:szCs w:val="28"/>
          <w:vertAlign w:val="subscript"/>
          <w:lang w:val="kk-KZ" w:eastAsia="ru-RU"/>
        </w:rPr>
        <w:t>2</w:t>
      </w:r>
      <w:r w:rsidRPr="00426FF8">
        <w:rPr>
          <w:rFonts w:ascii="Times New Roman" w:eastAsia="Times New Roman" w:hAnsi="Times New Roman" w:cs="Times New Roman"/>
          <w:color w:val="000000"/>
          <w:sz w:val="28"/>
          <w:szCs w:val="28"/>
          <w:lang w:val="kk-KZ" w:eastAsia="ru-RU"/>
        </w:rPr>
        <w:t xml:space="preserve"> өндірісін арттыру үшін метаболикалық, гендік-инженерлік және технологиялық сияқты тиімділікті арттыру үшін көптеген зерттеу жұмыстарын жүргізу өте маңызды. Сонымен қатар, сутегіні шығару қабілеті өте жоғары табиғи түрлер cутегі энергиясын алу үшін потенциалды түрлер болып саналады.</w:t>
      </w:r>
    </w:p>
    <w:p w14:paraId="6FD00B58" w14:textId="77777777" w:rsidR="006810B3" w:rsidRPr="00426FF8" w:rsidRDefault="006810B3" w:rsidP="00563FAC">
      <w:pPr>
        <w:spacing w:after="0" w:line="240" w:lineRule="auto"/>
        <w:ind w:firstLine="720"/>
        <w:jc w:val="both"/>
        <w:rPr>
          <w:rFonts w:ascii="Times New Roman" w:eastAsia="Times New Roman" w:hAnsi="Times New Roman" w:cs="Times New Roman"/>
          <w:b/>
          <w:sz w:val="28"/>
          <w:szCs w:val="28"/>
          <w:lang w:val="kk-KZ" w:eastAsia="ru-RU"/>
        </w:rPr>
      </w:pPr>
    </w:p>
    <w:p w14:paraId="1B502728" w14:textId="77777777" w:rsidR="006810B3" w:rsidRPr="00426FF8" w:rsidRDefault="002A32D9" w:rsidP="00563FAC">
      <w:pPr>
        <w:spacing w:after="0" w:line="240" w:lineRule="auto"/>
        <w:ind w:firstLine="709"/>
        <w:jc w:val="both"/>
        <w:rPr>
          <w:rFonts w:ascii="Times New Roman" w:eastAsia="Times New Roman" w:hAnsi="Times New Roman" w:cs="Times New Roman"/>
          <w:b/>
          <w:sz w:val="28"/>
          <w:szCs w:val="28"/>
          <w:lang w:val="kk-KZ" w:eastAsia="ru-RU"/>
        </w:rPr>
      </w:pPr>
      <w:r w:rsidRPr="00426FF8">
        <w:rPr>
          <w:rFonts w:ascii="Times New Roman" w:eastAsia="Times New Roman" w:hAnsi="Times New Roman" w:cs="Times New Roman"/>
          <w:b/>
          <w:sz w:val="28"/>
          <w:szCs w:val="28"/>
          <w:lang w:val="kk-KZ" w:eastAsia="ru-RU"/>
        </w:rPr>
        <w:t>3.8</w:t>
      </w:r>
      <w:r w:rsidR="006810B3" w:rsidRPr="00426FF8">
        <w:rPr>
          <w:rFonts w:ascii="Times New Roman" w:eastAsia="Times New Roman" w:hAnsi="Times New Roman" w:cs="Times New Roman"/>
          <w:b/>
          <w:sz w:val="28"/>
          <w:szCs w:val="28"/>
          <w:lang w:val="kk-KZ" w:eastAsia="ru-RU"/>
        </w:rPr>
        <w:t xml:space="preserve"> </w:t>
      </w:r>
      <w:r w:rsidR="00A842F8" w:rsidRPr="00426FF8">
        <w:rPr>
          <w:rFonts w:ascii="Times New Roman" w:eastAsia="Times New Roman" w:hAnsi="Times New Roman" w:cs="Times New Roman"/>
          <w:b/>
          <w:sz w:val="28"/>
          <w:szCs w:val="28"/>
          <w:lang w:val="kk-KZ" w:eastAsia="ru-RU"/>
        </w:rPr>
        <w:t>А</w:t>
      </w:r>
      <w:r w:rsidR="006810B3" w:rsidRPr="00426FF8">
        <w:rPr>
          <w:rFonts w:ascii="Times New Roman" w:eastAsia="Times New Roman" w:hAnsi="Times New Roman" w:cs="Times New Roman"/>
          <w:b/>
          <w:sz w:val="28"/>
          <w:szCs w:val="28"/>
          <w:lang w:val="kk-KZ" w:eastAsia="ru-RU"/>
        </w:rPr>
        <w:t xml:space="preserve">зот, күкірт және фосфор жетіспеушілігі нәтижесінде туындаған стресстің сутегі өндіретін </w:t>
      </w:r>
      <w:r w:rsidR="006810B3" w:rsidRPr="00426FF8">
        <w:rPr>
          <w:rFonts w:ascii="Times New Roman" w:eastAsia="Times New Roman" w:hAnsi="Times New Roman" w:cs="Times New Roman"/>
          <w:b/>
          <w:i/>
          <w:sz w:val="28"/>
          <w:szCs w:val="28"/>
          <w:lang w:val="kk-KZ" w:eastAsia="ru-RU"/>
        </w:rPr>
        <w:t>Anabaena</w:t>
      </w:r>
      <w:r w:rsidR="006810B3" w:rsidRPr="00426FF8">
        <w:rPr>
          <w:rFonts w:ascii="Times New Roman" w:eastAsia="Times New Roman" w:hAnsi="Times New Roman" w:cs="Times New Roman"/>
          <w:b/>
          <w:sz w:val="28"/>
          <w:szCs w:val="28"/>
          <w:lang w:val="kk-KZ" w:eastAsia="ru-RU"/>
        </w:rPr>
        <w:t xml:space="preserve"> </w:t>
      </w:r>
      <w:r w:rsidR="006810B3" w:rsidRPr="00426FF8">
        <w:rPr>
          <w:rFonts w:ascii="Times New Roman" w:eastAsia="Times New Roman" w:hAnsi="Times New Roman" w:cs="Times New Roman"/>
          <w:b/>
          <w:i/>
          <w:sz w:val="28"/>
          <w:szCs w:val="28"/>
          <w:lang w:val="kk-KZ" w:eastAsia="ru-RU"/>
        </w:rPr>
        <w:t>variabilis</w:t>
      </w:r>
      <w:r w:rsidR="006810B3" w:rsidRPr="00426FF8">
        <w:rPr>
          <w:rFonts w:ascii="Times New Roman" w:eastAsia="Times New Roman" w:hAnsi="Times New Roman" w:cs="Times New Roman"/>
          <w:b/>
          <w:sz w:val="28"/>
          <w:szCs w:val="28"/>
          <w:lang w:val="kk-KZ" w:eastAsia="ru-RU"/>
        </w:rPr>
        <w:t xml:space="preserve"> A-1 цианобактерия жасушаларына әсері</w:t>
      </w:r>
    </w:p>
    <w:p w14:paraId="6CFAEA7E" w14:textId="411C23A6" w:rsidR="005C2F69" w:rsidRPr="00426FF8" w:rsidRDefault="005C2F69" w:rsidP="00563FAC">
      <w:pPr>
        <w:spacing w:after="0" w:line="240" w:lineRule="auto"/>
        <w:ind w:firstLine="709"/>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Гетероцисталы цианобактериялар - оттегі фотосинтезін жүзеге асыра отырып, атмосфералық азотты бекітетін бірегей қабілеті бар микроорганизмдер тобы. Цианобактериялардың бұл тобы соңғы жылдары биоэнергияның тұрақты өндірушілері ретінде, әсіресе молекулалық сутегі (Н</w:t>
      </w:r>
      <w:r w:rsidRPr="00426FF8">
        <w:rPr>
          <w:rFonts w:ascii="Times New Roman" w:eastAsia="Times New Roman" w:hAnsi="Times New Roman" w:cs="Times New Roman"/>
          <w:sz w:val="28"/>
          <w:szCs w:val="28"/>
          <w:vertAlign w:val="subscript"/>
          <w:lang w:val="kk-KZ" w:eastAsia="ru-RU"/>
        </w:rPr>
        <w:t>2</w:t>
      </w:r>
      <w:r w:rsidRPr="00426FF8">
        <w:rPr>
          <w:rFonts w:ascii="Times New Roman" w:eastAsia="Times New Roman" w:hAnsi="Times New Roman" w:cs="Times New Roman"/>
          <w:sz w:val="28"/>
          <w:szCs w:val="28"/>
          <w:lang w:val="kk-KZ" w:eastAsia="ru-RU"/>
        </w:rPr>
        <w:t>) өндіру потенциалына байланысты айтарлықтай назар аудартып отыр</w:t>
      </w:r>
      <w:r w:rsidR="004D6D9B" w:rsidRPr="00426FF8">
        <w:rPr>
          <w:rFonts w:ascii="Times New Roman" w:eastAsia="Times New Roman" w:hAnsi="Times New Roman" w:cs="Times New Roman"/>
          <w:sz w:val="28"/>
          <w:szCs w:val="28"/>
          <w:lang w:val="kk-KZ" w:eastAsia="ru-RU"/>
        </w:rPr>
        <w:t xml:space="preserve"> </w:t>
      </w:r>
      <w:r w:rsidR="00F11F5D" w:rsidRPr="00426FF8">
        <w:rPr>
          <w:rFonts w:ascii="Times New Roman" w:eastAsia="Times New Roman" w:hAnsi="Times New Roman" w:cs="Times New Roman"/>
          <w:color w:val="000000"/>
          <w:sz w:val="28"/>
          <w:szCs w:val="28"/>
          <w:lang w:val="kk-KZ" w:eastAsia="ru-RU"/>
        </w:rPr>
        <w:t>[226</w:t>
      </w:r>
      <w:r w:rsidR="004D6D9B"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sz w:val="28"/>
          <w:szCs w:val="28"/>
          <w:lang w:val="kk-KZ" w:eastAsia="ru-RU"/>
        </w:rPr>
        <w:t>. Гетероцисталы цианобактериялардың сутегі өндірісіне әсер ететін және оны оңтайландыратын факторларды түсіну таза және жаңартылатын энергия көздерін дамытуды ілгері дамыту үшін өте маңызды.</w:t>
      </w:r>
    </w:p>
    <w:p w14:paraId="7102D01E" w14:textId="13D8840A" w:rsidR="005C2F69" w:rsidRPr="00426FF8" w:rsidRDefault="005C2F69" w:rsidP="00563FAC">
      <w:pPr>
        <w:spacing w:after="0" w:line="240" w:lineRule="auto"/>
        <w:ind w:firstLine="709"/>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Азот (N), күкірт (S) және фосфор (P) цианобактериялардың өсуі мен метаболикалық белсенділігі үшін маңызды макронутриенттер болып табылады. Бұл қоректік заттардың әрқайсысы фотосинтез, тыныс алу және азотты бекіту сияқты әртүрлі жасушалық процестерде шешуші рөл атқарады. Соңғы зерттеулер азот, күкірт және фосфор жетіспеушілігінің гетероцисталы цианобактериялардағы сутегінің фотоөндірісінің тиімділігіне әсері бар екендігін анықтап отыр</w:t>
      </w:r>
      <w:r w:rsidR="004D6D9B" w:rsidRPr="00426FF8">
        <w:rPr>
          <w:rFonts w:ascii="Times New Roman" w:eastAsia="Times New Roman" w:hAnsi="Times New Roman" w:cs="Times New Roman"/>
          <w:sz w:val="28"/>
          <w:szCs w:val="28"/>
          <w:lang w:val="kk-KZ" w:eastAsia="ru-RU"/>
        </w:rPr>
        <w:t xml:space="preserve"> </w:t>
      </w:r>
      <w:r w:rsidR="00F11F5D" w:rsidRPr="00426FF8">
        <w:rPr>
          <w:rFonts w:ascii="Times New Roman" w:eastAsia="Times New Roman" w:hAnsi="Times New Roman" w:cs="Times New Roman"/>
          <w:color w:val="000000"/>
          <w:sz w:val="28"/>
          <w:szCs w:val="28"/>
          <w:lang w:val="kk-KZ" w:eastAsia="ru-RU"/>
        </w:rPr>
        <w:t>[227</w:t>
      </w:r>
      <w:r w:rsidR="004D6D9B"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sz w:val="28"/>
          <w:szCs w:val="28"/>
          <w:lang w:val="kk-KZ" w:eastAsia="ru-RU"/>
        </w:rPr>
        <w:t>.</w:t>
      </w:r>
    </w:p>
    <w:p w14:paraId="13F701EB" w14:textId="74E8F2B8" w:rsidR="005C2F69" w:rsidRPr="00426FF8" w:rsidRDefault="005C2F69" w:rsidP="00563FAC">
      <w:pPr>
        <w:spacing w:after="0" w:line="240" w:lineRule="auto"/>
        <w:ind w:firstLine="709"/>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Азоттың жетіспеушілігі кеңінен зерттелуде және азот жетіспеушілігі азотты бекіту үшін қажет мамандандырылған жасушалар - гетероцисталардың түзілуін тудыратыны белгілі. Азоттың жетіспеушілігі жағдайында гетероцисталы цианобактериялар энергия мен ресурстарды фотосинтезден азотты бекіту процесіне қарай бағыттап, нәтижесінде электрондарға деген қажеттіліктің артуына әкеледі</w:t>
      </w:r>
      <w:r w:rsidR="004D6D9B" w:rsidRPr="00426FF8">
        <w:rPr>
          <w:rFonts w:ascii="Times New Roman" w:eastAsia="Times New Roman" w:hAnsi="Times New Roman" w:cs="Times New Roman"/>
          <w:sz w:val="28"/>
          <w:szCs w:val="28"/>
          <w:lang w:val="kk-KZ" w:eastAsia="ru-RU"/>
        </w:rPr>
        <w:t xml:space="preserve"> </w:t>
      </w:r>
      <w:r w:rsidR="004D6D9B" w:rsidRPr="00426FF8">
        <w:rPr>
          <w:rFonts w:ascii="Times New Roman" w:eastAsia="Times New Roman" w:hAnsi="Times New Roman" w:cs="Times New Roman"/>
          <w:color w:val="000000"/>
          <w:sz w:val="28"/>
          <w:szCs w:val="28"/>
          <w:lang w:val="kk-KZ" w:eastAsia="ru-RU"/>
        </w:rPr>
        <w:t>[2</w:t>
      </w:r>
      <w:r w:rsidR="00F11F5D" w:rsidRPr="00426FF8">
        <w:rPr>
          <w:rFonts w:ascii="Times New Roman" w:eastAsia="Times New Roman" w:hAnsi="Times New Roman" w:cs="Times New Roman"/>
          <w:color w:val="000000"/>
          <w:sz w:val="28"/>
          <w:szCs w:val="28"/>
          <w:lang w:val="kk-KZ" w:eastAsia="ru-RU"/>
        </w:rPr>
        <w:t>28</w:t>
      </w:r>
      <w:r w:rsidR="004D6D9B"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sz w:val="28"/>
          <w:szCs w:val="28"/>
          <w:lang w:val="kk-KZ" w:eastAsia="ru-RU"/>
        </w:rPr>
        <w:t>. Метаболизмнің бұл өзгерісі протондардың (Н</w:t>
      </w:r>
      <w:r w:rsidRPr="00426FF8">
        <w:rPr>
          <w:rFonts w:ascii="Times New Roman" w:eastAsia="Times New Roman" w:hAnsi="Times New Roman" w:cs="Times New Roman"/>
          <w:sz w:val="28"/>
          <w:szCs w:val="28"/>
          <w:vertAlign w:val="superscript"/>
          <w:lang w:val="kk-KZ" w:eastAsia="ru-RU"/>
        </w:rPr>
        <w:t>+</w:t>
      </w:r>
      <w:r w:rsidRPr="00426FF8">
        <w:rPr>
          <w:rFonts w:ascii="Times New Roman" w:eastAsia="Times New Roman" w:hAnsi="Times New Roman" w:cs="Times New Roman"/>
          <w:sz w:val="28"/>
          <w:szCs w:val="28"/>
          <w:lang w:val="kk-KZ" w:eastAsia="ru-RU"/>
        </w:rPr>
        <w:t>) Н</w:t>
      </w:r>
      <w:r w:rsidRPr="00426FF8">
        <w:rPr>
          <w:rFonts w:ascii="Times New Roman" w:eastAsia="Times New Roman" w:hAnsi="Times New Roman" w:cs="Times New Roman"/>
          <w:sz w:val="28"/>
          <w:szCs w:val="28"/>
          <w:vertAlign w:val="subscript"/>
          <w:lang w:val="kk-KZ" w:eastAsia="ru-RU"/>
        </w:rPr>
        <w:t>2</w:t>
      </w:r>
      <w:r w:rsidRPr="00426FF8">
        <w:rPr>
          <w:rFonts w:ascii="Times New Roman" w:eastAsia="Times New Roman" w:hAnsi="Times New Roman" w:cs="Times New Roman"/>
          <w:sz w:val="28"/>
          <w:szCs w:val="28"/>
          <w:lang w:val="kk-KZ" w:eastAsia="ru-RU"/>
        </w:rPr>
        <w:t>-ге айналуына жауап беретін гидрогеназа ферменттерінің белсенділігін ынталандырады. Сондықтан азоттың жетіспеушілігі көбінесе сутегінің фото өндірісіне ықпал етеді, себебі қол жетімді электрондардың артық болуы сутегі өндірісіне тиімді бағытталуы мүмкін.</w:t>
      </w:r>
    </w:p>
    <w:p w14:paraId="061140F5" w14:textId="5088235B" w:rsidR="005C2F69" w:rsidRPr="00426FF8" w:rsidRDefault="005C2F69" w:rsidP="00563FAC">
      <w:pPr>
        <w:spacing w:after="0" w:line="240" w:lineRule="auto"/>
        <w:ind w:firstLine="709"/>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Өз кезегінде күкірттің жетіспеушілігі де гетероцисталы цианобактериялардағы сутегі өндірісіне айтарлықтай әсер ететіні дәлелденді</w:t>
      </w:r>
      <w:r w:rsidR="004D6D9B" w:rsidRPr="00426FF8">
        <w:rPr>
          <w:rFonts w:ascii="Times New Roman" w:eastAsia="Times New Roman" w:hAnsi="Times New Roman" w:cs="Times New Roman"/>
          <w:sz w:val="28"/>
          <w:szCs w:val="28"/>
          <w:lang w:val="kk-KZ" w:eastAsia="ru-RU"/>
        </w:rPr>
        <w:t xml:space="preserve"> </w:t>
      </w:r>
      <w:r w:rsidR="00F11F5D" w:rsidRPr="00426FF8">
        <w:rPr>
          <w:rFonts w:ascii="Times New Roman" w:eastAsia="Times New Roman" w:hAnsi="Times New Roman" w:cs="Times New Roman"/>
          <w:color w:val="000000"/>
          <w:sz w:val="28"/>
          <w:szCs w:val="28"/>
          <w:lang w:val="kk-KZ" w:eastAsia="ru-RU"/>
        </w:rPr>
        <w:t>[225</w:t>
      </w:r>
      <w:r w:rsidR="004D6D9B"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sz w:val="28"/>
          <w:szCs w:val="28"/>
          <w:lang w:val="kk-KZ" w:eastAsia="ru-RU"/>
        </w:rPr>
        <w:t xml:space="preserve">. Күкірт энергетикалық метаболизмге қатысатын бірнеше ферменттердің, </w:t>
      </w:r>
      <w:r w:rsidRPr="00426FF8">
        <w:rPr>
          <w:rFonts w:ascii="Times New Roman" w:eastAsia="Times New Roman" w:hAnsi="Times New Roman" w:cs="Times New Roman"/>
          <w:sz w:val="28"/>
          <w:szCs w:val="28"/>
          <w:lang w:val="kk-KZ" w:eastAsia="ru-RU"/>
        </w:rPr>
        <w:lastRenderedPageBreak/>
        <w:t>соның ішінде гидрогеназаның маңызды құрамдас бөлігі болып табылады. Зерттеулер көрсеткендей, күкірттің жетіспеушілігі ресурстарды гидрогеназа белсенділігін арттыруға бағыттайтын метаболикалық реакцияны тудырады. Сәйкесінше бұл бейімделу цианобактерияларға H</w:t>
      </w:r>
      <w:r w:rsidRPr="00426FF8">
        <w:rPr>
          <w:rFonts w:ascii="Times New Roman" w:eastAsia="Times New Roman" w:hAnsi="Times New Roman" w:cs="Times New Roman"/>
          <w:sz w:val="28"/>
          <w:szCs w:val="28"/>
          <w:vertAlign w:val="subscript"/>
          <w:lang w:val="kk-KZ" w:eastAsia="ru-RU"/>
        </w:rPr>
        <w:t>2</w:t>
      </w:r>
      <w:r w:rsidRPr="00426FF8">
        <w:rPr>
          <w:rFonts w:ascii="Times New Roman" w:eastAsia="Times New Roman" w:hAnsi="Times New Roman" w:cs="Times New Roman"/>
          <w:sz w:val="28"/>
          <w:szCs w:val="28"/>
          <w:lang w:val="kk-KZ" w:eastAsia="ru-RU"/>
        </w:rPr>
        <w:t xml:space="preserve"> өндірісін арттыру үшін фотосинтез нәтижесінде пайда болатын электрондардың артық мөлшерін пайдалануға мүмкіндік береді.</w:t>
      </w:r>
    </w:p>
    <w:p w14:paraId="5EF5AD66" w14:textId="3FA5658D" w:rsidR="005C2F69" w:rsidRPr="00426FF8" w:rsidRDefault="005C2F69" w:rsidP="00563FAC">
      <w:pPr>
        <w:spacing w:after="0" w:line="240" w:lineRule="auto"/>
        <w:ind w:firstLine="709"/>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Фосфордың жетіспеушілігі, азот пен күкірттің жетіспеушілігі сияқты, гетероцисталы цианобактериялардағы сутегінің фотопродукциясына әсер ететін негізгі фактор ретінде танылды</w:t>
      </w:r>
      <w:r w:rsidR="004D6D9B" w:rsidRPr="00426FF8">
        <w:rPr>
          <w:rFonts w:ascii="Times New Roman" w:eastAsia="Times New Roman" w:hAnsi="Times New Roman" w:cs="Times New Roman"/>
          <w:sz w:val="28"/>
          <w:szCs w:val="28"/>
          <w:lang w:val="kk-KZ" w:eastAsia="ru-RU"/>
        </w:rPr>
        <w:t xml:space="preserve"> </w:t>
      </w:r>
      <w:r w:rsidR="00F11F5D" w:rsidRPr="00426FF8">
        <w:rPr>
          <w:rFonts w:ascii="Times New Roman" w:eastAsia="Times New Roman" w:hAnsi="Times New Roman" w:cs="Times New Roman"/>
          <w:color w:val="000000"/>
          <w:sz w:val="28"/>
          <w:szCs w:val="28"/>
          <w:lang w:val="kk-KZ" w:eastAsia="ru-RU"/>
        </w:rPr>
        <w:t>[226</w:t>
      </w:r>
      <w:r w:rsidR="004D6D9B"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sz w:val="28"/>
          <w:szCs w:val="28"/>
          <w:lang w:val="kk-KZ" w:eastAsia="ru-RU"/>
        </w:rPr>
        <w:t>. Фосфор АТФ синтезі, нуклеин қышқылдарының түзілуі және басқа да жасушалық процестер үшін өте маңызды макроэлемент. Фосфор тапшылығы жағдайында цианобактериялар фосфор ресурстарын сақтау және көбейту үшін метаболикалық қайта бағдарламалаудан өтеді. Мұндай қайта бағдарламалау көбінесе энергия өндірісінің жоғарылауына әкеледі, бұл гидрогеназа белсенділігінің жоғарылауына және кейіннен сутегінің пайда болуына ықпал етеді.</w:t>
      </w:r>
    </w:p>
    <w:p w14:paraId="120A1D51" w14:textId="77777777" w:rsidR="005C2F69" w:rsidRPr="00426FF8" w:rsidRDefault="005C2F69" w:rsidP="00563FAC">
      <w:pPr>
        <w:spacing w:after="0" w:line="240" w:lineRule="auto"/>
        <w:ind w:firstLine="709"/>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Азоттың, күкірттің және фосфордың жетіспеушілігі мен олардың гетероцисталы цианобактериялардағы сутегінің фотопродукциясына әсері арасындағы күрделі өзара әрекеттесу белсенді зерттеу саласы болып қала береді. Әлбетте, қоректік заттардың жетіспеушілігі күрделі жасушалық реакцияларды тудырып, нәтижесінде метаболикалық өзгерістер сутегі өндірісінің жоғарылауына ықпал етеді. Осы реакциялардың негізінде жатқан молекулалық механизмдерді түсіну қоректік заттардың жетіспеушілігінің нақты жағдайында цианобактериялардың сутегі өндірісін оңтайландырудың мақсатты стратегияларын жасауға мүмкіндік береді.</w:t>
      </w:r>
    </w:p>
    <w:p w14:paraId="29135830" w14:textId="74A1BA76" w:rsidR="005C2F69" w:rsidRPr="00426FF8" w:rsidRDefault="005C2F69" w:rsidP="00563FAC">
      <w:pPr>
        <w:spacing w:after="0" w:line="240" w:lineRule="auto"/>
        <w:ind w:firstLine="709"/>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Цианобактерия жасушаларының қалыпты тіршілік  циклі төрт негізгі кезеңнен тұрады: (1) "Өсу" — жасуша тығыздығының жоғарылауы, (2) "жетілу" — жасушаның бөлінуіне дайындық кезеңі, (3) "жетілу" және толық жетілген жасушалар, ( 4) "бөліну" [1]. Күкірт, азот және фосфор сияқты макронутриенттер түрдің тіршілік циклінде шешуші рөл атқарады және бұл қоректік заттардың жетіспеушілігі жасуша физиологиясында олардың жетілуіне және бөлінуіне әсер ететін а</w:t>
      </w:r>
      <w:r w:rsidR="00F11F5D" w:rsidRPr="00426FF8">
        <w:rPr>
          <w:rFonts w:ascii="Times New Roman" w:eastAsia="Times New Roman" w:hAnsi="Times New Roman" w:cs="Times New Roman"/>
          <w:sz w:val="28"/>
          <w:szCs w:val="28"/>
          <w:lang w:val="kk-KZ" w:eastAsia="ru-RU"/>
        </w:rPr>
        <w:t>йтарлықтай өзгерістер тудырады</w:t>
      </w:r>
      <w:r w:rsidRPr="00426FF8">
        <w:rPr>
          <w:rFonts w:ascii="Times New Roman" w:eastAsia="Times New Roman" w:hAnsi="Times New Roman" w:cs="Times New Roman"/>
          <w:sz w:val="28"/>
          <w:szCs w:val="28"/>
          <w:lang w:val="kk-KZ" w:eastAsia="ru-RU"/>
        </w:rPr>
        <w:t>[</w:t>
      </w:r>
      <w:r w:rsidR="004D6D9B" w:rsidRPr="00426FF8">
        <w:rPr>
          <w:rFonts w:ascii="Times New Roman" w:eastAsia="Times New Roman" w:hAnsi="Times New Roman" w:cs="Times New Roman"/>
          <w:sz w:val="28"/>
          <w:szCs w:val="28"/>
          <w:lang w:val="kk-KZ" w:eastAsia="ru-RU"/>
        </w:rPr>
        <w:t>2</w:t>
      </w:r>
      <w:r w:rsidR="00F11F5D" w:rsidRPr="00426FF8">
        <w:rPr>
          <w:rFonts w:ascii="Times New Roman" w:eastAsia="Times New Roman" w:hAnsi="Times New Roman" w:cs="Times New Roman"/>
          <w:sz w:val="28"/>
          <w:szCs w:val="28"/>
          <w:lang w:val="kk-KZ" w:eastAsia="ru-RU"/>
        </w:rPr>
        <w:t>29</w:t>
      </w:r>
      <w:r w:rsidRPr="00426FF8">
        <w:rPr>
          <w:rFonts w:ascii="Times New Roman" w:eastAsia="Times New Roman" w:hAnsi="Times New Roman" w:cs="Times New Roman"/>
          <w:sz w:val="28"/>
          <w:szCs w:val="28"/>
          <w:lang w:val="kk-KZ" w:eastAsia="ru-RU"/>
        </w:rPr>
        <w:t>]. Сонымен қатар, 24 сағаттан кейін осы макроэлементтердің шектелуі нәтижесінде ақуыздардың, липидтердің және көмірсулардың мө</w:t>
      </w:r>
      <w:r w:rsidR="00F11F5D" w:rsidRPr="00426FF8">
        <w:rPr>
          <w:rFonts w:ascii="Times New Roman" w:eastAsia="Times New Roman" w:hAnsi="Times New Roman" w:cs="Times New Roman"/>
          <w:sz w:val="28"/>
          <w:szCs w:val="28"/>
          <w:lang w:val="kk-KZ" w:eastAsia="ru-RU"/>
        </w:rPr>
        <w:t>лшері бірнеше есе артуы мүмкін.</w:t>
      </w:r>
      <w:r w:rsidRPr="00426FF8">
        <w:rPr>
          <w:rFonts w:ascii="Times New Roman" w:eastAsia="Times New Roman" w:hAnsi="Times New Roman" w:cs="Times New Roman"/>
          <w:sz w:val="28"/>
          <w:szCs w:val="28"/>
          <w:lang w:val="kk-KZ" w:eastAsia="ru-RU"/>
        </w:rPr>
        <w:t xml:space="preserve"> Бұл құбылыс жасушалық тыныс алуды күшейту арқылы </w:t>
      </w:r>
      <w:r w:rsidRPr="00426FF8">
        <w:rPr>
          <w:rFonts w:ascii="Times New Roman" w:eastAsia="AdvGulliv-R" w:hAnsi="Times New Roman" w:cs="Times New Roman"/>
          <w:color w:val="000000" w:themeColor="text1"/>
          <w:sz w:val="28"/>
          <w:szCs w:val="28"/>
          <w:lang w:val="kk-KZ" w:eastAsia="ru-RU"/>
        </w:rPr>
        <w:t>ФЖII</w:t>
      </w:r>
      <w:r w:rsidRPr="00426FF8">
        <w:rPr>
          <w:rFonts w:ascii="Times New Roman" w:eastAsia="Times New Roman" w:hAnsi="Times New Roman" w:cs="Times New Roman"/>
          <w:sz w:val="28"/>
          <w:szCs w:val="28"/>
          <w:lang w:val="kk-KZ" w:eastAsia="ru-RU"/>
        </w:rPr>
        <w:t xml:space="preserve"> қайтымды инактивациясын тудырады, сәйкесінше улы орта туындап, оттегі және сутегі газдарының уақытша бөлінуіне әкеледі [</w:t>
      </w:r>
      <w:r w:rsidR="00F11F5D" w:rsidRPr="00426FF8">
        <w:rPr>
          <w:rFonts w:ascii="Times New Roman" w:eastAsia="Times New Roman" w:hAnsi="Times New Roman" w:cs="Times New Roman"/>
          <w:sz w:val="28"/>
          <w:szCs w:val="28"/>
          <w:lang w:val="kk-KZ" w:eastAsia="ru-RU"/>
        </w:rPr>
        <w:t>230</w:t>
      </w:r>
      <w:r w:rsidRPr="00426FF8">
        <w:rPr>
          <w:rFonts w:ascii="Times New Roman" w:eastAsia="Times New Roman" w:hAnsi="Times New Roman" w:cs="Times New Roman"/>
          <w:sz w:val="28"/>
          <w:szCs w:val="28"/>
          <w:lang w:val="kk-KZ" w:eastAsia="ru-RU"/>
        </w:rPr>
        <w:t>].</w:t>
      </w:r>
    </w:p>
    <w:p w14:paraId="662ADFE9" w14:textId="49546319" w:rsidR="005C2F69" w:rsidRPr="00426FF8" w:rsidRDefault="005C2F69" w:rsidP="00563FAC">
      <w:pPr>
        <w:spacing w:after="0" w:line="240" w:lineRule="auto"/>
        <w:ind w:firstLine="709"/>
        <w:jc w:val="both"/>
        <w:rPr>
          <w:rFonts w:ascii="Times New Roman" w:eastAsia="AdvGulliv-R" w:hAnsi="Times New Roman" w:cs="Times New Roman"/>
          <w:color w:val="000000" w:themeColor="text1"/>
          <w:sz w:val="28"/>
          <w:szCs w:val="28"/>
          <w:lang w:val="kk-KZ" w:eastAsia="ru-RU"/>
        </w:rPr>
      </w:pPr>
      <w:r w:rsidRPr="00426FF8">
        <w:rPr>
          <w:rFonts w:ascii="Times New Roman" w:eastAsia="AdvGulliv-R" w:hAnsi="Times New Roman" w:cs="Times New Roman"/>
          <w:color w:val="000000" w:themeColor="text1"/>
          <w:sz w:val="28"/>
          <w:szCs w:val="28"/>
          <w:lang w:val="kk-KZ" w:eastAsia="ru-RU"/>
        </w:rPr>
        <w:t>Өз кезегінде, макронутриенттермен шектелген сутегі өндірісін 4 кезеңге бөлуге болады: (1) жасушалардың "аэробты" эндогендік өсуі және субстраттың жинақталуы, (2) "оттегі тұтыну" және қоректік ортадан макронутриенттерді шектеу, (3) "анаэробты" және эндогендік субстратты ортаның рН біртіндеп төмендеуі және (</w:t>
      </w:r>
      <w:r w:rsidRPr="00426FF8">
        <w:rPr>
          <w:rFonts w:ascii="Times New Roman" w:eastAsia="Times New Roman" w:hAnsi="Times New Roman" w:cs="Times New Roman"/>
          <w:sz w:val="28"/>
          <w:szCs w:val="28"/>
          <w:lang w:val="kk-KZ" w:eastAsia="ru-RU"/>
        </w:rPr>
        <w:t>4</w:t>
      </w:r>
      <w:r w:rsidRPr="00426FF8">
        <w:rPr>
          <w:rFonts w:ascii="Times New Roman" w:eastAsia="AdvGulliv-R" w:hAnsi="Times New Roman" w:cs="Times New Roman"/>
          <w:color w:val="000000" w:themeColor="text1"/>
          <w:sz w:val="28"/>
          <w:szCs w:val="28"/>
          <w:lang w:val="kk-KZ" w:eastAsia="ru-RU"/>
        </w:rPr>
        <w:t xml:space="preserve">) ферментативті метаболизм өнімдерінің жинақталуы, мысалы, сукцинат, формат және этанол. Айта кету керек, анаэробты жағдайларды жасау үшін макроэлементтерді шектеу жанама биофотолиз емес, тікелей биофотолиз болып саналады, өйткені ФЖII толығымен тежелмейді, бірақ белсенділігі </w:t>
      </w:r>
      <w:r w:rsidRPr="00426FF8">
        <w:rPr>
          <w:rFonts w:ascii="Times New Roman" w:eastAsia="AdvGulliv-R" w:hAnsi="Times New Roman" w:cs="Times New Roman"/>
          <w:color w:val="000000" w:themeColor="text1"/>
          <w:sz w:val="28"/>
          <w:szCs w:val="28"/>
          <w:lang w:val="kk-KZ" w:eastAsia="ru-RU"/>
        </w:rPr>
        <w:lastRenderedPageBreak/>
        <w:t>төмендейді [</w:t>
      </w:r>
      <w:r w:rsidR="004D6D9B" w:rsidRPr="00426FF8">
        <w:rPr>
          <w:rFonts w:ascii="Times New Roman" w:eastAsia="AdvGulliv-R" w:hAnsi="Times New Roman" w:cs="Times New Roman"/>
          <w:color w:val="000000" w:themeColor="text1"/>
          <w:sz w:val="28"/>
          <w:szCs w:val="28"/>
          <w:lang w:val="kk-KZ" w:eastAsia="ru-RU"/>
        </w:rPr>
        <w:t>230</w:t>
      </w:r>
      <w:r w:rsidRPr="00426FF8">
        <w:rPr>
          <w:rFonts w:ascii="Times New Roman" w:eastAsia="AdvGulliv-R" w:hAnsi="Times New Roman" w:cs="Times New Roman"/>
          <w:color w:val="000000" w:themeColor="text1"/>
          <w:sz w:val="28"/>
          <w:szCs w:val="28"/>
          <w:lang w:val="kk-KZ" w:eastAsia="ru-RU"/>
        </w:rPr>
        <w:t>]. Дақылдың өліміне әкелетін қоректік заттардың ұзақ мерзімді шектелуі де зиянды әсер етеді. Сондықтан қайтарылмайтын нүктеге жеткенше ФЖII жүйесін қалпына келтіру маңызды. Үздіксіз немесе жартылай үздіксіз өсіру, қоректік заттарды қалпына келтіру немесе цианобактерия суспензиясының қарқынды аэрациясы сияқты стратегиялар электронды тасымалдау тізбегінің қайта тотығуына ықпал етеді [</w:t>
      </w:r>
      <w:r w:rsidR="00F11F5D" w:rsidRPr="00426FF8">
        <w:rPr>
          <w:rFonts w:ascii="Times New Roman" w:eastAsia="AdvGulliv-R" w:hAnsi="Times New Roman" w:cs="Times New Roman"/>
          <w:color w:val="000000" w:themeColor="text1"/>
          <w:sz w:val="28"/>
          <w:szCs w:val="28"/>
          <w:lang w:val="kk-KZ" w:eastAsia="ru-RU"/>
        </w:rPr>
        <w:t>231</w:t>
      </w:r>
      <w:r w:rsidRPr="00426FF8">
        <w:rPr>
          <w:rFonts w:ascii="Times New Roman" w:eastAsia="AdvGulliv-R" w:hAnsi="Times New Roman" w:cs="Times New Roman"/>
          <w:color w:val="000000" w:themeColor="text1"/>
          <w:sz w:val="28"/>
          <w:szCs w:val="28"/>
          <w:lang w:val="kk-KZ" w:eastAsia="ru-RU"/>
        </w:rPr>
        <w:t>].</w:t>
      </w:r>
    </w:p>
    <w:p w14:paraId="15DCC982" w14:textId="77777777" w:rsidR="005C2F69" w:rsidRPr="00426FF8" w:rsidRDefault="005C2F69" w:rsidP="00563FAC">
      <w:pPr>
        <w:spacing w:after="0" w:line="240" w:lineRule="auto"/>
        <w:ind w:firstLine="709"/>
        <w:jc w:val="both"/>
        <w:rPr>
          <w:rFonts w:ascii="Times New Roman" w:eastAsia="AdvGulliv-R" w:hAnsi="Times New Roman" w:cs="Times New Roman"/>
          <w:color w:val="000000" w:themeColor="text1"/>
          <w:sz w:val="28"/>
          <w:szCs w:val="28"/>
          <w:lang w:val="kk-KZ" w:eastAsia="ru-RU"/>
        </w:rPr>
      </w:pPr>
      <w:r w:rsidRPr="00426FF8">
        <w:rPr>
          <w:rFonts w:ascii="Times New Roman" w:eastAsia="Times New Roman" w:hAnsi="Times New Roman" w:cs="Times New Roman"/>
          <w:sz w:val="28"/>
          <w:szCs w:val="28"/>
          <w:lang w:val="kk-KZ" w:eastAsia="ru-RU"/>
        </w:rPr>
        <w:t>Жүргізілген  жұмыс барысында біз цианобактериялардағы азоттың жетіспеушілігінен туындаған сутектің фотоөн</w:t>
      </w:r>
      <w:r w:rsidR="004D6D9B" w:rsidRPr="00426FF8">
        <w:rPr>
          <w:rFonts w:ascii="Times New Roman" w:eastAsia="Times New Roman" w:hAnsi="Times New Roman" w:cs="Times New Roman"/>
          <w:sz w:val="28"/>
          <w:szCs w:val="28"/>
          <w:lang w:val="kk-KZ" w:eastAsia="ru-RU"/>
        </w:rPr>
        <w:t>діріс режимін зерттедік</w:t>
      </w:r>
      <w:r w:rsidRPr="00426FF8">
        <w:rPr>
          <w:rFonts w:ascii="Times New Roman" w:eastAsia="Times New Roman" w:hAnsi="Times New Roman" w:cs="Times New Roman"/>
          <w:sz w:val="28"/>
          <w:szCs w:val="28"/>
          <w:lang w:val="kk-KZ" w:eastAsia="ru-RU"/>
        </w:rPr>
        <w:t xml:space="preserve">. Біз азоттың жетіспеушілігі </w:t>
      </w:r>
      <w:r w:rsidRPr="00426FF8">
        <w:rPr>
          <w:rFonts w:ascii="Times New Roman" w:eastAsia="Times New Roman" w:hAnsi="Times New Roman" w:cs="Times New Roman"/>
          <w:i/>
          <w:sz w:val="28"/>
          <w:szCs w:val="28"/>
          <w:lang w:val="kk-KZ" w:eastAsia="ru-RU"/>
        </w:rPr>
        <w:t>Anabaena</w:t>
      </w:r>
      <w:r w:rsidRPr="00426FF8">
        <w:rPr>
          <w:rFonts w:ascii="Times New Roman" w:eastAsia="Times New Roman" w:hAnsi="Times New Roman" w:cs="Times New Roman"/>
          <w:sz w:val="28"/>
          <w:szCs w:val="28"/>
          <w:lang w:val="kk-KZ" w:eastAsia="ru-RU"/>
        </w:rPr>
        <w:t xml:space="preserve"> </w:t>
      </w:r>
      <w:r w:rsidRPr="00426FF8">
        <w:rPr>
          <w:rFonts w:ascii="Times New Roman" w:eastAsia="Times New Roman" w:hAnsi="Times New Roman" w:cs="Times New Roman"/>
          <w:i/>
          <w:sz w:val="28"/>
          <w:szCs w:val="28"/>
          <w:lang w:val="kk-KZ" w:eastAsia="ru-RU"/>
        </w:rPr>
        <w:t>variabilis</w:t>
      </w:r>
      <w:r w:rsidRPr="00426FF8">
        <w:rPr>
          <w:rFonts w:ascii="Times New Roman" w:eastAsia="Times New Roman" w:hAnsi="Times New Roman" w:cs="Times New Roman"/>
          <w:sz w:val="28"/>
          <w:szCs w:val="28"/>
          <w:lang w:val="kk-KZ" w:eastAsia="ru-RU"/>
        </w:rPr>
        <w:t xml:space="preserve"> A-1-де сутегі өндірісін индукциялау үшін қолайлы фактор екенін көрсеттік. Сондай-ақ, біз сутегінің фотоөндірісін тек бір жалғыз стресс қана емес, қос стресстік факторлар (мысалы, азот + күкірттің жетіспеушілігі немесе азот + фосфордың жетіспеушілігі стрессі) да күшейте алатынын анықтадық. Азотты және күкіртті бір мезгілде шектеу </w:t>
      </w:r>
      <w:r w:rsidRPr="00426FF8">
        <w:rPr>
          <w:rFonts w:ascii="Times New Roman" w:eastAsia="Times New Roman" w:hAnsi="Times New Roman" w:cs="Times New Roman"/>
          <w:i/>
          <w:sz w:val="28"/>
          <w:szCs w:val="28"/>
          <w:lang w:val="kk-KZ" w:eastAsia="ru-RU"/>
        </w:rPr>
        <w:t>Anabaena</w:t>
      </w:r>
      <w:r w:rsidRPr="00426FF8">
        <w:rPr>
          <w:rFonts w:ascii="Times New Roman" w:eastAsia="Times New Roman" w:hAnsi="Times New Roman" w:cs="Times New Roman"/>
          <w:sz w:val="28"/>
          <w:szCs w:val="28"/>
          <w:lang w:val="kk-KZ" w:eastAsia="ru-RU"/>
        </w:rPr>
        <w:t xml:space="preserve"> </w:t>
      </w:r>
      <w:r w:rsidRPr="00426FF8">
        <w:rPr>
          <w:rFonts w:ascii="Times New Roman" w:eastAsia="Times New Roman" w:hAnsi="Times New Roman" w:cs="Times New Roman"/>
          <w:i/>
          <w:sz w:val="28"/>
          <w:szCs w:val="28"/>
          <w:lang w:val="kk-KZ" w:eastAsia="ru-RU"/>
        </w:rPr>
        <w:t>variabilis</w:t>
      </w:r>
      <w:r w:rsidR="004D6D9B" w:rsidRPr="00426FF8">
        <w:rPr>
          <w:rFonts w:ascii="Times New Roman" w:eastAsia="Times New Roman" w:hAnsi="Times New Roman" w:cs="Times New Roman"/>
          <w:sz w:val="28"/>
          <w:szCs w:val="28"/>
          <w:lang w:val="kk-KZ" w:eastAsia="ru-RU"/>
        </w:rPr>
        <w:t xml:space="preserve"> A-1</w:t>
      </w:r>
      <w:r w:rsidRPr="00426FF8">
        <w:rPr>
          <w:rFonts w:ascii="Times New Roman" w:eastAsia="Times New Roman" w:hAnsi="Times New Roman" w:cs="Times New Roman"/>
          <w:sz w:val="28"/>
          <w:szCs w:val="28"/>
          <w:lang w:val="kk-KZ" w:eastAsia="ru-RU"/>
        </w:rPr>
        <w:t xml:space="preserve"> цианобактериясындағы сутегінің фотоөндірісін күшейтуі мүмкін. Мұндай қос стресс кезінде </w:t>
      </w:r>
      <w:r w:rsidRPr="00426FF8">
        <w:rPr>
          <w:rFonts w:ascii="Times New Roman" w:eastAsia="Times New Roman" w:hAnsi="Times New Roman" w:cs="Times New Roman"/>
          <w:i/>
          <w:sz w:val="28"/>
          <w:szCs w:val="28"/>
          <w:lang w:val="kk-KZ" w:eastAsia="ru-RU"/>
        </w:rPr>
        <w:t>Anabaena</w:t>
      </w:r>
      <w:r w:rsidRPr="00426FF8">
        <w:rPr>
          <w:rFonts w:ascii="Times New Roman" w:eastAsia="Times New Roman" w:hAnsi="Times New Roman" w:cs="Times New Roman"/>
          <w:sz w:val="28"/>
          <w:szCs w:val="28"/>
          <w:lang w:val="kk-KZ" w:eastAsia="ru-RU"/>
        </w:rPr>
        <w:t xml:space="preserve"> </w:t>
      </w:r>
      <w:r w:rsidRPr="00426FF8">
        <w:rPr>
          <w:rFonts w:ascii="Times New Roman" w:eastAsia="Times New Roman" w:hAnsi="Times New Roman" w:cs="Times New Roman"/>
          <w:i/>
          <w:sz w:val="28"/>
          <w:szCs w:val="28"/>
          <w:lang w:val="kk-KZ" w:eastAsia="ru-RU"/>
        </w:rPr>
        <w:t>variabilis</w:t>
      </w:r>
      <w:r w:rsidRPr="00426FF8">
        <w:rPr>
          <w:rFonts w:ascii="Times New Roman" w:eastAsia="Times New Roman" w:hAnsi="Times New Roman" w:cs="Times New Roman"/>
          <w:sz w:val="28"/>
          <w:szCs w:val="28"/>
          <w:lang w:val="kk-KZ" w:eastAsia="ru-RU"/>
        </w:rPr>
        <w:t xml:space="preserve"> A-1-де сутегінің фотоөндірісі айтарлықтай артады, өйткені анаэробты жағдайды туындап, гидрогеназа белсенділігі артады.</w:t>
      </w:r>
    </w:p>
    <w:p w14:paraId="522B4E3A" w14:textId="77777777" w:rsidR="005C2F69" w:rsidRPr="00426FF8" w:rsidRDefault="005C2F69" w:rsidP="00563FAC">
      <w:pPr>
        <w:spacing w:after="0" w:line="240" w:lineRule="auto"/>
        <w:ind w:firstLine="709"/>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 xml:space="preserve">Осылайша, </w:t>
      </w:r>
      <w:r w:rsidRPr="00426FF8">
        <w:rPr>
          <w:rFonts w:ascii="Times New Roman" w:eastAsia="Times New Roman" w:hAnsi="Times New Roman" w:cs="Times New Roman"/>
          <w:i/>
          <w:sz w:val="28"/>
          <w:szCs w:val="28"/>
          <w:lang w:val="kk-KZ" w:eastAsia="ru-RU"/>
        </w:rPr>
        <w:t>Anabaena</w:t>
      </w:r>
      <w:r w:rsidRPr="00426FF8">
        <w:rPr>
          <w:rFonts w:ascii="Times New Roman" w:eastAsia="Times New Roman" w:hAnsi="Times New Roman" w:cs="Times New Roman"/>
          <w:sz w:val="28"/>
          <w:szCs w:val="28"/>
          <w:lang w:val="kk-KZ" w:eastAsia="ru-RU"/>
        </w:rPr>
        <w:t xml:space="preserve"> </w:t>
      </w:r>
      <w:r w:rsidRPr="00426FF8">
        <w:rPr>
          <w:rFonts w:ascii="Times New Roman" w:eastAsia="Times New Roman" w:hAnsi="Times New Roman" w:cs="Times New Roman"/>
          <w:i/>
          <w:sz w:val="28"/>
          <w:szCs w:val="28"/>
          <w:lang w:val="kk-KZ" w:eastAsia="ru-RU"/>
        </w:rPr>
        <w:t>variabilis</w:t>
      </w:r>
      <w:r w:rsidRPr="00426FF8">
        <w:rPr>
          <w:rFonts w:ascii="Times New Roman" w:eastAsia="Times New Roman" w:hAnsi="Times New Roman" w:cs="Times New Roman"/>
          <w:sz w:val="28"/>
          <w:szCs w:val="28"/>
          <w:lang w:val="kk-KZ" w:eastAsia="ru-RU"/>
        </w:rPr>
        <w:t xml:space="preserve"> A-1 үшін сутегінің фотоөндірісін белсенді жүргізу үшін стресстің екі түрінің тіркесімі жасалды. Қолайлы өсіру жағдайларын табу және </w:t>
      </w:r>
      <w:r w:rsidRPr="00426FF8">
        <w:rPr>
          <w:rFonts w:ascii="Times New Roman" w:eastAsia="Times New Roman" w:hAnsi="Times New Roman" w:cs="Times New Roman"/>
          <w:i/>
          <w:sz w:val="28"/>
          <w:szCs w:val="28"/>
          <w:lang w:val="kk-KZ" w:eastAsia="ru-RU"/>
        </w:rPr>
        <w:t>Anabaena</w:t>
      </w:r>
      <w:r w:rsidRPr="00426FF8">
        <w:rPr>
          <w:rFonts w:ascii="Times New Roman" w:eastAsia="Times New Roman" w:hAnsi="Times New Roman" w:cs="Times New Roman"/>
          <w:sz w:val="28"/>
          <w:szCs w:val="28"/>
          <w:lang w:val="kk-KZ" w:eastAsia="ru-RU"/>
        </w:rPr>
        <w:t xml:space="preserve"> </w:t>
      </w:r>
      <w:r w:rsidRPr="00426FF8">
        <w:rPr>
          <w:rFonts w:ascii="Times New Roman" w:eastAsia="Times New Roman" w:hAnsi="Times New Roman" w:cs="Times New Roman"/>
          <w:i/>
          <w:sz w:val="28"/>
          <w:szCs w:val="28"/>
          <w:lang w:val="kk-KZ" w:eastAsia="ru-RU"/>
        </w:rPr>
        <w:t>variabilis</w:t>
      </w:r>
      <w:r w:rsidRPr="00426FF8">
        <w:rPr>
          <w:rFonts w:ascii="Times New Roman" w:eastAsia="Times New Roman" w:hAnsi="Times New Roman" w:cs="Times New Roman"/>
          <w:sz w:val="28"/>
          <w:szCs w:val="28"/>
          <w:lang w:val="kk-KZ" w:eastAsia="ru-RU"/>
        </w:rPr>
        <w:t xml:space="preserve"> A-1-дегі сутегі фотоөндіріс процесін түсіну үшін N және S немесе P жетіспеушілігі кезінде жасушалардың өсуі, сутегі фотоөндірісінің мөлшері, жасушаларда орын алған морфологиялық және физиологиялық өзгерістер анықталды.</w:t>
      </w:r>
    </w:p>
    <w:p w14:paraId="6264E448" w14:textId="77777777" w:rsidR="005C2F69" w:rsidRPr="00426FF8" w:rsidRDefault="005C2F69" w:rsidP="00563FAC">
      <w:pPr>
        <w:spacing w:after="0" w:line="240" w:lineRule="auto"/>
        <w:ind w:firstLine="709"/>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i/>
          <w:sz w:val="28"/>
          <w:szCs w:val="28"/>
          <w:lang w:val="kk-KZ" w:eastAsia="ru-RU"/>
        </w:rPr>
        <w:t>Anabaena</w:t>
      </w:r>
      <w:r w:rsidRPr="00426FF8">
        <w:rPr>
          <w:rFonts w:ascii="Times New Roman" w:eastAsia="Times New Roman" w:hAnsi="Times New Roman" w:cs="Times New Roman"/>
          <w:sz w:val="28"/>
          <w:szCs w:val="28"/>
          <w:lang w:val="kk-KZ" w:eastAsia="ru-RU"/>
        </w:rPr>
        <w:t xml:space="preserve"> </w:t>
      </w:r>
      <w:r w:rsidRPr="00426FF8">
        <w:rPr>
          <w:rFonts w:ascii="Times New Roman" w:eastAsia="Times New Roman" w:hAnsi="Times New Roman" w:cs="Times New Roman"/>
          <w:i/>
          <w:sz w:val="28"/>
          <w:szCs w:val="28"/>
          <w:lang w:val="kk-KZ" w:eastAsia="ru-RU"/>
        </w:rPr>
        <w:t>variabilis</w:t>
      </w:r>
      <w:r w:rsidRPr="00426FF8">
        <w:rPr>
          <w:rFonts w:ascii="Times New Roman" w:eastAsia="Times New Roman" w:hAnsi="Times New Roman" w:cs="Times New Roman"/>
          <w:sz w:val="28"/>
          <w:szCs w:val="28"/>
          <w:lang w:val="kk-KZ" w:eastAsia="ru-RU"/>
        </w:rPr>
        <w:t xml:space="preserve"> A-1 азот, күкірт, фосфор тапшылығы, азот және күкірт тапшылығы комбинациясы, азот және фосфор тапшылығы комбинациясы жағдайында қараңғыда сутегі өндіруге қабілеті сыналды. </w:t>
      </w:r>
      <w:r w:rsidRPr="00426FF8">
        <w:rPr>
          <w:rFonts w:ascii="Times New Roman" w:eastAsia="Times New Roman" w:hAnsi="Times New Roman" w:cs="Times New Roman"/>
          <w:i/>
          <w:sz w:val="28"/>
          <w:szCs w:val="28"/>
          <w:lang w:val="kk-KZ" w:eastAsia="ru-RU"/>
        </w:rPr>
        <w:t>Anabaena</w:t>
      </w:r>
      <w:r w:rsidRPr="00426FF8">
        <w:rPr>
          <w:rFonts w:ascii="Times New Roman" w:eastAsia="Times New Roman" w:hAnsi="Times New Roman" w:cs="Times New Roman"/>
          <w:sz w:val="28"/>
          <w:szCs w:val="28"/>
          <w:lang w:val="kk-KZ" w:eastAsia="ru-RU"/>
        </w:rPr>
        <w:t xml:space="preserve"> </w:t>
      </w:r>
      <w:r w:rsidRPr="00426FF8">
        <w:rPr>
          <w:rFonts w:ascii="Times New Roman" w:eastAsia="Times New Roman" w:hAnsi="Times New Roman" w:cs="Times New Roman"/>
          <w:i/>
          <w:sz w:val="28"/>
          <w:szCs w:val="28"/>
          <w:lang w:val="kk-KZ" w:eastAsia="ru-RU"/>
        </w:rPr>
        <w:t>variabilis</w:t>
      </w:r>
      <w:r w:rsidRPr="00426FF8">
        <w:rPr>
          <w:rFonts w:ascii="Times New Roman" w:eastAsia="Times New Roman" w:hAnsi="Times New Roman" w:cs="Times New Roman"/>
          <w:sz w:val="28"/>
          <w:szCs w:val="28"/>
          <w:lang w:val="kk-KZ" w:eastAsia="ru-RU"/>
        </w:rPr>
        <w:t xml:space="preserve"> A-1 азот тапшылығы жағдайында сутегі түзу қабілетіне ие. Бірақ тек фосфор немес күкірт тапшылығы жағдайында сутегі түзу қабілеті төмен болды. Сонымен қатар, </w:t>
      </w:r>
      <w:r w:rsidRPr="00426FF8">
        <w:rPr>
          <w:rFonts w:ascii="Times New Roman" w:eastAsia="Times New Roman" w:hAnsi="Times New Roman" w:cs="Times New Roman"/>
          <w:i/>
          <w:sz w:val="28"/>
          <w:szCs w:val="28"/>
          <w:lang w:val="kk-KZ" w:eastAsia="ru-RU"/>
        </w:rPr>
        <w:t>Anabaena</w:t>
      </w:r>
      <w:r w:rsidRPr="00426FF8">
        <w:rPr>
          <w:rFonts w:ascii="Times New Roman" w:eastAsia="Times New Roman" w:hAnsi="Times New Roman" w:cs="Times New Roman"/>
          <w:sz w:val="28"/>
          <w:szCs w:val="28"/>
          <w:lang w:val="kk-KZ" w:eastAsia="ru-RU"/>
        </w:rPr>
        <w:t xml:space="preserve"> </w:t>
      </w:r>
      <w:r w:rsidRPr="00426FF8">
        <w:rPr>
          <w:rFonts w:ascii="Times New Roman" w:eastAsia="Times New Roman" w:hAnsi="Times New Roman" w:cs="Times New Roman"/>
          <w:i/>
          <w:sz w:val="28"/>
          <w:szCs w:val="28"/>
          <w:lang w:val="kk-KZ" w:eastAsia="ru-RU"/>
        </w:rPr>
        <w:t>variabilis</w:t>
      </w:r>
      <w:r w:rsidRPr="00426FF8">
        <w:rPr>
          <w:rFonts w:ascii="Times New Roman" w:eastAsia="Times New Roman" w:hAnsi="Times New Roman" w:cs="Times New Roman"/>
          <w:sz w:val="28"/>
          <w:szCs w:val="28"/>
          <w:lang w:val="kk-KZ" w:eastAsia="ru-RU"/>
        </w:rPr>
        <w:t xml:space="preserve"> A-1 азот және күкірт тапшылығы кезінде өсіру барысында сутегі өндіру мөлшері біршама артты. Күкірттің тапшылығы цианобактерия жасушаларында ФЖII-тәуелді оттегі эволюциясының белсенділігінің біртіндеп тежелуін тудырады. Түтікшелер тығыздалған кезде биореакторлардың газ кеңістігіндегі оттегіні цианобактериялар біртіндеп жасушалық тыныс алу арқылы тұтынады және биореактор ішінде анаэробты жағдай пайда болады.</w:t>
      </w:r>
    </w:p>
    <w:p w14:paraId="5396767F" w14:textId="73D4123D" w:rsidR="005C2F69" w:rsidRPr="00426FF8" w:rsidRDefault="005C2F69" w:rsidP="00563FAC">
      <w:pPr>
        <w:spacing w:after="0" w:line="240" w:lineRule="auto"/>
        <w:ind w:firstLine="709"/>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Алайда, бұл штамм BG-11-S кезінде оттегісіз күйге жету үшін кем дегенде 24 сағат индукция уақытын қажет етті, ал өз кезегінде, BG</w:t>
      </w:r>
      <w:r w:rsidRPr="00426FF8">
        <w:rPr>
          <w:rFonts w:ascii="Times New Roman" w:eastAsia="Times New Roman" w:hAnsi="Times New Roman" w:cs="Times New Roman"/>
          <w:sz w:val="28"/>
          <w:szCs w:val="28"/>
          <w:vertAlign w:val="subscript"/>
          <w:lang w:val="kk-KZ" w:eastAsia="ru-RU"/>
        </w:rPr>
        <w:t>0</w:t>
      </w:r>
      <w:r w:rsidRPr="00426FF8">
        <w:rPr>
          <w:rFonts w:ascii="Times New Roman" w:eastAsia="Times New Roman" w:hAnsi="Times New Roman" w:cs="Times New Roman"/>
          <w:sz w:val="28"/>
          <w:szCs w:val="28"/>
          <w:lang w:val="kk-KZ" w:eastAsia="ru-RU"/>
        </w:rPr>
        <w:t>11-S-де анаэробты күйге 3 сағат бұрын қол жеткізілді, нәтижесінде сутегі көп жиналды. Бұл штамм BG</w:t>
      </w:r>
      <w:r w:rsidRPr="00426FF8">
        <w:rPr>
          <w:rFonts w:ascii="Times New Roman" w:eastAsia="Times New Roman" w:hAnsi="Times New Roman" w:cs="Times New Roman"/>
          <w:sz w:val="28"/>
          <w:szCs w:val="28"/>
          <w:vertAlign w:val="subscript"/>
          <w:lang w:val="kk-KZ" w:eastAsia="ru-RU"/>
        </w:rPr>
        <w:t>0</w:t>
      </w:r>
      <w:r w:rsidRPr="00426FF8">
        <w:rPr>
          <w:rFonts w:ascii="Times New Roman" w:eastAsia="Times New Roman" w:hAnsi="Times New Roman" w:cs="Times New Roman"/>
          <w:sz w:val="28"/>
          <w:szCs w:val="28"/>
          <w:lang w:val="kk-KZ" w:eastAsia="ru-RU"/>
        </w:rPr>
        <w:t>-11, BG-11-S, BG-11-P, BG</w:t>
      </w:r>
      <w:r w:rsidRPr="00426FF8">
        <w:rPr>
          <w:rFonts w:ascii="Times New Roman" w:eastAsia="Times New Roman" w:hAnsi="Times New Roman" w:cs="Times New Roman"/>
          <w:sz w:val="28"/>
          <w:szCs w:val="28"/>
          <w:vertAlign w:val="subscript"/>
          <w:lang w:val="kk-KZ" w:eastAsia="ru-RU"/>
        </w:rPr>
        <w:t>0</w:t>
      </w:r>
      <w:r w:rsidRPr="00426FF8">
        <w:rPr>
          <w:rFonts w:ascii="Times New Roman" w:eastAsia="Times New Roman" w:hAnsi="Times New Roman" w:cs="Times New Roman"/>
          <w:sz w:val="28"/>
          <w:szCs w:val="28"/>
          <w:lang w:val="kk-KZ" w:eastAsia="ru-RU"/>
        </w:rPr>
        <w:t xml:space="preserve">11-P салыстырғанда сутегі өндірудің жоғары қабілетін көрсетті, </w:t>
      </w:r>
      <w:r w:rsidRPr="00426FF8">
        <w:rPr>
          <w:rFonts w:ascii="Times New Roman" w:eastAsia="Times New Roman" w:hAnsi="Times New Roman" w:cs="Times New Roman"/>
          <w:color w:val="000000"/>
          <w:sz w:val="28"/>
          <w:szCs w:val="28"/>
          <w:lang w:val="kk-KZ" w:eastAsia="ru-RU"/>
        </w:rPr>
        <w:t xml:space="preserve">оның жасушалары қараңғы ортада, газсыздандырылғаннан кейін 24 сағаттан кейін сутегі шығара бастады. Бұл культурада сутектің максималды жинақталуы 72 сағ инкубациядан кейін байқалды, </w:t>
      </w:r>
      <w:r w:rsidRPr="00426FF8">
        <w:rPr>
          <w:rFonts w:ascii="Times New Roman" w:eastAsia="Times New Roman" w:hAnsi="Times New Roman" w:cs="Times New Roman"/>
          <w:sz w:val="28"/>
          <w:szCs w:val="28"/>
          <w:lang w:val="kk-KZ" w:eastAsia="ru-RU"/>
        </w:rPr>
        <w:t xml:space="preserve">жалпы сутегі шығымы сәйкесінше 9,82 </w:t>
      </w:r>
      <w:r w:rsidRPr="00426FF8">
        <w:rPr>
          <w:rFonts w:ascii="Times New Roman" w:eastAsia="Times New Roman" w:hAnsi="Times New Roman" w:cs="Times New Roman"/>
          <w:color w:val="000000"/>
          <w:sz w:val="28"/>
          <w:szCs w:val="28"/>
          <w:lang w:val="kk-KZ" w:eastAsia="ru-RU"/>
        </w:rPr>
        <w:t>мкмоль</w:t>
      </w:r>
      <w:r w:rsidRPr="00426FF8">
        <w:rPr>
          <w:rFonts w:ascii="Times New Roman" w:eastAsia="Times New Roman" w:hAnsi="Times New Roman" w:cs="Times New Roman"/>
          <w:sz w:val="28"/>
          <w:szCs w:val="28"/>
          <w:lang w:val="kk-KZ" w:eastAsia="ru-RU"/>
        </w:rPr>
        <w:t xml:space="preserve">; </w:t>
      </w:r>
      <w:r w:rsidRPr="00426FF8">
        <w:rPr>
          <w:rFonts w:ascii="Times New Roman" w:eastAsia="Times New Roman" w:hAnsi="Times New Roman" w:cs="Times New Roman"/>
          <w:color w:val="000000"/>
          <w:sz w:val="28"/>
          <w:szCs w:val="28"/>
          <w:lang w:val="kk-KZ" w:eastAsia="ru-RU"/>
        </w:rPr>
        <w:t>8,67 мкмоль</w:t>
      </w:r>
      <w:r w:rsidRPr="00426FF8">
        <w:rPr>
          <w:rFonts w:ascii="Times New Roman" w:eastAsia="Times New Roman" w:hAnsi="Times New Roman" w:cs="Times New Roman"/>
          <w:sz w:val="28"/>
          <w:szCs w:val="28"/>
          <w:lang w:val="kk-KZ" w:eastAsia="ru-RU"/>
        </w:rPr>
        <w:t>; 3,37 мкмоль; 2,03 мкмоль; және  3,68 мкмоль H</w:t>
      </w:r>
      <w:r w:rsidRPr="00426FF8">
        <w:rPr>
          <w:rFonts w:ascii="Times New Roman" w:eastAsia="Times New Roman" w:hAnsi="Times New Roman" w:cs="Times New Roman"/>
          <w:sz w:val="28"/>
          <w:szCs w:val="28"/>
          <w:vertAlign w:val="subscript"/>
          <w:lang w:val="kk-KZ" w:eastAsia="ru-RU"/>
        </w:rPr>
        <w:t>2</w:t>
      </w:r>
      <w:r w:rsidRPr="00426FF8">
        <w:rPr>
          <w:rFonts w:ascii="Times New Roman" w:eastAsia="Times New Roman" w:hAnsi="Times New Roman" w:cs="Times New Roman"/>
          <w:sz w:val="28"/>
          <w:szCs w:val="28"/>
          <w:lang w:val="kk-KZ" w:eastAsia="ru-RU"/>
        </w:rPr>
        <w:t>/мг хл/сағ шамасында болды</w:t>
      </w:r>
      <w:r w:rsidR="00255583" w:rsidRPr="00426FF8">
        <w:rPr>
          <w:rFonts w:ascii="Times New Roman" w:eastAsia="Times New Roman" w:hAnsi="Times New Roman" w:cs="Times New Roman"/>
          <w:sz w:val="28"/>
          <w:szCs w:val="28"/>
          <w:lang w:val="kk-KZ" w:eastAsia="ru-RU"/>
        </w:rPr>
        <w:t xml:space="preserve"> (</w:t>
      </w:r>
      <w:r w:rsidR="00255583" w:rsidRPr="00426FF8">
        <w:rPr>
          <w:rFonts w:ascii="Times New Roman" w:eastAsia="Times New Roman" w:hAnsi="Times New Roman" w:cs="Times New Roman"/>
          <w:color w:val="000000"/>
          <w:sz w:val="28"/>
          <w:szCs w:val="28"/>
          <w:lang w:val="kk-KZ" w:eastAsia="ru-RU"/>
        </w:rPr>
        <w:t>Сурет 38)</w:t>
      </w:r>
      <w:r w:rsidRPr="00426FF8">
        <w:rPr>
          <w:rFonts w:ascii="Times New Roman" w:eastAsia="Times New Roman" w:hAnsi="Times New Roman" w:cs="Times New Roman"/>
          <w:sz w:val="28"/>
          <w:szCs w:val="28"/>
          <w:lang w:val="kk-KZ" w:eastAsia="ru-RU"/>
        </w:rPr>
        <w:t xml:space="preserve">. </w:t>
      </w:r>
    </w:p>
    <w:p w14:paraId="4E4CC5E5" w14:textId="77777777" w:rsidR="005C2F69" w:rsidRPr="00426FF8" w:rsidRDefault="005C2F69" w:rsidP="00563FAC">
      <w:pPr>
        <w:spacing w:after="0" w:line="240" w:lineRule="auto"/>
        <w:jc w:val="both"/>
        <w:rPr>
          <w:rFonts w:ascii="Times New Roman" w:eastAsia="Times New Roman" w:hAnsi="Times New Roman" w:cs="Times New Roman"/>
          <w:sz w:val="28"/>
          <w:szCs w:val="28"/>
          <w:lang w:val="kk-KZ" w:eastAsia="ru-RU"/>
        </w:rPr>
      </w:pPr>
    </w:p>
    <w:p w14:paraId="7250C146" w14:textId="7B76A412" w:rsidR="00FE7074" w:rsidRPr="00426FF8" w:rsidRDefault="005C2F69" w:rsidP="00563FAC">
      <w:pPr>
        <w:spacing w:after="0" w:line="240" w:lineRule="auto"/>
        <w:jc w:val="center"/>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noProof/>
          <w:sz w:val="24"/>
          <w:szCs w:val="24"/>
          <w:lang w:val="en-US"/>
        </w:rPr>
        <w:drawing>
          <wp:inline distT="0" distB="0" distL="0" distR="0" wp14:anchorId="511A9A6D" wp14:editId="287DC18A">
            <wp:extent cx="5590540" cy="2956560"/>
            <wp:effectExtent l="0" t="0" r="10160" b="15240"/>
            <wp:docPr id="106" name="Диаграмма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0E34CFD4" w14:textId="77777777" w:rsidR="007656D6" w:rsidRPr="00426FF8" w:rsidRDefault="007656D6" w:rsidP="00563FAC">
      <w:pPr>
        <w:spacing w:after="0" w:line="240" w:lineRule="auto"/>
        <w:jc w:val="both"/>
        <w:rPr>
          <w:rFonts w:ascii="Times New Roman" w:eastAsia="Times New Roman" w:hAnsi="Times New Roman" w:cs="Times New Roman"/>
          <w:sz w:val="24"/>
          <w:szCs w:val="24"/>
          <w:lang w:val="kk-KZ" w:eastAsia="ru-RU"/>
        </w:rPr>
      </w:pPr>
    </w:p>
    <w:p w14:paraId="118137AF" w14:textId="77777777" w:rsidR="00765BC9" w:rsidRPr="00426FF8" w:rsidRDefault="00765BC9" w:rsidP="00563FAC">
      <w:pPr>
        <w:spacing w:after="0" w:line="240" w:lineRule="auto"/>
        <w:jc w:val="center"/>
        <w:rPr>
          <w:rFonts w:ascii="Times New Roman" w:eastAsia="Times New Roman" w:hAnsi="Times New Roman" w:cs="Times New Roman"/>
          <w:sz w:val="28"/>
          <w:szCs w:val="28"/>
          <w:lang w:val="kk-KZ" w:eastAsia="ru-RU"/>
        </w:rPr>
      </w:pPr>
    </w:p>
    <w:p w14:paraId="661D15F3" w14:textId="27A3467E" w:rsidR="005C2F69" w:rsidRPr="00426FF8" w:rsidRDefault="004D6D9B" w:rsidP="00563FAC">
      <w:pPr>
        <w:spacing w:after="0" w:line="240" w:lineRule="auto"/>
        <w:jc w:val="center"/>
        <w:rPr>
          <w:rFonts w:ascii="Times New Roman" w:eastAsia="Times New Roman" w:hAnsi="Times New Roman" w:cs="Times New Roman"/>
          <w:bCs/>
          <w:color w:val="111111"/>
          <w:sz w:val="28"/>
          <w:szCs w:val="28"/>
          <w:shd w:val="clear" w:color="auto" w:fill="FFFFFF"/>
          <w:lang w:val="kk-KZ" w:eastAsia="ru-RU"/>
        </w:rPr>
      </w:pPr>
      <w:r w:rsidRPr="00426FF8">
        <w:rPr>
          <w:rFonts w:ascii="Times New Roman" w:eastAsia="Times New Roman" w:hAnsi="Times New Roman" w:cs="Times New Roman"/>
          <w:bCs/>
          <w:color w:val="111111"/>
          <w:sz w:val="28"/>
          <w:szCs w:val="28"/>
          <w:shd w:val="clear" w:color="auto" w:fill="FFFFFF"/>
          <w:lang w:val="kk-KZ" w:eastAsia="ru-RU"/>
        </w:rPr>
        <w:t xml:space="preserve">Сурет - </w:t>
      </w:r>
      <w:r w:rsidR="008138C8" w:rsidRPr="00426FF8">
        <w:rPr>
          <w:rFonts w:ascii="Times New Roman" w:eastAsia="Times New Roman" w:hAnsi="Times New Roman" w:cs="Times New Roman"/>
          <w:bCs/>
          <w:color w:val="111111"/>
          <w:sz w:val="28"/>
          <w:szCs w:val="28"/>
          <w:shd w:val="clear" w:color="auto" w:fill="FFFFFF"/>
          <w:lang w:val="kk-KZ" w:eastAsia="ru-RU"/>
        </w:rPr>
        <w:t>38</w:t>
      </w:r>
      <w:r w:rsidR="005C2F69" w:rsidRPr="00426FF8">
        <w:rPr>
          <w:rFonts w:ascii="Times New Roman" w:eastAsia="Times New Roman" w:hAnsi="Times New Roman" w:cs="Times New Roman"/>
          <w:bCs/>
          <w:color w:val="111111"/>
          <w:sz w:val="28"/>
          <w:szCs w:val="28"/>
          <w:shd w:val="clear" w:color="auto" w:fill="FFFFFF"/>
          <w:lang w:val="kk-KZ" w:eastAsia="ru-RU"/>
        </w:rPr>
        <w:t xml:space="preserve">. </w:t>
      </w:r>
      <w:r w:rsidR="005C2F69" w:rsidRPr="00426FF8">
        <w:rPr>
          <w:rFonts w:ascii="Times New Roman" w:eastAsia="Times New Roman" w:hAnsi="Times New Roman" w:cs="Times New Roman"/>
          <w:i/>
          <w:sz w:val="28"/>
          <w:szCs w:val="28"/>
          <w:lang w:val="kk-KZ" w:eastAsia="ru-RU"/>
        </w:rPr>
        <w:t>Anabaena</w:t>
      </w:r>
      <w:r w:rsidR="005C2F69" w:rsidRPr="00426FF8">
        <w:rPr>
          <w:rFonts w:ascii="Times New Roman" w:eastAsia="Times New Roman" w:hAnsi="Times New Roman" w:cs="Times New Roman"/>
          <w:sz w:val="28"/>
          <w:szCs w:val="28"/>
          <w:lang w:val="kk-KZ" w:eastAsia="ru-RU"/>
        </w:rPr>
        <w:t xml:space="preserve"> </w:t>
      </w:r>
      <w:r w:rsidR="005C2F69" w:rsidRPr="00426FF8">
        <w:rPr>
          <w:rFonts w:ascii="Times New Roman" w:eastAsia="Times New Roman" w:hAnsi="Times New Roman" w:cs="Times New Roman"/>
          <w:i/>
          <w:sz w:val="28"/>
          <w:szCs w:val="28"/>
          <w:lang w:val="kk-KZ" w:eastAsia="ru-RU"/>
        </w:rPr>
        <w:t>variabilis</w:t>
      </w:r>
      <w:r w:rsidR="005C2F69" w:rsidRPr="00426FF8">
        <w:rPr>
          <w:rFonts w:ascii="Times New Roman" w:eastAsia="Times New Roman" w:hAnsi="Times New Roman" w:cs="Times New Roman"/>
          <w:sz w:val="28"/>
          <w:szCs w:val="28"/>
          <w:lang w:val="kk-KZ" w:eastAsia="ru-RU"/>
        </w:rPr>
        <w:t xml:space="preserve"> A-1 штамын модификацияланған қоректік орталарда</w:t>
      </w:r>
      <w:r w:rsidR="005C2F69" w:rsidRPr="00426FF8">
        <w:rPr>
          <w:rFonts w:ascii="Times New Roman" w:eastAsia="Times New Roman" w:hAnsi="Times New Roman" w:cs="Times New Roman"/>
          <w:b/>
          <w:i/>
          <w:sz w:val="28"/>
          <w:szCs w:val="28"/>
          <w:lang w:val="kk-KZ" w:eastAsia="ru-RU"/>
        </w:rPr>
        <w:t xml:space="preserve"> </w:t>
      </w:r>
      <w:r w:rsidR="005C2F69" w:rsidRPr="00426FF8">
        <w:rPr>
          <w:rFonts w:ascii="Times New Roman" w:eastAsia="Times New Roman" w:hAnsi="Times New Roman" w:cs="Times New Roman"/>
          <w:bCs/>
          <w:color w:val="111111"/>
          <w:sz w:val="28"/>
          <w:szCs w:val="28"/>
          <w:shd w:val="clear" w:color="auto" w:fill="FFFFFF"/>
          <w:lang w:val="kk-KZ" w:eastAsia="ru-RU"/>
        </w:rPr>
        <w:t>өсірген кездегі  сутегі фотопродукциясы</w:t>
      </w:r>
    </w:p>
    <w:p w14:paraId="3C544818" w14:textId="77777777" w:rsidR="00255583" w:rsidRPr="00426FF8" w:rsidRDefault="00255583" w:rsidP="00563FAC">
      <w:pPr>
        <w:spacing w:after="0" w:line="240" w:lineRule="auto"/>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 xml:space="preserve">Түсіндірме - қоректік </w:t>
      </w:r>
      <w:r w:rsidRPr="00426FF8">
        <w:rPr>
          <w:rFonts w:ascii="Times New Roman" w:eastAsia="Times New Roman" w:hAnsi="Times New Roman" w:cs="Times New Roman"/>
          <w:bCs/>
          <w:color w:val="111111"/>
          <w:sz w:val="28"/>
          <w:szCs w:val="28"/>
          <w:shd w:val="clear" w:color="auto" w:fill="FFFFFF"/>
          <w:lang w:val="kk-KZ" w:eastAsia="ru-RU"/>
        </w:rPr>
        <w:t>орталар: BG-11, BG</w:t>
      </w:r>
      <w:r w:rsidRPr="00426FF8">
        <w:rPr>
          <w:rFonts w:ascii="Times New Roman" w:eastAsia="Times New Roman" w:hAnsi="Times New Roman" w:cs="Times New Roman"/>
          <w:bCs/>
          <w:color w:val="111111"/>
          <w:sz w:val="28"/>
          <w:szCs w:val="28"/>
          <w:shd w:val="clear" w:color="auto" w:fill="FFFFFF"/>
          <w:vertAlign w:val="subscript"/>
          <w:lang w:val="kk-KZ" w:eastAsia="ru-RU"/>
        </w:rPr>
        <w:t>0</w:t>
      </w:r>
      <w:r w:rsidRPr="00426FF8">
        <w:rPr>
          <w:rFonts w:ascii="Times New Roman" w:eastAsia="Times New Roman" w:hAnsi="Times New Roman" w:cs="Times New Roman"/>
          <w:bCs/>
          <w:color w:val="111111"/>
          <w:sz w:val="28"/>
          <w:szCs w:val="28"/>
          <w:shd w:val="clear" w:color="auto" w:fill="FFFFFF"/>
          <w:lang w:val="kk-KZ" w:eastAsia="ru-RU"/>
        </w:rPr>
        <w:t>-11, BG-11-S, BG-11-P, BG</w:t>
      </w:r>
      <w:r w:rsidRPr="00426FF8">
        <w:rPr>
          <w:rFonts w:ascii="Times New Roman" w:eastAsia="Times New Roman" w:hAnsi="Times New Roman" w:cs="Times New Roman"/>
          <w:bCs/>
          <w:color w:val="111111"/>
          <w:sz w:val="28"/>
          <w:szCs w:val="28"/>
          <w:shd w:val="clear" w:color="auto" w:fill="FFFFFF"/>
          <w:vertAlign w:val="subscript"/>
          <w:lang w:val="kk-KZ" w:eastAsia="ru-RU"/>
        </w:rPr>
        <w:t>0</w:t>
      </w:r>
      <w:r w:rsidRPr="00426FF8">
        <w:rPr>
          <w:rFonts w:ascii="Times New Roman" w:eastAsia="Times New Roman" w:hAnsi="Times New Roman" w:cs="Times New Roman"/>
          <w:bCs/>
          <w:color w:val="111111"/>
          <w:sz w:val="28"/>
          <w:szCs w:val="28"/>
          <w:shd w:val="clear" w:color="auto" w:fill="FFFFFF"/>
          <w:lang w:val="kk-KZ" w:eastAsia="ru-RU"/>
        </w:rPr>
        <w:t>11-S, BG</w:t>
      </w:r>
      <w:r w:rsidRPr="00426FF8">
        <w:rPr>
          <w:rFonts w:ascii="Times New Roman" w:eastAsia="Times New Roman" w:hAnsi="Times New Roman" w:cs="Times New Roman"/>
          <w:bCs/>
          <w:color w:val="111111"/>
          <w:sz w:val="28"/>
          <w:szCs w:val="28"/>
          <w:shd w:val="clear" w:color="auto" w:fill="FFFFFF"/>
          <w:vertAlign w:val="subscript"/>
          <w:lang w:val="kk-KZ" w:eastAsia="ru-RU"/>
        </w:rPr>
        <w:t>0</w:t>
      </w:r>
      <w:r w:rsidRPr="00426FF8">
        <w:rPr>
          <w:rFonts w:ascii="Times New Roman" w:eastAsia="Times New Roman" w:hAnsi="Times New Roman" w:cs="Times New Roman"/>
          <w:bCs/>
          <w:color w:val="111111"/>
          <w:sz w:val="28"/>
          <w:szCs w:val="28"/>
          <w:shd w:val="clear" w:color="auto" w:fill="FFFFFF"/>
          <w:lang w:val="kk-KZ" w:eastAsia="ru-RU"/>
        </w:rPr>
        <w:t>11-P</w:t>
      </w:r>
    </w:p>
    <w:p w14:paraId="3DD41BC0" w14:textId="77777777" w:rsidR="007656D6" w:rsidRPr="00426FF8" w:rsidRDefault="007656D6" w:rsidP="00563FAC">
      <w:pPr>
        <w:spacing w:after="0" w:line="240" w:lineRule="auto"/>
        <w:jc w:val="center"/>
        <w:rPr>
          <w:rFonts w:ascii="Times New Roman" w:eastAsia="Times New Roman" w:hAnsi="Times New Roman" w:cs="Times New Roman"/>
          <w:bCs/>
          <w:color w:val="111111"/>
          <w:sz w:val="28"/>
          <w:szCs w:val="28"/>
          <w:shd w:val="clear" w:color="auto" w:fill="FFFFFF"/>
          <w:lang w:val="kk-KZ" w:eastAsia="ru-RU"/>
        </w:rPr>
      </w:pPr>
    </w:p>
    <w:p w14:paraId="0F7973CB" w14:textId="77777777" w:rsidR="00AF1C65" w:rsidRPr="00426FF8" w:rsidRDefault="005C2F69" w:rsidP="00563FAC">
      <w:pPr>
        <w:spacing w:after="0" w:line="240" w:lineRule="auto"/>
        <w:ind w:firstLine="709"/>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 xml:space="preserve">Бұл зерттеуде </w:t>
      </w:r>
      <w:r w:rsidRPr="00426FF8">
        <w:rPr>
          <w:rFonts w:ascii="Times New Roman" w:eastAsia="Times New Roman" w:hAnsi="Times New Roman" w:cs="Times New Roman"/>
          <w:i/>
          <w:sz w:val="28"/>
          <w:szCs w:val="28"/>
          <w:lang w:val="kk-KZ" w:eastAsia="ru-RU"/>
        </w:rPr>
        <w:t>Anabaena</w:t>
      </w:r>
      <w:r w:rsidRPr="00426FF8">
        <w:rPr>
          <w:rFonts w:ascii="Times New Roman" w:eastAsia="Times New Roman" w:hAnsi="Times New Roman" w:cs="Times New Roman"/>
          <w:sz w:val="28"/>
          <w:szCs w:val="28"/>
          <w:lang w:val="kk-KZ" w:eastAsia="ru-RU"/>
        </w:rPr>
        <w:t xml:space="preserve"> </w:t>
      </w:r>
      <w:r w:rsidRPr="00426FF8">
        <w:rPr>
          <w:rFonts w:ascii="Times New Roman" w:eastAsia="Times New Roman" w:hAnsi="Times New Roman" w:cs="Times New Roman"/>
          <w:i/>
          <w:sz w:val="28"/>
          <w:szCs w:val="28"/>
          <w:lang w:val="kk-KZ" w:eastAsia="ru-RU"/>
        </w:rPr>
        <w:t>variabilis</w:t>
      </w:r>
      <w:r w:rsidRPr="00426FF8">
        <w:rPr>
          <w:rFonts w:ascii="Times New Roman" w:eastAsia="Times New Roman" w:hAnsi="Times New Roman" w:cs="Times New Roman"/>
          <w:sz w:val="28"/>
          <w:szCs w:val="28"/>
          <w:lang w:val="kk-KZ" w:eastAsia="ru-RU"/>
        </w:rPr>
        <w:t xml:space="preserve"> A-1 9,8 мкмоль H</w:t>
      </w:r>
      <w:r w:rsidRPr="00426FF8">
        <w:rPr>
          <w:rFonts w:ascii="Times New Roman" w:eastAsia="Times New Roman" w:hAnsi="Times New Roman" w:cs="Times New Roman"/>
          <w:sz w:val="28"/>
          <w:szCs w:val="28"/>
          <w:vertAlign w:val="subscript"/>
          <w:lang w:val="kk-KZ" w:eastAsia="ru-RU"/>
        </w:rPr>
        <w:t>2</w:t>
      </w:r>
      <w:r w:rsidRPr="00426FF8">
        <w:rPr>
          <w:rFonts w:ascii="Times New Roman" w:eastAsia="Times New Roman" w:hAnsi="Times New Roman" w:cs="Times New Roman"/>
          <w:sz w:val="28"/>
          <w:szCs w:val="28"/>
          <w:lang w:val="kk-KZ" w:eastAsia="ru-RU"/>
        </w:rPr>
        <w:t xml:space="preserve">/мг хл/сағ дейін жинақтай отырып, N- шектеулі және S-тапшылығы бар ортада,  құрамындағы хлорофилл 5-6 мг / л деңгейінде сутегі өндірудің ең жоғары қабілетін көрсетті. Егер </w:t>
      </w:r>
      <w:r w:rsidRPr="00426FF8">
        <w:rPr>
          <w:rFonts w:ascii="Times New Roman" w:eastAsia="Times New Roman" w:hAnsi="Times New Roman" w:cs="Times New Roman"/>
          <w:i/>
          <w:sz w:val="28"/>
          <w:szCs w:val="28"/>
          <w:lang w:val="kk-KZ" w:eastAsia="ru-RU"/>
        </w:rPr>
        <w:t>Anabaena</w:t>
      </w:r>
      <w:r w:rsidRPr="00426FF8">
        <w:rPr>
          <w:rFonts w:ascii="Times New Roman" w:eastAsia="Times New Roman" w:hAnsi="Times New Roman" w:cs="Times New Roman"/>
          <w:sz w:val="28"/>
          <w:szCs w:val="28"/>
          <w:lang w:val="kk-KZ" w:eastAsia="ru-RU"/>
        </w:rPr>
        <w:t xml:space="preserve"> </w:t>
      </w:r>
      <w:r w:rsidRPr="00426FF8">
        <w:rPr>
          <w:rFonts w:ascii="Times New Roman" w:eastAsia="Times New Roman" w:hAnsi="Times New Roman" w:cs="Times New Roman"/>
          <w:i/>
          <w:sz w:val="28"/>
          <w:szCs w:val="28"/>
          <w:lang w:val="kk-KZ" w:eastAsia="ru-RU"/>
        </w:rPr>
        <w:t>variabilis</w:t>
      </w:r>
      <w:r w:rsidRPr="00426FF8">
        <w:rPr>
          <w:rFonts w:ascii="Times New Roman" w:eastAsia="Times New Roman" w:hAnsi="Times New Roman" w:cs="Times New Roman"/>
          <w:sz w:val="28"/>
          <w:szCs w:val="28"/>
          <w:lang w:val="kk-KZ" w:eastAsia="ru-RU"/>
        </w:rPr>
        <w:t xml:space="preserve"> A-1 құрамында 10-12 мг / л хлорофилл бар деп есептесек, демек бұл цианобактерия 19,6 мкмоль H</w:t>
      </w:r>
      <w:r w:rsidRPr="00426FF8">
        <w:rPr>
          <w:rFonts w:ascii="Times New Roman" w:eastAsia="Times New Roman" w:hAnsi="Times New Roman" w:cs="Times New Roman"/>
          <w:sz w:val="28"/>
          <w:szCs w:val="28"/>
          <w:vertAlign w:val="subscript"/>
          <w:lang w:val="kk-KZ" w:eastAsia="ru-RU"/>
        </w:rPr>
        <w:t>2</w:t>
      </w:r>
      <w:r w:rsidRPr="00426FF8">
        <w:rPr>
          <w:rFonts w:ascii="Times New Roman" w:eastAsia="Times New Roman" w:hAnsi="Times New Roman" w:cs="Times New Roman"/>
          <w:sz w:val="28"/>
          <w:szCs w:val="28"/>
          <w:lang w:val="kk-KZ" w:eastAsia="ru-RU"/>
        </w:rPr>
        <w:t xml:space="preserve">/мг хл/сағ сутегі өндіре алады. </w:t>
      </w:r>
      <w:r w:rsidRPr="00426FF8">
        <w:rPr>
          <w:rFonts w:ascii="Times New Roman" w:eastAsia="Times New Roman" w:hAnsi="Times New Roman" w:cs="Times New Roman"/>
          <w:i/>
          <w:sz w:val="28"/>
          <w:szCs w:val="28"/>
          <w:lang w:val="kk-KZ" w:eastAsia="ru-RU"/>
        </w:rPr>
        <w:t>Anabaena</w:t>
      </w:r>
      <w:r w:rsidRPr="00426FF8">
        <w:rPr>
          <w:rFonts w:ascii="Times New Roman" w:eastAsia="Times New Roman" w:hAnsi="Times New Roman" w:cs="Times New Roman"/>
          <w:sz w:val="28"/>
          <w:szCs w:val="28"/>
          <w:lang w:val="kk-KZ" w:eastAsia="ru-RU"/>
        </w:rPr>
        <w:t xml:space="preserve"> </w:t>
      </w:r>
      <w:r w:rsidRPr="00426FF8">
        <w:rPr>
          <w:rFonts w:ascii="Times New Roman" w:eastAsia="Times New Roman" w:hAnsi="Times New Roman" w:cs="Times New Roman"/>
          <w:i/>
          <w:sz w:val="28"/>
          <w:szCs w:val="28"/>
          <w:lang w:val="kk-KZ" w:eastAsia="ru-RU"/>
        </w:rPr>
        <w:t>variabilis</w:t>
      </w:r>
      <w:r w:rsidRPr="00426FF8">
        <w:rPr>
          <w:rFonts w:ascii="Times New Roman" w:eastAsia="Times New Roman" w:hAnsi="Times New Roman" w:cs="Times New Roman"/>
          <w:sz w:val="28"/>
          <w:szCs w:val="28"/>
          <w:lang w:val="kk-KZ" w:eastAsia="ru-RU"/>
        </w:rPr>
        <w:t xml:space="preserve"> A-1 әртүрлі өсу жағдайларында өте жылдам өсу қарқынына күшті бейімделгіштікке ие болғандықтан, ауқымды өндірісте қолдануға болады. </w:t>
      </w:r>
      <w:r w:rsidRPr="00426FF8">
        <w:rPr>
          <w:rFonts w:ascii="Times New Roman" w:eastAsia="Times New Roman" w:hAnsi="Times New Roman" w:cs="Times New Roman"/>
          <w:i/>
          <w:sz w:val="28"/>
          <w:szCs w:val="28"/>
          <w:lang w:val="kk-KZ" w:eastAsia="ru-RU"/>
        </w:rPr>
        <w:t>Anabaena</w:t>
      </w:r>
      <w:r w:rsidRPr="00426FF8">
        <w:rPr>
          <w:rFonts w:ascii="Times New Roman" w:eastAsia="Times New Roman" w:hAnsi="Times New Roman" w:cs="Times New Roman"/>
          <w:sz w:val="28"/>
          <w:szCs w:val="28"/>
          <w:lang w:val="kk-KZ" w:eastAsia="ru-RU"/>
        </w:rPr>
        <w:t xml:space="preserve"> </w:t>
      </w:r>
      <w:r w:rsidRPr="00426FF8">
        <w:rPr>
          <w:rFonts w:ascii="Times New Roman" w:eastAsia="Times New Roman" w:hAnsi="Times New Roman" w:cs="Times New Roman"/>
          <w:i/>
          <w:sz w:val="28"/>
          <w:szCs w:val="28"/>
          <w:lang w:val="kk-KZ" w:eastAsia="ru-RU"/>
        </w:rPr>
        <w:t>variabilis</w:t>
      </w:r>
      <w:r w:rsidRPr="00426FF8">
        <w:rPr>
          <w:rFonts w:ascii="Times New Roman" w:eastAsia="Times New Roman" w:hAnsi="Times New Roman" w:cs="Times New Roman"/>
          <w:sz w:val="28"/>
          <w:szCs w:val="28"/>
          <w:lang w:val="kk-KZ" w:eastAsia="ru-RU"/>
        </w:rPr>
        <w:t xml:space="preserve"> A-1 биоотын өндірісі үшін маңызд</w:t>
      </w:r>
      <w:r w:rsidR="00AF1C65" w:rsidRPr="00426FF8">
        <w:rPr>
          <w:rFonts w:ascii="Times New Roman" w:eastAsia="Times New Roman" w:hAnsi="Times New Roman" w:cs="Times New Roman"/>
          <w:sz w:val="28"/>
          <w:szCs w:val="28"/>
          <w:lang w:val="kk-KZ" w:eastAsia="ru-RU"/>
        </w:rPr>
        <w:t xml:space="preserve">ы өнеркәсіптік потенциалға ие. </w:t>
      </w:r>
    </w:p>
    <w:p w14:paraId="76DF5AAD" w14:textId="7FACD294" w:rsidR="005C2F69" w:rsidRPr="00426FF8" w:rsidRDefault="005C2F69" w:rsidP="00563FAC">
      <w:pPr>
        <w:spacing w:after="0" w:line="240" w:lineRule="auto"/>
        <w:ind w:firstLine="709"/>
        <w:jc w:val="both"/>
        <w:rPr>
          <w:rFonts w:ascii="Times New Roman" w:eastAsia="Times New Roman" w:hAnsi="Times New Roman" w:cs="Times New Roman"/>
          <w:i/>
          <w:sz w:val="28"/>
          <w:szCs w:val="28"/>
          <w:lang w:val="kk-KZ" w:eastAsia="ru-RU"/>
        </w:rPr>
      </w:pPr>
      <w:r w:rsidRPr="00426FF8">
        <w:rPr>
          <w:rFonts w:ascii="Times New Roman" w:eastAsia="Times New Roman" w:hAnsi="Times New Roman" w:cs="Times New Roman"/>
          <w:i/>
          <w:iCs/>
          <w:sz w:val="28"/>
          <w:szCs w:val="28"/>
          <w:lang w:val="kk-KZ" w:eastAsia="ru-RU"/>
        </w:rPr>
        <w:t xml:space="preserve">Макроэлементтер жетіспеушілігі кезіндегі Anabaena variabilis </w:t>
      </w:r>
      <w:r w:rsidRPr="00426FF8">
        <w:rPr>
          <w:rFonts w:ascii="Times New Roman" w:eastAsia="Times New Roman" w:hAnsi="Times New Roman" w:cs="Times New Roman"/>
          <w:iCs/>
          <w:sz w:val="28"/>
          <w:szCs w:val="28"/>
          <w:lang w:val="kk-KZ" w:eastAsia="ru-RU"/>
        </w:rPr>
        <w:t>A-1</w:t>
      </w:r>
      <w:r w:rsidRPr="00426FF8">
        <w:rPr>
          <w:rFonts w:ascii="Times New Roman" w:eastAsia="Times New Roman" w:hAnsi="Times New Roman" w:cs="Times New Roman"/>
          <w:i/>
          <w:iCs/>
          <w:sz w:val="28"/>
          <w:szCs w:val="28"/>
          <w:lang w:val="kk-KZ" w:eastAsia="ru-RU"/>
        </w:rPr>
        <w:t xml:space="preserve"> жасушаларындағы физиологиялық өзгерістер</w:t>
      </w:r>
      <w:r w:rsidR="00AF1C65" w:rsidRPr="00426FF8">
        <w:rPr>
          <w:rFonts w:ascii="Times New Roman" w:eastAsia="Times New Roman" w:hAnsi="Times New Roman" w:cs="Times New Roman"/>
          <w:i/>
          <w:iCs/>
          <w:sz w:val="28"/>
          <w:szCs w:val="28"/>
          <w:lang w:val="kk-KZ" w:eastAsia="ru-RU"/>
        </w:rPr>
        <w:t>.</w:t>
      </w:r>
      <w:r w:rsidRPr="00426FF8">
        <w:rPr>
          <w:rFonts w:ascii="Times New Roman" w:eastAsia="Times New Roman" w:hAnsi="Times New Roman" w:cs="Times New Roman"/>
          <w:i/>
          <w:iCs/>
          <w:sz w:val="28"/>
          <w:szCs w:val="28"/>
          <w:lang w:val="kk-KZ" w:eastAsia="ru-RU"/>
        </w:rPr>
        <w:t xml:space="preserve"> </w:t>
      </w:r>
    </w:p>
    <w:p w14:paraId="1FA0CDF0" w14:textId="17700DC5" w:rsidR="005C2F69" w:rsidRPr="00426FF8" w:rsidRDefault="005C2F69" w:rsidP="00563FAC">
      <w:pPr>
        <w:spacing w:after="0" w:line="240" w:lineRule="auto"/>
        <w:ind w:firstLine="709"/>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Азотсыз жағдайларды қоспағанда, барлық жағдайларда хлорофиллдің жалпы мөлшері дақылды өсіру кезеңінде жоғарылап отырды. BG-11 ортасындағы хлорофиллдің мөлшері айтарлықтай өсуді көрсетті, содан кейін дақылдар күкірт жетіспейтін ортаға ауыстырылды. Бұл дақылдар үшін хлорофилл мөлшері алғашқы 72 сағатта уақытша жоғарылап, содан кейін тұрақты б</w:t>
      </w:r>
      <w:r w:rsidR="008138C8" w:rsidRPr="00426FF8">
        <w:rPr>
          <w:rFonts w:ascii="Times New Roman" w:eastAsia="Times New Roman" w:hAnsi="Times New Roman" w:cs="Times New Roman"/>
          <w:sz w:val="28"/>
          <w:szCs w:val="28"/>
          <w:lang w:val="kk-KZ" w:eastAsia="ru-RU"/>
        </w:rPr>
        <w:t>олды (</w:t>
      </w:r>
      <w:r w:rsidRPr="00426FF8">
        <w:rPr>
          <w:rFonts w:ascii="Times New Roman" w:eastAsia="Times New Roman" w:hAnsi="Times New Roman" w:cs="Times New Roman"/>
          <w:sz w:val="28"/>
          <w:szCs w:val="28"/>
          <w:lang w:val="kk-KZ" w:eastAsia="ru-RU"/>
        </w:rPr>
        <w:t>сурет</w:t>
      </w:r>
      <w:r w:rsidR="00FC089C" w:rsidRPr="00426FF8">
        <w:rPr>
          <w:rFonts w:ascii="Times New Roman" w:eastAsia="Times New Roman" w:hAnsi="Times New Roman" w:cs="Times New Roman"/>
          <w:sz w:val="28"/>
          <w:szCs w:val="28"/>
          <w:lang w:val="kk-KZ" w:eastAsia="ru-RU"/>
        </w:rPr>
        <w:t xml:space="preserve"> 39</w:t>
      </w:r>
      <w:r w:rsidRPr="00426FF8">
        <w:rPr>
          <w:rFonts w:ascii="Times New Roman" w:eastAsia="Times New Roman" w:hAnsi="Times New Roman" w:cs="Times New Roman"/>
          <w:sz w:val="28"/>
          <w:szCs w:val="28"/>
          <w:lang w:val="kk-KZ" w:eastAsia="ru-RU"/>
        </w:rPr>
        <w:t>). Алайда, азоты, күкірт немес фосфордың жетіспеушілігі бар дақылдардағы хлорофилл мөлшері инкубацияның алғашқы 24 сағатында аздап өсті, содан кейін төмендеді және ақ</w:t>
      </w:r>
      <w:r w:rsidR="00150E06" w:rsidRPr="00426FF8">
        <w:rPr>
          <w:rFonts w:ascii="Times New Roman" w:eastAsia="Times New Roman" w:hAnsi="Times New Roman" w:cs="Times New Roman"/>
          <w:sz w:val="28"/>
          <w:szCs w:val="28"/>
          <w:lang w:val="kk-KZ" w:eastAsia="ru-RU"/>
        </w:rPr>
        <w:t xml:space="preserve">ырында тұрақты деңгейде </w:t>
      </w:r>
      <w:r w:rsidR="00F11F5D" w:rsidRPr="00426FF8">
        <w:rPr>
          <w:rFonts w:ascii="Times New Roman" w:eastAsia="Times New Roman" w:hAnsi="Times New Roman" w:cs="Times New Roman"/>
          <w:sz w:val="28"/>
          <w:szCs w:val="28"/>
          <w:lang w:val="kk-KZ" w:eastAsia="ru-RU"/>
        </w:rPr>
        <w:t>қалды</w:t>
      </w:r>
      <w:r w:rsidRPr="00426FF8">
        <w:rPr>
          <w:rFonts w:ascii="Times New Roman" w:eastAsia="Times New Roman" w:hAnsi="Times New Roman" w:cs="Times New Roman"/>
          <w:sz w:val="28"/>
          <w:szCs w:val="28"/>
          <w:lang w:val="kk-KZ" w:eastAsia="ru-RU"/>
        </w:rPr>
        <w:t>. Хлорофиллдің мөлшері өсіру процесінд</w:t>
      </w:r>
      <w:r w:rsidR="00F11F5D" w:rsidRPr="00426FF8">
        <w:rPr>
          <w:rFonts w:ascii="Times New Roman" w:eastAsia="Times New Roman" w:hAnsi="Times New Roman" w:cs="Times New Roman"/>
          <w:sz w:val="28"/>
          <w:szCs w:val="28"/>
          <w:lang w:val="kk-KZ" w:eastAsia="ru-RU"/>
        </w:rPr>
        <w:t>е азотсыз ортада азайды</w:t>
      </w:r>
      <w:r w:rsidRPr="00426FF8">
        <w:rPr>
          <w:rFonts w:ascii="Times New Roman" w:eastAsia="Times New Roman" w:hAnsi="Times New Roman" w:cs="Times New Roman"/>
          <w:sz w:val="28"/>
          <w:szCs w:val="28"/>
          <w:lang w:val="kk-KZ" w:eastAsia="ru-RU"/>
        </w:rPr>
        <w:t xml:space="preserve">, бұл өз кезегінде азотты шектеу хлорофилл синтезін қатты тежейтінін көрсетті. </w:t>
      </w:r>
    </w:p>
    <w:p w14:paraId="4404D1DA" w14:textId="77777777" w:rsidR="00255583" w:rsidRPr="00426FF8" w:rsidRDefault="00255583" w:rsidP="00563FAC">
      <w:pPr>
        <w:spacing w:after="0" w:line="240" w:lineRule="auto"/>
        <w:ind w:firstLine="709"/>
        <w:jc w:val="both"/>
        <w:rPr>
          <w:rFonts w:ascii="Times New Roman" w:eastAsia="Times New Roman" w:hAnsi="Times New Roman" w:cs="Times New Roman"/>
          <w:sz w:val="28"/>
          <w:szCs w:val="28"/>
          <w:lang w:val="kk-KZ" w:eastAsia="ru-RU"/>
        </w:rPr>
      </w:pPr>
    </w:p>
    <w:p w14:paraId="770D2BCF" w14:textId="73849A29" w:rsidR="007656D6" w:rsidRPr="00426FF8" w:rsidRDefault="001D4258" w:rsidP="00563FAC">
      <w:pPr>
        <w:spacing w:after="0" w:line="240" w:lineRule="auto"/>
        <w:jc w:val="center"/>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noProof/>
          <w:sz w:val="24"/>
          <w:szCs w:val="24"/>
          <w:lang w:val="en-US"/>
        </w:rPr>
        <w:lastRenderedPageBreak/>
        <w:drawing>
          <wp:inline distT="0" distB="0" distL="0" distR="0" wp14:anchorId="0368BECB" wp14:editId="17AA20C3">
            <wp:extent cx="4572000" cy="2743200"/>
            <wp:effectExtent l="0" t="0" r="0" b="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r w:rsidR="005C2F69" w:rsidRPr="00426FF8">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74624" behindDoc="0" locked="0" layoutInCell="1" allowOverlap="1" wp14:anchorId="216FE951" wp14:editId="5D56833E">
                <wp:simplePos x="0" y="0"/>
                <wp:positionH relativeFrom="column">
                  <wp:posOffset>202565</wp:posOffset>
                </wp:positionH>
                <wp:positionV relativeFrom="paragraph">
                  <wp:posOffset>83820</wp:posOffset>
                </wp:positionV>
                <wp:extent cx="419100" cy="311150"/>
                <wp:effectExtent l="0" t="0" r="19050" b="12700"/>
                <wp:wrapNone/>
                <wp:docPr id="5" name="Прямоугольник 5"/>
                <wp:cNvGraphicFramePr/>
                <a:graphic xmlns:a="http://schemas.openxmlformats.org/drawingml/2006/main">
                  <a:graphicData uri="http://schemas.microsoft.com/office/word/2010/wordprocessingShape">
                    <wps:wsp>
                      <wps:cNvSpPr/>
                      <wps:spPr>
                        <a:xfrm>
                          <a:off x="0" y="0"/>
                          <a:ext cx="419100" cy="31115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01BC67CB" id="Прямоугольник 5" o:spid="_x0000_s1026" style="position:absolute;margin-left:15.95pt;margin-top:6.6pt;width:33pt;height:24.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" fillcolor="window" strokecolor="window" strokeweight="1pt"/>
            </w:pict>
          </mc:Fallback>
        </mc:AlternateContent>
      </w:r>
    </w:p>
    <w:p w14:paraId="411B0111" w14:textId="77777777" w:rsidR="00255583" w:rsidRPr="00426FF8" w:rsidRDefault="00255583" w:rsidP="00563FAC">
      <w:pPr>
        <w:spacing w:after="0" w:line="240" w:lineRule="auto"/>
        <w:jc w:val="center"/>
        <w:rPr>
          <w:rFonts w:ascii="Times New Roman" w:eastAsia="Times New Roman" w:hAnsi="Times New Roman" w:cs="Times New Roman"/>
          <w:sz w:val="24"/>
          <w:szCs w:val="24"/>
          <w:lang w:val="kk-KZ" w:eastAsia="ru-RU"/>
        </w:rPr>
      </w:pPr>
    </w:p>
    <w:p w14:paraId="39A30CF5" w14:textId="4DFCD1E5" w:rsidR="005C2F69" w:rsidRPr="00426FF8" w:rsidRDefault="002340EC" w:rsidP="00563FAC">
      <w:pPr>
        <w:spacing w:after="0" w:line="240" w:lineRule="auto"/>
        <w:jc w:val="center"/>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bCs/>
          <w:color w:val="111111"/>
          <w:sz w:val="28"/>
          <w:szCs w:val="28"/>
          <w:shd w:val="clear" w:color="auto" w:fill="FFFFFF"/>
          <w:lang w:val="kk-KZ" w:eastAsia="ru-RU"/>
        </w:rPr>
        <w:t xml:space="preserve">Сурет </w:t>
      </w:r>
      <w:r w:rsidR="008138C8" w:rsidRPr="00426FF8">
        <w:rPr>
          <w:rFonts w:ascii="Times New Roman" w:eastAsia="Times New Roman" w:hAnsi="Times New Roman" w:cs="Times New Roman"/>
          <w:bCs/>
          <w:color w:val="111111"/>
          <w:sz w:val="28"/>
          <w:szCs w:val="28"/>
          <w:shd w:val="clear" w:color="auto" w:fill="FFFFFF"/>
          <w:lang w:val="kk-KZ" w:eastAsia="ru-RU"/>
        </w:rPr>
        <w:t>39</w:t>
      </w:r>
      <w:r w:rsidR="00150E06" w:rsidRPr="00426FF8">
        <w:rPr>
          <w:rFonts w:ascii="Times New Roman" w:eastAsia="Times New Roman" w:hAnsi="Times New Roman" w:cs="Times New Roman"/>
          <w:bCs/>
          <w:color w:val="111111"/>
          <w:sz w:val="28"/>
          <w:szCs w:val="28"/>
          <w:shd w:val="clear" w:color="auto" w:fill="FFFFFF"/>
          <w:lang w:val="kk-KZ" w:eastAsia="ru-RU"/>
        </w:rPr>
        <w:t xml:space="preserve"> -</w:t>
      </w:r>
      <w:r w:rsidR="005C2F69" w:rsidRPr="00426FF8">
        <w:rPr>
          <w:rFonts w:ascii="Times New Roman" w:eastAsia="Times New Roman" w:hAnsi="Times New Roman" w:cs="Times New Roman"/>
          <w:bCs/>
          <w:color w:val="111111"/>
          <w:sz w:val="28"/>
          <w:szCs w:val="28"/>
          <w:shd w:val="clear" w:color="auto" w:fill="FFFFFF"/>
          <w:lang w:val="kk-KZ" w:eastAsia="ru-RU"/>
        </w:rPr>
        <w:t xml:space="preserve"> </w:t>
      </w:r>
      <w:r w:rsidR="005C2F69" w:rsidRPr="00426FF8">
        <w:rPr>
          <w:rFonts w:ascii="Times New Roman" w:eastAsia="Times New Roman" w:hAnsi="Times New Roman" w:cs="Times New Roman"/>
          <w:i/>
          <w:sz w:val="28"/>
          <w:szCs w:val="28"/>
          <w:lang w:val="kk-KZ" w:eastAsia="ru-RU"/>
        </w:rPr>
        <w:t>Anabaena</w:t>
      </w:r>
      <w:r w:rsidR="005C2F69" w:rsidRPr="00426FF8">
        <w:rPr>
          <w:rFonts w:ascii="Times New Roman" w:eastAsia="Times New Roman" w:hAnsi="Times New Roman" w:cs="Times New Roman"/>
          <w:sz w:val="28"/>
          <w:szCs w:val="28"/>
          <w:lang w:val="kk-KZ" w:eastAsia="ru-RU"/>
        </w:rPr>
        <w:t xml:space="preserve"> </w:t>
      </w:r>
      <w:r w:rsidR="005C2F69" w:rsidRPr="00426FF8">
        <w:rPr>
          <w:rFonts w:ascii="Times New Roman" w:eastAsia="Times New Roman" w:hAnsi="Times New Roman" w:cs="Times New Roman"/>
          <w:i/>
          <w:sz w:val="28"/>
          <w:szCs w:val="28"/>
          <w:lang w:val="kk-KZ" w:eastAsia="ru-RU"/>
        </w:rPr>
        <w:t>variabilis</w:t>
      </w:r>
      <w:r w:rsidR="005C2F69" w:rsidRPr="00426FF8">
        <w:rPr>
          <w:rFonts w:ascii="Times New Roman" w:eastAsia="Times New Roman" w:hAnsi="Times New Roman" w:cs="Times New Roman"/>
          <w:sz w:val="28"/>
          <w:szCs w:val="28"/>
          <w:lang w:val="kk-KZ" w:eastAsia="ru-RU"/>
        </w:rPr>
        <w:t xml:space="preserve"> A-1 штамын модификацияланған қоректік орталарда</w:t>
      </w:r>
      <w:r w:rsidR="005C2F69" w:rsidRPr="00426FF8">
        <w:rPr>
          <w:rFonts w:ascii="Times New Roman" w:eastAsia="Times New Roman" w:hAnsi="Times New Roman" w:cs="Times New Roman"/>
          <w:b/>
          <w:i/>
          <w:sz w:val="28"/>
          <w:szCs w:val="28"/>
          <w:lang w:val="kk-KZ" w:eastAsia="ru-RU"/>
        </w:rPr>
        <w:t xml:space="preserve"> </w:t>
      </w:r>
      <w:r w:rsidR="005C2F69" w:rsidRPr="00426FF8">
        <w:rPr>
          <w:rFonts w:ascii="Times New Roman" w:eastAsia="Times New Roman" w:hAnsi="Times New Roman" w:cs="Times New Roman"/>
          <w:bCs/>
          <w:color w:val="111111"/>
          <w:sz w:val="28"/>
          <w:szCs w:val="28"/>
          <w:shd w:val="clear" w:color="auto" w:fill="FFFFFF"/>
          <w:lang w:val="kk-KZ" w:eastAsia="ru-RU"/>
        </w:rPr>
        <w:t>өсірген кездегі  хлорофилл</w:t>
      </w:r>
      <w:r w:rsidR="005B466E" w:rsidRPr="00426FF8">
        <w:rPr>
          <w:rFonts w:ascii="Times New Roman" w:eastAsia="Times New Roman" w:hAnsi="Times New Roman" w:cs="Times New Roman"/>
          <w:bCs/>
          <w:color w:val="111111"/>
          <w:sz w:val="28"/>
          <w:szCs w:val="28"/>
          <w:shd w:val="clear" w:color="auto" w:fill="FFFFFF"/>
          <w:lang w:val="kk-KZ" w:eastAsia="ru-RU"/>
        </w:rPr>
        <w:t xml:space="preserve"> а</w:t>
      </w:r>
      <w:r w:rsidR="005C2F69" w:rsidRPr="00426FF8">
        <w:rPr>
          <w:rFonts w:ascii="Times New Roman" w:eastAsia="Times New Roman" w:hAnsi="Times New Roman" w:cs="Times New Roman"/>
          <w:bCs/>
          <w:color w:val="111111"/>
          <w:sz w:val="28"/>
          <w:szCs w:val="28"/>
          <w:shd w:val="clear" w:color="auto" w:fill="FFFFFF"/>
          <w:lang w:val="kk-KZ" w:eastAsia="ru-RU"/>
        </w:rPr>
        <w:t xml:space="preserve"> мөлшерінің өзгеруі</w:t>
      </w:r>
    </w:p>
    <w:p w14:paraId="711CA8CC" w14:textId="77777777" w:rsidR="00255583" w:rsidRPr="00426FF8" w:rsidRDefault="00255583" w:rsidP="00563FAC">
      <w:pPr>
        <w:spacing w:after="0" w:line="240" w:lineRule="auto"/>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 xml:space="preserve">Түсіндірме - қоректік </w:t>
      </w:r>
      <w:r w:rsidRPr="00426FF8">
        <w:rPr>
          <w:rFonts w:ascii="Times New Roman" w:eastAsia="Times New Roman" w:hAnsi="Times New Roman" w:cs="Times New Roman"/>
          <w:bCs/>
          <w:color w:val="111111"/>
          <w:sz w:val="28"/>
          <w:szCs w:val="28"/>
          <w:shd w:val="clear" w:color="auto" w:fill="FFFFFF"/>
          <w:lang w:val="kk-KZ" w:eastAsia="ru-RU"/>
        </w:rPr>
        <w:t>орталар: BG-11, BG</w:t>
      </w:r>
      <w:r w:rsidRPr="00426FF8">
        <w:rPr>
          <w:rFonts w:ascii="Times New Roman" w:eastAsia="Times New Roman" w:hAnsi="Times New Roman" w:cs="Times New Roman"/>
          <w:bCs/>
          <w:color w:val="111111"/>
          <w:sz w:val="28"/>
          <w:szCs w:val="28"/>
          <w:shd w:val="clear" w:color="auto" w:fill="FFFFFF"/>
          <w:vertAlign w:val="subscript"/>
          <w:lang w:val="kk-KZ" w:eastAsia="ru-RU"/>
        </w:rPr>
        <w:t>0</w:t>
      </w:r>
      <w:r w:rsidRPr="00426FF8">
        <w:rPr>
          <w:rFonts w:ascii="Times New Roman" w:eastAsia="Times New Roman" w:hAnsi="Times New Roman" w:cs="Times New Roman"/>
          <w:bCs/>
          <w:color w:val="111111"/>
          <w:sz w:val="28"/>
          <w:szCs w:val="28"/>
          <w:shd w:val="clear" w:color="auto" w:fill="FFFFFF"/>
          <w:lang w:val="kk-KZ" w:eastAsia="ru-RU"/>
        </w:rPr>
        <w:t>-11, BG-11-S, BG</w:t>
      </w:r>
      <w:r w:rsidRPr="00426FF8">
        <w:rPr>
          <w:rFonts w:ascii="Times New Roman" w:eastAsia="Times New Roman" w:hAnsi="Times New Roman" w:cs="Times New Roman"/>
          <w:bCs/>
          <w:color w:val="111111"/>
          <w:sz w:val="28"/>
          <w:szCs w:val="28"/>
          <w:shd w:val="clear" w:color="auto" w:fill="FFFFFF"/>
          <w:vertAlign w:val="subscript"/>
          <w:lang w:val="kk-KZ" w:eastAsia="ru-RU"/>
        </w:rPr>
        <w:t>0</w:t>
      </w:r>
      <w:r w:rsidRPr="00426FF8">
        <w:rPr>
          <w:rFonts w:ascii="Times New Roman" w:eastAsia="Times New Roman" w:hAnsi="Times New Roman" w:cs="Times New Roman"/>
          <w:bCs/>
          <w:color w:val="111111"/>
          <w:sz w:val="28"/>
          <w:szCs w:val="28"/>
          <w:shd w:val="clear" w:color="auto" w:fill="FFFFFF"/>
          <w:lang w:val="kk-KZ" w:eastAsia="ru-RU"/>
        </w:rPr>
        <w:t>-11-S, BG-11-Р, BG</w:t>
      </w:r>
      <w:r w:rsidRPr="00426FF8">
        <w:rPr>
          <w:rFonts w:ascii="Times New Roman" w:eastAsia="Times New Roman" w:hAnsi="Times New Roman" w:cs="Times New Roman"/>
          <w:bCs/>
          <w:color w:val="111111"/>
          <w:sz w:val="28"/>
          <w:szCs w:val="28"/>
          <w:shd w:val="clear" w:color="auto" w:fill="FFFFFF"/>
          <w:vertAlign w:val="subscript"/>
          <w:lang w:val="kk-KZ" w:eastAsia="ru-RU"/>
        </w:rPr>
        <w:t>0</w:t>
      </w:r>
      <w:r w:rsidRPr="00426FF8">
        <w:rPr>
          <w:rFonts w:ascii="Times New Roman" w:eastAsia="Times New Roman" w:hAnsi="Times New Roman" w:cs="Times New Roman"/>
          <w:bCs/>
          <w:color w:val="111111"/>
          <w:sz w:val="28"/>
          <w:szCs w:val="28"/>
          <w:shd w:val="clear" w:color="auto" w:fill="FFFFFF"/>
          <w:lang w:val="kk-KZ" w:eastAsia="ru-RU"/>
        </w:rPr>
        <w:t>-11-P</w:t>
      </w:r>
    </w:p>
    <w:p w14:paraId="4D9B7961" w14:textId="77777777" w:rsidR="005C2F69" w:rsidRPr="00426FF8" w:rsidRDefault="005C2F69" w:rsidP="00563FAC">
      <w:pPr>
        <w:spacing w:after="0" w:line="240" w:lineRule="auto"/>
        <w:rPr>
          <w:rFonts w:ascii="Times New Roman" w:eastAsia="Times New Roman" w:hAnsi="Times New Roman" w:cs="Times New Roman"/>
          <w:sz w:val="28"/>
          <w:szCs w:val="28"/>
          <w:lang w:val="kk-KZ" w:eastAsia="ru-RU"/>
        </w:rPr>
      </w:pPr>
    </w:p>
    <w:p w14:paraId="608C4EC9" w14:textId="77777777" w:rsidR="005C2F69" w:rsidRPr="00426FF8" w:rsidRDefault="005C2F69" w:rsidP="00563FAC">
      <w:pPr>
        <w:spacing w:after="0" w:line="240" w:lineRule="auto"/>
        <w:ind w:firstLine="709"/>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Хлорофилл құрамының өзгеруіне ұқсас, BG-11 және BG-11-S дақылдарындағы жасушалар саны бастапқы 48 сағатта уақытша өсті және тұрақты болып қалды. Керісінше, басқа дақылдардағы жасушалар саны алғашқы 24 сағатта аздап өсті және 24 сағаттық ин</w:t>
      </w:r>
      <w:r w:rsidR="00150E06" w:rsidRPr="00426FF8">
        <w:rPr>
          <w:rFonts w:ascii="Times New Roman" w:eastAsia="Times New Roman" w:hAnsi="Times New Roman" w:cs="Times New Roman"/>
          <w:sz w:val="28"/>
          <w:szCs w:val="28"/>
          <w:lang w:val="kk-KZ" w:eastAsia="ru-RU"/>
        </w:rPr>
        <w:t>кубациядан кейін өзгерген жоқ (сурет -</w:t>
      </w:r>
      <w:r w:rsidR="008138C8" w:rsidRPr="00426FF8">
        <w:rPr>
          <w:rFonts w:ascii="Times New Roman" w:eastAsia="Times New Roman" w:hAnsi="Times New Roman" w:cs="Times New Roman"/>
          <w:sz w:val="28"/>
          <w:szCs w:val="28"/>
          <w:lang w:val="kk-KZ" w:eastAsia="ru-RU"/>
        </w:rPr>
        <w:t xml:space="preserve"> 40</w:t>
      </w:r>
      <w:r w:rsidRPr="00426FF8">
        <w:rPr>
          <w:rFonts w:ascii="Times New Roman" w:eastAsia="Times New Roman" w:hAnsi="Times New Roman" w:cs="Times New Roman"/>
          <w:sz w:val="28"/>
          <w:szCs w:val="28"/>
          <w:lang w:val="kk-KZ" w:eastAsia="ru-RU"/>
        </w:rPr>
        <w:t>).</w:t>
      </w:r>
    </w:p>
    <w:p w14:paraId="01B758FA" w14:textId="77777777" w:rsidR="005C2F69" w:rsidRPr="00426FF8" w:rsidRDefault="005C2F69" w:rsidP="00563FAC">
      <w:pPr>
        <w:spacing w:after="0" w:line="240" w:lineRule="auto"/>
        <w:jc w:val="both"/>
        <w:rPr>
          <w:rFonts w:ascii="Times New Roman" w:eastAsia="Times New Roman" w:hAnsi="Times New Roman" w:cs="Times New Roman"/>
          <w:sz w:val="28"/>
          <w:szCs w:val="28"/>
          <w:lang w:val="kk-KZ" w:eastAsia="ru-RU"/>
        </w:rPr>
      </w:pPr>
    </w:p>
    <w:p w14:paraId="71DD2E22" w14:textId="77777777" w:rsidR="005C2F69" w:rsidRPr="00426FF8" w:rsidRDefault="005B466E" w:rsidP="00563FAC">
      <w:pPr>
        <w:spacing w:after="0" w:line="240" w:lineRule="auto"/>
        <w:jc w:val="center"/>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noProof/>
          <w:sz w:val="28"/>
          <w:szCs w:val="28"/>
          <w:lang w:val="en-US"/>
        </w:rPr>
        <w:drawing>
          <wp:inline distT="0" distB="0" distL="0" distR="0" wp14:anchorId="5AF5D1EA" wp14:editId="77FF0F83">
            <wp:extent cx="4691380" cy="2575560"/>
            <wp:effectExtent l="0" t="0" r="13970" b="1524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4CF596DD" w14:textId="755ECD33" w:rsidR="007656D6" w:rsidRPr="00426FF8" w:rsidRDefault="005C2F69" w:rsidP="00563FAC">
      <w:pPr>
        <w:spacing w:after="0" w:line="240" w:lineRule="auto"/>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noProof/>
          <w:sz w:val="28"/>
          <w:szCs w:val="28"/>
          <w:lang w:val="en-US"/>
        </w:rPr>
        <mc:AlternateContent>
          <mc:Choice Requires="wps">
            <w:drawing>
              <wp:anchor distT="0" distB="0" distL="114300" distR="114300" simplePos="0" relativeHeight="251681792" behindDoc="0" locked="0" layoutInCell="1" allowOverlap="1" wp14:anchorId="7045D2FB" wp14:editId="41BBD973">
                <wp:simplePos x="0" y="0"/>
                <wp:positionH relativeFrom="column">
                  <wp:posOffset>126365</wp:posOffset>
                </wp:positionH>
                <wp:positionV relativeFrom="paragraph">
                  <wp:posOffset>-97790</wp:posOffset>
                </wp:positionV>
                <wp:extent cx="406400" cy="234950"/>
                <wp:effectExtent l="0" t="0" r="12700" b="12700"/>
                <wp:wrapNone/>
                <wp:docPr id="105" name="Прямоугольник 105"/>
                <wp:cNvGraphicFramePr/>
                <a:graphic xmlns:a="http://schemas.openxmlformats.org/drawingml/2006/main">
                  <a:graphicData uri="http://schemas.microsoft.com/office/word/2010/wordprocessingShape">
                    <wps:wsp>
                      <wps:cNvSpPr/>
                      <wps:spPr>
                        <a:xfrm>
                          <a:off x="0" y="0"/>
                          <a:ext cx="406400" cy="23495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527BB968" id="Прямоугольник 105" o:spid="_x0000_s1026" style="position:absolute;margin-left:9.95pt;margin-top:-7.7pt;width:32pt;height:18.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" fillcolor="window" strokecolor="window" strokeweight="1pt"/>
            </w:pict>
          </mc:Fallback>
        </mc:AlternateContent>
      </w:r>
    </w:p>
    <w:p w14:paraId="33C88F79" w14:textId="77777777" w:rsidR="007656D6" w:rsidRPr="00426FF8" w:rsidRDefault="007656D6" w:rsidP="00563FAC">
      <w:pPr>
        <w:spacing w:after="0" w:line="240" w:lineRule="auto"/>
        <w:jc w:val="center"/>
        <w:rPr>
          <w:rFonts w:ascii="Times New Roman" w:eastAsia="Times New Roman" w:hAnsi="Times New Roman" w:cs="Times New Roman"/>
          <w:bCs/>
          <w:color w:val="111111"/>
          <w:sz w:val="28"/>
          <w:szCs w:val="28"/>
          <w:shd w:val="clear" w:color="auto" w:fill="FFFFFF"/>
          <w:lang w:val="kk-KZ" w:eastAsia="ru-RU"/>
        </w:rPr>
      </w:pPr>
    </w:p>
    <w:p w14:paraId="20F0085A" w14:textId="50F30215" w:rsidR="005C2F69" w:rsidRPr="00426FF8" w:rsidRDefault="002340EC" w:rsidP="00563FAC">
      <w:pPr>
        <w:spacing w:after="0" w:line="240" w:lineRule="auto"/>
        <w:jc w:val="center"/>
        <w:rPr>
          <w:rFonts w:ascii="Times New Roman" w:eastAsia="Times New Roman" w:hAnsi="Times New Roman" w:cs="Times New Roman"/>
          <w:bCs/>
          <w:color w:val="111111"/>
          <w:sz w:val="28"/>
          <w:szCs w:val="28"/>
          <w:shd w:val="clear" w:color="auto" w:fill="FFFFFF"/>
          <w:lang w:val="kk-KZ" w:eastAsia="ru-RU"/>
        </w:rPr>
      </w:pPr>
      <w:r w:rsidRPr="00426FF8">
        <w:rPr>
          <w:rFonts w:ascii="Times New Roman" w:eastAsia="Times New Roman" w:hAnsi="Times New Roman" w:cs="Times New Roman"/>
          <w:bCs/>
          <w:color w:val="111111"/>
          <w:sz w:val="28"/>
          <w:szCs w:val="28"/>
          <w:shd w:val="clear" w:color="auto" w:fill="FFFFFF"/>
          <w:lang w:val="kk-KZ" w:eastAsia="ru-RU"/>
        </w:rPr>
        <w:t xml:space="preserve">Сурет </w:t>
      </w:r>
      <w:r w:rsidR="008138C8" w:rsidRPr="00426FF8">
        <w:rPr>
          <w:rFonts w:ascii="Times New Roman" w:eastAsia="Times New Roman" w:hAnsi="Times New Roman" w:cs="Times New Roman"/>
          <w:bCs/>
          <w:color w:val="111111"/>
          <w:sz w:val="28"/>
          <w:szCs w:val="28"/>
          <w:shd w:val="clear" w:color="auto" w:fill="FFFFFF"/>
          <w:lang w:val="kk-KZ" w:eastAsia="ru-RU"/>
        </w:rPr>
        <w:t>40</w:t>
      </w:r>
      <w:r w:rsidR="00150E06" w:rsidRPr="00426FF8">
        <w:rPr>
          <w:rFonts w:ascii="Times New Roman" w:eastAsia="Times New Roman" w:hAnsi="Times New Roman" w:cs="Times New Roman"/>
          <w:bCs/>
          <w:color w:val="111111"/>
          <w:sz w:val="28"/>
          <w:szCs w:val="28"/>
          <w:shd w:val="clear" w:color="auto" w:fill="FFFFFF"/>
          <w:lang w:val="kk-KZ" w:eastAsia="ru-RU"/>
        </w:rPr>
        <w:t xml:space="preserve"> -</w:t>
      </w:r>
      <w:r w:rsidR="005C2F69" w:rsidRPr="00426FF8">
        <w:rPr>
          <w:rFonts w:ascii="Times New Roman" w:eastAsia="Times New Roman" w:hAnsi="Times New Roman" w:cs="Times New Roman"/>
          <w:bCs/>
          <w:color w:val="111111"/>
          <w:sz w:val="28"/>
          <w:szCs w:val="28"/>
          <w:shd w:val="clear" w:color="auto" w:fill="FFFFFF"/>
          <w:lang w:val="kk-KZ" w:eastAsia="ru-RU"/>
        </w:rPr>
        <w:t xml:space="preserve"> </w:t>
      </w:r>
      <w:r w:rsidR="005C2F69" w:rsidRPr="00426FF8">
        <w:rPr>
          <w:rFonts w:ascii="Times New Roman" w:eastAsia="Times New Roman" w:hAnsi="Times New Roman" w:cs="Times New Roman"/>
          <w:i/>
          <w:sz w:val="28"/>
          <w:szCs w:val="28"/>
          <w:lang w:val="kk-KZ" w:eastAsia="ru-RU"/>
        </w:rPr>
        <w:t>Anabaena</w:t>
      </w:r>
      <w:r w:rsidR="005C2F69" w:rsidRPr="00426FF8">
        <w:rPr>
          <w:rFonts w:ascii="Times New Roman" w:eastAsia="Times New Roman" w:hAnsi="Times New Roman" w:cs="Times New Roman"/>
          <w:sz w:val="28"/>
          <w:szCs w:val="28"/>
          <w:lang w:val="kk-KZ" w:eastAsia="ru-RU"/>
        </w:rPr>
        <w:t xml:space="preserve"> </w:t>
      </w:r>
      <w:r w:rsidR="005C2F69" w:rsidRPr="00426FF8">
        <w:rPr>
          <w:rFonts w:ascii="Times New Roman" w:eastAsia="Times New Roman" w:hAnsi="Times New Roman" w:cs="Times New Roman"/>
          <w:i/>
          <w:sz w:val="28"/>
          <w:szCs w:val="28"/>
          <w:lang w:val="kk-KZ" w:eastAsia="ru-RU"/>
        </w:rPr>
        <w:t>variabilis</w:t>
      </w:r>
      <w:r w:rsidR="005C2F69" w:rsidRPr="00426FF8">
        <w:rPr>
          <w:rFonts w:ascii="Times New Roman" w:eastAsia="Times New Roman" w:hAnsi="Times New Roman" w:cs="Times New Roman"/>
          <w:sz w:val="28"/>
          <w:szCs w:val="28"/>
          <w:lang w:val="kk-KZ" w:eastAsia="ru-RU"/>
        </w:rPr>
        <w:t xml:space="preserve"> A-1 </w:t>
      </w:r>
      <w:r w:rsidR="005C2F69" w:rsidRPr="00426FF8">
        <w:rPr>
          <w:rFonts w:ascii="Times New Roman" w:eastAsia="Times New Roman" w:hAnsi="Times New Roman" w:cs="Times New Roman"/>
          <w:bCs/>
          <w:color w:val="111111"/>
          <w:sz w:val="28"/>
          <w:szCs w:val="28"/>
          <w:shd w:val="clear" w:color="auto" w:fill="FFFFFF"/>
          <w:lang w:val="kk-KZ" w:eastAsia="ru-RU"/>
        </w:rPr>
        <w:t>штамын</w:t>
      </w:r>
      <w:r w:rsidR="005C2F69" w:rsidRPr="00426FF8">
        <w:rPr>
          <w:rFonts w:ascii="Times New Roman" w:eastAsia="Times New Roman" w:hAnsi="Times New Roman" w:cs="Times New Roman"/>
          <w:sz w:val="28"/>
          <w:szCs w:val="28"/>
          <w:lang w:val="kk-KZ" w:eastAsia="ru-RU"/>
        </w:rPr>
        <w:t xml:space="preserve"> модификацияланған қоректік орталарда</w:t>
      </w:r>
      <w:r w:rsidR="005C2F69" w:rsidRPr="00426FF8">
        <w:rPr>
          <w:rFonts w:ascii="Times New Roman" w:eastAsia="Times New Roman" w:hAnsi="Times New Roman" w:cs="Times New Roman"/>
          <w:b/>
          <w:i/>
          <w:sz w:val="28"/>
          <w:szCs w:val="28"/>
          <w:lang w:val="kk-KZ" w:eastAsia="ru-RU"/>
        </w:rPr>
        <w:t xml:space="preserve"> </w:t>
      </w:r>
      <w:r w:rsidR="005C2F69" w:rsidRPr="00426FF8">
        <w:rPr>
          <w:rFonts w:ascii="Times New Roman" w:eastAsia="Times New Roman" w:hAnsi="Times New Roman" w:cs="Times New Roman"/>
          <w:bCs/>
          <w:color w:val="111111"/>
          <w:sz w:val="28"/>
          <w:szCs w:val="28"/>
          <w:shd w:val="clear" w:color="auto" w:fill="FFFFFF"/>
          <w:lang w:val="kk-KZ" w:eastAsia="ru-RU"/>
        </w:rPr>
        <w:t>өсірген кездегі клетка санының өзгеруі</w:t>
      </w:r>
    </w:p>
    <w:p w14:paraId="669A73D2" w14:textId="77777777" w:rsidR="00255583" w:rsidRPr="00426FF8" w:rsidRDefault="00255583" w:rsidP="00563FAC">
      <w:pPr>
        <w:spacing w:after="0" w:line="240" w:lineRule="auto"/>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 xml:space="preserve">Түсіндірме - қоректік </w:t>
      </w:r>
      <w:r w:rsidRPr="00426FF8">
        <w:rPr>
          <w:rFonts w:ascii="Times New Roman" w:eastAsia="Times New Roman" w:hAnsi="Times New Roman" w:cs="Times New Roman"/>
          <w:bCs/>
          <w:color w:val="111111"/>
          <w:sz w:val="28"/>
          <w:szCs w:val="28"/>
          <w:shd w:val="clear" w:color="auto" w:fill="FFFFFF"/>
          <w:lang w:val="kk-KZ" w:eastAsia="ru-RU"/>
        </w:rPr>
        <w:t>орталар: BG-11, BG</w:t>
      </w:r>
      <w:r w:rsidRPr="00426FF8">
        <w:rPr>
          <w:rFonts w:ascii="Times New Roman" w:eastAsia="Times New Roman" w:hAnsi="Times New Roman" w:cs="Times New Roman"/>
          <w:bCs/>
          <w:color w:val="111111"/>
          <w:sz w:val="28"/>
          <w:szCs w:val="28"/>
          <w:shd w:val="clear" w:color="auto" w:fill="FFFFFF"/>
          <w:vertAlign w:val="subscript"/>
          <w:lang w:val="kk-KZ" w:eastAsia="ru-RU"/>
        </w:rPr>
        <w:t>0</w:t>
      </w:r>
      <w:r w:rsidRPr="00426FF8">
        <w:rPr>
          <w:rFonts w:ascii="Times New Roman" w:eastAsia="Times New Roman" w:hAnsi="Times New Roman" w:cs="Times New Roman"/>
          <w:bCs/>
          <w:color w:val="111111"/>
          <w:sz w:val="28"/>
          <w:szCs w:val="28"/>
          <w:shd w:val="clear" w:color="auto" w:fill="FFFFFF"/>
          <w:lang w:val="kk-KZ" w:eastAsia="ru-RU"/>
        </w:rPr>
        <w:t>-11, BG-11-S, BG</w:t>
      </w:r>
      <w:r w:rsidRPr="00426FF8">
        <w:rPr>
          <w:rFonts w:ascii="Times New Roman" w:eastAsia="Times New Roman" w:hAnsi="Times New Roman" w:cs="Times New Roman"/>
          <w:bCs/>
          <w:color w:val="111111"/>
          <w:sz w:val="28"/>
          <w:szCs w:val="28"/>
          <w:shd w:val="clear" w:color="auto" w:fill="FFFFFF"/>
          <w:vertAlign w:val="subscript"/>
          <w:lang w:val="kk-KZ" w:eastAsia="ru-RU"/>
        </w:rPr>
        <w:t>0</w:t>
      </w:r>
      <w:r w:rsidRPr="00426FF8">
        <w:rPr>
          <w:rFonts w:ascii="Times New Roman" w:eastAsia="Times New Roman" w:hAnsi="Times New Roman" w:cs="Times New Roman"/>
          <w:bCs/>
          <w:color w:val="111111"/>
          <w:sz w:val="28"/>
          <w:szCs w:val="28"/>
          <w:shd w:val="clear" w:color="auto" w:fill="FFFFFF"/>
          <w:lang w:val="kk-KZ" w:eastAsia="ru-RU"/>
        </w:rPr>
        <w:t>-11-S, BG-11-Р, BG</w:t>
      </w:r>
      <w:r w:rsidRPr="00426FF8">
        <w:rPr>
          <w:rFonts w:ascii="Times New Roman" w:eastAsia="Times New Roman" w:hAnsi="Times New Roman" w:cs="Times New Roman"/>
          <w:bCs/>
          <w:color w:val="111111"/>
          <w:sz w:val="28"/>
          <w:szCs w:val="28"/>
          <w:shd w:val="clear" w:color="auto" w:fill="FFFFFF"/>
          <w:vertAlign w:val="subscript"/>
          <w:lang w:val="kk-KZ" w:eastAsia="ru-RU"/>
        </w:rPr>
        <w:t>0</w:t>
      </w:r>
      <w:r w:rsidRPr="00426FF8">
        <w:rPr>
          <w:rFonts w:ascii="Times New Roman" w:eastAsia="Times New Roman" w:hAnsi="Times New Roman" w:cs="Times New Roman"/>
          <w:bCs/>
          <w:color w:val="111111"/>
          <w:sz w:val="28"/>
          <w:szCs w:val="28"/>
          <w:shd w:val="clear" w:color="auto" w:fill="FFFFFF"/>
          <w:lang w:val="kk-KZ" w:eastAsia="ru-RU"/>
        </w:rPr>
        <w:t>-11-P</w:t>
      </w:r>
    </w:p>
    <w:p w14:paraId="15A3B07B" w14:textId="77777777" w:rsidR="007656D6" w:rsidRPr="00426FF8" w:rsidRDefault="007656D6" w:rsidP="00563FAC">
      <w:pPr>
        <w:spacing w:after="0" w:line="240" w:lineRule="auto"/>
        <w:jc w:val="center"/>
        <w:rPr>
          <w:rFonts w:ascii="Times New Roman" w:eastAsia="Times New Roman" w:hAnsi="Times New Roman" w:cs="Times New Roman"/>
          <w:bCs/>
          <w:color w:val="111111"/>
          <w:sz w:val="28"/>
          <w:szCs w:val="28"/>
          <w:shd w:val="clear" w:color="auto" w:fill="FFFFFF"/>
          <w:lang w:val="kk-KZ" w:eastAsia="ru-RU"/>
        </w:rPr>
      </w:pPr>
    </w:p>
    <w:p w14:paraId="6EDA4F08" w14:textId="77777777" w:rsidR="005C2F69" w:rsidRPr="00426FF8" w:rsidRDefault="00F77870" w:rsidP="00563FAC">
      <w:pPr>
        <w:spacing w:after="0" w:line="240" w:lineRule="auto"/>
        <w:ind w:firstLine="709"/>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Азот, күкірт</w:t>
      </w:r>
      <w:r w:rsidR="005C2F69" w:rsidRPr="00426FF8">
        <w:rPr>
          <w:rFonts w:ascii="Times New Roman" w:eastAsia="Times New Roman" w:hAnsi="Times New Roman" w:cs="Times New Roman"/>
          <w:sz w:val="28"/>
          <w:szCs w:val="28"/>
          <w:lang w:val="kk-KZ" w:eastAsia="ru-RU"/>
        </w:rPr>
        <w:t xml:space="preserve"> және фосфордың болуы гетероцисталы цианобактериялардағы сутегі өндірісіне айтарлықтай әсер ететінін атап өткен жөн. Азот, күкірт және фосфордың жетіспеушілігі гидрогеназа белсенділігі бағытында энергия мен ресурстарға басымдық беретін метаболикалық бейімделуді тудырады, бұл сутегі өндірісінің тиімділігін арттырады. Осы қоректік заттардың жетіспеушілігі мен цианобактериялардың метаболизмі арасындағы күрделі байланысты зерттеу және түсіну гетероцисталы цианобактерияларда сутегі өндірісін оңтайландыру стратегияларын әзірлеуге ықпал етеді, бұл тұрақты биоэнергия өндірісінің перспективті жолын жасауға мүмкіндік береді.</w:t>
      </w:r>
    </w:p>
    <w:p w14:paraId="4816D7B9" w14:textId="77777777" w:rsidR="005C2F69" w:rsidRPr="00426FF8" w:rsidRDefault="005C2F69" w:rsidP="00563FAC">
      <w:pPr>
        <w:spacing w:after="0" w:line="240" w:lineRule="auto"/>
        <w:ind w:firstLine="709"/>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 xml:space="preserve">Бұл зерттеуде біз азот, күкірт пен фосфордың жетіспеушілігінің гетероцисталы цианобактерия </w:t>
      </w:r>
      <w:r w:rsidRPr="00426FF8">
        <w:rPr>
          <w:rFonts w:ascii="Times New Roman" w:eastAsia="Times New Roman" w:hAnsi="Times New Roman" w:cs="Times New Roman"/>
          <w:i/>
          <w:sz w:val="28"/>
          <w:szCs w:val="28"/>
          <w:lang w:val="kk-KZ" w:eastAsia="ru-RU"/>
        </w:rPr>
        <w:t>Anabaena variabilis</w:t>
      </w:r>
      <w:r w:rsidRPr="00426FF8">
        <w:rPr>
          <w:rFonts w:ascii="Times New Roman" w:eastAsia="Times New Roman" w:hAnsi="Times New Roman" w:cs="Times New Roman"/>
          <w:sz w:val="28"/>
          <w:szCs w:val="28"/>
          <w:lang w:val="kk-KZ" w:eastAsia="ru-RU"/>
        </w:rPr>
        <w:t xml:space="preserve"> A-1-нің сутегі өндірісіне әсерін зерттедік. Біздің нәтижелеріміз азот пен күкірттің жетіспеушілігі тек азот, фосфор немесе азот пен фосфордың жетіспеушілігімен салыстырғанда сутектің айтарлықтай жоғары өндірілуіне әкелгенін көрсетеді.</w:t>
      </w:r>
    </w:p>
    <w:p w14:paraId="2F5EAAC0" w14:textId="106BAD4F" w:rsidR="005C2F69" w:rsidRPr="00426FF8" w:rsidRDefault="005C2F69" w:rsidP="00563FAC">
      <w:pPr>
        <w:spacing w:after="0" w:line="240" w:lineRule="auto"/>
        <w:ind w:firstLine="709"/>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 xml:space="preserve">Азот пен күкірттің жетіспеушілігінде тіркелген сутегі өндірісінің мөлшері 9,82 </w:t>
      </w:r>
      <w:r w:rsidRPr="00426FF8">
        <w:rPr>
          <w:rFonts w:ascii="Times New Roman" w:eastAsia="Times New Roman" w:hAnsi="Times New Roman" w:cs="Times New Roman"/>
          <w:color w:val="000000"/>
          <w:sz w:val="28"/>
          <w:szCs w:val="28"/>
          <w:lang w:val="kk-KZ" w:eastAsia="ru-RU"/>
        </w:rPr>
        <w:t>мкмольге</w:t>
      </w:r>
      <w:r w:rsidRPr="00426FF8">
        <w:rPr>
          <w:rFonts w:ascii="Times New Roman" w:eastAsia="Times New Roman" w:hAnsi="Times New Roman" w:cs="Times New Roman"/>
          <w:sz w:val="28"/>
          <w:szCs w:val="28"/>
          <w:lang w:val="kk-KZ" w:eastAsia="ru-RU"/>
        </w:rPr>
        <w:t xml:space="preserve"> жетіп, цианобактериялардың сутегі өндірісін ұлғайту үшін осы тәсілдің потенциалын көрсетті. Бұл тұжырым сутегі өндірісін ынталандыру үшін азот пен күкірттің болмауының маңыздылығын көрсеткен алдыңғы зерттеулерге сәйкес келеді. Мысалы, Чой және басқалар зерттеулерінде (2011) күкіртсіз </w:t>
      </w:r>
      <w:r w:rsidRPr="00426FF8">
        <w:rPr>
          <w:rFonts w:ascii="Times New Roman" w:eastAsia="Times New Roman" w:hAnsi="Times New Roman" w:cs="Times New Roman"/>
          <w:i/>
          <w:sz w:val="28"/>
          <w:szCs w:val="28"/>
          <w:lang w:val="kk-KZ" w:eastAsia="ru-RU"/>
        </w:rPr>
        <w:t>Аnabaena variabilis</w:t>
      </w:r>
      <w:r w:rsidRPr="00426FF8">
        <w:rPr>
          <w:rFonts w:ascii="Times New Roman" w:eastAsia="Times New Roman" w:hAnsi="Times New Roman" w:cs="Times New Roman"/>
          <w:sz w:val="28"/>
          <w:szCs w:val="28"/>
          <w:lang w:val="kk-KZ" w:eastAsia="ru-RU"/>
        </w:rPr>
        <w:t xml:space="preserve"> ATCC 29413 штамында сутегі өндірісінің ұлғаюы туралы хабарланды, бұл сутегі өндіру механизмдеріндегі күкіртті шектеудің маңыздылығын атап өтті</w:t>
      </w:r>
      <w:r w:rsidR="00150E06" w:rsidRPr="00426FF8">
        <w:rPr>
          <w:rFonts w:ascii="Times New Roman" w:eastAsia="Times New Roman" w:hAnsi="Times New Roman" w:cs="Times New Roman"/>
          <w:sz w:val="28"/>
          <w:szCs w:val="28"/>
          <w:lang w:val="kk-KZ" w:eastAsia="ru-RU"/>
        </w:rPr>
        <w:t xml:space="preserve"> </w:t>
      </w:r>
      <w:r w:rsidR="00F11F5D" w:rsidRPr="00426FF8">
        <w:rPr>
          <w:rFonts w:ascii="Times New Roman" w:eastAsia="Times New Roman" w:hAnsi="Times New Roman" w:cs="Times New Roman"/>
          <w:color w:val="000000"/>
          <w:sz w:val="28"/>
          <w:szCs w:val="28"/>
          <w:lang w:val="kk-KZ" w:eastAsia="ru-RU"/>
        </w:rPr>
        <w:t>[232</w:t>
      </w:r>
      <w:r w:rsidR="00150E06"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sz w:val="28"/>
          <w:szCs w:val="28"/>
          <w:lang w:val="kk-KZ" w:eastAsia="ru-RU"/>
        </w:rPr>
        <w:t>.</w:t>
      </w:r>
    </w:p>
    <w:p w14:paraId="5DC959B8" w14:textId="11835B92" w:rsidR="005C2F69" w:rsidRPr="00426FF8" w:rsidRDefault="005C2F69" w:rsidP="00563FAC">
      <w:pPr>
        <w:spacing w:after="0" w:line="240" w:lineRule="auto"/>
        <w:ind w:firstLine="709"/>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 xml:space="preserve">Өз кезегінде, азот жетіспеген кезде сутегі өндірісі </w:t>
      </w:r>
      <w:r w:rsidRPr="00426FF8">
        <w:rPr>
          <w:rFonts w:ascii="Times New Roman" w:eastAsia="Times New Roman" w:hAnsi="Times New Roman" w:cs="Times New Roman"/>
          <w:color w:val="000000"/>
          <w:sz w:val="28"/>
          <w:szCs w:val="28"/>
          <w:lang w:val="kk-KZ" w:eastAsia="ru-RU"/>
        </w:rPr>
        <w:t>8,67 мкмоль</w:t>
      </w:r>
      <w:r w:rsidRPr="00426FF8">
        <w:rPr>
          <w:rFonts w:ascii="Times New Roman" w:eastAsia="Times New Roman" w:hAnsi="Times New Roman" w:cs="Times New Roman"/>
          <w:sz w:val="28"/>
          <w:szCs w:val="28"/>
          <w:lang w:val="kk-KZ" w:eastAsia="ru-RU"/>
        </w:rPr>
        <w:t xml:space="preserve">ге сәл төмен мәнге ие болды. Азотты шектеу цианобактерияларда метаболикалық өзгерістерді тудыратыны белгілі болғанымен, біздің нәтижелеріміз күкірт жетіспеушілігін қосу сутегі өндірісін арттыру үшін қосымша ынталандыруды қамтамасыз ететінін көрсетеді. Бұл тұжырым Дубини және басқалардың зерттеуіне сәйкес келеді (2009), бұл күкірттің жетіспеушілігі фосфорсыз </w:t>
      </w:r>
      <w:r w:rsidRPr="00426FF8">
        <w:rPr>
          <w:rFonts w:ascii="Times New Roman" w:eastAsia="Times New Roman" w:hAnsi="Times New Roman" w:cs="Times New Roman"/>
          <w:i/>
          <w:sz w:val="28"/>
          <w:szCs w:val="28"/>
          <w:lang w:val="kk-KZ" w:eastAsia="ru-RU"/>
        </w:rPr>
        <w:t>Chlamydomonas reinhardtii</w:t>
      </w:r>
      <w:r w:rsidRPr="00426FF8">
        <w:rPr>
          <w:rFonts w:ascii="Times New Roman" w:eastAsia="Times New Roman" w:hAnsi="Times New Roman" w:cs="Times New Roman"/>
          <w:sz w:val="28"/>
          <w:szCs w:val="28"/>
          <w:lang w:val="kk-KZ" w:eastAsia="ru-RU"/>
        </w:rPr>
        <w:t>-де сутегі өндірісін арттыруы мүмкін екенін көрсетті</w:t>
      </w:r>
      <w:r w:rsidR="00150E06" w:rsidRPr="00426FF8">
        <w:rPr>
          <w:rFonts w:ascii="Times New Roman" w:eastAsia="Times New Roman" w:hAnsi="Times New Roman" w:cs="Times New Roman"/>
          <w:sz w:val="28"/>
          <w:szCs w:val="28"/>
          <w:lang w:val="kk-KZ" w:eastAsia="ru-RU"/>
        </w:rPr>
        <w:t xml:space="preserve"> </w:t>
      </w:r>
      <w:r w:rsidR="00F11F5D" w:rsidRPr="00426FF8">
        <w:rPr>
          <w:rFonts w:ascii="Times New Roman" w:eastAsia="Times New Roman" w:hAnsi="Times New Roman" w:cs="Times New Roman"/>
          <w:color w:val="000000"/>
          <w:sz w:val="28"/>
          <w:szCs w:val="28"/>
          <w:lang w:val="kk-KZ" w:eastAsia="ru-RU"/>
        </w:rPr>
        <w:t>[233</w:t>
      </w:r>
      <w:r w:rsidR="00150E06"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sz w:val="28"/>
          <w:szCs w:val="28"/>
          <w:lang w:val="kk-KZ" w:eastAsia="ru-RU"/>
        </w:rPr>
        <w:t>.</w:t>
      </w:r>
    </w:p>
    <w:p w14:paraId="1083DD1C" w14:textId="77777777" w:rsidR="005C2F69" w:rsidRPr="00426FF8" w:rsidRDefault="005C2F69" w:rsidP="00563FAC">
      <w:pPr>
        <w:spacing w:after="0" w:line="240" w:lineRule="auto"/>
        <w:ind w:firstLine="709"/>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 xml:space="preserve">Сонымен қатар, күкірт, фосфор және азот пен фосфордың комбинацияланған жетіспеушілігі сутектің аз түзілуін тудырды - 2,03 мкмоль, 3,37 мкмоль, 3,68 мкмоль. </w:t>
      </w:r>
    </w:p>
    <w:p w14:paraId="2DC638EA" w14:textId="77777777" w:rsidR="005C2F69" w:rsidRPr="00426FF8" w:rsidRDefault="005C2F69" w:rsidP="00563FAC">
      <w:pPr>
        <w:spacing w:after="0" w:line="240" w:lineRule="auto"/>
        <w:ind w:firstLine="709"/>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 xml:space="preserve">Тұтастай алғанда, біздің нәтижелер гетероцисталы цианобактериялардың сутегі өндірісіне ықпал ететін негізгі фактор ретінде азот пен күкірттің жетіспеушілігінің маңыздылығын көрсетеді. Нәтижелер азот пен күкірттің қатар жетіспеушілігі сутегі өндіру жолында энергия мен ресурстарды қайта бағыттайтын метаболикалық өзгерістерді тудырады деген болжамды қолдайды. Бұл Каталанотти және басқалардың (2013) зерттеуінде анықталған цианобактерияларда азот пен күкірт жетіспеген кезде байқалатын метаболикалық бейімделуге сәйкес келеді. Сондай-ақ, азот тапшылығы сутегі өндірісіне әсер етіп қана қоймай, сонымен қатар жасушалардағы хлорофилл </w:t>
      </w:r>
      <w:r w:rsidRPr="00426FF8">
        <w:rPr>
          <w:rFonts w:ascii="Times New Roman" w:eastAsia="Times New Roman" w:hAnsi="Times New Roman" w:cs="Times New Roman"/>
          <w:sz w:val="28"/>
          <w:szCs w:val="28"/>
          <w:lang w:val="kk-KZ" w:eastAsia="ru-RU"/>
        </w:rPr>
        <w:lastRenderedPageBreak/>
        <w:t xml:space="preserve">мөлшерінің төмендеуіне әкелді. Бұл азоттың болуы фотосинтез процестерінде де, сутегі өндірісінде де шешуші рөл атқаратынын көрсетеді </w:t>
      </w:r>
      <w:r w:rsidR="00150E06" w:rsidRPr="00426FF8">
        <w:rPr>
          <w:rFonts w:ascii="Times New Roman" w:eastAsia="Times New Roman" w:hAnsi="Times New Roman" w:cs="Times New Roman"/>
          <w:color w:val="000000"/>
          <w:sz w:val="28"/>
          <w:szCs w:val="28"/>
          <w:lang w:val="kk-KZ" w:eastAsia="ru-RU"/>
        </w:rPr>
        <w:t>[227]</w:t>
      </w:r>
      <w:r w:rsidRPr="00426FF8">
        <w:rPr>
          <w:rFonts w:ascii="Times New Roman" w:eastAsia="Times New Roman" w:hAnsi="Times New Roman" w:cs="Times New Roman"/>
          <w:sz w:val="28"/>
          <w:szCs w:val="28"/>
          <w:lang w:val="kk-KZ" w:eastAsia="ru-RU"/>
        </w:rPr>
        <w:t xml:space="preserve">. Тұтастай алғанда, бұл нәтижелер </w:t>
      </w:r>
      <w:r w:rsidRPr="00426FF8">
        <w:rPr>
          <w:rFonts w:ascii="Times New Roman" w:eastAsia="Times New Roman" w:hAnsi="Times New Roman" w:cs="Times New Roman"/>
          <w:i/>
          <w:sz w:val="28"/>
          <w:szCs w:val="28"/>
          <w:lang w:val="kk-KZ" w:eastAsia="ru-RU"/>
        </w:rPr>
        <w:t>Аnabaena variabilis</w:t>
      </w:r>
      <w:r w:rsidR="00EA1E4D" w:rsidRPr="00426FF8">
        <w:rPr>
          <w:rFonts w:ascii="Times New Roman" w:eastAsia="Times New Roman" w:hAnsi="Times New Roman" w:cs="Times New Roman"/>
          <w:sz w:val="28"/>
          <w:szCs w:val="28"/>
          <w:lang w:val="kk-KZ" w:eastAsia="ru-RU"/>
        </w:rPr>
        <w:t xml:space="preserve"> A</w:t>
      </w:r>
      <w:r w:rsidRPr="00426FF8">
        <w:rPr>
          <w:rFonts w:ascii="Times New Roman" w:eastAsia="Times New Roman" w:hAnsi="Times New Roman" w:cs="Times New Roman"/>
          <w:sz w:val="28"/>
          <w:szCs w:val="28"/>
          <w:lang w:val="kk-KZ" w:eastAsia="ru-RU"/>
        </w:rPr>
        <w:t>-1 штаммының сутегі өндірісін арттыру үшін қоректік заттардың, әсіресе азот пен күкірттің қолжетімділігін оңтайландырудың маңыздылығын көрсетеді. Нәтижелер биосутекті өндіру саласындағы қосымша зерттеулер мен әзірлемелер үшін құнды ақпарат береді.</w:t>
      </w:r>
    </w:p>
    <w:p w14:paraId="28823643" w14:textId="77777777" w:rsidR="00D11719" w:rsidRPr="00426FF8" w:rsidRDefault="00D11719" w:rsidP="00563FAC">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Сутегін</w:t>
      </w:r>
      <w:r w:rsidR="007A4403" w:rsidRPr="00426FF8">
        <w:rPr>
          <w:rFonts w:ascii="Times New Roman" w:eastAsia="Times New Roman" w:hAnsi="Times New Roman" w:cs="Times New Roman"/>
          <w:color w:val="000000"/>
          <w:sz w:val="28"/>
          <w:szCs w:val="28"/>
          <w:lang w:val="kk-KZ" w:eastAsia="ru-RU"/>
        </w:rPr>
        <w:t>і алу әдісі цианобактериялар биотехнология</w:t>
      </w:r>
      <w:r w:rsidRPr="00426FF8">
        <w:rPr>
          <w:rFonts w:ascii="Times New Roman" w:eastAsia="Times New Roman" w:hAnsi="Times New Roman" w:cs="Times New Roman"/>
          <w:color w:val="000000"/>
          <w:sz w:val="28"/>
          <w:szCs w:val="28"/>
          <w:lang w:val="kk-KZ" w:eastAsia="ru-RU"/>
        </w:rPr>
        <w:t>сы</w:t>
      </w:r>
      <w:r w:rsidR="007A4403" w:rsidRPr="00426FF8">
        <w:rPr>
          <w:rFonts w:ascii="Times New Roman" w:eastAsia="Times New Roman" w:hAnsi="Times New Roman" w:cs="Times New Roman"/>
          <w:color w:val="000000"/>
          <w:sz w:val="28"/>
          <w:szCs w:val="28"/>
          <w:lang w:val="kk-KZ" w:eastAsia="ru-RU"/>
        </w:rPr>
        <w:t xml:space="preserve">ның ең пайдалы салаларының бірі болып табылады. Белсенді түрлерді сұрыптау және </w:t>
      </w:r>
      <w:r w:rsidRPr="00426FF8">
        <w:rPr>
          <w:rFonts w:ascii="Times New Roman" w:eastAsia="Times New Roman" w:hAnsi="Times New Roman" w:cs="Times New Roman"/>
          <w:color w:val="000000"/>
          <w:sz w:val="28"/>
          <w:szCs w:val="28"/>
          <w:lang w:val="kk-KZ" w:eastAsia="ru-RU"/>
        </w:rPr>
        <w:t>сутегін</w:t>
      </w:r>
      <w:r w:rsidR="007A4403" w:rsidRPr="00426FF8">
        <w:rPr>
          <w:rFonts w:ascii="Times New Roman" w:eastAsia="Times New Roman" w:hAnsi="Times New Roman" w:cs="Times New Roman"/>
          <w:color w:val="000000"/>
          <w:sz w:val="28"/>
          <w:szCs w:val="28"/>
          <w:lang w:val="kk-KZ" w:eastAsia="ru-RU"/>
        </w:rPr>
        <w:t>і фотобиотехнологиялық өндіру үшін штаммдармен генетикалық жұмыс стратегияларын әзірлеу сияқты ғылыми-зерттеу жұмыстарын жүргізу маңызды.</w:t>
      </w:r>
    </w:p>
    <w:p w14:paraId="2668663C" w14:textId="77777777" w:rsidR="005C2F69" w:rsidRPr="00426FF8" w:rsidRDefault="007A4403" w:rsidP="00563FAC">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 xml:space="preserve">Фототрофты </w:t>
      </w:r>
      <w:r w:rsidR="00D11719" w:rsidRPr="00426FF8">
        <w:rPr>
          <w:rFonts w:ascii="Times New Roman" w:eastAsia="Times New Roman" w:hAnsi="Times New Roman" w:cs="Times New Roman"/>
          <w:color w:val="000000"/>
          <w:sz w:val="28"/>
          <w:szCs w:val="28"/>
          <w:lang w:val="kk-KZ" w:eastAsia="ru-RU"/>
        </w:rPr>
        <w:t>микроорганизмдерден</w:t>
      </w:r>
      <w:r w:rsidRPr="00426FF8">
        <w:rPr>
          <w:rFonts w:ascii="Times New Roman" w:eastAsia="Times New Roman" w:hAnsi="Times New Roman" w:cs="Times New Roman"/>
          <w:color w:val="000000"/>
          <w:sz w:val="28"/>
          <w:szCs w:val="28"/>
          <w:lang w:val="kk-KZ" w:eastAsia="ru-RU"/>
        </w:rPr>
        <w:t xml:space="preserve"> биосутегін</w:t>
      </w:r>
      <w:r w:rsidR="00D11719" w:rsidRPr="00426FF8">
        <w:rPr>
          <w:rFonts w:ascii="Times New Roman" w:eastAsia="Times New Roman" w:hAnsi="Times New Roman" w:cs="Times New Roman"/>
          <w:color w:val="000000"/>
          <w:sz w:val="28"/>
          <w:szCs w:val="28"/>
          <w:lang w:val="kk-KZ" w:eastAsia="ru-RU"/>
        </w:rPr>
        <w:t>і</w:t>
      </w:r>
      <w:r w:rsidRPr="00426FF8">
        <w:rPr>
          <w:rFonts w:ascii="Times New Roman" w:eastAsia="Times New Roman" w:hAnsi="Times New Roman" w:cs="Times New Roman"/>
          <w:color w:val="000000"/>
          <w:sz w:val="28"/>
          <w:szCs w:val="28"/>
          <w:lang w:val="kk-KZ" w:eastAsia="ru-RU"/>
        </w:rPr>
        <w:t xml:space="preserve"> </w:t>
      </w:r>
      <w:r w:rsidR="00D11719" w:rsidRPr="00426FF8">
        <w:rPr>
          <w:rFonts w:ascii="Times New Roman" w:eastAsia="Times New Roman" w:hAnsi="Times New Roman" w:cs="Times New Roman"/>
          <w:color w:val="000000"/>
          <w:sz w:val="28"/>
          <w:szCs w:val="28"/>
          <w:lang w:val="kk-KZ" w:eastAsia="ru-RU"/>
        </w:rPr>
        <w:t xml:space="preserve">алу </w:t>
      </w:r>
      <w:r w:rsidRPr="00426FF8">
        <w:rPr>
          <w:rFonts w:ascii="Times New Roman" w:eastAsia="Times New Roman" w:hAnsi="Times New Roman" w:cs="Times New Roman"/>
          <w:color w:val="000000"/>
          <w:sz w:val="28"/>
          <w:szCs w:val="28"/>
          <w:lang w:val="kk-KZ" w:eastAsia="ru-RU"/>
        </w:rPr>
        <w:t>-</w:t>
      </w:r>
      <w:r w:rsidR="00D11719"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00000"/>
          <w:sz w:val="28"/>
          <w:szCs w:val="28"/>
          <w:lang w:val="kk-KZ" w:eastAsia="ru-RU"/>
        </w:rPr>
        <w:t>парниктік газдар шығарындыларын азайтуды жаһандық іздеуде маңызды рөл атқара алатын перспект</w:t>
      </w:r>
      <w:r w:rsidR="00D11719" w:rsidRPr="00426FF8">
        <w:rPr>
          <w:rFonts w:ascii="Times New Roman" w:eastAsia="Times New Roman" w:hAnsi="Times New Roman" w:cs="Times New Roman"/>
          <w:color w:val="000000"/>
          <w:sz w:val="28"/>
          <w:szCs w:val="28"/>
          <w:lang w:val="kk-KZ" w:eastAsia="ru-RU"/>
        </w:rPr>
        <w:t>ивті</w:t>
      </w:r>
      <w:r w:rsidRPr="00426FF8">
        <w:rPr>
          <w:rFonts w:ascii="Times New Roman" w:eastAsia="Times New Roman" w:hAnsi="Times New Roman" w:cs="Times New Roman"/>
          <w:color w:val="000000"/>
          <w:sz w:val="28"/>
          <w:szCs w:val="28"/>
          <w:lang w:val="kk-KZ" w:eastAsia="ru-RU"/>
        </w:rPr>
        <w:t xml:space="preserve"> және күрделі биотехнология. Биосутегінің болашағы қажетті сипаттамалары бар белсенді штаммдарды табу және фотобиотехнологиялық сутегі өндірісі үшін штаммдарды жақсарту үшін қолайлы стратегияларды таңдау сияқты ғылыми жетістіктерге байланысты. Біздің зерттеуіміздің мақсаты цианобактериялар арасында </w:t>
      </w:r>
      <w:r w:rsidR="00D11719" w:rsidRPr="00426FF8">
        <w:rPr>
          <w:rFonts w:ascii="Times New Roman" w:eastAsia="Times New Roman" w:hAnsi="Times New Roman" w:cs="Times New Roman"/>
          <w:color w:val="000000"/>
          <w:sz w:val="28"/>
          <w:szCs w:val="28"/>
          <w:lang w:val="kk-KZ" w:eastAsia="ru-RU"/>
        </w:rPr>
        <w:t>перспективті</w:t>
      </w:r>
      <w:r w:rsidRPr="00426FF8">
        <w:rPr>
          <w:rFonts w:ascii="Times New Roman" w:eastAsia="Times New Roman" w:hAnsi="Times New Roman" w:cs="Times New Roman"/>
          <w:color w:val="000000"/>
          <w:sz w:val="28"/>
          <w:szCs w:val="28"/>
          <w:lang w:val="kk-KZ" w:eastAsia="ru-RU"/>
        </w:rPr>
        <w:t xml:space="preserve"> сутегі өндірушілерін анықтау және осы процестің механизмдерін</w:t>
      </w:r>
      <w:r w:rsidR="00D11719" w:rsidRPr="00426FF8">
        <w:rPr>
          <w:rFonts w:ascii="Times New Roman" w:eastAsia="Times New Roman" w:hAnsi="Times New Roman" w:cs="Times New Roman"/>
          <w:color w:val="000000"/>
          <w:sz w:val="28"/>
          <w:szCs w:val="28"/>
          <w:lang w:val="kk-KZ" w:eastAsia="ru-RU"/>
        </w:rPr>
        <w:t>, сонымен қатар биосутегі</w:t>
      </w:r>
      <w:r w:rsidRPr="00426FF8">
        <w:rPr>
          <w:rFonts w:ascii="Times New Roman" w:eastAsia="Times New Roman" w:hAnsi="Times New Roman" w:cs="Times New Roman"/>
          <w:color w:val="000000"/>
          <w:sz w:val="28"/>
          <w:szCs w:val="28"/>
          <w:lang w:val="kk-KZ" w:eastAsia="ru-RU"/>
        </w:rPr>
        <w:t xml:space="preserve"> өндірісін ұлғайту шарттарын түсіну </w:t>
      </w:r>
      <w:r w:rsidR="00D11719" w:rsidRPr="00426FF8">
        <w:rPr>
          <w:rFonts w:ascii="Times New Roman" w:eastAsia="Times New Roman" w:hAnsi="Times New Roman" w:cs="Times New Roman"/>
          <w:color w:val="000000"/>
          <w:sz w:val="28"/>
          <w:szCs w:val="28"/>
          <w:lang w:val="kk-KZ" w:eastAsia="ru-RU"/>
        </w:rPr>
        <w:t>болып табылад</w:t>
      </w:r>
      <w:r w:rsidRPr="00426FF8">
        <w:rPr>
          <w:rFonts w:ascii="Times New Roman" w:eastAsia="Times New Roman" w:hAnsi="Times New Roman" w:cs="Times New Roman"/>
          <w:color w:val="000000"/>
          <w:sz w:val="28"/>
          <w:szCs w:val="28"/>
          <w:lang w:val="kk-KZ" w:eastAsia="ru-RU"/>
        </w:rPr>
        <w:t xml:space="preserve">. Зерттеу нәтижелері бойынша әртүрлі экожүйелерден цианобактериялардың әртүрлі түрлерінің 5 жаңа штамдары алынды және олардың </w:t>
      </w:r>
      <w:r w:rsidR="00D11719" w:rsidRPr="00426FF8">
        <w:rPr>
          <w:rFonts w:ascii="Times New Roman" w:eastAsia="Times New Roman" w:hAnsi="Times New Roman" w:cs="Times New Roman"/>
          <w:color w:val="000000"/>
          <w:sz w:val="28"/>
          <w:szCs w:val="28"/>
          <w:lang w:val="kk-KZ" w:eastAsia="ru-RU"/>
        </w:rPr>
        <w:t>сутегін</w:t>
      </w:r>
      <w:r w:rsidRPr="00426FF8">
        <w:rPr>
          <w:rFonts w:ascii="Times New Roman" w:eastAsia="Times New Roman" w:hAnsi="Times New Roman" w:cs="Times New Roman"/>
          <w:color w:val="000000"/>
          <w:sz w:val="28"/>
          <w:szCs w:val="28"/>
          <w:lang w:val="kk-KZ" w:eastAsia="ru-RU"/>
        </w:rPr>
        <w:t xml:space="preserve">і </w:t>
      </w:r>
      <w:r w:rsidR="00D11719" w:rsidRPr="00426FF8">
        <w:rPr>
          <w:rFonts w:ascii="Times New Roman" w:eastAsia="Times New Roman" w:hAnsi="Times New Roman" w:cs="Times New Roman"/>
          <w:color w:val="000000"/>
          <w:sz w:val="28"/>
          <w:szCs w:val="28"/>
          <w:lang w:val="kk-KZ" w:eastAsia="ru-RU"/>
        </w:rPr>
        <w:t>бөлу потенциалы</w:t>
      </w:r>
      <w:r w:rsidRPr="00426FF8">
        <w:rPr>
          <w:rFonts w:ascii="Times New Roman" w:eastAsia="Times New Roman" w:hAnsi="Times New Roman" w:cs="Times New Roman"/>
          <w:color w:val="000000"/>
          <w:sz w:val="28"/>
          <w:szCs w:val="28"/>
          <w:lang w:val="kk-KZ" w:eastAsia="ru-RU"/>
        </w:rPr>
        <w:t xml:space="preserve"> зерттел</w:t>
      </w:r>
      <w:r w:rsidR="00D11719" w:rsidRPr="00426FF8">
        <w:rPr>
          <w:rFonts w:ascii="Times New Roman" w:eastAsia="Times New Roman" w:hAnsi="Times New Roman" w:cs="Times New Roman"/>
          <w:color w:val="000000"/>
          <w:sz w:val="28"/>
          <w:szCs w:val="28"/>
          <w:lang w:val="kk-KZ" w:eastAsia="ru-RU"/>
        </w:rPr>
        <w:t>ін</w:t>
      </w:r>
      <w:r w:rsidRPr="00426FF8">
        <w:rPr>
          <w:rFonts w:ascii="Times New Roman" w:eastAsia="Times New Roman" w:hAnsi="Times New Roman" w:cs="Times New Roman"/>
          <w:color w:val="000000"/>
          <w:sz w:val="28"/>
          <w:szCs w:val="28"/>
          <w:lang w:val="kk-KZ" w:eastAsia="ru-RU"/>
        </w:rPr>
        <w:t xml:space="preserve">ді. Дақылдар арасында </w:t>
      </w:r>
      <w:r w:rsidRPr="00426FF8">
        <w:rPr>
          <w:rFonts w:ascii="Times New Roman" w:eastAsia="Times New Roman" w:hAnsi="Times New Roman" w:cs="Times New Roman"/>
          <w:i/>
          <w:color w:val="000000"/>
          <w:sz w:val="28"/>
          <w:szCs w:val="28"/>
          <w:lang w:val="kk-KZ" w:eastAsia="ru-RU"/>
        </w:rPr>
        <w:t>Anabaena variabilis</w:t>
      </w:r>
      <w:r w:rsidRPr="00426FF8">
        <w:rPr>
          <w:rFonts w:ascii="Times New Roman" w:eastAsia="Times New Roman" w:hAnsi="Times New Roman" w:cs="Times New Roman"/>
          <w:color w:val="000000"/>
          <w:sz w:val="28"/>
          <w:szCs w:val="28"/>
          <w:lang w:val="kk-KZ" w:eastAsia="ru-RU"/>
        </w:rPr>
        <w:t xml:space="preserve"> </w:t>
      </w:r>
      <w:r w:rsidR="00D11719" w:rsidRPr="00426FF8">
        <w:rPr>
          <w:rFonts w:ascii="Times New Roman" w:eastAsia="Times New Roman" w:hAnsi="Times New Roman" w:cs="Times New Roman"/>
          <w:color w:val="000000"/>
          <w:sz w:val="28"/>
          <w:szCs w:val="28"/>
          <w:lang w:val="kk-KZ" w:eastAsia="ru-RU"/>
        </w:rPr>
        <w:t>А</w:t>
      </w:r>
      <w:r w:rsidRPr="00426FF8">
        <w:rPr>
          <w:rFonts w:ascii="Times New Roman" w:eastAsia="Times New Roman" w:hAnsi="Times New Roman" w:cs="Times New Roman"/>
          <w:color w:val="000000"/>
          <w:sz w:val="28"/>
          <w:szCs w:val="28"/>
          <w:lang w:val="kk-KZ" w:eastAsia="ru-RU"/>
        </w:rPr>
        <w:t>-1 штаммы жоғары өнімділікпен, нитрогенез</w:t>
      </w:r>
      <w:r w:rsidR="00D11719" w:rsidRPr="00426FF8">
        <w:rPr>
          <w:rFonts w:ascii="Times New Roman" w:eastAsia="Times New Roman" w:hAnsi="Times New Roman" w:cs="Times New Roman"/>
          <w:color w:val="000000"/>
          <w:sz w:val="28"/>
          <w:szCs w:val="28"/>
          <w:lang w:val="kk-KZ" w:eastAsia="ru-RU"/>
        </w:rPr>
        <w:t>а</w:t>
      </w:r>
      <w:r w:rsidRPr="00426FF8">
        <w:rPr>
          <w:rFonts w:ascii="Times New Roman" w:eastAsia="Times New Roman" w:hAnsi="Times New Roman" w:cs="Times New Roman"/>
          <w:color w:val="000000"/>
          <w:sz w:val="28"/>
          <w:szCs w:val="28"/>
          <w:lang w:val="kk-KZ" w:eastAsia="ru-RU"/>
        </w:rPr>
        <w:t xml:space="preserve"> ферментінің белсенділігімен, </w:t>
      </w:r>
      <w:r w:rsidR="00D11719" w:rsidRPr="00426FF8">
        <w:rPr>
          <w:rFonts w:ascii="Times New Roman" w:eastAsia="Times New Roman" w:hAnsi="Times New Roman" w:cs="Times New Roman"/>
          <w:color w:val="000000"/>
          <w:sz w:val="28"/>
          <w:szCs w:val="28"/>
          <w:lang w:val="kk-KZ" w:eastAsia="ru-RU"/>
        </w:rPr>
        <w:t>сутегін</w:t>
      </w:r>
      <w:r w:rsidRPr="00426FF8">
        <w:rPr>
          <w:rFonts w:ascii="Times New Roman" w:eastAsia="Times New Roman" w:hAnsi="Times New Roman" w:cs="Times New Roman"/>
          <w:color w:val="000000"/>
          <w:sz w:val="28"/>
          <w:szCs w:val="28"/>
          <w:lang w:val="kk-KZ" w:eastAsia="ru-RU"/>
        </w:rPr>
        <w:t>ің бөлінуімен сипатталды және қараңғы ортада 8,67 мкмоль H</w:t>
      </w:r>
      <w:r w:rsidRPr="00426FF8">
        <w:rPr>
          <w:rFonts w:ascii="Times New Roman" w:eastAsia="Times New Roman" w:hAnsi="Times New Roman" w:cs="Times New Roman"/>
          <w:color w:val="000000"/>
          <w:sz w:val="28"/>
          <w:szCs w:val="28"/>
          <w:vertAlign w:val="subscript"/>
          <w:lang w:val="kk-KZ" w:eastAsia="ru-RU"/>
        </w:rPr>
        <w:t>2</w:t>
      </w:r>
      <w:r w:rsidRPr="00426FF8">
        <w:rPr>
          <w:rFonts w:ascii="Times New Roman" w:eastAsia="Times New Roman" w:hAnsi="Times New Roman" w:cs="Times New Roman"/>
          <w:color w:val="000000"/>
          <w:sz w:val="28"/>
          <w:szCs w:val="28"/>
          <w:lang w:val="kk-KZ" w:eastAsia="ru-RU"/>
        </w:rPr>
        <w:t xml:space="preserve">/мг хл/сағ сутегі </w:t>
      </w:r>
      <w:r w:rsidR="00D11719" w:rsidRPr="00426FF8">
        <w:rPr>
          <w:rFonts w:ascii="Times New Roman" w:eastAsia="Times New Roman" w:hAnsi="Times New Roman" w:cs="Times New Roman"/>
          <w:color w:val="000000"/>
          <w:sz w:val="28"/>
          <w:szCs w:val="28"/>
          <w:lang w:val="kk-KZ" w:eastAsia="ru-RU"/>
        </w:rPr>
        <w:t>бөлуімен ерекшеленді</w:t>
      </w:r>
      <w:r w:rsidRPr="00426FF8">
        <w:rPr>
          <w:rFonts w:ascii="Times New Roman" w:eastAsia="Times New Roman" w:hAnsi="Times New Roman" w:cs="Times New Roman"/>
          <w:color w:val="000000"/>
          <w:sz w:val="28"/>
          <w:szCs w:val="28"/>
          <w:lang w:val="kk-KZ" w:eastAsia="ru-RU"/>
        </w:rPr>
        <w:t>. Бұл штаммға 50 ммоль NaHCO</w:t>
      </w:r>
      <w:r w:rsidRPr="00426FF8">
        <w:rPr>
          <w:rFonts w:ascii="Times New Roman" w:eastAsia="Times New Roman" w:hAnsi="Times New Roman" w:cs="Times New Roman"/>
          <w:color w:val="000000"/>
          <w:sz w:val="28"/>
          <w:szCs w:val="28"/>
          <w:vertAlign w:val="subscript"/>
          <w:lang w:val="kk-KZ" w:eastAsia="ru-RU"/>
        </w:rPr>
        <w:t>3</w:t>
      </w:r>
      <w:r w:rsidRPr="00426FF8">
        <w:rPr>
          <w:rFonts w:ascii="Times New Roman" w:eastAsia="Times New Roman" w:hAnsi="Times New Roman" w:cs="Times New Roman"/>
          <w:color w:val="000000"/>
          <w:sz w:val="28"/>
          <w:szCs w:val="28"/>
          <w:lang w:val="kk-KZ" w:eastAsia="ru-RU"/>
        </w:rPr>
        <w:t xml:space="preserve"> + 25 ммоль HEPES қосу </w:t>
      </w:r>
      <w:r w:rsidR="00D11719" w:rsidRPr="00426FF8">
        <w:rPr>
          <w:rFonts w:ascii="Times New Roman" w:eastAsia="Times New Roman" w:hAnsi="Times New Roman" w:cs="Times New Roman"/>
          <w:color w:val="000000"/>
          <w:sz w:val="28"/>
          <w:szCs w:val="28"/>
          <w:lang w:val="kk-KZ" w:eastAsia="ru-RU"/>
        </w:rPr>
        <w:t>сутегін</w:t>
      </w:r>
      <w:r w:rsidRPr="00426FF8">
        <w:rPr>
          <w:rFonts w:ascii="Times New Roman" w:eastAsia="Times New Roman" w:hAnsi="Times New Roman" w:cs="Times New Roman"/>
          <w:color w:val="000000"/>
          <w:sz w:val="28"/>
          <w:szCs w:val="28"/>
          <w:lang w:val="kk-KZ" w:eastAsia="ru-RU"/>
        </w:rPr>
        <w:t>ің бөлінуін 1,1 есе арттырды. Сонымен қатар, рН-7</w:t>
      </w:r>
      <w:r w:rsidR="00D11719" w:rsidRPr="00426FF8">
        <w:rPr>
          <w:rFonts w:ascii="Times New Roman" w:eastAsia="Times New Roman" w:hAnsi="Times New Roman" w:cs="Times New Roman"/>
          <w:color w:val="000000"/>
          <w:sz w:val="28"/>
          <w:szCs w:val="28"/>
          <w:lang w:val="kk-KZ" w:eastAsia="ru-RU"/>
        </w:rPr>
        <w:t xml:space="preserve"> көрсеткіші сутегін</w:t>
      </w:r>
      <w:r w:rsidRPr="00426FF8">
        <w:rPr>
          <w:rFonts w:ascii="Times New Roman" w:eastAsia="Times New Roman" w:hAnsi="Times New Roman" w:cs="Times New Roman"/>
          <w:color w:val="000000"/>
          <w:sz w:val="28"/>
          <w:szCs w:val="28"/>
          <w:lang w:val="kk-KZ" w:eastAsia="ru-RU"/>
        </w:rPr>
        <w:t xml:space="preserve">і </w:t>
      </w:r>
      <w:r w:rsidR="00D11719" w:rsidRPr="00426FF8">
        <w:rPr>
          <w:rFonts w:ascii="Times New Roman" w:eastAsia="Times New Roman" w:hAnsi="Times New Roman" w:cs="Times New Roman"/>
          <w:color w:val="000000"/>
          <w:sz w:val="28"/>
          <w:szCs w:val="28"/>
          <w:lang w:val="kk-KZ" w:eastAsia="ru-RU"/>
        </w:rPr>
        <w:t>бөлу</w:t>
      </w:r>
      <w:r w:rsidRPr="00426FF8">
        <w:rPr>
          <w:rFonts w:ascii="Times New Roman" w:eastAsia="Times New Roman" w:hAnsi="Times New Roman" w:cs="Times New Roman"/>
          <w:color w:val="000000"/>
          <w:sz w:val="28"/>
          <w:szCs w:val="28"/>
          <w:lang w:val="kk-KZ" w:eastAsia="ru-RU"/>
        </w:rPr>
        <w:t xml:space="preserve"> үшін ең оңтайлы</w:t>
      </w:r>
      <w:r w:rsidR="00D11719" w:rsidRPr="00426FF8">
        <w:rPr>
          <w:rFonts w:ascii="Times New Roman" w:eastAsia="Times New Roman" w:hAnsi="Times New Roman" w:cs="Times New Roman"/>
          <w:color w:val="000000"/>
          <w:sz w:val="28"/>
          <w:szCs w:val="28"/>
          <w:lang w:val="kk-KZ" w:eastAsia="ru-RU"/>
        </w:rPr>
        <w:t xml:space="preserve"> екендігі</w:t>
      </w:r>
      <w:r w:rsidRPr="00426FF8">
        <w:rPr>
          <w:rFonts w:ascii="Times New Roman" w:eastAsia="Times New Roman" w:hAnsi="Times New Roman" w:cs="Times New Roman"/>
          <w:color w:val="000000"/>
          <w:sz w:val="28"/>
          <w:szCs w:val="28"/>
          <w:lang w:val="kk-KZ" w:eastAsia="ru-RU"/>
        </w:rPr>
        <w:t xml:space="preserve"> </w:t>
      </w:r>
      <w:r w:rsidR="00D11719" w:rsidRPr="00426FF8">
        <w:rPr>
          <w:rFonts w:ascii="Times New Roman" w:eastAsia="Times New Roman" w:hAnsi="Times New Roman" w:cs="Times New Roman"/>
          <w:color w:val="000000"/>
          <w:sz w:val="28"/>
          <w:szCs w:val="28"/>
          <w:lang w:val="kk-KZ" w:eastAsia="ru-RU"/>
        </w:rPr>
        <w:t>анықталды</w:t>
      </w:r>
      <w:r w:rsidRPr="00426FF8">
        <w:rPr>
          <w:rFonts w:ascii="Times New Roman" w:eastAsia="Times New Roman" w:hAnsi="Times New Roman" w:cs="Times New Roman"/>
          <w:color w:val="000000"/>
          <w:sz w:val="28"/>
          <w:szCs w:val="28"/>
          <w:lang w:val="kk-KZ" w:eastAsia="ru-RU"/>
        </w:rPr>
        <w:t xml:space="preserve">. </w:t>
      </w:r>
      <w:r w:rsidR="005C2F69" w:rsidRPr="00426FF8">
        <w:rPr>
          <w:rFonts w:ascii="Times New Roman" w:eastAsia="Times New Roman" w:hAnsi="Times New Roman" w:cs="Times New Roman"/>
          <w:i/>
          <w:sz w:val="28"/>
          <w:szCs w:val="28"/>
          <w:lang w:val="kk-KZ" w:eastAsia="ru-RU"/>
        </w:rPr>
        <w:t>Anabaena</w:t>
      </w:r>
      <w:r w:rsidR="005C2F69" w:rsidRPr="00426FF8">
        <w:rPr>
          <w:rFonts w:ascii="Times New Roman" w:eastAsia="Times New Roman" w:hAnsi="Times New Roman" w:cs="Times New Roman"/>
          <w:sz w:val="28"/>
          <w:szCs w:val="28"/>
          <w:lang w:val="kk-KZ" w:eastAsia="ru-RU"/>
        </w:rPr>
        <w:t xml:space="preserve"> </w:t>
      </w:r>
      <w:r w:rsidR="005C2F69" w:rsidRPr="00426FF8">
        <w:rPr>
          <w:rFonts w:ascii="Times New Roman" w:eastAsia="Times New Roman" w:hAnsi="Times New Roman" w:cs="Times New Roman"/>
          <w:i/>
          <w:sz w:val="28"/>
          <w:szCs w:val="28"/>
          <w:lang w:val="kk-KZ" w:eastAsia="ru-RU"/>
        </w:rPr>
        <w:t>variabilis</w:t>
      </w:r>
      <w:r w:rsidR="005C2F69" w:rsidRPr="00426FF8">
        <w:rPr>
          <w:rFonts w:ascii="Times New Roman" w:eastAsia="Times New Roman" w:hAnsi="Times New Roman" w:cs="Times New Roman"/>
          <w:sz w:val="28"/>
          <w:szCs w:val="28"/>
          <w:lang w:val="kk-KZ" w:eastAsia="ru-RU"/>
        </w:rPr>
        <w:t xml:space="preserve"> A-1 цианобактериясы макроэлементтердің жетіспеушілігі жағдайында сутегі өндіруге қабілетті. </w:t>
      </w:r>
      <w:r w:rsidR="005C2F69" w:rsidRPr="00426FF8">
        <w:rPr>
          <w:rFonts w:ascii="Times New Roman" w:eastAsia="Times New Roman" w:hAnsi="Times New Roman" w:cs="Times New Roman"/>
          <w:i/>
          <w:sz w:val="28"/>
          <w:szCs w:val="28"/>
          <w:lang w:val="kk-KZ" w:eastAsia="ru-RU"/>
        </w:rPr>
        <w:t>Anabaena</w:t>
      </w:r>
      <w:r w:rsidR="005C2F69" w:rsidRPr="00426FF8">
        <w:rPr>
          <w:rFonts w:ascii="Times New Roman" w:eastAsia="Times New Roman" w:hAnsi="Times New Roman" w:cs="Times New Roman"/>
          <w:sz w:val="28"/>
          <w:szCs w:val="28"/>
          <w:lang w:val="kk-KZ" w:eastAsia="ru-RU"/>
        </w:rPr>
        <w:t xml:space="preserve"> </w:t>
      </w:r>
      <w:r w:rsidR="005C2F69" w:rsidRPr="00426FF8">
        <w:rPr>
          <w:rFonts w:ascii="Times New Roman" w:eastAsia="Times New Roman" w:hAnsi="Times New Roman" w:cs="Times New Roman"/>
          <w:i/>
          <w:sz w:val="28"/>
          <w:szCs w:val="28"/>
          <w:lang w:val="kk-KZ" w:eastAsia="ru-RU"/>
        </w:rPr>
        <w:t>variabilis</w:t>
      </w:r>
      <w:r w:rsidR="005C2F69" w:rsidRPr="00426FF8">
        <w:rPr>
          <w:rFonts w:ascii="Times New Roman" w:eastAsia="Times New Roman" w:hAnsi="Times New Roman" w:cs="Times New Roman"/>
          <w:sz w:val="28"/>
          <w:szCs w:val="28"/>
          <w:lang w:val="kk-KZ" w:eastAsia="ru-RU"/>
        </w:rPr>
        <w:t xml:space="preserve"> A-1 сутегі фотоөндірісі N және S жетіспеушілігі комбинациясын пайдаланған кезде біршама өсті. BG</w:t>
      </w:r>
      <w:r w:rsidR="005C2F69" w:rsidRPr="00426FF8">
        <w:rPr>
          <w:rFonts w:ascii="Times New Roman" w:eastAsia="Times New Roman" w:hAnsi="Times New Roman" w:cs="Times New Roman"/>
          <w:sz w:val="28"/>
          <w:szCs w:val="28"/>
          <w:vertAlign w:val="subscript"/>
          <w:lang w:val="kk-KZ" w:eastAsia="ru-RU"/>
        </w:rPr>
        <w:t>0</w:t>
      </w:r>
      <w:r w:rsidR="005C2F69" w:rsidRPr="00426FF8">
        <w:rPr>
          <w:rFonts w:ascii="Times New Roman" w:eastAsia="Times New Roman" w:hAnsi="Times New Roman" w:cs="Times New Roman"/>
          <w:sz w:val="28"/>
          <w:szCs w:val="28"/>
          <w:lang w:val="kk-KZ" w:eastAsia="ru-RU"/>
        </w:rPr>
        <w:t>11-S қоректік ортасында сутегінің максималды өнімділігі және H</w:t>
      </w:r>
      <w:r w:rsidR="005C2F69" w:rsidRPr="00426FF8">
        <w:rPr>
          <w:rFonts w:ascii="Times New Roman" w:eastAsia="Times New Roman" w:hAnsi="Times New Roman" w:cs="Times New Roman"/>
          <w:sz w:val="28"/>
          <w:szCs w:val="28"/>
          <w:vertAlign w:val="subscript"/>
          <w:lang w:val="kk-KZ" w:eastAsia="ru-RU"/>
        </w:rPr>
        <w:t>2</w:t>
      </w:r>
      <w:r w:rsidR="005C2F69" w:rsidRPr="00426FF8">
        <w:rPr>
          <w:rFonts w:ascii="Times New Roman" w:eastAsia="Times New Roman" w:hAnsi="Times New Roman" w:cs="Times New Roman"/>
          <w:sz w:val="28"/>
          <w:szCs w:val="28"/>
          <w:lang w:val="kk-KZ" w:eastAsia="ru-RU"/>
        </w:rPr>
        <w:t xml:space="preserve"> өндірісінің орташа деңгейі 9,82 мкмоль H</w:t>
      </w:r>
      <w:r w:rsidR="005C2F69" w:rsidRPr="00426FF8">
        <w:rPr>
          <w:rFonts w:ascii="Times New Roman" w:eastAsia="Times New Roman" w:hAnsi="Times New Roman" w:cs="Times New Roman"/>
          <w:sz w:val="28"/>
          <w:szCs w:val="28"/>
          <w:vertAlign w:val="subscript"/>
          <w:lang w:val="kk-KZ" w:eastAsia="ru-RU"/>
        </w:rPr>
        <w:t>2</w:t>
      </w:r>
      <w:r w:rsidR="005C2F69" w:rsidRPr="00426FF8">
        <w:rPr>
          <w:rFonts w:ascii="Times New Roman" w:eastAsia="Times New Roman" w:hAnsi="Times New Roman" w:cs="Times New Roman"/>
          <w:sz w:val="28"/>
          <w:szCs w:val="28"/>
          <w:lang w:val="kk-KZ" w:eastAsia="ru-RU"/>
        </w:rPr>
        <w:t xml:space="preserve">/мг хл/сағ болды. Сутегі өнімділігі BG-11-S ортасымен салыстырғанда 3 есе өсті. </w:t>
      </w:r>
      <w:r w:rsidR="00D11719" w:rsidRPr="00426FF8">
        <w:rPr>
          <w:rFonts w:ascii="Times New Roman" w:eastAsia="Times New Roman" w:hAnsi="Times New Roman" w:cs="Times New Roman"/>
          <w:color w:val="000000"/>
          <w:sz w:val="28"/>
          <w:szCs w:val="28"/>
          <w:lang w:val="kk-KZ" w:eastAsia="ru-RU"/>
        </w:rPr>
        <w:t>Бөлініп алынған</w:t>
      </w:r>
      <w:r w:rsidRPr="00426FF8">
        <w:rPr>
          <w:rFonts w:ascii="Times New Roman" w:eastAsia="Times New Roman" w:hAnsi="Times New Roman" w:cs="Times New Roman"/>
          <w:color w:val="000000"/>
          <w:sz w:val="28"/>
          <w:szCs w:val="28"/>
          <w:lang w:val="kk-KZ" w:eastAsia="ru-RU"/>
        </w:rPr>
        <w:t xml:space="preserve"> және зерттелген </w:t>
      </w:r>
      <w:r w:rsidRPr="00426FF8">
        <w:rPr>
          <w:rFonts w:ascii="Times New Roman" w:eastAsia="Times New Roman" w:hAnsi="Times New Roman" w:cs="Times New Roman"/>
          <w:i/>
          <w:color w:val="000000"/>
          <w:sz w:val="28"/>
          <w:szCs w:val="28"/>
          <w:lang w:val="kk-KZ" w:eastAsia="ru-RU"/>
        </w:rPr>
        <w:t>Anabaena variabilis</w:t>
      </w:r>
      <w:r w:rsidRPr="00426FF8">
        <w:rPr>
          <w:rFonts w:ascii="Times New Roman" w:eastAsia="Times New Roman" w:hAnsi="Times New Roman" w:cs="Times New Roman"/>
          <w:color w:val="000000"/>
          <w:sz w:val="28"/>
          <w:szCs w:val="28"/>
          <w:lang w:val="kk-KZ" w:eastAsia="ru-RU"/>
        </w:rPr>
        <w:t xml:space="preserve"> </w:t>
      </w:r>
      <w:r w:rsidR="00D11719" w:rsidRPr="00426FF8">
        <w:rPr>
          <w:rFonts w:ascii="Times New Roman" w:eastAsia="Times New Roman" w:hAnsi="Times New Roman" w:cs="Times New Roman"/>
          <w:color w:val="000000"/>
          <w:sz w:val="28"/>
          <w:szCs w:val="28"/>
          <w:lang w:val="kk-KZ" w:eastAsia="ru-RU"/>
        </w:rPr>
        <w:t>А</w:t>
      </w:r>
      <w:r w:rsidRPr="00426FF8">
        <w:rPr>
          <w:rFonts w:ascii="Times New Roman" w:eastAsia="Times New Roman" w:hAnsi="Times New Roman" w:cs="Times New Roman"/>
          <w:color w:val="000000"/>
          <w:sz w:val="28"/>
          <w:szCs w:val="28"/>
          <w:lang w:val="kk-KZ" w:eastAsia="ru-RU"/>
        </w:rPr>
        <w:t xml:space="preserve">-1 </w:t>
      </w:r>
      <w:r w:rsidR="00D11719" w:rsidRPr="00426FF8">
        <w:rPr>
          <w:rFonts w:ascii="Times New Roman" w:eastAsia="Times New Roman" w:hAnsi="Times New Roman" w:cs="Times New Roman"/>
          <w:color w:val="000000"/>
          <w:sz w:val="28"/>
          <w:szCs w:val="28"/>
          <w:lang w:val="kk-KZ" w:eastAsia="ru-RU"/>
        </w:rPr>
        <w:t>штам</w:t>
      </w:r>
      <w:r w:rsidRPr="00426FF8">
        <w:rPr>
          <w:rFonts w:ascii="Times New Roman" w:eastAsia="Times New Roman" w:hAnsi="Times New Roman" w:cs="Times New Roman"/>
          <w:color w:val="000000"/>
          <w:sz w:val="28"/>
          <w:szCs w:val="28"/>
          <w:lang w:val="kk-KZ" w:eastAsia="ru-RU"/>
        </w:rPr>
        <w:t xml:space="preserve">ы </w:t>
      </w:r>
      <w:r w:rsidR="00D11719" w:rsidRPr="00426FF8">
        <w:rPr>
          <w:rFonts w:ascii="Times New Roman" w:eastAsia="Times New Roman" w:hAnsi="Times New Roman" w:cs="Times New Roman"/>
          <w:color w:val="000000"/>
          <w:sz w:val="28"/>
          <w:szCs w:val="28"/>
          <w:lang w:val="kk-KZ" w:eastAsia="ru-RU"/>
        </w:rPr>
        <w:t>сутегі</w:t>
      </w:r>
      <w:r w:rsidRPr="00426FF8">
        <w:rPr>
          <w:rFonts w:ascii="Times New Roman" w:eastAsia="Times New Roman" w:hAnsi="Times New Roman" w:cs="Times New Roman"/>
          <w:color w:val="000000"/>
          <w:sz w:val="28"/>
          <w:szCs w:val="28"/>
          <w:lang w:val="kk-KZ" w:eastAsia="ru-RU"/>
        </w:rPr>
        <w:t xml:space="preserve"> өндірісінде белсенді деп танылды және болашақта </w:t>
      </w:r>
      <w:r w:rsidR="00D11719" w:rsidRPr="00426FF8">
        <w:rPr>
          <w:rFonts w:ascii="Times New Roman" w:eastAsia="Times New Roman" w:hAnsi="Times New Roman" w:cs="Times New Roman"/>
          <w:color w:val="000000"/>
          <w:sz w:val="28"/>
          <w:szCs w:val="28"/>
          <w:lang w:val="kk-KZ" w:eastAsia="ru-RU"/>
        </w:rPr>
        <w:t>биосутегін</w:t>
      </w:r>
      <w:r w:rsidRPr="00426FF8">
        <w:rPr>
          <w:rFonts w:ascii="Times New Roman" w:eastAsia="Times New Roman" w:hAnsi="Times New Roman" w:cs="Times New Roman"/>
          <w:color w:val="000000"/>
          <w:sz w:val="28"/>
          <w:szCs w:val="28"/>
          <w:lang w:val="kk-KZ" w:eastAsia="ru-RU"/>
        </w:rPr>
        <w:t xml:space="preserve">і </w:t>
      </w:r>
      <w:r w:rsidR="00D11719" w:rsidRPr="00426FF8">
        <w:rPr>
          <w:rFonts w:ascii="Times New Roman" w:eastAsia="Times New Roman" w:hAnsi="Times New Roman" w:cs="Times New Roman"/>
          <w:color w:val="000000"/>
          <w:sz w:val="28"/>
          <w:szCs w:val="28"/>
          <w:lang w:val="kk-KZ" w:eastAsia="ru-RU"/>
        </w:rPr>
        <w:t>өндіруде қолдануға</w:t>
      </w:r>
      <w:r w:rsidRPr="00426FF8">
        <w:rPr>
          <w:rFonts w:ascii="Times New Roman" w:eastAsia="Times New Roman" w:hAnsi="Times New Roman" w:cs="Times New Roman"/>
          <w:color w:val="000000"/>
          <w:sz w:val="28"/>
          <w:szCs w:val="28"/>
          <w:lang w:val="kk-KZ" w:eastAsia="ru-RU"/>
        </w:rPr>
        <w:t xml:space="preserve"> кеңес береміз.</w:t>
      </w:r>
      <w:r w:rsidR="005C2F69" w:rsidRPr="00426FF8">
        <w:rPr>
          <w:rFonts w:ascii="Times New Roman" w:eastAsia="Times New Roman" w:hAnsi="Times New Roman" w:cs="Times New Roman"/>
          <w:color w:val="000000"/>
          <w:sz w:val="28"/>
          <w:szCs w:val="28"/>
          <w:lang w:val="kk-KZ" w:eastAsia="ru-RU"/>
        </w:rPr>
        <w:t xml:space="preserve"> </w:t>
      </w:r>
    </w:p>
    <w:p w14:paraId="7FB86FC5" w14:textId="77777777" w:rsidR="006B4636" w:rsidRPr="00426FF8" w:rsidRDefault="006B4636" w:rsidP="00F70292">
      <w:pPr>
        <w:spacing w:after="0" w:line="240" w:lineRule="auto"/>
        <w:ind w:right="160"/>
        <w:jc w:val="both"/>
        <w:rPr>
          <w:rFonts w:ascii="Times New Roman" w:eastAsia="Times New Roman" w:hAnsi="Times New Roman" w:cs="Times New Roman"/>
          <w:b/>
          <w:bCs/>
          <w:color w:val="000000"/>
          <w:sz w:val="28"/>
          <w:szCs w:val="28"/>
          <w:lang w:val="kk-KZ" w:eastAsia="ru-RU"/>
        </w:rPr>
      </w:pPr>
    </w:p>
    <w:p w14:paraId="61A4DADD" w14:textId="26E1BE72" w:rsidR="0026226A" w:rsidRPr="00426FF8" w:rsidRDefault="005E1A70" w:rsidP="002340EC">
      <w:pPr>
        <w:spacing w:after="0" w:line="240" w:lineRule="auto"/>
        <w:ind w:firstLine="709"/>
        <w:contextualSpacing/>
        <w:rPr>
          <w:rFonts w:ascii="Times New Roman" w:eastAsia="TimesNewRomanPSMT" w:hAnsi="Times New Roman" w:cs="Times New Roman"/>
          <w:b/>
          <w:sz w:val="28"/>
          <w:szCs w:val="28"/>
          <w:lang w:val="kk-KZ" w:eastAsia="ru-RU"/>
        </w:rPr>
      </w:pPr>
      <w:r w:rsidRPr="00426FF8">
        <w:rPr>
          <w:rFonts w:ascii="Times New Roman" w:eastAsia="TimesNewRomanPSMT" w:hAnsi="Times New Roman" w:cs="Times New Roman"/>
          <w:b/>
          <w:sz w:val="28"/>
          <w:szCs w:val="28"/>
          <w:lang w:val="kk-KZ" w:eastAsia="ru-RU"/>
        </w:rPr>
        <w:t>3</w:t>
      </w:r>
      <w:r w:rsidR="0026226A" w:rsidRPr="00426FF8">
        <w:rPr>
          <w:rFonts w:ascii="Times New Roman" w:eastAsia="TimesNewRomanPSMT" w:hAnsi="Times New Roman" w:cs="Times New Roman"/>
          <w:b/>
          <w:sz w:val="28"/>
          <w:szCs w:val="28"/>
          <w:lang w:val="kk-KZ" w:eastAsia="ru-RU"/>
        </w:rPr>
        <w:t>.</w:t>
      </w:r>
      <w:r w:rsidR="002A32D9" w:rsidRPr="00426FF8">
        <w:rPr>
          <w:rFonts w:ascii="Times New Roman" w:eastAsia="TimesNewRomanPSMT" w:hAnsi="Times New Roman" w:cs="Times New Roman"/>
          <w:b/>
          <w:sz w:val="28"/>
          <w:szCs w:val="28"/>
          <w:lang w:val="kk-KZ" w:eastAsia="ru-RU"/>
        </w:rPr>
        <w:t>9</w:t>
      </w:r>
      <w:r w:rsidR="0026226A" w:rsidRPr="00426FF8">
        <w:rPr>
          <w:rFonts w:ascii="Times New Roman" w:eastAsia="TimesNewRomanPSMT" w:hAnsi="Times New Roman" w:cs="Times New Roman"/>
          <w:b/>
          <w:sz w:val="28"/>
          <w:szCs w:val="28"/>
          <w:lang w:val="kk-KZ" w:eastAsia="ru-RU"/>
        </w:rPr>
        <w:t xml:space="preserve"> Зертханалық жағдайда сутегі өндірушісі - </w:t>
      </w:r>
      <w:r w:rsidR="0026226A" w:rsidRPr="00426FF8">
        <w:rPr>
          <w:rFonts w:ascii="Times New Roman" w:eastAsia="Times New Roman" w:hAnsi="Times New Roman" w:cs="Times New Roman"/>
          <w:b/>
          <w:i/>
          <w:iCs/>
          <w:color w:val="000000"/>
          <w:sz w:val="28"/>
          <w:szCs w:val="28"/>
          <w:lang w:val="kk-KZ" w:eastAsia="ru-RU"/>
        </w:rPr>
        <w:t>Anabaena</w:t>
      </w:r>
      <w:r w:rsidR="0026226A" w:rsidRPr="00426FF8">
        <w:rPr>
          <w:rFonts w:ascii="Times New Roman" w:eastAsia="Times New Roman" w:hAnsi="Times New Roman" w:cs="Times New Roman"/>
          <w:b/>
          <w:color w:val="000000"/>
          <w:sz w:val="28"/>
          <w:szCs w:val="28"/>
          <w:lang w:val="kk-KZ" w:eastAsia="ru-RU"/>
        </w:rPr>
        <w:t xml:space="preserve"> </w:t>
      </w:r>
      <w:r w:rsidR="0026226A" w:rsidRPr="00426FF8">
        <w:rPr>
          <w:rFonts w:ascii="Times New Roman" w:eastAsia="Times New Roman" w:hAnsi="Times New Roman" w:cs="Times New Roman"/>
          <w:b/>
          <w:i/>
          <w:iCs/>
          <w:color w:val="000000"/>
          <w:sz w:val="28"/>
          <w:szCs w:val="28"/>
          <w:lang w:val="kk-KZ" w:eastAsia="ru-RU"/>
        </w:rPr>
        <w:t>variabilis</w:t>
      </w:r>
      <w:r w:rsidR="0026226A" w:rsidRPr="00426FF8">
        <w:rPr>
          <w:rFonts w:ascii="Times New Roman" w:eastAsia="Times New Roman" w:hAnsi="Times New Roman" w:cs="Times New Roman"/>
          <w:b/>
          <w:color w:val="000000"/>
          <w:sz w:val="28"/>
          <w:szCs w:val="28"/>
          <w:lang w:val="kk-KZ" w:eastAsia="ru-RU"/>
        </w:rPr>
        <w:t xml:space="preserve"> A-1 цианобактериясы штаммына негізделген </w:t>
      </w:r>
      <w:r w:rsidR="0026226A" w:rsidRPr="00426FF8">
        <w:rPr>
          <w:rFonts w:ascii="Times New Roman" w:eastAsia="TimesNewRomanPSMT" w:hAnsi="Times New Roman" w:cs="Times New Roman"/>
          <w:b/>
          <w:sz w:val="28"/>
          <w:szCs w:val="28"/>
          <w:lang w:val="kk-KZ" w:eastAsia="ru-RU"/>
        </w:rPr>
        <w:t>биосутегіні алу регламентін әзірлеу</w:t>
      </w:r>
    </w:p>
    <w:p w14:paraId="3A3BE58A" w14:textId="77777777" w:rsidR="002340EC" w:rsidRPr="00426FF8" w:rsidRDefault="002340EC" w:rsidP="002340EC">
      <w:pPr>
        <w:spacing w:after="0" w:line="240" w:lineRule="auto"/>
        <w:ind w:firstLine="709"/>
        <w:contextualSpacing/>
        <w:rPr>
          <w:rFonts w:ascii="Times New Roman" w:eastAsia="TimesNewRomanPSMT" w:hAnsi="Times New Roman" w:cs="Times New Roman"/>
          <w:b/>
          <w:sz w:val="28"/>
          <w:szCs w:val="28"/>
          <w:lang w:val="kk-KZ" w:eastAsia="ru-RU"/>
        </w:rPr>
      </w:pPr>
    </w:p>
    <w:p w14:paraId="0C6D4BB2" w14:textId="67AAD891" w:rsidR="0026226A" w:rsidRPr="00426FF8" w:rsidRDefault="002A32D9" w:rsidP="002340EC">
      <w:pPr>
        <w:spacing w:after="0" w:line="240" w:lineRule="auto"/>
        <w:ind w:firstLine="709"/>
        <w:contextualSpacing/>
        <w:jc w:val="both"/>
        <w:rPr>
          <w:rFonts w:ascii="Times New Roman" w:eastAsia="Times New Roman" w:hAnsi="Times New Roman" w:cs="Times New Roman"/>
          <w:bCs/>
          <w:color w:val="000000"/>
          <w:sz w:val="28"/>
          <w:szCs w:val="28"/>
          <w:lang w:val="kk-KZ" w:eastAsia="ru-RU"/>
        </w:rPr>
      </w:pPr>
      <w:r w:rsidRPr="00426FF8">
        <w:rPr>
          <w:rFonts w:ascii="Times New Roman" w:eastAsia="TimesNewRomanPSMT" w:hAnsi="Times New Roman" w:cs="Times New Roman"/>
          <w:sz w:val="28"/>
          <w:szCs w:val="28"/>
          <w:lang w:val="kk-KZ" w:eastAsia="ru-RU"/>
        </w:rPr>
        <w:t>3.9</w:t>
      </w:r>
      <w:r w:rsidR="0026226A" w:rsidRPr="00426FF8">
        <w:rPr>
          <w:rFonts w:ascii="Times New Roman" w:eastAsia="TimesNewRomanPSMT" w:hAnsi="Times New Roman" w:cs="Times New Roman"/>
          <w:sz w:val="28"/>
          <w:szCs w:val="28"/>
          <w:lang w:val="kk-KZ" w:eastAsia="ru-RU"/>
        </w:rPr>
        <w:t xml:space="preserve">.1 </w:t>
      </w:r>
      <w:r w:rsidR="0026226A" w:rsidRPr="00426FF8">
        <w:rPr>
          <w:rFonts w:ascii="Times New Roman" w:eastAsia="Times New Roman" w:hAnsi="Times New Roman" w:cs="Times New Roman"/>
          <w:bCs/>
          <w:i/>
          <w:color w:val="000000"/>
          <w:sz w:val="28"/>
          <w:szCs w:val="28"/>
          <w:lang w:val="kk-KZ" w:eastAsia="ru-RU"/>
        </w:rPr>
        <w:t>Anabaena variabilis</w:t>
      </w:r>
      <w:r w:rsidR="00FE7074" w:rsidRPr="00426FF8">
        <w:rPr>
          <w:rFonts w:ascii="Times New Roman" w:eastAsia="Times New Roman" w:hAnsi="Times New Roman" w:cs="Times New Roman"/>
          <w:bCs/>
          <w:color w:val="000000"/>
          <w:sz w:val="28"/>
          <w:szCs w:val="28"/>
          <w:lang w:val="kk-KZ" w:eastAsia="ru-RU"/>
        </w:rPr>
        <w:t xml:space="preserve"> А-1 цианобактерия штаммын </w:t>
      </w:r>
      <w:r w:rsidR="0026226A" w:rsidRPr="00426FF8">
        <w:rPr>
          <w:rFonts w:ascii="Times New Roman" w:eastAsia="Times New Roman" w:hAnsi="Times New Roman" w:cs="Times New Roman"/>
          <w:bCs/>
          <w:color w:val="000000"/>
          <w:sz w:val="28"/>
          <w:szCs w:val="28"/>
          <w:lang w:val="kk-KZ" w:eastAsia="ru-RU"/>
        </w:rPr>
        <w:t>дақылдандыру және зертханалық жағдайда сутегі</w:t>
      </w:r>
      <w:r w:rsidR="00A53B8E" w:rsidRPr="00426FF8">
        <w:rPr>
          <w:rFonts w:ascii="Times New Roman" w:eastAsia="Times New Roman" w:hAnsi="Times New Roman" w:cs="Times New Roman"/>
          <w:bCs/>
          <w:color w:val="000000"/>
          <w:sz w:val="28"/>
          <w:szCs w:val="28"/>
          <w:lang w:val="kk-KZ" w:eastAsia="ru-RU"/>
        </w:rPr>
        <w:t>н</w:t>
      </w:r>
      <w:r w:rsidR="0026226A" w:rsidRPr="00426FF8">
        <w:rPr>
          <w:rFonts w:ascii="Times New Roman" w:eastAsia="Times New Roman" w:hAnsi="Times New Roman" w:cs="Times New Roman"/>
          <w:bCs/>
          <w:color w:val="000000"/>
          <w:sz w:val="28"/>
          <w:szCs w:val="28"/>
          <w:lang w:val="kk-KZ" w:eastAsia="ru-RU"/>
        </w:rPr>
        <w:t xml:space="preserve"> алу</w:t>
      </w:r>
    </w:p>
    <w:p w14:paraId="57FDA55C" w14:textId="375E979C" w:rsidR="005C2F69" w:rsidRPr="00426FF8" w:rsidRDefault="005C2F69" w:rsidP="005C2F69">
      <w:pPr>
        <w:autoSpaceDE w:val="0"/>
        <w:autoSpaceDN w:val="0"/>
        <w:adjustRightInd w:val="0"/>
        <w:spacing w:after="0" w:line="240" w:lineRule="auto"/>
        <w:ind w:firstLine="709"/>
        <w:contextualSpacing/>
        <w:jc w:val="both"/>
        <w:rPr>
          <w:rFonts w:ascii="Times New Roman" w:eastAsia="Times New Roman" w:hAnsi="Times New Roman" w:cs="Times New Roman"/>
          <w:color w:val="000000" w:themeColor="text1"/>
          <w:sz w:val="28"/>
          <w:szCs w:val="28"/>
          <w:lang w:val="kk-KZ" w:eastAsia="ru-RU"/>
        </w:rPr>
      </w:pPr>
      <w:r w:rsidRPr="00426FF8">
        <w:rPr>
          <w:rFonts w:ascii="Times New Roman" w:eastAsia="Times New Roman" w:hAnsi="Times New Roman" w:cs="Times New Roman"/>
          <w:color w:val="000000" w:themeColor="text1"/>
          <w:sz w:val="28"/>
          <w:szCs w:val="28"/>
          <w:lang w:val="kk-KZ" w:eastAsia="ru-RU"/>
        </w:rPr>
        <w:t>Биологиялық процестерге негізделген сутегі өндіру әдісі аз энергияны қажет етеді, күн сәулесі сияқты жаңартылатын көздерді пайдаланады және CO</w:t>
      </w:r>
      <w:r w:rsidRPr="00426FF8">
        <w:rPr>
          <w:rFonts w:ascii="Times New Roman" w:eastAsia="Times New Roman" w:hAnsi="Times New Roman" w:cs="Times New Roman"/>
          <w:color w:val="000000" w:themeColor="text1"/>
          <w:sz w:val="28"/>
          <w:szCs w:val="28"/>
          <w:vertAlign w:val="subscript"/>
          <w:lang w:val="kk-KZ" w:eastAsia="ru-RU"/>
        </w:rPr>
        <w:t>2</w:t>
      </w:r>
      <w:r w:rsidRPr="00426FF8">
        <w:rPr>
          <w:rFonts w:ascii="Times New Roman" w:eastAsia="Times New Roman" w:hAnsi="Times New Roman" w:cs="Times New Roman"/>
          <w:color w:val="000000" w:themeColor="text1"/>
          <w:sz w:val="28"/>
          <w:szCs w:val="28"/>
          <w:lang w:val="kk-KZ" w:eastAsia="ru-RU"/>
        </w:rPr>
        <w:t xml:space="preserve"> көзін тек жасуша өсуі үшін пайдаланады. Биофотолиз процесінде </w:t>
      </w:r>
      <w:r w:rsidRPr="00426FF8">
        <w:rPr>
          <w:rFonts w:ascii="Times New Roman" w:eastAsia="Times New Roman" w:hAnsi="Times New Roman" w:cs="Times New Roman"/>
          <w:color w:val="000000" w:themeColor="text1"/>
          <w:sz w:val="28"/>
          <w:szCs w:val="28"/>
          <w:lang w:val="kk-KZ" w:eastAsia="ru-RU"/>
        </w:rPr>
        <w:lastRenderedPageBreak/>
        <w:t>микроорганизмдер ауылшаруашылық өсімдіктерімен бәсекелеспейді және қоршаған ортаға зиян келтірмейді, керісінше ауаны оттегімен байытуға ықпал етеді [2</w:t>
      </w:r>
      <w:r w:rsidR="00F11F5D" w:rsidRPr="00426FF8">
        <w:rPr>
          <w:rFonts w:ascii="Times New Roman" w:eastAsia="Times New Roman" w:hAnsi="Times New Roman" w:cs="Times New Roman"/>
          <w:color w:val="000000" w:themeColor="text1"/>
          <w:sz w:val="28"/>
          <w:szCs w:val="28"/>
          <w:lang w:val="kk-KZ" w:eastAsia="ru-RU"/>
        </w:rPr>
        <w:t>34</w:t>
      </w:r>
      <w:r w:rsidRPr="00426FF8">
        <w:rPr>
          <w:rFonts w:ascii="Times New Roman" w:eastAsia="Times New Roman" w:hAnsi="Times New Roman" w:cs="Times New Roman"/>
          <w:color w:val="000000" w:themeColor="text1"/>
          <w:sz w:val="28"/>
          <w:szCs w:val="28"/>
          <w:lang w:val="kk-KZ" w:eastAsia="ru-RU"/>
        </w:rPr>
        <w:t>].</w:t>
      </w:r>
    </w:p>
    <w:p w14:paraId="38BD8F04" w14:textId="77777777" w:rsidR="005C2F69" w:rsidRPr="00426FF8" w:rsidRDefault="005C2F69" w:rsidP="005C2F69">
      <w:pPr>
        <w:autoSpaceDE w:val="0"/>
        <w:autoSpaceDN w:val="0"/>
        <w:adjustRightInd w:val="0"/>
        <w:spacing w:after="0" w:line="240" w:lineRule="auto"/>
        <w:ind w:firstLine="709"/>
        <w:contextualSpacing/>
        <w:jc w:val="both"/>
        <w:rPr>
          <w:rFonts w:ascii="Times New Roman" w:eastAsia="Times New Roman" w:hAnsi="Times New Roman" w:cs="Times New Roman"/>
          <w:color w:val="000000" w:themeColor="text1"/>
          <w:sz w:val="28"/>
          <w:szCs w:val="28"/>
          <w:lang w:val="kk-KZ" w:eastAsia="ru-RU"/>
        </w:rPr>
      </w:pPr>
      <w:r w:rsidRPr="00426FF8">
        <w:rPr>
          <w:rFonts w:ascii="Times New Roman" w:eastAsia="Times New Roman" w:hAnsi="Times New Roman" w:cs="Times New Roman"/>
          <w:color w:val="000000" w:themeColor="text1"/>
          <w:sz w:val="28"/>
          <w:szCs w:val="28"/>
          <w:lang w:val="kk-KZ" w:eastAsia="ru-RU"/>
        </w:rPr>
        <w:t xml:space="preserve">Осылайша, келесі кезеңде зертханалық жағдайда </w:t>
      </w:r>
      <w:r w:rsidRPr="00426FF8">
        <w:rPr>
          <w:rFonts w:ascii="Times New Roman" w:eastAsia="Times New Roman" w:hAnsi="Times New Roman" w:cs="Times New Roman"/>
          <w:i/>
          <w:iCs/>
          <w:color w:val="000000"/>
          <w:sz w:val="28"/>
          <w:szCs w:val="28"/>
          <w:lang w:val="kk-KZ" w:eastAsia="ru-RU"/>
        </w:rPr>
        <w:t>Anabaena</w:t>
      </w:r>
      <w:r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i/>
          <w:iCs/>
          <w:color w:val="000000"/>
          <w:sz w:val="28"/>
          <w:szCs w:val="28"/>
          <w:lang w:val="kk-KZ" w:eastAsia="ru-RU"/>
        </w:rPr>
        <w:t>variabilis</w:t>
      </w:r>
      <w:r w:rsidRPr="00426FF8">
        <w:rPr>
          <w:rFonts w:ascii="Times New Roman" w:eastAsia="Times New Roman" w:hAnsi="Times New Roman" w:cs="Times New Roman"/>
          <w:color w:val="000000"/>
          <w:sz w:val="28"/>
          <w:szCs w:val="28"/>
          <w:lang w:val="kk-KZ" w:eastAsia="ru-RU"/>
        </w:rPr>
        <w:t xml:space="preserve"> A-1 </w:t>
      </w:r>
      <w:r w:rsidRPr="00426FF8">
        <w:rPr>
          <w:rFonts w:ascii="Times New Roman" w:eastAsia="Times New Roman" w:hAnsi="Times New Roman" w:cs="Times New Roman"/>
          <w:color w:val="000000" w:themeColor="text1"/>
          <w:sz w:val="28"/>
          <w:szCs w:val="28"/>
          <w:lang w:val="kk-KZ" w:eastAsia="ru-RU"/>
        </w:rPr>
        <w:t>штаммын жаппай өсіру жүргізілді және алынған биомассаның көлемі мен сутегінің шығымы еспетелінді.</w:t>
      </w:r>
    </w:p>
    <w:p w14:paraId="5B246910" w14:textId="77777777" w:rsidR="005C2F69" w:rsidRPr="00426FF8" w:rsidRDefault="005C2F69" w:rsidP="005C2F69">
      <w:pPr>
        <w:autoSpaceDE w:val="0"/>
        <w:autoSpaceDN w:val="0"/>
        <w:adjustRightInd w:val="0"/>
        <w:spacing w:after="0" w:line="240" w:lineRule="auto"/>
        <w:ind w:firstLine="709"/>
        <w:contextualSpacing/>
        <w:jc w:val="both"/>
        <w:rPr>
          <w:rFonts w:ascii="Times New Roman" w:eastAsia="TimesNewRomanPSMT" w:hAnsi="Times New Roman" w:cs="Times New Roman"/>
          <w:sz w:val="28"/>
          <w:szCs w:val="28"/>
          <w:lang w:val="kk-KZ" w:eastAsia="ru-RU"/>
        </w:rPr>
      </w:pPr>
      <w:r w:rsidRPr="00426FF8">
        <w:rPr>
          <w:rFonts w:ascii="Times New Roman" w:eastAsia="TimesNewRomanPSMT" w:hAnsi="Times New Roman" w:cs="Times New Roman"/>
          <w:sz w:val="28"/>
          <w:szCs w:val="28"/>
          <w:lang w:val="kk-KZ" w:eastAsia="ru-RU"/>
        </w:rPr>
        <w:t>Негізінен дақылдау процесі одан әрі масштабтау үлкен көлемді (100 л) фотобиореакторда жартылай үздіксіз (квази-үздіксіз) өсіру әдісімен жүргізілді. Бұл масштабтаудың негізгі міндеті биомассаның жоғары шығымдылығын сақтау ғана емес, сонымен қатар биосутекті өндіруде экономикалық тұрғыдан тиімді болатын бейімделу кезеңінің қысқаруымен цианобактерияны өсіру ұзақтығына байланысты оны ұлғайту болды.</w:t>
      </w:r>
    </w:p>
    <w:p w14:paraId="1EDF7823" w14:textId="2818B55B" w:rsidR="005C2F69" w:rsidRPr="00426FF8" w:rsidRDefault="005C2F69" w:rsidP="005C2F69">
      <w:pPr>
        <w:spacing w:after="0" w:line="240" w:lineRule="auto"/>
        <w:ind w:firstLine="709"/>
        <w:contextualSpacing/>
        <w:jc w:val="both"/>
        <w:rPr>
          <w:rFonts w:ascii="Times New Roman" w:hAnsi="Times New Roman" w:cs="Times New Roman"/>
          <w:sz w:val="28"/>
          <w:szCs w:val="28"/>
          <w:lang w:val="kk-KZ"/>
        </w:rPr>
      </w:pPr>
      <w:r w:rsidRPr="00426FF8">
        <w:rPr>
          <w:rFonts w:ascii="Times New Roman" w:hAnsi="Times New Roman" w:cs="Times New Roman"/>
          <w:i/>
          <w:iCs/>
          <w:color w:val="000000"/>
          <w:sz w:val="28"/>
          <w:szCs w:val="28"/>
          <w:lang w:val="kk-KZ"/>
        </w:rPr>
        <w:t>Anabaena</w:t>
      </w:r>
      <w:r w:rsidRPr="00426FF8">
        <w:rPr>
          <w:rFonts w:ascii="Times New Roman" w:hAnsi="Times New Roman" w:cs="Times New Roman"/>
          <w:color w:val="000000"/>
          <w:sz w:val="28"/>
          <w:szCs w:val="28"/>
          <w:lang w:val="kk-KZ"/>
        </w:rPr>
        <w:t xml:space="preserve"> </w:t>
      </w:r>
      <w:r w:rsidRPr="00426FF8">
        <w:rPr>
          <w:rFonts w:ascii="Times New Roman" w:hAnsi="Times New Roman" w:cs="Times New Roman"/>
          <w:i/>
          <w:iCs/>
          <w:color w:val="000000"/>
          <w:sz w:val="28"/>
          <w:szCs w:val="28"/>
          <w:lang w:val="kk-KZ"/>
        </w:rPr>
        <w:t>variabilis</w:t>
      </w:r>
      <w:r w:rsidRPr="00426FF8">
        <w:rPr>
          <w:rFonts w:ascii="Times New Roman" w:hAnsi="Times New Roman" w:cs="Times New Roman"/>
          <w:color w:val="000000"/>
          <w:sz w:val="28"/>
          <w:szCs w:val="28"/>
          <w:lang w:val="kk-KZ"/>
        </w:rPr>
        <w:t xml:space="preserve"> A-1 </w:t>
      </w:r>
      <w:r w:rsidRPr="00426FF8">
        <w:rPr>
          <w:rFonts w:ascii="Times New Roman" w:hAnsi="Times New Roman" w:cs="Times New Roman"/>
          <w:sz w:val="28"/>
          <w:szCs w:val="28"/>
          <w:lang w:val="kk-KZ"/>
        </w:rPr>
        <w:t>штаммдарын өсіру биореакторда, 27-</w:t>
      </w:r>
      <w:r w:rsidRPr="00426FF8">
        <w:rPr>
          <w:rFonts w:ascii="Times New Roman" w:hAnsi="Times New Roman" w:cs="Times New Roman"/>
          <w:caps/>
          <w:sz w:val="28"/>
          <w:szCs w:val="28"/>
          <w:lang w:val="kk-KZ"/>
        </w:rPr>
        <w:t>28</w:t>
      </w:r>
      <w:r w:rsidRPr="00426FF8">
        <w:rPr>
          <w:rFonts w:ascii="Times New Roman" w:hAnsi="Times New Roman" w:cs="Times New Roman"/>
          <w:caps/>
          <w:sz w:val="28"/>
          <w:szCs w:val="28"/>
          <w:vertAlign w:val="superscript"/>
          <w:lang w:val="kk-KZ"/>
        </w:rPr>
        <w:t>0</w:t>
      </w:r>
      <w:r w:rsidRPr="00426FF8">
        <w:rPr>
          <w:rFonts w:ascii="Times New Roman" w:hAnsi="Times New Roman" w:cs="Times New Roman"/>
          <w:caps/>
          <w:sz w:val="28"/>
          <w:szCs w:val="28"/>
          <w:lang w:val="kk-KZ"/>
        </w:rPr>
        <w:t>с</w:t>
      </w:r>
      <w:r w:rsidRPr="00426FF8">
        <w:rPr>
          <w:rFonts w:ascii="Times New Roman" w:hAnsi="Times New Roman" w:cs="Times New Roman"/>
          <w:sz w:val="28"/>
          <w:szCs w:val="28"/>
          <w:lang w:val="kk-KZ"/>
        </w:rPr>
        <w:t xml:space="preserve"> температура және </w:t>
      </w:r>
      <w:r w:rsidR="00674C48" w:rsidRPr="00426FF8">
        <w:rPr>
          <w:rFonts w:ascii="Times New Roman" w:hAnsi="Times New Roman" w:cs="Times New Roman"/>
          <w:sz w:val="28"/>
          <w:szCs w:val="28"/>
          <w:lang w:val="kk-KZ"/>
        </w:rPr>
        <w:t xml:space="preserve">45 фотон м с </w:t>
      </w:r>
      <w:r w:rsidRPr="00426FF8">
        <w:rPr>
          <w:rFonts w:ascii="Times New Roman" w:hAnsi="Times New Roman" w:cs="Times New Roman"/>
          <w:sz w:val="28"/>
          <w:szCs w:val="28"/>
          <w:lang w:val="kk-KZ"/>
        </w:rPr>
        <w:t xml:space="preserve"> үздіксіз жарықтандыру жағдайында жүргізілді. Жоғарыда алынған нәтижелерге сүйене отырып, біз штаммды өсіру үшін BG-11 ортасын алдық</w:t>
      </w:r>
      <w:r w:rsidR="00255583" w:rsidRPr="00426FF8">
        <w:rPr>
          <w:rFonts w:ascii="Times New Roman" w:hAnsi="Times New Roman" w:cs="Times New Roman"/>
          <w:sz w:val="28"/>
          <w:szCs w:val="28"/>
          <w:lang w:val="kk-KZ"/>
        </w:rPr>
        <w:t xml:space="preserve"> (</w:t>
      </w:r>
      <w:r w:rsidR="00255583" w:rsidRPr="00426FF8">
        <w:rPr>
          <w:rFonts w:ascii="Times New Roman" w:eastAsia="Times New Roman" w:hAnsi="Times New Roman" w:cs="Times New Roman"/>
          <w:color w:val="000000"/>
          <w:sz w:val="28"/>
          <w:szCs w:val="28"/>
          <w:lang w:val="kk-KZ" w:eastAsia="ru-RU"/>
        </w:rPr>
        <w:t>Сурет 41)</w:t>
      </w:r>
      <w:r w:rsidRPr="00426FF8">
        <w:rPr>
          <w:rFonts w:ascii="Times New Roman" w:hAnsi="Times New Roman" w:cs="Times New Roman"/>
          <w:sz w:val="28"/>
          <w:szCs w:val="28"/>
          <w:lang w:val="kk-KZ"/>
        </w:rPr>
        <w:t>.</w:t>
      </w:r>
    </w:p>
    <w:p w14:paraId="7E108AB6" w14:textId="77777777" w:rsidR="005C2F69" w:rsidRPr="00426FF8" w:rsidRDefault="005C2F69" w:rsidP="005C2F69">
      <w:pPr>
        <w:spacing w:after="0" w:line="240" w:lineRule="auto"/>
        <w:ind w:firstLine="709"/>
        <w:contextualSpacing/>
        <w:jc w:val="both"/>
        <w:rPr>
          <w:rFonts w:ascii="Times New Roman" w:hAnsi="Times New Roman" w:cs="Times New Roman"/>
          <w:sz w:val="28"/>
          <w:szCs w:val="28"/>
          <w:lang w:val="kk-KZ"/>
        </w:rPr>
      </w:pPr>
    </w:p>
    <w:p w14:paraId="5BA66A91" w14:textId="77777777" w:rsidR="005C2F69" w:rsidRPr="00426FF8" w:rsidRDefault="005C2F69" w:rsidP="005C2F69">
      <w:pPr>
        <w:spacing w:after="0" w:line="240" w:lineRule="auto"/>
        <w:ind w:firstLine="709"/>
        <w:contextualSpacing/>
        <w:jc w:val="center"/>
        <w:rPr>
          <w:rFonts w:ascii="Times New Roman" w:hAnsi="Times New Roman" w:cs="Times New Roman"/>
          <w:sz w:val="28"/>
          <w:szCs w:val="28"/>
          <w:lang w:val="kk-KZ"/>
        </w:rPr>
      </w:pPr>
    </w:p>
    <w:p w14:paraId="1A531FA9" w14:textId="77777777" w:rsidR="005C2F69" w:rsidRPr="00426FF8" w:rsidRDefault="005C2F69" w:rsidP="005C2F69">
      <w:pPr>
        <w:spacing w:after="0" w:line="240" w:lineRule="auto"/>
        <w:ind w:firstLine="709"/>
        <w:contextualSpacing/>
        <w:jc w:val="center"/>
        <w:rPr>
          <w:rFonts w:ascii="Times New Roman" w:hAnsi="Times New Roman" w:cs="Times New Roman"/>
          <w:sz w:val="28"/>
          <w:szCs w:val="28"/>
          <w:lang w:val="kk-KZ"/>
        </w:rPr>
      </w:pPr>
      <w:r w:rsidRPr="00426FF8">
        <w:rPr>
          <w:rFonts w:ascii="Times New Roman" w:hAnsi="Times New Roman" w:cs="Times New Roman"/>
          <w:noProof/>
          <w:sz w:val="28"/>
          <w:szCs w:val="28"/>
          <w:lang w:val="en-US"/>
        </w:rPr>
        <w:drawing>
          <wp:inline distT="0" distB="0" distL="0" distR="0" wp14:anchorId="5E91EAC4" wp14:editId="1EE840D0">
            <wp:extent cx="3486150" cy="3884567"/>
            <wp:effectExtent l="0" t="0" r="0" b="1905"/>
            <wp:docPr id="118" name="Рисунок 118" descr="C:\Users\yerla\OneDrive\Desktop\Фото\002 Разработ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erla\OneDrive\Desktop\Фото\002 Разработка.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488842" cy="3887567"/>
                    </a:xfrm>
                    <a:prstGeom prst="rect">
                      <a:avLst/>
                    </a:prstGeom>
                    <a:noFill/>
                    <a:ln>
                      <a:noFill/>
                    </a:ln>
                  </pic:spPr>
                </pic:pic>
              </a:graphicData>
            </a:graphic>
          </wp:inline>
        </w:drawing>
      </w:r>
    </w:p>
    <w:p w14:paraId="01F247DA" w14:textId="77777777" w:rsidR="005C2F69" w:rsidRPr="00426FF8" w:rsidRDefault="005C2F69" w:rsidP="005C2F69">
      <w:pPr>
        <w:spacing w:after="0" w:line="240" w:lineRule="auto"/>
        <w:ind w:firstLine="709"/>
        <w:contextualSpacing/>
        <w:jc w:val="both"/>
        <w:rPr>
          <w:rFonts w:ascii="Times New Roman" w:eastAsia="Times New Roman" w:hAnsi="Times New Roman" w:cs="Times New Roman"/>
          <w:sz w:val="28"/>
          <w:szCs w:val="28"/>
          <w:lang w:val="kk-KZ" w:eastAsia="ru-RU"/>
        </w:rPr>
      </w:pPr>
    </w:p>
    <w:p w14:paraId="46BB252D" w14:textId="484DE769" w:rsidR="005C2F69" w:rsidRPr="00426FF8" w:rsidRDefault="002340EC" w:rsidP="005C2F69">
      <w:pPr>
        <w:autoSpaceDE w:val="0"/>
        <w:autoSpaceDN w:val="0"/>
        <w:adjustRightInd w:val="0"/>
        <w:spacing w:after="0" w:line="240" w:lineRule="auto"/>
        <w:ind w:firstLine="709"/>
        <w:contextualSpacing/>
        <w:jc w:val="center"/>
        <w:rPr>
          <w:rFonts w:ascii="Times New Roman" w:hAnsi="Times New Roman" w:cs="Times New Roman"/>
          <w:sz w:val="28"/>
          <w:szCs w:val="28"/>
          <w:lang w:val="kk-KZ"/>
        </w:rPr>
      </w:pPr>
      <w:r w:rsidRPr="00426FF8">
        <w:rPr>
          <w:rFonts w:ascii="Times New Roman" w:hAnsi="Times New Roman" w:cs="Times New Roman"/>
          <w:sz w:val="28"/>
          <w:szCs w:val="28"/>
          <w:lang w:val="kk-KZ"/>
        </w:rPr>
        <w:t xml:space="preserve">Сурет </w:t>
      </w:r>
      <w:r w:rsidR="008138C8" w:rsidRPr="00426FF8">
        <w:rPr>
          <w:rFonts w:ascii="Times New Roman" w:hAnsi="Times New Roman" w:cs="Times New Roman"/>
          <w:sz w:val="28"/>
          <w:szCs w:val="28"/>
          <w:lang w:val="kk-KZ"/>
        </w:rPr>
        <w:t>41</w:t>
      </w:r>
      <w:r w:rsidR="00150E06" w:rsidRPr="00426FF8">
        <w:rPr>
          <w:rFonts w:ascii="Times New Roman" w:hAnsi="Times New Roman" w:cs="Times New Roman"/>
          <w:sz w:val="28"/>
          <w:szCs w:val="28"/>
          <w:lang w:val="kk-KZ"/>
        </w:rPr>
        <w:t xml:space="preserve"> – З</w:t>
      </w:r>
      <w:r w:rsidR="005C2F69" w:rsidRPr="00426FF8">
        <w:rPr>
          <w:rFonts w:ascii="Times New Roman" w:hAnsi="Times New Roman" w:cs="Times New Roman"/>
          <w:sz w:val="28"/>
          <w:szCs w:val="28"/>
          <w:lang w:val="kk-KZ"/>
        </w:rPr>
        <w:t xml:space="preserve">ертханалық жағдайда </w:t>
      </w:r>
      <w:r w:rsidR="005C2F69" w:rsidRPr="00426FF8">
        <w:rPr>
          <w:rFonts w:ascii="Times New Roman" w:eastAsia="Times New Roman" w:hAnsi="Times New Roman" w:cs="Times New Roman"/>
          <w:i/>
          <w:iCs/>
          <w:color w:val="000000"/>
          <w:sz w:val="28"/>
          <w:szCs w:val="28"/>
          <w:lang w:val="kk-KZ" w:eastAsia="ru-RU"/>
        </w:rPr>
        <w:t>Anabaena</w:t>
      </w:r>
      <w:r w:rsidR="005C2F69" w:rsidRPr="00426FF8">
        <w:rPr>
          <w:rFonts w:ascii="Times New Roman" w:eastAsia="Times New Roman" w:hAnsi="Times New Roman" w:cs="Times New Roman"/>
          <w:color w:val="000000"/>
          <w:sz w:val="28"/>
          <w:szCs w:val="28"/>
          <w:lang w:val="kk-KZ" w:eastAsia="ru-RU"/>
        </w:rPr>
        <w:t xml:space="preserve"> </w:t>
      </w:r>
      <w:r w:rsidR="005C2F69" w:rsidRPr="00426FF8">
        <w:rPr>
          <w:rFonts w:ascii="Times New Roman" w:eastAsia="Times New Roman" w:hAnsi="Times New Roman" w:cs="Times New Roman"/>
          <w:i/>
          <w:iCs/>
          <w:color w:val="000000"/>
          <w:sz w:val="28"/>
          <w:szCs w:val="28"/>
          <w:lang w:val="kk-KZ" w:eastAsia="ru-RU"/>
        </w:rPr>
        <w:t>variabilis</w:t>
      </w:r>
      <w:r w:rsidR="005C2F69" w:rsidRPr="00426FF8">
        <w:rPr>
          <w:rFonts w:ascii="Times New Roman" w:eastAsia="Times New Roman" w:hAnsi="Times New Roman" w:cs="Times New Roman"/>
          <w:color w:val="000000"/>
          <w:sz w:val="28"/>
          <w:szCs w:val="28"/>
          <w:lang w:val="kk-KZ" w:eastAsia="ru-RU"/>
        </w:rPr>
        <w:t xml:space="preserve"> A-1</w:t>
      </w:r>
      <w:r w:rsidR="00A51127" w:rsidRPr="00426FF8">
        <w:rPr>
          <w:rFonts w:ascii="Times New Roman" w:eastAsia="Times New Roman" w:hAnsi="Times New Roman" w:cs="Times New Roman"/>
          <w:color w:val="000000"/>
          <w:sz w:val="28"/>
          <w:szCs w:val="28"/>
          <w:lang w:val="kk-KZ" w:eastAsia="ru-RU"/>
        </w:rPr>
        <w:t xml:space="preserve"> </w:t>
      </w:r>
      <w:r w:rsidR="005C2F69" w:rsidRPr="00426FF8">
        <w:rPr>
          <w:rFonts w:ascii="Times New Roman" w:eastAsia="Times New Roman" w:hAnsi="Times New Roman" w:cs="Times New Roman"/>
          <w:sz w:val="28"/>
          <w:szCs w:val="28"/>
          <w:lang w:val="kk-KZ" w:eastAsia="ru-RU"/>
        </w:rPr>
        <w:t>штам</w:t>
      </w:r>
      <w:r w:rsidR="005C2F69" w:rsidRPr="00426FF8">
        <w:rPr>
          <w:rFonts w:ascii="Times New Roman" w:hAnsi="Times New Roman" w:cs="Times New Roman"/>
          <w:sz w:val="28"/>
          <w:szCs w:val="28"/>
          <w:lang w:val="kk-KZ"/>
        </w:rPr>
        <w:t xml:space="preserve">ын дақылдау </w:t>
      </w:r>
    </w:p>
    <w:p w14:paraId="148E04EC" w14:textId="77777777" w:rsidR="005C2F69" w:rsidRPr="00426FF8" w:rsidRDefault="005C2F69" w:rsidP="005C2F69">
      <w:pPr>
        <w:autoSpaceDE w:val="0"/>
        <w:autoSpaceDN w:val="0"/>
        <w:adjustRightInd w:val="0"/>
        <w:spacing w:after="0" w:line="240" w:lineRule="auto"/>
        <w:ind w:firstLine="709"/>
        <w:contextualSpacing/>
        <w:jc w:val="both"/>
        <w:rPr>
          <w:rFonts w:ascii="Times New Roman" w:hAnsi="Times New Roman" w:cs="Times New Roman"/>
          <w:sz w:val="28"/>
          <w:szCs w:val="28"/>
          <w:lang w:val="kk-KZ"/>
        </w:rPr>
      </w:pPr>
    </w:p>
    <w:p w14:paraId="275F867C" w14:textId="77777777" w:rsidR="00A51127" w:rsidRPr="00426FF8" w:rsidRDefault="005C2F69" w:rsidP="002340EC">
      <w:pPr>
        <w:autoSpaceDE w:val="0"/>
        <w:autoSpaceDN w:val="0"/>
        <w:adjustRightInd w:val="0"/>
        <w:spacing w:after="0" w:line="240" w:lineRule="auto"/>
        <w:ind w:firstLine="709"/>
        <w:contextualSpacing/>
        <w:jc w:val="both"/>
        <w:rPr>
          <w:rFonts w:ascii="Times New Roman" w:eastAsia="TimesNewRomanPSMT" w:hAnsi="Times New Roman" w:cs="Times New Roman"/>
          <w:sz w:val="28"/>
          <w:szCs w:val="28"/>
          <w:lang w:val="kk-KZ" w:eastAsia="ru-RU"/>
        </w:rPr>
      </w:pPr>
      <w:r w:rsidRPr="00426FF8">
        <w:rPr>
          <w:rFonts w:ascii="Times New Roman" w:eastAsia="TimesNewRomanPSMT" w:hAnsi="Times New Roman" w:cs="Times New Roman"/>
          <w:sz w:val="28"/>
          <w:szCs w:val="28"/>
          <w:lang w:val="kk-KZ" w:eastAsia="ru-RU"/>
        </w:rPr>
        <w:t xml:space="preserve">Осылайша, </w:t>
      </w:r>
      <w:r w:rsidRPr="00426FF8">
        <w:rPr>
          <w:rFonts w:ascii="Times New Roman" w:eastAsia="Times New Roman" w:hAnsi="Times New Roman" w:cs="Times New Roman"/>
          <w:i/>
          <w:iCs/>
          <w:color w:val="000000"/>
          <w:sz w:val="28"/>
          <w:szCs w:val="28"/>
          <w:lang w:val="kk-KZ" w:eastAsia="ru-RU"/>
        </w:rPr>
        <w:t>Anabaena</w:t>
      </w:r>
      <w:r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i/>
          <w:iCs/>
          <w:color w:val="000000"/>
          <w:sz w:val="28"/>
          <w:szCs w:val="28"/>
          <w:lang w:val="kk-KZ" w:eastAsia="ru-RU"/>
        </w:rPr>
        <w:t>variabilis</w:t>
      </w:r>
      <w:r w:rsidRPr="00426FF8">
        <w:rPr>
          <w:rFonts w:ascii="Times New Roman" w:eastAsia="Times New Roman" w:hAnsi="Times New Roman" w:cs="Times New Roman"/>
          <w:color w:val="000000"/>
          <w:sz w:val="28"/>
          <w:szCs w:val="28"/>
          <w:lang w:val="kk-KZ" w:eastAsia="ru-RU"/>
        </w:rPr>
        <w:t xml:space="preserve"> A-1 </w:t>
      </w:r>
      <w:r w:rsidRPr="00426FF8">
        <w:rPr>
          <w:rFonts w:ascii="Times New Roman" w:eastAsia="TimesNewRomanPSMT" w:hAnsi="Times New Roman" w:cs="Times New Roman"/>
          <w:sz w:val="28"/>
          <w:szCs w:val="28"/>
          <w:lang w:val="kk-KZ" w:eastAsia="ru-RU"/>
        </w:rPr>
        <w:t xml:space="preserve">штаммын өсіру алдыңғы эксперименттерде анықталған оңтайлы жағдайларда 28 күн бойы жүргізілді. Бұл ретте метаболизм өнімдерімен және субстраттың жетіспеушілігімен </w:t>
      </w:r>
      <w:r w:rsidRPr="00426FF8">
        <w:rPr>
          <w:rFonts w:ascii="Times New Roman" w:eastAsia="TimesNewRomanPSMT" w:hAnsi="Times New Roman" w:cs="Times New Roman"/>
          <w:sz w:val="28"/>
          <w:szCs w:val="28"/>
          <w:lang w:val="kk-KZ" w:eastAsia="ru-RU"/>
        </w:rPr>
        <w:lastRenderedPageBreak/>
        <w:t>жасушаларды тежеу әсерін азайту мақсатында жинақтаушы биомассаны алғаннан кейін культуралық сұйықтықтың 2/3 бөлігін іріктеп алып, әр 4 күн сайын жаңа ортаның бірдей көлемімен суспензияны толықтырып отырдық. Жиналған биомассасын алу үшін экспозиция уақыты 8 тәулікті құрады, оптикалық тығыздық (OP720) - 0,5-тен 1,57±0,05-ке дейін өсті. Содан кейін культуралық сұйықтықты іріктеу және сұйылту кезінде оптикалық тығыздық 0,52±0,05-ке дейін төмендеді, ары қарай биомасса келесі 92 сағат ішінде 1,57±0,05 оптикалық тығыздыққа дейін қайта көтерілді. Эксперимент барысында сұйылту процедурасы 5 рет жүргізілді. Алынған нәтижелерден көріп отырғанымыздай, сұйылтудан кейінгі дақылдың өсу динамикасы бұрынғы динамиканы қайталады және микроорганизмдер концентрациясының популяцияның орташа нақты жылдамдығының тұрақтылығымен бірдей тұрақты шамаға жуық ауытқуымен сипатталды. Нәтижесінде фотобиореакторда дақылдың үздіксіз өсуі байқалды, стационарлық өсу фазасына өтпестен, экспоненциалды фаза мен жасуша циклінің сызықтық өсу фазасы ұзартылды. Ары қарай зерттеу жұмыстарын жүргізу мақсатында жасушалардың биомассасы логарифмдік фазада алынды және биосутегінің шығуын өлшеу үшін одан әрі</w:t>
      </w:r>
      <w:r w:rsidR="00A51127" w:rsidRPr="00426FF8">
        <w:rPr>
          <w:rFonts w:ascii="Times New Roman" w:eastAsia="TimesNewRomanPSMT" w:hAnsi="Times New Roman" w:cs="Times New Roman"/>
          <w:sz w:val="28"/>
          <w:szCs w:val="28"/>
          <w:lang w:val="kk-KZ" w:eastAsia="ru-RU"/>
        </w:rPr>
        <w:t xml:space="preserve"> бірқатар үрдістерден өтті. </w:t>
      </w:r>
    </w:p>
    <w:p w14:paraId="16B71818" w14:textId="77777777" w:rsidR="005C2F69" w:rsidRPr="00426FF8" w:rsidRDefault="005C2F69" w:rsidP="002340EC">
      <w:pPr>
        <w:autoSpaceDE w:val="0"/>
        <w:autoSpaceDN w:val="0"/>
        <w:adjustRightInd w:val="0"/>
        <w:spacing w:after="0" w:line="240" w:lineRule="auto"/>
        <w:ind w:firstLine="709"/>
        <w:contextualSpacing/>
        <w:jc w:val="both"/>
        <w:rPr>
          <w:rFonts w:ascii="Times New Roman" w:eastAsia="TimesNewRomanPSMT" w:hAnsi="Times New Roman" w:cs="Times New Roman"/>
          <w:sz w:val="28"/>
          <w:szCs w:val="28"/>
          <w:lang w:val="kk-KZ" w:eastAsia="ru-RU"/>
        </w:rPr>
      </w:pPr>
      <w:r w:rsidRPr="00426FF8">
        <w:rPr>
          <w:rFonts w:ascii="Times New Roman" w:eastAsia="TimesNewRomanPSMT" w:hAnsi="Times New Roman" w:cs="Times New Roman"/>
          <w:sz w:val="28"/>
          <w:szCs w:val="28"/>
          <w:lang w:val="kk-KZ" w:eastAsia="ru-RU"/>
        </w:rPr>
        <w:t>Осылайша, эксперименттік кезеңде (28 күн) құрғақ биомассаның шығымы 100 литрлік фотобиоректорда сусп</w:t>
      </w:r>
      <w:r w:rsidR="00F400A7" w:rsidRPr="00426FF8">
        <w:rPr>
          <w:rFonts w:ascii="Times New Roman" w:eastAsia="TimesNewRomanPSMT" w:hAnsi="Times New Roman" w:cs="Times New Roman"/>
          <w:sz w:val="28"/>
          <w:szCs w:val="28"/>
          <w:lang w:val="kk-KZ" w:eastAsia="ru-RU"/>
        </w:rPr>
        <w:t xml:space="preserve">ензия көлемі орта есеппен </w:t>
      </w:r>
      <w:r w:rsidRPr="00426FF8">
        <w:rPr>
          <w:rFonts w:ascii="Times New Roman" w:eastAsia="TimesNewRomanPSMT" w:hAnsi="Times New Roman" w:cs="Times New Roman"/>
          <w:sz w:val="28"/>
          <w:szCs w:val="28"/>
          <w:lang w:val="kk-KZ" w:eastAsia="ru-RU"/>
        </w:rPr>
        <w:t>900,85±0,075 г құрады.</w:t>
      </w:r>
    </w:p>
    <w:p w14:paraId="46B0591A" w14:textId="77777777" w:rsidR="005C2F69" w:rsidRPr="00426FF8" w:rsidRDefault="005C2F69" w:rsidP="002340EC">
      <w:pPr>
        <w:tabs>
          <w:tab w:val="left" w:pos="1134"/>
        </w:tabs>
        <w:autoSpaceDE w:val="0"/>
        <w:autoSpaceDN w:val="0"/>
        <w:adjustRightInd w:val="0"/>
        <w:spacing w:after="0" w:line="240" w:lineRule="auto"/>
        <w:ind w:firstLine="709"/>
        <w:contextualSpacing/>
        <w:jc w:val="both"/>
        <w:rPr>
          <w:rFonts w:ascii="Times New Roman" w:eastAsia="TimesNewRomanPSMT" w:hAnsi="Times New Roman" w:cs="Times New Roman"/>
          <w:i/>
          <w:sz w:val="28"/>
          <w:szCs w:val="28"/>
          <w:lang w:val="kk-KZ" w:eastAsia="ru-RU"/>
        </w:rPr>
      </w:pPr>
      <w:r w:rsidRPr="00426FF8">
        <w:rPr>
          <w:rFonts w:ascii="Times New Roman" w:eastAsia="TimesNewRomanPSMT" w:hAnsi="Times New Roman" w:cs="Times New Roman"/>
          <w:i/>
          <w:sz w:val="28"/>
          <w:szCs w:val="28"/>
          <w:lang w:val="kk-KZ" w:eastAsia="ru-RU"/>
        </w:rPr>
        <w:t>Цианобактерия -</w:t>
      </w:r>
      <w:r w:rsidRPr="00426FF8">
        <w:rPr>
          <w:rFonts w:ascii="Times New Roman" w:eastAsia="TimesNewRomanPSMT" w:hAnsi="Times New Roman" w:cs="Times New Roman"/>
          <w:sz w:val="28"/>
          <w:szCs w:val="28"/>
          <w:lang w:val="kk-KZ" w:eastAsia="ru-RU"/>
        </w:rPr>
        <w:t xml:space="preserve"> </w:t>
      </w:r>
      <w:r w:rsidRPr="00426FF8">
        <w:rPr>
          <w:rFonts w:ascii="Times New Roman" w:eastAsia="TimesNewRomanPSMT" w:hAnsi="Times New Roman" w:cs="Times New Roman"/>
          <w:i/>
          <w:sz w:val="28"/>
          <w:szCs w:val="28"/>
          <w:lang w:val="kk-KZ" w:eastAsia="ru-RU"/>
        </w:rPr>
        <w:t>Anabaena variabilis</w:t>
      </w:r>
      <w:r w:rsidRPr="00426FF8">
        <w:rPr>
          <w:rFonts w:ascii="Times New Roman" w:eastAsia="TimesNewRomanPSMT" w:hAnsi="Times New Roman" w:cs="Times New Roman"/>
          <w:sz w:val="28"/>
          <w:szCs w:val="28"/>
          <w:lang w:val="kk-KZ" w:eastAsia="ru-RU"/>
        </w:rPr>
        <w:t xml:space="preserve"> А-1 </w:t>
      </w:r>
      <w:r w:rsidRPr="00426FF8">
        <w:rPr>
          <w:rFonts w:ascii="Times New Roman" w:eastAsia="TimesNewRomanPSMT" w:hAnsi="Times New Roman" w:cs="Times New Roman"/>
          <w:i/>
          <w:sz w:val="28"/>
          <w:szCs w:val="28"/>
          <w:lang w:val="kk-KZ" w:eastAsia="ru-RU"/>
        </w:rPr>
        <w:t>штамы биомасс</w:t>
      </w:r>
      <w:r w:rsidR="00357D52" w:rsidRPr="00426FF8">
        <w:rPr>
          <w:rFonts w:ascii="Times New Roman" w:eastAsia="TimesNewRomanPSMT" w:hAnsi="Times New Roman" w:cs="Times New Roman"/>
          <w:i/>
          <w:sz w:val="28"/>
          <w:szCs w:val="28"/>
          <w:lang w:val="kk-KZ" w:eastAsia="ru-RU"/>
        </w:rPr>
        <w:t>асынан сутегі алу кезеңдері</w:t>
      </w:r>
    </w:p>
    <w:p w14:paraId="7657170E" w14:textId="08EBE0A6" w:rsidR="00F400A7" w:rsidRPr="00426FF8" w:rsidRDefault="005C2F69" w:rsidP="002340EC">
      <w:pPr>
        <w:tabs>
          <w:tab w:val="left" w:pos="1134"/>
        </w:tabs>
        <w:autoSpaceDE w:val="0"/>
        <w:autoSpaceDN w:val="0"/>
        <w:adjustRightInd w:val="0"/>
        <w:spacing w:after="0" w:line="240" w:lineRule="auto"/>
        <w:ind w:firstLine="709"/>
        <w:contextualSpacing/>
        <w:jc w:val="both"/>
        <w:rPr>
          <w:rFonts w:ascii="Times New Roman" w:eastAsia="TimesNewRomanPSMT" w:hAnsi="Times New Roman" w:cs="Times New Roman"/>
          <w:sz w:val="28"/>
          <w:szCs w:val="28"/>
          <w:lang w:val="kk-KZ" w:eastAsia="ru-RU"/>
        </w:rPr>
      </w:pPr>
      <w:r w:rsidRPr="00426FF8">
        <w:rPr>
          <w:rFonts w:ascii="Times New Roman" w:eastAsia="TimesNewRomanPSMT" w:hAnsi="Times New Roman" w:cs="Times New Roman"/>
          <w:sz w:val="28"/>
          <w:szCs w:val="28"/>
          <w:lang w:val="kk-KZ" w:eastAsia="ru-RU"/>
        </w:rPr>
        <w:t>Жоғарыда айтылғандай, цианобактерияларға негізделген сутегі технология</w:t>
      </w:r>
      <w:r w:rsidR="00F400A7" w:rsidRPr="00426FF8">
        <w:rPr>
          <w:rFonts w:ascii="Times New Roman" w:eastAsia="TimesNewRomanPSMT" w:hAnsi="Times New Roman" w:cs="Times New Roman"/>
          <w:sz w:val="28"/>
          <w:szCs w:val="28"/>
          <w:lang w:val="kk-KZ" w:eastAsia="ru-RU"/>
        </w:rPr>
        <w:t>сы бірнеше қадамдарды қамтиды</w:t>
      </w:r>
      <w:r w:rsidR="00255583" w:rsidRPr="00426FF8">
        <w:rPr>
          <w:rFonts w:ascii="Times New Roman" w:eastAsia="TimesNewRomanPSMT" w:hAnsi="Times New Roman" w:cs="Times New Roman"/>
          <w:sz w:val="28"/>
          <w:szCs w:val="28"/>
          <w:lang w:val="kk-KZ" w:eastAsia="ru-RU"/>
        </w:rPr>
        <w:t xml:space="preserve"> (Сурет 42)</w:t>
      </w:r>
      <w:r w:rsidR="00F400A7" w:rsidRPr="00426FF8">
        <w:rPr>
          <w:rFonts w:ascii="Times New Roman" w:eastAsia="TimesNewRomanPSMT" w:hAnsi="Times New Roman" w:cs="Times New Roman"/>
          <w:sz w:val="28"/>
          <w:szCs w:val="28"/>
          <w:lang w:val="kk-KZ" w:eastAsia="ru-RU"/>
        </w:rPr>
        <w:t>:</w:t>
      </w:r>
    </w:p>
    <w:p w14:paraId="061C6169" w14:textId="77777777" w:rsidR="005C2F69" w:rsidRPr="00426FF8" w:rsidRDefault="005C2F69" w:rsidP="002340EC">
      <w:pPr>
        <w:tabs>
          <w:tab w:val="left" w:pos="1134"/>
        </w:tabs>
        <w:autoSpaceDE w:val="0"/>
        <w:autoSpaceDN w:val="0"/>
        <w:adjustRightInd w:val="0"/>
        <w:spacing w:after="0" w:line="240" w:lineRule="auto"/>
        <w:ind w:firstLine="709"/>
        <w:contextualSpacing/>
        <w:jc w:val="both"/>
        <w:rPr>
          <w:rFonts w:ascii="Times New Roman" w:eastAsia="TimesNewRomanPSMT" w:hAnsi="Times New Roman" w:cs="Times New Roman"/>
          <w:sz w:val="28"/>
          <w:szCs w:val="28"/>
          <w:lang w:val="kk-KZ" w:eastAsia="ru-RU"/>
        </w:rPr>
      </w:pPr>
      <w:r w:rsidRPr="00426FF8">
        <w:rPr>
          <w:rFonts w:ascii="Times New Roman" w:eastAsia="TimesNewRomanPSMT" w:hAnsi="Times New Roman" w:cs="Times New Roman"/>
          <w:sz w:val="28"/>
          <w:szCs w:val="28"/>
          <w:lang w:val="kk-KZ" w:eastAsia="ru-RU"/>
        </w:rPr>
        <w:t>- Цианобакткрияларды өсіру. Осы кезеңде біз цианобактерияларды арнайы фотобиореакторда өсірдік. Дақылды жабық кеңістікте, мысалы, фотобиореакторда өсірген ыңғайлы, онда температура, жарық, қысым, рН және т.б. сияқты көптеген жағдайларды бақылауға болады.</w:t>
      </w:r>
    </w:p>
    <w:p w14:paraId="09D1AD39" w14:textId="77777777" w:rsidR="005C2F69" w:rsidRPr="00426FF8" w:rsidRDefault="005C2F69" w:rsidP="002340EC">
      <w:pPr>
        <w:tabs>
          <w:tab w:val="left" w:pos="1134"/>
        </w:tabs>
        <w:autoSpaceDE w:val="0"/>
        <w:autoSpaceDN w:val="0"/>
        <w:adjustRightInd w:val="0"/>
        <w:spacing w:after="0" w:line="240" w:lineRule="auto"/>
        <w:ind w:firstLine="709"/>
        <w:contextualSpacing/>
        <w:jc w:val="both"/>
        <w:rPr>
          <w:rFonts w:ascii="Times New Roman" w:eastAsia="TimesNewRomanPSMT" w:hAnsi="Times New Roman" w:cs="Times New Roman"/>
          <w:sz w:val="28"/>
          <w:szCs w:val="28"/>
          <w:lang w:val="kk-KZ" w:eastAsia="ru-RU"/>
        </w:rPr>
      </w:pPr>
      <w:r w:rsidRPr="00426FF8">
        <w:rPr>
          <w:rFonts w:ascii="Times New Roman" w:eastAsia="TimesNewRomanPSMT" w:hAnsi="Times New Roman" w:cs="Times New Roman"/>
          <w:sz w:val="28"/>
          <w:szCs w:val="28"/>
          <w:lang w:val="kk-KZ" w:eastAsia="ru-RU"/>
        </w:rPr>
        <w:t>- Биомасса алғаннан кейінгі келесі қадам - сутегі белсенділігінің индукциясы. Цианобактерияларды сутегі өндіруге ынталандыру үшін біз азот, күкірт тапшылығы және қараңғы яғни жарықтың болмауы сияқты стресстік жағдайларды жасадық. Бұл цианобактерияның фотосинтетикалық белсенділігінің өзгеруіне және сутегі өндірісіне жауап беретін ферменттердің белсендірілуіне әкелді.</w:t>
      </w:r>
    </w:p>
    <w:p w14:paraId="24178083" w14:textId="77777777" w:rsidR="00AF1C65" w:rsidRPr="00426FF8" w:rsidRDefault="00AF1C65" w:rsidP="002340EC">
      <w:pPr>
        <w:tabs>
          <w:tab w:val="left" w:pos="1134"/>
        </w:tabs>
        <w:autoSpaceDE w:val="0"/>
        <w:autoSpaceDN w:val="0"/>
        <w:adjustRightInd w:val="0"/>
        <w:spacing w:after="0" w:line="240" w:lineRule="auto"/>
        <w:ind w:firstLine="709"/>
        <w:contextualSpacing/>
        <w:jc w:val="both"/>
        <w:rPr>
          <w:rFonts w:ascii="Times New Roman" w:eastAsia="TimesNewRomanPSMT" w:hAnsi="Times New Roman" w:cs="Times New Roman"/>
          <w:sz w:val="28"/>
          <w:szCs w:val="28"/>
          <w:lang w:val="kk-KZ" w:eastAsia="ru-RU"/>
        </w:rPr>
      </w:pPr>
    </w:p>
    <w:p w14:paraId="34A9E819" w14:textId="77777777" w:rsidR="00AF1C65" w:rsidRPr="00426FF8" w:rsidRDefault="00AF1C65" w:rsidP="002340EC">
      <w:pPr>
        <w:tabs>
          <w:tab w:val="left" w:pos="1134"/>
        </w:tabs>
        <w:autoSpaceDE w:val="0"/>
        <w:autoSpaceDN w:val="0"/>
        <w:adjustRightInd w:val="0"/>
        <w:spacing w:after="0" w:line="240" w:lineRule="auto"/>
        <w:ind w:firstLine="709"/>
        <w:contextualSpacing/>
        <w:jc w:val="both"/>
        <w:rPr>
          <w:rFonts w:ascii="Times New Roman" w:eastAsia="TimesNewRomanPSMT" w:hAnsi="Times New Roman" w:cs="Times New Roman"/>
          <w:sz w:val="28"/>
          <w:szCs w:val="28"/>
          <w:lang w:val="kk-KZ" w:eastAsia="ru-RU"/>
        </w:rPr>
      </w:pPr>
    </w:p>
    <w:p w14:paraId="7539DDFF" w14:textId="77777777" w:rsidR="00AF1C65" w:rsidRPr="00426FF8" w:rsidRDefault="00AF1C65" w:rsidP="002340EC">
      <w:pPr>
        <w:tabs>
          <w:tab w:val="left" w:pos="1134"/>
        </w:tabs>
        <w:autoSpaceDE w:val="0"/>
        <w:autoSpaceDN w:val="0"/>
        <w:adjustRightInd w:val="0"/>
        <w:spacing w:after="0" w:line="240" w:lineRule="auto"/>
        <w:ind w:firstLine="709"/>
        <w:contextualSpacing/>
        <w:jc w:val="both"/>
        <w:rPr>
          <w:rFonts w:ascii="Times New Roman" w:eastAsia="TimesNewRomanPSMT" w:hAnsi="Times New Roman" w:cs="Times New Roman"/>
          <w:sz w:val="28"/>
          <w:szCs w:val="28"/>
          <w:lang w:val="kk-KZ" w:eastAsia="ru-RU"/>
        </w:rPr>
      </w:pPr>
    </w:p>
    <w:p w14:paraId="48067473" w14:textId="77777777" w:rsidR="00AF1C65" w:rsidRPr="00426FF8" w:rsidRDefault="00AF1C65" w:rsidP="002340EC">
      <w:pPr>
        <w:tabs>
          <w:tab w:val="left" w:pos="1134"/>
        </w:tabs>
        <w:autoSpaceDE w:val="0"/>
        <w:autoSpaceDN w:val="0"/>
        <w:adjustRightInd w:val="0"/>
        <w:spacing w:after="0" w:line="240" w:lineRule="auto"/>
        <w:ind w:firstLine="709"/>
        <w:contextualSpacing/>
        <w:jc w:val="both"/>
        <w:rPr>
          <w:rFonts w:ascii="Times New Roman" w:eastAsia="TimesNewRomanPSMT" w:hAnsi="Times New Roman" w:cs="Times New Roman"/>
          <w:sz w:val="28"/>
          <w:szCs w:val="28"/>
          <w:lang w:val="kk-KZ" w:eastAsia="ru-RU"/>
        </w:rPr>
      </w:pPr>
    </w:p>
    <w:p w14:paraId="49EDA82C" w14:textId="77777777" w:rsidR="00AF1C65" w:rsidRPr="00426FF8" w:rsidRDefault="00AF1C65" w:rsidP="002340EC">
      <w:pPr>
        <w:tabs>
          <w:tab w:val="left" w:pos="1134"/>
        </w:tabs>
        <w:autoSpaceDE w:val="0"/>
        <w:autoSpaceDN w:val="0"/>
        <w:adjustRightInd w:val="0"/>
        <w:spacing w:after="0" w:line="240" w:lineRule="auto"/>
        <w:ind w:firstLine="709"/>
        <w:contextualSpacing/>
        <w:jc w:val="both"/>
        <w:rPr>
          <w:rFonts w:ascii="Times New Roman" w:eastAsia="TimesNewRomanPSMT" w:hAnsi="Times New Roman" w:cs="Times New Roman"/>
          <w:sz w:val="28"/>
          <w:szCs w:val="28"/>
          <w:lang w:val="kk-KZ" w:eastAsia="ru-RU"/>
        </w:rPr>
      </w:pPr>
    </w:p>
    <w:p w14:paraId="7B65DA4B" w14:textId="77777777" w:rsidR="00E2318D" w:rsidRPr="00426FF8" w:rsidRDefault="00E2318D" w:rsidP="002340EC">
      <w:pPr>
        <w:tabs>
          <w:tab w:val="left" w:pos="1134"/>
        </w:tabs>
        <w:autoSpaceDE w:val="0"/>
        <w:autoSpaceDN w:val="0"/>
        <w:adjustRightInd w:val="0"/>
        <w:spacing w:after="0" w:line="240" w:lineRule="auto"/>
        <w:contextualSpacing/>
        <w:rPr>
          <w:rFonts w:ascii="Times New Roman" w:eastAsia="TimesNewRomanPSMT" w:hAnsi="Times New Roman" w:cs="Times New Roman"/>
          <w:sz w:val="28"/>
          <w:szCs w:val="28"/>
          <w:lang w:val="kk-KZ" w:eastAsia="ru-RU"/>
        </w:rPr>
      </w:pPr>
    </w:p>
    <w:p w14:paraId="747DB728" w14:textId="77777777" w:rsidR="00255583" w:rsidRPr="00426FF8" w:rsidRDefault="00255583" w:rsidP="002340EC">
      <w:pPr>
        <w:tabs>
          <w:tab w:val="left" w:pos="1134"/>
        </w:tabs>
        <w:autoSpaceDE w:val="0"/>
        <w:autoSpaceDN w:val="0"/>
        <w:adjustRightInd w:val="0"/>
        <w:spacing w:after="0" w:line="240" w:lineRule="auto"/>
        <w:contextualSpacing/>
        <w:rPr>
          <w:rFonts w:ascii="Times New Roman" w:eastAsia="TimesNewRomanPSMT" w:hAnsi="Times New Roman" w:cs="Times New Roman"/>
          <w:sz w:val="28"/>
          <w:szCs w:val="28"/>
          <w:lang w:val="kk-KZ" w:eastAsia="ru-RU"/>
        </w:rPr>
      </w:pPr>
    </w:p>
    <w:p w14:paraId="15E8716B" w14:textId="77777777" w:rsidR="00255583" w:rsidRPr="00426FF8" w:rsidRDefault="00255583" w:rsidP="002340EC">
      <w:pPr>
        <w:tabs>
          <w:tab w:val="left" w:pos="1134"/>
        </w:tabs>
        <w:autoSpaceDE w:val="0"/>
        <w:autoSpaceDN w:val="0"/>
        <w:adjustRightInd w:val="0"/>
        <w:spacing w:after="0" w:line="240" w:lineRule="auto"/>
        <w:contextualSpacing/>
        <w:rPr>
          <w:rFonts w:ascii="Times New Roman" w:eastAsia="TimesNewRomanPSMT" w:hAnsi="Times New Roman" w:cs="Times New Roman"/>
          <w:sz w:val="28"/>
          <w:szCs w:val="28"/>
          <w:lang w:val="kk-KZ" w:eastAsia="ru-RU"/>
        </w:rPr>
      </w:pPr>
    </w:p>
    <w:p w14:paraId="42EB0D6B" w14:textId="77777777" w:rsidR="00F11F5D" w:rsidRPr="00426FF8" w:rsidRDefault="00F11F5D" w:rsidP="002340EC">
      <w:pPr>
        <w:tabs>
          <w:tab w:val="left" w:pos="1134"/>
        </w:tabs>
        <w:autoSpaceDE w:val="0"/>
        <w:autoSpaceDN w:val="0"/>
        <w:adjustRightInd w:val="0"/>
        <w:spacing w:after="0" w:line="240" w:lineRule="auto"/>
        <w:contextualSpacing/>
        <w:rPr>
          <w:rFonts w:ascii="Times New Roman" w:eastAsia="TimesNewRomanPSMT" w:hAnsi="Times New Roman" w:cs="Times New Roman"/>
          <w:sz w:val="28"/>
          <w:szCs w:val="28"/>
          <w:lang w:val="kk-KZ" w:eastAsia="ru-RU"/>
        </w:rPr>
      </w:pPr>
    </w:p>
    <w:p w14:paraId="40307F38" w14:textId="2AFB674F" w:rsidR="00D22A01" w:rsidRPr="00426FF8" w:rsidRDefault="0008240D" w:rsidP="0008240D">
      <w:pPr>
        <w:spacing w:after="0" w:line="240" w:lineRule="auto"/>
        <w:contextualSpacing/>
        <w:jc w:val="both"/>
        <w:rPr>
          <w:rFonts w:ascii="Times New Roman" w:eastAsia="Times New Roman" w:hAnsi="Times New Roman" w:cs="Times New Roman"/>
          <w:i/>
          <w:sz w:val="28"/>
          <w:szCs w:val="28"/>
          <w:lang w:val="kk-KZ" w:eastAsia="ru-RU"/>
        </w:rPr>
      </w:pPr>
      <w:r w:rsidRPr="00426FF8">
        <w:rPr>
          <w:rFonts w:ascii="Times New Roman" w:eastAsia="Times New Roman" w:hAnsi="Times New Roman" w:cs="Times New Roman"/>
          <w:i/>
          <w:noProof/>
          <w:sz w:val="28"/>
          <w:szCs w:val="28"/>
          <w:lang w:val="en-US"/>
        </w:rPr>
        <w:lastRenderedPageBreak/>
        <w:drawing>
          <wp:inline distT="0" distB="0" distL="0" distR="0" wp14:anchorId="2B58700C" wp14:editId="5EA63F19">
            <wp:extent cx="6119495" cy="4286250"/>
            <wp:effectExtent l="0" t="0" r="0" b="0"/>
            <wp:docPr id="93" name="Рисунок 93" descr="C:\Users\yerla\OneDrive\Desktop\Схема регламент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erla\OneDrive\Desktop\Схема регламента 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22041" cy="4288033"/>
                    </a:xfrm>
                    <a:prstGeom prst="rect">
                      <a:avLst/>
                    </a:prstGeom>
                    <a:noFill/>
                    <a:ln>
                      <a:noFill/>
                    </a:ln>
                  </pic:spPr>
                </pic:pic>
              </a:graphicData>
            </a:graphic>
          </wp:inline>
        </w:drawing>
      </w:r>
    </w:p>
    <w:p w14:paraId="0B6655D0" w14:textId="33454BFA" w:rsidR="00D22A01" w:rsidRPr="00426FF8" w:rsidRDefault="007F7F6F" w:rsidP="00343208">
      <w:pPr>
        <w:spacing w:after="0" w:line="240" w:lineRule="auto"/>
        <w:contextualSpacing/>
        <w:jc w:val="both"/>
        <w:rPr>
          <w:rFonts w:ascii="Times New Roman" w:eastAsia="Times New Roman" w:hAnsi="Times New Roman" w:cs="Times New Roman"/>
          <w:i/>
          <w:sz w:val="28"/>
          <w:szCs w:val="28"/>
          <w:lang w:val="kk-KZ" w:eastAsia="ru-RU"/>
        </w:rPr>
      </w:pPr>
      <w:r w:rsidRPr="00426FF8">
        <w:rPr>
          <w:rFonts w:ascii="Times New Roman" w:eastAsia="Times New Roman" w:hAnsi="Times New Roman" w:cs="Times New Roman"/>
          <w:i/>
          <w:sz w:val="28"/>
          <w:szCs w:val="28"/>
          <w:lang w:val="kk-KZ" w:eastAsia="ru-RU"/>
        </w:rPr>
        <w:t xml:space="preserve">    </w:t>
      </w:r>
    </w:p>
    <w:p w14:paraId="69E9DD84" w14:textId="0778EC8E" w:rsidR="00500752" w:rsidRPr="00426FF8" w:rsidRDefault="002340EC" w:rsidP="002340EC">
      <w:pPr>
        <w:tabs>
          <w:tab w:val="left" w:pos="1134"/>
        </w:tabs>
        <w:autoSpaceDE w:val="0"/>
        <w:autoSpaceDN w:val="0"/>
        <w:adjustRightInd w:val="0"/>
        <w:spacing w:after="0" w:line="240" w:lineRule="auto"/>
        <w:ind w:firstLine="709"/>
        <w:contextualSpacing/>
        <w:jc w:val="center"/>
        <w:rPr>
          <w:rFonts w:ascii="Times New Roman" w:eastAsia="TimesNewRomanPSMT" w:hAnsi="Times New Roman" w:cs="Times New Roman"/>
          <w:sz w:val="28"/>
          <w:szCs w:val="28"/>
          <w:lang w:val="kk-KZ" w:eastAsia="ru-RU"/>
        </w:rPr>
      </w:pPr>
      <w:r w:rsidRPr="00426FF8">
        <w:rPr>
          <w:rFonts w:ascii="Times New Roman" w:eastAsia="TimesNewRomanPSMT" w:hAnsi="Times New Roman" w:cs="Times New Roman"/>
          <w:sz w:val="28"/>
          <w:szCs w:val="28"/>
          <w:lang w:val="kk-KZ" w:eastAsia="ru-RU"/>
        </w:rPr>
        <w:t xml:space="preserve">Сурет </w:t>
      </w:r>
      <w:r w:rsidR="00586497" w:rsidRPr="00426FF8">
        <w:rPr>
          <w:rFonts w:ascii="Times New Roman" w:eastAsia="TimesNewRomanPSMT" w:hAnsi="Times New Roman" w:cs="Times New Roman"/>
          <w:sz w:val="28"/>
          <w:szCs w:val="28"/>
          <w:lang w:val="kk-KZ" w:eastAsia="ru-RU"/>
        </w:rPr>
        <w:t>42 –</w:t>
      </w:r>
      <w:r w:rsidRPr="00426FF8">
        <w:rPr>
          <w:rFonts w:ascii="Times New Roman" w:eastAsia="TimesNewRomanPSMT" w:hAnsi="Times New Roman" w:cs="Times New Roman"/>
          <w:sz w:val="28"/>
          <w:szCs w:val="28"/>
          <w:lang w:val="kk-KZ" w:eastAsia="ru-RU"/>
        </w:rPr>
        <w:t xml:space="preserve"> </w:t>
      </w:r>
      <w:r w:rsidR="00586497" w:rsidRPr="00426FF8">
        <w:rPr>
          <w:rFonts w:ascii="Times New Roman" w:eastAsia="TimesNewRomanPSMT" w:hAnsi="Times New Roman" w:cs="Times New Roman"/>
          <w:i/>
          <w:sz w:val="28"/>
          <w:szCs w:val="28"/>
          <w:lang w:val="kk-KZ" w:eastAsia="ru-RU"/>
        </w:rPr>
        <w:t>Anabaena variabilis</w:t>
      </w:r>
      <w:r w:rsidR="00586497" w:rsidRPr="00426FF8">
        <w:rPr>
          <w:rFonts w:ascii="Times New Roman" w:eastAsia="TimesNewRomanPSMT" w:hAnsi="Times New Roman" w:cs="Times New Roman"/>
          <w:sz w:val="28"/>
          <w:szCs w:val="28"/>
          <w:lang w:val="kk-KZ" w:eastAsia="ru-RU"/>
        </w:rPr>
        <w:t xml:space="preserve"> А-1 штамы биомассасынан сутегі алу сызбанұсқасы</w:t>
      </w:r>
    </w:p>
    <w:p w14:paraId="1AAFB5C4" w14:textId="77777777" w:rsidR="00255583" w:rsidRPr="00426FF8" w:rsidRDefault="00255583" w:rsidP="002340EC">
      <w:pPr>
        <w:tabs>
          <w:tab w:val="left" w:pos="1134"/>
        </w:tabs>
        <w:autoSpaceDE w:val="0"/>
        <w:autoSpaceDN w:val="0"/>
        <w:adjustRightInd w:val="0"/>
        <w:spacing w:after="0" w:line="240" w:lineRule="auto"/>
        <w:ind w:firstLine="709"/>
        <w:contextualSpacing/>
        <w:jc w:val="center"/>
        <w:rPr>
          <w:rFonts w:ascii="Times New Roman" w:eastAsia="TimesNewRomanPSMT" w:hAnsi="Times New Roman" w:cs="Times New Roman"/>
          <w:sz w:val="28"/>
          <w:szCs w:val="28"/>
          <w:lang w:val="kk-KZ" w:eastAsia="ru-RU"/>
        </w:rPr>
      </w:pPr>
    </w:p>
    <w:p w14:paraId="61DCF339" w14:textId="05527B8B" w:rsidR="00255583" w:rsidRPr="00426FF8" w:rsidRDefault="00255583" w:rsidP="00255583">
      <w:pPr>
        <w:spacing w:after="0" w:line="240" w:lineRule="auto"/>
        <w:ind w:firstLine="709"/>
        <w:contextualSpacing/>
        <w:jc w:val="both"/>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i/>
          <w:sz w:val="28"/>
          <w:szCs w:val="28"/>
          <w:lang w:val="kk-KZ" w:eastAsia="ru-RU"/>
        </w:rPr>
        <w:t>Anabaena variabilis</w:t>
      </w:r>
      <w:r w:rsidRPr="00426FF8">
        <w:rPr>
          <w:rFonts w:ascii="Times New Roman" w:eastAsia="Times New Roman" w:hAnsi="Times New Roman" w:cs="Times New Roman"/>
          <w:sz w:val="28"/>
          <w:szCs w:val="28"/>
          <w:lang w:val="kk-KZ" w:eastAsia="ru-RU"/>
        </w:rPr>
        <w:t xml:space="preserve"> A-1</w:t>
      </w:r>
      <w:r w:rsidRPr="00426FF8">
        <w:rPr>
          <w:rFonts w:ascii="Times New Roman" w:eastAsia="Newton-Regular" w:hAnsi="Times New Roman" w:cs="Times New Roman"/>
          <w:iCs/>
          <w:sz w:val="28"/>
          <w:szCs w:val="28"/>
          <w:lang w:val="kk-KZ" w:eastAsia="ru-RU"/>
        </w:rPr>
        <w:t xml:space="preserve"> </w:t>
      </w:r>
      <w:r w:rsidRPr="00426FF8">
        <w:rPr>
          <w:rFonts w:ascii="Times New Roman" w:eastAsia="Times New Roman" w:hAnsi="Times New Roman" w:cs="Times New Roman"/>
          <w:color w:val="0D0D0D"/>
          <w:sz w:val="28"/>
          <w:szCs w:val="28"/>
          <w:lang w:val="kk-KZ" w:eastAsia="ru-RU"/>
        </w:rPr>
        <w:t xml:space="preserve">штамын өсіру кезінде сутегіні өндіру үшін қараңғы жағдай жасалынды. </w:t>
      </w:r>
      <w:r w:rsidRPr="00426FF8">
        <w:rPr>
          <w:rFonts w:ascii="Times New Roman" w:eastAsia="Times New Roman" w:hAnsi="Times New Roman" w:cs="Times New Roman"/>
          <w:i/>
          <w:sz w:val="28"/>
          <w:szCs w:val="28"/>
          <w:lang w:val="kk-KZ" w:eastAsia="ru-RU"/>
        </w:rPr>
        <w:t>Anabaena variabilis</w:t>
      </w:r>
      <w:r w:rsidRPr="00426FF8">
        <w:rPr>
          <w:rFonts w:ascii="Times New Roman" w:eastAsia="Times New Roman" w:hAnsi="Times New Roman" w:cs="Times New Roman"/>
          <w:sz w:val="28"/>
          <w:szCs w:val="28"/>
          <w:lang w:val="kk-KZ" w:eastAsia="ru-RU"/>
        </w:rPr>
        <w:t xml:space="preserve"> A-1</w:t>
      </w:r>
      <w:r w:rsidRPr="00426FF8">
        <w:rPr>
          <w:rFonts w:ascii="Times New Roman" w:eastAsia="Times New Roman" w:hAnsi="Times New Roman" w:cs="Times New Roman"/>
          <w:color w:val="0D0D0D"/>
          <w:sz w:val="28"/>
          <w:szCs w:val="28"/>
          <w:lang w:val="kk-KZ" w:eastAsia="ru-RU"/>
        </w:rPr>
        <w:t xml:space="preserve"> цианобактериясының биомассасын сутегі өндірісіне дайындау үшін, цианобактериялар жасушалары 100 мл түтіктерде өсірілді, содан кейін 5 минут ішінде 10 000 айн/мин центрифугаланды. Супернатант ағызылғаннан кейін жасуша дақылдарына 70 мл BG</w:t>
      </w:r>
      <w:r w:rsidRPr="00426FF8">
        <w:rPr>
          <w:rFonts w:ascii="Times New Roman" w:eastAsia="Times New Roman" w:hAnsi="Times New Roman" w:cs="Times New Roman"/>
          <w:color w:val="0D0D0D"/>
          <w:sz w:val="28"/>
          <w:szCs w:val="28"/>
          <w:vertAlign w:val="subscript"/>
          <w:lang w:val="kk-KZ" w:eastAsia="ru-RU"/>
        </w:rPr>
        <w:t>0</w:t>
      </w:r>
      <w:r w:rsidRPr="00426FF8">
        <w:rPr>
          <w:rFonts w:ascii="Times New Roman" w:eastAsia="Times New Roman" w:hAnsi="Times New Roman" w:cs="Times New Roman"/>
          <w:color w:val="0D0D0D"/>
          <w:sz w:val="28"/>
          <w:szCs w:val="28"/>
          <w:lang w:val="kk-KZ" w:eastAsia="ru-RU"/>
        </w:rPr>
        <w:t>-11 модификацияланған қоректік ортасы қосылып, 3 минут араластырылды. Осыдан кейін дақылдар  24 сағат ішінде жарықта (қарқындылығы: 45 ммоль фотон/м2/сек)  өсірілді және 5 минут ішінде 10000 айн/мин центрифугаланды. Күкірт тапшылығы (BG</w:t>
      </w:r>
      <w:r w:rsidRPr="00426FF8">
        <w:rPr>
          <w:rFonts w:ascii="Times New Roman" w:eastAsia="Times New Roman" w:hAnsi="Times New Roman" w:cs="Times New Roman"/>
          <w:color w:val="0D0D0D"/>
          <w:sz w:val="28"/>
          <w:szCs w:val="28"/>
          <w:vertAlign w:val="subscript"/>
          <w:lang w:val="kk-KZ" w:eastAsia="ru-RU"/>
        </w:rPr>
        <w:t>0</w:t>
      </w:r>
      <w:r w:rsidRPr="00426FF8">
        <w:rPr>
          <w:rFonts w:ascii="Times New Roman" w:eastAsia="Times New Roman" w:hAnsi="Times New Roman" w:cs="Times New Roman"/>
          <w:color w:val="0D0D0D"/>
          <w:sz w:val="28"/>
          <w:szCs w:val="28"/>
          <w:lang w:val="kk-KZ" w:eastAsia="ru-RU"/>
        </w:rPr>
        <w:t>-11-S) және азот тапшылығы бар ортамен екі рет жуылды. Азот және күкірт тапшылығын бір мезгілде жасау үшін азотсыз ортада өсірілген цианобактериялар центрифугаланды, екі рет жуылды және азот пен күкірт тапшылығы (BG</w:t>
      </w:r>
      <w:r w:rsidRPr="00426FF8">
        <w:rPr>
          <w:rFonts w:ascii="Times New Roman" w:eastAsia="Times New Roman" w:hAnsi="Times New Roman" w:cs="Times New Roman"/>
          <w:color w:val="0D0D0D"/>
          <w:sz w:val="28"/>
          <w:szCs w:val="28"/>
          <w:vertAlign w:val="subscript"/>
          <w:lang w:val="kk-KZ" w:eastAsia="ru-RU"/>
        </w:rPr>
        <w:t>0</w:t>
      </w:r>
      <w:r w:rsidRPr="00426FF8">
        <w:rPr>
          <w:rFonts w:ascii="Times New Roman" w:eastAsia="Times New Roman" w:hAnsi="Times New Roman" w:cs="Times New Roman"/>
          <w:color w:val="0D0D0D"/>
          <w:sz w:val="28"/>
          <w:szCs w:val="28"/>
          <w:lang w:val="kk-KZ" w:eastAsia="ru-RU"/>
        </w:rPr>
        <w:t>-11-S) бар қоректік ортаға бір мезгілде ауыстырылды. Жуудан кейін супернатанттан оқшауланған жасушалар спектрофотометрмен OD</w:t>
      </w:r>
      <w:r w:rsidRPr="00426FF8">
        <w:rPr>
          <w:rFonts w:ascii="Times New Roman" w:eastAsia="Times New Roman" w:hAnsi="Times New Roman" w:cs="Times New Roman"/>
          <w:color w:val="0D0D0D"/>
          <w:sz w:val="28"/>
          <w:szCs w:val="28"/>
          <w:vertAlign w:val="subscript"/>
          <w:lang w:val="kk-KZ" w:eastAsia="ru-RU"/>
        </w:rPr>
        <w:t>730</w:t>
      </w:r>
      <w:r w:rsidRPr="00426FF8">
        <w:rPr>
          <w:rFonts w:ascii="Times New Roman" w:eastAsia="Times New Roman" w:hAnsi="Times New Roman" w:cs="Times New Roman"/>
          <w:color w:val="0D0D0D"/>
          <w:sz w:val="28"/>
          <w:szCs w:val="28"/>
          <w:lang w:val="kk-KZ" w:eastAsia="ru-RU"/>
        </w:rPr>
        <w:t xml:space="preserve"> - 1,5 бірлікке жеткізілді. 7,5 мл BG</w:t>
      </w:r>
      <w:r w:rsidRPr="00426FF8">
        <w:rPr>
          <w:rFonts w:ascii="Times New Roman" w:eastAsia="Times New Roman" w:hAnsi="Times New Roman" w:cs="Times New Roman"/>
          <w:color w:val="0D0D0D"/>
          <w:sz w:val="28"/>
          <w:szCs w:val="28"/>
          <w:vertAlign w:val="subscript"/>
          <w:lang w:val="kk-KZ" w:eastAsia="ru-RU"/>
        </w:rPr>
        <w:t>0</w:t>
      </w:r>
      <w:r w:rsidRPr="00426FF8">
        <w:rPr>
          <w:rFonts w:ascii="Times New Roman" w:eastAsia="Times New Roman" w:hAnsi="Times New Roman" w:cs="Times New Roman"/>
          <w:color w:val="0D0D0D"/>
          <w:sz w:val="28"/>
          <w:szCs w:val="28"/>
          <w:lang w:val="kk-KZ" w:eastAsia="ru-RU"/>
        </w:rPr>
        <w:t>-11 дақылдық ортасына 10-200 ммоль HEPES-KOH (РН 7,4) және 10-200 ммоль NaHCO</w:t>
      </w:r>
      <w:r w:rsidRPr="00426FF8">
        <w:rPr>
          <w:rFonts w:ascii="Times New Roman" w:eastAsia="Times New Roman" w:hAnsi="Times New Roman" w:cs="Times New Roman"/>
          <w:color w:val="0D0D0D"/>
          <w:sz w:val="28"/>
          <w:szCs w:val="28"/>
          <w:vertAlign w:val="subscript"/>
          <w:lang w:val="kk-KZ" w:eastAsia="ru-RU"/>
        </w:rPr>
        <w:t>3</w:t>
      </w:r>
      <w:r w:rsidRPr="00426FF8">
        <w:rPr>
          <w:rFonts w:ascii="Times New Roman" w:eastAsia="Times New Roman" w:hAnsi="Times New Roman" w:cs="Times New Roman"/>
          <w:color w:val="0D0D0D"/>
          <w:sz w:val="28"/>
          <w:szCs w:val="28"/>
          <w:lang w:val="kk-KZ" w:eastAsia="ru-RU"/>
        </w:rPr>
        <w:t xml:space="preserve"> суспензиясымен өзгертілген концентрацияланған жасушалар құйылды. Жасушалар биомассасы HS-10va микро араластырғышымен 150 айн/мин шайқалды. Қараңғыда ГХ виаласы фольгамен жабылып, 25°C температурада Bi</w:t>
      </w:r>
      <w:r w:rsidR="00F11F5D" w:rsidRPr="00426FF8">
        <w:rPr>
          <w:rFonts w:ascii="Times New Roman" w:eastAsia="Times New Roman" w:hAnsi="Times New Roman" w:cs="Times New Roman"/>
          <w:color w:val="0D0D0D"/>
          <w:sz w:val="28"/>
          <w:szCs w:val="28"/>
          <w:lang w:val="kk-KZ" w:eastAsia="ru-RU"/>
        </w:rPr>
        <w:t>oShaker br-22fp-де өсірілді [235</w:t>
      </w:r>
      <w:r w:rsidRPr="00426FF8">
        <w:rPr>
          <w:rFonts w:ascii="Times New Roman" w:eastAsia="Times New Roman" w:hAnsi="Times New Roman" w:cs="Times New Roman"/>
          <w:color w:val="0D0D0D"/>
          <w:sz w:val="28"/>
          <w:szCs w:val="28"/>
          <w:lang w:val="kk-KZ" w:eastAsia="ru-RU"/>
        </w:rPr>
        <w:t>].</w:t>
      </w:r>
    </w:p>
    <w:p w14:paraId="4BE40012" w14:textId="77777777" w:rsidR="005C2F69" w:rsidRPr="00426FF8" w:rsidRDefault="005C2F69" w:rsidP="002340EC">
      <w:pPr>
        <w:tabs>
          <w:tab w:val="left" w:pos="1134"/>
        </w:tabs>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lastRenderedPageBreak/>
        <w:t>- Бөлінген сутегіні өлшеу. Бөлінген сутегңнің мөлшері газ хроматографының көмегімен өлшенді. Алдыңғы кезеңде жиналған газ фазасы газ хроматографын қолдана отырып, сутегі мен басқа газдардың құрамына талданды. Жиналған сутегі молекулалық газы ГХ өндірушісінің нұсқауларына сәйкес өлшенді (2000, Chromatec, Ресей). Инжектор мен баған 80 ° C, ал детектор 120°C температурада жұмыс істеді. ГХ шприцінің көмегімен ГХ бөтелкесінен 0,15 мл газ алынып, ГХ-ке енгізілді. Эксперименттер кезінде температура 25,0 ± 0,5°C, ал бастапқы РН 7,4 болды. Стандартты калибрленген сутегі қисығы мольдегі бөлінетін сутегі мөлшерін есептеу үшін пайдаланылды. Бірнеше эксперименттерден кейін орташа ауытқуы 0,9824 болатын МВ-ның мл-ге сызықтық тәуелділігі есептелді. Бөлінген сутектің нәтижелері мкмольге айналды және хлорофилл концентрациясына (мг) бөлінді. Содан кейін ол бөтелке ішіндегі бос кеңістікке көбейтілді (15 мл), сутегінің бөліну сағатына бөлінген және сутегінің соңғы өндірісі ммоль H</w:t>
      </w:r>
      <w:r w:rsidRPr="00426FF8">
        <w:rPr>
          <w:rFonts w:ascii="Times New Roman" w:eastAsia="Times New Roman" w:hAnsi="Times New Roman" w:cs="Times New Roman"/>
          <w:sz w:val="28"/>
          <w:szCs w:val="28"/>
          <w:vertAlign w:val="subscript"/>
          <w:lang w:val="kk-KZ" w:eastAsia="ru-RU"/>
        </w:rPr>
        <w:t>2</w:t>
      </w:r>
      <w:r w:rsidRPr="00426FF8">
        <w:rPr>
          <w:rFonts w:ascii="Times New Roman" w:eastAsia="Times New Roman" w:hAnsi="Times New Roman" w:cs="Times New Roman"/>
          <w:sz w:val="28"/>
          <w:szCs w:val="28"/>
          <w:lang w:val="kk-KZ" w:eastAsia="ru-RU"/>
        </w:rPr>
        <w:t>/мг хлор/сағ түрінде көрсетілді. Тасымалдаушы газ ретінде аргон пайдаланылды.</w:t>
      </w:r>
    </w:p>
    <w:p w14:paraId="04E39AB1" w14:textId="77777777" w:rsidR="005C2F69" w:rsidRPr="00426FF8" w:rsidRDefault="005C2F69" w:rsidP="002340EC">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 xml:space="preserve">Біздің зерттеуімізде </w:t>
      </w:r>
      <w:r w:rsidRPr="00426FF8">
        <w:rPr>
          <w:rFonts w:ascii="Times New Roman" w:eastAsia="Times New Roman" w:hAnsi="Times New Roman" w:cs="Times New Roman"/>
          <w:i/>
          <w:color w:val="000000"/>
          <w:sz w:val="28"/>
          <w:szCs w:val="28"/>
          <w:lang w:val="kk-KZ" w:eastAsia="ru-RU"/>
        </w:rPr>
        <w:t>Anabaena variabilis</w:t>
      </w:r>
      <w:r w:rsidRPr="00426FF8">
        <w:rPr>
          <w:rFonts w:ascii="Times New Roman" w:eastAsia="Times New Roman" w:hAnsi="Times New Roman" w:cs="Times New Roman"/>
          <w:color w:val="000000"/>
          <w:sz w:val="28"/>
          <w:szCs w:val="28"/>
          <w:lang w:val="kk-KZ" w:eastAsia="ru-RU"/>
        </w:rPr>
        <w:t xml:space="preserve"> A-1 культурасы сутегіні қараңғыда жарыққа қарағанда 3,7 есе көп бөлетіні анықталды. </w:t>
      </w:r>
      <w:r w:rsidRPr="00426FF8">
        <w:rPr>
          <w:rFonts w:ascii="Times New Roman" w:eastAsia="Times New Roman" w:hAnsi="Times New Roman" w:cs="Times New Roman"/>
          <w:i/>
          <w:color w:val="000000"/>
          <w:sz w:val="28"/>
          <w:szCs w:val="28"/>
          <w:lang w:val="kk-KZ" w:eastAsia="ru-RU"/>
        </w:rPr>
        <w:t>Anabaena variabilis</w:t>
      </w:r>
      <w:r w:rsidRPr="00426FF8">
        <w:rPr>
          <w:rFonts w:ascii="Times New Roman" w:eastAsia="Times New Roman" w:hAnsi="Times New Roman" w:cs="Times New Roman"/>
          <w:color w:val="000000"/>
          <w:sz w:val="28"/>
          <w:szCs w:val="28"/>
          <w:lang w:val="kk-KZ" w:eastAsia="ru-RU"/>
        </w:rPr>
        <w:t xml:space="preserve"> A-1  жасушаларында сутегі өндірісі анаэробты өсіру процедурасына</w:t>
      </w:r>
      <w:r w:rsidR="00150E06" w:rsidRPr="00426FF8">
        <w:rPr>
          <w:rFonts w:ascii="Times New Roman" w:eastAsia="Times New Roman" w:hAnsi="Times New Roman" w:cs="Times New Roman"/>
          <w:color w:val="000000"/>
          <w:sz w:val="28"/>
          <w:szCs w:val="28"/>
          <w:lang w:val="kk-KZ" w:eastAsia="ru-RU"/>
        </w:rPr>
        <w:t>н кейінгі алғашқы күні байқалды.</w:t>
      </w:r>
      <w:r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i/>
          <w:color w:val="000000"/>
          <w:sz w:val="28"/>
          <w:szCs w:val="28"/>
          <w:lang w:val="kk-KZ" w:eastAsia="ru-RU"/>
        </w:rPr>
        <w:t>Anabaena variabilis</w:t>
      </w:r>
      <w:r w:rsidRPr="00426FF8">
        <w:rPr>
          <w:rFonts w:ascii="Times New Roman" w:eastAsia="Times New Roman" w:hAnsi="Times New Roman" w:cs="Times New Roman"/>
          <w:color w:val="000000"/>
          <w:sz w:val="28"/>
          <w:szCs w:val="28"/>
          <w:lang w:val="kk-KZ" w:eastAsia="ru-RU"/>
        </w:rPr>
        <w:t xml:space="preserve"> A-1 жасушасында нитрогнеаза және гидрогеназа ферменттері бар. Анаэробты жағдайда қараңғылық астында сутегінің жоғары өндірілуінің мүмкін түсіндірмесі қалыпты өсу жағдайынан азотсыз ортаға ауысқан кезде жасушалардағы оттегі мен азоттың аздығы салдарынан болуы мүмкін.</w:t>
      </w:r>
    </w:p>
    <w:p w14:paraId="2AB23E36" w14:textId="77777777" w:rsidR="005C2F69" w:rsidRPr="00426FF8" w:rsidRDefault="005C2F69" w:rsidP="002340EC">
      <w:pPr>
        <w:spacing w:after="0" w:line="240" w:lineRule="auto"/>
        <w:ind w:firstLine="709"/>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color w:val="000000"/>
          <w:sz w:val="28"/>
          <w:szCs w:val="28"/>
          <w:lang w:val="kk-KZ" w:eastAsia="ru-RU"/>
        </w:rPr>
        <w:t xml:space="preserve">Сутегі молекуласының белсенді өндірушілерін таңдаудан басқа, бұл бағыттағы маңызды фактор әртүрлі цианобактериялардың сутегі өндірісінің белсенділігін арттыруға бағытталған ғылыми зерттеулер болып табылады. Сондықтан субстраттың сутегіге айналу тиімділігін арттыру үшін цианобактерияларды өсіруді оңтайландыру қажет. Сондықтан сутегі шығарылуын ынталандыратын әртүрлі жасушалық факторларды анықтау маңызды. Осыған байланысты біз натрий гидрокарбонатының, тұздың әр түрлі концентрациясының әсерін зерттедік НЕРЕЅ қараңғы ортада, күкірт пен фосфордың ашығуы сутегіні шығаруды ынталандыратын фактор ретінде қолданылды. </w:t>
      </w:r>
      <w:r w:rsidRPr="00426FF8">
        <w:rPr>
          <w:rFonts w:ascii="Times New Roman" w:eastAsia="Times New Roman" w:hAnsi="Times New Roman" w:cs="Times New Roman"/>
          <w:sz w:val="28"/>
          <w:szCs w:val="28"/>
          <w:lang w:val="kk-KZ" w:eastAsia="ru-RU"/>
        </w:rPr>
        <w:t xml:space="preserve">Сонымен қатар, </w:t>
      </w:r>
      <w:r w:rsidRPr="00426FF8">
        <w:rPr>
          <w:rFonts w:ascii="Times New Roman" w:eastAsia="Times New Roman" w:hAnsi="Times New Roman" w:cs="Times New Roman"/>
          <w:i/>
          <w:sz w:val="28"/>
          <w:szCs w:val="28"/>
          <w:lang w:val="kk-KZ" w:eastAsia="ru-RU"/>
        </w:rPr>
        <w:t>Anabaena</w:t>
      </w:r>
      <w:r w:rsidRPr="00426FF8">
        <w:rPr>
          <w:rFonts w:ascii="Times New Roman" w:eastAsia="Times New Roman" w:hAnsi="Times New Roman" w:cs="Times New Roman"/>
          <w:sz w:val="28"/>
          <w:szCs w:val="28"/>
          <w:lang w:val="kk-KZ" w:eastAsia="ru-RU"/>
        </w:rPr>
        <w:t xml:space="preserve"> </w:t>
      </w:r>
      <w:r w:rsidRPr="00426FF8">
        <w:rPr>
          <w:rFonts w:ascii="Times New Roman" w:eastAsia="Times New Roman" w:hAnsi="Times New Roman" w:cs="Times New Roman"/>
          <w:i/>
          <w:sz w:val="28"/>
          <w:szCs w:val="28"/>
          <w:lang w:val="kk-KZ" w:eastAsia="ru-RU"/>
        </w:rPr>
        <w:t>variabilis</w:t>
      </w:r>
      <w:r w:rsidRPr="00426FF8">
        <w:rPr>
          <w:rFonts w:ascii="Times New Roman" w:eastAsia="Times New Roman" w:hAnsi="Times New Roman" w:cs="Times New Roman"/>
          <w:sz w:val="28"/>
          <w:szCs w:val="28"/>
          <w:lang w:val="kk-KZ" w:eastAsia="ru-RU"/>
        </w:rPr>
        <w:t xml:space="preserve"> A-1 азот және күкірт тапшылығы кезінде өсіру барысында сутегі өндіру мөлшері біршама артты. Күкірттің тапшылығы цианобактерия жасушаларында ФЖII-тәуелді оттегі эволюциясының белсенділігінің біртіндеп тежелуін тудырады. Түтікшелер тығыздалған кезде биореакторлардың газ кеңістігіндегі оттегіні цианобактериялар біртіндеп жасушалық тыныс алу арқылы тұтынады және биореактор ішінде анаэробты жағдай пайда болады.Өз кезегінде, BG</w:t>
      </w:r>
      <w:r w:rsidRPr="00426FF8">
        <w:rPr>
          <w:rFonts w:ascii="Times New Roman" w:eastAsia="Times New Roman" w:hAnsi="Times New Roman" w:cs="Times New Roman"/>
          <w:sz w:val="28"/>
          <w:szCs w:val="28"/>
          <w:vertAlign w:val="subscript"/>
          <w:lang w:val="kk-KZ" w:eastAsia="ru-RU"/>
        </w:rPr>
        <w:t>0</w:t>
      </w:r>
      <w:r w:rsidRPr="00426FF8">
        <w:rPr>
          <w:rFonts w:ascii="Times New Roman" w:eastAsia="Times New Roman" w:hAnsi="Times New Roman" w:cs="Times New Roman"/>
          <w:sz w:val="28"/>
          <w:szCs w:val="28"/>
          <w:lang w:val="kk-KZ" w:eastAsia="ru-RU"/>
        </w:rPr>
        <w:t xml:space="preserve">11-S-де анаэробты күйге 3 сағат бұрын қол жеткізілді, нәтижесінде сутегі көп жиналды. Бұл штамм </w:t>
      </w:r>
      <w:r w:rsidRPr="00426FF8">
        <w:rPr>
          <w:rFonts w:ascii="Times New Roman" w:eastAsia="Times New Roman" w:hAnsi="Times New Roman" w:cs="Times New Roman"/>
          <w:color w:val="000000"/>
          <w:sz w:val="28"/>
          <w:szCs w:val="28"/>
          <w:lang w:val="kk-KZ" w:eastAsia="ru-RU"/>
        </w:rPr>
        <w:t xml:space="preserve">жасушалары қараңғы ортада, газсыздандырылғаннан кейін 24 сағаттан кейін сутегі шығара бастады. Бұл культурада сутектің максималды жинақталуы 72 сағ инкубациядан кейін байқалды, </w:t>
      </w:r>
      <w:r w:rsidRPr="00426FF8">
        <w:rPr>
          <w:rFonts w:ascii="Times New Roman" w:eastAsia="Times New Roman" w:hAnsi="Times New Roman" w:cs="Times New Roman"/>
          <w:sz w:val="28"/>
          <w:szCs w:val="28"/>
          <w:lang w:val="kk-KZ" w:eastAsia="ru-RU"/>
        </w:rPr>
        <w:t xml:space="preserve">жалпы сутегі шығымы сәйкесінше 9,82 </w:t>
      </w:r>
      <w:r w:rsidRPr="00426FF8">
        <w:rPr>
          <w:rFonts w:ascii="Times New Roman" w:eastAsia="Times New Roman" w:hAnsi="Times New Roman" w:cs="Times New Roman"/>
          <w:color w:val="000000"/>
          <w:sz w:val="28"/>
          <w:szCs w:val="28"/>
          <w:lang w:val="kk-KZ" w:eastAsia="ru-RU"/>
        </w:rPr>
        <w:t>мкмоль-ға тең болды</w:t>
      </w:r>
    </w:p>
    <w:p w14:paraId="13096327" w14:textId="77777777" w:rsidR="005C2F69" w:rsidRPr="00426FF8" w:rsidRDefault="005C2F69" w:rsidP="002340EC">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lastRenderedPageBreak/>
        <w:t>Алынған нәтижелерге сәйкес сутегі өндірісінің ықтимал көлемін есептеуге болады. BG</w:t>
      </w:r>
      <w:r w:rsidRPr="00426FF8">
        <w:rPr>
          <w:rFonts w:ascii="Times New Roman" w:eastAsia="Times New Roman" w:hAnsi="Times New Roman" w:cs="Times New Roman"/>
          <w:color w:val="000000"/>
          <w:sz w:val="28"/>
          <w:szCs w:val="28"/>
          <w:vertAlign w:val="subscript"/>
          <w:lang w:val="kk-KZ" w:eastAsia="ru-RU"/>
        </w:rPr>
        <w:t>0</w:t>
      </w:r>
      <w:r w:rsidRPr="00426FF8">
        <w:rPr>
          <w:rFonts w:ascii="Times New Roman" w:eastAsia="Times New Roman" w:hAnsi="Times New Roman" w:cs="Times New Roman"/>
          <w:color w:val="000000"/>
          <w:sz w:val="28"/>
          <w:szCs w:val="28"/>
          <w:lang w:val="kk-KZ" w:eastAsia="ru-RU"/>
        </w:rPr>
        <w:t>11-S ортасында өсірілген азот және күкірт тапшылығы бар дақылдар үшін сутегі өндірісінің орташа жылдамдығы 9.82 мкмоль H</w:t>
      </w:r>
      <w:r w:rsidRPr="00426FF8">
        <w:rPr>
          <w:rFonts w:ascii="Times New Roman" w:eastAsia="Times New Roman" w:hAnsi="Times New Roman" w:cs="Times New Roman"/>
          <w:color w:val="000000"/>
          <w:sz w:val="28"/>
          <w:szCs w:val="28"/>
          <w:vertAlign w:val="subscript"/>
          <w:lang w:val="kk-KZ" w:eastAsia="ru-RU"/>
        </w:rPr>
        <w:t>2</w:t>
      </w:r>
      <w:r w:rsidRPr="00426FF8">
        <w:rPr>
          <w:rFonts w:ascii="Times New Roman" w:eastAsia="Times New Roman" w:hAnsi="Times New Roman" w:cs="Times New Roman"/>
          <w:color w:val="000000"/>
          <w:sz w:val="28"/>
          <w:szCs w:val="28"/>
          <w:lang w:val="kk-KZ" w:eastAsia="ru-RU"/>
        </w:rPr>
        <w:t>/мг хл/сағ құрады. 28 күнде 900,85 г биомасса алынғанын ескере отырып, осы кезеңдегі сутегі өндірісінің ықтимал көлемін есептеуге болады.</w:t>
      </w:r>
    </w:p>
    <w:p w14:paraId="6A2D9839" w14:textId="77777777" w:rsidR="005C2F69" w:rsidRPr="00426FF8" w:rsidRDefault="005C2F69" w:rsidP="002340EC">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Берілген деректерді тиісті өлшем бірліктеріне түрлендірсек:</w:t>
      </w:r>
    </w:p>
    <w:p w14:paraId="7235A05D" w14:textId="77777777" w:rsidR="005C2F69" w:rsidRPr="00426FF8" w:rsidRDefault="005C2F69" w:rsidP="002340EC">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eastAsia="ru-RU"/>
        </w:rPr>
        <w:t>900</w:t>
      </w:r>
      <w:r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color w:val="000000"/>
          <w:sz w:val="28"/>
          <w:szCs w:val="28"/>
          <w:lang w:eastAsia="ru-RU"/>
        </w:rPr>
        <w:t xml:space="preserve"> </w:t>
      </w:r>
      <w:r w:rsidRPr="00426FF8">
        <w:rPr>
          <w:rFonts w:ascii="Times New Roman" w:eastAsia="Times New Roman" w:hAnsi="Times New Roman" w:cs="Times New Roman"/>
          <w:color w:val="000000"/>
          <w:sz w:val="28"/>
          <w:szCs w:val="28"/>
          <w:lang w:val="kk-KZ" w:eastAsia="ru-RU"/>
        </w:rPr>
        <w:t xml:space="preserve">85 г = </w:t>
      </w:r>
      <w:r w:rsidRPr="00426FF8">
        <w:rPr>
          <w:rFonts w:ascii="Times New Roman" w:eastAsia="Times New Roman" w:hAnsi="Times New Roman" w:cs="Times New Roman"/>
          <w:color w:val="000000"/>
          <w:sz w:val="28"/>
          <w:szCs w:val="28"/>
          <w:lang w:eastAsia="ru-RU"/>
        </w:rPr>
        <w:t>0</w:t>
      </w:r>
      <w:r w:rsidRPr="00426FF8">
        <w:rPr>
          <w:rFonts w:ascii="Times New Roman" w:eastAsia="Times New Roman" w:hAnsi="Times New Roman" w:cs="Times New Roman"/>
          <w:color w:val="000000"/>
          <w:sz w:val="28"/>
          <w:szCs w:val="28"/>
          <w:lang w:val="kk-KZ" w:eastAsia="ru-RU"/>
        </w:rPr>
        <w:t>,</w:t>
      </w:r>
      <w:r w:rsidRPr="00426FF8">
        <w:rPr>
          <w:rFonts w:ascii="Times New Roman" w:eastAsia="Times New Roman" w:hAnsi="Times New Roman" w:cs="Times New Roman"/>
          <w:color w:val="000000"/>
          <w:sz w:val="28"/>
          <w:szCs w:val="28"/>
          <w:lang w:eastAsia="ru-RU"/>
        </w:rPr>
        <w:t>900</w:t>
      </w:r>
      <w:r w:rsidRPr="00426FF8">
        <w:rPr>
          <w:rFonts w:ascii="Times New Roman" w:eastAsia="Times New Roman" w:hAnsi="Times New Roman" w:cs="Times New Roman"/>
          <w:color w:val="000000"/>
          <w:sz w:val="28"/>
          <w:szCs w:val="28"/>
          <w:lang w:val="kk-KZ" w:eastAsia="ru-RU"/>
        </w:rPr>
        <w:t>85 кг</w:t>
      </w:r>
    </w:p>
    <w:p w14:paraId="0E5611F0" w14:textId="77777777" w:rsidR="005C2F69" w:rsidRPr="00426FF8" w:rsidRDefault="005C2F69" w:rsidP="002340EC">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9.82 мкмоль H</w:t>
      </w:r>
      <w:r w:rsidRPr="00426FF8">
        <w:rPr>
          <w:rFonts w:ascii="Times New Roman" w:eastAsia="Times New Roman" w:hAnsi="Times New Roman" w:cs="Times New Roman"/>
          <w:color w:val="000000"/>
          <w:sz w:val="28"/>
          <w:szCs w:val="28"/>
          <w:vertAlign w:val="subscript"/>
          <w:lang w:val="kk-KZ" w:eastAsia="ru-RU"/>
        </w:rPr>
        <w:t>2</w:t>
      </w:r>
      <w:r w:rsidRPr="00426FF8">
        <w:rPr>
          <w:rFonts w:ascii="Times New Roman" w:eastAsia="Times New Roman" w:hAnsi="Times New Roman" w:cs="Times New Roman"/>
          <w:color w:val="000000"/>
          <w:sz w:val="28"/>
          <w:szCs w:val="28"/>
          <w:lang w:val="kk-KZ" w:eastAsia="ru-RU"/>
        </w:rPr>
        <w:t>/мг хл/сағ = 9.82 ммоль H</w:t>
      </w:r>
      <w:r w:rsidRPr="00426FF8">
        <w:rPr>
          <w:rFonts w:ascii="Times New Roman" w:eastAsia="Times New Roman" w:hAnsi="Times New Roman" w:cs="Times New Roman"/>
          <w:color w:val="000000"/>
          <w:sz w:val="28"/>
          <w:szCs w:val="28"/>
          <w:vertAlign w:val="subscript"/>
          <w:lang w:val="kk-KZ" w:eastAsia="ru-RU"/>
        </w:rPr>
        <w:t>2</w:t>
      </w:r>
      <w:r w:rsidRPr="00426FF8">
        <w:rPr>
          <w:rFonts w:ascii="Times New Roman" w:eastAsia="Times New Roman" w:hAnsi="Times New Roman" w:cs="Times New Roman"/>
          <w:color w:val="000000"/>
          <w:sz w:val="28"/>
          <w:szCs w:val="28"/>
          <w:lang w:val="kk-KZ" w:eastAsia="ru-RU"/>
        </w:rPr>
        <w:t>/г хл/сағ</w:t>
      </w:r>
    </w:p>
    <w:p w14:paraId="16FAEB4C" w14:textId="77777777" w:rsidR="005C2F69" w:rsidRPr="00426FF8" w:rsidRDefault="005C2F69" w:rsidP="002340EC">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900 грамм биомассадан алуға болатын сутегі мөлшері: 900 грамм биомассада 8.98 моль H</w:t>
      </w:r>
      <w:r w:rsidRPr="00426FF8">
        <w:rPr>
          <w:rFonts w:ascii="Times New Roman" w:eastAsia="Times New Roman" w:hAnsi="Times New Roman" w:cs="Times New Roman"/>
          <w:color w:val="000000"/>
          <w:sz w:val="28"/>
          <w:szCs w:val="28"/>
          <w:vertAlign w:val="subscript"/>
          <w:lang w:val="kk-KZ" w:eastAsia="ru-RU"/>
        </w:rPr>
        <w:t>2</w:t>
      </w:r>
      <w:r w:rsidRPr="00426FF8">
        <w:rPr>
          <w:rFonts w:ascii="Times New Roman" w:eastAsia="Times New Roman" w:hAnsi="Times New Roman" w:cs="Times New Roman"/>
          <w:color w:val="000000"/>
          <w:sz w:val="28"/>
          <w:szCs w:val="28"/>
          <w:lang w:val="kk-KZ" w:eastAsia="ru-RU"/>
        </w:rPr>
        <w:t>/г хл/сағ сутегін алуға болады.</w:t>
      </w:r>
    </w:p>
    <w:p w14:paraId="3321848C" w14:textId="77777777" w:rsidR="005C2F69" w:rsidRPr="00426FF8" w:rsidRDefault="005C2F69" w:rsidP="002340EC">
      <w:pPr>
        <w:tabs>
          <w:tab w:val="left" w:pos="1134"/>
        </w:tabs>
        <w:autoSpaceDE w:val="0"/>
        <w:autoSpaceDN w:val="0"/>
        <w:adjustRightInd w:val="0"/>
        <w:spacing w:after="0" w:line="240" w:lineRule="auto"/>
        <w:ind w:firstLine="709"/>
        <w:contextualSpacing/>
        <w:jc w:val="both"/>
        <w:rPr>
          <w:rFonts w:ascii="Times New Roman" w:eastAsia="TimesNewRomanPSMT" w:hAnsi="Times New Roman" w:cs="Times New Roman"/>
          <w:sz w:val="28"/>
          <w:szCs w:val="28"/>
          <w:lang w:val="kk-KZ" w:eastAsia="ru-RU"/>
        </w:rPr>
      </w:pPr>
      <w:r w:rsidRPr="00426FF8">
        <w:rPr>
          <w:rFonts w:ascii="Times New Roman" w:eastAsia="TimesNewRomanPSMT" w:hAnsi="Times New Roman" w:cs="Times New Roman"/>
          <w:sz w:val="28"/>
          <w:szCs w:val="28"/>
          <w:lang w:val="kk-KZ" w:eastAsia="ru-RU"/>
        </w:rPr>
        <w:t xml:space="preserve">Келесі зерттеу жұмысымызда цианобактерия - </w:t>
      </w:r>
      <w:r w:rsidRPr="00426FF8">
        <w:rPr>
          <w:rFonts w:ascii="Times New Roman" w:eastAsia="TimesNewRomanPSMT" w:hAnsi="Times New Roman" w:cs="Times New Roman"/>
          <w:i/>
          <w:sz w:val="28"/>
          <w:szCs w:val="28"/>
          <w:lang w:val="kk-KZ" w:eastAsia="ru-RU"/>
        </w:rPr>
        <w:t xml:space="preserve">Anabaena variabilis </w:t>
      </w:r>
      <w:r w:rsidRPr="00426FF8">
        <w:rPr>
          <w:rFonts w:ascii="Times New Roman" w:eastAsia="TimesNewRomanPSMT" w:hAnsi="Times New Roman" w:cs="Times New Roman"/>
          <w:sz w:val="28"/>
          <w:szCs w:val="28"/>
          <w:lang w:val="kk-KZ" w:eastAsia="ru-RU"/>
        </w:rPr>
        <w:t>А-1 штамы биомассасынан лабораториялық жағдайда сутегін бөлу технологиясын  зерттеу нәтижесі негізінде биосутегін өндіру  техникалық-экономикалық талдау жасадық.</w:t>
      </w:r>
    </w:p>
    <w:p w14:paraId="27E6C2B5" w14:textId="77777777" w:rsidR="005C2F69" w:rsidRPr="00426FF8" w:rsidRDefault="005C2F69" w:rsidP="005C2F69">
      <w:pPr>
        <w:autoSpaceDE w:val="0"/>
        <w:autoSpaceDN w:val="0"/>
        <w:adjustRightInd w:val="0"/>
        <w:spacing w:after="0" w:line="240" w:lineRule="auto"/>
        <w:ind w:firstLine="709"/>
        <w:contextualSpacing/>
        <w:jc w:val="both"/>
        <w:rPr>
          <w:rFonts w:ascii="Times New Roman" w:eastAsia="TimesNewRomanPSMT" w:hAnsi="Times New Roman" w:cs="Times New Roman"/>
          <w:sz w:val="28"/>
          <w:szCs w:val="28"/>
          <w:lang w:val="kk-KZ" w:eastAsia="ru-RU"/>
        </w:rPr>
      </w:pPr>
    </w:p>
    <w:p w14:paraId="52C0312A" w14:textId="0D2AC129" w:rsidR="005C2F69" w:rsidRPr="00426FF8" w:rsidRDefault="002A32D9" w:rsidP="006A3189">
      <w:pPr>
        <w:autoSpaceDE w:val="0"/>
        <w:autoSpaceDN w:val="0"/>
        <w:adjustRightInd w:val="0"/>
        <w:spacing w:after="0" w:line="240" w:lineRule="auto"/>
        <w:ind w:firstLine="709"/>
        <w:contextualSpacing/>
        <w:jc w:val="both"/>
        <w:rPr>
          <w:rFonts w:ascii="Times New Roman" w:eastAsia="Times New Roman" w:hAnsi="Times New Roman" w:cs="Times New Roman"/>
          <w:iCs/>
          <w:sz w:val="28"/>
          <w:szCs w:val="28"/>
          <w:lang w:val="kk-KZ" w:eastAsia="ru-RU"/>
        </w:rPr>
      </w:pPr>
      <w:r w:rsidRPr="00426FF8">
        <w:rPr>
          <w:rFonts w:ascii="Times New Roman" w:eastAsia="TimesNewRomanPSMT" w:hAnsi="Times New Roman" w:cs="Times New Roman"/>
          <w:iCs/>
          <w:sz w:val="28"/>
          <w:szCs w:val="28"/>
          <w:lang w:val="kk-KZ" w:eastAsia="ru-RU"/>
        </w:rPr>
        <w:t>3.9.2</w:t>
      </w:r>
      <w:r w:rsidR="005C2F69" w:rsidRPr="00426FF8">
        <w:rPr>
          <w:rFonts w:ascii="Times New Roman" w:eastAsia="TimesNewRomanPSMT" w:hAnsi="Times New Roman" w:cs="Times New Roman"/>
          <w:iCs/>
          <w:sz w:val="28"/>
          <w:szCs w:val="28"/>
          <w:lang w:val="kk-KZ" w:eastAsia="ru-RU"/>
        </w:rPr>
        <w:t xml:space="preserve"> Цианобактерия - </w:t>
      </w:r>
      <w:r w:rsidR="005C2F69" w:rsidRPr="00426FF8">
        <w:rPr>
          <w:rFonts w:ascii="Times New Roman" w:eastAsia="TimesNewRomanPSMT" w:hAnsi="Times New Roman" w:cs="Times New Roman"/>
          <w:i/>
          <w:sz w:val="28"/>
          <w:szCs w:val="28"/>
          <w:lang w:val="kk-KZ" w:eastAsia="ru-RU"/>
        </w:rPr>
        <w:t>Anabaena variabilis</w:t>
      </w:r>
      <w:r w:rsidR="005C2F69" w:rsidRPr="00426FF8">
        <w:rPr>
          <w:rFonts w:ascii="Times New Roman" w:eastAsia="TimesNewRomanPSMT" w:hAnsi="Times New Roman" w:cs="Times New Roman"/>
          <w:iCs/>
          <w:sz w:val="28"/>
          <w:szCs w:val="28"/>
          <w:lang w:val="kk-KZ" w:eastAsia="ru-RU"/>
        </w:rPr>
        <w:t xml:space="preserve"> А-1 штамы биомассасынан биосутегіні өндіру барысын техникалық-экономикалық талдау</w:t>
      </w:r>
    </w:p>
    <w:p w14:paraId="322AEEE0" w14:textId="39E6124E" w:rsidR="005C2F69" w:rsidRPr="00426FF8" w:rsidRDefault="005C2F69" w:rsidP="006A3189">
      <w:pPr>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 xml:space="preserve">Кез келген жаңа биоэнергетикалық технологияларды енгізу осы инновацияның тиімділігіне техникалық-экономикалық талдауды, инвестициялық жоба мен оның нәтижелеріне шығындарды бағалауды, жобаның өтелу мерзімін талдауды талап етеді. Сонымен қатар, техникалық-экономикалық негіздеме пайдаланылатын ресурстың тиімділігі мен сапасының дәрежесін және ұсынылған технологияның өнімділігін арттыру үшін процесті оңтайландырудың мүмкін жолдарын зерттеуді қамтиды. Жалпы, көптеген елдердегі сутегі энергетикасы әлеуметтік-экономикалық дамудың басым бағыттарына жатады және мемлекет пен жеке бизнес тарапынан үлкен қолдау табуда. Бұл ретте көлікті қоса алғанда, энергияны көп қажет ететін өнеркәсіптердің көпшілігін отын элементтерін пайдалану негізінде сутегі отынына және электрохимиялық генераторларға ауыстыру жолдарын белсенді іздеу жұмыстарын </w:t>
      </w:r>
      <w:r w:rsidR="00AE3428" w:rsidRPr="00426FF8">
        <w:rPr>
          <w:rFonts w:ascii="Times New Roman" w:eastAsia="Times New Roman" w:hAnsi="Times New Roman" w:cs="Times New Roman"/>
          <w:sz w:val="28"/>
          <w:szCs w:val="28"/>
          <w:lang w:val="kk-KZ" w:eastAsia="ru-RU"/>
        </w:rPr>
        <w:t>жүргізуде.</w:t>
      </w:r>
    </w:p>
    <w:p w14:paraId="341AE051" w14:textId="77777777" w:rsidR="005C2F69" w:rsidRPr="00426FF8" w:rsidRDefault="005C2F69" w:rsidP="006A3189">
      <w:pPr>
        <w:spacing w:after="0" w:line="240" w:lineRule="auto"/>
        <w:ind w:firstLine="709"/>
        <w:contextualSpacing/>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Қазіргі кезде сутегіні өндірудің көптеген түрлі технологиялары бар, олар бір-бірінен пайдаланылатын шикізат көздері мен газ алудың негізгі процестерімен ерекшеленеді. Жалпы, сутегіні алудың барлық осы тәсілдерін онда болып жатқан процестерге байланысты үш үлкен топқа біріктіруге болады:</w:t>
      </w:r>
    </w:p>
    <w:p w14:paraId="061C4E35" w14:textId="77777777" w:rsidR="005C2F69" w:rsidRPr="00426FF8" w:rsidRDefault="005C2F69" w:rsidP="006A3189">
      <w:pPr>
        <w:spacing w:after="0" w:line="240" w:lineRule="auto"/>
        <w:ind w:firstLine="709"/>
        <w:contextualSpacing/>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 органикалық отынның әртүрлі түрлерінен: табиғи газ, көмір, ағаш және т. б. сонымен қатар бу конверсиясы, газдандыру және пиролиз процестеріндегі әртүрлі органикалық қалдықтар мен биомассадан алынатын сутегі;</w:t>
      </w:r>
    </w:p>
    <w:p w14:paraId="06F10560" w14:textId="77777777" w:rsidR="005C2F69" w:rsidRPr="00426FF8" w:rsidRDefault="005C2F69" w:rsidP="006A3189">
      <w:pPr>
        <w:spacing w:after="0" w:line="240" w:lineRule="auto"/>
        <w:ind w:firstLine="709"/>
        <w:contextualSpacing/>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 электролиз немесе термохимиялық ыдырау әдістерімен судан алынатын сутегі;</w:t>
      </w:r>
    </w:p>
    <w:p w14:paraId="6767D73D" w14:textId="77777777" w:rsidR="005C2F69" w:rsidRPr="00426FF8" w:rsidRDefault="005C2F69" w:rsidP="006A3189">
      <w:pPr>
        <w:spacing w:after="0" w:line="240" w:lineRule="auto"/>
        <w:ind w:firstLine="709"/>
        <w:contextualSpacing/>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 микроорганизмдердің (цианобактериялар, балдырлар) тіршілік әрекеті есебінен судан, қоректік заттардан және күн сәулесінің энергиясынан алынатын сутегі</w:t>
      </w:r>
      <w:r w:rsidR="00150F3B" w:rsidRPr="00426FF8">
        <w:rPr>
          <w:rFonts w:ascii="Times New Roman" w:eastAsia="Times New Roman" w:hAnsi="Times New Roman" w:cs="Times New Roman"/>
          <w:sz w:val="28"/>
          <w:szCs w:val="28"/>
          <w:lang w:val="kk-KZ" w:eastAsia="ru-RU"/>
        </w:rPr>
        <w:t xml:space="preserve"> </w:t>
      </w:r>
      <w:r w:rsidR="00150F3B" w:rsidRPr="00426FF8">
        <w:rPr>
          <w:rFonts w:ascii="Times New Roman" w:eastAsia="Times New Roman" w:hAnsi="Times New Roman" w:cs="Times New Roman"/>
          <w:color w:val="0D0D0D"/>
          <w:sz w:val="28"/>
          <w:szCs w:val="28"/>
          <w:lang w:val="kk-KZ" w:eastAsia="ru-RU"/>
        </w:rPr>
        <w:t>[240]</w:t>
      </w:r>
      <w:r w:rsidRPr="00426FF8">
        <w:rPr>
          <w:rFonts w:ascii="Times New Roman" w:eastAsia="Times New Roman" w:hAnsi="Times New Roman" w:cs="Times New Roman"/>
          <w:sz w:val="28"/>
          <w:szCs w:val="28"/>
          <w:lang w:val="kk-KZ" w:eastAsia="ru-RU"/>
        </w:rPr>
        <w:t>.</w:t>
      </w:r>
    </w:p>
    <w:p w14:paraId="15B9352D" w14:textId="77777777" w:rsidR="005C2F69" w:rsidRPr="00426FF8" w:rsidRDefault="005C2F69" w:rsidP="006A3189">
      <w:pPr>
        <w:spacing w:after="0" w:line="240" w:lineRule="auto"/>
        <w:ind w:firstLine="709"/>
        <w:contextualSpacing/>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 xml:space="preserve">Әлемде өнеркәсіптік әдіспен шамамен 60 млн. тонна сутегі өндірілетіні белгілі, оның 95%-ы газды бумен конверсиялау, көмірді немесе мұнай </w:t>
      </w:r>
      <w:r w:rsidRPr="00426FF8">
        <w:rPr>
          <w:rFonts w:ascii="Times New Roman" w:eastAsia="Times New Roman" w:hAnsi="Times New Roman" w:cs="Times New Roman"/>
          <w:sz w:val="28"/>
          <w:szCs w:val="28"/>
          <w:lang w:val="kk-KZ" w:eastAsia="ru-RU"/>
        </w:rPr>
        <w:lastRenderedPageBreak/>
        <w:t>қалдықтарын газдандыру және суды электролиздеу сияқты дәстүрлі әдістермен қазба көміртегі бар шикізаттан алынады.</w:t>
      </w:r>
    </w:p>
    <w:p w14:paraId="7D39B60B" w14:textId="0DEA6B8C" w:rsidR="005C2F69" w:rsidRPr="00426FF8" w:rsidRDefault="005C2F69" w:rsidP="006A3189">
      <w:pPr>
        <w:spacing w:after="0" w:line="240" w:lineRule="auto"/>
        <w:ind w:firstLine="709"/>
        <w:contextualSpacing/>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Осылайша, табиғи газдың бу конверсиясы арқылы сутегіге бай газ қоспасын алуға болады (құрғақ массасы бойынша 70-75%). Эндотермиялық процесс бола отырып, сутегіні өндірудің бұл әдісі қосымша жылу беруді қажет етеді, ал сутегінің шығуын арттыру және оны қоспалардан тазарту қосымша шараларды ұйымдастыруды қажет етеді. Нәтижесінде өндіріс көлемі тәулігіне 100 тн</w:t>
      </w:r>
      <w:r w:rsidRPr="00426FF8">
        <w:rPr>
          <w:rFonts w:ascii="Times New Roman" w:eastAsia="Times New Roman" w:hAnsi="Times New Roman" w:cs="Times New Roman"/>
          <w:sz w:val="28"/>
          <w:szCs w:val="28"/>
          <w:vertAlign w:val="superscript"/>
          <w:lang w:val="kk-KZ" w:eastAsia="ru-RU"/>
        </w:rPr>
        <w:t>2</w:t>
      </w:r>
      <w:r w:rsidRPr="00426FF8">
        <w:rPr>
          <w:rFonts w:ascii="Times New Roman" w:eastAsia="Times New Roman" w:hAnsi="Times New Roman" w:cs="Times New Roman"/>
          <w:sz w:val="28"/>
          <w:szCs w:val="28"/>
          <w:lang w:val="kk-KZ" w:eastAsia="ru-RU"/>
        </w:rPr>
        <w:t xml:space="preserve"> (4170 кг/сағ) болғанда сутегі өндірісінің тиімділігі 70-80 % жетуі мүмкін. Осы өндіріс технологиясындағы 1 кг сутегі үшін негізгі шығындар: табиғи газ-5,0-5,5м</w:t>
      </w:r>
      <w:r w:rsidRPr="00426FF8">
        <w:rPr>
          <w:rFonts w:ascii="Times New Roman" w:eastAsia="Times New Roman" w:hAnsi="Times New Roman" w:cs="Times New Roman"/>
          <w:sz w:val="28"/>
          <w:szCs w:val="28"/>
          <w:vertAlign w:val="superscript"/>
          <w:lang w:val="kk-KZ" w:eastAsia="ru-RU"/>
        </w:rPr>
        <w:t>3</w:t>
      </w:r>
      <w:r w:rsidRPr="00426FF8">
        <w:rPr>
          <w:rFonts w:ascii="Times New Roman" w:eastAsia="Times New Roman" w:hAnsi="Times New Roman" w:cs="Times New Roman"/>
          <w:sz w:val="28"/>
          <w:szCs w:val="28"/>
          <w:lang w:val="kk-KZ" w:eastAsia="ru-RU"/>
        </w:rPr>
        <w:t>; су-4-4, 5 кг; электр энергиясы-63,3 кДж / моль H</w:t>
      </w:r>
      <w:r w:rsidRPr="00426FF8">
        <w:rPr>
          <w:rFonts w:ascii="Times New Roman" w:eastAsia="Times New Roman" w:hAnsi="Times New Roman" w:cs="Times New Roman"/>
          <w:sz w:val="28"/>
          <w:szCs w:val="28"/>
          <w:vertAlign w:val="subscript"/>
          <w:lang w:val="kk-KZ" w:eastAsia="ru-RU"/>
        </w:rPr>
        <w:t>2</w:t>
      </w:r>
      <w:r w:rsidRPr="00426FF8">
        <w:rPr>
          <w:rFonts w:ascii="Times New Roman" w:eastAsia="Times New Roman" w:hAnsi="Times New Roman" w:cs="Times New Roman"/>
          <w:sz w:val="28"/>
          <w:szCs w:val="28"/>
          <w:lang w:val="kk-KZ" w:eastAsia="ru-RU"/>
        </w:rPr>
        <w:t>. Магистральдық көлік және электр жүйесіндегі электр энергиясын өндіру кезіндегі табиғи газдың шығынын ескере отырып, CO</w:t>
      </w:r>
      <w:r w:rsidRPr="00426FF8">
        <w:rPr>
          <w:rFonts w:ascii="Times New Roman" w:eastAsia="Times New Roman" w:hAnsi="Times New Roman" w:cs="Times New Roman"/>
          <w:sz w:val="28"/>
          <w:szCs w:val="28"/>
          <w:vertAlign w:val="subscript"/>
          <w:lang w:val="kk-KZ" w:eastAsia="ru-RU"/>
        </w:rPr>
        <w:t xml:space="preserve">2 </w:t>
      </w:r>
      <w:r w:rsidRPr="00426FF8">
        <w:rPr>
          <w:rFonts w:ascii="Times New Roman" w:eastAsia="Times New Roman" w:hAnsi="Times New Roman" w:cs="Times New Roman"/>
          <w:sz w:val="28"/>
          <w:szCs w:val="28"/>
          <w:lang w:val="kk-KZ" w:eastAsia="ru-RU"/>
        </w:rPr>
        <w:t>шығарындылары өндірілген H</w:t>
      </w:r>
      <w:r w:rsidRPr="00426FF8">
        <w:rPr>
          <w:rFonts w:ascii="Times New Roman" w:eastAsia="Times New Roman" w:hAnsi="Times New Roman" w:cs="Times New Roman"/>
          <w:sz w:val="28"/>
          <w:szCs w:val="28"/>
          <w:vertAlign w:val="subscript"/>
          <w:lang w:val="kk-KZ" w:eastAsia="ru-RU"/>
        </w:rPr>
        <w:t>2</w:t>
      </w:r>
      <w:r w:rsidRPr="00426FF8">
        <w:rPr>
          <w:rFonts w:ascii="Times New Roman" w:eastAsia="Times New Roman" w:hAnsi="Times New Roman" w:cs="Times New Roman"/>
          <w:sz w:val="28"/>
          <w:szCs w:val="28"/>
          <w:lang w:val="kk-KZ" w:eastAsia="ru-RU"/>
        </w:rPr>
        <w:t xml:space="preserve"> м</w:t>
      </w:r>
      <w:r w:rsidRPr="00426FF8">
        <w:rPr>
          <w:rFonts w:ascii="Times New Roman" w:eastAsia="Times New Roman" w:hAnsi="Times New Roman" w:cs="Times New Roman"/>
          <w:sz w:val="28"/>
          <w:szCs w:val="28"/>
          <w:vertAlign w:val="superscript"/>
          <w:lang w:val="kk-KZ" w:eastAsia="ru-RU"/>
        </w:rPr>
        <w:t>3</w:t>
      </w:r>
      <w:r w:rsidRPr="00426FF8">
        <w:rPr>
          <w:rFonts w:ascii="Times New Roman" w:eastAsia="Times New Roman" w:hAnsi="Times New Roman" w:cs="Times New Roman"/>
          <w:sz w:val="28"/>
          <w:szCs w:val="28"/>
          <w:lang w:val="kk-KZ" w:eastAsia="ru-RU"/>
        </w:rPr>
        <w:t xml:space="preserve"> үшін 0,3-0,4 м</w:t>
      </w:r>
      <w:r w:rsidRPr="00426FF8">
        <w:rPr>
          <w:rFonts w:ascii="Times New Roman" w:eastAsia="Times New Roman" w:hAnsi="Times New Roman" w:cs="Times New Roman"/>
          <w:sz w:val="28"/>
          <w:szCs w:val="28"/>
          <w:vertAlign w:val="superscript"/>
          <w:lang w:val="kk-KZ" w:eastAsia="ru-RU"/>
        </w:rPr>
        <w:t>3</w:t>
      </w:r>
      <w:r w:rsidR="00150F3B" w:rsidRPr="00426FF8">
        <w:rPr>
          <w:rFonts w:ascii="Times New Roman" w:eastAsia="Times New Roman" w:hAnsi="Times New Roman" w:cs="Times New Roman"/>
          <w:sz w:val="28"/>
          <w:szCs w:val="28"/>
          <w:lang w:val="kk-KZ" w:eastAsia="ru-RU"/>
        </w:rPr>
        <w:t xml:space="preserve"> СО</w:t>
      </w:r>
      <w:r w:rsidR="00150F3B" w:rsidRPr="00426FF8">
        <w:rPr>
          <w:rFonts w:ascii="Times New Roman" w:eastAsia="Times New Roman" w:hAnsi="Times New Roman" w:cs="Times New Roman"/>
          <w:sz w:val="28"/>
          <w:szCs w:val="28"/>
          <w:vertAlign w:val="subscript"/>
          <w:lang w:val="kk-KZ" w:eastAsia="ru-RU"/>
        </w:rPr>
        <w:t>2</w:t>
      </w:r>
      <w:r w:rsidR="00AE3428" w:rsidRPr="00426FF8">
        <w:rPr>
          <w:rFonts w:ascii="Times New Roman" w:eastAsia="Times New Roman" w:hAnsi="Times New Roman" w:cs="Times New Roman"/>
          <w:sz w:val="28"/>
          <w:szCs w:val="28"/>
          <w:lang w:val="kk-KZ" w:eastAsia="ru-RU"/>
        </w:rPr>
        <w:t xml:space="preserve"> жетеді [236</w:t>
      </w:r>
      <w:r w:rsidRPr="00426FF8">
        <w:rPr>
          <w:rFonts w:ascii="Times New Roman" w:eastAsia="Times New Roman" w:hAnsi="Times New Roman" w:cs="Times New Roman"/>
          <w:sz w:val="28"/>
          <w:szCs w:val="28"/>
          <w:lang w:val="kk-KZ" w:eastAsia="ru-RU"/>
        </w:rPr>
        <w:t>]. Табиғи газдың бу риформингімен алынған сутегінің құны ең төмен болып табылады, мысалы, жобалық қуаты тәулігіне 379,387 кг өндіріске сәйкес келетін сутегінің құны, 90% өнімділігі 10,00 $ / MMBtu, яғни 2,27 $/кг және 2,08 $ /кг сәйкесінше көміртек қатысуымен және қатысуынсыз осындай мәнге тең болады [</w:t>
      </w:r>
      <w:r w:rsidR="00AE3428" w:rsidRPr="00426FF8">
        <w:rPr>
          <w:rFonts w:ascii="Times New Roman" w:eastAsia="Times New Roman" w:hAnsi="Times New Roman" w:cs="Times New Roman"/>
          <w:sz w:val="28"/>
          <w:szCs w:val="28"/>
          <w:lang w:val="kk-KZ" w:eastAsia="ru-RU"/>
        </w:rPr>
        <w:t>237</w:t>
      </w:r>
      <w:r w:rsidRPr="00426FF8">
        <w:rPr>
          <w:rFonts w:ascii="Times New Roman" w:eastAsia="Times New Roman" w:hAnsi="Times New Roman" w:cs="Times New Roman"/>
          <w:sz w:val="28"/>
          <w:szCs w:val="28"/>
          <w:lang w:val="kk-KZ" w:eastAsia="ru-RU"/>
        </w:rPr>
        <w:t>]. Термохимиялық әдістермен сутегіні алудың негізгі кемшіліктері құрамында көміртегі бар қазбалы шикізатты жеткізуге тәуелділік болып табылады, оның қорлары шексіз және тек бірнеше аймақтар арасында бөлінеді. Сонымен қатар, күрделі мәселелердің бірі - атмосфераға көп мөлшерде СО</w:t>
      </w:r>
      <w:r w:rsidRPr="00426FF8">
        <w:rPr>
          <w:rFonts w:ascii="Times New Roman" w:eastAsia="Times New Roman" w:hAnsi="Times New Roman" w:cs="Times New Roman"/>
          <w:sz w:val="28"/>
          <w:szCs w:val="28"/>
          <w:vertAlign w:val="subscript"/>
          <w:lang w:val="kk-KZ" w:eastAsia="ru-RU"/>
        </w:rPr>
        <w:t>2</w:t>
      </w:r>
      <w:r w:rsidRPr="00426FF8">
        <w:rPr>
          <w:rFonts w:ascii="Times New Roman" w:eastAsia="Times New Roman" w:hAnsi="Times New Roman" w:cs="Times New Roman"/>
          <w:sz w:val="28"/>
          <w:szCs w:val="28"/>
          <w:lang w:val="kk-KZ" w:eastAsia="ru-RU"/>
        </w:rPr>
        <w:t xml:space="preserve"> шығару, оны жою өз кезегінде айтарлықтай күрделі шығындар мен қолдану шығындарын талап етеді.</w:t>
      </w:r>
    </w:p>
    <w:p w14:paraId="2A09B4C4" w14:textId="1D546F55" w:rsidR="005C2F69" w:rsidRPr="00426FF8" w:rsidRDefault="005C2F69" w:rsidP="006A3189">
      <w:pPr>
        <w:spacing w:after="0" w:line="240" w:lineRule="auto"/>
        <w:ind w:firstLine="709"/>
        <w:contextualSpacing/>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Биомассаны қайта өңдеу негізінде сутегіні алу өсімдік дақылдарын, ауылшаруашылық, өндірістік және тұрмыстық қалдықтарды аралас газ түзу үшін өңдеудің термохимиялық технологиясын қамтиды, одан әрі конверсия арқылы қайта өңдеу өнімі сутегі болып табылады. Бұл жағдайда биомасса пиролизіндегі сутегінің шығымы шикізат түріне, қолданылатын катализатор түріне, температураға және бөлу уақытына байланысты [</w:t>
      </w:r>
      <w:r w:rsidR="00AE3428" w:rsidRPr="00426FF8">
        <w:rPr>
          <w:rFonts w:ascii="Times New Roman" w:eastAsia="Times New Roman" w:hAnsi="Times New Roman" w:cs="Times New Roman"/>
          <w:sz w:val="28"/>
          <w:szCs w:val="28"/>
          <w:lang w:val="kk-KZ" w:eastAsia="ru-RU"/>
        </w:rPr>
        <w:t>238, 239</w:t>
      </w:r>
      <w:r w:rsidRPr="00426FF8">
        <w:rPr>
          <w:rFonts w:ascii="Times New Roman" w:eastAsia="Times New Roman" w:hAnsi="Times New Roman" w:cs="Times New Roman"/>
          <w:sz w:val="28"/>
          <w:szCs w:val="28"/>
          <w:lang w:val="kk-KZ" w:eastAsia="ru-RU"/>
        </w:rPr>
        <w:t>]. Биомасса пиролизіндегі сутегі өндірісінің құны объектінің көлеміне және биомасса түріне байланысты $ 1,25 - 2,20 / кг сутегіні құрайды [</w:t>
      </w:r>
      <w:r w:rsidR="00CC22A5" w:rsidRPr="00426FF8">
        <w:rPr>
          <w:rFonts w:ascii="Times New Roman" w:eastAsia="Times New Roman" w:hAnsi="Times New Roman" w:cs="Times New Roman"/>
          <w:sz w:val="28"/>
          <w:szCs w:val="28"/>
          <w:lang w:val="kk-KZ" w:eastAsia="ru-RU"/>
        </w:rPr>
        <w:t>237</w:t>
      </w:r>
      <w:r w:rsidRPr="00426FF8">
        <w:rPr>
          <w:rFonts w:ascii="Times New Roman" w:eastAsia="Times New Roman" w:hAnsi="Times New Roman" w:cs="Times New Roman"/>
          <w:sz w:val="28"/>
          <w:szCs w:val="28"/>
          <w:lang w:val="kk-KZ" w:eastAsia="ru-RU"/>
        </w:rPr>
        <w:t>]. Бумен газдандыру кезінде сутегінің шығымы едәуір жоғары және сутегіні өндіру құны тәулігіне 139 700 кг–ға 1,77-2,05 кг / кг құрайды, сутегінің TJ-ге шаққандағы 2,4 TJ энергия шығыны [</w:t>
      </w:r>
      <w:r w:rsidR="00CC22A5" w:rsidRPr="00426FF8">
        <w:rPr>
          <w:rFonts w:ascii="Times New Roman" w:eastAsia="Times New Roman" w:hAnsi="Times New Roman" w:cs="Times New Roman"/>
          <w:sz w:val="28"/>
          <w:szCs w:val="28"/>
          <w:lang w:val="kk-KZ" w:eastAsia="ru-RU"/>
        </w:rPr>
        <w:t>238</w:t>
      </w:r>
      <w:r w:rsidRPr="00426FF8">
        <w:rPr>
          <w:rFonts w:ascii="Times New Roman" w:eastAsia="Times New Roman" w:hAnsi="Times New Roman" w:cs="Times New Roman"/>
          <w:sz w:val="28"/>
          <w:szCs w:val="28"/>
          <w:lang w:val="kk-KZ" w:eastAsia="ru-RU"/>
        </w:rPr>
        <w:t>]. Әдістің кемшілігі - сутегіні бір уақытта пайда болатын басқа өнімдерден бөлу және тазарту әдістерінің қажеттілігі, бұл қосымша шығындармен байланысты. Сонымен қатар, бұл термохимиялық процесс болғандықтан, бұл технология да энергияны қажет етеді және атмосфераға СО</w:t>
      </w:r>
      <w:r w:rsidRPr="00426FF8">
        <w:rPr>
          <w:rFonts w:ascii="Times New Roman" w:eastAsia="Times New Roman" w:hAnsi="Times New Roman" w:cs="Times New Roman"/>
          <w:sz w:val="28"/>
          <w:szCs w:val="28"/>
          <w:vertAlign w:val="subscript"/>
          <w:lang w:val="kk-KZ" w:eastAsia="ru-RU"/>
        </w:rPr>
        <w:t>2</w:t>
      </w:r>
      <w:r w:rsidRPr="00426FF8">
        <w:rPr>
          <w:rFonts w:ascii="Times New Roman" w:eastAsia="Times New Roman" w:hAnsi="Times New Roman" w:cs="Times New Roman"/>
          <w:sz w:val="28"/>
          <w:szCs w:val="28"/>
          <w:lang w:val="kk-KZ" w:eastAsia="ru-RU"/>
        </w:rPr>
        <w:t xml:space="preserve"> көп мөлшерде бөлінеді.</w:t>
      </w:r>
    </w:p>
    <w:p w14:paraId="516884EA" w14:textId="607DB2B9" w:rsidR="005C2F69" w:rsidRPr="00426FF8" w:rsidRDefault="005C2F69" w:rsidP="006A3189">
      <w:pPr>
        <w:spacing w:after="0" w:line="240" w:lineRule="auto"/>
        <w:ind w:firstLine="709"/>
        <w:contextualSpacing/>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 xml:space="preserve">Сутегінің салыстырмалы түрде аз мөлшері электролиз арқылы алынады. Бұл өнеркәсіпте сутегіні алудың тиімді, кеңінен қолданылатын әдісі. Бірақ сутегіні өндірудің бұл әдісі сарқылмайтын және қол жетімді шикізатты – суды пайдалануға, сондай-ақ соңғы өнімде сутегінің жоғары тазалығын алу мүмкіндігіне негізделгеніне қарамастан, бұл әдіспен алынған сутегінің көлемі аз және өндірілген сутегінің жалпы көлемінің 5% құрайды. Мұндай сутегінің құны электролизердің түріне және күрделі шығындарға, сондай-ақ тұтынылатын </w:t>
      </w:r>
      <w:r w:rsidRPr="00426FF8">
        <w:rPr>
          <w:rFonts w:ascii="Times New Roman" w:eastAsia="Times New Roman" w:hAnsi="Times New Roman" w:cs="Times New Roman"/>
          <w:sz w:val="28"/>
          <w:szCs w:val="28"/>
          <w:lang w:val="kk-KZ" w:eastAsia="ru-RU"/>
        </w:rPr>
        <w:lastRenderedPageBreak/>
        <w:t>электр энергиясының құнына байланысты. Бұл әдіспен алынған сутегінің құны табиғи газдан сутегіні алудан</w:t>
      </w:r>
      <w:r w:rsidR="00150F3B" w:rsidRPr="00426FF8">
        <w:rPr>
          <w:rFonts w:ascii="Times New Roman" w:eastAsia="Times New Roman" w:hAnsi="Times New Roman" w:cs="Times New Roman"/>
          <w:sz w:val="28"/>
          <w:szCs w:val="28"/>
          <w:lang w:val="kk-KZ" w:eastAsia="ru-RU"/>
        </w:rPr>
        <w:t xml:space="preserve"> 3-6 </w:t>
      </w:r>
      <w:r w:rsidR="00CC22A5" w:rsidRPr="00426FF8">
        <w:rPr>
          <w:rFonts w:ascii="Times New Roman" w:eastAsia="Times New Roman" w:hAnsi="Times New Roman" w:cs="Times New Roman"/>
          <w:sz w:val="28"/>
          <w:szCs w:val="28"/>
          <w:lang w:val="kk-KZ" w:eastAsia="ru-RU"/>
        </w:rPr>
        <w:t>есе жоғары екені белгілі [239</w:t>
      </w:r>
      <w:r w:rsidRPr="00426FF8">
        <w:rPr>
          <w:rFonts w:ascii="Times New Roman" w:eastAsia="Times New Roman" w:hAnsi="Times New Roman" w:cs="Times New Roman"/>
          <w:sz w:val="28"/>
          <w:szCs w:val="28"/>
          <w:lang w:val="kk-KZ" w:eastAsia="ru-RU"/>
        </w:rPr>
        <w:t>]. Қолда бар есептеулерге сәйкес, 1 кг сутегі алу үшін 75% электролизердің тиімділігі кезінде шамамен 53 кВт/</w:t>
      </w:r>
      <w:r w:rsidR="00AE3428" w:rsidRPr="00426FF8">
        <w:rPr>
          <w:rFonts w:ascii="Times New Roman" w:eastAsia="Times New Roman" w:hAnsi="Times New Roman" w:cs="Times New Roman"/>
          <w:sz w:val="28"/>
          <w:szCs w:val="28"/>
          <w:lang w:val="kk-KZ" w:eastAsia="ru-RU"/>
        </w:rPr>
        <w:t>сағ электр энергиясы жұмсалады</w:t>
      </w:r>
      <w:r w:rsidRPr="00426FF8">
        <w:rPr>
          <w:rFonts w:ascii="Times New Roman" w:eastAsia="Times New Roman" w:hAnsi="Times New Roman" w:cs="Times New Roman"/>
          <w:sz w:val="28"/>
          <w:szCs w:val="28"/>
          <w:lang w:val="kk-KZ" w:eastAsia="ru-RU"/>
        </w:rPr>
        <w:t>. Осылайша, әдістің негізгі кемшілігі электролиттік сутегінің жоғары құны болып табылады, сонымен қатар қазба отынынан өндірілген электр энергиясы арқылы судың электролизі де айтарлықтай СО</w:t>
      </w:r>
      <w:r w:rsidRPr="00426FF8">
        <w:rPr>
          <w:rFonts w:ascii="Times New Roman" w:eastAsia="Times New Roman" w:hAnsi="Times New Roman" w:cs="Times New Roman"/>
          <w:sz w:val="28"/>
          <w:szCs w:val="28"/>
          <w:vertAlign w:val="subscript"/>
          <w:lang w:val="kk-KZ" w:eastAsia="ru-RU"/>
        </w:rPr>
        <w:t>2</w:t>
      </w:r>
      <w:r w:rsidR="00CC22A5" w:rsidRPr="00426FF8">
        <w:rPr>
          <w:rFonts w:ascii="Times New Roman" w:eastAsia="Times New Roman" w:hAnsi="Times New Roman" w:cs="Times New Roman"/>
          <w:sz w:val="28"/>
          <w:szCs w:val="28"/>
          <w:lang w:val="kk-KZ" w:eastAsia="ru-RU"/>
        </w:rPr>
        <w:t xml:space="preserve"> шығарады</w:t>
      </w:r>
      <w:r w:rsidRPr="00426FF8">
        <w:rPr>
          <w:rFonts w:ascii="Times New Roman" w:eastAsia="Times New Roman" w:hAnsi="Times New Roman" w:cs="Times New Roman"/>
          <w:sz w:val="28"/>
          <w:szCs w:val="28"/>
          <w:lang w:val="kk-KZ" w:eastAsia="ru-RU"/>
        </w:rPr>
        <w:t>.</w:t>
      </w:r>
    </w:p>
    <w:p w14:paraId="31BFEA50" w14:textId="77777777" w:rsidR="005C2F69" w:rsidRPr="00426FF8" w:rsidRDefault="005C2F69" w:rsidP="006A3189">
      <w:pPr>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Бұл диссертацияда қарастырылып отырған цианобактерияларға негізделген сутегіні тікелей және жанама биофотолиз әдістерімен алу тәсіліне келетін болсақ, қазіргі уақытта бұл теориялық әдіс болғандықтан, энергетикалық нарықта игерілген сутегі өндіру әдістерімен салыстыра отырып, осы әдістің экономикалық көрсеткіштерін бағалау өте қиын. Бұл әдістегі негізгі шығындар мен инвестициялар цианобактерияларды өсіру үшін фотобиореакторлардың дизайны мен күтіміне, газдарды бөлу және өңдеу, оны сақтау және тасымалдау бойынша әртүрлі инженерлік жұмыстарға тәуелді.</w:t>
      </w:r>
    </w:p>
    <w:p w14:paraId="532FC5CA" w14:textId="2ACF79AD" w:rsidR="001F2ACB" w:rsidRPr="00426FF8" w:rsidRDefault="005C2F69" w:rsidP="00343208">
      <w:pPr>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 xml:space="preserve">Жалпы алғанда, бұл тәсілді белсенді сутегі өндірушілерін алуға байланысты негізгі іргелі мәселелерді шешуде сутегіні өндірудің үнемді және тұрақты әдісі ретінде қарастыруға болады, өйткені жаңартылатын көз ретінде су пайдаланылады, күн сәулесінің энергиясы пайдаланылады, цианобактерияларды өсіру қымбат қоректік ортаны қажет етпейді, тіпті оларды өсіру үшін ағынды суларды пайдалану мүмкіндігін қарастыруға болады, бұл қалдықтарды бір уақытта өңдеумен арзан энергия өндіруді қамтамасыз ете отырып, осы технологияны одан әрі айтарлықтай арзандатады. Сонымен қатар, парниктік газдар шығарындыларының болмауы және қоршаған ортаның ластануының төмендеуі оларды кәдеге жаратудың күрделі шығындарын алып тастауға мүмкіндік береді. </w:t>
      </w:r>
      <w:r w:rsidRPr="00426FF8">
        <w:rPr>
          <w:rFonts w:ascii="Times New Roman" w:eastAsia="TimesNewRomanPSMT" w:hAnsi="Times New Roman" w:cs="Times New Roman"/>
          <w:i/>
          <w:sz w:val="28"/>
          <w:szCs w:val="28"/>
          <w:lang w:val="kk-KZ" w:eastAsia="ru-RU"/>
        </w:rPr>
        <w:t xml:space="preserve">Anabaena variabilis </w:t>
      </w:r>
      <w:r w:rsidRPr="00426FF8">
        <w:rPr>
          <w:rFonts w:ascii="Times New Roman" w:eastAsia="TimesNewRomanPSMT" w:hAnsi="Times New Roman" w:cs="Times New Roman"/>
          <w:sz w:val="28"/>
          <w:szCs w:val="28"/>
          <w:lang w:val="kk-KZ" w:eastAsia="ru-RU"/>
        </w:rPr>
        <w:t xml:space="preserve">А-1 </w:t>
      </w:r>
      <w:r w:rsidRPr="00426FF8">
        <w:rPr>
          <w:rFonts w:ascii="Times New Roman" w:eastAsia="Times New Roman" w:hAnsi="Times New Roman" w:cs="Times New Roman"/>
          <w:sz w:val="28"/>
          <w:szCs w:val="28"/>
          <w:lang w:val="kk-KZ" w:eastAsia="ru-RU"/>
        </w:rPr>
        <w:t>штамымен сутегі өндіру процесінің жалпы күрделі шығындары 135 долл/м</w:t>
      </w:r>
      <w:r w:rsidRPr="00426FF8">
        <w:rPr>
          <w:rFonts w:ascii="Times New Roman" w:eastAsia="Times New Roman" w:hAnsi="Times New Roman" w:cs="Times New Roman"/>
          <w:sz w:val="28"/>
          <w:szCs w:val="28"/>
          <w:vertAlign w:val="superscript"/>
          <w:lang w:val="kk-KZ" w:eastAsia="ru-RU"/>
        </w:rPr>
        <w:t>2</w:t>
      </w:r>
      <w:r w:rsidRPr="00426FF8">
        <w:rPr>
          <w:rFonts w:ascii="Times New Roman" w:eastAsia="Times New Roman" w:hAnsi="Times New Roman" w:cs="Times New Roman"/>
          <w:sz w:val="28"/>
          <w:szCs w:val="28"/>
          <w:lang w:val="kk-KZ" w:eastAsia="ru-RU"/>
        </w:rPr>
        <w:t xml:space="preserve"> болса, сутегіні өндіру құны 10 АҚШ доллары / гДж немесе 1 1,42 АҚШ доллары / кг H</w:t>
      </w:r>
      <w:r w:rsidRPr="00426FF8">
        <w:rPr>
          <w:rFonts w:ascii="Times New Roman" w:eastAsia="Times New Roman" w:hAnsi="Times New Roman" w:cs="Times New Roman"/>
          <w:sz w:val="28"/>
          <w:szCs w:val="28"/>
          <w:vertAlign w:val="subscript"/>
          <w:lang w:val="kk-KZ" w:eastAsia="ru-RU"/>
        </w:rPr>
        <w:t xml:space="preserve">2 </w:t>
      </w:r>
      <w:r w:rsidR="00150F3B" w:rsidRPr="00426FF8">
        <w:rPr>
          <w:rFonts w:ascii="Times New Roman" w:eastAsia="Times New Roman" w:hAnsi="Times New Roman" w:cs="Times New Roman"/>
          <w:sz w:val="28"/>
          <w:szCs w:val="28"/>
          <w:lang w:val="kk-KZ" w:eastAsia="ru-RU"/>
        </w:rPr>
        <w:t>болуы мүмкін</w:t>
      </w:r>
      <w:r w:rsidRPr="00426FF8">
        <w:rPr>
          <w:rFonts w:ascii="Times New Roman" w:eastAsia="Times New Roman" w:hAnsi="Times New Roman" w:cs="Times New Roman"/>
          <w:sz w:val="28"/>
          <w:szCs w:val="28"/>
          <w:lang w:val="kk-KZ" w:eastAsia="ru-RU"/>
        </w:rPr>
        <w:t xml:space="preserve"> [</w:t>
      </w:r>
      <w:r w:rsidR="00CC22A5" w:rsidRPr="00426FF8">
        <w:rPr>
          <w:rFonts w:ascii="Times New Roman" w:eastAsia="Times New Roman" w:hAnsi="Times New Roman" w:cs="Times New Roman"/>
          <w:sz w:val="28"/>
          <w:szCs w:val="28"/>
          <w:lang w:val="kk-KZ" w:eastAsia="ru-RU"/>
        </w:rPr>
        <w:t>240</w:t>
      </w:r>
      <w:r w:rsidRPr="00426FF8">
        <w:rPr>
          <w:rFonts w:ascii="Times New Roman" w:eastAsia="Times New Roman" w:hAnsi="Times New Roman" w:cs="Times New Roman"/>
          <w:sz w:val="28"/>
          <w:szCs w:val="28"/>
          <w:lang w:val="kk-KZ" w:eastAsia="ru-RU"/>
        </w:rPr>
        <w:t>]</w:t>
      </w:r>
      <w:r w:rsidR="00150F3B" w:rsidRPr="00426FF8">
        <w:rPr>
          <w:rFonts w:ascii="Times New Roman" w:eastAsia="Times New Roman" w:hAnsi="Times New Roman" w:cs="Times New Roman"/>
          <w:sz w:val="28"/>
          <w:szCs w:val="28"/>
          <w:lang w:val="kk-KZ" w:eastAsia="ru-RU"/>
        </w:rPr>
        <w:t>. 4</w:t>
      </w:r>
      <w:r w:rsidRPr="00426FF8">
        <w:rPr>
          <w:rFonts w:ascii="Times New Roman" w:eastAsia="Times New Roman" w:hAnsi="Times New Roman" w:cs="Times New Roman"/>
          <w:sz w:val="28"/>
          <w:szCs w:val="28"/>
          <w:lang w:val="kk-KZ" w:eastAsia="ru-RU"/>
        </w:rPr>
        <w:t xml:space="preserve">-кестеде жоғарыда аталған сутегі өндіру процестерінің кейбір техникалық және экономикалық аспектілерінің қысқаша сипаттамасы келтірілген.  </w:t>
      </w:r>
    </w:p>
    <w:p w14:paraId="747BA248" w14:textId="77777777" w:rsidR="00343208" w:rsidRPr="00426FF8" w:rsidRDefault="00343208" w:rsidP="00343208">
      <w:pPr>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val="kk-KZ" w:eastAsia="ru-RU"/>
        </w:rPr>
      </w:pPr>
    </w:p>
    <w:p w14:paraId="067D0CDE" w14:textId="58D8E172" w:rsidR="005C2F69" w:rsidRPr="00426FF8" w:rsidRDefault="006A3189" w:rsidP="006A3189">
      <w:pPr>
        <w:spacing w:after="0" w:line="240" w:lineRule="auto"/>
        <w:contextualSpacing/>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К</w:t>
      </w:r>
      <w:r w:rsidR="005C2F69" w:rsidRPr="00426FF8">
        <w:rPr>
          <w:rFonts w:ascii="Times New Roman" w:eastAsia="Times New Roman" w:hAnsi="Times New Roman" w:cs="Times New Roman"/>
          <w:sz w:val="28"/>
          <w:szCs w:val="28"/>
          <w:lang w:val="kk-KZ" w:eastAsia="ru-RU"/>
        </w:rPr>
        <w:t>есте</w:t>
      </w:r>
      <w:r w:rsidRPr="00426FF8">
        <w:rPr>
          <w:rFonts w:ascii="Times New Roman" w:eastAsia="Times New Roman" w:hAnsi="Times New Roman" w:cs="Times New Roman"/>
          <w:sz w:val="28"/>
          <w:szCs w:val="28"/>
          <w:lang w:val="kk-KZ" w:eastAsia="ru-RU"/>
        </w:rPr>
        <w:t xml:space="preserve"> 4</w:t>
      </w:r>
      <w:r w:rsidR="005C2F69" w:rsidRPr="00426FF8">
        <w:rPr>
          <w:rFonts w:ascii="Times New Roman" w:eastAsia="Times New Roman" w:hAnsi="Times New Roman" w:cs="Times New Roman"/>
          <w:sz w:val="28"/>
          <w:szCs w:val="28"/>
          <w:lang w:val="kk-KZ" w:eastAsia="ru-RU"/>
        </w:rPr>
        <w:t xml:space="preserve"> - </w:t>
      </w:r>
      <w:r w:rsidR="002874CC" w:rsidRPr="00426FF8">
        <w:rPr>
          <w:rFonts w:ascii="Times New Roman" w:eastAsia="Times New Roman" w:hAnsi="Times New Roman" w:cs="Times New Roman"/>
          <w:sz w:val="28"/>
          <w:szCs w:val="28"/>
          <w:lang w:val="kk-KZ" w:eastAsia="ru-RU"/>
        </w:rPr>
        <w:t>С</w:t>
      </w:r>
      <w:r w:rsidR="005C2F69" w:rsidRPr="00426FF8">
        <w:rPr>
          <w:rFonts w:ascii="Times New Roman" w:eastAsia="Times New Roman" w:hAnsi="Times New Roman" w:cs="Times New Roman"/>
          <w:sz w:val="28"/>
          <w:szCs w:val="28"/>
          <w:lang w:val="kk-KZ" w:eastAsia="ru-RU"/>
        </w:rPr>
        <w:t xml:space="preserve">утегі өндірісінің кейбір әдістерінің техникалық және экономикалық аспектілері </w:t>
      </w:r>
    </w:p>
    <w:p w14:paraId="06634465" w14:textId="77777777" w:rsidR="005C2F69" w:rsidRPr="00426FF8" w:rsidRDefault="005C2F69" w:rsidP="005C2F69">
      <w:pPr>
        <w:spacing w:after="0" w:line="240" w:lineRule="auto"/>
        <w:ind w:firstLine="709"/>
        <w:contextualSpacing/>
        <w:jc w:val="both"/>
        <w:rPr>
          <w:rFonts w:ascii="Times New Roman" w:eastAsia="Times New Roman" w:hAnsi="Times New Roman" w:cs="Times New Roman"/>
          <w:sz w:val="28"/>
          <w:szCs w:val="28"/>
          <w:lang w:val="kk-KZ" w:eastAsia="ru-RU"/>
        </w:rPr>
      </w:pPr>
    </w:p>
    <w:tbl>
      <w:tblPr>
        <w:tblStyle w:val="a9"/>
        <w:tblW w:w="9345" w:type="dxa"/>
        <w:tblLayout w:type="fixed"/>
        <w:tblLook w:val="04A0" w:firstRow="1" w:lastRow="0" w:firstColumn="1" w:lastColumn="0" w:noHBand="0" w:noVBand="1"/>
      </w:tblPr>
      <w:tblGrid>
        <w:gridCol w:w="1847"/>
        <w:gridCol w:w="1267"/>
        <w:gridCol w:w="1559"/>
        <w:gridCol w:w="1559"/>
        <w:gridCol w:w="1560"/>
        <w:gridCol w:w="1553"/>
      </w:tblGrid>
      <w:tr w:rsidR="005C2F69" w:rsidRPr="00426FF8" w14:paraId="24301A2E" w14:textId="77777777" w:rsidTr="005C2F69">
        <w:trPr>
          <w:trHeight w:val="216"/>
        </w:trPr>
        <w:tc>
          <w:tcPr>
            <w:tcW w:w="1847" w:type="dxa"/>
          </w:tcPr>
          <w:p w14:paraId="29437C75" w14:textId="77777777" w:rsidR="005C2F69" w:rsidRPr="00426FF8" w:rsidRDefault="005C2F69" w:rsidP="006A3189">
            <w:pPr>
              <w:contextualSpacing/>
              <w:rPr>
                <w:rFonts w:ascii="Times New Roman" w:eastAsia="Times New Roman" w:hAnsi="Times New Roman" w:cs="Times New Roman"/>
                <w:bCs/>
                <w:color w:val="0D0D0D"/>
                <w:sz w:val="28"/>
                <w:szCs w:val="28"/>
                <w:lang w:val="kk-KZ" w:eastAsia="ru-RU"/>
              </w:rPr>
            </w:pPr>
            <w:r w:rsidRPr="00426FF8">
              <w:rPr>
                <w:rFonts w:ascii="Times New Roman" w:eastAsia="Calibri" w:hAnsi="Times New Roman" w:cs="Times New Roman"/>
                <w:bCs/>
                <w:color w:val="0D0D0D"/>
                <w:sz w:val="28"/>
                <w:szCs w:val="28"/>
                <w:lang w:val="kk-KZ" w:eastAsia="ru-RU"/>
              </w:rPr>
              <w:t>Процесс</w:t>
            </w:r>
          </w:p>
        </w:tc>
        <w:tc>
          <w:tcPr>
            <w:tcW w:w="1267" w:type="dxa"/>
          </w:tcPr>
          <w:p w14:paraId="1D0A5CF6" w14:textId="77777777" w:rsidR="005C2F69" w:rsidRPr="00426FF8" w:rsidRDefault="005C2F69" w:rsidP="005C2F69">
            <w:pPr>
              <w:contextualSpacing/>
              <w:rPr>
                <w:rFonts w:ascii="Times New Roman" w:eastAsia="Times New Roman" w:hAnsi="Times New Roman" w:cs="Times New Roman"/>
                <w:bCs/>
                <w:color w:val="0D0D0D"/>
                <w:sz w:val="28"/>
                <w:szCs w:val="28"/>
                <w:lang w:val="kk-KZ" w:eastAsia="ru-RU"/>
              </w:rPr>
            </w:pPr>
            <w:r w:rsidRPr="00426FF8">
              <w:rPr>
                <w:rFonts w:ascii="Times New Roman" w:eastAsia="Times New Roman" w:hAnsi="Times New Roman" w:cs="Times New Roman"/>
                <w:bCs/>
                <w:color w:val="0D0D0D"/>
                <w:sz w:val="28"/>
                <w:szCs w:val="28"/>
                <w:lang w:val="kk-KZ" w:eastAsia="ru-RU"/>
              </w:rPr>
              <w:t>Түрі</w:t>
            </w:r>
          </w:p>
        </w:tc>
        <w:tc>
          <w:tcPr>
            <w:tcW w:w="1559" w:type="dxa"/>
          </w:tcPr>
          <w:p w14:paraId="319D15A5" w14:textId="77777777" w:rsidR="005C2F69" w:rsidRPr="00426FF8" w:rsidRDefault="005C2F69" w:rsidP="005C2F69">
            <w:pPr>
              <w:contextualSpacing/>
              <w:rPr>
                <w:rFonts w:ascii="Times New Roman" w:eastAsia="Times New Roman" w:hAnsi="Times New Roman" w:cs="Times New Roman"/>
                <w:bCs/>
                <w:color w:val="0D0D0D"/>
                <w:sz w:val="28"/>
                <w:szCs w:val="28"/>
                <w:lang w:val="kk-KZ" w:eastAsia="ru-RU"/>
              </w:rPr>
            </w:pPr>
            <w:r w:rsidRPr="00426FF8">
              <w:rPr>
                <w:rFonts w:ascii="Times New Roman" w:eastAsia="Calibri" w:hAnsi="Times New Roman" w:cs="Times New Roman"/>
                <w:bCs/>
                <w:color w:val="0D0D0D"/>
                <w:sz w:val="28"/>
                <w:szCs w:val="28"/>
                <w:lang w:val="kk-KZ" w:eastAsia="ru-RU"/>
              </w:rPr>
              <w:t>Бастапқы шикізат</w:t>
            </w:r>
          </w:p>
        </w:tc>
        <w:tc>
          <w:tcPr>
            <w:tcW w:w="1559" w:type="dxa"/>
          </w:tcPr>
          <w:p w14:paraId="72543155" w14:textId="77777777" w:rsidR="005C2F69" w:rsidRPr="00426FF8" w:rsidRDefault="005C2F69" w:rsidP="005C2F69">
            <w:pPr>
              <w:contextualSpacing/>
              <w:rPr>
                <w:rFonts w:ascii="Times New Roman" w:eastAsia="Times New Roman" w:hAnsi="Times New Roman" w:cs="Times New Roman"/>
                <w:bCs/>
                <w:color w:val="0D0D0D"/>
                <w:sz w:val="28"/>
                <w:szCs w:val="28"/>
                <w:lang w:val="kk-KZ" w:eastAsia="ru-RU"/>
              </w:rPr>
            </w:pPr>
            <w:r w:rsidRPr="00426FF8">
              <w:rPr>
                <w:rFonts w:ascii="Times New Roman" w:eastAsia="Calibri" w:hAnsi="Times New Roman" w:cs="Times New Roman"/>
                <w:bCs/>
                <w:color w:val="0D0D0D"/>
                <w:sz w:val="28"/>
                <w:szCs w:val="28"/>
                <w:lang w:val="kk-KZ" w:eastAsia="ru-RU"/>
              </w:rPr>
              <w:t>Тиімділігі (%)</w:t>
            </w:r>
          </w:p>
        </w:tc>
        <w:tc>
          <w:tcPr>
            <w:tcW w:w="1560" w:type="dxa"/>
          </w:tcPr>
          <w:p w14:paraId="22F57447" w14:textId="77777777" w:rsidR="005C2F69" w:rsidRPr="00426FF8" w:rsidRDefault="005C2F69" w:rsidP="005C2F69">
            <w:pPr>
              <w:contextualSpacing/>
              <w:rPr>
                <w:rFonts w:ascii="Times New Roman" w:eastAsia="Times New Roman" w:hAnsi="Times New Roman" w:cs="Times New Roman"/>
                <w:bCs/>
                <w:color w:val="0D0D0D"/>
                <w:sz w:val="28"/>
                <w:szCs w:val="28"/>
                <w:lang w:val="kk-KZ" w:eastAsia="ru-RU"/>
              </w:rPr>
            </w:pPr>
            <w:r w:rsidRPr="00426FF8">
              <w:rPr>
                <w:rFonts w:ascii="Times New Roman" w:eastAsia="Calibri" w:hAnsi="Times New Roman" w:cs="Times New Roman"/>
                <w:bCs/>
                <w:color w:val="0D0D0D"/>
                <w:sz w:val="28"/>
                <w:szCs w:val="28"/>
                <w:lang w:val="kk-KZ" w:eastAsia="ru-RU"/>
              </w:rPr>
              <w:t>Күрделі шығындар (M$)</w:t>
            </w:r>
          </w:p>
        </w:tc>
        <w:tc>
          <w:tcPr>
            <w:tcW w:w="1553" w:type="dxa"/>
          </w:tcPr>
          <w:p w14:paraId="3D7A9EEF" w14:textId="77777777" w:rsidR="005C2F69" w:rsidRPr="00426FF8" w:rsidRDefault="00674C48" w:rsidP="005C2F69">
            <w:pPr>
              <w:contextualSpacing/>
              <w:rPr>
                <w:rFonts w:ascii="Times New Roman" w:eastAsia="Times New Roman" w:hAnsi="Times New Roman" w:cs="Times New Roman"/>
                <w:bCs/>
                <w:color w:val="0D0D0D"/>
                <w:sz w:val="28"/>
                <w:szCs w:val="28"/>
                <w:lang w:val="kk-KZ" w:eastAsia="ru-RU"/>
              </w:rPr>
            </w:pPr>
            <w:r w:rsidRPr="00426FF8">
              <w:rPr>
                <w:rFonts w:ascii="Times New Roman" w:eastAsia="Calibri" w:hAnsi="Times New Roman" w:cs="Times New Roman"/>
                <w:bCs/>
                <w:color w:val="0D0D0D"/>
                <w:sz w:val="28"/>
                <w:szCs w:val="28"/>
                <w:lang w:val="kk-KZ" w:eastAsia="ru-RU"/>
              </w:rPr>
              <w:t>Сутегінің құны [$/</w:t>
            </w:r>
            <w:r w:rsidR="005C2F69" w:rsidRPr="00426FF8">
              <w:rPr>
                <w:rFonts w:ascii="Times New Roman" w:eastAsia="Calibri" w:hAnsi="Times New Roman" w:cs="Times New Roman"/>
                <w:bCs/>
                <w:color w:val="0D0D0D"/>
                <w:sz w:val="28"/>
                <w:szCs w:val="28"/>
                <w:lang w:val="kk-KZ" w:eastAsia="ru-RU"/>
              </w:rPr>
              <w:t>г]</w:t>
            </w:r>
          </w:p>
        </w:tc>
      </w:tr>
      <w:tr w:rsidR="006A3189" w:rsidRPr="00426FF8" w14:paraId="43745F34" w14:textId="77777777" w:rsidTr="005C2F69">
        <w:trPr>
          <w:trHeight w:val="216"/>
        </w:trPr>
        <w:tc>
          <w:tcPr>
            <w:tcW w:w="1847" w:type="dxa"/>
          </w:tcPr>
          <w:p w14:paraId="4268B301" w14:textId="62751E96" w:rsidR="006A3189" w:rsidRPr="00426FF8" w:rsidRDefault="006A3189" w:rsidP="006A3189">
            <w:pPr>
              <w:contextualSpacing/>
              <w:jc w:val="center"/>
              <w:rPr>
                <w:rFonts w:ascii="Times New Roman" w:eastAsia="Calibri" w:hAnsi="Times New Roman" w:cs="Times New Roman"/>
                <w:bCs/>
                <w:color w:val="0D0D0D"/>
                <w:sz w:val="28"/>
                <w:szCs w:val="28"/>
                <w:lang w:val="kk-KZ" w:eastAsia="ru-RU"/>
              </w:rPr>
            </w:pPr>
            <w:r w:rsidRPr="00426FF8">
              <w:rPr>
                <w:rFonts w:ascii="Times New Roman" w:eastAsia="Calibri" w:hAnsi="Times New Roman" w:cs="Times New Roman"/>
                <w:bCs/>
                <w:color w:val="0D0D0D"/>
                <w:sz w:val="28"/>
                <w:szCs w:val="28"/>
                <w:lang w:val="kk-KZ" w:eastAsia="ru-RU"/>
              </w:rPr>
              <w:t>1</w:t>
            </w:r>
          </w:p>
        </w:tc>
        <w:tc>
          <w:tcPr>
            <w:tcW w:w="1267" w:type="dxa"/>
          </w:tcPr>
          <w:p w14:paraId="45A7F8BE" w14:textId="42235262" w:rsidR="006A3189" w:rsidRPr="00426FF8" w:rsidRDefault="006A3189" w:rsidP="006A3189">
            <w:pPr>
              <w:contextualSpacing/>
              <w:jc w:val="center"/>
              <w:rPr>
                <w:rFonts w:ascii="Times New Roman" w:eastAsia="Times New Roman" w:hAnsi="Times New Roman" w:cs="Times New Roman"/>
                <w:bCs/>
                <w:color w:val="0D0D0D"/>
                <w:sz w:val="28"/>
                <w:szCs w:val="28"/>
                <w:lang w:val="kk-KZ" w:eastAsia="ru-RU"/>
              </w:rPr>
            </w:pPr>
            <w:r w:rsidRPr="00426FF8">
              <w:rPr>
                <w:rFonts w:ascii="Times New Roman" w:eastAsia="Times New Roman" w:hAnsi="Times New Roman" w:cs="Times New Roman"/>
                <w:bCs/>
                <w:color w:val="0D0D0D"/>
                <w:sz w:val="28"/>
                <w:szCs w:val="28"/>
                <w:lang w:val="kk-KZ" w:eastAsia="ru-RU"/>
              </w:rPr>
              <w:t>2</w:t>
            </w:r>
          </w:p>
        </w:tc>
        <w:tc>
          <w:tcPr>
            <w:tcW w:w="1559" w:type="dxa"/>
          </w:tcPr>
          <w:p w14:paraId="57FE6085" w14:textId="601C5709" w:rsidR="006A3189" w:rsidRPr="00426FF8" w:rsidRDefault="006A3189" w:rsidP="006A3189">
            <w:pPr>
              <w:contextualSpacing/>
              <w:jc w:val="center"/>
              <w:rPr>
                <w:rFonts w:ascii="Times New Roman" w:eastAsia="Calibri" w:hAnsi="Times New Roman" w:cs="Times New Roman"/>
                <w:bCs/>
                <w:color w:val="0D0D0D"/>
                <w:sz w:val="28"/>
                <w:szCs w:val="28"/>
                <w:lang w:val="kk-KZ" w:eastAsia="ru-RU"/>
              </w:rPr>
            </w:pPr>
            <w:r w:rsidRPr="00426FF8">
              <w:rPr>
                <w:rFonts w:ascii="Times New Roman" w:eastAsia="Calibri" w:hAnsi="Times New Roman" w:cs="Times New Roman"/>
                <w:bCs/>
                <w:color w:val="0D0D0D"/>
                <w:sz w:val="28"/>
                <w:szCs w:val="28"/>
                <w:lang w:val="kk-KZ" w:eastAsia="ru-RU"/>
              </w:rPr>
              <w:t>3</w:t>
            </w:r>
          </w:p>
        </w:tc>
        <w:tc>
          <w:tcPr>
            <w:tcW w:w="1559" w:type="dxa"/>
          </w:tcPr>
          <w:p w14:paraId="54C9C3CE" w14:textId="3A43E184" w:rsidR="006A3189" w:rsidRPr="00426FF8" w:rsidRDefault="006A3189" w:rsidP="006A3189">
            <w:pPr>
              <w:contextualSpacing/>
              <w:jc w:val="center"/>
              <w:rPr>
                <w:rFonts w:ascii="Times New Roman" w:eastAsia="Calibri" w:hAnsi="Times New Roman" w:cs="Times New Roman"/>
                <w:bCs/>
                <w:color w:val="0D0D0D"/>
                <w:sz w:val="28"/>
                <w:szCs w:val="28"/>
                <w:lang w:val="kk-KZ" w:eastAsia="ru-RU"/>
              </w:rPr>
            </w:pPr>
            <w:r w:rsidRPr="00426FF8">
              <w:rPr>
                <w:rFonts w:ascii="Times New Roman" w:eastAsia="Calibri" w:hAnsi="Times New Roman" w:cs="Times New Roman"/>
                <w:bCs/>
                <w:color w:val="0D0D0D"/>
                <w:sz w:val="28"/>
                <w:szCs w:val="28"/>
                <w:lang w:val="kk-KZ" w:eastAsia="ru-RU"/>
              </w:rPr>
              <w:t>4</w:t>
            </w:r>
          </w:p>
        </w:tc>
        <w:tc>
          <w:tcPr>
            <w:tcW w:w="1560" w:type="dxa"/>
          </w:tcPr>
          <w:p w14:paraId="5B69887B" w14:textId="592F5859" w:rsidR="006A3189" w:rsidRPr="00426FF8" w:rsidRDefault="006A3189" w:rsidP="006A3189">
            <w:pPr>
              <w:contextualSpacing/>
              <w:jc w:val="center"/>
              <w:rPr>
                <w:rFonts w:ascii="Times New Roman" w:eastAsia="Calibri" w:hAnsi="Times New Roman" w:cs="Times New Roman"/>
                <w:bCs/>
                <w:color w:val="0D0D0D"/>
                <w:sz w:val="28"/>
                <w:szCs w:val="28"/>
                <w:lang w:val="kk-KZ" w:eastAsia="ru-RU"/>
              </w:rPr>
            </w:pPr>
            <w:r w:rsidRPr="00426FF8">
              <w:rPr>
                <w:rFonts w:ascii="Times New Roman" w:eastAsia="Calibri" w:hAnsi="Times New Roman" w:cs="Times New Roman"/>
                <w:bCs/>
                <w:color w:val="0D0D0D"/>
                <w:sz w:val="28"/>
                <w:szCs w:val="28"/>
                <w:lang w:val="kk-KZ" w:eastAsia="ru-RU"/>
              </w:rPr>
              <w:t>5</w:t>
            </w:r>
          </w:p>
        </w:tc>
        <w:tc>
          <w:tcPr>
            <w:tcW w:w="1553" w:type="dxa"/>
          </w:tcPr>
          <w:p w14:paraId="7AA5BDEE" w14:textId="085D2E8B" w:rsidR="006A3189" w:rsidRPr="00426FF8" w:rsidRDefault="006A3189" w:rsidP="006A3189">
            <w:pPr>
              <w:contextualSpacing/>
              <w:jc w:val="center"/>
              <w:rPr>
                <w:rFonts w:ascii="Times New Roman" w:eastAsia="Calibri" w:hAnsi="Times New Roman" w:cs="Times New Roman"/>
                <w:bCs/>
                <w:color w:val="0D0D0D"/>
                <w:sz w:val="28"/>
                <w:szCs w:val="28"/>
                <w:lang w:val="kk-KZ" w:eastAsia="ru-RU"/>
              </w:rPr>
            </w:pPr>
            <w:r w:rsidRPr="00426FF8">
              <w:rPr>
                <w:rFonts w:ascii="Times New Roman" w:eastAsia="Calibri" w:hAnsi="Times New Roman" w:cs="Times New Roman"/>
                <w:bCs/>
                <w:color w:val="0D0D0D"/>
                <w:sz w:val="28"/>
                <w:szCs w:val="28"/>
                <w:lang w:val="kk-KZ" w:eastAsia="ru-RU"/>
              </w:rPr>
              <w:t>6</w:t>
            </w:r>
          </w:p>
        </w:tc>
      </w:tr>
      <w:tr w:rsidR="005C2F69" w:rsidRPr="00426FF8" w14:paraId="4F599E5E" w14:textId="77777777" w:rsidTr="005C2F69">
        <w:trPr>
          <w:trHeight w:val="216"/>
        </w:trPr>
        <w:tc>
          <w:tcPr>
            <w:tcW w:w="1847" w:type="dxa"/>
          </w:tcPr>
          <w:p w14:paraId="64692B01" w14:textId="77777777" w:rsidR="005C2F69" w:rsidRPr="00426FF8" w:rsidRDefault="005C2F69" w:rsidP="006A3189">
            <w:pPr>
              <w:contextualSpacing/>
              <w:jc w:val="center"/>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Бурифор-мин\гі</w:t>
            </w:r>
          </w:p>
        </w:tc>
        <w:tc>
          <w:tcPr>
            <w:tcW w:w="1267" w:type="dxa"/>
          </w:tcPr>
          <w:p w14:paraId="31A3AC77" w14:textId="77777777" w:rsidR="005C2F69" w:rsidRPr="00426FF8" w:rsidRDefault="005C2F69" w:rsidP="006A3189">
            <w:pPr>
              <w:contextualSpacing/>
              <w:jc w:val="center"/>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w:t>
            </w:r>
          </w:p>
        </w:tc>
        <w:tc>
          <w:tcPr>
            <w:tcW w:w="1559" w:type="dxa"/>
          </w:tcPr>
          <w:p w14:paraId="6F1C28AB" w14:textId="77777777" w:rsidR="005C2F69" w:rsidRPr="00426FF8" w:rsidRDefault="005C2F69" w:rsidP="006A3189">
            <w:pPr>
              <w:contextualSpacing/>
              <w:jc w:val="center"/>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Табиғи газ</w:t>
            </w:r>
          </w:p>
        </w:tc>
        <w:tc>
          <w:tcPr>
            <w:tcW w:w="1559" w:type="dxa"/>
          </w:tcPr>
          <w:p w14:paraId="2651275A" w14:textId="77777777" w:rsidR="005C2F69" w:rsidRPr="00426FF8" w:rsidRDefault="005C2F69" w:rsidP="006A3189">
            <w:pPr>
              <w:contextualSpacing/>
              <w:jc w:val="center"/>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74-85</w:t>
            </w:r>
          </w:p>
        </w:tc>
        <w:tc>
          <w:tcPr>
            <w:tcW w:w="1560" w:type="dxa"/>
          </w:tcPr>
          <w:p w14:paraId="125F6BA9" w14:textId="77777777" w:rsidR="005C2F69" w:rsidRPr="00426FF8" w:rsidRDefault="005C2F69" w:rsidP="006A3189">
            <w:pPr>
              <w:contextualSpacing/>
              <w:jc w:val="center"/>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226.4</w:t>
            </w:r>
          </w:p>
        </w:tc>
        <w:tc>
          <w:tcPr>
            <w:tcW w:w="1553" w:type="dxa"/>
          </w:tcPr>
          <w:p w14:paraId="71B1DC34" w14:textId="77777777" w:rsidR="005C2F69" w:rsidRPr="00426FF8" w:rsidRDefault="005C2F69" w:rsidP="006A3189">
            <w:pPr>
              <w:contextualSpacing/>
              <w:jc w:val="center"/>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2.27</w:t>
            </w:r>
          </w:p>
        </w:tc>
      </w:tr>
      <w:tr w:rsidR="005C2F69" w:rsidRPr="00426FF8" w14:paraId="28AC71E8" w14:textId="77777777" w:rsidTr="005C2F69">
        <w:trPr>
          <w:trHeight w:val="216"/>
        </w:trPr>
        <w:tc>
          <w:tcPr>
            <w:tcW w:w="1847" w:type="dxa"/>
          </w:tcPr>
          <w:p w14:paraId="3C1D5025" w14:textId="77777777" w:rsidR="005C2F69" w:rsidRPr="00426FF8" w:rsidRDefault="005C2F69" w:rsidP="006A3189">
            <w:pPr>
              <w:contextualSpacing/>
              <w:jc w:val="center"/>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Биомасса пиролизі</w:t>
            </w:r>
          </w:p>
        </w:tc>
        <w:tc>
          <w:tcPr>
            <w:tcW w:w="1267" w:type="dxa"/>
          </w:tcPr>
          <w:p w14:paraId="4B9866AB" w14:textId="77777777" w:rsidR="005C2F69" w:rsidRPr="00426FF8" w:rsidRDefault="005C2F69" w:rsidP="006A3189">
            <w:pPr>
              <w:contextualSpacing/>
              <w:jc w:val="center"/>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w:t>
            </w:r>
          </w:p>
        </w:tc>
        <w:tc>
          <w:tcPr>
            <w:tcW w:w="1559" w:type="dxa"/>
          </w:tcPr>
          <w:p w14:paraId="30A7960C" w14:textId="77777777" w:rsidR="005C2F69" w:rsidRPr="00426FF8" w:rsidRDefault="005C2F69" w:rsidP="006A3189">
            <w:pPr>
              <w:contextualSpacing/>
              <w:jc w:val="center"/>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Ағаш биомассасы</w:t>
            </w:r>
          </w:p>
        </w:tc>
        <w:tc>
          <w:tcPr>
            <w:tcW w:w="1559" w:type="dxa"/>
          </w:tcPr>
          <w:p w14:paraId="283421BA" w14:textId="77777777" w:rsidR="005C2F69" w:rsidRPr="00426FF8" w:rsidRDefault="005C2F69" w:rsidP="006A3189">
            <w:pPr>
              <w:contextualSpacing/>
              <w:jc w:val="center"/>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35-40</w:t>
            </w:r>
          </w:p>
        </w:tc>
        <w:tc>
          <w:tcPr>
            <w:tcW w:w="1560" w:type="dxa"/>
          </w:tcPr>
          <w:p w14:paraId="72FEAE77" w14:textId="77777777" w:rsidR="005C2F69" w:rsidRPr="00426FF8" w:rsidRDefault="005C2F69" w:rsidP="006A3189">
            <w:pPr>
              <w:contextualSpacing/>
              <w:jc w:val="center"/>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5.4-3.1</w:t>
            </w:r>
          </w:p>
        </w:tc>
        <w:tc>
          <w:tcPr>
            <w:tcW w:w="1553" w:type="dxa"/>
          </w:tcPr>
          <w:p w14:paraId="2F77F987" w14:textId="77777777" w:rsidR="005C2F69" w:rsidRPr="00426FF8" w:rsidRDefault="005C2F69" w:rsidP="006A3189">
            <w:pPr>
              <w:contextualSpacing/>
              <w:jc w:val="center"/>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2.13</w:t>
            </w:r>
          </w:p>
        </w:tc>
      </w:tr>
    </w:tbl>
    <w:p w14:paraId="5B81B5C2" w14:textId="204323E5" w:rsidR="006A3189" w:rsidRPr="00426FF8" w:rsidRDefault="006A3189"/>
    <w:tbl>
      <w:tblPr>
        <w:tblStyle w:val="a9"/>
        <w:tblW w:w="9345" w:type="dxa"/>
        <w:tblLayout w:type="fixed"/>
        <w:tblLook w:val="04A0" w:firstRow="1" w:lastRow="0" w:firstColumn="1" w:lastColumn="0" w:noHBand="0" w:noVBand="1"/>
      </w:tblPr>
      <w:tblGrid>
        <w:gridCol w:w="1847"/>
        <w:gridCol w:w="1267"/>
        <w:gridCol w:w="1559"/>
        <w:gridCol w:w="1559"/>
        <w:gridCol w:w="1560"/>
        <w:gridCol w:w="1553"/>
      </w:tblGrid>
      <w:tr w:rsidR="005C2F69" w:rsidRPr="00426FF8" w14:paraId="38BD2F29" w14:textId="77777777" w:rsidTr="005C2F69">
        <w:trPr>
          <w:trHeight w:val="230"/>
        </w:trPr>
        <w:tc>
          <w:tcPr>
            <w:tcW w:w="1847" w:type="dxa"/>
          </w:tcPr>
          <w:p w14:paraId="7A9A9E28" w14:textId="255C2845" w:rsidR="005C2F69" w:rsidRPr="00426FF8" w:rsidRDefault="005C2F69" w:rsidP="006A3189">
            <w:pPr>
              <w:contextualSpacing/>
              <w:jc w:val="center"/>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lastRenderedPageBreak/>
              <w:t>Биофотолиз</w:t>
            </w:r>
          </w:p>
          <w:p w14:paraId="18B24C4F" w14:textId="77777777" w:rsidR="005C2F69" w:rsidRPr="00426FF8" w:rsidRDefault="005C2F69" w:rsidP="006A3189">
            <w:pPr>
              <w:contextualSpacing/>
              <w:jc w:val="center"/>
              <w:rPr>
                <w:rFonts w:ascii="Times New Roman" w:eastAsia="Times New Roman" w:hAnsi="Times New Roman" w:cs="Times New Roman"/>
                <w:sz w:val="28"/>
                <w:szCs w:val="28"/>
                <w:lang w:val="kk-KZ" w:eastAsia="ru-RU"/>
              </w:rPr>
            </w:pPr>
          </w:p>
        </w:tc>
        <w:tc>
          <w:tcPr>
            <w:tcW w:w="1267" w:type="dxa"/>
          </w:tcPr>
          <w:p w14:paraId="0B263C35" w14:textId="77777777" w:rsidR="005C2F69" w:rsidRPr="00426FF8" w:rsidRDefault="005C2F69" w:rsidP="006A3189">
            <w:pPr>
              <w:contextualSpacing/>
              <w:jc w:val="center"/>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Тура</w:t>
            </w:r>
          </w:p>
        </w:tc>
        <w:tc>
          <w:tcPr>
            <w:tcW w:w="1559" w:type="dxa"/>
          </w:tcPr>
          <w:p w14:paraId="54E077FF" w14:textId="77777777" w:rsidR="005C2F69" w:rsidRPr="00426FF8" w:rsidRDefault="005C2F69" w:rsidP="006A3189">
            <w:pPr>
              <w:contextualSpacing/>
              <w:jc w:val="center"/>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Цианобактериялар</w:t>
            </w:r>
          </w:p>
        </w:tc>
        <w:tc>
          <w:tcPr>
            <w:tcW w:w="1559" w:type="dxa"/>
          </w:tcPr>
          <w:p w14:paraId="42685B10" w14:textId="77777777" w:rsidR="005C2F69" w:rsidRPr="00426FF8" w:rsidRDefault="005C2F69" w:rsidP="006A3189">
            <w:pPr>
              <w:contextualSpacing/>
              <w:jc w:val="center"/>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10</w:t>
            </w:r>
          </w:p>
        </w:tc>
        <w:tc>
          <w:tcPr>
            <w:tcW w:w="1560" w:type="dxa"/>
          </w:tcPr>
          <w:p w14:paraId="387A3E18" w14:textId="77777777" w:rsidR="005C2F69" w:rsidRPr="00426FF8" w:rsidRDefault="005C2F69" w:rsidP="006A3189">
            <w:pPr>
              <w:contextualSpacing/>
              <w:jc w:val="center"/>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50$/м</w:t>
            </w:r>
            <w:r w:rsidRPr="00426FF8">
              <w:rPr>
                <w:rFonts w:ascii="Times New Roman" w:eastAsia="Times New Roman" w:hAnsi="Times New Roman" w:cs="Times New Roman"/>
                <w:color w:val="0D0D0D"/>
                <w:sz w:val="28"/>
                <w:szCs w:val="28"/>
                <w:vertAlign w:val="superscript"/>
                <w:lang w:val="kk-KZ" w:eastAsia="ru-RU"/>
              </w:rPr>
              <w:t>2</w:t>
            </w:r>
          </w:p>
        </w:tc>
        <w:tc>
          <w:tcPr>
            <w:tcW w:w="1553" w:type="dxa"/>
          </w:tcPr>
          <w:p w14:paraId="44ACEAEC" w14:textId="77777777" w:rsidR="005C2F69" w:rsidRPr="00426FF8" w:rsidRDefault="005C2F69" w:rsidP="006A3189">
            <w:pPr>
              <w:contextualSpacing/>
              <w:jc w:val="center"/>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1.13</w:t>
            </w:r>
          </w:p>
        </w:tc>
      </w:tr>
      <w:tr w:rsidR="005C2F69" w:rsidRPr="00426FF8" w14:paraId="79375F27" w14:textId="77777777" w:rsidTr="005C2F69">
        <w:trPr>
          <w:trHeight w:val="230"/>
        </w:trPr>
        <w:tc>
          <w:tcPr>
            <w:tcW w:w="1847" w:type="dxa"/>
            <w:vMerge w:val="restart"/>
          </w:tcPr>
          <w:p w14:paraId="4CC7000D" w14:textId="77777777" w:rsidR="005C2F69" w:rsidRPr="00426FF8" w:rsidRDefault="005C2F69" w:rsidP="006A3189">
            <w:pPr>
              <w:contextualSpacing/>
              <w:jc w:val="center"/>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Электролиз</w:t>
            </w:r>
          </w:p>
        </w:tc>
        <w:tc>
          <w:tcPr>
            <w:tcW w:w="1267" w:type="dxa"/>
          </w:tcPr>
          <w:p w14:paraId="0959C97E" w14:textId="77777777" w:rsidR="005C2F69" w:rsidRPr="00426FF8" w:rsidRDefault="005C2F69" w:rsidP="006A3189">
            <w:pPr>
              <w:contextualSpacing/>
              <w:jc w:val="center"/>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Ядролық</w:t>
            </w:r>
          </w:p>
        </w:tc>
        <w:tc>
          <w:tcPr>
            <w:tcW w:w="1559" w:type="dxa"/>
          </w:tcPr>
          <w:p w14:paraId="5493A749" w14:textId="77777777" w:rsidR="005C2F69" w:rsidRPr="00426FF8" w:rsidRDefault="005C2F69" w:rsidP="006A3189">
            <w:pPr>
              <w:contextualSpacing/>
              <w:jc w:val="center"/>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Су</w:t>
            </w:r>
          </w:p>
        </w:tc>
        <w:tc>
          <w:tcPr>
            <w:tcW w:w="1559" w:type="dxa"/>
          </w:tcPr>
          <w:p w14:paraId="3F85846B" w14:textId="77777777" w:rsidR="005C2F69" w:rsidRPr="00426FF8" w:rsidRDefault="005C2F69" w:rsidP="006A3189">
            <w:pPr>
              <w:contextualSpacing/>
              <w:jc w:val="center"/>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40</w:t>
            </w:r>
          </w:p>
        </w:tc>
        <w:tc>
          <w:tcPr>
            <w:tcW w:w="1560" w:type="dxa"/>
          </w:tcPr>
          <w:p w14:paraId="0035E21A" w14:textId="77777777" w:rsidR="005C2F69" w:rsidRPr="00426FF8" w:rsidRDefault="005C2F69" w:rsidP="006A3189">
            <w:pPr>
              <w:contextualSpacing/>
              <w:jc w:val="center"/>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w:t>
            </w:r>
          </w:p>
        </w:tc>
        <w:tc>
          <w:tcPr>
            <w:tcW w:w="1553" w:type="dxa"/>
          </w:tcPr>
          <w:p w14:paraId="2E2FC222" w14:textId="77777777" w:rsidR="005C2F69" w:rsidRPr="00426FF8" w:rsidRDefault="005C2F69" w:rsidP="006A3189">
            <w:pPr>
              <w:contextualSpacing/>
              <w:jc w:val="center"/>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4.15-7</w:t>
            </w:r>
          </w:p>
        </w:tc>
      </w:tr>
      <w:tr w:rsidR="005C2F69" w:rsidRPr="00426FF8" w14:paraId="108E2B5B" w14:textId="77777777" w:rsidTr="005C2F69">
        <w:trPr>
          <w:trHeight w:val="231"/>
        </w:trPr>
        <w:tc>
          <w:tcPr>
            <w:tcW w:w="1847" w:type="dxa"/>
            <w:vMerge/>
          </w:tcPr>
          <w:p w14:paraId="5C4A4A5C" w14:textId="77777777" w:rsidR="005C2F69" w:rsidRPr="00426FF8" w:rsidRDefault="005C2F69" w:rsidP="006A3189">
            <w:pPr>
              <w:contextualSpacing/>
              <w:jc w:val="center"/>
              <w:rPr>
                <w:rFonts w:ascii="Times New Roman" w:eastAsia="Times New Roman" w:hAnsi="Times New Roman" w:cs="Times New Roman"/>
                <w:color w:val="0D0D0D"/>
                <w:sz w:val="28"/>
                <w:szCs w:val="28"/>
                <w:lang w:val="kk-KZ" w:eastAsia="ru-RU"/>
              </w:rPr>
            </w:pPr>
          </w:p>
        </w:tc>
        <w:tc>
          <w:tcPr>
            <w:tcW w:w="1267" w:type="dxa"/>
          </w:tcPr>
          <w:p w14:paraId="29139A8B" w14:textId="77777777" w:rsidR="005C2F69" w:rsidRPr="00426FF8" w:rsidRDefault="005C2F69" w:rsidP="006A3189">
            <w:pPr>
              <w:contextualSpacing/>
              <w:jc w:val="center"/>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Күн шуағы</w:t>
            </w:r>
          </w:p>
        </w:tc>
        <w:tc>
          <w:tcPr>
            <w:tcW w:w="1559" w:type="dxa"/>
          </w:tcPr>
          <w:p w14:paraId="701C8848" w14:textId="77777777" w:rsidR="005C2F69" w:rsidRPr="00426FF8" w:rsidRDefault="005C2F69" w:rsidP="006A3189">
            <w:pPr>
              <w:contextualSpacing/>
              <w:jc w:val="center"/>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Су</w:t>
            </w:r>
          </w:p>
        </w:tc>
        <w:tc>
          <w:tcPr>
            <w:tcW w:w="1559" w:type="dxa"/>
          </w:tcPr>
          <w:p w14:paraId="11A51E6E" w14:textId="77777777" w:rsidR="005C2F69" w:rsidRPr="00426FF8" w:rsidRDefault="005C2F69" w:rsidP="006A3189">
            <w:pPr>
              <w:contextualSpacing/>
              <w:jc w:val="center"/>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60</w:t>
            </w:r>
          </w:p>
        </w:tc>
        <w:tc>
          <w:tcPr>
            <w:tcW w:w="1560" w:type="dxa"/>
          </w:tcPr>
          <w:p w14:paraId="068D2793" w14:textId="77777777" w:rsidR="005C2F69" w:rsidRPr="00426FF8" w:rsidRDefault="005C2F69" w:rsidP="006A3189">
            <w:pPr>
              <w:contextualSpacing/>
              <w:jc w:val="center"/>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421-22.1</w:t>
            </w:r>
          </w:p>
        </w:tc>
        <w:tc>
          <w:tcPr>
            <w:tcW w:w="1553" w:type="dxa"/>
          </w:tcPr>
          <w:p w14:paraId="7033DC0F" w14:textId="77777777" w:rsidR="005C2F69" w:rsidRPr="00426FF8" w:rsidRDefault="005C2F69" w:rsidP="006A3189">
            <w:pPr>
              <w:contextualSpacing/>
              <w:jc w:val="center"/>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5.10-10.49</w:t>
            </w:r>
          </w:p>
        </w:tc>
      </w:tr>
      <w:tr w:rsidR="005C2F69" w:rsidRPr="00426FF8" w14:paraId="1BF43643" w14:textId="77777777" w:rsidTr="005C2F69">
        <w:trPr>
          <w:trHeight w:val="231"/>
        </w:trPr>
        <w:tc>
          <w:tcPr>
            <w:tcW w:w="1847" w:type="dxa"/>
          </w:tcPr>
          <w:p w14:paraId="3921F7EF" w14:textId="77777777" w:rsidR="005C2F69" w:rsidRPr="00426FF8" w:rsidRDefault="005C2F69" w:rsidP="006A3189">
            <w:pPr>
              <w:contextualSpacing/>
              <w:jc w:val="center"/>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Биофотолиз</w:t>
            </w:r>
          </w:p>
          <w:p w14:paraId="6731564D" w14:textId="77777777" w:rsidR="005C2F69" w:rsidRPr="00426FF8" w:rsidRDefault="005C2F69" w:rsidP="006A3189">
            <w:pPr>
              <w:contextualSpacing/>
              <w:jc w:val="center"/>
              <w:rPr>
                <w:rFonts w:ascii="Times New Roman" w:eastAsia="Times New Roman" w:hAnsi="Times New Roman" w:cs="Times New Roman"/>
                <w:color w:val="0D0D0D"/>
                <w:sz w:val="28"/>
                <w:szCs w:val="28"/>
                <w:lang w:val="kk-KZ" w:eastAsia="ru-RU"/>
              </w:rPr>
            </w:pPr>
          </w:p>
        </w:tc>
        <w:tc>
          <w:tcPr>
            <w:tcW w:w="1267" w:type="dxa"/>
          </w:tcPr>
          <w:p w14:paraId="6AC8B6F0" w14:textId="77777777" w:rsidR="005C2F69" w:rsidRPr="00426FF8" w:rsidRDefault="005C2F69" w:rsidP="006A3189">
            <w:pPr>
              <w:contextualSpacing/>
              <w:jc w:val="center"/>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Жанама</w:t>
            </w:r>
          </w:p>
        </w:tc>
        <w:tc>
          <w:tcPr>
            <w:tcW w:w="1559" w:type="dxa"/>
          </w:tcPr>
          <w:p w14:paraId="311F15C4" w14:textId="244BF7A9" w:rsidR="005C2F69" w:rsidRPr="00426FF8" w:rsidRDefault="005C2F69" w:rsidP="006A3189">
            <w:pPr>
              <w:contextualSpacing/>
              <w:jc w:val="center"/>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i/>
                <w:sz w:val="28"/>
                <w:szCs w:val="28"/>
                <w:lang w:val="kk-KZ" w:eastAsia="ru-RU"/>
              </w:rPr>
              <w:t xml:space="preserve">Anabaena  variabilis </w:t>
            </w:r>
            <w:r w:rsidRPr="00426FF8">
              <w:rPr>
                <w:rFonts w:ascii="Times New Roman" w:eastAsia="Times New Roman" w:hAnsi="Times New Roman" w:cs="Times New Roman"/>
                <w:sz w:val="28"/>
                <w:szCs w:val="28"/>
                <w:lang w:val="kk-KZ" w:eastAsia="ru-RU"/>
              </w:rPr>
              <w:t>A-1 штаммы</w:t>
            </w:r>
          </w:p>
        </w:tc>
        <w:tc>
          <w:tcPr>
            <w:tcW w:w="1559" w:type="dxa"/>
          </w:tcPr>
          <w:p w14:paraId="1092CE5B" w14:textId="77777777" w:rsidR="005C2F69" w:rsidRPr="00426FF8" w:rsidRDefault="005C2F69" w:rsidP="006A3189">
            <w:pPr>
              <w:contextualSpacing/>
              <w:jc w:val="center"/>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10</w:t>
            </w:r>
          </w:p>
        </w:tc>
        <w:tc>
          <w:tcPr>
            <w:tcW w:w="1560" w:type="dxa"/>
          </w:tcPr>
          <w:p w14:paraId="6B033DD7" w14:textId="77777777" w:rsidR="005C2F69" w:rsidRPr="00426FF8" w:rsidRDefault="005C2F69" w:rsidP="006A3189">
            <w:pPr>
              <w:contextualSpacing/>
              <w:jc w:val="center"/>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135$/м</w:t>
            </w:r>
            <w:r w:rsidRPr="00426FF8">
              <w:rPr>
                <w:rFonts w:ascii="Times New Roman" w:eastAsia="Times New Roman" w:hAnsi="Times New Roman" w:cs="Times New Roman"/>
                <w:color w:val="0D0D0D"/>
                <w:sz w:val="28"/>
                <w:szCs w:val="28"/>
                <w:vertAlign w:val="superscript"/>
                <w:lang w:val="kk-KZ" w:eastAsia="ru-RU"/>
              </w:rPr>
              <w:t>2</w:t>
            </w:r>
          </w:p>
        </w:tc>
        <w:tc>
          <w:tcPr>
            <w:tcW w:w="1553" w:type="dxa"/>
          </w:tcPr>
          <w:p w14:paraId="76685790" w14:textId="77777777" w:rsidR="005C2F69" w:rsidRPr="00426FF8" w:rsidRDefault="005C2F69" w:rsidP="006A3189">
            <w:pPr>
              <w:contextualSpacing/>
              <w:jc w:val="center"/>
              <w:rPr>
                <w:rFonts w:ascii="Times New Roman" w:eastAsia="Times New Roman" w:hAnsi="Times New Roman" w:cs="Times New Roman"/>
                <w:color w:val="0D0D0D"/>
                <w:sz w:val="28"/>
                <w:szCs w:val="28"/>
                <w:lang w:val="kk-KZ" w:eastAsia="ru-RU"/>
              </w:rPr>
            </w:pPr>
            <w:r w:rsidRPr="00426FF8">
              <w:rPr>
                <w:rFonts w:ascii="Times New Roman" w:eastAsia="Times New Roman" w:hAnsi="Times New Roman" w:cs="Times New Roman"/>
                <w:color w:val="0D0D0D"/>
                <w:sz w:val="28"/>
                <w:szCs w:val="28"/>
                <w:lang w:val="kk-KZ" w:eastAsia="ru-RU"/>
              </w:rPr>
              <w:t>1.42</w:t>
            </w:r>
          </w:p>
        </w:tc>
      </w:tr>
    </w:tbl>
    <w:p w14:paraId="02D26111" w14:textId="77777777" w:rsidR="005C2F69" w:rsidRPr="00426FF8" w:rsidRDefault="005C2F69" w:rsidP="005C2F69">
      <w:pPr>
        <w:spacing w:after="0" w:line="240" w:lineRule="auto"/>
        <w:ind w:firstLine="709"/>
        <w:contextualSpacing/>
        <w:jc w:val="both"/>
        <w:rPr>
          <w:rFonts w:ascii="Times New Roman" w:eastAsia="Times New Roman" w:hAnsi="Times New Roman" w:cs="Times New Roman"/>
          <w:sz w:val="28"/>
          <w:szCs w:val="28"/>
          <w:lang w:val="kk-KZ" w:eastAsia="ru-RU"/>
        </w:rPr>
      </w:pPr>
    </w:p>
    <w:p w14:paraId="5BE2698B" w14:textId="01A07413" w:rsidR="005C2F69" w:rsidRPr="00426FF8" w:rsidRDefault="005C2F69" w:rsidP="006A3189">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sz w:val="28"/>
          <w:szCs w:val="28"/>
          <w:lang w:val="kk-KZ" w:eastAsia="ru-RU"/>
        </w:rPr>
        <w:t>Жалпы алғанда, термохимиялық әдістермен алынған сутегінің құны айтарлықтай арзан және  электролиз әдісімен алынған сутегімен салыстырғанда сутегінің шығу тиімділігі айтарлықтай жоғары. Бастапқы кезеңдерде биофотолизден алынған сутегінің болжамды бағасы, әрине, термохимиялық шыққан сутегінің бағасына сәйкес келмеуі мүмкін және жоғары болуы мүмкін</w:t>
      </w:r>
      <w:r w:rsidR="00533B6F" w:rsidRPr="00426FF8">
        <w:rPr>
          <w:rFonts w:ascii="Times New Roman" w:eastAsia="Times New Roman" w:hAnsi="Times New Roman" w:cs="Times New Roman"/>
          <w:sz w:val="28"/>
          <w:szCs w:val="28"/>
          <w:lang w:val="kk-KZ" w:eastAsia="ru-RU"/>
        </w:rPr>
        <w:t xml:space="preserve"> </w:t>
      </w:r>
      <w:r w:rsidR="00CC22A5" w:rsidRPr="00426FF8">
        <w:rPr>
          <w:rFonts w:ascii="Times New Roman" w:eastAsia="Times New Roman" w:hAnsi="Times New Roman" w:cs="Times New Roman"/>
          <w:color w:val="0D0D0D"/>
          <w:sz w:val="28"/>
          <w:szCs w:val="28"/>
          <w:lang w:val="kk-KZ" w:eastAsia="ru-RU"/>
        </w:rPr>
        <w:t>[240</w:t>
      </w:r>
      <w:r w:rsidR="00533B6F" w:rsidRPr="00426FF8">
        <w:rPr>
          <w:rFonts w:ascii="Times New Roman" w:eastAsia="Times New Roman" w:hAnsi="Times New Roman" w:cs="Times New Roman"/>
          <w:color w:val="0D0D0D"/>
          <w:sz w:val="28"/>
          <w:szCs w:val="28"/>
          <w:lang w:val="kk-KZ" w:eastAsia="ru-RU"/>
        </w:rPr>
        <w:t>]</w:t>
      </w:r>
      <w:r w:rsidRPr="00426FF8">
        <w:rPr>
          <w:rFonts w:ascii="Times New Roman" w:eastAsia="Times New Roman" w:hAnsi="Times New Roman" w:cs="Times New Roman"/>
          <w:sz w:val="28"/>
          <w:szCs w:val="28"/>
          <w:lang w:val="kk-KZ" w:eastAsia="ru-RU"/>
        </w:rPr>
        <w:t xml:space="preserve">. Алайда, бірқатар ғылыми зерттеулерге, жабдықтар мен технологиялық қамтамасыз етуге және техникалық қызмет көрсету шығындарына бөлінген барлық күрделі шығындардың өтелуін ескере отырып, биосутегі қазба отындарын жоғары экономикалық мақсатпен алмастыра алатындығы атап өтілді. </w:t>
      </w:r>
      <w:r w:rsidRPr="00426FF8">
        <w:rPr>
          <w:rFonts w:ascii="Times New Roman" w:eastAsia="Times New Roman" w:hAnsi="Times New Roman" w:cs="Times New Roman"/>
          <w:color w:val="000000"/>
          <w:sz w:val="28"/>
          <w:szCs w:val="28"/>
          <w:lang w:val="kk-KZ" w:eastAsia="ru-RU"/>
        </w:rPr>
        <w:t xml:space="preserve">Осылайша, зертханалық жағдайда үздіксіз жаппай өсіру нәтижесінде биомассаның жоғары жинақталуымен сипатталатын </w:t>
      </w:r>
      <w:r w:rsidRPr="00426FF8">
        <w:rPr>
          <w:rFonts w:ascii="Times New Roman" w:eastAsia="Times New Roman" w:hAnsi="Times New Roman" w:cs="Times New Roman"/>
          <w:i/>
          <w:color w:val="000000"/>
          <w:sz w:val="28"/>
          <w:szCs w:val="28"/>
          <w:lang w:val="kk-KZ" w:eastAsia="ru-RU"/>
        </w:rPr>
        <w:t>Anabaena variabilis</w:t>
      </w:r>
      <w:r w:rsidRPr="00426FF8">
        <w:rPr>
          <w:rFonts w:ascii="Times New Roman" w:eastAsia="Times New Roman" w:hAnsi="Times New Roman" w:cs="Times New Roman"/>
          <w:color w:val="000000"/>
          <w:sz w:val="28"/>
          <w:szCs w:val="28"/>
          <w:lang w:val="kk-KZ" w:eastAsia="ru-RU"/>
        </w:rPr>
        <w:t xml:space="preserve"> A-1</w:t>
      </w:r>
      <w:r w:rsidR="00430E9D"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00000"/>
          <w:sz w:val="28"/>
          <w:szCs w:val="28"/>
          <w:lang w:val="kk-KZ" w:eastAsia="ru-RU"/>
        </w:rPr>
        <w:t>штаммы сутегі өндірісінде белсенді деп танылды және болашақта биосутекті өндіруге қолдануға мүмкіншілігі мол объект деп   айтуға болады.</w:t>
      </w:r>
    </w:p>
    <w:p w14:paraId="17F7E553" w14:textId="436E117B" w:rsidR="00533B6F" w:rsidRPr="00426FF8" w:rsidRDefault="005C2F69" w:rsidP="006A3189">
      <w:pPr>
        <w:shd w:val="clear" w:color="auto" w:fill="FFFFFF"/>
        <w:spacing w:after="0" w:line="240" w:lineRule="auto"/>
        <w:ind w:firstLine="709"/>
        <w:contextualSpacing/>
        <w:jc w:val="both"/>
        <w:rPr>
          <w:rFonts w:ascii="Times New Roman" w:eastAsiaTheme="minorEastAsia" w:hAnsi="Times New Roman" w:cs="Times New Roman"/>
          <w:sz w:val="28"/>
          <w:szCs w:val="28"/>
          <w:lang w:val="kk-KZ" w:eastAsia="ru-RU"/>
        </w:rPr>
      </w:pPr>
      <w:r w:rsidRPr="00426FF8">
        <w:rPr>
          <w:rFonts w:ascii="Times New Roman" w:eastAsiaTheme="minorEastAsia" w:hAnsi="Times New Roman" w:cs="Times New Roman"/>
          <w:sz w:val="28"/>
          <w:szCs w:val="28"/>
          <w:lang w:val="kk-KZ" w:eastAsia="ru-RU"/>
        </w:rPr>
        <w:t xml:space="preserve">Алынған деректерді қорытындылай келе, біз зертханалық жағдайда </w:t>
      </w:r>
      <w:r w:rsidRPr="00426FF8">
        <w:rPr>
          <w:rFonts w:ascii="Times New Roman" w:eastAsiaTheme="minorEastAsia" w:hAnsi="Times New Roman" w:cs="Times New Roman"/>
          <w:i/>
          <w:sz w:val="28"/>
          <w:szCs w:val="28"/>
          <w:lang w:val="kk-KZ" w:eastAsia="ru-RU"/>
        </w:rPr>
        <w:t xml:space="preserve">Anabaena variabilis </w:t>
      </w:r>
      <w:r w:rsidRPr="00426FF8">
        <w:rPr>
          <w:rFonts w:ascii="Times New Roman" w:eastAsiaTheme="minorEastAsia" w:hAnsi="Times New Roman" w:cs="Times New Roman"/>
          <w:sz w:val="28"/>
          <w:szCs w:val="28"/>
          <w:lang w:val="kk-KZ" w:eastAsia="ru-RU"/>
        </w:rPr>
        <w:t>A-1 белсенді штаммының биомассасы негізінде сутегі отынын алу әдісін әзірледік деп айта аламыз.</w:t>
      </w:r>
    </w:p>
    <w:p w14:paraId="1C2553E2" w14:textId="454D5977" w:rsidR="005C2F69" w:rsidRPr="00426FF8" w:rsidRDefault="005C2F69" w:rsidP="006A3189">
      <w:pPr>
        <w:tabs>
          <w:tab w:val="left" w:pos="1134"/>
        </w:tabs>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i/>
          <w:sz w:val="28"/>
          <w:szCs w:val="28"/>
          <w:lang w:val="kk-KZ" w:eastAsia="ru-RU"/>
        </w:rPr>
        <w:t xml:space="preserve">Anabaena variabilis </w:t>
      </w:r>
      <w:r w:rsidRPr="00426FF8">
        <w:rPr>
          <w:rFonts w:ascii="Times New Roman" w:eastAsia="Times New Roman" w:hAnsi="Times New Roman" w:cs="Times New Roman"/>
          <w:sz w:val="28"/>
          <w:szCs w:val="28"/>
          <w:lang w:val="kk-KZ" w:eastAsia="ru-RU"/>
        </w:rPr>
        <w:t>A-1 цианобактерияларының штаммын пайдалана отырып, сутегі өндірісінің қалдықсыз технологиясын әзірлеу</w:t>
      </w:r>
      <w:r w:rsidR="00FD0122" w:rsidRPr="00426FF8">
        <w:rPr>
          <w:rFonts w:ascii="Times New Roman" w:eastAsia="Times New Roman" w:hAnsi="Times New Roman" w:cs="Times New Roman"/>
          <w:sz w:val="28"/>
          <w:szCs w:val="28"/>
          <w:lang w:val="kk-KZ" w:eastAsia="ru-RU"/>
        </w:rPr>
        <w:t xml:space="preserve"> қазіргі кездегі өзекті сұрақтардың бірі.</w:t>
      </w:r>
    </w:p>
    <w:p w14:paraId="5F0FB774" w14:textId="3C9650F2" w:rsidR="005C2F69" w:rsidRPr="00426FF8" w:rsidRDefault="005C2F69" w:rsidP="006A3189">
      <w:pPr>
        <w:tabs>
          <w:tab w:val="left" w:pos="1134"/>
        </w:tabs>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Болашақ зерттеулердің перспективті бағыты цианобактерия штаммдары негізінде қалдықсыз сутегі технологиясын әзірлеу болып табылады. Қазіргі уақытта цианобактериялардан биодизель мен биоэтанол өндіруге арналған көптеген технологиялар ұсынылған [</w:t>
      </w:r>
      <w:r w:rsidR="00CC22A5" w:rsidRPr="00426FF8">
        <w:rPr>
          <w:rFonts w:ascii="Times New Roman" w:eastAsia="Times New Roman" w:hAnsi="Times New Roman" w:cs="Times New Roman"/>
          <w:sz w:val="28"/>
          <w:szCs w:val="28"/>
          <w:lang w:val="kk-KZ" w:eastAsia="ru-RU"/>
        </w:rPr>
        <w:t>235</w:t>
      </w:r>
      <w:r w:rsidRPr="00426FF8">
        <w:rPr>
          <w:rFonts w:ascii="Times New Roman" w:eastAsia="Times New Roman" w:hAnsi="Times New Roman" w:cs="Times New Roman"/>
          <w:sz w:val="28"/>
          <w:szCs w:val="28"/>
          <w:lang w:val="kk-KZ" w:eastAsia="ru-RU"/>
        </w:rPr>
        <w:t>], бірақ цианобактериялық сутегі негізіндегі қалдықсыз энергетикалық технологияны әзірлеу жоспарлары әлі жоқ. Қолданыстағы экологиялық саясатқа сәйкес, қызметтің маңызды бағыттарының бірі табиғатты ластамайтын энергия өндіру технологияларын әзірлеу болып табылады.</w:t>
      </w:r>
    </w:p>
    <w:p w14:paraId="78FDB960" w14:textId="05A15C81" w:rsidR="005C2F69" w:rsidRPr="00426FF8" w:rsidRDefault="005C2F69" w:rsidP="006A3189">
      <w:pPr>
        <w:tabs>
          <w:tab w:val="left" w:pos="1134"/>
        </w:tabs>
        <w:autoSpaceDE w:val="0"/>
        <w:autoSpaceDN w:val="0"/>
        <w:adjustRightInd w:val="0"/>
        <w:spacing w:after="0" w:line="240" w:lineRule="auto"/>
        <w:ind w:firstLine="709"/>
        <w:contextualSpacing/>
        <w:jc w:val="both"/>
        <w:rPr>
          <w:rFonts w:ascii="Times New Roman" w:eastAsia="Times New Roman" w:hAnsi="Times New Roman" w:cs="Times New Roman"/>
          <w:b/>
          <w:sz w:val="28"/>
          <w:szCs w:val="28"/>
          <w:lang w:val="kk-KZ" w:eastAsia="ru-RU"/>
        </w:rPr>
      </w:pPr>
      <w:r w:rsidRPr="00426FF8">
        <w:rPr>
          <w:rFonts w:ascii="Times New Roman" w:eastAsia="Times New Roman" w:hAnsi="Times New Roman" w:cs="Times New Roman"/>
          <w:sz w:val="28"/>
          <w:szCs w:val="28"/>
          <w:lang w:val="kk-KZ" w:eastAsia="ru-RU"/>
        </w:rPr>
        <w:t>Қоректік заттар (макро және микроэлементтер) 1 суретте көрсетілгендей мутантты штаммдарды өсіру үшін қалалық ағынды сулардан (1) алынады</w:t>
      </w:r>
      <w:r w:rsidR="00533B6F" w:rsidRPr="00426FF8">
        <w:rPr>
          <w:rFonts w:ascii="Times New Roman" w:eastAsia="Times New Roman" w:hAnsi="Times New Roman" w:cs="Times New Roman"/>
          <w:sz w:val="28"/>
          <w:szCs w:val="28"/>
          <w:lang w:val="kk-KZ" w:eastAsia="ru-RU"/>
        </w:rPr>
        <w:t xml:space="preserve"> </w:t>
      </w:r>
      <w:r w:rsidR="00CC22A5" w:rsidRPr="00426FF8">
        <w:rPr>
          <w:rFonts w:ascii="Times New Roman" w:eastAsia="Times New Roman" w:hAnsi="Times New Roman" w:cs="Times New Roman"/>
          <w:color w:val="0D0D0D"/>
          <w:sz w:val="28"/>
          <w:szCs w:val="28"/>
          <w:lang w:val="kk-KZ" w:eastAsia="ru-RU"/>
        </w:rPr>
        <w:t>[241</w:t>
      </w:r>
      <w:r w:rsidR="00533B6F" w:rsidRPr="00426FF8">
        <w:rPr>
          <w:rFonts w:ascii="Times New Roman" w:eastAsia="Times New Roman" w:hAnsi="Times New Roman" w:cs="Times New Roman"/>
          <w:color w:val="0D0D0D"/>
          <w:sz w:val="28"/>
          <w:szCs w:val="28"/>
          <w:lang w:val="kk-KZ" w:eastAsia="ru-RU"/>
        </w:rPr>
        <w:t>]</w:t>
      </w:r>
      <w:r w:rsidRPr="00426FF8">
        <w:rPr>
          <w:rFonts w:ascii="Times New Roman" w:eastAsia="Times New Roman" w:hAnsi="Times New Roman" w:cs="Times New Roman"/>
          <w:sz w:val="28"/>
          <w:szCs w:val="28"/>
          <w:lang w:val="kk-KZ" w:eastAsia="ru-RU"/>
        </w:rPr>
        <w:t xml:space="preserve">. Бұл технология өндіріс орындарында арнайы фотобиореакторлар құру арқылы жүзеге асырылады. Тұрмыстық немесе өндірістік ағынды сулар екі кезеңде өңделеді: (2) табиғи су айдындарында тазарту алдында және (3) фотобиореакторға түскенге дейін. Содан кейін сутегі өндіруге жағдай жасалады </w:t>
      </w:r>
      <w:r w:rsidRPr="00426FF8">
        <w:rPr>
          <w:rFonts w:ascii="Times New Roman" w:eastAsia="Times New Roman" w:hAnsi="Times New Roman" w:cs="Times New Roman"/>
          <w:sz w:val="28"/>
          <w:szCs w:val="28"/>
          <w:lang w:val="kk-KZ" w:eastAsia="ru-RU"/>
        </w:rPr>
        <w:lastRenderedPageBreak/>
        <w:t>және қоректік заттар цианобактериялар өсетін фотобиореакторға тасымалданады. Фотобиореактор сыртқы ортада (4) орналасқандықтан, күн энергиясы жеткілікті. Жасушалардың өсуіне қажетті CO</w:t>
      </w:r>
      <w:r w:rsidRPr="00426FF8">
        <w:rPr>
          <w:rFonts w:ascii="Times New Roman" w:eastAsia="Times New Roman" w:hAnsi="Times New Roman" w:cs="Times New Roman"/>
          <w:sz w:val="28"/>
          <w:szCs w:val="28"/>
          <w:vertAlign w:val="subscript"/>
          <w:lang w:val="kk-KZ" w:eastAsia="ru-RU"/>
        </w:rPr>
        <w:t>2</w:t>
      </w:r>
      <w:r w:rsidRPr="00426FF8">
        <w:rPr>
          <w:rFonts w:ascii="Times New Roman" w:eastAsia="Times New Roman" w:hAnsi="Times New Roman" w:cs="Times New Roman"/>
          <w:sz w:val="28"/>
          <w:szCs w:val="28"/>
          <w:lang w:val="kk-KZ" w:eastAsia="ru-RU"/>
        </w:rPr>
        <w:t xml:space="preserve"> жақын маңдағы өндіріс орындарынан арнайы шлангтар арқылы тасымалданады және тікелей немесе жанама түрде фотобиореакторларға жеткізіледі (5). Өндірілген сутегі энергиясы арнайы сутегі (6) цилиндрлерінде жиналады. Алынған таза сутегі энергиясы цианобактерияларда (7) электр энергиясы ретінде жиналады немесе жарықтандыру және автомобильдер үшін пайдаланылады (8). Сутегі энергиясын жылу жүйесінде (9) және ғарыш саласында (10) қуатты энергия көзі ретінде тікелей пайдалануға болады.</w:t>
      </w:r>
    </w:p>
    <w:p w14:paraId="38BD88B8" w14:textId="6BAECA7B" w:rsidR="005C2F69" w:rsidRPr="00426FF8" w:rsidRDefault="00FE001D" w:rsidP="006A3189">
      <w:pPr>
        <w:tabs>
          <w:tab w:val="left" w:pos="1134"/>
        </w:tabs>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43</w:t>
      </w:r>
      <w:r w:rsidR="005C2F69" w:rsidRPr="00426FF8">
        <w:rPr>
          <w:rFonts w:ascii="Times New Roman" w:eastAsia="Times New Roman" w:hAnsi="Times New Roman" w:cs="Times New Roman"/>
          <w:sz w:val="28"/>
          <w:szCs w:val="28"/>
          <w:lang w:val="kk-KZ" w:eastAsia="ru-RU"/>
        </w:rPr>
        <w:t xml:space="preserve"> </w:t>
      </w:r>
      <w:r w:rsidR="00A53B8E" w:rsidRPr="00426FF8">
        <w:rPr>
          <w:rFonts w:ascii="Times New Roman" w:eastAsia="Times New Roman" w:hAnsi="Times New Roman" w:cs="Times New Roman"/>
          <w:sz w:val="28"/>
          <w:szCs w:val="28"/>
          <w:lang w:val="kk-KZ" w:eastAsia="ru-RU"/>
        </w:rPr>
        <w:t xml:space="preserve">- </w:t>
      </w:r>
      <w:r w:rsidR="005C2F69" w:rsidRPr="00426FF8">
        <w:rPr>
          <w:rFonts w:ascii="Times New Roman" w:eastAsia="Times New Roman" w:hAnsi="Times New Roman" w:cs="Times New Roman"/>
          <w:sz w:val="28"/>
          <w:szCs w:val="28"/>
          <w:lang w:val="kk-KZ" w:eastAsia="ru-RU"/>
        </w:rPr>
        <w:t xml:space="preserve">cуретте көрсетілгендей болашақта ақылды қалалар құру арқылы қазіргі басты проблеманы - жер бетінің температурасын төмендетуге ат салысуға болады. Сонымен қатар, қалдықтарды кәдеге жарату, ағынды суларды қайта пайдалану және жаңа, таусылмайтын яғни сарқылмайтын энергия көздерін құру технологияларын энергетикалық дағдарыстың алдын алудың негізгі жоспары деп санауға болады. Сонымен қатар, өндіріс орындарында цианобактерияларды өсіру үшін фотобиореакторларды құру арқылы өнеркәсіптік көміртегі газын клеткалардың өсуі үшін тікелей пайдаланылу мүмкіндігі бар. </w:t>
      </w:r>
    </w:p>
    <w:p w14:paraId="5A32C399" w14:textId="6AE261F0" w:rsidR="005C2F69" w:rsidRPr="00426FF8" w:rsidRDefault="005C2F69" w:rsidP="006A3189">
      <w:pPr>
        <w:tabs>
          <w:tab w:val="left" w:pos="1134"/>
        </w:tabs>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Цианобактерияларға негізделген сутегі өндіру технологиясының басты артықшылығы - биомассаның жоғары өнімділігі. Яғни клеткалардың бөлінуі кез-келген биологиялық өнімді өндіруде маңызды орын алатындықтан, қолданылатын штаммның өсу қарқыны сутегі энергиясын алу үшін жоғары болуы да маң</w:t>
      </w:r>
      <w:r w:rsidR="00533B6F" w:rsidRPr="00426FF8">
        <w:rPr>
          <w:rFonts w:ascii="Times New Roman" w:eastAsia="Times New Roman" w:hAnsi="Times New Roman" w:cs="Times New Roman"/>
          <w:sz w:val="28"/>
          <w:szCs w:val="28"/>
          <w:lang w:val="kk-KZ" w:eastAsia="ru-RU"/>
        </w:rPr>
        <w:t>ызды. 5</w:t>
      </w:r>
      <w:r w:rsidRPr="00426FF8">
        <w:rPr>
          <w:rFonts w:ascii="Times New Roman" w:eastAsia="Times New Roman" w:hAnsi="Times New Roman" w:cs="Times New Roman"/>
          <w:sz w:val="28"/>
          <w:szCs w:val="28"/>
          <w:lang w:val="kk-KZ" w:eastAsia="ru-RU"/>
        </w:rPr>
        <w:t>-кестеде сутегі өндіру технологиясы үшін цианобактерия штаммдарының ең маңызды сипаттамалары келтірілген.</w:t>
      </w:r>
    </w:p>
    <w:p w14:paraId="6AC3BDEE" w14:textId="77777777" w:rsidR="001F2ACB" w:rsidRPr="00426FF8" w:rsidRDefault="001F2ACB" w:rsidP="005C2F69">
      <w:pPr>
        <w:tabs>
          <w:tab w:val="left" w:pos="1134"/>
        </w:tabs>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val="kk-KZ" w:eastAsia="ru-RU"/>
        </w:rPr>
      </w:pPr>
    </w:p>
    <w:p w14:paraId="119D6E35" w14:textId="076B6FA3" w:rsidR="005C2F69" w:rsidRPr="00426FF8" w:rsidRDefault="006A3189" w:rsidP="006A3189">
      <w:pPr>
        <w:tabs>
          <w:tab w:val="left" w:pos="1134"/>
        </w:tabs>
        <w:autoSpaceDE w:val="0"/>
        <w:autoSpaceDN w:val="0"/>
        <w:adjustRightInd w:val="0"/>
        <w:spacing w:after="0" w:line="240" w:lineRule="auto"/>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К</w:t>
      </w:r>
      <w:r w:rsidR="005C2F69" w:rsidRPr="00426FF8">
        <w:rPr>
          <w:rFonts w:ascii="Times New Roman" w:eastAsia="Times New Roman" w:hAnsi="Times New Roman" w:cs="Times New Roman"/>
          <w:sz w:val="28"/>
          <w:szCs w:val="28"/>
          <w:lang w:val="kk-KZ" w:eastAsia="ru-RU"/>
        </w:rPr>
        <w:t>есте</w:t>
      </w:r>
      <w:r w:rsidRPr="00426FF8">
        <w:rPr>
          <w:rFonts w:ascii="Times New Roman" w:eastAsia="Times New Roman" w:hAnsi="Times New Roman" w:cs="Times New Roman"/>
          <w:sz w:val="28"/>
          <w:szCs w:val="28"/>
          <w:lang w:val="kk-KZ" w:eastAsia="ru-RU"/>
        </w:rPr>
        <w:t xml:space="preserve"> 5 -</w:t>
      </w:r>
      <w:r w:rsidR="005C2F69" w:rsidRPr="00426FF8">
        <w:rPr>
          <w:rFonts w:ascii="Times New Roman" w:eastAsia="Times New Roman" w:hAnsi="Times New Roman" w:cs="Times New Roman"/>
          <w:sz w:val="28"/>
          <w:szCs w:val="28"/>
          <w:lang w:val="kk-KZ" w:eastAsia="ru-RU"/>
        </w:rPr>
        <w:t xml:space="preserve"> Сутегіні қалдықсыз өнд</w:t>
      </w:r>
      <w:r w:rsidR="00AE6264" w:rsidRPr="00426FF8">
        <w:rPr>
          <w:rFonts w:ascii="Times New Roman" w:eastAsia="Times New Roman" w:hAnsi="Times New Roman" w:cs="Times New Roman"/>
          <w:sz w:val="28"/>
          <w:szCs w:val="28"/>
          <w:lang w:val="kk-KZ" w:eastAsia="ru-RU"/>
        </w:rPr>
        <w:t>іру технологиясын SWOT талдау [</w:t>
      </w:r>
      <w:r w:rsidR="00CC22A5" w:rsidRPr="00426FF8">
        <w:rPr>
          <w:rFonts w:ascii="Times New Roman" w:eastAsia="Times New Roman" w:hAnsi="Times New Roman" w:cs="Times New Roman"/>
          <w:sz w:val="28"/>
          <w:szCs w:val="28"/>
          <w:lang w:val="kk-KZ" w:eastAsia="ru-RU"/>
        </w:rPr>
        <w:t>241</w:t>
      </w:r>
      <w:r w:rsidR="00AE3428" w:rsidRPr="00426FF8">
        <w:rPr>
          <w:rFonts w:ascii="Times New Roman" w:eastAsia="Times New Roman" w:hAnsi="Times New Roman" w:cs="Times New Roman"/>
          <w:sz w:val="28"/>
          <w:szCs w:val="28"/>
          <w:lang w:val="kk-KZ" w:eastAsia="ru-RU"/>
        </w:rPr>
        <w:t xml:space="preserve">, </w:t>
      </w:r>
      <w:r w:rsidR="00CC22A5" w:rsidRPr="00426FF8">
        <w:rPr>
          <w:rFonts w:ascii="Times New Roman" w:eastAsia="Times New Roman" w:hAnsi="Times New Roman" w:cs="Times New Roman"/>
          <w:sz w:val="28"/>
          <w:szCs w:val="28"/>
          <w:lang w:val="kk-KZ" w:eastAsia="ru-RU"/>
        </w:rPr>
        <w:t>242</w:t>
      </w:r>
      <w:r w:rsidR="005C2F69" w:rsidRPr="00426FF8">
        <w:rPr>
          <w:rFonts w:ascii="Times New Roman" w:eastAsia="Times New Roman" w:hAnsi="Times New Roman" w:cs="Times New Roman"/>
          <w:sz w:val="28"/>
          <w:szCs w:val="28"/>
          <w:lang w:val="kk-KZ" w:eastAsia="ru-RU"/>
        </w:rPr>
        <w:t>].</w:t>
      </w:r>
    </w:p>
    <w:p w14:paraId="5F99ACC9" w14:textId="77777777" w:rsidR="005C2F69" w:rsidRPr="00426FF8" w:rsidRDefault="005C2F69" w:rsidP="005C2F69">
      <w:pPr>
        <w:tabs>
          <w:tab w:val="left" w:pos="1134"/>
        </w:tabs>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val="kk-KZ" w:eastAsia="ru-RU"/>
        </w:rPr>
      </w:pPr>
    </w:p>
    <w:tbl>
      <w:tblPr>
        <w:tblStyle w:val="a9"/>
        <w:tblW w:w="0" w:type="auto"/>
        <w:tblLook w:val="04A0" w:firstRow="1" w:lastRow="0" w:firstColumn="1" w:lastColumn="0" w:noHBand="0" w:noVBand="1"/>
      </w:tblPr>
      <w:tblGrid>
        <w:gridCol w:w="4672"/>
        <w:gridCol w:w="4673"/>
      </w:tblGrid>
      <w:tr w:rsidR="005C2F69" w:rsidRPr="00426FF8" w14:paraId="39D83F70" w14:textId="77777777" w:rsidTr="005C2F69">
        <w:tc>
          <w:tcPr>
            <w:tcW w:w="4672" w:type="dxa"/>
          </w:tcPr>
          <w:p w14:paraId="25868A71" w14:textId="77777777" w:rsidR="005C2F69" w:rsidRPr="00426FF8" w:rsidRDefault="005C2F69" w:rsidP="005C2F69">
            <w:pPr>
              <w:tabs>
                <w:tab w:val="left" w:pos="1134"/>
              </w:tabs>
              <w:autoSpaceDE w:val="0"/>
              <w:autoSpaceDN w:val="0"/>
              <w:adjustRightInd w:val="0"/>
              <w:ind w:firstLine="709"/>
              <w:contextualSpacing/>
              <w:jc w:val="both"/>
              <w:rPr>
                <w:rFonts w:ascii="Times New Roman" w:eastAsia="Times New Roman" w:hAnsi="Times New Roman" w:cs="Times New Roman"/>
                <w:b/>
                <w:sz w:val="28"/>
                <w:szCs w:val="28"/>
                <w:lang w:val="kk-KZ" w:eastAsia="ru-RU"/>
              </w:rPr>
            </w:pPr>
            <w:r w:rsidRPr="00426FF8">
              <w:rPr>
                <w:rFonts w:ascii="Times New Roman" w:eastAsia="Times New Roman" w:hAnsi="Times New Roman" w:cs="Times New Roman"/>
                <w:b/>
                <w:sz w:val="28"/>
                <w:szCs w:val="28"/>
                <w:lang w:val="kk-KZ" w:eastAsia="ru-RU"/>
              </w:rPr>
              <w:t>Артықшылықтары</w:t>
            </w:r>
          </w:p>
          <w:p w14:paraId="3579C859" w14:textId="77777777" w:rsidR="005C2F69" w:rsidRPr="00426FF8" w:rsidRDefault="005C2F69" w:rsidP="005C2F69">
            <w:pPr>
              <w:numPr>
                <w:ilvl w:val="0"/>
                <w:numId w:val="7"/>
              </w:numPr>
              <w:tabs>
                <w:tab w:val="left" w:pos="1134"/>
              </w:tabs>
              <w:autoSpaceDE w:val="0"/>
              <w:autoSpaceDN w:val="0"/>
              <w:adjustRightInd w:val="0"/>
              <w:spacing w:after="200" w:line="276" w:lineRule="auto"/>
              <w:contextualSpacing/>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sz w:val="28"/>
                <w:szCs w:val="28"/>
                <w:lang w:val="kk-KZ"/>
              </w:rPr>
              <w:t>Тек қалпына келетін сарқылмайтын субстраттарды пайдаланады: күн мен су.</w:t>
            </w:r>
          </w:p>
          <w:p w14:paraId="1C07DA1F" w14:textId="77777777" w:rsidR="005C2F69" w:rsidRPr="00426FF8" w:rsidRDefault="005C2F69" w:rsidP="005C2F69">
            <w:pPr>
              <w:numPr>
                <w:ilvl w:val="0"/>
                <w:numId w:val="7"/>
              </w:numPr>
              <w:tabs>
                <w:tab w:val="left" w:pos="1134"/>
              </w:tabs>
              <w:autoSpaceDE w:val="0"/>
              <w:autoSpaceDN w:val="0"/>
              <w:adjustRightInd w:val="0"/>
              <w:spacing w:after="200" w:line="276" w:lineRule="auto"/>
              <w:contextualSpacing/>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sz w:val="28"/>
                <w:szCs w:val="28"/>
                <w:lang w:val="kk-KZ"/>
              </w:rPr>
              <w:t>Жоғары өсу қарқыны</w:t>
            </w:r>
          </w:p>
          <w:p w14:paraId="74479E4A" w14:textId="77777777" w:rsidR="005C2F69" w:rsidRPr="00426FF8" w:rsidRDefault="005C2F69" w:rsidP="005C2F69">
            <w:pPr>
              <w:numPr>
                <w:ilvl w:val="0"/>
                <w:numId w:val="7"/>
              </w:numPr>
              <w:tabs>
                <w:tab w:val="left" w:pos="1134"/>
              </w:tabs>
              <w:autoSpaceDE w:val="0"/>
              <w:autoSpaceDN w:val="0"/>
              <w:adjustRightInd w:val="0"/>
              <w:spacing w:after="200" w:line="276" w:lineRule="auto"/>
              <w:contextualSpacing/>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sz w:val="28"/>
                <w:szCs w:val="28"/>
                <w:lang w:val="kk-KZ"/>
              </w:rPr>
              <w:t>Генетикалық модификацияға икемділік</w:t>
            </w:r>
          </w:p>
          <w:p w14:paraId="7A908493" w14:textId="77777777" w:rsidR="005C2F69" w:rsidRPr="00426FF8" w:rsidRDefault="005C2F69" w:rsidP="005C2F69">
            <w:pPr>
              <w:numPr>
                <w:ilvl w:val="0"/>
                <w:numId w:val="7"/>
              </w:numPr>
              <w:tabs>
                <w:tab w:val="left" w:pos="1134"/>
              </w:tabs>
              <w:autoSpaceDE w:val="0"/>
              <w:autoSpaceDN w:val="0"/>
              <w:adjustRightInd w:val="0"/>
              <w:spacing w:after="200" w:line="276" w:lineRule="auto"/>
              <w:contextualSpacing/>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sz w:val="28"/>
                <w:szCs w:val="28"/>
                <w:lang w:val="kk-KZ"/>
              </w:rPr>
              <w:t>Арзан тұздарда өсе алуы</w:t>
            </w:r>
          </w:p>
          <w:p w14:paraId="153AF9CF" w14:textId="77777777" w:rsidR="005C2F69" w:rsidRPr="00426FF8" w:rsidRDefault="005C2F69" w:rsidP="005C2F69">
            <w:pPr>
              <w:numPr>
                <w:ilvl w:val="0"/>
                <w:numId w:val="7"/>
              </w:numPr>
              <w:tabs>
                <w:tab w:val="left" w:pos="1134"/>
              </w:tabs>
              <w:autoSpaceDE w:val="0"/>
              <w:autoSpaceDN w:val="0"/>
              <w:adjustRightInd w:val="0"/>
              <w:spacing w:after="200" w:line="276" w:lineRule="auto"/>
              <w:contextualSpacing/>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sz w:val="28"/>
                <w:szCs w:val="28"/>
                <w:lang w:val="kk-KZ"/>
              </w:rPr>
              <w:t>Географиялық орналасуына және ауа-райы жағдайына тәуелсіздік</w:t>
            </w:r>
          </w:p>
          <w:p w14:paraId="128E3E2A" w14:textId="77777777" w:rsidR="005C2F69" w:rsidRPr="00426FF8" w:rsidRDefault="005C2F69" w:rsidP="005C2F69">
            <w:pPr>
              <w:numPr>
                <w:ilvl w:val="0"/>
                <w:numId w:val="7"/>
              </w:numPr>
              <w:tabs>
                <w:tab w:val="left" w:pos="1134"/>
              </w:tabs>
              <w:autoSpaceDE w:val="0"/>
              <w:autoSpaceDN w:val="0"/>
              <w:adjustRightInd w:val="0"/>
              <w:spacing w:after="200" w:line="276" w:lineRule="auto"/>
              <w:contextualSpacing/>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sz w:val="28"/>
                <w:szCs w:val="28"/>
                <w:lang w:val="kk-KZ"/>
              </w:rPr>
              <w:t>Өңдеудің оңайлығы</w:t>
            </w:r>
          </w:p>
          <w:p w14:paraId="75F37B11" w14:textId="77777777" w:rsidR="005C2F69" w:rsidRPr="00426FF8" w:rsidRDefault="005C2F69" w:rsidP="005C2F69">
            <w:pPr>
              <w:tabs>
                <w:tab w:val="left" w:pos="1134"/>
              </w:tabs>
              <w:autoSpaceDE w:val="0"/>
              <w:autoSpaceDN w:val="0"/>
              <w:adjustRightInd w:val="0"/>
              <w:contextualSpacing/>
              <w:jc w:val="both"/>
              <w:rPr>
                <w:rFonts w:ascii="Times New Roman" w:eastAsia="Times New Roman" w:hAnsi="Times New Roman" w:cs="Times New Roman"/>
                <w:sz w:val="28"/>
                <w:szCs w:val="28"/>
                <w:lang w:val="kk-KZ" w:eastAsia="ru-RU"/>
              </w:rPr>
            </w:pPr>
          </w:p>
        </w:tc>
        <w:tc>
          <w:tcPr>
            <w:tcW w:w="4673" w:type="dxa"/>
          </w:tcPr>
          <w:p w14:paraId="18C522A8" w14:textId="77777777" w:rsidR="005C2F69" w:rsidRPr="00426FF8" w:rsidRDefault="005C2F69" w:rsidP="005C2F69">
            <w:pPr>
              <w:tabs>
                <w:tab w:val="left" w:pos="1134"/>
              </w:tabs>
              <w:autoSpaceDE w:val="0"/>
              <w:autoSpaceDN w:val="0"/>
              <w:adjustRightInd w:val="0"/>
              <w:ind w:firstLine="709"/>
              <w:contextualSpacing/>
              <w:jc w:val="both"/>
              <w:rPr>
                <w:rFonts w:ascii="Times New Roman" w:eastAsia="Times New Roman" w:hAnsi="Times New Roman" w:cs="Times New Roman"/>
                <w:b/>
                <w:sz w:val="28"/>
                <w:szCs w:val="28"/>
                <w:lang w:val="kk-KZ" w:eastAsia="ru-RU"/>
              </w:rPr>
            </w:pPr>
            <w:r w:rsidRPr="00426FF8">
              <w:rPr>
                <w:rFonts w:ascii="Times New Roman" w:eastAsia="Times New Roman" w:hAnsi="Times New Roman" w:cs="Times New Roman"/>
                <w:b/>
                <w:sz w:val="28"/>
                <w:szCs w:val="28"/>
                <w:lang w:val="kk-KZ" w:eastAsia="ru-RU"/>
              </w:rPr>
              <w:t xml:space="preserve">Кемшіліктері </w:t>
            </w:r>
          </w:p>
          <w:p w14:paraId="5DCF34A9" w14:textId="77777777" w:rsidR="005C2F69" w:rsidRPr="00426FF8" w:rsidRDefault="005C2F69" w:rsidP="005C2F69">
            <w:pPr>
              <w:numPr>
                <w:ilvl w:val="0"/>
                <w:numId w:val="8"/>
              </w:numPr>
              <w:tabs>
                <w:tab w:val="left" w:pos="1134"/>
              </w:tabs>
              <w:autoSpaceDE w:val="0"/>
              <w:autoSpaceDN w:val="0"/>
              <w:adjustRightInd w:val="0"/>
              <w:spacing w:after="200" w:line="276" w:lineRule="auto"/>
              <w:contextualSpacing/>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sz w:val="28"/>
                <w:szCs w:val="28"/>
                <w:lang w:val="kk-KZ"/>
              </w:rPr>
              <w:t>Фотобиореактор құрастыру үшін материалдардың қымбаттылығы</w:t>
            </w:r>
          </w:p>
          <w:p w14:paraId="712428FC" w14:textId="77777777" w:rsidR="005C2F69" w:rsidRPr="00426FF8" w:rsidRDefault="005C2F69" w:rsidP="005C2F69">
            <w:pPr>
              <w:numPr>
                <w:ilvl w:val="0"/>
                <w:numId w:val="8"/>
              </w:numPr>
              <w:tabs>
                <w:tab w:val="left" w:pos="1134"/>
              </w:tabs>
              <w:autoSpaceDE w:val="0"/>
              <w:autoSpaceDN w:val="0"/>
              <w:adjustRightInd w:val="0"/>
              <w:spacing w:after="200" w:line="276" w:lineRule="auto"/>
              <w:contextualSpacing/>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sz w:val="28"/>
                <w:szCs w:val="28"/>
                <w:lang w:val="kk-KZ"/>
              </w:rPr>
              <w:t>Электр энергиясына тәуелділік</w:t>
            </w:r>
          </w:p>
          <w:p w14:paraId="1345337A" w14:textId="77777777" w:rsidR="005C2F69" w:rsidRPr="00426FF8" w:rsidRDefault="005C2F69" w:rsidP="005C2F69">
            <w:pPr>
              <w:numPr>
                <w:ilvl w:val="0"/>
                <w:numId w:val="8"/>
              </w:numPr>
              <w:tabs>
                <w:tab w:val="left" w:pos="1134"/>
              </w:tabs>
              <w:autoSpaceDE w:val="0"/>
              <w:autoSpaceDN w:val="0"/>
              <w:adjustRightInd w:val="0"/>
              <w:spacing w:after="200" w:line="276" w:lineRule="auto"/>
              <w:contextualSpacing/>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sz w:val="28"/>
                <w:szCs w:val="28"/>
                <w:lang w:val="kk-KZ"/>
              </w:rPr>
              <w:t>Сутегі мен оттегіні өзара бөлудің қиындығы</w:t>
            </w:r>
          </w:p>
          <w:p w14:paraId="60D48066" w14:textId="77777777" w:rsidR="005C2F69" w:rsidRPr="00426FF8" w:rsidRDefault="005C2F69" w:rsidP="005C2F69">
            <w:pPr>
              <w:numPr>
                <w:ilvl w:val="0"/>
                <w:numId w:val="8"/>
              </w:numPr>
              <w:tabs>
                <w:tab w:val="left" w:pos="1134"/>
              </w:tabs>
              <w:autoSpaceDE w:val="0"/>
              <w:autoSpaceDN w:val="0"/>
              <w:adjustRightInd w:val="0"/>
              <w:spacing w:after="200" w:line="276" w:lineRule="auto"/>
              <w:contextualSpacing/>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sz w:val="28"/>
                <w:szCs w:val="28"/>
                <w:lang w:val="kk-KZ"/>
              </w:rPr>
              <w:t>Сутегі газын сақтау технологиясының күрделілігі</w:t>
            </w:r>
          </w:p>
          <w:p w14:paraId="534EA1EB" w14:textId="77777777" w:rsidR="005C2F69" w:rsidRPr="00426FF8" w:rsidRDefault="005C2F69" w:rsidP="005C2F69">
            <w:pPr>
              <w:numPr>
                <w:ilvl w:val="0"/>
                <w:numId w:val="8"/>
              </w:numPr>
              <w:tabs>
                <w:tab w:val="left" w:pos="1134"/>
              </w:tabs>
              <w:autoSpaceDE w:val="0"/>
              <w:autoSpaceDN w:val="0"/>
              <w:adjustRightInd w:val="0"/>
              <w:spacing w:after="200" w:line="276" w:lineRule="auto"/>
              <w:contextualSpacing/>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sz w:val="28"/>
                <w:szCs w:val="28"/>
                <w:lang w:val="kk-KZ"/>
              </w:rPr>
              <w:t>Жоғары тасымалдау шығындары</w:t>
            </w:r>
          </w:p>
          <w:p w14:paraId="351D2319" w14:textId="3D68661C" w:rsidR="005C2F69" w:rsidRPr="00426FF8" w:rsidRDefault="005C2F69" w:rsidP="007656D6">
            <w:pPr>
              <w:numPr>
                <w:ilvl w:val="0"/>
                <w:numId w:val="8"/>
              </w:numPr>
              <w:tabs>
                <w:tab w:val="left" w:pos="1134"/>
              </w:tabs>
              <w:autoSpaceDE w:val="0"/>
              <w:autoSpaceDN w:val="0"/>
              <w:adjustRightInd w:val="0"/>
              <w:spacing w:after="200" w:line="276" w:lineRule="auto"/>
              <w:contextualSpacing/>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sz w:val="28"/>
                <w:szCs w:val="28"/>
                <w:lang w:val="kk-KZ"/>
              </w:rPr>
              <w:t>Жанармай саласында көмекші инфрақұрылымның болмауы</w:t>
            </w:r>
          </w:p>
        </w:tc>
      </w:tr>
      <w:tr w:rsidR="005C2F69" w:rsidRPr="00426FF8" w14:paraId="231D55E1" w14:textId="77777777" w:rsidTr="005C2F69">
        <w:tc>
          <w:tcPr>
            <w:tcW w:w="4672" w:type="dxa"/>
          </w:tcPr>
          <w:p w14:paraId="38067EDC" w14:textId="77777777" w:rsidR="005C2F69" w:rsidRPr="00426FF8" w:rsidRDefault="005C2F69" w:rsidP="005C2F69">
            <w:pPr>
              <w:tabs>
                <w:tab w:val="left" w:pos="1134"/>
              </w:tabs>
              <w:autoSpaceDE w:val="0"/>
              <w:autoSpaceDN w:val="0"/>
              <w:adjustRightInd w:val="0"/>
              <w:ind w:firstLine="709"/>
              <w:contextualSpacing/>
              <w:jc w:val="both"/>
              <w:rPr>
                <w:rFonts w:ascii="Times New Roman" w:eastAsia="Times New Roman" w:hAnsi="Times New Roman" w:cs="Times New Roman"/>
                <w:b/>
                <w:sz w:val="28"/>
                <w:szCs w:val="28"/>
                <w:lang w:val="kk-KZ" w:eastAsia="ru-RU"/>
              </w:rPr>
            </w:pPr>
            <w:r w:rsidRPr="00426FF8">
              <w:rPr>
                <w:rFonts w:ascii="Times New Roman" w:eastAsia="Times New Roman" w:hAnsi="Times New Roman" w:cs="Times New Roman"/>
                <w:b/>
                <w:sz w:val="28"/>
                <w:szCs w:val="28"/>
                <w:lang w:val="kk-KZ" w:eastAsia="ru-RU"/>
              </w:rPr>
              <w:t>Мүмкіндіктері</w:t>
            </w:r>
          </w:p>
          <w:p w14:paraId="6C3D8939" w14:textId="77777777" w:rsidR="005C2F69" w:rsidRPr="00426FF8" w:rsidRDefault="005C2F69" w:rsidP="005C2F69">
            <w:pPr>
              <w:numPr>
                <w:ilvl w:val="0"/>
                <w:numId w:val="9"/>
              </w:numPr>
              <w:tabs>
                <w:tab w:val="left" w:pos="1134"/>
              </w:tabs>
              <w:autoSpaceDE w:val="0"/>
              <w:autoSpaceDN w:val="0"/>
              <w:adjustRightInd w:val="0"/>
              <w:spacing w:after="200" w:line="276" w:lineRule="auto"/>
              <w:contextualSpacing/>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sz w:val="28"/>
                <w:szCs w:val="28"/>
                <w:lang w:val="kk-KZ"/>
              </w:rPr>
              <w:lastRenderedPageBreak/>
              <w:t>Сутегі өнімділігі жоғары штамдарды ауқымды түрде қолдану</w:t>
            </w:r>
          </w:p>
          <w:p w14:paraId="0FC63E9B" w14:textId="77777777" w:rsidR="005C2F69" w:rsidRPr="00426FF8" w:rsidRDefault="005C2F69" w:rsidP="005C2F69">
            <w:pPr>
              <w:numPr>
                <w:ilvl w:val="0"/>
                <w:numId w:val="9"/>
              </w:numPr>
              <w:tabs>
                <w:tab w:val="left" w:pos="1134"/>
              </w:tabs>
              <w:autoSpaceDE w:val="0"/>
              <w:autoSpaceDN w:val="0"/>
              <w:adjustRightInd w:val="0"/>
              <w:spacing w:after="200" w:line="276" w:lineRule="auto"/>
              <w:contextualSpacing/>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sz w:val="28"/>
                <w:szCs w:val="28"/>
                <w:lang w:val="kk-KZ"/>
              </w:rPr>
              <w:t>Жоғары деңгейдегі үкіметтік және халықаралық бағдарламалардың қажеттілігі</w:t>
            </w:r>
          </w:p>
          <w:p w14:paraId="435C6D31" w14:textId="77777777" w:rsidR="005C2F69" w:rsidRPr="00426FF8" w:rsidRDefault="005C2F69" w:rsidP="005C2F69">
            <w:pPr>
              <w:numPr>
                <w:ilvl w:val="0"/>
                <w:numId w:val="9"/>
              </w:numPr>
              <w:tabs>
                <w:tab w:val="left" w:pos="1134"/>
              </w:tabs>
              <w:autoSpaceDE w:val="0"/>
              <w:autoSpaceDN w:val="0"/>
              <w:adjustRightInd w:val="0"/>
              <w:spacing w:after="200" w:line="276" w:lineRule="auto"/>
              <w:contextualSpacing/>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sz w:val="28"/>
                <w:szCs w:val="28"/>
                <w:lang w:val="kk-KZ"/>
              </w:rPr>
              <w:t>Сутегіні шығару және сақтау бойынша жоғары деңгейлі жобаларды іске қосу</w:t>
            </w:r>
          </w:p>
          <w:p w14:paraId="4BD5C312" w14:textId="77777777" w:rsidR="005C2F69" w:rsidRPr="00426FF8" w:rsidRDefault="005C2F69" w:rsidP="005C2F69">
            <w:pPr>
              <w:numPr>
                <w:ilvl w:val="0"/>
                <w:numId w:val="9"/>
              </w:numPr>
              <w:tabs>
                <w:tab w:val="left" w:pos="1134"/>
              </w:tabs>
              <w:autoSpaceDE w:val="0"/>
              <w:autoSpaceDN w:val="0"/>
              <w:adjustRightInd w:val="0"/>
              <w:spacing w:after="200" w:line="276" w:lineRule="auto"/>
              <w:contextualSpacing/>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sz w:val="28"/>
                <w:szCs w:val="28"/>
                <w:lang w:val="kk-KZ"/>
              </w:rPr>
              <w:t>Сутегі биоэнергиясын тасымалдауға жеңілдіктер беру</w:t>
            </w:r>
          </w:p>
          <w:p w14:paraId="62A9744F" w14:textId="77777777" w:rsidR="005C2F69" w:rsidRPr="00426FF8" w:rsidRDefault="005C2F69" w:rsidP="005C2F69">
            <w:pPr>
              <w:tabs>
                <w:tab w:val="left" w:pos="1134"/>
              </w:tabs>
              <w:autoSpaceDE w:val="0"/>
              <w:autoSpaceDN w:val="0"/>
              <w:adjustRightInd w:val="0"/>
              <w:contextualSpacing/>
              <w:jc w:val="both"/>
              <w:rPr>
                <w:rFonts w:ascii="Times New Roman" w:eastAsia="Times New Roman" w:hAnsi="Times New Roman" w:cs="Times New Roman"/>
                <w:sz w:val="28"/>
                <w:szCs w:val="28"/>
                <w:lang w:val="kk-KZ" w:eastAsia="ru-RU"/>
              </w:rPr>
            </w:pPr>
          </w:p>
        </w:tc>
        <w:tc>
          <w:tcPr>
            <w:tcW w:w="4673" w:type="dxa"/>
          </w:tcPr>
          <w:p w14:paraId="19DFF4AF" w14:textId="77777777" w:rsidR="005C2F69" w:rsidRPr="00426FF8" w:rsidRDefault="005C2F69" w:rsidP="005C2F69">
            <w:pPr>
              <w:tabs>
                <w:tab w:val="left" w:pos="1134"/>
              </w:tabs>
              <w:autoSpaceDE w:val="0"/>
              <w:autoSpaceDN w:val="0"/>
              <w:adjustRightInd w:val="0"/>
              <w:ind w:firstLine="709"/>
              <w:contextualSpacing/>
              <w:jc w:val="both"/>
              <w:rPr>
                <w:rFonts w:ascii="Times New Roman" w:eastAsia="Times New Roman" w:hAnsi="Times New Roman" w:cs="Times New Roman"/>
                <w:b/>
                <w:sz w:val="28"/>
                <w:szCs w:val="28"/>
                <w:lang w:val="kk-KZ" w:eastAsia="ru-RU"/>
              </w:rPr>
            </w:pPr>
            <w:r w:rsidRPr="00426FF8">
              <w:rPr>
                <w:rFonts w:ascii="Times New Roman" w:eastAsia="Times New Roman" w:hAnsi="Times New Roman" w:cs="Times New Roman"/>
                <w:b/>
                <w:sz w:val="28"/>
                <w:szCs w:val="28"/>
                <w:lang w:val="kk-KZ" w:eastAsia="ru-RU"/>
              </w:rPr>
              <w:lastRenderedPageBreak/>
              <w:t xml:space="preserve">Қауіптері </w:t>
            </w:r>
          </w:p>
          <w:p w14:paraId="3FBAAC53" w14:textId="77777777" w:rsidR="005C2F69" w:rsidRPr="00426FF8" w:rsidRDefault="005C2F69" w:rsidP="005C2F69">
            <w:pPr>
              <w:numPr>
                <w:ilvl w:val="0"/>
                <w:numId w:val="10"/>
              </w:numPr>
              <w:tabs>
                <w:tab w:val="left" w:pos="1134"/>
              </w:tabs>
              <w:autoSpaceDE w:val="0"/>
              <w:autoSpaceDN w:val="0"/>
              <w:adjustRightInd w:val="0"/>
              <w:spacing w:after="200" w:line="276" w:lineRule="auto"/>
              <w:contextualSpacing/>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sz w:val="28"/>
                <w:szCs w:val="28"/>
                <w:lang w:val="kk-KZ"/>
              </w:rPr>
              <w:lastRenderedPageBreak/>
              <w:t>Биосутегі энергиясының жоғары құны</w:t>
            </w:r>
          </w:p>
          <w:p w14:paraId="7771C251" w14:textId="77777777" w:rsidR="005C2F69" w:rsidRPr="00426FF8" w:rsidRDefault="005C2F69" w:rsidP="005C2F69">
            <w:pPr>
              <w:numPr>
                <w:ilvl w:val="0"/>
                <w:numId w:val="10"/>
              </w:numPr>
              <w:tabs>
                <w:tab w:val="left" w:pos="1134"/>
              </w:tabs>
              <w:autoSpaceDE w:val="0"/>
              <w:autoSpaceDN w:val="0"/>
              <w:adjustRightInd w:val="0"/>
              <w:spacing w:after="200" w:line="276" w:lineRule="auto"/>
              <w:contextualSpacing/>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sz w:val="28"/>
                <w:szCs w:val="28"/>
                <w:lang w:val="kk-KZ"/>
              </w:rPr>
              <w:t>Халықаралық қолдаудың болмауы</w:t>
            </w:r>
          </w:p>
          <w:p w14:paraId="62389948" w14:textId="77777777" w:rsidR="005C2F69" w:rsidRPr="00426FF8" w:rsidRDefault="005C2F69" w:rsidP="005C2F69">
            <w:pPr>
              <w:numPr>
                <w:ilvl w:val="0"/>
                <w:numId w:val="10"/>
              </w:numPr>
              <w:tabs>
                <w:tab w:val="left" w:pos="1134"/>
              </w:tabs>
              <w:autoSpaceDE w:val="0"/>
              <w:autoSpaceDN w:val="0"/>
              <w:adjustRightInd w:val="0"/>
              <w:spacing w:after="200" w:line="276" w:lineRule="auto"/>
              <w:contextualSpacing/>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sz w:val="28"/>
                <w:szCs w:val="28"/>
                <w:lang w:val="kk-KZ"/>
              </w:rPr>
              <w:t>Жаңартылмайтын энергия көздеріне сұраныстың төмендігі</w:t>
            </w:r>
          </w:p>
          <w:p w14:paraId="305D42BD" w14:textId="77777777" w:rsidR="005C2F69" w:rsidRPr="00426FF8" w:rsidRDefault="005C2F69" w:rsidP="005C2F69">
            <w:pPr>
              <w:numPr>
                <w:ilvl w:val="0"/>
                <w:numId w:val="10"/>
              </w:numPr>
              <w:tabs>
                <w:tab w:val="left" w:pos="1134"/>
              </w:tabs>
              <w:autoSpaceDE w:val="0"/>
              <w:autoSpaceDN w:val="0"/>
              <w:adjustRightInd w:val="0"/>
              <w:spacing w:after="200" w:line="276" w:lineRule="auto"/>
              <w:contextualSpacing/>
              <w:jc w:val="both"/>
              <w:rPr>
                <w:rFonts w:ascii="Times New Roman" w:eastAsia="Times New Roman" w:hAnsi="Times New Roman" w:cs="Times New Roman"/>
                <w:sz w:val="28"/>
                <w:szCs w:val="28"/>
                <w:lang w:val="kk-KZ"/>
              </w:rPr>
            </w:pPr>
            <w:r w:rsidRPr="00426FF8">
              <w:rPr>
                <w:rFonts w:ascii="Times New Roman" w:eastAsia="Times New Roman" w:hAnsi="Times New Roman" w:cs="Times New Roman"/>
                <w:sz w:val="28"/>
                <w:szCs w:val="28"/>
                <w:lang w:val="kk-KZ"/>
              </w:rPr>
              <w:t>Бәсекелестікке қарсы тұра алмау</w:t>
            </w:r>
          </w:p>
          <w:p w14:paraId="04D60F80" w14:textId="77777777" w:rsidR="005C2F69" w:rsidRPr="00426FF8" w:rsidRDefault="005C2F69" w:rsidP="005C2F69">
            <w:pPr>
              <w:tabs>
                <w:tab w:val="left" w:pos="1134"/>
              </w:tabs>
              <w:autoSpaceDE w:val="0"/>
              <w:autoSpaceDN w:val="0"/>
              <w:adjustRightInd w:val="0"/>
              <w:contextualSpacing/>
              <w:jc w:val="both"/>
              <w:rPr>
                <w:rFonts w:ascii="Times New Roman" w:eastAsia="Times New Roman" w:hAnsi="Times New Roman" w:cs="Times New Roman"/>
                <w:sz w:val="28"/>
                <w:szCs w:val="28"/>
                <w:lang w:val="kk-KZ" w:eastAsia="ru-RU"/>
              </w:rPr>
            </w:pPr>
          </w:p>
        </w:tc>
      </w:tr>
    </w:tbl>
    <w:p w14:paraId="37744AF1" w14:textId="77777777" w:rsidR="005C2F69" w:rsidRPr="00426FF8" w:rsidRDefault="005C2F69" w:rsidP="005C2F69">
      <w:pPr>
        <w:tabs>
          <w:tab w:val="left" w:pos="1134"/>
        </w:tabs>
        <w:autoSpaceDE w:val="0"/>
        <w:autoSpaceDN w:val="0"/>
        <w:adjustRightInd w:val="0"/>
        <w:spacing w:after="0" w:line="240" w:lineRule="auto"/>
        <w:contextualSpacing/>
        <w:jc w:val="both"/>
        <w:rPr>
          <w:rFonts w:ascii="Times New Roman" w:eastAsia="Times New Roman" w:hAnsi="Times New Roman" w:cs="Times New Roman"/>
          <w:sz w:val="28"/>
          <w:szCs w:val="28"/>
          <w:lang w:val="kk-KZ" w:eastAsia="ru-RU"/>
        </w:rPr>
      </w:pPr>
    </w:p>
    <w:p w14:paraId="036BCDDB" w14:textId="06EC77A3" w:rsidR="005C2F69" w:rsidRPr="00426FF8" w:rsidRDefault="005C2F69" w:rsidP="005C2F69">
      <w:pPr>
        <w:tabs>
          <w:tab w:val="left" w:pos="1134"/>
        </w:tabs>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Әлі де таусылып жатқан қазба отындарының көптігі сутегі биологиялық энергиясының жеткіліксіз дамуының негізгі себебі болып табылады. Инвестициялық жобаларды жүзеге асыру құны өте жоғары болғандықтан, көптеген елдер тұрмыстық қажеттіліктерді өтеу үшін арзан қазба отындарын сатып алады. Қарқынды зерттеулерге қарамастан, биосутегі өндірісі артта қалып, өндірілген сутегінің көп бөлігі крекинг арқылы алынуда.</w:t>
      </w:r>
    </w:p>
    <w:p w14:paraId="38B650FA" w14:textId="77777777" w:rsidR="006A3189" w:rsidRPr="00426FF8" w:rsidRDefault="006A3189" w:rsidP="005C2F69">
      <w:pPr>
        <w:tabs>
          <w:tab w:val="left" w:pos="1134"/>
        </w:tabs>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val="kk-KZ" w:eastAsia="ru-RU"/>
        </w:rPr>
      </w:pPr>
    </w:p>
    <w:p w14:paraId="59C4F6EA" w14:textId="77777777" w:rsidR="005C2F69" w:rsidRPr="00426FF8" w:rsidRDefault="00AE6264" w:rsidP="006A3189">
      <w:pPr>
        <w:tabs>
          <w:tab w:val="left" w:pos="1134"/>
        </w:tabs>
        <w:autoSpaceDE w:val="0"/>
        <w:autoSpaceDN w:val="0"/>
        <w:adjustRightInd w:val="0"/>
        <w:spacing w:after="0" w:line="240" w:lineRule="auto"/>
        <w:contextualSpacing/>
        <w:jc w:val="center"/>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noProof/>
          <w:sz w:val="28"/>
          <w:szCs w:val="28"/>
          <w:lang w:val="en-US"/>
        </w:rPr>
        <w:drawing>
          <wp:inline distT="0" distB="0" distL="0" distR="0" wp14:anchorId="732EF857" wp14:editId="6BFA203B">
            <wp:extent cx="4736641" cy="3437240"/>
            <wp:effectExtent l="0" t="0" r="6985" b="0"/>
            <wp:docPr id="44" name="Рисунок 44" descr="C:\Users\yerla\Downloads\Рис 7 коп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erla\Downloads\Рис 7 копия (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743388" cy="3442136"/>
                    </a:xfrm>
                    <a:prstGeom prst="rect">
                      <a:avLst/>
                    </a:prstGeom>
                    <a:noFill/>
                    <a:ln>
                      <a:noFill/>
                    </a:ln>
                  </pic:spPr>
                </pic:pic>
              </a:graphicData>
            </a:graphic>
          </wp:inline>
        </w:drawing>
      </w:r>
    </w:p>
    <w:p w14:paraId="23AEB710" w14:textId="77777777" w:rsidR="006A3189" w:rsidRPr="00426FF8" w:rsidRDefault="006A3189" w:rsidP="005C2F69">
      <w:pPr>
        <w:tabs>
          <w:tab w:val="left" w:pos="1134"/>
        </w:tabs>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val="kk-KZ" w:eastAsia="ru-RU"/>
        </w:rPr>
      </w:pPr>
    </w:p>
    <w:p w14:paraId="657A8A64" w14:textId="2F159A3A" w:rsidR="005A1487" w:rsidRPr="00426FF8" w:rsidRDefault="005A1487" w:rsidP="005A1487">
      <w:pPr>
        <w:tabs>
          <w:tab w:val="left" w:pos="1134"/>
        </w:tabs>
        <w:autoSpaceDE w:val="0"/>
        <w:autoSpaceDN w:val="0"/>
        <w:adjustRightInd w:val="0"/>
        <w:spacing w:after="0" w:line="240" w:lineRule="auto"/>
        <w:ind w:firstLine="709"/>
        <w:contextualSpacing/>
        <w:jc w:val="center"/>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Сурет 43 - Цианобактерияның өнімді штамына негізделген сутегінің қалдықсыз өндіріс технологиясы</w:t>
      </w:r>
      <w:r w:rsidR="00CC22A5" w:rsidRPr="00426FF8">
        <w:rPr>
          <w:rFonts w:ascii="Times New Roman" w:eastAsia="Times New Roman" w:hAnsi="Times New Roman" w:cs="Times New Roman"/>
          <w:sz w:val="28"/>
          <w:szCs w:val="28"/>
          <w:lang w:val="kk-KZ" w:eastAsia="ru-RU"/>
        </w:rPr>
        <w:t xml:space="preserve"> [241]</w:t>
      </w:r>
    </w:p>
    <w:p w14:paraId="74415D39" w14:textId="45608496" w:rsidR="005C2F69" w:rsidRPr="00426FF8" w:rsidRDefault="005C2F69" w:rsidP="005C2F69">
      <w:pPr>
        <w:tabs>
          <w:tab w:val="left" w:pos="1134"/>
        </w:tabs>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val="kk-KZ" w:eastAsia="ru-RU"/>
        </w:rPr>
      </w:pPr>
      <w:r w:rsidRPr="00426FF8">
        <w:rPr>
          <w:rFonts w:ascii="Times New Roman" w:eastAsia="Times New Roman" w:hAnsi="Times New Roman" w:cs="Times New Roman"/>
          <w:sz w:val="28"/>
          <w:szCs w:val="28"/>
          <w:lang w:val="kk-KZ" w:eastAsia="ru-RU"/>
        </w:rPr>
        <w:t xml:space="preserve">Түсіндірмелер: 1 - қалалық ағынды сулар; 2 - ағынды суларды тазарту қондырғылары; 3 - аэротенк; 4 - цианобактериялардың биомассасына арналған ашық биореактор; 5 - жылу электр станцияларының түтін газдарынан </w:t>
      </w:r>
      <w:r w:rsidRPr="00426FF8">
        <w:rPr>
          <w:rFonts w:ascii="Times New Roman" w:eastAsia="Times New Roman" w:hAnsi="Times New Roman" w:cs="Times New Roman"/>
          <w:sz w:val="28"/>
          <w:szCs w:val="28"/>
          <w:lang w:val="kk-KZ" w:eastAsia="ru-RU"/>
        </w:rPr>
        <w:lastRenderedPageBreak/>
        <w:t>биореакторға CO</w:t>
      </w:r>
      <w:r w:rsidRPr="00426FF8">
        <w:rPr>
          <w:rFonts w:ascii="Times New Roman" w:eastAsia="Times New Roman" w:hAnsi="Times New Roman" w:cs="Times New Roman"/>
          <w:sz w:val="28"/>
          <w:szCs w:val="28"/>
          <w:vertAlign w:val="subscript"/>
          <w:lang w:val="kk-KZ" w:eastAsia="ru-RU"/>
        </w:rPr>
        <w:t>2</w:t>
      </w:r>
      <w:r w:rsidRPr="00426FF8">
        <w:rPr>
          <w:rFonts w:ascii="Times New Roman" w:eastAsia="Times New Roman" w:hAnsi="Times New Roman" w:cs="Times New Roman"/>
          <w:sz w:val="28"/>
          <w:szCs w:val="28"/>
          <w:lang w:val="kk-KZ" w:eastAsia="ru-RU"/>
        </w:rPr>
        <w:t xml:space="preserve"> тасымалдау; 6 - сутегіні сақтау; 7 - өндірілетін сутегілік электр энергиясын сақтау; 8 - өндірілетін электр энергиясын көлік өнеркәсібі және жарық көзі ретінде пайдалануға болады; 9 - сутегі жылыту генераторлары үшін энергия көзі ретінде пайдаланылуы мүмкін; 10 - сутегі ғарыш өнеркәсібінде негізгі энергия көзі ретінде пайдаланылуы мүмкін.</w:t>
      </w:r>
    </w:p>
    <w:p w14:paraId="0AA25B55" w14:textId="77777777" w:rsidR="005C2F69" w:rsidRPr="00426FF8" w:rsidRDefault="005C2F69" w:rsidP="005A1487">
      <w:pPr>
        <w:tabs>
          <w:tab w:val="left" w:pos="1134"/>
        </w:tabs>
        <w:autoSpaceDE w:val="0"/>
        <w:autoSpaceDN w:val="0"/>
        <w:adjustRightInd w:val="0"/>
        <w:spacing w:after="0" w:line="240" w:lineRule="auto"/>
        <w:contextualSpacing/>
        <w:jc w:val="both"/>
        <w:rPr>
          <w:rFonts w:ascii="Times New Roman" w:eastAsia="Times New Roman" w:hAnsi="Times New Roman" w:cs="Times New Roman"/>
          <w:sz w:val="28"/>
          <w:szCs w:val="28"/>
          <w:lang w:val="kk-KZ" w:eastAsia="ru-RU"/>
        </w:rPr>
      </w:pPr>
    </w:p>
    <w:p w14:paraId="119676AB" w14:textId="77777777" w:rsidR="005C2F69" w:rsidRPr="00426FF8" w:rsidRDefault="005C2F69" w:rsidP="006A3189">
      <w:pPr>
        <w:shd w:val="clear" w:color="auto" w:fill="FFFFFF"/>
        <w:spacing w:after="0" w:line="240" w:lineRule="auto"/>
        <w:ind w:firstLine="709"/>
        <w:contextualSpacing/>
        <w:jc w:val="both"/>
        <w:rPr>
          <w:rFonts w:ascii="Times New Roman" w:eastAsiaTheme="minorEastAsia" w:hAnsi="Times New Roman" w:cs="Times New Roman"/>
          <w:sz w:val="28"/>
          <w:szCs w:val="28"/>
          <w:lang w:val="kk-KZ" w:eastAsia="ru-RU"/>
        </w:rPr>
      </w:pPr>
      <w:r w:rsidRPr="00426FF8">
        <w:rPr>
          <w:rFonts w:ascii="Times New Roman" w:eastAsiaTheme="minorEastAsia" w:hAnsi="Times New Roman" w:cs="Times New Roman"/>
          <w:sz w:val="28"/>
          <w:szCs w:val="28"/>
          <w:lang w:val="kk-KZ" w:eastAsia="ru-RU"/>
        </w:rPr>
        <w:t>Бұл тұрғыда жоғары өнімді белсенді сутегі өндірушісін қолдана отырып, қалдықсыз технологияны дамыту үлкен маңызға ие. Қалдықсыз технологиялық жүйе сутегі өндірісін қамтамасыз етеді және болашақта биосутегі бағасының төмендеуіне ықпал етеді. Сонымен қатар, биосутегі өндірісінде өнімділігі жоғары цианобактерия түрлерін қолдана отырып, қалдықсыз технологияны енгізу болашақ энергетикалық мәселелерді шешіп қана қоймайды, сонымен қатар қоршаған ортадағы CO</w:t>
      </w:r>
      <w:r w:rsidRPr="00426FF8">
        <w:rPr>
          <w:rFonts w:ascii="Times New Roman" w:eastAsiaTheme="minorEastAsia" w:hAnsi="Times New Roman" w:cs="Times New Roman"/>
          <w:sz w:val="28"/>
          <w:szCs w:val="28"/>
          <w:vertAlign w:val="subscript"/>
          <w:lang w:val="kk-KZ" w:eastAsia="ru-RU"/>
        </w:rPr>
        <w:t>2</w:t>
      </w:r>
      <w:r w:rsidRPr="00426FF8">
        <w:rPr>
          <w:rFonts w:ascii="Times New Roman" w:eastAsiaTheme="minorEastAsia" w:hAnsi="Times New Roman" w:cs="Times New Roman"/>
          <w:sz w:val="28"/>
          <w:szCs w:val="28"/>
          <w:lang w:val="kk-KZ" w:eastAsia="ru-RU"/>
        </w:rPr>
        <w:t xml:space="preserve"> деңгейін төмендетеді.</w:t>
      </w:r>
    </w:p>
    <w:p w14:paraId="1501BF02" w14:textId="3D49CDAE" w:rsidR="00583A35" w:rsidRPr="00426FF8" w:rsidRDefault="00146E49" w:rsidP="006A3189">
      <w:pPr>
        <w:widowControl w:val="0"/>
        <w:autoSpaceDE w:val="0"/>
        <w:autoSpaceDN w:val="0"/>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t>Берілген зерттеу жұмысы биоэнергетикада жоғары әлеуетке ие микроорганизмдер штаммдарының арсеналын кеңейтуге бағытталған. Микроорганизмдерге негізделген әр түрлі жаңартылатын таза энергия көздеріне көшу климаттың өзгеруінің жағымсыз әсерін азайтуға және тұрақты энергетикалық жүйеге көшуге ықпал етуі мүмкін. Зерттеу тақырыбы өзекті, өйткені ол маңызды ғылыми және әлеуметтік мәселені шешеді және кейіннен іс жүзінде қолдана отырып, жаңа іргелі білім алуға ықпал етеді.</w:t>
      </w:r>
    </w:p>
    <w:p w14:paraId="53646141" w14:textId="77777777" w:rsidR="00583A35" w:rsidRPr="00426FF8" w:rsidRDefault="00583A35">
      <w:pPr>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color w:val="000000"/>
          <w:sz w:val="28"/>
          <w:szCs w:val="28"/>
          <w:lang w:val="kk-KZ" w:eastAsia="ru-RU"/>
        </w:rPr>
        <w:br w:type="page"/>
      </w:r>
    </w:p>
    <w:p w14:paraId="296E4E30" w14:textId="4218CD14" w:rsidR="007A4403" w:rsidRPr="00426FF8" w:rsidRDefault="00583A35" w:rsidP="007A4403">
      <w:pPr>
        <w:spacing w:after="0" w:line="240" w:lineRule="auto"/>
        <w:ind w:firstLine="567"/>
        <w:jc w:val="center"/>
        <w:rPr>
          <w:rFonts w:ascii="Times New Roman" w:eastAsia="Times New Roman" w:hAnsi="Times New Roman" w:cs="Times New Roman"/>
          <w:b/>
          <w:bCs/>
          <w:color w:val="000000"/>
          <w:sz w:val="28"/>
          <w:szCs w:val="28"/>
          <w:lang w:val="kk-KZ" w:eastAsia="ru-RU"/>
        </w:rPr>
      </w:pPr>
      <w:r w:rsidRPr="00426FF8">
        <w:rPr>
          <w:rFonts w:ascii="Times New Roman" w:eastAsia="Times New Roman" w:hAnsi="Times New Roman" w:cs="Times New Roman"/>
          <w:b/>
          <w:bCs/>
          <w:color w:val="000000"/>
          <w:sz w:val="28"/>
          <w:szCs w:val="28"/>
          <w:lang w:val="kk-KZ" w:eastAsia="ru-RU"/>
        </w:rPr>
        <w:lastRenderedPageBreak/>
        <w:t>ҚОРЫТЫНДЫ</w:t>
      </w:r>
    </w:p>
    <w:p w14:paraId="07BA5F2F" w14:textId="77777777" w:rsidR="007A4403" w:rsidRPr="00426FF8" w:rsidRDefault="007A4403" w:rsidP="007A4403">
      <w:pPr>
        <w:spacing w:after="0" w:line="240" w:lineRule="auto"/>
        <w:rPr>
          <w:rFonts w:ascii="Times New Roman" w:eastAsia="Times New Roman" w:hAnsi="Times New Roman" w:cs="Times New Roman"/>
          <w:sz w:val="24"/>
          <w:szCs w:val="24"/>
          <w:lang w:val="kk-KZ" w:eastAsia="ru-RU"/>
        </w:rPr>
      </w:pPr>
    </w:p>
    <w:p w14:paraId="13E23617" w14:textId="7DDC4CAA" w:rsidR="007A4403" w:rsidRPr="00426FF8" w:rsidRDefault="007A4403" w:rsidP="00583A35">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 xml:space="preserve">1. </w:t>
      </w:r>
      <w:r w:rsidR="007B1A38" w:rsidRPr="00426FF8">
        <w:rPr>
          <w:rFonts w:ascii="Times New Roman" w:eastAsia="Times New Roman" w:hAnsi="Times New Roman" w:cs="Times New Roman"/>
          <w:color w:val="000000"/>
          <w:sz w:val="28"/>
          <w:szCs w:val="28"/>
          <w:lang w:val="kk-KZ" w:eastAsia="ru-RU"/>
        </w:rPr>
        <w:t xml:space="preserve">Түркістан және Алматы </w:t>
      </w:r>
      <w:r w:rsidR="007B1A38" w:rsidRPr="00426FF8">
        <w:rPr>
          <w:rFonts w:ascii="Times New Roman" w:eastAsia="Times New Roman" w:hAnsi="Times New Roman" w:cs="Times New Roman"/>
          <w:sz w:val="28"/>
          <w:szCs w:val="28"/>
          <w:lang w:val="kk-KZ"/>
        </w:rPr>
        <w:t xml:space="preserve">облыстарының су көздерінің </w:t>
      </w:r>
      <w:r w:rsidR="00662B12" w:rsidRPr="00426FF8">
        <w:rPr>
          <w:rFonts w:ascii="Times New Roman" w:eastAsia="Times New Roman" w:hAnsi="Times New Roman" w:cs="Times New Roman"/>
          <w:sz w:val="28"/>
          <w:szCs w:val="28"/>
          <w:lang w:val="kk-KZ"/>
        </w:rPr>
        <w:t xml:space="preserve"> </w:t>
      </w:r>
      <w:r w:rsidR="007B1A38" w:rsidRPr="00426FF8">
        <w:rPr>
          <w:rFonts w:ascii="Times New Roman" w:eastAsia="Times New Roman" w:hAnsi="Times New Roman" w:cs="Times New Roman"/>
          <w:sz w:val="28"/>
          <w:szCs w:val="28"/>
          <w:lang w:val="kk-KZ"/>
        </w:rPr>
        <w:t xml:space="preserve">альгофлора құрамы зерттелініп,  Ұйғыр ауданының ыстық су көздерінен цианобактериялардың 15 түрі, Қызылкөл көл, Арыс және Оқ өзендерінен цианобактериялардың 31 түрі, </w:t>
      </w:r>
      <w:r w:rsidR="00662B12" w:rsidRPr="00426FF8">
        <w:rPr>
          <w:rFonts w:ascii="Times New Roman" w:eastAsia="Times New Roman" w:hAnsi="Times New Roman" w:cs="Times New Roman"/>
          <w:sz w:val="28"/>
          <w:szCs w:val="28"/>
          <w:lang w:val="kk-KZ"/>
        </w:rPr>
        <w:t xml:space="preserve">Алматы мен Қызылорда облыстарының күріш алқаптарынан </w:t>
      </w:r>
      <w:r w:rsidR="007B1A38" w:rsidRPr="00426FF8">
        <w:rPr>
          <w:rFonts w:ascii="Times New Roman" w:eastAsia="Times New Roman" w:hAnsi="Times New Roman" w:cs="Times New Roman"/>
          <w:sz w:val="28"/>
          <w:szCs w:val="28"/>
          <w:lang w:val="kk-KZ"/>
        </w:rPr>
        <w:t>цианобактериялардың</w:t>
      </w:r>
      <w:r w:rsidR="00662B12" w:rsidRPr="00426FF8">
        <w:rPr>
          <w:rFonts w:ascii="Times New Roman" w:eastAsia="Times New Roman" w:hAnsi="Times New Roman" w:cs="Times New Roman"/>
          <w:sz w:val="28"/>
          <w:szCs w:val="28"/>
          <w:lang w:val="kk-KZ"/>
        </w:rPr>
        <w:t xml:space="preserve"> 19 түрі анықталды</w:t>
      </w:r>
      <w:r w:rsidRPr="00426FF8">
        <w:rPr>
          <w:rFonts w:ascii="Times New Roman" w:eastAsia="Times New Roman" w:hAnsi="Times New Roman" w:cs="Times New Roman"/>
          <w:color w:val="000000"/>
          <w:sz w:val="28"/>
          <w:szCs w:val="28"/>
          <w:lang w:val="kk-KZ" w:eastAsia="ru-RU"/>
        </w:rPr>
        <w:t>. </w:t>
      </w:r>
    </w:p>
    <w:p w14:paraId="3DFCD44F" w14:textId="4F879E89" w:rsidR="007A4403" w:rsidRPr="00426FF8" w:rsidRDefault="007A4403" w:rsidP="004854AB">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 xml:space="preserve">2. </w:t>
      </w:r>
      <w:r w:rsidR="00662B12" w:rsidRPr="00426FF8">
        <w:rPr>
          <w:rFonts w:ascii="Times New Roman" w:eastAsia="Times New Roman" w:hAnsi="Times New Roman" w:cs="Times New Roman"/>
          <w:sz w:val="28"/>
          <w:szCs w:val="28"/>
          <w:lang w:val="kk-KZ" w:eastAsia="ru-RU"/>
        </w:rPr>
        <w:t xml:space="preserve">Жинақталған дақылдардың 17 изолятынан 8 аксеникалық цианобактерия дақылдары бөлініп алынды және дақылдық-морфологиялық әрі физиологиялық белгілері бойынша </w:t>
      </w:r>
      <w:r w:rsidR="00662B12" w:rsidRPr="00426FF8">
        <w:rPr>
          <w:rFonts w:ascii="Times New Roman" w:eastAsia="Times New Roman" w:hAnsi="Times New Roman" w:cs="Times New Roman"/>
          <w:i/>
          <w:iCs/>
          <w:color w:val="000000"/>
          <w:sz w:val="28"/>
          <w:szCs w:val="28"/>
          <w:lang w:val="kk-KZ" w:eastAsia="ru-RU"/>
        </w:rPr>
        <w:t>Nostoc N-1, Oscillatoria O-2, Synechococcus S-1, Phormidium P-1, Nostoc N-2, Anabaena A-1, Oscillatoria O-1</w:t>
      </w:r>
      <w:r w:rsidR="00662B12" w:rsidRPr="00426FF8">
        <w:rPr>
          <w:rFonts w:ascii="Times New Roman" w:eastAsia="Times New Roman" w:hAnsi="Times New Roman" w:cs="Times New Roman"/>
          <w:color w:val="000000"/>
          <w:sz w:val="28"/>
          <w:szCs w:val="28"/>
          <w:lang w:val="kk-KZ" w:eastAsia="ru-RU"/>
        </w:rPr>
        <w:t xml:space="preserve"> және  </w:t>
      </w:r>
      <w:r w:rsidR="00662B12" w:rsidRPr="00426FF8">
        <w:rPr>
          <w:rFonts w:ascii="Times New Roman" w:eastAsia="Times New Roman" w:hAnsi="Times New Roman" w:cs="Times New Roman"/>
          <w:i/>
          <w:iCs/>
          <w:color w:val="000000"/>
          <w:sz w:val="28"/>
          <w:szCs w:val="28"/>
          <w:lang w:val="kk-KZ" w:eastAsia="ru-RU"/>
        </w:rPr>
        <w:t>Anabaena A-2</w:t>
      </w:r>
      <w:r w:rsidR="00662B12" w:rsidRPr="00426FF8">
        <w:rPr>
          <w:rFonts w:ascii="Times New Roman" w:eastAsia="Times New Roman" w:hAnsi="Times New Roman" w:cs="Times New Roman"/>
          <w:sz w:val="28"/>
          <w:szCs w:val="28"/>
          <w:lang w:val="kk-KZ" w:eastAsia="ru-RU"/>
        </w:rPr>
        <w:t xml:space="preserve"> ретінде </w:t>
      </w:r>
      <w:r w:rsidR="004854AB" w:rsidRPr="00426FF8">
        <w:rPr>
          <w:rFonts w:ascii="Times New Roman" w:eastAsia="Times New Roman" w:hAnsi="Times New Roman" w:cs="Times New Roman"/>
          <w:sz w:val="28"/>
          <w:szCs w:val="28"/>
          <w:lang w:val="kk-KZ" w:eastAsia="ru-RU"/>
        </w:rPr>
        <w:t>анықталды</w:t>
      </w:r>
      <w:r w:rsidRPr="00426FF8">
        <w:rPr>
          <w:rFonts w:ascii="Times New Roman" w:eastAsia="Times New Roman" w:hAnsi="Times New Roman" w:cs="Times New Roman"/>
          <w:color w:val="000000"/>
          <w:sz w:val="28"/>
          <w:szCs w:val="28"/>
          <w:lang w:val="kk-KZ" w:eastAsia="ru-RU"/>
        </w:rPr>
        <w:t>. </w:t>
      </w:r>
      <w:r w:rsidR="00662B12" w:rsidRPr="00426FF8">
        <w:rPr>
          <w:rFonts w:ascii="Times New Roman" w:eastAsia="Times New Roman" w:hAnsi="Times New Roman" w:cs="Times New Roman"/>
          <w:color w:val="000000"/>
          <w:sz w:val="28"/>
          <w:szCs w:val="28"/>
          <w:lang w:val="kk-KZ" w:eastAsia="ru-RU"/>
        </w:rPr>
        <w:t xml:space="preserve">Жаңадан бөлініп алынған цианобактериялардың штамдары 16s рРНҚ гендерінің молекулалық-генетикалық талдауы арқылы идентификациланып, келесідей атау берілді: </w:t>
      </w:r>
      <w:r w:rsidR="00662B12" w:rsidRPr="00426FF8">
        <w:rPr>
          <w:rFonts w:ascii="Times New Roman" w:eastAsia="Times New Roman" w:hAnsi="Times New Roman" w:cs="Times New Roman"/>
          <w:i/>
          <w:iCs/>
          <w:color w:val="000000"/>
          <w:sz w:val="28"/>
          <w:szCs w:val="28"/>
          <w:lang w:val="kk-KZ" w:eastAsia="ru-RU"/>
        </w:rPr>
        <w:t xml:space="preserve">Anabaena </w:t>
      </w:r>
      <w:r w:rsidR="004854AB" w:rsidRPr="00426FF8">
        <w:rPr>
          <w:rFonts w:ascii="Times New Roman" w:eastAsia="Times New Roman" w:hAnsi="Times New Roman" w:cs="Times New Roman"/>
          <w:i/>
          <w:iCs/>
          <w:color w:val="000000"/>
          <w:sz w:val="28"/>
          <w:szCs w:val="28"/>
          <w:lang w:val="kk-KZ" w:eastAsia="ru-RU"/>
        </w:rPr>
        <w:t xml:space="preserve">variabilis </w:t>
      </w:r>
      <w:r w:rsidR="00662B12" w:rsidRPr="00426FF8">
        <w:rPr>
          <w:rFonts w:ascii="Times New Roman" w:eastAsia="Times New Roman" w:hAnsi="Times New Roman" w:cs="Times New Roman"/>
          <w:i/>
          <w:iCs/>
          <w:color w:val="000000"/>
          <w:sz w:val="28"/>
          <w:szCs w:val="28"/>
          <w:lang w:val="kk-KZ" w:eastAsia="ru-RU"/>
        </w:rPr>
        <w:t xml:space="preserve">А-2, Anabaena </w:t>
      </w:r>
      <w:r w:rsidR="004854AB" w:rsidRPr="00426FF8">
        <w:rPr>
          <w:rFonts w:ascii="Times New Roman" w:eastAsia="Times New Roman" w:hAnsi="Times New Roman" w:cs="Times New Roman"/>
          <w:i/>
          <w:iCs/>
          <w:color w:val="000000"/>
          <w:sz w:val="28"/>
          <w:szCs w:val="28"/>
          <w:lang w:val="kk-KZ" w:eastAsia="ru-RU"/>
        </w:rPr>
        <w:t xml:space="preserve">variabilis </w:t>
      </w:r>
      <w:r w:rsidR="00662B12" w:rsidRPr="00426FF8">
        <w:rPr>
          <w:rFonts w:ascii="Times New Roman" w:eastAsia="Times New Roman" w:hAnsi="Times New Roman" w:cs="Times New Roman"/>
          <w:i/>
          <w:iCs/>
          <w:color w:val="000000"/>
          <w:sz w:val="28"/>
          <w:szCs w:val="28"/>
          <w:lang w:val="kk-KZ" w:eastAsia="ru-RU"/>
        </w:rPr>
        <w:t xml:space="preserve">A-1, Oscillatoria </w:t>
      </w:r>
      <w:r w:rsidR="004854AB" w:rsidRPr="00426FF8">
        <w:rPr>
          <w:rFonts w:ascii="Times New Roman" w:eastAsia="Times New Roman" w:hAnsi="Times New Roman" w:cs="Times New Roman"/>
          <w:i/>
          <w:iCs/>
          <w:color w:val="000000"/>
          <w:sz w:val="28"/>
          <w:szCs w:val="28"/>
          <w:lang w:val="kk-KZ" w:eastAsia="ru-RU"/>
        </w:rPr>
        <w:t xml:space="preserve">sp. </w:t>
      </w:r>
      <w:r w:rsidR="00662B12" w:rsidRPr="00426FF8">
        <w:rPr>
          <w:rFonts w:ascii="Times New Roman" w:eastAsia="Times New Roman" w:hAnsi="Times New Roman" w:cs="Times New Roman"/>
          <w:i/>
          <w:iCs/>
          <w:color w:val="000000"/>
          <w:sz w:val="28"/>
          <w:szCs w:val="28"/>
          <w:lang w:val="kk-KZ" w:eastAsia="ru-RU"/>
        </w:rPr>
        <w:t xml:space="preserve">S-1, Synechococus </w:t>
      </w:r>
      <w:r w:rsidR="004854AB" w:rsidRPr="00426FF8">
        <w:rPr>
          <w:rFonts w:ascii="Times New Roman" w:eastAsia="Times New Roman" w:hAnsi="Times New Roman" w:cs="Times New Roman"/>
          <w:i/>
          <w:iCs/>
          <w:color w:val="000000"/>
          <w:sz w:val="28"/>
          <w:szCs w:val="28"/>
          <w:lang w:val="kk-KZ" w:eastAsia="ru-RU"/>
        </w:rPr>
        <w:t xml:space="preserve">sp. </w:t>
      </w:r>
      <w:r w:rsidR="00662B12" w:rsidRPr="00426FF8">
        <w:rPr>
          <w:rFonts w:ascii="Times New Roman" w:eastAsia="Times New Roman" w:hAnsi="Times New Roman" w:cs="Times New Roman"/>
          <w:i/>
          <w:iCs/>
          <w:color w:val="000000"/>
          <w:sz w:val="28"/>
          <w:szCs w:val="28"/>
          <w:lang w:val="kk-KZ" w:eastAsia="ru-RU"/>
        </w:rPr>
        <w:t>S-1</w:t>
      </w:r>
      <w:r w:rsidR="00662B12" w:rsidRPr="00426FF8">
        <w:rPr>
          <w:rFonts w:ascii="Times New Roman" w:eastAsia="Times New Roman" w:hAnsi="Times New Roman" w:cs="Times New Roman"/>
          <w:color w:val="000000"/>
          <w:sz w:val="28"/>
          <w:szCs w:val="28"/>
          <w:lang w:val="kk-KZ" w:eastAsia="ru-RU"/>
        </w:rPr>
        <w:t xml:space="preserve"> және </w:t>
      </w:r>
      <w:r w:rsidR="00662B12" w:rsidRPr="00426FF8">
        <w:rPr>
          <w:rFonts w:ascii="Times New Roman" w:eastAsia="Times New Roman" w:hAnsi="Times New Roman" w:cs="Times New Roman"/>
          <w:i/>
          <w:iCs/>
          <w:color w:val="000000"/>
          <w:sz w:val="28"/>
          <w:szCs w:val="28"/>
          <w:lang w:val="kk-KZ" w:eastAsia="ru-RU"/>
        </w:rPr>
        <w:t xml:space="preserve">Phormidium </w:t>
      </w:r>
      <w:r w:rsidR="004854AB" w:rsidRPr="00426FF8">
        <w:rPr>
          <w:rFonts w:ascii="Times New Roman" w:eastAsia="Times New Roman" w:hAnsi="Times New Roman" w:cs="Times New Roman"/>
          <w:i/>
          <w:iCs/>
          <w:color w:val="000000"/>
          <w:sz w:val="28"/>
          <w:szCs w:val="28"/>
          <w:lang w:val="kk-KZ" w:eastAsia="ru-RU"/>
        </w:rPr>
        <w:t xml:space="preserve">tenue </w:t>
      </w:r>
      <w:r w:rsidR="00662B12" w:rsidRPr="00426FF8">
        <w:rPr>
          <w:rFonts w:ascii="Times New Roman" w:eastAsia="Times New Roman" w:hAnsi="Times New Roman" w:cs="Times New Roman"/>
          <w:i/>
          <w:iCs/>
          <w:color w:val="000000"/>
          <w:sz w:val="28"/>
          <w:szCs w:val="28"/>
          <w:lang w:val="kk-KZ" w:eastAsia="ru-RU"/>
        </w:rPr>
        <w:t>P-1</w:t>
      </w:r>
      <w:r w:rsidRPr="00426FF8">
        <w:rPr>
          <w:rFonts w:ascii="Times New Roman" w:eastAsia="Times New Roman" w:hAnsi="Times New Roman" w:cs="Times New Roman"/>
          <w:color w:val="000000"/>
          <w:sz w:val="28"/>
          <w:szCs w:val="28"/>
          <w:lang w:val="kk-KZ" w:eastAsia="ru-RU"/>
        </w:rPr>
        <w:t>. </w:t>
      </w:r>
    </w:p>
    <w:p w14:paraId="2769BC55" w14:textId="28E73E8D" w:rsidR="007A4403" w:rsidRPr="00426FF8" w:rsidRDefault="004854AB" w:rsidP="00583A35">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3</w:t>
      </w:r>
      <w:r w:rsidR="007A4403"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00000"/>
          <w:sz w:val="28"/>
          <w:szCs w:val="28"/>
          <w:lang w:val="kk-KZ" w:eastAsia="ru-RU"/>
        </w:rPr>
        <w:t xml:space="preserve">Гетероцисталы цинобактерия </w:t>
      </w:r>
      <w:r w:rsidR="00662B12" w:rsidRPr="00426FF8">
        <w:rPr>
          <w:rFonts w:ascii="Times New Roman" w:eastAsia="Times New Roman" w:hAnsi="Times New Roman" w:cs="Times New Roman"/>
          <w:i/>
          <w:sz w:val="28"/>
          <w:szCs w:val="28"/>
          <w:lang w:val="kk-KZ"/>
        </w:rPr>
        <w:t xml:space="preserve">Anabaena variabilis </w:t>
      </w:r>
      <w:r w:rsidR="00662B12" w:rsidRPr="00426FF8">
        <w:rPr>
          <w:rFonts w:ascii="Times New Roman" w:eastAsia="Times New Roman" w:hAnsi="Times New Roman" w:cs="Times New Roman"/>
          <w:sz w:val="28"/>
          <w:szCs w:val="28"/>
          <w:lang w:val="kk-KZ"/>
        </w:rPr>
        <w:t>A-1</w:t>
      </w:r>
      <w:r w:rsidR="00662B12"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00000"/>
          <w:sz w:val="28"/>
          <w:szCs w:val="28"/>
          <w:lang w:val="kk-KZ" w:eastAsia="ru-RU"/>
        </w:rPr>
        <w:t>штаммының</w:t>
      </w:r>
      <w:r w:rsidR="00662B12" w:rsidRPr="00426FF8">
        <w:rPr>
          <w:rFonts w:ascii="Times New Roman" w:eastAsia="Times New Roman" w:hAnsi="Times New Roman" w:cs="Times New Roman"/>
          <w:color w:val="000000"/>
          <w:sz w:val="28"/>
          <w:szCs w:val="28"/>
          <w:lang w:val="kk-KZ" w:eastAsia="ru-RU"/>
        </w:rPr>
        <w:t xml:space="preserve"> этилен </w:t>
      </w:r>
      <w:r w:rsidR="00854F8A" w:rsidRPr="00426FF8">
        <w:rPr>
          <w:rFonts w:ascii="Times New Roman" w:eastAsia="Times New Roman" w:hAnsi="Times New Roman" w:cs="Times New Roman"/>
          <w:color w:val="000000"/>
          <w:sz w:val="28"/>
          <w:szCs w:val="28"/>
          <w:lang w:val="kk-KZ" w:eastAsia="ru-RU"/>
        </w:rPr>
        <w:t>тотығуының</w:t>
      </w:r>
      <w:r w:rsidR="00662B12" w:rsidRPr="00426FF8">
        <w:rPr>
          <w:rFonts w:ascii="Times New Roman" w:eastAsia="Times New Roman" w:hAnsi="Times New Roman" w:cs="Times New Roman"/>
          <w:color w:val="000000"/>
          <w:sz w:val="28"/>
          <w:szCs w:val="28"/>
          <w:lang w:val="kk-KZ" w:eastAsia="ru-RU"/>
        </w:rPr>
        <w:t xml:space="preserve"> жоғары деңгейі 15,2 мкмоль эт</w:t>
      </w:r>
      <w:r w:rsidR="00854F8A" w:rsidRPr="00426FF8">
        <w:rPr>
          <w:rFonts w:ascii="Times New Roman" w:eastAsia="Times New Roman" w:hAnsi="Times New Roman" w:cs="Times New Roman"/>
          <w:color w:val="000000"/>
          <w:sz w:val="28"/>
          <w:szCs w:val="28"/>
          <w:lang w:val="kk-KZ" w:eastAsia="ru-RU"/>
        </w:rPr>
        <w:t>илен/мг құрғақ салмақ/сағ құрайтындығы байқалынды</w:t>
      </w:r>
      <w:r w:rsidR="00662B12" w:rsidRPr="00426FF8">
        <w:rPr>
          <w:rFonts w:ascii="Times New Roman" w:eastAsia="Times New Roman" w:hAnsi="Times New Roman" w:cs="Times New Roman"/>
          <w:color w:val="000000"/>
          <w:sz w:val="28"/>
          <w:szCs w:val="28"/>
          <w:lang w:val="kk-KZ" w:eastAsia="ru-RU"/>
        </w:rPr>
        <w:t>, бұл осы дақылдағы нитрогеназа ферментінің жоғары белсенділігінің көрсеткіші болып табылады</w:t>
      </w:r>
      <w:r w:rsidR="007A4403" w:rsidRPr="00426FF8">
        <w:rPr>
          <w:rFonts w:ascii="Times New Roman" w:eastAsia="Times New Roman" w:hAnsi="Times New Roman" w:cs="Times New Roman"/>
          <w:color w:val="000000"/>
          <w:sz w:val="28"/>
          <w:szCs w:val="28"/>
          <w:lang w:val="kk-KZ" w:eastAsia="ru-RU"/>
        </w:rPr>
        <w:t>. </w:t>
      </w:r>
    </w:p>
    <w:p w14:paraId="5A5A0685" w14:textId="24263687" w:rsidR="00854F8A" w:rsidRPr="00426FF8" w:rsidRDefault="00854F8A" w:rsidP="00854F8A">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 xml:space="preserve">4. Скрининг кезінде таңдалып алынған гетероцисталы </w:t>
      </w:r>
      <w:r w:rsidRPr="00426FF8">
        <w:rPr>
          <w:rFonts w:ascii="Times New Roman" w:eastAsia="Times New Roman" w:hAnsi="Times New Roman" w:cs="Times New Roman"/>
          <w:i/>
          <w:color w:val="000000"/>
          <w:sz w:val="28"/>
          <w:szCs w:val="28"/>
          <w:lang w:val="kk-KZ" w:eastAsia="ru-RU"/>
        </w:rPr>
        <w:t>Anabaena variabilis</w:t>
      </w:r>
      <w:r w:rsidRPr="00426FF8">
        <w:rPr>
          <w:rFonts w:ascii="Times New Roman" w:eastAsia="Times New Roman" w:hAnsi="Times New Roman" w:cs="Times New Roman"/>
          <w:color w:val="000000"/>
          <w:sz w:val="28"/>
          <w:szCs w:val="28"/>
          <w:lang w:val="kk-KZ" w:eastAsia="ru-RU"/>
        </w:rPr>
        <w:t xml:space="preserve"> A-1 цианобактерия штаммының өнімділігі қараңғыда 8,67 мкмоль H</w:t>
      </w:r>
      <w:r w:rsidRPr="00426FF8">
        <w:rPr>
          <w:rFonts w:ascii="Times New Roman" w:eastAsia="Times New Roman" w:hAnsi="Times New Roman" w:cs="Times New Roman"/>
          <w:color w:val="000000"/>
          <w:sz w:val="28"/>
          <w:szCs w:val="28"/>
          <w:vertAlign w:val="subscript"/>
          <w:lang w:val="kk-KZ" w:eastAsia="ru-RU"/>
        </w:rPr>
        <w:t>2</w:t>
      </w:r>
      <w:r w:rsidRPr="00426FF8">
        <w:rPr>
          <w:rFonts w:ascii="Times New Roman" w:eastAsia="Times New Roman" w:hAnsi="Times New Roman" w:cs="Times New Roman"/>
          <w:color w:val="000000"/>
          <w:sz w:val="28"/>
          <w:szCs w:val="28"/>
          <w:lang w:val="kk-KZ" w:eastAsia="ru-RU"/>
        </w:rPr>
        <w:t xml:space="preserve">/мг хл а/сағ-қа тең болып,  осы штаммның жарық жағдайында сутегін шығару қабілетінен 17,2 есе жоғары екендігі анықталды. </w:t>
      </w:r>
    </w:p>
    <w:p w14:paraId="1E6AD65B" w14:textId="27688ECE" w:rsidR="007A4403" w:rsidRPr="00426FF8" w:rsidRDefault="000678D4" w:rsidP="00583A35">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00000"/>
          <w:sz w:val="28"/>
          <w:szCs w:val="28"/>
          <w:lang w:val="kk-KZ" w:eastAsia="ru-RU"/>
        </w:rPr>
        <w:t>5</w:t>
      </w:r>
      <w:r w:rsidR="007A4403" w:rsidRPr="00426FF8">
        <w:rPr>
          <w:rFonts w:ascii="Times New Roman" w:eastAsia="Times New Roman" w:hAnsi="Times New Roman" w:cs="Times New Roman"/>
          <w:color w:val="000000"/>
          <w:sz w:val="28"/>
          <w:szCs w:val="28"/>
          <w:lang w:val="kk-KZ" w:eastAsia="ru-RU"/>
        </w:rPr>
        <w:t xml:space="preserve">. </w:t>
      </w:r>
      <w:r w:rsidR="00854F8A" w:rsidRPr="00426FF8">
        <w:rPr>
          <w:rFonts w:ascii="Times New Roman" w:eastAsia="Times New Roman" w:hAnsi="Times New Roman" w:cs="Times New Roman"/>
          <w:color w:val="000000"/>
          <w:sz w:val="28"/>
          <w:szCs w:val="28"/>
          <w:lang w:val="kk-KZ" w:eastAsia="ru-RU"/>
        </w:rPr>
        <w:t xml:space="preserve">Гетероцистасыз цианобактерия </w:t>
      </w:r>
      <w:r w:rsidR="007A4403" w:rsidRPr="00426FF8">
        <w:rPr>
          <w:rFonts w:ascii="Times New Roman" w:eastAsia="Times New Roman" w:hAnsi="Times New Roman" w:cs="Times New Roman"/>
          <w:i/>
          <w:iCs/>
          <w:color w:val="000000"/>
          <w:sz w:val="28"/>
          <w:szCs w:val="28"/>
          <w:lang w:val="kk-KZ" w:eastAsia="ru-RU"/>
        </w:rPr>
        <w:t xml:space="preserve">Synechococcus </w:t>
      </w:r>
      <w:r w:rsidR="00854F8A" w:rsidRPr="00426FF8">
        <w:rPr>
          <w:rFonts w:ascii="Times New Roman" w:eastAsia="Times New Roman" w:hAnsi="Times New Roman" w:cs="Times New Roman"/>
          <w:i/>
          <w:iCs/>
          <w:color w:val="000000"/>
          <w:sz w:val="28"/>
          <w:szCs w:val="28"/>
          <w:lang w:val="kk-KZ" w:eastAsia="ru-RU"/>
        </w:rPr>
        <w:t xml:space="preserve">sp. </w:t>
      </w:r>
      <w:r w:rsidR="007A4403" w:rsidRPr="00426FF8">
        <w:rPr>
          <w:rFonts w:ascii="Times New Roman" w:eastAsia="Times New Roman" w:hAnsi="Times New Roman" w:cs="Times New Roman"/>
          <w:i/>
          <w:iCs/>
          <w:color w:val="000000"/>
          <w:sz w:val="28"/>
          <w:szCs w:val="28"/>
          <w:lang w:val="kk-KZ" w:eastAsia="ru-RU"/>
        </w:rPr>
        <w:t>S-1</w:t>
      </w:r>
      <w:r w:rsidR="007A4403" w:rsidRPr="00426FF8">
        <w:rPr>
          <w:rFonts w:ascii="Times New Roman" w:eastAsia="Times New Roman" w:hAnsi="Times New Roman" w:cs="Times New Roman"/>
          <w:color w:val="000000"/>
          <w:sz w:val="28"/>
          <w:szCs w:val="28"/>
          <w:lang w:val="kk-KZ" w:eastAsia="ru-RU"/>
        </w:rPr>
        <w:t xml:space="preserve"> </w:t>
      </w:r>
      <w:r w:rsidR="00854F8A" w:rsidRPr="00426FF8">
        <w:rPr>
          <w:rFonts w:ascii="Times New Roman" w:eastAsia="Times New Roman" w:hAnsi="Times New Roman" w:cs="Times New Roman"/>
          <w:color w:val="000000"/>
          <w:sz w:val="28"/>
          <w:szCs w:val="28"/>
          <w:lang w:val="kk-KZ" w:eastAsia="ru-RU"/>
        </w:rPr>
        <w:t>штаммы 2,35 мкмоль H</w:t>
      </w:r>
      <w:r w:rsidR="00854F8A" w:rsidRPr="00426FF8">
        <w:rPr>
          <w:rFonts w:ascii="Times New Roman" w:eastAsia="Times New Roman" w:hAnsi="Times New Roman" w:cs="Times New Roman"/>
          <w:color w:val="000000"/>
          <w:sz w:val="17"/>
          <w:szCs w:val="17"/>
          <w:vertAlign w:val="subscript"/>
          <w:lang w:val="kk-KZ" w:eastAsia="ru-RU"/>
        </w:rPr>
        <w:t>2</w:t>
      </w:r>
      <w:r w:rsidR="00854F8A" w:rsidRPr="00426FF8">
        <w:rPr>
          <w:rFonts w:ascii="Times New Roman" w:eastAsia="Times New Roman" w:hAnsi="Times New Roman" w:cs="Times New Roman"/>
          <w:color w:val="000000"/>
          <w:sz w:val="28"/>
          <w:szCs w:val="28"/>
          <w:lang w:val="kk-KZ" w:eastAsia="ru-RU"/>
        </w:rPr>
        <w:t xml:space="preserve">/мг хл а/сағ көрсеткішімен </w:t>
      </w:r>
      <w:r w:rsidR="007A4403" w:rsidRPr="00426FF8">
        <w:rPr>
          <w:rFonts w:ascii="Times New Roman" w:eastAsia="Times New Roman" w:hAnsi="Times New Roman" w:cs="Times New Roman"/>
          <w:color w:val="000000"/>
          <w:sz w:val="28"/>
          <w:szCs w:val="28"/>
          <w:lang w:val="kk-KZ" w:eastAsia="ru-RU"/>
        </w:rPr>
        <w:t xml:space="preserve">жарықтағы </w:t>
      </w:r>
      <w:r w:rsidR="00854F8A" w:rsidRPr="00426FF8">
        <w:rPr>
          <w:rFonts w:ascii="Times New Roman" w:eastAsia="Times New Roman" w:hAnsi="Times New Roman" w:cs="Times New Roman"/>
          <w:color w:val="000000"/>
          <w:sz w:val="28"/>
          <w:szCs w:val="28"/>
          <w:lang w:val="kk-KZ" w:eastAsia="ru-RU"/>
        </w:rPr>
        <w:t>ең белсенді сутегі</w:t>
      </w:r>
      <w:r w:rsidR="00CE146D" w:rsidRPr="00426FF8">
        <w:rPr>
          <w:rFonts w:ascii="Times New Roman" w:eastAsia="Times New Roman" w:hAnsi="Times New Roman" w:cs="Times New Roman"/>
          <w:color w:val="000000"/>
          <w:sz w:val="28"/>
          <w:szCs w:val="28"/>
          <w:lang w:val="kk-KZ" w:eastAsia="ru-RU"/>
        </w:rPr>
        <w:t>н</w:t>
      </w:r>
      <w:r w:rsidR="00854F8A" w:rsidRPr="00426FF8">
        <w:rPr>
          <w:rFonts w:ascii="Times New Roman" w:eastAsia="Times New Roman" w:hAnsi="Times New Roman" w:cs="Times New Roman"/>
          <w:color w:val="000000"/>
          <w:sz w:val="28"/>
          <w:szCs w:val="28"/>
          <w:lang w:val="kk-KZ" w:eastAsia="ru-RU"/>
        </w:rPr>
        <w:t xml:space="preserve"> өндірушісі </w:t>
      </w:r>
      <w:r w:rsidR="007A4403" w:rsidRPr="00426FF8">
        <w:rPr>
          <w:rFonts w:ascii="Times New Roman" w:eastAsia="Times New Roman" w:hAnsi="Times New Roman" w:cs="Times New Roman"/>
          <w:color w:val="000000"/>
          <w:sz w:val="28"/>
          <w:szCs w:val="28"/>
          <w:lang w:val="kk-KZ" w:eastAsia="ru-RU"/>
        </w:rPr>
        <w:t xml:space="preserve">екендігі анықталды, </w:t>
      </w:r>
      <w:r w:rsidR="00854F8A" w:rsidRPr="00426FF8">
        <w:rPr>
          <w:rFonts w:ascii="Times New Roman" w:eastAsia="Times New Roman" w:hAnsi="Times New Roman" w:cs="Times New Roman"/>
          <w:color w:val="000000"/>
          <w:sz w:val="28"/>
          <w:szCs w:val="28"/>
          <w:lang w:val="kk-KZ" w:eastAsia="ru-RU"/>
        </w:rPr>
        <w:t xml:space="preserve">бірақ </w:t>
      </w:r>
      <w:r w:rsidR="007A4403" w:rsidRPr="00426FF8">
        <w:rPr>
          <w:rFonts w:ascii="Times New Roman" w:eastAsia="Times New Roman" w:hAnsi="Times New Roman" w:cs="Times New Roman"/>
          <w:color w:val="000000"/>
          <w:sz w:val="28"/>
          <w:szCs w:val="28"/>
          <w:lang w:val="kk-KZ" w:eastAsia="ru-RU"/>
        </w:rPr>
        <w:t xml:space="preserve">бұл қараңғыдағы </w:t>
      </w:r>
      <w:r w:rsidR="00854F8A" w:rsidRPr="00426FF8">
        <w:rPr>
          <w:rFonts w:ascii="Times New Roman" w:eastAsia="Times New Roman" w:hAnsi="Times New Roman" w:cs="Times New Roman"/>
          <w:color w:val="000000"/>
          <w:sz w:val="28"/>
          <w:szCs w:val="28"/>
          <w:lang w:val="kk-KZ" w:eastAsia="ru-RU"/>
        </w:rPr>
        <w:t xml:space="preserve">гетероцисталы </w:t>
      </w:r>
      <w:r w:rsidR="007A4403" w:rsidRPr="00426FF8">
        <w:rPr>
          <w:rFonts w:ascii="Times New Roman" w:eastAsia="Times New Roman" w:hAnsi="Times New Roman" w:cs="Times New Roman"/>
          <w:i/>
          <w:iCs/>
          <w:color w:val="000000"/>
          <w:sz w:val="28"/>
          <w:szCs w:val="28"/>
          <w:lang w:val="kk-KZ" w:eastAsia="ru-RU"/>
        </w:rPr>
        <w:t xml:space="preserve">Anabaena </w:t>
      </w:r>
      <w:r w:rsidR="00854F8A" w:rsidRPr="00426FF8">
        <w:rPr>
          <w:rFonts w:ascii="Times New Roman" w:eastAsia="Times New Roman" w:hAnsi="Times New Roman" w:cs="Times New Roman"/>
          <w:i/>
          <w:color w:val="000000"/>
          <w:sz w:val="28"/>
          <w:szCs w:val="28"/>
          <w:lang w:val="kk-KZ" w:eastAsia="ru-RU"/>
        </w:rPr>
        <w:t>variabilis</w:t>
      </w:r>
      <w:r w:rsidR="00854F8A" w:rsidRPr="00426FF8">
        <w:rPr>
          <w:rFonts w:ascii="Times New Roman" w:eastAsia="Times New Roman" w:hAnsi="Times New Roman" w:cs="Times New Roman"/>
          <w:color w:val="000000"/>
          <w:sz w:val="28"/>
          <w:szCs w:val="28"/>
          <w:lang w:val="kk-KZ" w:eastAsia="ru-RU"/>
        </w:rPr>
        <w:t xml:space="preserve"> </w:t>
      </w:r>
      <w:r w:rsidR="007A4403" w:rsidRPr="00426FF8">
        <w:rPr>
          <w:rFonts w:ascii="Times New Roman" w:eastAsia="Times New Roman" w:hAnsi="Times New Roman" w:cs="Times New Roman"/>
          <w:i/>
          <w:iCs/>
          <w:color w:val="000000"/>
          <w:sz w:val="28"/>
          <w:szCs w:val="28"/>
          <w:lang w:val="kk-KZ" w:eastAsia="ru-RU"/>
        </w:rPr>
        <w:t>А-2</w:t>
      </w:r>
      <w:r w:rsidR="007A4403" w:rsidRPr="00426FF8">
        <w:rPr>
          <w:rFonts w:ascii="Times New Roman" w:eastAsia="Times New Roman" w:hAnsi="Times New Roman" w:cs="Times New Roman"/>
          <w:color w:val="000000"/>
          <w:sz w:val="28"/>
          <w:szCs w:val="28"/>
          <w:lang w:val="kk-KZ" w:eastAsia="ru-RU"/>
        </w:rPr>
        <w:t xml:space="preserve"> нәтижесінен 3 есе төмен</w:t>
      </w:r>
      <w:r w:rsidR="00CE146D" w:rsidRPr="00426FF8">
        <w:rPr>
          <w:rFonts w:ascii="Times New Roman" w:eastAsia="Times New Roman" w:hAnsi="Times New Roman" w:cs="Times New Roman"/>
          <w:color w:val="000000"/>
          <w:sz w:val="28"/>
          <w:szCs w:val="28"/>
          <w:lang w:val="kk-KZ" w:eastAsia="ru-RU"/>
        </w:rPr>
        <w:t xml:space="preserve"> екендігі байқалды</w:t>
      </w:r>
      <w:r w:rsidR="007A4403" w:rsidRPr="00426FF8">
        <w:rPr>
          <w:rFonts w:ascii="Times New Roman" w:eastAsia="Times New Roman" w:hAnsi="Times New Roman" w:cs="Times New Roman"/>
          <w:color w:val="000000"/>
          <w:sz w:val="28"/>
          <w:szCs w:val="28"/>
          <w:lang w:val="kk-KZ" w:eastAsia="ru-RU"/>
        </w:rPr>
        <w:t>. </w:t>
      </w:r>
    </w:p>
    <w:p w14:paraId="4D082762" w14:textId="03481821" w:rsidR="00662B12" w:rsidRPr="00426FF8" w:rsidRDefault="00CE146D" w:rsidP="00583A35">
      <w:pPr>
        <w:spacing w:after="0" w:line="240" w:lineRule="auto"/>
        <w:ind w:firstLine="709"/>
        <w:jc w:val="both"/>
        <w:rPr>
          <w:rFonts w:ascii="Times New Roman" w:eastAsia="Times New Roman" w:hAnsi="Times New Roman" w:cs="Times New Roman"/>
          <w:color w:val="000000"/>
          <w:sz w:val="28"/>
          <w:szCs w:val="28"/>
          <w:lang w:val="kk-KZ" w:eastAsia="ru-RU"/>
        </w:rPr>
      </w:pPr>
      <w:r w:rsidRPr="00426FF8">
        <w:rPr>
          <w:rFonts w:ascii="Times New Roman" w:eastAsia="Times New Roman" w:hAnsi="Times New Roman" w:cs="Times New Roman"/>
          <w:iCs/>
          <w:color w:val="000000"/>
          <w:sz w:val="28"/>
          <w:szCs w:val="28"/>
          <w:lang w:val="kk-KZ" w:eastAsia="ru-RU"/>
        </w:rPr>
        <w:t>6</w:t>
      </w:r>
      <w:r w:rsidR="000678D4" w:rsidRPr="00426FF8">
        <w:rPr>
          <w:rFonts w:ascii="Times New Roman" w:eastAsia="Times New Roman" w:hAnsi="Times New Roman" w:cs="Times New Roman"/>
          <w:color w:val="000000"/>
          <w:sz w:val="28"/>
          <w:szCs w:val="28"/>
          <w:lang w:val="kk-KZ" w:eastAsia="ru-RU"/>
        </w:rPr>
        <w:t xml:space="preserve">. </w:t>
      </w:r>
      <w:r w:rsidRPr="00426FF8">
        <w:rPr>
          <w:rFonts w:ascii="Times New Roman" w:eastAsia="Times New Roman" w:hAnsi="Times New Roman" w:cs="Times New Roman"/>
          <w:color w:val="000000"/>
          <w:sz w:val="28"/>
          <w:szCs w:val="28"/>
          <w:lang w:val="kk-KZ" w:eastAsia="ru-RU"/>
        </w:rPr>
        <w:t xml:space="preserve">Гетероцисталы цинобактерия </w:t>
      </w:r>
      <w:r w:rsidR="00662B12" w:rsidRPr="00426FF8">
        <w:rPr>
          <w:rFonts w:ascii="Times New Roman" w:eastAsia="Times New Roman" w:hAnsi="Times New Roman" w:cs="Times New Roman"/>
          <w:i/>
          <w:sz w:val="28"/>
          <w:szCs w:val="28"/>
          <w:lang w:val="kk-KZ"/>
        </w:rPr>
        <w:t>Anabaena</w:t>
      </w:r>
      <w:r w:rsidR="00662B12" w:rsidRPr="00426FF8">
        <w:rPr>
          <w:rFonts w:ascii="Times New Roman" w:eastAsia="Times New Roman" w:hAnsi="Times New Roman" w:cs="Times New Roman"/>
          <w:sz w:val="28"/>
          <w:szCs w:val="28"/>
          <w:lang w:val="kk-KZ"/>
        </w:rPr>
        <w:t xml:space="preserve"> </w:t>
      </w:r>
      <w:r w:rsidR="00662B12" w:rsidRPr="00426FF8">
        <w:rPr>
          <w:rFonts w:ascii="Times New Roman" w:eastAsia="Times New Roman" w:hAnsi="Times New Roman" w:cs="Times New Roman"/>
          <w:i/>
          <w:sz w:val="28"/>
          <w:szCs w:val="28"/>
          <w:lang w:val="kk-KZ"/>
        </w:rPr>
        <w:t>variabilis</w:t>
      </w:r>
      <w:r w:rsidR="00662B12" w:rsidRPr="00426FF8">
        <w:rPr>
          <w:rFonts w:ascii="Times New Roman" w:eastAsia="Times New Roman" w:hAnsi="Times New Roman" w:cs="Times New Roman"/>
          <w:sz w:val="28"/>
          <w:szCs w:val="28"/>
          <w:lang w:val="kk-KZ"/>
        </w:rPr>
        <w:t xml:space="preserve"> A-1 штаммының сутегі</w:t>
      </w:r>
      <w:r w:rsidRPr="00426FF8">
        <w:rPr>
          <w:rFonts w:ascii="Times New Roman" w:eastAsia="Times New Roman" w:hAnsi="Times New Roman" w:cs="Times New Roman"/>
          <w:sz w:val="28"/>
          <w:szCs w:val="28"/>
          <w:lang w:val="kk-KZ"/>
        </w:rPr>
        <w:t>н</w:t>
      </w:r>
      <w:r w:rsidR="00662B12" w:rsidRPr="00426FF8">
        <w:rPr>
          <w:rFonts w:ascii="Times New Roman" w:eastAsia="Times New Roman" w:hAnsi="Times New Roman" w:cs="Times New Roman"/>
          <w:sz w:val="28"/>
          <w:szCs w:val="28"/>
          <w:lang w:val="kk-KZ"/>
        </w:rPr>
        <w:t xml:space="preserve"> фотоөндірісі N және S тапшылығының комбинациясын </w:t>
      </w:r>
      <w:r w:rsidRPr="00426FF8">
        <w:rPr>
          <w:rFonts w:ascii="Times New Roman" w:eastAsia="Times New Roman" w:hAnsi="Times New Roman" w:cs="Times New Roman"/>
          <w:sz w:val="28"/>
          <w:szCs w:val="28"/>
          <w:lang w:val="kk-KZ"/>
        </w:rPr>
        <w:t>(BG</w:t>
      </w:r>
      <w:r w:rsidRPr="00426FF8">
        <w:rPr>
          <w:rFonts w:ascii="Times New Roman" w:eastAsia="Times New Roman" w:hAnsi="Times New Roman" w:cs="Times New Roman"/>
          <w:sz w:val="28"/>
          <w:szCs w:val="28"/>
          <w:vertAlign w:val="subscript"/>
          <w:lang w:val="kk-KZ"/>
        </w:rPr>
        <w:t>0</w:t>
      </w:r>
      <w:r w:rsidRPr="00426FF8">
        <w:rPr>
          <w:rFonts w:ascii="Times New Roman" w:eastAsia="Times New Roman" w:hAnsi="Times New Roman" w:cs="Times New Roman"/>
          <w:sz w:val="28"/>
          <w:szCs w:val="28"/>
          <w:lang w:val="kk-KZ"/>
        </w:rPr>
        <w:t xml:space="preserve">-11-S) </w:t>
      </w:r>
      <w:r w:rsidR="00662B12" w:rsidRPr="00426FF8">
        <w:rPr>
          <w:rFonts w:ascii="Times New Roman" w:eastAsia="Times New Roman" w:hAnsi="Times New Roman" w:cs="Times New Roman"/>
          <w:sz w:val="28"/>
          <w:szCs w:val="28"/>
          <w:lang w:val="kk-KZ"/>
        </w:rPr>
        <w:t>пайдаланған кезде</w:t>
      </w:r>
      <w:r w:rsidRPr="00426FF8">
        <w:rPr>
          <w:rFonts w:ascii="Times New Roman" w:eastAsia="Times New Roman" w:hAnsi="Times New Roman" w:cs="Times New Roman"/>
          <w:sz w:val="28"/>
          <w:szCs w:val="28"/>
          <w:lang w:val="kk-KZ"/>
        </w:rPr>
        <w:t xml:space="preserve"> 9,82 </w:t>
      </w:r>
      <w:r w:rsidRPr="00426FF8">
        <w:rPr>
          <w:rFonts w:ascii="Times New Roman" w:eastAsia="Times New Roman" w:hAnsi="Times New Roman" w:cs="Times New Roman"/>
          <w:color w:val="000000"/>
          <w:sz w:val="28"/>
          <w:szCs w:val="28"/>
          <w:lang w:val="kk-KZ" w:eastAsia="ru-RU"/>
        </w:rPr>
        <w:t>мкмоль H</w:t>
      </w:r>
      <w:r w:rsidRPr="00426FF8">
        <w:rPr>
          <w:rFonts w:ascii="Times New Roman" w:eastAsia="Times New Roman" w:hAnsi="Times New Roman" w:cs="Times New Roman"/>
          <w:color w:val="000000"/>
          <w:sz w:val="28"/>
          <w:szCs w:val="28"/>
          <w:vertAlign w:val="subscript"/>
          <w:lang w:val="kk-KZ" w:eastAsia="ru-RU"/>
        </w:rPr>
        <w:t>2</w:t>
      </w:r>
      <w:r w:rsidRPr="00426FF8">
        <w:rPr>
          <w:rFonts w:ascii="Times New Roman" w:eastAsia="Times New Roman" w:hAnsi="Times New Roman" w:cs="Times New Roman"/>
          <w:color w:val="000000"/>
          <w:sz w:val="28"/>
          <w:szCs w:val="28"/>
          <w:lang w:val="kk-KZ" w:eastAsia="ru-RU"/>
        </w:rPr>
        <w:t xml:space="preserve">/мг хл а/сағ тең болып, </w:t>
      </w:r>
      <w:r w:rsidRPr="00426FF8">
        <w:rPr>
          <w:rFonts w:ascii="Times New Roman" w:eastAsia="Times New Roman" w:hAnsi="Times New Roman" w:cs="Times New Roman"/>
          <w:sz w:val="28"/>
          <w:szCs w:val="28"/>
          <w:lang w:val="kk-KZ"/>
        </w:rPr>
        <w:t>BG-11-S ортасына қарағанда 3 есе жоғары нәтиже көрсетті</w:t>
      </w:r>
      <w:r w:rsidR="00662B12" w:rsidRPr="00426FF8">
        <w:rPr>
          <w:rFonts w:ascii="Times New Roman" w:eastAsia="Times New Roman" w:hAnsi="Times New Roman" w:cs="Times New Roman"/>
          <w:sz w:val="28"/>
          <w:szCs w:val="28"/>
          <w:lang w:val="kk-KZ"/>
        </w:rPr>
        <w:t xml:space="preserve">. </w:t>
      </w:r>
      <w:r w:rsidRPr="00426FF8">
        <w:rPr>
          <w:rFonts w:ascii="Times New Roman" w:eastAsia="Times New Roman" w:hAnsi="Times New Roman" w:cs="Times New Roman"/>
          <w:sz w:val="28"/>
          <w:szCs w:val="28"/>
          <w:lang w:val="kk-KZ"/>
        </w:rPr>
        <w:t>С</w:t>
      </w:r>
      <w:r w:rsidR="00662B12" w:rsidRPr="00426FF8">
        <w:rPr>
          <w:rFonts w:ascii="Times New Roman" w:eastAsia="Times New Roman" w:hAnsi="Times New Roman" w:cs="Times New Roman"/>
          <w:sz w:val="28"/>
          <w:szCs w:val="28"/>
          <w:lang w:val="kk-KZ"/>
        </w:rPr>
        <w:t>утегінің максималды өнімділігі</w:t>
      </w:r>
      <w:r w:rsidRPr="00426FF8">
        <w:rPr>
          <w:rFonts w:ascii="Times New Roman" w:eastAsia="Times New Roman" w:hAnsi="Times New Roman" w:cs="Times New Roman"/>
          <w:sz w:val="28"/>
          <w:szCs w:val="28"/>
          <w:lang w:val="kk-KZ"/>
        </w:rPr>
        <w:t>н оңтайландыру</w:t>
      </w:r>
      <w:r w:rsidR="00662B12" w:rsidRPr="00426FF8">
        <w:rPr>
          <w:rFonts w:ascii="Times New Roman" w:eastAsia="Times New Roman" w:hAnsi="Times New Roman" w:cs="Times New Roman"/>
          <w:sz w:val="28"/>
          <w:szCs w:val="28"/>
          <w:lang w:val="kk-KZ"/>
        </w:rPr>
        <w:t xml:space="preserve"> </w:t>
      </w:r>
      <w:r w:rsidRPr="00426FF8">
        <w:rPr>
          <w:rFonts w:ascii="Times New Roman" w:eastAsia="Times New Roman" w:hAnsi="Times New Roman" w:cs="Times New Roman"/>
          <w:sz w:val="28"/>
          <w:szCs w:val="28"/>
          <w:lang w:val="kk-KZ"/>
        </w:rPr>
        <w:t>барысында</w:t>
      </w:r>
      <w:r w:rsidR="00662B12" w:rsidRPr="00426FF8">
        <w:rPr>
          <w:rFonts w:ascii="Times New Roman" w:eastAsia="Times New Roman" w:hAnsi="Times New Roman" w:cs="Times New Roman"/>
          <w:sz w:val="28"/>
          <w:szCs w:val="28"/>
          <w:lang w:val="kk-KZ"/>
        </w:rPr>
        <w:t xml:space="preserve"> басқа өзгертілген ортал</w:t>
      </w:r>
      <w:r w:rsidRPr="00426FF8">
        <w:rPr>
          <w:rFonts w:ascii="Times New Roman" w:eastAsia="Times New Roman" w:hAnsi="Times New Roman" w:cs="Times New Roman"/>
          <w:sz w:val="28"/>
          <w:szCs w:val="28"/>
          <w:lang w:val="kk-KZ"/>
        </w:rPr>
        <w:t>армен салыстырғанда ең қолайлы болып  BG</w:t>
      </w:r>
      <w:r w:rsidRPr="00426FF8">
        <w:rPr>
          <w:rFonts w:ascii="Times New Roman" w:eastAsia="Times New Roman" w:hAnsi="Times New Roman" w:cs="Times New Roman"/>
          <w:sz w:val="28"/>
          <w:szCs w:val="28"/>
          <w:vertAlign w:val="subscript"/>
          <w:lang w:val="kk-KZ"/>
        </w:rPr>
        <w:t>0</w:t>
      </w:r>
      <w:r w:rsidRPr="00426FF8">
        <w:rPr>
          <w:rFonts w:ascii="Times New Roman" w:eastAsia="Times New Roman" w:hAnsi="Times New Roman" w:cs="Times New Roman"/>
          <w:sz w:val="28"/>
          <w:szCs w:val="28"/>
          <w:lang w:val="kk-KZ"/>
        </w:rPr>
        <w:t>-11-S ортасы таңдалынып алынды</w:t>
      </w:r>
      <w:r w:rsidR="00662B12" w:rsidRPr="00426FF8">
        <w:rPr>
          <w:rFonts w:ascii="Times New Roman" w:eastAsia="Times New Roman" w:hAnsi="Times New Roman" w:cs="Times New Roman"/>
          <w:sz w:val="28"/>
          <w:szCs w:val="28"/>
          <w:lang w:val="kk-KZ"/>
        </w:rPr>
        <w:t xml:space="preserve">. </w:t>
      </w:r>
    </w:p>
    <w:p w14:paraId="4CDBB7BD" w14:textId="0677CCE0" w:rsidR="003E2585" w:rsidRPr="00426FF8" w:rsidRDefault="000678D4" w:rsidP="00583A35">
      <w:pPr>
        <w:spacing w:after="0" w:line="240" w:lineRule="auto"/>
        <w:ind w:firstLine="709"/>
        <w:jc w:val="both"/>
        <w:rPr>
          <w:rFonts w:ascii="Times New Roman" w:hAnsi="Times New Roman" w:cs="Times New Roman"/>
          <w:sz w:val="28"/>
          <w:szCs w:val="28"/>
          <w:lang w:val="kk-KZ"/>
        </w:rPr>
      </w:pPr>
      <w:r w:rsidRPr="00426FF8">
        <w:rPr>
          <w:rFonts w:ascii="Times New Roman" w:hAnsi="Times New Roman" w:cs="Times New Roman"/>
          <w:sz w:val="28"/>
          <w:szCs w:val="28"/>
          <w:lang w:val="kk-KZ"/>
        </w:rPr>
        <w:t>8</w:t>
      </w:r>
      <w:r w:rsidR="00C16589" w:rsidRPr="00426FF8">
        <w:rPr>
          <w:rFonts w:ascii="Times New Roman" w:hAnsi="Times New Roman" w:cs="Times New Roman"/>
          <w:sz w:val="28"/>
          <w:szCs w:val="28"/>
          <w:lang w:val="kk-KZ"/>
        </w:rPr>
        <w:t xml:space="preserve">. </w:t>
      </w:r>
      <w:r w:rsidR="003E2585" w:rsidRPr="00426FF8">
        <w:rPr>
          <w:rFonts w:ascii="Times New Roman" w:eastAsia="Times New Roman" w:hAnsi="Times New Roman" w:cs="Times New Roman"/>
          <w:sz w:val="28"/>
          <w:szCs w:val="28"/>
          <w:lang w:val="kk-KZ"/>
        </w:rPr>
        <w:t xml:space="preserve">Цианобактериялардың таңдалып алынған </w:t>
      </w:r>
      <w:r w:rsidR="003E2585" w:rsidRPr="00426FF8">
        <w:rPr>
          <w:rFonts w:ascii="Times New Roman" w:eastAsia="Times New Roman" w:hAnsi="Times New Roman" w:cs="Times New Roman"/>
          <w:i/>
          <w:sz w:val="28"/>
          <w:szCs w:val="28"/>
          <w:lang w:val="kk-KZ"/>
        </w:rPr>
        <w:t xml:space="preserve">Anabaena variabilis </w:t>
      </w:r>
      <w:r w:rsidR="003E2585" w:rsidRPr="00426FF8">
        <w:rPr>
          <w:rFonts w:ascii="Times New Roman" w:eastAsia="Times New Roman" w:hAnsi="Times New Roman" w:cs="Times New Roman"/>
          <w:sz w:val="28"/>
          <w:szCs w:val="28"/>
          <w:lang w:val="kk-KZ"/>
        </w:rPr>
        <w:t xml:space="preserve">A-1 штаммы негізінде биосутегін алудың зертханалық регламенті әзірленді. Алынған нәтижелер негізінде биоотын өндіру үшін шикізат ретінде пайдаланылатын микроорганизмдер штаммдарының арсеналын кеңейту мақсатында </w:t>
      </w:r>
      <w:r w:rsidR="003E2585" w:rsidRPr="00426FF8">
        <w:rPr>
          <w:rFonts w:ascii="Times New Roman" w:eastAsia="Times New Roman" w:hAnsi="Times New Roman" w:cs="Times New Roman"/>
          <w:color w:val="000000"/>
          <w:sz w:val="28"/>
          <w:szCs w:val="28"/>
          <w:lang w:val="kk-KZ" w:eastAsia="ru-RU"/>
        </w:rPr>
        <w:t xml:space="preserve">«Шикізат ретінде биоотын алуға арналған гетероцисталы цианобактерия штаммы </w:t>
      </w:r>
      <w:r w:rsidR="003E2585" w:rsidRPr="00426FF8">
        <w:rPr>
          <w:rFonts w:ascii="Times New Roman" w:eastAsia="Times New Roman" w:hAnsi="Times New Roman" w:cs="Times New Roman"/>
          <w:i/>
          <w:sz w:val="28"/>
          <w:szCs w:val="28"/>
          <w:lang w:val="kk-KZ"/>
        </w:rPr>
        <w:t xml:space="preserve">Anabaena variabilis </w:t>
      </w:r>
      <w:r w:rsidR="003E2585" w:rsidRPr="00426FF8">
        <w:rPr>
          <w:rFonts w:ascii="Times New Roman" w:eastAsia="Times New Roman" w:hAnsi="Times New Roman" w:cs="Times New Roman"/>
          <w:sz w:val="28"/>
          <w:szCs w:val="28"/>
          <w:lang w:val="kk-KZ"/>
        </w:rPr>
        <w:t xml:space="preserve">A-1» </w:t>
      </w:r>
      <w:r w:rsidR="00394EB3" w:rsidRPr="00426FF8">
        <w:rPr>
          <w:rFonts w:ascii="Times New Roman" w:eastAsia="Times New Roman" w:hAnsi="Times New Roman" w:cs="Times New Roman"/>
          <w:color w:val="000000"/>
          <w:sz w:val="28"/>
          <w:szCs w:val="28"/>
          <w:lang w:val="kk-KZ" w:eastAsia="ru-RU"/>
        </w:rPr>
        <w:t xml:space="preserve">№ 8167, </w:t>
      </w:r>
      <w:r w:rsidR="00394EB3" w:rsidRPr="00426FF8">
        <w:rPr>
          <w:rFonts w:ascii="Times New Roman" w:eastAsia="Times New Roman" w:hAnsi="Times New Roman" w:cs="Times New Roman"/>
          <w:sz w:val="28"/>
          <w:szCs w:val="28"/>
          <w:lang w:val="kk-KZ"/>
        </w:rPr>
        <w:t xml:space="preserve">28.02.2023 пайдалы моделіне </w:t>
      </w:r>
      <w:r w:rsidR="003E2585" w:rsidRPr="00426FF8">
        <w:rPr>
          <w:rFonts w:ascii="Times New Roman" w:eastAsia="Times New Roman" w:hAnsi="Times New Roman" w:cs="Times New Roman"/>
          <w:color w:val="000000"/>
          <w:sz w:val="28"/>
          <w:szCs w:val="28"/>
          <w:lang w:val="kk-KZ" w:eastAsia="ru-RU"/>
        </w:rPr>
        <w:t>патент алынды.</w:t>
      </w:r>
    </w:p>
    <w:p w14:paraId="24249F09" w14:textId="77777777" w:rsidR="003E2585" w:rsidRPr="00426FF8" w:rsidRDefault="003E2585" w:rsidP="00533B6F">
      <w:pPr>
        <w:spacing w:after="0" w:line="240" w:lineRule="auto"/>
        <w:ind w:firstLine="709"/>
        <w:jc w:val="both"/>
        <w:rPr>
          <w:rFonts w:ascii="Times New Roman" w:eastAsia="Times New Roman" w:hAnsi="Times New Roman" w:cs="Times New Roman"/>
          <w:sz w:val="24"/>
          <w:szCs w:val="24"/>
          <w:lang w:val="kk-KZ" w:eastAsia="ru-RU"/>
        </w:rPr>
      </w:pPr>
    </w:p>
    <w:p w14:paraId="2BF5D9CA" w14:textId="77777777" w:rsidR="00533B6F" w:rsidRPr="00426FF8" w:rsidRDefault="00533B6F" w:rsidP="007A4403">
      <w:pPr>
        <w:spacing w:after="0" w:line="240" w:lineRule="auto"/>
        <w:ind w:firstLine="709"/>
        <w:jc w:val="both"/>
        <w:rPr>
          <w:rFonts w:ascii="Times New Roman" w:eastAsia="Times New Roman" w:hAnsi="Times New Roman" w:cs="Times New Roman"/>
          <w:sz w:val="24"/>
          <w:szCs w:val="24"/>
          <w:lang w:val="kk-KZ" w:eastAsia="ru-RU"/>
        </w:rPr>
      </w:pPr>
    </w:p>
    <w:p w14:paraId="11B0D2BB" w14:textId="77777777" w:rsidR="00F24990" w:rsidRPr="00426FF8" w:rsidRDefault="00F24990" w:rsidP="007A4403">
      <w:pPr>
        <w:spacing w:after="0" w:line="240" w:lineRule="auto"/>
        <w:ind w:firstLine="709"/>
        <w:jc w:val="both"/>
        <w:rPr>
          <w:rFonts w:ascii="Times New Roman" w:eastAsia="Times New Roman" w:hAnsi="Times New Roman" w:cs="Times New Roman"/>
          <w:sz w:val="24"/>
          <w:szCs w:val="24"/>
          <w:lang w:val="kk-KZ" w:eastAsia="ru-RU"/>
        </w:rPr>
      </w:pPr>
    </w:p>
    <w:p w14:paraId="47911A30" w14:textId="77777777" w:rsidR="00F24990" w:rsidRPr="00426FF8" w:rsidRDefault="00F24990" w:rsidP="007A4403">
      <w:pPr>
        <w:spacing w:after="0" w:line="240" w:lineRule="auto"/>
        <w:ind w:firstLine="709"/>
        <w:jc w:val="both"/>
        <w:rPr>
          <w:rFonts w:ascii="Times New Roman" w:eastAsia="Times New Roman" w:hAnsi="Times New Roman" w:cs="Times New Roman"/>
          <w:sz w:val="24"/>
          <w:szCs w:val="24"/>
          <w:lang w:val="kk-KZ" w:eastAsia="ru-RU"/>
        </w:rPr>
      </w:pPr>
    </w:p>
    <w:p w14:paraId="24A67D81" w14:textId="77777777" w:rsidR="00F24990" w:rsidRPr="00426FF8" w:rsidRDefault="00F24990" w:rsidP="007A4403">
      <w:pPr>
        <w:spacing w:after="0" w:line="240" w:lineRule="auto"/>
        <w:ind w:firstLine="709"/>
        <w:jc w:val="both"/>
        <w:rPr>
          <w:rFonts w:ascii="Times New Roman" w:eastAsia="Times New Roman" w:hAnsi="Times New Roman" w:cs="Times New Roman"/>
          <w:sz w:val="24"/>
          <w:szCs w:val="24"/>
          <w:lang w:val="kk-KZ" w:eastAsia="ru-RU"/>
        </w:rPr>
      </w:pPr>
    </w:p>
    <w:p w14:paraId="149CD917" w14:textId="633ED092" w:rsidR="007A4403" w:rsidRPr="00426FF8" w:rsidRDefault="00583A35" w:rsidP="00583A35">
      <w:pPr>
        <w:spacing w:after="0" w:line="240" w:lineRule="auto"/>
        <w:jc w:val="center"/>
        <w:rPr>
          <w:rFonts w:ascii="Times New Roman" w:hAnsi="Times New Roman" w:cs="Times New Roman"/>
          <w:b/>
          <w:bCs/>
          <w:sz w:val="28"/>
          <w:szCs w:val="28"/>
          <w:lang w:val="en-US"/>
        </w:rPr>
      </w:pPr>
      <w:r w:rsidRPr="00426FF8">
        <w:rPr>
          <w:rFonts w:ascii="Times New Roman" w:hAnsi="Times New Roman" w:cs="Times New Roman"/>
          <w:b/>
          <w:bCs/>
          <w:sz w:val="28"/>
          <w:szCs w:val="28"/>
        </w:rPr>
        <w:lastRenderedPageBreak/>
        <w:t>ПАЙДАЛАНҒАН</w:t>
      </w:r>
      <w:r w:rsidRPr="00426FF8">
        <w:rPr>
          <w:rFonts w:ascii="Times New Roman" w:hAnsi="Times New Roman" w:cs="Times New Roman"/>
          <w:b/>
          <w:bCs/>
          <w:sz w:val="28"/>
          <w:szCs w:val="28"/>
          <w:lang w:val="en-US"/>
        </w:rPr>
        <w:t xml:space="preserve"> </w:t>
      </w:r>
      <w:r w:rsidRPr="00426FF8">
        <w:rPr>
          <w:rFonts w:ascii="Times New Roman" w:hAnsi="Times New Roman" w:cs="Times New Roman"/>
          <w:b/>
          <w:bCs/>
          <w:sz w:val="28"/>
          <w:szCs w:val="28"/>
        </w:rPr>
        <w:t>ӘДЕБИЕТТЕР</w:t>
      </w:r>
      <w:r w:rsidRPr="00426FF8">
        <w:rPr>
          <w:rFonts w:ascii="Times New Roman" w:hAnsi="Times New Roman" w:cs="Times New Roman"/>
          <w:b/>
          <w:bCs/>
          <w:sz w:val="28"/>
          <w:szCs w:val="28"/>
          <w:lang w:val="en-US"/>
        </w:rPr>
        <w:t xml:space="preserve"> </w:t>
      </w:r>
      <w:r w:rsidRPr="00426FF8">
        <w:rPr>
          <w:rFonts w:ascii="Times New Roman" w:hAnsi="Times New Roman" w:cs="Times New Roman"/>
          <w:b/>
          <w:bCs/>
          <w:sz w:val="28"/>
          <w:szCs w:val="28"/>
        </w:rPr>
        <w:t>ТІЗІМІ</w:t>
      </w:r>
    </w:p>
    <w:p w14:paraId="7BD44DDF" w14:textId="77777777" w:rsidR="00583A35" w:rsidRPr="00426FF8" w:rsidRDefault="00583A35" w:rsidP="00583A35">
      <w:pPr>
        <w:spacing w:after="0" w:line="240" w:lineRule="auto"/>
        <w:jc w:val="center"/>
        <w:rPr>
          <w:rFonts w:ascii="Times New Roman" w:eastAsia="Times New Roman" w:hAnsi="Times New Roman" w:cs="Times New Roman"/>
          <w:b/>
          <w:bCs/>
          <w:sz w:val="32"/>
          <w:szCs w:val="32"/>
          <w:lang w:val="kk-KZ" w:eastAsia="ru-RU"/>
        </w:rPr>
      </w:pPr>
    </w:p>
    <w:p w14:paraId="6040FE5A" w14:textId="425301DB" w:rsidR="001C5E50" w:rsidRPr="00426FF8" w:rsidRDefault="00B361A1" w:rsidP="00446B53">
      <w:pPr>
        <w:spacing w:after="0" w:line="240" w:lineRule="auto"/>
        <w:ind w:firstLine="709"/>
        <w:jc w:val="both"/>
        <w:rPr>
          <w:rFonts w:ascii="Times New Roman" w:eastAsia="Times New Roman" w:hAnsi="Times New Roman" w:cs="Times New Roman"/>
          <w:sz w:val="24"/>
          <w:szCs w:val="24"/>
          <w:lang w:val="en-US" w:eastAsia="ru-RU"/>
        </w:rPr>
      </w:pPr>
      <w:bookmarkStart w:id="3" w:name="_Hlk139816440"/>
      <w:r w:rsidRPr="00426FF8">
        <w:rPr>
          <w:rFonts w:ascii="Times New Roman" w:eastAsia="Times New Roman" w:hAnsi="Times New Roman" w:cs="Times New Roman"/>
          <w:color w:val="0D0D0D"/>
          <w:sz w:val="28"/>
          <w:szCs w:val="28"/>
          <w:lang w:val="en-US" w:eastAsia="ru-RU"/>
        </w:rPr>
        <w:t xml:space="preserve">1. </w:t>
      </w:r>
      <w:r w:rsidR="001C5E50" w:rsidRPr="00426FF8">
        <w:rPr>
          <w:rFonts w:ascii="Times New Roman" w:eastAsia="Times New Roman" w:hAnsi="Times New Roman" w:cs="Times New Roman"/>
          <w:color w:val="0D0D0D"/>
          <w:sz w:val="28"/>
          <w:szCs w:val="28"/>
          <w:lang w:val="en-US" w:eastAsia="ru-RU"/>
        </w:rPr>
        <w:t>Sharma N., Tiwari S., Tripathi K., Rai A. Sustainability and cyanobacteria (blue-green algae): facts and challenges // Journal of Applied Phycology. -</w:t>
      </w:r>
      <w:r w:rsidR="00583A35" w:rsidRPr="00426FF8">
        <w:rPr>
          <w:rFonts w:ascii="Times New Roman" w:eastAsia="Times New Roman" w:hAnsi="Times New Roman" w:cs="Times New Roman"/>
          <w:color w:val="0D0D0D"/>
          <w:sz w:val="28"/>
          <w:szCs w:val="28"/>
          <w:lang w:val="en-US" w:eastAsia="ru-RU"/>
        </w:rPr>
        <w:t xml:space="preserve"> </w:t>
      </w:r>
      <w:r w:rsidR="001C5E50" w:rsidRPr="00426FF8">
        <w:rPr>
          <w:rFonts w:ascii="Times New Roman" w:eastAsia="Times New Roman" w:hAnsi="Times New Roman" w:cs="Times New Roman"/>
          <w:color w:val="0D0D0D"/>
          <w:sz w:val="28"/>
          <w:szCs w:val="28"/>
          <w:lang w:val="en-US" w:eastAsia="ru-RU"/>
        </w:rPr>
        <w:t>2010. - Vol. 23. -</w:t>
      </w:r>
      <w:r w:rsidR="00583A35" w:rsidRPr="00426FF8">
        <w:rPr>
          <w:rFonts w:ascii="Times New Roman" w:eastAsia="Times New Roman" w:hAnsi="Times New Roman" w:cs="Times New Roman"/>
          <w:color w:val="0D0D0D"/>
          <w:sz w:val="28"/>
          <w:szCs w:val="28"/>
          <w:lang w:val="en-US" w:eastAsia="ru-RU"/>
        </w:rPr>
        <w:t xml:space="preserve"> </w:t>
      </w:r>
      <w:r w:rsidR="001C5E50" w:rsidRPr="00426FF8">
        <w:rPr>
          <w:rFonts w:ascii="Times New Roman" w:eastAsia="Times New Roman" w:hAnsi="Times New Roman" w:cs="Times New Roman"/>
          <w:color w:val="0D0D0D"/>
          <w:sz w:val="28"/>
          <w:szCs w:val="28"/>
          <w:lang w:eastAsia="ru-RU"/>
        </w:rPr>
        <w:t>Р</w:t>
      </w:r>
      <w:r w:rsidR="001C5E50" w:rsidRPr="00426FF8">
        <w:rPr>
          <w:rFonts w:ascii="Times New Roman" w:eastAsia="Times New Roman" w:hAnsi="Times New Roman" w:cs="Times New Roman"/>
          <w:color w:val="0D0D0D"/>
          <w:sz w:val="28"/>
          <w:szCs w:val="28"/>
          <w:lang w:val="en-US" w:eastAsia="ru-RU"/>
        </w:rPr>
        <w:t>.</w:t>
      </w:r>
      <w:r w:rsidR="00583A35" w:rsidRPr="00426FF8">
        <w:rPr>
          <w:rFonts w:ascii="Times New Roman" w:eastAsia="Times New Roman" w:hAnsi="Times New Roman" w:cs="Times New Roman"/>
          <w:color w:val="0D0D0D"/>
          <w:sz w:val="28"/>
          <w:szCs w:val="28"/>
          <w:lang w:val="en-US" w:eastAsia="ru-RU"/>
        </w:rPr>
        <w:t xml:space="preserve"> </w:t>
      </w:r>
      <w:r w:rsidR="001C5E50" w:rsidRPr="00426FF8">
        <w:rPr>
          <w:rFonts w:ascii="Times New Roman" w:eastAsia="Times New Roman" w:hAnsi="Times New Roman" w:cs="Times New Roman"/>
          <w:color w:val="0D0D0D"/>
          <w:sz w:val="28"/>
          <w:szCs w:val="28"/>
          <w:lang w:val="en-US" w:eastAsia="ru-RU"/>
        </w:rPr>
        <w:t>1059-1081.</w:t>
      </w:r>
    </w:p>
    <w:p w14:paraId="386AA8F9" w14:textId="5EE7E8B9" w:rsidR="00B361A1" w:rsidRPr="00426FF8" w:rsidRDefault="00B361A1"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 xml:space="preserve">2. </w:t>
      </w:r>
      <w:r w:rsidR="0014782A" w:rsidRPr="00426FF8">
        <w:rPr>
          <w:rFonts w:ascii="Times New Roman" w:eastAsia="Times New Roman" w:hAnsi="Times New Roman" w:cs="Times New Roman"/>
          <w:color w:val="0D0D0D"/>
          <w:sz w:val="28"/>
          <w:szCs w:val="28"/>
          <w:lang w:val="en-US" w:eastAsia="ru-RU"/>
        </w:rPr>
        <w:t xml:space="preserve">Whitton B.A., Potts M. The ecology of cyanobacteria: their diversity in time and space // Heidelberg: Springer.-2000. Vol. –P.1–11. </w:t>
      </w:r>
    </w:p>
    <w:p w14:paraId="6EE12FF9" w14:textId="1F09FAE3" w:rsidR="00B361A1" w:rsidRPr="00426FF8" w:rsidRDefault="00B361A1"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 xml:space="preserve">3. </w:t>
      </w:r>
      <w:r w:rsidR="0014782A" w:rsidRPr="00426FF8">
        <w:rPr>
          <w:rFonts w:ascii="Times New Roman" w:eastAsia="Times New Roman" w:hAnsi="Times New Roman" w:cs="Times New Roman"/>
          <w:color w:val="0D0D0D"/>
          <w:sz w:val="28"/>
          <w:szCs w:val="28"/>
          <w:lang w:val="en-US" w:eastAsia="ru-RU"/>
        </w:rPr>
        <w:t>Castenholz, R. W. General Characteristics of the Cyanobacteria // Bergey's Manual of Systematics of Archaea and Bacteria, online. — Bergey’s Manual Trust, 2015. - P.19-23.</w:t>
      </w:r>
    </w:p>
    <w:p w14:paraId="4EF45402" w14:textId="57E81401" w:rsidR="00B361A1" w:rsidRPr="00426FF8" w:rsidRDefault="0020089D"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4</w:t>
      </w:r>
      <w:r w:rsidR="00B361A1" w:rsidRPr="00426FF8">
        <w:rPr>
          <w:rFonts w:ascii="Times New Roman" w:eastAsia="Times New Roman" w:hAnsi="Times New Roman" w:cs="Times New Roman"/>
          <w:color w:val="0D0D0D"/>
          <w:sz w:val="28"/>
          <w:szCs w:val="28"/>
          <w:lang w:val="en-US" w:eastAsia="ru-RU"/>
        </w:rPr>
        <w:t xml:space="preserve">. </w:t>
      </w:r>
      <w:r w:rsidR="0014782A" w:rsidRPr="00426FF8">
        <w:rPr>
          <w:rFonts w:ascii="Times New Roman" w:eastAsia="Times New Roman" w:hAnsi="Times New Roman" w:cs="Times New Roman"/>
          <w:color w:val="0D0D0D"/>
          <w:sz w:val="28"/>
          <w:szCs w:val="28"/>
          <w:lang w:val="en-US" w:eastAsia="ru-RU"/>
        </w:rPr>
        <w:t xml:space="preserve">Woese C., Kandler O., Wheelis M.L. Towards a natural system of organisms: proposals for the domains Archaeea, Bacteria, and Eucarya. // Proc Natl Acad Sci USA. 2000. -Vol. 87. – P.4576–4579. </w:t>
      </w:r>
    </w:p>
    <w:p w14:paraId="0E47C0AC" w14:textId="673E263E" w:rsidR="00B361A1"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5</w:t>
      </w:r>
      <w:r w:rsidR="00B361A1" w:rsidRPr="00426FF8">
        <w:rPr>
          <w:rFonts w:ascii="Times New Roman" w:eastAsia="Times New Roman" w:hAnsi="Times New Roman" w:cs="Times New Roman"/>
          <w:color w:val="0D0D0D"/>
          <w:sz w:val="28"/>
          <w:szCs w:val="28"/>
          <w:lang w:val="en-US" w:eastAsia="ru-RU"/>
        </w:rPr>
        <w:t xml:space="preserve">. </w:t>
      </w:r>
      <w:r w:rsidR="0014782A" w:rsidRPr="00426FF8">
        <w:rPr>
          <w:rFonts w:ascii="Times New Roman" w:eastAsia="Times New Roman" w:hAnsi="Times New Roman" w:cs="Times New Roman"/>
          <w:color w:val="0D0D0D"/>
          <w:sz w:val="28"/>
          <w:szCs w:val="28"/>
          <w:lang w:val="en-US" w:eastAsia="ru-RU"/>
        </w:rPr>
        <w:t xml:space="preserve">Moore K.R., Magnabosco C., Momper L., Gold D.A., Bosak T, Fournier G.P. An expanded ribosomal phylogeny of cyanobacteria supports a deep placement of plastids // Front Microbiol. - 2019. —Vol. 10. – P.1-14. </w:t>
      </w:r>
    </w:p>
    <w:p w14:paraId="71B74832" w14:textId="0A415B9A"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6</w:t>
      </w:r>
      <w:r w:rsidR="007A4403" w:rsidRPr="00426FF8">
        <w:rPr>
          <w:rFonts w:ascii="Times New Roman" w:eastAsia="Times New Roman" w:hAnsi="Times New Roman" w:cs="Times New Roman"/>
          <w:color w:val="0D0D0D"/>
          <w:sz w:val="28"/>
          <w:szCs w:val="28"/>
          <w:lang w:val="en-US" w:eastAsia="ru-RU"/>
        </w:rPr>
        <w:t>. Bhadury P., Wright P.C. Exploitation of marine algae: biogenic compounds for potential antifouling applications // Planta. - 2004. - Vol. 219. -P. 561-578.</w:t>
      </w:r>
    </w:p>
    <w:p w14:paraId="1F598B78" w14:textId="7A259365"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7</w:t>
      </w:r>
      <w:r w:rsidR="007A4403" w:rsidRPr="00426FF8">
        <w:rPr>
          <w:rFonts w:ascii="Times New Roman" w:eastAsia="Times New Roman" w:hAnsi="Times New Roman" w:cs="Times New Roman"/>
          <w:color w:val="0D0D0D"/>
          <w:sz w:val="28"/>
          <w:szCs w:val="28"/>
          <w:lang w:val="en-US" w:eastAsia="ru-RU"/>
        </w:rPr>
        <w:t>. Schopf J.W. Microfossils of the early Archean apex chert - new evidence of the antiquity of life // Science. -1993. -Vol. 260. -P. 640-646.</w:t>
      </w:r>
    </w:p>
    <w:p w14:paraId="4948443F" w14:textId="7030ADE7"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eastAsia="ru-RU"/>
        </w:rPr>
        <w:t>8</w:t>
      </w:r>
      <w:r w:rsidR="007A4403" w:rsidRPr="00426FF8">
        <w:rPr>
          <w:rFonts w:ascii="Times New Roman" w:eastAsia="Times New Roman" w:hAnsi="Times New Roman" w:cs="Times New Roman"/>
          <w:color w:val="0D0D0D"/>
          <w:sz w:val="28"/>
          <w:szCs w:val="28"/>
          <w:lang w:eastAsia="ru-RU"/>
        </w:rPr>
        <w:t xml:space="preserve">. Усербaевa A., Сaрсекеевa Ф. Выделение штaммов циaнобaктерий из экстремaльных источников Кaзaхстaнa // Мaтериaлы междунaродной конференции студентов и молодых ученых «МИР НAУКИ». </w:t>
      </w:r>
      <w:r w:rsidR="007A4403" w:rsidRPr="00426FF8">
        <w:rPr>
          <w:rFonts w:ascii="Times New Roman" w:eastAsia="Times New Roman" w:hAnsi="Times New Roman" w:cs="Times New Roman"/>
          <w:color w:val="0D0D0D"/>
          <w:sz w:val="28"/>
          <w:szCs w:val="28"/>
          <w:lang w:val="en-US" w:eastAsia="ru-RU"/>
        </w:rPr>
        <w:t>A</w:t>
      </w:r>
      <w:r w:rsidR="007A4403" w:rsidRPr="00426FF8">
        <w:rPr>
          <w:rFonts w:ascii="Times New Roman" w:eastAsia="Times New Roman" w:hAnsi="Times New Roman" w:cs="Times New Roman"/>
          <w:color w:val="0D0D0D"/>
          <w:sz w:val="28"/>
          <w:szCs w:val="28"/>
          <w:lang w:eastAsia="ru-RU"/>
        </w:rPr>
        <w:t>лм</w:t>
      </w:r>
      <w:r w:rsidR="007A4403" w:rsidRPr="00426FF8">
        <w:rPr>
          <w:rFonts w:ascii="Times New Roman" w:eastAsia="Times New Roman" w:hAnsi="Times New Roman" w:cs="Times New Roman"/>
          <w:color w:val="0D0D0D"/>
          <w:sz w:val="28"/>
          <w:szCs w:val="28"/>
          <w:lang w:val="en-US" w:eastAsia="ru-RU"/>
        </w:rPr>
        <w:t>a</w:t>
      </w:r>
      <w:r w:rsidR="007A4403" w:rsidRPr="00426FF8">
        <w:rPr>
          <w:rFonts w:ascii="Times New Roman" w:eastAsia="Times New Roman" w:hAnsi="Times New Roman" w:cs="Times New Roman"/>
          <w:color w:val="0D0D0D"/>
          <w:sz w:val="28"/>
          <w:szCs w:val="28"/>
          <w:lang w:eastAsia="ru-RU"/>
        </w:rPr>
        <w:t>ты</w:t>
      </w:r>
      <w:r w:rsidR="007A4403" w:rsidRPr="00426FF8">
        <w:rPr>
          <w:rFonts w:ascii="Times New Roman" w:eastAsia="Times New Roman" w:hAnsi="Times New Roman" w:cs="Times New Roman"/>
          <w:color w:val="0D0D0D"/>
          <w:sz w:val="28"/>
          <w:szCs w:val="28"/>
          <w:lang w:val="en-US" w:eastAsia="ru-RU"/>
        </w:rPr>
        <w:t xml:space="preserve">: </w:t>
      </w:r>
      <w:r w:rsidR="007A4403" w:rsidRPr="00426FF8">
        <w:rPr>
          <w:rFonts w:ascii="Times New Roman" w:eastAsia="Times New Roman" w:hAnsi="Times New Roman" w:cs="Times New Roman"/>
          <w:color w:val="0D0D0D"/>
          <w:sz w:val="28"/>
          <w:szCs w:val="28"/>
          <w:lang w:eastAsia="ru-RU"/>
        </w:rPr>
        <w:t>К</w:t>
      </w:r>
      <w:r w:rsidR="007A4403" w:rsidRPr="00426FF8">
        <w:rPr>
          <w:rFonts w:ascii="Times New Roman" w:eastAsia="Times New Roman" w:hAnsi="Times New Roman" w:cs="Times New Roman"/>
          <w:color w:val="0D0D0D"/>
          <w:sz w:val="28"/>
          <w:szCs w:val="28"/>
          <w:lang w:val="en-US" w:eastAsia="ru-RU"/>
        </w:rPr>
        <w:t>a</w:t>
      </w:r>
      <w:r w:rsidR="007A4403" w:rsidRPr="00426FF8">
        <w:rPr>
          <w:rFonts w:ascii="Times New Roman" w:eastAsia="Times New Roman" w:hAnsi="Times New Roman" w:cs="Times New Roman"/>
          <w:color w:val="0D0D0D"/>
          <w:sz w:val="28"/>
          <w:szCs w:val="28"/>
          <w:lang w:eastAsia="ru-RU"/>
        </w:rPr>
        <w:t>зНУ</w:t>
      </w:r>
      <w:r w:rsidR="007A4403" w:rsidRPr="00426FF8">
        <w:rPr>
          <w:rFonts w:ascii="Times New Roman" w:eastAsia="Times New Roman" w:hAnsi="Times New Roman" w:cs="Times New Roman"/>
          <w:color w:val="0D0D0D"/>
          <w:sz w:val="28"/>
          <w:szCs w:val="28"/>
          <w:lang w:val="en-US" w:eastAsia="ru-RU"/>
        </w:rPr>
        <w:t xml:space="preserve"> </w:t>
      </w:r>
      <w:r w:rsidR="007A4403" w:rsidRPr="00426FF8">
        <w:rPr>
          <w:rFonts w:ascii="Times New Roman" w:eastAsia="Times New Roman" w:hAnsi="Times New Roman" w:cs="Times New Roman"/>
          <w:color w:val="0D0D0D"/>
          <w:sz w:val="28"/>
          <w:szCs w:val="28"/>
          <w:lang w:eastAsia="ru-RU"/>
        </w:rPr>
        <w:t>им</w:t>
      </w:r>
      <w:r w:rsidR="007A4403" w:rsidRPr="00426FF8">
        <w:rPr>
          <w:rFonts w:ascii="Times New Roman" w:eastAsia="Times New Roman" w:hAnsi="Times New Roman" w:cs="Times New Roman"/>
          <w:color w:val="0D0D0D"/>
          <w:sz w:val="28"/>
          <w:szCs w:val="28"/>
          <w:lang w:val="en-US" w:eastAsia="ru-RU"/>
        </w:rPr>
        <w:t xml:space="preserve"> a</w:t>
      </w:r>
      <w:r w:rsidR="007A4403" w:rsidRPr="00426FF8">
        <w:rPr>
          <w:rFonts w:ascii="Times New Roman" w:eastAsia="Times New Roman" w:hAnsi="Times New Roman" w:cs="Times New Roman"/>
          <w:color w:val="0D0D0D"/>
          <w:sz w:val="28"/>
          <w:szCs w:val="28"/>
          <w:lang w:eastAsia="ru-RU"/>
        </w:rPr>
        <w:t>ль</w:t>
      </w:r>
      <w:r w:rsidR="007A4403" w:rsidRPr="00426FF8">
        <w:rPr>
          <w:rFonts w:ascii="Times New Roman" w:eastAsia="Times New Roman" w:hAnsi="Times New Roman" w:cs="Times New Roman"/>
          <w:color w:val="0D0D0D"/>
          <w:sz w:val="28"/>
          <w:szCs w:val="28"/>
          <w:lang w:val="en-US" w:eastAsia="ru-RU"/>
        </w:rPr>
        <w:t>-</w:t>
      </w:r>
      <w:r w:rsidR="007A4403" w:rsidRPr="00426FF8">
        <w:rPr>
          <w:rFonts w:ascii="Times New Roman" w:eastAsia="Times New Roman" w:hAnsi="Times New Roman" w:cs="Times New Roman"/>
          <w:color w:val="0D0D0D"/>
          <w:sz w:val="28"/>
          <w:szCs w:val="28"/>
          <w:lang w:eastAsia="ru-RU"/>
        </w:rPr>
        <w:t>Ф</w:t>
      </w:r>
      <w:r w:rsidR="007A4403" w:rsidRPr="00426FF8">
        <w:rPr>
          <w:rFonts w:ascii="Times New Roman" w:eastAsia="Times New Roman" w:hAnsi="Times New Roman" w:cs="Times New Roman"/>
          <w:color w:val="0D0D0D"/>
          <w:sz w:val="28"/>
          <w:szCs w:val="28"/>
          <w:lang w:val="en-US" w:eastAsia="ru-RU"/>
        </w:rPr>
        <w:t>a</w:t>
      </w:r>
      <w:r w:rsidR="007A4403" w:rsidRPr="00426FF8">
        <w:rPr>
          <w:rFonts w:ascii="Times New Roman" w:eastAsia="Times New Roman" w:hAnsi="Times New Roman" w:cs="Times New Roman"/>
          <w:color w:val="0D0D0D"/>
          <w:sz w:val="28"/>
          <w:szCs w:val="28"/>
          <w:lang w:eastAsia="ru-RU"/>
        </w:rPr>
        <w:t>р</w:t>
      </w:r>
      <w:r w:rsidR="007A4403" w:rsidRPr="00426FF8">
        <w:rPr>
          <w:rFonts w:ascii="Times New Roman" w:eastAsia="Times New Roman" w:hAnsi="Times New Roman" w:cs="Times New Roman"/>
          <w:color w:val="0D0D0D"/>
          <w:sz w:val="28"/>
          <w:szCs w:val="28"/>
          <w:lang w:val="en-US" w:eastAsia="ru-RU"/>
        </w:rPr>
        <w:t>a</w:t>
      </w:r>
      <w:r w:rsidR="007A4403" w:rsidRPr="00426FF8">
        <w:rPr>
          <w:rFonts w:ascii="Times New Roman" w:eastAsia="Times New Roman" w:hAnsi="Times New Roman" w:cs="Times New Roman"/>
          <w:color w:val="0D0D0D"/>
          <w:sz w:val="28"/>
          <w:szCs w:val="28"/>
          <w:lang w:eastAsia="ru-RU"/>
        </w:rPr>
        <w:t>би</w:t>
      </w:r>
      <w:r w:rsidR="007A4403" w:rsidRPr="00426FF8">
        <w:rPr>
          <w:rFonts w:ascii="Times New Roman" w:eastAsia="Times New Roman" w:hAnsi="Times New Roman" w:cs="Times New Roman"/>
          <w:color w:val="0D0D0D"/>
          <w:sz w:val="28"/>
          <w:szCs w:val="28"/>
          <w:lang w:val="en-US" w:eastAsia="ru-RU"/>
        </w:rPr>
        <w:t xml:space="preserve">. -2014. - </w:t>
      </w:r>
      <w:r w:rsidR="007A4403" w:rsidRPr="00426FF8">
        <w:rPr>
          <w:rFonts w:ascii="Times New Roman" w:eastAsia="Times New Roman" w:hAnsi="Times New Roman" w:cs="Times New Roman"/>
          <w:color w:val="0D0D0D"/>
          <w:sz w:val="28"/>
          <w:szCs w:val="28"/>
          <w:lang w:eastAsia="ru-RU"/>
        </w:rPr>
        <w:t>С</w:t>
      </w:r>
      <w:r w:rsidR="007A4403" w:rsidRPr="00426FF8">
        <w:rPr>
          <w:rFonts w:ascii="Times New Roman" w:eastAsia="Times New Roman" w:hAnsi="Times New Roman" w:cs="Times New Roman"/>
          <w:color w:val="0D0D0D"/>
          <w:sz w:val="28"/>
          <w:szCs w:val="28"/>
          <w:lang w:val="en-US" w:eastAsia="ru-RU"/>
        </w:rPr>
        <w:t>. 227.</w:t>
      </w:r>
    </w:p>
    <w:p w14:paraId="645C72A4" w14:textId="24C2DD98"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9</w:t>
      </w:r>
      <w:r w:rsidR="007A4403" w:rsidRPr="00426FF8">
        <w:rPr>
          <w:rFonts w:ascii="Times New Roman" w:eastAsia="Times New Roman" w:hAnsi="Times New Roman" w:cs="Times New Roman"/>
          <w:color w:val="0D0D0D"/>
          <w:sz w:val="28"/>
          <w:szCs w:val="28"/>
          <w:lang w:val="en-US" w:eastAsia="ru-RU"/>
        </w:rPr>
        <w:t>. Stal L.J., Moezelaar R. Fermentation in cyanobacteria // FEMS Microbiol Rev. -1997. - Vol. 21. -P. 179-211.</w:t>
      </w:r>
    </w:p>
    <w:p w14:paraId="27867AEA" w14:textId="77777777" w:rsidR="00261A2C" w:rsidRPr="00426FF8" w:rsidRDefault="001B0DEE" w:rsidP="00261A2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10</w:t>
      </w:r>
      <w:r w:rsidR="007A4403" w:rsidRPr="00426FF8">
        <w:rPr>
          <w:rFonts w:ascii="Times New Roman" w:eastAsia="Times New Roman" w:hAnsi="Times New Roman" w:cs="Times New Roman"/>
          <w:color w:val="0D0D0D"/>
          <w:sz w:val="28"/>
          <w:szCs w:val="28"/>
          <w:lang w:val="en-US" w:eastAsia="ru-RU"/>
        </w:rPr>
        <w:t xml:space="preserve">. </w:t>
      </w:r>
      <w:r w:rsidR="00261A2C" w:rsidRPr="00426FF8">
        <w:rPr>
          <w:rFonts w:ascii="Times New Roman" w:eastAsia="Times New Roman" w:hAnsi="Times New Roman" w:cs="Times New Roman"/>
          <w:color w:val="0D0D0D"/>
          <w:sz w:val="28"/>
          <w:szCs w:val="28"/>
          <w:lang w:val="en-US" w:eastAsia="ru-RU"/>
        </w:rPr>
        <w:t xml:space="preserve">Usserbayeva </w:t>
      </w:r>
      <w:r w:rsidR="00261A2C" w:rsidRPr="00426FF8">
        <w:rPr>
          <w:rFonts w:ascii="Times New Roman" w:eastAsia="Times New Roman" w:hAnsi="Times New Roman" w:cs="Times New Roman"/>
          <w:color w:val="0D0D0D"/>
          <w:sz w:val="28"/>
          <w:szCs w:val="28"/>
          <w:lang w:eastAsia="ru-RU"/>
        </w:rPr>
        <w:t>А</w:t>
      </w:r>
      <w:r w:rsidR="00261A2C" w:rsidRPr="00426FF8">
        <w:rPr>
          <w:rFonts w:ascii="Times New Roman" w:eastAsia="Times New Roman" w:hAnsi="Times New Roman" w:cs="Times New Roman"/>
          <w:color w:val="0D0D0D"/>
          <w:sz w:val="28"/>
          <w:szCs w:val="28"/>
          <w:lang w:val="en-US" w:eastAsia="ru-RU"/>
        </w:rPr>
        <w:t>.</w:t>
      </w:r>
      <w:r w:rsidR="00261A2C" w:rsidRPr="00426FF8">
        <w:rPr>
          <w:rFonts w:ascii="Times New Roman" w:eastAsia="Times New Roman" w:hAnsi="Times New Roman" w:cs="Times New Roman"/>
          <w:color w:val="0D0D0D"/>
          <w:sz w:val="28"/>
          <w:szCs w:val="28"/>
          <w:lang w:eastAsia="ru-RU"/>
        </w:rPr>
        <w:t>А</w:t>
      </w:r>
      <w:r w:rsidR="00261A2C" w:rsidRPr="00426FF8">
        <w:rPr>
          <w:rFonts w:ascii="Times New Roman" w:eastAsia="Times New Roman" w:hAnsi="Times New Roman" w:cs="Times New Roman"/>
          <w:color w:val="0D0D0D"/>
          <w:sz w:val="28"/>
          <w:szCs w:val="28"/>
          <w:lang w:val="en-US" w:eastAsia="ru-RU"/>
        </w:rPr>
        <w:t xml:space="preserve">., Sarsekeeva F.K., Bolatkhan </w:t>
      </w:r>
      <w:r w:rsidR="00261A2C" w:rsidRPr="00426FF8">
        <w:rPr>
          <w:rFonts w:ascii="Times New Roman" w:eastAsia="Times New Roman" w:hAnsi="Times New Roman" w:cs="Times New Roman"/>
          <w:color w:val="0D0D0D"/>
          <w:sz w:val="28"/>
          <w:szCs w:val="28"/>
          <w:lang w:eastAsia="ru-RU"/>
        </w:rPr>
        <w:t>К</w:t>
      </w:r>
      <w:r w:rsidR="00261A2C" w:rsidRPr="00426FF8">
        <w:rPr>
          <w:rFonts w:ascii="Times New Roman" w:eastAsia="Times New Roman" w:hAnsi="Times New Roman" w:cs="Times New Roman"/>
          <w:color w:val="0D0D0D"/>
          <w:sz w:val="28"/>
          <w:szCs w:val="28"/>
          <w:lang w:val="en-US" w:eastAsia="ru-RU"/>
        </w:rPr>
        <w:t>., Zayadan B.K. Morphological and cultural properties of cyanobacterial strains isolated from extreme natural conditions // Bulletin KazNU. - 2014. - Vol. 60. - P. 414-441.</w:t>
      </w:r>
    </w:p>
    <w:p w14:paraId="24070E7D" w14:textId="1CA76CC5"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11</w:t>
      </w:r>
      <w:r w:rsidR="007A4403" w:rsidRPr="00426FF8">
        <w:rPr>
          <w:rFonts w:ascii="Times New Roman" w:eastAsia="Times New Roman" w:hAnsi="Times New Roman" w:cs="Times New Roman"/>
          <w:color w:val="0D0D0D"/>
          <w:sz w:val="28"/>
          <w:szCs w:val="28"/>
          <w:lang w:val="en-US" w:eastAsia="ru-RU"/>
        </w:rPr>
        <w:t>. Abed R.M.M., Dobretsov S., Sudesh K. Applications of cyanobacteria in biotechnology // Journal of Applied Microbiology. - 2009. - V 106. - P. 1-12.</w:t>
      </w:r>
    </w:p>
    <w:p w14:paraId="47512DBA" w14:textId="119CC654" w:rsidR="00261A2C" w:rsidRPr="00426FF8" w:rsidRDefault="001B0DEE" w:rsidP="00261A2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12</w:t>
      </w:r>
      <w:r w:rsidR="007A4403" w:rsidRPr="00426FF8">
        <w:rPr>
          <w:rFonts w:ascii="Times New Roman" w:eastAsia="Times New Roman" w:hAnsi="Times New Roman" w:cs="Times New Roman"/>
          <w:color w:val="0D0D0D"/>
          <w:sz w:val="28"/>
          <w:szCs w:val="28"/>
          <w:lang w:val="en-US" w:eastAsia="ru-RU"/>
        </w:rPr>
        <w:t xml:space="preserve">. </w:t>
      </w:r>
      <w:r w:rsidR="00261A2C" w:rsidRPr="00426FF8">
        <w:rPr>
          <w:rFonts w:ascii="Times New Roman" w:eastAsia="Times New Roman" w:hAnsi="Times New Roman" w:cs="Times New Roman"/>
          <w:color w:val="0D0D0D"/>
          <w:sz w:val="28"/>
          <w:szCs w:val="28"/>
          <w:lang w:val="en-US" w:eastAsia="ru-RU"/>
        </w:rPr>
        <w:t xml:space="preserve">Sinetova M., Bolatkhan K., Sidorov R., Mironov K.S., Skrypnik A.N., Kupriyanova E., Zayadan B., Shumskaya M., Los D. Polyphasic characterization of the thermotolerant cyanobacterium </w:t>
      </w:r>
      <w:r w:rsidR="00261A2C" w:rsidRPr="00426FF8">
        <w:rPr>
          <w:rFonts w:ascii="Times New Roman" w:eastAsia="Times New Roman" w:hAnsi="Times New Roman" w:cs="Times New Roman"/>
          <w:i/>
          <w:iCs/>
          <w:color w:val="0D0D0D"/>
          <w:sz w:val="28"/>
          <w:szCs w:val="28"/>
          <w:lang w:val="en-US" w:eastAsia="ru-RU"/>
        </w:rPr>
        <w:t>Desertifilum</w:t>
      </w:r>
      <w:r w:rsidR="00261A2C" w:rsidRPr="00426FF8">
        <w:rPr>
          <w:rFonts w:ascii="Times New Roman" w:eastAsia="Times New Roman" w:hAnsi="Times New Roman" w:cs="Times New Roman"/>
          <w:color w:val="0D0D0D"/>
          <w:sz w:val="28"/>
          <w:szCs w:val="28"/>
          <w:lang w:val="en-US" w:eastAsia="ru-RU"/>
        </w:rPr>
        <w:t xml:space="preserve"> sp. IPPAS B-1220 // FEMS Microbiol. Lett. -</w:t>
      </w:r>
      <w:r w:rsidR="00261A2C" w:rsidRPr="00426FF8">
        <w:rPr>
          <w:rFonts w:ascii="Times New Roman" w:eastAsia="Times New Roman" w:hAnsi="Times New Roman" w:cs="Times New Roman"/>
          <w:i/>
          <w:iCs/>
          <w:color w:val="0D0D0D"/>
          <w:sz w:val="28"/>
          <w:szCs w:val="28"/>
          <w:lang w:val="en-US" w:eastAsia="ru-RU"/>
        </w:rPr>
        <w:t xml:space="preserve"> </w:t>
      </w:r>
      <w:r w:rsidR="00261A2C" w:rsidRPr="00426FF8">
        <w:rPr>
          <w:rFonts w:ascii="Times New Roman" w:eastAsia="Times New Roman" w:hAnsi="Times New Roman" w:cs="Times New Roman"/>
          <w:color w:val="0D0D0D"/>
          <w:sz w:val="28"/>
          <w:szCs w:val="28"/>
          <w:lang w:val="en-US" w:eastAsia="ru-RU"/>
        </w:rPr>
        <w:t>2017. - Vol. 364. - P. 1- 27.</w:t>
      </w:r>
    </w:p>
    <w:p w14:paraId="13F2A5EE" w14:textId="7B983AF4" w:rsidR="008D5266"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sz w:val="28"/>
          <w:szCs w:val="28"/>
          <w:lang w:val="en-US"/>
        </w:rPr>
        <w:t>13</w:t>
      </w:r>
      <w:r w:rsidR="008D5266" w:rsidRPr="00426FF8">
        <w:rPr>
          <w:rFonts w:ascii="Times New Roman" w:eastAsia="Times New Roman" w:hAnsi="Times New Roman" w:cs="Times New Roman"/>
          <w:sz w:val="28"/>
          <w:szCs w:val="28"/>
          <w:lang w:val="en-US"/>
        </w:rPr>
        <w:t>. Stahl DA, Lane DJ, Olsen GJ, Pace NR. Characterization of a Yellowstone Hot spring microbial community by 5S rRNA sequences</w:t>
      </w:r>
      <w:r w:rsidR="00583A35" w:rsidRPr="00426FF8">
        <w:rPr>
          <w:rFonts w:ascii="Times New Roman" w:eastAsia="Times New Roman" w:hAnsi="Times New Roman" w:cs="Times New Roman"/>
          <w:sz w:val="28"/>
          <w:szCs w:val="28"/>
          <w:lang w:val="en-US"/>
        </w:rPr>
        <w:t xml:space="preserve"> //</w:t>
      </w:r>
      <w:r w:rsidR="008D5266" w:rsidRPr="00426FF8">
        <w:rPr>
          <w:rFonts w:ascii="Times New Roman" w:eastAsia="Times New Roman" w:hAnsi="Times New Roman" w:cs="Times New Roman"/>
          <w:sz w:val="28"/>
          <w:szCs w:val="28"/>
          <w:lang w:val="en-US"/>
        </w:rPr>
        <w:t xml:space="preserve"> Appl Environ Microbiol</w:t>
      </w:r>
      <w:r w:rsidR="00583A35" w:rsidRPr="00426FF8">
        <w:rPr>
          <w:rFonts w:ascii="Times New Roman" w:eastAsia="Times New Roman" w:hAnsi="Times New Roman" w:cs="Times New Roman"/>
          <w:sz w:val="28"/>
          <w:szCs w:val="28"/>
          <w:lang w:val="en-US"/>
        </w:rPr>
        <w:t>. -</w:t>
      </w:r>
      <w:r w:rsidR="008D5266" w:rsidRPr="00426FF8">
        <w:rPr>
          <w:rFonts w:ascii="Times New Roman" w:eastAsia="Times New Roman" w:hAnsi="Times New Roman" w:cs="Times New Roman"/>
          <w:sz w:val="28"/>
          <w:szCs w:val="28"/>
          <w:lang w:val="en-US"/>
        </w:rPr>
        <w:t>1985</w:t>
      </w:r>
      <w:r w:rsidR="00583A35" w:rsidRPr="00426FF8">
        <w:rPr>
          <w:rFonts w:ascii="Times New Roman" w:eastAsia="Times New Roman" w:hAnsi="Times New Roman" w:cs="Times New Roman"/>
          <w:sz w:val="28"/>
          <w:szCs w:val="28"/>
          <w:lang w:val="en-US"/>
        </w:rPr>
        <w:t>. – Vol.</w:t>
      </w:r>
      <w:r w:rsidR="008D5266" w:rsidRPr="00426FF8">
        <w:rPr>
          <w:rFonts w:ascii="Times New Roman" w:eastAsia="Times New Roman" w:hAnsi="Times New Roman" w:cs="Times New Roman"/>
          <w:sz w:val="28"/>
          <w:szCs w:val="28"/>
          <w:lang w:val="en-US"/>
        </w:rPr>
        <w:t>49</w:t>
      </w:r>
      <w:r w:rsidR="00583A35" w:rsidRPr="00426FF8">
        <w:rPr>
          <w:rFonts w:ascii="Times New Roman" w:eastAsia="Times New Roman" w:hAnsi="Times New Roman" w:cs="Times New Roman"/>
          <w:sz w:val="28"/>
          <w:szCs w:val="28"/>
          <w:lang w:val="en-US"/>
        </w:rPr>
        <w:t>. – No 6. – P.</w:t>
      </w:r>
      <w:r w:rsidR="00583A35" w:rsidRPr="00426FF8">
        <w:rPr>
          <w:rFonts w:ascii="Times New Roman" w:hAnsi="Times New Roman" w:cs="Times New Roman"/>
          <w:sz w:val="28"/>
          <w:szCs w:val="28"/>
          <w:shd w:val="clear" w:color="auto" w:fill="FFFFFF"/>
          <w:lang w:val="en-US"/>
        </w:rPr>
        <w:t>1379–1384.</w:t>
      </w:r>
    </w:p>
    <w:p w14:paraId="5ED44B7D" w14:textId="5DE0291C" w:rsidR="007A4403" w:rsidRPr="00426FF8" w:rsidRDefault="001B0DEE" w:rsidP="00446B53">
      <w:pPr>
        <w:spacing w:after="0" w:line="240" w:lineRule="auto"/>
        <w:ind w:firstLine="709"/>
        <w:jc w:val="both"/>
        <w:rPr>
          <w:rFonts w:ascii="Times New Roman" w:eastAsia="Times New Roman" w:hAnsi="Times New Roman" w:cs="Times New Roman"/>
          <w:color w:val="0D0D0D"/>
          <w:sz w:val="28"/>
          <w:szCs w:val="28"/>
          <w:lang w:val="en-US" w:eastAsia="ru-RU"/>
        </w:rPr>
      </w:pPr>
      <w:r w:rsidRPr="00426FF8">
        <w:rPr>
          <w:rFonts w:ascii="Times New Roman" w:eastAsia="Times New Roman" w:hAnsi="Times New Roman" w:cs="Times New Roman"/>
          <w:color w:val="0D0D0D"/>
          <w:sz w:val="28"/>
          <w:szCs w:val="28"/>
          <w:lang w:val="en-US" w:eastAsia="ru-RU"/>
        </w:rPr>
        <w:t>14</w:t>
      </w:r>
      <w:r w:rsidR="007A4403" w:rsidRPr="00426FF8">
        <w:rPr>
          <w:rFonts w:ascii="Times New Roman" w:eastAsia="Times New Roman" w:hAnsi="Times New Roman" w:cs="Times New Roman"/>
          <w:color w:val="0D0D0D"/>
          <w:sz w:val="28"/>
          <w:szCs w:val="28"/>
          <w:lang w:val="en-US" w:eastAsia="ru-RU"/>
        </w:rPr>
        <w:t xml:space="preserve">. Kajiyama S., Kanazaki H., Kawazu K., Kobayashi A. Nostifungicidine, an antifungal lipopeptide from the field-grown terrestrial blue-green algae </w:t>
      </w:r>
      <w:r w:rsidR="007A4403" w:rsidRPr="00426FF8">
        <w:rPr>
          <w:rFonts w:ascii="Times New Roman" w:eastAsia="Times New Roman" w:hAnsi="Times New Roman" w:cs="Times New Roman"/>
          <w:i/>
          <w:iCs/>
          <w:color w:val="0D0D0D"/>
          <w:sz w:val="28"/>
          <w:szCs w:val="28"/>
          <w:lang w:val="en-US" w:eastAsia="ru-RU"/>
        </w:rPr>
        <w:t>Nostoc commune</w:t>
      </w:r>
      <w:r w:rsidR="007A4403" w:rsidRPr="00426FF8">
        <w:rPr>
          <w:rFonts w:ascii="Times New Roman" w:eastAsia="Times New Roman" w:hAnsi="Times New Roman" w:cs="Times New Roman"/>
          <w:color w:val="0D0D0D"/>
          <w:sz w:val="28"/>
          <w:szCs w:val="28"/>
          <w:lang w:val="en-US" w:eastAsia="ru-RU"/>
        </w:rPr>
        <w:t xml:space="preserve"> // Tetrahedron Lett. - 1998. - Vol. 39. - P. 3737-3740.</w:t>
      </w:r>
    </w:p>
    <w:p w14:paraId="1160E4D0" w14:textId="45F04D1E" w:rsidR="00F3581C" w:rsidRPr="00426FF8" w:rsidRDefault="00F3581C" w:rsidP="00446B53">
      <w:pPr>
        <w:spacing w:after="0" w:line="240" w:lineRule="auto"/>
        <w:ind w:firstLine="709"/>
        <w:jc w:val="both"/>
        <w:rPr>
          <w:rFonts w:ascii="Times New Roman" w:eastAsia="Times New Roman" w:hAnsi="Times New Roman" w:cs="Times New Roman"/>
          <w:sz w:val="28"/>
          <w:szCs w:val="28"/>
          <w:lang w:val="en-US"/>
        </w:rPr>
      </w:pPr>
      <w:r w:rsidRPr="00426FF8">
        <w:rPr>
          <w:rFonts w:ascii="Times New Roman" w:eastAsia="Times New Roman" w:hAnsi="Times New Roman" w:cs="Times New Roman"/>
          <w:sz w:val="28"/>
          <w:szCs w:val="28"/>
          <w:lang w:val="en-US"/>
        </w:rPr>
        <w:t xml:space="preserve">15. Abdel-Basset R, Bader KP. Characterization of hydrogen photoevolution in </w:t>
      </w:r>
      <w:r w:rsidRPr="00426FF8">
        <w:rPr>
          <w:rFonts w:ascii="Times New Roman" w:eastAsia="Times New Roman" w:hAnsi="Times New Roman" w:cs="Times New Roman"/>
          <w:i/>
          <w:sz w:val="28"/>
          <w:szCs w:val="28"/>
          <w:lang w:val="en-US"/>
        </w:rPr>
        <w:t>Oscillatoria chalybea</w:t>
      </w:r>
      <w:r w:rsidRPr="00426FF8">
        <w:rPr>
          <w:rFonts w:ascii="Times New Roman" w:eastAsia="Times New Roman" w:hAnsi="Times New Roman" w:cs="Times New Roman"/>
          <w:sz w:val="28"/>
          <w:szCs w:val="28"/>
          <w:lang w:val="en-US"/>
        </w:rPr>
        <w:t xml:space="preserve"> detected by means of mass spectrometry</w:t>
      </w:r>
      <w:r w:rsidR="00563F22" w:rsidRPr="00426FF8">
        <w:rPr>
          <w:rFonts w:ascii="Times New Roman" w:eastAsia="Times New Roman" w:hAnsi="Times New Roman" w:cs="Times New Roman"/>
          <w:sz w:val="28"/>
          <w:szCs w:val="28"/>
          <w:lang w:val="en-US"/>
        </w:rPr>
        <w:t xml:space="preserve"> //</w:t>
      </w:r>
      <w:r w:rsidRPr="00426FF8">
        <w:rPr>
          <w:rFonts w:ascii="Times New Roman" w:eastAsia="Times New Roman" w:hAnsi="Times New Roman" w:cs="Times New Roman"/>
          <w:sz w:val="28"/>
          <w:szCs w:val="28"/>
          <w:lang w:val="en-US"/>
        </w:rPr>
        <w:t xml:space="preserve"> Z Naturforschung</w:t>
      </w:r>
      <w:r w:rsidR="00563F22" w:rsidRPr="00426FF8">
        <w:rPr>
          <w:rFonts w:ascii="Times New Roman" w:eastAsia="Times New Roman" w:hAnsi="Times New Roman" w:cs="Times New Roman"/>
          <w:sz w:val="28"/>
          <w:szCs w:val="28"/>
          <w:lang w:val="en-US"/>
        </w:rPr>
        <w:t xml:space="preserve">. – 1997. - </w:t>
      </w:r>
      <w:r w:rsidR="00563F22" w:rsidRPr="00426FF8">
        <w:rPr>
          <w:rFonts w:ascii="Times New Roman" w:eastAsia="Times New Roman" w:hAnsi="Times New Roman" w:cs="Times New Roman"/>
          <w:sz w:val="28"/>
          <w:szCs w:val="28"/>
          <w:lang w:val="en-GB"/>
        </w:rPr>
        <w:t xml:space="preserve">Vol. </w:t>
      </w:r>
      <w:r w:rsidRPr="00426FF8">
        <w:rPr>
          <w:rFonts w:ascii="Times New Roman" w:eastAsia="Times New Roman" w:hAnsi="Times New Roman" w:cs="Times New Roman"/>
          <w:sz w:val="28"/>
          <w:szCs w:val="28"/>
          <w:lang w:val="en-US"/>
        </w:rPr>
        <w:t>52</w:t>
      </w:r>
      <w:r w:rsidR="00563F22" w:rsidRPr="00426FF8">
        <w:rPr>
          <w:rFonts w:ascii="Times New Roman" w:eastAsia="Times New Roman" w:hAnsi="Times New Roman" w:cs="Times New Roman"/>
          <w:sz w:val="28"/>
          <w:szCs w:val="28"/>
          <w:lang w:val="en-US"/>
        </w:rPr>
        <w:t xml:space="preserve">. – P. </w:t>
      </w:r>
      <w:r w:rsidRPr="00426FF8">
        <w:rPr>
          <w:rFonts w:ascii="Times New Roman" w:eastAsia="Times New Roman" w:hAnsi="Times New Roman" w:cs="Times New Roman"/>
          <w:sz w:val="28"/>
          <w:szCs w:val="28"/>
          <w:lang w:val="en-US"/>
        </w:rPr>
        <w:t>775</w:t>
      </w:r>
      <w:r w:rsidR="00563F22" w:rsidRPr="00426FF8">
        <w:rPr>
          <w:rFonts w:ascii="Times New Roman" w:eastAsia="Times New Roman" w:hAnsi="Times New Roman" w:cs="Times New Roman"/>
          <w:sz w:val="28"/>
          <w:szCs w:val="28"/>
          <w:lang w:val="en-US"/>
        </w:rPr>
        <w:t xml:space="preserve"> - 7</w:t>
      </w:r>
      <w:r w:rsidRPr="00426FF8">
        <w:rPr>
          <w:rFonts w:ascii="Times New Roman" w:eastAsia="Times New Roman" w:hAnsi="Times New Roman" w:cs="Times New Roman"/>
          <w:sz w:val="28"/>
          <w:szCs w:val="28"/>
          <w:lang w:val="en-US"/>
        </w:rPr>
        <w:t>81.</w:t>
      </w:r>
    </w:p>
    <w:p w14:paraId="6BDABFA3" w14:textId="77777777" w:rsidR="00261A2C" w:rsidRPr="00426FF8" w:rsidRDefault="00F3581C" w:rsidP="00261A2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lastRenderedPageBreak/>
        <w:t xml:space="preserve">16. </w:t>
      </w:r>
      <w:r w:rsidR="00261A2C" w:rsidRPr="00426FF8">
        <w:rPr>
          <w:rFonts w:ascii="Times New Roman" w:eastAsia="Times New Roman" w:hAnsi="Times New Roman" w:cs="Times New Roman"/>
          <w:color w:val="000000"/>
          <w:sz w:val="28"/>
          <w:szCs w:val="28"/>
          <w:shd w:val="clear" w:color="auto" w:fill="FFFFFF"/>
          <w:lang w:val="en-US" w:eastAsia="ru-RU"/>
        </w:rPr>
        <w:t>Zayadan B.K., Bolatkhan K., Akmukhanova N.R., Sadvakasova A.K., Sinetova M.A., Los D.A. Isolation and Characterization of Toxic Cyanobacteria from Different Natural Sources // Applied Biochemistry and Microbiology. - 2019. - Vol. 53. - P. 754-760.</w:t>
      </w:r>
    </w:p>
    <w:p w14:paraId="4617DCF6" w14:textId="69268644" w:rsidR="007A4403" w:rsidRPr="00426FF8" w:rsidRDefault="001B0DEE" w:rsidP="00446B53">
      <w:pPr>
        <w:spacing w:after="0" w:line="240" w:lineRule="auto"/>
        <w:ind w:firstLine="709"/>
        <w:jc w:val="both"/>
        <w:rPr>
          <w:rFonts w:ascii="Times New Roman" w:eastAsia="Times New Roman" w:hAnsi="Times New Roman" w:cs="Times New Roman"/>
          <w:color w:val="0D0D0D"/>
          <w:sz w:val="28"/>
          <w:szCs w:val="28"/>
          <w:lang w:val="en-US" w:eastAsia="ru-RU"/>
        </w:rPr>
      </w:pPr>
      <w:r w:rsidRPr="00426FF8">
        <w:rPr>
          <w:rFonts w:ascii="Times New Roman" w:eastAsia="Times New Roman" w:hAnsi="Times New Roman" w:cs="Times New Roman"/>
          <w:color w:val="0D0D0D"/>
          <w:sz w:val="28"/>
          <w:szCs w:val="28"/>
          <w:lang w:val="en-US" w:eastAsia="ru-RU"/>
        </w:rPr>
        <w:t>17</w:t>
      </w:r>
      <w:r w:rsidR="007A4403" w:rsidRPr="00426FF8">
        <w:rPr>
          <w:rFonts w:ascii="Times New Roman" w:eastAsia="Times New Roman" w:hAnsi="Times New Roman" w:cs="Times New Roman"/>
          <w:color w:val="0D0D0D"/>
          <w:sz w:val="28"/>
          <w:szCs w:val="28"/>
          <w:lang w:val="en-US" w:eastAsia="ru-RU"/>
        </w:rPr>
        <w:t>. Gallon J.R. Tansley Reconciling the incompatible: N</w:t>
      </w:r>
      <w:r w:rsidR="007A4403" w:rsidRPr="00426FF8">
        <w:rPr>
          <w:rFonts w:ascii="Times New Roman" w:eastAsia="Times New Roman" w:hAnsi="Times New Roman" w:cs="Times New Roman"/>
          <w:color w:val="0D0D0D"/>
          <w:sz w:val="17"/>
          <w:szCs w:val="17"/>
          <w:vertAlign w:val="subscript"/>
          <w:lang w:val="en-US" w:eastAsia="ru-RU"/>
        </w:rPr>
        <w:t>2</w:t>
      </w:r>
      <w:r w:rsidR="007A4403" w:rsidRPr="00426FF8">
        <w:rPr>
          <w:rFonts w:ascii="Times New Roman" w:eastAsia="Times New Roman" w:hAnsi="Times New Roman" w:cs="Times New Roman"/>
          <w:color w:val="0D0D0D"/>
          <w:sz w:val="28"/>
          <w:szCs w:val="28"/>
          <w:lang w:val="en-US" w:eastAsia="ru-RU"/>
        </w:rPr>
        <w:t xml:space="preserve"> fixation and O</w:t>
      </w:r>
      <w:r w:rsidR="007A4403" w:rsidRPr="00426FF8">
        <w:rPr>
          <w:rFonts w:ascii="Times New Roman" w:eastAsia="Times New Roman" w:hAnsi="Times New Roman" w:cs="Times New Roman"/>
          <w:color w:val="0D0D0D"/>
          <w:sz w:val="17"/>
          <w:szCs w:val="17"/>
          <w:vertAlign w:val="subscript"/>
          <w:lang w:val="en-US" w:eastAsia="ru-RU"/>
        </w:rPr>
        <w:t>2</w:t>
      </w:r>
      <w:r w:rsidR="007A4403" w:rsidRPr="00426FF8">
        <w:rPr>
          <w:rFonts w:ascii="Times New Roman" w:eastAsia="Times New Roman" w:hAnsi="Times New Roman" w:cs="Times New Roman"/>
          <w:color w:val="0D0D0D"/>
          <w:sz w:val="28"/>
          <w:szCs w:val="28"/>
          <w:lang w:val="en-US" w:eastAsia="ru-RU"/>
        </w:rPr>
        <w:t xml:space="preserve"> // New Phytol. - 1992. - Vol. 122. - P. 571-609.</w:t>
      </w:r>
    </w:p>
    <w:p w14:paraId="1C849DAA" w14:textId="53FF2E02" w:rsidR="00F3581C" w:rsidRPr="00426FF8" w:rsidRDefault="001B0DEE" w:rsidP="00446B53">
      <w:pPr>
        <w:spacing w:after="0" w:line="240" w:lineRule="auto"/>
        <w:ind w:firstLine="709"/>
        <w:jc w:val="both"/>
        <w:rPr>
          <w:rFonts w:ascii="Times New Roman" w:eastAsia="Times New Roman" w:hAnsi="Times New Roman" w:cs="Times New Roman"/>
          <w:sz w:val="28"/>
          <w:szCs w:val="28"/>
          <w:lang w:val="en-US"/>
        </w:rPr>
      </w:pPr>
      <w:r w:rsidRPr="00426FF8">
        <w:rPr>
          <w:rFonts w:ascii="Times New Roman" w:eastAsia="Times New Roman" w:hAnsi="Times New Roman" w:cs="Times New Roman"/>
          <w:sz w:val="28"/>
          <w:szCs w:val="28"/>
          <w:lang w:val="en-US" w:eastAsia="ru-RU"/>
        </w:rPr>
        <w:t>18</w:t>
      </w:r>
      <w:r w:rsidR="00F3581C" w:rsidRPr="00426FF8">
        <w:rPr>
          <w:rFonts w:ascii="Times New Roman" w:eastAsia="Times New Roman" w:hAnsi="Times New Roman" w:cs="Times New Roman"/>
          <w:sz w:val="28"/>
          <w:szCs w:val="28"/>
          <w:lang w:val="en-US" w:eastAsia="ru-RU"/>
        </w:rPr>
        <w:t xml:space="preserve">. </w:t>
      </w:r>
      <w:r w:rsidR="00F3581C" w:rsidRPr="00426FF8">
        <w:rPr>
          <w:rFonts w:ascii="Times New Roman" w:eastAsia="Times New Roman" w:hAnsi="Times New Roman" w:cs="Times New Roman"/>
          <w:sz w:val="28"/>
          <w:szCs w:val="28"/>
          <w:lang w:val="en-US"/>
        </w:rPr>
        <w:t>Touloupakis E</w:t>
      </w:r>
      <w:r w:rsidR="00563F22" w:rsidRPr="00426FF8">
        <w:rPr>
          <w:rFonts w:ascii="Times New Roman" w:eastAsia="Times New Roman" w:hAnsi="Times New Roman" w:cs="Times New Roman"/>
          <w:sz w:val="28"/>
          <w:szCs w:val="28"/>
          <w:lang w:val="en-US"/>
        </w:rPr>
        <w:t>.</w:t>
      </w:r>
      <w:r w:rsidR="00F3581C" w:rsidRPr="00426FF8">
        <w:rPr>
          <w:rFonts w:ascii="Times New Roman" w:eastAsia="Times New Roman" w:hAnsi="Times New Roman" w:cs="Times New Roman"/>
          <w:sz w:val="28"/>
          <w:szCs w:val="28"/>
          <w:lang w:val="en-US"/>
        </w:rPr>
        <w:t>, Rontogiannis G</w:t>
      </w:r>
      <w:r w:rsidR="00563F22" w:rsidRPr="00426FF8">
        <w:rPr>
          <w:rFonts w:ascii="Times New Roman" w:eastAsia="Times New Roman" w:hAnsi="Times New Roman" w:cs="Times New Roman"/>
          <w:sz w:val="28"/>
          <w:szCs w:val="28"/>
          <w:lang w:val="en-US"/>
        </w:rPr>
        <w:t>.</w:t>
      </w:r>
      <w:r w:rsidR="00F3581C" w:rsidRPr="00426FF8">
        <w:rPr>
          <w:rFonts w:ascii="Times New Roman" w:eastAsia="Times New Roman" w:hAnsi="Times New Roman" w:cs="Times New Roman"/>
          <w:sz w:val="28"/>
          <w:szCs w:val="28"/>
          <w:lang w:val="en-US"/>
        </w:rPr>
        <w:t>, Benavides A</w:t>
      </w:r>
      <w:r w:rsidR="00563F22" w:rsidRPr="00426FF8">
        <w:rPr>
          <w:rFonts w:ascii="Times New Roman" w:eastAsia="Times New Roman" w:hAnsi="Times New Roman" w:cs="Times New Roman"/>
          <w:sz w:val="28"/>
          <w:szCs w:val="28"/>
          <w:lang w:val="en-US"/>
        </w:rPr>
        <w:t>.</w:t>
      </w:r>
      <w:r w:rsidR="00F3581C" w:rsidRPr="00426FF8">
        <w:rPr>
          <w:rFonts w:ascii="Times New Roman" w:eastAsia="Times New Roman" w:hAnsi="Times New Roman" w:cs="Times New Roman"/>
          <w:sz w:val="28"/>
          <w:szCs w:val="28"/>
          <w:lang w:val="en-US"/>
        </w:rPr>
        <w:t>M</w:t>
      </w:r>
      <w:r w:rsidR="00563F22" w:rsidRPr="00426FF8">
        <w:rPr>
          <w:rFonts w:ascii="Times New Roman" w:eastAsia="Times New Roman" w:hAnsi="Times New Roman" w:cs="Times New Roman"/>
          <w:sz w:val="28"/>
          <w:szCs w:val="28"/>
          <w:lang w:val="en-US"/>
        </w:rPr>
        <w:t>.</w:t>
      </w:r>
      <w:r w:rsidR="00F3581C" w:rsidRPr="00426FF8">
        <w:rPr>
          <w:rFonts w:ascii="Times New Roman" w:eastAsia="Times New Roman" w:hAnsi="Times New Roman" w:cs="Times New Roman"/>
          <w:sz w:val="28"/>
          <w:szCs w:val="28"/>
          <w:lang w:val="en-US"/>
        </w:rPr>
        <w:t>S</w:t>
      </w:r>
      <w:r w:rsidR="00563F22" w:rsidRPr="00426FF8">
        <w:rPr>
          <w:rFonts w:ascii="Times New Roman" w:eastAsia="Times New Roman" w:hAnsi="Times New Roman" w:cs="Times New Roman"/>
          <w:sz w:val="28"/>
          <w:szCs w:val="28"/>
          <w:lang w:val="en-US"/>
        </w:rPr>
        <w:t>.</w:t>
      </w:r>
      <w:r w:rsidR="00F3581C" w:rsidRPr="00426FF8">
        <w:rPr>
          <w:rFonts w:ascii="Times New Roman" w:eastAsia="Times New Roman" w:hAnsi="Times New Roman" w:cs="Times New Roman"/>
          <w:sz w:val="28"/>
          <w:szCs w:val="28"/>
          <w:lang w:val="en-US"/>
        </w:rPr>
        <w:t>, Cicchi B</w:t>
      </w:r>
      <w:r w:rsidR="00563F22" w:rsidRPr="00426FF8">
        <w:rPr>
          <w:rFonts w:ascii="Times New Roman" w:eastAsia="Times New Roman" w:hAnsi="Times New Roman" w:cs="Times New Roman"/>
          <w:sz w:val="28"/>
          <w:szCs w:val="28"/>
          <w:lang w:val="en-US"/>
        </w:rPr>
        <w:t>.</w:t>
      </w:r>
      <w:r w:rsidR="00F3581C" w:rsidRPr="00426FF8">
        <w:rPr>
          <w:rFonts w:ascii="Times New Roman" w:eastAsia="Times New Roman" w:hAnsi="Times New Roman" w:cs="Times New Roman"/>
          <w:sz w:val="28"/>
          <w:szCs w:val="28"/>
          <w:lang w:val="en-US"/>
        </w:rPr>
        <w:t>, Ghanotakis D</w:t>
      </w:r>
      <w:r w:rsidR="00563F22" w:rsidRPr="00426FF8">
        <w:rPr>
          <w:rFonts w:ascii="Times New Roman" w:eastAsia="Times New Roman" w:hAnsi="Times New Roman" w:cs="Times New Roman"/>
          <w:sz w:val="28"/>
          <w:szCs w:val="28"/>
          <w:lang w:val="en-US"/>
        </w:rPr>
        <w:t>.</w:t>
      </w:r>
      <w:r w:rsidR="00F3581C" w:rsidRPr="00426FF8">
        <w:rPr>
          <w:rFonts w:ascii="Times New Roman" w:eastAsia="Times New Roman" w:hAnsi="Times New Roman" w:cs="Times New Roman"/>
          <w:sz w:val="28"/>
          <w:szCs w:val="28"/>
          <w:lang w:val="en-US"/>
        </w:rPr>
        <w:t>F</w:t>
      </w:r>
      <w:r w:rsidR="00563F22" w:rsidRPr="00426FF8">
        <w:rPr>
          <w:rFonts w:ascii="Times New Roman" w:eastAsia="Times New Roman" w:hAnsi="Times New Roman" w:cs="Times New Roman"/>
          <w:sz w:val="28"/>
          <w:szCs w:val="28"/>
          <w:lang w:val="en-US"/>
        </w:rPr>
        <w:t>.</w:t>
      </w:r>
      <w:r w:rsidR="00F3581C" w:rsidRPr="00426FF8">
        <w:rPr>
          <w:rFonts w:ascii="Times New Roman" w:eastAsia="Times New Roman" w:hAnsi="Times New Roman" w:cs="Times New Roman"/>
          <w:sz w:val="28"/>
          <w:szCs w:val="28"/>
          <w:lang w:val="en-US"/>
        </w:rPr>
        <w:t xml:space="preserve">, Torzillo G. Hydrogen production by immobilized </w:t>
      </w:r>
      <w:r w:rsidR="00F3581C" w:rsidRPr="00426FF8">
        <w:rPr>
          <w:rFonts w:ascii="Times New Roman" w:eastAsia="Times New Roman" w:hAnsi="Times New Roman" w:cs="Times New Roman"/>
          <w:i/>
          <w:sz w:val="28"/>
          <w:szCs w:val="28"/>
          <w:lang w:val="en-US"/>
        </w:rPr>
        <w:t xml:space="preserve">Synechocystis </w:t>
      </w:r>
      <w:r w:rsidR="00F3581C" w:rsidRPr="00426FF8">
        <w:rPr>
          <w:rFonts w:ascii="Times New Roman" w:eastAsia="Times New Roman" w:hAnsi="Times New Roman" w:cs="Times New Roman"/>
          <w:sz w:val="28"/>
          <w:szCs w:val="28"/>
          <w:lang w:val="en-US"/>
        </w:rPr>
        <w:t xml:space="preserve">sp. PCC 680 </w:t>
      </w:r>
      <w:r w:rsidR="00563F22" w:rsidRPr="00426FF8">
        <w:rPr>
          <w:rFonts w:ascii="Times New Roman" w:eastAsia="Times New Roman" w:hAnsi="Times New Roman" w:cs="Times New Roman"/>
          <w:color w:val="0D0D0D"/>
          <w:sz w:val="28"/>
          <w:szCs w:val="28"/>
          <w:lang w:val="en-US" w:eastAsia="ru-RU"/>
        </w:rPr>
        <w:t xml:space="preserve">// </w:t>
      </w:r>
      <w:r w:rsidR="00F3581C" w:rsidRPr="00426FF8">
        <w:rPr>
          <w:rFonts w:ascii="Times New Roman" w:eastAsia="Times New Roman" w:hAnsi="Times New Roman" w:cs="Times New Roman"/>
          <w:sz w:val="28"/>
          <w:szCs w:val="28"/>
          <w:lang w:val="en-US"/>
        </w:rPr>
        <w:t>Int J Hydrogen Energy</w:t>
      </w:r>
      <w:r w:rsidR="00563F22" w:rsidRPr="00426FF8">
        <w:rPr>
          <w:rFonts w:ascii="Times New Roman" w:eastAsia="Times New Roman" w:hAnsi="Times New Roman" w:cs="Times New Roman"/>
          <w:sz w:val="28"/>
          <w:szCs w:val="28"/>
          <w:lang w:val="en-US"/>
        </w:rPr>
        <w:t>. –</w:t>
      </w:r>
      <w:r w:rsidR="00F3581C" w:rsidRPr="00426FF8">
        <w:rPr>
          <w:rFonts w:ascii="Times New Roman" w:eastAsia="Times New Roman" w:hAnsi="Times New Roman" w:cs="Times New Roman"/>
          <w:sz w:val="28"/>
          <w:szCs w:val="28"/>
          <w:lang w:val="en-US"/>
        </w:rPr>
        <w:t xml:space="preserve"> 2016</w:t>
      </w:r>
      <w:r w:rsidR="00563F22" w:rsidRPr="00426FF8">
        <w:rPr>
          <w:rFonts w:ascii="Times New Roman" w:eastAsia="Times New Roman" w:hAnsi="Times New Roman" w:cs="Times New Roman"/>
          <w:sz w:val="28"/>
          <w:szCs w:val="28"/>
          <w:lang w:val="en-US"/>
        </w:rPr>
        <w:t xml:space="preserve">. – </w:t>
      </w:r>
      <w:r w:rsidR="00563F22" w:rsidRPr="00426FF8">
        <w:rPr>
          <w:rFonts w:ascii="Times New Roman" w:eastAsia="Times New Roman" w:hAnsi="Times New Roman" w:cs="Times New Roman"/>
          <w:sz w:val="28"/>
          <w:szCs w:val="28"/>
          <w:lang w:val="en-GB"/>
        </w:rPr>
        <w:t>Vol.</w:t>
      </w:r>
      <w:r w:rsidR="00F3581C" w:rsidRPr="00426FF8">
        <w:rPr>
          <w:rFonts w:ascii="Times New Roman" w:eastAsia="Times New Roman" w:hAnsi="Times New Roman" w:cs="Times New Roman"/>
          <w:sz w:val="28"/>
          <w:szCs w:val="28"/>
          <w:lang w:val="en-US"/>
        </w:rPr>
        <w:t>41</w:t>
      </w:r>
      <w:r w:rsidR="00563F22" w:rsidRPr="00426FF8">
        <w:rPr>
          <w:rFonts w:ascii="Times New Roman" w:eastAsia="Times New Roman" w:hAnsi="Times New Roman" w:cs="Times New Roman"/>
          <w:sz w:val="28"/>
          <w:szCs w:val="28"/>
          <w:lang w:val="en-US"/>
        </w:rPr>
        <w:t>. – P.</w:t>
      </w:r>
      <w:r w:rsidR="00F3581C" w:rsidRPr="00426FF8">
        <w:rPr>
          <w:rFonts w:ascii="Times New Roman" w:eastAsia="Times New Roman" w:hAnsi="Times New Roman" w:cs="Times New Roman"/>
          <w:sz w:val="28"/>
          <w:szCs w:val="28"/>
          <w:lang w:val="en-US"/>
        </w:rPr>
        <w:t>15181</w:t>
      </w:r>
      <w:r w:rsidR="00563F22" w:rsidRPr="00426FF8">
        <w:rPr>
          <w:rFonts w:ascii="Times New Roman" w:eastAsia="Times New Roman" w:hAnsi="Times New Roman" w:cs="Times New Roman"/>
          <w:sz w:val="28"/>
          <w:szCs w:val="28"/>
          <w:lang w:val="en-US"/>
        </w:rPr>
        <w:t>-15186</w:t>
      </w:r>
      <w:r w:rsidR="00F3581C" w:rsidRPr="00426FF8">
        <w:rPr>
          <w:rFonts w:ascii="Times New Roman" w:eastAsia="Times New Roman" w:hAnsi="Times New Roman" w:cs="Times New Roman"/>
          <w:sz w:val="28"/>
          <w:szCs w:val="28"/>
          <w:lang w:val="en-US"/>
        </w:rPr>
        <w:t>.</w:t>
      </w:r>
    </w:p>
    <w:p w14:paraId="26A1437F" w14:textId="0EEF608E"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19</w:t>
      </w:r>
      <w:r w:rsidR="007A4403" w:rsidRPr="00426FF8">
        <w:rPr>
          <w:rFonts w:ascii="Times New Roman" w:eastAsia="Times New Roman" w:hAnsi="Times New Roman" w:cs="Times New Roman"/>
          <w:color w:val="0D0D0D"/>
          <w:sz w:val="28"/>
          <w:szCs w:val="28"/>
          <w:lang w:val="en-US" w:eastAsia="ru-RU"/>
        </w:rPr>
        <w:t>. Berman-Frank I., Lundgren P., Falkowski P.G. Nitrogen fixation and photosynthetic oxygen evolution in cyanobacteria // Res. Microb. - 2003. - Vol. 154. - P. 157-164.</w:t>
      </w:r>
    </w:p>
    <w:p w14:paraId="7BA9D3E7" w14:textId="4331AC38" w:rsidR="00E8549A" w:rsidRPr="00426FF8" w:rsidRDefault="001B0DEE" w:rsidP="00E8549A">
      <w:pPr>
        <w:spacing w:after="0" w:line="240" w:lineRule="auto"/>
        <w:ind w:firstLine="709"/>
        <w:jc w:val="both"/>
        <w:rPr>
          <w:rFonts w:ascii="Times New Roman" w:eastAsia="Times New Roman" w:hAnsi="Times New Roman" w:cs="Times New Roman"/>
          <w:sz w:val="28"/>
          <w:szCs w:val="28"/>
          <w:lang w:val="en-US" w:eastAsia="ru-RU"/>
        </w:rPr>
      </w:pPr>
      <w:r w:rsidRPr="00426FF8">
        <w:rPr>
          <w:rFonts w:ascii="Times New Roman" w:eastAsia="Times New Roman" w:hAnsi="Times New Roman" w:cs="Times New Roman"/>
          <w:color w:val="0D0D0D"/>
          <w:sz w:val="28"/>
          <w:szCs w:val="28"/>
          <w:lang w:val="en-US" w:eastAsia="ru-RU"/>
        </w:rPr>
        <w:t>20</w:t>
      </w:r>
      <w:r w:rsidR="007A4403" w:rsidRPr="00426FF8">
        <w:rPr>
          <w:rFonts w:ascii="Times New Roman" w:eastAsia="Times New Roman" w:hAnsi="Times New Roman" w:cs="Times New Roman"/>
          <w:color w:val="0D0D0D"/>
          <w:sz w:val="28"/>
          <w:szCs w:val="28"/>
          <w:lang w:val="en-US" w:eastAsia="ru-RU"/>
        </w:rPr>
        <w:t xml:space="preserve">. </w:t>
      </w:r>
      <w:r w:rsidR="00E8549A" w:rsidRPr="00426FF8">
        <w:rPr>
          <w:rFonts w:ascii="Times New Roman" w:eastAsia="Times New Roman" w:hAnsi="Times New Roman" w:cs="Times New Roman"/>
          <w:sz w:val="28"/>
          <w:szCs w:val="28"/>
          <w:lang w:val="en-US" w:eastAsia="ru-RU"/>
        </w:rPr>
        <w:t>B. K. Zayadan , A.B. Kakimova, K. Bolatkhan, S.K. Sandybayeva, B.D. Kosalbayev, D.B. Nurabayeva. Production of Bio-hydrogen from Cyanobacteria: Challenges and Opportunities. International Journal of Biology and Chemistry. – 2021. – Vol. 15. – P.4-20.</w:t>
      </w:r>
    </w:p>
    <w:p w14:paraId="10E5A4A2" w14:textId="17CD5A70"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21</w:t>
      </w:r>
      <w:r w:rsidR="007A4403" w:rsidRPr="00426FF8">
        <w:rPr>
          <w:rFonts w:ascii="Times New Roman" w:eastAsia="Times New Roman" w:hAnsi="Times New Roman" w:cs="Times New Roman"/>
          <w:color w:val="0D0D0D"/>
          <w:sz w:val="28"/>
          <w:szCs w:val="28"/>
          <w:lang w:val="en-US" w:eastAsia="ru-RU"/>
        </w:rPr>
        <w:t>. El-Enany A.E., Issa A.A. Cyanobacteria as a biosorbent of heavy metals in sewage water // Envir Toxicol Pharmacol. - 2000. - Vol. 8. - P. 95-101.</w:t>
      </w:r>
    </w:p>
    <w:p w14:paraId="54E99EA9" w14:textId="46C7D3F7"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22</w:t>
      </w:r>
      <w:r w:rsidR="007A4403" w:rsidRPr="00426FF8">
        <w:rPr>
          <w:rFonts w:ascii="Times New Roman" w:eastAsia="Times New Roman" w:hAnsi="Times New Roman" w:cs="Times New Roman"/>
          <w:color w:val="0D0D0D"/>
          <w:sz w:val="28"/>
          <w:szCs w:val="28"/>
          <w:lang w:val="en-US" w:eastAsia="ru-RU"/>
        </w:rPr>
        <w:t>. Burns R.C., R.W.F. Hardy. Nitrogen fixation in bacteria and higher plants // Mol. Biol. Biochem. Biophys. -1975. - Vol. 21</w:t>
      </w:r>
      <w:r w:rsidR="007A4403" w:rsidRPr="00426FF8">
        <w:rPr>
          <w:rFonts w:ascii="Times New Roman" w:eastAsia="Times New Roman" w:hAnsi="Times New Roman" w:cs="Times New Roman"/>
          <w:b/>
          <w:bCs/>
          <w:color w:val="0D0D0D"/>
          <w:sz w:val="28"/>
          <w:szCs w:val="28"/>
          <w:lang w:val="en-US" w:eastAsia="ru-RU"/>
        </w:rPr>
        <w:t>.</w:t>
      </w:r>
      <w:r w:rsidR="007A4403" w:rsidRPr="00426FF8">
        <w:rPr>
          <w:rFonts w:ascii="Times New Roman" w:eastAsia="Times New Roman" w:hAnsi="Times New Roman" w:cs="Times New Roman"/>
          <w:color w:val="0D0D0D"/>
          <w:sz w:val="28"/>
          <w:szCs w:val="28"/>
          <w:lang w:val="en-US" w:eastAsia="ru-RU"/>
        </w:rPr>
        <w:t xml:space="preserve"> - P. 1-189.</w:t>
      </w:r>
    </w:p>
    <w:p w14:paraId="2BEB7CFE" w14:textId="68D970CC"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23</w:t>
      </w:r>
      <w:r w:rsidR="007A4403" w:rsidRPr="00426FF8">
        <w:rPr>
          <w:rFonts w:ascii="Times New Roman" w:eastAsia="Times New Roman" w:hAnsi="Times New Roman" w:cs="Times New Roman"/>
          <w:color w:val="0D0D0D"/>
          <w:sz w:val="28"/>
          <w:szCs w:val="28"/>
          <w:lang w:val="en-US" w:eastAsia="ru-RU"/>
        </w:rPr>
        <w:t>. Uma L. Subramanian G. Effective use of cyanobacteria in effluent treatment // In Proceedings of the National Symposium on Cyanobacterial N</w:t>
      </w:r>
      <w:r w:rsidR="007A4403" w:rsidRPr="00426FF8">
        <w:rPr>
          <w:rFonts w:ascii="Times New Roman" w:eastAsia="Times New Roman" w:hAnsi="Times New Roman" w:cs="Times New Roman"/>
          <w:color w:val="0D0D0D"/>
          <w:sz w:val="17"/>
          <w:szCs w:val="17"/>
          <w:vertAlign w:val="subscript"/>
          <w:lang w:val="en-US" w:eastAsia="ru-RU"/>
        </w:rPr>
        <w:t>2</w:t>
      </w:r>
      <w:r w:rsidR="007A4403" w:rsidRPr="00426FF8">
        <w:rPr>
          <w:rFonts w:ascii="Times New Roman" w:eastAsia="Times New Roman" w:hAnsi="Times New Roman" w:cs="Times New Roman"/>
          <w:color w:val="0D0D0D"/>
          <w:sz w:val="28"/>
          <w:szCs w:val="28"/>
          <w:lang w:val="en-US" w:eastAsia="ru-RU"/>
        </w:rPr>
        <w:t xml:space="preserve"> Fixation</w:t>
      </w:r>
      <w:r w:rsidR="006769DD" w:rsidRPr="00426FF8">
        <w:rPr>
          <w:rFonts w:ascii="Times New Roman" w:eastAsia="Times New Roman" w:hAnsi="Times New Roman" w:cs="Times New Roman"/>
          <w:color w:val="0D0D0D"/>
          <w:sz w:val="28"/>
          <w:szCs w:val="28"/>
          <w:lang w:val="en-US" w:eastAsia="ru-RU"/>
        </w:rPr>
        <w:t xml:space="preserve"> // </w:t>
      </w:r>
      <w:r w:rsidR="007A4403" w:rsidRPr="00426FF8">
        <w:rPr>
          <w:rFonts w:ascii="Times New Roman" w:eastAsia="Times New Roman" w:hAnsi="Times New Roman" w:cs="Times New Roman"/>
          <w:color w:val="0D0D0D"/>
          <w:sz w:val="28"/>
          <w:szCs w:val="28"/>
          <w:lang w:val="en-US" w:eastAsia="ru-RU"/>
        </w:rPr>
        <w:t>IARI. - 1990.</w:t>
      </w:r>
      <w:r w:rsidR="006769DD" w:rsidRPr="00426FF8">
        <w:rPr>
          <w:rFonts w:ascii="Times New Roman" w:eastAsia="Times New Roman" w:hAnsi="Times New Roman" w:cs="Times New Roman"/>
          <w:color w:val="0D0D0D"/>
          <w:sz w:val="28"/>
          <w:szCs w:val="28"/>
          <w:lang w:val="en-US" w:eastAsia="ru-RU"/>
        </w:rPr>
        <w:t xml:space="preserve"> – </w:t>
      </w:r>
      <w:r w:rsidR="006769DD" w:rsidRPr="00426FF8">
        <w:rPr>
          <w:rFonts w:ascii="Times New Roman" w:eastAsia="Times New Roman" w:hAnsi="Times New Roman" w:cs="Times New Roman"/>
          <w:color w:val="0D0D0D"/>
          <w:sz w:val="28"/>
          <w:szCs w:val="28"/>
          <w:lang w:val="en-GB" w:eastAsia="ru-RU"/>
        </w:rPr>
        <w:t>Vol.14. – P.</w:t>
      </w:r>
      <w:r w:rsidR="007A4403" w:rsidRPr="00426FF8">
        <w:rPr>
          <w:rFonts w:ascii="Times New Roman" w:eastAsia="Times New Roman" w:hAnsi="Times New Roman" w:cs="Times New Roman"/>
          <w:color w:val="0D0D0D"/>
          <w:sz w:val="28"/>
          <w:szCs w:val="28"/>
          <w:lang w:val="en-US" w:eastAsia="ru-RU"/>
        </w:rPr>
        <w:t xml:space="preserve"> 437-444.</w:t>
      </w:r>
    </w:p>
    <w:p w14:paraId="0426EF73" w14:textId="585E72A3"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24</w:t>
      </w:r>
      <w:r w:rsidR="007A4403" w:rsidRPr="00426FF8">
        <w:rPr>
          <w:rFonts w:ascii="Times New Roman" w:eastAsia="Times New Roman" w:hAnsi="Times New Roman" w:cs="Times New Roman"/>
          <w:color w:val="0D0D0D"/>
          <w:sz w:val="28"/>
          <w:szCs w:val="28"/>
          <w:lang w:val="en-US" w:eastAsia="ru-RU"/>
        </w:rPr>
        <w:t>. Mitsui A., Murray R., Entenmann B., Miyazawa K., Polk E. Utilization of marine blue-green algae and macroalgae in warm water mariculture. In Biosaline Research // A Look to the Future (ed. San Pietro, A.), Plenum Press, New York, 1981</w:t>
      </w:r>
      <w:r w:rsidR="006769DD" w:rsidRPr="00426FF8">
        <w:rPr>
          <w:rFonts w:ascii="Times New Roman" w:eastAsia="Times New Roman" w:hAnsi="Times New Roman" w:cs="Times New Roman"/>
          <w:color w:val="0D0D0D"/>
          <w:sz w:val="28"/>
          <w:szCs w:val="28"/>
          <w:lang w:val="en-US" w:eastAsia="ru-RU"/>
        </w:rPr>
        <w:t>. – P.</w:t>
      </w:r>
      <w:r w:rsidR="007A4403" w:rsidRPr="00426FF8">
        <w:rPr>
          <w:rFonts w:ascii="Times New Roman" w:eastAsia="Times New Roman" w:hAnsi="Times New Roman" w:cs="Times New Roman"/>
          <w:color w:val="0D0D0D"/>
          <w:sz w:val="28"/>
          <w:szCs w:val="28"/>
          <w:lang w:val="en-US" w:eastAsia="ru-RU"/>
        </w:rPr>
        <w:t xml:space="preserve"> 215-225. </w:t>
      </w:r>
    </w:p>
    <w:p w14:paraId="64BCB3B7" w14:textId="294A4536"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25</w:t>
      </w:r>
      <w:r w:rsidR="007A4403" w:rsidRPr="00426FF8">
        <w:rPr>
          <w:rFonts w:ascii="Times New Roman" w:eastAsia="Times New Roman" w:hAnsi="Times New Roman" w:cs="Times New Roman"/>
          <w:color w:val="0D0D0D"/>
          <w:sz w:val="28"/>
          <w:szCs w:val="28"/>
          <w:lang w:val="en-US" w:eastAsia="ru-RU"/>
        </w:rPr>
        <w:t xml:space="preserve">. Venkataraman L.V. In A Monograph on </w:t>
      </w:r>
      <w:r w:rsidR="007A4403" w:rsidRPr="00426FF8">
        <w:rPr>
          <w:rFonts w:ascii="Times New Roman" w:eastAsia="Times New Roman" w:hAnsi="Times New Roman" w:cs="Times New Roman"/>
          <w:i/>
          <w:color w:val="0D0D0D"/>
          <w:sz w:val="28"/>
          <w:szCs w:val="28"/>
          <w:lang w:val="en-US" w:eastAsia="ru-RU"/>
        </w:rPr>
        <w:t>Spirulina platensis</w:t>
      </w:r>
      <w:r w:rsidR="007A4403" w:rsidRPr="00426FF8">
        <w:rPr>
          <w:rFonts w:ascii="Times New Roman" w:eastAsia="Times New Roman" w:hAnsi="Times New Roman" w:cs="Times New Roman"/>
          <w:color w:val="0D0D0D"/>
          <w:sz w:val="28"/>
          <w:szCs w:val="28"/>
          <w:lang w:val="en-US" w:eastAsia="ru-RU"/>
        </w:rPr>
        <w:t xml:space="preserve"> - Biotechnology and Application // DST, New Delhi, 1983.</w:t>
      </w:r>
      <w:r w:rsidR="006769DD" w:rsidRPr="00426FF8">
        <w:rPr>
          <w:rFonts w:ascii="Times New Roman" w:eastAsia="Times New Roman" w:hAnsi="Times New Roman" w:cs="Times New Roman"/>
          <w:color w:val="0D0D0D"/>
          <w:sz w:val="28"/>
          <w:szCs w:val="28"/>
          <w:lang w:val="en-US" w:eastAsia="ru-RU"/>
        </w:rPr>
        <w:t xml:space="preserve"> – 100 p.</w:t>
      </w:r>
    </w:p>
    <w:p w14:paraId="36476260" w14:textId="43ED0BC9"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26</w:t>
      </w:r>
      <w:r w:rsidR="007A4403" w:rsidRPr="00426FF8">
        <w:rPr>
          <w:rFonts w:ascii="Times New Roman" w:eastAsia="Times New Roman" w:hAnsi="Times New Roman" w:cs="Times New Roman"/>
          <w:color w:val="0D0D0D"/>
          <w:sz w:val="28"/>
          <w:szCs w:val="28"/>
          <w:lang w:val="en-US" w:eastAsia="ru-RU"/>
        </w:rPr>
        <w:t xml:space="preserve">. Prabhakaran D., Subramanian G., Hydrogen photoproduction by marine cyanobacteria </w:t>
      </w:r>
      <w:r w:rsidR="007A4403" w:rsidRPr="00426FF8">
        <w:rPr>
          <w:rFonts w:ascii="Times New Roman" w:eastAsia="Times New Roman" w:hAnsi="Times New Roman" w:cs="Times New Roman"/>
          <w:i/>
          <w:iCs/>
          <w:color w:val="0D0D0D"/>
          <w:sz w:val="28"/>
          <w:szCs w:val="28"/>
          <w:lang w:val="en-US" w:eastAsia="ru-RU"/>
        </w:rPr>
        <w:t>Dicothrix bauriana</w:t>
      </w:r>
      <w:r w:rsidR="007A4403" w:rsidRPr="00426FF8">
        <w:rPr>
          <w:rFonts w:ascii="Times New Roman" w:eastAsia="Times New Roman" w:hAnsi="Times New Roman" w:cs="Times New Roman"/>
          <w:color w:val="0D0D0D"/>
          <w:sz w:val="28"/>
          <w:szCs w:val="28"/>
          <w:lang w:val="en-US" w:eastAsia="ru-RU"/>
        </w:rPr>
        <w:t xml:space="preserve"> BDU 40481 // Physiol. Mol. Biol. Plants. - 1995. - Vol. 1. - P. 45-57.</w:t>
      </w:r>
    </w:p>
    <w:p w14:paraId="6D5E0788" w14:textId="77777777" w:rsidR="007A4403" w:rsidRPr="00426FF8" w:rsidRDefault="007A4403"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27. Sundararaman M., Subramanian G., Averal H.I., Akbharsha M.A. Evaluation of the bioactivity of marine cyanobacteria on some biochemical parameters of rat serum // Phytotherapy Res. - 1996. - Vol. 10. - P. 9-12.</w:t>
      </w:r>
    </w:p>
    <w:p w14:paraId="79DC2AF3" w14:textId="2BEBD6D0"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28</w:t>
      </w:r>
      <w:r w:rsidR="007A4403" w:rsidRPr="00426FF8">
        <w:rPr>
          <w:rFonts w:ascii="Times New Roman" w:eastAsia="Times New Roman" w:hAnsi="Times New Roman" w:cs="Times New Roman"/>
          <w:color w:val="0D0D0D"/>
          <w:sz w:val="28"/>
          <w:szCs w:val="28"/>
          <w:lang w:val="en-US" w:eastAsia="ru-RU"/>
        </w:rPr>
        <w:t>. Dey H.</w:t>
      </w:r>
      <w:r w:rsidR="00605D2E" w:rsidRPr="00426FF8">
        <w:rPr>
          <w:rFonts w:ascii="Times New Roman" w:eastAsia="Times New Roman" w:hAnsi="Times New Roman" w:cs="Times New Roman"/>
          <w:color w:val="0D0D0D"/>
          <w:sz w:val="28"/>
          <w:szCs w:val="28"/>
          <w:lang w:val="en-US" w:eastAsia="ru-RU"/>
        </w:rPr>
        <w:t>S., Bastia A.K. Cyanobacterial f</w:t>
      </w:r>
      <w:r w:rsidR="007A4403" w:rsidRPr="00426FF8">
        <w:rPr>
          <w:rFonts w:ascii="Times New Roman" w:eastAsia="Times New Roman" w:hAnsi="Times New Roman" w:cs="Times New Roman"/>
          <w:color w:val="0D0D0D"/>
          <w:sz w:val="28"/>
          <w:szCs w:val="28"/>
          <w:lang w:val="en-US" w:eastAsia="ru-RU"/>
        </w:rPr>
        <w:t>lora from rice growing areas of Mayurbhanj // Plant. Sc. Res. - 2008. - Vol. 30. - P. 22-26.</w:t>
      </w:r>
    </w:p>
    <w:p w14:paraId="0E68A178" w14:textId="4129854B"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29</w:t>
      </w:r>
      <w:r w:rsidR="007A4403" w:rsidRPr="00426FF8">
        <w:rPr>
          <w:rFonts w:ascii="Times New Roman" w:eastAsia="Times New Roman" w:hAnsi="Times New Roman" w:cs="Times New Roman"/>
          <w:color w:val="0D0D0D"/>
          <w:sz w:val="28"/>
          <w:szCs w:val="28"/>
          <w:lang w:val="en-US" w:eastAsia="ru-RU"/>
        </w:rPr>
        <w:t>. De P.K. The role of blue-green algae in nitrogen fixation in rice fields // Proc. R. Soc. B. - 1939. - Vol. 127. - P. 121-139.</w:t>
      </w:r>
    </w:p>
    <w:p w14:paraId="6D87A432" w14:textId="43E0E4A5"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30</w:t>
      </w:r>
      <w:r w:rsidR="007A4403" w:rsidRPr="00426FF8">
        <w:rPr>
          <w:rFonts w:ascii="Times New Roman" w:eastAsia="Times New Roman" w:hAnsi="Times New Roman" w:cs="Times New Roman"/>
          <w:color w:val="0D0D0D"/>
          <w:sz w:val="28"/>
          <w:szCs w:val="28"/>
          <w:lang w:val="en-US" w:eastAsia="ru-RU"/>
        </w:rPr>
        <w:t xml:space="preserve">. </w:t>
      </w:r>
      <w:r w:rsidR="00E8549A" w:rsidRPr="00426FF8">
        <w:rPr>
          <w:rFonts w:ascii="Times New Roman" w:eastAsia="Times New Roman" w:hAnsi="Times New Roman" w:cs="Times New Roman"/>
          <w:color w:val="0D0D0D"/>
          <w:sz w:val="28"/>
          <w:szCs w:val="28"/>
          <w:lang w:val="en-US" w:eastAsia="ru-RU"/>
        </w:rPr>
        <w:t xml:space="preserve">Farrant, G. K. Delineating ecologically significant taxonomic units from global patterns of marine picocyanobacteria / G. K. Farrant, H. Doré, F.M. Cornejo-Castillo, F. Partensky, M. Ratin, M. Ostrowski, et al. // Proc. Natl. Acad. Sci. U.S.A. — 2016. — Vol. 113. — Issue 24. – P. 3365-3374. </w:t>
      </w:r>
    </w:p>
    <w:p w14:paraId="07B2F0E1" w14:textId="180D1132"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lastRenderedPageBreak/>
        <w:t>31</w:t>
      </w:r>
      <w:r w:rsidR="007A4403" w:rsidRPr="00426FF8">
        <w:rPr>
          <w:rFonts w:ascii="Times New Roman" w:eastAsia="Times New Roman" w:hAnsi="Times New Roman" w:cs="Times New Roman"/>
          <w:color w:val="0D0D0D"/>
          <w:sz w:val="28"/>
          <w:szCs w:val="28"/>
          <w:lang w:val="en-US" w:eastAsia="ru-RU"/>
        </w:rPr>
        <w:t xml:space="preserve">. Shashirekha S., Uma L., Subramanian G., Phenol degradation by the marine cyanobacterium </w:t>
      </w:r>
      <w:r w:rsidR="007A4403" w:rsidRPr="00426FF8">
        <w:rPr>
          <w:rFonts w:ascii="Times New Roman" w:eastAsia="Times New Roman" w:hAnsi="Times New Roman" w:cs="Times New Roman"/>
          <w:i/>
          <w:color w:val="0D0D0D"/>
          <w:sz w:val="28"/>
          <w:szCs w:val="28"/>
          <w:lang w:val="en-US" w:eastAsia="ru-RU"/>
        </w:rPr>
        <w:t>Phormidium valderianum</w:t>
      </w:r>
      <w:r w:rsidR="007A4403" w:rsidRPr="00426FF8">
        <w:rPr>
          <w:rFonts w:ascii="Times New Roman" w:eastAsia="Times New Roman" w:hAnsi="Times New Roman" w:cs="Times New Roman"/>
          <w:color w:val="0D0D0D"/>
          <w:sz w:val="28"/>
          <w:szCs w:val="28"/>
          <w:lang w:val="en-US" w:eastAsia="ru-RU"/>
        </w:rPr>
        <w:t xml:space="preserve"> BDU 30501 // J. Ind. Microbiol. Biotechnol. - 1997. - Vol. 19. - P. 130-133.</w:t>
      </w:r>
    </w:p>
    <w:p w14:paraId="76CF8BA0" w14:textId="2717D0AF"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32</w:t>
      </w:r>
      <w:r w:rsidR="007A4403" w:rsidRPr="00426FF8">
        <w:rPr>
          <w:rFonts w:ascii="Times New Roman" w:eastAsia="Times New Roman" w:hAnsi="Times New Roman" w:cs="Times New Roman"/>
          <w:color w:val="0D0D0D"/>
          <w:sz w:val="28"/>
          <w:szCs w:val="28"/>
          <w:lang w:val="en-US" w:eastAsia="ru-RU"/>
        </w:rPr>
        <w:t xml:space="preserve">. Karna R.R., Uma L., Subramanian G., Mohan P.M. Biosorption of toxic metal ions by alkali extracted biomass of a marine cyanobacterium </w:t>
      </w:r>
      <w:r w:rsidR="007A4403" w:rsidRPr="00426FF8">
        <w:rPr>
          <w:rFonts w:ascii="Times New Roman" w:eastAsia="Times New Roman" w:hAnsi="Times New Roman" w:cs="Times New Roman"/>
          <w:i/>
          <w:color w:val="0D0D0D"/>
          <w:sz w:val="28"/>
          <w:szCs w:val="28"/>
          <w:lang w:val="en-US" w:eastAsia="ru-RU"/>
        </w:rPr>
        <w:t xml:space="preserve">Phormidium valderianum </w:t>
      </w:r>
      <w:r w:rsidR="007A4403" w:rsidRPr="00426FF8">
        <w:rPr>
          <w:rFonts w:ascii="Times New Roman" w:eastAsia="Times New Roman" w:hAnsi="Times New Roman" w:cs="Times New Roman"/>
          <w:color w:val="0D0D0D"/>
          <w:sz w:val="28"/>
          <w:szCs w:val="28"/>
          <w:lang w:val="en-US" w:eastAsia="ru-RU"/>
        </w:rPr>
        <w:t>BDU 30501 // World J. Microbiol. Biotechnol. - 1999. - Vol. 15. - P. 729-732.</w:t>
      </w:r>
    </w:p>
    <w:p w14:paraId="132C798E" w14:textId="38830C4A"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33</w:t>
      </w:r>
      <w:r w:rsidR="007A4403" w:rsidRPr="00426FF8">
        <w:rPr>
          <w:rFonts w:ascii="Times New Roman" w:eastAsia="Times New Roman" w:hAnsi="Times New Roman" w:cs="Times New Roman"/>
          <w:color w:val="0D0D0D"/>
          <w:sz w:val="28"/>
          <w:szCs w:val="28"/>
          <w:lang w:val="en-US" w:eastAsia="ru-RU"/>
        </w:rPr>
        <w:t>. Subramaninan G., Uma L., Cyanobacteria in pollution control // J. Sci. Ind. Res. - 1996. - Vol. 55. - P. 685-692.</w:t>
      </w:r>
    </w:p>
    <w:p w14:paraId="2C3FFCF3" w14:textId="104A08C4"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34</w:t>
      </w:r>
      <w:r w:rsidR="007A4403" w:rsidRPr="00426FF8">
        <w:rPr>
          <w:rFonts w:ascii="Times New Roman" w:eastAsia="Times New Roman" w:hAnsi="Times New Roman" w:cs="Times New Roman"/>
          <w:color w:val="0D0D0D"/>
          <w:sz w:val="28"/>
          <w:szCs w:val="28"/>
          <w:lang w:val="en-US" w:eastAsia="ru-RU"/>
        </w:rPr>
        <w:t xml:space="preserve">. Malliga P., Uma L., Subramanian G. Lignolytic activity of the cyanobacterium </w:t>
      </w:r>
      <w:r w:rsidR="007A4403" w:rsidRPr="00426FF8">
        <w:rPr>
          <w:rFonts w:ascii="Times New Roman" w:eastAsia="Times New Roman" w:hAnsi="Times New Roman" w:cs="Times New Roman"/>
          <w:i/>
          <w:iCs/>
          <w:color w:val="0D0D0D"/>
          <w:sz w:val="28"/>
          <w:szCs w:val="28"/>
          <w:lang w:val="en-US" w:eastAsia="ru-RU"/>
        </w:rPr>
        <w:t>Anabaena-Azollae</w:t>
      </w:r>
      <w:r w:rsidR="007A4403" w:rsidRPr="00426FF8">
        <w:rPr>
          <w:rFonts w:ascii="Times New Roman" w:eastAsia="Times New Roman" w:hAnsi="Times New Roman" w:cs="Times New Roman"/>
          <w:color w:val="0D0D0D"/>
          <w:sz w:val="28"/>
          <w:szCs w:val="28"/>
          <w:lang w:val="en-US" w:eastAsia="ru-RU"/>
        </w:rPr>
        <w:t xml:space="preserve"> ML 2 and the value of coir waste as a carrier for BGA biofertilizer // Microbios. - 1996. - Vol. 86. - P. 175-183.</w:t>
      </w:r>
    </w:p>
    <w:p w14:paraId="6A69C674" w14:textId="3C37C948" w:rsidR="0020089D" w:rsidRPr="00426FF8" w:rsidRDefault="001B0DEE" w:rsidP="00E8549A">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t>35</w:t>
      </w:r>
      <w:r w:rsidR="007A4403" w:rsidRPr="00426FF8">
        <w:rPr>
          <w:rFonts w:ascii="Times New Roman" w:eastAsia="Times New Roman" w:hAnsi="Times New Roman" w:cs="Times New Roman"/>
          <w:color w:val="000000"/>
          <w:sz w:val="28"/>
          <w:szCs w:val="28"/>
          <w:lang w:val="en-US" w:eastAsia="ru-RU"/>
        </w:rPr>
        <w:t xml:space="preserve">. </w:t>
      </w:r>
      <w:r w:rsidR="00E8549A" w:rsidRPr="00426FF8">
        <w:rPr>
          <w:rFonts w:ascii="Times New Roman" w:eastAsia="Times New Roman" w:hAnsi="Times New Roman" w:cs="Times New Roman"/>
          <w:color w:val="0D0D0D"/>
          <w:sz w:val="28"/>
          <w:szCs w:val="28"/>
          <w:lang w:val="en-US" w:eastAsia="ru-RU"/>
        </w:rPr>
        <w:t>Falkowski P.G. Evolution of the nitrogen cycle and its influence on the biological sequestration of CO</w:t>
      </w:r>
      <w:r w:rsidR="00E8549A" w:rsidRPr="00426FF8">
        <w:rPr>
          <w:rFonts w:ascii="Times New Roman" w:eastAsia="Times New Roman" w:hAnsi="Times New Roman" w:cs="Times New Roman"/>
          <w:color w:val="0D0D0D"/>
          <w:sz w:val="17"/>
          <w:szCs w:val="17"/>
          <w:vertAlign w:val="subscript"/>
          <w:lang w:val="en-US" w:eastAsia="ru-RU"/>
        </w:rPr>
        <w:t>2</w:t>
      </w:r>
      <w:r w:rsidR="00E8549A" w:rsidRPr="00426FF8">
        <w:rPr>
          <w:rFonts w:ascii="Times New Roman" w:eastAsia="Times New Roman" w:hAnsi="Times New Roman" w:cs="Times New Roman"/>
          <w:color w:val="0D0D0D"/>
          <w:sz w:val="28"/>
          <w:szCs w:val="28"/>
          <w:lang w:val="en-US" w:eastAsia="ru-RU"/>
        </w:rPr>
        <w:t xml:space="preserve"> in the ocean // Nature. - 1997. - Vol. 387. - P. 272-275.</w:t>
      </w:r>
    </w:p>
    <w:p w14:paraId="4B82FEA1" w14:textId="3FEF75CA"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t>36</w:t>
      </w:r>
      <w:r w:rsidR="007A4403" w:rsidRPr="00426FF8">
        <w:rPr>
          <w:rFonts w:ascii="Times New Roman" w:eastAsia="Times New Roman" w:hAnsi="Times New Roman" w:cs="Times New Roman"/>
          <w:color w:val="000000"/>
          <w:sz w:val="28"/>
          <w:szCs w:val="28"/>
          <w:lang w:val="en-US" w:eastAsia="ru-RU"/>
        </w:rPr>
        <w:t>. Misra S., Kaushik B.D. Growth promoting substances of cyanobacteria II. Detection of amino acids, sugars and auxins // Proc. Indian Natl Sci. Acad. - 1989. - Vol. 55. - P. 499-504.</w:t>
      </w:r>
    </w:p>
    <w:p w14:paraId="7B6F4EC9" w14:textId="70A8842B"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t>37</w:t>
      </w:r>
      <w:r w:rsidR="007A4403" w:rsidRPr="00426FF8">
        <w:rPr>
          <w:rFonts w:ascii="Times New Roman" w:eastAsia="Times New Roman" w:hAnsi="Times New Roman" w:cs="Times New Roman"/>
          <w:color w:val="000000"/>
          <w:sz w:val="28"/>
          <w:szCs w:val="28"/>
          <w:lang w:val="en-US" w:eastAsia="ru-RU"/>
        </w:rPr>
        <w:t>. Whitton B.</w:t>
      </w:r>
      <w:r w:rsidR="00605D2E" w:rsidRPr="00426FF8">
        <w:rPr>
          <w:rFonts w:ascii="Times New Roman" w:eastAsia="Times New Roman" w:hAnsi="Times New Roman" w:cs="Times New Roman"/>
          <w:color w:val="000000"/>
          <w:sz w:val="28"/>
          <w:szCs w:val="28"/>
          <w:lang w:val="en-US" w:eastAsia="ru-RU"/>
        </w:rPr>
        <w:t>A. Soil and rice-fields. Their diversity in time and space // The e</w:t>
      </w:r>
      <w:r w:rsidR="007A4403" w:rsidRPr="00426FF8">
        <w:rPr>
          <w:rFonts w:ascii="Times New Roman" w:eastAsia="Times New Roman" w:hAnsi="Times New Roman" w:cs="Times New Roman"/>
          <w:color w:val="000000"/>
          <w:sz w:val="28"/>
          <w:szCs w:val="28"/>
          <w:lang w:val="en-US" w:eastAsia="ru-RU"/>
        </w:rPr>
        <w:t>cology of Cyanobacteria. - 2000. - Vol. 66. - P. 233-255.</w:t>
      </w:r>
    </w:p>
    <w:p w14:paraId="782E6F39" w14:textId="2582A4BC"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t>38</w:t>
      </w:r>
      <w:r w:rsidR="007A4403" w:rsidRPr="00426FF8">
        <w:rPr>
          <w:rFonts w:ascii="Times New Roman" w:eastAsia="Times New Roman" w:hAnsi="Times New Roman" w:cs="Times New Roman"/>
          <w:color w:val="000000"/>
          <w:sz w:val="28"/>
          <w:szCs w:val="28"/>
          <w:lang w:val="en-US" w:eastAsia="ru-RU"/>
        </w:rPr>
        <w:t>. Irisarri P., Gonnet S., Monza J. Cyanobacteria in Uruguayan rice fields: Diversity, nitrogen fixing ability and tolerance to herbicides and combined nitrogen // J. Biotechnol. - 2001. - Vol. 91. - P. 95-103. </w:t>
      </w:r>
    </w:p>
    <w:p w14:paraId="286DE7CD" w14:textId="4EF4CB62" w:rsidR="007A4403" w:rsidRPr="00426FF8" w:rsidRDefault="001B0DEE" w:rsidP="006E627B">
      <w:pPr>
        <w:spacing w:after="0" w:line="240" w:lineRule="auto"/>
        <w:ind w:firstLine="709"/>
        <w:jc w:val="both"/>
        <w:rPr>
          <w:rFonts w:ascii="Times New Roman" w:eastAsia="Times New Roman" w:hAnsi="Times New Roman" w:cs="Times New Roman"/>
          <w:sz w:val="28"/>
          <w:szCs w:val="28"/>
          <w:lang w:val="en-US" w:eastAsia="ru-RU"/>
        </w:rPr>
      </w:pPr>
      <w:r w:rsidRPr="00426FF8">
        <w:rPr>
          <w:rFonts w:ascii="Times New Roman" w:eastAsia="Times New Roman" w:hAnsi="Times New Roman" w:cs="Times New Roman"/>
          <w:color w:val="000000"/>
          <w:sz w:val="28"/>
          <w:szCs w:val="28"/>
          <w:lang w:eastAsia="ru-RU"/>
        </w:rPr>
        <w:t>39</w:t>
      </w:r>
      <w:r w:rsidR="007A4403" w:rsidRPr="00426FF8">
        <w:rPr>
          <w:rFonts w:ascii="Times New Roman" w:eastAsia="Times New Roman" w:hAnsi="Times New Roman" w:cs="Times New Roman"/>
          <w:color w:val="000000"/>
          <w:sz w:val="28"/>
          <w:szCs w:val="28"/>
          <w:lang w:eastAsia="ru-RU"/>
        </w:rPr>
        <w:t xml:space="preserve">. </w:t>
      </w:r>
      <w:r w:rsidR="006E627B" w:rsidRPr="00426FF8">
        <w:rPr>
          <w:rFonts w:ascii="Times New Roman" w:eastAsia="Times New Roman" w:hAnsi="Times New Roman" w:cs="Times New Roman"/>
          <w:sz w:val="28"/>
          <w:szCs w:val="28"/>
          <w:lang w:eastAsia="ru-RU"/>
        </w:rPr>
        <w:t xml:space="preserve">Усербаева А.А., Бейсембек А.Е., Косалбаев Б.Д., Рысбекулы К., Болатхан К., Какимова А.Б., Заядан Б.К. Влияния различных концентраций </w:t>
      </w:r>
      <w:r w:rsidR="006E627B" w:rsidRPr="00426FF8">
        <w:rPr>
          <w:rFonts w:ascii="Times New Roman" w:eastAsia="Times New Roman" w:hAnsi="Times New Roman" w:cs="Times New Roman"/>
          <w:sz w:val="28"/>
          <w:szCs w:val="28"/>
          <w:lang w:val="en-US" w:eastAsia="ru-RU"/>
        </w:rPr>
        <w:t>CO</w:t>
      </w:r>
      <w:r w:rsidR="006E627B" w:rsidRPr="00426FF8">
        <w:rPr>
          <w:rFonts w:ascii="Times New Roman" w:eastAsia="Times New Roman" w:hAnsi="Times New Roman" w:cs="Times New Roman"/>
          <w:sz w:val="28"/>
          <w:szCs w:val="28"/>
          <w:lang w:eastAsia="ru-RU"/>
        </w:rPr>
        <w:t>2 на продуктивность штаммов цианобактерий. Вестник</w:t>
      </w:r>
      <w:r w:rsidR="006E627B" w:rsidRPr="00426FF8">
        <w:rPr>
          <w:rFonts w:ascii="Times New Roman" w:eastAsia="Times New Roman" w:hAnsi="Times New Roman" w:cs="Times New Roman"/>
          <w:sz w:val="28"/>
          <w:szCs w:val="28"/>
          <w:lang w:val="en-US" w:eastAsia="ru-RU"/>
        </w:rPr>
        <w:t xml:space="preserve"> </w:t>
      </w:r>
      <w:r w:rsidR="006E627B" w:rsidRPr="00426FF8">
        <w:rPr>
          <w:rFonts w:ascii="Times New Roman" w:eastAsia="Times New Roman" w:hAnsi="Times New Roman" w:cs="Times New Roman"/>
          <w:sz w:val="28"/>
          <w:szCs w:val="28"/>
          <w:lang w:eastAsia="ru-RU"/>
        </w:rPr>
        <w:t>КазНУ</w:t>
      </w:r>
      <w:r w:rsidR="006E627B" w:rsidRPr="00426FF8">
        <w:rPr>
          <w:rFonts w:ascii="Times New Roman" w:eastAsia="Times New Roman" w:hAnsi="Times New Roman" w:cs="Times New Roman"/>
          <w:sz w:val="28"/>
          <w:szCs w:val="28"/>
          <w:lang w:val="en-US" w:eastAsia="ru-RU"/>
        </w:rPr>
        <w:t xml:space="preserve">, </w:t>
      </w:r>
      <w:r w:rsidR="006E627B" w:rsidRPr="00426FF8">
        <w:rPr>
          <w:rFonts w:ascii="Times New Roman" w:eastAsia="Times New Roman" w:hAnsi="Times New Roman" w:cs="Times New Roman"/>
          <w:sz w:val="28"/>
          <w:szCs w:val="28"/>
          <w:lang w:eastAsia="ru-RU"/>
        </w:rPr>
        <w:t>Серия</w:t>
      </w:r>
      <w:r w:rsidR="006E627B" w:rsidRPr="00426FF8">
        <w:rPr>
          <w:rFonts w:ascii="Times New Roman" w:eastAsia="Times New Roman" w:hAnsi="Times New Roman" w:cs="Times New Roman"/>
          <w:sz w:val="28"/>
          <w:szCs w:val="28"/>
          <w:lang w:val="en-US" w:eastAsia="ru-RU"/>
        </w:rPr>
        <w:t xml:space="preserve"> </w:t>
      </w:r>
      <w:r w:rsidR="006E627B" w:rsidRPr="00426FF8">
        <w:rPr>
          <w:rFonts w:ascii="Times New Roman" w:eastAsia="Times New Roman" w:hAnsi="Times New Roman" w:cs="Times New Roman"/>
          <w:sz w:val="28"/>
          <w:szCs w:val="28"/>
          <w:lang w:eastAsia="ru-RU"/>
        </w:rPr>
        <w:t>экологическая</w:t>
      </w:r>
      <w:r w:rsidR="006E627B" w:rsidRPr="00426FF8">
        <w:rPr>
          <w:rFonts w:ascii="Times New Roman" w:eastAsia="Times New Roman" w:hAnsi="Times New Roman" w:cs="Times New Roman"/>
          <w:sz w:val="28"/>
          <w:szCs w:val="28"/>
          <w:lang w:val="en-US" w:eastAsia="ru-RU"/>
        </w:rPr>
        <w:t>. – 2019. -No,4 (61) - C. 72-79.</w:t>
      </w:r>
    </w:p>
    <w:p w14:paraId="6EF8BB00" w14:textId="33E6EDC0" w:rsidR="00B6613B" w:rsidRPr="00426FF8" w:rsidRDefault="00B6613B" w:rsidP="00B6613B">
      <w:pPr>
        <w:spacing w:after="0" w:line="240" w:lineRule="auto"/>
        <w:ind w:firstLine="709"/>
        <w:jc w:val="both"/>
        <w:rPr>
          <w:rFonts w:ascii="Times New Roman" w:eastAsia="Times New Roman" w:hAnsi="Times New Roman" w:cs="Times New Roman"/>
          <w:sz w:val="28"/>
          <w:szCs w:val="28"/>
          <w:lang w:val="en-US" w:eastAsia="ru-RU"/>
        </w:rPr>
      </w:pPr>
      <w:r w:rsidRPr="00426FF8">
        <w:rPr>
          <w:rFonts w:ascii="Times New Roman" w:eastAsia="Times New Roman" w:hAnsi="Times New Roman" w:cs="Times New Roman"/>
          <w:sz w:val="28"/>
          <w:szCs w:val="28"/>
          <w:lang w:val="en-US" w:eastAsia="ru-RU"/>
        </w:rPr>
        <w:t>40. E. Greenbaum. Biophotolysis of water: the light saturation curves // Photobiochemistry and Photobiophysics. – 1984. – V. 8. – P. 323–332.</w:t>
      </w:r>
    </w:p>
    <w:p w14:paraId="572AE9BB" w14:textId="70921830" w:rsidR="00B6613B" w:rsidRPr="00426FF8" w:rsidRDefault="00B6613B" w:rsidP="00B6613B">
      <w:pPr>
        <w:spacing w:after="0" w:line="240" w:lineRule="auto"/>
        <w:ind w:firstLine="709"/>
        <w:jc w:val="both"/>
        <w:rPr>
          <w:rFonts w:ascii="Times New Roman" w:eastAsia="Times New Roman" w:hAnsi="Times New Roman" w:cs="Times New Roman"/>
          <w:sz w:val="28"/>
          <w:szCs w:val="28"/>
          <w:lang w:val="en-US" w:eastAsia="ru-RU"/>
        </w:rPr>
      </w:pPr>
      <w:r w:rsidRPr="00426FF8">
        <w:rPr>
          <w:rFonts w:ascii="Times New Roman" w:eastAsia="Times New Roman" w:hAnsi="Times New Roman" w:cs="Times New Roman"/>
          <w:sz w:val="28"/>
          <w:szCs w:val="28"/>
          <w:lang w:val="en-US" w:eastAsia="ru-RU"/>
        </w:rPr>
        <w:t>41. J.E.W. Polle, S. Kanakagiri, E. Jin, T. Masuda, and A. Melis. Truncated chlorophyll antenna size of the photosystems—a practical method to improve microalgal productivity and hydrogen production in mass culture // International Journal of Hydrogen Energy. –2002. –V. 27. –P. 1257.</w:t>
      </w:r>
    </w:p>
    <w:p w14:paraId="24559928" w14:textId="63F18C80" w:rsidR="00B6613B" w:rsidRPr="00426FF8" w:rsidRDefault="00B6613B" w:rsidP="00B6613B">
      <w:pPr>
        <w:spacing w:after="0" w:line="240" w:lineRule="auto"/>
        <w:ind w:firstLine="709"/>
        <w:jc w:val="both"/>
        <w:rPr>
          <w:rFonts w:ascii="Times New Roman" w:eastAsia="Times New Roman" w:hAnsi="Times New Roman" w:cs="Times New Roman"/>
          <w:sz w:val="28"/>
          <w:szCs w:val="28"/>
          <w:lang w:val="en-US" w:eastAsia="ru-RU"/>
        </w:rPr>
      </w:pPr>
      <w:r w:rsidRPr="00426FF8">
        <w:rPr>
          <w:rFonts w:ascii="Times New Roman" w:eastAsia="Times New Roman" w:hAnsi="Times New Roman" w:cs="Times New Roman"/>
          <w:sz w:val="28"/>
          <w:szCs w:val="28"/>
          <w:lang w:val="en-US" w:eastAsia="ru-RU"/>
        </w:rPr>
        <w:t>42. A. Quigg, K. Kevekordes, J.A. Raven, and J. Beardall. Limitations on microalgal growth at very low photon fluence rates: the role of energy slippage // Photosynthesis Research.  – 2006. –V. 88. –P. 299–310.</w:t>
      </w:r>
    </w:p>
    <w:p w14:paraId="02E14E6E" w14:textId="6C816D5D" w:rsidR="00B6613B" w:rsidRPr="00426FF8" w:rsidRDefault="00B6613B" w:rsidP="00B6613B">
      <w:pPr>
        <w:spacing w:after="0" w:line="240" w:lineRule="auto"/>
        <w:ind w:firstLine="709"/>
        <w:jc w:val="both"/>
        <w:rPr>
          <w:rFonts w:ascii="Times New Roman" w:eastAsia="Times New Roman" w:hAnsi="Times New Roman" w:cs="Times New Roman"/>
          <w:sz w:val="28"/>
          <w:szCs w:val="28"/>
          <w:lang w:val="en-US" w:eastAsia="ru-RU"/>
        </w:rPr>
      </w:pPr>
      <w:r w:rsidRPr="00426FF8">
        <w:rPr>
          <w:rFonts w:ascii="Times New Roman" w:eastAsia="Times New Roman" w:hAnsi="Times New Roman" w:cs="Times New Roman"/>
          <w:sz w:val="28"/>
          <w:szCs w:val="28"/>
          <w:lang w:val="en-US" w:eastAsia="ru-RU"/>
        </w:rPr>
        <w:t xml:space="preserve">43. J.C. Weissman and J.R. Benemann. Hydrogen production by nitrogen-starved cultures of </w:t>
      </w:r>
      <w:r w:rsidRPr="00426FF8">
        <w:rPr>
          <w:rFonts w:ascii="Times New Roman" w:eastAsia="Times New Roman" w:hAnsi="Times New Roman" w:cs="Times New Roman"/>
          <w:i/>
          <w:sz w:val="28"/>
          <w:szCs w:val="28"/>
          <w:lang w:val="en-US" w:eastAsia="ru-RU"/>
        </w:rPr>
        <w:t>Anabaena cylindrica</w:t>
      </w:r>
      <w:r w:rsidRPr="00426FF8">
        <w:rPr>
          <w:rFonts w:ascii="Times New Roman" w:eastAsia="Times New Roman" w:hAnsi="Times New Roman" w:cs="Times New Roman"/>
          <w:sz w:val="28"/>
          <w:szCs w:val="28"/>
          <w:lang w:val="en-US" w:eastAsia="ru-RU"/>
        </w:rPr>
        <w:t xml:space="preserve"> // Applied and Environmental Microbiology. –1977. –V. 33. –P. 123.</w:t>
      </w:r>
    </w:p>
    <w:p w14:paraId="188A7C99" w14:textId="2F306709" w:rsidR="00B6613B" w:rsidRPr="00426FF8" w:rsidRDefault="00B6613B" w:rsidP="00B6613B">
      <w:pPr>
        <w:spacing w:after="0" w:line="240" w:lineRule="auto"/>
        <w:ind w:firstLine="709"/>
        <w:jc w:val="both"/>
        <w:rPr>
          <w:rFonts w:ascii="Times New Roman" w:eastAsia="Times New Roman" w:hAnsi="Times New Roman" w:cs="Times New Roman"/>
          <w:sz w:val="28"/>
          <w:szCs w:val="28"/>
          <w:lang w:val="en-US" w:eastAsia="ru-RU"/>
        </w:rPr>
      </w:pPr>
      <w:r w:rsidRPr="00426FF8">
        <w:rPr>
          <w:rFonts w:ascii="Times New Roman" w:eastAsia="Times New Roman" w:hAnsi="Times New Roman" w:cs="Times New Roman"/>
          <w:sz w:val="28"/>
          <w:szCs w:val="28"/>
          <w:lang w:val="en-US" w:eastAsia="ru-RU"/>
        </w:rPr>
        <w:t xml:space="preserve">44. D.A. Sveshnikov, N.V. Sveshnikova, K.K. Rao, D.O. Hall. Hydrogen metabolism of mutant forms of </w:t>
      </w:r>
      <w:r w:rsidRPr="00426FF8">
        <w:rPr>
          <w:rFonts w:ascii="Times New Roman" w:eastAsia="Times New Roman" w:hAnsi="Times New Roman" w:cs="Times New Roman"/>
          <w:i/>
          <w:sz w:val="28"/>
          <w:szCs w:val="28"/>
          <w:lang w:val="en-US" w:eastAsia="ru-RU"/>
        </w:rPr>
        <w:t>Anabaena variabilis</w:t>
      </w:r>
      <w:r w:rsidRPr="00426FF8">
        <w:rPr>
          <w:rFonts w:ascii="Times New Roman" w:eastAsia="Times New Roman" w:hAnsi="Times New Roman" w:cs="Times New Roman"/>
          <w:sz w:val="28"/>
          <w:szCs w:val="28"/>
          <w:lang w:val="en-US" w:eastAsia="ru-RU"/>
        </w:rPr>
        <w:t xml:space="preserve"> in continuous cultures and under nutritional stress // FEMS Microbiology Letters. –1997. –V. 147. –P. 297.</w:t>
      </w:r>
    </w:p>
    <w:p w14:paraId="13DABAA0" w14:textId="7FB3535E" w:rsidR="00B6613B" w:rsidRPr="00426FF8" w:rsidRDefault="00B6613B" w:rsidP="00B6613B">
      <w:pPr>
        <w:spacing w:after="0" w:line="240" w:lineRule="auto"/>
        <w:ind w:firstLine="709"/>
        <w:jc w:val="both"/>
        <w:rPr>
          <w:rFonts w:ascii="Times New Roman" w:eastAsia="Times New Roman" w:hAnsi="Times New Roman" w:cs="Times New Roman"/>
          <w:sz w:val="28"/>
          <w:szCs w:val="28"/>
          <w:lang w:val="en-US" w:eastAsia="ru-RU"/>
        </w:rPr>
      </w:pPr>
      <w:r w:rsidRPr="00426FF8">
        <w:rPr>
          <w:rFonts w:ascii="Times New Roman" w:eastAsia="Times New Roman" w:hAnsi="Times New Roman" w:cs="Times New Roman"/>
          <w:sz w:val="28"/>
          <w:szCs w:val="28"/>
          <w:lang w:val="en-US" w:eastAsia="ru-RU"/>
        </w:rPr>
        <w:t xml:space="preserve">45. V.B. Borodin, A. Tsygankov, K.K. Rao, and D.O. Hall. Hydrogen production by </w:t>
      </w:r>
      <w:r w:rsidRPr="00426FF8">
        <w:rPr>
          <w:rFonts w:ascii="Times New Roman" w:eastAsia="Times New Roman" w:hAnsi="Times New Roman" w:cs="Times New Roman"/>
          <w:i/>
          <w:sz w:val="28"/>
          <w:szCs w:val="28"/>
          <w:lang w:val="en-US" w:eastAsia="ru-RU"/>
        </w:rPr>
        <w:t>Anabaena variabilis</w:t>
      </w:r>
      <w:r w:rsidRPr="00426FF8">
        <w:rPr>
          <w:rFonts w:ascii="Times New Roman" w:eastAsia="Times New Roman" w:hAnsi="Times New Roman" w:cs="Times New Roman"/>
          <w:sz w:val="28"/>
          <w:szCs w:val="28"/>
          <w:lang w:val="en-US" w:eastAsia="ru-RU"/>
        </w:rPr>
        <w:t xml:space="preserve"> PK84 under simulated outdoor conditions // Biotechnology and Bioengineering. –2000. –V. 69. –P. 478-485.</w:t>
      </w:r>
    </w:p>
    <w:p w14:paraId="07183287" w14:textId="01FB6EE9" w:rsidR="007A4403" w:rsidRPr="00426FF8" w:rsidRDefault="00B6613B" w:rsidP="00B6613B">
      <w:pPr>
        <w:spacing w:after="0" w:line="240" w:lineRule="auto"/>
        <w:ind w:firstLine="709"/>
        <w:jc w:val="both"/>
        <w:rPr>
          <w:rFonts w:ascii="Times New Roman" w:eastAsia="Times New Roman" w:hAnsi="Times New Roman" w:cs="Times New Roman"/>
          <w:sz w:val="28"/>
          <w:szCs w:val="28"/>
          <w:lang w:val="en-US" w:eastAsia="ru-RU"/>
        </w:rPr>
      </w:pPr>
      <w:r w:rsidRPr="00426FF8">
        <w:rPr>
          <w:rFonts w:ascii="Times New Roman" w:eastAsia="Times New Roman" w:hAnsi="Times New Roman" w:cs="Times New Roman"/>
          <w:sz w:val="28"/>
          <w:szCs w:val="28"/>
          <w:lang w:val="en-US" w:eastAsia="ru-RU"/>
        </w:rPr>
        <w:lastRenderedPageBreak/>
        <w:t>46. H. Masukawa, M. Mochimaru, H. Sakurai. Hydrogenases and photobiological hydrogen production utilizing nitrogenase system in cyanobacteria // International Journal of Hydrogen Energy. –2002. –V. 27. –P. 1471–1474.</w:t>
      </w:r>
    </w:p>
    <w:p w14:paraId="46571632" w14:textId="71469317" w:rsidR="007A4403" w:rsidRPr="00426FF8" w:rsidRDefault="001B0DEE" w:rsidP="000D1CC1">
      <w:pPr>
        <w:spacing w:after="0" w:line="240" w:lineRule="auto"/>
        <w:ind w:firstLine="709"/>
        <w:jc w:val="both"/>
        <w:rPr>
          <w:rFonts w:ascii="Times New Roman" w:eastAsia="Times New Roman" w:hAnsi="Times New Roman" w:cs="Times New Roman"/>
          <w:color w:val="000000"/>
          <w:sz w:val="28"/>
          <w:szCs w:val="28"/>
          <w:lang w:val="en-US" w:eastAsia="ru-RU"/>
        </w:rPr>
      </w:pPr>
      <w:r w:rsidRPr="00426FF8">
        <w:rPr>
          <w:rFonts w:ascii="Times New Roman" w:eastAsia="Times New Roman" w:hAnsi="Times New Roman" w:cs="Times New Roman"/>
          <w:color w:val="000000"/>
          <w:sz w:val="28"/>
          <w:szCs w:val="28"/>
          <w:lang w:val="en-US" w:eastAsia="ru-RU"/>
        </w:rPr>
        <w:t>47</w:t>
      </w:r>
      <w:r w:rsidR="007A4403" w:rsidRPr="00426FF8">
        <w:rPr>
          <w:rFonts w:ascii="Times New Roman" w:eastAsia="Times New Roman" w:hAnsi="Times New Roman" w:cs="Times New Roman"/>
          <w:color w:val="000000"/>
          <w:sz w:val="28"/>
          <w:szCs w:val="28"/>
          <w:lang w:val="en-US" w:eastAsia="ru-RU"/>
        </w:rPr>
        <w:t xml:space="preserve">. </w:t>
      </w:r>
      <w:r w:rsidR="000D1CC1" w:rsidRPr="00426FF8">
        <w:rPr>
          <w:rFonts w:ascii="Times New Roman" w:eastAsia="Times New Roman" w:hAnsi="Times New Roman" w:cs="Times New Roman"/>
          <w:color w:val="000000"/>
          <w:sz w:val="28"/>
          <w:szCs w:val="28"/>
          <w:lang w:val="en-US" w:eastAsia="ru-RU"/>
        </w:rPr>
        <w:t xml:space="preserve">Wu S., Xu L., Huang R., Wang Q. Improved biohydrogen production with an expression of codon-optimized hemH and lba genes in the chloroplast of </w:t>
      </w:r>
      <w:r w:rsidR="000D1CC1" w:rsidRPr="00426FF8">
        <w:rPr>
          <w:rFonts w:ascii="Times New Roman" w:eastAsia="Times New Roman" w:hAnsi="Times New Roman" w:cs="Times New Roman"/>
          <w:i/>
          <w:color w:val="000000"/>
          <w:sz w:val="28"/>
          <w:szCs w:val="28"/>
          <w:lang w:val="en-US" w:eastAsia="ru-RU"/>
        </w:rPr>
        <w:t>Chlamydomonas reinhardtii</w:t>
      </w:r>
      <w:r w:rsidR="000D1CC1" w:rsidRPr="00426FF8">
        <w:rPr>
          <w:rFonts w:ascii="Times New Roman" w:eastAsia="Times New Roman" w:hAnsi="Times New Roman" w:cs="Times New Roman"/>
          <w:color w:val="000000"/>
          <w:sz w:val="28"/>
          <w:szCs w:val="28"/>
          <w:lang w:val="en-US" w:eastAsia="ru-RU"/>
        </w:rPr>
        <w:t xml:space="preserve"> </w:t>
      </w:r>
      <w:r w:rsidR="000D1CC1" w:rsidRPr="00426FF8">
        <w:rPr>
          <w:rFonts w:ascii="Times New Roman" w:eastAsia="Times New Roman" w:hAnsi="Times New Roman" w:cs="Times New Roman"/>
          <w:sz w:val="28"/>
          <w:szCs w:val="28"/>
          <w:lang w:val="en-US" w:eastAsia="ru-RU"/>
        </w:rPr>
        <w:t xml:space="preserve">// </w:t>
      </w:r>
      <w:r w:rsidR="000D1CC1" w:rsidRPr="00426FF8">
        <w:rPr>
          <w:rFonts w:ascii="Times New Roman" w:eastAsia="Times New Roman" w:hAnsi="Times New Roman" w:cs="Times New Roman"/>
          <w:color w:val="000000"/>
          <w:sz w:val="28"/>
          <w:szCs w:val="28"/>
          <w:lang w:val="en-US" w:eastAsia="ru-RU"/>
        </w:rPr>
        <w:t>Bioresour. Technol. - 2011. - V.102. – P. 2610-2616.</w:t>
      </w:r>
    </w:p>
    <w:p w14:paraId="15FB5C00" w14:textId="7705D9AC"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t>48</w:t>
      </w:r>
      <w:r w:rsidR="007A4403" w:rsidRPr="00426FF8">
        <w:rPr>
          <w:rFonts w:ascii="Times New Roman" w:eastAsia="Times New Roman" w:hAnsi="Times New Roman" w:cs="Times New Roman"/>
          <w:color w:val="000000"/>
          <w:sz w:val="28"/>
          <w:szCs w:val="28"/>
          <w:lang w:val="en-US" w:eastAsia="ru-RU"/>
        </w:rPr>
        <w:t xml:space="preserve">. </w:t>
      </w:r>
      <w:r w:rsidR="000D1CC1" w:rsidRPr="00426FF8">
        <w:rPr>
          <w:rFonts w:ascii="Times New Roman" w:eastAsia="Times New Roman" w:hAnsi="Times New Roman" w:cs="Times New Roman"/>
          <w:color w:val="000000"/>
          <w:sz w:val="28"/>
          <w:szCs w:val="28"/>
          <w:lang w:val="en-US" w:eastAsia="ru-RU"/>
        </w:rPr>
        <w:t>Wong Y.M., Wu T.Y., Juan J.C. A review of sustainable hydrogen production using seed sludge via dark fermentation // Renew. Sustain. Energy Rev.-  2014. – V. 34. – P. 471-482</w:t>
      </w:r>
      <w:r w:rsidR="007A4403" w:rsidRPr="00426FF8">
        <w:rPr>
          <w:rFonts w:ascii="Times New Roman" w:eastAsia="Times New Roman" w:hAnsi="Times New Roman" w:cs="Times New Roman"/>
          <w:color w:val="000000"/>
          <w:sz w:val="28"/>
          <w:szCs w:val="28"/>
          <w:lang w:val="en-US" w:eastAsia="ru-RU"/>
        </w:rPr>
        <w:t>.</w:t>
      </w:r>
    </w:p>
    <w:p w14:paraId="67052BB0" w14:textId="2950751F"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49</w:t>
      </w:r>
      <w:r w:rsidR="007A4403" w:rsidRPr="00426FF8">
        <w:rPr>
          <w:rFonts w:ascii="Times New Roman" w:eastAsia="Times New Roman" w:hAnsi="Times New Roman" w:cs="Times New Roman"/>
          <w:color w:val="0D0D0D"/>
          <w:sz w:val="28"/>
          <w:szCs w:val="28"/>
          <w:lang w:val="en-US" w:eastAsia="ru-RU"/>
        </w:rPr>
        <w:t>.</w:t>
      </w:r>
      <w:r w:rsidR="007A4403" w:rsidRPr="00426FF8">
        <w:rPr>
          <w:rFonts w:ascii="Times New Roman" w:eastAsia="Times New Roman" w:hAnsi="Times New Roman" w:cs="Times New Roman"/>
          <w:color w:val="000000"/>
          <w:sz w:val="28"/>
          <w:szCs w:val="28"/>
          <w:lang w:val="en-US" w:eastAsia="ru-RU"/>
        </w:rPr>
        <w:t xml:space="preserve"> </w:t>
      </w:r>
      <w:r w:rsidR="000D1CC1" w:rsidRPr="00426FF8">
        <w:rPr>
          <w:rFonts w:ascii="Times New Roman" w:eastAsia="Times New Roman" w:hAnsi="Times New Roman" w:cs="Times New Roman"/>
          <w:color w:val="000000"/>
          <w:sz w:val="28"/>
          <w:szCs w:val="28"/>
          <w:lang w:val="en-US" w:eastAsia="ru-RU"/>
        </w:rPr>
        <w:t>Wobbe L., Remacle C. Improving the sunlight-to-biomass conversion efficiency in microalgal biofactories // J. Biotechnol. – 2014. – V. 201. –P. 28–42.</w:t>
      </w:r>
    </w:p>
    <w:p w14:paraId="4C69E7E9" w14:textId="5F04BA41"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t>50</w:t>
      </w:r>
      <w:r w:rsidR="007A4403" w:rsidRPr="00426FF8">
        <w:rPr>
          <w:rFonts w:ascii="Times New Roman" w:eastAsia="Times New Roman" w:hAnsi="Times New Roman" w:cs="Times New Roman"/>
          <w:color w:val="000000"/>
          <w:sz w:val="28"/>
          <w:szCs w:val="28"/>
          <w:lang w:val="en-US" w:eastAsia="ru-RU"/>
        </w:rPr>
        <w:t xml:space="preserve">. </w:t>
      </w:r>
      <w:r w:rsidR="00B73629" w:rsidRPr="00426FF8">
        <w:rPr>
          <w:rFonts w:ascii="Times New Roman" w:eastAsia="Times New Roman" w:hAnsi="Times New Roman" w:cs="Times New Roman"/>
          <w:color w:val="000000"/>
          <w:sz w:val="28"/>
          <w:szCs w:val="28"/>
          <w:lang w:val="en-US" w:eastAsia="ru-RU"/>
        </w:rPr>
        <w:t>Vonshak A., Guy R. (1992) Photoadaptation, photoinhibition and productivity in the bluegreen alga, Spirulina platensis grown outdoors // Ptant. Cell and Environment. – 1992. – V. 15. – P. 613-616.</w:t>
      </w:r>
    </w:p>
    <w:p w14:paraId="3D2A65F3" w14:textId="42FB0988" w:rsidR="00261A2C" w:rsidRPr="00426FF8" w:rsidRDefault="001B0DEE" w:rsidP="00261A2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t>51</w:t>
      </w:r>
      <w:r w:rsidR="007A4403" w:rsidRPr="00426FF8">
        <w:rPr>
          <w:rFonts w:ascii="Times New Roman" w:eastAsia="Times New Roman" w:hAnsi="Times New Roman" w:cs="Times New Roman"/>
          <w:color w:val="000000"/>
          <w:sz w:val="28"/>
          <w:szCs w:val="28"/>
          <w:lang w:val="en-US" w:eastAsia="ru-RU"/>
        </w:rPr>
        <w:t xml:space="preserve">. </w:t>
      </w:r>
      <w:r w:rsidR="00261A2C" w:rsidRPr="00426FF8">
        <w:rPr>
          <w:rFonts w:ascii="Times New Roman" w:eastAsia="Times New Roman" w:hAnsi="Times New Roman" w:cs="Times New Roman"/>
          <w:color w:val="000000"/>
          <w:sz w:val="28"/>
          <w:szCs w:val="28"/>
          <w:lang w:val="en-US" w:eastAsia="ru-RU"/>
        </w:rPr>
        <w:t xml:space="preserve">Bolatkhan K., Kossalbayev B.D., Zayadan B.K., Tomo T., Veziroglu T.N., Allakhverdiev S.I. Hydrogen production from phototrophic microorganisms: Reality and perspectives, International Journal of Hydrogen Energy. – 2019. </w:t>
      </w:r>
      <w:r w:rsidR="006A1815" w:rsidRPr="00426FF8">
        <w:rPr>
          <w:rFonts w:ascii="Times New Roman" w:eastAsia="Times New Roman" w:hAnsi="Times New Roman" w:cs="Times New Roman"/>
          <w:color w:val="000000"/>
          <w:sz w:val="28"/>
          <w:szCs w:val="28"/>
          <w:shd w:val="clear" w:color="auto" w:fill="FFFFFF"/>
          <w:lang w:val="en-US" w:eastAsia="ru-RU"/>
        </w:rPr>
        <w:t>- V</w:t>
      </w:r>
      <w:r w:rsidR="00261A2C" w:rsidRPr="00426FF8">
        <w:rPr>
          <w:rFonts w:ascii="Times New Roman" w:eastAsia="Times New Roman" w:hAnsi="Times New Roman" w:cs="Times New Roman"/>
          <w:color w:val="000000"/>
          <w:sz w:val="28"/>
          <w:szCs w:val="28"/>
          <w:shd w:val="clear" w:color="auto" w:fill="FFFFFF"/>
          <w:lang w:val="en-US" w:eastAsia="ru-RU"/>
        </w:rPr>
        <w:t>.</w:t>
      </w:r>
      <w:r w:rsidR="00261A2C" w:rsidRPr="00426FF8">
        <w:rPr>
          <w:rFonts w:ascii="Times New Roman" w:eastAsia="Times New Roman" w:hAnsi="Times New Roman" w:cs="Times New Roman"/>
          <w:color w:val="000000"/>
          <w:sz w:val="28"/>
          <w:szCs w:val="28"/>
          <w:lang w:val="en-US" w:eastAsia="ru-RU"/>
        </w:rPr>
        <w:t xml:space="preserve"> 44. </w:t>
      </w:r>
      <w:r w:rsidR="00261A2C" w:rsidRPr="00426FF8">
        <w:rPr>
          <w:rFonts w:ascii="Times New Roman" w:eastAsia="Times New Roman" w:hAnsi="Times New Roman" w:cs="Times New Roman"/>
          <w:color w:val="000000"/>
          <w:sz w:val="28"/>
          <w:szCs w:val="28"/>
          <w:shd w:val="clear" w:color="auto" w:fill="FFFFFF"/>
          <w:lang w:val="en-US" w:eastAsia="ru-RU"/>
        </w:rPr>
        <w:t xml:space="preserve">- P. </w:t>
      </w:r>
      <w:r w:rsidR="00261A2C" w:rsidRPr="00426FF8">
        <w:rPr>
          <w:rFonts w:ascii="Times New Roman" w:eastAsia="Times New Roman" w:hAnsi="Times New Roman" w:cs="Times New Roman"/>
          <w:color w:val="000000"/>
          <w:sz w:val="28"/>
          <w:szCs w:val="28"/>
          <w:lang w:val="en-US" w:eastAsia="ru-RU"/>
        </w:rPr>
        <w:t>5799-5811</w:t>
      </w:r>
      <w:r w:rsidR="00261A2C" w:rsidRPr="00426FF8">
        <w:rPr>
          <w:rFonts w:ascii="Times New Roman" w:eastAsia="Times New Roman" w:hAnsi="Times New Roman" w:cs="Times New Roman"/>
          <w:color w:val="000000"/>
          <w:sz w:val="18"/>
          <w:szCs w:val="18"/>
          <w:lang w:val="en-US" w:eastAsia="ru-RU"/>
        </w:rPr>
        <w:t>.</w:t>
      </w:r>
    </w:p>
    <w:p w14:paraId="1D033A09" w14:textId="645A3EFA"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t>52</w:t>
      </w:r>
      <w:r w:rsidR="007A4403" w:rsidRPr="00426FF8">
        <w:rPr>
          <w:rFonts w:ascii="Times New Roman" w:eastAsia="Times New Roman" w:hAnsi="Times New Roman" w:cs="Times New Roman"/>
          <w:color w:val="000000"/>
          <w:sz w:val="28"/>
          <w:szCs w:val="28"/>
          <w:lang w:val="en-US" w:eastAsia="ru-RU"/>
        </w:rPr>
        <w:t xml:space="preserve">. </w:t>
      </w:r>
      <w:r w:rsidR="006A1815" w:rsidRPr="00426FF8">
        <w:rPr>
          <w:rFonts w:ascii="Times New Roman" w:eastAsia="Times New Roman" w:hAnsi="Times New Roman" w:cs="Times New Roman"/>
          <w:color w:val="000000"/>
          <w:sz w:val="28"/>
          <w:szCs w:val="28"/>
          <w:lang w:val="en-US" w:eastAsia="ru-RU"/>
        </w:rPr>
        <w:t xml:space="preserve">Volgusheva A., Kukarskikh G., Krendeleva T., Rubin A., Mamedov F. Hydrogen photoproduction in green algae </w:t>
      </w:r>
      <w:r w:rsidR="006A1815" w:rsidRPr="00426FF8">
        <w:rPr>
          <w:rFonts w:ascii="Times New Roman" w:eastAsia="Times New Roman" w:hAnsi="Times New Roman" w:cs="Times New Roman"/>
          <w:i/>
          <w:color w:val="000000"/>
          <w:sz w:val="28"/>
          <w:szCs w:val="28"/>
          <w:lang w:val="en-US" w:eastAsia="ru-RU"/>
        </w:rPr>
        <w:t>Chlamydomonas reinhardtii</w:t>
      </w:r>
      <w:r w:rsidR="006A1815" w:rsidRPr="00426FF8">
        <w:rPr>
          <w:rFonts w:ascii="Times New Roman" w:eastAsia="Times New Roman" w:hAnsi="Times New Roman" w:cs="Times New Roman"/>
          <w:color w:val="000000"/>
          <w:sz w:val="28"/>
          <w:szCs w:val="28"/>
          <w:lang w:val="en-US" w:eastAsia="ru-RU"/>
        </w:rPr>
        <w:t xml:space="preserve"> under magnesium deprivation // RSC Advances. – 2015. – V. 5. – P. 5633–5637.</w:t>
      </w:r>
    </w:p>
    <w:p w14:paraId="7C546768" w14:textId="1B56D399" w:rsidR="006A1815" w:rsidRPr="00426FF8" w:rsidRDefault="001B0DEE" w:rsidP="00103796">
      <w:pPr>
        <w:spacing w:after="0" w:line="240" w:lineRule="auto"/>
        <w:ind w:firstLine="709"/>
        <w:jc w:val="both"/>
        <w:rPr>
          <w:rFonts w:ascii="Times New Roman" w:eastAsia="Times New Roman" w:hAnsi="Times New Roman" w:cs="Times New Roman"/>
          <w:color w:val="000000"/>
          <w:sz w:val="28"/>
          <w:szCs w:val="28"/>
          <w:lang w:val="en-US" w:eastAsia="ru-RU"/>
        </w:rPr>
      </w:pPr>
      <w:r w:rsidRPr="00426FF8">
        <w:rPr>
          <w:rFonts w:ascii="Times New Roman" w:eastAsia="Times New Roman" w:hAnsi="Times New Roman" w:cs="Times New Roman"/>
          <w:color w:val="000000"/>
          <w:sz w:val="28"/>
          <w:szCs w:val="28"/>
          <w:lang w:val="en-US" w:eastAsia="ru-RU"/>
        </w:rPr>
        <w:t>53</w:t>
      </w:r>
      <w:r w:rsidR="007A4403" w:rsidRPr="00426FF8">
        <w:rPr>
          <w:rFonts w:ascii="Times New Roman" w:eastAsia="Times New Roman" w:hAnsi="Times New Roman" w:cs="Times New Roman"/>
          <w:color w:val="000000"/>
          <w:sz w:val="28"/>
          <w:szCs w:val="28"/>
          <w:lang w:val="en-US" w:eastAsia="ru-RU"/>
        </w:rPr>
        <w:t xml:space="preserve">. </w:t>
      </w:r>
      <w:r w:rsidR="006A1815" w:rsidRPr="00426FF8">
        <w:rPr>
          <w:rFonts w:ascii="Times New Roman" w:eastAsia="Times New Roman" w:hAnsi="Times New Roman" w:cs="Times New Roman"/>
          <w:color w:val="000000"/>
          <w:sz w:val="28"/>
          <w:szCs w:val="28"/>
          <w:lang w:val="en-US" w:eastAsia="ru-RU"/>
        </w:rPr>
        <w:t xml:space="preserve">Vogt S., Lyon E.J., Shima S., Thauer R.K. The exchange activities of [Fe] hydrogenase (iron-sulfur-cluster-free hydrogenase) from methanogenicarchaea in comparison with the exchange activities of [FeFe] and [NiFe] hydrogenases // J. Biol. Inorg. Chem. – 2008. – V.13. – P. 97-106. </w:t>
      </w:r>
    </w:p>
    <w:p w14:paraId="68BCDE4C" w14:textId="4D0FF299" w:rsidR="00103796" w:rsidRPr="00426FF8" w:rsidRDefault="001B0DEE" w:rsidP="00103796">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t>54</w:t>
      </w:r>
      <w:r w:rsidR="007A4403" w:rsidRPr="00426FF8">
        <w:rPr>
          <w:rFonts w:ascii="Times New Roman" w:eastAsia="Times New Roman" w:hAnsi="Times New Roman" w:cs="Times New Roman"/>
          <w:color w:val="000000"/>
          <w:sz w:val="28"/>
          <w:szCs w:val="28"/>
          <w:lang w:val="en-US" w:eastAsia="ru-RU"/>
        </w:rPr>
        <w:t xml:space="preserve">. </w:t>
      </w:r>
      <w:r w:rsidR="00103796" w:rsidRPr="00426FF8">
        <w:rPr>
          <w:rFonts w:ascii="Times New Roman" w:eastAsia="Times New Roman" w:hAnsi="Times New Roman" w:cs="Times New Roman"/>
          <w:color w:val="0D0D0D"/>
          <w:sz w:val="28"/>
          <w:szCs w:val="28"/>
          <w:lang w:val="en-US" w:eastAsia="ru-RU"/>
        </w:rPr>
        <w:t>Sadvakasova A.K., Kossalbayev B.D., Zayadan B.K., Bolatkhan K. Bioprocesses of hydrogen production by cyanobacteria cells and possible ways to increase their productivity // Renewable and Sustainable Energy Reviews. - 2020. - V. 133. - P. 110054.</w:t>
      </w:r>
    </w:p>
    <w:p w14:paraId="557E9456" w14:textId="4A428593"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t>55</w:t>
      </w:r>
      <w:r w:rsidR="007A4403" w:rsidRPr="00426FF8">
        <w:rPr>
          <w:rFonts w:ascii="Times New Roman" w:eastAsia="Times New Roman" w:hAnsi="Times New Roman" w:cs="Times New Roman"/>
          <w:color w:val="000000"/>
          <w:sz w:val="28"/>
          <w:szCs w:val="28"/>
          <w:lang w:val="en-US" w:eastAsia="ru-RU"/>
        </w:rPr>
        <w:t xml:space="preserve">. </w:t>
      </w:r>
      <w:r w:rsidR="00530AF4" w:rsidRPr="00426FF8">
        <w:rPr>
          <w:rFonts w:ascii="Times New Roman" w:eastAsia="Times New Roman" w:hAnsi="Times New Roman" w:cs="Times New Roman"/>
          <w:color w:val="000000"/>
          <w:sz w:val="28"/>
          <w:szCs w:val="28"/>
          <w:lang w:val="en-US" w:eastAsia="ru-RU"/>
        </w:rPr>
        <w:t xml:space="preserve">Vincenzini M., Materassi R., Tredici M.R., Florenzano G. Hydrogen production by immobilized cells. II. H2-photoevolution and waste-water treatment by agar-entrapped cells of </w:t>
      </w:r>
      <w:r w:rsidR="00530AF4" w:rsidRPr="00426FF8">
        <w:rPr>
          <w:rFonts w:ascii="Times New Roman" w:eastAsia="Times New Roman" w:hAnsi="Times New Roman" w:cs="Times New Roman"/>
          <w:i/>
          <w:color w:val="000000"/>
          <w:sz w:val="28"/>
          <w:szCs w:val="28"/>
          <w:lang w:val="en-US" w:eastAsia="ru-RU"/>
        </w:rPr>
        <w:t>Rhodopseudomonas palustris</w:t>
      </w:r>
      <w:r w:rsidR="00530AF4" w:rsidRPr="00426FF8">
        <w:rPr>
          <w:rFonts w:ascii="Times New Roman" w:eastAsia="Times New Roman" w:hAnsi="Times New Roman" w:cs="Times New Roman"/>
          <w:color w:val="000000"/>
          <w:sz w:val="28"/>
          <w:szCs w:val="28"/>
          <w:lang w:val="en-US" w:eastAsia="ru-RU"/>
        </w:rPr>
        <w:t xml:space="preserve"> and </w:t>
      </w:r>
      <w:r w:rsidR="00530AF4" w:rsidRPr="00426FF8">
        <w:rPr>
          <w:rFonts w:ascii="Times New Roman" w:eastAsia="Times New Roman" w:hAnsi="Times New Roman" w:cs="Times New Roman"/>
          <w:i/>
          <w:color w:val="000000"/>
          <w:sz w:val="28"/>
          <w:szCs w:val="28"/>
          <w:lang w:val="en-US" w:eastAsia="ru-RU"/>
        </w:rPr>
        <w:t xml:space="preserve">Rhodospirillum molischianum </w:t>
      </w:r>
      <w:r w:rsidR="00530AF4" w:rsidRPr="00426FF8">
        <w:rPr>
          <w:rFonts w:ascii="Times New Roman" w:eastAsia="Times New Roman" w:hAnsi="Times New Roman" w:cs="Times New Roman"/>
          <w:color w:val="0D0D0D"/>
          <w:sz w:val="28"/>
          <w:szCs w:val="28"/>
          <w:lang w:val="en-US" w:eastAsia="ru-RU"/>
        </w:rPr>
        <w:t>//</w:t>
      </w:r>
      <w:r w:rsidR="00530AF4" w:rsidRPr="00426FF8">
        <w:rPr>
          <w:rFonts w:ascii="Times New Roman" w:eastAsia="Times New Roman" w:hAnsi="Times New Roman" w:cs="Times New Roman"/>
          <w:color w:val="000000"/>
          <w:sz w:val="28"/>
          <w:szCs w:val="28"/>
          <w:lang w:val="en-US" w:eastAsia="ru-RU"/>
        </w:rPr>
        <w:t xml:space="preserve"> Int. J. Hydrogen Energy. – 1982. – V. 7. – P. 725-728.</w:t>
      </w:r>
    </w:p>
    <w:p w14:paraId="740D82E0" w14:textId="06411295"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56</w:t>
      </w:r>
      <w:r w:rsidR="007A4403" w:rsidRPr="00426FF8">
        <w:rPr>
          <w:rFonts w:ascii="Times New Roman" w:eastAsia="Times New Roman" w:hAnsi="Times New Roman" w:cs="Times New Roman"/>
          <w:color w:val="0D0D0D"/>
          <w:sz w:val="28"/>
          <w:szCs w:val="28"/>
          <w:lang w:val="en-US" w:eastAsia="ru-RU"/>
        </w:rPr>
        <w:t xml:space="preserve">. Chow T.J., Tabita F.R. Reciprocal light-dark transcriptional control of </w:t>
      </w:r>
      <w:r w:rsidR="007A4403" w:rsidRPr="00426FF8">
        <w:rPr>
          <w:rFonts w:ascii="Times New Roman" w:eastAsia="Times New Roman" w:hAnsi="Times New Roman" w:cs="Times New Roman"/>
          <w:i/>
          <w:iCs/>
          <w:color w:val="0D0D0D"/>
          <w:sz w:val="28"/>
          <w:szCs w:val="28"/>
          <w:lang w:val="en-US" w:eastAsia="ru-RU"/>
        </w:rPr>
        <w:t xml:space="preserve">nif </w:t>
      </w:r>
      <w:r w:rsidR="007A4403" w:rsidRPr="00426FF8">
        <w:rPr>
          <w:rFonts w:ascii="Times New Roman" w:eastAsia="Times New Roman" w:hAnsi="Times New Roman" w:cs="Times New Roman"/>
          <w:color w:val="0D0D0D"/>
          <w:sz w:val="28"/>
          <w:szCs w:val="28"/>
          <w:lang w:val="en-US" w:eastAsia="ru-RU"/>
        </w:rPr>
        <w:t xml:space="preserve">and </w:t>
      </w:r>
      <w:r w:rsidR="007A4403" w:rsidRPr="00426FF8">
        <w:rPr>
          <w:rFonts w:ascii="Times New Roman" w:eastAsia="Times New Roman" w:hAnsi="Times New Roman" w:cs="Times New Roman"/>
          <w:i/>
          <w:iCs/>
          <w:color w:val="0D0D0D"/>
          <w:sz w:val="28"/>
          <w:szCs w:val="28"/>
          <w:lang w:val="en-US" w:eastAsia="ru-RU"/>
        </w:rPr>
        <w:t xml:space="preserve">rbc </w:t>
      </w:r>
      <w:r w:rsidR="007A4403" w:rsidRPr="00426FF8">
        <w:rPr>
          <w:rFonts w:ascii="Times New Roman" w:eastAsia="Times New Roman" w:hAnsi="Times New Roman" w:cs="Times New Roman"/>
          <w:color w:val="0D0D0D"/>
          <w:sz w:val="28"/>
          <w:szCs w:val="28"/>
          <w:lang w:val="en-US" w:eastAsia="ru-RU"/>
        </w:rPr>
        <w:t xml:space="preserve">expression and light-dependent posttranslational control of nitrogenase activity in </w:t>
      </w:r>
      <w:r w:rsidR="00605D2E" w:rsidRPr="00426FF8">
        <w:rPr>
          <w:rFonts w:ascii="Times New Roman" w:eastAsia="Times New Roman" w:hAnsi="Times New Roman" w:cs="Times New Roman"/>
          <w:color w:val="0D0D0D"/>
          <w:sz w:val="28"/>
          <w:szCs w:val="28"/>
          <w:lang w:val="en-US" w:eastAsia="ru-RU"/>
        </w:rPr>
        <w:t>strain</w:t>
      </w:r>
      <w:r w:rsidR="00605D2E" w:rsidRPr="00426FF8">
        <w:rPr>
          <w:rFonts w:ascii="Times New Roman" w:eastAsia="Times New Roman" w:hAnsi="Times New Roman" w:cs="Times New Roman"/>
          <w:i/>
          <w:iCs/>
          <w:color w:val="0D0D0D"/>
          <w:sz w:val="28"/>
          <w:szCs w:val="28"/>
          <w:lang w:val="en-US" w:eastAsia="ru-RU"/>
        </w:rPr>
        <w:t xml:space="preserve"> </w:t>
      </w:r>
      <w:r w:rsidR="007A4403" w:rsidRPr="00426FF8">
        <w:rPr>
          <w:rFonts w:ascii="Times New Roman" w:eastAsia="Times New Roman" w:hAnsi="Times New Roman" w:cs="Times New Roman"/>
          <w:i/>
          <w:iCs/>
          <w:color w:val="0D0D0D"/>
          <w:sz w:val="28"/>
          <w:szCs w:val="28"/>
          <w:lang w:val="en-US" w:eastAsia="ru-RU"/>
        </w:rPr>
        <w:t xml:space="preserve">Synechococcus </w:t>
      </w:r>
      <w:r w:rsidR="007A4403" w:rsidRPr="00426FF8">
        <w:rPr>
          <w:rFonts w:ascii="Times New Roman" w:eastAsia="Times New Roman" w:hAnsi="Times New Roman" w:cs="Times New Roman"/>
          <w:color w:val="0D0D0D"/>
          <w:sz w:val="28"/>
          <w:szCs w:val="28"/>
          <w:lang w:val="en-US" w:eastAsia="ru-RU"/>
        </w:rPr>
        <w:t>sp. RF-1 // J.</w:t>
      </w:r>
      <w:r w:rsidR="007A4403" w:rsidRPr="00426FF8">
        <w:rPr>
          <w:rFonts w:ascii="Times New Roman" w:eastAsia="Times New Roman" w:hAnsi="Times New Roman" w:cs="Times New Roman"/>
          <w:i/>
          <w:iCs/>
          <w:color w:val="0D0D0D"/>
          <w:sz w:val="28"/>
          <w:szCs w:val="28"/>
          <w:lang w:val="en-US" w:eastAsia="ru-RU"/>
        </w:rPr>
        <w:t xml:space="preserve"> </w:t>
      </w:r>
      <w:r w:rsidR="007A4403" w:rsidRPr="00426FF8">
        <w:rPr>
          <w:rFonts w:ascii="Times New Roman" w:eastAsia="Times New Roman" w:hAnsi="Times New Roman" w:cs="Times New Roman"/>
          <w:color w:val="000000"/>
          <w:sz w:val="28"/>
          <w:szCs w:val="28"/>
          <w:lang w:val="en-US" w:eastAsia="ru-RU"/>
        </w:rPr>
        <w:t>Bacteriol. - 1994. - Vol. 176. - P. 6281-6285.</w:t>
      </w:r>
    </w:p>
    <w:p w14:paraId="4562D132" w14:textId="4524CA79"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57</w:t>
      </w:r>
      <w:r w:rsidR="007A4403" w:rsidRPr="00426FF8">
        <w:rPr>
          <w:rFonts w:ascii="Times New Roman" w:eastAsia="Times New Roman" w:hAnsi="Times New Roman" w:cs="Times New Roman"/>
          <w:color w:val="0D0D0D"/>
          <w:sz w:val="28"/>
          <w:szCs w:val="28"/>
          <w:lang w:val="en-US" w:eastAsia="ru-RU"/>
        </w:rPr>
        <w:t xml:space="preserve">. Colbn-Lbpez M.S., Sherman D., Sherman L.A. Transcriptional and translational regulation of nitrogenase in light-dark and continuous-light-grown cultures of the unicellular cyanobacterium </w:t>
      </w:r>
      <w:r w:rsidR="00605D2E" w:rsidRPr="00426FF8">
        <w:rPr>
          <w:rFonts w:ascii="Times New Roman" w:eastAsia="Times New Roman" w:hAnsi="Times New Roman" w:cs="Times New Roman"/>
          <w:color w:val="0D0D0D"/>
          <w:sz w:val="28"/>
          <w:szCs w:val="28"/>
          <w:lang w:val="en-US" w:eastAsia="ru-RU"/>
        </w:rPr>
        <w:t>strain</w:t>
      </w:r>
      <w:r w:rsidR="00605D2E" w:rsidRPr="00426FF8">
        <w:rPr>
          <w:rFonts w:ascii="Times New Roman" w:eastAsia="Times New Roman" w:hAnsi="Times New Roman" w:cs="Times New Roman"/>
          <w:i/>
          <w:iCs/>
          <w:color w:val="0D0D0D"/>
          <w:sz w:val="28"/>
          <w:szCs w:val="28"/>
          <w:lang w:val="en-US" w:eastAsia="ru-RU"/>
        </w:rPr>
        <w:t xml:space="preserve"> </w:t>
      </w:r>
      <w:r w:rsidR="007A4403" w:rsidRPr="00426FF8">
        <w:rPr>
          <w:rFonts w:ascii="Times New Roman" w:eastAsia="Times New Roman" w:hAnsi="Times New Roman" w:cs="Times New Roman"/>
          <w:i/>
          <w:iCs/>
          <w:color w:val="0D0D0D"/>
          <w:sz w:val="28"/>
          <w:szCs w:val="28"/>
          <w:lang w:val="en-US" w:eastAsia="ru-RU"/>
        </w:rPr>
        <w:t xml:space="preserve">Cyanothece </w:t>
      </w:r>
      <w:r w:rsidR="007A4403" w:rsidRPr="00426FF8">
        <w:rPr>
          <w:rFonts w:ascii="Times New Roman" w:eastAsia="Times New Roman" w:hAnsi="Times New Roman" w:cs="Times New Roman"/>
          <w:color w:val="0D0D0D"/>
          <w:sz w:val="28"/>
          <w:szCs w:val="28"/>
          <w:lang w:val="en-US" w:eastAsia="ru-RU"/>
        </w:rPr>
        <w:t xml:space="preserve">sp. ATCC 51142 // Bacteriol. - 1997. </w:t>
      </w:r>
      <w:r w:rsidR="007A4403" w:rsidRPr="00426FF8">
        <w:rPr>
          <w:rFonts w:ascii="Times New Roman" w:eastAsia="Times New Roman" w:hAnsi="Times New Roman" w:cs="Times New Roman"/>
          <w:color w:val="000000"/>
          <w:sz w:val="28"/>
          <w:szCs w:val="28"/>
          <w:lang w:val="en-US" w:eastAsia="ru-RU"/>
        </w:rPr>
        <w:t>- Vol.</w:t>
      </w:r>
      <w:r w:rsidR="007A4403" w:rsidRPr="00426FF8">
        <w:rPr>
          <w:rFonts w:ascii="Times New Roman" w:eastAsia="Times New Roman" w:hAnsi="Times New Roman" w:cs="Times New Roman"/>
          <w:i/>
          <w:iCs/>
          <w:color w:val="0D0D0D"/>
          <w:sz w:val="28"/>
          <w:szCs w:val="28"/>
          <w:lang w:val="en-US" w:eastAsia="ru-RU"/>
        </w:rPr>
        <w:t xml:space="preserve"> </w:t>
      </w:r>
      <w:r w:rsidR="007A4403" w:rsidRPr="00426FF8">
        <w:rPr>
          <w:rFonts w:ascii="Times New Roman" w:eastAsia="Times New Roman" w:hAnsi="Times New Roman" w:cs="Times New Roman"/>
          <w:color w:val="0D0D0D"/>
          <w:sz w:val="28"/>
          <w:szCs w:val="28"/>
          <w:lang w:val="en-US" w:eastAsia="ru-RU"/>
        </w:rPr>
        <w:t xml:space="preserve">179. </w:t>
      </w:r>
      <w:r w:rsidR="007A4403" w:rsidRPr="00426FF8">
        <w:rPr>
          <w:rFonts w:ascii="Times New Roman" w:eastAsia="Times New Roman" w:hAnsi="Times New Roman" w:cs="Times New Roman"/>
          <w:color w:val="000000"/>
          <w:sz w:val="28"/>
          <w:szCs w:val="28"/>
          <w:lang w:val="en-US" w:eastAsia="ru-RU"/>
        </w:rPr>
        <w:t xml:space="preserve">- P. </w:t>
      </w:r>
      <w:r w:rsidR="007A4403" w:rsidRPr="00426FF8">
        <w:rPr>
          <w:rFonts w:ascii="Times New Roman" w:eastAsia="Times New Roman" w:hAnsi="Times New Roman" w:cs="Times New Roman"/>
          <w:color w:val="0D0D0D"/>
          <w:sz w:val="28"/>
          <w:szCs w:val="28"/>
          <w:lang w:val="en-US" w:eastAsia="ru-RU"/>
        </w:rPr>
        <w:t>4319-4327.</w:t>
      </w:r>
    </w:p>
    <w:p w14:paraId="7B0054E2" w14:textId="4EDEF804"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58</w:t>
      </w:r>
      <w:r w:rsidR="007A4403" w:rsidRPr="00426FF8">
        <w:rPr>
          <w:rFonts w:ascii="Times New Roman" w:eastAsia="Times New Roman" w:hAnsi="Times New Roman" w:cs="Times New Roman"/>
          <w:color w:val="0D0D0D"/>
          <w:sz w:val="28"/>
          <w:szCs w:val="28"/>
          <w:lang w:val="en-US" w:eastAsia="ru-RU"/>
        </w:rPr>
        <w:t>. Huang T.C., Chow T.J. Comparative studies of some nitrogen-fixing unicellular cyanobacteria isolated from rice fields // J. Gsn. Microbiol.</w:t>
      </w:r>
      <w:r w:rsidR="007A4403" w:rsidRPr="00426FF8">
        <w:rPr>
          <w:rFonts w:ascii="Times New Roman" w:eastAsia="Times New Roman" w:hAnsi="Times New Roman" w:cs="Times New Roman"/>
          <w:i/>
          <w:iCs/>
          <w:color w:val="0D0D0D"/>
          <w:sz w:val="28"/>
          <w:szCs w:val="28"/>
          <w:lang w:val="en-US" w:eastAsia="ru-RU"/>
        </w:rPr>
        <w:t xml:space="preserve"> </w:t>
      </w:r>
      <w:r w:rsidR="007A4403" w:rsidRPr="00426FF8">
        <w:rPr>
          <w:rFonts w:ascii="Times New Roman" w:eastAsia="Times New Roman" w:hAnsi="Times New Roman" w:cs="Times New Roman"/>
          <w:color w:val="0D0D0D"/>
          <w:sz w:val="28"/>
          <w:szCs w:val="28"/>
          <w:lang w:val="en-US" w:eastAsia="ru-RU"/>
        </w:rPr>
        <w:t xml:space="preserve">-1988. </w:t>
      </w:r>
      <w:r w:rsidR="007A4403" w:rsidRPr="00426FF8">
        <w:rPr>
          <w:rFonts w:ascii="Times New Roman" w:eastAsia="Times New Roman" w:hAnsi="Times New Roman" w:cs="Times New Roman"/>
          <w:color w:val="000000"/>
          <w:sz w:val="28"/>
          <w:szCs w:val="28"/>
          <w:lang w:val="en-US" w:eastAsia="ru-RU"/>
        </w:rPr>
        <w:t>- Vol.</w:t>
      </w:r>
      <w:r w:rsidR="007A4403" w:rsidRPr="00426FF8">
        <w:rPr>
          <w:rFonts w:ascii="Times New Roman" w:eastAsia="Times New Roman" w:hAnsi="Times New Roman" w:cs="Times New Roman"/>
          <w:i/>
          <w:iCs/>
          <w:color w:val="0D0D0D"/>
          <w:sz w:val="28"/>
          <w:szCs w:val="28"/>
          <w:lang w:val="en-US" w:eastAsia="ru-RU"/>
        </w:rPr>
        <w:t xml:space="preserve"> </w:t>
      </w:r>
      <w:r w:rsidR="007A4403" w:rsidRPr="00426FF8">
        <w:rPr>
          <w:rFonts w:ascii="Times New Roman" w:eastAsia="Times New Roman" w:hAnsi="Times New Roman" w:cs="Times New Roman"/>
          <w:color w:val="0D0D0D"/>
          <w:sz w:val="28"/>
          <w:szCs w:val="28"/>
          <w:lang w:val="en-US" w:eastAsia="ru-RU"/>
        </w:rPr>
        <w:t>134.</w:t>
      </w:r>
      <w:r w:rsidR="007A4403" w:rsidRPr="00426FF8">
        <w:rPr>
          <w:rFonts w:ascii="Times New Roman" w:eastAsia="Times New Roman" w:hAnsi="Times New Roman" w:cs="Times New Roman"/>
          <w:i/>
          <w:iCs/>
          <w:color w:val="0D0D0D"/>
          <w:sz w:val="28"/>
          <w:szCs w:val="28"/>
          <w:lang w:val="en-US" w:eastAsia="ru-RU"/>
        </w:rPr>
        <w:t xml:space="preserve"> </w:t>
      </w:r>
      <w:r w:rsidR="007A4403" w:rsidRPr="00426FF8">
        <w:rPr>
          <w:rFonts w:ascii="Times New Roman" w:eastAsia="Times New Roman" w:hAnsi="Times New Roman" w:cs="Times New Roman"/>
          <w:color w:val="000000"/>
          <w:sz w:val="28"/>
          <w:szCs w:val="28"/>
          <w:lang w:val="en-US" w:eastAsia="ru-RU"/>
        </w:rPr>
        <w:t xml:space="preserve">- P. </w:t>
      </w:r>
      <w:r w:rsidR="007A4403" w:rsidRPr="00426FF8">
        <w:rPr>
          <w:rFonts w:ascii="Times New Roman" w:eastAsia="Times New Roman" w:hAnsi="Times New Roman" w:cs="Times New Roman"/>
          <w:color w:val="0D0D0D"/>
          <w:sz w:val="28"/>
          <w:szCs w:val="28"/>
          <w:lang w:val="en-US" w:eastAsia="ru-RU"/>
        </w:rPr>
        <w:t>3089-3097.</w:t>
      </w:r>
    </w:p>
    <w:p w14:paraId="56C56D9E" w14:textId="7F5DF79D"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lastRenderedPageBreak/>
        <w:t>59</w:t>
      </w:r>
      <w:r w:rsidR="007A4403" w:rsidRPr="00426FF8">
        <w:rPr>
          <w:rFonts w:ascii="Times New Roman" w:eastAsia="Times New Roman" w:hAnsi="Times New Roman" w:cs="Times New Roman"/>
          <w:color w:val="0D0D0D"/>
          <w:sz w:val="28"/>
          <w:szCs w:val="28"/>
          <w:lang w:val="en-US" w:eastAsia="ru-RU"/>
        </w:rPr>
        <w:t>. Hajime M., Masaharu K., Kazuhito I., Hidehiro S., Robert H. Genetic engineering of cyanobacteria to enhance biohydrogen production from sunlight and water // Ambio. - 2012. - Vol. 41. - P. 169-173.  </w:t>
      </w:r>
    </w:p>
    <w:p w14:paraId="6F0B28A0" w14:textId="0CC90D03"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60</w:t>
      </w:r>
      <w:r w:rsidR="007A4403" w:rsidRPr="00426FF8">
        <w:rPr>
          <w:rFonts w:ascii="Times New Roman" w:eastAsia="Times New Roman" w:hAnsi="Times New Roman" w:cs="Times New Roman"/>
          <w:color w:val="0D0D0D"/>
          <w:sz w:val="28"/>
          <w:szCs w:val="28"/>
          <w:lang w:val="en-US" w:eastAsia="ru-RU"/>
        </w:rPr>
        <w:t>. Khetkorn W., Rastogi R., Incharoensakdi A., Lindblad P., Madamwar D., Pandey A., Larroche C. Microalgal hydrogen production // Int. A review. Bioresource Technology. - 2017. - Vol. 243. - P. 1-544.</w:t>
      </w:r>
    </w:p>
    <w:p w14:paraId="1A22875A" w14:textId="0D52373D"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61</w:t>
      </w:r>
      <w:r w:rsidR="007A4403" w:rsidRPr="00426FF8">
        <w:rPr>
          <w:rFonts w:ascii="Times New Roman" w:eastAsia="Times New Roman" w:hAnsi="Times New Roman" w:cs="Times New Roman"/>
          <w:color w:val="0D0D0D"/>
          <w:sz w:val="28"/>
          <w:szCs w:val="28"/>
          <w:lang w:val="en-US" w:eastAsia="ru-RU"/>
        </w:rPr>
        <w:t xml:space="preserve">. Kumazawa S. Hydrogen production capability in unicellular cyanobacteria // Plant Cell Physiol. - 2004. </w:t>
      </w:r>
      <w:r w:rsidR="007A4403" w:rsidRPr="00426FF8">
        <w:rPr>
          <w:rFonts w:ascii="Times New Roman" w:eastAsia="Times New Roman" w:hAnsi="Times New Roman" w:cs="Times New Roman"/>
          <w:color w:val="000000"/>
          <w:sz w:val="28"/>
          <w:szCs w:val="28"/>
          <w:lang w:val="en-US" w:eastAsia="ru-RU"/>
        </w:rPr>
        <w:t xml:space="preserve">- Vol. </w:t>
      </w:r>
      <w:r w:rsidR="007A4403" w:rsidRPr="00426FF8">
        <w:rPr>
          <w:rFonts w:ascii="Times New Roman" w:eastAsia="Times New Roman" w:hAnsi="Times New Roman" w:cs="Times New Roman"/>
          <w:color w:val="0D0D0D"/>
          <w:sz w:val="28"/>
          <w:szCs w:val="28"/>
          <w:lang w:val="en-US" w:eastAsia="ru-RU"/>
        </w:rPr>
        <w:t xml:space="preserve">45. </w:t>
      </w:r>
      <w:r w:rsidR="007A4403" w:rsidRPr="00426FF8">
        <w:rPr>
          <w:rFonts w:ascii="Times New Roman" w:eastAsia="Times New Roman" w:hAnsi="Times New Roman" w:cs="Times New Roman"/>
          <w:color w:val="000000"/>
          <w:sz w:val="28"/>
          <w:szCs w:val="28"/>
          <w:lang w:val="en-US" w:eastAsia="ru-RU"/>
        </w:rPr>
        <w:t xml:space="preserve">- P. </w:t>
      </w:r>
      <w:r w:rsidR="007A4403" w:rsidRPr="00426FF8">
        <w:rPr>
          <w:rFonts w:ascii="Times New Roman" w:eastAsia="Times New Roman" w:hAnsi="Times New Roman" w:cs="Times New Roman"/>
          <w:color w:val="0D0D0D"/>
          <w:sz w:val="28"/>
          <w:szCs w:val="28"/>
          <w:lang w:val="en-US" w:eastAsia="ru-RU"/>
        </w:rPr>
        <w:t>23.</w:t>
      </w:r>
    </w:p>
    <w:p w14:paraId="39AF39AC" w14:textId="6442C510"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62</w:t>
      </w:r>
      <w:r w:rsidR="007A4403" w:rsidRPr="00426FF8">
        <w:rPr>
          <w:rFonts w:ascii="Times New Roman" w:eastAsia="Times New Roman" w:hAnsi="Times New Roman" w:cs="Times New Roman"/>
          <w:color w:val="0D0D0D"/>
          <w:sz w:val="28"/>
          <w:szCs w:val="28"/>
          <w:lang w:val="en-US" w:eastAsia="ru-RU"/>
        </w:rPr>
        <w:t>. Troshina O., Serebryakova L., Sheremetieva M., Lindblad P. Production of H</w:t>
      </w:r>
      <w:r w:rsidR="007A4403" w:rsidRPr="00426FF8">
        <w:rPr>
          <w:rFonts w:ascii="Times New Roman" w:eastAsia="Times New Roman" w:hAnsi="Times New Roman" w:cs="Times New Roman"/>
          <w:color w:val="0D0D0D"/>
          <w:sz w:val="17"/>
          <w:szCs w:val="17"/>
          <w:vertAlign w:val="subscript"/>
          <w:lang w:val="en-US" w:eastAsia="ru-RU"/>
        </w:rPr>
        <w:t>2</w:t>
      </w:r>
      <w:r w:rsidR="007A4403" w:rsidRPr="00426FF8">
        <w:rPr>
          <w:rFonts w:ascii="Times New Roman" w:eastAsia="Times New Roman" w:hAnsi="Times New Roman" w:cs="Times New Roman"/>
          <w:color w:val="0D0D0D"/>
          <w:sz w:val="28"/>
          <w:szCs w:val="28"/>
          <w:lang w:val="en-US" w:eastAsia="ru-RU"/>
        </w:rPr>
        <w:t xml:space="preserve"> by the unicellular cyanobacterium </w:t>
      </w:r>
      <w:r w:rsidR="007A4403" w:rsidRPr="00426FF8">
        <w:rPr>
          <w:rFonts w:ascii="Times New Roman" w:eastAsia="Times New Roman" w:hAnsi="Times New Roman" w:cs="Times New Roman"/>
          <w:i/>
          <w:iCs/>
          <w:color w:val="0D0D0D"/>
          <w:sz w:val="28"/>
          <w:szCs w:val="28"/>
          <w:lang w:val="en-US" w:eastAsia="ru-RU"/>
        </w:rPr>
        <w:t xml:space="preserve">Gloeocapsa alpicola </w:t>
      </w:r>
      <w:r w:rsidR="007A4403" w:rsidRPr="00426FF8">
        <w:rPr>
          <w:rFonts w:ascii="Times New Roman" w:eastAsia="Times New Roman" w:hAnsi="Times New Roman" w:cs="Times New Roman"/>
          <w:color w:val="0D0D0D"/>
          <w:sz w:val="28"/>
          <w:szCs w:val="28"/>
          <w:lang w:val="en-US" w:eastAsia="ru-RU"/>
        </w:rPr>
        <w:t xml:space="preserve">CALU 743 during fermentation // Int. J. Hydrogen Energy. - 2002. </w:t>
      </w:r>
      <w:r w:rsidR="007A4403" w:rsidRPr="00426FF8">
        <w:rPr>
          <w:rFonts w:ascii="Times New Roman" w:eastAsia="Times New Roman" w:hAnsi="Times New Roman" w:cs="Times New Roman"/>
          <w:color w:val="000000"/>
          <w:sz w:val="28"/>
          <w:szCs w:val="28"/>
          <w:lang w:val="en-US" w:eastAsia="ru-RU"/>
        </w:rPr>
        <w:t xml:space="preserve">- Vol. </w:t>
      </w:r>
      <w:r w:rsidR="007A4403" w:rsidRPr="00426FF8">
        <w:rPr>
          <w:rFonts w:ascii="Times New Roman" w:eastAsia="Times New Roman" w:hAnsi="Times New Roman" w:cs="Times New Roman"/>
          <w:color w:val="0D0D0D"/>
          <w:sz w:val="28"/>
          <w:szCs w:val="28"/>
          <w:lang w:val="en-US" w:eastAsia="ru-RU"/>
        </w:rPr>
        <w:t xml:space="preserve">27. </w:t>
      </w:r>
      <w:r w:rsidR="007A4403" w:rsidRPr="00426FF8">
        <w:rPr>
          <w:rFonts w:ascii="Times New Roman" w:eastAsia="Times New Roman" w:hAnsi="Times New Roman" w:cs="Times New Roman"/>
          <w:color w:val="000000"/>
          <w:sz w:val="28"/>
          <w:szCs w:val="28"/>
          <w:lang w:val="en-US" w:eastAsia="ru-RU"/>
        </w:rPr>
        <w:t xml:space="preserve">- P. </w:t>
      </w:r>
      <w:r w:rsidR="007A4403" w:rsidRPr="00426FF8">
        <w:rPr>
          <w:rFonts w:ascii="Times New Roman" w:eastAsia="Times New Roman" w:hAnsi="Times New Roman" w:cs="Times New Roman"/>
          <w:color w:val="0D0D0D"/>
          <w:sz w:val="28"/>
          <w:szCs w:val="28"/>
          <w:lang w:val="en-US" w:eastAsia="ru-RU"/>
        </w:rPr>
        <w:t>1283-1289.</w:t>
      </w:r>
    </w:p>
    <w:p w14:paraId="3F7675D1" w14:textId="61876AB5" w:rsidR="006E627B" w:rsidRPr="00426FF8" w:rsidRDefault="001B0DEE" w:rsidP="00261A2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63</w:t>
      </w:r>
      <w:r w:rsidR="007A4403" w:rsidRPr="00426FF8">
        <w:rPr>
          <w:rFonts w:ascii="Times New Roman" w:eastAsia="Times New Roman" w:hAnsi="Times New Roman" w:cs="Times New Roman"/>
          <w:color w:val="0D0D0D"/>
          <w:sz w:val="28"/>
          <w:szCs w:val="28"/>
          <w:lang w:val="en-US" w:eastAsia="ru-RU"/>
        </w:rPr>
        <w:t xml:space="preserve">. </w:t>
      </w:r>
      <w:r w:rsidR="00B361AA" w:rsidRPr="00426FF8">
        <w:rPr>
          <w:rFonts w:ascii="Times New Roman" w:eastAsia="Times New Roman" w:hAnsi="Times New Roman" w:cs="Times New Roman"/>
          <w:color w:val="000000"/>
          <w:sz w:val="28"/>
          <w:szCs w:val="28"/>
          <w:lang w:val="en-US" w:eastAsia="ru-RU"/>
        </w:rPr>
        <w:t>Thajuddin N., Subramanian G. Cyanobacterial biodiversity and potential application in biotechnology // Cur. Sci. - 2005. - Vol. 89. - P. 47-57.</w:t>
      </w:r>
    </w:p>
    <w:p w14:paraId="636D389B" w14:textId="53BB904C" w:rsidR="007A4403" w:rsidRPr="00426FF8" w:rsidRDefault="001B0DEE" w:rsidP="004F5B90">
      <w:pPr>
        <w:spacing w:after="0" w:line="240" w:lineRule="auto"/>
        <w:ind w:firstLine="709"/>
        <w:jc w:val="both"/>
        <w:rPr>
          <w:rFonts w:ascii="Times New Roman" w:eastAsia="Times New Roman" w:hAnsi="Times New Roman" w:cs="Times New Roman"/>
          <w:color w:val="0D0D0D"/>
          <w:sz w:val="28"/>
          <w:szCs w:val="28"/>
          <w:lang w:val="en-US" w:eastAsia="ru-RU"/>
        </w:rPr>
      </w:pPr>
      <w:r w:rsidRPr="00426FF8">
        <w:rPr>
          <w:rFonts w:ascii="Times New Roman" w:eastAsia="Times New Roman" w:hAnsi="Times New Roman" w:cs="Times New Roman"/>
          <w:color w:val="0D0D0D"/>
          <w:sz w:val="28"/>
          <w:szCs w:val="28"/>
          <w:lang w:val="en-US" w:eastAsia="ru-RU"/>
        </w:rPr>
        <w:t>64</w:t>
      </w:r>
      <w:r w:rsidR="007A4403" w:rsidRPr="00426FF8">
        <w:rPr>
          <w:rFonts w:ascii="Times New Roman" w:eastAsia="Times New Roman" w:hAnsi="Times New Roman" w:cs="Times New Roman"/>
          <w:color w:val="0D0D0D"/>
          <w:sz w:val="28"/>
          <w:szCs w:val="28"/>
          <w:lang w:val="en-US" w:eastAsia="ru-RU"/>
        </w:rPr>
        <w:t xml:space="preserve">. </w:t>
      </w:r>
      <w:r w:rsidR="004F5B90" w:rsidRPr="00426FF8">
        <w:rPr>
          <w:rFonts w:ascii="Times New Roman" w:eastAsia="Times New Roman" w:hAnsi="Times New Roman" w:cs="Times New Roman"/>
          <w:color w:val="0D0D0D"/>
          <w:sz w:val="28"/>
          <w:szCs w:val="28"/>
          <w:lang w:val="en-US" w:eastAsia="ru-RU"/>
        </w:rPr>
        <w:t xml:space="preserve">Schmitz O., Boison G., Salzmann H., Bothe H., Schutz K., Wang S.H., Happe T. HoxE – a subunit specific forthe pentameric bidirectional hydrogenase complex (HoxEFUYH) of cyanobacteria // Biochim. Biophys. Acta. - 2002. - Vol. 1554. - P. 66-74. </w:t>
      </w:r>
    </w:p>
    <w:p w14:paraId="70217F67" w14:textId="56252DC1"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65</w:t>
      </w:r>
      <w:r w:rsidR="007A4403" w:rsidRPr="00426FF8">
        <w:rPr>
          <w:rFonts w:ascii="Times New Roman" w:eastAsia="Times New Roman" w:hAnsi="Times New Roman" w:cs="Times New Roman"/>
          <w:color w:val="0D0D0D"/>
          <w:sz w:val="28"/>
          <w:szCs w:val="28"/>
          <w:lang w:val="en-US" w:eastAsia="ru-RU"/>
        </w:rPr>
        <w:t>. Schwarz S., Poss Z., Hoffmann D., Appel J.</w:t>
      </w:r>
      <w:r w:rsidR="00261FBD" w:rsidRPr="00426FF8">
        <w:rPr>
          <w:rFonts w:ascii="Times New Roman" w:eastAsia="Times New Roman" w:hAnsi="Times New Roman" w:cs="Times New Roman"/>
          <w:color w:val="0D0D0D"/>
          <w:sz w:val="28"/>
          <w:szCs w:val="28"/>
          <w:lang w:val="en-US" w:eastAsia="ru-RU"/>
        </w:rPr>
        <w:t xml:space="preserve"> </w:t>
      </w:r>
      <w:r w:rsidR="007A4403" w:rsidRPr="00426FF8">
        <w:rPr>
          <w:rFonts w:ascii="Times New Roman" w:eastAsia="Times New Roman" w:hAnsi="Times New Roman" w:cs="Times New Roman"/>
          <w:color w:val="0D0D0D"/>
          <w:sz w:val="28"/>
          <w:szCs w:val="28"/>
          <w:lang w:val="en-US" w:eastAsia="ru-RU"/>
        </w:rPr>
        <w:t xml:space="preserve">Hydrogenases and hydrogen metabolism in photosynthetic prokaryotes. In: Hallenbeck PC (ed) Recent advances in phototrophic prokaryotes </w:t>
      </w:r>
      <w:r w:rsidR="007A4403" w:rsidRPr="00426FF8">
        <w:rPr>
          <w:rFonts w:ascii="Times New Roman" w:eastAsia="Times New Roman" w:hAnsi="Times New Roman" w:cs="Times New Roman"/>
          <w:sz w:val="28"/>
          <w:szCs w:val="28"/>
          <w:lang w:val="en-US" w:eastAsia="ru-RU"/>
        </w:rPr>
        <w:t xml:space="preserve">// </w:t>
      </w:r>
      <w:r w:rsidR="00261FBD" w:rsidRPr="00426FF8">
        <w:rPr>
          <w:rFonts w:ascii="Times New Roman" w:hAnsi="Times New Roman" w:cs="Times New Roman"/>
          <w:sz w:val="28"/>
          <w:szCs w:val="28"/>
          <w:shd w:val="clear" w:color="auto" w:fill="FFFFFF"/>
          <w:lang w:val="en-US"/>
        </w:rPr>
        <w:t>Adv Exp Med Biol</w:t>
      </w:r>
      <w:r w:rsidR="00261FBD" w:rsidRPr="00426FF8">
        <w:rPr>
          <w:rFonts w:ascii="Times New Roman" w:hAnsi="Times New Roman" w:cs="Times New Roman"/>
          <w:sz w:val="28"/>
          <w:szCs w:val="28"/>
          <w:shd w:val="clear" w:color="auto" w:fill="FFFFFF"/>
          <w:lang w:val="en-GB"/>
        </w:rPr>
        <w:t xml:space="preserve">. – 2010. – Vol. 675. – p. </w:t>
      </w:r>
      <w:r w:rsidR="007A4403" w:rsidRPr="00426FF8">
        <w:rPr>
          <w:rFonts w:ascii="Times New Roman" w:eastAsia="Times New Roman" w:hAnsi="Times New Roman" w:cs="Times New Roman"/>
          <w:sz w:val="28"/>
          <w:szCs w:val="28"/>
          <w:lang w:val="en-US" w:eastAsia="ru-RU"/>
        </w:rPr>
        <w:t>305-348.</w:t>
      </w:r>
    </w:p>
    <w:p w14:paraId="50217E3D" w14:textId="5580E2C0"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66</w:t>
      </w:r>
      <w:r w:rsidR="007A4403" w:rsidRPr="00426FF8">
        <w:rPr>
          <w:rFonts w:ascii="Times New Roman" w:eastAsia="Times New Roman" w:hAnsi="Times New Roman" w:cs="Times New Roman"/>
          <w:color w:val="0D0D0D"/>
          <w:sz w:val="28"/>
          <w:szCs w:val="28"/>
          <w:lang w:val="en-US" w:eastAsia="ru-RU"/>
        </w:rPr>
        <w:t>. Tsygankov A.A., Fedorov A.S., Kosourov S.N., Rao K.K. Hydrogen production by cyanobacteria in an automated outdoor photobioreactor under aerobic conditions // Biotechnology and Bioengineering. - 2002. - Vol. 80. - P. 777-783.</w:t>
      </w:r>
    </w:p>
    <w:p w14:paraId="2FF4D2B0" w14:textId="1009CEF5"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67</w:t>
      </w:r>
      <w:r w:rsidR="007A4403" w:rsidRPr="00426FF8">
        <w:rPr>
          <w:rFonts w:ascii="Times New Roman" w:eastAsia="Times New Roman" w:hAnsi="Times New Roman" w:cs="Times New Roman"/>
          <w:color w:val="0D0D0D"/>
          <w:sz w:val="28"/>
          <w:szCs w:val="28"/>
          <w:lang w:val="en-US" w:eastAsia="ru-RU"/>
        </w:rPr>
        <w:t>. Voloshin R.A., Rodionova M.V., Zharmukhamedov S.K., Veziroglu T.N., Allakhverdiev S.I. Review. Biofuel production from plant and algal biomass // Int J Hydrogen Energy. - 2016. - Vol. 41. - P. 17257-17273.</w:t>
      </w:r>
    </w:p>
    <w:p w14:paraId="5E436C53" w14:textId="5BEA5A13"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68</w:t>
      </w:r>
      <w:r w:rsidR="007A4403" w:rsidRPr="00426FF8">
        <w:rPr>
          <w:rFonts w:ascii="Times New Roman" w:eastAsia="Times New Roman" w:hAnsi="Times New Roman" w:cs="Times New Roman"/>
          <w:color w:val="0D0D0D"/>
          <w:sz w:val="28"/>
          <w:szCs w:val="28"/>
          <w:lang w:val="en-US" w:eastAsia="ru-RU"/>
        </w:rPr>
        <w:t>. Das D., Veziroglu TN. Hydrogen production by biological processes a survey of literature // Int J Hydrogen Energy. - 2001. - Vol. 26. - P. 13-28.</w:t>
      </w:r>
    </w:p>
    <w:p w14:paraId="5B9F8371" w14:textId="1AD55206"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69</w:t>
      </w:r>
      <w:r w:rsidR="007A4403" w:rsidRPr="00426FF8">
        <w:rPr>
          <w:rFonts w:ascii="Times New Roman" w:eastAsia="Times New Roman" w:hAnsi="Times New Roman" w:cs="Times New Roman"/>
          <w:color w:val="0D0D0D"/>
          <w:sz w:val="28"/>
          <w:szCs w:val="28"/>
          <w:lang w:val="en-US" w:eastAsia="ru-RU"/>
        </w:rPr>
        <w:t xml:space="preserve">. Benemann J.R., Weare N.M. Nitrogen fixation by </w:t>
      </w:r>
      <w:r w:rsidR="007A4403" w:rsidRPr="00426FF8">
        <w:rPr>
          <w:rFonts w:ascii="Times New Roman" w:eastAsia="Times New Roman" w:hAnsi="Times New Roman" w:cs="Times New Roman"/>
          <w:i/>
          <w:color w:val="0D0D0D"/>
          <w:sz w:val="28"/>
          <w:szCs w:val="28"/>
          <w:lang w:val="en-US" w:eastAsia="ru-RU"/>
        </w:rPr>
        <w:t>Anabaena cylindrica</w:t>
      </w:r>
      <w:r w:rsidR="007A4403" w:rsidRPr="00426FF8">
        <w:rPr>
          <w:rFonts w:ascii="Times New Roman" w:eastAsia="Times New Roman" w:hAnsi="Times New Roman" w:cs="Times New Roman"/>
          <w:color w:val="0D0D0D"/>
          <w:sz w:val="28"/>
          <w:szCs w:val="28"/>
          <w:lang w:val="en-US" w:eastAsia="ru-RU"/>
        </w:rPr>
        <w:t>. III. Hydrogen-supported nitrogenase activity // Arch. Mikrobiol. - 1974. - Vol. 101. - P. 401-408.</w:t>
      </w:r>
    </w:p>
    <w:p w14:paraId="11827758" w14:textId="337A572F"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70</w:t>
      </w:r>
      <w:r w:rsidR="007A4403" w:rsidRPr="00426FF8">
        <w:rPr>
          <w:rFonts w:ascii="Times New Roman" w:eastAsia="Times New Roman" w:hAnsi="Times New Roman" w:cs="Times New Roman"/>
          <w:color w:val="0D0D0D"/>
          <w:sz w:val="28"/>
          <w:szCs w:val="28"/>
          <w:lang w:val="en-US" w:eastAsia="ru-RU"/>
        </w:rPr>
        <w:t xml:space="preserve">. Weare N.M., Benemann J. R. Nitrogen fixation by </w:t>
      </w:r>
      <w:r w:rsidR="007A4403" w:rsidRPr="00426FF8">
        <w:rPr>
          <w:rFonts w:ascii="Times New Roman" w:eastAsia="Times New Roman" w:hAnsi="Times New Roman" w:cs="Times New Roman"/>
          <w:i/>
          <w:color w:val="0D0D0D"/>
          <w:sz w:val="28"/>
          <w:szCs w:val="28"/>
          <w:lang w:val="en-US" w:eastAsia="ru-RU"/>
        </w:rPr>
        <w:t>Anabaena cylindrica</w:t>
      </w:r>
      <w:r w:rsidR="007A4403" w:rsidRPr="00426FF8">
        <w:rPr>
          <w:rFonts w:ascii="Times New Roman" w:eastAsia="Times New Roman" w:hAnsi="Times New Roman" w:cs="Times New Roman"/>
          <w:color w:val="0D0D0D"/>
          <w:sz w:val="28"/>
          <w:szCs w:val="28"/>
          <w:lang w:val="en-US" w:eastAsia="ru-RU"/>
        </w:rPr>
        <w:t>. II. Nitrogenase activity during induction and aging of batch cultures // Arch. Mikrobiol. - 1973. - Vol. 93. - P. 101-112.</w:t>
      </w:r>
    </w:p>
    <w:p w14:paraId="55293705" w14:textId="09745DBD"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71</w:t>
      </w:r>
      <w:r w:rsidR="007A4403" w:rsidRPr="00426FF8">
        <w:rPr>
          <w:rFonts w:ascii="Times New Roman" w:eastAsia="Times New Roman" w:hAnsi="Times New Roman" w:cs="Times New Roman"/>
          <w:color w:val="0D0D0D"/>
          <w:sz w:val="28"/>
          <w:szCs w:val="28"/>
          <w:lang w:val="en-US" w:eastAsia="ru-RU"/>
        </w:rPr>
        <w:t xml:space="preserve">. Akkerman M.J., Rocha J.M.S., Reith J.H., Wijffels R.H. Photobiological hydrogen production: Photochemical efficiency and bioreactor design. </w:t>
      </w:r>
      <w:r w:rsidR="00261FBD" w:rsidRPr="00426FF8">
        <w:rPr>
          <w:rFonts w:ascii="Times New Roman" w:eastAsia="Times New Roman" w:hAnsi="Times New Roman" w:cs="Times New Roman"/>
          <w:color w:val="0D0D0D"/>
          <w:sz w:val="28"/>
          <w:szCs w:val="28"/>
          <w:lang w:val="en-US" w:eastAsia="ru-RU"/>
        </w:rPr>
        <w:t>-</w:t>
      </w:r>
      <w:r w:rsidR="007A4403" w:rsidRPr="00426FF8">
        <w:rPr>
          <w:rFonts w:ascii="Times New Roman" w:eastAsia="Times New Roman" w:hAnsi="Times New Roman" w:cs="Times New Roman"/>
          <w:color w:val="0D0D0D"/>
          <w:sz w:val="28"/>
          <w:szCs w:val="28"/>
          <w:lang w:val="en-US" w:eastAsia="ru-RU"/>
        </w:rPr>
        <w:t xml:space="preserve"> Dutch Biological Hydrogen Foundation</w:t>
      </w:r>
      <w:r w:rsidR="00261FBD" w:rsidRPr="00426FF8">
        <w:rPr>
          <w:rFonts w:ascii="Times New Roman" w:eastAsia="Times New Roman" w:hAnsi="Times New Roman" w:cs="Times New Roman"/>
          <w:color w:val="0D0D0D"/>
          <w:sz w:val="28"/>
          <w:szCs w:val="28"/>
          <w:lang w:val="en-US" w:eastAsia="ru-RU"/>
        </w:rPr>
        <w:t xml:space="preserve">, </w:t>
      </w:r>
      <w:r w:rsidR="007A4403" w:rsidRPr="00426FF8">
        <w:rPr>
          <w:rFonts w:ascii="Times New Roman" w:eastAsia="Times New Roman" w:hAnsi="Times New Roman" w:cs="Times New Roman"/>
          <w:color w:val="0D0D0D"/>
          <w:sz w:val="28"/>
          <w:szCs w:val="28"/>
          <w:lang w:val="en-US" w:eastAsia="ru-RU"/>
        </w:rPr>
        <w:t>2003. - P. 124-145.</w:t>
      </w:r>
    </w:p>
    <w:p w14:paraId="2930A2AB" w14:textId="47B54575"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72</w:t>
      </w:r>
      <w:r w:rsidR="007A4403" w:rsidRPr="00426FF8">
        <w:rPr>
          <w:rFonts w:ascii="Times New Roman" w:eastAsia="Times New Roman" w:hAnsi="Times New Roman" w:cs="Times New Roman"/>
          <w:color w:val="0D0D0D"/>
          <w:sz w:val="28"/>
          <w:szCs w:val="28"/>
          <w:lang w:val="en-US" w:eastAsia="ru-RU"/>
        </w:rPr>
        <w:t>. Peltier G., Tolleter D., Billon E., Cournac L. Auxiliary electron transport pathways in chloroplasts of microalgae // Photosynth. Res. - 2010. - Vol. 106. - P. 19-31.</w:t>
      </w:r>
    </w:p>
    <w:p w14:paraId="49DD4A85" w14:textId="12449C0B"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73</w:t>
      </w:r>
      <w:r w:rsidR="007A4403" w:rsidRPr="00426FF8">
        <w:rPr>
          <w:rFonts w:ascii="Times New Roman" w:eastAsia="Times New Roman" w:hAnsi="Times New Roman" w:cs="Times New Roman"/>
          <w:color w:val="0D0D0D"/>
          <w:sz w:val="28"/>
          <w:szCs w:val="28"/>
          <w:lang w:val="en-US" w:eastAsia="ru-RU"/>
        </w:rPr>
        <w:t>. Oh Y.-K., Raj S.M., Jung G.Y., Park S. Metabolic engineering of microorganisms for biohydrogen production // Biohydrogen.</w:t>
      </w:r>
      <w:r w:rsidR="007A4403" w:rsidRPr="00426FF8">
        <w:rPr>
          <w:rFonts w:ascii="Times New Roman" w:eastAsia="Times New Roman" w:hAnsi="Times New Roman" w:cs="Times New Roman"/>
          <w:b/>
          <w:bCs/>
          <w:color w:val="0D0D0D"/>
          <w:sz w:val="28"/>
          <w:szCs w:val="28"/>
          <w:lang w:val="en-US" w:eastAsia="ru-RU"/>
        </w:rPr>
        <w:t xml:space="preserve"> - </w:t>
      </w:r>
      <w:r w:rsidR="007A4403" w:rsidRPr="00426FF8">
        <w:rPr>
          <w:rFonts w:ascii="Times New Roman" w:eastAsia="Times New Roman" w:hAnsi="Times New Roman" w:cs="Times New Roman"/>
          <w:color w:val="0D0D0D"/>
          <w:sz w:val="28"/>
          <w:szCs w:val="28"/>
          <w:lang w:val="en-US" w:eastAsia="ru-RU"/>
        </w:rPr>
        <w:t>2013. - P. 45-65.</w:t>
      </w:r>
    </w:p>
    <w:p w14:paraId="4980A655" w14:textId="742B3DE7"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74</w:t>
      </w:r>
      <w:r w:rsidR="007A4403" w:rsidRPr="00426FF8">
        <w:rPr>
          <w:rFonts w:ascii="Times New Roman" w:eastAsia="Times New Roman" w:hAnsi="Times New Roman" w:cs="Times New Roman"/>
          <w:color w:val="0D0D0D"/>
          <w:sz w:val="28"/>
          <w:szCs w:val="28"/>
          <w:lang w:val="en-US" w:eastAsia="ru-RU"/>
        </w:rPr>
        <w:t>. Manis S., Banerjee R. Comparison of biohydrogen production processes // Int. J. Hydrogen Energy. - 2008. - Vol. 33. - P. 279-286.</w:t>
      </w:r>
    </w:p>
    <w:p w14:paraId="6779F8CC" w14:textId="2E63E953"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lastRenderedPageBreak/>
        <w:t>75</w:t>
      </w:r>
      <w:r w:rsidR="007A4403" w:rsidRPr="00426FF8">
        <w:rPr>
          <w:rFonts w:ascii="Times New Roman" w:eastAsia="Times New Roman" w:hAnsi="Times New Roman" w:cs="Times New Roman"/>
          <w:color w:val="0D0D0D"/>
          <w:sz w:val="28"/>
          <w:szCs w:val="28"/>
          <w:lang w:val="en-US" w:eastAsia="ru-RU"/>
        </w:rPr>
        <w:t>. Hankamer B., Lehr F., Rupprecht J., Mussgnug J., Posten C., Kruse O. Photosynthetic biomass and H</w:t>
      </w:r>
      <w:r w:rsidR="007A4403" w:rsidRPr="00426FF8">
        <w:rPr>
          <w:rFonts w:ascii="Times New Roman" w:eastAsia="Times New Roman" w:hAnsi="Times New Roman" w:cs="Times New Roman"/>
          <w:color w:val="0D0D0D"/>
          <w:sz w:val="17"/>
          <w:szCs w:val="17"/>
          <w:vertAlign w:val="subscript"/>
          <w:lang w:val="en-US" w:eastAsia="ru-RU"/>
        </w:rPr>
        <w:t>2</w:t>
      </w:r>
      <w:r w:rsidR="007A4403" w:rsidRPr="00426FF8">
        <w:rPr>
          <w:rFonts w:ascii="Times New Roman" w:eastAsia="Times New Roman" w:hAnsi="Times New Roman" w:cs="Times New Roman"/>
          <w:color w:val="0D0D0D"/>
          <w:sz w:val="28"/>
          <w:szCs w:val="28"/>
          <w:lang w:val="en-US" w:eastAsia="ru-RU"/>
        </w:rPr>
        <w:t xml:space="preserve"> production by green algae: from bioengineering to bioreactor scale-up. Physiol // Plantarum. - 2007. - Vol. 131. - P. 10-21.</w:t>
      </w:r>
    </w:p>
    <w:p w14:paraId="4D4A95DB" w14:textId="39AF8375"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76</w:t>
      </w:r>
      <w:r w:rsidR="007A4403" w:rsidRPr="00426FF8">
        <w:rPr>
          <w:rFonts w:ascii="Times New Roman" w:eastAsia="Times New Roman" w:hAnsi="Times New Roman" w:cs="Times New Roman"/>
          <w:color w:val="0D0D0D"/>
          <w:sz w:val="28"/>
          <w:szCs w:val="28"/>
          <w:lang w:val="en-US" w:eastAsia="ru-RU"/>
        </w:rPr>
        <w:t>. Horiuchi J., S. Kikuchi., M. Kobayashi., T. Kanno., T. Shimizu., Modeling of pH response in continuous anaerobic acidogenesis by an artificial neural network // Biochem. Eng. J. - 2001. - Vol. 9. - P. 199-204. </w:t>
      </w:r>
    </w:p>
    <w:p w14:paraId="4163D40A" w14:textId="109C7485"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77</w:t>
      </w:r>
      <w:r w:rsidR="007A4403" w:rsidRPr="00426FF8">
        <w:rPr>
          <w:rFonts w:ascii="Times New Roman" w:eastAsia="Times New Roman" w:hAnsi="Times New Roman" w:cs="Times New Roman"/>
          <w:color w:val="0D0D0D"/>
          <w:sz w:val="28"/>
          <w:szCs w:val="28"/>
          <w:lang w:val="en-US" w:eastAsia="ru-RU"/>
        </w:rPr>
        <w:t>. Zhang Z.P., J.H. Tay., K.Y. Show., R. Yan., D.T. Liang., D.J. Lee., W.J. Jiang. Biohydrogen production in a granular activated carbon anaerobic fluidized bed reactor // Int. J. Hydrogen Energy. - 2007. - Vol.32. - P. 185-191.</w:t>
      </w:r>
    </w:p>
    <w:p w14:paraId="2DCA6989" w14:textId="65447B7A"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78</w:t>
      </w:r>
      <w:r w:rsidR="007A4403" w:rsidRPr="00426FF8">
        <w:rPr>
          <w:rFonts w:ascii="Times New Roman" w:eastAsia="Times New Roman" w:hAnsi="Times New Roman" w:cs="Times New Roman"/>
          <w:color w:val="0D0D0D"/>
          <w:sz w:val="28"/>
          <w:szCs w:val="28"/>
          <w:lang w:val="en-US" w:eastAsia="ru-RU"/>
        </w:rPr>
        <w:t>. Lee K.S., Y.S. Lo., Y.C. Lo., P.J. Lin., J.S. Chang. H</w:t>
      </w:r>
      <w:r w:rsidR="007A4403" w:rsidRPr="00426FF8">
        <w:rPr>
          <w:rFonts w:ascii="Times New Roman" w:eastAsia="Times New Roman" w:hAnsi="Times New Roman" w:cs="Times New Roman"/>
          <w:color w:val="0D0D0D"/>
          <w:sz w:val="28"/>
          <w:szCs w:val="28"/>
          <w:vertAlign w:val="subscript"/>
          <w:lang w:val="en-US" w:eastAsia="ru-RU"/>
        </w:rPr>
        <w:t>2</w:t>
      </w:r>
      <w:r w:rsidR="007A4403" w:rsidRPr="00426FF8">
        <w:rPr>
          <w:rFonts w:ascii="Times New Roman" w:eastAsia="Times New Roman" w:hAnsi="Times New Roman" w:cs="Times New Roman"/>
          <w:color w:val="0D0D0D"/>
          <w:sz w:val="28"/>
          <w:szCs w:val="28"/>
          <w:lang w:val="en-US" w:eastAsia="ru-RU"/>
        </w:rPr>
        <w:t xml:space="preserve"> production with anaerobic sludge using activated-carbon supported packed-bed bioreactors // Biotechnol. Lett. - 2003. -Vol. 25. - P. 133-138.</w:t>
      </w:r>
    </w:p>
    <w:p w14:paraId="493F87CF" w14:textId="6FD30C15"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79</w:t>
      </w:r>
      <w:r w:rsidR="007A4403" w:rsidRPr="00426FF8">
        <w:rPr>
          <w:rFonts w:ascii="Times New Roman" w:eastAsia="Times New Roman" w:hAnsi="Times New Roman" w:cs="Times New Roman"/>
          <w:color w:val="0D0D0D"/>
          <w:sz w:val="28"/>
          <w:szCs w:val="28"/>
          <w:lang w:val="en-US" w:eastAsia="ru-RU"/>
        </w:rPr>
        <w:t>. Show K.Y., Y.G. Yan., Duu-Jong Lee. Chapter 16 - Biohydrogen Production: Status and Perspectives // Biohydrogen (Second Edition). - 2019. - P. 391-411.</w:t>
      </w:r>
    </w:p>
    <w:p w14:paraId="2549DE47" w14:textId="658BC089"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80</w:t>
      </w:r>
      <w:r w:rsidR="007A4403" w:rsidRPr="00426FF8">
        <w:rPr>
          <w:rFonts w:ascii="Times New Roman" w:eastAsia="Times New Roman" w:hAnsi="Times New Roman" w:cs="Times New Roman"/>
          <w:color w:val="0D0D0D"/>
          <w:sz w:val="28"/>
          <w:szCs w:val="28"/>
          <w:lang w:val="en-US" w:eastAsia="ru-RU"/>
        </w:rPr>
        <w:t>. Hansel A., Lindblad P. Towards optimization of cyanobacteria as biotechnologically relevant producers of molecular hydrogen // Appl. Microbiol. Biotechnol. - 1998.- Vol 50. - P.- 153-160.</w:t>
      </w:r>
    </w:p>
    <w:p w14:paraId="1DE1079C" w14:textId="15ADA69C"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81</w:t>
      </w:r>
      <w:r w:rsidR="007A4403" w:rsidRPr="00426FF8">
        <w:rPr>
          <w:rFonts w:ascii="Times New Roman" w:eastAsia="Times New Roman" w:hAnsi="Times New Roman" w:cs="Times New Roman"/>
          <w:color w:val="0D0D0D"/>
          <w:sz w:val="28"/>
          <w:szCs w:val="28"/>
          <w:lang w:val="en-US" w:eastAsia="ru-RU"/>
        </w:rPr>
        <w:t>. Nagarajan D., Lee D.J., Kondo A., Chang J.S. Recent insights into biohydrogen production by microalgae – from biophotolysis to dark fermentation // Bioresour. Technol. - 2017. - Vol. 227. - P. 373-387.</w:t>
      </w:r>
    </w:p>
    <w:p w14:paraId="5CEDBFE4" w14:textId="65E87384"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82</w:t>
      </w:r>
      <w:r w:rsidR="007A4403" w:rsidRPr="00426FF8">
        <w:rPr>
          <w:rFonts w:ascii="Times New Roman" w:eastAsia="Times New Roman" w:hAnsi="Times New Roman" w:cs="Times New Roman"/>
          <w:color w:val="0D0D0D"/>
          <w:sz w:val="28"/>
          <w:szCs w:val="28"/>
          <w:lang w:val="en-US" w:eastAsia="ru-RU"/>
        </w:rPr>
        <w:t>. Eroglu E., Melis A. Microalgal hydrogen production research // Int. J. Hydrogen Energy. - 2016. - Vol. 41. - P. 12772-12798. </w:t>
      </w:r>
    </w:p>
    <w:p w14:paraId="27E76DF7" w14:textId="3F73F5F5"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83</w:t>
      </w:r>
      <w:r w:rsidR="007A4403" w:rsidRPr="00426FF8">
        <w:rPr>
          <w:rFonts w:ascii="Times New Roman" w:eastAsia="Times New Roman" w:hAnsi="Times New Roman" w:cs="Times New Roman"/>
          <w:color w:val="0D0D0D"/>
          <w:sz w:val="28"/>
          <w:szCs w:val="28"/>
          <w:lang w:val="en-US" w:eastAsia="ru-RU"/>
        </w:rPr>
        <w:t>.</w:t>
      </w:r>
      <w:r w:rsidR="007A4403" w:rsidRPr="00426FF8">
        <w:rPr>
          <w:rFonts w:ascii="Times New Roman" w:eastAsia="Times New Roman" w:hAnsi="Times New Roman" w:cs="Times New Roman"/>
          <w:color w:val="0D0D0D"/>
          <w:sz w:val="28"/>
          <w:szCs w:val="28"/>
          <w:shd w:val="clear" w:color="auto" w:fill="FFFFFF"/>
          <w:lang w:val="en-US" w:eastAsia="ru-RU"/>
        </w:rPr>
        <w:t xml:space="preserve"> </w:t>
      </w:r>
      <w:r w:rsidR="007A4403" w:rsidRPr="00426FF8">
        <w:rPr>
          <w:rFonts w:ascii="Times New Roman" w:eastAsia="Times New Roman" w:hAnsi="Times New Roman" w:cs="Times New Roman"/>
          <w:color w:val="0D0D0D"/>
          <w:sz w:val="28"/>
          <w:szCs w:val="28"/>
          <w:lang w:val="en-US" w:eastAsia="ru-RU"/>
        </w:rPr>
        <w:t>Akkerman I., Janssen M., Rocha J., Wijffels R.H.  Photobiological hydrogen production: photochemical ef</w:t>
      </w:r>
      <w:r w:rsidR="007A4403" w:rsidRPr="00426FF8">
        <w:rPr>
          <w:rFonts w:ascii="Times New Roman" w:eastAsia="Times New Roman" w:hAnsi="Times New Roman" w:cs="Times New Roman"/>
          <w:color w:val="0D0D0D"/>
          <w:sz w:val="28"/>
          <w:szCs w:val="28"/>
          <w:lang w:eastAsia="ru-RU"/>
        </w:rPr>
        <w:t>ﬁ</w:t>
      </w:r>
      <w:r w:rsidR="007A4403" w:rsidRPr="00426FF8">
        <w:rPr>
          <w:rFonts w:ascii="Times New Roman" w:eastAsia="Times New Roman" w:hAnsi="Times New Roman" w:cs="Times New Roman"/>
          <w:color w:val="0D0D0D"/>
          <w:sz w:val="28"/>
          <w:szCs w:val="28"/>
          <w:lang w:val="en-US" w:eastAsia="ru-RU"/>
        </w:rPr>
        <w:t>ciency and bioreactor design // Int. J. Hydrogen Energy. - 2002. - Vol. 27. - P. 1195-1208.</w:t>
      </w:r>
    </w:p>
    <w:p w14:paraId="747251ED" w14:textId="0DF9D9FC"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84</w:t>
      </w:r>
      <w:r w:rsidR="007A4403" w:rsidRPr="00426FF8">
        <w:rPr>
          <w:rFonts w:ascii="Times New Roman" w:eastAsia="Times New Roman" w:hAnsi="Times New Roman" w:cs="Times New Roman"/>
          <w:color w:val="0D0D0D"/>
          <w:sz w:val="28"/>
          <w:szCs w:val="28"/>
          <w:lang w:val="en-US" w:eastAsia="ru-RU"/>
        </w:rPr>
        <w:t>. Carrieri D., Wawrousek K., Eckert C., Yu, I., maness, P.-J. The role of bidirectional hydrogenases in cyanobacteria // Bioresour. Technol. - 2011. - Vol.102. - P. 8368-8377. </w:t>
      </w:r>
    </w:p>
    <w:p w14:paraId="60BDEFF3" w14:textId="473633F9"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85</w:t>
      </w:r>
      <w:r w:rsidR="00605D2E" w:rsidRPr="00426FF8">
        <w:rPr>
          <w:rFonts w:ascii="Times New Roman" w:eastAsia="Times New Roman" w:hAnsi="Times New Roman" w:cs="Times New Roman"/>
          <w:color w:val="0D0D0D"/>
          <w:sz w:val="28"/>
          <w:szCs w:val="28"/>
          <w:lang w:val="en-US" w:eastAsia="ru-RU"/>
        </w:rPr>
        <w:t>. Kim D.H., Kim M.</w:t>
      </w:r>
      <w:r w:rsidR="007A4403" w:rsidRPr="00426FF8">
        <w:rPr>
          <w:rFonts w:ascii="Times New Roman" w:eastAsia="Times New Roman" w:hAnsi="Times New Roman" w:cs="Times New Roman"/>
          <w:color w:val="0D0D0D"/>
          <w:sz w:val="28"/>
          <w:szCs w:val="28"/>
          <w:lang w:val="en-US" w:eastAsia="ru-RU"/>
        </w:rPr>
        <w:t>S.</w:t>
      </w:r>
      <w:r w:rsidR="00605D2E" w:rsidRPr="00426FF8">
        <w:rPr>
          <w:rFonts w:ascii="Times New Roman" w:eastAsia="Times New Roman" w:hAnsi="Times New Roman" w:cs="Times New Roman"/>
          <w:color w:val="0D0D0D"/>
          <w:sz w:val="28"/>
          <w:szCs w:val="28"/>
          <w:lang w:val="en-US" w:eastAsia="ru-RU"/>
        </w:rPr>
        <w:t xml:space="preserve"> </w:t>
      </w:r>
      <w:r w:rsidR="007A4403" w:rsidRPr="00426FF8">
        <w:rPr>
          <w:rFonts w:ascii="Times New Roman" w:eastAsia="Times New Roman" w:hAnsi="Times New Roman" w:cs="Times New Roman"/>
          <w:color w:val="0D0D0D"/>
          <w:sz w:val="28"/>
          <w:szCs w:val="28"/>
          <w:lang w:val="en-US" w:eastAsia="ru-RU"/>
        </w:rPr>
        <w:t>Hydrogenases for biohydrogen production // Bioresour. Technol. - 2011. - P. 102.</w:t>
      </w:r>
    </w:p>
    <w:p w14:paraId="71AB2B0B" w14:textId="71E75AC4"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86</w:t>
      </w:r>
      <w:r w:rsidR="007A4403" w:rsidRPr="00426FF8">
        <w:rPr>
          <w:rFonts w:ascii="Times New Roman" w:eastAsia="Times New Roman" w:hAnsi="Times New Roman" w:cs="Times New Roman"/>
          <w:color w:val="0D0D0D"/>
          <w:sz w:val="28"/>
          <w:szCs w:val="28"/>
          <w:lang w:val="en-US" w:eastAsia="ru-RU"/>
        </w:rPr>
        <w:t>. Baebprasert W., Jantaro S., Khetkorn W., Lindblad P., Incharoensakdi A. Increased H</w:t>
      </w:r>
      <w:r w:rsidR="007A4403" w:rsidRPr="00426FF8">
        <w:rPr>
          <w:rFonts w:ascii="Times New Roman" w:eastAsia="Times New Roman" w:hAnsi="Times New Roman" w:cs="Times New Roman"/>
          <w:color w:val="0D0D0D"/>
          <w:sz w:val="17"/>
          <w:szCs w:val="17"/>
          <w:vertAlign w:val="subscript"/>
          <w:lang w:val="en-US" w:eastAsia="ru-RU"/>
        </w:rPr>
        <w:t>2</w:t>
      </w:r>
      <w:r w:rsidR="007A4403" w:rsidRPr="00426FF8">
        <w:rPr>
          <w:rFonts w:ascii="Times New Roman" w:eastAsia="Times New Roman" w:hAnsi="Times New Roman" w:cs="Times New Roman"/>
          <w:color w:val="0D0D0D"/>
          <w:sz w:val="28"/>
          <w:szCs w:val="28"/>
          <w:lang w:val="en-US" w:eastAsia="ru-RU"/>
        </w:rPr>
        <w:t xml:space="preserve"> production in the cyanobacterium </w:t>
      </w:r>
      <w:r w:rsidR="00605D2E" w:rsidRPr="00426FF8">
        <w:rPr>
          <w:rFonts w:ascii="Times New Roman" w:eastAsia="Times New Roman" w:hAnsi="Times New Roman" w:cs="Times New Roman"/>
          <w:color w:val="0D0D0D"/>
          <w:sz w:val="28"/>
          <w:szCs w:val="28"/>
          <w:lang w:val="en-US" w:eastAsia="ru-RU"/>
        </w:rPr>
        <w:t>strain</w:t>
      </w:r>
      <w:r w:rsidR="00605D2E" w:rsidRPr="00426FF8">
        <w:rPr>
          <w:rFonts w:ascii="Times New Roman" w:eastAsia="Times New Roman" w:hAnsi="Times New Roman" w:cs="Times New Roman"/>
          <w:i/>
          <w:iCs/>
          <w:color w:val="0D0D0D"/>
          <w:sz w:val="28"/>
          <w:szCs w:val="28"/>
          <w:lang w:val="en-US" w:eastAsia="ru-RU"/>
        </w:rPr>
        <w:t xml:space="preserve"> </w:t>
      </w:r>
      <w:r w:rsidR="007A4403" w:rsidRPr="00426FF8">
        <w:rPr>
          <w:rFonts w:ascii="Times New Roman" w:eastAsia="Times New Roman" w:hAnsi="Times New Roman" w:cs="Times New Roman"/>
          <w:i/>
          <w:iCs/>
          <w:color w:val="0D0D0D"/>
          <w:sz w:val="28"/>
          <w:szCs w:val="28"/>
          <w:lang w:val="en-US" w:eastAsia="ru-RU"/>
        </w:rPr>
        <w:t>Synechocystis</w:t>
      </w:r>
      <w:r w:rsidR="007A4403" w:rsidRPr="00426FF8">
        <w:rPr>
          <w:rFonts w:ascii="Times New Roman" w:eastAsia="Times New Roman" w:hAnsi="Times New Roman" w:cs="Times New Roman"/>
          <w:color w:val="0D0D0D"/>
          <w:sz w:val="28"/>
          <w:szCs w:val="28"/>
          <w:lang w:val="en-US" w:eastAsia="ru-RU"/>
        </w:rPr>
        <w:t xml:space="preserve"> sp. PCC 6803 by redirecting the electron supply via genetic engineering of the nitrate assimilation pathway // Metabol. Engineer. - 2011. - Vol. 13. - P. 610-616.</w:t>
      </w:r>
    </w:p>
    <w:p w14:paraId="4E9F492B" w14:textId="6DB12A45"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87</w:t>
      </w:r>
      <w:r w:rsidR="007A4403" w:rsidRPr="00426FF8">
        <w:rPr>
          <w:rFonts w:ascii="Times New Roman" w:eastAsia="Times New Roman" w:hAnsi="Times New Roman" w:cs="Times New Roman"/>
          <w:color w:val="0D0D0D"/>
          <w:sz w:val="28"/>
          <w:szCs w:val="28"/>
          <w:lang w:val="en-US" w:eastAsia="ru-RU"/>
        </w:rPr>
        <w:t>. Khetkorn W., Baebprasert W., Lindblad P., Incharoensakdi A. Redirecting the electron flow towards the nitrogenase and bidirectional Hox-hydrogenase by using specific inhibitors results in enhanced H</w:t>
      </w:r>
      <w:r w:rsidR="007A4403" w:rsidRPr="00426FF8">
        <w:rPr>
          <w:rFonts w:ascii="Times New Roman" w:eastAsia="Times New Roman" w:hAnsi="Times New Roman" w:cs="Times New Roman"/>
          <w:color w:val="0D0D0D"/>
          <w:sz w:val="17"/>
          <w:szCs w:val="17"/>
          <w:vertAlign w:val="subscript"/>
          <w:lang w:val="en-US" w:eastAsia="ru-RU"/>
        </w:rPr>
        <w:t>2</w:t>
      </w:r>
      <w:r w:rsidR="007A4403" w:rsidRPr="00426FF8">
        <w:rPr>
          <w:rFonts w:ascii="Times New Roman" w:eastAsia="Times New Roman" w:hAnsi="Times New Roman" w:cs="Times New Roman"/>
          <w:color w:val="0D0D0D"/>
          <w:sz w:val="28"/>
          <w:szCs w:val="28"/>
          <w:lang w:val="en-US" w:eastAsia="ru-RU"/>
        </w:rPr>
        <w:t xml:space="preserve"> production in the cyanobacterium </w:t>
      </w:r>
      <w:r w:rsidR="007A4403" w:rsidRPr="00426FF8">
        <w:rPr>
          <w:rFonts w:ascii="Times New Roman" w:eastAsia="Times New Roman" w:hAnsi="Times New Roman" w:cs="Times New Roman"/>
          <w:i/>
          <w:iCs/>
          <w:color w:val="0D0D0D"/>
          <w:sz w:val="28"/>
          <w:szCs w:val="28"/>
          <w:lang w:val="en-US" w:eastAsia="ru-RU"/>
        </w:rPr>
        <w:t>Anabaena siamensis</w:t>
      </w:r>
      <w:r w:rsidR="007A4403" w:rsidRPr="00426FF8">
        <w:rPr>
          <w:rFonts w:ascii="Times New Roman" w:eastAsia="Times New Roman" w:hAnsi="Times New Roman" w:cs="Times New Roman"/>
          <w:color w:val="0D0D0D"/>
          <w:sz w:val="28"/>
          <w:szCs w:val="28"/>
          <w:lang w:val="en-US" w:eastAsia="ru-RU"/>
        </w:rPr>
        <w:t xml:space="preserve"> TISTR 8012 // Bioresource technology. - 2012. - Vol. 118. - P. 265-271.</w:t>
      </w:r>
    </w:p>
    <w:p w14:paraId="4FC6E058" w14:textId="5232A735"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88</w:t>
      </w:r>
      <w:r w:rsidR="007A4403" w:rsidRPr="00426FF8">
        <w:rPr>
          <w:rFonts w:ascii="Times New Roman" w:eastAsia="Times New Roman" w:hAnsi="Times New Roman" w:cs="Times New Roman"/>
          <w:color w:val="0D0D0D"/>
          <w:sz w:val="28"/>
          <w:szCs w:val="28"/>
          <w:lang w:val="en-US" w:eastAsia="ru-RU"/>
        </w:rPr>
        <w:t>. Khetkorn W., Lindblad P., Incharoensakdi A. Enhanced biohydrogen production by the N</w:t>
      </w:r>
      <w:r w:rsidR="007A4403" w:rsidRPr="00426FF8">
        <w:rPr>
          <w:rFonts w:ascii="Times New Roman" w:eastAsia="Times New Roman" w:hAnsi="Times New Roman" w:cs="Times New Roman"/>
          <w:color w:val="0D0D0D"/>
          <w:sz w:val="17"/>
          <w:szCs w:val="17"/>
          <w:vertAlign w:val="subscript"/>
          <w:lang w:val="en-US" w:eastAsia="ru-RU"/>
        </w:rPr>
        <w:t>2</w:t>
      </w:r>
      <w:r w:rsidR="007A4403" w:rsidRPr="00426FF8">
        <w:rPr>
          <w:rFonts w:ascii="Times New Roman" w:eastAsia="Times New Roman" w:hAnsi="Times New Roman" w:cs="Times New Roman"/>
          <w:color w:val="0D0D0D"/>
          <w:sz w:val="28"/>
          <w:szCs w:val="28"/>
          <w:lang w:val="en-US" w:eastAsia="ru-RU"/>
        </w:rPr>
        <w:t xml:space="preserve">-fixing cyanobacterium </w:t>
      </w:r>
      <w:r w:rsidR="00605D2E" w:rsidRPr="00426FF8">
        <w:rPr>
          <w:rFonts w:ascii="Times New Roman" w:eastAsia="Times New Roman" w:hAnsi="Times New Roman" w:cs="Times New Roman"/>
          <w:color w:val="0D0D0D"/>
          <w:sz w:val="28"/>
          <w:szCs w:val="28"/>
          <w:lang w:val="en-US" w:eastAsia="ru-RU"/>
        </w:rPr>
        <w:t>strain</w:t>
      </w:r>
      <w:r w:rsidR="00605D2E" w:rsidRPr="00426FF8">
        <w:rPr>
          <w:rFonts w:ascii="Times New Roman" w:eastAsia="Times New Roman" w:hAnsi="Times New Roman" w:cs="Times New Roman"/>
          <w:i/>
          <w:iCs/>
          <w:color w:val="0D0D0D"/>
          <w:sz w:val="28"/>
          <w:szCs w:val="28"/>
          <w:lang w:val="en-US" w:eastAsia="ru-RU"/>
        </w:rPr>
        <w:t xml:space="preserve"> </w:t>
      </w:r>
      <w:r w:rsidR="007A4403" w:rsidRPr="00426FF8">
        <w:rPr>
          <w:rFonts w:ascii="Times New Roman" w:eastAsia="Times New Roman" w:hAnsi="Times New Roman" w:cs="Times New Roman"/>
          <w:i/>
          <w:iCs/>
          <w:color w:val="0D0D0D"/>
          <w:sz w:val="28"/>
          <w:szCs w:val="28"/>
          <w:lang w:val="en-US" w:eastAsia="ru-RU"/>
        </w:rPr>
        <w:t>Anabaena siamensis</w:t>
      </w:r>
      <w:r w:rsidR="007A4403" w:rsidRPr="00426FF8">
        <w:rPr>
          <w:rFonts w:ascii="Times New Roman" w:eastAsia="Times New Roman" w:hAnsi="Times New Roman" w:cs="Times New Roman"/>
          <w:color w:val="0D0D0D"/>
          <w:sz w:val="28"/>
          <w:szCs w:val="28"/>
          <w:lang w:val="en-US" w:eastAsia="ru-RU"/>
        </w:rPr>
        <w:t xml:space="preserve"> TISTR 8012 // Int. J. Hydrogen Energy. - 2010. - Vol. 35. - P. 12767-12776.</w:t>
      </w:r>
    </w:p>
    <w:p w14:paraId="1B997520" w14:textId="50BED9D1"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lastRenderedPageBreak/>
        <w:t>89</w:t>
      </w:r>
      <w:r w:rsidR="007A4403" w:rsidRPr="00426FF8">
        <w:rPr>
          <w:rFonts w:ascii="Times New Roman" w:eastAsia="Times New Roman" w:hAnsi="Times New Roman" w:cs="Times New Roman"/>
          <w:color w:val="0D0D0D"/>
          <w:sz w:val="28"/>
          <w:szCs w:val="28"/>
          <w:lang w:val="en-US" w:eastAsia="ru-RU"/>
        </w:rPr>
        <w:t xml:space="preserve">. Nyberg M., Heidorn T., Lindblad P.  Hydrogen production by the engineered cyanobacterial strain </w:t>
      </w:r>
      <w:r w:rsidR="007A4403" w:rsidRPr="00426FF8">
        <w:rPr>
          <w:rFonts w:ascii="Times New Roman" w:eastAsia="Times New Roman" w:hAnsi="Times New Roman" w:cs="Times New Roman"/>
          <w:i/>
          <w:iCs/>
          <w:color w:val="0D0D0D"/>
          <w:sz w:val="28"/>
          <w:szCs w:val="28"/>
          <w:lang w:val="en-US" w:eastAsia="ru-RU"/>
        </w:rPr>
        <w:t>Nostoc</w:t>
      </w:r>
      <w:r w:rsidR="007A4403" w:rsidRPr="00426FF8">
        <w:rPr>
          <w:rFonts w:ascii="Times New Roman" w:eastAsia="Times New Roman" w:hAnsi="Times New Roman" w:cs="Times New Roman"/>
          <w:color w:val="0D0D0D"/>
          <w:sz w:val="28"/>
          <w:szCs w:val="28"/>
          <w:lang w:val="en-US" w:eastAsia="ru-RU"/>
        </w:rPr>
        <w:t xml:space="preserve"> PCC 7120 </w:t>
      </w:r>
      <w:r w:rsidR="007A4403" w:rsidRPr="00426FF8">
        <w:rPr>
          <w:rFonts w:ascii="Times New Roman" w:eastAsia="Times New Roman" w:hAnsi="Times New Roman" w:cs="Times New Roman"/>
          <w:color w:val="0D0D0D"/>
          <w:sz w:val="28"/>
          <w:szCs w:val="28"/>
          <w:lang w:eastAsia="ru-RU"/>
        </w:rPr>
        <w:t>Δ</w:t>
      </w:r>
      <w:r w:rsidR="007A4403" w:rsidRPr="00426FF8">
        <w:rPr>
          <w:rFonts w:ascii="Times New Roman" w:eastAsia="Times New Roman" w:hAnsi="Times New Roman" w:cs="Times New Roman"/>
          <w:color w:val="0D0D0D"/>
          <w:sz w:val="28"/>
          <w:szCs w:val="28"/>
          <w:lang w:val="en-US" w:eastAsia="ru-RU"/>
        </w:rPr>
        <w:t>hupW examined in a flat panel photobioreactor system // J. Biotechnol. - 2015. - Vol. 215. - P. 35-43.</w:t>
      </w:r>
    </w:p>
    <w:p w14:paraId="692F0857" w14:textId="3ED86C04"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90</w:t>
      </w:r>
      <w:r w:rsidR="007A4403" w:rsidRPr="00426FF8">
        <w:rPr>
          <w:rFonts w:ascii="Times New Roman" w:eastAsia="Times New Roman" w:hAnsi="Times New Roman" w:cs="Times New Roman"/>
          <w:color w:val="0D0D0D"/>
          <w:sz w:val="28"/>
          <w:szCs w:val="28"/>
          <w:lang w:val="en-US" w:eastAsia="ru-RU"/>
        </w:rPr>
        <w:t>. Datta M., Nikki G., Shah V. Cyanobacterial hydrogen production // World J. Microbiol. Biotechnol. - 2000. - Vol.</w:t>
      </w:r>
      <w:r w:rsidR="00261FBD" w:rsidRPr="00426FF8">
        <w:rPr>
          <w:rFonts w:ascii="Times New Roman" w:eastAsia="Times New Roman" w:hAnsi="Times New Roman" w:cs="Times New Roman"/>
          <w:color w:val="0D0D0D"/>
          <w:sz w:val="28"/>
          <w:szCs w:val="28"/>
          <w:lang w:val="en-US" w:eastAsia="ru-RU"/>
        </w:rPr>
        <w:t xml:space="preserve"> </w:t>
      </w:r>
      <w:r w:rsidR="007A4403" w:rsidRPr="00426FF8">
        <w:rPr>
          <w:rFonts w:ascii="Times New Roman" w:eastAsia="Times New Roman" w:hAnsi="Times New Roman" w:cs="Times New Roman"/>
          <w:color w:val="0D0D0D"/>
          <w:sz w:val="28"/>
          <w:szCs w:val="28"/>
          <w:lang w:val="en-US" w:eastAsia="ru-RU"/>
        </w:rPr>
        <w:t>16. - P. 8-9.</w:t>
      </w:r>
    </w:p>
    <w:p w14:paraId="4C5FE8E4" w14:textId="23DAA938"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91</w:t>
      </w:r>
      <w:r w:rsidR="007A4403" w:rsidRPr="00426FF8">
        <w:rPr>
          <w:rFonts w:ascii="Times New Roman" w:eastAsia="Times New Roman" w:hAnsi="Times New Roman" w:cs="Times New Roman"/>
          <w:color w:val="0D0D0D"/>
          <w:sz w:val="28"/>
          <w:szCs w:val="28"/>
          <w:lang w:val="en-US" w:eastAsia="ru-RU"/>
        </w:rPr>
        <w:t>. Stal L.J., Krumbein W.E.</w:t>
      </w:r>
      <w:r w:rsidR="00261FBD" w:rsidRPr="00426FF8">
        <w:rPr>
          <w:rFonts w:ascii="Times New Roman" w:eastAsia="Times New Roman" w:hAnsi="Times New Roman" w:cs="Times New Roman"/>
          <w:color w:val="0D0D0D"/>
          <w:sz w:val="28"/>
          <w:szCs w:val="28"/>
          <w:lang w:val="en-US" w:eastAsia="ru-RU"/>
        </w:rPr>
        <w:t xml:space="preserve"> </w:t>
      </w:r>
      <w:r w:rsidR="007A4403" w:rsidRPr="00426FF8">
        <w:rPr>
          <w:rFonts w:ascii="Times New Roman" w:eastAsia="Times New Roman" w:hAnsi="Times New Roman" w:cs="Times New Roman"/>
          <w:color w:val="0D0D0D"/>
          <w:sz w:val="28"/>
          <w:szCs w:val="28"/>
          <w:lang w:val="en-US" w:eastAsia="ru-RU"/>
        </w:rPr>
        <w:t xml:space="preserve">Oxygen protection of nitrogenase inthe aerobically nitrogen fixing, non-heterocystous cyanobacterium </w:t>
      </w:r>
      <w:r w:rsidR="007A4403" w:rsidRPr="00426FF8">
        <w:rPr>
          <w:rFonts w:ascii="Times New Roman" w:eastAsia="Times New Roman" w:hAnsi="Times New Roman" w:cs="Times New Roman"/>
          <w:i/>
          <w:color w:val="0D0D0D"/>
          <w:sz w:val="28"/>
          <w:szCs w:val="28"/>
          <w:lang w:val="en-US" w:eastAsia="ru-RU"/>
        </w:rPr>
        <w:t xml:space="preserve">Oscillatoria </w:t>
      </w:r>
      <w:r w:rsidR="007A4403" w:rsidRPr="00426FF8">
        <w:rPr>
          <w:rFonts w:ascii="Times New Roman" w:eastAsia="Times New Roman" w:hAnsi="Times New Roman" w:cs="Times New Roman"/>
          <w:color w:val="0D0D0D"/>
          <w:sz w:val="28"/>
          <w:szCs w:val="28"/>
          <w:lang w:val="en-US" w:eastAsia="ru-RU"/>
        </w:rPr>
        <w:t>sp. // Archives of Microbiology. - 1985. - Vol. - 143. - P. 72-76.</w:t>
      </w:r>
    </w:p>
    <w:p w14:paraId="16765344" w14:textId="0D90B8B8"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92</w:t>
      </w:r>
      <w:r w:rsidR="007A4403" w:rsidRPr="00426FF8">
        <w:rPr>
          <w:rFonts w:ascii="Times New Roman" w:eastAsia="Times New Roman" w:hAnsi="Times New Roman" w:cs="Times New Roman"/>
          <w:color w:val="0D0D0D"/>
          <w:sz w:val="28"/>
          <w:szCs w:val="28"/>
          <w:lang w:val="en-US" w:eastAsia="ru-RU"/>
        </w:rPr>
        <w:t>. Aoyama K., Uemura I., Miyake J., Asada Y. Fermentative metabolism to produce hydrogen gas and organi</w:t>
      </w:r>
      <w:r w:rsidR="00605D2E" w:rsidRPr="00426FF8">
        <w:rPr>
          <w:rFonts w:ascii="Times New Roman" w:eastAsia="Times New Roman" w:hAnsi="Times New Roman" w:cs="Times New Roman"/>
          <w:color w:val="0D0D0D"/>
          <w:sz w:val="28"/>
          <w:szCs w:val="28"/>
          <w:lang w:val="en-US" w:eastAsia="ru-RU"/>
        </w:rPr>
        <w:t>c compounds in a cyanobacterium</w:t>
      </w:r>
      <w:r w:rsidR="007A4403" w:rsidRPr="00426FF8">
        <w:rPr>
          <w:rFonts w:ascii="Times New Roman" w:eastAsia="Times New Roman" w:hAnsi="Times New Roman" w:cs="Times New Roman"/>
          <w:color w:val="0D0D0D"/>
          <w:sz w:val="28"/>
          <w:szCs w:val="28"/>
          <w:lang w:val="en-US" w:eastAsia="ru-RU"/>
        </w:rPr>
        <w:t xml:space="preserve"> </w:t>
      </w:r>
      <w:r w:rsidR="007A4403" w:rsidRPr="00426FF8">
        <w:rPr>
          <w:rFonts w:ascii="Times New Roman" w:eastAsia="Times New Roman" w:hAnsi="Times New Roman" w:cs="Times New Roman"/>
          <w:i/>
          <w:iCs/>
          <w:color w:val="0D0D0D"/>
          <w:sz w:val="28"/>
          <w:szCs w:val="28"/>
          <w:lang w:val="en-US" w:eastAsia="ru-RU"/>
        </w:rPr>
        <w:t>Spirulina platensis</w:t>
      </w:r>
      <w:r w:rsidR="007A4403" w:rsidRPr="00426FF8">
        <w:rPr>
          <w:rFonts w:ascii="Times New Roman" w:eastAsia="Times New Roman" w:hAnsi="Times New Roman" w:cs="Times New Roman"/>
          <w:color w:val="0D0D0D"/>
          <w:sz w:val="28"/>
          <w:szCs w:val="28"/>
          <w:lang w:val="en-US" w:eastAsia="ru-RU"/>
        </w:rPr>
        <w:t xml:space="preserve"> // J Ferment Bioeng. - 1997. - Vol. 83. - P. 17-20.</w:t>
      </w:r>
    </w:p>
    <w:p w14:paraId="54650269" w14:textId="0439E3AA"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93</w:t>
      </w:r>
      <w:r w:rsidR="007A4403" w:rsidRPr="00426FF8">
        <w:rPr>
          <w:rFonts w:ascii="Times New Roman" w:eastAsia="Times New Roman" w:hAnsi="Times New Roman" w:cs="Times New Roman"/>
          <w:color w:val="0D0D0D"/>
          <w:sz w:val="28"/>
          <w:szCs w:val="28"/>
          <w:lang w:val="en-US" w:eastAsia="ru-RU"/>
        </w:rPr>
        <w:t>. Shah V., Gard N., Madamwar D. An integrated process of textile dye removal and hydrogen</w:t>
      </w:r>
      <w:r w:rsidR="00605D2E" w:rsidRPr="00426FF8">
        <w:rPr>
          <w:rFonts w:ascii="Times New Roman" w:eastAsia="Times New Roman" w:hAnsi="Times New Roman" w:cs="Times New Roman"/>
          <w:color w:val="0D0D0D"/>
          <w:sz w:val="28"/>
          <w:szCs w:val="28"/>
          <w:lang w:val="en-US" w:eastAsia="ru-RU"/>
        </w:rPr>
        <w:t xml:space="preserve"> evolution using cyanobacterium</w:t>
      </w:r>
      <w:r w:rsidR="007A4403" w:rsidRPr="00426FF8">
        <w:rPr>
          <w:rFonts w:ascii="Times New Roman" w:eastAsia="Times New Roman" w:hAnsi="Times New Roman" w:cs="Times New Roman"/>
          <w:color w:val="0D0D0D"/>
          <w:sz w:val="28"/>
          <w:szCs w:val="28"/>
          <w:lang w:val="en-US" w:eastAsia="ru-RU"/>
        </w:rPr>
        <w:t xml:space="preserve"> </w:t>
      </w:r>
      <w:r w:rsidR="007A4403" w:rsidRPr="00426FF8">
        <w:rPr>
          <w:rFonts w:ascii="Times New Roman" w:eastAsia="Times New Roman" w:hAnsi="Times New Roman" w:cs="Times New Roman"/>
          <w:i/>
          <w:iCs/>
          <w:color w:val="0D0D0D"/>
          <w:sz w:val="28"/>
          <w:szCs w:val="28"/>
          <w:lang w:val="en-US" w:eastAsia="ru-RU"/>
        </w:rPr>
        <w:t>Phormidium</w:t>
      </w:r>
      <w:r w:rsidR="007A4403" w:rsidRPr="00426FF8">
        <w:rPr>
          <w:rFonts w:ascii="Times New Roman" w:eastAsia="Times New Roman" w:hAnsi="Times New Roman" w:cs="Times New Roman"/>
          <w:color w:val="0D0D0D"/>
          <w:sz w:val="28"/>
          <w:szCs w:val="28"/>
          <w:lang w:val="en-US" w:eastAsia="ru-RU"/>
        </w:rPr>
        <w:t xml:space="preserve"> </w:t>
      </w:r>
      <w:r w:rsidR="007A4403" w:rsidRPr="00426FF8">
        <w:rPr>
          <w:rFonts w:ascii="Times New Roman" w:eastAsia="Times New Roman" w:hAnsi="Times New Roman" w:cs="Times New Roman"/>
          <w:i/>
          <w:color w:val="0D0D0D"/>
          <w:sz w:val="28"/>
          <w:szCs w:val="28"/>
          <w:lang w:val="en-US" w:eastAsia="ru-RU"/>
        </w:rPr>
        <w:t>valderianum</w:t>
      </w:r>
      <w:r w:rsidR="007A4403" w:rsidRPr="00426FF8">
        <w:rPr>
          <w:rFonts w:ascii="Times New Roman" w:eastAsia="Times New Roman" w:hAnsi="Times New Roman" w:cs="Times New Roman"/>
          <w:color w:val="0D0D0D"/>
          <w:sz w:val="28"/>
          <w:szCs w:val="28"/>
          <w:lang w:val="en-US" w:eastAsia="ru-RU"/>
        </w:rPr>
        <w:t xml:space="preserve"> // World Journal of Microbiology &amp; Biotechnology. - 2001. - Vol. 17. - P. 499-500.</w:t>
      </w:r>
    </w:p>
    <w:p w14:paraId="402A4C14" w14:textId="56F423D5" w:rsidR="00CB4DA7" w:rsidRPr="00426FF8" w:rsidRDefault="001B0DEE" w:rsidP="00103796">
      <w:pPr>
        <w:spacing w:after="0" w:line="240" w:lineRule="auto"/>
        <w:ind w:firstLine="709"/>
        <w:jc w:val="both"/>
        <w:rPr>
          <w:rFonts w:ascii="Times New Roman" w:eastAsia="Times New Roman" w:hAnsi="Times New Roman" w:cs="Times New Roman"/>
          <w:sz w:val="24"/>
          <w:szCs w:val="24"/>
          <w:lang w:val="kk-KZ" w:eastAsia="ru-RU"/>
        </w:rPr>
      </w:pPr>
      <w:r w:rsidRPr="00426FF8">
        <w:rPr>
          <w:rFonts w:ascii="Times New Roman" w:eastAsia="Times New Roman" w:hAnsi="Times New Roman" w:cs="Times New Roman"/>
          <w:color w:val="0D0D0D"/>
          <w:sz w:val="28"/>
          <w:szCs w:val="28"/>
          <w:lang w:val="en-US" w:eastAsia="ru-RU"/>
        </w:rPr>
        <w:t>94</w:t>
      </w:r>
      <w:r w:rsidR="00CB4DA7" w:rsidRPr="00426FF8">
        <w:rPr>
          <w:rFonts w:ascii="Times New Roman" w:eastAsia="Times New Roman" w:hAnsi="Times New Roman" w:cs="Times New Roman"/>
          <w:color w:val="0D0D0D"/>
          <w:sz w:val="28"/>
          <w:szCs w:val="28"/>
          <w:lang w:val="en-US" w:eastAsia="ru-RU"/>
        </w:rPr>
        <w:t xml:space="preserve">. </w:t>
      </w:r>
      <w:r w:rsidR="00103796" w:rsidRPr="00426FF8">
        <w:rPr>
          <w:rFonts w:ascii="Times New Roman" w:eastAsia="Times New Roman" w:hAnsi="Times New Roman" w:cs="Times New Roman"/>
          <w:color w:val="0D0D0D"/>
          <w:sz w:val="28"/>
          <w:szCs w:val="28"/>
          <w:lang w:val="en-US" w:eastAsia="ru-RU"/>
        </w:rPr>
        <w:t xml:space="preserve">Kentemich T., Danneberg G., Hundeshagen B., Bothe H.  Evidence for the occurrence of the alternative, vanadium-containing nitrogenase in the cyanobacterium </w:t>
      </w:r>
      <w:r w:rsidR="00103796" w:rsidRPr="00426FF8">
        <w:rPr>
          <w:rFonts w:ascii="Times New Roman" w:eastAsia="Times New Roman" w:hAnsi="Times New Roman" w:cs="Times New Roman"/>
          <w:i/>
          <w:color w:val="0D0D0D"/>
          <w:sz w:val="28"/>
          <w:szCs w:val="28"/>
          <w:lang w:val="en-US" w:eastAsia="ru-RU"/>
        </w:rPr>
        <w:t>Anabaena variabilis</w:t>
      </w:r>
      <w:r w:rsidR="00103796" w:rsidRPr="00426FF8">
        <w:rPr>
          <w:rFonts w:ascii="Times New Roman" w:eastAsia="Times New Roman" w:hAnsi="Times New Roman" w:cs="Times New Roman"/>
          <w:color w:val="0D0D0D"/>
          <w:sz w:val="28"/>
          <w:szCs w:val="28"/>
          <w:lang w:val="en-US" w:eastAsia="ru-RU"/>
        </w:rPr>
        <w:t xml:space="preserve"> // FEMS Microbiol. Lett. - 1988. - Vol. 51. - P. 19-24.</w:t>
      </w:r>
    </w:p>
    <w:p w14:paraId="098EE4C9" w14:textId="15E3031A"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shd w:val="clear" w:color="auto" w:fill="FFFFFF"/>
          <w:lang w:val="en-US" w:eastAsia="ru-RU"/>
        </w:rPr>
        <w:t>95</w:t>
      </w:r>
      <w:r w:rsidR="007A4403" w:rsidRPr="00426FF8">
        <w:rPr>
          <w:rFonts w:ascii="Times New Roman" w:eastAsia="Times New Roman" w:hAnsi="Times New Roman" w:cs="Times New Roman"/>
          <w:color w:val="0D0D0D"/>
          <w:sz w:val="28"/>
          <w:szCs w:val="28"/>
          <w:shd w:val="clear" w:color="auto" w:fill="FFFFFF"/>
          <w:lang w:val="en-US" w:eastAsia="ru-RU"/>
        </w:rPr>
        <w:t>.</w:t>
      </w:r>
      <w:r w:rsidR="007A4403" w:rsidRPr="00426FF8">
        <w:rPr>
          <w:rFonts w:ascii="Times New Roman" w:eastAsia="Times New Roman" w:hAnsi="Times New Roman" w:cs="Times New Roman"/>
          <w:color w:val="0D0D0D"/>
          <w:sz w:val="28"/>
          <w:szCs w:val="28"/>
          <w:lang w:val="en-US" w:eastAsia="ru-RU"/>
        </w:rPr>
        <w:t xml:space="preserve"> </w:t>
      </w:r>
      <w:r w:rsidR="007A4403" w:rsidRPr="00426FF8">
        <w:rPr>
          <w:rFonts w:ascii="Times New Roman" w:eastAsia="Times New Roman" w:hAnsi="Times New Roman" w:cs="Times New Roman"/>
          <w:color w:val="0D0D0D"/>
          <w:sz w:val="28"/>
          <w:szCs w:val="28"/>
          <w:shd w:val="clear" w:color="auto" w:fill="FFFFFF"/>
          <w:lang w:val="en-US" w:eastAsia="ru-RU"/>
        </w:rPr>
        <w:t>Brennan L., Owende P. Biofuels from microalgae - a review of technologies for production, processing, and extractions of biofuels and co-products</w:t>
      </w:r>
      <w:r w:rsidR="007A4403" w:rsidRPr="00426FF8">
        <w:rPr>
          <w:rFonts w:ascii="Times New Roman" w:eastAsia="Times New Roman" w:hAnsi="Times New Roman" w:cs="Times New Roman"/>
          <w:color w:val="0D0D0D"/>
          <w:sz w:val="28"/>
          <w:szCs w:val="28"/>
          <w:lang w:val="en-US" w:eastAsia="ru-RU"/>
        </w:rPr>
        <w:t xml:space="preserve"> // Renew Sustain Energy Rev. - 2010. - Vol. 14. - P. 557-577.</w:t>
      </w:r>
    </w:p>
    <w:p w14:paraId="49EBBBC6" w14:textId="701E55A8"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96</w:t>
      </w:r>
      <w:r w:rsidR="007A4403" w:rsidRPr="00426FF8">
        <w:rPr>
          <w:rFonts w:ascii="Times New Roman" w:eastAsia="Times New Roman" w:hAnsi="Times New Roman" w:cs="Times New Roman"/>
          <w:color w:val="0D0D0D"/>
          <w:sz w:val="28"/>
          <w:szCs w:val="28"/>
          <w:lang w:val="en-US" w:eastAsia="ru-RU"/>
        </w:rPr>
        <w:t>. Neuer G., Bothe H. Electron donation to nitrogenase in heterocysts of cyanobacteria // Arch Microbiol. - 1985. - Vol. 143. - P. 185-191.</w:t>
      </w:r>
    </w:p>
    <w:p w14:paraId="738F8314" w14:textId="792B7170"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97</w:t>
      </w:r>
      <w:r w:rsidR="007A4403" w:rsidRPr="00426FF8">
        <w:rPr>
          <w:rFonts w:ascii="Times New Roman" w:eastAsia="Times New Roman" w:hAnsi="Times New Roman" w:cs="Times New Roman"/>
          <w:color w:val="0D0D0D"/>
          <w:sz w:val="28"/>
          <w:szCs w:val="28"/>
          <w:lang w:val="en-US" w:eastAsia="ru-RU"/>
        </w:rPr>
        <w:t>. Fedorov A.S., Tsygankov A.A., Rao K.K., Hall D.O. Production of hydrogen by an Anabaena variabilis mutant in photobioreactor under aerobic outdoor conditions. // BioHydrogen II. - 2001. - P. 223-228.</w:t>
      </w:r>
    </w:p>
    <w:p w14:paraId="63A48289" w14:textId="6586FA28"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98</w:t>
      </w:r>
      <w:r w:rsidR="007A4403" w:rsidRPr="00426FF8">
        <w:rPr>
          <w:rFonts w:ascii="Times New Roman" w:eastAsia="Times New Roman" w:hAnsi="Times New Roman" w:cs="Times New Roman"/>
          <w:color w:val="0D0D0D"/>
          <w:sz w:val="28"/>
          <w:szCs w:val="28"/>
          <w:lang w:val="en-US" w:eastAsia="ru-RU"/>
        </w:rPr>
        <w:t>. Lambert G.R., Smith G.D. Hydrogen formation by marine Blue-green algae // FEBS Lett. - 1977. - Vol. 83. - P. 159-162.</w:t>
      </w:r>
    </w:p>
    <w:p w14:paraId="3930ADBE" w14:textId="2327D250"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99</w:t>
      </w:r>
      <w:r w:rsidR="007A4403" w:rsidRPr="00426FF8">
        <w:rPr>
          <w:rFonts w:ascii="Times New Roman" w:eastAsia="Times New Roman" w:hAnsi="Times New Roman" w:cs="Times New Roman"/>
          <w:color w:val="0D0D0D"/>
          <w:sz w:val="28"/>
          <w:szCs w:val="28"/>
          <w:lang w:val="en-US" w:eastAsia="ru-RU"/>
        </w:rPr>
        <w:t>. Masukawa H., Nakamura K., Mochimaru M., Sakurai H. Photobiological hydrogen production and nitrogenase activity in some heterocystous cyanobacteria. In: Miyake J., Matsunaga T., San Pietro A., editors // BioHydrogen II</w:t>
      </w:r>
      <w:r w:rsidR="00B35AA4" w:rsidRPr="00426FF8">
        <w:rPr>
          <w:rFonts w:ascii="Times New Roman" w:eastAsia="Times New Roman" w:hAnsi="Times New Roman" w:cs="Times New Roman"/>
          <w:color w:val="0D0D0D"/>
          <w:sz w:val="28"/>
          <w:szCs w:val="28"/>
          <w:lang w:val="en-US" w:eastAsia="ru-RU"/>
        </w:rPr>
        <w:t xml:space="preserve">. </w:t>
      </w:r>
      <w:r w:rsidR="007A4403" w:rsidRPr="00426FF8">
        <w:rPr>
          <w:rFonts w:ascii="Times New Roman" w:eastAsia="Times New Roman" w:hAnsi="Times New Roman" w:cs="Times New Roman"/>
          <w:color w:val="0D0D0D"/>
          <w:sz w:val="28"/>
          <w:szCs w:val="28"/>
          <w:lang w:val="en-US" w:eastAsia="ru-RU"/>
        </w:rPr>
        <w:t>- 2001. - P. 63-6</w:t>
      </w:r>
      <w:r w:rsidR="00B35AA4" w:rsidRPr="00426FF8">
        <w:rPr>
          <w:rFonts w:ascii="Times New Roman" w:eastAsia="Times New Roman" w:hAnsi="Times New Roman" w:cs="Times New Roman"/>
          <w:color w:val="0D0D0D"/>
          <w:sz w:val="28"/>
          <w:szCs w:val="28"/>
          <w:lang w:val="en-US" w:eastAsia="ru-RU"/>
        </w:rPr>
        <w:t>7.</w:t>
      </w:r>
    </w:p>
    <w:p w14:paraId="1B86220D" w14:textId="4C87264B" w:rsidR="007A4403" w:rsidRPr="00426FF8" w:rsidRDefault="001B0DEE"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100</w:t>
      </w:r>
      <w:r w:rsidR="007A4403" w:rsidRPr="00426FF8">
        <w:rPr>
          <w:rFonts w:ascii="Times New Roman" w:eastAsia="Times New Roman" w:hAnsi="Times New Roman" w:cs="Times New Roman"/>
          <w:color w:val="0D0D0D"/>
          <w:sz w:val="28"/>
          <w:szCs w:val="28"/>
          <w:lang w:val="en-US" w:eastAsia="ru-RU"/>
        </w:rPr>
        <w:t xml:space="preserve">. Markov S.A., Bazin M.J., Hall D.O. Hydrogen photoproduction and carbon dioxide uptake by immobilized </w:t>
      </w:r>
      <w:r w:rsidR="007A4403" w:rsidRPr="00426FF8">
        <w:rPr>
          <w:rFonts w:ascii="Times New Roman" w:eastAsia="Times New Roman" w:hAnsi="Times New Roman" w:cs="Times New Roman"/>
          <w:i/>
          <w:color w:val="0D0D0D"/>
          <w:sz w:val="28"/>
          <w:szCs w:val="28"/>
          <w:lang w:val="en-US" w:eastAsia="ru-RU"/>
        </w:rPr>
        <w:t>Anabaena variabilis</w:t>
      </w:r>
      <w:r w:rsidR="007A4403" w:rsidRPr="00426FF8">
        <w:rPr>
          <w:rFonts w:ascii="Times New Roman" w:eastAsia="Times New Roman" w:hAnsi="Times New Roman" w:cs="Times New Roman"/>
          <w:color w:val="0D0D0D"/>
          <w:sz w:val="28"/>
          <w:szCs w:val="28"/>
          <w:lang w:val="en-US" w:eastAsia="ru-RU"/>
        </w:rPr>
        <w:t xml:space="preserve"> in a hollow-fiber photobioreactor // Enz. Microb. Technol. - 1995. - Vol.</w:t>
      </w:r>
      <w:r w:rsidR="00B35AA4" w:rsidRPr="00426FF8">
        <w:rPr>
          <w:rFonts w:ascii="Times New Roman" w:eastAsia="Times New Roman" w:hAnsi="Times New Roman" w:cs="Times New Roman"/>
          <w:color w:val="0D0D0D"/>
          <w:sz w:val="28"/>
          <w:szCs w:val="28"/>
          <w:lang w:val="en-US" w:eastAsia="ru-RU"/>
        </w:rPr>
        <w:t xml:space="preserve"> </w:t>
      </w:r>
      <w:r w:rsidR="007A4403" w:rsidRPr="00426FF8">
        <w:rPr>
          <w:rFonts w:ascii="Times New Roman" w:eastAsia="Times New Roman" w:hAnsi="Times New Roman" w:cs="Times New Roman"/>
          <w:color w:val="0D0D0D"/>
          <w:sz w:val="28"/>
          <w:szCs w:val="28"/>
          <w:lang w:val="en-US" w:eastAsia="ru-RU"/>
        </w:rPr>
        <w:t>17. - P. 306-310.</w:t>
      </w:r>
    </w:p>
    <w:p w14:paraId="40FE638F" w14:textId="77777777" w:rsidR="00101EB8" w:rsidRPr="00426FF8" w:rsidRDefault="001B0DEE" w:rsidP="00101EB8">
      <w:pPr>
        <w:spacing w:after="0" w:line="240" w:lineRule="auto"/>
        <w:ind w:firstLine="709"/>
        <w:jc w:val="both"/>
        <w:rPr>
          <w:rFonts w:ascii="Times New Roman" w:eastAsia="Times New Roman" w:hAnsi="Times New Roman" w:cs="Times New Roman"/>
          <w:color w:val="0D0D0D"/>
          <w:sz w:val="28"/>
          <w:szCs w:val="28"/>
          <w:lang w:val="en-US" w:eastAsia="ru-RU"/>
        </w:rPr>
      </w:pPr>
      <w:r w:rsidRPr="00426FF8">
        <w:rPr>
          <w:rFonts w:ascii="Times New Roman" w:eastAsia="Times New Roman" w:hAnsi="Times New Roman" w:cs="Times New Roman"/>
          <w:color w:val="0D0D0D"/>
          <w:sz w:val="28"/>
          <w:szCs w:val="28"/>
          <w:lang w:val="en-US" w:eastAsia="ru-RU"/>
        </w:rPr>
        <w:t>101</w:t>
      </w:r>
      <w:r w:rsidR="007A4403" w:rsidRPr="00426FF8">
        <w:rPr>
          <w:rFonts w:ascii="Times New Roman" w:eastAsia="Times New Roman" w:hAnsi="Times New Roman" w:cs="Times New Roman"/>
          <w:color w:val="0D0D0D"/>
          <w:sz w:val="28"/>
          <w:szCs w:val="28"/>
          <w:lang w:val="en-US" w:eastAsia="ru-RU"/>
        </w:rPr>
        <w:t xml:space="preserve">. Sveshnikov D.A., Sveshnikova N.V., Rao K.K. Hall DO. Hydrogen metabolism of mutant forms of </w:t>
      </w:r>
      <w:r w:rsidR="007A4403" w:rsidRPr="00426FF8">
        <w:rPr>
          <w:rFonts w:ascii="Times New Roman" w:eastAsia="Times New Roman" w:hAnsi="Times New Roman" w:cs="Times New Roman"/>
          <w:i/>
          <w:color w:val="0D0D0D"/>
          <w:sz w:val="28"/>
          <w:szCs w:val="28"/>
          <w:lang w:val="en-US" w:eastAsia="ru-RU"/>
        </w:rPr>
        <w:t>Anabaena variabilis</w:t>
      </w:r>
      <w:r w:rsidR="007A4403" w:rsidRPr="00426FF8">
        <w:rPr>
          <w:rFonts w:ascii="Times New Roman" w:eastAsia="Times New Roman" w:hAnsi="Times New Roman" w:cs="Times New Roman"/>
          <w:color w:val="0D0D0D"/>
          <w:sz w:val="28"/>
          <w:szCs w:val="28"/>
          <w:lang w:val="en-US" w:eastAsia="ru-RU"/>
        </w:rPr>
        <w:t xml:space="preserve"> in continuous cultures and under nutritional stress // FEBS Microbiol Lett. - 1997. - Vol. 147. - P. 297-301.</w:t>
      </w:r>
      <w:r w:rsidR="00101EB8" w:rsidRPr="00426FF8">
        <w:rPr>
          <w:rFonts w:ascii="Times New Roman" w:eastAsia="Times New Roman" w:hAnsi="Times New Roman" w:cs="Times New Roman"/>
          <w:color w:val="0D0D0D"/>
          <w:sz w:val="28"/>
          <w:szCs w:val="28"/>
          <w:lang w:val="en-US" w:eastAsia="ru-RU"/>
        </w:rPr>
        <w:t xml:space="preserve"> </w:t>
      </w:r>
    </w:p>
    <w:p w14:paraId="491AC953" w14:textId="7A3E374B" w:rsidR="00101EB8" w:rsidRPr="00426FF8" w:rsidRDefault="00101EB8" w:rsidP="00101EB8">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102. Famiglietti M., Hochkoeppler A., Luisi P.L. Surfactant-induced hydrogen production in cyanobacteria // Biotechnol Bioeng. - 1993. - Vol. 42. - P.1014-1018.</w:t>
      </w:r>
    </w:p>
    <w:p w14:paraId="23AA5AAF" w14:textId="77777777" w:rsidR="00101EB8" w:rsidRPr="00426FF8" w:rsidRDefault="00101EB8" w:rsidP="00101EB8">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103. Howarth D.C., Codd G.A. The uptake and production of molecular hydrogen by unicellular cyanobacteria // J. Gen. Microbiol. -</w:t>
      </w:r>
      <w:r w:rsidRPr="00426FF8">
        <w:rPr>
          <w:rFonts w:ascii="Times New Roman" w:eastAsia="Times New Roman" w:hAnsi="Times New Roman" w:cs="Times New Roman"/>
          <w:i/>
          <w:iCs/>
          <w:color w:val="0D0D0D"/>
          <w:sz w:val="28"/>
          <w:szCs w:val="28"/>
          <w:lang w:val="en-US" w:eastAsia="ru-RU"/>
        </w:rPr>
        <w:t xml:space="preserve"> </w:t>
      </w:r>
      <w:r w:rsidRPr="00426FF8">
        <w:rPr>
          <w:rFonts w:ascii="Times New Roman" w:eastAsia="Times New Roman" w:hAnsi="Times New Roman" w:cs="Times New Roman"/>
          <w:color w:val="0D0D0D"/>
          <w:sz w:val="28"/>
          <w:szCs w:val="28"/>
          <w:lang w:val="en-US" w:eastAsia="ru-RU"/>
        </w:rPr>
        <w:t>1985. - Vol. 131. - P. 1561-1569.</w:t>
      </w:r>
    </w:p>
    <w:p w14:paraId="5965A3C5" w14:textId="0BF3158E" w:rsidR="00101EB8" w:rsidRPr="00426FF8" w:rsidRDefault="00101EB8" w:rsidP="00101EB8">
      <w:pPr>
        <w:shd w:val="clear" w:color="auto" w:fill="FFFFFF"/>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104. Taikhao S., Phunpruch S. Increasing Hydrogen Production Efficiency of N</w:t>
      </w:r>
      <w:r w:rsidRPr="00426FF8">
        <w:rPr>
          <w:rFonts w:ascii="Times New Roman" w:eastAsia="Times New Roman" w:hAnsi="Times New Roman" w:cs="Times New Roman"/>
          <w:color w:val="0D0D0D"/>
          <w:sz w:val="17"/>
          <w:szCs w:val="17"/>
          <w:vertAlign w:val="subscript"/>
          <w:lang w:val="en-US" w:eastAsia="ru-RU"/>
        </w:rPr>
        <w:t>2</w:t>
      </w:r>
      <w:r w:rsidR="00605D2E" w:rsidRPr="00426FF8">
        <w:rPr>
          <w:rFonts w:ascii="Times New Roman" w:eastAsia="Times New Roman" w:hAnsi="Times New Roman" w:cs="Times New Roman"/>
          <w:color w:val="0D0D0D"/>
          <w:sz w:val="28"/>
          <w:szCs w:val="28"/>
          <w:lang w:val="en-US" w:eastAsia="ru-RU"/>
        </w:rPr>
        <w:t>-Fixing c</w:t>
      </w:r>
      <w:r w:rsidRPr="00426FF8">
        <w:rPr>
          <w:rFonts w:ascii="Times New Roman" w:eastAsia="Times New Roman" w:hAnsi="Times New Roman" w:cs="Times New Roman"/>
          <w:color w:val="0D0D0D"/>
          <w:sz w:val="28"/>
          <w:szCs w:val="28"/>
          <w:lang w:val="en-US" w:eastAsia="ru-RU"/>
        </w:rPr>
        <w:t xml:space="preserve">yanobacterium </w:t>
      </w:r>
      <w:r w:rsidRPr="00426FF8">
        <w:rPr>
          <w:rFonts w:ascii="Times New Roman" w:eastAsia="Times New Roman" w:hAnsi="Times New Roman" w:cs="Times New Roman"/>
          <w:i/>
          <w:color w:val="0D0D0D"/>
          <w:sz w:val="28"/>
          <w:szCs w:val="28"/>
          <w:lang w:val="en-US" w:eastAsia="ru-RU"/>
        </w:rPr>
        <w:t>Anabaena siamensis</w:t>
      </w:r>
      <w:r w:rsidRPr="00426FF8">
        <w:rPr>
          <w:rFonts w:ascii="Times New Roman" w:eastAsia="Times New Roman" w:hAnsi="Times New Roman" w:cs="Times New Roman"/>
          <w:color w:val="0D0D0D"/>
          <w:sz w:val="28"/>
          <w:szCs w:val="28"/>
          <w:lang w:val="en-US" w:eastAsia="ru-RU"/>
        </w:rPr>
        <w:t xml:space="preserve"> TISTR 8012 by Cell Immobilization // Energy Procedia. - 2017. - Vol.138. - P. 366-371</w:t>
      </w:r>
    </w:p>
    <w:p w14:paraId="2B489F40" w14:textId="77777777" w:rsidR="00101EB8" w:rsidRPr="00426FF8" w:rsidRDefault="00101EB8" w:rsidP="00101EB8">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lastRenderedPageBreak/>
        <w:t>105. Serebryakova L.T., Sheremetieva M.E., Lindblad P. H</w:t>
      </w:r>
      <w:r w:rsidRPr="00426FF8">
        <w:rPr>
          <w:rFonts w:ascii="Times New Roman" w:eastAsia="Times New Roman" w:hAnsi="Times New Roman" w:cs="Times New Roman"/>
          <w:color w:val="0D0D0D"/>
          <w:sz w:val="17"/>
          <w:szCs w:val="17"/>
          <w:vertAlign w:val="subscript"/>
          <w:lang w:val="en-US" w:eastAsia="ru-RU"/>
        </w:rPr>
        <w:t>2</w:t>
      </w:r>
      <w:r w:rsidRPr="00426FF8">
        <w:rPr>
          <w:rFonts w:ascii="Times New Roman" w:eastAsia="Times New Roman" w:hAnsi="Times New Roman" w:cs="Times New Roman"/>
          <w:color w:val="0D0D0D"/>
          <w:sz w:val="28"/>
          <w:szCs w:val="28"/>
          <w:lang w:val="en-US" w:eastAsia="ru-RU"/>
        </w:rPr>
        <w:t xml:space="preserve">-uptake and evolution in the unicellular cyanobacterium </w:t>
      </w:r>
      <w:r w:rsidRPr="00426FF8">
        <w:rPr>
          <w:rFonts w:ascii="Times New Roman" w:eastAsia="Times New Roman" w:hAnsi="Times New Roman" w:cs="Times New Roman"/>
          <w:i/>
          <w:iCs/>
          <w:color w:val="0D0D0D"/>
          <w:sz w:val="28"/>
          <w:szCs w:val="28"/>
          <w:lang w:val="en-US" w:eastAsia="ru-RU"/>
        </w:rPr>
        <w:t>Chroococcidiopsis thermalis</w:t>
      </w:r>
      <w:r w:rsidRPr="00426FF8">
        <w:rPr>
          <w:rFonts w:ascii="Times New Roman" w:eastAsia="Times New Roman" w:hAnsi="Times New Roman" w:cs="Times New Roman"/>
          <w:color w:val="0D0D0D"/>
          <w:sz w:val="28"/>
          <w:szCs w:val="28"/>
          <w:lang w:val="en-US" w:eastAsia="ru-RU"/>
        </w:rPr>
        <w:t xml:space="preserve"> CALU 758 // Plant Physiol. Biochem. - 2000. - Vol. 38. - P. 525-530.</w:t>
      </w:r>
    </w:p>
    <w:p w14:paraId="03D4FFE7" w14:textId="3FDC29FD" w:rsidR="007A4403" w:rsidRPr="00426FF8" w:rsidRDefault="00101EB8" w:rsidP="00101EB8">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 xml:space="preserve">106. Oost V.J., Bulthuis B.A., Feitz S., Krab K., Kraayenhof R. Fermentation metabolism of the unicellular cyanobacterium </w:t>
      </w:r>
      <w:r w:rsidRPr="00426FF8">
        <w:rPr>
          <w:rFonts w:ascii="Times New Roman" w:eastAsia="Times New Roman" w:hAnsi="Times New Roman" w:cs="Times New Roman"/>
          <w:i/>
          <w:color w:val="0D0D0D"/>
          <w:sz w:val="28"/>
          <w:szCs w:val="28"/>
          <w:lang w:val="en-US" w:eastAsia="ru-RU"/>
        </w:rPr>
        <w:t>Cyanothece</w:t>
      </w:r>
      <w:r w:rsidRPr="00426FF8">
        <w:rPr>
          <w:rFonts w:ascii="Times New Roman" w:eastAsia="Times New Roman" w:hAnsi="Times New Roman" w:cs="Times New Roman"/>
          <w:color w:val="0D0D0D"/>
          <w:sz w:val="28"/>
          <w:szCs w:val="28"/>
          <w:lang w:val="en-US" w:eastAsia="ru-RU"/>
        </w:rPr>
        <w:t xml:space="preserve"> PCC 7822 // Arch Microbiol</w:t>
      </w:r>
      <w:r w:rsidRPr="00426FF8">
        <w:rPr>
          <w:rFonts w:ascii="Times New Roman" w:eastAsia="Times New Roman" w:hAnsi="Times New Roman" w:cs="Times New Roman"/>
          <w:i/>
          <w:iCs/>
          <w:color w:val="0D0D0D"/>
          <w:sz w:val="28"/>
          <w:szCs w:val="28"/>
          <w:lang w:val="en-US" w:eastAsia="ru-RU"/>
        </w:rPr>
        <w:t xml:space="preserve">. - </w:t>
      </w:r>
      <w:r w:rsidRPr="00426FF8">
        <w:rPr>
          <w:rFonts w:ascii="Times New Roman" w:eastAsia="Times New Roman" w:hAnsi="Times New Roman" w:cs="Times New Roman"/>
          <w:color w:val="0D0D0D"/>
          <w:sz w:val="28"/>
          <w:szCs w:val="28"/>
          <w:lang w:val="en-US" w:eastAsia="ru-RU"/>
        </w:rPr>
        <w:t>1989. - Vol. 152. - P. 415-419.</w:t>
      </w:r>
    </w:p>
    <w:p w14:paraId="2BBC75CA" w14:textId="77777777" w:rsidR="00103796" w:rsidRPr="00426FF8" w:rsidRDefault="007A4403" w:rsidP="00103796">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 xml:space="preserve">107. </w:t>
      </w:r>
      <w:r w:rsidR="00103796" w:rsidRPr="00426FF8">
        <w:rPr>
          <w:rFonts w:ascii="Times New Roman" w:eastAsia="Times New Roman" w:hAnsi="Times New Roman" w:cs="Times New Roman"/>
          <w:color w:val="0D0D0D"/>
          <w:sz w:val="28"/>
          <w:szCs w:val="28"/>
          <w:lang w:val="en-US" w:eastAsia="ru-RU"/>
        </w:rPr>
        <w:t xml:space="preserve">Heyer H., Stal L., Krumbein W.E. Simultaneous heterolactic and acetate fermentation in the marine cyanobacterium </w:t>
      </w:r>
      <w:r w:rsidR="00103796" w:rsidRPr="00426FF8">
        <w:rPr>
          <w:rFonts w:ascii="Times New Roman" w:eastAsia="Times New Roman" w:hAnsi="Times New Roman" w:cs="Times New Roman"/>
          <w:i/>
          <w:iCs/>
          <w:color w:val="0D0D0D"/>
          <w:sz w:val="28"/>
          <w:szCs w:val="28"/>
          <w:lang w:val="en-US" w:eastAsia="ru-RU"/>
        </w:rPr>
        <w:t>Oscillatoria limosa</w:t>
      </w:r>
      <w:r w:rsidR="00103796" w:rsidRPr="00426FF8">
        <w:rPr>
          <w:rFonts w:ascii="Times New Roman" w:eastAsia="Times New Roman" w:hAnsi="Times New Roman" w:cs="Times New Roman"/>
          <w:color w:val="0D0D0D"/>
          <w:sz w:val="28"/>
          <w:szCs w:val="28"/>
          <w:lang w:val="en-US" w:eastAsia="ru-RU"/>
        </w:rPr>
        <w:t xml:space="preserve"> incubated anaerobically in the dark // Arch. Microbiol. - 1989. - Vol. 151. - P. 558-564.</w:t>
      </w:r>
    </w:p>
    <w:p w14:paraId="7DBA3AE5" w14:textId="7DCC8FFA"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108</w:t>
      </w:r>
      <w:r w:rsidR="007A4403" w:rsidRPr="00426FF8">
        <w:rPr>
          <w:rFonts w:ascii="Times New Roman" w:eastAsia="Times New Roman" w:hAnsi="Times New Roman" w:cs="Times New Roman"/>
          <w:color w:val="0D0D0D"/>
          <w:sz w:val="28"/>
          <w:szCs w:val="28"/>
          <w:lang w:val="en-US" w:eastAsia="ru-RU"/>
        </w:rPr>
        <w:t>. Antal TK., Lindblad P. Production of H</w:t>
      </w:r>
      <w:r w:rsidR="007A4403" w:rsidRPr="00426FF8">
        <w:rPr>
          <w:rFonts w:ascii="Times New Roman" w:eastAsia="Times New Roman" w:hAnsi="Times New Roman" w:cs="Times New Roman"/>
          <w:color w:val="0D0D0D"/>
          <w:sz w:val="17"/>
          <w:szCs w:val="17"/>
          <w:vertAlign w:val="subscript"/>
          <w:lang w:val="en-US" w:eastAsia="ru-RU"/>
        </w:rPr>
        <w:t>2</w:t>
      </w:r>
      <w:r w:rsidR="007A4403" w:rsidRPr="00426FF8">
        <w:rPr>
          <w:rFonts w:ascii="Times New Roman" w:eastAsia="Times New Roman" w:hAnsi="Times New Roman" w:cs="Times New Roman"/>
          <w:color w:val="0D0D0D"/>
          <w:sz w:val="28"/>
          <w:szCs w:val="28"/>
          <w:lang w:val="en-US" w:eastAsia="ru-RU"/>
        </w:rPr>
        <w:t xml:space="preserve"> by sulphur-deprived cells of the unicellular cyanobacteria </w:t>
      </w:r>
      <w:r w:rsidR="007A4403" w:rsidRPr="00426FF8">
        <w:rPr>
          <w:rFonts w:ascii="Times New Roman" w:eastAsia="Times New Roman" w:hAnsi="Times New Roman" w:cs="Times New Roman"/>
          <w:i/>
          <w:color w:val="0D0D0D"/>
          <w:sz w:val="28"/>
          <w:szCs w:val="28"/>
          <w:lang w:val="en-US" w:eastAsia="ru-RU"/>
        </w:rPr>
        <w:t>Gloeocapsa alpicola</w:t>
      </w:r>
      <w:r w:rsidR="007A4403" w:rsidRPr="00426FF8">
        <w:rPr>
          <w:rFonts w:ascii="Times New Roman" w:eastAsia="Times New Roman" w:hAnsi="Times New Roman" w:cs="Times New Roman"/>
          <w:color w:val="0D0D0D"/>
          <w:sz w:val="28"/>
          <w:szCs w:val="28"/>
          <w:lang w:val="en-US" w:eastAsia="ru-RU"/>
        </w:rPr>
        <w:t xml:space="preserve"> and </w:t>
      </w:r>
      <w:r w:rsidR="007A4403" w:rsidRPr="00426FF8">
        <w:rPr>
          <w:rFonts w:ascii="Times New Roman" w:eastAsia="Times New Roman" w:hAnsi="Times New Roman" w:cs="Times New Roman"/>
          <w:i/>
          <w:color w:val="0D0D0D"/>
          <w:sz w:val="28"/>
          <w:szCs w:val="28"/>
          <w:lang w:val="en-US" w:eastAsia="ru-RU"/>
        </w:rPr>
        <w:t>Synechocystis</w:t>
      </w:r>
      <w:r w:rsidR="007A4403" w:rsidRPr="00426FF8">
        <w:rPr>
          <w:rFonts w:ascii="Times New Roman" w:eastAsia="Times New Roman" w:hAnsi="Times New Roman" w:cs="Times New Roman"/>
          <w:color w:val="0D0D0D"/>
          <w:sz w:val="28"/>
          <w:szCs w:val="28"/>
          <w:lang w:val="en-US" w:eastAsia="ru-RU"/>
        </w:rPr>
        <w:t xml:space="preserve"> sp. PCC 6803 during dark incubation with methane or at various extracellular pH // Journal of Applied Microbiology. - 2005. - Vol. - 98. - P. 114-120.</w:t>
      </w:r>
    </w:p>
    <w:p w14:paraId="6C72554E" w14:textId="7510AB83"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109</w:t>
      </w:r>
      <w:r w:rsidR="007A4403" w:rsidRPr="00426FF8">
        <w:rPr>
          <w:rFonts w:ascii="Times New Roman" w:eastAsia="Times New Roman" w:hAnsi="Times New Roman" w:cs="Times New Roman"/>
          <w:color w:val="0D0D0D"/>
          <w:sz w:val="28"/>
          <w:szCs w:val="28"/>
          <w:lang w:val="en-US" w:eastAsia="ru-RU"/>
        </w:rPr>
        <w:t xml:space="preserve">. Moezelaar R., Bijvank SM., Stal LJ. Fermentation and sulfur reduction in the mat-building cyanobacterium </w:t>
      </w:r>
      <w:r w:rsidR="007A4403" w:rsidRPr="00426FF8">
        <w:rPr>
          <w:rFonts w:ascii="Times New Roman" w:eastAsia="Times New Roman" w:hAnsi="Times New Roman" w:cs="Times New Roman"/>
          <w:i/>
          <w:color w:val="0D0D0D"/>
          <w:sz w:val="28"/>
          <w:szCs w:val="28"/>
          <w:lang w:val="en-US" w:eastAsia="ru-RU"/>
        </w:rPr>
        <w:t>Microcoleus chtonoplastes</w:t>
      </w:r>
      <w:r w:rsidR="007A4403" w:rsidRPr="00426FF8">
        <w:rPr>
          <w:rFonts w:ascii="Times New Roman" w:eastAsia="Times New Roman" w:hAnsi="Times New Roman" w:cs="Times New Roman"/>
          <w:color w:val="0D0D0D"/>
          <w:sz w:val="28"/>
          <w:szCs w:val="28"/>
          <w:lang w:val="en-US" w:eastAsia="ru-RU"/>
        </w:rPr>
        <w:t xml:space="preserve"> // Appl. Environ. Microbiol</w:t>
      </w:r>
      <w:r w:rsidR="007A4403" w:rsidRPr="00426FF8">
        <w:rPr>
          <w:rFonts w:ascii="Times New Roman" w:eastAsia="Times New Roman" w:hAnsi="Times New Roman" w:cs="Times New Roman"/>
          <w:i/>
          <w:iCs/>
          <w:color w:val="0D0D0D"/>
          <w:sz w:val="28"/>
          <w:szCs w:val="28"/>
          <w:lang w:val="en-US" w:eastAsia="ru-RU"/>
        </w:rPr>
        <w:t xml:space="preserve">. - </w:t>
      </w:r>
      <w:r w:rsidR="007A4403" w:rsidRPr="00426FF8">
        <w:rPr>
          <w:rFonts w:ascii="Times New Roman" w:eastAsia="Times New Roman" w:hAnsi="Times New Roman" w:cs="Times New Roman"/>
          <w:color w:val="0D0D0D"/>
          <w:sz w:val="28"/>
          <w:szCs w:val="28"/>
          <w:lang w:val="en-US" w:eastAsia="ru-RU"/>
        </w:rPr>
        <w:t>1996. - Vol. 62. - P. 1752-1758.</w:t>
      </w:r>
    </w:p>
    <w:p w14:paraId="6AFED2ED" w14:textId="77777777" w:rsidR="00103796" w:rsidRPr="00426FF8" w:rsidRDefault="00101EB8" w:rsidP="00103796">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110</w:t>
      </w:r>
      <w:r w:rsidR="007A4403" w:rsidRPr="00426FF8">
        <w:rPr>
          <w:rFonts w:ascii="Times New Roman" w:eastAsia="Times New Roman" w:hAnsi="Times New Roman" w:cs="Times New Roman"/>
          <w:color w:val="0D0D0D"/>
          <w:sz w:val="28"/>
          <w:szCs w:val="28"/>
          <w:lang w:val="en-US" w:eastAsia="ru-RU"/>
        </w:rPr>
        <w:t xml:space="preserve">. </w:t>
      </w:r>
      <w:r w:rsidR="00103796" w:rsidRPr="00426FF8">
        <w:rPr>
          <w:rFonts w:ascii="Times New Roman" w:eastAsia="Times New Roman" w:hAnsi="Times New Roman" w:cs="Times New Roman"/>
          <w:color w:val="0D0D0D"/>
          <w:sz w:val="28"/>
          <w:szCs w:val="28"/>
          <w:lang w:val="en-US" w:eastAsia="ru-RU"/>
        </w:rPr>
        <w:t xml:space="preserve">Happe T., Schutz K., Bohme H. Transcriptional and mutational analysis of the uptake hydrogenase of the filamentous cyanobacterium </w:t>
      </w:r>
      <w:r w:rsidR="00103796" w:rsidRPr="00426FF8">
        <w:rPr>
          <w:rFonts w:ascii="Times New Roman" w:eastAsia="Times New Roman" w:hAnsi="Times New Roman" w:cs="Times New Roman"/>
          <w:i/>
          <w:color w:val="0D0D0D"/>
          <w:sz w:val="28"/>
          <w:szCs w:val="28"/>
          <w:lang w:val="en-US" w:eastAsia="ru-RU"/>
        </w:rPr>
        <w:t>Anabaena variabilis</w:t>
      </w:r>
      <w:r w:rsidR="00103796" w:rsidRPr="00426FF8">
        <w:rPr>
          <w:rFonts w:ascii="Times New Roman" w:eastAsia="Times New Roman" w:hAnsi="Times New Roman" w:cs="Times New Roman"/>
          <w:color w:val="0D0D0D"/>
          <w:sz w:val="28"/>
          <w:szCs w:val="28"/>
          <w:lang w:val="en-US" w:eastAsia="ru-RU"/>
        </w:rPr>
        <w:t xml:space="preserve"> ATCC 29413 // J. Bacteriol. - 2000. - Vol. 182. - P.1624-1631.</w:t>
      </w:r>
    </w:p>
    <w:p w14:paraId="14AE44AE" w14:textId="17AA8091"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111</w:t>
      </w:r>
      <w:r w:rsidR="007A4403" w:rsidRPr="00426FF8">
        <w:rPr>
          <w:rFonts w:ascii="Times New Roman" w:eastAsia="Times New Roman" w:hAnsi="Times New Roman" w:cs="Times New Roman"/>
          <w:color w:val="0D0D0D"/>
          <w:sz w:val="28"/>
          <w:szCs w:val="28"/>
          <w:lang w:val="en-US" w:eastAsia="ru-RU"/>
        </w:rPr>
        <w:t>. Phlips E.J., Mitsui A. Role of light intensity and temperature in the regulation of hydrogen photoproducti</w:t>
      </w:r>
      <w:r w:rsidR="00605D2E" w:rsidRPr="00426FF8">
        <w:rPr>
          <w:rFonts w:ascii="Times New Roman" w:eastAsia="Times New Roman" w:hAnsi="Times New Roman" w:cs="Times New Roman"/>
          <w:color w:val="0D0D0D"/>
          <w:sz w:val="28"/>
          <w:szCs w:val="28"/>
          <w:lang w:val="en-US" w:eastAsia="ru-RU"/>
        </w:rPr>
        <w:t xml:space="preserve">on by the marine cyanobacterium strain </w:t>
      </w:r>
      <w:r w:rsidR="007A4403" w:rsidRPr="00426FF8">
        <w:rPr>
          <w:rFonts w:ascii="Times New Roman" w:eastAsia="Times New Roman" w:hAnsi="Times New Roman" w:cs="Times New Roman"/>
          <w:i/>
          <w:iCs/>
          <w:color w:val="0D0D0D"/>
          <w:sz w:val="28"/>
          <w:szCs w:val="28"/>
          <w:lang w:val="en-US" w:eastAsia="ru-RU"/>
        </w:rPr>
        <w:t>Oscillatoria</w:t>
      </w:r>
      <w:r w:rsidR="007A4403" w:rsidRPr="00426FF8">
        <w:rPr>
          <w:rFonts w:ascii="Times New Roman" w:eastAsia="Times New Roman" w:hAnsi="Times New Roman" w:cs="Times New Roman"/>
          <w:color w:val="0D0D0D"/>
          <w:sz w:val="28"/>
          <w:szCs w:val="28"/>
          <w:lang w:val="en-US" w:eastAsia="ru-RU"/>
        </w:rPr>
        <w:t xml:space="preserve"> sp. Miami BG7 // Appl. Environ. Microbiol. -</w:t>
      </w:r>
      <w:r w:rsidR="007A4403" w:rsidRPr="00426FF8">
        <w:rPr>
          <w:rFonts w:ascii="Times New Roman" w:eastAsia="Times New Roman" w:hAnsi="Times New Roman" w:cs="Times New Roman"/>
          <w:i/>
          <w:iCs/>
          <w:color w:val="0D0D0D"/>
          <w:sz w:val="28"/>
          <w:szCs w:val="28"/>
          <w:lang w:val="en-US" w:eastAsia="ru-RU"/>
        </w:rPr>
        <w:t xml:space="preserve"> </w:t>
      </w:r>
      <w:r w:rsidR="007A4403" w:rsidRPr="00426FF8">
        <w:rPr>
          <w:rFonts w:ascii="Times New Roman" w:eastAsia="Times New Roman" w:hAnsi="Times New Roman" w:cs="Times New Roman"/>
          <w:color w:val="0D0D0D"/>
          <w:sz w:val="28"/>
          <w:szCs w:val="28"/>
          <w:lang w:val="en-US" w:eastAsia="ru-RU"/>
        </w:rPr>
        <w:t>1983. - Vol. 45. - P.1212-1220.</w:t>
      </w:r>
    </w:p>
    <w:p w14:paraId="7C8D7849" w14:textId="602E20CC"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112</w:t>
      </w:r>
      <w:r w:rsidR="007A4403" w:rsidRPr="00426FF8">
        <w:rPr>
          <w:rFonts w:ascii="Times New Roman" w:eastAsia="Times New Roman" w:hAnsi="Times New Roman" w:cs="Times New Roman"/>
          <w:color w:val="0D0D0D"/>
          <w:sz w:val="28"/>
          <w:szCs w:val="28"/>
          <w:lang w:val="en-US" w:eastAsia="ru-RU"/>
        </w:rPr>
        <w:t>. Kumazawa T., Sato S., Kanenari D., Kunimatsu A., Hirose R., Matsuba S.,  Obara H., Suzuki M., Sato M., Onoder</w:t>
      </w:r>
      <w:r w:rsidR="00605D2E" w:rsidRPr="00426FF8">
        <w:rPr>
          <w:rFonts w:ascii="Times New Roman" w:eastAsia="Times New Roman" w:hAnsi="Times New Roman" w:cs="Times New Roman"/>
          <w:color w:val="0D0D0D"/>
          <w:sz w:val="28"/>
          <w:szCs w:val="28"/>
          <w:lang w:val="en-US" w:eastAsia="ru-RU"/>
        </w:rPr>
        <w:t>a J. Carthamin A. Precursor of constituent of s</w:t>
      </w:r>
      <w:r w:rsidR="007A4403" w:rsidRPr="00426FF8">
        <w:rPr>
          <w:rFonts w:ascii="Times New Roman" w:eastAsia="Times New Roman" w:hAnsi="Times New Roman" w:cs="Times New Roman"/>
          <w:color w:val="0D0D0D"/>
          <w:sz w:val="28"/>
          <w:szCs w:val="28"/>
          <w:lang w:val="en-US" w:eastAsia="ru-RU"/>
        </w:rPr>
        <w:t>afflower // Chemistry Letters. - 1994. - P. 2343-2344.</w:t>
      </w:r>
    </w:p>
    <w:p w14:paraId="5F342C14" w14:textId="2BDAB346" w:rsidR="004A0BFE" w:rsidRPr="00426FF8" w:rsidRDefault="00101EB8" w:rsidP="00CC22A5">
      <w:pPr>
        <w:spacing w:after="0" w:line="240" w:lineRule="auto"/>
        <w:ind w:firstLine="709"/>
        <w:jc w:val="both"/>
        <w:rPr>
          <w:rFonts w:ascii="Times New Roman" w:hAnsi="Times New Roman" w:cs="Times New Roman"/>
          <w:sz w:val="28"/>
          <w:szCs w:val="28"/>
          <w:lang w:val="en-US"/>
        </w:rPr>
      </w:pPr>
      <w:r w:rsidRPr="00426FF8">
        <w:rPr>
          <w:rFonts w:ascii="Times New Roman" w:eastAsia="Times New Roman" w:hAnsi="Times New Roman" w:cs="Times New Roman"/>
          <w:color w:val="0D0D0D"/>
          <w:sz w:val="28"/>
          <w:szCs w:val="28"/>
          <w:lang w:val="en-US" w:eastAsia="ru-RU"/>
        </w:rPr>
        <w:t>113</w:t>
      </w:r>
      <w:r w:rsidR="007A4403" w:rsidRPr="00426FF8">
        <w:rPr>
          <w:rFonts w:ascii="Times New Roman" w:eastAsia="Times New Roman" w:hAnsi="Times New Roman" w:cs="Times New Roman"/>
          <w:color w:val="0D0D0D"/>
          <w:sz w:val="28"/>
          <w:szCs w:val="28"/>
          <w:lang w:val="en-US" w:eastAsia="ru-RU"/>
        </w:rPr>
        <w:t xml:space="preserve">. </w:t>
      </w:r>
      <w:r w:rsidR="00CC22A5" w:rsidRPr="00426FF8">
        <w:rPr>
          <w:rFonts w:ascii="Times New Roman" w:hAnsi="Times New Roman" w:cs="Times New Roman"/>
          <w:sz w:val="28"/>
          <w:szCs w:val="28"/>
          <w:lang w:val="en-US"/>
        </w:rPr>
        <w:t xml:space="preserve">Kalamaras </w:t>
      </w:r>
      <w:r w:rsidR="00605D2E" w:rsidRPr="00426FF8">
        <w:rPr>
          <w:rFonts w:ascii="Times New Roman" w:hAnsi="Times New Roman" w:cs="Times New Roman"/>
          <w:sz w:val="28"/>
          <w:szCs w:val="28"/>
          <w:lang w:val="en-US"/>
        </w:rPr>
        <w:t>C.M., Efstathiou A.M. Hydrogen production t</w:t>
      </w:r>
      <w:r w:rsidR="00CC22A5" w:rsidRPr="00426FF8">
        <w:rPr>
          <w:rFonts w:ascii="Times New Roman" w:hAnsi="Times New Roman" w:cs="Times New Roman"/>
          <w:sz w:val="28"/>
          <w:szCs w:val="28"/>
          <w:lang w:val="en-US"/>
        </w:rPr>
        <w:t>echnologies:</w:t>
      </w:r>
      <w:r w:rsidR="00605D2E" w:rsidRPr="00426FF8">
        <w:rPr>
          <w:rFonts w:ascii="Times New Roman" w:hAnsi="Times New Roman" w:cs="Times New Roman"/>
          <w:sz w:val="28"/>
          <w:szCs w:val="28"/>
          <w:lang w:val="en-US"/>
        </w:rPr>
        <w:t xml:space="preserve"> current state and future developments. // Conference papers in e</w:t>
      </w:r>
      <w:r w:rsidR="00CC22A5" w:rsidRPr="00426FF8">
        <w:rPr>
          <w:rFonts w:ascii="Times New Roman" w:hAnsi="Times New Roman" w:cs="Times New Roman"/>
          <w:sz w:val="28"/>
          <w:szCs w:val="28"/>
          <w:lang w:val="en-US"/>
        </w:rPr>
        <w:t xml:space="preserve">nergy. – 2013. – </w:t>
      </w:r>
      <w:r w:rsidR="00CC22A5" w:rsidRPr="00426FF8">
        <w:rPr>
          <w:rFonts w:ascii="Times New Roman" w:hAnsi="Times New Roman" w:cs="Times New Roman"/>
          <w:sz w:val="28"/>
          <w:szCs w:val="28"/>
        </w:rPr>
        <w:t>Р</w:t>
      </w:r>
      <w:r w:rsidR="00CC22A5" w:rsidRPr="00426FF8">
        <w:rPr>
          <w:rFonts w:ascii="Times New Roman" w:hAnsi="Times New Roman" w:cs="Times New Roman"/>
          <w:sz w:val="28"/>
          <w:szCs w:val="28"/>
          <w:lang w:val="en-US"/>
        </w:rPr>
        <w:t xml:space="preserve">. 1-9. </w:t>
      </w:r>
      <w:hyperlink r:id="rId73" w:history="1">
        <w:r w:rsidR="00CC22A5" w:rsidRPr="00426FF8">
          <w:rPr>
            <w:rStyle w:val="a5"/>
            <w:rFonts w:ascii="Times New Roman" w:hAnsi="Times New Roman" w:cs="Times New Roman"/>
            <w:sz w:val="28"/>
            <w:szCs w:val="28"/>
            <w:lang w:val="en-US"/>
          </w:rPr>
          <w:t>https://doi.org/10.1155/2013/690627</w:t>
        </w:r>
      </w:hyperlink>
      <w:r w:rsidR="00CC22A5" w:rsidRPr="00426FF8">
        <w:rPr>
          <w:rFonts w:ascii="Times New Roman" w:hAnsi="Times New Roman" w:cs="Times New Roman"/>
          <w:sz w:val="28"/>
          <w:szCs w:val="28"/>
          <w:lang w:val="en-US"/>
        </w:rPr>
        <w:t>.</w:t>
      </w:r>
    </w:p>
    <w:p w14:paraId="450094B6" w14:textId="51CAD1AE"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114</w:t>
      </w:r>
      <w:r w:rsidR="007A4403" w:rsidRPr="00426FF8">
        <w:rPr>
          <w:rFonts w:ascii="Times New Roman" w:eastAsia="Times New Roman" w:hAnsi="Times New Roman" w:cs="Times New Roman"/>
          <w:color w:val="0D0D0D"/>
          <w:sz w:val="28"/>
          <w:szCs w:val="28"/>
          <w:lang w:val="en-US" w:eastAsia="ru-RU"/>
        </w:rPr>
        <w:t xml:space="preserve">. Cheng J., Xia A., Song W., Su H., Zhou J., Cen K. Comparison between heterofermentation and autofermentation in hydrogen production from </w:t>
      </w:r>
      <w:r w:rsidR="007A4403" w:rsidRPr="00426FF8">
        <w:rPr>
          <w:rFonts w:ascii="Times New Roman" w:eastAsia="Times New Roman" w:hAnsi="Times New Roman" w:cs="Times New Roman"/>
          <w:i/>
          <w:color w:val="0D0D0D"/>
          <w:sz w:val="28"/>
          <w:szCs w:val="28"/>
          <w:lang w:val="en-US" w:eastAsia="ru-RU"/>
        </w:rPr>
        <w:t>Arthrospira (Spirulina) platensis</w:t>
      </w:r>
      <w:r w:rsidR="007A4403" w:rsidRPr="00426FF8">
        <w:rPr>
          <w:rFonts w:ascii="Times New Roman" w:eastAsia="Times New Roman" w:hAnsi="Times New Roman" w:cs="Times New Roman"/>
          <w:color w:val="0D0D0D"/>
          <w:sz w:val="28"/>
          <w:szCs w:val="28"/>
          <w:lang w:val="en-US" w:eastAsia="ru-RU"/>
        </w:rPr>
        <w:t xml:space="preserve"> wet biomass // International Journal of Hydrogen Energy. - 2012. - Vol. 37. - P. 6536-6544.</w:t>
      </w:r>
    </w:p>
    <w:p w14:paraId="4255DA4A" w14:textId="2586D865"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115</w:t>
      </w:r>
      <w:r w:rsidR="007A4403" w:rsidRPr="00426FF8">
        <w:rPr>
          <w:rFonts w:ascii="Times New Roman" w:eastAsia="Times New Roman" w:hAnsi="Times New Roman" w:cs="Times New Roman"/>
          <w:color w:val="0D0D0D"/>
          <w:sz w:val="28"/>
          <w:szCs w:val="28"/>
          <w:lang w:val="en-US" w:eastAsia="ru-RU"/>
        </w:rPr>
        <w:t xml:space="preserve">. Thomas J., Timourian H., Ward R.L. Hydrogen production by </w:t>
      </w:r>
      <w:r w:rsidR="007A4403" w:rsidRPr="00426FF8">
        <w:rPr>
          <w:rFonts w:ascii="Times New Roman" w:eastAsia="Times New Roman" w:hAnsi="Times New Roman" w:cs="Times New Roman"/>
          <w:i/>
          <w:color w:val="0D0D0D"/>
          <w:sz w:val="28"/>
          <w:szCs w:val="28"/>
          <w:lang w:val="en-US" w:eastAsia="ru-RU"/>
        </w:rPr>
        <w:t>Anabaena cylindrica</w:t>
      </w:r>
      <w:r w:rsidR="007A4403" w:rsidRPr="00426FF8">
        <w:rPr>
          <w:rFonts w:ascii="Times New Roman" w:eastAsia="Times New Roman" w:hAnsi="Times New Roman" w:cs="Times New Roman"/>
          <w:color w:val="0D0D0D"/>
          <w:sz w:val="28"/>
          <w:szCs w:val="28"/>
          <w:lang w:val="en-US" w:eastAsia="ru-RU"/>
        </w:rPr>
        <w:t>: Effects of varying ammonium and ferric ions, pH, and light // Applied and environmental microbiology. - 1978. - Vol. 35. - P. 704-710.</w:t>
      </w:r>
    </w:p>
    <w:p w14:paraId="72A4305B" w14:textId="09F84AE1"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116</w:t>
      </w:r>
      <w:r w:rsidR="007A4403" w:rsidRPr="00426FF8">
        <w:rPr>
          <w:rFonts w:ascii="Times New Roman" w:eastAsia="Times New Roman" w:hAnsi="Times New Roman" w:cs="Times New Roman"/>
          <w:color w:val="0D0D0D"/>
          <w:sz w:val="28"/>
          <w:szCs w:val="28"/>
          <w:lang w:val="en-US" w:eastAsia="ru-RU"/>
        </w:rPr>
        <w:t>. Nicholas J., Skizim G.M., Ananye</w:t>
      </w:r>
      <w:r w:rsidR="00303F3F" w:rsidRPr="00426FF8">
        <w:rPr>
          <w:rFonts w:ascii="Times New Roman" w:eastAsia="Times New Roman" w:hAnsi="Times New Roman" w:cs="Times New Roman"/>
          <w:color w:val="0D0D0D"/>
          <w:sz w:val="28"/>
          <w:szCs w:val="28"/>
          <w:lang w:val="en-US" w:eastAsia="ru-RU"/>
        </w:rPr>
        <w:t>v A.K., Charles G.D. Metabolic pathways for photobiological h</w:t>
      </w:r>
      <w:r w:rsidR="007A4403" w:rsidRPr="00426FF8">
        <w:rPr>
          <w:rFonts w:ascii="Times New Roman" w:eastAsia="Times New Roman" w:hAnsi="Times New Roman" w:cs="Times New Roman"/>
          <w:color w:val="0D0D0D"/>
          <w:sz w:val="28"/>
          <w:szCs w:val="28"/>
          <w:lang w:val="en-US" w:eastAsia="ru-RU"/>
        </w:rPr>
        <w:t>ydro</w:t>
      </w:r>
      <w:r w:rsidR="00303F3F" w:rsidRPr="00426FF8">
        <w:rPr>
          <w:rFonts w:ascii="Times New Roman" w:eastAsia="Times New Roman" w:hAnsi="Times New Roman" w:cs="Times New Roman"/>
          <w:color w:val="0D0D0D"/>
          <w:sz w:val="28"/>
          <w:szCs w:val="28"/>
          <w:lang w:val="en-US" w:eastAsia="ru-RU"/>
        </w:rPr>
        <w:t>gen production by nitrogenase- and hydrogenase-containing unicellular c</w:t>
      </w:r>
      <w:r w:rsidR="007A4403" w:rsidRPr="00426FF8">
        <w:rPr>
          <w:rFonts w:ascii="Times New Roman" w:eastAsia="Times New Roman" w:hAnsi="Times New Roman" w:cs="Times New Roman"/>
          <w:color w:val="0D0D0D"/>
          <w:sz w:val="28"/>
          <w:szCs w:val="28"/>
          <w:lang w:val="en-US" w:eastAsia="ru-RU"/>
        </w:rPr>
        <w:t xml:space="preserve">yanobacteria </w:t>
      </w:r>
      <w:r w:rsidR="007A4403" w:rsidRPr="00426FF8">
        <w:rPr>
          <w:rFonts w:ascii="Times New Roman" w:eastAsia="Times New Roman" w:hAnsi="Times New Roman" w:cs="Times New Roman"/>
          <w:i/>
          <w:color w:val="0D0D0D"/>
          <w:sz w:val="28"/>
          <w:szCs w:val="28"/>
          <w:lang w:val="en-US" w:eastAsia="ru-RU"/>
        </w:rPr>
        <w:t>Cyanothece</w:t>
      </w:r>
      <w:r w:rsidR="007A4403" w:rsidRPr="00426FF8">
        <w:rPr>
          <w:rFonts w:ascii="Times New Roman" w:eastAsia="Times New Roman" w:hAnsi="Times New Roman" w:cs="Times New Roman"/>
          <w:color w:val="0D0D0D"/>
          <w:sz w:val="28"/>
          <w:szCs w:val="28"/>
          <w:lang w:val="en-US" w:eastAsia="ru-RU"/>
        </w:rPr>
        <w:t xml:space="preserve"> // </w:t>
      </w:r>
      <w:r w:rsidR="007A4403" w:rsidRPr="00426FF8">
        <w:rPr>
          <w:rFonts w:ascii="Times New Roman" w:eastAsia="Times New Roman" w:hAnsi="Times New Roman" w:cs="Times New Roman"/>
          <w:color w:val="000000"/>
          <w:sz w:val="28"/>
          <w:szCs w:val="28"/>
          <w:lang w:val="en-US" w:eastAsia="ru-RU"/>
        </w:rPr>
        <w:t xml:space="preserve">The Journal of Biological Chemistr. - 2011. - Vol. </w:t>
      </w:r>
      <w:r w:rsidR="00B35AA4" w:rsidRPr="00426FF8">
        <w:rPr>
          <w:rFonts w:ascii="Times New Roman" w:eastAsia="Times New Roman" w:hAnsi="Times New Roman" w:cs="Times New Roman"/>
          <w:i/>
          <w:iCs/>
          <w:color w:val="0D0D0D"/>
          <w:sz w:val="28"/>
          <w:szCs w:val="28"/>
          <w:lang w:val="en-US" w:eastAsia="ru-RU"/>
        </w:rPr>
        <w:t xml:space="preserve"> </w:t>
      </w:r>
      <w:r w:rsidR="007A4403" w:rsidRPr="00426FF8">
        <w:rPr>
          <w:rFonts w:ascii="Times New Roman" w:eastAsia="Times New Roman" w:hAnsi="Times New Roman" w:cs="Times New Roman"/>
          <w:color w:val="0D0D0D"/>
          <w:sz w:val="28"/>
          <w:szCs w:val="28"/>
          <w:lang w:val="en-US" w:eastAsia="ru-RU"/>
        </w:rPr>
        <w:t>287. - P. 2777-2786.</w:t>
      </w:r>
    </w:p>
    <w:p w14:paraId="1FE00D58" w14:textId="51BEC5C7"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117</w:t>
      </w:r>
      <w:r w:rsidR="00303F3F" w:rsidRPr="00426FF8">
        <w:rPr>
          <w:rFonts w:ascii="Times New Roman" w:eastAsia="Times New Roman" w:hAnsi="Times New Roman" w:cs="Times New Roman"/>
          <w:color w:val="0D0D0D"/>
          <w:sz w:val="28"/>
          <w:szCs w:val="28"/>
          <w:lang w:val="en-US" w:eastAsia="ru-RU"/>
        </w:rPr>
        <w:t>. Kufryk G. Advances in utilizing cyanobacteria for hydrogen p</w:t>
      </w:r>
      <w:r w:rsidR="007A4403" w:rsidRPr="00426FF8">
        <w:rPr>
          <w:rFonts w:ascii="Times New Roman" w:eastAsia="Times New Roman" w:hAnsi="Times New Roman" w:cs="Times New Roman"/>
          <w:color w:val="0D0D0D"/>
          <w:sz w:val="28"/>
          <w:szCs w:val="28"/>
          <w:lang w:val="en-US" w:eastAsia="ru-RU"/>
        </w:rPr>
        <w:t xml:space="preserve">roduction // </w:t>
      </w:r>
      <w:r w:rsidR="00303F3F" w:rsidRPr="00426FF8">
        <w:rPr>
          <w:rFonts w:ascii="Times New Roman" w:eastAsia="Times New Roman" w:hAnsi="Times New Roman" w:cs="Times New Roman"/>
          <w:color w:val="000000"/>
          <w:sz w:val="28"/>
          <w:szCs w:val="28"/>
          <w:lang w:val="en-US" w:eastAsia="ru-RU"/>
        </w:rPr>
        <w:t>a</w:t>
      </w:r>
      <w:r w:rsidR="007A4403" w:rsidRPr="00426FF8">
        <w:rPr>
          <w:rFonts w:ascii="Times New Roman" w:eastAsia="Times New Roman" w:hAnsi="Times New Roman" w:cs="Times New Roman"/>
          <w:color w:val="000000"/>
          <w:sz w:val="28"/>
          <w:szCs w:val="28"/>
          <w:lang w:val="en-US" w:eastAsia="ru-RU"/>
        </w:rPr>
        <w:t>dvance</w:t>
      </w:r>
      <w:r w:rsidR="00303F3F" w:rsidRPr="00426FF8">
        <w:rPr>
          <w:rFonts w:ascii="Times New Roman" w:eastAsia="Times New Roman" w:hAnsi="Times New Roman" w:cs="Times New Roman"/>
          <w:color w:val="000000"/>
          <w:sz w:val="28"/>
          <w:szCs w:val="28"/>
          <w:lang w:val="en-US" w:eastAsia="ru-RU"/>
        </w:rPr>
        <w:t>s in m</w:t>
      </w:r>
      <w:r w:rsidR="007A4403" w:rsidRPr="00426FF8">
        <w:rPr>
          <w:rFonts w:ascii="Times New Roman" w:eastAsia="Times New Roman" w:hAnsi="Times New Roman" w:cs="Times New Roman"/>
          <w:color w:val="000000"/>
          <w:sz w:val="28"/>
          <w:szCs w:val="28"/>
          <w:lang w:val="en-US" w:eastAsia="ru-RU"/>
        </w:rPr>
        <w:t>icrobiology</w:t>
      </w:r>
      <w:r w:rsidR="007A4403" w:rsidRPr="00426FF8">
        <w:rPr>
          <w:rFonts w:ascii="Times New Roman" w:eastAsia="Times New Roman" w:hAnsi="Times New Roman" w:cs="Times New Roman"/>
          <w:color w:val="0D0D0D"/>
          <w:sz w:val="28"/>
          <w:szCs w:val="28"/>
          <w:lang w:val="en-US" w:eastAsia="ru-RU"/>
        </w:rPr>
        <w:t>. - 2013. - Vol. 3. - P. 60-68.</w:t>
      </w:r>
    </w:p>
    <w:p w14:paraId="716CAD3A" w14:textId="03AF4F73"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lastRenderedPageBreak/>
        <w:t>118</w:t>
      </w:r>
      <w:r w:rsidR="007A4403" w:rsidRPr="00426FF8">
        <w:rPr>
          <w:rFonts w:ascii="Times New Roman" w:eastAsia="Times New Roman" w:hAnsi="Times New Roman" w:cs="Times New Roman"/>
          <w:color w:val="0D0D0D"/>
          <w:sz w:val="28"/>
          <w:szCs w:val="28"/>
          <w:lang w:val="en-US" w:eastAsia="ru-RU"/>
        </w:rPr>
        <w:t xml:space="preserve">. Taikhao S., Incharoensakdi A., Phunpruch S. Dark fermentative hydrogen production by the unicellular halotolerant cyanobacterium </w:t>
      </w:r>
      <w:r w:rsidR="007A4403" w:rsidRPr="00426FF8">
        <w:rPr>
          <w:rFonts w:ascii="Times New Roman" w:eastAsia="Times New Roman" w:hAnsi="Times New Roman" w:cs="Times New Roman"/>
          <w:i/>
          <w:color w:val="0D0D0D"/>
          <w:sz w:val="28"/>
          <w:szCs w:val="28"/>
          <w:lang w:val="en-US" w:eastAsia="ru-RU"/>
        </w:rPr>
        <w:t>Aphanothece halophytica</w:t>
      </w:r>
      <w:r w:rsidR="007A4403" w:rsidRPr="00426FF8">
        <w:rPr>
          <w:rFonts w:ascii="Times New Roman" w:eastAsia="Times New Roman" w:hAnsi="Times New Roman" w:cs="Times New Roman"/>
          <w:color w:val="0D0D0D"/>
          <w:sz w:val="28"/>
          <w:szCs w:val="28"/>
          <w:lang w:val="en-US" w:eastAsia="ru-RU"/>
        </w:rPr>
        <w:t xml:space="preserve"> grown in seawater // Journal of Applied Phycology. - 2014. - Vol. 27. - P.</w:t>
      </w:r>
      <w:r w:rsidR="00B35AA4" w:rsidRPr="00426FF8">
        <w:rPr>
          <w:rFonts w:ascii="Times New Roman" w:eastAsia="Times New Roman" w:hAnsi="Times New Roman" w:cs="Times New Roman"/>
          <w:color w:val="0D0D0D"/>
          <w:sz w:val="28"/>
          <w:szCs w:val="28"/>
          <w:lang w:val="en-US" w:eastAsia="ru-RU"/>
        </w:rPr>
        <w:t xml:space="preserve"> </w:t>
      </w:r>
      <w:r w:rsidR="007A4403" w:rsidRPr="00426FF8">
        <w:rPr>
          <w:rFonts w:ascii="Times New Roman" w:eastAsia="Times New Roman" w:hAnsi="Times New Roman" w:cs="Times New Roman"/>
          <w:color w:val="0D0D0D"/>
          <w:sz w:val="28"/>
          <w:szCs w:val="28"/>
          <w:lang w:val="en-US" w:eastAsia="ru-RU"/>
        </w:rPr>
        <w:t>187-196</w:t>
      </w:r>
      <w:r w:rsidR="00B35AA4" w:rsidRPr="00426FF8">
        <w:rPr>
          <w:rFonts w:ascii="Times New Roman" w:eastAsia="Times New Roman" w:hAnsi="Times New Roman" w:cs="Times New Roman"/>
          <w:color w:val="0D0D0D"/>
          <w:sz w:val="28"/>
          <w:szCs w:val="28"/>
          <w:lang w:val="en-US" w:eastAsia="ru-RU"/>
        </w:rPr>
        <w:t>.</w:t>
      </w:r>
    </w:p>
    <w:p w14:paraId="713E761D" w14:textId="16E47FC1"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119</w:t>
      </w:r>
      <w:r w:rsidR="007A4403" w:rsidRPr="00426FF8">
        <w:rPr>
          <w:rFonts w:ascii="Times New Roman" w:eastAsia="Times New Roman" w:hAnsi="Times New Roman" w:cs="Times New Roman"/>
          <w:color w:val="0D0D0D"/>
          <w:sz w:val="28"/>
          <w:szCs w:val="28"/>
          <w:lang w:val="en-US" w:eastAsia="ru-RU"/>
        </w:rPr>
        <w:t xml:space="preserve">. Cassier-Chauvat C., Veaudor </w:t>
      </w:r>
      <w:r w:rsidR="00303F3F" w:rsidRPr="00426FF8">
        <w:rPr>
          <w:rFonts w:ascii="Times New Roman" w:eastAsia="Times New Roman" w:hAnsi="Times New Roman" w:cs="Times New Roman"/>
          <w:color w:val="0D0D0D"/>
          <w:sz w:val="28"/>
          <w:szCs w:val="28"/>
          <w:lang w:val="en-US" w:eastAsia="ru-RU"/>
        </w:rPr>
        <w:t>T., Chauvat F. Advances in the function and regulation of hydrogenase in the c</w:t>
      </w:r>
      <w:r w:rsidR="007A4403" w:rsidRPr="00426FF8">
        <w:rPr>
          <w:rFonts w:ascii="Times New Roman" w:eastAsia="Times New Roman" w:hAnsi="Times New Roman" w:cs="Times New Roman"/>
          <w:color w:val="0D0D0D"/>
          <w:sz w:val="28"/>
          <w:szCs w:val="28"/>
          <w:lang w:val="en-US" w:eastAsia="ru-RU"/>
        </w:rPr>
        <w:t xml:space="preserve">yanobacterium </w:t>
      </w:r>
      <w:r w:rsidR="007A4403" w:rsidRPr="00426FF8">
        <w:rPr>
          <w:rFonts w:ascii="Times New Roman" w:eastAsia="Times New Roman" w:hAnsi="Times New Roman" w:cs="Times New Roman"/>
          <w:i/>
          <w:color w:val="0D0D0D"/>
          <w:sz w:val="28"/>
          <w:szCs w:val="28"/>
          <w:lang w:val="en-US" w:eastAsia="ru-RU"/>
        </w:rPr>
        <w:t xml:space="preserve">Synechocystis </w:t>
      </w:r>
      <w:r w:rsidR="007A4403" w:rsidRPr="00426FF8">
        <w:rPr>
          <w:rFonts w:ascii="Times New Roman" w:eastAsia="Times New Roman" w:hAnsi="Times New Roman" w:cs="Times New Roman"/>
          <w:color w:val="0D0D0D"/>
          <w:sz w:val="28"/>
          <w:szCs w:val="28"/>
          <w:lang w:val="en-US" w:eastAsia="ru-RU"/>
        </w:rPr>
        <w:t>PCC6803 // Int. J. Mol. Sci. - 2014. - Vol. 15. - P. 19938-19951</w:t>
      </w:r>
      <w:r w:rsidR="00B35AA4" w:rsidRPr="00426FF8">
        <w:rPr>
          <w:rFonts w:ascii="Times New Roman" w:eastAsia="Times New Roman" w:hAnsi="Times New Roman" w:cs="Times New Roman"/>
          <w:color w:val="0D0D0D"/>
          <w:sz w:val="28"/>
          <w:szCs w:val="28"/>
          <w:lang w:val="en-US" w:eastAsia="ru-RU"/>
        </w:rPr>
        <w:t>.</w:t>
      </w:r>
    </w:p>
    <w:p w14:paraId="0446340B" w14:textId="7FD697AD"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120</w:t>
      </w:r>
      <w:r w:rsidR="007A4403" w:rsidRPr="00426FF8">
        <w:rPr>
          <w:rFonts w:ascii="Times New Roman" w:eastAsia="Times New Roman" w:hAnsi="Times New Roman" w:cs="Times New Roman"/>
          <w:color w:val="0D0D0D"/>
          <w:sz w:val="28"/>
          <w:szCs w:val="28"/>
          <w:lang w:val="en-US" w:eastAsia="ru-RU"/>
        </w:rPr>
        <w:t>. Tamagnini P., Costa J.L., Almeida L., Oliveira M.J., Salema R., Lindblad P. Diversity of cyanobacterial hydrogenases, amolecular approach // Curr. Microbiol. - 2000. - Vol. 40. - P. 356-361.</w:t>
      </w:r>
    </w:p>
    <w:p w14:paraId="14474711" w14:textId="36B15CF4"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121</w:t>
      </w:r>
      <w:r w:rsidR="007A4403" w:rsidRPr="00426FF8">
        <w:rPr>
          <w:rFonts w:ascii="Times New Roman" w:eastAsia="Times New Roman" w:hAnsi="Times New Roman" w:cs="Times New Roman"/>
          <w:color w:val="0D0D0D"/>
          <w:sz w:val="28"/>
          <w:szCs w:val="28"/>
          <w:lang w:val="en-US" w:eastAsia="ru-RU"/>
        </w:rPr>
        <w:t>. Hannah S., Shafaat O. R., Hideaki O., Wolfgang L. [NiFe] hydrogenases: A common active site for hydrogen metabolism under diverse conditions // Biochimica et Biophysica Acta (BBA) – Bioenergetics. - 2013. - Vol. 1827. -  P. 986-1002.</w:t>
      </w:r>
    </w:p>
    <w:p w14:paraId="0D7E0C14" w14:textId="305A63ED"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122</w:t>
      </w:r>
      <w:r w:rsidR="007A4403" w:rsidRPr="00426FF8">
        <w:rPr>
          <w:rFonts w:ascii="Times New Roman" w:eastAsia="Times New Roman" w:hAnsi="Times New Roman" w:cs="Times New Roman"/>
          <w:color w:val="0D0D0D"/>
          <w:sz w:val="28"/>
          <w:szCs w:val="28"/>
          <w:lang w:val="en-US" w:eastAsia="ru-RU"/>
        </w:rPr>
        <w:t xml:space="preserve">. Ding-Ji S., David O. Hall. The </w:t>
      </w:r>
      <w:r w:rsidR="007A4403" w:rsidRPr="00426FF8">
        <w:rPr>
          <w:rFonts w:ascii="Times New Roman" w:eastAsia="Times New Roman" w:hAnsi="Times New Roman" w:cs="Times New Roman"/>
          <w:i/>
          <w:color w:val="0D0D0D"/>
          <w:sz w:val="28"/>
          <w:szCs w:val="28"/>
          <w:lang w:val="en-US" w:eastAsia="ru-RU"/>
        </w:rPr>
        <w:t>Azolla-Anabaena</w:t>
      </w:r>
      <w:r w:rsidR="007A4403" w:rsidRPr="00426FF8">
        <w:rPr>
          <w:rFonts w:ascii="Times New Roman" w:eastAsia="Times New Roman" w:hAnsi="Times New Roman" w:cs="Times New Roman"/>
          <w:color w:val="0D0D0D"/>
          <w:sz w:val="28"/>
          <w:szCs w:val="28"/>
          <w:lang w:val="en-US" w:eastAsia="ru-RU"/>
        </w:rPr>
        <w:t xml:space="preserve"> Association: Historical Perspective // Sy</w:t>
      </w:r>
      <w:r w:rsidR="00303F3F" w:rsidRPr="00426FF8">
        <w:rPr>
          <w:rFonts w:ascii="Times New Roman" w:eastAsia="Times New Roman" w:hAnsi="Times New Roman" w:cs="Times New Roman"/>
          <w:color w:val="0D0D0D"/>
          <w:sz w:val="28"/>
          <w:szCs w:val="28"/>
          <w:lang w:val="en-US" w:eastAsia="ru-RU"/>
        </w:rPr>
        <w:t>mbiosis and energy metabolism botanical r</w:t>
      </w:r>
      <w:r w:rsidR="007A4403" w:rsidRPr="00426FF8">
        <w:rPr>
          <w:rFonts w:ascii="Times New Roman" w:eastAsia="Times New Roman" w:hAnsi="Times New Roman" w:cs="Times New Roman"/>
          <w:color w:val="0D0D0D"/>
          <w:sz w:val="28"/>
          <w:szCs w:val="28"/>
          <w:lang w:val="en-US" w:eastAsia="ru-RU"/>
        </w:rPr>
        <w:t>eview. - 1988. - Vol. 54. - P. 353-386.</w:t>
      </w:r>
    </w:p>
    <w:p w14:paraId="37A217E2" w14:textId="4285E92F"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123</w:t>
      </w:r>
      <w:r w:rsidR="007A4403" w:rsidRPr="00426FF8">
        <w:rPr>
          <w:rFonts w:ascii="Times New Roman" w:eastAsia="Times New Roman" w:hAnsi="Times New Roman" w:cs="Times New Roman"/>
          <w:color w:val="0D0D0D"/>
          <w:sz w:val="28"/>
          <w:szCs w:val="28"/>
          <w:lang w:val="en-US" w:eastAsia="ru-RU"/>
        </w:rPr>
        <w:t>. Bothe H., Schmitz O., Yates M.G., Newton W.E. Nitrogen fixation and hydrogen metabolism in cyanobacteria // Microbiol. Mol. Biol. Rev. - 2010. - Vol. 74. - P. 529-551.</w:t>
      </w:r>
    </w:p>
    <w:p w14:paraId="607B10EA" w14:textId="51936866"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124</w:t>
      </w:r>
      <w:r w:rsidR="007A4403" w:rsidRPr="00426FF8">
        <w:rPr>
          <w:rFonts w:ascii="Times New Roman" w:eastAsia="Times New Roman" w:hAnsi="Times New Roman" w:cs="Times New Roman"/>
          <w:color w:val="0D0D0D"/>
          <w:sz w:val="28"/>
          <w:szCs w:val="28"/>
          <w:lang w:val="en-US" w:eastAsia="ru-RU"/>
        </w:rPr>
        <w:t>. Tsygankov A., Serebryakova L.T., Rao K.K., Hall D.O. Acetylene reduction and hydrogen photoproduction by wild</w:t>
      </w:r>
      <w:r w:rsidR="007A4403" w:rsidRPr="00426FF8">
        <w:rPr>
          <w:rFonts w:ascii="Cambria Math" w:eastAsia="Times New Roman" w:hAnsi="Cambria Math" w:cs="Times New Roman"/>
          <w:color w:val="0D0D0D"/>
          <w:sz w:val="28"/>
          <w:szCs w:val="28"/>
          <w:lang w:val="en-US" w:eastAsia="ru-RU"/>
        </w:rPr>
        <w:t>‐</w:t>
      </w:r>
      <w:r w:rsidR="007A4403" w:rsidRPr="00426FF8">
        <w:rPr>
          <w:rFonts w:ascii="Times New Roman" w:eastAsia="Times New Roman" w:hAnsi="Times New Roman" w:cs="Times New Roman"/>
          <w:color w:val="0D0D0D"/>
          <w:sz w:val="28"/>
          <w:szCs w:val="28"/>
          <w:lang w:val="en-US" w:eastAsia="ru-RU"/>
        </w:rPr>
        <w:t xml:space="preserve">type and mutant strains of </w:t>
      </w:r>
      <w:r w:rsidR="007A4403" w:rsidRPr="00426FF8">
        <w:rPr>
          <w:rFonts w:ascii="Times New Roman" w:eastAsia="Times New Roman" w:hAnsi="Times New Roman" w:cs="Times New Roman"/>
          <w:i/>
          <w:color w:val="0D0D0D"/>
          <w:sz w:val="28"/>
          <w:szCs w:val="28"/>
          <w:lang w:val="en-US" w:eastAsia="ru-RU"/>
        </w:rPr>
        <w:t>Anabaena</w:t>
      </w:r>
      <w:r w:rsidR="007A4403" w:rsidRPr="00426FF8">
        <w:rPr>
          <w:rFonts w:ascii="Times New Roman" w:eastAsia="Times New Roman" w:hAnsi="Times New Roman" w:cs="Times New Roman"/>
          <w:color w:val="0D0D0D"/>
          <w:sz w:val="28"/>
          <w:szCs w:val="28"/>
          <w:lang w:val="en-US" w:eastAsia="ru-RU"/>
        </w:rPr>
        <w:t xml:space="preserve"> at different CO</w:t>
      </w:r>
      <w:r w:rsidR="007A4403" w:rsidRPr="00426FF8">
        <w:rPr>
          <w:rFonts w:ascii="Times New Roman" w:eastAsia="Times New Roman" w:hAnsi="Times New Roman" w:cs="Times New Roman"/>
          <w:color w:val="0D0D0D"/>
          <w:sz w:val="17"/>
          <w:szCs w:val="17"/>
          <w:vertAlign w:val="subscript"/>
          <w:lang w:val="en-US" w:eastAsia="ru-RU"/>
        </w:rPr>
        <w:t>2</w:t>
      </w:r>
      <w:r w:rsidR="007A4403" w:rsidRPr="00426FF8">
        <w:rPr>
          <w:rFonts w:ascii="Times New Roman" w:eastAsia="Times New Roman" w:hAnsi="Times New Roman" w:cs="Times New Roman"/>
          <w:color w:val="0D0D0D"/>
          <w:sz w:val="28"/>
          <w:szCs w:val="28"/>
          <w:lang w:val="en-US" w:eastAsia="ru-RU"/>
        </w:rPr>
        <w:t xml:space="preserve"> and O</w:t>
      </w:r>
      <w:r w:rsidR="007A4403" w:rsidRPr="00426FF8">
        <w:rPr>
          <w:rFonts w:ascii="Times New Roman" w:eastAsia="Times New Roman" w:hAnsi="Times New Roman" w:cs="Times New Roman"/>
          <w:color w:val="0D0D0D"/>
          <w:sz w:val="17"/>
          <w:szCs w:val="17"/>
          <w:vertAlign w:val="subscript"/>
          <w:lang w:val="en-US" w:eastAsia="ru-RU"/>
        </w:rPr>
        <w:t>2</w:t>
      </w:r>
      <w:r w:rsidR="007A4403" w:rsidRPr="00426FF8">
        <w:rPr>
          <w:rFonts w:ascii="Times New Roman" w:eastAsia="Times New Roman" w:hAnsi="Times New Roman" w:cs="Times New Roman"/>
          <w:color w:val="0D0D0D"/>
          <w:sz w:val="28"/>
          <w:szCs w:val="28"/>
          <w:lang w:val="en-US" w:eastAsia="ru-RU"/>
        </w:rPr>
        <w:t xml:space="preserve"> concentrations // FEMS Microbiology Letters. - 2006. - Vol. 167. - P. 13-17.</w:t>
      </w:r>
    </w:p>
    <w:p w14:paraId="6C44DCB6" w14:textId="1AEC79E0"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125</w:t>
      </w:r>
      <w:r w:rsidR="007A4403" w:rsidRPr="00426FF8">
        <w:rPr>
          <w:rFonts w:ascii="Times New Roman" w:eastAsia="Times New Roman" w:hAnsi="Times New Roman" w:cs="Times New Roman"/>
          <w:color w:val="0D0D0D"/>
          <w:sz w:val="28"/>
          <w:szCs w:val="28"/>
          <w:lang w:val="en-US" w:eastAsia="ru-RU"/>
        </w:rPr>
        <w:t>. Dutta D., Debojyoti D., Chaudhuri S., Bhattacharya S. Hydrogen production by Cyanobacteria // Microbial cell factories. - 2005. - Vol. 4. - P. 36</w:t>
      </w:r>
      <w:r w:rsidR="00B35AA4" w:rsidRPr="00426FF8">
        <w:rPr>
          <w:rFonts w:ascii="Times New Roman" w:eastAsia="Times New Roman" w:hAnsi="Times New Roman" w:cs="Times New Roman"/>
          <w:color w:val="0D0D0D"/>
          <w:sz w:val="28"/>
          <w:szCs w:val="28"/>
          <w:lang w:val="en-US" w:eastAsia="ru-RU"/>
        </w:rPr>
        <w:t>-38</w:t>
      </w:r>
    </w:p>
    <w:p w14:paraId="6EF76CFB" w14:textId="58425B4F"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126</w:t>
      </w:r>
      <w:r w:rsidR="007A4403" w:rsidRPr="00426FF8">
        <w:rPr>
          <w:rFonts w:ascii="Times New Roman" w:eastAsia="Times New Roman" w:hAnsi="Times New Roman" w:cs="Times New Roman"/>
          <w:color w:val="0D0D0D"/>
          <w:sz w:val="28"/>
          <w:szCs w:val="28"/>
          <w:lang w:val="en-US" w:eastAsia="ru-RU"/>
        </w:rPr>
        <w:t>. Zolotareva Y.K., Shnyukova Y.I., Podorvanov V.V. Mikrovodorosli kak produtsenty vodoroda // Al'gologiya. - 2010. - Vol. 20. - P. 224-249.</w:t>
      </w:r>
    </w:p>
    <w:p w14:paraId="251CC53B" w14:textId="4A8AADED"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127</w:t>
      </w:r>
      <w:r w:rsidR="007A4403" w:rsidRPr="00426FF8">
        <w:rPr>
          <w:rFonts w:ascii="Times New Roman" w:eastAsia="Times New Roman" w:hAnsi="Times New Roman" w:cs="Times New Roman"/>
          <w:color w:val="0D0D0D"/>
          <w:sz w:val="28"/>
          <w:szCs w:val="28"/>
          <w:lang w:val="en-US" w:eastAsia="ru-RU"/>
        </w:rPr>
        <w:t xml:space="preserve">. Fani R., Gallo R and Liò P Molecular evolution of nitrogen fixation: The evolutionary history of the </w:t>
      </w:r>
      <w:r w:rsidR="007A4403" w:rsidRPr="00426FF8">
        <w:rPr>
          <w:rFonts w:ascii="Times New Roman" w:eastAsia="Times New Roman" w:hAnsi="Times New Roman" w:cs="Times New Roman"/>
          <w:i/>
          <w:iCs/>
          <w:color w:val="0D0D0D"/>
          <w:sz w:val="28"/>
          <w:szCs w:val="28"/>
          <w:lang w:val="en-US" w:eastAsia="ru-RU"/>
        </w:rPr>
        <w:t>nif</w:t>
      </w:r>
      <w:r w:rsidR="007A4403" w:rsidRPr="00426FF8">
        <w:rPr>
          <w:rFonts w:ascii="Times New Roman" w:eastAsia="Times New Roman" w:hAnsi="Times New Roman" w:cs="Times New Roman"/>
          <w:color w:val="0D0D0D"/>
          <w:sz w:val="28"/>
          <w:szCs w:val="28"/>
          <w:lang w:val="en-US" w:eastAsia="ru-RU"/>
        </w:rPr>
        <w:t xml:space="preserve">D, </w:t>
      </w:r>
      <w:r w:rsidR="007A4403" w:rsidRPr="00426FF8">
        <w:rPr>
          <w:rFonts w:ascii="Times New Roman" w:eastAsia="Times New Roman" w:hAnsi="Times New Roman" w:cs="Times New Roman"/>
          <w:i/>
          <w:iCs/>
          <w:color w:val="0D0D0D"/>
          <w:sz w:val="28"/>
          <w:szCs w:val="28"/>
          <w:lang w:val="en-US" w:eastAsia="ru-RU"/>
        </w:rPr>
        <w:t>nif</w:t>
      </w:r>
      <w:r w:rsidR="007A4403" w:rsidRPr="00426FF8">
        <w:rPr>
          <w:rFonts w:ascii="Times New Roman" w:eastAsia="Times New Roman" w:hAnsi="Times New Roman" w:cs="Times New Roman"/>
          <w:color w:val="0D0D0D"/>
          <w:sz w:val="28"/>
          <w:szCs w:val="28"/>
          <w:lang w:val="en-US" w:eastAsia="ru-RU"/>
        </w:rPr>
        <w:t xml:space="preserve">K, </w:t>
      </w:r>
      <w:r w:rsidR="007A4403" w:rsidRPr="00426FF8">
        <w:rPr>
          <w:rFonts w:ascii="Times New Roman" w:eastAsia="Times New Roman" w:hAnsi="Times New Roman" w:cs="Times New Roman"/>
          <w:i/>
          <w:iCs/>
          <w:color w:val="0D0D0D"/>
          <w:sz w:val="28"/>
          <w:szCs w:val="28"/>
          <w:lang w:val="en-US" w:eastAsia="ru-RU"/>
        </w:rPr>
        <w:t>nif</w:t>
      </w:r>
      <w:r w:rsidR="007A4403" w:rsidRPr="00426FF8">
        <w:rPr>
          <w:rFonts w:ascii="Times New Roman" w:eastAsia="Times New Roman" w:hAnsi="Times New Roman" w:cs="Times New Roman"/>
          <w:color w:val="0D0D0D"/>
          <w:sz w:val="28"/>
          <w:szCs w:val="28"/>
          <w:lang w:val="en-US" w:eastAsia="ru-RU"/>
        </w:rPr>
        <w:t xml:space="preserve">E, and </w:t>
      </w:r>
      <w:r w:rsidR="007A4403" w:rsidRPr="00426FF8">
        <w:rPr>
          <w:rFonts w:ascii="Times New Roman" w:eastAsia="Times New Roman" w:hAnsi="Times New Roman" w:cs="Times New Roman"/>
          <w:i/>
          <w:iCs/>
          <w:color w:val="0D0D0D"/>
          <w:sz w:val="28"/>
          <w:szCs w:val="28"/>
          <w:lang w:val="en-US" w:eastAsia="ru-RU"/>
        </w:rPr>
        <w:t>nif</w:t>
      </w:r>
      <w:r w:rsidR="007A4403" w:rsidRPr="00426FF8">
        <w:rPr>
          <w:rFonts w:ascii="Times New Roman" w:eastAsia="Times New Roman" w:hAnsi="Times New Roman" w:cs="Times New Roman"/>
          <w:color w:val="0D0D0D"/>
          <w:sz w:val="28"/>
          <w:szCs w:val="28"/>
          <w:lang w:val="en-US" w:eastAsia="ru-RU"/>
        </w:rPr>
        <w:t>N genes // J. Mol. Evol. - 2000. - Vol. 51. - P. 1-11.</w:t>
      </w:r>
    </w:p>
    <w:p w14:paraId="5BC73F93" w14:textId="2678D7DC"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128</w:t>
      </w:r>
      <w:r w:rsidR="007A4403" w:rsidRPr="00426FF8">
        <w:rPr>
          <w:rFonts w:ascii="Times New Roman" w:eastAsia="Times New Roman" w:hAnsi="Times New Roman" w:cs="Times New Roman"/>
          <w:color w:val="0D0D0D"/>
          <w:sz w:val="28"/>
          <w:szCs w:val="28"/>
          <w:lang w:val="en-US" w:eastAsia="ru-RU"/>
        </w:rPr>
        <w:t>. Herrero A, Muro-PastorAMand Flores E (2001) Nitrogen control in Cyanobacteria // J Bacteriol. - 2001. - Vol. 183. - P. 411-425. </w:t>
      </w:r>
    </w:p>
    <w:p w14:paraId="05DECDC3" w14:textId="19B925D0"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129</w:t>
      </w:r>
      <w:r w:rsidR="007A4403" w:rsidRPr="00426FF8">
        <w:rPr>
          <w:rFonts w:ascii="Times New Roman" w:eastAsia="Times New Roman" w:hAnsi="Times New Roman" w:cs="Times New Roman"/>
          <w:color w:val="0D0D0D"/>
          <w:sz w:val="28"/>
          <w:szCs w:val="28"/>
          <w:lang w:val="en-US" w:eastAsia="ru-RU"/>
        </w:rPr>
        <w:t xml:space="preserve">. Miller R.W., Eady R.R. Molybdenum and vanadium nitrogenases of </w:t>
      </w:r>
      <w:r w:rsidR="007A4403" w:rsidRPr="00426FF8">
        <w:rPr>
          <w:rFonts w:ascii="Times New Roman" w:eastAsia="Times New Roman" w:hAnsi="Times New Roman" w:cs="Times New Roman"/>
          <w:i/>
          <w:iCs/>
          <w:color w:val="0D0D0D"/>
          <w:sz w:val="28"/>
          <w:szCs w:val="28"/>
          <w:lang w:val="en-US" w:eastAsia="ru-RU"/>
        </w:rPr>
        <w:t>Azotobacter chroococcum</w:t>
      </w:r>
      <w:r w:rsidR="007A4403" w:rsidRPr="00426FF8">
        <w:rPr>
          <w:rFonts w:ascii="Times New Roman" w:eastAsia="Times New Roman" w:hAnsi="Times New Roman" w:cs="Times New Roman"/>
          <w:color w:val="0D0D0D"/>
          <w:sz w:val="28"/>
          <w:szCs w:val="28"/>
          <w:lang w:val="en-US" w:eastAsia="ru-RU"/>
        </w:rPr>
        <w:t>. Low temperature favours N</w:t>
      </w:r>
      <w:r w:rsidR="007A4403" w:rsidRPr="00426FF8">
        <w:rPr>
          <w:rFonts w:ascii="Times New Roman" w:eastAsia="Times New Roman" w:hAnsi="Times New Roman" w:cs="Times New Roman"/>
          <w:color w:val="0D0D0D"/>
          <w:sz w:val="17"/>
          <w:szCs w:val="17"/>
          <w:vertAlign w:val="subscript"/>
          <w:lang w:val="en-US" w:eastAsia="ru-RU"/>
        </w:rPr>
        <w:t>2</w:t>
      </w:r>
      <w:r w:rsidR="007A4403" w:rsidRPr="00426FF8">
        <w:rPr>
          <w:rFonts w:ascii="Times New Roman" w:eastAsia="Times New Roman" w:hAnsi="Times New Roman" w:cs="Times New Roman"/>
          <w:color w:val="0D0D0D"/>
          <w:sz w:val="28"/>
          <w:szCs w:val="28"/>
          <w:lang w:val="en-US" w:eastAsia="ru-RU"/>
        </w:rPr>
        <w:t xml:space="preserve"> reduction by vanadium nitrogenase // Biochem. J. - 1988. - Vol. 256. - P. 429-432. </w:t>
      </w:r>
    </w:p>
    <w:p w14:paraId="4F885FC5" w14:textId="7AB06256"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130</w:t>
      </w:r>
      <w:r w:rsidR="007A4403" w:rsidRPr="00426FF8">
        <w:rPr>
          <w:rFonts w:ascii="Times New Roman" w:eastAsia="Times New Roman" w:hAnsi="Times New Roman" w:cs="Times New Roman"/>
          <w:color w:val="0D0D0D"/>
          <w:sz w:val="28"/>
          <w:szCs w:val="28"/>
          <w:lang w:val="en-US" w:eastAsia="ru-RU"/>
        </w:rPr>
        <w:t xml:space="preserve">. Valladares A., Muro-Pastor A.M., Fillat M.F., Herrero A., Flores E. Constitutive and nitrogen-regulated promoters of the </w:t>
      </w:r>
      <w:r w:rsidR="007A4403" w:rsidRPr="00426FF8">
        <w:rPr>
          <w:rFonts w:ascii="Times New Roman" w:eastAsia="Times New Roman" w:hAnsi="Times New Roman" w:cs="Times New Roman"/>
          <w:i/>
          <w:iCs/>
          <w:color w:val="0D0D0D"/>
          <w:sz w:val="28"/>
          <w:szCs w:val="28"/>
          <w:lang w:val="en-US" w:eastAsia="ru-RU"/>
        </w:rPr>
        <w:t>pet</w:t>
      </w:r>
      <w:r w:rsidR="007A4403" w:rsidRPr="00426FF8">
        <w:rPr>
          <w:rFonts w:ascii="Times New Roman" w:eastAsia="Times New Roman" w:hAnsi="Times New Roman" w:cs="Times New Roman"/>
          <w:color w:val="0D0D0D"/>
          <w:sz w:val="28"/>
          <w:szCs w:val="28"/>
          <w:lang w:val="en-US" w:eastAsia="ru-RU"/>
        </w:rPr>
        <w:t xml:space="preserve">H gene encoding ferredoxin: NADP+reductase in the heterocyst-forming cyanobacterium </w:t>
      </w:r>
      <w:r w:rsidR="007A4403" w:rsidRPr="00426FF8">
        <w:rPr>
          <w:rFonts w:ascii="Times New Roman" w:eastAsia="Times New Roman" w:hAnsi="Times New Roman" w:cs="Times New Roman"/>
          <w:i/>
          <w:iCs/>
          <w:color w:val="0D0D0D"/>
          <w:sz w:val="28"/>
          <w:szCs w:val="28"/>
          <w:lang w:val="en-US" w:eastAsia="ru-RU"/>
        </w:rPr>
        <w:t xml:space="preserve">Anabaena </w:t>
      </w:r>
      <w:r w:rsidR="007A4403" w:rsidRPr="00426FF8">
        <w:rPr>
          <w:rFonts w:ascii="Times New Roman" w:eastAsia="Times New Roman" w:hAnsi="Times New Roman" w:cs="Times New Roman"/>
          <w:color w:val="0D0D0D"/>
          <w:sz w:val="28"/>
          <w:szCs w:val="28"/>
          <w:lang w:val="en-US" w:eastAsia="ru-RU"/>
        </w:rPr>
        <w:t>sp. // FEBS Lett. - 1999. - Vol. 449. - P.159-164.</w:t>
      </w:r>
    </w:p>
    <w:p w14:paraId="146F2DB4" w14:textId="77777777" w:rsidR="00103796" w:rsidRPr="00426FF8" w:rsidRDefault="00101EB8" w:rsidP="00103796">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131</w:t>
      </w:r>
      <w:r w:rsidR="007A4403" w:rsidRPr="00426FF8">
        <w:rPr>
          <w:rFonts w:ascii="Times New Roman" w:eastAsia="Times New Roman" w:hAnsi="Times New Roman" w:cs="Times New Roman"/>
          <w:color w:val="0D0D0D"/>
          <w:sz w:val="28"/>
          <w:szCs w:val="28"/>
          <w:lang w:val="en-US" w:eastAsia="ru-RU"/>
        </w:rPr>
        <w:t xml:space="preserve">. </w:t>
      </w:r>
      <w:r w:rsidR="00103796" w:rsidRPr="00426FF8">
        <w:rPr>
          <w:rFonts w:ascii="Times New Roman" w:eastAsia="Times New Roman" w:hAnsi="Times New Roman" w:cs="Times New Roman"/>
          <w:color w:val="0D0D0D"/>
          <w:sz w:val="28"/>
          <w:szCs w:val="28"/>
          <w:lang w:val="en-US" w:eastAsia="ru-RU"/>
        </w:rPr>
        <w:t xml:space="preserve">Alfonso M., Perewoska I., Kirilovsky D. Redox control of ntcA gene expression in </w:t>
      </w:r>
      <w:r w:rsidR="00103796" w:rsidRPr="00426FF8">
        <w:rPr>
          <w:rFonts w:ascii="Times New Roman" w:eastAsia="Times New Roman" w:hAnsi="Times New Roman" w:cs="Times New Roman"/>
          <w:i/>
          <w:iCs/>
          <w:color w:val="0D0D0D"/>
          <w:sz w:val="28"/>
          <w:szCs w:val="28"/>
          <w:lang w:val="en-US" w:eastAsia="ru-RU"/>
        </w:rPr>
        <w:t xml:space="preserve">Synechocystis </w:t>
      </w:r>
      <w:r w:rsidR="00103796" w:rsidRPr="00426FF8">
        <w:rPr>
          <w:rFonts w:ascii="Times New Roman" w:eastAsia="Times New Roman" w:hAnsi="Times New Roman" w:cs="Times New Roman"/>
          <w:color w:val="0D0D0D"/>
          <w:sz w:val="28"/>
          <w:szCs w:val="28"/>
          <w:lang w:val="en-US" w:eastAsia="ru-RU"/>
        </w:rPr>
        <w:t>sp. PCC 6803. Nitrogen availability and electron transport regulate the levels of the NtcA protein // Plant Physiol. - 2001. - Vol. 125. - P. 969-981.</w:t>
      </w:r>
    </w:p>
    <w:p w14:paraId="46CD4A90" w14:textId="3B625975"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GB" w:eastAsia="ru-RU"/>
        </w:rPr>
      </w:pPr>
      <w:r w:rsidRPr="00426FF8">
        <w:rPr>
          <w:rFonts w:ascii="Times New Roman" w:eastAsia="Times New Roman" w:hAnsi="Times New Roman" w:cs="Times New Roman"/>
          <w:color w:val="0D0D0D"/>
          <w:sz w:val="28"/>
          <w:szCs w:val="28"/>
          <w:lang w:val="en-US" w:eastAsia="ru-RU"/>
        </w:rPr>
        <w:t>132</w:t>
      </w:r>
      <w:r w:rsidR="007A4403" w:rsidRPr="00426FF8">
        <w:rPr>
          <w:rFonts w:ascii="Times New Roman" w:eastAsia="Times New Roman" w:hAnsi="Times New Roman" w:cs="Times New Roman"/>
          <w:color w:val="0D0D0D"/>
          <w:sz w:val="28"/>
          <w:szCs w:val="28"/>
          <w:lang w:val="en-US" w:eastAsia="ru-RU"/>
        </w:rPr>
        <w:t xml:space="preserve">. Alberto A.E.F., Henrique C.J., Marcelo V., Alvarenga V., Nunes- Adriano N., Wagner A. Cyanobacterial nitrogenases: Phylogenetic diversity, regulation and </w:t>
      </w:r>
      <w:r w:rsidR="007A4403" w:rsidRPr="00426FF8">
        <w:rPr>
          <w:rFonts w:ascii="Times New Roman" w:eastAsia="Times New Roman" w:hAnsi="Times New Roman" w:cs="Times New Roman"/>
          <w:color w:val="0D0D0D"/>
          <w:sz w:val="28"/>
          <w:szCs w:val="28"/>
          <w:lang w:val="en-US" w:eastAsia="ru-RU"/>
        </w:rPr>
        <w:lastRenderedPageBreak/>
        <w:t>functional predictions // Genetics and Molecular Biology. - 2017. - Vol 40.</w:t>
      </w:r>
      <w:r w:rsidR="00B35AA4" w:rsidRPr="00426FF8">
        <w:rPr>
          <w:rFonts w:ascii="Times New Roman" w:eastAsia="Times New Roman" w:hAnsi="Times New Roman" w:cs="Times New Roman"/>
          <w:color w:val="0D0D0D"/>
          <w:sz w:val="28"/>
          <w:szCs w:val="28"/>
          <w:lang w:val="en-US" w:eastAsia="ru-RU"/>
        </w:rPr>
        <w:t xml:space="preserve"> – </w:t>
      </w:r>
      <w:r w:rsidR="00B35AA4" w:rsidRPr="00426FF8">
        <w:rPr>
          <w:rFonts w:ascii="Times New Roman" w:eastAsia="Times New Roman" w:hAnsi="Times New Roman" w:cs="Times New Roman"/>
          <w:color w:val="0D0D0D"/>
          <w:sz w:val="28"/>
          <w:szCs w:val="28"/>
          <w:lang w:val="en-GB" w:eastAsia="ru-RU"/>
        </w:rPr>
        <w:t>P.261-275.</w:t>
      </w:r>
    </w:p>
    <w:p w14:paraId="4CB24F2D" w14:textId="30D823AD"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133</w:t>
      </w:r>
      <w:r w:rsidR="007A4403" w:rsidRPr="00426FF8">
        <w:rPr>
          <w:rFonts w:ascii="Times New Roman" w:eastAsia="Times New Roman" w:hAnsi="Times New Roman" w:cs="Times New Roman"/>
          <w:color w:val="0D0D0D"/>
          <w:sz w:val="28"/>
          <w:szCs w:val="28"/>
          <w:lang w:val="en-US" w:eastAsia="ru-RU"/>
        </w:rPr>
        <w:t xml:space="preserve">. Suzuki I., Horie N., Sugiyama T and Omata T.  Identification and characterization of two nitrogen-regulated genes of the cyanobacterium </w:t>
      </w:r>
      <w:r w:rsidR="00303F3F" w:rsidRPr="00426FF8">
        <w:rPr>
          <w:rFonts w:ascii="Times New Roman" w:eastAsia="Times New Roman" w:hAnsi="Times New Roman" w:cs="Times New Roman"/>
          <w:color w:val="0D0D0D"/>
          <w:sz w:val="28"/>
          <w:szCs w:val="28"/>
          <w:lang w:val="en-US" w:eastAsia="ru-RU"/>
        </w:rPr>
        <w:t>strain</w:t>
      </w:r>
      <w:r w:rsidR="00303F3F" w:rsidRPr="00426FF8">
        <w:rPr>
          <w:rFonts w:ascii="Times New Roman" w:eastAsia="Times New Roman" w:hAnsi="Times New Roman" w:cs="Times New Roman"/>
          <w:i/>
          <w:iCs/>
          <w:color w:val="0D0D0D"/>
          <w:sz w:val="28"/>
          <w:szCs w:val="28"/>
          <w:lang w:val="en-US" w:eastAsia="ru-RU"/>
        </w:rPr>
        <w:t xml:space="preserve"> </w:t>
      </w:r>
      <w:r w:rsidR="007A4403" w:rsidRPr="00426FF8">
        <w:rPr>
          <w:rFonts w:ascii="Times New Roman" w:eastAsia="Times New Roman" w:hAnsi="Times New Roman" w:cs="Times New Roman"/>
          <w:i/>
          <w:iCs/>
          <w:color w:val="0D0D0D"/>
          <w:sz w:val="28"/>
          <w:szCs w:val="28"/>
          <w:lang w:val="en-US" w:eastAsia="ru-RU"/>
        </w:rPr>
        <w:t xml:space="preserve">Synechococcus sp. </w:t>
      </w:r>
      <w:r w:rsidR="007A4403" w:rsidRPr="00426FF8">
        <w:rPr>
          <w:rFonts w:ascii="Times New Roman" w:eastAsia="Times New Roman" w:hAnsi="Times New Roman" w:cs="Times New Roman"/>
          <w:color w:val="0D0D0D"/>
          <w:sz w:val="28"/>
          <w:szCs w:val="28"/>
          <w:lang w:val="en-US" w:eastAsia="ru-RU"/>
        </w:rPr>
        <w:t>PCC7942 required for maximum efficiency of nitrogen assimilation // J. Bacteriol. - 1995. - Vol. 177. - P. 290-296.</w:t>
      </w:r>
    </w:p>
    <w:p w14:paraId="44C9908E" w14:textId="77777777" w:rsidR="00103796" w:rsidRPr="00426FF8" w:rsidRDefault="00101EB8" w:rsidP="00103796">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134</w:t>
      </w:r>
      <w:r w:rsidR="007A4403" w:rsidRPr="00426FF8">
        <w:rPr>
          <w:rFonts w:ascii="Times New Roman" w:eastAsia="Times New Roman" w:hAnsi="Times New Roman" w:cs="Times New Roman"/>
          <w:color w:val="0D0D0D"/>
          <w:sz w:val="28"/>
          <w:szCs w:val="28"/>
          <w:lang w:val="en-US" w:eastAsia="ru-RU"/>
        </w:rPr>
        <w:t xml:space="preserve">. </w:t>
      </w:r>
      <w:r w:rsidR="00103796" w:rsidRPr="00426FF8">
        <w:rPr>
          <w:rFonts w:ascii="Times New Roman" w:eastAsia="Times New Roman" w:hAnsi="Times New Roman" w:cs="Times New Roman"/>
          <w:color w:val="0D0D0D"/>
          <w:sz w:val="28"/>
          <w:szCs w:val="28"/>
          <w:lang w:val="en-US" w:eastAsia="ru-RU"/>
        </w:rPr>
        <w:t xml:space="preserve">Sheremetieva M.E., Troshina O.Y., Serebryakova L.T., Lindblad P. Identification of hox genes and analysis of their transcription in the unicellular cyanobacterium </w:t>
      </w:r>
      <w:r w:rsidR="00103796" w:rsidRPr="00426FF8">
        <w:rPr>
          <w:rFonts w:ascii="Times New Roman" w:eastAsia="Times New Roman" w:hAnsi="Times New Roman" w:cs="Times New Roman"/>
          <w:i/>
          <w:iCs/>
          <w:color w:val="0D0D0D"/>
          <w:sz w:val="28"/>
          <w:szCs w:val="28"/>
          <w:lang w:val="en-US" w:eastAsia="ru-RU"/>
        </w:rPr>
        <w:t>Gloeocapsa alpicola</w:t>
      </w:r>
      <w:r w:rsidR="00103796" w:rsidRPr="00426FF8">
        <w:rPr>
          <w:rFonts w:ascii="Times New Roman" w:eastAsia="Times New Roman" w:hAnsi="Times New Roman" w:cs="Times New Roman"/>
          <w:color w:val="0D0D0D"/>
          <w:sz w:val="28"/>
          <w:szCs w:val="28"/>
          <w:lang w:val="en-US" w:eastAsia="ru-RU"/>
        </w:rPr>
        <w:t xml:space="preserve"> CALU 743 growing under nitrate-limiting conditions // FEMS Microbiol Lett. - 2002. - Vol. 214. - P. 229-233.</w:t>
      </w:r>
    </w:p>
    <w:p w14:paraId="2987E5EB" w14:textId="1E37AE74"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135</w:t>
      </w:r>
      <w:r w:rsidR="007A4403" w:rsidRPr="00426FF8">
        <w:rPr>
          <w:rFonts w:ascii="Times New Roman" w:eastAsia="Times New Roman" w:hAnsi="Times New Roman" w:cs="Times New Roman"/>
          <w:color w:val="0D0D0D"/>
          <w:sz w:val="28"/>
          <w:szCs w:val="28"/>
          <w:lang w:val="en-US" w:eastAsia="ru-RU"/>
        </w:rPr>
        <w:t>. Bergman B., Gallon J.R., Rai A.N., Stal L.J. N</w:t>
      </w:r>
      <w:r w:rsidR="007A4403" w:rsidRPr="00426FF8">
        <w:rPr>
          <w:rFonts w:ascii="Times New Roman" w:eastAsia="Times New Roman" w:hAnsi="Times New Roman" w:cs="Times New Roman"/>
          <w:color w:val="0D0D0D"/>
          <w:sz w:val="17"/>
          <w:szCs w:val="17"/>
          <w:vertAlign w:val="subscript"/>
          <w:lang w:val="en-US" w:eastAsia="ru-RU"/>
        </w:rPr>
        <w:t>2</w:t>
      </w:r>
      <w:r w:rsidR="007A4403" w:rsidRPr="00426FF8">
        <w:rPr>
          <w:rFonts w:ascii="Times New Roman" w:eastAsia="Times New Roman" w:hAnsi="Times New Roman" w:cs="Times New Roman"/>
          <w:color w:val="0D0D0D"/>
          <w:sz w:val="28"/>
          <w:szCs w:val="28"/>
          <w:lang w:val="en-US" w:eastAsia="ru-RU"/>
        </w:rPr>
        <w:t xml:space="preserve"> fixation by non-heterocystous cyanobacteria // FEMS Microbiol Rev. - 1997. - Vol. 19. - P. 139-185.</w:t>
      </w:r>
    </w:p>
    <w:p w14:paraId="500FB7D5" w14:textId="77777777" w:rsidR="00103796" w:rsidRPr="00426FF8" w:rsidRDefault="00101EB8" w:rsidP="00103796">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136</w:t>
      </w:r>
      <w:r w:rsidR="007A4403" w:rsidRPr="00426FF8">
        <w:rPr>
          <w:rFonts w:ascii="Times New Roman" w:eastAsia="Times New Roman" w:hAnsi="Times New Roman" w:cs="Times New Roman"/>
          <w:color w:val="0D0D0D"/>
          <w:sz w:val="28"/>
          <w:szCs w:val="28"/>
          <w:lang w:val="en-US" w:eastAsia="ru-RU"/>
        </w:rPr>
        <w:t xml:space="preserve">. </w:t>
      </w:r>
      <w:r w:rsidR="00103796" w:rsidRPr="00426FF8">
        <w:rPr>
          <w:rFonts w:ascii="Times New Roman" w:eastAsia="Times New Roman" w:hAnsi="Times New Roman" w:cs="Times New Roman"/>
          <w:color w:val="0D0D0D"/>
          <w:sz w:val="28"/>
          <w:szCs w:val="28"/>
          <w:lang w:val="en-US" w:eastAsia="ru-RU"/>
        </w:rPr>
        <w:t>Ghirardi M.L., Mohanty P. Oxygenic hydrogen photoproduction - current status of the technology // Current Science. - 2010. - Vol. 98. - P. 499-507.</w:t>
      </w:r>
    </w:p>
    <w:p w14:paraId="665C7FBD" w14:textId="3E2C5C34"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137</w:t>
      </w:r>
      <w:r w:rsidR="007A4403" w:rsidRPr="00426FF8">
        <w:rPr>
          <w:rFonts w:ascii="Times New Roman" w:eastAsia="Times New Roman" w:hAnsi="Times New Roman" w:cs="Times New Roman"/>
          <w:color w:val="0D0D0D"/>
          <w:sz w:val="28"/>
          <w:szCs w:val="28"/>
          <w:lang w:val="en-US" w:eastAsia="ru-RU"/>
        </w:rPr>
        <w:t xml:space="preserve">. </w:t>
      </w:r>
      <w:r w:rsidR="00103796" w:rsidRPr="00426FF8">
        <w:rPr>
          <w:rFonts w:ascii="Times New Roman" w:eastAsia="Times New Roman" w:hAnsi="Times New Roman" w:cs="Times New Roman"/>
          <w:sz w:val="28"/>
          <w:szCs w:val="28"/>
          <w:lang w:val="en-US" w:eastAsia="ru-RU"/>
        </w:rPr>
        <w:t xml:space="preserve">B.K.Zayadan, B.D.Kossalbayev, Tatsuya Tomo, S.I. Allakhverdiev, A.K.Sadvakasova, K.Bolatkhan, А.Kakimova. Study of promising heterocystic cyanobacterial strains for biohydrogen production. Series of biological and medical journal – 2020. - №3 (339), - P.41-48. </w:t>
      </w:r>
    </w:p>
    <w:p w14:paraId="059D6755" w14:textId="54B0F2A7"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138</w:t>
      </w:r>
      <w:r w:rsidR="007A4403" w:rsidRPr="00426FF8">
        <w:rPr>
          <w:rFonts w:ascii="Times New Roman" w:eastAsia="Times New Roman" w:hAnsi="Times New Roman" w:cs="Times New Roman"/>
          <w:color w:val="0D0D0D"/>
          <w:sz w:val="28"/>
          <w:szCs w:val="28"/>
          <w:lang w:val="en-US" w:eastAsia="ru-RU"/>
        </w:rPr>
        <w:t xml:space="preserve">. Gudrun B., Caroline S., Lucas S., Hermann B. The rice field cyanobacteria </w:t>
      </w:r>
      <w:r w:rsidR="007A4403" w:rsidRPr="00426FF8">
        <w:rPr>
          <w:rFonts w:ascii="Times New Roman" w:eastAsia="Times New Roman" w:hAnsi="Times New Roman" w:cs="Times New Roman"/>
          <w:i/>
          <w:iCs/>
          <w:color w:val="0D0D0D"/>
          <w:sz w:val="28"/>
          <w:szCs w:val="28"/>
          <w:lang w:val="en-US" w:eastAsia="ru-RU"/>
        </w:rPr>
        <w:t>Anabaena azotica</w:t>
      </w:r>
      <w:r w:rsidR="007A4403" w:rsidRPr="00426FF8">
        <w:rPr>
          <w:rFonts w:ascii="Times New Roman" w:eastAsia="Times New Roman" w:hAnsi="Times New Roman" w:cs="Times New Roman"/>
          <w:color w:val="0D0D0D"/>
          <w:sz w:val="28"/>
          <w:szCs w:val="28"/>
          <w:lang w:val="en-US" w:eastAsia="ru-RU"/>
        </w:rPr>
        <w:t xml:space="preserve"> and </w:t>
      </w:r>
      <w:r w:rsidR="007A4403" w:rsidRPr="00426FF8">
        <w:rPr>
          <w:rFonts w:ascii="Times New Roman" w:eastAsia="Times New Roman" w:hAnsi="Times New Roman" w:cs="Times New Roman"/>
          <w:i/>
          <w:iCs/>
          <w:color w:val="0D0D0D"/>
          <w:sz w:val="28"/>
          <w:szCs w:val="28"/>
          <w:lang w:val="en-US" w:eastAsia="ru-RU"/>
        </w:rPr>
        <w:t xml:space="preserve">Anabaena </w:t>
      </w:r>
      <w:r w:rsidR="007A4403" w:rsidRPr="00426FF8">
        <w:rPr>
          <w:rFonts w:ascii="Times New Roman" w:eastAsia="Times New Roman" w:hAnsi="Times New Roman" w:cs="Times New Roman"/>
          <w:color w:val="0D0D0D"/>
          <w:sz w:val="28"/>
          <w:szCs w:val="28"/>
          <w:lang w:val="en-US" w:eastAsia="ru-RU"/>
        </w:rPr>
        <w:t>sp. CH1 express vanadium-dependent nitrogenase // Archives of microbiology. - 2006. - Vol. 186. - P. 367-376.</w:t>
      </w:r>
    </w:p>
    <w:p w14:paraId="0291CA0D" w14:textId="46A96FAD"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139</w:t>
      </w:r>
      <w:r w:rsidR="007A4403" w:rsidRPr="00426FF8">
        <w:rPr>
          <w:rFonts w:ascii="Times New Roman" w:eastAsia="Times New Roman" w:hAnsi="Times New Roman" w:cs="Times New Roman"/>
          <w:color w:val="0D0D0D"/>
          <w:sz w:val="28"/>
          <w:szCs w:val="28"/>
          <w:lang w:val="en-US" w:eastAsia="ru-RU"/>
        </w:rPr>
        <w:t xml:space="preserve">. Thiel T. Isolation and characterization of the </w:t>
      </w:r>
      <w:r w:rsidR="007A4403" w:rsidRPr="00426FF8">
        <w:rPr>
          <w:rFonts w:ascii="Times New Roman" w:eastAsia="Times New Roman" w:hAnsi="Times New Roman" w:cs="Times New Roman"/>
          <w:i/>
          <w:iCs/>
          <w:color w:val="0D0D0D"/>
          <w:sz w:val="28"/>
          <w:szCs w:val="28"/>
          <w:lang w:val="en-US" w:eastAsia="ru-RU"/>
        </w:rPr>
        <w:t>vnfEN</w:t>
      </w:r>
      <w:r w:rsidR="007A4403" w:rsidRPr="00426FF8">
        <w:rPr>
          <w:rFonts w:ascii="Times New Roman" w:eastAsia="Times New Roman" w:hAnsi="Times New Roman" w:cs="Times New Roman"/>
          <w:color w:val="0D0D0D"/>
          <w:sz w:val="28"/>
          <w:szCs w:val="28"/>
          <w:lang w:val="en-US" w:eastAsia="ru-RU"/>
        </w:rPr>
        <w:t xml:space="preserve"> genes of the cyanobacterium </w:t>
      </w:r>
      <w:r w:rsidR="007A4403" w:rsidRPr="00426FF8">
        <w:rPr>
          <w:rFonts w:ascii="Times New Roman" w:eastAsia="Times New Roman" w:hAnsi="Times New Roman" w:cs="Times New Roman"/>
          <w:i/>
          <w:iCs/>
          <w:color w:val="0D0D0D"/>
          <w:sz w:val="28"/>
          <w:szCs w:val="28"/>
          <w:lang w:val="en-US" w:eastAsia="ru-RU"/>
        </w:rPr>
        <w:t>Anabaena variabilis</w:t>
      </w:r>
      <w:r w:rsidR="007A4403" w:rsidRPr="00426FF8">
        <w:rPr>
          <w:rFonts w:ascii="Times New Roman" w:eastAsia="Times New Roman" w:hAnsi="Times New Roman" w:cs="Times New Roman"/>
          <w:color w:val="0D0D0D"/>
          <w:sz w:val="28"/>
          <w:szCs w:val="28"/>
          <w:lang w:val="en-US" w:eastAsia="ru-RU"/>
        </w:rPr>
        <w:t xml:space="preserve"> // J. Bacteriol. - 1996. - Vol. 178. - P. 4493-4499.</w:t>
      </w:r>
    </w:p>
    <w:p w14:paraId="2E01019B" w14:textId="1A7FDEED"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140</w:t>
      </w:r>
      <w:r w:rsidR="007A4403" w:rsidRPr="00426FF8">
        <w:rPr>
          <w:rFonts w:ascii="Times New Roman" w:eastAsia="Times New Roman" w:hAnsi="Times New Roman" w:cs="Times New Roman"/>
          <w:color w:val="0D0D0D"/>
          <w:sz w:val="28"/>
          <w:szCs w:val="28"/>
          <w:lang w:val="en-US" w:eastAsia="ru-RU"/>
        </w:rPr>
        <w:t>. Paulette V. Hydrogenases and H</w:t>
      </w:r>
      <w:r w:rsidR="007A4403" w:rsidRPr="00426FF8">
        <w:rPr>
          <w:rFonts w:ascii="Times New Roman" w:eastAsia="Times New Roman" w:hAnsi="Times New Roman" w:cs="Times New Roman"/>
          <w:color w:val="0D0D0D"/>
          <w:sz w:val="17"/>
          <w:szCs w:val="17"/>
          <w:vertAlign w:val="superscript"/>
          <w:lang w:val="en-US" w:eastAsia="ru-RU"/>
        </w:rPr>
        <w:t>+-</w:t>
      </w:r>
      <w:r w:rsidR="007A4403" w:rsidRPr="00426FF8">
        <w:rPr>
          <w:rFonts w:ascii="Times New Roman" w:eastAsia="Times New Roman" w:hAnsi="Times New Roman" w:cs="Times New Roman"/>
          <w:color w:val="0D0D0D"/>
          <w:sz w:val="28"/>
          <w:szCs w:val="28"/>
          <w:lang w:val="en-US" w:eastAsia="ru-RU"/>
        </w:rPr>
        <w:t xml:space="preserve"> Reduction in Primary Energy Conservation // Results and problems in cell differentiation. - 2008. - Vol. 45. - P. 223-252.</w:t>
      </w:r>
    </w:p>
    <w:p w14:paraId="77A76994" w14:textId="533E86E4" w:rsidR="007A4403" w:rsidRPr="00426FF8" w:rsidRDefault="00101EB8" w:rsidP="00103796">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141</w:t>
      </w:r>
      <w:r w:rsidR="007A4403" w:rsidRPr="00426FF8">
        <w:rPr>
          <w:rFonts w:ascii="Times New Roman" w:eastAsia="Times New Roman" w:hAnsi="Times New Roman" w:cs="Times New Roman"/>
          <w:color w:val="0D0D0D"/>
          <w:sz w:val="28"/>
          <w:szCs w:val="28"/>
          <w:lang w:val="en-US" w:eastAsia="ru-RU"/>
        </w:rPr>
        <w:t xml:space="preserve">. </w:t>
      </w:r>
      <w:r w:rsidR="00103796" w:rsidRPr="00426FF8">
        <w:rPr>
          <w:rFonts w:ascii="Times New Roman" w:eastAsia="Times New Roman" w:hAnsi="Times New Roman" w:cs="Times New Roman"/>
          <w:color w:val="0D0D0D"/>
          <w:sz w:val="28"/>
          <w:szCs w:val="28"/>
          <w:lang w:val="en-US" w:eastAsia="ru-RU"/>
        </w:rPr>
        <w:t xml:space="preserve">Thiel T., Lyons E.M., Erker J.C. Characterization of genes for a second Mo-dependent nitrogenase in the cyano-bacterium </w:t>
      </w:r>
      <w:r w:rsidR="00103796" w:rsidRPr="00426FF8">
        <w:rPr>
          <w:rFonts w:ascii="Times New Roman" w:eastAsia="Times New Roman" w:hAnsi="Times New Roman" w:cs="Times New Roman"/>
          <w:i/>
          <w:iCs/>
          <w:color w:val="0D0D0D"/>
          <w:sz w:val="28"/>
          <w:szCs w:val="28"/>
          <w:lang w:val="en-US" w:eastAsia="ru-RU"/>
        </w:rPr>
        <w:t>Anabaena variabilis</w:t>
      </w:r>
      <w:r w:rsidR="00103796" w:rsidRPr="00426FF8">
        <w:rPr>
          <w:rFonts w:ascii="Times New Roman" w:eastAsia="Times New Roman" w:hAnsi="Times New Roman" w:cs="Times New Roman"/>
          <w:color w:val="0D0D0D"/>
          <w:sz w:val="28"/>
          <w:szCs w:val="28"/>
          <w:lang w:val="en-US" w:eastAsia="ru-RU"/>
        </w:rPr>
        <w:t xml:space="preserve"> // J. Bacteriol. - 1997. - Vol. 179. - P. 5222-5225.</w:t>
      </w:r>
    </w:p>
    <w:p w14:paraId="6C8A548A" w14:textId="4D067B03"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142</w:t>
      </w:r>
      <w:r w:rsidR="007A4403" w:rsidRPr="00426FF8">
        <w:rPr>
          <w:rFonts w:ascii="Times New Roman" w:eastAsia="Times New Roman" w:hAnsi="Times New Roman" w:cs="Times New Roman"/>
          <w:color w:val="0D0D0D"/>
          <w:sz w:val="28"/>
          <w:szCs w:val="28"/>
          <w:lang w:val="en-US" w:eastAsia="ru-RU"/>
        </w:rPr>
        <w:t>. Tamagnini P., Leitao E., Oliveira P., Ferreira D., Pinto F., Harris D.J., Heidorn T., Lindblad P. Cyanobacterial hydrogenases: diversity, regulation and applications // FEMS Microbiology Reviews. - 2007. - Vol. 31. - P. 692-720.</w:t>
      </w:r>
    </w:p>
    <w:p w14:paraId="11DA230E" w14:textId="70358B00"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143</w:t>
      </w:r>
      <w:r w:rsidR="007A4403" w:rsidRPr="00426FF8">
        <w:rPr>
          <w:rFonts w:ascii="Times New Roman" w:eastAsia="Times New Roman" w:hAnsi="Times New Roman" w:cs="Times New Roman"/>
          <w:color w:val="0D0D0D"/>
          <w:sz w:val="28"/>
          <w:szCs w:val="28"/>
          <w:lang w:val="en-US" w:eastAsia="ru-RU"/>
        </w:rPr>
        <w:t>. Tamagnini P., Axelsson R., Lindberg P., Oxelfelt F., Wunschiers R., Lindblad P. Hydrogenases and hydrogen metabolism of cyanobacteria // Microbiology and Molecular Biology Reviews. - 2002. - Vol. 66. - P. 1-20.</w:t>
      </w:r>
    </w:p>
    <w:p w14:paraId="787F795E" w14:textId="32C7679A"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144</w:t>
      </w:r>
      <w:r w:rsidR="007A4403" w:rsidRPr="00426FF8">
        <w:rPr>
          <w:rFonts w:ascii="Times New Roman" w:eastAsia="Times New Roman" w:hAnsi="Times New Roman" w:cs="Times New Roman"/>
          <w:color w:val="0D0D0D"/>
          <w:sz w:val="28"/>
          <w:szCs w:val="28"/>
          <w:lang w:val="en-US" w:eastAsia="ru-RU"/>
        </w:rPr>
        <w:t xml:space="preserve">. Smith G.D., Ewart G.D., Tucker W. Hydrogen production by cyanobacteria // Int. J. Hydrogen Energy. - 1992. - Vol. 17. - </w:t>
      </w:r>
      <w:r w:rsidR="007A4403" w:rsidRPr="00426FF8">
        <w:rPr>
          <w:rFonts w:ascii="Times New Roman" w:eastAsia="Times New Roman" w:hAnsi="Times New Roman" w:cs="Times New Roman"/>
          <w:color w:val="0D0D0D"/>
          <w:sz w:val="28"/>
          <w:szCs w:val="28"/>
          <w:lang w:eastAsia="ru-RU"/>
        </w:rPr>
        <w:t>Р</w:t>
      </w:r>
      <w:r w:rsidR="007A4403" w:rsidRPr="00426FF8">
        <w:rPr>
          <w:rFonts w:ascii="Times New Roman" w:eastAsia="Times New Roman" w:hAnsi="Times New Roman" w:cs="Times New Roman"/>
          <w:color w:val="0D0D0D"/>
          <w:sz w:val="28"/>
          <w:szCs w:val="28"/>
          <w:lang w:val="en-US" w:eastAsia="ru-RU"/>
        </w:rPr>
        <w:t>. 695-698.</w:t>
      </w:r>
    </w:p>
    <w:p w14:paraId="4D600E92" w14:textId="3A740F07"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145</w:t>
      </w:r>
      <w:r w:rsidR="007A4403" w:rsidRPr="00426FF8">
        <w:rPr>
          <w:rFonts w:ascii="Times New Roman" w:eastAsia="Times New Roman" w:hAnsi="Times New Roman" w:cs="Times New Roman"/>
          <w:color w:val="0D0D0D"/>
          <w:sz w:val="28"/>
          <w:szCs w:val="28"/>
          <w:lang w:val="en-US" w:eastAsia="ru-RU"/>
        </w:rPr>
        <w:t xml:space="preserve">. Boison G., Schmitz O., Mikheeva L., Shestakov S., Bothe H. Cloning, molecular analysis and insertional mutagenesis ofthe bidirectional hydrogenase genes from the cyanobacterium </w:t>
      </w:r>
      <w:r w:rsidR="007A4403" w:rsidRPr="00426FF8">
        <w:rPr>
          <w:rFonts w:ascii="Times New Roman" w:eastAsia="Times New Roman" w:hAnsi="Times New Roman" w:cs="Times New Roman"/>
          <w:i/>
          <w:iCs/>
          <w:color w:val="0D0D0D"/>
          <w:sz w:val="28"/>
          <w:szCs w:val="28"/>
          <w:lang w:val="en-US" w:eastAsia="ru-RU"/>
        </w:rPr>
        <w:t>Anacystis nidulans</w:t>
      </w:r>
      <w:r w:rsidR="007A4403" w:rsidRPr="00426FF8">
        <w:rPr>
          <w:rFonts w:ascii="Times New Roman" w:eastAsia="Times New Roman" w:hAnsi="Times New Roman" w:cs="Times New Roman"/>
          <w:color w:val="0D0D0D"/>
          <w:sz w:val="28"/>
          <w:szCs w:val="28"/>
          <w:lang w:val="en-US" w:eastAsia="ru-RU"/>
        </w:rPr>
        <w:t xml:space="preserve"> // FEBS Lett. - 1996. - Vol. 394. - P. 153-158. </w:t>
      </w:r>
    </w:p>
    <w:p w14:paraId="791BE7F4" w14:textId="45F1A597"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146</w:t>
      </w:r>
      <w:r w:rsidR="007A4403" w:rsidRPr="00426FF8">
        <w:rPr>
          <w:rFonts w:ascii="Times New Roman" w:eastAsia="Times New Roman" w:hAnsi="Times New Roman" w:cs="Times New Roman"/>
          <w:color w:val="0D0D0D"/>
          <w:sz w:val="28"/>
          <w:szCs w:val="28"/>
          <w:lang w:val="en-US" w:eastAsia="ru-RU"/>
        </w:rPr>
        <w:t xml:space="preserve">. Boison G., Bothe H., Schmitz O. Transcriptional analysis of hydrogenase genes in the cyanobacteria </w:t>
      </w:r>
      <w:r w:rsidR="007A4403" w:rsidRPr="00426FF8">
        <w:rPr>
          <w:rFonts w:ascii="Times New Roman" w:eastAsia="Times New Roman" w:hAnsi="Times New Roman" w:cs="Times New Roman"/>
          <w:i/>
          <w:iCs/>
          <w:color w:val="0D0D0D"/>
          <w:sz w:val="28"/>
          <w:szCs w:val="28"/>
          <w:lang w:val="en-US" w:eastAsia="ru-RU"/>
        </w:rPr>
        <w:t>Anacystis nidulan</w:t>
      </w:r>
      <w:r w:rsidR="007A4403" w:rsidRPr="00426FF8">
        <w:rPr>
          <w:rFonts w:ascii="Times New Roman" w:eastAsia="Times New Roman" w:hAnsi="Times New Roman" w:cs="Times New Roman"/>
          <w:color w:val="0D0D0D"/>
          <w:sz w:val="28"/>
          <w:szCs w:val="28"/>
          <w:lang w:val="en-US" w:eastAsia="ru-RU"/>
        </w:rPr>
        <w:t xml:space="preserve"> sand </w:t>
      </w:r>
      <w:r w:rsidR="007A4403" w:rsidRPr="00426FF8">
        <w:rPr>
          <w:rFonts w:ascii="Times New Roman" w:eastAsia="Times New Roman" w:hAnsi="Times New Roman" w:cs="Times New Roman"/>
          <w:i/>
          <w:iCs/>
          <w:color w:val="0D0D0D"/>
          <w:sz w:val="28"/>
          <w:szCs w:val="28"/>
          <w:lang w:val="en-US" w:eastAsia="ru-RU"/>
        </w:rPr>
        <w:t>Anabaena variabilis</w:t>
      </w:r>
      <w:r w:rsidR="007A4403" w:rsidRPr="00426FF8">
        <w:rPr>
          <w:rFonts w:ascii="Times New Roman" w:eastAsia="Times New Roman" w:hAnsi="Times New Roman" w:cs="Times New Roman"/>
          <w:color w:val="0D0D0D"/>
          <w:sz w:val="28"/>
          <w:szCs w:val="28"/>
          <w:lang w:val="en-US" w:eastAsia="ru-RU"/>
        </w:rPr>
        <w:t xml:space="preserve"> monitored by RT-PCR // Curr Microbiol. - 2000. - Vol. 40. - P. 315-321.</w:t>
      </w:r>
    </w:p>
    <w:p w14:paraId="3E9E7194" w14:textId="3049C570"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lastRenderedPageBreak/>
        <w:t>147</w:t>
      </w:r>
      <w:r w:rsidR="007A4403" w:rsidRPr="00426FF8">
        <w:rPr>
          <w:rFonts w:ascii="Times New Roman" w:eastAsia="Times New Roman" w:hAnsi="Times New Roman" w:cs="Times New Roman"/>
          <w:color w:val="0D0D0D"/>
          <w:sz w:val="28"/>
          <w:szCs w:val="28"/>
          <w:lang w:val="en-US" w:eastAsia="ru-RU"/>
        </w:rPr>
        <w:t xml:space="preserve">. Tamagnini P., Troshina O., Oxelfelt F., Salema, R., Lindblad P. Hydrogenases in </w:t>
      </w:r>
      <w:r w:rsidR="00303F3F" w:rsidRPr="00426FF8">
        <w:rPr>
          <w:rFonts w:ascii="Times New Roman" w:eastAsia="Times New Roman" w:hAnsi="Times New Roman" w:cs="Times New Roman"/>
          <w:color w:val="0D0D0D"/>
          <w:sz w:val="28"/>
          <w:szCs w:val="28"/>
          <w:lang w:val="en-US" w:eastAsia="ru-RU"/>
        </w:rPr>
        <w:t>strain</w:t>
      </w:r>
      <w:r w:rsidR="00303F3F" w:rsidRPr="00426FF8">
        <w:rPr>
          <w:rFonts w:ascii="Times New Roman" w:eastAsia="Times New Roman" w:hAnsi="Times New Roman" w:cs="Times New Roman"/>
          <w:i/>
          <w:iCs/>
          <w:color w:val="0D0D0D"/>
          <w:sz w:val="28"/>
          <w:szCs w:val="28"/>
          <w:lang w:val="en-US" w:eastAsia="ru-RU"/>
        </w:rPr>
        <w:t xml:space="preserve"> </w:t>
      </w:r>
      <w:r w:rsidR="007A4403" w:rsidRPr="00426FF8">
        <w:rPr>
          <w:rFonts w:ascii="Times New Roman" w:eastAsia="Times New Roman" w:hAnsi="Times New Roman" w:cs="Times New Roman"/>
          <w:i/>
          <w:iCs/>
          <w:color w:val="0D0D0D"/>
          <w:sz w:val="28"/>
          <w:szCs w:val="28"/>
          <w:lang w:val="en-US" w:eastAsia="ru-RU"/>
        </w:rPr>
        <w:t>Nostoc sp</w:t>
      </w:r>
      <w:r w:rsidR="007A4403" w:rsidRPr="00426FF8">
        <w:rPr>
          <w:rFonts w:ascii="Times New Roman" w:eastAsia="Times New Roman" w:hAnsi="Times New Roman" w:cs="Times New Roman"/>
          <w:color w:val="0D0D0D"/>
          <w:sz w:val="28"/>
          <w:szCs w:val="28"/>
          <w:lang w:val="en-US" w:eastAsia="ru-RU"/>
        </w:rPr>
        <w:t>. PCC 73102, a strain lacking a bidirectional enzyme // Appl Environ Microbiol. - 1997. - Vol. 63. - P. 1801-1807. </w:t>
      </w:r>
    </w:p>
    <w:p w14:paraId="5F781102" w14:textId="0BE2293B" w:rsidR="007A4403" w:rsidRPr="00426FF8" w:rsidRDefault="00101EB8" w:rsidP="00103796">
      <w:pPr>
        <w:spacing w:after="0" w:line="240" w:lineRule="auto"/>
        <w:ind w:firstLine="709"/>
        <w:jc w:val="both"/>
        <w:rPr>
          <w:rFonts w:ascii="Times New Roman" w:eastAsia="Times New Roman" w:hAnsi="Times New Roman" w:cs="Times New Roman"/>
          <w:sz w:val="24"/>
          <w:szCs w:val="24"/>
          <w:lang w:val="en-GB" w:eastAsia="ru-RU"/>
        </w:rPr>
      </w:pPr>
      <w:r w:rsidRPr="00426FF8">
        <w:rPr>
          <w:rFonts w:ascii="Times New Roman" w:eastAsia="Times New Roman" w:hAnsi="Times New Roman" w:cs="Times New Roman"/>
          <w:color w:val="0D0D0D"/>
          <w:sz w:val="28"/>
          <w:szCs w:val="28"/>
          <w:lang w:val="en-US" w:eastAsia="ru-RU"/>
        </w:rPr>
        <w:t>148</w:t>
      </w:r>
      <w:r w:rsidR="007A4403" w:rsidRPr="00426FF8">
        <w:rPr>
          <w:rFonts w:ascii="Times New Roman" w:eastAsia="Times New Roman" w:hAnsi="Times New Roman" w:cs="Times New Roman"/>
          <w:color w:val="0D0D0D"/>
          <w:sz w:val="28"/>
          <w:szCs w:val="28"/>
          <w:lang w:val="en-US" w:eastAsia="ru-RU"/>
        </w:rPr>
        <w:t xml:space="preserve">. </w:t>
      </w:r>
      <w:r w:rsidR="00103796" w:rsidRPr="00426FF8">
        <w:rPr>
          <w:rFonts w:ascii="Times New Roman" w:eastAsia="Times New Roman" w:hAnsi="Times New Roman" w:cs="Times New Roman"/>
          <w:color w:val="0D0D0D"/>
          <w:sz w:val="28"/>
          <w:szCs w:val="28"/>
          <w:lang w:val="en-US" w:eastAsia="ru-RU"/>
        </w:rPr>
        <w:t>H</w:t>
      </w:r>
      <w:r w:rsidR="00303F3F" w:rsidRPr="00426FF8">
        <w:rPr>
          <w:rFonts w:ascii="Times New Roman" w:eastAsia="Times New Roman" w:hAnsi="Times New Roman" w:cs="Times New Roman"/>
          <w:color w:val="0D0D0D"/>
          <w:sz w:val="28"/>
          <w:szCs w:val="28"/>
          <w:lang w:val="en-US" w:eastAsia="ru-RU"/>
        </w:rPr>
        <w:t>allenbeck P.C. (2012) Hydrogen production by cyanobacteria // Microbial technologies in advanced biofuels p</w:t>
      </w:r>
      <w:r w:rsidR="00103796" w:rsidRPr="00426FF8">
        <w:rPr>
          <w:rFonts w:ascii="Times New Roman" w:eastAsia="Times New Roman" w:hAnsi="Times New Roman" w:cs="Times New Roman"/>
          <w:color w:val="0D0D0D"/>
          <w:sz w:val="28"/>
          <w:szCs w:val="28"/>
          <w:lang w:val="en-US" w:eastAsia="ru-RU"/>
        </w:rPr>
        <w:t xml:space="preserve">roduction. – 2011. – </w:t>
      </w:r>
      <w:r w:rsidR="00103796" w:rsidRPr="00426FF8">
        <w:rPr>
          <w:rFonts w:ascii="Times New Roman" w:eastAsia="Times New Roman" w:hAnsi="Times New Roman" w:cs="Times New Roman"/>
          <w:color w:val="0D0D0D"/>
          <w:sz w:val="28"/>
          <w:szCs w:val="28"/>
          <w:lang w:val="en-GB" w:eastAsia="ru-RU"/>
        </w:rPr>
        <w:t>P.15-28.</w:t>
      </w:r>
    </w:p>
    <w:p w14:paraId="1C315631" w14:textId="41A076FA"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149</w:t>
      </w:r>
      <w:r w:rsidR="007A4403" w:rsidRPr="00426FF8">
        <w:rPr>
          <w:rFonts w:ascii="Times New Roman" w:eastAsia="Times New Roman" w:hAnsi="Times New Roman" w:cs="Times New Roman"/>
          <w:color w:val="0D0D0D"/>
          <w:sz w:val="28"/>
          <w:szCs w:val="28"/>
          <w:lang w:val="en-US" w:eastAsia="ru-RU"/>
        </w:rPr>
        <w:t>. Houchins J.P. The physiology and biochemistry of hydrogen metabolism in cyanobacteria // Biochim. Biophys. Acta. - 1984. - Vol. - 768. - P. 227-255.</w:t>
      </w:r>
    </w:p>
    <w:p w14:paraId="7F7D64BA" w14:textId="77777777" w:rsidR="0023447E" w:rsidRPr="00426FF8" w:rsidRDefault="00101EB8" w:rsidP="0023447E">
      <w:pPr>
        <w:spacing w:after="0" w:line="240" w:lineRule="auto"/>
        <w:ind w:firstLine="709"/>
        <w:jc w:val="both"/>
        <w:rPr>
          <w:rFonts w:ascii="Times New Roman" w:eastAsia="Times New Roman" w:hAnsi="Times New Roman" w:cs="Times New Roman"/>
          <w:color w:val="0D0D0D"/>
          <w:sz w:val="28"/>
          <w:szCs w:val="28"/>
          <w:lang w:val="en-US" w:eastAsia="ru-RU"/>
        </w:rPr>
      </w:pPr>
      <w:r w:rsidRPr="00426FF8">
        <w:rPr>
          <w:rFonts w:ascii="Times New Roman" w:eastAsia="Times New Roman" w:hAnsi="Times New Roman" w:cs="Times New Roman"/>
          <w:color w:val="0D0D0D"/>
          <w:sz w:val="28"/>
          <w:szCs w:val="28"/>
          <w:lang w:val="en-US" w:eastAsia="ru-RU"/>
        </w:rPr>
        <w:t>150</w:t>
      </w:r>
      <w:r w:rsidR="007A4403" w:rsidRPr="00426FF8">
        <w:rPr>
          <w:rFonts w:ascii="Times New Roman" w:eastAsia="Times New Roman" w:hAnsi="Times New Roman" w:cs="Times New Roman"/>
          <w:color w:val="0D0D0D"/>
          <w:sz w:val="28"/>
          <w:szCs w:val="28"/>
          <w:lang w:val="en-US" w:eastAsia="ru-RU"/>
        </w:rPr>
        <w:t xml:space="preserve">. </w:t>
      </w:r>
      <w:r w:rsidR="0023447E" w:rsidRPr="00426FF8">
        <w:rPr>
          <w:rFonts w:ascii="Times New Roman" w:eastAsia="Times New Roman" w:hAnsi="Times New Roman" w:cs="Times New Roman"/>
          <w:color w:val="0D0D0D"/>
          <w:sz w:val="28"/>
          <w:szCs w:val="28"/>
          <w:lang w:val="en-US" w:eastAsia="ru-RU"/>
        </w:rPr>
        <w:t>G.K.</w:t>
      </w:r>
      <w:r w:rsidR="0023447E" w:rsidRPr="00426FF8">
        <w:rPr>
          <w:rFonts w:ascii="Times New Roman" w:eastAsia="Times New Roman" w:hAnsi="Times New Roman" w:cs="Times New Roman"/>
          <w:color w:val="0D0D0D"/>
          <w:sz w:val="28"/>
          <w:szCs w:val="28"/>
          <w:lang w:val="kk-KZ" w:eastAsia="ru-RU"/>
        </w:rPr>
        <w:t xml:space="preserve"> </w:t>
      </w:r>
      <w:r w:rsidR="0023447E" w:rsidRPr="00426FF8">
        <w:rPr>
          <w:rFonts w:ascii="Times New Roman" w:eastAsia="Times New Roman" w:hAnsi="Times New Roman" w:cs="Times New Roman"/>
          <w:color w:val="0D0D0D"/>
          <w:sz w:val="28"/>
          <w:szCs w:val="28"/>
          <w:lang w:val="en-US" w:eastAsia="ru-RU"/>
        </w:rPr>
        <w:t>Kamshybayeva, B.D.</w:t>
      </w:r>
      <w:r w:rsidR="0023447E" w:rsidRPr="00426FF8">
        <w:rPr>
          <w:rFonts w:ascii="Times New Roman" w:eastAsia="Times New Roman" w:hAnsi="Times New Roman" w:cs="Times New Roman"/>
          <w:color w:val="0D0D0D"/>
          <w:sz w:val="28"/>
          <w:szCs w:val="28"/>
          <w:lang w:val="kk-KZ" w:eastAsia="ru-RU"/>
        </w:rPr>
        <w:t xml:space="preserve"> </w:t>
      </w:r>
      <w:r w:rsidR="0023447E" w:rsidRPr="00426FF8">
        <w:rPr>
          <w:rFonts w:ascii="Times New Roman" w:eastAsia="Times New Roman" w:hAnsi="Times New Roman" w:cs="Times New Roman"/>
          <w:color w:val="0D0D0D"/>
          <w:sz w:val="28"/>
          <w:szCs w:val="28"/>
          <w:lang w:val="en-US" w:eastAsia="ru-RU"/>
        </w:rPr>
        <w:t>Kossalbayev, A.K.</w:t>
      </w:r>
      <w:r w:rsidR="0023447E" w:rsidRPr="00426FF8">
        <w:rPr>
          <w:rFonts w:ascii="Times New Roman" w:eastAsia="Times New Roman" w:hAnsi="Times New Roman" w:cs="Times New Roman"/>
          <w:color w:val="0D0D0D"/>
          <w:sz w:val="28"/>
          <w:szCs w:val="28"/>
          <w:lang w:val="kk-KZ" w:eastAsia="ru-RU"/>
        </w:rPr>
        <w:t xml:space="preserve"> </w:t>
      </w:r>
      <w:r w:rsidR="0023447E" w:rsidRPr="00426FF8">
        <w:rPr>
          <w:rFonts w:ascii="Times New Roman" w:eastAsia="Times New Roman" w:hAnsi="Times New Roman" w:cs="Times New Roman"/>
          <w:color w:val="0D0D0D"/>
          <w:sz w:val="28"/>
          <w:szCs w:val="28"/>
          <w:lang w:val="en-US" w:eastAsia="ru-RU"/>
        </w:rPr>
        <w:t>Sadvakasova,</w:t>
      </w:r>
      <w:r w:rsidR="0023447E" w:rsidRPr="00426FF8">
        <w:rPr>
          <w:rFonts w:ascii="Times New Roman" w:eastAsia="Times New Roman" w:hAnsi="Times New Roman" w:cs="Times New Roman"/>
          <w:color w:val="0D0D0D"/>
          <w:sz w:val="28"/>
          <w:szCs w:val="28"/>
          <w:lang w:val="kk-KZ" w:eastAsia="ru-RU"/>
        </w:rPr>
        <w:t xml:space="preserve"> </w:t>
      </w:r>
      <w:r w:rsidR="0023447E" w:rsidRPr="00426FF8">
        <w:rPr>
          <w:rFonts w:ascii="Times New Roman" w:eastAsia="Times New Roman" w:hAnsi="Times New Roman" w:cs="Times New Roman"/>
          <w:color w:val="0D0D0D"/>
          <w:sz w:val="28"/>
          <w:szCs w:val="28"/>
          <w:lang w:val="en-US" w:eastAsia="ru-RU"/>
        </w:rPr>
        <w:t>B.K.</w:t>
      </w:r>
      <w:r w:rsidR="0023447E" w:rsidRPr="00426FF8">
        <w:rPr>
          <w:rFonts w:ascii="Times New Roman" w:eastAsia="Times New Roman" w:hAnsi="Times New Roman" w:cs="Times New Roman"/>
          <w:color w:val="0D0D0D"/>
          <w:sz w:val="28"/>
          <w:szCs w:val="28"/>
          <w:lang w:val="kk-KZ" w:eastAsia="ru-RU"/>
        </w:rPr>
        <w:t xml:space="preserve"> </w:t>
      </w:r>
      <w:r w:rsidR="0023447E" w:rsidRPr="00426FF8">
        <w:rPr>
          <w:rFonts w:ascii="Times New Roman" w:eastAsia="Times New Roman" w:hAnsi="Times New Roman" w:cs="Times New Roman"/>
          <w:color w:val="0D0D0D"/>
          <w:sz w:val="28"/>
          <w:szCs w:val="28"/>
          <w:lang w:val="en-US" w:eastAsia="ru-RU"/>
        </w:rPr>
        <w:t>Zayadan, A.M.</w:t>
      </w:r>
      <w:r w:rsidR="0023447E" w:rsidRPr="00426FF8">
        <w:rPr>
          <w:rFonts w:ascii="Times New Roman" w:eastAsia="Times New Roman" w:hAnsi="Times New Roman" w:cs="Times New Roman"/>
          <w:color w:val="0D0D0D"/>
          <w:sz w:val="28"/>
          <w:szCs w:val="28"/>
          <w:lang w:val="kk-KZ" w:eastAsia="ru-RU"/>
        </w:rPr>
        <w:t xml:space="preserve"> </w:t>
      </w:r>
      <w:r w:rsidR="0023447E" w:rsidRPr="00426FF8">
        <w:rPr>
          <w:rFonts w:ascii="Times New Roman" w:eastAsia="Times New Roman" w:hAnsi="Times New Roman" w:cs="Times New Roman"/>
          <w:color w:val="0D0D0D"/>
          <w:sz w:val="28"/>
          <w:szCs w:val="28"/>
          <w:lang w:val="en-US" w:eastAsia="ru-RU"/>
        </w:rPr>
        <w:t>Bozieva,</w:t>
      </w:r>
      <w:r w:rsidR="0023447E" w:rsidRPr="00426FF8">
        <w:rPr>
          <w:rFonts w:ascii="Times New Roman" w:eastAsia="Times New Roman" w:hAnsi="Times New Roman" w:cs="Times New Roman"/>
          <w:color w:val="0D0D0D"/>
          <w:sz w:val="28"/>
          <w:szCs w:val="28"/>
          <w:lang w:val="kk-KZ" w:eastAsia="ru-RU"/>
        </w:rPr>
        <w:t xml:space="preserve"> </w:t>
      </w:r>
      <w:r w:rsidR="0023447E" w:rsidRPr="00426FF8">
        <w:rPr>
          <w:rFonts w:ascii="Times New Roman" w:eastAsia="Times New Roman" w:hAnsi="Times New Roman" w:cs="Times New Roman"/>
          <w:color w:val="0D0D0D"/>
          <w:sz w:val="28"/>
          <w:szCs w:val="28"/>
          <w:lang w:val="en-US" w:eastAsia="ru-RU"/>
        </w:rPr>
        <w:t>D</w:t>
      </w:r>
      <w:r w:rsidR="0023447E" w:rsidRPr="00426FF8">
        <w:rPr>
          <w:rFonts w:ascii="Times New Roman" w:eastAsia="Times New Roman" w:hAnsi="Times New Roman" w:cs="Times New Roman"/>
          <w:color w:val="0D0D0D"/>
          <w:sz w:val="28"/>
          <w:szCs w:val="28"/>
          <w:lang w:val="kk-KZ" w:eastAsia="ru-RU"/>
        </w:rPr>
        <w:t xml:space="preserve">. </w:t>
      </w:r>
      <w:r w:rsidR="0023447E" w:rsidRPr="00426FF8">
        <w:rPr>
          <w:rFonts w:ascii="Times New Roman" w:eastAsia="Times New Roman" w:hAnsi="Times New Roman" w:cs="Times New Roman"/>
          <w:color w:val="0D0D0D"/>
          <w:sz w:val="28"/>
          <w:szCs w:val="28"/>
          <w:lang w:val="en-US" w:eastAsia="ru-RU"/>
        </w:rPr>
        <w:t>Dunikov, S.A.Allakhverdiev. Strategies and economic</w:t>
      </w:r>
      <w:r w:rsidR="0023447E" w:rsidRPr="00426FF8">
        <w:rPr>
          <w:rFonts w:ascii="Times New Roman" w:eastAsia="Times New Roman" w:hAnsi="Times New Roman" w:cs="Times New Roman"/>
          <w:color w:val="0D0D0D"/>
          <w:sz w:val="28"/>
          <w:szCs w:val="28"/>
          <w:lang w:val="kk-KZ" w:eastAsia="ru-RU"/>
        </w:rPr>
        <w:t xml:space="preserve"> </w:t>
      </w:r>
      <w:r w:rsidR="0023447E" w:rsidRPr="00426FF8">
        <w:rPr>
          <w:rFonts w:ascii="Times New Roman" w:eastAsia="Times New Roman" w:hAnsi="Times New Roman" w:cs="Times New Roman"/>
          <w:color w:val="0D0D0D"/>
          <w:sz w:val="28"/>
          <w:szCs w:val="28"/>
          <w:lang w:val="en-US" w:eastAsia="ru-RU"/>
        </w:rPr>
        <w:t>feasibilities in cyanobacterial hydrogen</w:t>
      </w:r>
      <w:r w:rsidR="0023447E" w:rsidRPr="00426FF8">
        <w:rPr>
          <w:rFonts w:ascii="Times New Roman" w:eastAsia="Times New Roman" w:hAnsi="Times New Roman" w:cs="Times New Roman"/>
          <w:color w:val="0D0D0D"/>
          <w:sz w:val="28"/>
          <w:szCs w:val="28"/>
          <w:lang w:val="kk-KZ" w:eastAsia="ru-RU"/>
        </w:rPr>
        <w:t xml:space="preserve"> </w:t>
      </w:r>
      <w:r w:rsidR="0023447E" w:rsidRPr="00426FF8">
        <w:rPr>
          <w:rFonts w:ascii="Times New Roman" w:eastAsia="Times New Roman" w:hAnsi="Times New Roman" w:cs="Times New Roman"/>
          <w:color w:val="0D0D0D"/>
          <w:sz w:val="28"/>
          <w:szCs w:val="28"/>
          <w:lang w:val="en-US" w:eastAsia="ru-RU"/>
        </w:rPr>
        <w:t>production// International Journal of</w:t>
      </w:r>
      <w:r w:rsidR="0023447E" w:rsidRPr="00426FF8">
        <w:rPr>
          <w:rFonts w:ascii="Times New Roman" w:eastAsia="Times New Roman" w:hAnsi="Times New Roman" w:cs="Times New Roman"/>
          <w:color w:val="0D0D0D"/>
          <w:sz w:val="28"/>
          <w:szCs w:val="28"/>
          <w:lang w:val="kk-KZ" w:eastAsia="ru-RU"/>
        </w:rPr>
        <w:t xml:space="preserve"> </w:t>
      </w:r>
      <w:r w:rsidR="0023447E" w:rsidRPr="00426FF8">
        <w:rPr>
          <w:rFonts w:ascii="Times New Roman" w:eastAsia="Times New Roman" w:hAnsi="Times New Roman" w:cs="Times New Roman"/>
          <w:color w:val="0D0D0D"/>
          <w:sz w:val="28"/>
          <w:szCs w:val="28"/>
          <w:lang w:val="en-US" w:eastAsia="ru-RU"/>
        </w:rPr>
        <w:t xml:space="preserve">Hydrogen Energy.-Vol.- 47. – P. 29661-29684. </w:t>
      </w:r>
    </w:p>
    <w:p w14:paraId="2510B0E6" w14:textId="3D02F1C0"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151</w:t>
      </w:r>
      <w:r w:rsidR="007A4403" w:rsidRPr="00426FF8">
        <w:rPr>
          <w:rFonts w:ascii="Times New Roman" w:eastAsia="Times New Roman" w:hAnsi="Times New Roman" w:cs="Times New Roman"/>
          <w:color w:val="0D0D0D"/>
          <w:sz w:val="28"/>
          <w:szCs w:val="28"/>
          <w:lang w:val="en-US" w:eastAsia="ru-RU"/>
        </w:rPr>
        <w:t xml:space="preserve">. Oxelfelt F., Tamagnini P., Lindblad P. Hydrogen uptake in </w:t>
      </w:r>
      <w:r w:rsidR="00303F3F" w:rsidRPr="00426FF8">
        <w:rPr>
          <w:rFonts w:ascii="Times New Roman" w:eastAsia="Times New Roman" w:hAnsi="Times New Roman" w:cs="Times New Roman"/>
          <w:color w:val="0D0D0D"/>
          <w:sz w:val="28"/>
          <w:szCs w:val="28"/>
          <w:lang w:val="en-US" w:eastAsia="ru-RU"/>
        </w:rPr>
        <w:t xml:space="preserve">strain </w:t>
      </w:r>
      <w:r w:rsidR="007A4403" w:rsidRPr="00426FF8">
        <w:rPr>
          <w:rFonts w:ascii="Times New Roman" w:eastAsia="Times New Roman" w:hAnsi="Times New Roman" w:cs="Times New Roman"/>
          <w:i/>
          <w:iCs/>
          <w:color w:val="0D0D0D"/>
          <w:sz w:val="28"/>
          <w:szCs w:val="28"/>
          <w:lang w:val="en-US" w:eastAsia="ru-RU"/>
        </w:rPr>
        <w:t xml:space="preserve">Nostoc </w:t>
      </w:r>
      <w:r w:rsidR="007A4403" w:rsidRPr="00426FF8">
        <w:rPr>
          <w:rFonts w:ascii="Times New Roman" w:eastAsia="Times New Roman" w:hAnsi="Times New Roman" w:cs="Times New Roman"/>
          <w:color w:val="0D0D0D"/>
          <w:sz w:val="28"/>
          <w:szCs w:val="28"/>
          <w:lang w:val="en-US" w:eastAsia="ru-RU"/>
        </w:rPr>
        <w:t>sp. PCC 73102 cloning and characterization of a hupSL homologue // Arch. Microbiol. - 1998. - Vol. 169. - P. 267-274.</w:t>
      </w:r>
    </w:p>
    <w:p w14:paraId="0C5F1C88" w14:textId="52124E08"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152</w:t>
      </w:r>
      <w:r w:rsidR="007A4403" w:rsidRPr="00426FF8">
        <w:rPr>
          <w:rFonts w:ascii="Times New Roman" w:eastAsia="Times New Roman" w:hAnsi="Times New Roman" w:cs="Times New Roman"/>
          <w:color w:val="0D0D0D"/>
          <w:sz w:val="28"/>
          <w:szCs w:val="28"/>
          <w:lang w:val="en-US" w:eastAsia="ru-RU"/>
        </w:rPr>
        <w:t xml:space="preserve">. Weyman P., Brenda P., Thiel T. Transcription of hupSL in </w:t>
      </w:r>
      <w:r w:rsidR="007A4403" w:rsidRPr="00426FF8">
        <w:rPr>
          <w:rFonts w:ascii="Times New Roman" w:eastAsia="Times New Roman" w:hAnsi="Times New Roman" w:cs="Times New Roman"/>
          <w:i/>
          <w:color w:val="0D0D0D"/>
          <w:sz w:val="28"/>
          <w:szCs w:val="28"/>
          <w:lang w:val="en-US" w:eastAsia="ru-RU"/>
        </w:rPr>
        <w:t>Anabaena variabilis</w:t>
      </w:r>
      <w:r w:rsidR="00303F3F" w:rsidRPr="00426FF8">
        <w:rPr>
          <w:rFonts w:ascii="Times New Roman" w:eastAsia="Times New Roman" w:hAnsi="Times New Roman" w:cs="Times New Roman"/>
          <w:color w:val="0D0D0D"/>
          <w:sz w:val="28"/>
          <w:szCs w:val="28"/>
          <w:lang w:val="en-US" w:eastAsia="ru-RU"/>
        </w:rPr>
        <w:t xml:space="preserve"> ATCC 29413 is r</w:t>
      </w:r>
      <w:r w:rsidR="007A4403" w:rsidRPr="00426FF8">
        <w:rPr>
          <w:rFonts w:ascii="Times New Roman" w:eastAsia="Times New Roman" w:hAnsi="Times New Roman" w:cs="Times New Roman"/>
          <w:color w:val="0D0D0D"/>
          <w:sz w:val="28"/>
          <w:szCs w:val="28"/>
          <w:lang w:val="en-US" w:eastAsia="ru-RU"/>
        </w:rPr>
        <w:t>egulated by NtcA and Not b</w:t>
      </w:r>
      <w:r w:rsidR="00303F3F" w:rsidRPr="00426FF8">
        <w:rPr>
          <w:rFonts w:ascii="Times New Roman" w:eastAsia="Times New Roman" w:hAnsi="Times New Roman" w:cs="Times New Roman"/>
          <w:color w:val="0D0D0D"/>
          <w:sz w:val="28"/>
          <w:szCs w:val="28"/>
          <w:lang w:val="en-US" w:eastAsia="ru-RU"/>
        </w:rPr>
        <w:t>y h</w:t>
      </w:r>
      <w:r w:rsidR="007A4403" w:rsidRPr="00426FF8">
        <w:rPr>
          <w:rFonts w:ascii="Times New Roman" w:eastAsia="Times New Roman" w:hAnsi="Times New Roman" w:cs="Times New Roman"/>
          <w:color w:val="0D0D0D"/>
          <w:sz w:val="28"/>
          <w:szCs w:val="28"/>
          <w:lang w:val="en-US" w:eastAsia="ru-RU"/>
        </w:rPr>
        <w:t>ydrogen // Applied and environmental microbiology. - 2008. - Vol. 74. - P. 2103-2110.</w:t>
      </w:r>
    </w:p>
    <w:p w14:paraId="37D650FE" w14:textId="22FDD356"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153</w:t>
      </w:r>
      <w:r w:rsidR="007A4403" w:rsidRPr="00426FF8">
        <w:rPr>
          <w:rFonts w:ascii="Times New Roman" w:eastAsia="Times New Roman" w:hAnsi="Times New Roman" w:cs="Times New Roman"/>
          <w:color w:val="0D0D0D"/>
          <w:sz w:val="28"/>
          <w:szCs w:val="28"/>
          <w:lang w:val="en-US" w:eastAsia="ru-RU"/>
        </w:rPr>
        <w:t>. Carrasco C.D., Buettner J.A., Golden J.W. Programed DNA</w:t>
      </w:r>
      <w:r w:rsidR="00CB4DA7" w:rsidRPr="00426FF8">
        <w:rPr>
          <w:rFonts w:ascii="Times New Roman" w:eastAsia="Times New Roman" w:hAnsi="Times New Roman" w:cs="Times New Roman"/>
          <w:color w:val="0D0D0D"/>
          <w:sz w:val="28"/>
          <w:szCs w:val="28"/>
          <w:lang w:val="en-US" w:eastAsia="ru-RU"/>
        </w:rPr>
        <w:t xml:space="preserve"> </w:t>
      </w:r>
      <w:r w:rsidR="007A4403" w:rsidRPr="00426FF8">
        <w:rPr>
          <w:rFonts w:ascii="Times New Roman" w:eastAsia="Times New Roman" w:hAnsi="Times New Roman" w:cs="Times New Roman"/>
          <w:color w:val="0D0D0D"/>
          <w:sz w:val="28"/>
          <w:szCs w:val="28"/>
          <w:lang w:val="en-US" w:eastAsia="ru-RU"/>
        </w:rPr>
        <w:t>rearrangment of a cyanobacterial</w:t>
      </w:r>
      <w:r w:rsidR="00CB4DA7" w:rsidRPr="00426FF8">
        <w:rPr>
          <w:rFonts w:ascii="Times New Roman" w:eastAsia="Times New Roman" w:hAnsi="Times New Roman" w:cs="Times New Roman"/>
          <w:color w:val="0D0D0D"/>
          <w:sz w:val="28"/>
          <w:szCs w:val="28"/>
          <w:lang w:val="en-US" w:eastAsia="ru-RU"/>
        </w:rPr>
        <w:t xml:space="preserve"> </w:t>
      </w:r>
      <w:r w:rsidR="007A4403" w:rsidRPr="00426FF8">
        <w:rPr>
          <w:rFonts w:ascii="Times New Roman" w:eastAsia="Times New Roman" w:hAnsi="Times New Roman" w:cs="Times New Roman"/>
          <w:color w:val="0D0D0D"/>
          <w:sz w:val="28"/>
          <w:szCs w:val="28"/>
          <w:lang w:val="en-US" w:eastAsia="ru-RU"/>
        </w:rPr>
        <w:t>hupL</w:t>
      </w:r>
      <w:r w:rsidR="00CB4DA7" w:rsidRPr="00426FF8">
        <w:rPr>
          <w:rFonts w:ascii="Times New Roman" w:eastAsia="Times New Roman" w:hAnsi="Times New Roman" w:cs="Times New Roman"/>
          <w:color w:val="0D0D0D"/>
          <w:sz w:val="28"/>
          <w:szCs w:val="28"/>
          <w:lang w:val="en-US" w:eastAsia="ru-RU"/>
        </w:rPr>
        <w:t xml:space="preserve"> </w:t>
      </w:r>
      <w:r w:rsidR="007A4403" w:rsidRPr="00426FF8">
        <w:rPr>
          <w:rFonts w:ascii="Times New Roman" w:eastAsia="Times New Roman" w:hAnsi="Times New Roman" w:cs="Times New Roman"/>
          <w:color w:val="0D0D0D"/>
          <w:sz w:val="28"/>
          <w:szCs w:val="28"/>
          <w:lang w:val="en-US" w:eastAsia="ru-RU"/>
        </w:rPr>
        <w:t>gene in heterocysts // Proc. Natl. Acad. Sci. - 1995. - Vol. 92. - P. 791-795.</w:t>
      </w:r>
    </w:p>
    <w:p w14:paraId="33EDF3F8" w14:textId="0A92EFFA"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154</w:t>
      </w:r>
      <w:r w:rsidR="007A4403" w:rsidRPr="00426FF8">
        <w:rPr>
          <w:rFonts w:ascii="Times New Roman" w:eastAsia="Times New Roman" w:hAnsi="Times New Roman" w:cs="Times New Roman"/>
          <w:color w:val="0D0D0D"/>
          <w:sz w:val="28"/>
          <w:szCs w:val="28"/>
          <w:lang w:val="en-US" w:eastAsia="ru-RU"/>
        </w:rPr>
        <w:t>. Tsygankov A.A. Azotfiksiruyushchiye tsianobakterii - produtsenty vodovoda (Obzor) // Prikl. biokhim. i mikrobiol. - 2007. - Vol. 43. - P. 279-288.</w:t>
      </w:r>
    </w:p>
    <w:p w14:paraId="276A6B9C" w14:textId="078C1C37"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155</w:t>
      </w:r>
      <w:r w:rsidR="007A4403" w:rsidRPr="00426FF8">
        <w:rPr>
          <w:rFonts w:ascii="Times New Roman" w:eastAsia="Times New Roman" w:hAnsi="Times New Roman" w:cs="Times New Roman"/>
          <w:color w:val="0D0D0D"/>
          <w:sz w:val="28"/>
          <w:szCs w:val="28"/>
          <w:lang w:val="en-US" w:eastAsia="ru-RU"/>
        </w:rPr>
        <w:t>.</w:t>
      </w:r>
      <w:r w:rsidR="007A4403" w:rsidRPr="00426FF8">
        <w:rPr>
          <w:rFonts w:ascii="Times New Roman" w:eastAsia="Times New Roman" w:hAnsi="Times New Roman" w:cs="Times New Roman"/>
          <w:b/>
          <w:bCs/>
          <w:color w:val="0D0D0D"/>
          <w:sz w:val="28"/>
          <w:szCs w:val="28"/>
          <w:lang w:val="en-US" w:eastAsia="ru-RU"/>
        </w:rPr>
        <w:t xml:space="preserve"> </w:t>
      </w:r>
      <w:r w:rsidR="007A4403" w:rsidRPr="00426FF8">
        <w:rPr>
          <w:rFonts w:ascii="Times New Roman" w:eastAsia="Times New Roman" w:hAnsi="Times New Roman" w:cs="Times New Roman"/>
          <w:color w:val="0D0D0D"/>
          <w:sz w:val="28"/>
          <w:szCs w:val="28"/>
          <w:lang w:val="en-US" w:eastAsia="ru-RU"/>
        </w:rPr>
        <w:t xml:space="preserve">Axelsson R., Lindblad P. Transcriptional regulation of </w:t>
      </w:r>
      <w:r w:rsidR="007A4403" w:rsidRPr="00426FF8">
        <w:rPr>
          <w:rFonts w:ascii="Times New Roman" w:eastAsia="Times New Roman" w:hAnsi="Times New Roman" w:cs="Times New Roman"/>
          <w:i/>
          <w:color w:val="0D0D0D"/>
          <w:sz w:val="28"/>
          <w:szCs w:val="28"/>
          <w:lang w:val="en-US" w:eastAsia="ru-RU"/>
        </w:rPr>
        <w:t xml:space="preserve">Nostoc </w:t>
      </w:r>
      <w:r w:rsidR="007A4403" w:rsidRPr="00426FF8">
        <w:rPr>
          <w:rFonts w:ascii="Times New Roman" w:eastAsia="Times New Roman" w:hAnsi="Times New Roman" w:cs="Times New Roman"/>
          <w:color w:val="0D0D0D"/>
          <w:sz w:val="28"/>
          <w:szCs w:val="28"/>
          <w:lang w:val="en-US" w:eastAsia="ru-RU"/>
        </w:rPr>
        <w:t>hydrogenases: effects of oxygen, hydrogen, and nickel // Appl Environ Microbiol. - 2002. - Vol. - 68. - P. 444-447.</w:t>
      </w:r>
    </w:p>
    <w:p w14:paraId="38AF158A" w14:textId="620BBB07" w:rsidR="007A4403" w:rsidRPr="00426FF8" w:rsidRDefault="00101EB8" w:rsidP="00103796">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156</w:t>
      </w:r>
      <w:r w:rsidR="007A4403" w:rsidRPr="00426FF8">
        <w:rPr>
          <w:rFonts w:ascii="Times New Roman" w:eastAsia="Times New Roman" w:hAnsi="Times New Roman" w:cs="Times New Roman"/>
          <w:color w:val="0D0D0D"/>
          <w:sz w:val="28"/>
          <w:szCs w:val="28"/>
          <w:lang w:val="en-US" w:eastAsia="ru-RU"/>
        </w:rPr>
        <w:t xml:space="preserve">. </w:t>
      </w:r>
      <w:r w:rsidR="00051F44" w:rsidRPr="00426FF8">
        <w:rPr>
          <w:rFonts w:ascii="Times New Roman" w:eastAsia="Times New Roman" w:hAnsi="Times New Roman" w:cs="Times New Roman"/>
          <w:color w:val="000000"/>
          <w:sz w:val="28"/>
          <w:szCs w:val="28"/>
          <w:lang w:val="en-US" w:eastAsia="ru-RU"/>
        </w:rPr>
        <w:t xml:space="preserve">Vignais P.M., Dimon B., Zorin N.A., Tomiyama M., Colbeau A. Characterization of the hydrogen-deuterium exchange activities of the energytransducing HupSL hydrogenase and H2-signaling HupUV hydrogenase in </w:t>
      </w:r>
      <w:r w:rsidR="00051F44" w:rsidRPr="00426FF8">
        <w:rPr>
          <w:rFonts w:ascii="Times New Roman" w:eastAsia="Times New Roman" w:hAnsi="Times New Roman" w:cs="Times New Roman"/>
          <w:i/>
          <w:color w:val="000000"/>
          <w:sz w:val="28"/>
          <w:szCs w:val="28"/>
          <w:lang w:val="en-US" w:eastAsia="ru-RU"/>
        </w:rPr>
        <w:t>Rhodobacter capsulatus</w:t>
      </w:r>
      <w:r w:rsidR="00051F44" w:rsidRPr="00426FF8">
        <w:rPr>
          <w:rFonts w:ascii="Times New Roman" w:eastAsia="Times New Roman" w:hAnsi="Times New Roman" w:cs="Times New Roman"/>
          <w:color w:val="000000"/>
          <w:sz w:val="28"/>
          <w:szCs w:val="28"/>
          <w:lang w:val="en-US" w:eastAsia="ru-RU"/>
        </w:rPr>
        <w:t xml:space="preserve"> </w:t>
      </w:r>
      <w:r w:rsidR="00051F44" w:rsidRPr="00426FF8">
        <w:rPr>
          <w:rFonts w:ascii="Times New Roman" w:eastAsia="Times New Roman" w:hAnsi="Times New Roman" w:cs="Times New Roman"/>
          <w:color w:val="0D0D0D"/>
          <w:sz w:val="28"/>
          <w:szCs w:val="28"/>
          <w:lang w:val="en-US" w:eastAsia="ru-RU"/>
        </w:rPr>
        <w:t>//</w:t>
      </w:r>
      <w:r w:rsidR="00051F44" w:rsidRPr="00426FF8">
        <w:rPr>
          <w:rFonts w:ascii="Times New Roman" w:eastAsia="Times New Roman" w:hAnsi="Times New Roman" w:cs="Times New Roman"/>
          <w:color w:val="000000"/>
          <w:sz w:val="28"/>
          <w:szCs w:val="28"/>
          <w:lang w:val="en-US" w:eastAsia="ru-RU"/>
        </w:rPr>
        <w:t xml:space="preserve"> J. Bacteriol. – 2000. – V. 182(21). – P. 5997-6004.</w:t>
      </w:r>
    </w:p>
    <w:p w14:paraId="2FDA2F1E" w14:textId="097272DF" w:rsidR="00DD43D4" w:rsidRPr="00426FF8" w:rsidRDefault="00101EB8" w:rsidP="00446B53">
      <w:pPr>
        <w:spacing w:after="0" w:line="240" w:lineRule="auto"/>
        <w:ind w:firstLine="709"/>
        <w:jc w:val="both"/>
        <w:rPr>
          <w:rFonts w:ascii="Times New Roman" w:eastAsia="Times New Roman" w:hAnsi="Times New Roman" w:cs="Times New Roman"/>
          <w:color w:val="0D0D0D"/>
          <w:sz w:val="28"/>
          <w:szCs w:val="28"/>
          <w:lang w:val="en-US" w:eastAsia="ru-RU"/>
        </w:rPr>
      </w:pPr>
      <w:r w:rsidRPr="00426FF8">
        <w:rPr>
          <w:rFonts w:ascii="Times New Roman" w:eastAsia="Times New Roman" w:hAnsi="Times New Roman" w:cs="Times New Roman"/>
          <w:color w:val="0D0D0D"/>
          <w:sz w:val="28"/>
          <w:szCs w:val="28"/>
          <w:lang w:val="en-US" w:eastAsia="ru-RU"/>
        </w:rPr>
        <w:t>157</w:t>
      </w:r>
      <w:r w:rsidR="007A4403" w:rsidRPr="00426FF8">
        <w:rPr>
          <w:rFonts w:ascii="Times New Roman" w:eastAsia="Times New Roman" w:hAnsi="Times New Roman" w:cs="Times New Roman"/>
          <w:color w:val="0D0D0D"/>
          <w:sz w:val="28"/>
          <w:szCs w:val="28"/>
          <w:lang w:val="en-US" w:eastAsia="ru-RU"/>
        </w:rPr>
        <w:t>. Lewandowska M., Sirko A. Recent advances in understanding plant response to sulfur-deficiency stress // Acta biochimica Polonica. - 2008. - Vol. 55. - P. 457-471.</w:t>
      </w:r>
    </w:p>
    <w:p w14:paraId="604E5F86" w14:textId="1985D502"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158</w:t>
      </w:r>
      <w:r w:rsidR="007A4403" w:rsidRPr="00426FF8">
        <w:rPr>
          <w:rFonts w:ascii="Times New Roman" w:eastAsia="Times New Roman" w:hAnsi="Times New Roman" w:cs="Times New Roman"/>
          <w:color w:val="0D0D0D"/>
          <w:sz w:val="28"/>
          <w:szCs w:val="28"/>
          <w:lang w:val="en-US" w:eastAsia="ru-RU"/>
        </w:rPr>
        <w:t>. Wykoff D., Davies</w:t>
      </w:r>
      <w:r w:rsidR="00303F3F" w:rsidRPr="00426FF8">
        <w:rPr>
          <w:rFonts w:ascii="Times New Roman" w:eastAsia="Times New Roman" w:hAnsi="Times New Roman" w:cs="Times New Roman"/>
          <w:color w:val="0D0D0D"/>
          <w:sz w:val="28"/>
          <w:szCs w:val="28"/>
          <w:lang w:val="en-US" w:eastAsia="ru-RU"/>
        </w:rPr>
        <w:t xml:space="preserve"> J., Melis A., Grossman A. The r</w:t>
      </w:r>
      <w:r w:rsidR="007A4403" w:rsidRPr="00426FF8">
        <w:rPr>
          <w:rFonts w:ascii="Times New Roman" w:eastAsia="Times New Roman" w:hAnsi="Times New Roman" w:cs="Times New Roman"/>
          <w:color w:val="0D0D0D"/>
          <w:sz w:val="28"/>
          <w:szCs w:val="28"/>
          <w:lang w:val="en-US" w:eastAsia="ru-RU"/>
        </w:rPr>
        <w:t>eg</w:t>
      </w:r>
      <w:r w:rsidR="00303F3F" w:rsidRPr="00426FF8">
        <w:rPr>
          <w:rFonts w:ascii="Times New Roman" w:eastAsia="Times New Roman" w:hAnsi="Times New Roman" w:cs="Times New Roman"/>
          <w:color w:val="0D0D0D"/>
          <w:sz w:val="28"/>
          <w:szCs w:val="28"/>
          <w:lang w:val="en-US" w:eastAsia="ru-RU"/>
        </w:rPr>
        <w:t>ulation of photosynthetic electron transport during nutrient d</w:t>
      </w:r>
      <w:r w:rsidR="007A4403" w:rsidRPr="00426FF8">
        <w:rPr>
          <w:rFonts w:ascii="Times New Roman" w:eastAsia="Times New Roman" w:hAnsi="Times New Roman" w:cs="Times New Roman"/>
          <w:color w:val="0D0D0D"/>
          <w:sz w:val="28"/>
          <w:szCs w:val="28"/>
          <w:lang w:val="en-US" w:eastAsia="ru-RU"/>
        </w:rPr>
        <w:t xml:space="preserve">eprivation in </w:t>
      </w:r>
      <w:r w:rsidR="007A4403" w:rsidRPr="00426FF8">
        <w:rPr>
          <w:rFonts w:ascii="Times New Roman" w:eastAsia="Times New Roman" w:hAnsi="Times New Roman" w:cs="Times New Roman"/>
          <w:i/>
          <w:color w:val="0D0D0D"/>
          <w:sz w:val="28"/>
          <w:szCs w:val="28"/>
          <w:lang w:val="en-US" w:eastAsia="ru-RU"/>
        </w:rPr>
        <w:t>Chlamydomonas reinhardtii</w:t>
      </w:r>
      <w:r w:rsidR="007A4403" w:rsidRPr="00426FF8">
        <w:rPr>
          <w:rFonts w:ascii="Times New Roman" w:eastAsia="Times New Roman" w:hAnsi="Times New Roman" w:cs="Times New Roman"/>
          <w:color w:val="0D0D0D"/>
          <w:sz w:val="28"/>
          <w:szCs w:val="28"/>
          <w:lang w:val="en-US" w:eastAsia="ru-RU"/>
        </w:rPr>
        <w:t xml:space="preserve"> // Plant physiology. - 1998. - Vol. - 117. - P. 129-139.</w:t>
      </w:r>
    </w:p>
    <w:p w14:paraId="39B3786A" w14:textId="29DBEA65"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159</w:t>
      </w:r>
      <w:r w:rsidR="007A4403" w:rsidRPr="00426FF8">
        <w:rPr>
          <w:rFonts w:ascii="Times New Roman" w:eastAsia="Times New Roman" w:hAnsi="Times New Roman" w:cs="Times New Roman"/>
          <w:color w:val="0D0D0D"/>
          <w:sz w:val="28"/>
          <w:szCs w:val="28"/>
          <w:lang w:val="en-US" w:eastAsia="ru-RU"/>
        </w:rPr>
        <w:t>. Srirangan K., Pyne M.E., Perry C.C. Biochemical and genetic engineering strategies to enhance hydrogen production in photosynthetic algae and cyanobacteria // Bioresour. Technol. - 2011. - Vol. 102. - P. 8589-8604.</w:t>
      </w:r>
    </w:p>
    <w:p w14:paraId="351F4117" w14:textId="67046869"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160</w:t>
      </w:r>
      <w:r w:rsidR="007A4403" w:rsidRPr="00426FF8">
        <w:rPr>
          <w:rFonts w:ascii="Times New Roman" w:eastAsia="Times New Roman" w:hAnsi="Times New Roman" w:cs="Times New Roman"/>
          <w:color w:val="0D0D0D"/>
          <w:sz w:val="28"/>
          <w:szCs w:val="28"/>
          <w:lang w:val="en-US" w:eastAsia="ru-RU"/>
        </w:rPr>
        <w:t xml:space="preserve">. Antal T., Galina K., &amp; Volgusheva A., Krendeleva T., Tyystjärvi, E., Rubin A. Hydrogen photoproduction by immobilized S-deprived </w:t>
      </w:r>
      <w:r w:rsidR="007A4403" w:rsidRPr="00426FF8">
        <w:rPr>
          <w:rFonts w:ascii="Times New Roman" w:eastAsia="Times New Roman" w:hAnsi="Times New Roman" w:cs="Times New Roman"/>
          <w:i/>
          <w:color w:val="0D0D0D"/>
          <w:sz w:val="28"/>
          <w:szCs w:val="28"/>
          <w:lang w:val="en-US" w:eastAsia="ru-RU"/>
        </w:rPr>
        <w:t>Chlamydomonas reinhardtii</w:t>
      </w:r>
      <w:r w:rsidR="007A4403" w:rsidRPr="00426FF8">
        <w:rPr>
          <w:rFonts w:ascii="Times New Roman" w:eastAsia="Times New Roman" w:hAnsi="Times New Roman" w:cs="Times New Roman"/>
          <w:color w:val="0D0D0D"/>
          <w:sz w:val="28"/>
          <w:szCs w:val="28"/>
          <w:lang w:val="en-US" w:eastAsia="ru-RU"/>
        </w:rPr>
        <w:t>: Effect of light intensity and spectrum, and initial medium pH // Algal Research. - 2016. - Vol. 17. - P. 38-45.</w:t>
      </w:r>
    </w:p>
    <w:p w14:paraId="0B10ED3F" w14:textId="6FB0CA0B"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161</w:t>
      </w:r>
      <w:r w:rsidR="007A4403" w:rsidRPr="00426FF8">
        <w:rPr>
          <w:rFonts w:ascii="Times New Roman" w:eastAsia="Times New Roman" w:hAnsi="Times New Roman" w:cs="Times New Roman"/>
          <w:color w:val="0D0D0D"/>
          <w:sz w:val="28"/>
          <w:szCs w:val="28"/>
          <w:lang w:val="en-US" w:eastAsia="ru-RU"/>
        </w:rPr>
        <w:t xml:space="preserve">. Antal T., Matorin D., Kukarskikh G., Lambreva M., Tyystjärvi E., Krendeleva T., Tsygankov A., Rubin A. Pathways of hydrogen photoproduction by </w:t>
      </w:r>
      <w:r w:rsidR="007A4403" w:rsidRPr="00426FF8">
        <w:rPr>
          <w:rFonts w:ascii="Times New Roman" w:eastAsia="Times New Roman" w:hAnsi="Times New Roman" w:cs="Times New Roman"/>
          <w:color w:val="0D0D0D"/>
          <w:sz w:val="28"/>
          <w:szCs w:val="28"/>
          <w:lang w:val="en-US" w:eastAsia="ru-RU"/>
        </w:rPr>
        <w:lastRenderedPageBreak/>
        <w:t xml:space="preserve">immobilized </w:t>
      </w:r>
      <w:r w:rsidR="007A4403" w:rsidRPr="00426FF8">
        <w:rPr>
          <w:rFonts w:ascii="Times New Roman" w:eastAsia="Times New Roman" w:hAnsi="Times New Roman" w:cs="Times New Roman"/>
          <w:i/>
          <w:iCs/>
          <w:color w:val="0D0D0D"/>
          <w:sz w:val="28"/>
          <w:szCs w:val="28"/>
          <w:lang w:val="en-US" w:eastAsia="ru-RU"/>
        </w:rPr>
        <w:t>Chlamydomonas reinhardtii</w:t>
      </w:r>
      <w:r w:rsidR="007A4403" w:rsidRPr="00426FF8">
        <w:rPr>
          <w:rFonts w:ascii="Times New Roman" w:eastAsia="Times New Roman" w:hAnsi="Times New Roman" w:cs="Times New Roman"/>
          <w:color w:val="0D0D0D"/>
          <w:sz w:val="28"/>
          <w:szCs w:val="28"/>
          <w:lang w:val="en-US" w:eastAsia="ru-RU"/>
        </w:rPr>
        <w:t xml:space="preserve"> cells deprived of sulfur // International Journal of Hydrogen Energy. - 2014. - Vol. 39. - P. 18194-18203.</w:t>
      </w:r>
    </w:p>
    <w:p w14:paraId="236A2DDB" w14:textId="648C5986"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162</w:t>
      </w:r>
      <w:r w:rsidR="007A4403" w:rsidRPr="00426FF8">
        <w:rPr>
          <w:rFonts w:ascii="Times New Roman" w:eastAsia="Times New Roman" w:hAnsi="Times New Roman" w:cs="Times New Roman"/>
          <w:color w:val="0D0D0D"/>
          <w:sz w:val="28"/>
          <w:szCs w:val="28"/>
          <w:lang w:val="en-US" w:eastAsia="ru-RU"/>
        </w:rPr>
        <w:t>. S</w:t>
      </w:r>
      <w:r w:rsidR="00303F3F" w:rsidRPr="00426FF8">
        <w:rPr>
          <w:rFonts w:ascii="Times New Roman" w:eastAsia="Times New Roman" w:hAnsi="Times New Roman" w:cs="Times New Roman"/>
          <w:color w:val="0D0D0D"/>
          <w:sz w:val="28"/>
          <w:szCs w:val="28"/>
          <w:lang w:val="en-US" w:eastAsia="ru-RU"/>
        </w:rPr>
        <w:t>piller H., et al. Increase and stabilization of photoproduction of h</w:t>
      </w:r>
      <w:r w:rsidR="007A4403" w:rsidRPr="00426FF8">
        <w:rPr>
          <w:rFonts w:ascii="Times New Roman" w:eastAsia="Times New Roman" w:hAnsi="Times New Roman" w:cs="Times New Roman"/>
          <w:color w:val="0D0D0D"/>
          <w:sz w:val="28"/>
          <w:szCs w:val="28"/>
          <w:lang w:val="en-US" w:eastAsia="ru-RU"/>
        </w:rPr>
        <w:t xml:space="preserve">ydrogen in </w:t>
      </w:r>
      <w:r w:rsidR="007A4403" w:rsidRPr="00426FF8">
        <w:rPr>
          <w:rFonts w:ascii="Times New Roman" w:eastAsia="Times New Roman" w:hAnsi="Times New Roman" w:cs="Times New Roman"/>
          <w:i/>
          <w:color w:val="0D0D0D"/>
          <w:sz w:val="28"/>
          <w:szCs w:val="28"/>
          <w:lang w:val="en-US" w:eastAsia="ru-RU"/>
        </w:rPr>
        <w:t>Nostoc muscorum</w:t>
      </w:r>
      <w:r w:rsidR="00303F3F" w:rsidRPr="00426FF8">
        <w:rPr>
          <w:rFonts w:ascii="Times New Roman" w:eastAsia="Times New Roman" w:hAnsi="Times New Roman" w:cs="Times New Roman"/>
          <w:color w:val="0D0D0D"/>
          <w:sz w:val="28"/>
          <w:szCs w:val="28"/>
          <w:lang w:val="en-US" w:eastAsia="ru-RU"/>
        </w:rPr>
        <w:t xml:space="preserve"> by photosynthetic electron transport i</w:t>
      </w:r>
      <w:r w:rsidR="007A4403" w:rsidRPr="00426FF8">
        <w:rPr>
          <w:rFonts w:ascii="Times New Roman" w:eastAsia="Times New Roman" w:hAnsi="Times New Roman" w:cs="Times New Roman"/>
          <w:color w:val="0D0D0D"/>
          <w:sz w:val="28"/>
          <w:szCs w:val="28"/>
          <w:lang w:val="en-US" w:eastAsia="ru-RU"/>
        </w:rPr>
        <w:t>nhibitors // Zeitschrift für Naturforschung. - 1978. - Vol. 33. - P. 541-547.</w:t>
      </w:r>
    </w:p>
    <w:p w14:paraId="6D31FBF4" w14:textId="6AA8CAF4" w:rsidR="00796A20" w:rsidRPr="00426FF8" w:rsidRDefault="00101EB8" w:rsidP="00446B53">
      <w:pPr>
        <w:spacing w:after="0" w:line="240" w:lineRule="auto"/>
        <w:ind w:firstLine="709"/>
        <w:jc w:val="both"/>
        <w:rPr>
          <w:rFonts w:ascii="Times New Roman" w:eastAsia="Times New Roman" w:hAnsi="Times New Roman" w:cs="Times New Roman"/>
          <w:color w:val="0D0D0D"/>
          <w:sz w:val="28"/>
          <w:szCs w:val="28"/>
          <w:lang w:val="en-US" w:eastAsia="ru-RU"/>
        </w:rPr>
      </w:pPr>
      <w:r w:rsidRPr="00426FF8">
        <w:rPr>
          <w:rFonts w:ascii="Times New Roman" w:eastAsia="Times New Roman" w:hAnsi="Times New Roman" w:cs="Times New Roman"/>
          <w:color w:val="0D0D0D"/>
          <w:sz w:val="28"/>
          <w:szCs w:val="28"/>
          <w:lang w:val="en-US" w:eastAsia="ru-RU"/>
        </w:rPr>
        <w:t>163</w:t>
      </w:r>
      <w:r w:rsidR="007A4403" w:rsidRPr="00426FF8">
        <w:rPr>
          <w:rFonts w:ascii="Times New Roman" w:eastAsia="Times New Roman" w:hAnsi="Times New Roman" w:cs="Times New Roman"/>
          <w:color w:val="0D0D0D"/>
          <w:sz w:val="28"/>
          <w:szCs w:val="28"/>
          <w:lang w:val="en-US" w:eastAsia="ru-RU"/>
        </w:rPr>
        <w:t xml:space="preserve">. </w:t>
      </w:r>
      <w:r w:rsidR="00796A20" w:rsidRPr="00426FF8">
        <w:rPr>
          <w:rFonts w:ascii="Times New Roman" w:eastAsia="Times New Roman" w:hAnsi="Times New Roman" w:cs="Times New Roman"/>
          <w:color w:val="0D0D0D"/>
          <w:sz w:val="28"/>
          <w:szCs w:val="28"/>
          <w:lang w:val="en-US" w:eastAsia="ru-RU"/>
        </w:rPr>
        <w:t>Vadlamani A., Pendyala B., Viamajala S., Varanasi S. High productivity cultivation of microalgae without concentrated CO2 input //  ACS Sustainable Chem. Eng. – 2019. – V. 7(2). – P. 1933-1943.</w:t>
      </w:r>
    </w:p>
    <w:p w14:paraId="01FFC488" w14:textId="319BA0F9"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164</w:t>
      </w:r>
      <w:r w:rsidR="007A4403" w:rsidRPr="00426FF8">
        <w:rPr>
          <w:rFonts w:ascii="Times New Roman" w:eastAsia="Times New Roman" w:hAnsi="Times New Roman" w:cs="Times New Roman"/>
          <w:color w:val="0D0D0D"/>
          <w:sz w:val="28"/>
          <w:szCs w:val="28"/>
          <w:lang w:val="en-US" w:eastAsia="ru-RU"/>
        </w:rPr>
        <w:t>. Meunier P.C., Burnap R.L., Sherman L.A. Interaction of the photosynthetic and respiratory electron transport chains producing slow O</w:t>
      </w:r>
      <w:r w:rsidR="007A4403" w:rsidRPr="00426FF8">
        <w:rPr>
          <w:rFonts w:ascii="Times New Roman" w:eastAsia="Times New Roman" w:hAnsi="Times New Roman" w:cs="Times New Roman"/>
          <w:color w:val="0D0D0D"/>
          <w:sz w:val="17"/>
          <w:szCs w:val="17"/>
          <w:vertAlign w:val="subscript"/>
          <w:lang w:val="en-US" w:eastAsia="ru-RU"/>
        </w:rPr>
        <w:t>2</w:t>
      </w:r>
      <w:r w:rsidR="007A4403" w:rsidRPr="00426FF8">
        <w:rPr>
          <w:rFonts w:ascii="Times New Roman" w:eastAsia="Times New Roman" w:hAnsi="Times New Roman" w:cs="Times New Roman"/>
          <w:color w:val="0D0D0D"/>
          <w:sz w:val="28"/>
          <w:szCs w:val="28"/>
          <w:lang w:val="en-US" w:eastAsia="ru-RU"/>
        </w:rPr>
        <w:t xml:space="preserve"> signals under flashing light in </w:t>
      </w:r>
      <w:r w:rsidR="007A4403" w:rsidRPr="00426FF8">
        <w:rPr>
          <w:rFonts w:ascii="Times New Roman" w:eastAsia="Times New Roman" w:hAnsi="Times New Roman" w:cs="Times New Roman"/>
          <w:i/>
          <w:iCs/>
          <w:color w:val="0D0D0D"/>
          <w:sz w:val="28"/>
          <w:szCs w:val="28"/>
          <w:lang w:val="en-US" w:eastAsia="ru-RU"/>
        </w:rPr>
        <w:t>Synechocystis</w:t>
      </w:r>
      <w:r w:rsidR="007A4403" w:rsidRPr="00426FF8">
        <w:rPr>
          <w:rFonts w:ascii="Times New Roman" w:eastAsia="Times New Roman" w:hAnsi="Times New Roman" w:cs="Times New Roman"/>
          <w:color w:val="0D0D0D"/>
          <w:sz w:val="28"/>
          <w:szCs w:val="28"/>
          <w:lang w:val="en-US" w:eastAsia="ru-RU"/>
        </w:rPr>
        <w:t>sp. PCC 6803 // Photosynthesis Research. - 1995. - Vol. 45. - P. 31-40.</w:t>
      </w:r>
    </w:p>
    <w:p w14:paraId="4C233C72" w14:textId="3BE775F3"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165</w:t>
      </w:r>
      <w:r w:rsidR="007A4403" w:rsidRPr="00426FF8">
        <w:rPr>
          <w:rFonts w:ascii="Times New Roman" w:eastAsia="Times New Roman" w:hAnsi="Times New Roman" w:cs="Times New Roman"/>
          <w:color w:val="0D0D0D"/>
          <w:sz w:val="28"/>
          <w:szCs w:val="28"/>
          <w:lang w:val="en-US" w:eastAsia="ru-RU"/>
        </w:rPr>
        <w:t xml:space="preserve">. Burrows E., Chaplen F., Ely R. Effects of selected electron transport chain inhibitors on 24-h hydrogen production by </w:t>
      </w:r>
      <w:r w:rsidR="007A4403" w:rsidRPr="00426FF8">
        <w:rPr>
          <w:rFonts w:ascii="Times New Roman" w:eastAsia="Times New Roman" w:hAnsi="Times New Roman" w:cs="Times New Roman"/>
          <w:i/>
          <w:color w:val="0D0D0D"/>
          <w:sz w:val="28"/>
          <w:szCs w:val="28"/>
          <w:lang w:val="en-US" w:eastAsia="ru-RU"/>
        </w:rPr>
        <w:t>Synechocystis</w:t>
      </w:r>
      <w:r w:rsidR="007A4403" w:rsidRPr="00426FF8">
        <w:rPr>
          <w:rFonts w:ascii="Times New Roman" w:eastAsia="Times New Roman" w:hAnsi="Times New Roman" w:cs="Times New Roman"/>
          <w:color w:val="0D0D0D"/>
          <w:sz w:val="28"/>
          <w:szCs w:val="28"/>
          <w:lang w:val="en-US" w:eastAsia="ru-RU"/>
        </w:rPr>
        <w:t xml:space="preserve"> sp. PCC 6803 // Bioresource technology. - 2010. - Vol. 102. - P. 3062-3070.</w:t>
      </w:r>
    </w:p>
    <w:p w14:paraId="7ED2AD3E" w14:textId="7EC97CFC" w:rsidR="007A4403" w:rsidRPr="00426FF8" w:rsidRDefault="00101EB8"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166</w:t>
      </w:r>
      <w:r w:rsidR="007A4403" w:rsidRPr="00426FF8">
        <w:rPr>
          <w:rFonts w:ascii="Times New Roman" w:eastAsia="Times New Roman" w:hAnsi="Times New Roman" w:cs="Times New Roman"/>
          <w:color w:val="0D0D0D"/>
          <w:sz w:val="28"/>
          <w:szCs w:val="28"/>
          <w:lang w:val="en-US" w:eastAsia="ru-RU"/>
        </w:rPr>
        <w:t xml:space="preserve">. Abdelwahab H.E.M. Hydrogen Production in the Cyanobacterium </w:t>
      </w:r>
      <w:r w:rsidR="007A4403" w:rsidRPr="00426FF8">
        <w:rPr>
          <w:rFonts w:ascii="Times New Roman" w:eastAsia="Times New Roman" w:hAnsi="Times New Roman" w:cs="Times New Roman"/>
          <w:i/>
          <w:color w:val="0D0D0D"/>
          <w:sz w:val="28"/>
          <w:szCs w:val="28"/>
          <w:lang w:val="en-US" w:eastAsia="ru-RU"/>
        </w:rPr>
        <w:t xml:space="preserve">Synechocystis </w:t>
      </w:r>
      <w:r w:rsidR="007A4403" w:rsidRPr="00426FF8">
        <w:rPr>
          <w:rFonts w:ascii="Times New Roman" w:eastAsia="Times New Roman" w:hAnsi="Times New Roman" w:cs="Times New Roman"/>
          <w:color w:val="0D0D0D"/>
          <w:sz w:val="28"/>
          <w:szCs w:val="28"/>
          <w:lang w:val="en-US" w:eastAsia="ru-RU"/>
        </w:rPr>
        <w:t>sp. PCC 6803 with Engineered Subunit of the Bidirectional H</w:t>
      </w:r>
      <w:r w:rsidR="007A4403" w:rsidRPr="00426FF8">
        <w:rPr>
          <w:rFonts w:ascii="Times New Roman" w:eastAsia="Times New Roman" w:hAnsi="Times New Roman" w:cs="Times New Roman"/>
          <w:color w:val="0D0D0D"/>
          <w:sz w:val="28"/>
          <w:szCs w:val="28"/>
          <w:vertAlign w:val="subscript"/>
          <w:lang w:val="en-US" w:eastAsia="ru-RU"/>
        </w:rPr>
        <w:t>2</w:t>
      </w:r>
      <w:r w:rsidR="007A4403" w:rsidRPr="00426FF8">
        <w:rPr>
          <w:rFonts w:ascii="Times New Roman" w:eastAsia="Times New Roman" w:hAnsi="Times New Roman" w:cs="Times New Roman"/>
          <w:color w:val="0D0D0D"/>
          <w:sz w:val="28"/>
          <w:szCs w:val="28"/>
          <w:lang w:val="en-US" w:eastAsia="ru-RU"/>
        </w:rPr>
        <w:t>-ase // Advances in Life Science and Technology. - 2014. - Vol. 18.</w:t>
      </w:r>
      <w:r w:rsidR="00675AE6" w:rsidRPr="00426FF8">
        <w:rPr>
          <w:rFonts w:ascii="Times New Roman" w:eastAsia="Times New Roman" w:hAnsi="Times New Roman" w:cs="Times New Roman"/>
          <w:color w:val="0D0D0D"/>
          <w:sz w:val="28"/>
          <w:szCs w:val="28"/>
          <w:lang w:val="en-US" w:eastAsia="ru-RU"/>
        </w:rPr>
        <w:t xml:space="preserve"> – P. 7- 19.</w:t>
      </w:r>
    </w:p>
    <w:p w14:paraId="1F47C777" w14:textId="3CFB5B63" w:rsidR="009409ED" w:rsidRPr="00426FF8" w:rsidRDefault="00101EB8" w:rsidP="009409ED">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167</w:t>
      </w:r>
      <w:r w:rsidR="007A4403" w:rsidRPr="00426FF8">
        <w:rPr>
          <w:rFonts w:ascii="Times New Roman" w:eastAsia="Times New Roman" w:hAnsi="Times New Roman" w:cs="Times New Roman"/>
          <w:color w:val="0D0D0D"/>
          <w:sz w:val="28"/>
          <w:szCs w:val="28"/>
          <w:lang w:eastAsia="ru-RU"/>
        </w:rPr>
        <w:t xml:space="preserve">. </w:t>
      </w:r>
      <w:r w:rsidR="009409ED" w:rsidRPr="00426FF8">
        <w:rPr>
          <w:rFonts w:ascii="Times New Roman" w:eastAsia="Times New Roman" w:hAnsi="Times New Roman" w:cs="Times New Roman"/>
          <w:sz w:val="28"/>
          <w:szCs w:val="28"/>
          <w:lang w:eastAsia="ru-RU"/>
        </w:rPr>
        <w:t>Музафаров А.М., Эргашев А.Э., Халилова С.Х. Определитель сине- зеленых водорослей Средней Азии. - Ташкент: Фан, 1987. - Т. 1. - C. 3-405.</w:t>
      </w:r>
    </w:p>
    <w:p w14:paraId="1FBBDECC" w14:textId="148B2426" w:rsidR="009409ED" w:rsidRPr="00426FF8" w:rsidRDefault="009409ED" w:rsidP="009409ED">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sz w:val="28"/>
          <w:szCs w:val="28"/>
          <w:lang w:eastAsia="ru-RU"/>
        </w:rPr>
        <w:t>168. Эргашев А.Э. Определитель протококковых водорослей Средней Азии. - Ташкент, 1979. - Кн. 1. - 344 с.</w:t>
      </w:r>
    </w:p>
    <w:p w14:paraId="7DD1F882" w14:textId="4235DBC8" w:rsidR="009409ED" w:rsidRPr="00426FF8" w:rsidRDefault="009409ED" w:rsidP="009409ED">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sz w:val="28"/>
          <w:szCs w:val="28"/>
          <w:lang w:eastAsia="ru-RU"/>
        </w:rPr>
        <w:t>169. Голлербах М.М., Косинская Е.К., Полянский В.И. Определитель пресноводных водорослей СССР: Диатомовые водоросли. - М., 1951. - № 4. - 644 с.</w:t>
      </w:r>
    </w:p>
    <w:p w14:paraId="508163C4" w14:textId="0E4D2480" w:rsidR="009409ED" w:rsidRPr="00426FF8" w:rsidRDefault="009409ED" w:rsidP="009409ED">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sz w:val="28"/>
          <w:szCs w:val="28"/>
          <w:lang w:eastAsia="ru-RU"/>
        </w:rPr>
        <w:t>170. Кузяхметов Г.Г., Дубовик И.Е. Методы изучения почвенных водорослей: учебное пособие. - Уфа: Башкирск. ун-та, 2001. - 60 с.</w:t>
      </w:r>
    </w:p>
    <w:p w14:paraId="5AC4F1E9" w14:textId="0FDBE30C" w:rsidR="009409ED" w:rsidRPr="00426FF8" w:rsidRDefault="009409ED" w:rsidP="009409ED">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shd w:val="clear" w:color="auto" w:fill="FFFFFF"/>
          <w:lang w:val="en-US" w:eastAsia="ru-RU"/>
        </w:rPr>
        <w:t>171.</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shd w:val="clear" w:color="auto" w:fill="FFFFFF"/>
          <w:lang w:val="en-US" w:eastAsia="ru-RU"/>
        </w:rPr>
        <w:t>Lee K., Eisterhold M.L., Rindi F., Palanisami S., Nam P.K.  Isolation and screening of microalgae from natural habitats in the midwestern United States of America for biomass and biodiesel sources</w:t>
      </w:r>
      <w:r w:rsidRPr="00426FF8">
        <w:rPr>
          <w:rFonts w:ascii="Times New Roman" w:eastAsia="Times New Roman" w:hAnsi="Times New Roman" w:cs="Times New Roman"/>
          <w:color w:val="0D0D0D"/>
          <w:sz w:val="28"/>
          <w:szCs w:val="28"/>
          <w:lang w:val="en-US" w:eastAsia="ru-RU"/>
        </w:rPr>
        <w:t xml:space="preserve"> // </w:t>
      </w:r>
      <w:r w:rsidRPr="00426FF8">
        <w:rPr>
          <w:rFonts w:ascii="Times New Roman" w:eastAsia="Times New Roman" w:hAnsi="Times New Roman" w:cs="Times New Roman"/>
          <w:color w:val="000000"/>
          <w:sz w:val="28"/>
          <w:szCs w:val="28"/>
          <w:lang w:val="en-US" w:eastAsia="ru-RU"/>
        </w:rPr>
        <w:t>Journal of natural science, biology, and medicine</w:t>
      </w:r>
      <w:r w:rsidRPr="00426FF8">
        <w:rPr>
          <w:rFonts w:ascii="Times New Roman" w:eastAsia="Times New Roman" w:hAnsi="Times New Roman" w:cs="Times New Roman"/>
          <w:color w:val="000000"/>
          <w:sz w:val="28"/>
          <w:szCs w:val="28"/>
          <w:shd w:val="clear" w:color="auto" w:fill="FFFFFF"/>
          <w:lang w:val="en-US" w:eastAsia="ru-RU"/>
        </w:rPr>
        <w:t xml:space="preserve">. - 2014. - Vol. </w:t>
      </w:r>
      <w:r w:rsidRPr="00426FF8">
        <w:rPr>
          <w:rFonts w:ascii="Times New Roman" w:eastAsia="Times New Roman" w:hAnsi="Times New Roman" w:cs="Times New Roman"/>
          <w:color w:val="000000"/>
          <w:sz w:val="28"/>
          <w:szCs w:val="28"/>
          <w:lang w:val="en-US" w:eastAsia="ru-RU"/>
        </w:rPr>
        <w:t>5</w:t>
      </w:r>
      <w:r w:rsidRPr="00426FF8">
        <w:rPr>
          <w:rFonts w:ascii="Times New Roman" w:eastAsia="Times New Roman" w:hAnsi="Times New Roman" w:cs="Times New Roman"/>
          <w:color w:val="000000"/>
          <w:sz w:val="28"/>
          <w:szCs w:val="28"/>
          <w:shd w:val="clear" w:color="auto" w:fill="FFFFFF"/>
          <w:lang w:val="en-US" w:eastAsia="ru-RU"/>
        </w:rPr>
        <w:t>. - P. 333-339.</w:t>
      </w:r>
    </w:p>
    <w:p w14:paraId="69B20B83" w14:textId="73198ADC" w:rsidR="009409ED" w:rsidRPr="00426FF8" w:rsidRDefault="00101EB8" w:rsidP="009409ED">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172</w:t>
      </w:r>
      <w:r w:rsidR="007A4403" w:rsidRPr="00426FF8">
        <w:rPr>
          <w:rFonts w:ascii="Times New Roman" w:eastAsia="Times New Roman" w:hAnsi="Times New Roman" w:cs="Times New Roman"/>
          <w:color w:val="0D0D0D"/>
          <w:sz w:val="28"/>
          <w:szCs w:val="28"/>
          <w:lang w:eastAsia="ru-RU"/>
        </w:rPr>
        <w:t xml:space="preserve">. </w:t>
      </w:r>
      <w:r w:rsidR="009409ED" w:rsidRPr="00426FF8">
        <w:rPr>
          <w:rFonts w:ascii="Times New Roman" w:eastAsia="Times New Roman" w:hAnsi="Times New Roman" w:cs="Times New Roman"/>
          <w:sz w:val="28"/>
          <w:szCs w:val="28"/>
          <w:lang w:eastAsia="ru-RU"/>
        </w:rPr>
        <w:t>Сиренко Л.А., Сакевич А.И., Осипов Л.Ф., Лукина Л.Ф. и др. Методы физиолого-биохимического исследования водорослей в гидробиологической практике. - Киев: Наукова думка, 1975. - 247 с.</w:t>
      </w:r>
    </w:p>
    <w:p w14:paraId="7ADACE18" w14:textId="0D67D6FC" w:rsidR="009409ED" w:rsidRPr="00426FF8" w:rsidRDefault="00101EB8" w:rsidP="009409ED">
      <w:pPr>
        <w:spacing w:after="0" w:line="240" w:lineRule="auto"/>
        <w:ind w:firstLine="709"/>
        <w:jc w:val="both"/>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shd w:val="clear" w:color="auto" w:fill="FFFFFF"/>
          <w:lang w:eastAsia="ru-RU"/>
        </w:rPr>
        <w:t>173</w:t>
      </w:r>
      <w:r w:rsidR="009409ED" w:rsidRPr="00426FF8">
        <w:rPr>
          <w:rFonts w:ascii="Times New Roman" w:eastAsia="Times New Roman" w:hAnsi="Times New Roman" w:cs="Times New Roman"/>
          <w:color w:val="0D0D0D"/>
          <w:sz w:val="28"/>
          <w:szCs w:val="28"/>
          <w:shd w:val="clear" w:color="auto" w:fill="FFFFFF"/>
          <w:lang w:eastAsia="ru-RU"/>
        </w:rPr>
        <w:t xml:space="preserve">. </w:t>
      </w:r>
      <w:r w:rsidR="009409ED" w:rsidRPr="00426FF8">
        <w:rPr>
          <w:rFonts w:ascii="Times New Roman" w:eastAsia="Times New Roman" w:hAnsi="Times New Roman" w:cs="Times New Roman"/>
          <w:sz w:val="28"/>
          <w:szCs w:val="28"/>
          <w:lang w:eastAsia="ru-RU"/>
        </w:rPr>
        <w:t>Баринова С.С, Медведева Л.А. Атлас водорослей - индикаторов сапробиости (российский Дальний Восток). - Владивосток: Дальнаука, 1996. - 364 с.</w:t>
      </w:r>
    </w:p>
    <w:p w14:paraId="27927137" w14:textId="77777777" w:rsidR="009409ED" w:rsidRPr="00426FF8" w:rsidRDefault="00101EB8" w:rsidP="009409ED">
      <w:pPr>
        <w:spacing w:after="0" w:line="240" w:lineRule="auto"/>
        <w:ind w:firstLine="709"/>
        <w:jc w:val="both"/>
        <w:rPr>
          <w:rFonts w:ascii="Times New Roman" w:eastAsia="Times New Roman" w:hAnsi="Times New Roman" w:cs="Times New Roman"/>
          <w:sz w:val="28"/>
          <w:szCs w:val="28"/>
          <w:lang w:eastAsia="ru-RU"/>
        </w:rPr>
      </w:pPr>
      <w:r w:rsidRPr="00426FF8">
        <w:rPr>
          <w:rFonts w:ascii="Times New Roman" w:eastAsia="Times New Roman" w:hAnsi="Times New Roman" w:cs="Times New Roman"/>
          <w:color w:val="0D0D0D"/>
          <w:sz w:val="28"/>
          <w:szCs w:val="28"/>
          <w:shd w:val="clear" w:color="auto" w:fill="FFFFFF"/>
          <w:lang w:eastAsia="ru-RU"/>
        </w:rPr>
        <w:t>174</w:t>
      </w:r>
      <w:r w:rsidR="007A4403" w:rsidRPr="00426FF8">
        <w:rPr>
          <w:rFonts w:ascii="Times New Roman" w:eastAsia="Times New Roman" w:hAnsi="Times New Roman" w:cs="Times New Roman"/>
          <w:color w:val="0D0D0D"/>
          <w:sz w:val="28"/>
          <w:szCs w:val="28"/>
          <w:shd w:val="clear" w:color="auto" w:fill="FFFFFF"/>
          <w:lang w:eastAsia="ru-RU"/>
        </w:rPr>
        <w:t>.</w:t>
      </w:r>
      <w:r w:rsidR="009409ED" w:rsidRPr="00426FF8">
        <w:rPr>
          <w:rFonts w:ascii="Times New Roman" w:eastAsia="Times New Roman" w:hAnsi="Times New Roman" w:cs="Times New Roman"/>
          <w:color w:val="0D0D0D"/>
          <w:sz w:val="28"/>
          <w:szCs w:val="28"/>
          <w:lang w:eastAsia="ru-RU"/>
        </w:rPr>
        <w:t xml:space="preserve"> </w:t>
      </w:r>
      <w:r w:rsidR="009409ED" w:rsidRPr="00426FF8">
        <w:rPr>
          <w:rFonts w:ascii="Times New Roman" w:hAnsi="Times New Roman" w:cs="Times New Roman"/>
          <w:sz w:val="28"/>
          <w:szCs w:val="28"/>
          <w:lang w:val="en-US"/>
        </w:rPr>
        <w:t>S</w:t>
      </w:r>
      <w:r w:rsidR="009409ED" w:rsidRPr="00426FF8">
        <w:rPr>
          <w:rFonts w:ascii="Times New Roman" w:hAnsi="Times New Roman" w:cs="Times New Roman"/>
          <w:sz w:val="28"/>
          <w:szCs w:val="28"/>
        </w:rPr>
        <w:t>.</w:t>
      </w:r>
      <w:r w:rsidR="009409ED" w:rsidRPr="00426FF8">
        <w:rPr>
          <w:rFonts w:ascii="Times New Roman" w:hAnsi="Times New Roman" w:cs="Times New Roman"/>
          <w:sz w:val="28"/>
          <w:szCs w:val="28"/>
          <w:lang w:val="en-US"/>
        </w:rPr>
        <w:t>K</w:t>
      </w:r>
      <w:r w:rsidR="009409ED" w:rsidRPr="00426FF8">
        <w:rPr>
          <w:rFonts w:ascii="Times New Roman" w:hAnsi="Times New Roman" w:cs="Times New Roman"/>
          <w:sz w:val="28"/>
          <w:szCs w:val="28"/>
        </w:rPr>
        <w:t xml:space="preserve">. </w:t>
      </w:r>
      <w:r w:rsidR="009409ED" w:rsidRPr="00426FF8">
        <w:rPr>
          <w:rFonts w:ascii="Times New Roman" w:hAnsi="Times New Roman" w:cs="Times New Roman"/>
          <w:sz w:val="28"/>
          <w:szCs w:val="28"/>
          <w:lang w:val="en-US"/>
        </w:rPr>
        <w:t>Sandybayeva</w:t>
      </w:r>
      <w:r w:rsidR="009409ED" w:rsidRPr="00426FF8">
        <w:rPr>
          <w:rFonts w:ascii="Times New Roman" w:hAnsi="Times New Roman" w:cs="Times New Roman"/>
          <w:sz w:val="28"/>
          <w:szCs w:val="28"/>
        </w:rPr>
        <w:t xml:space="preserve">, </w:t>
      </w:r>
      <w:r w:rsidR="009409ED" w:rsidRPr="00426FF8">
        <w:rPr>
          <w:rFonts w:ascii="Times New Roman" w:hAnsi="Times New Roman" w:cs="Times New Roman"/>
          <w:sz w:val="28"/>
          <w:szCs w:val="28"/>
          <w:lang w:val="en-US"/>
        </w:rPr>
        <w:t>K</w:t>
      </w:r>
      <w:r w:rsidR="009409ED" w:rsidRPr="00426FF8">
        <w:rPr>
          <w:rFonts w:ascii="Times New Roman" w:hAnsi="Times New Roman" w:cs="Times New Roman"/>
          <w:sz w:val="28"/>
          <w:szCs w:val="28"/>
        </w:rPr>
        <w:t xml:space="preserve">. </w:t>
      </w:r>
      <w:r w:rsidR="009409ED" w:rsidRPr="00426FF8">
        <w:rPr>
          <w:rFonts w:ascii="Times New Roman" w:hAnsi="Times New Roman" w:cs="Times New Roman"/>
          <w:sz w:val="28"/>
          <w:szCs w:val="28"/>
          <w:lang w:val="en-US"/>
        </w:rPr>
        <w:t>Bolatkhan</w:t>
      </w:r>
      <w:r w:rsidR="009409ED" w:rsidRPr="00426FF8">
        <w:rPr>
          <w:rFonts w:ascii="Times New Roman" w:hAnsi="Times New Roman" w:cs="Times New Roman"/>
          <w:sz w:val="28"/>
          <w:szCs w:val="28"/>
        </w:rPr>
        <w:t xml:space="preserve">, </w:t>
      </w:r>
      <w:r w:rsidR="009409ED" w:rsidRPr="00426FF8">
        <w:rPr>
          <w:rFonts w:ascii="Times New Roman" w:hAnsi="Times New Roman" w:cs="Times New Roman"/>
          <w:sz w:val="28"/>
          <w:szCs w:val="28"/>
          <w:lang w:val="en-US"/>
        </w:rPr>
        <w:t>A</w:t>
      </w:r>
      <w:r w:rsidR="009409ED" w:rsidRPr="00426FF8">
        <w:rPr>
          <w:rFonts w:ascii="Times New Roman" w:hAnsi="Times New Roman" w:cs="Times New Roman"/>
          <w:sz w:val="28"/>
          <w:szCs w:val="28"/>
        </w:rPr>
        <w:t>.</w:t>
      </w:r>
      <w:r w:rsidR="009409ED" w:rsidRPr="00426FF8">
        <w:rPr>
          <w:rFonts w:ascii="Times New Roman" w:hAnsi="Times New Roman" w:cs="Times New Roman"/>
          <w:sz w:val="28"/>
          <w:szCs w:val="28"/>
          <w:lang w:val="en-US"/>
        </w:rPr>
        <w:t>B</w:t>
      </w:r>
      <w:r w:rsidR="009409ED" w:rsidRPr="00426FF8">
        <w:rPr>
          <w:rFonts w:ascii="Times New Roman" w:hAnsi="Times New Roman" w:cs="Times New Roman"/>
          <w:sz w:val="28"/>
          <w:szCs w:val="28"/>
        </w:rPr>
        <w:t xml:space="preserve">. </w:t>
      </w:r>
      <w:r w:rsidR="009409ED" w:rsidRPr="00426FF8">
        <w:rPr>
          <w:rFonts w:ascii="Times New Roman" w:hAnsi="Times New Roman" w:cs="Times New Roman"/>
          <w:sz w:val="28"/>
          <w:szCs w:val="28"/>
          <w:lang w:val="en-US"/>
        </w:rPr>
        <w:t>Kakimova</w:t>
      </w:r>
      <w:r w:rsidR="009409ED" w:rsidRPr="00426FF8">
        <w:rPr>
          <w:rFonts w:ascii="Times New Roman" w:hAnsi="Times New Roman" w:cs="Times New Roman"/>
          <w:sz w:val="28"/>
          <w:szCs w:val="28"/>
        </w:rPr>
        <w:t xml:space="preserve">, </w:t>
      </w:r>
      <w:r w:rsidR="009409ED" w:rsidRPr="00426FF8">
        <w:rPr>
          <w:rFonts w:ascii="Times New Roman" w:hAnsi="Times New Roman" w:cs="Times New Roman"/>
          <w:sz w:val="28"/>
          <w:szCs w:val="28"/>
          <w:lang w:val="en-US"/>
        </w:rPr>
        <w:t>A</w:t>
      </w:r>
      <w:r w:rsidR="009409ED" w:rsidRPr="00426FF8">
        <w:rPr>
          <w:rFonts w:ascii="Times New Roman" w:hAnsi="Times New Roman" w:cs="Times New Roman"/>
          <w:sz w:val="28"/>
          <w:szCs w:val="28"/>
        </w:rPr>
        <w:t>.</w:t>
      </w:r>
      <w:r w:rsidR="009409ED" w:rsidRPr="00426FF8">
        <w:rPr>
          <w:rFonts w:ascii="Times New Roman" w:hAnsi="Times New Roman" w:cs="Times New Roman"/>
          <w:sz w:val="28"/>
          <w:szCs w:val="28"/>
          <w:lang w:val="en-US"/>
        </w:rPr>
        <w:t>K</w:t>
      </w:r>
      <w:r w:rsidR="009409ED" w:rsidRPr="00426FF8">
        <w:rPr>
          <w:rFonts w:ascii="Times New Roman" w:hAnsi="Times New Roman" w:cs="Times New Roman"/>
          <w:sz w:val="28"/>
          <w:szCs w:val="28"/>
        </w:rPr>
        <w:t xml:space="preserve">. </w:t>
      </w:r>
      <w:r w:rsidR="009409ED" w:rsidRPr="00426FF8">
        <w:rPr>
          <w:rFonts w:ascii="Times New Roman" w:hAnsi="Times New Roman" w:cs="Times New Roman"/>
          <w:sz w:val="28"/>
          <w:szCs w:val="28"/>
          <w:lang w:val="en-US"/>
        </w:rPr>
        <w:t>Toktybay</w:t>
      </w:r>
      <w:r w:rsidR="009409ED" w:rsidRPr="00426FF8">
        <w:rPr>
          <w:rFonts w:ascii="Times New Roman" w:hAnsi="Times New Roman" w:cs="Times New Roman"/>
          <w:sz w:val="28"/>
          <w:szCs w:val="28"/>
        </w:rPr>
        <w:t xml:space="preserve">, </w:t>
      </w:r>
      <w:r w:rsidR="009409ED" w:rsidRPr="00426FF8">
        <w:rPr>
          <w:rFonts w:ascii="Times New Roman" w:hAnsi="Times New Roman" w:cs="Times New Roman"/>
          <w:sz w:val="28"/>
          <w:szCs w:val="28"/>
          <w:lang w:val="en-US"/>
        </w:rPr>
        <w:t>G</w:t>
      </w:r>
      <w:r w:rsidR="009409ED" w:rsidRPr="00426FF8">
        <w:rPr>
          <w:rFonts w:ascii="Times New Roman" w:hAnsi="Times New Roman" w:cs="Times New Roman"/>
          <w:sz w:val="28"/>
          <w:szCs w:val="28"/>
        </w:rPr>
        <w:t>.</w:t>
      </w:r>
      <w:r w:rsidR="009409ED" w:rsidRPr="00426FF8">
        <w:rPr>
          <w:rFonts w:ascii="Times New Roman" w:hAnsi="Times New Roman" w:cs="Times New Roman"/>
          <w:sz w:val="28"/>
          <w:szCs w:val="28"/>
          <w:lang w:val="en-US"/>
        </w:rPr>
        <w:t>A</w:t>
      </w:r>
      <w:r w:rsidR="009409ED" w:rsidRPr="00426FF8">
        <w:rPr>
          <w:rFonts w:ascii="Times New Roman" w:hAnsi="Times New Roman" w:cs="Times New Roman"/>
          <w:sz w:val="28"/>
          <w:szCs w:val="28"/>
        </w:rPr>
        <w:t xml:space="preserve">. </w:t>
      </w:r>
      <w:r w:rsidR="009409ED" w:rsidRPr="00426FF8">
        <w:rPr>
          <w:rFonts w:ascii="Times New Roman" w:hAnsi="Times New Roman" w:cs="Times New Roman"/>
          <w:sz w:val="28"/>
          <w:szCs w:val="28"/>
          <w:lang w:val="en-US"/>
        </w:rPr>
        <w:t>Akhmetova</w:t>
      </w:r>
      <w:r w:rsidR="009409ED" w:rsidRPr="00426FF8">
        <w:rPr>
          <w:rFonts w:ascii="Times New Roman" w:hAnsi="Times New Roman" w:cs="Times New Roman"/>
          <w:sz w:val="28"/>
          <w:szCs w:val="28"/>
        </w:rPr>
        <w:t xml:space="preserve">, </w:t>
      </w:r>
      <w:r w:rsidR="009409ED" w:rsidRPr="00426FF8">
        <w:rPr>
          <w:rFonts w:ascii="Times New Roman" w:hAnsi="Times New Roman" w:cs="Times New Roman"/>
          <w:sz w:val="28"/>
          <w:szCs w:val="28"/>
          <w:lang w:val="en-US"/>
        </w:rPr>
        <w:t>B</w:t>
      </w:r>
      <w:r w:rsidR="009409ED" w:rsidRPr="00426FF8">
        <w:rPr>
          <w:rFonts w:ascii="Times New Roman" w:hAnsi="Times New Roman" w:cs="Times New Roman"/>
          <w:sz w:val="28"/>
          <w:szCs w:val="28"/>
        </w:rPr>
        <w:t>.</w:t>
      </w:r>
      <w:r w:rsidR="009409ED" w:rsidRPr="00426FF8">
        <w:rPr>
          <w:rFonts w:ascii="Times New Roman" w:hAnsi="Times New Roman" w:cs="Times New Roman"/>
          <w:sz w:val="28"/>
          <w:szCs w:val="28"/>
          <w:lang w:val="en-US"/>
        </w:rPr>
        <w:t>K</w:t>
      </w:r>
      <w:r w:rsidR="009409ED" w:rsidRPr="00426FF8">
        <w:rPr>
          <w:rFonts w:ascii="Times New Roman" w:hAnsi="Times New Roman" w:cs="Times New Roman"/>
          <w:sz w:val="28"/>
          <w:szCs w:val="28"/>
        </w:rPr>
        <w:t xml:space="preserve">. </w:t>
      </w:r>
      <w:r w:rsidR="009409ED" w:rsidRPr="00426FF8">
        <w:rPr>
          <w:rFonts w:ascii="Times New Roman" w:hAnsi="Times New Roman" w:cs="Times New Roman"/>
          <w:sz w:val="28"/>
          <w:szCs w:val="28"/>
          <w:lang w:val="en-US"/>
        </w:rPr>
        <w:t>Zayadan</w:t>
      </w:r>
      <w:r w:rsidR="009409ED" w:rsidRPr="00426FF8">
        <w:rPr>
          <w:rFonts w:ascii="Times New Roman" w:hAnsi="Times New Roman" w:cs="Times New Roman"/>
          <w:sz w:val="28"/>
          <w:szCs w:val="28"/>
        </w:rPr>
        <w:t xml:space="preserve">. </w:t>
      </w:r>
      <w:r w:rsidR="009409ED" w:rsidRPr="00426FF8">
        <w:rPr>
          <w:rFonts w:ascii="Times New Roman" w:hAnsi="Times New Roman" w:cs="Times New Roman"/>
          <w:sz w:val="28"/>
          <w:szCs w:val="28"/>
          <w:lang w:val="en-US"/>
        </w:rPr>
        <w:t xml:space="preserve">Isolation and study of morphological and cultural properties of cyanobacterial community from hot springs in Almaty region. </w:t>
      </w:r>
      <w:r w:rsidR="009409ED" w:rsidRPr="00426FF8">
        <w:rPr>
          <w:rFonts w:ascii="Times New Roman" w:hAnsi="Times New Roman" w:cs="Times New Roman"/>
          <w:sz w:val="28"/>
          <w:szCs w:val="28"/>
        </w:rPr>
        <w:t xml:space="preserve">Вестник КазНУ, Серия экологическая. – 2023. -№2 (75) - </w:t>
      </w:r>
      <w:r w:rsidR="009409ED" w:rsidRPr="00426FF8">
        <w:rPr>
          <w:rFonts w:ascii="Times New Roman" w:hAnsi="Times New Roman" w:cs="Times New Roman"/>
          <w:sz w:val="28"/>
          <w:szCs w:val="28"/>
          <w:lang w:val="en-US"/>
        </w:rPr>
        <w:t>C</w:t>
      </w:r>
      <w:r w:rsidR="009409ED" w:rsidRPr="00426FF8">
        <w:rPr>
          <w:rFonts w:ascii="Times New Roman" w:hAnsi="Times New Roman" w:cs="Times New Roman"/>
          <w:sz w:val="28"/>
          <w:szCs w:val="28"/>
        </w:rPr>
        <w:t xml:space="preserve">. 112-125. </w:t>
      </w:r>
    </w:p>
    <w:p w14:paraId="26E70C5A" w14:textId="0EDE7E09" w:rsidR="009409ED" w:rsidRPr="00426FF8" w:rsidRDefault="009409ED" w:rsidP="009409ED">
      <w:pPr>
        <w:spacing w:after="0" w:line="240" w:lineRule="auto"/>
        <w:ind w:firstLine="709"/>
        <w:jc w:val="both"/>
        <w:rPr>
          <w:rFonts w:ascii="Times New Roman" w:eastAsia="Times New Roman" w:hAnsi="Times New Roman" w:cs="Times New Roman"/>
          <w:sz w:val="28"/>
          <w:szCs w:val="28"/>
          <w:lang w:eastAsia="ru-RU"/>
        </w:rPr>
      </w:pPr>
      <w:r w:rsidRPr="00426FF8">
        <w:rPr>
          <w:rFonts w:ascii="Times New Roman" w:eastAsia="Times New Roman" w:hAnsi="Times New Roman" w:cs="Times New Roman"/>
          <w:sz w:val="28"/>
          <w:szCs w:val="28"/>
          <w:lang w:eastAsia="ru-RU"/>
        </w:rPr>
        <w:t xml:space="preserve">175. </w:t>
      </w:r>
      <w:r w:rsidRPr="00426FF8">
        <w:rPr>
          <w:rFonts w:ascii="Times New Roman" w:eastAsia="Times New Roman" w:hAnsi="Times New Roman" w:cs="Times New Roman"/>
          <w:color w:val="0D0D0D"/>
          <w:sz w:val="28"/>
          <w:szCs w:val="28"/>
          <w:lang w:eastAsia="ru-RU"/>
        </w:rPr>
        <w:t>Абакумов В.А. Руководство по методам гидробиологического анализа поверхностных вод и донных отложений. - Ленинград: Гидрометеоиздат, 1983. - 240 с.</w:t>
      </w:r>
    </w:p>
    <w:p w14:paraId="59F3D729" w14:textId="6EACD576" w:rsidR="009409ED" w:rsidRPr="00426FF8" w:rsidRDefault="009409ED" w:rsidP="009409ED">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00000"/>
          <w:sz w:val="28"/>
          <w:szCs w:val="28"/>
          <w:shd w:val="clear" w:color="auto" w:fill="FFFFFF"/>
          <w:lang w:eastAsia="ru-RU"/>
        </w:rPr>
        <w:lastRenderedPageBreak/>
        <w:t xml:space="preserve">176. </w:t>
      </w:r>
      <w:r w:rsidRPr="00426FF8">
        <w:rPr>
          <w:rFonts w:ascii="Times New Roman" w:eastAsia="Times New Roman" w:hAnsi="Times New Roman" w:cs="Times New Roman"/>
          <w:color w:val="0D0D0D"/>
          <w:sz w:val="28"/>
          <w:szCs w:val="28"/>
          <w:lang w:eastAsia="ru-RU"/>
        </w:rPr>
        <w:t>Вассер С.П., Кондратьева Н.В., Масюк Н.П. и др. Водоросли: справочник. - Киев: Наукова Думка, 1989. - 608 с.</w:t>
      </w:r>
    </w:p>
    <w:p w14:paraId="7A921C21" w14:textId="6A9F7141" w:rsidR="009409ED" w:rsidRPr="00426FF8" w:rsidRDefault="009409ED" w:rsidP="009409ED">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177. Темралеева А.Д., Минчева Е.В., Букин Ю.С., Андреева А.М. Современные методы выделения, культивирования и идентификации зеленых водорослей (</w:t>
      </w:r>
      <w:r w:rsidRPr="00426FF8">
        <w:rPr>
          <w:rFonts w:ascii="Times New Roman" w:eastAsia="Times New Roman" w:hAnsi="Times New Roman" w:cs="Times New Roman"/>
          <w:i/>
          <w:iCs/>
          <w:color w:val="0D0D0D"/>
          <w:sz w:val="28"/>
          <w:szCs w:val="28"/>
          <w:lang w:eastAsia="ru-RU"/>
        </w:rPr>
        <w:t>Chlorophyta</w:t>
      </w:r>
      <w:r w:rsidRPr="00426FF8">
        <w:rPr>
          <w:rFonts w:ascii="Times New Roman" w:eastAsia="Times New Roman" w:hAnsi="Times New Roman" w:cs="Times New Roman"/>
          <w:color w:val="0D0D0D"/>
          <w:sz w:val="28"/>
          <w:szCs w:val="28"/>
          <w:lang w:eastAsia="ru-RU"/>
        </w:rPr>
        <w:t>). - Кострома: Костромской печатный дом, 2014. - 215 с. </w:t>
      </w:r>
    </w:p>
    <w:p w14:paraId="524E0ED4" w14:textId="0AB2B84C" w:rsidR="009409ED" w:rsidRPr="00426FF8" w:rsidRDefault="009409ED" w:rsidP="009409ED">
      <w:pPr>
        <w:spacing w:after="0" w:line="240" w:lineRule="auto"/>
        <w:ind w:firstLine="709"/>
        <w:jc w:val="both"/>
        <w:rPr>
          <w:rFonts w:ascii="Times New Roman" w:eastAsia="Times New Roman" w:hAnsi="Times New Roman" w:cs="Times New Roman"/>
          <w:sz w:val="24"/>
          <w:szCs w:val="24"/>
          <w:lang w:eastAsia="ru-RU"/>
        </w:rPr>
      </w:pPr>
      <w:r w:rsidRPr="00426FF8">
        <w:rPr>
          <w:rFonts w:ascii="Times New Roman" w:eastAsia="Times New Roman" w:hAnsi="Times New Roman" w:cs="Times New Roman"/>
          <w:color w:val="0D0D0D"/>
          <w:sz w:val="28"/>
          <w:szCs w:val="28"/>
          <w:lang w:eastAsia="ru-RU"/>
        </w:rPr>
        <w:t xml:space="preserve">178. </w:t>
      </w:r>
      <w:r w:rsidRPr="00426FF8">
        <w:rPr>
          <w:rFonts w:ascii="Times New Roman" w:eastAsia="Times New Roman" w:hAnsi="Times New Roman" w:cs="Times New Roman"/>
          <w:color w:val="000000"/>
          <w:sz w:val="28"/>
          <w:szCs w:val="28"/>
          <w:lang w:eastAsia="ru-RU"/>
        </w:rPr>
        <w:t>Влaдимиpoвa М.Г., Ceмeнeнкo В.E. Интeнcивнaя культуpa oднoклeтoчных вoдopocлeй. – М.: AН CCCP, 1962. - 60 c.</w:t>
      </w:r>
    </w:p>
    <w:p w14:paraId="782E7432" w14:textId="168FF8B6" w:rsidR="009409ED" w:rsidRPr="00426FF8" w:rsidRDefault="00101EB8" w:rsidP="009409ED">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sz w:val="28"/>
          <w:szCs w:val="28"/>
          <w:lang w:val="en-US" w:eastAsia="ru-RU"/>
        </w:rPr>
        <w:t>179</w:t>
      </w:r>
      <w:r w:rsidR="007A4403" w:rsidRPr="00426FF8">
        <w:rPr>
          <w:rFonts w:ascii="Times New Roman" w:eastAsia="Times New Roman" w:hAnsi="Times New Roman" w:cs="Times New Roman"/>
          <w:sz w:val="28"/>
          <w:szCs w:val="28"/>
          <w:lang w:val="en-US" w:eastAsia="ru-RU"/>
        </w:rPr>
        <w:t xml:space="preserve">. </w:t>
      </w:r>
      <w:r w:rsidR="009409ED" w:rsidRPr="00426FF8">
        <w:rPr>
          <w:rFonts w:ascii="Times New Roman" w:eastAsia="Times New Roman" w:hAnsi="Times New Roman" w:cs="Times New Roman"/>
          <w:color w:val="0D0D0D"/>
          <w:sz w:val="28"/>
          <w:szCs w:val="28"/>
          <w:lang w:val="en-US" w:eastAsia="ru-RU"/>
        </w:rPr>
        <w:t xml:space="preserve">Cournac L., Guedeney G., Peltier G., Vignais P.M. Sustained photoevolution of molecular hydrogen in a mutant of </w:t>
      </w:r>
      <w:r w:rsidR="009409ED" w:rsidRPr="00426FF8">
        <w:rPr>
          <w:rFonts w:ascii="Times New Roman" w:eastAsia="Times New Roman" w:hAnsi="Times New Roman" w:cs="Times New Roman"/>
          <w:i/>
          <w:iCs/>
          <w:color w:val="0D0D0D"/>
          <w:sz w:val="28"/>
          <w:szCs w:val="28"/>
          <w:lang w:val="en-US" w:eastAsia="ru-RU"/>
        </w:rPr>
        <w:t>Synechocystis</w:t>
      </w:r>
      <w:r w:rsidR="009409ED" w:rsidRPr="00426FF8">
        <w:rPr>
          <w:rFonts w:ascii="Times New Roman" w:eastAsia="Times New Roman" w:hAnsi="Times New Roman" w:cs="Times New Roman"/>
          <w:color w:val="0D0D0D"/>
          <w:sz w:val="28"/>
          <w:szCs w:val="28"/>
          <w:lang w:val="en-US" w:eastAsia="ru-RU"/>
        </w:rPr>
        <w:t xml:space="preserve"> sp. strain PCC 6803 deficient in the type I NADPH-dehydrogenase complex // J. Bacteriol. - 2004. - Vol. 186. - P. 1737-1746. </w:t>
      </w:r>
    </w:p>
    <w:p w14:paraId="7BEC94A1" w14:textId="64CDDA0E" w:rsidR="009409ED" w:rsidRPr="00426FF8" w:rsidRDefault="009409ED" w:rsidP="009409ED">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sz w:val="28"/>
          <w:szCs w:val="28"/>
          <w:lang w:val="en-US" w:eastAsia="ru-RU"/>
        </w:rPr>
        <w:t>180. Peschek G.A., Obinger C., Paumann-Page M. The respiratory chain of blue-green algae (cyanobacteria) // Physiologia plantarum. - 2004. - Vol. 120. - P. 358-369.</w:t>
      </w:r>
    </w:p>
    <w:p w14:paraId="3E0ECC0A" w14:textId="6D7865A1" w:rsidR="009409ED" w:rsidRPr="00426FF8" w:rsidRDefault="009409ED" w:rsidP="009409ED">
      <w:pPr>
        <w:spacing w:after="0" w:line="240" w:lineRule="auto"/>
        <w:ind w:firstLine="709"/>
        <w:jc w:val="both"/>
        <w:rPr>
          <w:rFonts w:ascii="Times New Roman" w:eastAsia="Times New Roman" w:hAnsi="Times New Roman" w:cs="Times New Roman"/>
          <w:sz w:val="28"/>
          <w:szCs w:val="28"/>
          <w:lang w:val="en-US" w:eastAsia="ru-RU"/>
        </w:rPr>
      </w:pPr>
      <w:r w:rsidRPr="00426FF8">
        <w:rPr>
          <w:rFonts w:ascii="Times New Roman" w:eastAsia="Times New Roman" w:hAnsi="Times New Roman" w:cs="Times New Roman"/>
          <w:sz w:val="28"/>
          <w:szCs w:val="28"/>
          <w:lang w:val="en-US" w:eastAsia="ru-RU"/>
        </w:rPr>
        <w:t xml:space="preserve">181. Gutthann F., Egert M., Marques A., Appel J. Inhibition of respiration and nitrate assimilation enhances photohydrogen evolution under low oxygen concentrations in </w:t>
      </w:r>
      <w:r w:rsidRPr="00426FF8">
        <w:rPr>
          <w:rFonts w:ascii="Times New Roman" w:eastAsia="Times New Roman" w:hAnsi="Times New Roman" w:cs="Times New Roman"/>
          <w:i/>
          <w:sz w:val="28"/>
          <w:szCs w:val="28"/>
          <w:lang w:val="en-US" w:eastAsia="ru-RU"/>
        </w:rPr>
        <w:t>Synechocystis</w:t>
      </w:r>
      <w:r w:rsidRPr="00426FF8">
        <w:rPr>
          <w:rFonts w:ascii="Times New Roman" w:eastAsia="Times New Roman" w:hAnsi="Times New Roman" w:cs="Times New Roman"/>
          <w:sz w:val="28"/>
          <w:szCs w:val="28"/>
          <w:lang w:val="en-US" w:eastAsia="ru-RU"/>
        </w:rPr>
        <w:t xml:space="preserve"> sp. PCC 6803 // Biochim. Biophys. Acta-Bioenergetics. - 2007. - Vol. 1767. - P. 161-169.</w:t>
      </w:r>
    </w:p>
    <w:p w14:paraId="462E9ADD" w14:textId="761A58D0" w:rsidR="009409ED" w:rsidRPr="00426FF8" w:rsidRDefault="009409ED" w:rsidP="009409ED">
      <w:pPr>
        <w:spacing w:after="0" w:line="240" w:lineRule="auto"/>
        <w:ind w:firstLine="709"/>
        <w:jc w:val="both"/>
        <w:rPr>
          <w:rFonts w:ascii="Times New Roman" w:eastAsia="Times New Roman" w:hAnsi="Times New Roman" w:cs="Times New Roman"/>
          <w:sz w:val="28"/>
          <w:szCs w:val="28"/>
          <w:lang w:val="en-US" w:eastAsia="ru-RU"/>
        </w:rPr>
      </w:pPr>
      <w:r w:rsidRPr="00426FF8">
        <w:rPr>
          <w:rFonts w:ascii="Times New Roman" w:eastAsia="Times New Roman" w:hAnsi="Times New Roman" w:cs="Times New Roman"/>
          <w:sz w:val="28"/>
          <w:szCs w:val="28"/>
          <w:lang w:val="en-US" w:eastAsia="ru-RU"/>
        </w:rPr>
        <w:t>182. Batyrova K., Hallenbeck P. Hy</w:t>
      </w:r>
      <w:r w:rsidR="00303F3F" w:rsidRPr="00426FF8">
        <w:rPr>
          <w:rFonts w:ascii="Times New Roman" w:eastAsia="Times New Roman" w:hAnsi="Times New Roman" w:cs="Times New Roman"/>
          <w:sz w:val="28"/>
          <w:szCs w:val="28"/>
          <w:lang w:val="en-US" w:eastAsia="ru-RU"/>
        </w:rPr>
        <w:t>drogen p</w:t>
      </w:r>
      <w:r w:rsidRPr="00426FF8">
        <w:rPr>
          <w:rFonts w:ascii="Times New Roman" w:eastAsia="Times New Roman" w:hAnsi="Times New Roman" w:cs="Times New Roman"/>
          <w:sz w:val="28"/>
          <w:szCs w:val="28"/>
          <w:lang w:val="en-US" w:eastAsia="ru-RU"/>
        </w:rPr>
        <w:t xml:space="preserve">roduction by a </w:t>
      </w:r>
      <w:r w:rsidRPr="00426FF8">
        <w:rPr>
          <w:rFonts w:ascii="Times New Roman" w:eastAsia="Times New Roman" w:hAnsi="Times New Roman" w:cs="Times New Roman"/>
          <w:i/>
          <w:sz w:val="28"/>
          <w:szCs w:val="28"/>
          <w:lang w:val="en-US" w:eastAsia="ru-RU"/>
        </w:rPr>
        <w:t xml:space="preserve">Chlamydomonas reinhardtii </w:t>
      </w:r>
      <w:r w:rsidR="00303F3F" w:rsidRPr="00426FF8">
        <w:rPr>
          <w:rFonts w:ascii="Times New Roman" w:eastAsia="Times New Roman" w:hAnsi="Times New Roman" w:cs="Times New Roman"/>
          <w:sz w:val="28"/>
          <w:szCs w:val="28"/>
          <w:lang w:val="en-US" w:eastAsia="ru-RU"/>
        </w:rPr>
        <w:t>strain with inducible expression of p</w:t>
      </w:r>
      <w:r w:rsidRPr="00426FF8">
        <w:rPr>
          <w:rFonts w:ascii="Times New Roman" w:eastAsia="Times New Roman" w:hAnsi="Times New Roman" w:cs="Times New Roman"/>
          <w:sz w:val="28"/>
          <w:szCs w:val="28"/>
          <w:lang w:val="en-US" w:eastAsia="ru-RU"/>
        </w:rPr>
        <w:t xml:space="preserve">hotosystem II // International Journal of Molecular Sciences. - 2017. - Vol. 18. – No 67. – 647 p. </w:t>
      </w:r>
    </w:p>
    <w:p w14:paraId="63AF4A4D" w14:textId="5710370F" w:rsidR="009409ED" w:rsidRPr="00426FF8" w:rsidRDefault="009409ED" w:rsidP="009409ED">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shd w:val="clear" w:color="auto" w:fill="FFFFFF"/>
          <w:lang w:val="en-US" w:eastAsia="ru-RU"/>
        </w:rPr>
        <w:t xml:space="preserve">183. Torimura M., Miki A., Wadano A., Kano K., Ikeda T. Electrochemical investigation of cyanobacteria </w:t>
      </w:r>
      <w:r w:rsidRPr="00426FF8">
        <w:rPr>
          <w:rFonts w:ascii="Times New Roman" w:eastAsia="Times New Roman" w:hAnsi="Times New Roman" w:cs="Times New Roman"/>
          <w:i/>
          <w:iCs/>
          <w:color w:val="0D0D0D"/>
          <w:sz w:val="28"/>
          <w:szCs w:val="28"/>
          <w:shd w:val="clear" w:color="auto" w:fill="FFFFFF"/>
          <w:lang w:val="en-US" w:eastAsia="ru-RU"/>
        </w:rPr>
        <w:t xml:space="preserve">Synechococcus </w:t>
      </w:r>
      <w:r w:rsidRPr="00426FF8">
        <w:rPr>
          <w:rFonts w:ascii="Times New Roman" w:eastAsia="Times New Roman" w:hAnsi="Times New Roman" w:cs="Times New Roman"/>
          <w:color w:val="0D0D0D"/>
          <w:sz w:val="28"/>
          <w:szCs w:val="28"/>
          <w:shd w:val="clear" w:color="auto" w:fill="FFFFFF"/>
          <w:lang w:val="en-US" w:eastAsia="ru-RU"/>
        </w:rPr>
        <w:t>sp. PCC7942-catalyzed photoreduction of exogenous quinones and photoelectrochemical oxidation of water. Journal of Electroanalytical Chemistry. - 2001. - Vol.</w:t>
      </w:r>
      <w:r w:rsidRPr="00426FF8">
        <w:rPr>
          <w:rFonts w:ascii="Times New Roman" w:eastAsia="Times New Roman" w:hAnsi="Times New Roman" w:cs="Times New Roman"/>
          <w:color w:val="0D0D0D"/>
          <w:sz w:val="28"/>
          <w:szCs w:val="28"/>
          <w:lang w:val="en-US" w:eastAsia="ru-RU"/>
        </w:rPr>
        <w:t xml:space="preserve"> 496. - P. 21-28.</w:t>
      </w:r>
    </w:p>
    <w:p w14:paraId="04974BAA" w14:textId="748DA7D1" w:rsidR="009409ED" w:rsidRPr="00426FF8" w:rsidRDefault="009409ED" w:rsidP="009409ED">
      <w:pPr>
        <w:spacing w:after="0" w:line="240" w:lineRule="auto"/>
        <w:ind w:firstLine="709"/>
        <w:jc w:val="both"/>
        <w:rPr>
          <w:rFonts w:ascii="Times New Roman" w:eastAsia="Times New Roman" w:hAnsi="Times New Roman" w:cs="Times New Roman"/>
          <w:color w:val="0D0D0D"/>
          <w:sz w:val="28"/>
          <w:szCs w:val="28"/>
          <w:lang w:val="en-US" w:eastAsia="ru-RU"/>
        </w:rPr>
      </w:pPr>
      <w:r w:rsidRPr="00426FF8">
        <w:rPr>
          <w:rFonts w:ascii="Times New Roman" w:eastAsia="Times New Roman" w:hAnsi="Times New Roman" w:cs="Times New Roman"/>
          <w:color w:val="0D0D0D"/>
          <w:sz w:val="28"/>
          <w:szCs w:val="28"/>
          <w:lang w:val="en-US" w:eastAsia="ru-RU"/>
        </w:rPr>
        <w:t xml:space="preserve">184. Weissman J.C., Benemann J.R. Hydrogen production by nitrogen starved cultures of </w:t>
      </w:r>
      <w:r w:rsidRPr="00426FF8">
        <w:rPr>
          <w:rFonts w:ascii="Times New Roman" w:eastAsia="Times New Roman" w:hAnsi="Times New Roman" w:cs="Times New Roman"/>
          <w:i/>
          <w:color w:val="0D0D0D"/>
          <w:sz w:val="28"/>
          <w:szCs w:val="28"/>
          <w:lang w:val="en-US" w:eastAsia="ru-RU"/>
        </w:rPr>
        <w:t>Anabaena cylindrica</w:t>
      </w:r>
      <w:r w:rsidRPr="00426FF8">
        <w:rPr>
          <w:rFonts w:ascii="Times New Roman" w:eastAsia="Times New Roman" w:hAnsi="Times New Roman" w:cs="Times New Roman"/>
          <w:color w:val="0D0D0D"/>
          <w:sz w:val="28"/>
          <w:szCs w:val="28"/>
          <w:lang w:val="en-US" w:eastAsia="ru-RU"/>
        </w:rPr>
        <w:t xml:space="preserve"> // Appl. Environ. Microbiol. - 1977. - Vol. - 33. - P. 123-131. </w:t>
      </w:r>
    </w:p>
    <w:p w14:paraId="2FEBE573" w14:textId="636D64C2" w:rsidR="0002494A" w:rsidRPr="00426FF8" w:rsidRDefault="0057677C" w:rsidP="0002494A">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t>185</w:t>
      </w:r>
      <w:r w:rsidR="0002494A" w:rsidRPr="00426FF8">
        <w:rPr>
          <w:rFonts w:ascii="Times New Roman" w:eastAsia="Times New Roman" w:hAnsi="Times New Roman" w:cs="Times New Roman"/>
          <w:color w:val="000000"/>
          <w:sz w:val="28"/>
          <w:szCs w:val="28"/>
          <w:lang w:val="en-US" w:eastAsia="ru-RU"/>
        </w:rPr>
        <w:t>. David K.V., Apte S.K., Banerji A., Thomas, J. Acetylene reduction assay for nitrogenase activity: gas chromatographic determination of ethylene per sample in less than one minute // Applied and Environmental Microbiology. - 1980. - Vol. 39. - P. 1078-1080.</w:t>
      </w:r>
    </w:p>
    <w:p w14:paraId="07CE2C65" w14:textId="250A12F5" w:rsidR="0002494A" w:rsidRPr="00426FF8" w:rsidRDefault="0057677C" w:rsidP="0002494A">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10202"/>
          <w:sz w:val="28"/>
          <w:szCs w:val="28"/>
          <w:lang w:val="en-US" w:eastAsia="ru-RU"/>
        </w:rPr>
        <w:t>186</w:t>
      </w:r>
      <w:r w:rsidR="0002494A" w:rsidRPr="00426FF8">
        <w:rPr>
          <w:rFonts w:ascii="Times New Roman" w:eastAsia="Times New Roman" w:hAnsi="Times New Roman" w:cs="Times New Roman"/>
          <w:color w:val="010202"/>
          <w:sz w:val="28"/>
          <w:szCs w:val="28"/>
          <w:lang w:val="en-US" w:eastAsia="ru-RU"/>
        </w:rPr>
        <w:t xml:space="preserve">. </w:t>
      </w:r>
      <w:r w:rsidR="0002494A" w:rsidRPr="00426FF8">
        <w:rPr>
          <w:rFonts w:ascii="Times New Roman" w:eastAsia="Times New Roman" w:hAnsi="Times New Roman" w:cs="Times New Roman"/>
          <w:color w:val="0D0D0D"/>
          <w:sz w:val="28"/>
          <w:szCs w:val="28"/>
          <w:lang w:val="en-US" w:eastAsia="ru-RU"/>
        </w:rPr>
        <w:t xml:space="preserve">Sambrook J., </w:t>
      </w:r>
      <w:r w:rsidR="0002494A" w:rsidRPr="00426FF8">
        <w:rPr>
          <w:rFonts w:ascii="Times New Roman" w:hAnsi="Times New Roman" w:cs="Times New Roman"/>
          <w:color w:val="232323"/>
          <w:sz w:val="28"/>
          <w:szCs w:val="28"/>
          <w:shd w:val="clear" w:color="auto" w:fill="FFFFFF"/>
          <w:lang w:val="en-US"/>
        </w:rPr>
        <w:t xml:space="preserve">Fritsch </w:t>
      </w:r>
      <w:r w:rsidR="0002494A" w:rsidRPr="00426FF8">
        <w:rPr>
          <w:rFonts w:ascii="Times New Roman" w:hAnsi="Times New Roman" w:cs="Times New Roman"/>
          <w:color w:val="232323"/>
          <w:sz w:val="28"/>
          <w:szCs w:val="28"/>
          <w:shd w:val="clear" w:color="auto" w:fill="FFFFFF"/>
          <w:lang w:val="en-GB"/>
        </w:rPr>
        <w:t>E.R.</w:t>
      </w:r>
      <w:r w:rsidR="0002494A" w:rsidRPr="00426FF8">
        <w:rPr>
          <w:rFonts w:ascii="Times New Roman" w:eastAsia="Times New Roman" w:hAnsi="Times New Roman" w:cs="Times New Roman"/>
          <w:color w:val="0D0D0D"/>
          <w:sz w:val="28"/>
          <w:szCs w:val="28"/>
          <w:lang w:val="en-US" w:eastAsia="ru-RU"/>
        </w:rPr>
        <w:t>, Maniatis T. Molecular cloning: a laboratory manual. - Cold spring harbor laboratory cold spring harbor, 2</w:t>
      </w:r>
      <w:r w:rsidR="0002494A" w:rsidRPr="00426FF8">
        <w:rPr>
          <w:rFonts w:ascii="Times New Roman" w:eastAsia="Times New Roman" w:hAnsi="Times New Roman" w:cs="Times New Roman"/>
          <w:color w:val="0D0D0D"/>
          <w:sz w:val="17"/>
          <w:szCs w:val="17"/>
          <w:vertAlign w:val="superscript"/>
          <w:lang w:val="en-US" w:eastAsia="ru-RU"/>
        </w:rPr>
        <w:t>nd</w:t>
      </w:r>
      <w:r w:rsidR="0002494A" w:rsidRPr="00426FF8">
        <w:rPr>
          <w:rFonts w:ascii="Times New Roman" w:eastAsia="Times New Roman" w:hAnsi="Times New Roman" w:cs="Times New Roman"/>
          <w:color w:val="0D0D0D"/>
          <w:sz w:val="28"/>
          <w:szCs w:val="28"/>
          <w:lang w:val="en-US" w:eastAsia="ru-RU"/>
        </w:rPr>
        <w:t xml:space="preserve"> ed., 1989. – 1881 p.</w:t>
      </w:r>
    </w:p>
    <w:p w14:paraId="0B89DA56" w14:textId="47A43A74" w:rsidR="0002494A" w:rsidRPr="00426FF8" w:rsidRDefault="0057677C" w:rsidP="0002494A">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t>187</w:t>
      </w:r>
      <w:r w:rsidR="0002494A" w:rsidRPr="00426FF8">
        <w:rPr>
          <w:rFonts w:ascii="Times New Roman" w:eastAsia="Times New Roman" w:hAnsi="Times New Roman" w:cs="Times New Roman"/>
          <w:color w:val="000000"/>
          <w:sz w:val="28"/>
          <w:szCs w:val="28"/>
          <w:lang w:val="en-US" w:eastAsia="ru-RU"/>
        </w:rPr>
        <w:t>.</w:t>
      </w:r>
      <w:r w:rsidR="0002494A" w:rsidRPr="00426FF8">
        <w:rPr>
          <w:rFonts w:ascii="Times New Roman" w:eastAsia="Times New Roman" w:hAnsi="Times New Roman" w:cs="Times New Roman"/>
          <w:color w:val="000000"/>
          <w:sz w:val="28"/>
          <w:szCs w:val="28"/>
          <w:lang w:val="en-US" w:eastAsia="ru-RU"/>
        </w:rPr>
        <w:tab/>
        <w:t>Iteman I., Rippka R., De Marsac N.T., Herdman M. Comparison of conserved structural and regulatory domains within divergent 16S rRNA-23S rRNA spacer sequences of cyanobacteria // Microbiology. - 2000. - Vol. 146. - P. 1275-1286</w:t>
      </w:r>
    </w:p>
    <w:p w14:paraId="4289DF32" w14:textId="37C19BB3" w:rsidR="0002494A" w:rsidRPr="00426FF8" w:rsidRDefault="0057677C" w:rsidP="0002494A">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188</w:t>
      </w:r>
      <w:r w:rsidR="0002494A" w:rsidRPr="00426FF8">
        <w:rPr>
          <w:rFonts w:ascii="Times New Roman" w:eastAsia="Times New Roman" w:hAnsi="Times New Roman" w:cs="Times New Roman"/>
          <w:color w:val="0D0D0D"/>
          <w:sz w:val="28"/>
          <w:szCs w:val="28"/>
          <w:lang w:val="en-US" w:eastAsia="ru-RU"/>
        </w:rPr>
        <w:t>. Thompson J.D., Higgins D.G., Gibson T.J. CLUSTAL W: Improving the sensitivity of progressive multiple sequence alignment through sequence weighting, positions-specific gap penalties and weight matrix choice // Nucleic Acids. Research. -1994. - Vol. 22. - P. 4673-4680.</w:t>
      </w:r>
    </w:p>
    <w:p w14:paraId="54A74416" w14:textId="6449CD0C" w:rsidR="0002494A" w:rsidRPr="00426FF8" w:rsidRDefault="0057677C" w:rsidP="0002494A">
      <w:pPr>
        <w:spacing w:after="0" w:line="240" w:lineRule="auto"/>
        <w:ind w:firstLine="709"/>
        <w:jc w:val="both"/>
        <w:rPr>
          <w:rFonts w:ascii="Times New Roman" w:eastAsia="Times New Roman" w:hAnsi="Times New Roman" w:cs="Times New Roman"/>
          <w:color w:val="0D0D0D"/>
          <w:sz w:val="28"/>
          <w:szCs w:val="28"/>
          <w:lang w:val="en-US" w:eastAsia="ru-RU"/>
        </w:rPr>
      </w:pPr>
      <w:r w:rsidRPr="00426FF8">
        <w:rPr>
          <w:rFonts w:ascii="Times New Roman" w:eastAsia="Times New Roman" w:hAnsi="Times New Roman" w:cs="Times New Roman"/>
          <w:color w:val="0D0D0D"/>
          <w:sz w:val="28"/>
          <w:szCs w:val="28"/>
          <w:lang w:val="en-US" w:eastAsia="ru-RU"/>
        </w:rPr>
        <w:t>189</w:t>
      </w:r>
      <w:r w:rsidR="0002494A" w:rsidRPr="00426FF8">
        <w:rPr>
          <w:rFonts w:ascii="Times New Roman" w:eastAsia="Times New Roman" w:hAnsi="Times New Roman" w:cs="Times New Roman"/>
          <w:color w:val="0D0D0D"/>
          <w:sz w:val="28"/>
          <w:szCs w:val="28"/>
          <w:lang w:val="en-US" w:eastAsia="ru-RU"/>
        </w:rPr>
        <w:t>. Tamura K., Peterson D., Peterson N., Stecher G., Nei M., Kumar S. MEGA5: molecular evolutionary genetics analysis using maximum likelihood, evolutionary distance, and maximum parsimony methods // Molecular biology and evolution. - 2011. - Vol. 28. - P. 2731-2739.</w:t>
      </w:r>
    </w:p>
    <w:p w14:paraId="36F06391" w14:textId="20DF50E9" w:rsidR="0057677C" w:rsidRPr="00426FF8" w:rsidRDefault="00A142FA" w:rsidP="0057677C">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lastRenderedPageBreak/>
        <w:t>190</w:t>
      </w:r>
      <w:r w:rsidR="0057677C" w:rsidRPr="00426FF8">
        <w:rPr>
          <w:rFonts w:ascii="Times New Roman" w:eastAsia="Times New Roman" w:hAnsi="Times New Roman" w:cs="Times New Roman"/>
          <w:color w:val="0D0D0D"/>
          <w:sz w:val="28"/>
          <w:szCs w:val="28"/>
          <w:lang w:val="en-US" w:eastAsia="ru-RU"/>
        </w:rPr>
        <w:t xml:space="preserve">. Capone D.G., Burns J.A., Montoya J.P., Subramaniam A., Mahaffey A.C., Gunderson T., Michaels A.F., Carpenter, E.J. Nitrogen fixation by </w:t>
      </w:r>
      <w:r w:rsidR="0057677C" w:rsidRPr="00426FF8">
        <w:rPr>
          <w:rFonts w:ascii="Times New Roman" w:eastAsia="Times New Roman" w:hAnsi="Times New Roman" w:cs="Times New Roman"/>
          <w:i/>
          <w:color w:val="0D0D0D"/>
          <w:sz w:val="28"/>
          <w:szCs w:val="28"/>
          <w:lang w:val="en-US" w:eastAsia="ru-RU"/>
        </w:rPr>
        <w:t>Trichodesmium</w:t>
      </w:r>
      <w:r w:rsidR="0057677C" w:rsidRPr="00426FF8">
        <w:rPr>
          <w:rFonts w:ascii="Times New Roman" w:eastAsia="Times New Roman" w:hAnsi="Times New Roman" w:cs="Times New Roman"/>
          <w:color w:val="0D0D0D"/>
          <w:sz w:val="28"/>
          <w:szCs w:val="28"/>
          <w:lang w:val="en-US" w:eastAsia="ru-RU"/>
        </w:rPr>
        <w:t xml:space="preserve"> spp.: an important source of new nitrogen to the tropical and subtropical North Atlantic Ocean // Global Biogeochem Cycles. - 2005. - Vol. 19. -P. GB2024.</w:t>
      </w:r>
    </w:p>
    <w:p w14:paraId="14226A52" w14:textId="0EF22B60" w:rsidR="009409ED" w:rsidRPr="00426FF8" w:rsidRDefault="009409ED" w:rsidP="009409ED">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191. Hihara Y., Sonoike K</w:t>
      </w:r>
      <w:r w:rsidR="00303F3F" w:rsidRPr="00426FF8">
        <w:rPr>
          <w:rFonts w:ascii="Times New Roman" w:eastAsia="Times New Roman" w:hAnsi="Times New Roman" w:cs="Times New Roman"/>
          <w:color w:val="0D0D0D"/>
          <w:sz w:val="28"/>
          <w:szCs w:val="28"/>
          <w:lang w:val="en-US" w:eastAsia="ru-RU"/>
        </w:rPr>
        <w:t>., Kanehisa M., Ikeuchi M. DNA microarray a</w:t>
      </w:r>
      <w:r w:rsidRPr="00426FF8">
        <w:rPr>
          <w:rFonts w:ascii="Times New Roman" w:eastAsia="Times New Roman" w:hAnsi="Times New Roman" w:cs="Times New Roman"/>
          <w:color w:val="0D0D0D"/>
          <w:sz w:val="28"/>
          <w:szCs w:val="28"/>
          <w:lang w:val="en-US" w:eastAsia="ru-RU"/>
        </w:rPr>
        <w:t>nalysis of</w:t>
      </w:r>
      <w:r w:rsidR="00303F3F" w:rsidRPr="00426FF8">
        <w:rPr>
          <w:rFonts w:ascii="Times New Roman" w:eastAsia="Times New Roman" w:hAnsi="Times New Roman" w:cs="Times New Roman"/>
          <w:color w:val="0D0D0D"/>
          <w:sz w:val="28"/>
          <w:szCs w:val="28"/>
          <w:lang w:val="en-US" w:eastAsia="ru-RU"/>
        </w:rPr>
        <w:t xml:space="preserve">  redox-r</w:t>
      </w:r>
      <w:r w:rsidRPr="00426FF8">
        <w:rPr>
          <w:rFonts w:ascii="Times New Roman" w:eastAsia="Times New Roman" w:hAnsi="Times New Roman" w:cs="Times New Roman"/>
          <w:color w:val="0D0D0D"/>
          <w:sz w:val="28"/>
          <w:szCs w:val="28"/>
          <w:lang w:val="en-US" w:eastAsia="ru-RU"/>
        </w:rPr>
        <w:t>espons</w:t>
      </w:r>
      <w:r w:rsidR="00303F3F" w:rsidRPr="00426FF8">
        <w:rPr>
          <w:rFonts w:ascii="Times New Roman" w:eastAsia="Times New Roman" w:hAnsi="Times New Roman" w:cs="Times New Roman"/>
          <w:color w:val="0D0D0D"/>
          <w:sz w:val="28"/>
          <w:szCs w:val="28"/>
          <w:lang w:val="en-US" w:eastAsia="ru-RU"/>
        </w:rPr>
        <w:t>ive genes in the genome of the c</w:t>
      </w:r>
      <w:r w:rsidRPr="00426FF8">
        <w:rPr>
          <w:rFonts w:ascii="Times New Roman" w:eastAsia="Times New Roman" w:hAnsi="Times New Roman" w:cs="Times New Roman"/>
          <w:color w:val="0D0D0D"/>
          <w:sz w:val="28"/>
          <w:szCs w:val="28"/>
          <w:lang w:val="en-US" w:eastAsia="ru-RU"/>
        </w:rPr>
        <w:t xml:space="preserve">yanobacterium </w:t>
      </w:r>
      <w:r w:rsidR="00303F3F" w:rsidRPr="00426FF8">
        <w:rPr>
          <w:rFonts w:ascii="Times New Roman" w:eastAsia="Times New Roman" w:hAnsi="Times New Roman" w:cs="Times New Roman"/>
          <w:color w:val="0D0D0D"/>
          <w:sz w:val="28"/>
          <w:szCs w:val="28"/>
          <w:lang w:val="en-US" w:eastAsia="ru-RU"/>
        </w:rPr>
        <w:t xml:space="preserve">strain </w:t>
      </w:r>
      <w:r w:rsidRPr="00426FF8">
        <w:rPr>
          <w:rFonts w:ascii="Times New Roman" w:eastAsia="Times New Roman" w:hAnsi="Times New Roman" w:cs="Times New Roman"/>
          <w:i/>
          <w:color w:val="0D0D0D"/>
          <w:sz w:val="28"/>
          <w:szCs w:val="28"/>
          <w:lang w:val="en-US" w:eastAsia="ru-RU"/>
        </w:rPr>
        <w:t>Synechocystis</w:t>
      </w:r>
      <w:r w:rsidRPr="00426FF8">
        <w:rPr>
          <w:rFonts w:ascii="Times New Roman" w:eastAsia="Times New Roman" w:hAnsi="Times New Roman" w:cs="Times New Roman"/>
          <w:color w:val="0D0D0D"/>
          <w:sz w:val="28"/>
          <w:szCs w:val="28"/>
          <w:lang w:val="en-US" w:eastAsia="ru-RU"/>
        </w:rPr>
        <w:t xml:space="preserve"> sp. PCC 6803 // Journal of bacteriology. - 2003. - Vol. 185. - P. 1719-1725.</w:t>
      </w:r>
    </w:p>
    <w:p w14:paraId="34EBED1A" w14:textId="6C1D82D1" w:rsidR="009409ED" w:rsidRPr="00426FF8" w:rsidRDefault="009409ED" w:rsidP="009409ED">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 xml:space="preserve">192. Boris V., Trubitsin V.V., Ptushenko O.A., Koksharova M.D., Mamedov L.A., Vitukhnovskaya I.A., Grigorev A.Y. Semenov A.N., Tikhonov E.P.R. Study of electron transport in the cyanobacterium </w:t>
      </w:r>
      <w:r w:rsidRPr="00426FF8">
        <w:rPr>
          <w:rFonts w:ascii="Times New Roman" w:eastAsia="Times New Roman" w:hAnsi="Times New Roman" w:cs="Times New Roman"/>
          <w:i/>
          <w:iCs/>
          <w:color w:val="0D0D0D"/>
          <w:sz w:val="28"/>
          <w:szCs w:val="28"/>
          <w:lang w:val="en-US" w:eastAsia="ru-RU"/>
        </w:rPr>
        <w:t>Synechocystis</w:t>
      </w:r>
      <w:r w:rsidRPr="00426FF8">
        <w:rPr>
          <w:rFonts w:ascii="Times New Roman" w:eastAsia="Times New Roman" w:hAnsi="Times New Roman" w:cs="Times New Roman"/>
          <w:color w:val="0D0D0D"/>
          <w:sz w:val="28"/>
          <w:szCs w:val="28"/>
          <w:lang w:val="en-US" w:eastAsia="ru-RU"/>
        </w:rPr>
        <w:t xml:space="preserve"> sp. PCC 6803: Oxygen-dependent interrelations between photosynthetic and respiratory electron transport chains // Biochimica et Biophysica Acta (BBA) - Bioenergetics. - 2005. - Vol. 1708. - P. 238-249.</w:t>
      </w:r>
    </w:p>
    <w:p w14:paraId="2EC62940" w14:textId="036E6DE6"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193</w:t>
      </w:r>
      <w:r w:rsidR="007A4403" w:rsidRPr="00426FF8">
        <w:rPr>
          <w:rFonts w:ascii="Times New Roman" w:eastAsia="Times New Roman" w:hAnsi="Times New Roman" w:cs="Times New Roman"/>
          <w:color w:val="0D0D0D"/>
          <w:sz w:val="28"/>
          <w:szCs w:val="28"/>
          <w:lang w:val="en-US" w:eastAsia="ru-RU"/>
        </w:rPr>
        <w:t>. Schutz K., Happe T., Troshina O., Lindblad P., Leitao E., Oliveira P., Tamagnini P. Cyanobacterial H</w:t>
      </w:r>
      <w:r w:rsidR="007A4403" w:rsidRPr="00426FF8">
        <w:rPr>
          <w:rFonts w:ascii="Times New Roman" w:eastAsia="Times New Roman" w:hAnsi="Times New Roman" w:cs="Times New Roman"/>
          <w:color w:val="0D0D0D"/>
          <w:sz w:val="17"/>
          <w:szCs w:val="17"/>
          <w:vertAlign w:val="subscript"/>
          <w:lang w:val="en-US" w:eastAsia="ru-RU"/>
        </w:rPr>
        <w:t>2</w:t>
      </w:r>
      <w:r w:rsidR="007A4403" w:rsidRPr="00426FF8">
        <w:rPr>
          <w:rFonts w:ascii="Times New Roman" w:eastAsia="Times New Roman" w:hAnsi="Times New Roman" w:cs="Times New Roman"/>
          <w:color w:val="0D0D0D"/>
          <w:sz w:val="28"/>
          <w:szCs w:val="28"/>
          <w:lang w:val="en-US" w:eastAsia="ru-RU"/>
        </w:rPr>
        <w:t xml:space="preserve"> production – a comparative analysis // Planta</w:t>
      </w:r>
      <w:r w:rsidR="007A4403" w:rsidRPr="00426FF8">
        <w:rPr>
          <w:rFonts w:ascii="Times New Roman" w:eastAsia="Times New Roman" w:hAnsi="Times New Roman" w:cs="Times New Roman"/>
          <w:i/>
          <w:iCs/>
          <w:color w:val="0D0D0D"/>
          <w:sz w:val="28"/>
          <w:szCs w:val="28"/>
          <w:lang w:val="en-US" w:eastAsia="ru-RU"/>
        </w:rPr>
        <w:t xml:space="preserve">. - </w:t>
      </w:r>
      <w:r w:rsidR="007A4403" w:rsidRPr="00426FF8">
        <w:rPr>
          <w:rFonts w:ascii="Times New Roman" w:eastAsia="Times New Roman" w:hAnsi="Times New Roman" w:cs="Times New Roman"/>
          <w:color w:val="0D0D0D"/>
          <w:sz w:val="28"/>
          <w:szCs w:val="28"/>
          <w:lang w:val="en-US" w:eastAsia="ru-RU"/>
        </w:rPr>
        <w:t>2004. - Vol. 218. - P. 350-359. </w:t>
      </w:r>
    </w:p>
    <w:p w14:paraId="4CEBBE22" w14:textId="4FB9F550" w:rsidR="00A142FA" w:rsidRPr="00426FF8" w:rsidRDefault="00A142FA" w:rsidP="00A142FA">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194</w:t>
      </w:r>
      <w:r w:rsidRPr="00426FF8">
        <w:rPr>
          <w:rFonts w:ascii="Times New Roman" w:eastAsia="Times New Roman" w:hAnsi="Times New Roman" w:cs="Times New Roman"/>
          <w:color w:val="0D0D0D"/>
          <w:sz w:val="28"/>
          <w:szCs w:val="28"/>
          <w:shd w:val="clear" w:color="auto" w:fill="FFFFFF"/>
          <w:lang w:val="en-US" w:eastAsia="ru-RU"/>
        </w:rPr>
        <w:t>. Pisciotta J.M., Zou Y., Baskakov I.V. Light-dependent electrogenic activity of cyanobacteria</w:t>
      </w:r>
      <w:r w:rsidRPr="00426FF8">
        <w:rPr>
          <w:rFonts w:ascii="Times New Roman" w:eastAsia="Times New Roman" w:hAnsi="Times New Roman" w:cs="Times New Roman"/>
          <w:color w:val="0D0D0D"/>
          <w:sz w:val="28"/>
          <w:szCs w:val="28"/>
          <w:lang w:val="en-US" w:eastAsia="ru-RU"/>
        </w:rPr>
        <w:t xml:space="preserve"> // </w:t>
      </w:r>
      <w:r w:rsidRPr="00426FF8">
        <w:rPr>
          <w:rFonts w:ascii="Times New Roman" w:eastAsia="Times New Roman" w:hAnsi="Times New Roman" w:cs="Times New Roman"/>
          <w:color w:val="0D0D0D"/>
          <w:sz w:val="28"/>
          <w:szCs w:val="28"/>
          <w:shd w:val="clear" w:color="auto" w:fill="FFFFFF"/>
          <w:lang w:val="en-US" w:eastAsia="ru-RU"/>
        </w:rPr>
        <w:t>PLoS ONE.</w:t>
      </w:r>
      <w:r w:rsidRPr="00426FF8">
        <w:rPr>
          <w:rFonts w:ascii="Times New Roman" w:eastAsia="Times New Roman" w:hAnsi="Times New Roman" w:cs="Times New Roman"/>
          <w:color w:val="0D0D0D"/>
          <w:sz w:val="28"/>
          <w:szCs w:val="28"/>
          <w:lang w:val="en-US" w:eastAsia="ru-RU"/>
        </w:rPr>
        <w:t xml:space="preserve"> - 2010. - Vol. 5. - P. 1-10.</w:t>
      </w:r>
    </w:p>
    <w:p w14:paraId="0AEA07DB" w14:textId="5079CEFC" w:rsidR="00A142FA" w:rsidRPr="00426FF8" w:rsidRDefault="00A142FA" w:rsidP="00A142FA">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shd w:val="clear" w:color="auto" w:fill="FFFFFF"/>
          <w:lang w:val="en-US" w:eastAsia="ru-RU"/>
        </w:rPr>
        <w:t xml:space="preserve">195. Imafuku H., Katoh T. Intracellular ATP level and light-induced inhibition of respiration in a blue-green alga, </w:t>
      </w:r>
      <w:r w:rsidRPr="00426FF8">
        <w:rPr>
          <w:rFonts w:ascii="Times New Roman" w:eastAsia="Times New Roman" w:hAnsi="Times New Roman" w:cs="Times New Roman"/>
          <w:i/>
          <w:color w:val="0D0D0D"/>
          <w:sz w:val="28"/>
          <w:szCs w:val="28"/>
          <w:shd w:val="clear" w:color="auto" w:fill="FFFFFF"/>
          <w:lang w:val="en-US" w:eastAsia="ru-RU"/>
        </w:rPr>
        <w:t>Anabaena variabilis</w:t>
      </w:r>
      <w:r w:rsidRPr="00426FF8">
        <w:rPr>
          <w:rFonts w:ascii="Times New Roman" w:eastAsia="Times New Roman" w:hAnsi="Times New Roman" w:cs="Times New Roman"/>
          <w:color w:val="0D0D0D"/>
          <w:sz w:val="28"/>
          <w:szCs w:val="28"/>
          <w:lang w:val="en-US" w:eastAsia="ru-RU"/>
        </w:rPr>
        <w:t xml:space="preserve"> // </w:t>
      </w:r>
      <w:r w:rsidRPr="00426FF8">
        <w:rPr>
          <w:rFonts w:ascii="Times New Roman" w:eastAsia="Times New Roman" w:hAnsi="Times New Roman" w:cs="Times New Roman"/>
          <w:color w:val="0D0D0D"/>
          <w:sz w:val="28"/>
          <w:szCs w:val="28"/>
          <w:shd w:val="clear" w:color="auto" w:fill="FFFFFF"/>
          <w:lang w:val="en-US" w:eastAsia="ru-RU"/>
        </w:rPr>
        <w:t xml:space="preserve">Plant &amp; Cell Physiology (PCP). - </w:t>
      </w:r>
      <w:r w:rsidRPr="00426FF8">
        <w:rPr>
          <w:rFonts w:ascii="Times New Roman" w:eastAsia="Times New Roman" w:hAnsi="Times New Roman" w:cs="Times New Roman"/>
          <w:color w:val="0D0D0D"/>
          <w:sz w:val="28"/>
          <w:szCs w:val="28"/>
          <w:lang w:val="en-US" w:eastAsia="ru-RU"/>
        </w:rPr>
        <w:t>1976. - Vol. 17. - P. 515-524.</w:t>
      </w:r>
    </w:p>
    <w:p w14:paraId="4F3C0671" w14:textId="52344438" w:rsidR="00A142FA" w:rsidRPr="00426FF8" w:rsidRDefault="00A142FA" w:rsidP="00A142FA">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196. Berg S.P., Krogmann D.W. Mechanism of KCN inhibition of photosystem I // J. Biol. Chem. - 1975. - Vol. 250. - P. 8957-8962.</w:t>
      </w:r>
    </w:p>
    <w:p w14:paraId="4CD00B7F" w14:textId="74D856C8" w:rsidR="00A142FA" w:rsidRPr="00426FF8" w:rsidRDefault="00A142FA" w:rsidP="00A142FA">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shd w:val="clear" w:color="auto" w:fill="FFFFFF"/>
          <w:lang w:val="en-US" w:eastAsia="ru-RU"/>
        </w:rPr>
        <w:t>197.</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Бауенова</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w:t>
      </w:r>
      <w:r w:rsidRPr="00426FF8">
        <w:rPr>
          <w:rFonts w:ascii="Times New Roman" w:eastAsia="Times New Roman" w:hAnsi="Times New Roman" w:cs="Times New Roman"/>
          <w:color w:val="000000"/>
          <w:sz w:val="28"/>
          <w:szCs w:val="28"/>
          <w:lang w:val="en-US" w:eastAsia="ru-RU"/>
        </w:rPr>
        <w:t>.</w:t>
      </w:r>
      <w:r w:rsidRPr="00426FF8">
        <w:rPr>
          <w:rFonts w:ascii="Times New Roman" w:eastAsia="Times New Roman" w:hAnsi="Times New Roman" w:cs="Times New Roman"/>
          <w:color w:val="000000"/>
          <w:sz w:val="28"/>
          <w:szCs w:val="28"/>
          <w:lang w:eastAsia="ru-RU"/>
        </w:rPr>
        <w:t>Ө</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Микробалдыр</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және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өсімдіктерінің</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ассоциациясы</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негізінде</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ластанған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су</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экожүйелерін</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lang w:eastAsia="ru-RU"/>
        </w:rPr>
        <w:t>биоремедиациялау</w:t>
      </w:r>
      <w:r w:rsidRPr="00426FF8">
        <w:rPr>
          <w:rFonts w:ascii="Times New Roman" w:eastAsia="Times New Roman" w:hAnsi="Times New Roman" w:cs="Times New Roman"/>
          <w:color w:val="000000"/>
          <w:sz w:val="28"/>
          <w:szCs w:val="28"/>
          <w:lang w:val="en-US" w:eastAsia="ru-RU"/>
        </w:rPr>
        <w:t xml:space="preserve">: 2019. </w:t>
      </w:r>
      <w:hyperlink r:id="rId74" w:history="1">
        <w:r w:rsidRPr="00426FF8">
          <w:rPr>
            <w:rFonts w:ascii="Times New Roman" w:eastAsia="Times New Roman" w:hAnsi="Times New Roman" w:cs="Times New Roman"/>
            <w:color w:val="0000FF"/>
            <w:sz w:val="28"/>
            <w:szCs w:val="28"/>
            <w:u w:val="single"/>
            <w:lang w:val="en-US" w:eastAsia="ru-RU"/>
          </w:rPr>
          <w:t>https://www.kaznu.kz/ru/18071/page/</w:t>
        </w:r>
      </w:hyperlink>
      <w:r w:rsidRPr="00426FF8">
        <w:rPr>
          <w:rFonts w:ascii="Times New Roman" w:eastAsia="Times New Roman" w:hAnsi="Times New Roman" w:cs="Times New Roman"/>
          <w:color w:val="000000"/>
          <w:sz w:val="28"/>
          <w:szCs w:val="28"/>
          <w:lang w:val="en-US" w:eastAsia="ru-RU"/>
        </w:rPr>
        <w:t> </w:t>
      </w:r>
    </w:p>
    <w:p w14:paraId="6455D6EF" w14:textId="75F9D572" w:rsidR="00A142FA" w:rsidRPr="00426FF8" w:rsidRDefault="00A142FA" w:rsidP="00A142FA">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shd w:val="clear" w:color="auto" w:fill="FFFFFF"/>
          <w:lang w:val="en-US" w:eastAsia="ru-RU"/>
        </w:rPr>
        <w:t>198.</w:t>
      </w:r>
      <w:r w:rsidRPr="00426FF8">
        <w:rPr>
          <w:rFonts w:ascii="Times New Roman" w:eastAsia="Times New Roman" w:hAnsi="Times New Roman" w:cs="Times New Roman"/>
          <w:color w:val="000000"/>
          <w:sz w:val="28"/>
          <w:szCs w:val="28"/>
          <w:lang w:val="en-US" w:eastAsia="ru-RU"/>
        </w:rPr>
        <w:t xml:space="preserve"> </w:t>
      </w:r>
      <w:r w:rsidRPr="00426FF8">
        <w:rPr>
          <w:rFonts w:ascii="Times New Roman" w:eastAsia="Times New Roman" w:hAnsi="Times New Roman" w:cs="Times New Roman"/>
          <w:color w:val="000000"/>
          <w:sz w:val="28"/>
          <w:szCs w:val="28"/>
          <w:shd w:val="clear" w:color="auto" w:fill="FFFFFF"/>
          <w:lang w:val="en-US" w:eastAsia="ru-RU"/>
        </w:rPr>
        <w:t xml:space="preserve">Dzeha T., Nyiro C., Kardasopoulos D., Mburu D., Mwafaida J., Hall M.J., Burgess J.G. UV Resistance of bacteria from the Kenyan Marine cyanobacterium </w:t>
      </w:r>
      <w:r w:rsidRPr="00426FF8">
        <w:rPr>
          <w:rFonts w:ascii="Times New Roman" w:eastAsia="Times New Roman" w:hAnsi="Times New Roman" w:cs="Times New Roman"/>
          <w:i/>
          <w:color w:val="000000"/>
          <w:sz w:val="28"/>
          <w:szCs w:val="28"/>
          <w:shd w:val="clear" w:color="auto" w:fill="FFFFFF"/>
          <w:lang w:val="en-US" w:eastAsia="ru-RU"/>
        </w:rPr>
        <w:t xml:space="preserve">Moorea </w:t>
      </w:r>
      <w:r w:rsidRPr="00426FF8">
        <w:rPr>
          <w:rFonts w:ascii="Times New Roman" w:eastAsia="Times New Roman" w:hAnsi="Times New Roman" w:cs="Times New Roman"/>
          <w:color w:val="000000"/>
          <w:sz w:val="28"/>
          <w:szCs w:val="28"/>
          <w:shd w:val="clear" w:color="auto" w:fill="FFFFFF"/>
          <w:lang w:val="en-US" w:eastAsia="ru-RU"/>
        </w:rPr>
        <w:t xml:space="preserve">producens </w:t>
      </w:r>
      <w:r w:rsidRPr="00426FF8">
        <w:rPr>
          <w:rFonts w:ascii="Times New Roman" w:eastAsia="Times New Roman" w:hAnsi="Times New Roman" w:cs="Times New Roman"/>
          <w:color w:val="0D0D0D"/>
          <w:sz w:val="28"/>
          <w:szCs w:val="28"/>
          <w:lang w:val="en-US" w:eastAsia="ru-RU"/>
        </w:rPr>
        <w:t xml:space="preserve">// </w:t>
      </w:r>
      <w:r w:rsidRPr="00426FF8">
        <w:rPr>
          <w:rFonts w:ascii="Times New Roman" w:eastAsia="Times New Roman" w:hAnsi="Times New Roman" w:cs="Times New Roman"/>
          <w:color w:val="000000"/>
          <w:sz w:val="28"/>
          <w:szCs w:val="28"/>
          <w:shd w:val="clear" w:color="auto" w:fill="FFFFFF"/>
          <w:lang w:val="en-US" w:eastAsia="ru-RU"/>
        </w:rPr>
        <w:t xml:space="preserve">MicrobiologyOpen. - 2019. </w:t>
      </w:r>
      <w:r w:rsidRPr="00426FF8">
        <w:rPr>
          <w:rFonts w:ascii="Times New Roman" w:eastAsia="Times New Roman" w:hAnsi="Times New Roman" w:cs="Times New Roman"/>
          <w:color w:val="0D0D0D"/>
          <w:sz w:val="28"/>
          <w:szCs w:val="28"/>
          <w:lang w:val="en-US" w:eastAsia="ru-RU"/>
        </w:rPr>
        <w:t xml:space="preserve">- Vol. </w:t>
      </w:r>
      <w:r w:rsidRPr="00426FF8">
        <w:rPr>
          <w:rFonts w:ascii="Times New Roman" w:eastAsia="Times New Roman" w:hAnsi="Times New Roman" w:cs="Times New Roman"/>
          <w:color w:val="000000"/>
          <w:sz w:val="28"/>
          <w:szCs w:val="28"/>
          <w:shd w:val="clear" w:color="auto" w:fill="FFFFFF"/>
          <w:lang w:val="en-US" w:eastAsia="ru-RU"/>
        </w:rPr>
        <w:t xml:space="preserve">8. </w:t>
      </w:r>
      <w:r w:rsidRPr="00426FF8">
        <w:rPr>
          <w:rFonts w:ascii="Times New Roman" w:eastAsia="Times New Roman" w:hAnsi="Times New Roman" w:cs="Times New Roman"/>
          <w:color w:val="0D0D0D"/>
          <w:sz w:val="28"/>
          <w:szCs w:val="28"/>
          <w:lang w:val="en-US" w:eastAsia="ru-RU"/>
        </w:rPr>
        <w:t xml:space="preserve">- P. </w:t>
      </w:r>
      <w:r w:rsidRPr="00426FF8">
        <w:rPr>
          <w:rFonts w:ascii="Times New Roman" w:eastAsia="Times New Roman" w:hAnsi="Times New Roman" w:cs="Times New Roman"/>
          <w:color w:val="000000"/>
          <w:sz w:val="28"/>
          <w:szCs w:val="28"/>
          <w:shd w:val="clear" w:color="auto" w:fill="FFFFFF"/>
          <w:lang w:val="en-US" w:eastAsia="ru-RU"/>
        </w:rPr>
        <w:t>1-9.</w:t>
      </w:r>
    </w:p>
    <w:p w14:paraId="4C2379D2" w14:textId="6BBBB002" w:rsidR="00A142FA" w:rsidRPr="00426FF8" w:rsidRDefault="00A142FA" w:rsidP="00A142FA">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shd w:val="clear" w:color="auto" w:fill="FFFFFF"/>
          <w:lang w:val="en-US" w:eastAsia="ru-RU"/>
        </w:rPr>
        <w:t>199. Hartmann A., Albert A., Ganzera M. Effects of elevated ultraviolet radiation on primary metabolites in selected alpine algae and cyanobacteria</w:t>
      </w:r>
      <w:r w:rsidRPr="00426FF8">
        <w:rPr>
          <w:rFonts w:ascii="Times New Roman" w:eastAsia="Times New Roman" w:hAnsi="Times New Roman" w:cs="Times New Roman"/>
          <w:color w:val="0D0D0D"/>
          <w:sz w:val="28"/>
          <w:szCs w:val="28"/>
          <w:lang w:val="en-US" w:eastAsia="ru-RU"/>
        </w:rPr>
        <w:t xml:space="preserve"> // </w:t>
      </w:r>
      <w:r w:rsidRPr="00426FF8">
        <w:rPr>
          <w:rFonts w:ascii="Times New Roman" w:eastAsia="Times New Roman" w:hAnsi="Times New Roman" w:cs="Times New Roman"/>
          <w:color w:val="000000"/>
          <w:sz w:val="28"/>
          <w:szCs w:val="28"/>
          <w:shd w:val="clear" w:color="auto" w:fill="FFFFFF"/>
          <w:lang w:val="en-US" w:eastAsia="ru-RU"/>
        </w:rPr>
        <w:t xml:space="preserve">Journal of photochemistry and photobiology. B, Biology. - 2015. </w:t>
      </w:r>
      <w:r w:rsidRPr="00426FF8">
        <w:rPr>
          <w:rFonts w:ascii="Times New Roman" w:eastAsia="Times New Roman" w:hAnsi="Times New Roman" w:cs="Times New Roman"/>
          <w:color w:val="0D0D0D"/>
          <w:sz w:val="28"/>
          <w:szCs w:val="28"/>
          <w:lang w:val="en-US" w:eastAsia="ru-RU"/>
        </w:rPr>
        <w:t xml:space="preserve">- Vol. </w:t>
      </w:r>
      <w:r w:rsidRPr="00426FF8">
        <w:rPr>
          <w:rFonts w:ascii="Times New Roman" w:eastAsia="Times New Roman" w:hAnsi="Times New Roman" w:cs="Times New Roman"/>
          <w:color w:val="000000"/>
          <w:sz w:val="28"/>
          <w:szCs w:val="28"/>
          <w:shd w:val="clear" w:color="auto" w:fill="FFFFFF"/>
          <w:lang w:val="en-US" w:eastAsia="ru-RU"/>
        </w:rPr>
        <w:t xml:space="preserve">149. </w:t>
      </w:r>
      <w:r w:rsidRPr="00426FF8">
        <w:rPr>
          <w:rFonts w:ascii="Times New Roman" w:eastAsia="Times New Roman" w:hAnsi="Times New Roman" w:cs="Times New Roman"/>
          <w:color w:val="0D0D0D"/>
          <w:sz w:val="28"/>
          <w:szCs w:val="28"/>
          <w:lang w:val="en-US" w:eastAsia="ru-RU"/>
        </w:rPr>
        <w:t xml:space="preserve">- P. </w:t>
      </w:r>
      <w:r w:rsidRPr="00426FF8">
        <w:rPr>
          <w:rFonts w:ascii="Times New Roman" w:eastAsia="Times New Roman" w:hAnsi="Times New Roman" w:cs="Times New Roman"/>
          <w:color w:val="000000"/>
          <w:sz w:val="28"/>
          <w:szCs w:val="28"/>
          <w:shd w:val="clear" w:color="auto" w:fill="FFFFFF"/>
          <w:lang w:val="en-US" w:eastAsia="ru-RU"/>
        </w:rPr>
        <w:t>149-155.</w:t>
      </w:r>
    </w:p>
    <w:p w14:paraId="37AF752F" w14:textId="7E8402F7"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shd w:val="clear" w:color="auto" w:fill="FFFFFF"/>
          <w:lang w:val="en-US" w:eastAsia="ru-RU"/>
        </w:rPr>
        <w:t>200</w:t>
      </w:r>
      <w:r w:rsidR="007A4403" w:rsidRPr="00426FF8">
        <w:rPr>
          <w:rFonts w:ascii="Times New Roman" w:eastAsia="Times New Roman" w:hAnsi="Times New Roman" w:cs="Times New Roman"/>
          <w:color w:val="000000"/>
          <w:sz w:val="28"/>
          <w:szCs w:val="28"/>
          <w:shd w:val="clear" w:color="auto" w:fill="FFFFFF"/>
          <w:lang w:val="en-US" w:eastAsia="ru-RU"/>
        </w:rPr>
        <w:t xml:space="preserve">. Hardy R.W., Holsten R.D., Jackson E.K., Burns R.C. The acetylene-ethylene assay for </w:t>
      </w:r>
      <w:r w:rsidR="00047D3A" w:rsidRPr="00426FF8">
        <w:rPr>
          <w:rFonts w:ascii="Times New Roman" w:eastAsia="Times New Roman" w:hAnsi="Times New Roman" w:cs="Times New Roman"/>
          <w:color w:val="000000"/>
          <w:sz w:val="28"/>
          <w:szCs w:val="28"/>
          <w:shd w:val="clear" w:color="auto" w:fill="FFFFFF"/>
          <w:lang w:val="en-US" w:eastAsia="ru-RU"/>
        </w:rPr>
        <w:t>N</w:t>
      </w:r>
      <w:r w:rsidR="00303F3F" w:rsidRPr="00426FF8">
        <w:rPr>
          <w:rFonts w:ascii="Times New Roman" w:eastAsia="Times New Roman" w:hAnsi="Times New Roman" w:cs="Times New Roman"/>
          <w:color w:val="000000"/>
          <w:sz w:val="28"/>
          <w:szCs w:val="28"/>
          <w:shd w:val="clear" w:color="auto" w:fill="FFFFFF"/>
          <w:vertAlign w:val="subscript"/>
          <w:lang w:val="en-US" w:eastAsia="ru-RU"/>
        </w:rPr>
        <w:t>2</w:t>
      </w:r>
      <w:r w:rsidR="007A4403" w:rsidRPr="00426FF8">
        <w:rPr>
          <w:rFonts w:ascii="Times New Roman" w:eastAsia="Times New Roman" w:hAnsi="Times New Roman" w:cs="Times New Roman"/>
          <w:color w:val="000000"/>
          <w:sz w:val="28"/>
          <w:szCs w:val="28"/>
          <w:shd w:val="clear" w:color="auto" w:fill="FFFFFF"/>
          <w:lang w:val="en-US" w:eastAsia="ru-RU"/>
        </w:rPr>
        <w:t xml:space="preserve"> fixation: laboratory and field evaluation // Plant Physiol. - 1968. - Vol. 43. - P. 1185-1207.</w:t>
      </w:r>
    </w:p>
    <w:p w14:paraId="612F4DDC" w14:textId="37F67C51"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shd w:val="clear" w:color="auto" w:fill="FFFFFF"/>
          <w:lang w:val="en-US" w:eastAsia="ru-RU"/>
        </w:rPr>
        <w:t>201</w:t>
      </w:r>
      <w:r w:rsidR="007A4403" w:rsidRPr="00426FF8">
        <w:rPr>
          <w:rFonts w:ascii="Times New Roman" w:eastAsia="Times New Roman" w:hAnsi="Times New Roman" w:cs="Times New Roman"/>
          <w:color w:val="000000"/>
          <w:sz w:val="28"/>
          <w:szCs w:val="28"/>
          <w:shd w:val="clear" w:color="auto" w:fill="FFFFFF"/>
          <w:lang w:val="en-US" w:eastAsia="ru-RU"/>
        </w:rPr>
        <w:t>. Das S., De T.K. Microbial assay of N</w:t>
      </w:r>
      <w:r w:rsidR="007A4403" w:rsidRPr="00426FF8">
        <w:rPr>
          <w:rFonts w:ascii="Times New Roman" w:eastAsia="Times New Roman" w:hAnsi="Times New Roman" w:cs="Times New Roman"/>
          <w:color w:val="000000"/>
          <w:sz w:val="17"/>
          <w:szCs w:val="17"/>
          <w:shd w:val="clear" w:color="auto" w:fill="FFFFFF"/>
          <w:vertAlign w:val="subscript"/>
          <w:lang w:val="en-US" w:eastAsia="ru-RU"/>
        </w:rPr>
        <w:t>2</w:t>
      </w:r>
      <w:r w:rsidR="007A4403" w:rsidRPr="00426FF8">
        <w:rPr>
          <w:rFonts w:ascii="Times New Roman" w:eastAsia="Times New Roman" w:hAnsi="Times New Roman" w:cs="Times New Roman"/>
          <w:color w:val="000000"/>
          <w:sz w:val="28"/>
          <w:szCs w:val="28"/>
          <w:shd w:val="clear" w:color="auto" w:fill="FFFFFF"/>
          <w:lang w:val="en-US" w:eastAsia="ru-RU"/>
        </w:rPr>
        <w:t xml:space="preserve"> fixation rate, a simple alternate for acetylene reduction assay // MethodsX. - 2018. - Vol. 6. - P. 909-914.</w:t>
      </w:r>
    </w:p>
    <w:p w14:paraId="6ECADD31" w14:textId="1802B969"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202</w:t>
      </w:r>
      <w:r w:rsidR="007A4403" w:rsidRPr="00426FF8">
        <w:rPr>
          <w:rFonts w:ascii="Times New Roman" w:eastAsia="Times New Roman" w:hAnsi="Times New Roman" w:cs="Times New Roman"/>
          <w:color w:val="0D0D0D"/>
          <w:sz w:val="28"/>
          <w:szCs w:val="28"/>
          <w:lang w:val="en-US" w:eastAsia="ru-RU"/>
        </w:rPr>
        <w:t>.</w:t>
      </w:r>
      <w:r w:rsidR="007A4403" w:rsidRPr="00426FF8">
        <w:rPr>
          <w:rFonts w:ascii="Times New Roman" w:eastAsia="Times New Roman" w:hAnsi="Times New Roman" w:cs="Times New Roman"/>
          <w:color w:val="000000"/>
          <w:sz w:val="28"/>
          <w:szCs w:val="28"/>
          <w:lang w:val="en-US" w:eastAsia="ru-RU"/>
        </w:rPr>
        <w:t xml:space="preserve"> Hernandez J.A., George, S. J., Rubio, L. M. Molybdenum trafficking for nitrogen fixation</w:t>
      </w:r>
      <w:r w:rsidR="00C84D1C" w:rsidRPr="00426FF8">
        <w:rPr>
          <w:rFonts w:ascii="Times New Roman" w:eastAsia="Times New Roman" w:hAnsi="Times New Roman" w:cs="Times New Roman"/>
          <w:color w:val="000000"/>
          <w:sz w:val="28"/>
          <w:szCs w:val="28"/>
          <w:lang w:val="en-US" w:eastAsia="ru-RU"/>
        </w:rPr>
        <w:t xml:space="preserve"> </w:t>
      </w:r>
      <w:r w:rsidR="00C84D1C" w:rsidRPr="00426FF8">
        <w:rPr>
          <w:rFonts w:ascii="Times New Roman" w:eastAsia="Times New Roman" w:hAnsi="Times New Roman" w:cs="Times New Roman"/>
          <w:color w:val="000000"/>
          <w:sz w:val="28"/>
          <w:szCs w:val="28"/>
          <w:lang w:val="kk-KZ" w:eastAsia="ru-RU"/>
        </w:rPr>
        <w:t xml:space="preserve">// </w:t>
      </w:r>
      <w:r w:rsidR="007A4403" w:rsidRPr="00426FF8">
        <w:rPr>
          <w:rFonts w:ascii="Times New Roman" w:eastAsia="Times New Roman" w:hAnsi="Times New Roman" w:cs="Times New Roman"/>
          <w:color w:val="000000"/>
          <w:sz w:val="28"/>
          <w:szCs w:val="28"/>
          <w:lang w:val="en-US" w:eastAsia="ru-RU"/>
        </w:rPr>
        <w:t xml:space="preserve">Biochemistry. - 2009. </w:t>
      </w:r>
      <w:r w:rsidR="007A4403" w:rsidRPr="00426FF8">
        <w:rPr>
          <w:rFonts w:ascii="Times New Roman" w:eastAsia="Times New Roman" w:hAnsi="Times New Roman" w:cs="Times New Roman"/>
          <w:color w:val="000000"/>
          <w:sz w:val="28"/>
          <w:szCs w:val="28"/>
          <w:shd w:val="clear" w:color="auto" w:fill="FFFFFF"/>
          <w:lang w:val="en-US" w:eastAsia="ru-RU"/>
        </w:rPr>
        <w:t xml:space="preserve">- Vol. </w:t>
      </w:r>
      <w:r w:rsidR="007A4403" w:rsidRPr="00426FF8">
        <w:rPr>
          <w:rFonts w:ascii="Times New Roman" w:eastAsia="Times New Roman" w:hAnsi="Times New Roman" w:cs="Times New Roman"/>
          <w:color w:val="000000"/>
          <w:sz w:val="28"/>
          <w:szCs w:val="28"/>
          <w:lang w:val="en-US" w:eastAsia="ru-RU"/>
        </w:rPr>
        <w:t xml:space="preserve">48. </w:t>
      </w:r>
      <w:r w:rsidR="007A4403" w:rsidRPr="00426FF8">
        <w:rPr>
          <w:rFonts w:ascii="Times New Roman" w:eastAsia="Times New Roman" w:hAnsi="Times New Roman" w:cs="Times New Roman"/>
          <w:color w:val="000000"/>
          <w:sz w:val="28"/>
          <w:szCs w:val="28"/>
          <w:shd w:val="clear" w:color="auto" w:fill="FFFFFF"/>
          <w:lang w:val="en-US" w:eastAsia="ru-RU"/>
        </w:rPr>
        <w:t>- P.</w:t>
      </w:r>
      <w:r w:rsidR="007A4403" w:rsidRPr="00426FF8">
        <w:rPr>
          <w:rFonts w:ascii="Times New Roman" w:eastAsia="Times New Roman" w:hAnsi="Times New Roman" w:cs="Times New Roman"/>
          <w:color w:val="000000"/>
          <w:sz w:val="28"/>
          <w:szCs w:val="28"/>
          <w:lang w:val="en-US" w:eastAsia="ru-RU"/>
        </w:rPr>
        <w:t xml:space="preserve"> 9711-9721</w:t>
      </w:r>
      <w:r w:rsidR="00C84D1C" w:rsidRPr="00426FF8">
        <w:rPr>
          <w:rFonts w:ascii="Times New Roman" w:eastAsia="Times New Roman" w:hAnsi="Times New Roman" w:cs="Times New Roman"/>
          <w:sz w:val="28"/>
          <w:szCs w:val="28"/>
          <w:lang w:val="en-US" w:eastAsia="ru-RU"/>
        </w:rPr>
        <w:t>.</w:t>
      </w:r>
    </w:p>
    <w:p w14:paraId="77948CB2" w14:textId="12E45FD5"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sz w:val="28"/>
          <w:szCs w:val="28"/>
          <w:shd w:val="clear" w:color="auto" w:fill="FFFFFF"/>
          <w:lang w:val="en-US" w:eastAsia="ru-RU"/>
        </w:rPr>
        <w:t>203</w:t>
      </w:r>
      <w:r w:rsidR="007A4403" w:rsidRPr="00426FF8">
        <w:rPr>
          <w:rFonts w:ascii="Times New Roman" w:eastAsia="Times New Roman" w:hAnsi="Times New Roman" w:cs="Times New Roman"/>
          <w:sz w:val="28"/>
          <w:szCs w:val="28"/>
          <w:shd w:val="clear" w:color="auto" w:fill="FFFFFF"/>
          <w:lang w:val="en-US" w:eastAsia="ru-RU"/>
        </w:rPr>
        <w:t>. Attridge E.M., Rowell P. Growth. Heterocyst differentiati</w:t>
      </w:r>
      <w:r w:rsidR="007A4403" w:rsidRPr="00426FF8">
        <w:rPr>
          <w:rFonts w:ascii="Times New Roman" w:eastAsia="Times New Roman" w:hAnsi="Times New Roman" w:cs="Times New Roman"/>
          <w:color w:val="1C1D1E"/>
          <w:sz w:val="28"/>
          <w:szCs w:val="28"/>
          <w:shd w:val="clear" w:color="auto" w:fill="FFFFFF"/>
          <w:lang w:val="en-US" w:eastAsia="ru-RU"/>
        </w:rPr>
        <w:t>on and nitrogenase activity in the cyanobacteria </w:t>
      </w:r>
      <w:r w:rsidR="007A4403" w:rsidRPr="00426FF8">
        <w:rPr>
          <w:rFonts w:ascii="Times New Roman" w:eastAsia="Times New Roman" w:hAnsi="Times New Roman" w:cs="Times New Roman"/>
          <w:i/>
          <w:iCs/>
          <w:color w:val="1C1D1E"/>
          <w:sz w:val="28"/>
          <w:szCs w:val="28"/>
          <w:shd w:val="clear" w:color="auto" w:fill="FFFFFF"/>
          <w:lang w:val="en-US" w:eastAsia="ru-RU"/>
        </w:rPr>
        <w:t>Anabaena variabilis</w:t>
      </w:r>
      <w:r w:rsidR="007A4403" w:rsidRPr="00426FF8">
        <w:rPr>
          <w:rFonts w:ascii="Times New Roman" w:eastAsia="Times New Roman" w:hAnsi="Times New Roman" w:cs="Times New Roman"/>
          <w:color w:val="1C1D1E"/>
          <w:sz w:val="28"/>
          <w:szCs w:val="28"/>
          <w:shd w:val="clear" w:color="auto" w:fill="FFFFFF"/>
          <w:lang w:val="en-US" w:eastAsia="ru-RU"/>
        </w:rPr>
        <w:t> and </w:t>
      </w:r>
      <w:r w:rsidR="007A4403" w:rsidRPr="00426FF8">
        <w:rPr>
          <w:rFonts w:ascii="Times New Roman" w:eastAsia="Times New Roman" w:hAnsi="Times New Roman" w:cs="Times New Roman"/>
          <w:i/>
          <w:iCs/>
          <w:color w:val="1C1D1E"/>
          <w:sz w:val="28"/>
          <w:szCs w:val="28"/>
          <w:shd w:val="clear" w:color="auto" w:fill="FFFFFF"/>
          <w:lang w:val="en-US" w:eastAsia="ru-RU"/>
        </w:rPr>
        <w:t>Anabaena cylindrica</w:t>
      </w:r>
      <w:r w:rsidR="007A4403" w:rsidRPr="00426FF8">
        <w:rPr>
          <w:rFonts w:ascii="Times New Roman" w:eastAsia="Times New Roman" w:hAnsi="Times New Roman" w:cs="Times New Roman"/>
          <w:color w:val="1C1D1E"/>
          <w:sz w:val="28"/>
          <w:szCs w:val="28"/>
          <w:shd w:val="clear" w:color="auto" w:fill="FFFFFF"/>
          <w:lang w:val="en-US" w:eastAsia="ru-RU"/>
        </w:rPr>
        <w:t> in response to molybdenum and vanadium</w:t>
      </w:r>
      <w:r w:rsidR="007A4403" w:rsidRPr="00426FF8">
        <w:rPr>
          <w:rFonts w:ascii="Times New Roman" w:eastAsia="Times New Roman" w:hAnsi="Times New Roman" w:cs="Times New Roman"/>
          <w:color w:val="000000"/>
          <w:sz w:val="28"/>
          <w:szCs w:val="28"/>
          <w:shd w:val="clear" w:color="auto" w:fill="FFFFFF"/>
          <w:lang w:val="en-US" w:eastAsia="ru-RU"/>
        </w:rPr>
        <w:t xml:space="preserve"> // </w:t>
      </w:r>
      <w:r w:rsidR="007A4403" w:rsidRPr="00426FF8">
        <w:rPr>
          <w:rFonts w:ascii="Times New Roman" w:eastAsia="Times New Roman" w:hAnsi="Times New Roman" w:cs="Times New Roman"/>
          <w:color w:val="1C1D1E"/>
          <w:sz w:val="28"/>
          <w:szCs w:val="28"/>
          <w:shd w:val="clear" w:color="auto" w:fill="FFFFFF"/>
          <w:lang w:val="en-US" w:eastAsia="ru-RU"/>
        </w:rPr>
        <w:t xml:space="preserve">New Phytologist. – 1997. </w:t>
      </w:r>
      <w:r w:rsidR="007A4403" w:rsidRPr="00426FF8">
        <w:rPr>
          <w:rFonts w:ascii="Times New Roman" w:eastAsia="Times New Roman" w:hAnsi="Times New Roman" w:cs="Times New Roman"/>
          <w:color w:val="000000"/>
          <w:sz w:val="28"/>
          <w:szCs w:val="28"/>
          <w:shd w:val="clear" w:color="auto" w:fill="FFFFFF"/>
          <w:lang w:val="en-US" w:eastAsia="ru-RU"/>
        </w:rPr>
        <w:t xml:space="preserve">- Vol. </w:t>
      </w:r>
      <w:r w:rsidR="007A4403" w:rsidRPr="00426FF8">
        <w:rPr>
          <w:rFonts w:ascii="Times New Roman" w:eastAsia="Times New Roman" w:hAnsi="Times New Roman" w:cs="Times New Roman"/>
          <w:color w:val="1C1D1E"/>
          <w:sz w:val="28"/>
          <w:szCs w:val="28"/>
          <w:shd w:val="clear" w:color="auto" w:fill="FFFFFF"/>
          <w:lang w:val="en-US" w:eastAsia="ru-RU"/>
        </w:rPr>
        <w:t xml:space="preserve">135. </w:t>
      </w:r>
      <w:r w:rsidR="007A4403" w:rsidRPr="00426FF8">
        <w:rPr>
          <w:rFonts w:ascii="Times New Roman" w:eastAsia="Times New Roman" w:hAnsi="Times New Roman" w:cs="Times New Roman"/>
          <w:color w:val="000000"/>
          <w:sz w:val="28"/>
          <w:szCs w:val="28"/>
          <w:shd w:val="clear" w:color="auto" w:fill="FFFFFF"/>
          <w:lang w:val="en-US" w:eastAsia="ru-RU"/>
        </w:rPr>
        <w:t xml:space="preserve">- P. </w:t>
      </w:r>
      <w:r w:rsidR="007A4403" w:rsidRPr="00426FF8">
        <w:rPr>
          <w:rFonts w:ascii="Times New Roman" w:eastAsia="Times New Roman" w:hAnsi="Times New Roman" w:cs="Times New Roman"/>
          <w:color w:val="1C1D1E"/>
          <w:sz w:val="28"/>
          <w:szCs w:val="28"/>
          <w:shd w:val="clear" w:color="auto" w:fill="FFFFFF"/>
          <w:lang w:val="en-US" w:eastAsia="ru-RU"/>
        </w:rPr>
        <w:t>517-526.</w:t>
      </w:r>
    </w:p>
    <w:p w14:paraId="18E67816" w14:textId="68AAB2DA"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lastRenderedPageBreak/>
        <w:t>204</w:t>
      </w:r>
      <w:r w:rsidR="007A4403" w:rsidRPr="00426FF8">
        <w:rPr>
          <w:rFonts w:ascii="Times New Roman" w:eastAsia="Times New Roman" w:hAnsi="Times New Roman" w:cs="Times New Roman"/>
          <w:color w:val="000000"/>
          <w:sz w:val="28"/>
          <w:szCs w:val="28"/>
          <w:lang w:val="en-US" w:eastAsia="ru-RU"/>
        </w:rPr>
        <w:t>. Anthony E. Walsby Cyanobacterial heterocysts: terminal pores proposed as sites of gas exchange</w:t>
      </w:r>
      <w:r w:rsidR="00C84D1C" w:rsidRPr="00426FF8">
        <w:rPr>
          <w:rFonts w:ascii="Times New Roman" w:eastAsia="Times New Roman" w:hAnsi="Times New Roman" w:cs="Times New Roman"/>
          <w:color w:val="000000"/>
          <w:sz w:val="28"/>
          <w:szCs w:val="28"/>
          <w:lang w:val="kk-KZ" w:eastAsia="ru-RU"/>
        </w:rPr>
        <w:t xml:space="preserve"> </w:t>
      </w:r>
      <w:r w:rsidR="00C84D1C"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val="en-US" w:eastAsia="ru-RU"/>
        </w:rPr>
        <w:t>Trends in Microbiology</w:t>
      </w:r>
      <w:r w:rsidR="00C84D1C" w:rsidRPr="00426FF8">
        <w:rPr>
          <w:rFonts w:ascii="Times New Roman" w:eastAsia="Times New Roman" w:hAnsi="Times New Roman" w:cs="Times New Roman"/>
          <w:color w:val="000000"/>
          <w:sz w:val="28"/>
          <w:szCs w:val="28"/>
          <w:lang w:val="en-US" w:eastAsia="ru-RU"/>
        </w:rPr>
        <w:t>. - 2007. –</w:t>
      </w:r>
      <w:r w:rsidR="007A4403" w:rsidRPr="00426FF8">
        <w:rPr>
          <w:rFonts w:ascii="Times New Roman" w:eastAsia="Times New Roman" w:hAnsi="Times New Roman" w:cs="Times New Roman"/>
          <w:color w:val="000000"/>
          <w:sz w:val="28"/>
          <w:szCs w:val="28"/>
          <w:lang w:val="en-US" w:eastAsia="ru-RU"/>
        </w:rPr>
        <w:t xml:space="preserve"> Vol</w:t>
      </w:r>
      <w:r w:rsidR="00C84D1C" w:rsidRPr="00426FF8">
        <w:rPr>
          <w:rFonts w:ascii="Times New Roman" w:eastAsia="Times New Roman" w:hAnsi="Times New Roman" w:cs="Times New Roman"/>
          <w:color w:val="000000"/>
          <w:sz w:val="28"/>
          <w:szCs w:val="28"/>
          <w:lang w:val="en-US" w:eastAsia="ru-RU"/>
        </w:rPr>
        <w:t>.</w:t>
      </w:r>
      <w:r w:rsidR="007A4403" w:rsidRPr="00426FF8">
        <w:rPr>
          <w:rFonts w:ascii="Times New Roman" w:eastAsia="Times New Roman" w:hAnsi="Times New Roman" w:cs="Times New Roman"/>
          <w:color w:val="000000"/>
          <w:sz w:val="28"/>
          <w:szCs w:val="28"/>
          <w:lang w:val="en-US" w:eastAsia="ru-RU"/>
        </w:rPr>
        <w:t xml:space="preserve"> 15</w:t>
      </w:r>
      <w:r w:rsidR="00C84D1C" w:rsidRPr="00426FF8">
        <w:rPr>
          <w:rFonts w:ascii="Times New Roman" w:eastAsia="Times New Roman" w:hAnsi="Times New Roman" w:cs="Times New Roman"/>
          <w:color w:val="000000"/>
          <w:sz w:val="28"/>
          <w:szCs w:val="28"/>
          <w:lang w:val="en-US" w:eastAsia="ru-RU"/>
        </w:rPr>
        <w:t xml:space="preserve"> – No.</w:t>
      </w:r>
      <w:r w:rsidR="007A4403" w:rsidRPr="00426FF8">
        <w:rPr>
          <w:rFonts w:ascii="Times New Roman" w:eastAsia="Times New Roman" w:hAnsi="Times New Roman" w:cs="Times New Roman"/>
          <w:color w:val="000000"/>
          <w:sz w:val="28"/>
          <w:szCs w:val="28"/>
          <w:lang w:val="en-US" w:eastAsia="ru-RU"/>
        </w:rPr>
        <w:t xml:space="preserve"> 8</w:t>
      </w:r>
      <w:r w:rsidR="00C84D1C" w:rsidRPr="00426FF8">
        <w:rPr>
          <w:rFonts w:ascii="Times New Roman" w:eastAsia="Times New Roman" w:hAnsi="Times New Roman" w:cs="Times New Roman"/>
          <w:color w:val="000000"/>
          <w:sz w:val="28"/>
          <w:szCs w:val="28"/>
          <w:lang w:val="en-US" w:eastAsia="ru-RU"/>
        </w:rPr>
        <w:t xml:space="preserve">. – P. </w:t>
      </w:r>
      <w:r w:rsidR="007A4403" w:rsidRPr="00426FF8">
        <w:rPr>
          <w:rFonts w:ascii="Times New Roman" w:eastAsia="Times New Roman" w:hAnsi="Times New Roman" w:cs="Times New Roman"/>
          <w:color w:val="000000"/>
          <w:sz w:val="28"/>
          <w:szCs w:val="28"/>
          <w:lang w:val="en-US" w:eastAsia="ru-RU"/>
        </w:rPr>
        <w:t>340-349</w:t>
      </w:r>
      <w:r w:rsidR="00C84D1C" w:rsidRPr="00426FF8">
        <w:rPr>
          <w:rFonts w:ascii="Times New Roman" w:eastAsia="Times New Roman" w:hAnsi="Times New Roman" w:cs="Times New Roman"/>
          <w:color w:val="000000"/>
          <w:sz w:val="28"/>
          <w:szCs w:val="28"/>
          <w:lang w:val="en-US" w:eastAsia="ru-RU"/>
        </w:rPr>
        <w:t>.</w:t>
      </w:r>
    </w:p>
    <w:p w14:paraId="0BEA218B" w14:textId="45D87EE8"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205</w:t>
      </w:r>
      <w:r w:rsidR="007A4403" w:rsidRPr="00426FF8">
        <w:rPr>
          <w:rFonts w:ascii="Times New Roman" w:eastAsia="Times New Roman" w:hAnsi="Times New Roman" w:cs="Times New Roman"/>
          <w:color w:val="0D0D0D"/>
          <w:sz w:val="28"/>
          <w:szCs w:val="28"/>
          <w:lang w:val="en-US" w:eastAsia="ru-RU"/>
        </w:rPr>
        <w:t xml:space="preserve">. </w:t>
      </w:r>
      <w:r w:rsidR="00796A20" w:rsidRPr="00426FF8">
        <w:rPr>
          <w:rFonts w:ascii="Times New Roman" w:eastAsia="Times New Roman" w:hAnsi="Times New Roman" w:cs="Times New Roman"/>
          <w:color w:val="000000"/>
          <w:sz w:val="28"/>
          <w:szCs w:val="28"/>
          <w:lang w:val="en-US" w:eastAsia="ru-RU"/>
        </w:rPr>
        <w:t>Ugwu C.U., Aoyagi H. Influence of shading inclined tubular photobioreactor surfaces on biomass productivity of C. sorokiniana // Photosynthetica.  – 2008. – V. 46(2). – P. 283–85.</w:t>
      </w:r>
    </w:p>
    <w:p w14:paraId="30159469" w14:textId="3B698966"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t>206</w:t>
      </w:r>
      <w:r w:rsidR="007A4403" w:rsidRPr="00426FF8">
        <w:rPr>
          <w:rFonts w:ascii="Times New Roman" w:eastAsia="Times New Roman" w:hAnsi="Times New Roman" w:cs="Times New Roman"/>
          <w:color w:val="000000"/>
          <w:sz w:val="28"/>
          <w:szCs w:val="28"/>
          <w:lang w:val="en-US" w:eastAsia="ru-RU"/>
        </w:rPr>
        <w:t xml:space="preserve">. </w:t>
      </w:r>
      <w:r w:rsidR="0032270B" w:rsidRPr="00426FF8">
        <w:rPr>
          <w:rFonts w:ascii="Times New Roman" w:eastAsia="Times New Roman" w:hAnsi="Times New Roman" w:cs="Times New Roman"/>
          <w:color w:val="000000"/>
          <w:sz w:val="28"/>
          <w:szCs w:val="28"/>
          <w:lang w:val="en-US" w:eastAsia="ru-RU"/>
        </w:rPr>
        <w:t xml:space="preserve">Torzillo G., Scoma A., Faraloni C., Ena A., Johanningmeier U. (2009) Increased hydrogen photoproduction by means of a sulfur-deprived </w:t>
      </w:r>
      <w:r w:rsidR="0032270B" w:rsidRPr="00426FF8">
        <w:rPr>
          <w:rFonts w:ascii="Times New Roman" w:eastAsia="Times New Roman" w:hAnsi="Times New Roman" w:cs="Times New Roman"/>
          <w:i/>
          <w:color w:val="000000"/>
          <w:sz w:val="28"/>
          <w:szCs w:val="28"/>
          <w:lang w:val="en-US" w:eastAsia="ru-RU"/>
        </w:rPr>
        <w:t>Chlamydomonas reinhardtii</w:t>
      </w:r>
      <w:r w:rsidR="0032270B" w:rsidRPr="00426FF8">
        <w:rPr>
          <w:rFonts w:ascii="Times New Roman" w:eastAsia="Times New Roman" w:hAnsi="Times New Roman" w:cs="Times New Roman"/>
          <w:color w:val="000000"/>
          <w:sz w:val="28"/>
          <w:szCs w:val="28"/>
          <w:lang w:val="en-US" w:eastAsia="ru-RU"/>
        </w:rPr>
        <w:t xml:space="preserve"> D1 protein mutant // Int. J. Hydrogen Energy. – 2009. – V. 34. P. 4529–4536.</w:t>
      </w:r>
    </w:p>
    <w:p w14:paraId="46EB3B7D" w14:textId="3A52D06F"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t>207</w:t>
      </w:r>
      <w:r w:rsidR="007A4403" w:rsidRPr="00426FF8">
        <w:rPr>
          <w:rFonts w:ascii="Times New Roman" w:eastAsia="Times New Roman" w:hAnsi="Times New Roman" w:cs="Times New Roman"/>
          <w:color w:val="000000"/>
          <w:sz w:val="28"/>
          <w:szCs w:val="28"/>
          <w:lang w:val="en-US" w:eastAsia="ru-RU"/>
        </w:rPr>
        <w:t xml:space="preserve">. </w:t>
      </w:r>
      <w:r w:rsidR="0032270B" w:rsidRPr="00426FF8">
        <w:rPr>
          <w:rFonts w:ascii="Times New Roman" w:eastAsia="Times New Roman" w:hAnsi="Times New Roman" w:cs="Times New Roman"/>
          <w:color w:val="000000"/>
          <w:sz w:val="28"/>
          <w:szCs w:val="28"/>
          <w:lang w:val="en-US" w:eastAsia="ru-RU"/>
        </w:rPr>
        <w:t xml:space="preserve">Tolstygina I.V., Antal T.K., Kosourov S.N., Krendeleva T.E., Rubin A.B., Tsygankov A.A. Hydrogen production by photoautotrophic sulfur-deprived </w:t>
      </w:r>
      <w:r w:rsidR="0032270B" w:rsidRPr="00426FF8">
        <w:rPr>
          <w:rFonts w:ascii="Times New Roman" w:eastAsia="Times New Roman" w:hAnsi="Times New Roman" w:cs="Times New Roman"/>
          <w:i/>
          <w:color w:val="000000"/>
          <w:sz w:val="28"/>
          <w:szCs w:val="28"/>
          <w:lang w:val="en-US" w:eastAsia="ru-RU"/>
        </w:rPr>
        <w:t>Chlamydomonas reinhardtii</w:t>
      </w:r>
      <w:r w:rsidR="0032270B" w:rsidRPr="00426FF8">
        <w:rPr>
          <w:rFonts w:ascii="Times New Roman" w:eastAsia="Times New Roman" w:hAnsi="Times New Roman" w:cs="Times New Roman"/>
          <w:color w:val="000000"/>
          <w:sz w:val="28"/>
          <w:szCs w:val="28"/>
          <w:lang w:val="en-US" w:eastAsia="ru-RU"/>
        </w:rPr>
        <w:t xml:space="preserve"> pre-grown and incubated under high light // Biotechnol. Bioeng. – 2009. – V. 102. – P. 1055–1061.</w:t>
      </w:r>
    </w:p>
    <w:p w14:paraId="4955FEDB" w14:textId="25EDB102"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t>208</w:t>
      </w:r>
      <w:r w:rsidR="007A4403" w:rsidRPr="00426FF8">
        <w:rPr>
          <w:rFonts w:ascii="Times New Roman" w:eastAsia="Times New Roman" w:hAnsi="Times New Roman" w:cs="Times New Roman"/>
          <w:color w:val="000000"/>
          <w:sz w:val="28"/>
          <w:szCs w:val="28"/>
          <w:lang w:val="en-US" w:eastAsia="ru-RU"/>
        </w:rPr>
        <w:t xml:space="preserve">. </w:t>
      </w:r>
      <w:r w:rsidR="00251847" w:rsidRPr="00426FF8">
        <w:rPr>
          <w:rFonts w:ascii="Times New Roman" w:eastAsia="Times New Roman" w:hAnsi="Times New Roman" w:cs="Times New Roman"/>
          <w:color w:val="000000"/>
          <w:sz w:val="28"/>
          <w:szCs w:val="28"/>
          <w:lang w:val="en-US" w:eastAsia="ru-RU"/>
        </w:rPr>
        <w:t>Tian X., Liao Q., Zhu X., Wang Y., Zhang P., Li J., et al. Characteristics of a biofilm photobioreactor as applied to photo-hydrogen production // Bioresour. Technol. – 2010. – V. 101. – P. 977-83.</w:t>
      </w:r>
    </w:p>
    <w:p w14:paraId="4B2D953A" w14:textId="77777777" w:rsidR="00391755" w:rsidRPr="00426FF8" w:rsidRDefault="007042D4" w:rsidP="00446B53">
      <w:pPr>
        <w:spacing w:after="0" w:line="240" w:lineRule="auto"/>
        <w:ind w:firstLine="709"/>
        <w:jc w:val="both"/>
        <w:rPr>
          <w:rFonts w:ascii="Times New Roman" w:eastAsia="Times New Roman" w:hAnsi="Times New Roman" w:cs="Times New Roman"/>
          <w:color w:val="000000"/>
          <w:sz w:val="28"/>
          <w:szCs w:val="28"/>
          <w:lang w:val="en-US" w:eastAsia="ru-RU"/>
        </w:rPr>
      </w:pPr>
      <w:r w:rsidRPr="00426FF8">
        <w:rPr>
          <w:rFonts w:ascii="Times New Roman" w:eastAsia="Times New Roman" w:hAnsi="Times New Roman" w:cs="Times New Roman"/>
          <w:color w:val="000000"/>
          <w:sz w:val="28"/>
          <w:szCs w:val="28"/>
          <w:lang w:val="en-US" w:eastAsia="ru-RU"/>
        </w:rPr>
        <w:t>209</w:t>
      </w:r>
      <w:r w:rsidR="007A4403" w:rsidRPr="00426FF8">
        <w:rPr>
          <w:rFonts w:ascii="Times New Roman" w:eastAsia="Times New Roman" w:hAnsi="Times New Roman" w:cs="Times New Roman"/>
          <w:color w:val="000000"/>
          <w:sz w:val="28"/>
          <w:szCs w:val="28"/>
          <w:lang w:val="en-US" w:eastAsia="ru-RU"/>
        </w:rPr>
        <w:t xml:space="preserve">. </w:t>
      </w:r>
      <w:r w:rsidR="00391755" w:rsidRPr="00426FF8">
        <w:rPr>
          <w:rFonts w:ascii="Times New Roman" w:eastAsia="Times New Roman" w:hAnsi="Times New Roman" w:cs="Times New Roman"/>
          <w:color w:val="000000"/>
          <w:sz w:val="28"/>
          <w:szCs w:val="28"/>
          <w:lang w:val="en-US" w:eastAsia="ru-RU"/>
        </w:rPr>
        <w:t>Sun Y., He J., Yang G., Sun G., Sage V. A review of the enhancement of bio-hydrogen generation by chemicals addition // Catalysts. – 2019. – V. 9. – P. 353.</w:t>
      </w:r>
    </w:p>
    <w:p w14:paraId="32B267B8" w14:textId="60751E0D" w:rsidR="006819A5" w:rsidRPr="00426FF8" w:rsidRDefault="007042D4" w:rsidP="00446B53">
      <w:pPr>
        <w:spacing w:after="0" w:line="240" w:lineRule="auto"/>
        <w:ind w:firstLine="709"/>
        <w:jc w:val="both"/>
        <w:rPr>
          <w:rFonts w:ascii="Times New Roman" w:eastAsia="Times New Roman" w:hAnsi="Times New Roman" w:cs="Times New Roman"/>
          <w:color w:val="000000"/>
          <w:sz w:val="28"/>
          <w:szCs w:val="28"/>
          <w:lang w:val="en-US" w:eastAsia="ru-RU"/>
        </w:rPr>
      </w:pPr>
      <w:r w:rsidRPr="00426FF8">
        <w:rPr>
          <w:rFonts w:ascii="Times New Roman" w:eastAsia="Times New Roman" w:hAnsi="Times New Roman" w:cs="Times New Roman"/>
          <w:color w:val="000000"/>
          <w:sz w:val="28"/>
          <w:szCs w:val="28"/>
          <w:lang w:val="en-US" w:eastAsia="ru-RU"/>
        </w:rPr>
        <w:t>210</w:t>
      </w:r>
      <w:r w:rsidR="007A4403" w:rsidRPr="00426FF8">
        <w:rPr>
          <w:rFonts w:ascii="Times New Roman" w:eastAsia="Times New Roman" w:hAnsi="Times New Roman" w:cs="Times New Roman"/>
          <w:color w:val="000000"/>
          <w:sz w:val="28"/>
          <w:szCs w:val="28"/>
          <w:lang w:val="en-US" w:eastAsia="ru-RU"/>
        </w:rPr>
        <w:t xml:space="preserve">. </w:t>
      </w:r>
      <w:r w:rsidR="006819A5" w:rsidRPr="00426FF8">
        <w:rPr>
          <w:rFonts w:ascii="Times New Roman" w:eastAsia="Times New Roman" w:hAnsi="Times New Roman" w:cs="Times New Roman"/>
          <w:color w:val="000000"/>
          <w:sz w:val="28"/>
          <w:szCs w:val="28"/>
          <w:lang w:val="en-US" w:eastAsia="ru-RU"/>
        </w:rPr>
        <w:t>Rozendal R.A., Hamelers H.V.M., Euverink G.J.W., Metz S.J., Buisman C.J.N. Principle and perspectives of hydrogen production through biocatalyzed electrolysis // Int. J. Hydrogen Energy. – 2006. – V. 31. – P. 1632–1640.</w:t>
      </w:r>
    </w:p>
    <w:p w14:paraId="0B76C242" w14:textId="0141BFA3"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t>211</w:t>
      </w:r>
      <w:r w:rsidR="007A4403" w:rsidRPr="00426FF8">
        <w:rPr>
          <w:rFonts w:ascii="Times New Roman" w:eastAsia="Times New Roman" w:hAnsi="Times New Roman" w:cs="Times New Roman"/>
          <w:color w:val="000000"/>
          <w:sz w:val="28"/>
          <w:szCs w:val="28"/>
          <w:lang w:val="en-US" w:eastAsia="ru-RU"/>
        </w:rPr>
        <w:t xml:space="preserve">. </w:t>
      </w:r>
      <w:r w:rsidR="00391755" w:rsidRPr="00426FF8">
        <w:rPr>
          <w:rFonts w:ascii="Times New Roman" w:eastAsia="Times New Roman" w:hAnsi="Times New Roman" w:cs="Times New Roman"/>
          <w:color w:val="000000"/>
          <w:sz w:val="28"/>
          <w:szCs w:val="28"/>
          <w:lang w:val="en-US" w:eastAsia="ru-RU"/>
        </w:rPr>
        <w:t>Su H., Cheng J., Zhou J., Song W., Cen K. Combination of dark and photofermentation to enhance hydrogen production and energy conversion efficiency // Int. J. Hydrogen Energy. – 2009. – V. 34(21). – P. 8846–8853.</w:t>
      </w:r>
    </w:p>
    <w:p w14:paraId="6349C17F" w14:textId="13CC1463" w:rsidR="00391755" w:rsidRPr="00426FF8" w:rsidRDefault="007042D4" w:rsidP="00446B53">
      <w:pPr>
        <w:spacing w:after="0" w:line="240" w:lineRule="auto"/>
        <w:ind w:firstLine="709"/>
        <w:jc w:val="both"/>
        <w:rPr>
          <w:rFonts w:ascii="Times New Roman" w:eastAsia="Times New Roman" w:hAnsi="Times New Roman" w:cs="Times New Roman"/>
          <w:color w:val="000000"/>
          <w:sz w:val="28"/>
          <w:szCs w:val="28"/>
          <w:lang w:val="en-US" w:eastAsia="ru-RU"/>
        </w:rPr>
      </w:pPr>
      <w:r w:rsidRPr="00426FF8">
        <w:rPr>
          <w:rFonts w:ascii="Times New Roman" w:eastAsia="Times New Roman" w:hAnsi="Times New Roman" w:cs="Times New Roman"/>
          <w:color w:val="000000"/>
          <w:sz w:val="28"/>
          <w:szCs w:val="28"/>
          <w:lang w:val="en-US" w:eastAsia="ru-RU"/>
        </w:rPr>
        <w:t>212.</w:t>
      </w:r>
      <w:r w:rsidR="007A4403" w:rsidRPr="00426FF8">
        <w:rPr>
          <w:rFonts w:ascii="Times New Roman" w:eastAsia="Times New Roman" w:hAnsi="Times New Roman" w:cs="Times New Roman"/>
          <w:color w:val="000000"/>
          <w:sz w:val="28"/>
          <w:szCs w:val="28"/>
          <w:lang w:val="en-US" w:eastAsia="ru-RU"/>
        </w:rPr>
        <w:t xml:space="preserve"> </w:t>
      </w:r>
      <w:r w:rsidR="00391755" w:rsidRPr="00426FF8">
        <w:rPr>
          <w:rFonts w:ascii="Times New Roman" w:eastAsia="Times New Roman" w:hAnsi="Times New Roman" w:cs="Times New Roman"/>
          <w:color w:val="000000"/>
          <w:sz w:val="28"/>
          <w:szCs w:val="28"/>
          <w:lang w:val="en-US" w:eastAsia="ru-RU"/>
        </w:rPr>
        <w:t xml:space="preserve">Thiel T., Pratte B.S. Regulation of three nitrogenase gene clusters in the cyanobacterium </w:t>
      </w:r>
      <w:r w:rsidR="00391755" w:rsidRPr="00426FF8">
        <w:rPr>
          <w:rFonts w:ascii="Times New Roman" w:eastAsia="Times New Roman" w:hAnsi="Times New Roman" w:cs="Times New Roman"/>
          <w:i/>
          <w:color w:val="000000"/>
          <w:sz w:val="28"/>
          <w:szCs w:val="28"/>
          <w:lang w:val="en-US" w:eastAsia="ru-RU"/>
        </w:rPr>
        <w:t>Anabaena variabilis</w:t>
      </w:r>
      <w:r w:rsidR="00391755" w:rsidRPr="00426FF8">
        <w:rPr>
          <w:rFonts w:ascii="Times New Roman" w:eastAsia="Times New Roman" w:hAnsi="Times New Roman" w:cs="Times New Roman"/>
          <w:color w:val="000000"/>
          <w:sz w:val="28"/>
          <w:szCs w:val="28"/>
          <w:lang w:val="en-US" w:eastAsia="ru-RU"/>
        </w:rPr>
        <w:t xml:space="preserve"> ATCC 29413 // Life. – 2014. – V. 4(4). – P. 944–967.</w:t>
      </w:r>
    </w:p>
    <w:p w14:paraId="5972643E" w14:textId="0E112F12" w:rsidR="006819A5" w:rsidRPr="00426FF8" w:rsidRDefault="007A4403" w:rsidP="006819A5">
      <w:pPr>
        <w:spacing w:after="0" w:line="240" w:lineRule="auto"/>
        <w:ind w:firstLine="709"/>
        <w:jc w:val="both"/>
        <w:rPr>
          <w:rFonts w:ascii="Times New Roman" w:eastAsia="Times New Roman" w:hAnsi="Times New Roman" w:cs="Times New Roman"/>
          <w:color w:val="000000"/>
          <w:sz w:val="28"/>
          <w:szCs w:val="28"/>
          <w:lang w:val="en-US" w:eastAsia="ru-RU"/>
        </w:rPr>
      </w:pPr>
      <w:r w:rsidRPr="00426FF8">
        <w:rPr>
          <w:rFonts w:ascii="Times New Roman" w:eastAsia="Times New Roman" w:hAnsi="Times New Roman" w:cs="Times New Roman"/>
          <w:color w:val="000000"/>
          <w:sz w:val="28"/>
          <w:szCs w:val="28"/>
          <w:lang w:val="en-US" w:eastAsia="ru-RU"/>
        </w:rPr>
        <w:t>2</w:t>
      </w:r>
      <w:r w:rsidR="007042D4" w:rsidRPr="00426FF8">
        <w:rPr>
          <w:rFonts w:ascii="Times New Roman" w:eastAsia="Times New Roman" w:hAnsi="Times New Roman" w:cs="Times New Roman"/>
          <w:color w:val="000000"/>
          <w:sz w:val="28"/>
          <w:szCs w:val="28"/>
          <w:lang w:val="en-US" w:eastAsia="ru-RU"/>
        </w:rPr>
        <w:t>13</w:t>
      </w:r>
      <w:r w:rsidRPr="00426FF8">
        <w:rPr>
          <w:rFonts w:ascii="Times New Roman" w:eastAsia="Times New Roman" w:hAnsi="Times New Roman" w:cs="Times New Roman"/>
          <w:color w:val="000000"/>
          <w:sz w:val="28"/>
          <w:szCs w:val="28"/>
          <w:lang w:val="en-US" w:eastAsia="ru-RU"/>
        </w:rPr>
        <w:t xml:space="preserve">. </w:t>
      </w:r>
      <w:r w:rsidR="006819A5" w:rsidRPr="00426FF8">
        <w:rPr>
          <w:rFonts w:ascii="Times New Roman" w:eastAsia="Times New Roman" w:hAnsi="Times New Roman" w:cs="Times New Roman"/>
          <w:color w:val="000000"/>
          <w:sz w:val="28"/>
          <w:szCs w:val="28"/>
          <w:lang w:val="en-US" w:eastAsia="ru-RU"/>
        </w:rPr>
        <w:t>Rey F.E., Heiniger E.K., Harwood C.S. Redirection of Metabolism for Biological Hydrogen Production // American Society for Microbiology Applied and Environmental Microbiology. – 2007. – V. 73(5). – P.1665-1671.</w:t>
      </w:r>
    </w:p>
    <w:p w14:paraId="0E8863D0" w14:textId="200EE9B4"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214</w:t>
      </w:r>
      <w:r w:rsidR="007A4403" w:rsidRPr="00426FF8">
        <w:rPr>
          <w:rFonts w:ascii="Times New Roman" w:eastAsia="Times New Roman" w:hAnsi="Times New Roman" w:cs="Times New Roman"/>
          <w:color w:val="0D0D0D"/>
          <w:sz w:val="28"/>
          <w:szCs w:val="28"/>
          <w:lang w:val="en-US" w:eastAsia="ru-RU"/>
        </w:rPr>
        <w:t xml:space="preserve">. </w:t>
      </w:r>
      <w:r w:rsidR="00391755" w:rsidRPr="00426FF8">
        <w:rPr>
          <w:rFonts w:ascii="Times New Roman" w:eastAsia="Times New Roman" w:hAnsi="Times New Roman" w:cs="Times New Roman"/>
          <w:color w:val="0D0D0D"/>
          <w:sz w:val="28"/>
          <w:szCs w:val="28"/>
          <w:lang w:val="en-US" w:eastAsia="ru-RU"/>
        </w:rPr>
        <w:t xml:space="preserve">Song W., Rashid N., Choi W, Lee K. Biohydrogen production by immobilized </w:t>
      </w:r>
      <w:r w:rsidR="00391755" w:rsidRPr="00426FF8">
        <w:rPr>
          <w:rFonts w:ascii="Times New Roman" w:eastAsia="Times New Roman" w:hAnsi="Times New Roman" w:cs="Times New Roman"/>
          <w:i/>
          <w:color w:val="0D0D0D"/>
          <w:sz w:val="28"/>
          <w:szCs w:val="28"/>
          <w:lang w:val="en-US" w:eastAsia="ru-RU"/>
        </w:rPr>
        <w:t>Chlorella</w:t>
      </w:r>
      <w:r w:rsidR="00391755" w:rsidRPr="00426FF8">
        <w:rPr>
          <w:rFonts w:ascii="Times New Roman" w:eastAsia="Times New Roman" w:hAnsi="Times New Roman" w:cs="Times New Roman"/>
          <w:color w:val="0D0D0D"/>
          <w:sz w:val="28"/>
          <w:szCs w:val="28"/>
          <w:lang w:val="en-US" w:eastAsia="ru-RU"/>
        </w:rPr>
        <w:t xml:space="preserve"> sp. using cycles of oxygenic photosynthesis and anaerobiosis </w:t>
      </w:r>
      <w:r w:rsidR="00391755" w:rsidRPr="00426FF8">
        <w:rPr>
          <w:rFonts w:ascii="Times New Roman" w:eastAsia="Times New Roman" w:hAnsi="Times New Roman" w:cs="Times New Roman"/>
          <w:color w:val="000000"/>
          <w:sz w:val="28"/>
          <w:szCs w:val="28"/>
          <w:lang w:val="en-US" w:eastAsia="ru-RU"/>
        </w:rPr>
        <w:t>//</w:t>
      </w:r>
      <w:r w:rsidR="00391755" w:rsidRPr="00426FF8">
        <w:rPr>
          <w:rFonts w:ascii="Times New Roman" w:eastAsia="Times New Roman" w:hAnsi="Times New Roman" w:cs="Times New Roman"/>
          <w:color w:val="0D0D0D"/>
          <w:sz w:val="28"/>
          <w:szCs w:val="28"/>
          <w:lang w:val="en-US" w:eastAsia="ru-RU"/>
        </w:rPr>
        <w:t xml:space="preserve"> Bioresour. Technol. – 2011. – V. 102. – P. 8676-8681.</w:t>
      </w:r>
    </w:p>
    <w:p w14:paraId="2169D272" w14:textId="63867621"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215</w:t>
      </w:r>
      <w:r w:rsidR="007A4403" w:rsidRPr="00426FF8">
        <w:rPr>
          <w:rFonts w:ascii="Times New Roman" w:eastAsia="Times New Roman" w:hAnsi="Times New Roman" w:cs="Times New Roman"/>
          <w:color w:val="0D0D0D"/>
          <w:sz w:val="28"/>
          <w:szCs w:val="28"/>
          <w:lang w:val="en-US" w:eastAsia="ru-RU"/>
        </w:rPr>
        <w:t>. Mosharova I.V., Ilinskii V.V., Matorin D.N., Mosharov S.A., Akulova A.Y., Protopopov F.F. Monitoring of the Moskva river water using microbiological parameters and Chlorophyll a fluorescence // Mikrobiologiia. - 2015. - Vol. 84. - P. 712-724.</w:t>
      </w:r>
    </w:p>
    <w:p w14:paraId="73BB1582" w14:textId="75F04B9B" w:rsidR="007A4403" w:rsidRPr="00426FF8" w:rsidRDefault="007042D4" w:rsidP="00261A2C">
      <w:pPr>
        <w:spacing w:after="0" w:line="240" w:lineRule="auto"/>
        <w:ind w:firstLine="709"/>
        <w:jc w:val="both"/>
        <w:rPr>
          <w:rFonts w:ascii="Times New Roman" w:eastAsia="Times New Roman" w:hAnsi="Times New Roman" w:cs="Times New Roman"/>
          <w:color w:val="0D0D0D"/>
          <w:sz w:val="28"/>
          <w:szCs w:val="28"/>
          <w:lang w:val="en-US" w:eastAsia="ru-RU"/>
        </w:rPr>
      </w:pPr>
      <w:r w:rsidRPr="00426FF8">
        <w:rPr>
          <w:rFonts w:ascii="Times New Roman" w:eastAsia="Times New Roman" w:hAnsi="Times New Roman" w:cs="Times New Roman"/>
          <w:color w:val="0D0D0D"/>
          <w:sz w:val="28"/>
          <w:szCs w:val="28"/>
          <w:lang w:val="en-US" w:eastAsia="ru-RU"/>
        </w:rPr>
        <w:t>216</w:t>
      </w:r>
      <w:r w:rsidR="007A4403" w:rsidRPr="00426FF8">
        <w:rPr>
          <w:rFonts w:ascii="Times New Roman" w:eastAsia="Times New Roman" w:hAnsi="Times New Roman" w:cs="Times New Roman"/>
          <w:color w:val="0D0D0D"/>
          <w:sz w:val="28"/>
          <w:szCs w:val="28"/>
          <w:lang w:val="en-US" w:eastAsia="ru-RU"/>
        </w:rPr>
        <w:t xml:space="preserve">. </w:t>
      </w:r>
      <w:r w:rsidR="002A6AF9" w:rsidRPr="00426FF8">
        <w:rPr>
          <w:rFonts w:ascii="Times New Roman" w:eastAsia="Times New Roman" w:hAnsi="Times New Roman" w:cs="Times New Roman"/>
          <w:color w:val="0D0D0D"/>
          <w:sz w:val="28"/>
          <w:szCs w:val="28"/>
          <w:lang w:val="en-US" w:eastAsia="ru-RU"/>
        </w:rPr>
        <w:t>Slegers P.M., van Beveren P.J.M., Wijffels R.H., van Straten G., van Boxtel A.J.B. Scenario analysis of large-scale algae production in tubular photobioreactors // Appl. Energy. – 2013. – V. 105. – P. 395-406.</w:t>
      </w:r>
    </w:p>
    <w:p w14:paraId="6B3521F9" w14:textId="6A37E583"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217</w:t>
      </w:r>
      <w:r w:rsidR="007A4403" w:rsidRPr="00426FF8">
        <w:rPr>
          <w:rFonts w:ascii="Times New Roman" w:eastAsia="Times New Roman" w:hAnsi="Times New Roman" w:cs="Times New Roman"/>
          <w:color w:val="0D0D0D"/>
          <w:sz w:val="28"/>
          <w:szCs w:val="28"/>
          <w:lang w:val="en-US" w:eastAsia="ru-RU"/>
        </w:rPr>
        <w:t xml:space="preserve">. Khetkorn W., Lindblad P., Incharoensakdi A. Inactivation of uptake hydrogenase leads to enhanced and sustained hydrogen production with high </w:t>
      </w:r>
      <w:r w:rsidR="007A4403" w:rsidRPr="00426FF8">
        <w:rPr>
          <w:rFonts w:ascii="Times New Roman" w:eastAsia="Times New Roman" w:hAnsi="Times New Roman" w:cs="Times New Roman"/>
          <w:color w:val="0D0D0D"/>
          <w:sz w:val="28"/>
          <w:szCs w:val="28"/>
          <w:lang w:val="en-US" w:eastAsia="ru-RU"/>
        </w:rPr>
        <w:lastRenderedPageBreak/>
        <w:t xml:space="preserve">nitrogenase activity under high light exposure in the cyanobacterium </w:t>
      </w:r>
      <w:r w:rsidR="007A4403" w:rsidRPr="00426FF8">
        <w:rPr>
          <w:rFonts w:ascii="Times New Roman" w:eastAsia="Times New Roman" w:hAnsi="Times New Roman" w:cs="Times New Roman"/>
          <w:i/>
          <w:iCs/>
          <w:color w:val="0D0D0D"/>
          <w:sz w:val="28"/>
          <w:szCs w:val="28"/>
          <w:lang w:val="en-US" w:eastAsia="ru-RU"/>
        </w:rPr>
        <w:t>Anabaena siamensis</w:t>
      </w:r>
      <w:r w:rsidR="007A4403" w:rsidRPr="00426FF8">
        <w:rPr>
          <w:rFonts w:ascii="Times New Roman" w:eastAsia="Times New Roman" w:hAnsi="Times New Roman" w:cs="Times New Roman"/>
          <w:color w:val="0D0D0D"/>
          <w:sz w:val="28"/>
          <w:szCs w:val="28"/>
          <w:lang w:val="en-US" w:eastAsia="ru-RU"/>
        </w:rPr>
        <w:t xml:space="preserve"> TISTR 8012 // J. Biol. Eng. - 2012. </w:t>
      </w:r>
      <w:r w:rsidR="00C84D1C" w:rsidRPr="00426FF8">
        <w:rPr>
          <w:rFonts w:ascii="Times New Roman" w:eastAsia="Times New Roman" w:hAnsi="Times New Roman" w:cs="Times New Roman"/>
          <w:color w:val="0D0D0D"/>
          <w:sz w:val="28"/>
          <w:szCs w:val="28"/>
          <w:lang w:val="en-US" w:eastAsia="ru-RU"/>
        </w:rPr>
        <w:t xml:space="preserve">- </w:t>
      </w:r>
      <w:r w:rsidR="007A4403" w:rsidRPr="00426FF8">
        <w:rPr>
          <w:rFonts w:ascii="Times New Roman" w:eastAsia="Times New Roman" w:hAnsi="Times New Roman" w:cs="Times New Roman"/>
          <w:color w:val="0D0D0D"/>
          <w:sz w:val="28"/>
          <w:szCs w:val="28"/>
          <w:lang w:val="en-US" w:eastAsia="ru-RU"/>
        </w:rPr>
        <w:t xml:space="preserve">Vol. 6. - P. </w:t>
      </w:r>
      <w:r w:rsidR="00C84D1C" w:rsidRPr="00426FF8">
        <w:rPr>
          <w:rFonts w:ascii="Times New Roman" w:eastAsia="Times New Roman" w:hAnsi="Times New Roman" w:cs="Times New Roman"/>
          <w:color w:val="0D0D0D"/>
          <w:sz w:val="28"/>
          <w:szCs w:val="28"/>
          <w:lang w:val="en-US" w:eastAsia="ru-RU"/>
        </w:rPr>
        <w:t>1 -</w:t>
      </w:r>
      <w:r w:rsidR="007A4403" w:rsidRPr="00426FF8">
        <w:rPr>
          <w:rFonts w:ascii="Times New Roman" w:eastAsia="Times New Roman" w:hAnsi="Times New Roman" w:cs="Times New Roman"/>
          <w:color w:val="0D0D0D"/>
          <w:sz w:val="28"/>
          <w:szCs w:val="28"/>
          <w:lang w:val="en-US" w:eastAsia="ru-RU"/>
        </w:rPr>
        <w:t>19.</w:t>
      </w:r>
    </w:p>
    <w:p w14:paraId="74F49118" w14:textId="511FA7EC"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218</w:t>
      </w:r>
      <w:r w:rsidR="007A4403" w:rsidRPr="00426FF8">
        <w:rPr>
          <w:rFonts w:ascii="Times New Roman" w:eastAsia="Times New Roman" w:hAnsi="Times New Roman" w:cs="Times New Roman"/>
          <w:color w:val="0D0D0D"/>
          <w:sz w:val="28"/>
          <w:szCs w:val="28"/>
          <w:lang w:val="en-US" w:eastAsia="ru-RU"/>
        </w:rPr>
        <w:t>. Lindblad P. Cyanobacterial H</w:t>
      </w:r>
      <w:r w:rsidR="007A4403" w:rsidRPr="00426FF8">
        <w:rPr>
          <w:rFonts w:ascii="Times New Roman" w:eastAsia="Times New Roman" w:hAnsi="Times New Roman" w:cs="Times New Roman"/>
          <w:color w:val="0D0D0D"/>
          <w:sz w:val="17"/>
          <w:szCs w:val="17"/>
          <w:vertAlign w:val="subscript"/>
          <w:lang w:val="en-US" w:eastAsia="ru-RU"/>
        </w:rPr>
        <w:t xml:space="preserve">2 </w:t>
      </w:r>
      <w:r w:rsidR="007A4403" w:rsidRPr="00426FF8">
        <w:rPr>
          <w:rFonts w:ascii="Times New Roman" w:eastAsia="Times New Roman" w:hAnsi="Times New Roman" w:cs="Times New Roman"/>
          <w:color w:val="0D0D0D"/>
          <w:sz w:val="28"/>
          <w:szCs w:val="28"/>
          <w:lang w:val="en-US" w:eastAsia="ru-RU"/>
        </w:rPr>
        <w:t>Metaboli</w:t>
      </w:r>
      <w:r w:rsidR="00047D3A" w:rsidRPr="00426FF8">
        <w:rPr>
          <w:rFonts w:ascii="Times New Roman" w:eastAsia="Times New Roman" w:hAnsi="Times New Roman" w:cs="Times New Roman"/>
          <w:color w:val="0D0D0D"/>
          <w:sz w:val="28"/>
          <w:szCs w:val="28"/>
          <w:lang w:val="en-US" w:eastAsia="ru-RU"/>
        </w:rPr>
        <w:t>sm: knowledge and potential/strategies for a photobiotechnological p</w:t>
      </w:r>
      <w:r w:rsidR="007A4403" w:rsidRPr="00426FF8">
        <w:rPr>
          <w:rFonts w:ascii="Times New Roman" w:eastAsia="Times New Roman" w:hAnsi="Times New Roman" w:cs="Times New Roman"/>
          <w:color w:val="0D0D0D"/>
          <w:sz w:val="28"/>
          <w:szCs w:val="28"/>
          <w:lang w:val="en-US" w:eastAsia="ru-RU"/>
        </w:rPr>
        <w:t>roduction of H</w:t>
      </w:r>
      <w:r w:rsidR="007A4403" w:rsidRPr="00426FF8">
        <w:rPr>
          <w:rFonts w:ascii="Times New Roman" w:eastAsia="Times New Roman" w:hAnsi="Times New Roman" w:cs="Times New Roman"/>
          <w:color w:val="0D0D0D"/>
          <w:sz w:val="17"/>
          <w:szCs w:val="17"/>
          <w:vertAlign w:val="subscript"/>
          <w:lang w:val="en-US" w:eastAsia="ru-RU"/>
        </w:rPr>
        <w:t>2</w:t>
      </w:r>
      <w:r w:rsidR="007A4403" w:rsidRPr="00426FF8">
        <w:rPr>
          <w:rFonts w:ascii="Times New Roman" w:eastAsia="Times New Roman" w:hAnsi="Times New Roman" w:cs="Times New Roman"/>
          <w:color w:val="0D0D0D"/>
          <w:sz w:val="28"/>
          <w:szCs w:val="28"/>
          <w:lang w:val="en-US" w:eastAsia="ru-RU"/>
        </w:rPr>
        <w:t xml:space="preserve"> // Biotecnol. Apl. - 1999. - Vol. 16. - P. 141-144.</w:t>
      </w:r>
    </w:p>
    <w:p w14:paraId="656F3296" w14:textId="3F67F3D3"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219</w:t>
      </w:r>
      <w:r w:rsidR="007A4403" w:rsidRPr="00426FF8">
        <w:rPr>
          <w:rFonts w:ascii="Times New Roman" w:eastAsia="Times New Roman" w:hAnsi="Times New Roman" w:cs="Times New Roman"/>
          <w:color w:val="0D0D0D"/>
          <w:sz w:val="28"/>
          <w:szCs w:val="28"/>
          <w:lang w:val="en-US" w:eastAsia="ru-RU"/>
        </w:rPr>
        <w:t>. Hal</w:t>
      </w:r>
      <w:r w:rsidR="00047D3A" w:rsidRPr="00426FF8">
        <w:rPr>
          <w:rFonts w:ascii="Times New Roman" w:eastAsia="Times New Roman" w:hAnsi="Times New Roman" w:cs="Times New Roman"/>
          <w:color w:val="0D0D0D"/>
          <w:sz w:val="28"/>
          <w:szCs w:val="28"/>
          <w:lang w:val="en-US" w:eastAsia="ru-RU"/>
        </w:rPr>
        <w:t>lenbeck P.C. Photofermentative biohydrogen p</w:t>
      </w:r>
      <w:r w:rsidR="007A4403" w:rsidRPr="00426FF8">
        <w:rPr>
          <w:rFonts w:ascii="Times New Roman" w:eastAsia="Times New Roman" w:hAnsi="Times New Roman" w:cs="Times New Roman"/>
          <w:color w:val="0D0D0D"/>
          <w:sz w:val="28"/>
          <w:szCs w:val="28"/>
          <w:lang w:val="en-US" w:eastAsia="ru-RU"/>
        </w:rPr>
        <w:t>roduction // Biohydrogen. - 2013. - P. 145-159.</w:t>
      </w:r>
    </w:p>
    <w:p w14:paraId="75F4A1D8" w14:textId="0F1966B7"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220</w:t>
      </w:r>
      <w:r w:rsidR="007A4403" w:rsidRPr="00426FF8">
        <w:rPr>
          <w:rFonts w:ascii="Times New Roman" w:eastAsia="Times New Roman" w:hAnsi="Times New Roman" w:cs="Times New Roman"/>
          <w:color w:val="0D0D0D"/>
          <w:sz w:val="28"/>
          <w:szCs w:val="28"/>
          <w:lang w:val="en-US" w:eastAsia="ru-RU"/>
        </w:rPr>
        <w:t>. Yeager C.M., Milliken C.E., Bagwell C.E., Staples L., Berseth P.A., Sessions H.T. Evaluation of experimental conditions that influence hydrogen production among heterocystous cyanobacteria // Int. J. Hydrogen Energy. - 2011. - Vol. 36. - P. 7487-7499.</w:t>
      </w:r>
    </w:p>
    <w:p w14:paraId="5E019B5F" w14:textId="240251A4" w:rsidR="007A4403" w:rsidRPr="00426FF8" w:rsidRDefault="007042D4" w:rsidP="00A30F7A">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221</w:t>
      </w:r>
      <w:r w:rsidR="007A4403" w:rsidRPr="00426FF8">
        <w:rPr>
          <w:rFonts w:ascii="Times New Roman" w:eastAsia="Times New Roman" w:hAnsi="Times New Roman" w:cs="Times New Roman"/>
          <w:color w:val="0D0D0D"/>
          <w:sz w:val="28"/>
          <w:szCs w:val="28"/>
          <w:lang w:val="en-US" w:eastAsia="ru-RU"/>
        </w:rPr>
        <w:t xml:space="preserve">. Prabaharan D., Subramania G. Oxygen-free hydrogen production by the marine cyanobacterium </w:t>
      </w:r>
      <w:r w:rsidR="007A4403" w:rsidRPr="00426FF8">
        <w:rPr>
          <w:rFonts w:ascii="Times New Roman" w:eastAsia="Times New Roman" w:hAnsi="Times New Roman" w:cs="Times New Roman"/>
          <w:i/>
          <w:iCs/>
          <w:color w:val="0D0D0D"/>
          <w:sz w:val="28"/>
          <w:szCs w:val="28"/>
          <w:lang w:val="en-US" w:eastAsia="ru-RU"/>
        </w:rPr>
        <w:t xml:space="preserve">Phormidium </w:t>
      </w:r>
      <w:r w:rsidR="007A4403" w:rsidRPr="00426FF8">
        <w:rPr>
          <w:rFonts w:ascii="Times New Roman" w:eastAsia="Times New Roman" w:hAnsi="Times New Roman" w:cs="Times New Roman"/>
          <w:i/>
          <w:color w:val="0D0D0D"/>
          <w:sz w:val="28"/>
          <w:szCs w:val="28"/>
          <w:lang w:val="en-US" w:eastAsia="ru-RU"/>
        </w:rPr>
        <w:t>valderianum</w:t>
      </w:r>
      <w:r w:rsidR="007A4403" w:rsidRPr="00426FF8">
        <w:rPr>
          <w:rFonts w:ascii="Times New Roman" w:eastAsia="Times New Roman" w:hAnsi="Times New Roman" w:cs="Times New Roman"/>
          <w:color w:val="0D0D0D"/>
          <w:sz w:val="28"/>
          <w:szCs w:val="28"/>
          <w:lang w:val="en-US" w:eastAsia="ru-RU"/>
        </w:rPr>
        <w:t xml:space="preserve"> BDU 20041 // </w:t>
      </w:r>
      <w:r w:rsidR="007A4403" w:rsidRPr="00426FF8">
        <w:rPr>
          <w:rFonts w:ascii="Times New Roman" w:eastAsia="Times New Roman" w:hAnsi="Times New Roman" w:cs="Times New Roman"/>
          <w:color w:val="0D0D0D"/>
          <w:sz w:val="28"/>
          <w:szCs w:val="28"/>
          <w:shd w:val="clear" w:color="auto" w:fill="FFFFFF"/>
          <w:lang w:val="en-US" w:eastAsia="ru-RU"/>
        </w:rPr>
        <w:t>Bioresour Technol</w:t>
      </w:r>
      <w:r w:rsidR="007A4403" w:rsidRPr="00426FF8">
        <w:rPr>
          <w:rFonts w:ascii="Times New Roman" w:eastAsia="Times New Roman" w:hAnsi="Times New Roman" w:cs="Times New Roman"/>
          <w:color w:val="0D0D0D"/>
          <w:sz w:val="28"/>
          <w:szCs w:val="28"/>
          <w:lang w:val="en-US" w:eastAsia="ru-RU"/>
        </w:rPr>
        <w:t>. - 1996. - Vol. 57. - P. 111-116.</w:t>
      </w:r>
    </w:p>
    <w:p w14:paraId="1D99375A" w14:textId="538C4672"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222</w:t>
      </w:r>
      <w:r w:rsidR="007A4403" w:rsidRPr="00426FF8">
        <w:rPr>
          <w:rFonts w:ascii="Times New Roman" w:eastAsia="Times New Roman" w:hAnsi="Times New Roman" w:cs="Times New Roman"/>
          <w:color w:val="0D0D0D"/>
          <w:sz w:val="28"/>
          <w:szCs w:val="28"/>
          <w:lang w:val="en-US" w:eastAsia="ru-RU"/>
        </w:rPr>
        <w:t>. Huang X., Zang X., Wu F., Jin Y., Wang H., Liu C., Ding Y., He B, Xiao D., Song X., Liu</w:t>
      </w:r>
      <w:r w:rsidR="00047D3A" w:rsidRPr="00426FF8">
        <w:rPr>
          <w:rFonts w:ascii="Times New Roman" w:eastAsia="Times New Roman" w:hAnsi="Times New Roman" w:cs="Times New Roman"/>
          <w:color w:val="0D0D0D"/>
          <w:sz w:val="28"/>
          <w:szCs w:val="28"/>
          <w:lang w:val="en-US" w:eastAsia="ru-RU"/>
        </w:rPr>
        <w:t xml:space="preserve"> Z. Transcriptome s</w:t>
      </w:r>
      <w:r w:rsidR="007A4403" w:rsidRPr="00426FF8">
        <w:rPr>
          <w:rFonts w:ascii="Times New Roman" w:eastAsia="Times New Roman" w:hAnsi="Times New Roman" w:cs="Times New Roman"/>
          <w:color w:val="0D0D0D"/>
          <w:sz w:val="28"/>
          <w:szCs w:val="28"/>
          <w:lang w:val="en-US" w:eastAsia="ru-RU"/>
        </w:rPr>
        <w:t xml:space="preserve">equencing of </w:t>
      </w:r>
      <w:r w:rsidR="007A4403" w:rsidRPr="00426FF8">
        <w:rPr>
          <w:rFonts w:ascii="Times New Roman" w:eastAsia="Times New Roman" w:hAnsi="Times New Roman" w:cs="Times New Roman"/>
          <w:i/>
          <w:iCs/>
          <w:color w:val="0D0D0D"/>
          <w:sz w:val="28"/>
          <w:szCs w:val="28"/>
          <w:lang w:val="en-US" w:eastAsia="ru-RU"/>
        </w:rPr>
        <w:t xml:space="preserve">Gracilariopsis lemaneiformis </w:t>
      </w:r>
      <w:r w:rsidR="00047D3A" w:rsidRPr="00426FF8">
        <w:rPr>
          <w:rFonts w:ascii="Times New Roman" w:eastAsia="Times New Roman" w:hAnsi="Times New Roman" w:cs="Times New Roman"/>
          <w:color w:val="0D0D0D"/>
          <w:sz w:val="28"/>
          <w:szCs w:val="28"/>
          <w:lang w:val="en-US" w:eastAsia="ru-RU"/>
        </w:rPr>
        <w:t>to analyze the genes r</w:t>
      </w:r>
      <w:r w:rsidR="007A4403" w:rsidRPr="00426FF8">
        <w:rPr>
          <w:rFonts w:ascii="Times New Roman" w:eastAsia="Times New Roman" w:hAnsi="Times New Roman" w:cs="Times New Roman"/>
          <w:color w:val="0D0D0D"/>
          <w:sz w:val="28"/>
          <w:szCs w:val="28"/>
          <w:lang w:val="en-US" w:eastAsia="ru-RU"/>
        </w:rPr>
        <w:t>elated to</w:t>
      </w:r>
      <w:r w:rsidR="007A4403" w:rsidRPr="00426FF8">
        <w:rPr>
          <w:rFonts w:ascii="Times New Roman" w:eastAsia="Times New Roman" w:hAnsi="Times New Roman" w:cs="Times New Roman"/>
          <w:i/>
          <w:iCs/>
          <w:color w:val="0D0D0D"/>
          <w:sz w:val="28"/>
          <w:szCs w:val="28"/>
          <w:lang w:val="en-US" w:eastAsia="ru-RU"/>
        </w:rPr>
        <w:t xml:space="preserve"> </w:t>
      </w:r>
      <w:r w:rsidR="00047D3A" w:rsidRPr="00426FF8">
        <w:rPr>
          <w:rFonts w:ascii="Times New Roman" w:eastAsia="Times New Roman" w:hAnsi="Times New Roman" w:cs="Times New Roman"/>
          <w:color w:val="0D0D0D"/>
          <w:sz w:val="28"/>
          <w:szCs w:val="28"/>
          <w:lang w:val="en-US" w:eastAsia="ru-RU"/>
        </w:rPr>
        <w:t>optically active phycoerythrin s</w:t>
      </w:r>
      <w:r w:rsidR="007A4403" w:rsidRPr="00426FF8">
        <w:rPr>
          <w:rFonts w:ascii="Times New Roman" w:eastAsia="Times New Roman" w:hAnsi="Times New Roman" w:cs="Times New Roman"/>
          <w:color w:val="0D0D0D"/>
          <w:sz w:val="28"/>
          <w:szCs w:val="28"/>
          <w:lang w:val="en-US" w:eastAsia="ru-RU"/>
        </w:rPr>
        <w:t xml:space="preserve">ynthesis // PLoS ONE. - 2017. - Vol. 12. - P. </w:t>
      </w:r>
      <w:r w:rsidR="00C84D1C" w:rsidRPr="00426FF8">
        <w:rPr>
          <w:rFonts w:ascii="Times New Roman" w:eastAsia="Times New Roman" w:hAnsi="Times New Roman" w:cs="Times New Roman"/>
          <w:color w:val="0D0D0D"/>
          <w:sz w:val="28"/>
          <w:szCs w:val="28"/>
          <w:lang w:val="en-US" w:eastAsia="ru-RU"/>
        </w:rPr>
        <w:t>1-</w:t>
      </w:r>
      <w:r w:rsidR="007A4403" w:rsidRPr="00426FF8">
        <w:rPr>
          <w:rFonts w:ascii="Times New Roman" w:eastAsia="Times New Roman" w:hAnsi="Times New Roman" w:cs="Times New Roman"/>
          <w:color w:val="0D0D0D"/>
          <w:sz w:val="28"/>
          <w:szCs w:val="28"/>
          <w:lang w:val="en-US" w:eastAsia="ru-RU"/>
        </w:rPr>
        <w:t>17.</w:t>
      </w:r>
    </w:p>
    <w:p w14:paraId="19ED37C3" w14:textId="1262D54C"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223</w:t>
      </w:r>
      <w:r w:rsidR="007A4403" w:rsidRPr="00426FF8">
        <w:rPr>
          <w:rFonts w:ascii="Times New Roman" w:eastAsia="Times New Roman" w:hAnsi="Times New Roman" w:cs="Times New Roman"/>
          <w:color w:val="0D0D0D"/>
          <w:sz w:val="28"/>
          <w:szCs w:val="28"/>
          <w:lang w:val="en-US" w:eastAsia="ru-RU"/>
        </w:rPr>
        <w:t>. Skizim N.J., Ananyev G.M., Krishnan</w:t>
      </w:r>
      <w:r w:rsidR="007A4403" w:rsidRPr="00426FF8">
        <w:rPr>
          <w:rFonts w:ascii="Times New Roman" w:eastAsia="Times New Roman" w:hAnsi="Times New Roman" w:cs="Times New Roman"/>
          <w:color w:val="0D0D0D"/>
          <w:sz w:val="17"/>
          <w:szCs w:val="17"/>
          <w:vertAlign w:val="superscript"/>
          <w:lang w:val="en-US" w:eastAsia="ru-RU"/>
        </w:rPr>
        <w:t xml:space="preserve"> </w:t>
      </w:r>
      <w:r w:rsidR="007A4403" w:rsidRPr="00426FF8">
        <w:rPr>
          <w:rFonts w:ascii="Times New Roman" w:eastAsia="Times New Roman" w:hAnsi="Times New Roman" w:cs="Times New Roman"/>
          <w:color w:val="0D0D0D"/>
          <w:sz w:val="28"/>
          <w:szCs w:val="28"/>
          <w:lang w:val="en-US" w:eastAsia="ru-RU"/>
        </w:rPr>
        <w:t xml:space="preserve">A., Dismukes G.C. Metabolic pathways for photobiological hydrogen production by nitrogenase- and hydrogenase-containing unicellular cyanobacteria </w:t>
      </w:r>
      <w:r w:rsidR="007A4403" w:rsidRPr="00426FF8">
        <w:rPr>
          <w:rFonts w:ascii="Times New Roman" w:eastAsia="Times New Roman" w:hAnsi="Times New Roman" w:cs="Times New Roman"/>
          <w:i/>
          <w:color w:val="0D0D0D"/>
          <w:sz w:val="28"/>
          <w:szCs w:val="28"/>
          <w:lang w:val="en-US" w:eastAsia="ru-RU"/>
        </w:rPr>
        <w:t>Cyanothece</w:t>
      </w:r>
      <w:r w:rsidR="007A4403" w:rsidRPr="00426FF8">
        <w:rPr>
          <w:rFonts w:ascii="Times New Roman" w:eastAsia="Times New Roman" w:hAnsi="Times New Roman" w:cs="Times New Roman"/>
          <w:color w:val="0D0D0D"/>
          <w:sz w:val="28"/>
          <w:szCs w:val="28"/>
          <w:lang w:val="en-US" w:eastAsia="ru-RU"/>
        </w:rPr>
        <w:t xml:space="preserve"> // </w:t>
      </w:r>
      <w:r w:rsidR="007A4403" w:rsidRPr="00426FF8">
        <w:rPr>
          <w:rFonts w:ascii="Times New Roman" w:eastAsia="Times New Roman" w:hAnsi="Times New Roman" w:cs="Times New Roman"/>
          <w:color w:val="000000"/>
          <w:sz w:val="28"/>
          <w:szCs w:val="28"/>
          <w:lang w:val="en-US" w:eastAsia="ru-RU"/>
        </w:rPr>
        <w:t>J Biological Chemistry. - 2011. - Vol. 287. - P. 2777-2786. </w:t>
      </w:r>
    </w:p>
    <w:p w14:paraId="3C80F2EE" w14:textId="5A7EB9DC"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224</w:t>
      </w:r>
      <w:r w:rsidR="007A4403" w:rsidRPr="00426FF8">
        <w:rPr>
          <w:rFonts w:ascii="Times New Roman" w:eastAsia="Times New Roman" w:hAnsi="Times New Roman" w:cs="Times New Roman"/>
          <w:color w:val="0D0D0D"/>
          <w:sz w:val="28"/>
          <w:szCs w:val="28"/>
          <w:lang w:val="en-US" w:eastAsia="ru-RU"/>
        </w:rPr>
        <w:t xml:space="preserve">. Batyrova K. Gavrisheva A., Ivanova E., Liu J., Tsygankov A. Sustainable hydrogen photoproduction by phosphorus-deprived marine green microalgae </w:t>
      </w:r>
      <w:r w:rsidR="007A4403" w:rsidRPr="00426FF8">
        <w:rPr>
          <w:rFonts w:ascii="Times New Roman" w:eastAsia="Times New Roman" w:hAnsi="Times New Roman" w:cs="Times New Roman"/>
          <w:i/>
          <w:iCs/>
          <w:color w:val="0D0D0D"/>
          <w:sz w:val="28"/>
          <w:szCs w:val="28"/>
          <w:lang w:val="en-US" w:eastAsia="ru-RU"/>
        </w:rPr>
        <w:t>Chlorella</w:t>
      </w:r>
      <w:r w:rsidR="007A4403" w:rsidRPr="00426FF8">
        <w:rPr>
          <w:rFonts w:ascii="Times New Roman" w:eastAsia="Times New Roman" w:hAnsi="Times New Roman" w:cs="Times New Roman"/>
          <w:color w:val="0D0D0D"/>
          <w:sz w:val="28"/>
          <w:szCs w:val="28"/>
          <w:lang w:val="en-US" w:eastAsia="ru-RU"/>
        </w:rPr>
        <w:t xml:space="preserve"> sp // Int. J. Mol. Sci. - 2015. - Vol. 16. - P. 2705-2716. </w:t>
      </w:r>
    </w:p>
    <w:p w14:paraId="70E21586" w14:textId="6B540B86" w:rsidR="007A4403" w:rsidRPr="00426FF8" w:rsidRDefault="007042D4" w:rsidP="00261A2C">
      <w:pPr>
        <w:spacing w:after="0" w:line="240" w:lineRule="auto"/>
        <w:ind w:firstLine="709"/>
        <w:jc w:val="both"/>
        <w:rPr>
          <w:rFonts w:ascii="Times New Roman" w:eastAsia="Times New Roman" w:hAnsi="Times New Roman" w:cs="Times New Roman"/>
          <w:sz w:val="28"/>
          <w:szCs w:val="28"/>
          <w:lang w:val="en-US"/>
        </w:rPr>
      </w:pPr>
      <w:r w:rsidRPr="00426FF8">
        <w:rPr>
          <w:rFonts w:ascii="Times New Roman" w:eastAsia="Times New Roman" w:hAnsi="Times New Roman" w:cs="Times New Roman"/>
          <w:color w:val="000000"/>
          <w:sz w:val="28"/>
          <w:szCs w:val="28"/>
          <w:shd w:val="clear" w:color="auto" w:fill="FFFFFF"/>
          <w:lang w:val="en-US" w:eastAsia="ru-RU"/>
        </w:rPr>
        <w:t>225</w:t>
      </w:r>
      <w:r w:rsidR="007A4403" w:rsidRPr="00426FF8">
        <w:rPr>
          <w:rFonts w:ascii="Times New Roman" w:eastAsia="Times New Roman" w:hAnsi="Times New Roman" w:cs="Times New Roman"/>
          <w:color w:val="000000"/>
          <w:sz w:val="28"/>
          <w:szCs w:val="28"/>
          <w:shd w:val="clear" w:color="auto" w:fill="FFFFFF"/>
          <w:lang w:val="en-US" w:eastAsia="ru-RU"/>
        </w:rPr>
        <w:t xml:space="preserve">. </w:t>
      </w:r>
      <w:r w:rsidR="00261A2C" w:rsidRPr="00426FF8">
        <w:rPr>
          <w:rFonts w:ascii="Times New Roman" w:eastAsia="Times New Roman" w:hAnsi="Times New Roman" w:cs="Times New Roman"/>
          <w:sz w:val="28"/>
          <w:szCs w:val="28"/>
          <w:lang w:val="en-US"/>
        </w:rPr>
        <w:t xml:space="preserve">Vargas S.R., Santos P.V., Zaiat M., Calijuri M.C. Optimization of biomass and hydrogen production by </w:t>
      </w:r>
      <w:r w:rsidR="00261A2C" w:rsidRPr="00426FF8">
        <w:rPr>
          <w:rFonts w:ascii="Times New Roman" w:eastAsia="Times New Roman" w:hAnsi="Times New Roman" w:cs="Times New Roman"/>
          <w:i/>
          <w:sz w:val="28"/>
          <w:szCs w:val="28"/>
          <w:lang w:val="en-US"/>
        </w:rPr>
        <w:t>Anabaena</w:t>
      </w:r>
      <w:r w:rsidR="00261A2C" w:rsidRPr="00426FF8">
        <w:rPr>
          <w:rFonts w:ascii="Times New Roman" w:eastAsia="Times New Roman" w:hAnsi="Times New Roman" w:cs="Times New Roman"/>
          <w:sz w:val="28"/>
          <w:szCs w:val="28"/>
          <w:lang w:val="en-US"/>
        </w:rPr>
        <w:t xml:space="preserve"> sp. (UTEX 1448) in nitrogen-deprived cultures // Biomass Bioenergy. – 2018. – Vol.111. – No.9. – P.70 -76.</w:t>
      </w:r>
    </w:p>
    <w:p w14:paraId="207E8802" w14:textId="539E8A20" w:rsidR="00261A2C" w:rsidRPr="00426FF8" w:rsidRDefault="007042D4" w:rsidP="00584DA9">
      <w:pPr>
        <w:spacing w:after="0" w:line="240" w:lineRule="auto"/>
        <w:ind w:firstLine="709"/>
        <w:jc w:val="both"/>
        <w:rPr>
          <w:rFonts w:ascii="Times New Roman" w:eastAsia="Times New Roman" w:hAnsi="Times New Roman" w:cs="Times New Roman"/>
          <w:color w:val="000000"/>
          <w:sz w:val="28"/>
          <w:szCs w:val="28"/>
          <w:lang w:val="en-US" w:eastAsia="ru-RU"/>
        </w:rPr>
      </w:pPr>
      <w:r w:rsidRPr="00426FF8">
        <w:rPr>
          <w:rFonts w:ascii="Times New Roman" w:eastAsia="Times New Roman" w:hAnsi="Times New Roman" w:cs="Times New Roman"/>
          <w:color w:val="000000"/>
          <w:sz w:val="28"/>
          <w:szCs w:val="28"/>
          <w:shd w:val="clear" w:color="auto" w:fill="FFFFFF"/>
          <w:lang w:val="en-US" w:eastAsia="ru-RU"/>
        </w:rPr>
        <w:t>226</w:t>
      </w:r>
      <w:r w:rsidR="007A4403" w:rsidRPr="00426FF8">
        <w:rPr>
          <w:rFonts w:ascii="Times New Roman" w:eastAsia="Times New Roman" w:hAnsi="Times New Roman" w:cs="Times New Roman"/>
          <w:color w:val="000000"/>
          <w:sz w:val="28"/>
          <w:szCs w:val="28"/>
          <w:shd w:val="clear" w:color="auto" w:fill="FFFFFF"/>
          <w:lang w:val="en-US" w:eastAsia="ru-RU"/>
        </w:rPr>
        <w:t xml:space="preserve">. </w:t>
      </w:r>
      <w:r w:rsidR="00584DA9" w:rsidRPr="00426FF8">
        <w:rPr>
          <w:rFonts w:ascii="Times New Roman" w:eastAsia="Times New Roman" w:hAnsi="Times New Roman" w:cs="Times New Roman"/>
          <w:color w:val="000000"/>
          <w:sz w:val="28"/>
          <w:szCs w:val="28"/>
          <w:lang w:val="en-US" w:eastAsia="ru-RU"/>
        </w:rPr>
        <w:t xml:space="preserve">Revah S., Morales M. Effect of the temperature, pH and irradiance on the photosynthetic activity by Scenedesmus obtusiusculus under nitrogen replete and deplete conditions </w:t>
      </w:r>
      <w:r w:rsidR="00FC7ECA" w:rsidRPr="00426FF8">
        <w:rPr>
          <w:rFonts w:ascii="Times New Roman" w:eastAsia="Times New Roman" w:hAnsi="Times New Roman" w:cs="Times New Roman"/>
          <w:sz w:val="28"/>
          <w:szCs w:val="28"/>
          <w:lang w:val="en-US"/>
        </w:rPr>
        <w:t xml:space="preserve">// </w:t>
      </w:r>
      <w:r w:rsidR="00584DA9" w:rsidRPr="00426FF8">
        <w:rPr>
          <w:rFonts w:ascii="Times New Roman" w:eastAsia="Times New Roman" w:hAnsi="Times New Roman" w:cs="Times New Roman"/>
          <w:color w:val="000000"/>
          <w:sz w:val="28"/>
          <w:szCs w:val="28"/>
          <w:lang w:val="en-US" w:eastAsia="ru-RU"/>
        </w:rPr>
        <w:t>Bioresour. Technol. – 2015. – V. 181. – P. 128–135.</w:t>
      </w:r>
    </w:p>
    <w:p w14:paraId="10A52519" w14:textId="7A0EAFE3"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227</w:t>
      </w:r>
      <w:r w:rsidR="007A4403" w:rsidRPr="00426FF8">
        <w:rPr>
          <w:rFonts w:ascii="Times New Roman" w:eastAsia="Times New Roman" w:hAnsi="Times New Roman" w:cs="Times New Roman"/>
          <w:color w:val="0D0D0D"/>
          <w:sz w:val="28"/>
          <w:szCs w:val="28"/>
          <w:lang w:val="en-US" w:eastAsia="ru-RU"/>
        </w:rPr>
        <w:t xml:space="preserve">. Asada Y., Koike Y., Schnackenberg J, Miyake M, Uemura I, Miyake J. Heterologous expression of clostridial hydrogenase in the cyanobacterium </w:t>
      </w:r>
      <w:r w:rsidR="007A4403" w:rsidRPr="00426FF8">
        <w:rPr>
          <w:rFonts w:ascii="Times New Roman" w:eastAsia="Times New Roman" w:hAnsi="Times New Roman" w:cs="Times New Roman"/>
          <w:i/>
          <w:iCs/>
          <w:color w:val="0D0D0D"/>
          <w:sz w:val="28"/>
          <w:szCs w:val="28"/>
          <w:lang w:val="en-US" w:eastAsia="ru-RU"/>
        </w:rPr>
        <w:t xml:space="preserve">Synechococcus </w:t>
      </w:r>
      <w:r w:rsidR="007A4403" w:rsidRPr="00426FF8">
        <w:rPr>
          <w:rFonts w:ascii="Times New Roman" w:eastAsia="Times New Roman" w:hAnsi="Times New Roman" w:cs="Times New Roman"/>
          <w:color w:val="0D0D0D"/>
          <w:sz w:val="28"/>
          <w:szCs w:val="28"/>
          <w:lang w:val="en-US" w:eastAsia="ru-RU"/>
        </w:rPr>
        <w:t>PCC 7942 // Biochim. Biophys. Acta Gene Struct. Expr. -</w:t>
      </w:r>
      <w:r w:rsidR="00C84D1C" w:rsidRPr="00426FF8">
        <w:rPr>
          <w:rFonts w:ascii="Times New Roman" w:eastAsia="Times New Roman" w:hAnsi="Times New Roman" w:cs="Times New Roman"/>
          <w:color w:val="0D0D0D"/>
          <w:sz w:val="28"/>
          <w:szCs w:val="28"/>
          <w:lang w:val="en-US" w:eastAsia="ru-RU"/>
        </w:rPr>
        <w:t xml:space="preserve"> </w:t>
      </w:r>
      <w:r w:rsidR="007A4403" w:rsidRPr="00426FF8">
        <w:rPr>
          <w:rFonts w:ascii="Times New Roman" w:eastAsia="Times New Roman" w:hAnsi="Times New Roman" w:cs="Times New Roman"/>
          <w:color w:val="0D0D0D"/>
          <w:sz w:val="28"/>
          <w:szCs w:val="28"/>
          <w:lang w:val="en-US" w:eastAsia="ru-RU"/>
        </w:rPr>
        <w:t>2000. - Vol. 1490. - P. 269-278.</w:t>
      </w:r>
    </w:p>
    <w:p w14:paraId="2A8CF95D" w14:textId="14AFD873"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t>228</w:t>
      </w:r>
      <w:r w:rsidR="007A4403" w:rsidRPr="00426FF8">
        <w:rPr>
          <w:rFonts w:ascii="Times New Roman" w:eastAsia="Times New Roman" w:hAnsi="Times New Roman" w:cs="Times New Roman"/>
          <w:color w:val="000000"/>
          <w:sz w:val="28"/>
          <w:szCs w:val="28"/>
          <w:lang w:val="en-US" w:eastAsia="ru-RU"/>
        </w:rPr>
        <w:t>. Gouveia L., Oliveira AC. (2009) Microalgae as a raw material for biofuels production.</w:t>
      </w:r>
      <w:r w:rsidR="00C84D1C" w:rsidRPr="00426FF8">
        <w:rPr>
          <w:rFonts w:ascii="Times New Roman" w:eastAsia="Times New Roman" w:hAnsi="Times New Roman" w:cs="Times New Roman"/>
          <w:color w:val="0D0D0D"/>
          <w:sz w:val="28"/>
          <w:szCs w:val="28"/>
          <w:lang w:val="en-US" w:eastAsia="ru-RU"/>
        </w:rPr>
        <w:t xml:space="preserve"> //</w:t>
      </w:r>
      <w:r w:rsidR="00C84D1C"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val="en-US" w:eastAsia="ru-RU"/>
        </w:rPr>
        <w:t>J. Ind. Microbiol. Biotechnol.</w:t>
      </w:r>
      <w:r w:rsidR="00C84D1C" w:rsidRPr="00426FF8">
        <w:rPr>
          <w:rFonts w:ascii="Times New Roman" w:eastAsia="Times New Roman" w:hAnsi="Times New Roman" w:cs="Times New Roman"/>
          <w:color w:val="000000"/>
          <w:sz w:val="28"/>
          <w:szCs w:val="28"/>
          <w:lang w:val="en-US" w:eastAsia="ru-RU"/>
        </w:rPr>
        <w:t xml:space="preserve"> – 2009. - V</w:t>
      </w:r>
      <w:r w:rsidR="007A4403" w:rsidRPr="00426FF8">
        <w:rPr>
          <w:rFonts w:ascii="Times New Roman" w:eastAsia="Times New Roman" w:hAnsi="Times New Roman" w:cs="Times New Roman"/>
          <w:color w:val="000000"/>
          <w:sz w:val="28"/>
          <w:szCs w:val="28"/>
          <w:lang w:val="en-US" w:eastAsia="ru-RU"/>
        </w:rPr>
        <w:t>ol. 36</w:t>
      </w:r>
      <w:r w:rsidR="00C84D1C" w:rsidRPr="00426FF8">
        <w:rPr>
          <w:rFonts w:ascii="Times New Roman" w:eastAsia="Times New Roman" w:hAnsi="Times New Roman" w:cs="Times New Roman"/>
          <w:color w:val="000000"/>
          <w:sz w:val="28"/>
          <w:szCs w:val="28"/>
          <w:lang w:val="en-US" w:eastAsia="ru-RU"/>
        </w:rPr>
        <w:t>. -</w:t>
      </w:r>
      <w:r w:rsidR="007A4403" w:rsidRPr="00426FF8">
        <w:rPr>
          <w:rFonts w:ascii="Times New Roman" w:eastAsia="Times New Roman" w:hAnsi="Times New Roman" w:cs="Times New Roman"/>
          <w:color w:val="000000"/>
          <w:sz w:val="28"/>
          <w:szCs w:val="28"/>
          <w:lang w:val="en-US" w:eastAsia="ru-RU"/>
        </w:rPr>
        <w:t xml:space="preserve"> </w:t>
      </w:r>
      <w:r w:rsidR="00C84D1C" w:rsidRPr="00426FF8">
        <w:rPr>
          <w:rFonts w:ascii="Times New Roman" w:eastAsia="Times New Roman" w:hAnsi="Times New Roman" w:cs="Times New Roman"/>
          <w:color w:val="000000"/>
          <w:sz w:val="28"/>
          <w:szCs w:val="28"/>
          <w:lang w:val="en-US" w:eastAsia="ru-RU"/>
        </w:rPr>
        <w:t>N</w:t>
      </w:r>
      <w:r w:rsidR="007A4403" w:rsidRPr="00426FF8">
        <w:rPr>
          <w:rFonts w:ascii="Times New Roman" w:eastAsia="Times New Roman" w:hAnsi="Times New Roman" w:cs="Times New Roman"/>
          <w:color w:val="000000"/>
          <w:sz w:val="28"/>
          <w:szCs w:val="28"/>
          <w:lang w:val="en-US" w:eastAsia="ru-RU"/>
        </w:rPr>
        <w:t>o. 2</w:t>
      </w:r>
      <w:r w:rsidR="00C84D1C" w:rsidRPr="00426FF8">
        <w:rPr>
          <w:rFonts w:ascii="Times New Roman" w:eastAsia="Times New Roman" w:hAnsi="Times New Roman" w:cs="Times New Roman"/>
          <w:color w:val="000000"/>
          <w:sz w:val="28"/>
          <w:szCs w:val="28"/>
          <w:lang w:val="en-US" w:eastAsia="ru-RU"/>
        </w:rPr>
        <w:t>. P.</w:t>
      </w:r>
      <w:r w:rsidR="007A4403" w:rsidRPr="00426FF8">
        <w:rPr>
          <w:rFonts w:ascii="Times New Roman" w:eastAsia="Times New Roman" w:hAnsi="Times New Roman" w:cs="Times New Roman"/>
          <w:color w:val="000000"/>
          <w:sz w:val="28"/>
          <w:szCs w:val="28"/>
          <w:lang w:val="en-US" w:eastAsia="ru-RU"/>
        </w:rPr>
        <w:t xml:space="preserve"> 269-274. https://doi.org/10.1007/s10295-008-0495-6 </w:t>
      </w:r>
    </w:p>
    <w:p w14:paraId="7D4730FC" w14:textId="3B3CDCBB"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229</w:t>
      </w:r>
      <w:r w:rsidR="007A4403" w:rsidRPr="00426FF8">
        <w:rPr>
          <w:rFonts w:ascii="Times New Roman" w:eastAsia="Times New Roman" w:hAnsi="Times New Roman" w:cs="Times New Roman"/>
          <w:color w:val="0D0D0D"/>
          <w:sz w:val="28"/>
          <w:szCs w:val="28"/>
          <w:lang w:val="en-US" w:eastAsia="ru-RU"/>
        </w:rPr>
        <w:t xml:space="preserve">. </w:t>
      </w:r>
      <w:r w:rsidR="007A4403" w:rsidRPr="00426FF8">
        <w:rPr>
          <w:rFonts w:ascii="Times New Roman" w:eastAsia="Times New Roman" w:hAnsi="Times New Roman" w:cs="Times New Roman"/>
          <w:color w:val="000000"/>
          <w:sz w:val="28"/>
          <w:szCs w:val="28"/>
          <w:lang w:val="en-US" w:eastAsia="ru-RU"/>
        </w:rPr>
        <w:t>Schenk P.M., Thomas-Hall S.R.,</w:t>
      </w:r>
      <w:r w:rsidR="00047D3A" w:rsidRPr="00426FF8">
        <w:rPr>
          <w:rFonts w:ascii="Times New Roman" w:eastAsia="Times New Roman" w:hAnsi="Times New Roman" w:cs="Times New Roman"/>
          <w:color w:val="000000"/>
          <w:sz w:val="28"/>
          <w:szCs w:val="28"/>
          <w:lang w:val="en-US" w:eastAsia="ru-RU"/>
        </w:rPr>
        <w:t xml:space="preserve"> Stephens E., et al. Second generation biofuels: high-efficiency microalgae for biodiesel p</w:t>
      </w:r>
      <w:r w:rsidR="007A4403" w:rsidRPr="00426FF8">
        <w:rPr>
          <w:rFonts w:ascii="Times New Roman" w:eastAsia="Times New Roman" w:hAnsi="Times New Roman" w:cs="Times New Roman"/>
          <w:color w:val="000000"/>
          <w:sz w:val="28"/>
          <w:szCs w:val="28"/>
          <w:lang w:val="en-US" w:eastAsia="ru-RU"/>
        </w:rPr>
        <w:t>roduction</w:t>
      </w:r>
      <w:r w:rsidR="00FB63B3" w:rsidRPr="00426FF8">
        <w:rPr>
          <w:rFonts w:ascii="Times New Roman" w:eastAsia="Times New Roman" w:hAnsi="Times New Roman" w:cs="Times New Roman"/>
          <w:color w:val="000000"/>
          <w:sz w:val="28"/>
          <w:szCs w:val="28"/>
          <w:lang w:val="en-US" w:eastAsia="ru-RU"/>
        </w:rPr>
        <w:t>. //</w:t>
      </w:r>
      <w:r w:rsidR="007A4403" w:rsidRPr="00426FF8">
        <w:rPr>
          <w:rFonts w:ascii="Times New Roman" w:eastAsia="Times New Roman" w:hAnsi="Times New Roman" w:cs="Times New Roman"/>
          <w:color w:val="000000"/>
          <w:sz w:val="28"/>
          <w:szCs w:val="28"/>
          <w:lang w:val="en-US" w:eastAsia="ru-RU"/>
        </w:rPr>
        <w:t xml:space="preserve"> Bioenerg. Res.</w:t>
      </w:r>
      <w:r w:rsidR="00FB63B3" w:rsidRPr="00426FF8">
        <w:rPr>
          <w:rFonts w:ascii="Times New Roman" w:eastAsia="Times New Roman" w:hAnsi="Times New Roman" w:cs="Times New Roman"/>
          <w:color w:val="000000"/>
          <w:sz w:val="28"/>
          <w:szCs w:val="28"/>
          <w:lang w:val="en-US" w:eastAsia="ru-RU"/>
        </w:rPr>
        <w:t xml:space="preserve"> – 2008. - </w:t>
      </w:r>
      <w:r w:rsidR="00FB63B3" w:rsidRPr="00426FF8">
        <w:rPr>
          <w:rFonts w:ascii="Times New Roman" w:eastAsia="Times New Roman" w:hAnsi="Times New Roman" w:cs="Times New Roman"/>
          <w:color w:val="000000"/>
          <w:sz w:val="28"/>
          <w:szCs w:val="28"/>
          <w:lang w:val="en-GB" w:eastAsia="ru-RU"/>
        </w:rPr>
        <w:t>V</w:t>
      </w:r>
      <w:r w:rsidR="007A4403" w:rsidRPr="00426FF8">
        <w:rPr>
          <w:rFonts w:ascii="Times New Roman" w:eastAsia="Times New Roman" w:hAnsi="Times New Roman" w:cs="Times New Roman"/>
          <w:color w:val="000000"/>
          <w:sz w:val="28"/>
          <w:szCs w:val="28"/>
          <w:lang w:val="en-US" w:eastAsia="ru-RU"/>
        </w:rPr>
        <w:t>ol. 1</w:t>
      </w:r>
      <w:r w:rsidR="00FB63B3" w:rsidRPr="00426FF8">
        <w:rPr>
          <w:rFonts w:ascii="Times New Roman" w:eastAsia="Times New Roman" w:hAnsi="Times New Roman" w:cs="Times New Roman"/>
          <w:color w:val="000000"/>
          <w:sz w:val="28"/>
          <w:szCs w:val="28"/>
          <w:lang w:val="en-US" w:eastAsia="ru-RU"/>
        </w:rPr>
        <w:t>. – P.</w:t>
      </w:r>
      <w:r w:rsidR="007A4403" w:rsidRPr="00426FF8">
        <w:rPr>
          <w:rFonts w:ascii="Times New Roman" w:eastAsia="Times New Roman" w:hAnsi="Times New Roman" w:cs="Times New Roman"/>
          <w:color w:val="000000"/>
          <w:sz w:val="28"/>
          <w:szCs w:val="28"/>
          <w:lang w:val="en-US" w:eastAsia="ru-RU"/>
        </w:rPr>
        <w:t xml:space="preserve"> 20–43. https://doi.org/10.1007/s12155-008-9008-8 </w:t>
      </w:r>
    </w:p>
    <w:p w14:paraId="3F519066" w14:textId="1ECB7FC3"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230</w:t>
      </w:r>
      <w:r w:rsidR="007A4403" w:rsidRPr="00426FF8">
        <w:rPr>
          <w:rFonts w:ascii="Times New Roman" w:eastAsia="Times New Roman" w:hAnsi="Times New Roman" w:cs="Times New Roman"/>
          <w:color w:val="0D0D0D"/>
          <w:sz w:val="28"/>
          <w:szCs w:val="28"/>
          <w:lang w:val="en-US" w:eastAsia="ru-RU"/>
        </w:rPr>
        <w:t xml:space="preserve">. </w:t>
      </w:r>
      <w:r w:rsidR="007A4403" w:rsidRPr="00426FF8">
        <w:rPr>
          <w:rFonts w:ascii="Times New Roman" w:eastAsia="Times New Roman" w:hAnsi="Times New Roman" w:cs="Times New Roman"/>
          <w:color w:val="000000"/>
          <w:sz w:val="28"/>
          <w:szCs w:val="28"/>
          <w:lang w:val="en-US" w:eastAsia="ru-RU"/>
        </w:rPr>
        <w:t>Kumar K., Mella-Herrera R.A., Golden J.W. (2010) Cyanobacterial Heterocysts.</w:t>
      </w:r>
      <w:r w:rsidR="00FB63B3" w:rsidRPr="00426FF8">
        <w:rPr>
          <w:rFonts w:ascii="Times New Roman" w:eastAsia="Times New Roman" w:hAnsi="Times New Roman" w:cs="Times New Roman"/>
          <w:color w:val="000000"/>
          <w:sz w:val="28"/>
          <w:szCs w:val="28"/>
          <w:lang w:val="en-US" w:eastAsia="ru-RU"/>
        </w:rPr>
        <w:t xml:space="preserve"> // </w:t>
      </w:r>
      <w:r w:rsidR="007A4403" w:rsidRPr="00426FF8">
        <w:rPr>
          <w:rFonts w:ascii="Times New Roman" w:eastAsia="Times New Roman" w:hAnsi="Times New Roman" w:cs="Times New Roman"/>
          <w:color w:val="000000"/>
          <w:sz w:val="28"/>
          <w:szCs w:val="28"/>
          <w:lang w:val="en-US" w:eastAsia="ru-RU"/>
        </w:rPr>
        <w:t>Cold Spring Harb. Perspect.Biol.</w:t>
      </w:r>
      <w:r w:rsidR="00FB63B3" w:rsidRPr="00426FF8">
        <w:rPr>
          <w:rFonts w:ascii="Times New Roman" w:eastAsia="Times New Roman" w:hAnsi="Times New Roman" w:cs="Times New Roman"/>
          <w:color w:val="000000"/>
          <w:sz w:val="28"/>
          <w:szCs w:val="28"/>
          <w:lang w:val="en-US" w:eastAsia="ru-RU"/>
        </w:rPr>
        <w:t xml:space="preserve"> – 2010. -</w:t>
      </w:r>
      <w:r w:rsidR="00FB63B3" w:rsidRPr="00426FF8">
        <w:rPr>
          <w:rFonts w:ascii="Times New Roman" w:eastAsia="Times New Roman" w:hAnsi="Times New Roman" w:cs="Times New Roman"/>
          <w:color w:val="000000"/>
          <w:sz w:val="28"/>
          <w:szCs w:val="28"/>
          <w:lang w:val="en-GB" w:eastAsia="ru-RU"/>
        </w:rPr>
        <w:t xml:space="preserve"> V</w:t>
      </w:r>
      <w:r w:rsidR="007A4403" w:rsidRPr="00426FF8">
        <w:rPr>
          <w:rFonts w:ascii="Times New Roman" w:eastAsia="Times New Roman" w:hAnsi="Times New Roman" w:cs="Times New Roman"/>
          <w:color w:val="000000"/>
          <w:sz w:val="28"/>
          <w:szCs w:val="28"/>
          <w:lang w:val="en-US" w:eastAsia="ru-RU"/>
        </w:rPr>
        <w:t>ol. 2</w:t>
      </w:r>
      <w:r w:rsidR="00FB63B3" w:rsidRPr="00426FF8">
        <w:rPr>
          <w:rFonts w:ascii="Times New Roman" w:eastAsia="Times New Roman" w:hAnsi="Times New Roman" w:cs="Times New Roman"/>
          <w:color w:val="000000"/>
          <w:sz w:val="28"/>
          <w:szCs w:val="28"/>
          <w:lang w:val="en-US" w:eastAsia="ru-RU"/>
        </w:rPr>
        <w:t>. - N</w:t>
      </w:r>
      <w:r w:rsidR="007A4403" w:rsidRPr="00426FF8">
        <w:rPr>
          <w:rFonts w:ascii="Times New Roman" w:eastAsia="Times New Roman" w:hAnsi="Times New Roman" w:cs="Times New Roman"/>
          <w:color w:val="000000"/>
          <w:sz w:val="28"/>
          <w:szCs w:val="28"/>
          <w:lang w:val="en-US" w:eastAsia="ru-RU"/>
        </w:rPr>
        <w:t>o.4.</w:t>
      </w:r>
      <w:r w:rsidR="00FB63B3" w:rsidRPr="00426FF8">
        <w:rPr>
          <w:rFonts w:ascii="Times New Roman" w:eastAsia="Times New Roman" w:hAnsi="Times New Roman" w:cs="Times New Roman"/>
          <w:color w:val="000000"/>
          <w:sz w:val="28"/>
          <w:szCs w:val="28"/>
          <w:lang w:val="en-US" w:eastAsia="ru-RU"/>
        </w:rPr>
        <w:t xml:space="preserve"> – P.</w:t>
      </w:r>
      <w:r w:rsidR="00FB63B3" w:rsidRPr="00426FF8">
        <w:rPr>
          <w:rFonts w:ascii="Times New Roman" w:eastAsia="Times New Roman" w:hAnsi="Times New Roman" w:cs="Times New Roman"/>
          <w:sz w:val="24"/>
          <w:szCs w:val="24"/>
          <w:lang w:val="en-US" w:eastAsia="ru-RU"/>
        </w:rPr>
        <w:t xml:space="preserve"> 1-18. </w:t>
      </w:r>
      <w:hyperlink r:id="rId75" w:history="1">
        <w:r w:rsidR="00FB63B3" w:rsidRPr="00426FF8">
          <w:rPr>
            <w:rStyle w:val="a5"/>
            <w:rFonts w:ascii="Times New Roman" w:eastAsia="Times New Roman" w:hAnsi="Times New Roman" w:cs="Times New Roman"/>
            <w:sz w:val="28"/>
            <w:szCs w:val="28"/>
            <w:lang w:val="en-US" w:eastAsia="ru-RU"/>
          </w:rPr>
          <w:t>https://doi.org/10.1101/cshperspect.a000315 </w:t>
        </w:r>
      </w:hyperlink>
    </w:p>
    <w:p w14:paraId="371D6FD3" w14:textId="5FA5D3EC"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lastRenderedPageBreak/>
        <w:t>231</w:t>
      </w:r>
      <w:r w:rsidR="007A4403" w:rsidRPr="00426FF8">
        <w:rPr>
          <w:rFonts w:ascii="Times New Roman" w:eastAsia="Times New Roman" w:hAnsi="Times New Roman" w:cs="Times New Roman"/>
          <w:color w:val="000000"/>
          <w:sz w:val="28"/>
          <w:szCs w:val="28"/>
          <w:lang w:val="en-US" w:eastAsia="ru-RU"/>
        </w:rPr>
        <w:t>.</w:t>
      </w:r>
      <w:r w:rsidR="007A4403" w:rsidRPr="00426FF8">
        <w:rPr>
          <w:rFonts w:ascii="Times New Roman" w:eastAsia="Times New Roman" w:hAnsi="Times New Roman" w:cs="Times New Roman"/>
          <w:color w:val="0D0D0D"/>
          <w:sz w:val="28"/>
          <w:szCs w:val="28"/>
          <w:lang w:val="en-US" w:eastAsia="ru-RU"/>
        </w:rPr>
        <w:t xml:space="preserve"> </w:t>
      </w:r>
      <w:r w:rsidR="007A4403" w:rsidRPr="00426FF8">
        <w:rPr>
          <w:rFonts w:ascii="Times New Roman" w:eastAsia="Times New Roman" w:hAnsi="Times New Roman" w:cs="Times New Roman"/>
          <w:color w:val="000000"/>
          <w:sz w:val="28"/>
          <w:szCs w:val="28"/>
          <w:lang w:val="en-US" w:eastAsia="ru-RU"/>
        </w:rPr>
        <w:t>Oh Y.K., Raj S.M., Jung G.Y., Park S. Metabolic engineering of microorganisms for biohydrogen production.</w:t>
      </w:r>
      <w:r w:rsidR="00FB63B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val="en-US" w:eastAsia="ru-RU"/>
        </w:rPr>
        <w:t xml:space="preserve"> BioresourceTechnology</w:t>
      </w:r>
      <w:r w:rsidR="00FB63B3" w:rsidRPr="00426FF8">
        <w:rPr>
          <w:rFonts w:ascii="Times New Roman" w:eastAsia="Times New Roman" w:hAnsi="Times New Roman" w:cs="Times New Roman"/>
          <w:color w:val="000000"/>
          <w:sz w:val="28"/>
          <w:szCs w:val="28"/>
          <w:lang w:val="en-US" w:eastAsia="ru-RU"/>
        </w:rPr>
        <w:t>. – 2011. - V</w:t>
      </w:r>
      <w:r w:rsidR="007A4403" w:rsidRPr="00426FF8">
        <w:rPr>
          <w:rFonts w:ascii="Times New Roman" w:eastAsia="Times New Roman" w:hAnsi="Times New Roman" w:cs="Times New Roman"/>
          <w:color w:val="000000"/>
          <w:sz w:val="28"/>
          <w:szCs w:val="28"/>
          <w:lang w:val="en-US" w:eastAsia="ru-RU"/>
        </w:rPr>
        <w:t>ol. 102</w:t>
      </w:r>
      <w:r w:rsidR="00FB63B3" w:rsidRPr="00426FF8">
        <w:rPr>
          <w:rFonts w:ascii="Times New Roman" w:eastAsia="Times New Roman" w:hAnsi="Times New Roman" w:cs="Times New Roman"/>
          <w:color w:val="000000"/>
          <w:sz w:val="28"/>
          <w:szCs w:val="28"/>
          <w:lang w:val="en-US" w:eastAsia="ru-RU"/>
        </w:rPr>
        <w:t>. – P.</w:t>
      </w:r>
      <w:r w:rsidR="007A4403" w:rsidRPr="00426FF8">
        <w:rPr>
          <w:rFonts w:ascii="Times New Roman" w:eastAsia="Times New Roman" w:hAnsi="Times New Roman" w:cs="Times New Roman"/>
          <w:color w:val="000000"/>
          <w:sz w:val="28"/>
          <w:szCs w:val="28"/>
          <w:lang w:val="en-US" w:eastAsia="ru-RU"/>
        </w:rPr>
        <w:t xml:space="preserve"> 8357–8367.</w:t>
      </w:r>
    </w:p>
    <w:p w14:paraId="7F57B229" w14:textId="07FDE3DB"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232</w:t>
      </w:r>
      <w:r w:rsidR="007A4403" w:rsidRPr="00426FF8">
        <w:rPr>
          <w:rFonts w:ascii="Times New Roman" w:eastAsia="Times New Roman" w:hAnsi="Times New Roman" w:cs="Times New Roman"/>
          <w:color w:val="0D0D0D"/>
          <w:sz w:val="28"/>
          <w:szCs w:val="28"/>
          <w:lang w:val="en-US" w:eastAsia="ru-RU"/>
        </w:rPr>
        <w:t xml:space="preserve">. </w:t>
      </w:r>
      <w:r w:rsidR="007A4403" w:rsidRPr="00426FF8">
        <w:rPr>
          <w:rFonts w:ascii="Times New Roman" w:eastAsia="Times New Roman" w:hAnsi="Times New Roman" w:cs="Times New Roman"/>
          <w:color w:val="000000"/>
          <w:sz w:val="28"/>
          <w:szCs w:val="28"/>
          <w:lang w:val="en-US" w:eastAsia="ru-RU"/>
        </w:rPr>
        <w:t>Torzillo G., Faraloni C., Giannelli L. (2</w:t>
      </w:r>
      <w:r w:rsidR="00047D3A" w:rsidRPr="00426FF8">
        <w:rPr>
          <w:rFonts w:ascii="Times New Roman" w:eastAsia="Times New Roman" w:hAnsi="Times New Roman" w:cs="Times New Roman"/>
          <w:color w:val="000000"/>
          <w:sz w:val="28"/>
          <w:szCs w:val="28"/>
          <w:lang w:val="en-US" w:eastAsia="ru-RU"/>
        </w:rPr>
        <w:t>012) Biotechnology of hydrogen production with the m</w:t>
      </w:r>
      <w:r w:rsidR="007A4403" w:rsidRPr="00426FF8">
        <w:rPr>
          <w:rFonts w:ascii="Times New Roman" w:eastAsia="Times New Roman" w:hAnsi="Times New Roman" w:cs="Times New Roman"/>
          <w:color w:val="000000"/>
          <w:sz w:val="28"/>
          <w:szCs w:val="28"/>
          <w:lang w:val="en-US" w:eastAsia="ru-RU"/>
        </w:rPr>
        <w:t>icroalga</w:t>
      </w:r>
      <w:r w:rsidR="00047D3A" w:rsidRPr="00426FF8">
        <w:rPr>
          <w:rFonts w:ascii="Times New Roman" w:eastAsia="Times New Roman" w:hAnsi="Times New Roman" w:cs="Times New Roman"/>
          <w:color w:val="000000"/>
          <w:sz w:val="28"/>
          <w:szCs w:val="28"/>
          <w:lang w:val="en-US" w:eastAsia="ru-RU"/>
        </w:rPr>
        <w:t>e</w:t>
      </w:r>
      <w:r w:rsidR="007A440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i/>
          <w:color w:val="000000"/>
          <w:sz w:val="28"/>
          <w:szCs w:val="28"/>
          <w:lang w:val="en-US" w:eastAsia="ru-RU"/>
        </w:rPr>
        <w:t>Chlamydomonas reinhardtii</w:t>
      </w:r>
      <w:r w:rsidR="007A4403" w:rsidRPr="00426FF8">
        <w:rPr>
          <w:rFonts w:ascii="Times New Roman" w:eastAsia="Times New Roman" w:hAnsi="Times New Roman" w:cs="Times New Roman"/>
          <w:color w:val="000000"/>
          <w:sz w:val="28"/>
          <w:szCs w:val="28"/>
          <w:lang w:val="en-US" w:eastAsia="ru-RU"/>
        </w:rPr>
        <w:t xml:space="preserve">. </w:t>
      </w:r>
      <w:r w:rsidR="00FB63B3"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val="en-US" w:eastAsia="ru-RU"/>
        </w:rPr>
        <w:t>The Science of Algal Fuels</w:t>
      </w:r>
      <w:r w:rsidR="00FB63B3" w:rsidRPr="00426FF8">
        <w:rPr>
          <w:rFonts w:ascii="Times New Roman" w:eastAsia="Times New Roman" w:hAnsi="Times New Roman" w:cs="Times New Roman"/>
          <w:color w:val="000000"/>
          <w:sz w:val="28"/>
          <w:szCs w:val="28"/>
          <w:lang w:val="en-US" w:eastAsia="ru-RU"/>
        </w:rPr>
        <w:t>. – 2012. - V</w:t>
      </w:r>
      <w:r w:rsidR="007A4403" w:rsidRPr="00426FF8">
        <w:rPr>
          <w:rFonts w:ascii="Times New Roman" w:eastAsia="Times New Roman" w:hAnsi="Times New Roman" w:cs="Times New Roman"/>
          <w:color w:val="000000"/>
          <w:sz w:val="28"/>
          <w:szCs w:val="28"/>
          <w:lang w:val="en-US" w:eastAsia="ru-RU"/>
        </w:rPr>
        <w:t>ol. 25</w:t>
      </w:r>
      <w:r w:rsidR="00FB63B3" w:rsidRPr="00426FF8">
        <w:rPr>
          <w:rFonts w:ascii="Times New Roman" w:eastAsia="Times New Roman" w:hAnsi="Times New Roman" w:cs="Times New Roman"/>
          <w:color w:val="000000"/>
          <w:sz w:val="28"/>
          <w:szCs w:val="28"/>
          <w:lang w:val="en-US" w:eastAsia="ru-RU"/>
        </w:rPr>
        <w:t>. - P</w:t>
      </w:r>
      <w:r w:rsidR="007A4403" w:rsidRPr="00426FF8">
        <w:rPr>
          <w:rFonts w:ascii="Times New Roman" w:eastAsia="Times New Roman" w:hAnsi="Times New Roman" w:cs="Times New Roman"/>
          <w:color w:val="000000"/>
          <w:sz w:val="28"/>
          <w:szCs w:val="28"/>
          <w:lang w:val="en-US" w:eastAsia="ru-RU"/>
        </w:rPr>
        <w:t>. 305-320.</w:t>
      </w:r>
    </w:p>
    <w:p w14:paraId="770227BF" w14:textId="2ACA338D" w:rsidR="00CC22A5" w:rsidRPr="00426FF8" w:rsidRDefault="007042D4" w:rsidP="00CC22A5">
      <w:pPr>
        <w:spacing w:after="0" w:line="240" w:lineRule="auto"/>
        <w:ind w:firstLine="709"/>
        <w:jc w:val="both"/>
        <w:rPr>
          <w:rFonts w:ascii="Times New Roman" w:hAnsi="Times New Roman" w:cs="Times New Roman"/>
          <w:sz w:val="28"/>
          <w:szCs w:val="28"/>
          <w:lang w:val="en-US"/>
        </w:rPr>
      </w:pPr>
      <w:r w:rsidRPr="00426FF8">
        <w:rPr>
          <w:rFonts w:ascii="Times New Roman" w:eastAsia="Times New Roman" w:hAnsi="Times New Roman" w:cs="Times New Roman"/>
          <w:color w:val="0D0D0D"/>
          <w:sz w:val="28"/>
          <w:szCs w:val="28"/>
          <w:lang w:val="en-US" w:eastAsia="ru-RU"/>
        </w:rPr>
        <w:t>233</w:t>
      </w:r>
      <w:r w:rsidR="007A4403" w:rsidRPr="00426FF8">
        <w:rPr>
          <w:rFonts w:ascii="Times New Roman" w:eastAsia="Times New Roman" w:hAnsi="Times New Roman" w:cs="Times New Roman"/>
          <w:color w:val="0D0D0D"/>
          <w:sz w:val="28"/>
          <w:szCs w:val="28"/>
          <w:lang w:val="en-US" w:eastAsia="ru-RU"/>
        </w:rPr>
        <w:t xml:space="preserve">. </w:t>
      </w:r>
      <w:r w:rsidR="00CC22A5" w:rsidRPr="00426FF8">
        <w:rPr>
          <w:rFonts w:ascii="Times New Roman" w:hAnsi="Times New Roman" w:cs="Times New Roman"/>
          <w:sz w:val="28"/>
          <w:szCs w:val="28"/>
          <w:lang w:val="en-US"/>
        </w:rPr>
        <w:t>Zulkef</w:t>
      </w:r>
      <w:r w:rsidR="00047D3A" w:rsidRPr="00426FF8">
        <w:rPr>
          <w:rFonts w:ascii="Times New Roman" w:hAnsi="Times New Roman" w:cs="Times New Roman"/>
          <w:sz w:val="28"/>
          <w:szCs w:val="28"/>
          <w:lang w:val="en-US"/>
        </w:rPr>
        <w:t>li N.S., Hwang S-J. Heterocyst development and diazotrophic g</w:t>
      </w:r>
      <w:r w:rsidR="00CC22A5" w:rsidRPr="00426FF8">
        <w:rPr>
          <w:rFonts w:ascii="Times New Roman" w:hAnsi="Times New Roman" w:cs="Times New Roman"/>
          <w:sz w:val="28"/>
          <w:szCs w:val="28"/>
          <w:lang w:val="en-US"/>
        </w:rPr>
        <w:t xml:space="preserve">rowth of </w:t>
      </w:r>
      <w:r w:rsidR="00CC22A5" w:rsidRPr="00426FF8">
        <w:rPr>
          <w:rFonts w:ascii="Times New Roman" w:hAnsi="Times New Roman" w:cs="Times New Roman"/>
          <w:i/>
          <w:sz w:val="28"/>
          <w:szCs w:val="28"/>
          <w:lang w:val="en-US"/>
        </w:rPr>
        <w:t>Anabaena variabilis</w:t>
      </w:r>
      <w:r w:rsidR="00047D3A" w:rsidRPr="00426FF8">
        <w:rPr>
          <w:rFonts w:ascii="Times New Roman" w:hAnsi="Times New Roman" w:cs="Times New Roman"/>
          <w:sz w:val="28"/>
          <w:szCs w:val="28"/>
          <w:lang w:val="en-US"/>
        </w:rPr>
        <w:t xml:space="preserve"> under different nitrogen a</w:t>
      </w:r>
      <w:r w:rsidR="00CC22A5" w:rsidRPr="00426FF8">
        <w:rPr>
          <w:rFonts w:ascii="Times New Roman" w:hAnsi="Times New Roman" w:cs="Times New Roman"/>
          <w:sz w:val="28"/>
          <w:szCs w:val="28"/>
          <w:lang w:val="en-US"/>
        </w:rPr>
        <w:t xml:space="preserve">vailability. // Life. -2020. – </w:t>
      </w:r>
      <w:r w:rsidR="00CC22A5" w:rsidRPr="00426FF8">
        <w:rPr>
          <w:rFonts w:ascii="Times New Roman" w:hAnsi="Times New Roman" w:cs="Times New Roman"/>
          <w:sz w:val="28"/>
          <w:szCs w:val="28"/>
          <w:lang w:val="en-GB"/>
        </w:rPr>
        <w:t xml:space="preserve">Vol. </w:t>
      </w:r>
      <w:r w:rsidR="00CC22A5" w:rsidRPr="00426FF8">
        <w:rPr>
          <w:rFonts w:ascii="Times New Roman" w:hAnsi="Times New Roman" w:cs="Times New Roman"/>
          <w:sz w:val="28"/>
          <w:szCs w:val="28"/>
          <w:lang w:val="en-US"/>
        </w:rPr>
        <w:t xml:space="preserve">10. – P. 268 -279. </w:t>
      </w:r>
      <w:hyperlink r:id="rId76" w:history="1">
        <w:r w:rsidR="00CC22A5" w:rsidRPr="00426FF8">
          <w:rPr>
            <w:rStyle w:val="a5"/>
            <w:rFonts w:ascii="Times New Roman" w:hAnsi="Times New Roman" w:cs="Times New Roman"/>
            <w:sz w:val="28"/>
            <w:szCs w:val="28"/>
            <w:lang w:val="en-US"/>
          </w:rPr>
          <w:t>https://doi.org/10.3390/life10110279</w:t>
        </w:r>
      </w:hyperlink>
      <w:r w:rsidR="00CC22A5" w:rsidRPr="00426FF8">
        <w:rPr>
          <w:rFonts w:ascii="Times New Roman" w:hAnsi="Times New Roman" w:cs="Times New Roman"/>
          <w:sz w:val="28"/>
          <w:szCs w:val="28"/>
          <w:lang w:val="en-US"/>
        </w:rPr>
        <w:t>.</w:t>
      </w:r>
    </w:p>
    <w:p w14:paraId="625ADE28" w14:textId="5A525164" w:rsidR="007A4403" w:rsidRPr="00426FF8" w:rsidRDefault="0020258E" w:rsidP="0020258E">
      <w:pPr>
        <w:spacing w:after="0" w:line="240" w:lineRule="auto"/>
        <w:ind w:firstLine="709"/>
        <w:jc w:val="both"/>
        <w:rPr>
          <w:rFonts w:ascii="Times New Roman" w:eastAsia="Times New Roman" w:hAnsi="Times New Roman" w:cs="Times New Roman"/>
          <w:color w:val="000000"/>
          <w:sz w:val="28"/>
          <w:szCs w:val="28"/>
          <w:lang w:val="en-US" w:eastAsia="ru-RU"/>
        </w:rPr>
      </w:pPr>
      <w:r w:rsidRPr="00426FF8">
        <w:rPr>
          <w:rFonts w:ascii="Times New Roman" w:hAnsi="Times New Roman" w:cs="Times New Roman"/>
          <w:sz w:val="28"/>
          <w:szCs w:val="28"/>
          <w:lang w:val="en-US"/>
        </w:rPr>
        <w:t xml:space="preserve">234. </w:t>
      </w:r>
      <w:r w:rsidRPr="00426FF8">
        <w:rPr>
          <w:rFonts w:ascii="Times New Roman" w:eastAsia="Times New Roman" w:hAnsi="Times New Roman" w:cs="Times New Roman"/>
          <w:color w:val="000000"/>
          <w:sz w:val="28"/>
          <w:szCs w:val="28"/>
          <w:lang w:val="en-US" w:eastAsia="ru-RU"/>
        </w:rPr>
        <w:t>Ekman M., Ow S.Y., Holmqvist M., Zhang X., van Wagenen J., Wright P.C., Stensjö K. (2011) Metabolic adaptations in a H</w:t>
      </w:r>
      <w:r w:rsidRPr="00426FF8">
        <w:rPr>
          <w:rFonts w:ascii="Times New Roman" w:eastAsia="Times New Roman" w:hAnsi="Times New Roman" w:cs="Times New Roman"/>
          <w:color w:val="000000"/>
          <w:sz w:val="28"/>
          <w:szCs w:val="28"/>
          <w:vertAlign w:val="subscript"/>
          <w:lang w:val="en-US" w:eastAsia="ru-RU"/>
        </w:rPr>
        <w:t>2</w:t>
      </w:r>
      <w:r w:rsidRPr="00426FF8">
        <w:rPr>
          <w:rFonts w:ascii="Times New Roman" w:eastAsia="Times New Roman" w:hAnsi="Times New Roman" w:cs="Times New Roman"/>
          <w:color w:val="000000"/>
          <w:sz w:val="28"/>
          <w:szCs w:val="28"/>
          <w:lang w:val="en-US" w:eastAsia="ru-RU"/>
        </w:rPr>
        <w:t xml:space="preserve"> producing heterocyst-forming cyanobacterium: potentials and implications for biological engineering. // J. Proteome Res. – 2011. - </w:t>
      </w:r>
      <w:r w:rsidRPr="00426FF8">
        <w:rPr>
          <w:rFonts w:ascii="Times New Roman" w:eastAsia="Times New Roman" w:hAnsi="Times New Roman" w:cs="Times New Roman"/>
          <w:color w:val="000000"/>
          <w:sz w:val="28"/>
          <w:szCs w:val="28"/>
          <w:lang w:val="en-GB" w:eastAsia="ru-RU"/>
        </w:rPr>
        <w:t>V</w:t>
      </w:r>
      <w:r w:rsidRPr="00426FF8">
        <w:rPr>
          <w:rFonts w:ascii="Times New Roman" w:eastAsia="Times New Roman" w:hAnsi="Times New Roman" w:cs="Times New Roman"/>
          <w:color w:val="000000"/>
          <w:sz w:val="28"/>
          <w:szCs w:val="28"/>
          <w:lang w:val="en-US" w:eastAsia="ru-RU"/>
        </w:rPr>
        <w:t>ol. 10. - No. 4. – P. 1772-1784.https://doi.org/doi: 10.1021/pr101055v.   </w:t>
      </w:r>
    </w:p>
    <w:p w14:paraId="530989C2" w14:textId="32E2F459"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235</w:t>
      </w:r>
      <w:r w:rsidR="007A4403" w:rsidRPr="00426FF8">
        <w:rPr>
          <w:rFonts w:ascii="Times New Roman" w:eastAsia="Times New Roman" w:hAnsi="Times New Roman" w:cs="Times New Roman"/>
          <w:color w:val="0D0D0D"/>
          <w:sz w:val="28"/>
          <w:szCs w:val="28"/>
          <w:lang w:val="en-US" w:eastAsia="ru-RU"/>
        </w:rPr>
        <w:t xml:space="preserve">. </w:t>
      </w:r>
      <w:r w:rsidR="007A4403" w:rsidRPr="00426FF8">
        <w:rPr>
          <w:rFonts w:ascii="Times New Roman" w:eastAsia="Times New Roman" w:hAnsi="Times New Roman" w:cs="Times New Roman"/>
          <w:color w:val="000000"/>
          <w:sz w:val="28"/>
          <w:szCs w:val="28"/>
          <w:lang w:val="en-US" w:eastAsia="ru-RU"/>
        </w:rPr>
        <w:t>Nagata T., Nagasawa T., Zharmukhamedov S.K., Klimov V.V., Allakhverdiev S.I. (2007) Reconstitution of the water-oxidizing complexin manganese-depleted photosystem II preparations using syntheticbinuclear Mn</w:t>
      </w:r>
      <w:r w:rsidR="00EE127C"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val="en-US" w:eastAsia="ru-RU"/>
        </w:rPr>
        <w:t>(II) and Mn(IV) complexes: production of hydrogenperoxide.</w:t>
      </w:r>
      <w:r w:rsidR="00EE127C"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val="en-US" w:eastAsia="ru-RU"/>
        </w:rPr>
        <w:t xml:space="preserve"> Photosynth. Res.</w:t>
      </w:r>
      <w:r w:rsidR="00EE127C" w:rsidRPr="00426FF8">
        <w:rPr>
          <w:rFonts w:ascii="Times New Roman" w:eastAsia="Times New Roman" w:hAnsi="Times New Roman" w:cs="Times New Roman"/>
          <w:color w:val="000000"/>
          <w:sz w:val="28"/>
          <w:szCs w:val="28"/>
          <w:lang w:val="en-US" w:eastAsia="ru-RU"/>
        </w:rPr>
        <w:t xml:space="preserve"> – 2007. - </w:t>
      </w:r>
      <w:r w:rsidR="00EE127C" w:rsidRPr="00426FF8">
        <w:rPr>
          <w:rFonts w:ascii="Times New Roman" w:eastAsia="Times New Roman" w:hAnsi="Times New Roman" w:cs="Times New Roman"/>
          <w:color w:val="000000"/>
          <w:sz w:val="28"/>
          <w:szCs w:val="28"/>
          <w:lang w:val="en-GB" w:eastAsia="ru-RU"/>
        </w:rPr>
        <w:t>V</w:t>
      </w:r>
      <w:r w:rsidR="007A4403" w:rsidRPr="00426FF8">
        <w:rPr>
          <w:rFonts w:ascii="Times New Roman" w:eastAsia="Times New Roman" w:hAnsi="Times New Roman" w:cs="Times New Roman"/>
          <w:color w:val="000000"/>
          <w:sz w:val="28"/>
          <w:szCs w:val="28"/>
          <w:lang w:val="en-US" w:eastAsia="ru-RU"/>
        </w:rPr>
        <w:t>ol. 93</w:t>
      </w:r>
      <w:r w:rsidR="00EE127C" w:rsidRPr="00426FF8">
        <w:rPr>
          <w:rFonts w:ascii="Times New Roman" w:eastAsia="Times New Roman" w:hAnsi="Times New Roman" w:cs="Times New Roman"/>
          <w:color w:val="000000"/>
          <w:sz w:val="28"/>
          <w:szCs w:val="28"/>
          <w:lang w:val="en-US" w:eastAsia="ru-RU"/>
        </w:rPr>
        <w:t>. -</w:t>
      </w:r>
      <w:r w:rsidR="007A4403" w:rsidRPr="00426FF8">
        <w:rPr>
          <w:rFonts w:ascii="Times New Roman" w:eastAsia="Times New Roman" w:hAnsi="Times New Roman" w:cs="Times New Roman"/>
          <w:color w:val="000000"/>
          <w:sz w:val="28"/>
          <w:szCs w:val="28"/>
          <w:lang w:val="en-US" w:eastAsia="ru-RU"/>
        </w:rPr>
        <w:t xml:space="preserve"> </w:t>
      </w:r>
      <w:r w:rsidR="00EE127C" w:rsidRPr="00426FF8">
        <w:rPr>
          <w:rFonts w:ascii="Times New Roman" w:eastAsia="Times New Roman" w:hAnsi="Times New Roman" w:cs="Times New Roman"/>
          <w:color w:val="000000"/>
          <w:sz w:val="28"/>
          <w:szCs w:val="28"/>
          <w:lang w:val="en-GB" w:eastAsia="ru-RU"/>
        </w:rPr>
        <w:t>P</w:t>
      </w:r>
      <w:r w:rsidR="007A4403" w:rsidRPr="00426FF8">
        <w:rPr>
          <w:rFonts w:ascii="Times New Roman" w:eastAsia="Times New Roman" w:hAnsi="Times New Roman" w:cs="Times New Roman"/>
          <w:color w:val="000000"/>
          <w:sz w:val="28"/>
          <w:szCs w:val="28"/>
          <w:lang w:val="en-US" w:eastAsia="ru-RU"/>
        </w:rPr>
        <w:t>. 133–138.</w:t>
      </w:r>
    </w:p>
    <w:p w14:paraId="2FF6C087" w14:textId="654BAACF"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D0D0D"/>
          <w:sz w:val="28"/>
          <w:szCs w:val="28"/>
          <w:lang w:val="en-US" w:eastAsia="ru-RU"/>
        </w:rPr>
        <w:t>236</w:t>
      </w:r>
      <w:r w:rsidR="007A4403" w:rsidRPr="00426FF8">
        <w:rPr>
          <w:rFonts w:ascii="Times New Roman" w:eastAsia="Times New Roman" w:hAnsi="Times New Roman" w:cs="Times New Roman"/>
          <w:color w:val="0D0D0D"/>
          <w:sz w:val="28"/>
          <w:szCs w:val="28"/>
          <w:lang w:val="en-US" w:eastAsia="ru-RU"/>
        </w:rPr>
        <w:t xml:space="preserve">. </w:t>
      </w:r>
      <w:r w:rsidR="007A4403" w:rsidRPr="00426FF8">
        <w:rPr>
          <w:rFonts w:ascii="Times New Roman" w:eastAsia="Times New Roman" w:hAnsi="Times New Roman" w:cs="Times New Roman"/>
          <w:color w:val="000000"/>
          <w:sz w:val="28"/>
          <w:szCs w:val="28"/>
          <w:lang w:val="en-US" w:eastAsia="ru-RU"/>
        </w:rPr>
        <w:t xml:space="preserve">Hu X., Cossairt B. M., Brunschwig B. S., Lewis N.S., Peters J.C. Electrocatalytic hydrogen evolution by cobalt difluoroboryl-diglyoximate complexes. </w:t>
      </w:r>
      <w:r w:rsidR="00EE127C"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val="en-US" w:eastAsia="ru-RU"/>
        </w:rPr>
        <w:t>Chem. Commun.</w:t>
      </w:r>
      <w:r w:rsidR="00EE127C" w:rsidRPr="00426FF8">
        <w:rPr>
          <w:rFonts w:ascii="Times New Roman" w:eastAsia="Times New Roman" w:hAnsi="Times New Roman" w:cs="Times New Roman"/>
          <w:color w:val="000000"/>
          <w:sz w:val="28"/>
          <w:szCs w:val="28"/>
          <w:lang w:val="en-US" w:eastAsia="ru-RU"/>
        </w:rPr>
        <w:t xml:space="preserve"> – 2005. - </w:t>
      </w:r>
      <w:r w:rsidR="00EE127C" w:rsidRPr="00426FF8">
        <w:rPr>
          <w:rFonts w:ascii="Times New Roman" w:eastAsia="Times New Roman" w:hAnsi="Times New Roman" w:cs="Times New Roman"/>
          <w:color w:val="000000"/>
          <w:sz w:val="28"/>
          <w:szCs w:val="28"/>
          <w:lang w:eastAsia="ru-RU"/>
        </w:rPr>
        <w:t>Р</w:t>
      </w:r>
      <w:r w:rsidR="007A4403" w:rsidRPr="00426FF8">
        <w:rPr>
          <w:rFonts w:ascii="Times New Roman" w:eastAsia="Times New Roman" w:hAnsi="Times New Roman" w:cs="Times New Roman"/>
          <w:color w:val="000000"/>
          <w:sz w:val="28"/>
          <w:szCs w:val="28"/>
          <w:lang w:val="en-US" w:eastAsia="ru-RU"/>
        </w:rPr>
        <w:t>. 4723–4725. https://doi.org/10.1039/B509188H </w:t>
      </w:r>
    </w:p>
    <w:p w14:paraId="2844C7D9" w14:textId="5CDC1EBE"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t>237</w:t>
      </w:r>
      <w:r w:rsidR="007A4403" w:rsidRPr="00426FF8">
        <w:rPr>
          <w:rFonts w:ascii="Times New Roman" w:eastAsia="Times New Roman" w:hAnsi="Times New Roman" w:cs="Times New Roman"/>
          <w:color w:val="000000"/>
          <w:sz w:val="28"/>
          <w:szCs w:val="28"/>
          <w:lang w:val="en-US" w:eastAsia="ru-RU"/>
        </w:rPr>
        <w:t>. Phlips E.J., Mitsui A.</w:t>
      </w:r>
      <w:r w:rsidR="00EE127C"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val="en-US" w:eastAsia="ru-RU"/>
        </w:rPr>
        <w:t xml:space="preserve">Role of light intensity and temperature in the regulation of hydrogen photoproduction by the marine cyanobacterium </w:t>
      </w:r>
      <w:r w:rsidR="00047D3A" w:rsidRPr="00426FF8">
        <w:rPr>
          <w:rFonts w:ascii="Times New Roman" w:eastAsia="Times New Roman" w:hAnsi="Times New Roman" w:cs="Times New Roman"/>
          <w:color w:val="000000"/>
          <w:sz w:val="28"/>
          <w:szCs w:val="28"/>
          <w:lang w:val="en-US" w:eastAsia="ru-RU"/>
        </w:rPr>
        <w:t>strain</w:t>
      </w:r>
      <w:r w:rsidR="00047D3A" w:rsidRPr="00426FF8">
        <w:rPr>
          <w:rFonts w:ascii="Times New Roman" w:eastAsia="Times New Roman" w:hAnsi="Times New Roman" w:cs="Times New Roman"/>
          <w:i/>
          <w:color w:val="000000"/>
          <w:sz w:val="28"/>
          <w:szCs w:val="28"/>
          <w:lang w:val="en-US" w:eastAsia="ru-RU"/>
        </w:rPr>
        <w:t xml:space="preserve"> </w:t>
      </w:r>
      <w:r w:rsidR="007A4403" w:rsidRPr="00426FF8">
        <w:rPr>
          <w:rFonts w:ascii="Times New Roman" w:eastAsia="Times New Roman" w:hAnsi="Times New Roman" w:cs="Times New Roman"/>
          <w:i/>
          <w:color w:val="000000"/>
          <w:sz w:val="28"/>
          <w:szCs w:val="28"/>
          <w:lang w:val="en-US" w:eastAsia="ru-RU"/>
        </w:rPr>
        <w:t>Oscillatoria</w:t>
      </w:r>
      <w:r w:rsidR="007A4403" w:rsidRPr="00426FF8">
        <w:rPr>
          <w:rFonts w:ascii="Times New Roman" w:eastAsia="Times New Roman" w:hAnsi="Times New Roman" w:cs="Times New Roman"/>
          <w:color w:val="000000"/>
          <w:sz w:val="28"/>
          <w:szCs w:val="28"/>
          <w:lang w:val="en-US" w:eastAsia="ru-RU"/>
        </w:rPr>
        <w:t xml:space="preserve"> sp. </w:t>
      </w:r>
      <w:r w:rsidR="007A4403" w:rsidRPr="00426FF8">
        <w:rPr>
          <w:rFonts w:ascii="Times New Roman" w:eastAsia="Times New Roman" w:hAnsi="Times New Roman" w:cs="Times New Roman"/>
          <w:i/>
          <w:color w:val="000000"/>
          <w:sz w:val="28"/>
          <w:szCs w:val="28"/>
          <w:lang w:val="en-US" w:eastAsia="ru-RU"/>
        </w:rPr>
        <w:t>Miami BG7</w:t>
      </w:r>
      <w:r w:rsidR="007A4403" w:rsidRPr="00426FF8">
        <w:rPr>
          <w:rFonts w:ascii="Times New Roman" w:eastAsia="Times New Roman" w:hAnsi="Times New Roman" w:cs="Times New Roman"/>
          <w:color w:val="000000"/>
          <w:sz w:val="28"/>
          <w:szCs w:val="28"/>
          <w:lang w:val="en-US" w:eastAsia="ru-RU"/>
        </w:rPr>
        <w:t>.</w:t>
      </w:r>
      <w:r w:rsidR="00EE127C"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val="en-US" w:eastAsia="ru-RU"/>
        </w:rPr>
        <w:t xml:space="preserve"> Appl. Environ. Microbiol.</w:t>
      </w:r>
      <w:r w:rsidR="00EE127C" w:rsidRPr="00426FF8">
        <w:rPr>
          <w:rFonts w:ascii="Times New Roman" w:eastAsia="Times New Roman" w:hAnsi="Times New Roman" w:cs="Times New Roman"/>
          <w:color w:val="000000"/>
          <w:sz w:val="28"/>
          <w:szCs w:val="28"/>
          <w:lang w:val="en-US" w:eastAsia="ru-RU"/>
        </w:rPr>
        <w:t xml:space="preserve"> – 1983. -</w:t>
      </w:r>
      <w:r w:rsidR="007A4403" w:rsidRPr="00426FF8">
        <w:rPr>
          <w:rFonts w:ascii="Times New Roman" w:eastAsia="Times New Roman" w:hAnsi="Times New Roman" w:cs="Times New Roman"/>
          <w:color w:val="000000"/>
          <w:sz w:val="28"/>
          <w:szCs w:val="28"/>
          <w:lang w:val="en-US" w:eastAsia="ru-RU"/>
        </w:rPr>
        <w:t xml:space="preserve"> </w:t>
      </w:r>
      <w:r w:rsidR="00EE127C" w:rsidRPr="00426FF8">
        <w:rPr>
          <w:rFonts w:ascii="Times New Roman" w:eastAsia="Times New Roman" w:hAnsi="Times New Roman" w:cs="Times New Roman"/>
          <w:color w:val="000000"/>
          <w:sz w:val="28"/>
          <w:szCs w:val="28"/>
          <w:lang w:val="en-GB" w:eastAsia="ru-RU"/>
        </w:rPr>
        <w:t>V</w:t>
      </w:r>
      <w:r w:rsidR="007A4403" w:rsidRPr="00426FF8">
        <w:rPr>
          <w:rFonts w:ascii="Times New Roman" w:eastAsia="Times New Roman" w:hAnsi="Times New Roman" w:cs="Times New Roman"/>
          <w:color w:val="000000"/>
          <w:sz w:val="28"/>
          <w:szCs w:val="28"/>
          <w:lang w:val="en-US" w:eastAsia="ru-RU"/>
        </w:rPr>
        <w:t>ol. 45</w:t>
      </w:r>
      <w:r w:rsidR="00EE127C" w:rsidRPr="00426FF8">
        <w:rPr>
          <w:rFonts w:ascii="Times New Roman" w:eastAsia="Times New Roman" w:hAnsi="Times New Roman" w:cs="Times New Roman"/>
          <w:color w:val="000000"/>
          <w:sz w:val="28"/>
          <w:szCs w:val="28"/>
          <w:lang w:val="en-US" w:eastAsia="ru-RU"/>
        </w:rPr>
        <w:t>. -</w:t>
      </w:r>
      <w:r w:rsidR="007A4403" w:rsidRPr="00426FF8">
        <w:rPr>
          <w:rFonts w:ascii="Times New Roman" w:eastAsia="Times New Roman" w:hAnsi="Times New Roman" w:cs="Times New Roman"/>
          <w:color w:val="000000"/>
          <w:sz w:val="28"/>
          <w:szCs w:val="28"/>
          <w:lang w:val="en-US" w:eastAsia="ru-RU"/>
        </w:rPr>
        <w:t xml:space="preserve"> </w:t>
      </w:r>
      <w:r w:rsidR="00EE127C" w:rsidRPr="00426FF8">
        <w:rPr>
          <w:rFonts w:ascii="Times New Roman" w:eastAsia="Times New Roman" w:hAnsi="Times New Roman" w:cs="Times New Roman"/>
          <w:color w:val="000000"/>
          <w:sz w:val="28"/>
          <w:szCs w:val="28"/>
          <w:lang w:val="en-GB" w:eastAsia="ru-RU"/>
        </w:rPr>
        <w:t>N</w:t>
      </w:r>
      <w:r w:rsidR="007A4403" w:rsidRPr="00426FF8">
        <w:rPr>
          <w:rFonts w:ascii="Times New Roman" w:eastAsia="Times New Roman" w:hAnsi="Times New Roman" w:cs="Times New Roman"/>
          <w:color w:val="000000"/>
          <w:sz w:val="28"/>
          <w:szCs w:val="28"/>
          <w:lang w:val="en-US" w:eastAsia="ru-RU"/>
        </w:rPr>
        <w:t>o.4</w:t>
      </w:r>
      <w:r w:rsidR="00EE127C" w:rsidRPr="00426FF8">
        <w:rPr>
          <w:rFonts w:ascii="Times New Roman" w:eastAsia="Times New Roman" w:hAnsi="Times New Roman" w:cs="Times New Roman"/>
          <w:color w:val="000000"/>
          <w:sz w:val="28"/>
          <w:szCs w:val="28"/>
          <w:lang w:val="en-US" w:eastAsia="ru-RU"/>
        </w:rPr>
        <w:t>. -</w:t>
      </w:r>
      <w:r w:rsidR="007A4403" w:rsidRPr="00426FF8">
        <w:rPr>
          <w:rFonts w:ascii="Times New Roman" w:eastAsia="Times New Roman" w:hAnsi="Times New Roman" w:cs="Times New Roman"/>
          <w:color w:val="000000"/>
          <w:sz w:val="28"/>
          <w:szCs w:val="28"/>
          <w:lang w:val="en-US" w:eastAsia="ru-RU"/>
        </w:rPr>
        <w:t xml:space="preserve"> </w:t>
      </w:r>
      <w:r w:rsidR="00EE127C" w:rsidRPr="00426FF8">
        <w:rPr>
          <w:rFonts w:ascii="Times New Roman" w:eastAsia="Times New Roman" w:hAnsi="Times New Roman" w:cs="Times New Roman"/>
          <w:color w:val="000000"/>
          <w:sz w:val="28"/>
          <w:szCs w:val="28"/>
          <w:lang w:val="en-US" w:eastAsia="ru-RU"/>
        </w:rPr>
        <w:t>P</w:t>
      </w:r>
      <w:r w:rsidR="007A4403" w:rsidRPr="00426FF8">
        <w:rPr>
          <w:rFonts w:ascii="Times New Roman" w:eastAsia="Times New Roman" w:hAnsi="Times New Roman" w:cs="Times New Roman"/>
          <w:color w:val="000000"/>
          <w:sz w:val="28"/>
          <w:szCs w:val="28"/>
          <w:lang w:val="en-US" w:eastAsia="ru-RU"/>
        </w:rPr>
        <w:t xml:space="preserve">. 1212-1220. </w:t>
      </w:r>
      <w:hyperlink r:id="rId77" w:history="1">
        <w:r w:rsidR="007A4403" w:rsidRPr="00426FF8">
          <w:rPr>
            <w:rFonts w:ascii="Times New Roman" w:eastAsia="Times New Roman" w:hAnsi="Times New Roman" w:cs="Times New Roman"/>
            <w:color w:val="0000FF"/>
            <w:sz w:val="28"/>
            <w:szCs w:val="28"/>
            <w:u w:val="single"/>
            <w:lang w:val="en-US" w:eastAsia="ru-RU"/>
          </w:rPr>
          <w:t>https://doi.org/10.1128/AEM.45.4.1212-1220.1983</w:t>
        </w:r>
      </w:hyperlink>
    </w:p>
    <w:p w14:paraId="71B38A46" w14:textId="751671AE" w:rsidR="007A4403"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t>238</w:t>
      </w:r>
      <w:r w:rsidR="007A4403" w:rsidRPr="00426FF8">
        <w:rPr>
          <w:rFonts w:ascii="Times New Roman" w:eastAsia="Times New Roman" w:hAnsi="Times New Roman" w:cs="Times New Roman"/>
          <w:sz w:val="28"/>
          <w:szCs w:val="28"/>
          <w:lang w:val="en-US" w:eastAsia="ru-RU"/>
        </w:rPr>
        <w:t xml:space="preserve">. Hallenbeck P. Hydrogen production by cyanobacteria. Chapter in book Microbial Technologies in Advanced Biofuels Production, USA: Springer, </w:t>
      </w:r>
      <w:r w:rsidR="00446B53" w:rsidRPr="00426FF8">
        <w:rPr>
          <w:rFonts w:ascii="Times New Roman" w:eastAsia="Times New Roman" w:hAnsi="Times New Roman" w:cs="Times New Roman"/>
          <w:sz w:val="28"/>
          <w:szCs w:val="28"/>
          <w:lang w:val="en-US" w:eastAsia="ru-RU"/>
        </w:rPr>
        <w:t>2011. – P.</w:t>
      </w:r>
      <w:r w:rsidR="007A4403" w:rsidRPr="00426FF8">
        <w:rPr>
          <w:rFonts w:ascii="Times New Roman" w:eastAsia="Times New Roman" w:hAnsi="Times New Roman" w:cs="Times New Roman"/>
          <w:sz w:val="28"/>
          <w:szCs w:val="28"/>
          <w:lang w:val="en-US" w:eastAsia="ru-RU"/>
        </w:rPr>
        <w:t xml:space="preserve"> 15–28. ISBN 978-1-4614-1208-3</w:t>
      </w:r>
      <w:r w:rsidR="00446B53" w:rsidRPr="00426FF8">
        <w:rPr>
          <w:rFonts w:ascii="Times New Roman" w:eastAsia="Times New Roman" w:hAnsi="Times New Roman" w:cs="Times New Roman"/>
          <w:sz w:val="28"/>
          <w:szCs w:val="28"/>
          <w:lang w:val="en-US" w:eastAsia="ru-RU"/>
        </w:rPr>
        <w:t>.</w:t>
      </w:r>
    </w:p>
    <w:p w14:paraId="0FCC9359" w14:textId="79DF9053" w:rsidR="007A4403" w:rsidRPr="00426FF8" w:rsidRDefault="007042D4" w:rsidP="00446B53">
      <w:pPr>
        <w:spacing w:after="0" w:line="240" w:lineRule="auto"/>
        <w:ind w:firstLine="709"/>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t>239</w:t>
      </w:r>
      <w:r w:rsidR="007A4403" w:rsidRPr="00426FF8">
        <w:rPr>
          <w:rFonts w:ascii="Times New Roman" w:eastAsia="Times New Roman" w:hAnsi="Times New Roman" w:cs="Times New Roman"/>
          <w:color w:val="000000"/>
          <w:sz w:val="28"/>
          <w:szCs w:val="28"/>
          <w:lang w:val="en-US" w:eastAsia="ru-RU"/>
        </w:rPr>
        <w:t>. Pinzon-Gamez N</w:t>
      </w:r>
      <w:r w:rsidR="00EE127C" w:rsidRPr="00426FF8">
        <w:rPr>
          <w:rFonts w:ascii="Times New Roman" w:eastAsia="Times New Roman" w:hAnsi="Times New Roman" w:cs="Times New Roman"/>
          <w:color w:val="000000"/>
          <w:sz w:val="28"/>
          <w:szCs w:val="28"/>
          <w:lang w:val="en-US" w:eastAsia="ru-RU"/>
        </w:rPr>
        <w:t>.</w:t>
      </w:r>
      <w:r w:rsidR="007A4403" w:rsidRPr="00426FF8">
        <w:rPr>
          <w:rFonts w:ascii="Times New Roman" w:eastAsia="Times New Roman" w:hAnsi="Times New Roman" w:cs="Times New Roman"/>
          <w:color w:val="000000"/>
          <w:sz w:val="28"/>
          <w:szCs w:val="28"/>
          <w:lang w:val="en-US" w:eastAsia="ru-RU"/>
        </w:rPr>
        <w:t>M</w:t>
      </w:r>
      <w:r w:rsidR="00EE127C" w:rsidRPr="00426FF8">
        <w:rPr>
          <w:rFonts w:ascii="Times New Roman" w:eastAsia="Times New Roman" w:hAnsi="Times New Roman" w:cs="Times New Roman"/>
          <w:color w:val="000000"/>
          <w:sz w:val="28"/>
          <w:szCs w:val="28"/>
          <w:lang w:val="en-US" w:eastAsia="ru-RU"/>
        </w:rPr>
        <w:t>.</w:t>
      </w:r>
      <w:r w:rsidR="007A4403" w:rsidRPr="00426FF8">
        <w:rPr>
          <w:rFonts w:ascii="Times New Roman" w:eastAsia="Times New Roman" w:hAnsi="Times New Roman" w:cs="Times New Roman"/>
          <w:color w:val="000000"/>
          <w:sz w:val="28"/>
          <w:szCs w:val="28"/>
          <w:lang w:val="en-US" w:eastAsia="ru-RU"/>
        </w:rPr>
        <w:t>, Sundaram S, Ju L</w:t>
      </w:r>
      <w:r w:rsidR="00EE127C" w:rsidRPr="00426FF8">
        <w:rPr>
          <w:rFonts w:ascii="Times New Roman" w:eastAsia="Times New Roman" w:hAnsi="Times New Roman" w:cs="Times New Roman"/>
          <w:color w:val="000000"/>
          <w:sz w:val="28"/>
          <w:szCs w:val="28"/>
          <w:lang w:val="en-US" w:eastAsia="ru-RU"/>
        </w:rPr>
        <w:t>.</w:t>
      </w:r>
      <w:r w:rsidR="00047D3A" w:rsidRPr="00426FF8">
        <w:rPr>
          <w:rFonts w:ascii="Times New Roman" w:eastAsia="Times New Roman" w:hAnsi="Times New Roman" w:cs="Times New Roman"/>
          <w:color w:val="000000"/>
          <w:sz w:val="28"/>
          <w:szCs w:val="28"/>
          <w:lang w:val="en-US" w:eastAsia="ru-RU"/>
        </w:rPr>
        <w:t>K: Heterocyst d</w:t>
      </w:r>
      <w:r w:rsidR="007A4403" w:rsidRPr="00426FF8">
        <w:rPr>
          <w:rFonts w:ascii="Times New Roman" w:eastAsia="Times New Roman" w:hAnsi="Times New Roman" w:cs="Times New Roman"/>
          <w:color w:val="000000"/>
          <w:sz w:val="28"/>
          <w:szCs w:val="28"/>
          <w:lang w:val="en-US" w:eastAsia="ru-RU"/>
        </w:rPr>
        <w:t>ifferentiation and H</w:t>
      </w:r>
      <w:r w:rsidR="007A4403" w:rsidRPr="00426FF8">
        <w:rPr>
          <w:rFonts w:ascii="Times New Roman" w:eastAsia="Times New Roman" w:hAnsi="Times New Roman" w:cs="Times New Roman"/>
          <w:color w:val="000000"/>
          <w:sz w:val="28"/>
          <w:szCs w:val="28"/>
          <w:vertAlign w:val="subscript"/>
          <w:lang w:val="en-US" w:eastAsia="ru-RU"/>
        </w:rPr>
        <w:t>2</w:t>
      </w:r>
      <w:r w:rsidR="00047D3A" w:rsidRPr="00426FF8">
        <w:rPr>
          <w:rFonts w:ascii="Times New Roman" w:eastAsia="Times New Roman" w:hAnsi="Times New Roman" w:cs="Times New Roman"/>
          <w:color w:val="000000"/>
          <w:sz w:val="28"/>
          <w:szCs w:val="28"/>
          <w:lang w:val="en-US" w:eastAsia="ru-RU"/>
        </w:rPr>
        <w:t xml:space="preserve"> p</w:t>
      </w:r>
      <w:r w:rsidR="007A4403" w:rsidRPr="00426FF8">
        <w:rPr>
          <w:rFonts w:ascii="Times New Roman" w:eastAsia="Times New Roman" w:hAnsi="Times New Roman" w:cs="Times New Roman"/>
          <w:color w:val="000000"/>
          <w:sz w:val="28"/>
          <w:szCs w:val="28"/>
          <w:lang w:val="en-US" w:eastAsia="ru-RU"/>
        </w:rPr>
        <w:t>roduction in N</w:t>
      </w:r>
      <w:r w:rsidR="007A4403" w:rsidRPr="00426FF8">
        <w:rPr>
          <w:rFonts w:ascii="Times New Roman" w:eastAsia="Times New Roman" w:hAnsi="Times New Roman" w:cs="Times New Roman"/>
          <w:color w:val="000000"/>
          <w:sz w:val="28"/>
          <w:szCs w:val="28"/>
          <w:vertAlign w:val="subscript"/>
          <w:lang w:val="en-US" w:eastAsia="ru-RU"/>
        </w:rPr>
        <w:t>2</w:t>
      </w:r>
      <w:r w:rsidR="00047D3A" w:rsidRPr="00426FF8">
        <w:rPr>
          <w:rFonts w:ascii="Times New Roman" w:eastAsia="Times New Roman" w:hAnsi="Times New Roman" w:cs="Times New Roman"/>
          <w:color w:val="000000"/>
          <w:sz w:val="28"/>
          <w:szCs w:val="28"/>
          <w:lang w:val="en-US" w:eastAsia="ru-RU"/>
        </w:rPr>
        <w:t>-fixing c</w:t>
      </w:r>
      <w:r w:rsidR="007A4403" w:rsidRPr="00426FF8">
        <w:rPr>
          <w:rFonts w:ascii="Times New Roman" w:eastAsia="Times New Roman" w:hAnsi="Times New Roman" w:cs="Times New Roman"/>
          <w:color w:val="000000"/>
          <w:sz w:val="28"/>
          <w:szCs w:val="28"/>
          <w:lang w:val="en-US" w:eastAsia="ru-RU"/>
        </w:rPr>
        <w:t>yanobacteria</w:t>
      </w:r>
      <w:r w:rsidR="00446B53" w:rsidRPr="00426FF8">
        <w:rPr>
          <w:rFonts w:ascii="Times New Roman" w:eastAsia="Times New Roman" w:hAnsi="Times New Roman" w:cs="Times New Roman"/>
          <w:color w:val="000000"/>
          <w:sz w:val="28"/>
          <w:szCs w:val="28"/>
          <w:lang w:val="en-US" w:eastAsia="ru-RU"/>
        </w:rPr>
        <w:t xml:space="preserve"> // (</w:t>
      </w:r>
      <w:r w:rsidR="007A4403" w:rsidRPr="00426FF8">
        <w:rPr>
          <w:rFonts w:ascii="Times New Roman" w:eastAsia="Times New Roman" w:hAnsi="Times New Roman" w:cs="Times New Roman"/>
          <w:color w:val="000000"/>
          <w:sz w:val="28"/>
          <w:szCs w:val="28"/>
          <w:lang w:val="en-US" w:eastAsia="ru-RU"/>
        </w:rPr>
        <w:t>Technical program</w:t>
      </w:r>
      <w:r w:rsidR="00446B53" w:rsidRPr="00426FF8">
        <w:rPr>
          <w:rFonts w:ascii="Times New Roman" w:eastAsia="Times New Roman" w:hAnsi="Times New Roman" w:cs="Times New Roman"/>
          <w:color w:val="000000"/>
          <w:sz w:val="28"/>
          <w:szCs w:val="28"/>
          <w:lang w:val="en-US" w:eastAsia="ru-RU"/>
        </w:rPr>
        <w:t xml:space="preserve">, </w:t>
      </w:r>
      <w:r w:rsidR="00446B53" w:rsidRPr="00426FF8">
        <w:rPr>
          <w:rFonts w:ascii="Times New Roman" w:eastAsia="Times New Roman" w:hAnsi="Times New Roman" w:cs="Times New Roman"/>
          <w:color w:val="000000"/>
          <w:sz w:val="28"/>
          <w:szCs w:val="28"/>
          <w:lang w:val="en-GB" w:eastAsia="ru-RU"/>
        </w:rPr>
        <w:t xml:space="preserve">Cincinatio, Ohio, October 30 – November 4, </w:t>
      </w:r>
      <w:r w:rsidR="007A4403" w:rsidRPr="00426FF8">
        <w:rPr>
          <w:rFonts w:ascii="Times New Roman" w:eastAsia="Times New Roman" w:hAnsi="Times New Roman" w:cs="Times New Roman"/>
          <w:color w:val="000000"/>
          <w:sz w:val="28"/>
          <w:szCs w:val="28"/>
          <w:lang w:val="en-US" w:eastAsia="ru-RU"/>
        </w:rPr>
        <w:t>2005.</w:t>
      </w:r>
      <w:r w:rsidR="00446B53" w:rsidRPr="00426FF8">
        <w:rPr>
          <w:rFonts w:ascii="Times New Roman" w:eastAsia="Times New Roman" w:hAnsi="Times New Roman" w:cs="Times New Roman"/>
          <w:color w:val="000000"/>
          <w:sz w:val="28"/>
          <w:szCs w:val="28"/>
          <w:lang w:val="en-US" w:eastAsia="ru-RU"/>
        </w:rPr>
        <w:t xml:space="preserve"> </w:t>
      </w:r>
    </w:p>
    <w:p w14:paraId="363D70CF" w14:textId="2544EA62" w:rsidR="005C2F69" w:rsidRPr="00426FF8" w:rsidRDefault="007042D4" w:rsidP="00446B53">
      <w:pPr>
        <w:spacing w:after="0" w:line="240" w:lineRule="auto"/>
        <w:ind w:firstLine="709"/>
        <w:jc w:val="both"/>
        <w:rPr>
          <w:rFonts w:ascii="Times New Roman" w:eastAsia="Times New Roman" w:hAnsi="Times New Roman" w:cs="Times New Roman"/>
          <w:sz w:val="24"/>
          <w:szCs w:val="24"/>
          <w:lang w:val="en-US" w:eastAsia="ru-RU"/>
        </w:rPr>
      </w:pPr>
      <w:r w:rsidRPr="00426FF8">
        <w:rPr>
          <w:rFonts w:ascii="Times New Roman" w:eastAsia="Times New Roman" w:hAnsi="Times New Roman" w:cs="Times New Roman"/>
          <w:color w:val="000000"/>
          <w:sz w:val="28"/>
          <w:szCs w:val="28"/>
          <w:lang w:val="en-US" w:eastAsia="ru-RU"/>
        </w:rPr>
        <w:t>240</w:t>
      </w:r>
      <w:r w:rsidR="007A4403" w:rsidRPr="00426FF8">
        <w:rPr>
          <w:rFonts w:ascii="Times New Roman" w:eastAsia="Times New Roman" w:hAnsi="Times New Roman" w:cs="Times New Roman"/>
          <w:color w:val="000000"/>
          <w:sz w:val="28"/>
          <w:szCs w:val="28"/>
          <w:lang w:val="en-US" w:eastAsia="ru-RU"/>
        </w:rPr>
        <w:t xml:space="preserve">. Rai A.K., Abraham G. Relationship of combined nitrogen sources to salt tolerance in freshwater cyanobacterium </w:t>
      </w:r>
      <w:r w:rsidR="007A4403" w:rsidRPr="00426FF8">
        <w:rPr>
          <w:rFonts w:ascii="Times New Roman" w:eastAsia="Times New Roman" w:hAnsi="Times New Roman" w:cs="Times New Roman"/>
          <w:i/>
          <w:color w:val="000000"/>
          <w:sz w:val="28"/>
          <w:szCs w:val="28"/>
          <w:lang w:val="en-US" w:eastAsia="ru-RU"/>
        </w:rPr>
        <w:t>Anabena doliolum</w:t>
      </w:r>
      <w:r w:rsidR="007A4403" w:rsidRPr="00426FF8">
        <w:rPr>
          <w:rFonts w:ascii="Times New Roman" w:eastAsia="Times New Roman" w:hAnsi="Times New Roman" w:cs="Times New Roman"/>
          <w:color w:val="000000"/>
          <w:sz w:val="28"/>
          <w:szCs w:val="28"/>
          <w:lang w:val="en-US" w:eastAsia="ru-RU"/>
        </w:rPr>
        <w:t>.</w:t>
      </w:r>
      <w:r w:rsidR="00EE127C" w:rsidRPr="00426FF8">
        <w:rPr>
          <w:rFonts w:ascii="Times New Roman" w:eastAsia="Times New Roman" w:hAnsi="Times New Roman" w:cs="Times New Roman"/>
          <w:color w:val="000000"/>
          <w:sz w:val="28"/>
          <w:szCs w:val="28"/>
          <w:lang w:val="en-US" w:eastAsia="ru-RU"/>
        </w:rPr>
        <w:t xml:space="preserve"> //</w:t>
      </w:r>
      <w:r w:rsidR="007A4403" w:rsidRPr="00426FF8">
        <w:rPr>
          <w:rFonts w:ascii="Times New Roman" w:eastAsia="Times New Roman" w:hAnsi="Times New Roman" w:cs="Times New Roman"/>
          <w:color w:val="000000"/>
          <w:sz w:val="28"/>
          <w:szCs w:val="28"/>
          <w:lang w:val="en-US" w:eastAsia="ru-RU"/>
        </w:rPr>
        <w:t xml:space="preserve"> Journal of Applied Bacteriology</w:t>
      </w:r>
      <w:r w:rsidR="00EE127C" w:rsidRPr="00426FF8">
        <w:rPr>
          <w:rFonts w:ascii="Times New Roman" w:eastAsia="Times New Roman" w:hAnsi="Times New Roman" w:cs="Times New Roman"/>
          <w:color w:val="000000"/>
          <w:sz w:val="28"/>
          <w:szCs w:val="28"/>
          <w:lang w:val="en-US" w:eastAsia="ru-RU"/>
        </w:rPr>
        <w:t xml:space="preserve">. – 1995. - </w:t>
      </w:r>
      <w:r w:rsidR="00EE127C" w:rsidRPr="00426FF8">
        <w:rPr>
          <w:rFonts w:ascii="Times New Roman" w:eastAsia="Times New Roman" w:hAnsi="Times New Roman" w:cs="Times New Roman"/>
          <w:color w:val="000000"/>
          <w:sz w:val="28"/>
          <w:szCs w:val="28"/>
          <w:lang w:val="en-GB" w:eastAsia="ru-RU"/>
        </w:rPr>
        <w:t>V</w:t>
      </w:r>
      <w:r w:rsidR="007A4403" w:rsidRPr="00426FF8">
        <w:rPr>
          <w:rFonts w:ascii="Times New Roman" w:eastAsia="Times New Roman" w:hAnsi="Times New Roman" w:cs="Times New Roman"/>
          <w:color w:val="000000"/>
          <w:sz w:val="28"/>
          <w:szCs w:val="28"/>
          <w:lang w:val="en-US" w:eastAsia="ru-RU"/>
        </w:rPr>
        <w:t>ol. 78</w:t>
      </w:r>
      <w:r w:rsidR="00EE127C" w:rsidRPr="00426FF8">
        <w:rPr>
          <w:rFonts w:ascii="Times New Roman" w:eastAsia="Times New Roman" w:hAnsi="Times New Roman" w:cs="Times New Roman"/>
          <w:color w:val="000000"/>
          <w:sz w:val="28"/>
          <w:szCs w:val="28"/>
          <w:lang w:val="en-US" w:eastAsia="ru-RU"/>
        </w:rPr>
        <w:t>. -</w:t>
      </w:r>
      <w:r w:rsidR="007A4403" w:rsidRPr="00426FF8">
        <w:rPr>
          <w:rFonts w:ascii="Times New Roman" w:eastAsia="Times New Roman" w:hAnsi="Times New Roman" w:cs="Times New Roman"/>
          <w:color w:val="000000"/>
          <w:sz w:val="28"/>
          <w:szCs w:val="28"/>
          <w:lang w:val="en-US" w:eastAsia="ru-RU"/>
        </w:rPr>
        <w:t xml:space="preserve"> </w:t>
      </w:r>
      <w:r w:rsidR="00EE127C" w:rsidRPr="00426FF8">
        <w:rPr>
          <w:rFonts w:ascii="Times New Roman" w:eastAsia="Times New Roman" w:hAnsi="Times New Roman" w:cs="Times New Roman"/>
          <w:color w:val="000000"/>
          <w:sz w:val="28"/>
          <w:szCs w:val="28"/>
          <w:lang w:val="en-US" w:eastAsia="ru-RU"/>
        </w:rPr>
        <w:t>N</w:t>
      </w:r>
      <w:r w:rsidR="007A4403" w:rsidRPr="00426FF8">
        <w:rPr>
          <w:rFonts w:ascii="Times New Roman" w:eastAsia="Times New Roman" w:hAnsi="Times New Roman" w:cs="Times New Roman"/>
          <w:color w:val="000000"/>
          <w:sz w:val="28"/>
          <w:szCs w:val="28"/>
          <w:lang w:val="en-US" w:eastAsia="ru-RU"/>
        </w:rPr>
        <w:t>o. 5</w:t>
      </w:r>
      <w:r w:rsidR="00EE127C" w:rsidRPr="00426FF8">
        <w:rPr>
          <w:rFonts w:ascii="Times New Roman" w:eastAsia="Times New Roman" w:hAnsi="Times New Roman" w:cs="Times New Roman"/>
          <w:color w:val="000000"/>
          <w:sz w:val="28"/>
          <w:szCs w:val="28"/>
          <w:lang w:val="en-US" w:eastAsia="ru-RU"/>
        </w:rPr>
        <w:t>. -</w:t>
      </w:r>
      <w:r w:rsidR="007A4403" w:rsidRPr="00426FF8">
        <w:rPr>
          <w:rFonts w:ascii="Times New Roman" w:eastAsia="Times New Roman" w:hAnsi="Times New Roman" w:cs="Times New Roman"/>
          <w:color w:val="000000"/>
          <w:sz w:val="28"/>
          <w:szCs w:val="28"/>
          <w:lang w:val="en-US" w:eastAsia="ru-RU"/>
        </w:rPr>
        <w:t xml:space="preserve"> </w:t>
      </w:r>
      <w:r w:rsidR="00EE127C" w:rsidRPr="00426FF8">
        <w:rPr>
          <w:rFonts w:ascii="Times New Roman" w:eastAsia="Times New Roman" w:hAnsi="Times New Roman" w:cs="Times New Roman"/>
          <w:color w:val="000000"/>
          <w:sz w:val="28"/>
          <w:szCs w:val="28"/>
          <w:lang w:val="en-US" w:eastAsia="ru-RU"/>
        </w:rPr>
        <w:t>P</w:t>
      </w:r>
      <w:r w:rsidR="007A4403" w:rsidRPr="00426FF8">
        <w:rPr>
          <w:rFonts w:ascii="Times New Roman" w:eastAsia="Times New Roman" w:hAnsi="Times New Roman" w:cs="Times New Roman"/>
          <w:color w:val="000000"/>
          <w:sz w:val="28"/>
          <w:szCs w:val="28"/>
          <w:lang w:val="en-US" w:eastAsia="ru-RU"/>
        </w:rPr>
        <w:t>. 501-506. http://dx.doi.org/10.1111/j.1365-2672.1995.tb03092.x </w:t>
      </w:r>
    </w:p>
    <w:p w14:paraId="379F223C" w14:textId="0425C944" w:rsidR="00860110" w:rsidRPr="00426FF8" w:rsidRDefault="007042D4" w:rsidP="00FC7ECA">
      <w:pPr>
        <w:spacing w:after="0" w:line="240" w:lineRule="auto"/>
        <w:ind w:firstLine="709"/>
        <w:jc w:val="both"/>
        <w:rPr>
          <w:rFonts w:ascii="Times New Roman" w:eastAsia="Times New Roman" w:hAnsi="Times New Roman" w:cs="Times New Roman"/>
          <w:color w:val="0D0D0D"/>
          <w:sz w:val="28"/>
          <w:szCs w:val="28"/>
          <w:lang w:val="en-US" w:eastAsia="ru-RU"/>
        </w:rPr>
      </w:pPr>
      <w:r w:rsidRPr="00426FF8">
        <w:rPr>
          <w:rFonts w:ascii="Times New Roman" w:eastAsia="Times New Roman" w:hAnsi="Times New Roman" w:cs="Times New Roman"/>
          <w:sz w:val="28"/>
          <w:szCs w:val="28"/>
          <w:lang w:val="en-US" w:eastAsia="ru-RU"/>
        </w:rPr>
        <w:t>241</w:t>
      </w:r>
      <w:r w:rsidR="005C2F69" w:rsidRPr="00426FF8">
        <w:rPr>
          <w:rFonts w:ascii="Times New Roman" w:eastAsia="Times New Roman" w:hAnsi="Times New Roman" w:cs="Times New Roman"/>
          <w:sz w:val="28"/>
          <w:szCs w:val="28"/>
          <w:lang w:val="en-US" w:eastAsia="ru-RU"/>
        </w:rPr>
        <w:t xml:space="preserve">. </w:t>
      </w:r>
      <w:r w:rsidR="00CC22A5" w:rsidRPr="00426FF8">
        <w:rPr>
          <w:rFonts w:ascii="Times New Roman" w:eastAsia="Times New Roman" w:hAnsi="Times New Roman" w:cs="Times New Roman"/>
          <w:color w:val="0D0D0D"/>
          <w:sz w:val="28"/>
          <w:szCs w:val="28"/>
          <w:lang w:val="en-US" w:eastAsia="ru-RU"/>
        </w:rPr>
        <w:t xml:space="preserve">Gulzhanay K. Kamshybayeva, Bekzhan D. Kossalbayev, Asemgul K. Sadvakasova, Ardak B. Kakimova, Meruyert O. Bauenova, Bolatkhan K. Zayadan, Chi-Wei Lan, Saleh Alwasel, Tatsuya Tomo, Jo-Shu Chang, Suleyman I. Allakhverdiev. Genetic engineering contribution to developing cyanobacteria-based hydrogen energy to reduce carbon emissions and establish a hydrogen economy. . Int J Hydrogen Energy. Available online 25 January 2023. In Press, Corrected Proof. </w:t>
      </w:r>
      <w:hyperlink r:id="rId78" w:history="1">
        <w:r w:rsidR="00CC22A5" w:rsidRPr="00426FF8">
          <w:rPr>
            <w:rStyle w:val="a5"/>
            <w:rFonts w:ascii="Times New Roman" w:eastAsia="Times New Roman" w:hAnsi="Times New Roman" w:cs="Times New Roman"/>
            <w:sz w:val="28"/>
            <w:szCs w:val="28"/>
            <w:lang w:val="en-US" w:eastAsia="ru-RU"/>
          </w:rPr>
          <w:t>https://doi.org/10.1016/j.ijhydene.2022.12.342</w:t>
        </w:r>
      </w:hyperlink>
      <w:r w:rsidR="00CC22A5" w:rsidRPr="00426FF8">
        <w:rPr>
          <w:rFonts w:ascii="Times New Roman" w:eastAsia="Times New Roman" w:hAnsi="Times New Roman" w:cs="Times New Roman"/>
          <w:color w:val="0D0D0D"/>
          <w:sz w:val="28"/>
          <w:szCs w:val="28"/>
          <w:lang w:val="en-US" w:eastAsia="ru-RU"/>
        </w:rPr>
        <w:t>.</w:t>
      </w:r>
      <w:bookmarkEnd w:id="3"/>
    </w:p>
    <w:p w14:paraId="6EF136E1" w14:textId="04B7428C" w:rsidR="00860110" w:rsidRPr="007A4403" w:rsidRDefault="00860110">
      <w:pPr>
        <w:rPr>
          <w:lang w:val="en-US"/>
        </w:rPr>
      </w:pPr>
      <w:r w:rsidRPr="00426FF8">
        <w:rPr>
          <w:noProof/>
          <w:lang w:val="en-US"/>
        </w:rPr>
        <w:lastRenderedPageBreak/>
        <w:drawing>
          <wp:inline distT="0" distB="0" distL="0" distR="0" wp14:anchorId="0580B620" wp14:editId="6B7322CD">
            <wp:extent cx="6120130" cy="8662035"/>
            <wp:effectExtent l="0" t="0" r="0" b="571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20130" cy="8662035"/>
                    </a:xfrm>
                    <a:prstGeom prst="rect">
                      <a:avLst/>
                    </a:prstGeom>
                  </pic:spPr>
                </pic:pic>
              </a:graphicData>
            </a:graphic>
          </wp:inline>
        </w:drawing>
      </w:r>
    </w:p>
    <w:sectPr w:rsidR="00860110" w:rsidRPr="007A4403" w:rsidSect="0008240D">
      <w:footerReference w:type="default" r:id="rId80"/>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435B25" w14:textId="77777777" w:rsidR="002A40BA" w:rsidRDefault="002A40BA" w:rsidP="00662B12">
      <w:pPr>
        <w:spacing w:after="0" w:line="240" w:lineRule="auto"/>
      </w:pPr>
      <w:r>
        <w:separator/>
      </w:r>
    </w:p>
  </w:endnote>
  <w:endnote w:type="continuationSeparator" w:id="0">
    <w:p w14:paraId="05CC722E" w14:textId="77777777" w:rsidR="002A40BA" w:rsidRDefault="002A40BA" w:rsidP="00662B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imesNewRomanPSMT">
    <w:altName w:val="MS Gothic"/>
    <w:panose1 w:val="00000000000000000000"/>
    <w:charset w:val="80"/>
    <w:family w:val="auto"/>
    <w:notTrueType/>
    <w:pitch w:val="default"/>
    <w:sig w:usb0="00000000" w:usb1="08070000" w:usb2="00000010" w:usb3="00000000" w:csb0="00020005" w:csb1="00000000"/>
  </w:font>
  <w:font w:name="TimesNewRomanPS-BoldMT">
    <w:panose1 w:val="00000000000000000000"/>
    <w:charset w:val="00"/>
    <w:family w:val="roman"/>
    <w:notTrueType/>
    <w:pitch w:val="default"/>
    <w:sig w:usb0="00000201" w:usb1="00000000" w:usb2="00000000" w:usb3="00000000" w:csb0="00000004" w:csb1="00000000"/>
  </w:font>
  <w:font w:name="Cambria Math">
    <w:panose1 w:val="02040503050406030204"/>
    <w:charset w:val="CC"/>
    <w:family w:val="roman"/>
    <w:pitch w:val="variable"/>
    <w:sig w:usb0="E00006FF" w:usb1="420024FF" w:usb2="02000000" w:usb3="00000000" w:csb0="0000019F" w:csb1="00000000"/>
  </w:font>
  <w:font w:name="TimesNewRoman">
    <w:altName w:val="MS Gothic"/>
    <w:panose1 w:val="00000000000000000000"/>
    <w:charset w:val="80"/>
    <w:family w:val="auto"/>
    <w:notTrueType/>
    <w:pitch w:val="default"/>
    <w:sig w:usb0="00000201" w:usb1="08070000" w:usb2="00000010" w:usb3="00000000" w:csb0="00020005" w:csb1="00000000"/>
  </w:font>
  <w:font w:name="AdvGulliv-R">
    <w:altName w:val="Times New Roman"/>
    <w:panose1 w:val="00000000000000000000"/>
    <w:charset w:val="00"/>
    <w:family w:val="roman"/>
    <w:notTrueType/>
    <w:pitch w:val="default"/>
  </w:font>
  <w:font w:name="Newton-Regular">
    <w:altName w:val="Arial Unicode MS"/>
    <w:panose1 w:val="00000000000000000000"/>
    <w:charset w:val="80"/>
    <w:family w:val="auto"/>
    <w:notTrueType/>
    <w:pitch w:val="default"/>
    <w:sig w:usb0="00000000" w:usb1="09070000" w:usb2="00000010" w:usb3="00000000" w:csb0="000A0004"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17476032"/>
      <w:docPartObj>
        <w:docPartGallery w:val="Page Numbers (Bottom of Page)"/>
        <w:docPartUnique/>
      </w:docPartObj>
    </w:sdtPr>
    <w:sdtEndPr>
      <w:rPr>
        <w:noProof/>
      </w:rPr>
    </w:sdtEndPr>
    <w:sdtContent>
      <w:p w14:paraId="40B39A6D" w14:textId="175EA0BB" w:rsidR="00A04151" w:rsidRDefault="00A04151">
        <w:pPr>
          <w:pStyle w:val="ac"/>
          <w:jc w:val="center"/>
        </w:pPr>
        <w:r>
          <w:fldChar w:fldCharType="begin"/>
        </w:r>
        <w:r>
          <w:instrText xml:space="preserve"> PAGE   \* MERGEFORMAT </w:instrText>
        </w:r>
        <w:r>
          <w:fldChar w:fldCharType="separate"/>
        </w:r>
        <w:r w:rsidR="00266D56">
          <w:rPr>
            <w:noProof/>
          </w:rPr>
          <w:t>18</w:t>
        </w:r>
        <w:r>
          <w:rPr>
            <w:noProof/>
          </w:rPr>
          <w:fldChar w:fldCharType="end"/>
        </w:r>
      </w:p>
    </w:sdtContent>
  </w:sdt>
  <w:p w14:paraId="094BEB70" w14:textId="77777777" w:rsidR="00A04151" w:rsidRDefault="00A04151">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17F022" w14:textId="77777777" w:rsidR="002A40BA" w:rsidRDefault="002A40BA" w:rsidP="00662B12">
      <w:pPr>
        <w:spacing w:after="0" w:line="240" w:lineRule="auto"/>
      </w:pPr>
      <w:r>
        <w:separator/>
      </w:r>
    </w:p>
  </w:footnote>
  <w:footnote w:type="continuationSeparator" w:id="0">
    <w:p w14:paraId="1215D13E" w14:textId="77777777" w:rsidR="002A40BA" w:rsidRDefault="002A40BA" w:rsidP="00662B1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BB478A"/>
    <w:multiLevelType w:val="hybridMultilevel"/>
    <w:tmpl w:val="835CC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D57CBC"/>
    <w:multiLevelType w:val="hybridMultilevel"/>
    <w:tmpl w:val="A66C13BC"/>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0E504B0D"/>
    <w:multiLevelType w:val="multilevel"/>
    <w:tmpl w:val="11FC5E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B553CC1"/>
    <w:multiLevelType w:val="hybridMultilevel"/>
    <w:tmpl w:val="F1447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8C1CF6"/>
    <w:multiLevelType w:val="hybridMultilevel"/>
    <w:tmpl w:val="92E040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0D437D4"/>
    <w:multiLevelType w:val="hybridMultilevel"/>
    <w:tmpl w:val="ED962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41E5B6A"/>
    <w:multiLevelType w:val="hybridMultilevel"/>
    <w:tmpl w:val="85EA0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B396D90"/>
    <w:multiLevelType w:val="multilevel"/>
    <w:tmpl w:val="376A4922"/>
    <w:lvl w:ilvl="0">
      <w:start w:val="1"/>
      <w:numFmt w:val="decimal"/>
      <w:lvlText w:val="%1"/>
      <w:lvlJc w:val="left"/>
      <w:pPr>
        <w:ind w:left="1069" w:hanging="360"/>
      </w:pPr>
      <w:rPr>
        <w:rFonts w:hint="default"/>
        <w:b/>
        <w:color w:val="0D0D0D"/>
        <w:sz w:val="28"/>
      </w:rPr>
    </w:lvl>
    <w:lvl w:ilvl="1">
      <w:start w:val="2"/>
      <w:numFmt w:val="decimal"/>
      <w:isLgl/>
      <w:lvlText w:val="%1.%2"/>
      <w:lvlJc w:val="left"/>
      <w:pPr>
        <w:ind w:left="1339" w:hanging="630"/>
      </w:pPr>
      <w:rPr>
        <w:rFonts w:hint="default"/>
      </w:rPr>
    </w:lvl>
    <w:lvl w:ilvl="2">
      <w:start w:val="2"/>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8" w15:restartNumberingAfterBreak="0">
    <w:nsid w:val="5DF84D32"/>
    <w:multiLevelType w:val="multilevel"/>
    <w:tmpl w:val="762264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6B0622B6"/>
    <w:multiLevelType w:val="hybridMultilevel"/>
    <w:tmpl w:val="474C9364"/>
    <w:lvl w:ilvl="0" w:tplc="2EF4C800">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0" w15:restartNumberingAfterBreak="0">
    <w:nsid w:val="6DE247E9"/>
    <w:multiLevelType w:val="hybridMultilevel"/>
    <w:tmpl w:val="3AC899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F4D1984"/>
    <w:multiLevelType w:val="hybridMultilevel"/>
    <w:tmpl w:val="1FC08A1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 w15:restartNumberingAfterBreak="0">
    <w:nsid w:val="794D493D"/>
    <w:multiLevelType w:val="multilevel"/>
    <w:tmpl w:val="FDB6C4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7E642269"/>
    <w:multiLevelType w:val="multilevel"/>
    <w:tmpl w:val="87544A2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8"/>
  </w:num>
  <w:num w:numId="3">
    <w:abstractNumId w:val="13"/>
  </w:num>
  <w:num w:numId="4">
    <w:abstractNumId w:val="13"/>
    <w:lvlOverride w:ilvl="0">
      <w:lvl w:ilvl="0">
        <w:numFmt w:val="decimal"/>
        <w:lvlText w:val="%1."/>
        <w:lvlJc w:val="left"/>
      </w:lvl>
    </w:lvlOverride>
  </w:num>
  <w:num w:numId="5">
    <w:abstractNumId w:val="12"/>
  </w:num>
  <w:num w:numId="6">
    <w:abstractNumId w:val="11"/>
  </w:num>
  <w:num w:numId="7">
    <w:abstractNumId w:val="3"/>
  </w:num>
  <w:num w:numId="8">
    <w:abstractNumId w:val="10"/>
  </w:num>
  <w:num w:numId="9">
    <w:abstractNumId w:val="0"/>
  </w:num>
  <w:num w:numId="10">
    <w:abstractNumId w:val="6"/>
  </w:num>
  <w:num w:numId="11">
    <w:abstractNumId w:val="5"/>
  </w:num>
  <w:num w:numId="12">
    <w:abstractNumId w:val="7"/>
  </w:num>
  <w:num w:numId="13">
    <w:abstractNumId w:val="4"/>
  </w:num>
  <w:num w:numId="14">
    <w:abstractNumId w:val="9"/>
  </w:num>
  <w:num w:numId="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ru-RU" w:vendorID="64" w:dllVersion="131078" w:nlCheck="1" w:checkStyle="0"/>
  <w:activeWritingStyle w:appName="MSWord" w:lang="en-US" w:vendorID="64" w:dllVersion="131078" w:nlCheck="1" w:checkStyle="1"/>
  <w:activeWritingStyle w:appName="MSWord" w:lang="en-GB" w:vendorID="64" w:dllVersion="131078" w:nlCheck="1" w:checkStyle="1"/>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4403"/>
    <w:rsid w:val="00010190"/>
    <w:rsid w:val="00011293"/>
    <w:rsid w:val="0001275B"/>
    <w:rsid w:val="00016165"/>
    <w:rsid w:val="00021B25"/>
    <w:rsid w:val="0002494A"/>
    <w:rsid w:val="000279BE"/>
    <w:rsid w:val="00032B21"/>
    <w:rsid w:val="00033D58"/>
    <w:rsid w:val="00036883"/>
    <w:rsid w:val="0004209C"/>
    <w:rsid w:val="00047D3A"/>
    <w:rsid w:val="00051BA7"/>
    <w:rsid w:val="00051F44"/>
    <w:rsid w:val="000525AB"/>
    <w:rsid w:val="00052F27"/>
    <w:rsid w:val="000538EA"/>
    <w:rsid w:val="00054B64"/>
    <w:rsid w:val="00056B12"/>
    <w:rsid w:val="00061F7F"/>
    <w:rsid w:val="00064A4C"/>
    <w:rsid w:val="0006570D"/>
    <w:rsid w:val="000678D4"/>
    <w:rsid w:val="00072D80"/>
    <w:rsid w:val="00080F92"/>
    <w:rsid w:val="0008240D"/>
    <w:rsid w:val="00086949"/>
    <w:rsid w:val="00097D17"/>
    <w:rsid w:val="000A002E"/>
    <w:rsid w:val="000A44CC"/>
    <w:rsid w:val="000A763A"/>
    <w:rsid w:val="000B2B94"/>
    <w:rsid w:val="000B3615"/>
    <w:rsid w:val="000B73D6"/>
    <w:rsid w:val="000C4B63"/>
    <w:rsid w:val="000C5634"/>
    <w:rsid w:val="000C631D"/>
    <w:rsid w:val="000C6690"/>
    <w:rsid w:val="000D1CC1"/>
    <w:rsid w:val="000D391F"/>
    <w:rsid w:val="000E0D55"/>
    <w:rsid w:val="00101EB8"/>
    <w:rsid w:val="001027B1"/>
    <w:rsid w:val="00103796"/>
    <w:rsid w:val="0010629A"/>
    <w:rsid w:val="001118C9"/>
    <w:rsid w:val="0011505D"/>
    <w:rsid w:val="00120681"/>
    <w:rsid w:val="00122098"/>
    <w:rsid w:val="001274D3"/>
    <w:rsid w:val="00132C57"/>
    <w:rsid w:val="001366B8"/>
    <w:rsid w:val="00137327"/>
    <w:rsid w:val="0014440D"/>
    <w:rsid w:val="00144D33"/>
    <w:rsid w:val="0014538A"/>
    <w:rsid w:val="00146E49"/>
    <w:rsid w:val="0014774B"/>
    <w:rsid w:val="0014782A"/>
    <w:rsid w:val="00150E06"/>
    <w:rsid w:val="00150F3B"/>
    <w:rsid w:val="00152011"/>
    <w:rsid w:val="001604AD"/>
    <w:rsid w:val="0016226D"/>
    <w:rsid w:val="001755EE"/>
    <w:rsid w:val="00175A4E"/>
    <w:rsid w:val="00180A83"/>
    <w:rsid w:val="001826D4"/>
    <w:rsid w:val="0018419B"/>
    <w:rsid w:val="00185493"/>
    <w:rsid w:val="001954DF"/>
    <w:rsid w:val="001960B1"/>
    <w:rsid w:val="0019749F"/>
    <w:rsid w:val="001979DD"/>
    <w:rsid w:val="001A0DBD"/>
    <w:rsid w:val="001A36AE"/>
    <w:rsid w:val="001A3A02"/>
    <w:rsid w:val="001A3BD7"/>
    <w:rsid w:val="001A4C9F"/>
    <w:rsid w:val="001A7815"/>
    <w:rsid w:val="001B0DEE"/>
    <w:rsid w:val="001B1D0A"/>
    <w:rsid w:val="001B479E"/>
    <w:rsid w:val="001B5C92"/>
    <w:rsid w:val="001B725B"/>
    <w:rsid w:val="001C48A1"/>
    <w:rsid w:val="001C5E50"/>
    <w:rsid w:val="001D2D88"/>
    <w:rsid w:val="001D4258"/>
    <w:rsid w:val="001E136A"/>
    <w:rsid w:val="001E3084"/>
    <w:rsid w:val="001E32DC"/>
    <w:rsid w:val="001E5F21"/>
    <w:rsid w:val="001F158E"/>
    <w:rsid w:val="001F1B2F"/>
    <w:rsid w:val="001F2ACB"/>
    <w:rsid w:val="001F3497"/>
    <w:rsid w:val="001F60D5"/>
    <w:rsid w:val="00200611"/>
    <w:rsid w:val="0020089D"/>
    <w:rsid w:val="0020258E"/>
    <w:rsid w:val="00204EB4"/>
    <w:rsid w:val="00206B37"/>
    <w:rsid w:val="00207BF1"/>
    <w:rsid w:val="00207DB5"/>
    <w:rsid w:val="00210414"/>
    <w:rsid w:val="00212B8F"/>
    <w:rsid w:val="00214C37"/>
    <w:rsid w:val="00215ECF"/>
    <w:rsid w:val="00223501"/>
    <w:rsid w:val="002268B2"/>
    <w:rsid w:val="00233E0E"/>
    <w:rsid w:val="002340EC"/>
    <w:rsid w:val="0023447E"/>
    <w:rsid w:val="0023540A"/>
    <w:rsid w:val="002373BB"/>
    <w:rsid w:val="00243B59"/>
    <w:rsid w:val="00251847"/>
    <w:rsid w:val="00255583"/>
    <w:rsid w:val="00261A2C"/>
    <w:rsid w:val="00261FBD"/>
    <w:rsid w:val="0026226A"/>
    <w:rsid w:val="00264A0D"/>
    <w:rsid w:val="00266D56"/>
    <w:rsid w:val="00267EB9"/>
    <w:rsid w:val="00273AC5"/>
    <w:rsid w:val="0027799A"/>
    <w:rsid w:val="002874CC"/>
    <w:rsid w:val="00294FA3"/>
    <w:rsid w:val="002969F1"/>
    <w:rsid w:val="00296DA4"/>
    <w:rsid w:val="002971C6"/>
    <w:rsid w:val="00297AAC"/>
    <w:rsid w:val="002A32D9"/>
    <w:rsid w:val="002A40BA"/>
    <w:rsid w:val="002A6AF9"/>
    <w:rsid w:val="002C5D81"/>
    <w:rsid w:val="002C767A"/>
    <w:rsid w:val="002D0B61"/>
    <w:rsid w:val="002D6445"/>
    <w:rsid w:val="002D7D55"/>
    <w:rsid w:val="002E43E2"/>
    <w:rsid w:val="002F137D"/>
    <w:rsid w:val="002F1617"/>
    <w:rsid w:val="00303F3F"/>
    <w:rsid w:val="00312080"/>
    <w:rsid w:val="00313919"/>
    <w:rsid w:val="00321482"/>
    <w:rsid w:val="0032270B"/>
    <w:rsid w:val="003229E2"/>
    <w:rsid w:val="00322EA6"/>
    <w:rsid w:val="00327152"/>
    <w:rsid w:val="00330E8A"/>
    <w:rsid w:val="003340EF"/>
    <w:rsid w:val="003369A9"/>
    <w:rsid w:val="003374CD"/>
    <w:rsid w:val="00337F98"/>
    <w:rsid w:val="00341EBE"/>
    <w:rsid w:val="00343208"/>
    <w:rsid w:val="00355220"/>
    <w:rsid w:val="00357427"/>
    <w:rsid w:val="00357D52"/>
    <w:rsid w:val="00362BAC"/>
    <w:rsid w:val="003715EE"/>
    <w:rsid w:val="00374E3D"/>
    <w:rsid w:val="003750EF"/>
    <w:rsid w:val="00375EA8"/>
    <w:rsid w:val="003800F7"/>
    <w:rsid w:val="0038456F"/>
    <w:rsid w:val="00390513"/>
    <w:rsid w:val="00391755"/>
    <w:rsid w:val="00394630"/>
    <w:rsid w:val="003949FC"/>
    <w:rsid w:val="00394EB3"/>
    <w:rsid w:val="00396F8E"/>
    <w:rsid w:val="003973C7"/>
    <w:rsid w:val="003A3666"/>
    <w:rsid w:val="003A6BC5"/>
    <w:rsid w:val="003B07B2"/>
    <w:rsid w:val="003B1125"/>
    <w:rsid w:val="003C1EC1"/>
    <w:rsid w:val="003C68E8"/>
    <w:rsid w:val="003D6A5D"/>
    <w:rsid w:val="003D7C5D"/>
    <w:rsid w:val="003E2585"/>
    <w:rsid w:val="003E60FC"/>
    <w:rsid w:val="003E74AD"/>
    <w:rsid w:val="003F3310"/>
    <w:rsid w:val="003F63C0"/>
    <w:rsid w:val="004007B3"/>
    <w:rsid w:val="00401776"/>
    <w:rsid w:val="004018A7"/>
    <w:rsid w:val="00405D07"/>
    <w:rsid w:val="00415EA5"/>
    <w:rsid w:val="00421D79"/>
    <w:rsid w:val="0042463D"/>
    <w:rsid w:val="00424BDB"/>
    <w:rsid w:val="00426FF8"/>
    <w:rsid w:val="00430E9D"/>
    <w:rsid w:val="004330EC"/>
    <w:rsid w:val="0043318E"/>
    <w:rsid w:val="0043370E"/>
    <w:rsid w:val="004409D0"/>
    <w:rsid w:val="00441498"/>
    <w:rsid w:val="004439D9"/>
    <w:rsid w:val="00446B53"/>
    <w:rsid w:val="004536AA"/>
    <w:rsid w:val="00453FEB"/>
    <w:rsid w:val="00456FF1"/>
    <w:rsid w:val="0046026D"/>
    <w:rsid w:val="00460CA0"/>
    <w:rsid w:val="0046236C"/>
    <w:rsid w:val="00462821"/>
    <w:rsid w:val="00471912"/>
    <w:rsid w:val="00472148"/>
    <w:rsid w:val="00473A9B"/>
    <w:rsid w:val="00485323"/>
    <w:rsid w:val="004854AB"/>
    <w:rsid w:val="004964DC"/>
    <w:rsid w:val="004A0BFE"/>
    <w:rsid w:val="004A6211"/>
    <w:rsid w:val="004B013F"/>
    <w:rsid w:val="004B2801"/>
    <w:rsid w:val="004B55B1"/>
    <w:rsid w:val="004B7419"/>
    <w:rsid w:val="004B7485"/>
    <w:rsid w:val="004B7B5B"/>
    <w:rsid w:val="004C205F"/>
    <w:rsid w:val="004C4720"/>
    <w:rsid w:val="004D1C6E"/>
    <w:rsid w:val="004D35E3"/>
    <w:rsid w:val="004D3EE1"/>
    <w:rsid w:val="004D6D9B"/>
    <w:rsid w:val="004E6BDB"/>
    <w:rsid w:val="004F16F5"/>
    <w:rsid w:val="004F448A"/>
    <w:rsid w:val="004F5340"/>
    <w:rsid w:val="004F57B5"/>
    <w:rsid w:val="004F5B90"/>
    <w:rsid w:val="00500752"/>
    <w:rsid w:val="00500753"/>
    <w:rsid w:val="005012B2"/>
    <w:rsid w:val="00503A04"/>
    <w:rsid w:val="00506F69"/>
    <w:rsid w:val="00507E72"/>
    <w:rsid w:val="00512E2D"/>
    <w:rsid w:val="0052283A"/>
    <w:rsid w:val="00527FE5"/>
    <w:rsid w:val="00530AF4"/>
    <w:rsid w:val="00533B6F"/>
    <w:rsid w:val="005344C3"/>
    <w:rsid w:val="00535D0C"/>
    <w:rsid w:val="0053612E"/>
    <w:rsid w:val="00542D82"/>
    <w:rsid w:val="0054623B"/>
    <w:rsid w:val="005472CB"/>
    <w:rsid w:val="005506C3"/>
    <w:rsid w:val="00554F02"/>
    <w:rsid w:val="00555755"/>
    <w:rsid w:val="00560A41"/>
    <w:rsid w:val="00563F22"/>
    <w:rsid w:val="00563FAC"/>
    <w:rsid w:val="0057677C"/>
    <w:rsid w:val="00583A35"/>
    <w:rsid w:val="00584DA9"/>
    <w:rsid w:val="00586497"/>
    <w:rsid w:val="00590234"/>
    <w:rsid w:val="005932FE"/>
    <w:rsid w:val="005A1487"/>
    <w:rsid w:val="005B0F9F"/>
    <w:rsid w:val="005B4094"/>
    <w:rsid w:val="005B466E"/>
    <w:rsid w:val="005C2F69"/>
    <w:rsid w:val="005D55B2"/>
    <w:rsid w:val="005E1A70"/>
    <w:rsid w:val="005E28F1"/>
    <w:rsid w:val="005E470A"/>
    <w:rsid w:val="005E5C79"/>
    <w:rsid w:val="005F2D8C"/>
    <w:rsid w:val="005F78E7"/>
    <w:rsid w:val="006027BC"/>
    <w:rsid w:val="00604825"/>
    <w:rsid w:val="00605D2E"/>
    <w:rsid w:val="006128F3"/>
    <w:rsid w:val="006157A1"/>
    <w:rsid w:val="00616F4B"/>
    <w:rsid w:val="006171EA"/>
    <w:rsid w:val="006208B0"/>
    <w:rsid w:val="00627A48"/>
    <w:rsid w:val="0063296B"/>
    <w:rsid w:val="006379D9"/>
    <w:rsid w:val="00640577"/>
    <w:rsid w:val="00640E5F"/>
    <w:rsid w:val="00644570"/>
    <w:rsid w:val="006468D2"/>
    <w:rsid w:val="006504BD"/>
    <w:rsid w:val="006512F0"/>
    <w:rsid w:val="00655555"/>
    <w:rsid w:val="006559DC"/>
    <w:rsid w:val="00656890"/>
    <w:rsid w:val="00662B12"/>
    <w:rsid w:val="006711FC"/>
    <w:rsid w:val="00673BF6"/>
    <w:rsid w:val="00674C48"/>
    <w:rsid w:val="0067594F"/>
    <w:rsid w:val="00675AE6"/>
    <w:rsid w:val="006769DD"/>
    <w:rsid w:val="006810B3"/>
    <w:rsid w:val="006819A5"/>
    <w:rsid w:val="0068561A"/>
    <w:rsid w:val="00685A5A"/>
    <w:rsid w:val="006913BE"/>
    <w:rsid w:val="00694BEC"/>
    <w:rsid w:val="006A05FA"/>
    <w:rsid w:val="006A06FB"/>
    <w:rsid w:val="006A1815"/>
    <w:rsid w:val="006A2113"/>
    <w:rsid w:val="006A3189"/>
    <w:rsid w:val="006A4687"/>
    <w:rsid w:val="006A7DF1"/>
    <w:rsid w:val="006B21C0"/>
    <w:rsid w:val="006B25DA"/>
    <w:rsid w:val="006B3FD9"/>
    <w:rsid w:val="006B4636"/>
    <w:rsid w:val="006B7331"/>
    <w:rsid w:val="006B77CC"/>
    <w:rsid w:val="006C0E57"/>
    <w:rsid w:val="006C1BF7"/>
    <w:rsid w:val="006C2D6F"/>
    <w:rsid w:val="006C36E8"/>
    <w:rsid w:val="006C4E06"/>
    <w:rsid w:val="006C791A"/>
    <w:rsid w:val="006D140A"/>
    <w:rsid w:val="006D1BDD"/>
    <w:rsid w:val="006D6262"/>
    <w:rsid w:val="006D678A"/>
    <w:rsid w:val="006D7D1A"/>
    <w:rsid w:val="006D7E7D"/>
    <w:rsid w:val="006E0030"/>
    <w:rsid w:val="006E1465"/>
    <w:rsid w:val="006E3FA1"/>
    <w:rsid w:val="006E627B"/>
    <w:rsid w:val="006F25C6"/>
    <w:rsid w:val="006F25E6"/>
    <w:rsid w:val="0070026F"/>
    <w:rsid w:val="007042D4"/>
    <w:rsid w:val="0070445E"/>
    <w:rsid w:val="0070562E"/>
    <w:rsid w:val="00706555"/>
    <w:rsid w:val="0071045C"/>
    <w:rsid w:val="007107CC"/>
    <w:rsid w:val="00725505"/>
    <w:rsid w:val="00725E2F"/>
    <w:rsid w:val="007262E4"/>
    <w:rsid w:val="007262F8"/>
    <w:rsid w:val="007264BC"/>
    <w:rsid w:val="007267D1"/>
    <w:rsid w:val="00736036"/>
    <w:rsid w:val="0074142C"/>
    <w:rsid w:val="007431A9"/>
    <w:rsid w:val="007446C8"/>
    <w:rsid w:val="00751C08"/>
    <w:rsid w:val="00751EED"/>
    <w:rsid w:val="007573B7"/>
    <w:rsid w:val="00757B55"/>
    <w:rsid w:val="0076060F"/>
    <w:rsid w:val="00761309"/>
    <w:rsid w:val="007617CD"/>
    <w:rsid w:val="00763DBD"/>
    <w:rsid w:val="007656D6"/>
    <w:rsid w:val="00765BC9"/>
    <w:rsid w:val="0077097C"/>
    <w:rsid w:val="0077546F"/>
    <w:rsid w:val="00781A19"/>
    <w:rsid w:val="00791C1C"/>
    <w:rsid w:val="00796A20"/>
    <w:rsid w:val="007977FD"/>
    <w:rsid w:val="00797D3A"/>
    <w:rsid w:val="007A2C3C"/>
    <w:rsid w:val="007A3E59"/>
    <w:rsid w:val="007A4403"/>
    <w:rsid w:val="007A5F6B"/>
    <w:rsid w:val="007B1A38"/>
    <w:rsid w:val="007B5678"/>
    <w:rsid w:val="007B5F9F"/>
    <w:rsid w:val="007C0EA4"/>
    <w:rsid w:val="007C12C1"/>
    <w:rsid w:val="007C1D2F"/>
    <w:rsid w:val="007D4B4E"/>
    <w:rsid w:val="007E480B"/>
    <w:rsid w:val="007F3DA5"/>
    <w:rsid w:val="007F7F6F"/>
    <w:rsid w:val="00800B36"/>
    <w:rsid w:val="008011B2"/>
    <w:rsid w:val="0080575C"/>
    <w:rsid w:val="00807383"/>
    <w:rsid w:val="00807DF6"/>
    <w:rsid w:val="008102A1"/>
    <w:rsid w:val="008138C8"/>
    <w:rsid w:val="00814F57"/>
    <w:rsid w:val="0081517F"/>
    <w:rsid w:val="00824FB2"/>
    <w:rsid w:val="00830ED3"/>
    <w:rsid w:val="008315EF"/>
    <w:rsid w:val="00833FBE"/>
    <w:rsid w:val="0084384B"/>
    <w:rsid w:val="0084706D"/>
    <w:rsid w:val="00851923"/>
    <w:rsid w:val="00852CEA"/>
    <w:rsid w:val="00854F8A"/>
    <w:rsid w:val="00860110"/>
    <w:rsid w:val="00860446"/>
    <w:rsid w:val="00867308"/>
    <w:rsid w:val="008677D0"/>
    <w:rsid w:val="00867BB9"/>
    <w:rsid w:val="00874B32"/>
    <w:rsid w:val="00887DE3"/>
    <w:rsid w:val="0089366A"/>
    <w:rsid w:val="008A1976"/>
    <w:rsid w:val="008A26F3"/>
    <w:rsid w:val="008A295F"/>
    <w:rsid w:val="008A38EE"/>
    <w:rsid w:val="008A3F1C"/>
    <w:rsid w:val="008A4EB6"/>
    <w:rsid w:val="008A6726"/>
    <w:rsid w:val="008A6CB2"/>
    <w:rsid w:val="008B536A"/>
    <w:rsid w:val="008B7199"/>
    <w:rsid w:val="008B7D3F"/>
    <w:rsid w:val="008C0738"/>
    <w:rsid w:val="008C5CBC"/>
    <w:rsid w:val="008C5DB0"/>
    <w:rsid w:val="008C67FB"/>
    <w:rsid w:val="008D4B7C"/>
    <w:rsid w:val="008D4F95"/>
    <w:rsid w:val="008D5266"/>
    <w:rsid w:val="008E2DFE"/>
    <w:rsid w:val="008E39DA"/>
    <w:rsid w:val="008F0CD7"/>
    <w:rsid w:val="008F3251"/>
    <w:rsid w:val="008F360A"/>
    <w:rsid w:val="009027C3"/>
    <w:rsid w:val="009067CD"/>
    <w:rsid w:val="00907CAE"/>
    <w:rsid w:val="00916711"/>
    <w:rsid w:val="00924412"/>
    <w:rsid w:val="00924A7F"/>
    <w:rsid w:val="00924D65"/>
    <w:rsid w:val="00932B27"/>
    <w:rsid w:val="009349C9"/>
    <w:rsid w:val="00936290"/>
    <w:rsid w:val="009369C5"/>
    <w:rsid w:val="009409D8"/>
    <w:rsid w:val="009409ED"/>
    <w:rsid w:val="00946B0C"/>
    <w:rsid w:val="009504C3"/>
    <w:rsid w:val="009539B7"/>
    <w:rsid w:val="00956AE4"/>
    <w:rsid w:val="00962320"/>
    <w:rsid w:val="009642E7"/>
    <w:rsid w:val="00973CBE"/>
    <w:rsid w:val="00980E16"/>
    <w:rsid w:val="00991518"/>
    <w:rsid w:val="0099222E"/>
    <w:rsid w:val="009A30B0"/>
    <w:rsid w:val="009C266A"/>
    <w:rsid w:val="009C3858"/>
    <w:rsid w:val="009C78B7"/>
    <w:rsid w:val="009D1AAF"/>
    <w:rsid w:val="009E216A"/>
    <w:rsid w:val="009E41E4"/>
    <w:rsid w:val="009E68CC"/>
    <w:rsid w:val="009F0A49"/>
    <w:rsid w:val="009F0E91"/>
    <w:rsid w:val="009F5B6C"/>
    <w:rsid w:val="009F7A9B"/>
    <w:rsid w:val="00A04151"/>
    <w:rsid w:val="00A05BAC"/>
    <w:rsid w:val="00A060DE"/>
    <w:rsid w:val="00A06E93"/>
    <w:rsid w:val="00A13B68"/>
    <w:rsid w:val="00A142FA"/>
    <w:rsid w:val="00A169E2"/>
    <w:rsid w:val="00A21644"/>
    <w:rsid w:val="00A23637"/>
    <w:rsid w:val="00A27037"/>
    <w:rsid w:val="00A30F7A"/>
    <w:rsid w:val="00A346C3"/>
    <w:rsid w:val="00A41079"/>
    <w:rsid w:val="00A43BEB"/>
    <w:rsid w:val="00A44129"/>
    <w:rsid w:val="00A45C4A"/>
    <w:rsid w:val="00A51127"/>
    <w:rsid w:val="00A5142A"/>
    <w:rsid w:val="00A51E5D"/>
    <w:rsid w:val="00A53A32"/>
    <w:rsid w:val="00A53B8E"/>
    <w:rsid w:val="00A66CDD"/>
    <w:rsid w:val="00A70BBE"/>
    <w:rsid w:val="00A76752"/>
    <w:rsid w:val="00A80DD6"/>
    <w:rsid w:val="00A829AB"/>
    <w:rsid w:val="00A82B9C"/>
    <w:rsid w:val="00A842F8"/>
    <w:rsid w:val="00A876D5"/>
    <w:rsid w:val="00A91B6B"/>
    <w:rsid w:val="00A92D37"/>
    <w:rsid w:val="00A965C9"/>
    <w:rsid w:val="00A97247"/>
    <w:rsid w:val="00AA2E75"/>
    <w:rsid w:val="00AA3669"/>
    <w:rsid w:val="00AB3686"/>
    <w:rsid w:val="00AB73BA"/>
    <w:rsid w:val="00AD132B"/>
    <w:rsid w:val="00AD2661"/>
    <w:rsid w:val="00AD3CFB"/>
    <w:rsid w:val="00AD45FE"/>
    <w:rsid w:val="00AD6FEF"/>
    <w:rsid w:val="00AE3428"/>
    <w:rsid w:val="00AE6264"/>
    <w:rsid w:val="00AF0337"/>
    <w:rsid w:val="00AF1C65"/>
    <w:rsid w:val="00AF2282"/>
    <w:rsid w:val="00AF2D07"/>
    <w:rsid w:val="00B00BEE"/>
    <w:rsid w:val="00B0520E"/>
    <w:rsid w:val="00B1130C"/>
    <w:rsid w:val="00B11E7A"/>
    <w:rsid w:val="00B15826"/>
    <w:rsid w:val="00B167E5"/>
    <w:rsid w:val="00B24AE6"/>
    <w:rsid w:val="00B25906"/>
    <w:rsid w:val="00B25E93"/>
    <w:rsid w:val="00B27730"/>
    <w:rsid w:val="00B30865"/>
    <w:rsid w:val="00B30ADB"/>
    <w:rsid w:val="00B30D95"/>
    <w:rsid w:val="00B32236"/>
    <w:rsid w:val="00B35AA4"/>
    <w:rsid w:val="00B361A1"/>
    <w:rsid w:val="00B361AA"/>
    <w:rsid w:val="00B365D8"/>
    <w:rsid w:val="00B4223E"/>
    <w:rsid w:val="00B4389E"/>
    <w:rsid w:val="00B50B98"/>
    <w:rsid w:val="00B62BD2"/>
    <w:rsid w:val="00B63CAE"/>
    <w:rsid w:val="00B64A1F"/>
    <w:rsid w:val="00B6513E"/>
    <w:rsid w:val="00B6613B"/>
    <w:rsid w:val="00B6621D"/>
    <w:rsid w:val="00B73629"/>
    <w:rsid w:val="00B754E2"/>
    <w:rsid w:val="00B75711"/>
    <w:rsid w:val="00B75843"/>
    <w:rsid w:val="00B77A44"/>
    <w:rsid w:val="00B81BEC"/>
    <w:rsid w:val="00B8318F"/>
    <w:rsid w:val="00B835BA"/>
    <w:rsid w:val="00B86C6E"/>
    <w:rsid w:val="00B87103"/>
    <w:rsid w:val="00B876C3"/>
    <w:rsid w:val="00B946F8"/>
    <w:rsid w:val="00BB3781"/>
    <w:rsid w:val="00BC0C50"/>
    <w:rsid w:val="00BC2034"/>
    <w:rsid w:val="00BC3917"/>
    <w:rsid w:val="00BD7854"/>
    <w:rsid w:val="00BE0215"/>
    <w:rsid w:val="00BE1297"/>
    <w:rsid w:val="00BE16D5"/>
    <w:rsid w:val="00BE19D8"/>
    <w:rsid w:val="00BE27E5"/>
    <w:rsid w:val="00BF2D5C"/>
    <w:rsid w:val="00BF5D8F"/>
    <w:rsid w:val="00C00254"/>
    <w:rsid w:val="00C049E4"/>
    <w:rsid w:val="00C053F0"/>
    <w:rsid w:val="00C06F47"/>
    <w:rsid w:val="00C155F5"/>
    <w:rsid w:val="00C16589"/>
    <w:rsid w:val="00C1696E"/>
    <w:rsid w:val="00C1697E"/>
    <w:rsid w:val="00C1787A"/>
    <w:rsid w:val="00C204EB"/>
    <w:rsid w:val="00C26F5D"/>
    <w:rsid w:val="00C371A9"/>
    <w:rsid w:val="00C41700"/>
    <w:rsid w:val="00C425AB"/>
    <w:rsid w:val="00C62DB9"/>
    <w:rsid w:val="00C70EF8"/>
    <w:rsid w:val="00C77BB3"/>
    <w:rsid w:val="00C84D1C"/>
    <w:rsid w:val="00C8769D"/>
    <w:rsid w:val="00C94156"/>
    <w:rsid w:val="00CA4EB4"/>
    <w:rsid w:val="00CA636D"/>
    <w:rsid w:val="00CB3ABA"/>
    <w:rsid w:val="00CB4DA7"/>
    <w:rsid w:val="00CC22A5"/>
    <w:rsid w:val="00CC6C98"/>
    <w:rsid w:val="00CC7F4B"/>
    <w:rsid w:val="00CD1868"/>
    <w:rsid w:val="00CD4F08"/>
    <w:rsid w:val="00CE146D"/>
    <w:rsid w:val="00CE414C"/>
    <w:rsid w:val="00CE6A83"/>
    <w:rsid w:val="00CE7268"/>
    <w:rsid w:val="00CE7E35"/>
    <w:rsid w:val="00CF2C90"/>
    <w:rsid w:val="00CF3512"/>
    <w:rsid w:val="00CF7D70"/>
    <w:rsid w:val="00D014A6"/>
    <w:rsid w:val="00D0327D"/>
    <w:rsid w:val="00D04FB7"/>
    <w:rsid w:val="00D06E7E"/>
    <w:rsid w:val="00D11719"/>
    <w:rsid w:val="00D1323C"/>
    <w:rsid w:val="00D14DBB"/>
    <w:rsid w:val="00D2021C"/>
    <w:rsid w:val="00D20F13"/>
    <w:rsid w:val="00D22A01"/>
    <w:rsid w:val="00D33717"/>
    <w:rsid w:val="00D35CB8"/>
    <w:rsid w:val="00D43DCB"/>
    <w:rsid w:val="00D46EFF"/>
    <w:rsid w:val="00D50065"/>
    <w:rsid w:val="00D65EAD"/>
    <w:rsid w:val="00D7003D"/>
    <w:rsid w:val="00D70086"/>
    <w:rsid w:val="00D730BB"/>
    <w:rsid w:val="00D7338D"/>
    <w:rsid w:val="00D75F34"/>
    <w:rsid w:val="00D7769E"/>
    <w:rsid w:val="00D8074E"/>
    <w:rsid w:val="00D86C74"/>
    <w:rsid w:val="00D9046F"/>
    <w:rsid w:val="00D91CA1"/>
    <w:rsid w:val="00D97671"/>
    <w:rsid w:val="00DA4EF5"/>
    <w:rsid w:val="00DB350C"/>
    <w:rsid w:val="00DB4933"/>
    <w:rsid w:val="00DB6EA5"/>
    <w:rsid w:val="00DB7250"/>
    <w:rsid w:val="00DC521B"/>
    <w:rsid w:val="00DC7946"/>
    <w:rsid w:val="00DC7967"/>
    <w:rsid w:val="00DD109D"/>
    <w:rsid w:val="00DD43D4"/>
    <w:rsid w:val="00DE1324"/>
    <w:rsid w:val="00DE6765"/>
    <w:rsid w:val="00DE7F96"/>
    <w:rsid w:val="00DF6E82"/>
    <w:rsid w:val="00E0155E"/>
    <w:rsid w:val="00E030C5"/>
    <w:rsid w:val="00E04FCC"/>
    <w:rsid w:val="00E20EB1"/>
    <w:rsid w:val="00E219BD"/>
    <w:rsid w:val="00E2318D"/>
    <w:rsid w:val="00E25184"/>
    <w:rsid w:val="00E3155F"/>
    <w:rsid w:val="00E33221"/>
    <w:rsid w:val="00E36572"/>
    <w:rsid w:val="00E40908"/>
    <w:rsid w:val="00E40D85"/>
    <w:rsid w:val="00E46C91"/>
    <w:rsid w:val="00E5265E"/>
    <w:rsid w:val="00E55F6F"/>
    <w:rsid w:val="00E65A36"/>
    <w:rsid w:val="00E71354"/>
    <w:rsid w:val="00E76C21"/>
    <w:rsid w:val="00E80A82"/>
    <w:rsid w:val="00E8193A"/>
    <w:rsid w:val="00E852DE"/>
    <w:rsid w:val="00E8549A"/>
    <w:rsid w:val="00E97FBD"/>
    <w:rsid w:val="00EA054D"/>
    <w:rsid w:val="00EA1A14"/>
    <w:rsid w:val="00EA1E4D"/>
    <w:rsid w:val="00EB6E94"/>
    <w:rsid w:val="00EC061F"/>
    <w:rsid w:val="00EC451F"/>
    <w:rsid w:val="00EC6981"/>
    <w:rsid w:val="00EC799D"/>
    <w:rsid w:val="00ED05BE"/>
    <w:rsid w:val="00ED2B4D"/>
    <w:rsid w:val="00ED4A13"/>
    <w:rsid w:val="00EE127C"/>
    <w:rsid w:val="00EE191C"/>
    <w:rsid w:val="00EE6D21"/>
    <w:rsid w:val="00EF0ECC"/>
    <w:rsid w:val="00EF6CA3"/>
    <w:rsid w:val="00F009F8"/>
    <w:rsid w:val="00F01F4F"/>
    <w:rsid w:val="00F1009D"/>
    <w:rsid w:val="00F11F5D"/>
    <w:rsid w:val="00F130CD"/>
    <w:rsid w:val="00F15178"/>
    <w:rsid w:val="00F1524D"/>
    <w:rsid w:val="00F15671"/>
    <w:rsid w:val="00F20428"/>
    <w:rsid w:val="00F209EB"/>
    <w:rsid w:val="00F2245C"/>
    <w:rsid w:val="00F24990"/>
    <w:rsid w:val="00F30230"/>
    <w:rsid w:val="00F3581C"/>
    <w:rsid w:val="00F36219"/>
    <w:rsid w:val="00F400A7"/>
    <w:rsid w:val="00F42058"/>
    <w:rsid w:val="00F42BEF"/>
    <w:rsid w:val="00F42CC0"/>
    <w:rsid w:val="00F4342C"/>
    <w:rsid w:val="00F4365D"/>
    <w:rsid w:val="00F50FB2"/>
    <w:rsid w:val="00F5705A"/>
    <w:rsid w:val="00F621C9"/>
    <w:rsid w:val="00F70292"/>
    <w:rsid w:val="00F71407"/>
    <w:rsid w:val="00F71B4A"/>
    <w:rsid w:val="00F77870"/>
    <w:rsid w:val="00F82BB2"/>
    <w:rsid w:val="00F83148"/>
    <w:rsid w:val="00F83CCF"/>
    <w:rsid w:val="00F924FB"/>
    <w:rsid w:val="00F9385C"/>
    <w:rsid w:val="00FA385E"/>
    <w:rsid w:val="00FA3EF7"/>
    <w:rsid w:val="00FB63B3"/>
    <w:rsid w:val="00FC089C"/>
    <w:rsid w:val="00FC1016"/>
    <w:rsid w:val="00FC2F5A"/>
    <w:rsid w:val="00FC41E9"/>
    <w:rsid w:val="00FC7ECA"/>
    <w:rsid w:val="00FD0122"/>
    <w:rsid w:val="00FD5856"/>
    <w:rsid w:val="00FE001D"/>
    <w:rsid w:val="00FE3AA8"/>
    <w:rsid w:val="00FE64B0"/>
    <w:rsid w:val="00FE65CA"/>
    <w:rsid w:val="00FE7074"/>
    <w:rsid w:val="00FE72C3"/>
    <w:rsid w:val="00FF1064"/>
    <w:rsid w:val="00FF4000"/>
    <w:rsid w:val="00FF4DE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C0AE96"/>
  <w15:chartTrackingRefBased/>
  <w15:docId w15:val="{B300AE70-B26B-44D5-A2FD-ECAEBDB232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67EB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Нет списка1"/>
    <w:next w:val="a2"/>
    <w:uiPriority w:val="99"/>
    <w:semiHidden/>
    <w:unhideWhenUsed/>
    <w:rsid w:val="007A4403"/>
  </w:style>
  <w:style w:type="paragraph" w:styleId="a3">
    <w:name w:val="Normal (Web)"/>
    <w:aliases w:val="Обычный (Web) Знак,Обычный (Web),Знак4,Знак4 Знак Знак,Обычный (Web)1,Обычный (веб) Знак1,Обычный (веб) Знак Знак1,Знак Знак1 Знак,Обычный (веб) Знак Знак Знак,Знак Знак1 Знак Знак,Знак Знак1 Зн,Знак Знак3,Знак4 Зна"/>
    <w:basedOn w:val="a"/>
    <w:link w:val="a4"/>
    <w:uiPriority w:val="99"/>
    <w:unhideWhenUsed/>
    <w:qFormat/>
    <w:rsid w:val="007A440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tab-span">
    <w:name w:val="apple-tab-span"/>
    <w:basedOn w:val="a0"/>
    <w:rsid w:val="007A4403"/>
  </w:style>
  <w:style w:type="character" w:styleId="a5">
    <w:name w:val="Hyperlink"/>
    <w:basedOn w:val="a0"/>
    <w:uiPriority w:val="99"/>
    <w:unhideWhenUsed/>
    <w:rsid w:val="007A4403"/>
    <w:rPr>
      <w:color w:val="0000FF"/>
      <w:u w:val="single"/>
    </w:rPr>
  </w:style>
  <w:style w:type="character" w:styleId="a6">
    <w:name w:val="FollowedHyperlink"/>
    <w:basedOn w:val="a0"/>
    <w:uiPriority w:val="99"/>
    <w:semiHidden/>
    <w:unhideWhenUsed/>
    <w:rsid w:val="007A4403"/>
    <w:rPr>
      <w:color w:val="800080"/>
      <w:u w:val="single"/>
    </w:rPr>
  </w:style>
  <w:style w:type="paragraph" w:styleId="a7">
    <w:name w:val="List Paragraph"/>
    <w:basedOn w:val="a"/>
    <w:uiPriority w:val="34"/>
    <w:qFormat/>
    <w:rsid w:val="00C1697E"/>
    <w:pPr>
      <w:ind w:left="720"/>
      <w:contextualSpacing/>
    </w:pPr>
  </w:style>
  <w:style w:type="paragraph" w:styleId="a8">
    <w:name w:val="No Spacing"/>
    <w:uiPriority w:val="1"/>
    <w:qFormat/>
    <w:rsid w:val="00ED05BE"/>
    <w:pPr>
      <w:spacing w:after="0" w:line="240" w:lineRule="auto"/>
      <w:jc w:val="both"/>
    </w:pPr>
  </w:style>
  <w:style w:type="character" w:customStyle="1" w:styleId="a4">
    <w:name w:val="Обычный (веб) Знак"/>
    <w:aliases w:val="Обычный (Web) Знак Знак,Обычный (Web) Знак1,Знак4 Знак,Знак4 Знак Знак Знак,Обычный (Web)1 Знак,Обычный (веб) Знак1 Знак,Обычный (веб) Знак Знак1 Знак,Знак Знак1 Знак Знак1,Обычный (веб) Знак Знак Знак Знак,Знак Знак1 Знак Знак Знак"/>
    <w:link w:val="a3"/>
    <w:uiPriority w:val="99"/>
    <w:locked/>
    <w:rsid w:val="00ED05BE"/>
    <w:rPr>
      <w:rFonts w:ascii="Times New Roman" w:eastAsia="Times New Roman" w:hAnsi="Times New Roman" w:cs="Times New Roman"/>
      <w:sz w:val="24"/>
      <w:szCs w:val="24"/>
      <w:lang w:eastAsia="ru-RU"/>
    </w:rPr>
  </w:style>
  <w:style w:type="table" w:styleId="a9">
    <w:name w:val="Table Grid"/>
    <w:basedOn w:val="a1"/>
    <w:uiPriority w:val="39"/>
    <w:rsid w:val="00ED05BE"/>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
    <w:name w:val="Сетка таблицы1"/>
    <w:basedOn w:val="a1"/>
    <w:next w:val="a9"/>
    <w:uiPriority w:val="39"/>
    <w:rsid w:val="0026226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header"/>
    <w:basedOn w:val="a"/>
    <w:link w:val="ab"/>
    <w:uiPriority w:val="99"/>
    <w:unhideWhenUsed/>
    <w:rsid w:val="00662B12"/>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662B12"/>
  </w:style>
  <w:style w:type="paragraph" w:styleId="ac">
    <w:name w:val="footer"/>
    <w:basedOn w:val="a"/>
    <w:link w:val="ad"/>
    <w:uiPriority w:val="99"/>
    <w:unhideWhenUsed/>
    <w:rsid w:val="00662B12"/>
    <w:pPr>
      <w:tabs>
        <w:tab w:val="center" w:pos="4677"/>
        <w:tab w:val="right" w:pos="9355"/>
      </w:tabs>
      <w:spacing w:after="0" w:line="240" w:lineRule="auto"/>
    </w:pPr>
  </w:style>
  <w:style w:type="character" w:customStyle="1" w:styleId="ad">
    <w:name w:val="Нижний колонтитул Знак"/>
    <w:basedOn w:val="a0"/>
    <w:link w:val="ac"/>
    <w:uiPriority w:val="99"/>
    <w:rsid w:val="00662B12"/>
  </w:style>
  <w:style w:type="character" w:styleId="ae">
    <w:name w:val="Placeholder Text"/>
    <w:basedOn w:val="a0"/>
    <w:uiPriority w:val="99"/>
    <w:semiHidden/>
    <w:rsid w:val="00500752"/>
    <w:rPr>
      <w:color w:val="808080"/>
    </w:rPr>
  </w:style>
  <w:style w:type="character" w:styleId="af">
    <w:name w:val="line number"/>
    <w:basedOn w:val="a0"/>
    <w:uiPriority w:val="99"/>
    <w:semiHidden/>
    <w:unhideWhenUsed/>
    <w:rsid w:val="00F24990"/>
  </w:style>
  <w:style w:type="character" w:customStyle="1" w:styleId="UnresolvedMention">
    <w:name w:val="Unresolved Mention"/>
    <w:basedOn w:val="a0"/>
    <w:uiPriority w:val="99"/>
    <w:semiHidden/>
    <w:unhideWhenUsed/>
    <w:rsid w:val="00FB63B3"/>
    <w:rPr>
      <w:color w:val="605E5C"/>
      <w:shd w:val="clear" w:color="auto" w:fill="E1DFDD"/>
    </w:rPr>
  </w:style>
  <w:style w:type="character" w:styleId="af0">
    <w:name w:val="annotation reference"/>
    <w:basedOn w:val="a0"/>
    <w:uiPriority w:val="99"/>
    <w:semiHidden/>
    <w:unhideWhenUsed/>
    <w:rsid w:val="00FD5856"/>
    <w:rPr>
      <w:sz w:val="16"/>
      <w:szCs w:val="16"/>
    </w:rPr>
  </w:style>
  <w:style w:type="paragraph" w:styleId="af1">
    <w:name w:val="annotation text"/>
    <w:basedOn w:val="a"/>
    <w:link w:val="af2"/>
    <w:uiPriority w:val="99"/>
    <w:semiHidden/>
    <w:unhideWhenUsed/>
    <w:rsid w:val="00FD5856"/>
    <w:pPr>
      <w:spacing w:line="240" w:lineRule="auto"/>
    </w:pPr>
    <w:rPr>
      <w:sz w:val="20"/>
      <w:szCs w:val="20"/>
    </w:rPr>
  </w:style>
  <w:style w:type="character" w:customStyle="1" w:styleId="af2">
    <w:name w:val="Текст примечания Знак"/>
    <w:basedOn w:val="a0"/>
    <w:link w:val="af1"/>
    <w:uiPriority w:val="99"/>
    <w:semiHidden/>
    <w:rsid w:val="00FD5856"/>
    <w:rPr>
      <w:sz w:val="20"/>
      <w:szCs w:val="20"/>
    </w:rPr>
  </w:style>
  <w:style w:type="paragraph" w:styleId="af3">
    <w:name w:val="annotation subject"/>
    <w:basedOn w:val="af1"/>
    <w:next w:val="af1"/>
    <w:link w:val="af4"/>
    <w:uiPriority w:val="99"/>
    <w:semiHidden/>
    <w:unhideWhenUsed/>
    <w:rsid w:val="00FD5856"/>
    <w:rPr>
      <w:b/>
      <w:bCs/>
    </w:rPr>
  </w:style>
  <w:style w:type="character" w:customStyle="1" w:styleId="af4">
    <w:name w:val="Тема примечания Знак"/>
    <w:basedOn w:val="af2"/>
    <w:link w:val="af3"/>
    <w:uiPriority w:val="99"/>
    <w:semiHidden/>
    <w:rsid w:val="00FD5856"/>
    <w:rPr>
      <w:b/>
      <w:bCs/>
      <w:sz w:val="20"/>
      <w:szCs w:val="20"/>
    </w:rPr>
  </w:style>
  <w:style w:type="paragraph" w:styleId="af5">
    <w:name w:val="Balloon Text"/>
    <w:basedOn w:val="a"/>
    <w:link w:val="af6"/>
    <w:uiPriority w:val="99"/>
    <w:semiHidden/>
    <w:unhideWhenUsed/>
    <w:rsid w:val="00FD5856"/>
    <w:pPr>
      <w:spacing w:after="0" w:line="240" w:lineRule="auto"/>
    </w:pPr>
    <w:rPr>
      <w:rFonts w:ascii="Segoe UI" w:hAnsi="Segoe UI" w:cs="Segoe UI"/>
      <w:sz w:val="18"/>
      <w:szCs w:val="18"/>
    </w:rPr>
  </w:style>
  <w:style w:type="character" w:customStyle="1" w:styleId="af6">
    <w:name w:val="Текст выноски Знак"/>
    <w:basedOn w:val="a0"/>
    <w:link w:val="af5"/>
    <w:uiPriority w:val="99"/>
    <w:semiHidden/>
    <w:rsid w:val="00FD5856"/>
    <w:rPr>
      <w:rFonts w:ascii="Segoe UI" w:hAnsi="Segoe UI" w:cs="Segoe UI"/>
      <w:sz w:val="18"/>
      <w:szCs w:val="18"/>
    </w:rPr>
  </w:style>
  <w:style w:type="paragraph" w:styleId="af7">
    <w:name w:val="Body Text"/>
    <w:basedOn w:val="a"/>
    <w:link w:val="af8"/>
    <w:uiPriority w:val="1"/>
    <w:qFormat/>
    <w:rsid w:val="00673BF6"/>
    <w:pPr>
      <w:widowControl w:val="0"/>
      <w:autoSpaceDE w:val="0"/>
      <w:autoSpaceDN w:val="0"/>
      <w:spacing w:after="0" w:line="240" w:lineRule="auto"/>
      <w:ind w:left="122"/>
    </w:pPr>
    <w:rPr>
      <w:rFonts w:ascii="Times New Roman" w:eastAsia="Times New Roman" w:hAnsi="Times New Roman" w:cs="Times New Roman"/>
      <w:sz w:val="28"/>
      <w:szCs w:val="28"/>
      <w:lang w:val="kk-KZ"/>
    </w:rPr>
  </w:style>
  <w:style w:type="character" w:customStyle="1" w:styleId="af8">
    <w:name w:val="Основной текст Знак"/>
    <w:basedOn w:val="a0"/>
    <w:link w:val="af7"/>
    <w:uiPriority w:val="1"/>
    <w:rsid w:val="00673BF6"/>
    <w:rPr>
      <w:rFonts w:ascii="Times New Roman" w:eastAsia="Times New Roman" w:hAnsi="Times New Roman" w:cs="Times New Roman"/>
      <w:sz w:val="28"/>
      <w:szCs w:val="28"/>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3956104">
      <w:bodyDiv w:val="1"/>
      <w:marLeft w:val="0"/>
      <w:marRight w:val="0"/>
      <w:marTop w:val="0"/>
      <w:marBottom w:val="0"/>
      <w:divBdr>
        <w:top w:val="none" w:sz="0" w:space="0" w:color="auto"/>
        <w:left w:val="none" w:sz="0" w:space="0" w:color="auto"/>
        <w:bottom w:val="none" w:sz="0" w:space="0" w:color="auto"/>
        <w:right w:val="none" w:sz="0" w:space="0" w:color="auto"/>
      </w:divBdr>
    </w:div>
    <w:div w:id="809204273">
      <w:bodyDiv w:val="1"/>
      <w:marLeft w:val="0"/>
      <w:marRight w:val="0"/>
      <w:marTop w:val="0"/>
      <w:marBottom w:val="0"/>
      <w:divBdr>
        <w:top w:val="none" w:sz="0" w:space="0" w:color="auto"/>
        <w:left w:val="none" w:sz="0" w:space="0" w:color="auto"/>
        <w:bottom w:val="none" w:sz="0" w:space="0" w:color="auto"/>
        <w:right w:val="none" w:sz="0" w:space="0" w:color="auto"/>
      </w:divBdr>
    </w:div>
    <w:div w:id="1009287013">
      <w:bodyDiv w:val="1"/>
      <w:marLeft w:val="0"/>
      <w:marRight w:val="0"/>
      <w:marTop w:val="0"/>
      <w:marBottom w:val="0"/>
      <w:divBdr>
        <w:top w:val="none" w:sz="0" w:space="0" w:color="auto"/>
        <w:left w:val="none" w:sz="0" w:space="0" w:color="auto"/>
        <w:bottom w:val="none" w:sz="0" w:space="0" w:color="auto"/>
        <w:right w:val="none" w:sz="0" w:space="0" w:color="auto"/>
      </w:divBdr>
      <w:divsChild>
        <w:div w:id="1444572966">
          <w:marLeft w:val="-147"/>
          <w:marRight w:val="0"/>
          <w:marTop w:val="0"/>
          <w:marBottom w:val="0"/>
          <w:divBdr>
            <w:top w:val="none" w:sz="0" w:space="0" w:color="auto"/>
            <w:left w:val="none" w:sz="0" w:space="0" w:color="auto"/>
            <w:bottom w:val="none" w:sz="0" w:space="0" w:color="auto"/>
            <w:right w:val="none" w:sz="0" w:space="0" w:color="auto"/>
          </w:divBdr>
        </w:div>
      </w:divsChild>
    </w:div>
    <w:div w:id="1090855196">
      <w:bodyDiv w:val="1"/>
      <w:marLeft w:val="0"/>
      <w:marRight w:val="0"/>
      <w:marTop w:val="0"/>
      <w:marBottom w:val="0"/>
      <w:divBdr>
        <w:top w:val="none" w:sz="0" w:space="0" w:color="auto"/>
        <w:left w:val="none" w:sz="0" w:space="0" w:color="auto"/>
        <w:bottom w:val="none" w:sz="0" w:space="0" w:color="auto"/>
        <w:right w:val="none" w:sz="0" w:space="0" w:color="auto"/>
      </w:divBdr>
    </w:div>
    <w:div w:id="1289627378">
      <w:bodyDiv w:val="1"/>
      <w:marLeft w:val="0"/>
      <w:marRight w:val="0"/>
      <w:marTop w:val="0"/>
      <w:marBottom w:val="0"/>
      <w:divBdr>
        <w:top w:val="none" w:sz="0" w:space="0" w:color="auto"/>
        <w:left w:val="none" w:sz="0" w:space="0" w:color="auto"/>
        <w:bottom w:val="none" w:sz="0" w:space="0" w:color="auto"/>
        <w:right w:val="none" w:sz="0" w:space="0" w:color="auto"/>
      </w:divBdr>
    </w:div>
    <w:div w:id="1534345281">
      <w:bodyDiv w:val="1"/>
      <w:marLeft w:val="0"/>
      <w:marRight w:val="0"/>
      <w:marTop w:val="0"/>
      <w:marBottom w:val="0"/>
      <w:divBdr>
        <w:top w:val="none" w:sz="0" w:space="0" w:color="auto"/>
        <w:left w:val="none" w:sz="0" w:space="0" w:color="auto"/>
        <w:bottom w:val="none" w:sz="0" w:space="0" w:color="auto"/>
        <w:right w:val="none" w:sz="0" w:space="0" w:color="auto"/>
      </w:divBdr>
    </w:div>
    <w:div w:id="16423429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chart" Target="charts/chart9.xml"/><Relationship Id="rId68" Type="http://schemas.openxmlformats.org/officeDocument/2006/relationships/chart" Target="charts/chart14.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chart" Target="charts/chart1.xml"/><Relationship Id="rId58" Type="http://schemas.openxmlformats.org/officeDocument/2006/relationships/chart" Target="charts/chart6.xml"/><Relationship Id="rId74" Type="http://schemas.openxmlformats.org/officeDocument/2006/relationships/hyperlink" Target="https://www.kaznu.kz/ru/18071/page/" TargetMode="External"/><Relationship Id="rId79" Type="http://schemas.openxmlformats.org/officeDocument/2006/relationships/image" Target="media/image51.png"/><Relationship Id="rId5" Type="http://schemas.openxmlformats.org/officeDocument/2006/relationships/webSettings" Target="webSettings.xml"/><Relationship Id="rId61" Type="http://schemas.openxmlformats.org/officeDocument/2006/relationships/chart" Target="charts/chart7.xml"/><Relationship Id="rId82"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chart" Target="charts/chart4.xml"/><Relationship Id="rId64" Type="http://schemas.openxmlformats.org/officeDocument/2006/relationships/chart" Target="charts/chart10.xml"/><Relationship Id="rId69" Type="http://schemas.openxmlformats.org/officeDocument/2006/relationships/chart" Target="charts/chart15.xml"/><Relationship Id="rId77" Type="http://schemas.openxmlformats.org/officeDocument/2006/relationships/hyperlink" Target="https://doi.org/10.1128/AEM.45.4.1212-1220.1983" TargetMode="Externa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50.jpeg"/><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46.png"/><Relationship Id="rId67" Type="http://schemas.openxmlformats.org/officeDocument/2006/relationships/chart" Target="charts/chart13.xml"/><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chart" Target="charts/chart2.xml"/><Relationship Id="rId62" Type="http://schemas.openxmlformats.org/officeDocument/2006/relationships/chart" Target="charts/chart8.xml"/><Relationship Id="rId70" Type="http://schemas.openxmlformats.org/officeDocument/2006/relationships/image" Target="media/image48.jpeg"/><Relationship Id="rId75" Type="http://schemas.openxmlformats.org/officeDocument/2006/relationships/hyperlink" Target="https://doi.org/10.1101/cshperspect.a000315&#16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chart" Target="charts/chart5.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47.jpg"/><Relationship Id="rId65" Type="http://schemas.openxmlformats.org/officeDocument/2006/relationships/chart" Target="charts/chart11.xml"/><Relationship Id="rId73" Type="http://schemas.openxmlformats.org/officeDocument/2006/relationships/hyperlink" Target="https://doi.org/10.1155/2013/690627" TargetMode="External"/><Relationship Id="rId78" Type="http://schemas.openxmlformats.org/officeDocument/2006/relationships/hyperlink" Target="https://doi.org/10.1016/j.ijhydene.2022.12.342"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chart" Target="charts/chart3.xml"/><Relationship Id="rId76" Type="http://schemas.openxmlformats.org/officeDocument/2006/relationships/hyperlink" Target="https://doi.org/10.3390/life10110279" TargetMode="External"/><Relationship Id="rId7" Type="http://schemas.openxmlformats.org/officeDocument/2006/relationships/endnotes" Target="endnotes.xml"/><Relationship Id="rId71" Type="http://schemas.openxmlformats.org/officeDocument/2006/relationships/image" Target="media/image49.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chart" Target="charts/chart12.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yerla\OneDrive\Desktop\H2%20data%20(&#1042;&#1086;&#1089;&#1089;&#1090;&#1072;&#1085;&#1086;&#1074;&#1083;&#1077;&#1085;&#1085;&#1099;&#1081;).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yerla\AppData\Local\Temp\Temp1_drive-download-20230507T055739Z-001.zip\H2.xlsx" TargetMode="External"/></Relationships>
</file>

<file path=word/charts/_rels/chart14.xml.rels><?xml version="1.0" encoding="UTF-8" standalone="yes"?>
<Relationships xmlns="http://schemas.openxmlformats.org/package/2006/relationships"><Relationship Id="rId3" Type="http://schemas.openxmlformats.org/officeDocument/2006/relationships/oleObject" Target="file:///C:\Users\yerla\OneDrive\Desktop\H2%20data%20(&#1042;&#1086;&#1089;&#1089;&#1090;&#1072;&#1085;&#1086;&#1074;&#1083;&#1077;&#1085;&#1085;&#1099;&#1081;).xlsx" TargetMode="External"/><Relationship Id="rId2" Type="http://schemas.microsoft.com/office/2011/relationships/chartColorStyle" Target="colors6.xml"/><Relationship Id="rId1" Type="http://schemas.microsoft.com/office/2011/relationships/chartStyle" Target="style6.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yerla\OneDrive\Desktop\H2%20data%20(&#1042;&#1086;&#1089;&#1089;&#1090;&#1072;&#1085;&#1086;&#1074;&#1083;&#1077;&#1085;&#1085;&#1099;&#1081;).xlsx" TargetMode="External"/><Relationship Id="rId2" Type="http://schemas.microsoft.com/office/2011/relationships/chartColorStyle" Target="colors7.xml"/><Relationship Id="rId1" Type="http://schemas.microsoft.com/office/2011/relationships/chartStyle" Target="style7.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yerla\Downloads\H2%20dat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yerla\OneDrive\Desktop\&#1048;&#1085;&#1096;%20&#1040;&#1083;&#1083;&#1072;%20&#1055;&#1088;&#1077;&#1076;&#1079;&#1072;&#1097;&#1080;&#1090;&#1072;\H2%20data%20(&#1042;&#1086;&#1089;&#1089;&#1090;&#1072;&#1085;&#1086;&#1074;&#1083;&#1077;&#1085;&#1085;&#1099;&#108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yerla\Downloads\H2%20dat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Лист5!$C$5</c:f>
              <c:strCache>
                <c:ptCount val="1"/>
                <c:pt idx="0">
                  <c:v>BG-11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strRef>
              <c:f>Лист5!$B$6:$B$13</c:f>
              <c:strCache>
                <c:ptCount val="8"/>
                <c:pt idx="0">
                  <c:v>Anabaena  A-1</c:v>
                </c:pt>
                <c:pt idx="1">
                  <c:v>Anabaena  A-2</c:v>
                </c:pt>
                <c:pt idx="2">
                  <c:v>Oscillatoria O-2</c:v>
                </c:pt>
                <c:pt idx="3">
                  <c:v>Synechocystis  S-1</c:v>
                </c:pt>
                <c:pt idx="4">
                  <c:v>Phormidium P-1</c:v>
                </c:pt>
                <c:pt idx="5">
                  <c:v>Nostoc N-2</c:v>
                </c:pt>
                <c:pt idx="6">
                  <c:v>Nostoc N-1</c:v>
                </c:pt>
                <c:pt idx="7">
                  <c:v>Oscillatoria O-1</c:v>
                </c:pt>
              </c:strCache>
            </c:strRef>
          </c:cat>
          <c:val>
            <c:numRef>
              <c:f>Лист5!$C$6:$C$13</c:f>
              <c:numCache>
                <c:formatCode>General</c:formatCode>
                <c:ptCount val="8"/>
                <c:pt idx="0">
                  <c:v>0.68</c:v>
                </c:pt>
                <c:pt idx="1">
                  <c:v>0.54</c:v>
                </c:pt>
                <c:pt idx="2">
                  <c:v>0.42</c:v>
                </c:pt>
                <c:pt idx="3">
                  <c:v>0.52</c:v>
                </c:pt>
                <c:pt idx="4">
                  <c:v>0.57999999999999996</c:v>
                </c:pt>
                <c:pt idx="5">
                  <c:v>0.38</c:v>
                </c:pt>
                <c:pt idx="6">
                  <c:v>0.42</c:v>
                </c:pt>
                <c:pt idx="7">
                  <c:v>0.48</c:v>
                </c:pt>
              </c:numCache>
            </c:numRef>
          </c:val>
          <c:smooth val="0"/>
          <c:extLst xmlns:c16r2="http://schemas.microsoft.com/office/drawing/2015/06/chart">
            <c:ext xmlns:c16="http://schemas.microsoft.com/office/drawing/2014/chart" uri="{C3380CC4-5D6E-409C-BE32-E72D297353CC}">
              <c16:uniqueId val="{00000000-A5DF-45A4-9F3A-46A020CBC7E5}"/>
            </c:ext>
          </c:extLst>
        </c:ser>
        <c:ser>
          <c:idx val="1"/>
          <c:order val="1"/>
          <c:tx>
            <c:strRef>
              <c:f>Лист5!$D$5</c:f>
              <c:strCache>
                <c:ptCount val="1"/>
                <c:pt idx="0">
                  <c:v>Заррука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strRef>
              <c:f>Лист5!$B$6:$B$13</c:f>
              <c:strCache>
                <c:ptCount val="8"/>
                <c:pt idx="0">
                  <c:v>Anabaena  A-1</c:v>
                </c:pt>
                <c:pt idx="1">
                  <c:v>Anabaena  A-2</c:v>
                </c:pt>
                <c:pt idx="2">
                  <c:v>Oscillatoria O-2</c:v>
                </c:pt>
                <c:pt idx="3">
                  <c:v>Synechocystis  S-1</c:v>
                </c:pt>
                <c:pt idx="4">
                  <c:v>Phormidium P-1</c:v>
                </c:pt>
                <c:pt idx="5">
                  <c:v>Nostoc N-2</c:v>
                </c:pt>
                <c:pt idx="6">
                  <c:v>Nostoc N-1</c:v>
                </c:pt>
                <c:pt idx="7">
                  <c:v>Oscillatoria O-1</c:v>
                </c:pt>
              </c:strCache>
            </c:strRef>
          </c:cat>
          <c:val>
            <c:numRef>
              <c:f>Лист5!$D$6:$D$13</c:f>
              <c:numCache>
                <c:formatCode>General</c:formatCode>
                <c:ptCount val="8"/>
                <c:pt idx="0">
                  <c:v>0.54</c:v>
                </c:pt>
                <c:pt idx="1">
                  <c:v>0.48</c:v>
                </c:pt>
                <c:pt idx="2">
                  <c:v>0.32</c:v>
                </c:pt>
                <c:pt idx="3">
                  <c:v>0.42</c:v>
                </c:pt>
                <c:pt idx="4">
                  <c:v>0.44</c:v>
                </c:pt>
                <c:pt idx="5">
                  <c:v>0.34</c:v>
                </c:pt>
                <c:pt idx="6">
                  <c:v>0.38</c:v>
                </c:pt>
                <c:pt idx="7">
                  <c:v>0.42</c:v>
                </c:pt>
              </c:numCache>
            </c:numRef>
          </c:val>
          <c:smooth val="0"/>
          <c:extLst xmlns:c16r2="http://schemas.microsoft.com/office/drawing/2015/06/chart">
            <c:ext xmlns:c16="http://schemas.microsoft.com/office/drawing/2014/chart" uri="{C3380CC4-5D6E-409C-BE32-E72D297353CC}">
              <c16:uniqueId val="{00000001-A5DF-45A4-9F3A-46A020CBC7E5}"/>
            </c:ext>
          </c:extLst>
        </c:ser>
        <c:ser>
          <c:idx val="2"/>
          <c:order val="2"/>
          <c:tx>
            <c:strRef>
              <c:f>Лист5!$E$5</c:f>
              <c:strCache>
                <c:ptCount val="1"/>
                <c:pt idx="0">
                  <c:v>Громов</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strRef>
              <c:f>Лист5!$B$6:$B$13</c:f>
              <c:strCache>
                <c:ptCount val="8"/>
                <c:pt idx="0">
                  <c:v>Anabaena  A-1</c:v>
                </c:pt>
                <c:pt idx="1">
                  <c:v>Anabaena  A-2</c:v>
                </c:pt>
                <c:pt idx="2">
                  <c:v>Oscillatoria O-2</c:v>
                </c:pt>
                <c:pt idx="3">
                  <c:v>Synechocystis  S-1</c:v>
                </c:pt>
                <c:pt idx="4">
                  <c:v>Phormidium P-1</c:v>
                </c:pt>
                <c:pt idx="5">
                  <c:v>Nostoc N-2</c:v>
                </c:pt>
                <c:pt idx="6">
                  <c:v>Nostoc N-1</c:v>
                </c:pt>
                <c:pt idx="7">
                  <c:v>Oscillatoria O-1</c:v>
                </c:pt>
              </c:strCache>
            </c:strRef>
          </c:cat>
          <c:val>
            <c:numRef>
              <c:f>Лист5!$E$6:$E$13</c:f>
              <c:numCache>
                <c:formatCode>General</c:formatCode>
                <c:ptCount val="8"/>
                <c:pt idx="0">
                  <c:v>0.38</c:v>
                </c:pt>
                <c:pt idx="1">
                  <c:v>0.32</c:v>
                </c:pt>
                <c:pt idx="2">
                  <c:v>0.23</c:v>
                </c:pt>
                <c:pt idx="3">
                  <c:v>0.33</c:v>
                </c:pt>
                <c:pt idx="4">
                  <c:v>0.34</c:v>
                </c:pt>
                <c:pt idx="5">
                  <c:v>0.28000000000000003</c:v>
                </c:pt>
                <c:pt idx="6">
                  <c:v>0.32</c:v>
                </c:pt>
                <c:pt idx="7">
                  <c:v>0.32</c:v>
                </c:pt>
              </c:numCache>
            </c:numRef>
          </c:val>
          <c:smooth val="0"/>
          <c:extLst xmlns:c16r2="http://schemas.microsoft.com/office/drawing/2015/06/chart">
            <c:ext xmlns:c16="http://schemas.microsoft.com/office/drawing/2014/chart" uri="{C3380CC4-5D6E-409C-BE32-E72D297353CC}">
              <c16:uniqueId val="{00000002-A5DF-45A4-9F3A-46A020CBC7E5}"/>
            </c:ext>
          </c:extLst>
        </c:ser>
        <c:dLbls>
          <c:showLegendKey val="0"/>
          <c:showVal val="0"/>
          <c:showCatName val="0"/>
          <c:showSerName val="0"/>
          <c:showPercent val="0"/>
          <c:showBubbleSize val="0"/>
        </c:dLbls>
        <c:marker val="1"/>
        <c:smooth val="0"/>
        <c:axId val="-1807888336"/>
        <c:axId val="-1807878000"/>
      </c:lineChart>
      <c:catAx>
        <c:axId val="-1807888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807878000"/>
        <c:crosses val="autoZero"/>
        <c:auto val="1"/>
        <c:lblAlgn val="ctr"/>
        <c:lblOffset val="100"/>
        <c:noMultiLvlLbl val="0"/>
      </c:catAx>
      <c:valAx>
        <c:axId val="-18078780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a:solidFill>
                      <a:sysClr val="windowText" lastClr="000000"/>
                    </a:solidFill>
                    <a:latin typeface="Times New Roman" panose="02020603050405020304" pitchFamily="18" charset="0"/>
                    <a:cs typeface="Times New Roman" panose="02020603050405020304" pitchFamily="18" charset="0"/>
                  </a:rPr>
                  <a:t>Өсу коэффициенті</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807888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bg2"/>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2672386641325"/>
          <c:y val="4.6472327841149137E-2"/>
          <c:w val="0.80033038284007596"/>
          <c:h val="0.81913116373761263"/>
        </c:manualLayout>
      </c:layout>
      <c:barChart>
        <c:barDir val="bar"/>
        <c:grouping val="clustered"/>
        <c:varyColors val="0"/>
        <c:ser>
          <c:idx val="0"/>
          <c:order val="0"/>
          <c:tx>
            <c:strRef>
              <c:f>NEW!$AG$107</c:f>
              <c:strCache>
                <c:ptCount val="1"/>
                <c:pt idx="0">
                  <c:v>24 h</c:v>
                </c:pt>
              </c:strCache>
            </c:strRef>
          </c:tx>
          <c:spPr>
            <a:solidFill>
              <a:schemeClr val="accent1"/>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NEW!$AF$108:$AF$112</c:f>
              <c:strCache>
                <c:ptCount val="5"/>
                <c:pt idx="0">
                  <c:v>10 mM</c:v>
                </c:pt>
                <c:pt idx="1">
                  <c:v>25 mM</c:v>
                </c:pt>
                <c:pt idx="2">
                  <c:v>50 mM</c:v>
                </c:pt>
                <c:pt idx="3">
                  <c:v>100 mM</c:v>
                </c:pt>
                <c:pt idx="4">
                  <c:v>200 mM</c:v>
                </c:pt>
              </c:strCache>
            </c:strRef>
          </c:cat>
          <c:val>
            <c:numRef>
              <c:f>NEW!$AG$108:$AG$112</c:f>
              <c:numCache>
                <c:formatCode>General</c:formatCode>
                <c:ptCount val="5"/>
                <c:pt idx="0">
                  <c:v>0.5</c:v>
                </c:pt>
                <c:pt idx="1">
                  <c:v>1.1000000000000001</c:v>
                </c:pt>
                <c:pt idx="2">
                  <c:v>2.1</c:v>
                </c:pt>
                <c:pt idx="3">
                  <c:v>1</c:v>
                </c:pt>
                <c:pt idx="4">
                  <c:v>0.1</c:v>
                </c:pt>
              </c:numCache>
            </c:numRef>
          </c:val>
          <c:extLst xmlns:c16r2="http://schemas.microsoft.com/office/drawing/2015/06/chart">
            <c:ext xmlns:c16="http://schemas.microsoft.com/office/drawing/2014/chart" uri="{C3380CC4-5D6E-409C-BE32-E72D297353CC}">
              <c16:uniqueId val="{00000000-CD03-4163-8A2C-213E7AF75F4F}"/>
            </c:ext>
          </c:extLst>
        </c:ser>
        <c:ser>
          <c:idx val="1"/>
          <c:order val="1"/>
          <c:tx>
            <c:strRef>
              <c:f>NEW!$AH$107</c:f>
              <c:strCache>
                <c:ptCount val="1"/>
                <c:pt idx="0">
                  <c:v>48 h</c:v>
                </c:pt>
              </c:strCache>
            </c:strRef>
          </c:tx>
          <c:spPr>
            <a:solidFill>
              <a:schemeClr val="accent2"/>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NEW!$AF$108:$AF$112</c:f>
              <c:strCache>
                <c:ptCount val="5"/>
                <c:pt idx="0">
                  <c:v>10 mM</c:v>
                </c:pt>
                <c:pt idx="1">
                  <c:v>25 mM</c:v>
                </c:pt>
                <c:pt idx="2">
                  <c:v>50 mM</c:v>
                </c:pt>
                <c:pt idx="3">
                  <c:v>100 mM</c:v>
                </c:pt>
                <c:pt idx="4">
                  <c:v>200 mM</c:v>
                </c:pt>
              </c:strCache>
            </c:strRef>
          </c:cat>
          <c:val>
            <c:numRef>
              <c:f>NEW!$AH$108:$AH$112</c:f>
              <c:numCache>
                <c:formatCode>General</c:formatCode>
                <c:ptCount val="5"/>
                <c:pt idx="0">
                  <c:v>2.1</c:v>
                </c:pt>
                <c:pt idx="1">
                  <c:v>3</c:v>
                </c:pt>
                <c:pt idx="2">
                  <c:v>3.6</c:v>
                </c:pt>
                <c:pt idx="3">
                  <c:v>1.2</c:v>
                </c:pt>
                <c:pt idx="4">
                  <c:v>0.5</c:v>
                </c:pt>
              </c:numCache>
            </c:numRef>
          </c:val>
          <c:extLst xmlns:c16r2="http://schemas.microsoft.com/office/drawing/2015/06/chart">
            <c:ext xmlns:c16="http://schemas.microsoft.com/office/drawing/2014/chart" uri="{C3380CC4-5D6E-409C-BE32-E72D297353CC}">
              <c16:uniqueId val="{00000001-CD03-4163-8A2C-213E7AF75F4F}"/>
            </c:ext>
          </c:extLst>
        </c:ser>
        <c:ser>
          <c:idx val="2"/>
          <c:order val="2"/>
          <c:tx>
            <c:strRef>
              <c:f>NEW!$AI$107</c:f>
              <c:strCache>
                <c:ptCount val="1"/>
                <c:pt idx="0">
                  <c:v>72 h</c:v>
                </c:pt>
              </c:strCache>
            </c:strRef>
          </c:tx>
          <c:spPr>
            <a:solidFill>
              <a:schemeClr val="accent3"/>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NEW!$AF$108:$AF$112</c:f>
              <c:strCache>
                <c:ptCount val="5"/>
                <c:pt idx="0">
                  <c:v>10 mM</c:v>
                </c:pt>
                <c:pt idx="1">
                  <c:v>25 mM</c:v>
                </c:pt>
                <c:pt idx="2">
                  <c:v>50 mM</c:v>
                </c:pt>
                <c:pt idx="3">
                  <c:v>100 mM</c:v>
                </c:pt>
                <c:pt idx="4">
                  <c:v>200 mM</c:v>
                </c:pt>
              </c:strCache>
            </c:strRef>
          </c:cat>
          <c:val>
            <c:numRef>
              <c:f>NEW!$AI$108:$AI$112</c:f>
              <c:numCache>
                <c:formatCode>General</c:formatCode>
                <c:ptCount val="5"/>
                <c:pt idx="0">
                  <c:v>3.2</c:v>
                </c:pt>
                <c:pt idx="1">
                  <c:v>4.5</c:v>
                </c:pt>
                <c:pt idx="2">
                  <c:v>7.8</c:v>
                </c:pt>
                <c:pt idx="3">
                  <c:v>8.1</c:v>
                </c:pt>
                <c:pt idx="4">
                  <c:v>1.2</c:v>
                </c:pt>
              </c:numCache>
            </c:numRef>
          </c:val>
          <c:extLst xmlns:c16r2="http://schemas.microsoft.com/office/drawing/2015/06/chart">
            <c:ext xmlns:c16="http://schemas.microsoft.com/office/drawing/2014/chart" uri="{C3380CC4-5D6E-409C-BE32-E72D297353CC}">
              <c16:uniqueId val="{00000002-CD03-4163-8A2C-213E7AF75F4F}"/>
            </c:ext>
          </c:extLst>
        </c:ser>
        <c:ser>
          <c:idx val="3"/>
          <c:order val="3"/>
          <c:tx>
            <c:strRef>
              <c:f>NEW!$AJ$107</c:f>
              <c:strCache>
                <c:ptCount val="1"/>
                <c:pt idx="0">
                  <c:v>96 h</c:v>
                </c:pt>
              </c:strCache>
            </c:strRef>
          </c:tx>
          <c:spPr>
            <a:solidFill>
              <a:schemeClr val="accent4"/>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NEW!$AF$108:$AF$112</c:f>
              <c:strCache>
                <c:ptCount val="5"/>
                <c:pt idx="0">
                  <c:v>10 mM</c:v>
                </c:pt>
                <c:pt idx="1">
                  <c:v>25 mM</c:v>
                </c:pt>
                <c:pt idx="2">
                  <c:v>50 mM</c:v>
                </c:pt>
                <c:pt idx="3">
                  <c:v>100 mM</c:v>
                </c:pt>
                <c:pt idx="4">
                  <c:v>200 mM</c:v>
                </c:pt>
              </c:strCache>
            </c:strRef>
          </c:cat>
          <c:val>
            <c:numRef>
              <c:f>NEW!$AJ$108:$AJ$112</c:f>
              <c:numCache>
                <c:formatCode>General</c:formatCode>
                <c:ptCount val="5"/>
                <c:pt idx="0">
                  <c:v>6.5</c:v>
                </c:pt>
                <c:pt idx="1">
                  <c:v>6.7</c:v>
                </c:pt>
                <c:pt idx="2">
                  <c:v>9.6</c:v>
                </c:pt>
                <c:pt idx="3">
                  <c:v>8.5</c:v>
                </c:pt>
                <c:pt idx="4">
                  <c:v>3.2</c:v>
                </c:pt>
              </c:numCache>
            </c:numRef>
          </c:val>
          <c:extLst xmlns:c16r2="http://schemas.microsoft.com/office/drawing/2015/06/chart">
            <c:ext xmlns:c16="http://schemas.microsoft.com/office/drawing/2014/chart" uri="{C3380CC4-5D6E-409C-BE32-E72D297353CC}">
              <c16:uniqueId val="{00000003-CD03-4163-8A2C-213E7AF75F4F}"/>
            </c:ext>
          </c:extLst>
        </c:ser>
        <c:ser>
          <c:idx val="4"/>
          <c:order val="4"/>
          <c:tx>
            <c:strRef>
              <c:f>NEW!$AK$107</c:f>
              <c:strCache>
                <c:ptCount val="1"/>
                <c:pt idx="0">
                  <c:v>120 h</c:v>
                </c:pt>
              </c:strCache>
            </c:strRef>
          </c:tx>
          <c:spPr>
            <a:solidFill>
              <a:schemeClr val="accent5"/>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NEW!$AF$108:$AF$112</c:f>
              <c:strCache>
                <c:ptCount val="5"/>
                <c:pt idx="0">
                  <c:v>10 mM</c:v>
                </c:pt>
                <c:pt idx="1">
                  <c:v>25 mM</c:v>
                </c:pt>
                <c:pt idx="2">
                  <c:v>50 mM</c:v>
                </c:pt>
                <c:pt idx="3">
                  <c:v>100 mM</c:v>
                </c:pt>
                <c:pt idx="4">
                  <c:v>200 mM</c:v>
                </c:pt>
              </c:strCache>
            </c:strRef>
          </c:cat>
          <c:val>
            <c:numRef>
              <c:f>NEW!$AK$108:$AK$112</c:f>
              <c:numCache>
                <c:formatCode>General</c:formatCode>
                <c:ptCount val="5"/>
                <c:pt idx="0">
                  <c:v>8.4</c:v>
                </c:pt>
                <c:pt idx="1">
                  <c:v>8.6</c:v>
                </c:pt>
                <c:pt idx="2">
                  <c:v>9.5</c:v>
                </c:pt>
                <c:pt idx="3">
                  <c:v>9</c:v>
                </c:pt>
                <c:pt idx="4">
                  <c:v>4.0999999999999996</c:v>
                </c:pt>
              </c:numCache>
            </c:numRef>
          </c:val>
          <c:extLst xmlns:c16r2="http://schemas.microsoft.com/office/drawing/2015/06/chart">
            <c:ext xmlns:c16="http://schemas.microsoft.com/office/drawing/2014/chart" uri="{C3380CC4-5D6E-409C-BE32-E72D297353CC}">
              <c16:uniqueId val="{00000004-CD03-4163-8A2C-213E7AF75F4F}"/>
            </c:ext>
          </c:extLst>
        </c:ser>
        <c:dLbls>
          <c:showLegendKey val="0"/>
          <c:showVal val="0"/>
          <c:showCatName val="0"/>
          <c:showSerName val="0"/>
          <c:showPercent val="0"/>
          <c:showBubbleSize val="0"/>
        </c:dLbls>
        <c:gapWidth val="182"/>
        <c:axId val="-1807882896"/>
        <c:axId val="-1950722672"/>
      </c:barChart>
      <c:catAx>
        <c:axId val="-180788289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en-US"/>
                  <a:t>NaHCO</a:t>
                </a:r>
                <a:r>
                  <a:rPr lang="en-US" baseline="-25000"/>
                  <a:t>3</a:t>
                </a:r>
                <a:r>
                  <a:rPr lang="kk-KZ" baseline="-25000"/>
                  <a:t> </a:t>
                </a:r>
                <a:r>
                  <a:rPr lang="kk-KZ" baseline="0"/>
                  <a:t>концентрациясы, мкмоль</a:t>
                </a:r>
                <a:endParaRPr lang="kk-KZ"/>
              </a:p>
            </c:rich>
          </c:tx>
          <c:overlay val="0"/>
          <c:spPr>
            <a:noFill/>
            <a:ln>
              <a:noFill/>
            </a:ln>
            <a:effectLst/>
          </c:spPr>
        </c:title>
        <c:numFmt formatCode="General" sourceLinked="1"/>
        <c:majorTickMark val="in"/>
        <c:minorTickMark val="none"/>
        <c:tickLblPos val="nextTo"/>
        <c:spPr>
          <a:noFill/>
          <a:ln w="6350" cap="flat" cmpd="sng" algn="ctr">
            <a:solidFill>
              <a:sysClr val="windowText" lastClr="000000">
                <a:lumMod val="95000"/>
                <a:lumOff val="5000"/>
              </a:sysClr>
            </a:solidFill>
            <a:round/>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n-US"/>
          </a:p>
        </c:txPr>
        <c:crossAx val="-1950722672"/>
        <c:crosses val="autoZero"/>
        <c:auto val="1"/>
        <c:lblAlgn val="ctr"/>
        <c:lblOffset val="100"/>
        <c:noMultiLvlLbl val="0"/>
      </c:catAx>
      <c:valAx>
        <c:axId val="-19507226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kk-KZ" sz="1000" b="0" i="0" baseline="0">
                    <a:effectLst/>
                  </a:rPr>
                  <a:t>мкмоль </a:t>
                </a:r>
                <a:r>
                  <a:rPr lang="en-US" sz="1000" b="0" i="0" baseline="0">
                    <a:effectLst/>
                  </a:rPr>
                  <a:t>H</a:t>
                </a:r>
                <a:r>
                  <a:rPr lang="en-US" sz="1000" b="0" i="0" baseline="-25000">
                    <a:effectLst/>
                  </a:rPr>
                  <a:t>2</a:t>
                </a:r>
                <a:r>
                  <a:rPr lang="en-US" sz="1000" b="0" i="0" baseline="0">
                    <a:effectLst/>
                  </a:rPr>
                  <a:t>/</a:t>
                </a:r>
                <a:r>
                  <a:rPr lang="kk-KZ" sz="1000" b="0" i="0" baseline="0">
                    <a:effectLst/>
                  </a:rPr>
                  <a:t>мг хл</a:t>
                </a:r>
                <a:r>
                  <a:rPr lang="en-US" sz="1000" b="0" i="0" baseline="0">
                    <a:effectLst/>
                  </a:rPr>
                  <a:t> a/</a:t>
                </a:r>
                <a:r>
                  <a:rPr lang="kk-KZ" sz="1000" b="0" i="0" baseline="0">
                    <a:effectLst/>
                  </a:rPr>
                  <a:t>сағ</a:t>
                </a:r>
                <a:endParaRPr lang="en-US" sz="1000">
                  <a:effectLst/>
                </a:endParaRPr>
              </a:p>
            </c:rich>
          </c:tx>
          <c:overlay val="0"/>
          <c:spPr>
            <a:noFill/>
            <a:ln>
              <a:noFill/>
            </a:ln>
            <a:effectLst/>
          </c:spPr>
        </c:title>
        <c:numFmt formatCode="General" sourceLinked="1"/>
        <c:majorTickMark val="in"/>
        <c:minorTickMark val="none"/>
        <c:tickLblPos val="nextTo"/>
        <c:spPr>
          <a:noFill/>
          <a:ln w="6350">
            <a:solidFill>
              <a:sysClr val="windowText" lastClr="000000"/>
            </a:solidFill>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n-US"/>
          </a:p>
        </c:txPr>
        <c:crossAx val="-1807882896"/>
        <c:crosses val="autoZero"/>
        <c:crossBetween val="between"/>
      </c:valAx>
      <c:spPr>
        <a:noFill/>
        <a:ln w="6350">
          <a:solidFill>
            <a:sysClr val="windowText" lastClr="000000">
              <a:lumMod val="95000"/>
              <a:lumOff val="5000"/>
            </a:sysClr>
          </a:solidFill>
        </a:ln>
        <a:effectLst/>
      </c:spPr>
    </c:plotArea>
    <c:legend>
      <c:legendPos val="b"/>
      <c:layout>
        <c:manualLayout>
          <c:xMode val="edge"/>
          <c:yMode val="edge"/>
          <c:x val="0.61009481401031762"/>
          <c:y val="6.2672904331152524E-2"/>
          <c:w val="0.25919109421667125"/>
          <c:h val="0.125651892160605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lumMod val="95000"/>
              <a:lumOff val="5000"/>
            </a:schemeClr>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515069991251093"/>
          <c:y val="5.0925925925925923E-2"/>
          <c:w val="0.77162707786526685"/>
          <c:h val="0.79827136191309422"/>
        </c:manualLayout>
      </c:layout>
      <c:barChart>
        <c:barDir val="bar"/>
        <c:grouping val="clustered"/>
        <c:varyColors val="0"/>
        <c:ser>
          <c:idx val="0"/>
          <c:order val="0"/>
          <c:tx>
            <c:strRef>
              <c:f>NEW!$AY$106</c:f>
              <c:strCache>
                <c:ptCount val="1"/>
                <c:pt idx="0">
                  <c:v>24 h</c:v>
                </c:pt>
              </c:strCache>
            </c:strRef>
          </c:tx>
          <c:spPr>
            <a:solidFill>
              <a:schemeClr val="accent1"/>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NEW!$AX$107:$AX$111</c:f>
              <c:strCache>
                <c:ptCount val="5"/>
                <c:pt idx="0">
                  <c:v>10 mM</c:v>
                </c:pt>
                <c:pt idx="1">
                  <c:v>25 mM</c:v>
                </c:pt>
                <c:pt idx="2">
                  <c:v>50 mM</c:v>
                </c:pt>
                <c:pt idx="3">
                  <c:v>100 mM</c:v>
                </c:pt>
                <c:pt idx="4">
                  <c:v>200 mM</c:v>
                </c:pt>
              </c:strCache>
            </c:strRef>
          </c:cat>
          <c:val>
            <c:numRef>
              <c:f>NEW!$AY$107:$AY$111</c:f>
              <c:numCache>
                <c:formatCode>General</c:formatCode>
                <c:ptCount val="5"/>
                <c:pt idx="0">
                  <c:v>0.5</c:v>
                </c:pt>
                <c:pt idx="1">
                  <c:v>1.1000000000000001</c:v>
                </c:pt>
                <c:pt idx="2">
                  <c:v>1.1000000000000001</c:v>
                </c:pt>
                <c:pt idx="3">
                  <c:v>0.1</c:v>
                </c:pt>
                <c:pt idx="4">
                  <c:v>0.1</c:v>
                </c:pt>
              </c:numCache>
            </c:numRef>
          </c:val>
          <c:extLst xmlns:c16r2="http://schemas.microsoft.com/office/drawing/2015/06/chart">
            <c:ext xmlns:c16="http://schemas.microsoft.com/office/drawing/2014/chart" uri="{C3380CC4-5D6E-409C-BE32-E72D297353CC}">
              <c16:uniqueId val="{00000000-71A4-4013-9A9C-CB723B59FDA9}"/>
            </c:ext>
          </c:extLst>
        </c:ser>
        <c:ser>
          <c:idx val="1"/>
          <c:order val="1"/>
          <c:tx>
            <c:strRef>
              <c:f>NEW!$AZ$106</c:f>
              <c:strCache>
                <c:ptCount val="1"/>
                <c:pt idx="0">
                  <c:v>48 h</c:v>
                </c:pt>
              </c:strCache>
            </c:strRef>
          </c:tx>
          <c:spPr>
            <a:solidFill>
              <a:schemeClr val="accent2"/>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NEW!$AX$107:$AX$111</c:f>
              <c:strCache>
                <c:ptCount val="5"/>
                <c:pt idx="0">
                  <c:v>10 mM</c:v>
                </c:pt>
                <c:pt idx="1">
                  <c:v>25 mM</c:v>
                </c:pt>
                <c:pt idx="2">
                  <c:v>50 mM</c:v>
                </c:pt>
                <c:pt idx="3">
                  <c:v>100 mM</c:v>
                </c:pt>
                <c:pt idx="4">
                  <c:v>200 mM</c:v>
                </c:pt>
              </c:strCache>
            </c:strRef>
          </c:cat>
          <c:val>
            <c:numRef>
              <c:f>NEW!$AZ$107:$AZ$111</c:f>
              <c:numCache>
                <c:formatCode>General</c:formatCode>
                <c:ptCount val="5"/>
                <c:pt idx="0">
                  <c:v>2.1</c:v>
                </c:pt>
                <c:pt idx="1">
                  <c:v>5.5</c:v>
                </c:pt>
                <c:pt idx="2">
                  <c:v>2.2000000000000002</c:v>
                </c:pt>
                <c:pt idx="3">
                  <c:v>0.5</c:v>
                </c:pt>
                <c:pt idx="4">
                  <c:v>0.1</c:v>
                </c:pt>
              </c:numCache>
            </c:numRef>
          </c:val>
          <c:extLst xmlns:c16r2="http://schemas.microsoft.com/office/drawing/2015/06/chart">
            <c:ext xmlns:c16="http://schemas.microsoft.com/office/drawing/2014/chart" uri="{C3380CC4-5D6E-409C-BE32-E72D297353CC}">
              <c16:uniqueId val="{00000001-71A4-4013-9A9C-CB723B59FDA9}"/>
            </c:ext>
          </c:extLst>
        </c:ser>
        <c:ser>
          <c:idx val="2"/>
          <c:order val="2"/>
          <c:tx>
            <c:strRef>
              <c:f>NEW!$BA$106</c:f>
              <c:strCache>
                <c:ptCount val="1"/>
                <c:pt idx="0">
                  <c:v>72 h</c:v>
                </c:pt>
              </c:strCache>
            </c:strRef>
          </c:tx>
          <c:spPr>
            <a:solidFill>
              <a:schemeClr val="accent3"/>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NEW!$AX$107:$AX$111</c:f>
              <c:strCache>
                <c:ptCount val="5"/>
                <c:pt idx="0">
                  <c:v>10 mM</c:v>
                </c:pt>
                <c:pt idx="1">
                  <c:v>25 mM</c:v>
                </c:pt>
                <c:pt idx="2">
                  <c:v>50 mM</c:v>
                </c:pt>
                <c:pt idx="3">
                  <c:v>100 mM</c:v>
                </c:pt>
                <c:pt idx="4">
                  <c:v>200 mM</c:v>
                </c:pt>
              </c:strCache>
            </c:strRef>
          </c:cat>
          <c:val>
            <c:numRef>
              <c:f>NEW!$BA$107:$BA$111</c:f>
              <c:numCache>
                <c:formatCode>General</c:formatCode>
                <c:ptCount val="5"/>
                <c:pt idx="0">
                  <c:v>3.2</c:v>
                </c:pt>
                <c:pt idx="1">
                  <c:v>6.5</c:v>
                </c:pt>
                <c:pt idx="2">
                  <c:v>4.8</c:v>
                </c:pt>
                <c:pt idx="3">
                  <c:v>2.1</c:v>
                </c:pt>
                <c:pt idx="4">
                  <c:v>0.5</c:v>
                </c:pt>
              </c:numCache>
            </c:numRef>
          </c:val>
          <c:extLst xmlns:c16r2="http://schemas.microsoft.com/office/drawing/2015/06/chart">
            <c:ext xmlns:c16="http://schemas.microsoft.com/office/drawing/2014/chart" uri="{C3380CC4-5D6E-409C-BE32-E72D297353CC}">
              <c16:uniqueId val="{00000002-71A4-4013-9A9C-CB723B59FDA9}"/>
            </c:ext>
          </c:extLst>
        </c:ser>
        <c:ser>
          <c:idx val="3"/>
          <c:order val="3"/>
          <c:tx>
            <c:strRef>
              <c:f>NEW!$BB$106</c:f>
              <c:strCache>
                <c:ptCount val="1"/>
                <c:pt idx="0">
                  <c:v>96 h</c:v>
                </c:pt>
              </c:strCache>
            </c:strRef>
          </c:tx>
          <c:spPr>
            <a:solidFill>
              <a:schemeClr val="accent4"/>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NEW!$AX$107:$AX$111</c:f>
              <c:strCache>
                <c:ptCount val="5"/>
                <c:pt idx="0">
                  <c:v>10 mM</c:v>
                </c:pt>
                <c:pt idx="1">
                  <c:v>25 mM</c:v>
                </c:pt>
                <c:pt idx="2">
                  <c:v>50 mM</c:v>
                </c:pt>
                <c:pt idx="3">
                  <c:v>100 mM</c:v>
                </c:pt>
                <c:pt idx="4">
                  <c:v>200 mM</c:v>
                </c:pt>
              </c:strCache>
            </c:strRef>
          </c:cat>
          <c:val>
            <c:numRef>
              <c:f>NEW!$BB$107:$BB$111</c:f>
              <c:numCache>
                <c:formatCode>General</c:formatCode>
                <c:ptCount val="5"/>
                <c:pt idx="0">
                  <c:v>6.5</c:v>
                </c:pt>
                <c:pt idx="1">
                  <c:v>9.6</c:v>
                </c:pt>
                <c:pt idx="2">
                  <c:v>7.2</c:v>
                </c:pt>
                <c:pt idx="3">
                  <c:v>3</c:v>
                </c:pt>
                <c:pt idx="4">
                  <c:v>1.5</c:v>
                </c:pt>
              </c:numCache>
            </c:numRef>
          </c:val>
          <c:extLst xmlns:c16r2="http://schemas.microsoft.com/office/drawing/2015/06/chart">
            <c:ext xmlns:c16="http://schemas.microsoft.com/office/drawing/2014/chart" uri="{C3380CC4-5D6E-409C-BE32-E72D297353CC}">
              <c16:uniqueId val="{00000003-71A4-4013-9A9C-CB723B59FDA9}"/>
            </c:ext>
          </c:extLst>
        </c:ser>
        <c:ser>
          <c:idx val="4"/>
          <c:order val="4"/>
          <c:tx>
            <c:strRef>
              <c:f>NEW!$BC$106</c:f>
              <c:strCache>
                <c:ptCount val="1"/>
                <c:pt idx="0">
                  <c:v>120 h</c:v>
                </c:pt>
              </c:strCache>
            </c:strRef>
          </c:tx>
          <c:spPr>
            <a:solidFill>
              <a:schemeClr val="accent5"/>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NEW!$AX$107:$AX$111</c:f>
              <c:strCache>
                <c:ptCount val="5"/>
                <c:pt idx="0">
                  <c:v>10 mM</c:v>
                </c:pt>
                <c:pt idx="1">
                  <c:v>25 mM</c:v>
                </c:pt>
                <c:pt idx="2">
                  <c:v>50 mM</c:v>
                </c:pt>
                <c:pt idx="3">
                  <c:v>100 mM</c:v>
                </c:pt>
                <c:pt idx="4">
                  <c:v>200 mM</c:v>
                </c:pt>
              </c:strCache>
            </c:strRef>
          </c:cat>
          <c:val>
            <c:numRef>
              <c:f>NEW!$BC$107:$BC$111</c:f>
              <c:numCache>
                <c:formatCode>General</c:formatCode>
                <c:ptCount val="5"/>
                <c:pt idx="0">
                  <c:v>6.5</c:v>
                </c:pt>
                <c:pt idx="1">
                  <c:v>9.5</c:v>
                </c:pt>
                <c:pt idx="2">
                  <c:v>7.1</c:v>
                </c:pt>
                <c:pt idx="3">
                  <c:v>3.2</c:v>
                </c:pt>
                <c:pt idx="4">
                  <c:v>2.1</c:v>
                </c:pt>
              </c:numCache>
            </c:numRef>
          </c:val>
          <c:extLst xmlns:c16r2="http://schemas.microsoft.com/office/drawing/2015/06/chart">
            <c:ext xmlns:c16="http://schemas.microsoft.com/office/drawing/2014/chart" uri="{C3380CC4-5D6E-409C-BE32-E72D297353CC}">
              <c16:uniqueId val="{00000004-71A4-4013-9A9C-CB723B59FDA9}"/>
            </c:ext>
          </c:extLst>
        </c:ser>
        <c:dLbls>
          <c:showLegendKey val="0"/>
          <c:showVal val="0"/>
          <c:showCatName val="0"/>
          <c:showSerName val="0"/>
          <c:showPercent val="0"/>
          <c:showBubbleSize val="0"/>
        </c:dLbls>
        <c:gapWidth val="182"/>
        <c:axId val="-1950719952"/>
        <c:axId val="-1950715600"/>
      </c:barChart>
      <c:catAx>
        <c:axId val="-1950719952"/>
        <c:scaling>
          <c:orientation val="minMax"/>
        </c:scaling>
        <c:delete val="0"/>
        <c:axPos val="l"/>
        <c:title>
          <c:tx>
            <c:rich>
              <a:bodyPr rot="-5400000" spcFirstLastPara="1" vertOverflow="ellipsis" vert="horz" wrap="square" anchor="ctr" anchorCtr="1"/>
              <a:lstStyle/>
              <a:p>
                <a:pPr algn="ctr" rtl="0">
                  <a:defRPr sz="10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en-US"/>
                  <a:t>HEPES </a:t>
                </a:r>
                <a:r>
                  <a:rPr lang="kk-KZ"/>
                  <a:t>концентрациясы, мкмоль</a:t>
                </a:r>
              </a:p>
            </c:rich>
          </c:tx>
          <c:layout>
            <c:manualLayout>
              <c:xMode val="edge"/>
              <c:yMode val="edge"/>
              <c:x val="2.2791776027996504E-2"/>
              <c:y val="0.23364938757655299"/>
            </c:manualLayout>
          </c:layout>
          <c:overlay val="0"/>
          <c:spPr>
            <a:noFill/>
            <a:ln>
              <a:noFill/>
            </a:ln>
            <a:effectLst/>
          </c:spPr>
        </c:title>
        <c:numFmt formatCode="General" sourceLinked="1"/>
        <c:majorTickMark val="in"/>
        <c:minorTickMark val="none"/>
        <c:tickLblPos val="nextTo"/>
        <c:spPr>
          <a:noFill/>
          <a:ln w="6350"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n-US"/>
          </a:p>
        </c:txPr>
        <c:crossAx val="-1950715600"/>
        <c:crosses val="autoZero"/>
        <c:auto val="1"/>
        <c:lblAlgn val="ctr"/>
        <c:lblOffset val="100"/>
        <c:noMultiLvlLbl val="0"/>
      </c:catAx>
      <c:valAx>
        <c:axId val="-19507156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kk-KZ" sz="1000" b="0" i="0" baseline="0">
                    <a:effectLst/>
                  </a:rPr>
                  <a:t>мкмоль </a:t>
                </a:r>
                <a:r>
                  <a:rPr lang="en-US" sz="1000" b="0" i="0" baseline="0">
                    <a:effectLst/>
                  </a:rPr>
                  <a:t>H</a:t>
                </a:r>
                <a:r>
                  <a:rPr lang="en-US" sz="1000" b="0" i="0" baseline="-25000">
                    <a:effectLst/>
                  </a:rPr>
                  <a:t>2</a:t>
                </a:r>
                <a:r>
                  <a:rPr lang="en-US" sz="1000" b="0" i="0" baseline="0">
                    <a:effectLst/>
                  </a:rPr>
                  <a:t>/</a:t>
                </a:r>
                <a:r>
                  <a:rPr lang="kk-KZ" sz="1000" b="0" i="0" baseline="0">
                    <a:effectLst/>
                  </a:rPr>
                  <a:t>мг хл</a:t>
                </a:r>
                <a:r>
                  <a:rPr lang="en-US" sz="1000" b="0" i="0" baseline="0">
                    <a:effectLst/>
                  </a:rPr>
                  <a:t> a/</a:t>
                </a:r>
                <a:r>
                  <a:rPr lang="kk-KZ" sz="1000" b="0" i="0" baseline="0">
                    <a:effectLst/>
                  </a:rPr>
                  <a:t>сағ</a:t>
                </a:r>
                <a:endParaRPr lang="en-US" sz="1000">
                  <a:effectLst/>
                </a:endParaRPr>
              </a:p>
            </c:rich>
          </c:tx>
          <c:layout>
            <c:manualLayout>
              <c:xMode val="edge"/>
              <c:yMode val="edge"/>
              <c:x val="0.39405446194225724"/>
              <c:y val="0.92881889763779524"/>
            </c:manualLayout>
          </c:layout>
          <c:overlay val="0"/>
          <c:spPr>
            <a:noFill/>
            <a:ln>
              <a:noFill/>
            </a:ln>
            <a:effectLst/>
          </c:spPr>
        </c:title>
        <c:numFmt formatCode="General" sourceLinked="1"/>
        <c:majorTickMark val="in"/>
        <c:minorTickMark val="none"/>
        <c:tickLblPos val="nextTo"/>
        <c:spPr>
          <a:noFill/>
          <a:ln w="6350">
            <a:solidFill>
              <a:sysClr val="windowText" lastClr="000000"/>
            </a:solidFill>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n-US"/>
          </a:p>
        </c:txPr>
        <c:crossAx val="-1950719952"/>
        <c:crosses val="autoZero"/>
        <c:crossBetween val="between"/>
      </c:valAx>
      <c:spPr>
        <a:noFill/>
        <a:ln w="6350">
          <a:solidFill>
            <a:sysClr val="windowText" lastClr="000000">
              <a:lumMod val="95000"/>
              <a:lumOff val="5000"/>
            </a:sysClr>
          </a:solidFill>
        </a:ln>
        <a:effectLst/>
      </c:spPr>
    </c:plotArea>
    <c:legend>
      <c:legendPos val="b"/>
      <c:layout>
        <c:manualLayout>
          <c:xMode val="edge"/>
          <c:yMode val="edge"/>
          <c:x val="0.53956780402449689"/>
          <c:y val="6.5392971711869349E-2"/>
          <c:w val="0.33197550306211726"/>
          <c:h val="0.1383107319918343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solidFill>
            <a:schemeClr val="tx1">
              <a:lumMod val="95000"/>
              <a:lumOff val="5000"/>
            </a:schemeClr>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NEW!$BP$117:$BP$119</c:f>
                <c:numCache>
                  <c:formatCode>General</c:formatCode>
                  <c:ptCount val="3"/>
                  <c:pt idx="0">
                    <c:v>0.4</c:v>
                  </c:pt>
                  <c:pt idx="1">
                    <c:v>0.5</c:v>
                  </c:pt>
                  <c:pt idx="2">
                    <c:v>0.2</c:v>
                  </c:pt>
                </c:numCache>
              </c:numRef>
            </c:plus>
            <c:minus>
              <c:numRef>
                <c:f>NEW!$BP$117:$BP$119</c:f>
                <c:numCache>
                  <c:formatCode>General</c:formatCode>
                  <c:ptCount val="3"/>
                  <c:pt idx="0">
                    <c:v>0.4</c:v>
                  </c:pt>
                  <c:pt idx="1">
                    <c:v>0.5</c:v>
                  </c:pt>
                  <c:pt idx="2">
                    <c:v>0.2</c:v>
                  </c:pt>
                </c:numCache>
              </c:numRef>
            </c:minus>
            <c:spPr>
              <a:noFill/>
              <a:ln w="9525" cap="flat" cmpd="sng" algn="ctr">
                <a:solidFill>
                  <a:schemeClr val="tx1">
                    <a:lumMod val="65000"/>
                    <a:lumOff val="35000"/>
                  </a:schemeClr>
                </a:solidFill>
                <a:round/>
              </a:ln>
              <a:effectLst/>
            </c:spPr>
          </c:errBars>
          <c:cat>
            <c:strRef>
              <c:f>NEW!$BN$117:$BN$119</c:f>
              <c:strCache>
                <c:ptCount val="3"/>
                <c:pt idx="0">
                  <c:v>5 pH</c:v>
                </c:pt>
                <c:pt idx="1">
                  <c:v>7 pH</c:v>
                </c:pt>
                <c:pt idx="2">
                  <c:v>9 pH</c:v>
                </c:pt>
              </c:strCache>
            </c:strRef>
          </c:cat>
          <c:val>
            <c:numRef>
              <c:f>NEW!$BO$117:$BO$119</c:f>
              <c:numCache>
                <c:formatCode>General</c:formatCode>
                <c:ptCount val="3"/>
                <c:pt idx="0">
                  <c:v>7.1</c:v>
                </c:pt>
                <c:pt idx="1">
                  <c:v>9.4499999999999993</c:v>
                </c:pt>
                <c:pt idx="2">
                  <c:v>1.5</c:v>
                </c:pt>
              </c:numCache>
            </c:numRef>
          </c:val>
          <c:extLst xmlns:c16r2="http://schemas.microsoft.com/office/drawing/2015/06/chart">
            <c:ext xmlns:c16="http://schemas.microsoft.com/office/drawing/2014/chart" uri="{C3380CC4-5D6E-409C-BE32-E72D297353CC}">
              <c16:uniqueId val="{00000000-6F28-43B9-B5C3-40FD3E22D86E}"/>
            </c:ext>
          </c:extLst>
        </c:ser>
        <c:dLbls>
          <c:dLblPos val="outEnd"/>
          <c:showLegendKey val="0"/>
          <c:showVal val="1"/>
          <c:showCatName val="0"/>
          <c:showSerName val="0"/>
          <c:showPercent val="0"/>
          <c:showBubbleSize val="0"/>
        </c:dLbls>
        <c:gapWidth val="219"/>
        <c:overlap val="-27"/>
        <c:axId val="-1950725392"/>
        <c:axId val="-1950711248"/>
      </c:barChart>
      <c:catAx>
        <c:axId val="-1950725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n-US"/>
          </a:p>
        </c:txPr>
        <c:crossAx val="-1950711248"/>
        <c:crosses val="autoZero"/>
        <c:auto val="1"/>
        <c:lblAlgn val="ctr"/>
        <c:lblOffset val="100"/>
        <c:noMultiLvlLbl val="0"/>
      </c:catAx>
      <c:valAx>
        <c:axId val="-195071124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kk-KZ" sz="1000" b="0" i="0" baseline="0">
                    <a:effectLst/>
                  </a:rPr>
                  <a:t>мкмоль </a:t>
                </a:r>
                <a:r>
                  <a:rPr lang="en-US" sz="1000" b="0" i="0" baseline="0">
                    <a:effectLst/>
                  </a:rPr>
                  <a:t>H</a:t>
                </a:r>
                <a:r>
                  <a:rPr lang="en-US" sz="1000" b="0" i="0" baseline="-25000">
                    <a:effectLst/>
                  </a:rPr>
                  <a:t>2</a:t>
                </a:r>
                <a:r>
                  <a:rPr lang="en-US" sz="1000" b="0" i="0" baseline="0">
                    <a:effectLst/>
                  </a:rPr>
                  <a:t>/</a:t>
                </a:r>
                <a:r>
                  <a:rPr lang="kk-KZ" sz="1000" b="0" i="0" baseline="0">
                    <a:effectLst/>
                  </a:rPr>
                  <a:t>мг хл</a:t>
                </a:r>
                <a:r>
                  <a:rPr lang="en-US" sz="1000" b="0" i="0" baseline="0">
                    <a:effectLst/>
                  </a:rPr>
                  <a:t> a/</a:t>
                </a:r>
                <a:r>
                  <a:rPr lang="kk-KZ" sz="1000" b="0" i="0" baseline="0">
                    <a:effectLst/>
                  </a:rPr>
                  <a:t>сағ</a:t>
                </a:r>
                <a:endParaRPr lang="en-US" sz="10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n-US"/>
          </a:p>
        </c:txPr>
        <c:crossAx val="-19507253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lumMod val="95000"/>
              <a:lumOff val="5000"/>
            </a:schemeClr>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262796688779026"/>
          <c:y val="4.1473856774770834E-2"/>
          <c:w val="0.81124807899351714"/>
          <c:h val="0.57944618596378616"/>
        </c:manualLayout>
      </c:layout>
      <c:barChart>
        <c:barDir val="col"/>
        <c:grouping val="clustered"/>
        <c:varyColors val="0"/>
        <c:ser>
          <c:idx val="1"/>
          <c:order val="0"/>
          <c:tx>
            <c:strRef>
              <c:f>[H2.xlsx]Лист1!$K$76</c:f>
              <c:strCache>
                <c:ptCount val="1"/>
                <c:pt idx="0">
                  <c:v>BG-11</c:v>
                </c:pt>
              </c:strCache>
            </c:strRef>
          </c:tx>
          <c:spPr>
            <a:solidFill>
              <a:schemeClr val="accent2"/>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val>
            <c:numRef>
              <c:f>[H2.xlsx]Лист1!$L$76:$P$76</c:f>
              <c:numCache>
                <c:formatCode>General</c:formatCode>
                <c:ptCount val="5"/>
                <c:pt idx="0">
                  <c:v>0.02</c:v>
                </c:pt>
                <c:pt idx="1">
                  <c:v>0.04</c:v>
                </c:pt>
                <c:pt idx="2">
                  <c:v>7.0000000000000007E-2</c:v>
                </c:pt>
                <c:pt idx="3">
                  <c:v>0.02</c:v>
                </c:pt>
                <c:pt idx="4">
                  <c:v>0</c:v>
                </c:pt>
              </c:numCache>
            </c:numRef>
          </c:val>
          <c:extLst xmlns:c16r2="http://schemas.microsoft.com/office/drawing/2015/06/chart">
            <c:ext xmlns:c16="http://schemas.microsoft.com/office/drawing/2014/chart" uri="{C3380CC4-5D6E-409C-BE32-E72D297353CC}">
              <c16:uniqueId val="{00000000-1B6A-4C4A-A562-CE1320DDD9DA}"/>
            </c:ext>
          </c:extLst>
        </c:ser>
        <c:ser>
          <c:idx val="2"/>
          <c:order val="1"/>
          <c:tx>
            <c:strRef>
              <c:f>[H2.xlsx]Лист1!$K$77</c:f>
              <c:strCache>
                <c:ptCount val="1"/>
                <c:pt idx="0">
                  <c:v>BGₒ-11</c:v>
                </c:pt>
              </c:strCache>
            </c:strRef>
          </c:tx>
          <c:spPr>
            <a:solidFill>
              <a:schemeClr val="accent3"/>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val>
            <c:numRef>
              <c:f>[H2.xlsx]Лист1!$L$77:$P$77</c:f>
              <c:numCache>
                <c:formatCode>General</c:formatCode>
                <c:ptCount val="5"/>
                <c:pt idx="0">
                  <c:v>0.49</c:v>
                </c:pt>
                <c:pt idx="1">
                  <c:v>2.4500000000000002</c:v>
                </c:pt>
                <c:pt idx="2">
                  <c:v>8.67</c:v>
                </c:pt>
                <c:pt idx="3">
                  <c:v>7.21</c:v>
                </c:pt>
                <c:pt idx="4">
                  <c:v>5.34</c:v>
                </c:pt>
              </c:numCache>
            </c:numRef>
          </c:val>
          <c:extLst xmlns:c16r2="http://schemas.microsoft.com/office/drawing/2015/06/chart">
            <c:ext xmlns:c16="http://schemas.microsoft.com/office/drawing/2014/chart" uri="{C3380CC4-5D6E-409C-BE32-E72D297353CC}">
              <c16:uniqueId val="{00000001-1B6A-4C4A-A562-CE1320DDD9DA}"/>
            </c:ext>
          </c:extLst>
        </c:ser>
        <c:ser>
          <c:idx val="3"/>
          <c:order val="2"/>
          <c:tx>
            <c:strRef>
              <c:f>[H2.xlsx]Лист1!$K$78</c:f>
              <c:strCache>
                <c:ptCount val="1"/>
                <c:pt idx="0">
                  <c:v>BG-11-S</c:v>
                </c:pt>
              </c:strCache>
            </c:strRef>
          </c:tx>
          <c:spPr>
            <a:solidFill>
              <a:schemeClr val="accent4"/>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val>
            <c:numRef>
              <c:f>[H2.xlsx]Лист1!$L$78:$P$78</c:f>
              <c:numCache>
                <c:formatCode>General</c:formatCode>
                <c:ptCount val="5"/>
                <c:pt idx="0">
                  <c:v>0.21</c:v>
                </c:pt>
                <c:pt idx="1">
                  <c:v>1.89</c:v>
                </c:pt>
                <c:pt idx="2">
                  <c:v>3.37</c:v>
                </c:pt>
                <c:pt idx="3">
                  <c:v>2</c:v>
                </c:pt>
                <c:pt idx="4">
                  <c:v>0.78</c:v>
                </c:pt>
              </c:numCache>
            </c:numRef>
          </c:val>
          <c:extLst xmlns:c16r2="http://schemas.microsoft.com/office/drawing/2015/06/chart">
            <c:ext xmlns:c16="http://schemas.microsoft.com/office/drawing/2014/chart" uri="{C3380CC4-5D6E-409C-BE32-E72D297353CC}">
              <c16:uniqueId val="{00000002-1B6A-4C4A-A562-CE1320DDD9DA}"/>
            </c:ext>
          </c:extLst>
        </c:ser>
        <c:ser>
          <c:idx val="4"/>
          <c:order val="3"/>
          <c:tx>
            <c:strRef>
              <c:f>[H2.xlsx]Лист1!$K$79</c:f>
              <c:strCache>
                <c:ptCount val="1"/>
                <c:pt idx="0">
                  <c:v>BG-11-P</c:v>
                </c:pt>
              </c:strCache>
            </c:strRef>
          </c:tx>
          <c:spPr>
            <a:solidFill>
              <a:schemeClr val="accent5"/>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val>
            <c:numRef>
              <c:f>[H2.xlsx]Лист1!$L$79:$P$79</c:f>
              <c:numCache>
                <c:formatCode>General</c:formatCode>
                <c:ptCount val="5"/>
                <c:pt idx="0">
                  <c:v>0.09</c:v>
                </c:pt>
                <c:pt idx="1">
                  <c:v>1.23</c:v>
                </c:pt>
                <c:pt idx="2">
                  <c:v>2.0299999999999998</c:v>
                </c:pt>
                <c:pt idx="3">
                  <c:v>0.93</c:v>
                </c:pt>
                <c:pt idx="4">
                  <c:v>0.25</c:v>
                </c:pt>
              </c:numCache>
            </c:numRef>
          </c:val>
          <c:extLst xmlns:c16r2="http://schemas.microsoft.com/office/drawing/2015/06/chart">
            <c:ext xmlns:c16="http://schemas.microsoft.com/office/drawing/2014/chart" uri="{C3380CC4-5D6E-409C-BE32-E72D297353CC}">
              <c16:uniqueId val="{00000003-1B6A-4C4A-A562-CE1320DDD9DA}"/>
            </c:ext>
          </c:extLst>
        </c:ser>
        <c:ser>
          <c:idx val="5"/>
          <c:order val="4"/>
          <c:tx>
            <c:strRef>
              <c:f>[H2.xlsx]Лист1!$K$80</c:f>
              <c:strCache>
                <c:ptCount val="1"/>
                <c:pt idx="0">
                  <c:v>BGₒ11-S</c:v>
                </c:pt>
              </c:strCache>
            </c:strRef>
          </c:tx>
          <c:spPr>
            <a:solidFill>
              <a:schemeClr val="accent6"/>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val>
            <c:numRef>
              <c:f>[H2.xlsx]Лист1!$L$80:$P$80</c:f>
              <c:numCache>
                <c:formatCode>General</c:formatCode>
                <c:ptCount val="5"/>
                <c:pt idx="0">
                  <c:v>2.5499999999999998</c:v>
                </c:pt>
                <c:pt idx="1">
                  <c:v>5.67</c:v>
                </c:pt>
                <c:pt idx="2">
                  <c:v>9.82</c:v>
                </c:pt>
                <c:pt idx="3">
                  <c:v>8.1199999999999992</c:v>
                </c:pt>
                <c:pt idx="4">
                  <c:v>6.47</c:v>
                </c:pt>
              </c:numCache>
            </c:numRef>
          </c:val>
          <c:extLst xmlns:c16r2="http://schemas.microsoft.com/office/drawing/2015/06/chart">
            <c:ext xmlns:c16="http://schemas.microsoft.com/office/drawing/2014/chart" uri="{C3380CC4-5D6E-409C-BE32-E72D297353CC}">
              <c16:uniqueId val="{00000004-1B6A-4C4A-A562-CE1320DDD9DA}"/>
            </c:ext>
          </c:extLst>
        </c:ser>
        <c:ser>
          <c:idx val="6"/>
          <c:order val="5"/>
          <c:tx>
            <c:strRef>
              <c:f>[H2.xlsx]Лист1!$K$81</c:f>
              <c:strCache>
                <c:ptCount val="1"/>
                <c:pt idx="0">
                  <c:v>BGₒ11-P</c:v>
                </c:pt>
              </c:strCache>
            </c:strRef>
          </c:tx>
          <c:spPr>
            <a:solidFill>
              <a:schemeClr val="accent1">
                <a:lumMod val="60000"/>
              </a:schemeClr>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val>
            <c:numRef>
              <c:f>[H2.xlsx]Лист1!$L$81:$P$81</c:f>
              <c:numCache>
                <c:formatCode>General</c:formatCode>
                <c:ptCount val="5"/>
                <c:pt idx="0">
                  <c:v>0.08</c:v>
                </c:pt>
                <c:pt idx="1">
                  <c:v>1.23</c:v>
                </c:pt>
                <c:pt idx="2">
                  <c:v>3.68</c:v>
                </c:pt>
                <c:pt idx="3">
                  <c:v>1.43</c:v>
                </c:pt>
                <c:pt idx="4">
                  <c:v>0.81</c:v>
                </c:pt>
              </c:numCache>
            </c:numRef>
          </c:val>
          <c:extLst xmlns:c16r2="http://schemas.microsoft.com/office/drawing/2015/06/chart">
            <c:ext xmlns:c16="http://schemas.microsoft.com/office/drawing/2014/chart" uri="{C3380CC4-5D6E-409C-BE32-E72D297353CC}">
              <c16:uniqueId val="{00000005-1B6A-4C4A-A562-CE1320DDD9DA}"/>
            </c:ext>
          </c:extLst>
        </c:ser>
        <c:dLbls>
          <c:showLegendKey val="0"/>
          <c:showVal val="0"/>
          <c:showCatName val="0"/>
          <c:showSerName val="0"/>
          <c:showPercent val="0"/>
          <c:showBubbleSize val="0"/>
        </c:dLbls>
        <c:gapWidth val="219"/>
        <c:overlap val="-27"/>
        <c:axId val="-1950725936"/>
        <c:axId val="-1876586624"/>
      </c:barChart>
      <c:catAx>
        <c:axId val="-1950725936"/>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kk-KZ" b="1"/>
                  <a:t>Өсіру мезгілі, тәулік</a:t>
                </a:r>
                <a:endParaRPr lang="ru-RU" b="1"/>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876586624"/>
        <c:crosses val="autoZero"/>
        <c:auto val="1"/>
        <c:lblAlgn val="ctr"/>
        <c:lblOffset val="100"/>
        <c:noMultiLvlLbl val="0"/>
      </c:catAx>
      <c:valAx>
        <c:axId val="-187658662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kk-KZ" sz="1200" b="0" i="0" baseline="0">
                    <a:effectLst/>
                  </a:rPr>
                  <a:t>Н</a:t>
                </a:r>
                <a:r>
                  <a:rPr lang="ru-RU" sz="1200" b="0" i="0" baseline="-25000">
                    <a:effectLst/>
                  </a:rPr>
                  <a:t>2</a:t>
                </a:r>
                <a:r>
                  <a:rPr lang="ru-RU" sz="1200" b="0" i="0" baseline="0">
                    <a:effectLst/>
                  </a:rPr>
                  <a:t> </a:t>
                </a:r>
                <a:r>
                  <a:rPr lang="kk-KZ" sz="1200" b="0" i="0" baseline="0">
                    <a:effectLst/>
                  </a:rPr>
                  <a:t>бөлінуі, ммоль</a:t>
                </a:r>
                <a:r>
                  <a:rPr lang="en-US" sz="1200" b="0" i="0" baseline="0">
                    <a:effectLst/>
                  </a:rPr>
                  <a:t> H₂/</a:t>
                </a:r>
                <a:r>
                  <a:rPr lang="kk-KZ" sz="1200" b="0" i="0" baseline="0">
                    <a:effectLst/>
                  </a:rPr>
                  <a:t>мг</a:t>
                </a:r>
                <a:r>
                  <a:rPr lang="en-US" sz="1200" b="0" i="0" baseline="0">
                    <a:effectLst/>
                  </a:rPr>
                  <a:t> </a:t>
                </a:r>
                <a:r>
                  <a:rPr lang="kk-KZ" sz="1200" b="0" i="0" baseline="0">
                    <a:effectLst/>
                  </a:rPr>
                  <a:t>хл</a:t>
                </a:r>
                <a:r>
                  <a:rPr lang="en-US" sz="1200" b="0" i="0" baseline="0">
                    <a:effectLst/>
                  </a:rPr>
                  <a:t> a/</a:t>
                </a:r>
                <a:r>
                  <a:rPr lang="kk-KZ" sz="1200" b="0" i="0" baseline="0">
                    <a:effectLst/>
                  </a:rPr>
                  <a:t>сағ</a:t>
                </a:r>
                <a:endParaRPr lang="ru-RU" sz="7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accent2">
                <a:lumMod val="75000"/>
              </a:schemeClr>
            </a:solidFill>
          </a:ln>
          <a:effectLst/>
        </c:spPr>
        <c:txPr>
          <a:bodyPr rot="-60000000" spcFirstLastPara="1" vertOverflow="ellipsis" vert="horz" wrap="square" anchor="ctr" anchorCtr="1"/>
          <a:lstStyle/>
          <a:p>
            <a:pPr>
              <a:defRPr sz="1000" b="0" i="0" u="none" strike="noStrike" kern="1200" baseline="0">
                <a:solidFill>
                  <a:srgbClr val="C00000"/>
                </a:solidFill>
                <a:latin typeface="Times New Roman" panose="02020603050405020304" pitchFamily="18" charset="0"/>
                <a:ea typeface="+mn-ea"/>
                <a:cs typeface="Times New Roman" panose="02020603050405020304" pitchFamily="18" charset="0"/>
              </a:defRPr>
            </a:pPr>
            <a:endParaRPr lang="en-US"/>
          </a:p>
        </c:txPr>
        <c:crossAx val="-1950725936"/>
        <c:crosses val="autoZero"/>
        <c:crossBetween val="between"/>
      </c:valAx>
      <c:spPr>
        <a:noFill/>
        <a:ln w="25400">
          <a:noFill/>
        </a:ln>
        <a:effectLst/>
      </c:spPr>
    </c:plotArea>
    <c:legend>
      <c:legendPos val="b"/>
      <c:layout>
        <c:manualLayout>
          <c:xMode val="edge"/>
          <c:yMode val="edge"/>
          <c:x val="1.7424580463865667E-2"/>
          <c:y val="0.78332174676909383"/>
          <c:w val="0.96271389468473756"/>
          <c:h val="7.7571708228011946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Лист6!$C$6</c:f>
              <c:strCache>
                <c:ptCount val="1"/>
                <c:pt idx="0">
                  <c:v>24</c:v>
                </c:pt>
              </c:strCache>
            </c:strRef>
          </c:tx>
          <c:spPr>
            <a:solidFill>
              <a:schemeClr val="accent1"/>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Лист6!$B$7:$B$13</c:f>
              <c:strCache>
                <c:ptCount val="6"/>
                <c:pt idx="0">
                  <c:v>BG-11</c:v>
                </c:pt>
                <c:pt idx="1">
                  <c:v>BGₒ-11</c:v>
                </c:pt>
                <c:pt idx="2">
                  <c:v>BG-11-S</c:v>
                </c:pt>
                <c:pt idx="3">
                  <c:v>BG-11-P</c:v>
                </c:pt>
                <c:pt idx="4">
                  <c:v>BGₒ-11-S</c:v>
                </c:pt>
                <c:pt idx="5">
                  <c:v>BGₒ-11-P</c:v>
                </c:pt>
              </c:strCache>
              <c:extLst xmlns:c16r2="http://schemas.microsoft.com/office/drawing/2015/06/chart"/>
            </c:strRef>
          </c:cat>
          <c:val>
            <c:numRef>
              <c:f>Лист6!$C$7:$C$13</c:f>
              <c:numCache>
                <c:formatCode>General</c:formatCode>
                <c:ptCount val="6"/>
                <c:pt idx="0">
                  <c:v>12</c:v>
                </c:pt>
                <c:pt idx="1">
                  <c:v>5</c:v>
                </c:pt>
                <c:pt idx="2">
                  <c:v>8</c:v>
                </c:pt>
                <c:pt idx="3">
                  <c:v>9</c:v>
                </c:pt>
                <c:pt idx="4">
                  <c:v>6</c:v>
                </c:pt>
                <c:pt idx="5">
                  <c:v>5</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BB29-4296-8179-080AAE608D86}"/>
            </c:ext>
          </c:extLst>
        </c:ser>
        <c:ser>
          <c:idx val="1"/>
          <c:order val="1"/>
          <c:tx>
            <c:strRef>
              <c:f>Лист6!$D$6</c:f>
              <c:strCache>
                <c:ptCount val="1"/>
                <c:pt idx="0">
                  <c:v>48</c:v>
                </c:pt>
              </c:strCache>
            </c:strRef>
          </c:tx>
          <c:spPr>
            <a:solidFill>
              <a:schemeClr val="accent2"/>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Лист6!$B$7:$B$13</c:f>
              <c:strCache>
                <c:ptCount val="6"/>
                <c:pt idx="0">
                  <c:v>BG-11</c:v>
                </c:pt>
                <c:pt idx="1">
                  <c:v>BGₒ-11</c:v>
                </c:pt>
                <c:pt idx="2">
                  <c:v>BG-11-S</c:v>
                </c:pt>
                <c:pt idx="3">
                  <c:v>BG-11-P</c:v>
                </c:pt>
                <c:pt idx="4">
                  <c:v>BGₒ-11-S</c:v>
                </c:pt>
                <c:pt idx="5">
                  <c:v>BGₒ-11-P</c:v>
                </c:pt>
              </c:strCache>
              <c:extLst xmlns:c16r2="http://schemas.microsoft.com/office/drawing/2015/06/chart"/>
            </c:strRef>
          </c:cat>
          <c:val>
            <c:numRef>
              <c:f>Лист6!$D$7:$D$13</c:f>
              <c:numCache>
                <c:formatCode>General</c:formatCode>
                <c:ptCount val="6"/>
                <c:pt idx="0">
                  <c:v>23</c:v>
                </c:pt>
                <c:pt idx="1">
                  <c:v>8</c:v>
                </c:pt>
                <c:pt idx="2">
                  <c:v>12</c:v>
                </c:pt>
                <c:pt idx="3">
                  <c:v>11</c:v>
                </c:pt>
                <c:pt idx="4">
                  <c:v>9</c:v>
                </c:pt>
                <c:pt idx="5">
                  <c:v>8</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BB29-4296-8179-080AAE608D86}"/>
            </c:ext>
          </c:extLst>
        </c:ser>
        <c:ser>
          <c:idx val="2"/>
          <c:order val="2"/>
          <c:tx>
            <c:strRef>
              <c:f>Лист6!$E$6</c:f>
              <c:strCache>
                <c:ptCount val="1"/>
                <c:pt idx="0">
                  <c:v>72</c:v>
                </c:pt>
              </c:strCache>
            </c:strRef>
          </c:tx>
          <c:spPr>
            <a:solidFill>
              <a:schemeClr val="accent3"/>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Лист6!$B$7:$B$13</c:f>
              <c:strCache>
                <c:ptCount val="6"/>
                <c:pt idx="0">
                  <c:v>BG-11</c:v>
                </c:pt>
                <c:pt idx="1">
                  <c:v>BGₒ-11</c:v>
                </c:pt>
                <c:pt idx="2">
                  <c:v>BG-11-S</c:v>
                </c:pt>
                <c:pt idx="3">
                  <c:v>BG-11-P</c:v>
                </c:pt>
                <c:pt idx="4">
                  <c:v>BGₒ-11-S</c:v>
                </c:pt>
                <c:pt idx="5">
                  <c:v>BGₒ-11-P</c:v>
                </c:pt>
              </c:strCache>
              <c:extLst xmlns:c16r2="http://schemas.microsoft.com/office/drawing/2015/06/chart"/>
            </c:strRef>
          </c:cat>
          <c:val>
            <c:numRef>
              <c:f>Лист6!$E$7:$E$13</c:f>
              <c:numCache>
                <c:formatCode>General</c:formatCode>
                <c:ptCount val="6"/>
                <c:pt idx="0">
                  <c:v>44</c:v>
                </c:pt>
                <c:pt idx="1">
                  <c:v>11</c:v>
                </c:pt>
                <c:pt idx="2">
                  <c:v>14</c:v>
                </c:pt>
                <c:pt idx="3">
                  <c:v>15</c:v>
                </c:pt>
                <c:pt idx="4">
                  <c:v>10</c:v>
                </c:pt>
                <c:pt idx="5">
                  <c:v>10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2-BB29-4296-8179-080AAE608D86}"/>
            </c:ext>
          </c:extLst>
        </c:ser>
        <c:ser>
          <c:idx val="3"/>
          <c:order val="3"/>
          <c:tx>
            <c:strRef>
              <c:f>Лист6!$F$6</c:f>
              <c:strCache>
                <c:ptCount val="1"/>
                <c:pt idx="0">
                  <c:v>96</c:v>
                </c:pt>
              </c:strCache>
            </c:strRef>
          </c:tx>
          <c:spPr>
            <a:solidFill>
              <a:schemeClr val="accent4"/>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Лист6!$B$7:$B$13</c:f>
              <c:strCache>
                <c:ptCount val="6"/>
                <c:pt idx="0">
                  <c:v>BG-11</c:v>
                </c:pt>
                <c:pt idx="1">
                  <c:v>BGₒ-11</c:v>
                </c:pt>
                <c:pt idx="2">
                  <c:v>BG-11-S</c:v>
                </c:pt>
                <c:pt idx="3">
                  <c:v>BG-11-P</c:v>
                </c:pt>
                <c:pt idx="4">
                  <c:v>BGₒ-11-S</c:v>
                </c:pt>
                <c:pt idx="5">
                  <c:v>BGₒ-11-P</c:v>
                </c:pt>
              </c:strCache>
              <c:extLst xmlns:c16r2="http://schemas.microsoft.com/office/drawing/2015/06/chart"/>
            </c:strRef>
          </c:cat>
          <c:val>
            <c:numRef>
              <c:f>Лист6!$F$7:$F$13</c:f>
              <c:numCache>
                <c:formatCode>General</c:formatCode>
                <c:ptCount val="6"/>
                <c:pt idx="0">
                  <c:v>54</c:v>
                </c:pt>
                <c:pt idx="1">
                  <c:v>12</c:v>
                </c:pt>
                <c:pt idx="2">
                  <c:v>15</c:v>
                </c:pt>
                <c:pt idx="3">
                  <c:v>16</c:v>
                </c:pt>
                <c:pt idx="4">
                  <c:v>11</c:v>
                </c:pt>
                <c:pt idx="5">
                  <c:v>11</c:v>
                </c:pt>
              </c:numCache>
              <c:extLst xmlns:c16r2="http://schemas.microsoft.com/office/drawing/2015/06/chart"/>
            </c:numRef>
          </c:val>
          <c:extLst xmlns:c16r2="http://schemas.microsoft.com/office/drawing/2015/06/chart">
            <c:ext xmlns:c16="http://schemas.microsoft.com/office/drawing/2014/chart" uri="{C3380CC4-5D6E-409C-BE32-E72D297353CC}">
              <c16:uniqueId val="{00000003-BB29-4296-8179-080AAE608D86}"/>
            </c:ext>
          </c:extLst>
        </c:ser>
        <c:ser>
          <c:idx val="4"/>
          <c:order val="4"/>
          <c:tx>
            <c:strRef>
              <c:f>Лист6!$G$6</c:f>
              <c:strCache>
                <c:ptCount val="1"/>
                <c:pt idx="0">
                  <c:v>120</c:v>
                </c:pt>
              </c:strCache>
            </c:strRef>
          </c:tx>
          <c:spPr>
            <a:solidFill>
              <a:schemeClr val="accent5"/>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Лист6!$B$7:$B$13</c:f>
              <c:strCache>
                <c:ptCount val="6"/>
                <c:pt idx="0">
                  <c:v>BG-11</c:v>
                </c:pt>
                <c:pt idx="1">
                  <c:v>BGₒ-11</c:v>
                </c:pt>
                <c:pt idx="2">
                  <c:v>BG-11-S</c:v>
                </c:pt>
                <c:pt idx="3">
                  <c:v>BG-11-P</c:v>
                </c:pt>
                <c:pt idx="4">
                  <c:v>BGₒ-11-S</c:v>
                </c:pt>
                <c:pt idx="5">
                  <c:v>BGₒ-11-P</c:v>
                </c:pt>
              </c:strCache>
              <c:extLst xmlns:c16r2="http://schemas.microsoft.com/office/drawing/2015/06/chart"/>
            </c:strRef>
          </c:cat>
          <c:val>
            <c:numRef>
              <c:f>Лист6!$G$7:$G$13</c:f>
              <c:numCache>
                <c:formatCode>General</c:formatCode>
                <c:ptCount val="6"/>
                <c:pt idx="0">
                  <c:v>68</c:v>
                </c:pt>
                <c:pt idx="1">
                  <c:v>14</c:v>
                </c:pt>
                <c:pt idx="2">
                  <c:v>18</c:v>
                </c:pt>
                <c:pt idx="3">
                  <c:v>19</c:v>
                </c:pt>
                <c:pt idx="4">
                  <c:v>12</c:v>
                </c:pt>
                <c:pt idx="5">
                  <c:v>12</c:v>
                </c:pt>
              </c:numCache>
              <c:extLst xmlns:c16r2="http://schemas.microsoft.com/office/drawing/2015/06/chart"/>
            </c:numRef>
          </c:val>
          <c:extLst xmlns:c16r2="http://schemas.microsoft.com/office/drawing/2015/06/chart">
            <c:ext xmlns:c16="http://schemas.microsoft.com/office/drawing/2014/chart" uri="{C3380CC4-5D6E-409C-BE32-E72D297353CC}">
              <c16:uniqueId val="{00000004-BB29-4296-8179-080AAE608D86}"/>
            </c:ext>
          </c:extLst>
        </c:ser>
        <c:dLbls>
          <c:showLegendKey val="0"/>
          <c:showVal val="0"/>
          <c:showCatName val="0"/>
          <c:showSerName val="0"/>
          <c:showPercent val="0"/>
          <c:showBubbleSize val="0"/>
        </c:dLbls>
        <c:gapWidth val="150"/>
        <c:axId val="-1876592608"/>
        <c:axId val="-9770672"/>
      </c:barChart>
      <c:catAx>
        <c:axId val="-187659260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kk-KZ">
                    <a:solidFill>
                      <a:sysClr val="windowText" lastClr="000000"/>
                    </a:solidFill>
                    <a:latin typeface="Times New Roman" panose="02020603050405020304" pitchFamily="18" charset="0"/>
                    <a:cs typeface="Times New Roman" panose="02020603050405020304" pitchFamily="18" charset="0"/>
                  </a:rPr>
                  <a:t>Модификацияланған қоректік орталар</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770672"/>
        <c:crosses val="autoZero"/>
        <c:auto val="1"/>
        <c:lblAlgn val="ctr"/>
        <c:lblOffset val="100"/>
        <c:noMultiLvlLbl val="0"/>
      </c:catAx>
      <c:valAx>
        <c:axId val="-97706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kk-KZ">
                    <a:solidFill>
                      <a:sysClr val="windowText" lastClr="000000"/>
                    </a:solidFill>
                    <a:latin typeface="Times New Roman" panose="02020603050405020304" pitchFamily="18" charset="0"/>
                    <a:cs typeface="Times New Roman" panose="02020603050405020304" pitchFamily="18" charset="0"/>
                  </a:rPr>
                  <a:t>Хлорофилл а концентрациясы,</a:t>
                </a:r>
                <a:r>
                  <a:rPr lang="kk-KZ" baseline="0">
                    <a:solidFill>
                      <a:sysClr val="windowText" lastClr="000000"/>
                    </a:solidFill>
                    <a:latin typeface="Times New Roman" panose="02020603050405020304" pitchFamily="18" charset="0"/>
                    <a:cs typeface="Times New Roman" panose="02020603050405020304" pitchFamily="18" charset="0"/>
                  </a:rPr>
                  <a:t> х</a:t>
                </a:r>
                <a:r>
                  <a:rPr lang="kk-KZ">
                    <a:solidFill>
                      <a:sysClr val="windowText" lastClr="000000"/>
                    </a:solidFill>
                    <a:latin typeface="Times New Roman" panose="02020603050405020304" pitchFamily="18" charset="0"/>
                    <a:cs typeface="Times New Roman" panose="02020603050405020304" pitchFamily="18" charset="0"/>
                  </a:rPr>
                  <a:t>л а мг/мл</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76592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Лист7!$C$5</c:f>
              <c:strCache>
                <c:ptCount val="1"/>
                <c:pt idx="0">
                  <c:v>BG-11</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errBars>
            <c:errDir val="y"/>
            <c:errBarType val="both"/>
            <c:errValType val="percentage"/>
            <c:noEndCap val="0"/>
            <c:val val="5"/>
            <c:spPr>
              <a:noFill/>
              <a:ln w="9525">
                <a:solidFill>
                  <a:schemeClr val="tx1">
                    <a:lumMod val="65000"/>
                    <a:lumOff val="35000"/>
                  </a:schemeClr>
                </a:solidFill>
                <a:round/>
              </a:ln>
              <a:effectLst/>
            </c:spPr>
          </c:errBars>
          <c:cat>
            <c:numRef>
              <c:f>Лист7!$B$6:$B$10</c:f>
              <c:numCache>
                <c:formatCode>General</c:formatCode>
                <c:ptCount val="5"/>
                <c:pt idx="0">
                  <c:v>24</c:v>
                </c:pt>
                <c:pt idx="1">
                  <c:v>48</c:v>
                </c:pt>
                <c:pt idx="2">
                  <c:v>72</c:v>
                </c:pt>
                <c:pt idx="3">
                  <c:v>96</c:v>
                </c:pt>
                <c:pt idx="4">
                  <c:v>120</c:v>
                </c:pt>
              </c:numCache>
            </c:numRef>
          </c:cat>
          <c:val>
            <c:numRef>
              <c:f>Лист7!$C$6:$C$10</c:f>
              <c:numCache>
                <c:formatCode>General</c:formatCode>
                <c:ptCount val="5"/>
                <c:pt idx="0">
                  <c:v>0.23</c:v>
                </c:pt>
                <c:pt idx="1">
                  <c:v>0.32</c:v>
                </c:pt>
                <c:pt idx="2">
                  <c:v>0.44</c:v>
                </c:pt>
                <c:pt idx="3">
                  <c:v>0.56000000000000005</c:v>
                </c:pt>
                <c:pt idx="4">
                  <c:v>0.68</c:v>
                </c:pt>
              </c:numCache>
            </c:numRef>
          </c:val>
          <c:smooth val="0"/>
          <c:extLst xmlns:c16r2="http://schemas.microsoft.com/office/drawing/2015/06/chart">
            <c:ext xmlns:c16="http://schemas.microsoft.com/office/drawing/2014/chart" uri="{C3380CC4-5D6E-409C-BE32-E72D297353CC}">
              <c16:uniqueId val="{00000000-72CD-47D6-8C0F-F4281224F465}"/>
            </c:ext>
          </c:extLst>
        </c:ser>
        <c:ser>
          <c:idx val="1"/>
          <c:order val="1"/>
          <c:tx>
            <c:strRef>
              <c:f>Лист7!$D$5</c:f>
              <c:strCache>
                <c:ptCount val="1"/>
                <c:pt idx="0">
                  <c:v>BGₒ-11</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errBars>
            <c:errDir val="y"/>
            <c:errBarType val="both"/>
            <c:errValType val="percentage"/>
            <c:noEndCap val="0"/>
            <c:val val="5"/>
            <c:spPr>
              <a:noFill/>
              <a:ln w="9525">
                <a:solidFill>
                  <a:schemeClr val="tx1">
                    <a:lumMod val="65000"/>
                    <a:lumOff val="35000"/>
                  </a:schemeClr>
                </a:solidFill>
                <a:round/>
              </a:ln>
              <a:effectLst/>
            </c:spPr>
          </c:errBars>
          <c:cat>
            <c:numRef>
              <c:f>Лист7!$B$6:$B$10</c:f>
              <c:numCache>
                <c:formatCode>General</c:formatCode>
                <c:ptCount val="5"/>
                <c:pt idx="0">
                  <c:v>24</c:v>
                </c:pt>
                <c:pt idx="1">
                  <c:v>48</c:v>
                </c:pt>
                <c:pt idx="2">
                  <c:v>72</c:v>
                </c:pt>
                <c:pt idx="3">
                  <c:v>96</c:v>
                </c:pt>
                <c:pt idx="4">
                  <c:v>120</c:v>
                </c:pt>
              </c:numCache>
            </c:numRef>
          </c:cat>
          <c:val>
            <c:numRef>
              <c:f>Лист7!$D$6:$D$10</c:f>
              <c:numCache>
                <c:formatCode>General</c:formatCode>
                <c:ptCount val="5"/>
                <c:pt idx="0">
                  <c:v>0.12</c:v>
                </c:pt>
                <c:pt idx="1">
                  <c:v>0.13</c:v>
                </c:pt>
                <c:pt idx="2">
                  <c:v>0.13</c:v>
                </c:pt>
                <c:pt idx="3">
                  <c:v>0.14000000000000001</c:v>
                </c:pt>
                <c:pt idx="4">
                  <c:v>0.14000000000000001</c:v>
                </c:pt>
              </c:numCache>
            </c:numRef>
          </c:val>
          <c:smooth val="0"/>
          <c:extLst xmlns:c16r2="http://schemas.microsoft.com/office/drawing/2015/06/chart">
            <c:ext xmlns:c16="http://schemas.microsoft.com/office/drawing/2014/chart" uri="{C3380CC4-5D6E-409C-BE32-E72D297353CC}">
              <c16:uniqueId val="{00000001-72CD-47D6-8C0F-F4281224F465}"/>
            </c:ext>
          </c:extLst>
        </c:ser>
        <c:ser>
          <c:idx val="2"/>
          <c:order val="2"/>
          <c:tx>
            <c:strRef>
              <c:f>Лист7!$E$5</c:f>
              <c:strCache>
                <c:ptCount val="1"/>
                <c:pt idx="0">
                  <c:v>BG-11-S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errBars>
            <c:errDir val="y"/>
            <c:errBarType val="both"/>
            <c:errValType val="percentage"/>
            <c:noEndCap val="0"/>
            <c:val val="5"/>
            <c:spPr>
              <a:noFill/>
              <a:ln w="9525">
                <a:solidFill>
                  <a:schemeClr val="tx1">
                    <a:lumMod val="65000"/>
                    <a:lumOff val="35000"/>
                  </a:schemeClr>
                </a:solidFill>
                <a:round/>
              </a:ln>
              <a:effectLst/>
            </c:spPr>
          </c:errBars>
          <c:cat>
            <c:numRef>
              <c:f>Лист7!$B$6:$B$10</c:f>
              <c:numCache>
                <c:formatCode>General</c:formatCode>
                <c:ptCount val="5"/>
                <c:pt idx="0">
                  <c:v>24</c:v>
                </c:pt>
                <c:pt idx="1">
                  <c:v>48</c:v>
                </c:pt>
                <c:pt idx="2">
                  <c:v>72</c:v>
                </c:pt>
                <c:pt idx="3">
                  <c:v>96</c:v>
                </c:pt>
                <c:pt idx="4">
                  <c:v>120</c:v>
                </c:pt>
              </c:numCache>
            </c:numRef>
          </c:cat>
          <c:val>
            <c:numRef>
              <c:f>Лист7!$E$6:$E$10</c:f>
              <c:numCache>
                <c:formatCode>General</c:formatCode>
                <c:ptCount val="5"/>
                <c:pt idx="0">
                  <c:v>0.18</c:v>
                </c:pt>
                <c:pt idx="1">
                  <c:v>0.21</c:v>
                </c:pt>
                <c:pt idx="2">
                  <c:v>0.23</c:v>
                </c:pt>
                <c:pt idx="3">
                  <c:v>0.19</c:v>
                </c:pt>
                <c:pt idx="4">
                  <c:v>0.18</c:v>
                </c:pt>
              </c:numCache>
            </c:numRef>
          </c:val>
          <c:smooth val="0"/>
          <c:extLst xmlns:c16r2="http://schemas.microsoft.com/office/drawing/2015/06/chart">
            <c:ext xmlns:c16="http://schemas.microsoft.com/office/drawing/2014/chart" uri="{C3380CC4-5D6E-409C-BE32-E72D297353CC}">
              <c16:uniqueId val="{00000002-72CD-47D6-8C0F-F4281224F465}"/>
            </c:ext>
          </c:extLst>
        </c:ser>
        <c:ser>
          <c:idx val="3"/>
          <c:order val="3"/>
          <c:tx>
            <c:strRef>
              <c:f>Лист7!$F$5</c:f>
              <c:strCache>
                <c:ptCount val="1"/>
                <c:pt idx="0">
                  <c:v>BG-11-P</c:v>
                </c:pt>
              </c:strCache>
            </c:strRef>
          </c:tx>
          <c:spPr>
            <a:ln w="22225" cap="rnd">
              <a:solidFill>
                <a:schemeClr val="accent4"/>
              </a:solidFill>
              <a:round/>
            </a:ln>
            <a:effectLst/>
          </c:spPr>
          <c:marker>
            <c:symbol val="x"/>
            <c:size val="6"/>
            <c:spPr>
              <a:noFill/>
              <a:ln w="9525">
                <a:solidFill>
                  <a:schemeClr val="accent4"/>
                </a:solidFill>
                <a:round/>
              </a:ln>
              <a:effectLst/>
            </c:spPr>
          </c:marker>
          <c:errBars>
            <c:errDir val="y"/>
            <c:errBarType val="both"/>
            <c:errValType val="percentage"/>
            <c:noEndCap val="0"/>
            <c:val val="5"/>
            <c:spPr>
              <a:noFill/>
              <a:ln w="9525">
                <a:solidFill>
                  <a:schemeClr val="tx1">
                    <a:lumMod val="65000"/>
                    <a:lumOff val="35000"/>
                  </a:schemeClr>
                </a:solidFill>
                <a:round/>
              </a:ln>
              <a:effectLst/>
            </c:spPr>
          </c:errBars>
          <c:cat>
            <c:numRef>
              <c:f>Лист7!$B$6:$B$10</c:f>
              <c:numCache>
                <c:formatCode>General</c:formatCode>
                <c:ptCount val="5"/>
                <c:pt idx="0">
                  <c:v>24</c:v>
                </c:pt>
                <c:pt idx="1">
                  <c:v>48</c:v>
                </c:pt>
                <c:pt idx="2">
                  <c:v>72</c:v>
                </c:pt>
                <c:pt idx="3">
                  <c:v>96</c:v>
                </c:pt>
                <c:pt idx="4">
                  <c:v>120</c:v>
                </c:pt>
              </c:numCache>
            </c:numRef>
          </c:cat>
          <c:val>
            <c:numRef>
              <c:f>Лист7!$F$6:$F$10</c:f>
              <c:numCache>
                <c:formatCode>General</c:formatCode>
                <c:ptCount val="5"/>
                <c:pt idx="0">
                  <c:v>0.18</c:v>
                </c:pt>
                <c:pt idx="1">
                  <c:v>0.19</c:v>
                </c:pt>
                <c:pt idx="2">
                  <c:v>0.21</c:v>
                </c:pt>
                <c:pt idx="3">
                  <c:v>0.19</c:v>
                </c:pt>
                <c:pt idx="4">
                  <c:v>0.18</c:v>
                </c:pt>
              </c:numCache>
            </c:numRef>
          </c:val>
          <c:smooth val="0"/>
          <c:extLst xmlns:c16r2="http://schemas.microsoft.com/office/drawing/2015/06/chart">
            <c:ext xmlns:c16="http://schemas.microsoft.com/office/drawing/2014/chart" uri="{C3380CC4-5D6E-409C-BE32-E72D297353CC}">
              <c16:uniqueId val="{00000003-72CD-47D6-8C0F-F4281224F465}"/>
            </c:ext>
          </c:extLst>
        </c:ser>
        <c:ser>
          <c:idx val="4"/>
          <c:order val="4"/>
          <c:tx>
            <c:strRef>
              <c:f>Лист7!$G$5</c:f>
              <c:strCache>
                <c:ptCount val="1"/>
                <c:pt idx="0">
                  <c:v>BGₒ-11-S</c:v>
                </c:pt>
              </c:strCache>
            </c:strRef>
          </c:tx>
          <c:spPr>
            <a:ln w="22225" cap="rnd">
              <a:solidFill>
                <a:schemeClr val="accent5"/>
              </a:solidFill>
              <a:round/>
            </a:ln>
            <a:effectLst/>
          </c:spPr>
          <c:marker>
            <c:symbol val="star"/>
            <c:size val="6"/>
            <c:spPr>
              <a:noFill/>
              <a:ln w="9525">
                <a:solidFill>
                  <a:schemeClr val="accent5"/>
                </a:solidFill>
                <a:round/>
              </a:ln>
              <a:effectLst/>
            </c:spPr>
          </c:marker>
          <c:errBars>
            <c:errDir val="y"/>
            <c:errBarType val="both"/>
            <c:errValType val="percentage"/>
            <c:noEndCap val="0"/>
            <c:val val="5"/>
            <c:spPr>
              <a:noFill/>
              <a:ln w="9525">
                <a:solidFill>
                  <a:schemeClr val="tx1">
                    <a:lumMod val="65000"/>
                    <a:lumOff val="35000"/>
                  </a:schemeClr>
                </a:solidFill>
                <a:round/>
              </a:ln>
              <a:effectLst/>
            </c:spPr>
          </c:errBars>
          <c:cat>
            <c:numRef>
              <c:f>Лист7!$B$6:$B$10</c:f>
              <c:numCache>
                <c:formatCode>General</c:formatCode>
                <c:ptCount val="5"/>
                <c:pt idx="0">
                  <c:v>24</c:v>
                </c:pt>
                <c:pt idx="1">
                  <c:v>48</c:v>
                </c:pt>
                <c:pt idx="2">
                  <c:v>72</c:v>
                </c:pt>
                <c:pt idx="3">
                  <c:v>96</c:v>
                </c:pt>
                <c:pt idx="4">
                  <c:v>120</c:v>
                </c:pt>
              </c:numCache>
            </c:numRef>
          </c:cat>
          <c:val>
            <c:numRef>
              <c:f>Лист7!$G$6:$G$10</c:f>
              <c:numCache>
                <c:formatCode>General</c:formatCode>
                <c:ptCount val="5"/>
                <c:pt idx="0">
                  <c:v>0.14000000000000001</c:v>
                </c:pt>
                <c:pt idx="1">
                  <c:v>0.15</c:v>
                </c:pt>
                <c:pt idx="2">
                  <c:v>0.15</c:v>
                </c:pt>
                <c:pt idx="3">
                  <c:v>0.16</c:v>
                </c:pt>
                <c:pt idx="4">
                  <c:v>0.16</c:v>
                </c:pt>
              </c:numCache>
            </c:numRef>
          </c:val>
          <c:smooth val="0"/>
          <c:extLst xmlns:c16r2="http://schemas.microsoft.com/office/drawing/2015/06/chart">
            <c:ext xmlns:c16="http://schemas.microsoft.com/office/drawing/2014/chart" uri="{C3380CC4-5D6E-409C-BE32-E72D297353CC}">
              <c16:uniqueId val="{00000004-72CD-47D6-8C0F-F4281224F465}"/>
            </c:ext>
          </c:extLst>
        </c:ser>
        <c:ser>
          <c:idx val="5"/>
          <c:order val="5"/>
          <c:tx>
            <c:strRef>
              <c:f>Лист7!$H$5</c:f>
              <c:strCache>
                <c:ptCount val="1"/>
                <c:pt idx="0">
                  <c:v>BGₒ-11-P</c:v>
                </c:pt>
              </c:strCache>
            </c:strRef>
          </c:tx>
          <c:spPr>
            <a:ln w="22225" cap="rnd">
              <a:solidFill>
                <a:schemeClr val="accent6"/>
              </a:solidFill>
              <a:round/>
            </a:ln>
            <a:effectLst/>
          </c:spPr>
          <c:marker>
            <c:symbol val="circle"/>
            <c:size val="6"/>
            <c:spPr>
              <a:solidFill>
                <a:schemeClr val="accent6"/>
              </a:solidFill>
              <a:ln w="9525">
                <a:solidFill>
                  <a:schemeClr val="accent6"/>
                </a:solidFill>
                <a:round/>
              </a:ln>
              <a:effectLst/>
            </c:spPr>
          </c:marker>
          <c:errBars>
            <c:errDir val="y"/>
            <c:errBarType val="both"/>
            <c:errValType val="percentage"/>
            <c:noEndCap val="0"/>
            <c:val val="5"/>
            <c:spPr>
              <a:noFill/>
              <a:ln w="9525">
                <a:solidFill>
                  <a:schemeClr val="tx1">
                    <a:lumMod val="65000"/>
                    <a:lumOff val="35000"/>
                  </a:schemeClr>
                </a:solidFill>
                <a:round/>
              </a:ln>
              <a:effectLst/>
            </c:spPr>
          </c:errBars>
          <c:cat>
            <c:numRef>
              <c:f>Лист7!$B$6:$B$10</c:f>
              <c:numCache>
                <c:formatCode>General</c:formatCode>
                <c:ptCount val="5"/>
                <c:pt idx="0">
                  <c:v>24</c:v>
                </c:pt>
                <c:pt idx="1">
                  <c:v>48</c:v>
                </c:pt>
                <c:pt idx="2">
                  <c:v>72</c:v>
                </c:pt>
                <c:pt idx="3">
                  <c:v>96</c:v>
                </c:pt>
                <c:pt idx="4">
                  <c:v>120</c:v>
                </c:pt>
              </c:numCache>
            </c:numRef>
          </c:cat>
          <c:val>
            <c:numRef>
              <c:f>Лист7!$H$6:$H$10</c:f>
              <c:numCache>
                <c:formatCode>General</c:formatCode>
                <c:ptCount val="5"/>
                <c:pt idx="0">
                  <c:v>0.15</c:v>
                </c:pt>
                <c:pt idx="1">
                  <c:v>0.16</c:v>
                </c:pt>
                <c:pt idx="2">
                  <c:v>0.16</c:v>
                </c:pt>
                <c:pt idx="3">
                  <c:v>0.15</c:v>
                </c:pt>
                <c:pt idx="4">
                  <c:v>0.15</c:v>
                </c:pt>
              </c:numCache>
            </c:numRef>
          </c:val>
          <c:smooth val="0"/>
          <c:extLst xmlns:c16r2="http://schemas.microsoft.com/office/drawing/2015/06/chart">
            <c:ext xmlns:c16="http://schemas.microsoft.com/office/drawing/2014/chart" uri="{C3380CC4-5D6E-409C-BE32-E72D297353CC}">
              <c16:uniqueId val="{00000005-72CD-47D6-8C0F-F4281224F465}"/>
            </c:ext>
          </c:extLst>
        </c:ser>
        <c:dLbls>
          <c:showLegendKey val="0"/>
          <c:showVal val="0"/>
          <c:showCatName val="0"/>
          <c:showSerName val="0"/>
          <c:showPercent val="0"/>
          <c:showBubbleSize val="0"/>
        </c:dLbls>
        <c:marker val="1"/>
        <c:smooth val="0"/>
        <c:axId val="-64712352"/>
        <c:axId val="-1805193872"/>
      </c:lineChart>
      <c:catAx>
        <c:axId val="-6471235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r>
                  <a:rPr lang="kk-KZ" sz="1000" cap="none">
                    <a:solidFill>
                      <a:sysClr val="windowText" lastClr="000000"/>
                    </a:solidFill>
                    <a:latin typeface="Times New Roman" panose="02020603050405020304" pitchFamily="18" charset="0"/>
                    <a:cs typeface="Times New Roman" panose="02020603050405020304" pitchFamily="18" charset="0"/>
                  </a:rPr>
                  <a:t>Уақыт, (сағ)</a:t>
                </a:r>
              </a:p>
            </c:rich>
          </c:tx>
          <c:overlay val="0"/>
          <c:spPr>
            <a:noFill/>
            <a:ln>
              <a:noFill/>
            </a:ln>
            <a:effectLst/>
          </c:spPr>
          <c:txPr>
            <a:bodyPr rot="0" spcFirstLastPara="1" vertOverflow="ellipsis" vert="horz" wrap="square" anchor="ctr" anchorCtr="1"/>
            <a:lstStyle/>
            <a:p>
              <a:pPr>
                <a:defRPr sz="10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805193872"/>
        <c:crosses val="autoZero"/>
        <c:auto val="1"/>
        <c:lblAlgn val="ctr"/>
        <c:lblOffset val="100"/>
        <c:noMultiLvlLbl val="0"/>
      </c:catAx>
      <c:valAx>
        <c:axId val="-1805193872"/>
        <c:scaling>
          <c:orientation val="minMax"/>
        </c:scaling>
        <c:delete val="0"/>
        <c:axPos val="l"/>
        <c:title>
          <c:tx>
            <c:rich>
              <a:bodyPr rot="-5400000" spcFirstLastPara="1" vertOverflow="ellipsis" vert="horz" wrap="square" anchor="ctr" anchorCtr="1"/>
              <a:lstStyle/>
              <a:p>
                <a:pPr>
                  <a:defRPr sz="10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r>
                  <a:rPr lang="kk-KZ" sz="1000" cap="none">
                    <a:solidFill>
                      <a:sysClr val="windowText" lastClr="000000"/>
                    </a:solidFill>
                    <a:latin typeface="Times New Roman" panose="02020603050405020304" pitchFamily="18" charset="0"/>
                    <a:cs typeface="Times New Roman" panose="02020603050405020304" pitchFamily="18" charset="0"/>
                  </a:rPr>
                  <a:t>Өсу коэффициенті, опт тығыздық</a:t>
                </a:r>
              </a:p>
            </c:rich>
          </c:tx>
          <c:overlay val="0"/>
          <c:spPr>
            <a:noFill/>
            <a:ln>
              <a:noFill/>
            </a:ln>
            <a:effectLst/>
          </c:spPr>
          <c:txPr>
            <a:bodyPr rot="-5400000" spcFirstLastPara="1" vertOverflow="ellipsis" vert="horz" wrap="square" anchor="ctr" anchorCtr="1"/>
            <a:lstStyle/>
            <a:p>
              <a:pPr>
                <a:defRPr sz="10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4712352"/>
        <c:crosses val="autoZero"/>
        <c:crossBetween val="between"/>
      </c:valAx>
      <c:spPr>
        <a:noFill/>
        <a:ln>
          <a:noFill/>
        </a:ln>
        <a:effectLst/>
      </c:spPr>
    </c:plotArea>
    <c:legend>
      <c:legendPos val="t"/>
      <c:layout>
        <c:manualLayout>
          <c:xMode val="edge"/>
          <c:yMode val="edge"/>
          <c:x val="1.6666666666666666E-2"/>
          <c:y val="7.407407407407407E-2"/>
          <c:w val="0.9"/>
          <c:h val="7.8125546806649168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76159230096238"/>
          <c:y val="5.0925925925925923E-2"/>
          <c:w val="0.81468285214348202"/>
          <c:h val="0.57555154564012834"/>
        </c:manualLayout>
      </c:layout>
      <c:barChart>
        <c:barDir val="col"/>
        <c:grouping val="clustered"/>
        <c:varyColors val="0"/>
        <c:ser>
          <c:idx val="0"/>
          <c:order val="0"/>
          <c:tx>
            <c:strRef>
              <c:f>Лист3!$C$3</c:f>
              <c:strCache>
                <c:ptCount val="1"/>
                <c:pt idx="0">
                  <c:v>рН 5</c:v>
                </c:pt>
              </c:strCache>
            </c:strRef>
          </c:tx>
          <c:spPr>
            <a:solidFill>
              <a:schemeClr val="accent1"/>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Лист3!$B$4:$B$12</c:f>
              <c:strCache>
                <c:ptCount val="8"/>
                <c:pt idx="0">
                  <c:v>Anabaena  A-1</c:v>
                </c:pt>
                <c:pt idx="1">
                  <c:v>Anabaena  A-2</c:v>
                </c:pt>
                <c:pt idx="2">
                  <c:v>Oscillatoria O-2</c:v>
                </c:pt>
                <c:pt idx="3">
                  <c:v>Synechocystis  S-1</c:v>
                </c:pt>
                <c:pt idx="4">
                  <c:v>Phormidium P-1</c:v>
                </c:pt>
                <c:pt idx="5">
                  <c:v>Nostoc N-2</c:v>
                </c:pt>
                <c:pt idx="6">
                  <c:v>Nostoc N-1</c:v>
                </c:pt>
                <c:pt idx="7">
                  <c:v>Oscillatoria O-1</c:v>
                </c:pt>
              </c:strCache>
            </c:strRef>
          </c:cat>
          <c:val>
            <c:numRef>
              <c:f>Лист3!$C$4:$C$12</c:f>
              <c:numCache>
                <c:formatCode>General</c:formatCode>
                <c:ptCount val="9"/>
                <c:pt idx="0">
                  <c:v>0.48</c:v>
                </c:pt>
                <c:pt idx="1">
                  <c:v>0.32</c:v>
                </c:pt>
                <c:pt idx="2">
                  <c:v>0.25</c:v>
                </c:pt>
                <c:pt idx="3">
                  <c:v>0.32</c:v>
                </c:pt>
                <c:pt idx="4">
                  <c:v>0.35</c:v>
                </c:pt>
                <c:pt idx="5">
                  <c:v>0.31</c:v>
                </c:pt>
                <c:pt idx="6">
                  <c:v>0.32</c:v>
                </c:pt>
                <c:pt idx="7">
                  <c:v>0.32</c:v>
                </c:pt>
              </c:numCache>
            </c:numRef>
          </c:val>
          <c:extLst xmlns:c16r2="http://schemas.microsoft.com/office/drawing/2015/06/chart">
            <c:ext xmlns:c16="http://schemas.microsoft.com/office/drawing/2014/chart" uri="{C3380CC4-5D6E-409C-BE32-E72D297353CC}">
              <c16:uniqueId val="{00000000-8912-4407-A1AA-E25FCBC41C5A}"/>
            </c:ext>
          </c:extLst>
        </c:ser>
        <c:ser>
          <c:idx val="1"/>
          <c:order val="1"/>
          <c:tx>
            <c:strRef>
              <c:f>Лист3!$D$3</c:f>
              <c:strCache>
                <c:ptCount val="1"/>
                <c:pt idx="0">
                  <c:v>рН 7</c:v>
                </c:pt>
              </c:strCache>
            </c:strRef>
          </c:tx>
          <c:spPr>
            <a:solidFill>
              <a:schemeClr val="accent2"/>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Лист3!$B$4:$B$12</c:f>
              <c:strCache>
                <c:ptCount val="8"/>
                <c:pt idx="0">
                  <c:v>Anabaena  A-1</c:v>
                </c:pt>
                <c:pt idx="1">
                  <c:v>Anabaena  A-2</c:v>
                </c:pt>
                <c:pt idx="2">
                  <c:v>Oscillatoria O-2</c:v>
                </c:pt>
                <c:pt idx="3">
                  <c:v>Synechocystis  S-1</c:v>
                </c:pt>
                <c:pt idx="4">
                  <c:v>Phormidium P-1</c:v>
                </c:pt>
                <c:pt idx="5">
                  <c:v>Nostoc N-2</c:v>
                </c:pt>
                <c:pt idx="6">
                  <c:v>Nostoc N-1</c:v>
                </c:pt>
                <c:pt idx="7">
                  <c:v>Oscillatoria O-1</c:v>
                </c:pt>
              </c:strCache>
            </c:strRef>
          </c:cat>
          <c:val>
            <c:numRef>
              <c:f>Лист3!$D$4:$D$12</c:f>
              <c:numCache>
                <c:formatCode>General</c:formatCode>
                <c:ptCount val="9"/>
                <c:pt idx="0">
                  <c:v>0.68</c:v>
                </c:pt>
                <c:pt idx="1">
                  <c:v>0.48</c:v>
                </c:pt>
                <c:pt idx="2">
                  <c:v>0.43</c:v>
                </c:pt>
                <c:pt idx="3">
                  <c:v>0.52</c:v>
                </c:pt>
                <c:pt idx="4">
                  <c:v>0.57999999999999996</c:v>
                </c:pt>
                <c:pt idx="5">
                  <c:v>0.45</c:v>
                </c:pt>
                <c:pt idx="6">
                  <c:v>0.42</c:v>
                </c:pt>
                <c:pt idx="7">
                  <c:v>0.47</c:v>
                </c:pt>
              </c:numCache>
            </c:numRef>
          </c:val>
          <c:extLst xmlns:c16r2="http://schemas.microsoft.com/office/drawing/2015/06/chart">
            <c:ext xmlns:c16="http://schemas.microsoft.com/office/drawing/2014/chart" uri="{C3380CC4-5D6E-409C-BE32-E72D297353CC}">
              <c16:uniqueId val="{00000001-8912-4407-A1AA-E25FCBC41C5A}"/>
            </c:ext>
          </c:extLst>
        </c:ser>
        <c:ser>
          <c:idx val="2"/>
          <c:order val="2"/>
          <c:tx>
            <c:strRef>
              <c:f>Лист3!$E$3</c:f>
              <c:strCache>
                <c:ptCount val="1"/>
                <c:pt idx="0">
                  <c:v>рН 9</c:v>
                </c:pt>
              </c:strCache>
            </c:strRef>
          </c:tx>
          <c:spPr>
            <a:solidFill>
              <a:schemeClr val="accent3"/>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Лист3!$B$4:$B$12</c:f>
              <c:strCache>
                <c:ptCount val="8"/>
                <c:pt idx="0">
                  <c:v>Anabaena  A-1</c:v>
                </c:pt>
                <c:pt idx="1">
                  <c:v>Anabaena  A-2</c:v>
                </c:pt>
                <c:pt idx="2">
                  <c:v>Oscillatoria O-2</c:v>
                </c:pt>
                <c:pt idx="3">
                  <c:v>Synechocystis  S-1</c:v>
                </c:pt>
                <c:pt idx="4">
                  <c:v>Phormidium P-1</c:v>
                </c:pt>
                <c:pt idx="5">
                  <c:v>Nostoc N-2</c:v>
                </c:pt>
                <c:pt idx="6">
                  <c:v>Nostoc N-1</c:v>
                </c:pt>
                <c:pt idx="7">
                  <c:v>Oscillatoria O-1</c:v>
                </c:pt>
              </c:strCache>
            </c:strRef>
          </c:cat>
          <c:val>
            <c:numRef>
              <c:f>Лист3!$E$4:$E$12</c:f>
              <c:numCache>
                <c:formatCode>General</c:formatCode>
                <c:ptCount val="9"/>
                <c:pt idx="0">
                  <c:v>0.31</c:v>
                </c:pt>
                <c:pt idx="1">
                  <c:v>0.27</c:v>
                </c:pt>
                <c:pt idx="2">
                  <c:v>0.28000000000000003</c:v>
                </c:pt>
                <c:pt idx="3">
                  <c:v>0.28000000000000003</c:v>
                </c:pt>
                <c:pt idx="4">
                  <c:v>0.23</c:v>
                </c:pt>
                <c:pt idx="5">
                  <c:v>0.27</c:v>
                </c:pt>
                <c:pt idx="6">
                  <c:v>0.21</c:v>
                </c:pt>
                <c:pt idx="7">
                  <c:v>0.27</c:v>
                </c:pt>
              </c:numCache>
            </c:numRef>
          </c:val>
          <c:extLst xmlns:c16r2="http://schemas.microsoft.com/office/drawing/2015/06/chart">
            <c:ext xmlns:c16="http://schemas.microsoft.com/office/drawing/2014/chart" uri="{C3380CC4-5D6E-409C-BE32-E72D297353CC}">
              <c16:uniqueId val="{00000002-8912-4407-A1AA-E25FCBC41C5A}"/>
            </c:ext>
          </c:extLst>
        </c:ser>
        <c:ser>
          <c:idx val="3"/>
          <c:order val="3"/>
          <c:tx>
            <c:strRef>
              <c:f>Лист3!$F$3</c:f>
              <c:strCache>
                <c:ptCount val="1"/>
              </c:strCache>
            </c:strRef>
          </c:tx>
          <c:spPr>
            <a:solidFill>
              <a:schemeClr val="accent4"/>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Лист3!$B$4:$B$12</c:f>
              <c:strCache>
                <c:ptCount val="8"/>
                <c:pt idx="0">
                  <c:v>Anabaena  A-1</c:v>
                </c:pt>
                <c:pt idx="1">
                  <c:v>Anabaena  A-2</c:v>
                </c:pt>
                <c:pt idx="2">
                  <c:v>Oscillatoria O-2</c:v>
                </c:pt>
                <c:pt idx="3">
                  <c:v>Synechocystis  S-1</c:v>
                </c:pt>
                <c:pt idx="4">
                  <c:v>Phormidium P-1</c:v>
                </c:pt>
                <c:pt idx="5">
                  <c:v>Nostoc N-2</c:v>
                </c:pt>
                <c:pt idx="6">
                  <c:v>Nostoc N-1</c:v>
                </c:pt>
                <c:pt idx="7">
                  <c:v>Oscillatoria O-1</c:v>
                </c:pt>
              </c:strCache>
            </c:strRef>
          </c:cat>
          <c:val>
            <c:numRef>
              <c:f>Лист3!$F$4:$F$12</c:f>
              <c:numCache>
                <c:formatCode>General</c:formatCode>
                <c:ptCount val="9"/>
              </c:numCache>
            </c:numRef>
          </c:val>
          <c:extLst xmlns:c16r2="http://schemas.microsoft.com/office/drawing/2015/06/chart">
            <c:ext xmlns:c16="http://schemas.microsoft.com/office/drawing/2014/chart" uri="{C3380CC4-5D6E-409C-BE32-E72D297353CC}">
              <c16:uniqueId val="{00000003-8912-4407-A1AA-E25FCBC41C5A}"/>
            </c:ext>
          </c:extLst>
        </c:ser>
        <c:dLbls>
          <c:showLegendKey val="0"/>
          <c:showVal val="0"/>
          <c:showCatName val="0"/>
          <c:showSerName val="0"/>
          <c:showPercent val="0"/>
          <c:showBubbleSize val="0"/>
        </c:dLbls>
        <c:gapWidth val="219"/>
        <c:overlap val="-27"/>
        <c:axId val="-1807880176"/>
        <c:axId val="-1807879632"/>
      </c:barChart>
      <c:catAx>
        <c:axId val="-1807880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807879632"/>
        <c:crosses val="autoZero"/>
        <c:auto val="1"/>
        <c:lblAlgn val="ctr"/>
        <c:lblOffset val="100"/>
        <c:noMultiLvlLbl val="0"/>
      </c:catAx>
      <c:valAx>
        <c:axId val="-18078796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kk-KZ">
                    <a:solidFill>
                      <a:sysClr val="windowText" lastClr="000000"/>
                    </a:solidFill>
                    <a:latin typeface="Times New Roman" panose="02020603050405020304" pitchFamily="18" charset="0"/>
                    <a:cs typeface="Times New Roman" panose="02020603050405020304" pitchFamily="18" charset="0"/>
                  </a:rPr>
                  <a:t>Өсу коэффициенті</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807880176"/>
        <c:crosses val="autoZero"/>
        <c:crossBetween val="between"/>
      </c:valAx>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bg2"/>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Лист4!$B$1</c:f>
              <c:strCache>
                <c:ptCount val="1"/>
                <c:pt idx="0">
                  <c:v>25 ммоль фотон/м2/сек</c:v>
                </c:pt>
              </c:strCache>
            </c:strRef>
          </c:tx>
          <c:spPr>
            <a:solidFill>
              <a:schemeClr val="accent1"/>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Лист4!$A$2:$A$9</c:f>
              <c:strCache>
                <c:ptCount val="8"/>
                <c:pt idx="0">
                  <c:v>Anabaena  A-1</c:v>
                </c:pt>
                <c:pt idx="1">
                  <c:v>Anabaena  A-2</c:v>
                </c:pt>
                <c:pt idx="2">
                  <c:v>Oscillatoria O-2</c:v>
                </c:pt>
                <c:pt idx="3">
                  <c:v>Synechocystis  S-1</c:v>
                </c:pt>
                <c:pt idx="4">
                  <c:v>Phormidium P-1</c:v>
                </c:pt>
                <c:pt idx="5">
                  <c:v>Nostoc N-2</c:v>
                </c:pt>
                <c:pt idx="6">
                  <c:v>Nostoc N-1</c:v>
                </c:pt>
                <c:pt idx="7">
                  <c:v>Oscillatoria O-1</c:v>
                </c:pt>
              </c:strCache>
            </c:strRef>
          </c:cat>
          <c:val>
            <c:numRef>
              <c:f>Лист4!$B$2:$B$9</c:f>
              <c:numCache>
                <c:formatCode>General</c:formatCode>
                <c:ptCount val="8"/>
                <c:pt idx="0">
                  <c:v>0.35</c:v>
                </c:pt>
                <c:pt idx="1">
                  <c:v>0.27</c:v>
                </c:pt>
                <c:pt idx="2">
                  <c:v>0.28000000000000003</c:v>
                </c:pt>
                <c:pt idx="3">
                  <c:v>0.28000000000000003</c:v>
                </c:pt>
                <c:pt idx="4">
                  <c:v>0.23</c:v>
                </c:pt>
                <c:pt idx="5">
                  <c:v>0.27</c:v>
                </c:pt>
                <c:pt idx="6">
                  <c:v>0.21</c:v>
                </c:pt>
                <c:pt idx="7">
                  <c:v>0.27</c:v>
                </c:pt>
              </c:numCache>
            </c:numRef>
          </c:val>
          <c:extLst xmlns:c16r2="http://schemas.microsoft.com/office/drawing/2015/06/chart">
            <c:ext xmlns:c16="http://schemas.microsoft.com/office/drawing/2014/chart" uri="{C3380CC4-5D6E-409C-BE32-E72D297353CC}">
              <c16:uniqueId val="{00000000-1CFF-4644-86B6-D887E1CA0170}"/>
            </c:ext>
          </c:extLst>
        </c:ser>
        <c:ser>
          <c:idx val="1"/>
          <c:order val="1"/>
          <c:tx>
            <c:strRef>
              <c:f>Лист4!$C$1</c:f>
              <c:strCache>
                <c:ptCount val="1"/>
                <c:pt idx="0">
                  <c:v>45 ммоль фотон/м2/сек</c:v>
                </c:pt>
              </c:strCache>
            </c:strRef>
          </c:tx>
          <c:spPr>
            <a:solidFill>
              <a:schemeClr val="accent2"/>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Лист4!$A$2:$A$9</c:f>
              <c:strCache>
                <c:ptCount val="8"/>
                <c:pt idx="0">
                  <c:v>Anabaena  A-1</c:v>
                </c:pt>
                <c:pt idx="1">
                  <c:v>Anabaena  A-2</c:v>
                </c:pt>
                <c:pt idx="2">
                  <c:v>Oscillatoria O-2</c:v>
                </c:pt>
                <c:pt idx="3">
                  <c:v>Synechocystis  S-1</c:v>
                </c:pt>
                <c:pt idx="4">
                  <c:v>Phormidium P-1</c:v>
                </c:pt>
                <c:pt idx="5">
                  <c:v>Nostoc N-2</c:v>
                </c:pt>
                <c:pt idx="6">
                  <c:v>Nostoc N-1</c:v>
                </c:pt>
                <c:pt idx="7">
                  <c:v>Oscillatoria O-1</c:v>
                </c:pt>
              </c:strCache>
            </c:strRef>
          </c:cat>
          <c:val>
            <c:numRef>
              <c:f>Лист4!$C$2:$C$9</c:f>
              <c:numCache>
                <c:formatCode>General</c:formatCode>
                <c:ptCount val="8"/>
                <c:pt idx="0">
                  <c:v>0.65</c:v>
                </c:pt>
                <c:pt idx="1">
                  <c:v>0.48</c:v>
                </c:pt>
                <c:pt idx="2">
                  <c:v>0.43</c:v>
                </c:pt>
                <c:pt idx="3">
                  <c:v>0.52</c:v>
                </c:pt>
                <c:pt idx="4">
                  <c:v>0.57999999999999996</c:v>
                </c:pt>
                <c:pt idx="5">
                  <c:v>0.45</c:v>
                </c:pt>
                <c:pt idx="6">
                  <c:v>0.42</c:v>
                </c:pt>
                <c:pt idx="7">
                  <c:v>0.47</c:v>
                </c:pt>
              </c:numCache>
            </c:numRef>
          </c:val>
          <c:extLst xmlns:c16r2="http://schemas.microsoft.com/office/drawing/2015/06/chart">
            <c:ext xmlns:c16="http://schemas.microsoft.com/office/drawing/2014/chart" uri="{C3380CC4-5D6E-409C-BE32-E72D297353CC}">
              <c16:uniqueId val="{00000001-1CFF-4644-86B6-D887E1CA0170}"/>
            </c:ext>
          </c:extLst>
        </c:ser>
        <c:ser>
          <c:idx val="2"/>
          <c:order val="2"/>
          <c:tx>
            <c:strRef>
              <c:f>Лист4!$D$1</c:f>
              <c:strCache>
                <c:ptCount val="1"/>
                <c:pt idx="0">
                  <c:v>65 ммоль фотон/м2/сек</c:v>
                </c:pt>
              </c:strCache>
            </c:strRef>
          </c:tx>
          <c:spPr>
            <a:solidFill>
              <a:schemeClr val="accent3"/>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Лист4!$A$2:$A$9</c:f>
              <c:strCache>
                <c:ptCount val="8"/>
                <c:pt idx="0">
                  <c:v>Anabaena  A-1</c:v>
                </c:pt>
                <c:pt idx="1">
                  <c:v>Anabaena  A-2</c:v>
                </c:pt>
                <c:pt idx="2">
                  <c:v>Oscillatoria O-2</c:v>
                </c:pt>
                <c:pt idx="3">
                  <c:v>Synechocystis  S-1</c:v>
                </c:pt>
                <c:pt idx="4">
                  <c:v>Phormidium P-1</c:v>
                </c:pt>
                <c:pt idx="5">
                  <c:v>Nostoc N-2</c:v>
                </c:pt>
                <c:pt idx="6">
                  <c:v>Nostoc N-1</c:v>
                </c:pt>
                <c:pt idx="7">
                  <c:v>Oscillatoria O-1</c:v>
                </c:pt>
              </c:strCache>
            </c:strRef>
          </c:cat>
          <c:val>
            <c:numRef>
              <c:f>Лист4!$D$2:$D$9</c:f>
              <c:numCache>
                <c:formatCode>General</c:formatCode>
                <c:ptCount val="8"/>
                <c:pt idx="0">
                  <c:v>0.45</c:v>
                </c:pt>
                <c:pt idx="1">
                  <c:v>0.32</c:v>
                </c:pt>
                <c:pt idx="2">
                  <c:v>0.32</c:v>
                </c:pt>
                <c:pt idx="3">
                  <c:v>0.33</c:v>
                </c:pt>
                <c:pt idx="4">
                  <c:v>0.34</c:v>
                </c:pt>
                <c:pt idx="5">
                  <c:v>0.32</c:v>
                </c:pt>
                <c:pt idx="6">
                  <c:v>0.32</c:v>
                </c:pt>
                <c:pt idx="7">
                  <c:v>0.32</c:v>
                </c:pt>
              </c:numCache>
            </c:numRef>
          </c:val>
          <c:extLst xmlns:c16r2="http://schemas.microsoft.com/office/drawing/2015/06/chart">
            <c:ext xmlns:c16="http://schemas.microsoft.com/office/drawing/2014/chart" uri="{C3380CC4-5D6E-409C-BE32-E72D297353CC}">
              <c16:uniqueId val="{00000002-1CFF-4644-86B6-D887E1CA0170}"/>
            </c:ext>
          </c:extLst>
        </c:ser>
        <c:dLbls>
          <c:showLegendKey val="0"/>
          <c:showVal val="0"/>
          <c:showCatName val="0"/>
          <c:showSerName val="0"/>
          <c:showPercent val="0"/>
          <c:showBubbleSize val="0"/>
        </c:dLbls>
        <c:gapWidth val="219"/>
        <c:overlap val="-27"/>
        <c:axId val="-1807887792"/>
        <c:axId val="-1807892688"/>
      </c:barChart>
      <c:catAx>
        <c:axId val="-1807887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807892688"/>
        <c:crosses val="autoZero"/>
        <c:auto val="1"/>
        <c:lblAlgn val="ctr"/>
        <c:lblOffset val="100"/>
        <c:noMultiLvlLbl val="0"/>
      </c:catAx>
      <c:valAx>
        <c:axId val="-1807892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a:solidFill>
                      <a:sysClr val="windowText" lastClr="000000"/>
                    </a:solidFill>
                    <a:latin typeface="Times New Roman" panose="02020603050405020304" pitchFamily="18" charset="0"/>
                    <a:cs typeface="Times New Roman" panose="02020603050405020304" pitchFamily="18" charset="0"/>
                  </a:rPr>
                  <a:t>Өсу</a:t>
                </a:r>
                <a:r>
                  <a:rPr lang="kk-KZ" baseline="0">
                    <a:solidFill>
                      <a:sysClr val="windowText" lastClr="000000"/>
                    </a:solidFill>
                    <a:latin typeface="Times New Roman" panose="02020603050405020304" pitchFamily="18" charset="0"/>
                    <a:cs typeface="Times New Roman" panose="02020603050405020304" pitchFamily="18" charset="0"/>
                  </a:rPr>
                  <a:t> коэффициенті</a:t>
                </a:r>
                <a:endParaRPr lang="kk-KZ">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3.0555555555555555E-2"/>
              <c:y val="0.2120235491396908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807887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bg2"/>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Лист2!$B$1</c:f>
              <c:strCache>
                <c:ptCount val="1"/>
                <c:pt idx="0">
                  <c:v>22ᴼС</c:v>
                </c:pt>
              </c:strCache>
            </c:strRef>
          </c:tx>
          <c:spPr>
            <a:solidFill>
              <a:schemeClr val="accent1"/>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Лист2!$A$2:$A$9</c:f>
              <c:strCache>
                <c:ptCount val="8"/>
                <c:pt idx="0">
                  <c:v>Anabaena  A-1</c:v>
                </c:pt>
                <c:pt idx="1">
                  <c:v>Anabaena  A-2</c:v>
                </c:pt>
                <c:pt idx="2">
                  <c:v>Oscillatoria O-2</c:v>
                </c:pt>
                <c:pt idx="3">
                  <c:v>Synechocystis  S-1</c:v>
                </c:pt>
                <c:pt idx="4">
                  <c:v>Phormidium P-1</c:v>
                </c:pt>
                <c:pt idx="5">
                  <c:v>Nostoc N-2</c:v>
                </c:pt>
                <c:pt idx="6">
                  <c:v>Nostoc N-1</c:v>
                </c:pt>
                <c:pt idx="7">
                  <c:v>Oscillatoria O-1</c:v>
                </c:pt>
              </c:strCache>
            </c:strRef>
          </c:cat>
          <c:val>
            <c:numRef>
              <c:f>Лист2!$B$2:$B$9</c:f>
              <c:numCache>
                <c:formatCode>General</c:formatCode>
                <c:ptCount val="8"/>
                <c:pt idx="0">
                  <c:v>0.45</c:v>
                </c:pt>
                <c:pt idx="1">
                  <c:v>0.32</c:v>
                </c:pt>
                <c:pt idx="2">
                  <c:v>0.28000000000000003</c:v>
                </c:pt>
                <c:pt idx="3">
                  <c:v>0.32</c:v>
                </c:pt>
                <c:pt idx="4">
                  <c:v>0.39</c:v>
                </c:pt>
                <c:pt idx="5">
                  <c:v>0.27</c:v>
                </c:pt>
                <c:pt idx="6">
                  <c:v>0.27</c:v>
                </c:pt>
                <c:pt idx="7">
                  <c:v>0.39</c:v>
                </c:pt>
              </c:numCache>
            </c:numRef>
          </c:val>
          <c:extLst xmlns:c16r2="http://schemas.microsoft.com/office/drawing/2015/06/chart">
            <c:ext xmlns:c16="http://schemas.microsoft.com/office/drawing/2014/chart" uri="{C3380CC4-5D6E-409C-BE32-E72D297353CC}">
              <c16:uniqueId val="{00000000-BDE2-4AFB-B032-3D4DE9D0B109}"/>
            </c:ext>
          </c:extLst>
        </c:ser>
        <c:ser>
          <c:idx val="1"/>
          <c:order val="1"/>
          <c:tx>
            <c:strRef>
              <c:f>Лист2!$C$1</c:f>
              <c:strCache>
                <c:ptCount val="1"/>
                <c:pt idx="0">
                  <c:v>28ᴼС</c:v>
                </c:pt>
              </c:strCache>
            </c:strRef>
          </c:tx>
          <c:spPr>
            <a:solidFill>
              <a:schemeClr val="accent2"/>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Лист2!$A$2:$A$9</c:f>
              <c:strCache>
                <c:ptCount val="8"/>
                <c:pt idx="0">
                  <c:v>Anabaena  A-1</c:v>
                </c:pt>
                <c:pt idx="1">
                  <c:v>Anabaena  A-2</c:v>
                </c:pt>
                <c:pt idx="2">
                  <c:v>Oscillatoria O-2</c:v>
                </c:pt>
                <c:pt idx="3">
                  <c:v>Synechocystis  S-1</c:v>
                </c:pt>
                <c:pt idx="4">
                  <c:v>Phormidium P-1</c:v>
                </c:pt>
                <c:pt idx="5">
                  <c:v>Nostoc N-2</c:v>
                </c:pt>
                <c:pt idx="6">
                  <c:v>Nostoc N-1</c:v>
                </c:pt>
                <c:pt idx="7">
                  <c:v>Oscillatoria O-1</c:v>
                </c:pt>
              </c:strCache>
            </c:strRef>
          </c:cat>
          <c:val>
            <c:numRef>
              <c:f>Лист2!$C$2:$C$9</c:f>
              <c:numCache>
                <c:formatCode>General</c:formatCode>
                <c:ptCount val="8"/>
                <c:pt idx="0">
                  <c:v>0.68</c:v>
                </c:pt>
                <c:pt idx="1">
                  <c:v>0.48</c:v>
                </c:pt>
                <c:pt idx="2">
                  <c:v>0.42</c:v>
                </c:pt>
                <c:pt idx="3">
                  <c:v>0.56999999999999995</c:v>
                </c:pt>
                <c:pt idx="4">
                  <c:v>0.55000000000000004</c:v>
                </c:pt>
                <c:pt idx="5">
                  <c:v>0.35</c:v>
                </c:pt>
                <c:pt idx="6">
                  <c:v>0.31</c:v>
                </c:pt>
                <c:pt idx="7">
                  <c:v>0.49</c:v>
                </c:pt>
              </c:numCache>
            </c:numRef>
          </c:val>
          <c:extLst xmlns:c16r2="http://schemas.microsoft.com/office/drawing/2015/06/chart">
            <c:ext xmlns:c16="http://schemas.microsoft.com/office/drawing/2014/chart" uri="{C3380CC4-5D6E-409C-BE32-E72D297353CC}">
              <c16:uniqueId val="{00000001-BDE2-4AFB-B032-3D4DE9D0B109}"/>
            </c:ext>
          </c:extLst>
        </c:ser>
        <c:ser>
          <c:idx val="2"/>
          <c:order val="2"/>
          <c:tx>
            <c:strRef>
              <c:f>Лист2!$D$1</c:f>
              <c:strCache>
                <c:ptCount val="1"/>
                <c:pt idx="0">
                  <c:v>37ᴼС</c:v>
                </c:pt>
              </c:strCache>
            </c:strRef>
          </c:tx>
          <c:spPr>
            <a:solidFill>
              <a:schemeClr val="accent3"/>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Лист2!$A$2:$A$9</c:f>
              <c:strCache>
                <c:ptCount val="8"/>
                <c:pt idx="0">
                  <c:v>Anabaena  A-1</c:v>
                </c:pt>
                <c:pt idx="1">
                  <c:v>Anabaena  A-2</c:v>
                </c:pt>
                <c:pt idx="2">
                  <c:v>Oscillatoria O-2</c:v>
                </c:pt>
                <c:pt idx="3">
                  <c:v>Synechocystis  S-1</c:v>
                </c:pt>
                <c:pt idx="4">
                  <c:v>Phormidium P-1</c:v>
                </c:pt>
                <c:pt idx="5">
                  <c:v>Nostoc N-2</c:v>
                </c:pt>
                <c:pt idx="6">
                  <c:v>Nostoc N-1</c:v>
                </c:pt>
                <c:pt idx="7">
                  <c:v>Oscillatoria O-1</c:v>
                </c:pt>
              </c:strCache>
            </c:strRef>
          </c:cat>
          <c:val>
            <c:numRef>
              <c:f>Лист2!$D$2:$D$9</c:f>
              <c:numCache>
                <c:formatCode>General</c:formatCode>
                <c:ptCount val="8"/>
                <c:pt idx="0">
                  <c:v>0.31</c:v>
                </c:pt>
                <c:pt idx="1">
                  <c:v>0.27</c:v>
                </c:pt>
                <c:pt idx="2">
                  <c:v>0.51</c:v>
                </c:pt>
                <c:pt idx="3">
                  <c:v>0.28000000000000003</c:v>
                </c:pt>
                <c:pt idx="4">
                  <c:v>0.23</c:v>
                </c:pt>
                <c:pt idx="5">
                  <c:v>0.43</c:v>
                </c:pt>
                <c:pt idx="6">
                  <c:v>0.39</c:v>
                </c:pt>
                <c:pt idx="7">
                  <c:v>0.23</c:v>
                </c:pt>
              </c:numCache>
            </c:numRef>
          </c:val>
          <c:extLst xmlns:c16r2="http://schemas.microsoft.com/office/drawing/2015/06/chart">
            <c:ext xmlns:c16="http://schemas.microsoft.com/office/drawing/2014/chart" uri="{C3380CC4-5D6E-409C-BE32-E72D297353CC}">
              <c16:uniqueId val="{00000002-BDE2-4AFB-B032-3D4DE9D0B109}"/>
            </c:ext>
          </c:extLst>
        </c:ser>
        <c:dLbls>
          <c:showLegendKey val="0"/>
          <c:showVal val="0"/>
          <c:showCatName val="0"/>
          <c:showSerName val="0"/>
          <c:showPercent val="0"/>
          <c:showBubbleSize val="0"/>
        </c:dLbls>
        <c:gapWidth val="219"/>
        <c:overlap val="-27"/>
        <c:axId val="-1807887248"/>
        <c:axId val="-1807882352"/>
      </c:barChart>
      <c:catAx>
        <c:axId val="-1807887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807882352"/>
        <c:crosses val="autoZero"/>
        <c:auto val="1"/>
        <c:lblAlgn val="ctr"/>
        <c:lblOffset val="100"/>
        <c:noMultiLvlLbl val="0"/>
      </c:catAx>
      <c:valAx>
        <c:axId val="-18078823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a:solidFill>
                      <a:sysClr val="windowText" lastClr="000000"/>
                    </a:solidFill>
                    <a:latin typeface="Times New Roman" panose="02020603050405020304" pitchFamily="18" charset="0"/>
                    <a:cs typeface="Times New Roman" panose="02020603050405020304" pitchFamily="18" charset="0"/>
                  </a:rPr>
                  <a:t>Өсу</a:t>
                </a:r>
                <a:r>
                  <a:rPr lang="kk-KZ" baseline="0">
                    <a:solidFill>
                      <a:sysClr val="windowText" lastClr="000000"/>
                    </a:solidFill>
                    <a:latin typeface="Times New Roman" panose="02020603050405020304" pitchFamily="18" charset="0"/>
                    <a:cs typeface="Times New Roman" panose="02020603050405020304" pitchFamily="18" charset="0"/>
                  </a:rPr>
                  <a:t> коэффициенті</a:t>
                </a:r>
                <a:endParaRPr lang="kk-KZ">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1.8991097922848664E-2"/>
              <c:y val="0.2203258655804481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807887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bg2"/>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Лист1!$CH$56</c:f>
              <c:strCache>
                <c:ptCount val="1"/>
                <c:pt idx="0">
                  <c:v>құрғақ биомасса, г/л</c:v>
                </c:pt>
              </c:strCache>
            </c:strRef>
          </c:tx>
          <c:spPr>
            <a:solidFill>
              <a:schemeClr val="accent1"/>
            </a:solidFill>
            <a:ln>
              <a:noFill/>
            </a:ln>
            <a:effectLst/>
          </c:spPr>
          <c:invertIfNegative val="0"/>
          <c:errBars>
            <c:errBarType val="both"/>
            <c:errValType val="cust"/>
            <c:noEndCap val="0"/>
            <c:plus>
              <c:numRef>
                <c:f>Лист1!$CI$57:$CI$64</c:f>
                <c:numCache>
                  <c:formatCode>General</c:formatCode>
                  <c:ptCount val="8"/>
                  <c:pt idx="0">
                    <c:v>0.05</c:v>
                  </c:pt>
                  <c:pt idx="1">
                    <c:v>0.03</c:v>
                  </c:pt>
                  <c:pt idx="2">
                    <c:v>0.04</c:v>
                  </c:pt>
                  <c:pt idx="3">
                    <c:v>0.01</c:v>
                  </c:pt>
                  <c:pt idx="4">
                    <c:v>0.05</c:v>
                  </c:pt>
                  <c:pt idx="5">
                    <c:v>0.04</c:v>
                  </c:pt>
                  <c:pt idx="6">
                    <c:v>0.04</c:v>
                  </c:pt>
                  <c:pt idx="7">
                    <c:v>0.03</c:v>
                  </c:pt>
                </c:numCache>
              </c:numRef>
            </c:plus>
            <c:minus>
              <c:numRef>
                <c:f>Лист1!$CI$57:$CI$64</c:f>
                <c:numCache>
                  <c:formatCode>General</c:formatCode>
                  <c:ptCount val="8"/>
                  <c:pt idx="0">
                    <c:v>0.05</c:v>
                  </c:pt>
                  <c:pt idx="1">
                    <c:v>0.03</c:v>
                  </c:pt>
                  <c:pt idx="2">
                    <c:v>0.04</c:v>
                  </c:pt>
                  <c:pt idx="3">
                    <c:v>0.01</c:v>
                  </c:pt>
                  <c:pt idx="4">
                    <c:v>0.05</c:v>
                  </c:pt>
                  <c:pt idx="5">
                    <c:v>0.04</c:v>
                  </c:pt>
                  <c:pt idx="6">
                    <c:v>0.04</c:v>
                  </c:pt>
                  <c:pt idx="7">
                    <c:v>0.03</c:v>
                  </c:pt>
                </c:numCache>
              </c:numRef>
            </c:minus>
            <c:spPr>
              <a:noFill/>
              <a:ln w="9525" cap="flat" cmpd="sng" algn="ctr">
                <a:solidFill>
                  <a:schemeClr val="tx1">
                    <a:lumMod val="65000"/>
                    <a:lumOff val="35000"/>
                  </a:schemeClr>
                </a:solidFill>
                <a:round/>
              </a:ln>
              <a:effectLst/>
            </c:spPr>
          </c:errBars>
          <c:cat>
            <c:strRef>
              <c:f>Лист1!$CG$57:$CG$64</c:f>
              <c:strCache>
                <c:ptCount val="8"/>
                <c:pt idx="0">
                  <c:v>Anabaena  A-1</c:v>
                </c:pt>
                <c:pt idx="1">
                  <c:v>Anabaena  A-2</c:v>
                </c:pt>
                <c:pt idx="2">
                  <c:v>Oscillatoria O-2</c:v>
                </c:pt>
                <c:pt idx="3">
                  <c:v>Synechocystis S-1</c:v>
                </c:pt>
                <c:pt idx="4">
                  <c:v>Phormidium P-1</c:v>
                </c:pt>
                <c:pt idx="5">
                  <c:v>Nostoc N-2</c:v>
                </c:pt>
                <c:pt idx="6">
                  <c:v>Nostoc N-1</c:v>
                </c:pt>
                <c:pt idx="7">
                  <c:v>Oscillatoria O-1</c:v>
                </c:pt>
              </c:strCache>
            </c:strRef>
          </c:cat>
          <c:val>
            <c:numRef>
              <c:f>Лист1!$CH$57:$CH$64</c:f>
              <c:numCache>
                <c:formatCode>General</c:formatCode>
                <c:ptCount val="8"/>
                <c:pt idx="0">
                  <c:v>0.65</c:v>
                </c:pt>
                <c:pt idx="1">
                  <c:v>0.52</c:v>
                </c:pt>
                <c:pt idx="2">
                  <c:v>0.52</c:v>
                </c:pt>
                <c:pt idx="3">
                  <c:v>0.59</c:v>
                </c:pt>
                <c:pt idx="4">
                  <c:v>0.6</c:v>
                </c:pt>
                <c:pt idx="5">
                  <c:v>0.49</c:v>
                </c:pt>
                <c:pt idx="6">
                  <c:v>0.49</c:v>
                </c:pt>
                <c:pt idx="7">
                  <c:v>0.53</c:v>
                </c:pt>
              </c:numCache>
            </c:numRef>
          </c:val>
          <c:extLst xmlns:c16r2="http://schemas.microsoft.com/office/drawing/2015/06/chart">
            <c:ext xmlns:c16="http://schemas.microsoft.com/office/drawing/2014/chart" uri="{C3380CC4-5D6E-409C-BE32-E72D297353CC}">
              <c16:uniqueId val="{00000000-E4FC-4CAF-98BF-12CD088D9272}"/>
            </c:ext>
          </c:extLst>
        </c:ser>
        <c:dLbls>
          <c:showLegendKey val="0"/>
          <c:showVal val="0"/>
          <c:showCatName val="0"/>
          <c:showSerName val="0"/>
          <c:showPercent val="0"/>
          <c:showBubbleSize val="0"/>
        </c:dLbls>
        <c:gapWidth val="182"/>
        <c:axId val="-1807884528"/>
        <c:axId val="-1807886704"/>
      </c:barChart>
      <c:catAx>
        <c:axId val="-18078845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807886704"/>
        <c:crosses val="autoZero"/>
        <c:auto val="1"/>
        <c:lblAlgn val="ctr"/>
        <c:lblOffset val="100"/>
        <c:noMultiLvlLbl val="0"/>
      </c:catAx>
      <c:valAx>
        <c:axId val="-180788670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a:t>Өсу коэффициенті</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807884528"/>
        <c:crosses val="autoZero"/>
        <c:crossBetween val="between"/>
      </c:valAx>
      <c:spPr>
        <a:noFill/>
        <a:ln>
          <a:solidFill>
            <a:sysClr val="windowText" lastClr="000000"/>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Лист1!$CH$56</c:f>
              <c:strCache>
                <c:ptCount val="1"/>
                <c:pt idx="0">
                  <c:v>құрғақ биомасса, г/л</c:v>
                </c:pt>
              </c:strCache>
            </c:strRef>
          </c:tx>
          <c:spPr>
            <a:solidFill>
              <a:schemeClr val="accent1"/>
            </a:solidFill>
            <a:ln>
              <a:noFill/>
            </a:ln>
            <a:effectLst/>
          </c:spPr>
          <c:invertIfNegative val="0"/>
          <c:errBars>
            <c:errBarType val="both"/>
            <c:errValType val="cust"/>
            <c:noEndCap val="0"/>
            <c:plus>
              <c:numRef>
                <c:f>Лист1!$CI$57:$CI$64</c:f>
                <c:numCache>
                  <c:formatCode>General</c:formatCode>
                  <c:ptCount val="8"/>
                  <c:pt idx="0">
                    <c:v>0.05</c:v>
                  </c:pt>
                  <c:pt idx="1">
                    <c:v>0.03</c:v>
                  </c:pt>
                  <c:pt idx="2">
                    <c:v>0.04</c:v>
                  </c:pt>
                  <c:pt idx="3">
                    <c:v>0.01</c:v>
                  </c:pt>
                  <c:pt idx="4">
                    <c:v>0.05</c:v>
                  </c:pt>
                  <c:pt idx="5">
                    <c:v>0.04</c:v>
                  </c:pt>
                  <c:pt idx="6">
                    <c:v>0.04</c:v>
                  </c:pt>
                  <c:pt idx="7">
                    <c:v>0.03</c:v>
                  </c:pt>
                </c:numCache>
              </c:numRef>
            </c:plus>
            <c:minus>
              <c:numRef>
                <c:f>Лист1!$CI$57:$CI$64</c:f>
                <c:numCache>
                  <c:formatCode>General</c:formatCode>
                  <c:ptCount val="8"/>
                  <c:pt idx="0">
                    <c:v>0.05</c:v>
                  </c:pt>
                  <c:pt idx="1">
                    <c:v>0.03</c:v>
                  </c:pt>
                  <c:pt idx="2">
                    <c:v>0.04</c:v>
                  </c:pt>
                  <c:pt idx="3">
                    <c:v>0.01</c:v>
                  </c:pt>
                  <c:pt idx="4">
                    <c:v>0.05</c:v>
                  </c:pt>
                  <c:pt idx="5">
                    <c:v>0.04</c:v>
                  </c:pt>
                  <c:pt idx="6">
                    <c:v>0.04</c:v>
                  </c:pt>
                  <c:pt idx="7">
                    <c:v>0.03</c:v>
                  </c:pt>
                </c:numCache>
              </c:numRef>
            </c:minus>
            <c:spPr>
              <a:noFill/>
              <a:ln w="9525" cap="flat" cmpd="sng" algn="ctr">
                <a:solidFill>
                  <a:schemeClr val="tx1">
                    <a:lumMod val="65000"/>
                    <a:lumOff val="35000"/>
                  </a:schemeClr>
                </a:solidFill>
                <a:round/>
              </a:ln>
              <a:effectLst/>
            </c:spPr>
          </c:errBars>
          <c:cat>
            <c:strRef>
              <c:f>Лист1!$CG$57:$CG$64</c:f>
              <c:strCache>
                <c:ptCount val="8"/>
                <c:pt idx="0">
                  <c:v>Anabaena  A-1</c:v>
                </c:pt>
                <c:pt idx="1">
                  <c:v>Anabaena  A-2</c:v>
                </c:pt>
                <c:pt idx="2">
                  <c:v>Oscillatoria O-2</c:v>
                </c:pt>
                <c:pt idx="3">
                  <c:v>Synechocystis S-1</c:v>
                </c:pt>
                <c:pt idx="4">
                  <c:v>Phormidium P-1</c:v>
                </c:pt>
                <c:pt idx="5">
                  <c:v>Nostoc N-2</c:v>
                </c:pt>
                <c:pt idx="6">
                  <c:v>Nostoc N-1</c:v>
                </c:pt>
                <c:pt idx="7">
                  <c:v>Oscillatoria O-1</c:v>
                </c:pt>
              </c:strCache>
            </c:strRef>
          </c:cat>
          <c:val>
            <c:numRef>
              <c:f>Лист1!$CH$57:$CH$64</c:f>
              <c:numCache>
                <c:formatCode>General</c:formatCode>
                <c:ptCount val="8"/>
                <c:pt idx="0">
                  <c:v>1.19</c:v>
                </c:pt>
                <c:pt idx="1">
                  <c:v>1.1100000000000001</c:v>
                </c:pt>
                <c:pt idx="2">
                  <c:v>0.95</c:v>
                </c:pt>
                <c:pt idx="3">
                  <c:v>0.96</c:v>
                </c:pt>
                <c:pt idx="4">
                  <c:v>1.1599999999999999</c:v>
                </c:pt>
                <c:pt idx="5">
                  <c:v>0.78</c:v>
                </c:pt>
                <c:pt idx="6">
                  <c:v>0.78</c:v>
                </c:pt>
                <c:pt idx="7">
                  <c:v>0.9</c:v>
                </c:pt>
              </c:numCache>
            </c:numRef>
          </c:val>
          <c:extLst xmlns:c16r2="http://schemas.microsoft.com/office/drawing/2015/06/chart">
            <c:ext xmlns:c16="http://schemas.microsoft.com/office/drawing/2014/chart" uri="{C3380CC4-5D6E-409C-BE32-E72D297353CC}">
              <c16:uniqueId val="{00000000-7208-4D37-84CF-105B00BDCDA3}"/>
            </c:ext>
          </c:extLst>
        </c:ser>
        <c:dLbls>
          <c:showLegendKey val="0"/>
          <c:showVal val="0"/>
          <c:showCatName val="0"/>
          <c:showSerName val="0"/>
          <c:showPercent val="0"/>
          <c:showBubbleSize val="0"/>
        </c:dLbls>
        <c:gapWidth val="182"/>
        <c:axId val="-1807892144"/>
        <c:axId val="-1807886160"/>
      </c:barChart>
      <c:catAx>
        <c:axId val="-18078921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1807886160"/>
        <c:crosses val="autoZero"/>
        <c:auto val="1"/>
        <c:lblAlgn val="ctr"/>
        <c:lblOffset val="100"/>
        <c:noMultiLvlLbl val="0"/>
      </c:catAx>
      <c:valAx>
        <c:axId val="-1807886160"/>
        <c:scaling>
          <c:orientation val="minMax"/>
        </c:scaling>
        <c:delete val="0"/>
        <c:axPos val="b"/>
        <c:title>
          <c:tx>
            <c:rich>
              <a:bodyPr rot="0" vert="horz"/>
              <a:lstStyle/>
              <a:p>
                <a:pPr>
                  <a:defRPr/>
                </a:pPr>
                <a:r>
                  <a:rPr lang="kk-KZ"/>
                  <a:t>Құрғақ биомасса</a:t>
                </a:r>
                <a:r>
                  <a:rPr lang="en-US"/>
                  <a:t>, </a:t>
                </a:r>
                <a:r>
                  <a:rPr lang="kk-KZ"/>
                  <a:t>г</a:t>
                </a:r>
                <a:r>
                  <a:rPr lang="en-US"/>
                  <a:t>/</a:t>
                </a:r>
                <a:r>
                  <a:rPr lang="kk-KZ"/>
                  <a:t>л</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en-US"/>
          </a:p>
        </c:txPr>
        <c:crossAx val="-1807892144"/>
        <c:crosses val="autoZero"/>
        <c:crossBetween val="between"/>
      </c:valAx>
      <c:spPr>
        <a:noFill/>
        <a:ln>
          <a:solidFill>
            <a:sysClr val="windowText" lastClr="000000"/>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156562437539299"/>
          <c:y val="4.3921208878016461E-2"/>
          <c:w val="0.81194355825905251"/>
          <c:h val="0.79872115500125596"/>
        </c:manualLayout>
      </c:layout>
      <c:barChart>
        <c:barDir val="col"/>
        <c:grouping val="clustered"/>
        <c:varyColors val="0"/>
        <c:ser>
          <c:idx val="0"/>
          <c:order val="0"/>
          <c:spPr>
            <a:solidFill>
              <a:schemeClr val="accent1"/>
            </a:solidFill>
            <a:ln>
              <a:noFill/>
            </a:ln>
            <a:effectLst/>
          </c:spPr>
          <c:invertIfNegative val="0"/>
          <c:errBars>
            <c:errBarType val="both"/>
            <c:errValType val="cust"/>
            <c:noEndCap val="0"/>
            <c:plus>
              <c:numRef>
                <c:f>NEW!$F$96:$F$101</c:f>
                <c:numCache>
                  <c:formatCode>General</c:formatCode>
                  <c:ptCount val="6"/>
                  <c:pt idx="0">
                    <c:v>1.8</c:v>
                  </c:pt>
                  <c:pt idx="1">
                    <c:v>1.2</c:v>
                  </c:pt>
                  <c:pt idx="5">
                    <c:v>0.5</c:v>
                  </c:pt>
                </c:numCache>
              </c:numRef>
            </c:plus>
            <c:minus>
              <c:numRef>
                <c:f>NEW!$F$96:$F$101</c:f>
                <c:numCache>
                  <c:formatCode>General</c:formatCode>
                  <c:ptCount val="6"/>
                  <c:pt idx="0">
                    <c:v>1.8</c:v>
                  </c:pt>
                  <c:pt idx="1">
                    <c:v>1.2</c:v>
                  </c:pt>
                  <c:pt idx="5">
                    <c:v>0.5</c:v>
                  </c:pt>
                </c:numCache>
              </c:numRef>
            </c:minus>
            <c:spPr>
              <a:noFill/>
              <a:ln w="9525" cap="flat" cmpd="sng" algn="ctr">
                <a:solidFill>
                  <a:schemeClr val="tx1">
                    <a:lumMod val="65000"/>
                    <a:lumOff val="35000"/>
                  </a:schemeClr>
                </a:solidFill>
                <a:round/>
              </a:ln>
              <a:effectLst/>
            </c:spPr>
          </c:errBars>
          <c:cat>
            <c:strRef>
              <c:f>NEW!$D$96:$D$101</c:f>
              <c:strCache>
                <c:ptCount val="6"/>
                <c:pt idx="0">
                  <c:v>Anabaena variabilis A-1</c:v>
                </c:pt>
                <c:pt idx="1">
                  <c:v>Anabaena variabilis A-2</c:v>
                </c:pt>
                <c:pt idx="2">
                  <c:v>Oscillatoria sp. O -1</c:v>
                </c:pt>
                <c:pt idx="3">
                  <c:v>Phormidium tenue P-1</c:v>
                </c:pt>
                <c:pt idx="4">
                  <c:v>Synechocystis sp. S-1</c:v>
                </c:pt>
                <c:pt idx="5">
                  <c:v>Desertiﬁlum sp. IPPAS B-1220</c:v>
                </c:pt>
              </c:strCache>
            </c:strRef>
          </c:cat>
          <c:val>
            <c:numRef>
              <c:f>NEW!$E$96:$E$101</c:f>
              <c:numCache>
                <c:formatCode>General</c:formatCode>
                <c:ptCount val="6"/>
                <c:pt idx="0">
                  <c:v>15.2</c:v>
                </c:pt>
                <c:pt idx="1">
                  <c:v>8.6</c:v>
                </c:pt>
                <c:pt idx="2">
                  <c:v>0</c:v>
                </c:pt>
                <c:pt idx="3">
                  <c:v>0</c:v>
                </c:pt>
                <c:pt idx="4">
                  <c:v>0</c:v>
                </c:pt>
                <c:pt idx="5">
                  <c:v>2.2999999999999998</c:v>
                </c:pt>
              </c:numCache>
            </c:numRef>
          </c:val>
          <c:extLst xmlns:c16r2="http://schemas.microsoft.com/office/drawing/2015/06/chart">
            <c:ext xmlns:c16="http://schemas.microsoft.com/office/drawing/2014/chart" uri="{C3380CC4-5D6E-409C-BE32-E72D297353CC}">
              <c16:uniqueId val="{00000000-8E10-46E7-B90B-7F66D7A18C0F}"/>
            </c:ext>
          </c:extLst>
        </c:ser>
        <c:dLbls>
          <c:showLegendKey val="0"/>
          <c:showVal val="0"/>
          <c:showCatName val="0"/>
          <c:showSerName val="0"/>
          <c:showPercent val="0"/>
          <c:showBubbleSize val="0"/>
        </c:dLbls>
        <c:gapWidth val="219"/>
        <c:overlap val="-27"/>
        <c:axId val="-1807885616"/>
        <c:axId val="-1807891600"/>
      </c:barChart>
      <c:catAx>
        <c:axId val="-1807885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807891600"/>
        <c:crosses val="autoZero"/>
        <c:auto val="1"/>
        <c:lblAlgn val="ctr"/>
        <c:lblOffset val="100"/>
        <c:noMultiLvlLbl val="0"/>
      </c:catAx>
      <c:valAx>
        <c:axId val="-180789160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kk-KZ" sz="900" b="0" i="0" baseline="0">
                    <a:solidFill>
                      <a:sysClr val="windowText" lastClr="000000"/>
                    </a:solidFill>
                    <a:effectLst/>
                    <a:latin typeface="Times New Roman" panose="02020603050405020304" pitchFamily="18" charset="0"/>
                    <a:cs typeface="Times New Roman" panose="02020603050405020304" pitchFamily="18" charset="0"/>
                  </a:rPr>
                  <a:t>Нитрогеназа белсенділігі, моль этилен/мг құрғақ биомасса</a:t>
                </a:r>
                <a:r>
                  <a:rPr lang="en-US" sz="900" b="0" i="0" baseline="0">
                    <a:solidFill>
                      <a:sysClr val="windowText" lastClr="000000"/>
                    </a:solidFill>
                    <a:effectLst/>
                    <a:latin typeface="Times New Roman" panose="02020603050405020304" pitchFamily="18" charset="0"/>
                    <a:cs typeface="Times New Roman" panose="02020603050405020304" pitchFamily="18" charset="0"/>
                  </a:rPr>
                  <a:t>/</a:t>
                </a:r>
                <a:r>
                  <a:rPr lang="kk-KZ" sz="900" b="0" i="0" baseline="0">
                    <a:solidFill>
                      <a:sysClr val="windowText" lastClr="000000"/>
                    </a:solidFill>
                    <a:effectLst/>
                    <a:latin typeface="Times New Roman" panose="02020603050405020304" pitchFamily="18" charset="0"/>
                    <a:cs typeface="Times New Roman" panose="02020603050405020304" pitchFamily="18" charset="0"/>
                  </a:rPr>
                  <a:t>сағ</a:t>
                </a:r>
                <a:endParaRPr lang="ru-RU" sz="900">
                  <a:solidFill>
                    <a:sysClr val="windowText" lastClr="000000"/>
                  </a:solidFill>
                  <a:effectLst/>
                  <a:latin typeface="Times New Roman" panose="02020603050405020304" pitchFamily="18" charset="0"/>
                  <a:cs typeface="Times New Roman" panose="02020603050405020304" pitchFamily="18" charset="0"/>
                </a:endParaRPr>
              </a:p>
            </c:rich>
          </c:tx>
          <c:layout>
            <c:manualLayout>
              <c:xMode val="edge"/>
              <c:yMode val="edge"/>
              <c:x val="1.2026178594564596E-2"/>
              <c:y val="0.1447027859381654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7885616"/>
        <c:crosses val="autoZero"/>
        <c:crossBetween val="between"/>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134297486680733"/>
          <c:y val="2.8381117432091329E-2"/>
          <c:w val="0.86654315247907721"/>
          <c:h val="0.82572520061786536"/>
        </c:manualLayout>
      </c:layout>
      <c:barChart>
        <c:barDir val="col"/>
        <c:grouping val="clustered"/>
        <c:varyColors val="0"/>
        <c:ser>
          <c:idx val="0"/>
          <c:order val="0"/>
          <c:tx>
            <c:strRef>
              <c:f>NEW!$D$86</c:f>
              <c:strCache>
                <c:ptCount val="1"/>
                <c:pt idx="0">
                  <c:v>Anabaena variabilis A-1</c:v>
                </c:pt>
              </c:strCache>
            </c:strRef>
          </c:tx>
          <c:spPr>
            <a:solidFill>
              <a:schemeClr val="accent1"/>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numRef>
              <c:f>NEW!$E$85:$I$85</c:f>
              <c:numCache>
                <c:formatCode>General</c:formatCode>
                <c:ptCount val="5"/>
                <c:pt idx="0">
                  <c:v>24</c:v>
                </c:pt>
                <c:pt idx="1">
                  <c:v>48</c:v>
                </c:pt>
                <c:pt idx="2">
                  <c:v>72</c:v>
                </c:pt>
                <c:pt idx="3">
                  <c:v>96</c:v>
                </c:pt>
                <c:pt idx="4">
                  <c:v>120</c:v>
                </c:pt>
              </c:numCache>
            </c:numRef>
          </c:cat>
          <c:val>
            <c:numRef>
              <c:f>NEW!$E$86:$I$86</c:f>
              <c:numCache>
                <c:formatCode>General</c:formatCode>
                <c:ptCount val="5"/>
                <c:pt idx="0">
                  <c:v>4.9114583333333323E-2</c:v>
                </c:pt>
                <c:pt idx="1">
                  <c:v>4.3125000000000009</c:v>
                </c:pt>
                <c:pt idx="2">
                  <c:v>8.6741145833333331</c:v>
                </c:pt>
                <c:pt idx="3">
                  <c:v>7.9481770833333325</c:v>
                </c:pt>
                <c:pt idx="4">
                  <c:v>6.1548958333333337</c:v>
                </c:pt>
              </c:numCache>
            </c:numRef>
          </c:val>
          <c:extLst xmlns:c16r2="http://schemas.microsoft.com/office/drawing/2015/06/chart">
            <c:ext xmlns:c16="http://schemas.microsoft.com/office/drawing/2014/chart" uri="{C3380CC4-5D6E-409C-BE32-E72D297353CC}">
              <c16:uniqueId val="{00000000-4BEA-4084-B025-7A7A9943C100}"/>
            </c:ext>
          </c:extLst>
        </c:ser>
        <c:ser>
          <c:idx val="1"/>
          <c:order val="1"/>
          <c:tx>
            <c:strRef>
              <c:f>NEW!$D$87</c:f>
              <c:strCache>
                <c:ptCount val="1"/>
                <c:pt idx="0">
                  <c:v>Anabaena variabilis A-2</c:v>
                </c:pt>
              </c:strCache>
            </c:strRef>
          </c:tx>
          <c:spPr>
            <a:solidFill>
              <a:schemeClr val="accent2"/>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numRef>
              <c:f>NEW!$E$85:$I$85</c:f>
              <c:numCache>
                <c:formatCode>General</c:formatCode>
                <c:ptCount val="5"/>
                <c:pt idx="0">
                  <c:v>24</c:v>
                </c:pt>
                <c:pt idx="1">
                  <c:v>48</c:v>
                </c:pt>
                <c:pt idx="2">
                  <c:v>72</c:v>
                </c:pt>
                <c:pt idx="3">
                  <c:v>96</c:v>
                </c:pt>
                <c:pt idx="4">
                  <c:v>120</c:v>
                </c:pt>
              </c:numCache>
            </c:numRef>
          </c:cat>
          <c:val>
            <c:numRef>
              <c:f>NEW!$E$87:$I$87</c:f>
              <c:numCache>
                <c:formatCode>General</c:formatCode>
                <c:ptCount val="5"/>
                <c:pt idx="0">
                  <c:v>8.3854166666666678E-3</c:v>
                </c:pt>
                <c:pt idx="1">
                  <c:v>7.1875000000000003E-3</c:v>
                </c:pt>
                <c:pt idx="2">
                  <c:v>4.7916666666666672E-3</c:v>
                </c:pt>
                <c:pt idx="3">
                  <c:v>4.7916666666666672E-3</c:v>
                </c:pt>
                <c:pt idx="4">
                  <c:v>3.5937500000000002E-3</c:v>
                </c:pt>
              </c:numCache>
            </c:numRef>
          </c:val>
          <c:extLst xmlns:c16r2="http://schemas.microsoft.com/office/drawing/2015/06/chart">
            <c:ext xmlns:c16="http://schemas.microsoft.com/office/drawing/2014/chart" uri="{C3380CC4-5D6E-409C-BE32-E72D297353CC}">
              <c16:uniqueId val="{00000001-4BEA-4084-B025-7A7A9943C100}"/>
            </c:ext>
          </c:extLst>
        </c:ser>
        <c:ser>
          <c:idx val="2"/>
          <c:order val="2"/>
          <c:tx>
            <c:strRef>
              <c:f>NEW!$D$88</c:f>
              <c:strCache>
                <c:ptCount val="1"/>
                <c:pt idx="0">
                  <c:v>Oscillatoria sp. O-1</c:v>
                </c:pt>
              </c:strCache>
            </c:strRef>
          </c:tx>
          <c:spPr>
            <a:solidFill>
              <a:schemeClr val="accent3"/>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numRef>
              <c:f>NEW!$E$85:$I$85</c:f>
              <c:numCache>
                <c:formatCode>General</c:formatCode>
                <c:ptCount val="5"/>
                <c:pt idx="0">
                  <c:v>24</c:v>
                </c:pt>
                <c:pt idx="1">
                  <c:v>48</c:v>
                </c:pt>
                <c:pt idx="2">
                  <c:v>72</c:v>
                </c:pt>
                <c:pt idx="3">
                  <c:v>96</c:v>
                </c:pt>
                <c:pt idx="4">
                  <c:v>120</c:v>
                </c:pt>
              </c:numCache>
            </c:numRef>
          </c:cat>
          <c:val>
            <c:numRef>
              <c:f>NEW!$E$88:$I$88</c:f>
              <c:numCache>
                <c:formatCode>General</c:formatCode>
                <c:ptCount val="5"/>
                <c:pt idx="0">
                  <c:v>0</c:v>
                </c:pt>
                <c:pt idx="1">
                  <c:v>4.7916666666666672E-3</c:v>
                </c:pt>
                <c:pt idx="2">
                  <c:v>4.7916666666666672E-3</c:v>
                </c:pt>
                <c:pt idx="3">
                  <c:v>0.1</c:v>
                </c:pt>
                <c:pt idx="4">
                  <c:v>0.2</c:v>
                </c:pt>
              </c:numCache>
            </c:numRef>
          </c:val>
          <c:extLst xmlns:c16r2="http://schemas.microsoft.com/office/drawing/2015/06/chart">
            <c:ext xmlns:c16="http://schemas.microsoft.com/office/drawing/2014/chart" uri="{C3380CC4-5D6E-409C-BE32-E72D297353CC}">
              <c16:uniqueId val="{00000002-4BEA-4084-B025-7A7A9943C100}"/>
            </c:ext>
          </c:extLst>
        </c:ser>
        <c:ser>
          <c:idx val="3"/>
          <c:order val="3"/>
          <c:tx>
            <c:strRef>
              <c:f>NEW!$D$89</c:f>
              <c:strCache>
                <c:ptCount val="1"/>
                <c:pt idx="0">
                  <c:v>Phormidium tenue P-1</c:v>
                </c:pt>
              </c:strCache>
            </c:strRef>
          </c:tx>
          <c:spPr>
            <a:solidFill>
              <a:schemeClr val="accent4"/>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numRef>
              <c:f>NEW!$E$85:$I$85</c:f>
              <c:numCache>
                <c:formatCode>General</c:formatCode>
                <c:ptCount val="5"/>
                <c:pt idx="0">
                  <c:v>24</c:v>
                </c:pt>
                <c:pt idx="1">
                  <c:v>48</c:v>
                </c:pt>
                <c:pt idx="2">
                  <c:v>72</c:v>
                </c:pt>
                <c:pt idx="3">
                  <c:v>96</c:v>
                </c:pt>
                <c:pt idx="4">
                  <c:v>120</c:v>
                </c:pt>
              </c:numCache>
            </c:numRef>
          </c:cat>
          <c:val>
            <c:numRef>
              <c:f>NEW!$E$89:$I$89</c:f>
              <c:numCache>
                <c:formatCode>General</c:formatCode>
                <c:ptCount val="5"/>
                <c:pt idx="0">
                  <c:v>1.7968749999999999E-2</c:v>
                </c:pt>
                <c:pt idx="1">
                  <c:v>2.7552083333333335E-2</c:v>
                </c:pt>
                <c:pt idx="2">
                  <c:v>0.13177083333333334</c:v>
                </c:pt>
                <c:pt idx="3">
                  <c:v>0.20604166666666668</c:v>
                </c:pt>
                <c:pt idx="4">
                  <c:v>0.13177083333333334</c:v>
                </c:pt>
              </c:numCache>
            </c:numRef>
          </c:val>
          <c:extLst xmlns:c16r2="http://schemas.microsoft.com/office/drawing/2015/06/chart">
            <c:ext xmlns:c16="http://schemas.microsoft.com/office/drawing/2014/chart" uri="{C3380CC4-5D6E-409C-BE32-E72D297353CC}">
              <c16:uniqueId val="{00000003-4BEA-4084-B025-7A7A9943C100}"/>
            </c:ext>
          </c:extLst>
        </c:ser>
        <c:ser>
          <c:idx val="4"/>
          <c:order val="4"/>
          <c:tx>
            <c:strRef>
              <c:f>NEW!$D$90</c:f>
              <c:strCache>
                <c:ptCount val="1"/>
                <c:pt idx="0">
                  <c:v>Synechocystis sp. S-1</c:v>
                </c:pt>
              </c:strCache>
            </c:strRef>
          </c:tx>
          <c:spPr>
            <a:solidFill>
              <a:schemeClr val="accent5"/>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numRef>
              <c:f>NEW!$E$85:$I$85</c:f>
              <c:numCache>
                <c:formatCode>General</c:formatCode>
                <c:ptCount val="5"/>
                <c:pt idx="0">
                  <c:v>24</c:v>
                </c:pt>
                <c:pt idx="1">
                  <c:v>48</c:v>
                </c:pt>
                <c:pt idx="2">
                  <c:v>72</c:v>
                </c:pt>
                <c:pt idx="3">
                  <c:v>96</c:v>
                </c:pt>
                <c:pt idx="4">
                  <c:v>120</c:v>
                </c:pt>
              </c:numCache>
            </c:numRef>
          </c:cat>
          <c:val>
            <c:numRef>
              <c:f>NEW!$E$90:$I$90</c:f>
              <c:numCache>
                <c:formatCode>General</c:formatCode>
                <c:ptCount val="5"/>
                <c:pt idx="0">
                  <c:v>8.3854166666666678E-3</c:v>
                </c:pt>
                <c:pt idx="1">
                  <c:v>8.0000000000000002E-3</c:v>
                </c:pt>
                <c:pt idx="2">
                  <c:v>8.0000000000000002E-3</c:v>
                </c:pt>
                <c:pt idx="3">
                  <c:v>8.9999999999999993E-3</c:v>
                </c:pt>
                <c:pt idx="4">
                  <c:v>0.01</c:v>
                </c:pt>
              </c:numCache>
            </c:numRef>
          </c:val>
          <c:extLst xmlns:c16r2="http://schemas.microsoft.com/office/drawing/2015/06/chart">
            <c:ext xmlns:c16="http://schemas.microsoft.com/office/drawing/2014/chart" uri="{C3380CC4-5D6E-409C-BE32-E72D297353CC}">
              <c16:uniqueId val="{00000004-4BEA-4084-B025-7A7A9943C100}"/>
            </c:ext>
          </c:extLst>
        </c:ser>
        <c:ser>
          <c:idx val="5"/>
          <c:order val="5"/>
          <c:tx>
            <c:strRef>
              <c:f>NEW!$D$91</c:f>
              <c:strCache>
                <c:ptCount val="1"/>
                <c:pt idx="0">
                  <c:v>Desertiﬁlum sp. IPPAS B-1220</c:v>
                </c:pt>
              </c:strCache>
            </c:strRef>
          </c:tx>
          <c:spPr>
            <a:solidFill>
              <a:schemeClr val="accent6"/>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numRef>
              <c:f>NEW!$E$85:$I$85</c:f>
              <c:numCache>
                <c:formatCode>General</c:formatCode>
                <c:ptCount val="5"/>
                <c:pt idx="0">
                  <c:v>24</c:v>
                </c:pt>
                <c:pt idx="1">
                  <c:v>48</c:v>
                </c:pt>
                <c:pt idx="2">
                  <c:v>72</c:v>
                </c:pt>
                <c:pt idx="3">
                  <c:v>96</c:v>
                </c:pt>
                <c:pt idx="4">
                  <c:v>120</c:v>
                </c:pt>
              </c:numCache>
            </c:numRef>
          </c:cat>
          <c:val>
            <c:numRef>
              <c:f>NEW!$E$91:$I$91</c:f>
              <c:numCache>
                <c:formatCode>General</c:formatCode>
                <c:ptCount val="5"/>
                <c:pt idx="1">
                  <c:v>8.0000000000000002E-3</c:v>
                </c:pt>
                <c:pt idx="2">
                  <c:v>1.0999999999999999E-2</c:v>
                </c:pt>
                <c:pt idx="3">
                  <c:v>0.01</c:v>
                </c:pt>
                <c:pt idx="4">
                  <c:v>0.01</c:v>
                </c:pt>
              </c:numCache>
            </c:numRef>
          </c:val>
          <c:extLst xmlns:c16r2="http://schemas.microsoft.com/office/drawing/2015/06/chart">
            <c:ext xmlns:c16="http://schemas.microsoft.com/office/drawing/2014/chart" uri="{C3380CC4-5D6E-409C-BE32-E72D297353CC}">
              <c16:uniqueId val="{00000005-4BEA-4084-B025-7A7A9943C100}"/>
            </c:ext>
          </c:extLst>
        </c:ser>
        <c:dLbls>
          <c:showLegendKey val="0"/>
          <c:showVal val="0"/>
          <c:showCatName val="0"/>
          <c:showSerName val="0"/>
          <c:showPercent val="0"/>
          <c:showBubbleSize val="0"/>
        </c:dLbls>
        <c:gapWidth val="219"/>
        <c:overlap val="-27"/>
        <c:axId val="-1807891056"/>
        <c:axId val="-1807885072"/>
      </c:barChart>
      <c:catAx>
        <c:axId val="-1807891056"/>
        <c:scaling>
          <c:orientation val="minMax"/>
        </c:scaling>
        <c:delete val="0"/>
        <c:axPos val="b"/>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mn-lt"/>
                    <a:ea typeface="+mn-ea"/>
                    <a:cs typeface="+mn-cs"/>
                  </a:defRPr>
                </a:pPr>
                <a:endParaRPr lang="en-US" sz="900" b="0" i="0" baseline="0">
                  <a:solidFill>
                    <a:sysClr val="windowText" lastClr="000000"/>
                  </a:solidFill>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mn-lt"/>
                    <a:ea typeface="+mn-ea"/>
                    <a:cs typeface="+mn-cs"/>
                  </a:defRPr>
                </a:pPr>
                <a:r>
                  <a:rPr lang="kk-KZ" sz="900" b="0" i="0" baseline="0">
                    <a:solidFill>
                      <a:sysClr val="windowText" lastClr="000000"/>
                    </a:solidFill>
                    <a:effectLst/>
                    <a:latin typeface="Times New Roman" panose="02020603050405020304" pitchFamily="18" charset="0"/>
                    <a:cs typeface="Times New Roman" panose="02020603050405020304" pitchFamily="18" charset="0"/>
                  </a:rPr>
                  <a:t>Уақыт </a:t>
                </a:r>
                <a:r>
                  <a:rPr lang="en-US" sz="900" b="0" i="0" baseline="0">
                    <a:solidFill>
                      <a:sysClr val="windowText" lastClr="000000"/>
                    </a:solidFill>
                    <a:effectLst/>
                    <a:latin typeface="Times New Roman" panose="02020603050405020304" pitchFamily="18" charset="0"/>
                    <a:cs typeface="Times New Roman" panose="02020603050405020304" pitchFamily="18" charset="0"/>
                  </a:rPr>
                  <a:t>(h)</a:t>
                </a:r>
                <a:endParaRPr lang="ru-RU" sz="900">
                  <a:solidFill>
                    <a:sysClr val="windowText" lastClr="000000"/>
                  </a:solidFill>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mn-lt"/>
                    <a:ea typeface="+mn-ea"/>
                    <a:cs typeface="+mn-cs"/>
                  </a:defRPr>
                </a:pPr>
                <a:endParaRPr lang="ru-RU">
                  <a:solidFill>
                    <a:sysClr val="windowText" lastClr="000000"/>
                  </a:solidFill>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807885072"/>
        <c:crosses val="autoZero"/>
        <c:auto val="1"/>
        <c:lblAlgn val="ctr"/>
        <c:lblOffset val="100"/>
        <c:noMultiLvlLbl val="0"/>
      </c:catAx>
      <c:valAx>
        <c:axId val="-1807885072"/>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kk-KZ" sz="900" b="0" i="0" baseline="0">
                    <a:solidFill>
                      <a:sysClr val="windowText" lastClr="000000"/>
                    </a:solidFill>
                    <a:effectLst/>
                    <a:latin typeface="Times New Roman" panose="02020603050405020304" pitchFamily="18" charset="0"/>
                    <a:cs typeface="Times New Roman" panose="02020603050405020304" pitchFamily="18" charset="0"/>
                  </a:rPr>
                  <a:t>мкмоль </a:t>
                </a:r>
                <a:r>
                  <a:rPr lang="en-US" sz="900" b="0" i="0" baseline="0">
                    <a:solidFill>
                      <a:sysClr val="windowText" lastClr="000000"/>
                    </a:solidFill>
                    <a:effectLst/>
                    <a:latin typeface="Times New Roman" panose="02020603050405020304" pitchFamily="18" charset="0"/>
                    <a:cs typeface="Times New Roman" panose="02020603050405020304" pitchFamily="18" charset="0"/>
                  </a:rPr>
                  <a:t>H</a:t>
                </a:r>
                <a:r>
                  <a:rPr lang="en-US" sz="900" b="0" i="0" baseline="-25000">
                    <a:solidFill>
                      <a:sysClr val="windowText" lastClr="000000"/>
                    </a:solidFill>
                    <a:effectLst/>
                    <a:latin typeface="Times New Roman" panose="02020603050405020304" pitchFamily="18" charset="0"/>
                    <a:cs typeface="Times New Roman" panose="02020603050405020304" pitchFamily="18" charset="0"/>
                  </a:rPr>
                  <a:t>2</a:t>
                </a:r>
                <a:r>
                  <a:rPr lang="en-US" sz="900" b="0" i="0" baseline="0">
                    <a:solidFill>
                      <a:sysClr val="windowText" lastClr="000000"/>
                    </a:solidFill>
                    <a:effectLst/>
                    <a:latin typeface="Times New Roman" panose="02020603050405020304" pitchFamily="18" charset="0"/>
                    <a:cs typeface="Times New Roman" panose="02020603050405020304" pitchFamily="18" charset="0"/>
                  </a:rPr>
                  <a:t>/</a:t>
                </a:r>
                <a:r>
                  <a:rPr lang="kk-KZ" sz="900" b="0" i="0" baseline="0">
                    <a:solidFill>
                      <a:sysClr val="windowText" lastClr="000000"/>
                    </a:solidFill>
                    <a:effectLst/>
                    <a:latin typeface="Times New Roman" panose="02020603050405020304" pitchFamily="18" charset="0"/>
                    <a:cs typeface="Times New Roman" panose="02020603050405020304" pitchFamily="18" charset="0"/>
                  </a:rPr>
                  <a:t>мг хл</a:t>
                </a:r>
                <a:r>
                  <a:rPr lang="en-US" sz="900" b="0" i="0" baseline="0">
                    <a:solidFill>
                      <a:sysClr val="windowText" lastClr="000000"/>
                    </a:solidFill>
                    <a:effectLst/>
                    <a:latin typeface="Times New Roman" panose="02020603050405020304" pitchFamily="18" charset="0"/>
                    <a:cs typeface="Times New Roman" panose="02020603050405020304" pitchFamily="18" charset="0"/>
                  </a:rPr>
                  <a:t> a/</a:t>
                </a:r>
                <a:r>
                  <a:rPr lang="kk-KZ" sz="900" b="0" i="0" baseline="0">
                    <a:solidFill>
                      <a:sysClr val="windowText" lastClr="000000"/>
                    </a:solidFill>
                    <a:effectLst/>
                    <a:latin typeface="Times New Roman" panose="02020603050405020304" pitchFamily="18" charset="0"/>
                    <a:cs typeface="Times New Roman" panose="02020603050405020304" pitchFamily="18" charset="0"/>
                  </a:rPr>
                  <a:t>сағ</a:t>
                </a:r>
                <a:endParaRPr lang="ru-RU" sz="9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7891056"/>
        <c:crosses val="autoZero"/>
        <c:crossBetween val="between"/>
      </c:valAx>
      <c:spPr>
        <a:noFill/>
        <a:ln>
          <a:solidFill>
            <a:sysClr val="windowText" lastClr="000000"/>
          </a:solidFill>
        </a:ln>
        <a:effectLst/>
      </c:spPr>
    </c:plotArea>
    <c:legend>
      <c:legendPos val="b"/>
      <c:layout>
        <c:manualLayout>
          <c:xMode val="edge"/>
          <c:yMode val="edge"/>
          <c:x val="0.11505634324072538"/>
          <c:y val="5.5631390573785931E-2"/>
          <c:w val="0.31902967884691785"/>
          <c:h val="0.4083469087895113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534361517573341"/>
          <c:y val="2.8504477005344558E-2"/>
          <c:w val="0.8574958962776521"/>
          <c:h val="0.82306897615058539"/>
        </c:manualLayout>
      </c:layout>
      <c:barChart>
        <c:barDir val="col"/>
        <c:grouping val="clustered"/>
        <c:varyColors val="0"/>
        <c:ser>
          <c:idx val="0"/>
          <c:order val="0"/>
          <c:tx>
            <c:strRef>
              <c:f>NEW!$D$78</c:f>
              <c:strCache>
                <c:ptCount val="1"/>
                <c:pt idx="0">
                  <c:v>Anabaena variabilis A-1</c:v>
                </c:pt>
              </c:strCache>
            </c:strRef>
          </c:tx>
          <c:spPr>
            <a:solidFill>
              <a:schemeClr val="accent1"/>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numRef>
              <c:f>NEW!$E$77:$I$77</c:f>
              <c:numCache>
                <c:formatCode>General</c:formatCode>
                <c:ptCount val="5"/>
                <c:pt idx="0">
                  <c:v>24</c:v>
                </c:pt>
                <c:pt idx="1">
                  <c:v>48</c:v>
                </c:pt>
                <c:pt idx="2">
                  <c:v>72</c:v>
                </c:pt>
                <c:pt idx="3">
                  <c:v>96</c:v>
                </c:pt>
                <c:pt idx="4">
                  <c:v>120</c:v>
                </c:pt>
              </c:numCache>
            </c:numRef>
          </c:cat>
          <c:val>
            <c:numRef>
              <c:f>NEW!$E$78:$I$78</c:f>
              <c:numCache>
                <c:formatCode>General</c:formatCode>
                <c:ptCount val="5"/>
                <c:pt idx="0">
                  <c:v>0.01</c:v>
                </c:pt>
                <c:pt idx="1">
                  <c:v>0.1</c:v>
                </c:pt>
                <c:pt idx="2">
                  <c:v>0.3</c:v>
                </c:pt>
                <c:pt idx="3">
                  <c:v>0.5</c:v>
                </c:pt>
                <c:pt idx="4">
                  <c:v>0.2</c:v>
                </c:pt>
              </c:numCache>
            </c:numRef>
          </c:val>
          <c:extLst xmlns:c16r2="http://schemas.microsoft.com/office/drawing/2015/06/chart">
            <c:ext xmlns:c16="http://schemas.microsoft.com/office/drawing/2014/chart" uri="{C3380CC4-5D6E-409C-BE32-E72D297353CC}">
              <c16:uniqueId val="{00000000-A444-4207-BB27-6F7AB4398840}"/>
            </c:ext>
          </c:extLst>
        </c:ser>
        <c:ser>
          <c:idx val="1"/>
          <c:order val="1"/>
          <c:tx>
            <c:strRef>
              <c:f>NEW!$D$79</c:f>
              <c:strCache>
                <c:ptCount val="1"/>
                <c:pt idx="0">
                  <c:v>Anabaena variabilis A-2</c:v>
                </c:pt>
              </c:strCache>
            </c:strRef>
          </c:tx>
          <c:spPr>
            <a:solidFill>
              <a:schemeClr val="accent2"/>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numRef>
              <c:f>NEW!$E$77:$I$77</c:f>
              <c:numCache>
                <c:formatCode>General</c:formatCode>
                <c:ptCount val="5"/>
                <c:pt idx="0">
                  <c:v>24</c:v>
                </c:pt>
                <c:pt idx="1">
                  <c:v>48</c:v>
                </c:pt>
                <c:pt idx="2">
                  <c:v>72</c:v>
                </c:pt>
                <c:pt idx="3">
                  <c:v>96</c:v>
                </c:pt>
                <c:pt idx="4">
                  <c:v>120</c:v>
                </c:pt>
              </c:numCache>
            </c:numRef>
          </c:cat>
          <c:val>
            <c:numRef>
              <c:f>NEW!$E$79:$I$79</c:f>
              <c:numCache>
                <c:formatCode>General</c:formatCode>
                <c:ptCount val="5"/>
                <c:pt idx="0">
                  <c:v>1.1979166666666666E-4</c:v>
                </c:pt>
                <c:pt idx="1">
                  <c:v>1.1979166666666666E-4</c:v>
                </c:pt>
                <c:pt idx="2">
                  <c:v>1.1979166666666666E-4</c:v>
                </c:pt>
              </c:numCache>
            </c:numRef>
          </c:val>
          <c:extLst xmlns:c16r2="http://schemas.microsoft.com/office/drawing/2015/06/chart">
            <c:ext xmlns:c16="http://schemas.microsoft.com/office/drawing/2014/chart" uri="{C3380CC4-5D6E-409C-BE32-E72D297353CC}">
              <c16:uniqueId val="{00000001-A444-4207-BB27-6F7AB4398840}"/>
            </c:ext>
          </c:extLst>
        </c:ser>
        <c:ser>
          <c:idx val="2"/>
          <c:order val="2"/>
          <c:tx>
            <c:strRef>
              <c:f>NEW!$D$80</c:f>
              <c:strCache>
                <c:ptCount val="1"/>
                <c:pt idx="0">
                  <c:v>Oscillatoria sp. O-1</c:v>
                </c:pt>
              </c:strCache>
            </c:strRef>
          </c:tx>
          <c:spPr>
            <a:solidFill>
              <a:schemeClr val="accent3"/>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numRef>
              <c:f>NEW!$E$77:$I$77</c:f>
              <c:numCache>
                <c:formatCode>General</c:formatCode>
                <c:ptCount val="5"/>
                <c:pt idx="0">
                  <c:v>24</c:v>
                </c:pt>
                <c:pt idx="1">
                  <c:v>48</c:v>
                </c:pt>
                <c:pt idx="2">
                  <c:v>72</c:v>
                </c:pt>
                <c:pt idx="3">
                  <c:v>96</c:v>
                </c:pt>
                <c:pt idx="4">
                  <c:v>120</c:v>
                </c:pt>
              </c:numCache>
            </c:numRef>
          </c:cat>
          <c:val>
            <c:numRef>
              <c:f>NEW!$E$80:$I$80</c:f>
              <c:numCache>
                <c:formatCode>General</c:formatCode>
                <c:ptCount val="5"/>
              </c:numCache>
            </c:numRef>
          </c:val>
          <c:extLst xmlns:c16r2="http://schemas.microsoft.com/office/drawing/2015/06/chart">
            <c:ext xmlns:c16="http://schemas.microsoft.com/office/drawing/2014/chart" uri="{C3380CC4-5D6E-409C-BE32-E72D297353CC}">
              <c16:uniqueId val="{00000002-A444-4207-BB27-6F7AB4398840}"/>
            </c:ext>
          </c:extLst>
        </c:ser>
        <c:ser>
          <c:idx val="3"/>
          <c:order val="3"/>
          <c:tx>
            <c:strRef>
              <c:f>NEW!$D$81</c:f>
              <c:strCache>
                <c:ptCount val="1"/>
                <c:pt idx="0">
                  <c:v>Phormidium tenue P-1</c:v>
                </c:pt>
              </c:strCache>
            </c:strRef>
          </c:tx>
          <c:spPr>
            <a:solidFill>
              <a:schemeClr val="accent4"/>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numRef>
              <c:f>NEW!$E$77:$I$77</c:f>
              <c:numCache>
                <c:formatCode>General</c:formatCode>
                <c:ptCount val="5"/>
                <c:pt idx="0">
                  <c:v>24</c:v>
                </c:pt>
                <c:pt idx="1">
                  <c:v>48</c:v>
                </c:pt>
                <c:pt idx="2">
                  <c:v>72</c:v>
                </c:pt>
                <c:pt idx="3">
                  <c:v>96</c:v>
                </c:pt>
                <c:pt idx="4">
                  <c:v>120</c:v>
                </c:pt>
              </c:numCache>
            </c:numRef>
          </c:cat>
          <c:val>
            <c:numRef>
              <c:f>NEW!$E$81:$I$81</c:f>
              <c:numCache>
                <c:formatCode>General</c:formatCode>
                <c:ptCount val="5"/>
                <c:pt idx="0">
                  <c:v>0.11</c:v>
                </c:pt>
                <c:pt idx="1">
                  <c:v>0.21</c:v>
                </c:pt>
                <c:pt idx="2">
                  <c:v>1.2</c:v>
                </c:pt>
                <c:pt idx="3">
                  <c:v>1.5</c:v>
                </c:pt>
                <c:pt idx="4">
                  <c:v>1.2</c:v>
                </c:pt>
              </c:numCache>
            </c:numRef>
          </c:val>
          <c:extLst xmlns:c16r2="http://schemas.microsoft.com/office/drawing/2015/06/chart">
            <c:ext xmlns:c16="http://schemas.microsoft.com/office/drawing/2014/chart" uri="{C3380CC4-5D6E-409C-BE32-E72D297353CC}">
              <c16:uniqueId val="{00000003-A444-4207-BB27-6F7AB4398840}"/>
            </c:ext>
          </c:extLst>
        </c:ser>
        <c:ser>
          <c:idx val="4"/>
          <c:order val="4"/>
          <c:tx>
            <c:strRef>
              <c:f>NEW!$D$82</c:f>
              <c:strCache>
                <c:ptCount val="1"/>
                <c:pt idx="0">
                  <c:v>Synechocystis sp. S-1</c:v>
                </c:pt>
              </c:strCache>
            </c:strRef>
          </c:tx>
          <c:spPr>
            <a:solidFill>
              <a:schemeClr val="accent5"/>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numRef>
              <c:f>NEW!$E$77:$I$77</c:f>
              <c:numCache>
                <c:formatCode>General</c:formatCode>
                <c:ptCount val="5"/>
                <c:pt idx="0">
                  <c:v>24</c:v>
                </c:pt>
                <c:pt idx="1">
                  <c:v>48</c:v>
                </c:pt>
                <c:pt idx="2">
                  <c:v>72</c:v>
                </c:pt>
                <c:pt idx="3">
                  <c:v>96</c:v>
                </c:pt>
                <c:pt idx="4">
                  <c:v>120</c:v>
                </c:pt>
              </c:numCache>
            </c:numRef>
          </c:cat>
          <c:val>
            <c:numRef>
              <c:f>NEW!$E$82:$I$82</c:f>
              <c:numCache>
                <c:formatCode>General</c:formatCode>
                <c:ptCount val="5"/>
                <c:pt idx="0">
                  <c:v>0.1</c:v>
                </c:pt>
                <c:pt idx="1">
                  <c:v>1.1000000000000001</c:v>
                </c:pt>
                <c:pt idx="2">
                  <c:v>2.3503124999999998</c:v>
                </c:pt>
                <c:pt idx="3">
                  <c:v>2.1</c:v>
                </c:pt>
                <c:pt idx="4">
                  <c:v>1.3</c:v>
                </c:pt>
              </c:numCache>
            </c:numRef>
          </c:val>
          <c:extLst xmlns:c16r2="http://schemas.microsoft.com/office/drawing/2015/06/chart">
            <c:ext xmlns:c16="http://schemas.microsoft.com/office/drawing/2014/chart" uri="{C3380CC4-5D6E-409C-BE32-E72D297353CC}">
              <c16:uniqueId val="{00000004-A444-4207-BB27-6F7AB4398840}"/>
            </c:ext>
          </c:extLst>
        </c:ser>
        <c:ser>
          <c:idx val="5"/>
          <c:order val="5"/>
          <c:tx>
            <c:strRef>
              <c:f>NEW!$D$83</c:f>
              <c:strCache>
                <c:ptCount val="1"/>
                <c:pt idx="0">
                  <c:v>Desertiﬁlum sp. IPPAS B-1220</c:v>
                </c:pt>
              </c:strCache>
            </c:strRef>
          </c:tx>
          <c:spPr>
            <a:solidFill>
              <a:schemeClr val="accent6"/>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numRef>
              <c:f>NEW!$E$77:$I$77</c:f>
              <c:numCache>
                <c:formatCode>General</c:formatCode>
                <c:ptCount val="5"/>
                <c:pt idx="0">
                  <c:v>24</c:v>
                </c:pt>
                <c:pt idx="1">
                  <c:v>48</c:v>
                </c:pt>
                <c:pt idx="2">
                  <c:v>72</c:v>
                </c:pt>
                <c:pt idx="3">
                  <c:v>96</c:v>
                </c:pt>
                <c:pt idx="4">
                  <c:v>120</c:v>
                </c:pt>
              </c:numCache>
            </c:numRef>
          </c:cat>
          <c:val>
            <c:numRef>
              <c:f>NEW!$E$83:$I$83</c:f>
              <c:numCache>
                <c:formatCode>General</c:formatCode>
                <c:ptCount val="5"/>
                <c:pt idx="0">
                  <c:v>0.01</c:v>
                </c:pt>
                <c:pt idx="1">
                  <c:v>0.1</c:v>
                </c:pt>
                <c:pt idx="2">
                  <c:v>0.15</c:v>
                </c:pt>
                <c:pt idx="3">
                  <c:v>0.2</c:v>
                </c:pt>
                <c:pt idx="4">
                  <c:v>0.22900000000000001</c:v>
                </c:pt>
              </c:numCache>
            </c:numRef>
          </c:val>
          <c:extLst xmlns:c16r2="http://schemas.microsoft.com/office/drawing/2015/06/chart">
            <c:ext xmlns:c16="http://schemas.microsoft.com/office/drawing/2014/chart" uri="{C3380CC4-5D6E-409C-BE32-E72D297353CC}">
              <c16:uniqueId val="{00000005-A444-4207-BB27-6F7AB4398840}"/>
            </c:ext>
          </c:extLst>
        </c:ser>
        <c:dLbls>
          <c:showLegendKey val="0"/>
          <c:showVal val="0"/>
          <c:showCatName val="0"/>
          <c:showSerName val="0"/>
          <c:showPercent val="0"/>
          <c:showBubbleSize val="0"/>
        </c:dLbls>
        <c:gapWidth val="219"/>
        <c:overlap val="-27"/>
        <c:axId val="-1807883984"/>
        <c:axId val="-1807883440"/>
      </c:barChart>
      <c:catAx>
        <c:axId val="-180788398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a:solidFill>
                      <a:sysClr val="windowText" lastClr="000000"/>
                    </a:solidFill>
                    <a:latin typeface="Times New Roman" panose="02020603050405020304" pitchFamily="18" charset="0"/>
                    <a:cs typeface="Times New Roman" panose="02020603050405020304" pitchFamily="18" charset="0"/>
                  </a:rPr>
                  <a:t>Уақыт</a:t>
                </a:r>
                <a:r>
                  <a:rPr lang="en-US">
                    <a:solidFill>
                      <a:sysClr val="windowText" lastClr="000000"/>
                    </a:solidFill>
                    <a:latin typeface="Times New Roman" panose="02020603050405020304" pitchFamily="18" charset="0"/>
                    <a:cs typeface="Times New Roman" panose="02020603050405020304" pitchFamily="18" charset="0"/>
                  </a:rPr>
                  <a:t> (h)</a:t>
                </a:r>
                <a:endParaRPr lang="ru-RU">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07883440"/>
        <c:crosses val="autoZero"/>
        <c:auto val="1"/>
        <c:lblAlgn val="ctr"/>
        <c:lblOffset val="100"/>
        <c:noMultiLvlLbl val="0"/>
      </c:catAx>
      <c:valAx>
        <c:axId val="-1807883440"/>
        <c:scaling>
          <c:orientation val="minMax"/>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solidFill>
                    <a:latin typeface="+mn-lt"/>
                    <a:ea typeface="+mn-ea"/>
                    <a:cs typeface="+mn-cs"/>
                  </a:defRPr>
                </a:pPr>
                <a:r>
                  <a:rPr lang="kk-KZ" sz="1000" b="0" i="0" baseline="0">
                    <a:effectLst/>
                    <a:latin typeface="Times New Roman" panose="02020603050405020304" pitchFamily="18" charset="0"/>
                    <a:cs typeface="Times New Roman" panose="02020603050405020304" pitchFamily="18" charset="0"/>
                  </a:rPr>
                  <a:t>мкмоль </a:t>
                </a:r>
                <a:r>
                  <a:rPr lang="en-US" sz="1000" b="0" i="0" baseline="0">
                    <a:effectLst/>
                    <a:latin typeface="Times New Roman" panose="02020603050405020304" pitchFamily="18" charset="0"/>
                    <a:cs typeface="Times New Roman" panose="02020603050405020304" pitchFamily="18" charset="0"/>
                  </a:rPr>
                  <a:t>H</a:t>
                </a:r>
                <a:r>
                  <a:rPr lang="en-US" sz="1000" b="0" i="0" baseline="-25000">
                    <a:effectLst/>
                    <a:latin typeface="Times New Roman" panose="02020603050405020304" pitchFamily="18" charset="0"/>
                    <a:cs typeface="Times New Roman" panose="02020603050405020304" pitchFamily="18" charset="0"/>
                  </a:rPr>
                  <a:t>2</a:t>
                </a:r>
                <a:r>
                  <a:rPr lang="en-US" sz="1000" b="0" i="0" baseline="0">
                    <a:effectLst/>
                    <a:latin typeface="Times New Roman" panose="02020603050405020304" pitchFamily="18" charset="0"/>
                    <a:cs typeface="Times New Roman" panose="02020603050405020304" pitchFamily="18" charset="0"/>
                  </a:rPr>
                  <a:t>/</a:t>
                </a:r>
                <a:r>
                  <a:rPr lang="kk-KZ" sz="1000" b="0" i="0" baseline="0">
                    <a:effectLst/>
                    <a:latin typeface="Times New Roman" panose="02020603050405020304" pitchFamily="18" charset="0"/>
                    <a:cs typeface="Times New Roman" panose="02020603050405020304" pitchFamily="18" charset="0"/>
                  </a:rPr>
                  <a:t>мг хл</a:t>
                </a:r>
                <a:r>
                  <a:rPr lang="en-US" sz="1000" b="0" i="0" baseline="0">
                    <a:effectLst/>
                    <a:latin typeface="Times New Roman" panose="02020603050405020304" pitchFamily="18" charset="0"/>
                    <a:cs typeface="Times New Roman" panose="02020603050405020304" pitchFamily="18" charset="0"/>
                  </a:rPr>
                  <a:t> a/</a:t>
                </a:r>
                <a:r>
                  <a:rPr lang="kk-KZ" sz="1000" b="0" i="0" baseline="0">
                    <a:effectLst/>
                    <a:latin typeface="Times New Roman" panose="02020603050405020304" pitchFamily="18" charset="0"/>
                    <a:cs typeface="Times New Roman" panose="02020603050405020304" pitchFamily="18" charset="0"/>
                  </a:rPr>
                  <a:t>сағ</a:t>
                </a:r>
                <a:endParaRPr lang="en-US" sz="1000">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solidFill>
                    <a:latin typeface="+mn-lt"/>
                    <a:ea typeface="+mn-ea"/>
                    <a:cs typeface="+mn-cs"/>
                  </a:defRPr>
                </a:pPr>
                <a:endParaRPr lang="ru-RU" sz="900">
                  <a:solidFill>
                    <a:sysClr val="windowText" lastClr="000000"/>
                  </a:solidFill>
                  <a:effectLst/>
                  <a:latin typeface="Times New Roman" panose="02020603050405020304" pitchFamily="18" charset="0"/>
                  <a:cs typeface="Times New Roman" panose="02020603050405020304" pitchFamily="18" charset="0"/>
                </a:endParaRPr>
              </a:p>
            </c:rich>
          </c:tx>
          <c:layout>
            <c:manualLayout>
              <c:xMode val="edge"/>
              <c:yMode val="edge"/>
              <c:x val="3.6802890042899071E-2"/>
              <c:y val="0.26331925076772011"/>
            </c:manualLayout>
          </c:layout>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07883984"/>
        <c:crosses val="autoZero"/>
        <c:crossBetween val="between"/>
      </c:valAx>
      <c:spPr>
        <a:noFill/>
        <a:ln>
          <a:solidFill>
            <a:sysClr val="windowText" lastClr="000000"/>
          </a:solidFill>
        </a:ln>
        <a:effectLst/>
      </c:spPr>
    </c:plotArea>
    <c:legend>
      <c:legendPos val="b"/>
      <c:layout>
        <c:manualLayout>
          <c:xMode val="edge"/>
          <c:yMode val="edge"/>
          <c:x val="0.11517681423260792"/>
          <c:y val="7.5859697288786387E-2"/>
          <c:w val="0.33180060552941154"/>
          <c:h val="0.3581123962103545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0.81473</cdr:x>
      <cdr:y>0.91216</cdr:y>
    </cdr:from>
    <cdr:to>
      <cdr:x>0.97242</cdr:x>
      <cdr:y>1</cdr:y>
    </cdr:to>
    <cdr:sp macro="" textlink="">
      <cdr:nvSpPr>
        <cdr:cNvPr id="2" name="Надпись 2"/>
        <cdr:cNvSpPr txBox="1"/>
      </cdr:nvSpPr>
      <cdr:spPr>
        <a:xfrm xmlns:a="http://schemas.openxmlformats.org/drawingml/2006/main">
          <a:off x="4314190" y="2910840"/>
          <a:ext cx="835025" cy="241300"/>
        </a:xfrm>
        <a:prstGeom xmlns:a="http://schemas.openxmlformats.org/drawingml/2006/main" prst="rect">
          <a:avLst/>
        </a:prstGeom>
        <a:solidFill xmlns:a="http://schemas.openxmlformats.org/drawingml/2006/main">
          <a:schemeClr val="lt1"/>
        </a:solidFill>
        <a:ln xmlns:a="http://schemas.openxmlformats.org/drawingml/2006/main" w="6350">
          <a:no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sp>
  </cdr:relSizeAnchor>
  <cdr:relSizeAnchor xmlns:cdr="http://schemas.openxmlformats.org/drawingml/2006/chartDrawing">
    <cdr:from>
      <cdr:x>0.50756</cdr:x>
      <cdr:y>0.64285</cdr:y>
    </cdr:from>
    <cdr:to>
      <cdr:x>0.73616</cdr:x>
      <cdr:y>0.70874</cdr:y>
    </cdr:to>
    <cdr:sp macro="" textlink="">
      <cdr:nvSpPr>
        <cdr:cNvPr id="4" name="Надпись 3"/>
        <cdr:cNvSpPr txBox="1"/>
      </cdr:nvSpPr>
      <cdr:spPr>
        <a:xfrm xmlns:a="http://schemas.openxmlformats.org/drawingml/2006/main">
          <a:off x="2884590" y="1632839"/>
          <a:ext cx="1299191" cy="16736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kk-KZ" sz="1050">
              <a:solidFill>
                <a:srgbClr val="FF0000"/>
              </a:solidFill>
              <a:effectLst/>
              <a:latin typeface="Times New Roman" panose="02020603050405020304" pitchFamily="18" charset="0"/>
              <a:ea typeface="+mn-ea"/>
              <a:cs typeface="Times New Roman" panose="02020603050405020304" pitchFamily="18" charset="0"/>
            </a:rPr>
            <a:t>Табылған жоқ</a:t>
          </a:r>
          <a:endParaRPr lang="ru-RU" sz="1100"/>
        </a:p>
      </cdr:txBody>
    </cdr:sp>
  </cdr:relSizeAnchor>
  <cdr:relSizeAnchor xmlns:cdr="http://schemas.openxmlformats.org/drawingml/2006/chartDrawing">
    <cdr:from>
      <cdr:x>0.38561</cdr:x>
      <cdr:y>0.76274</cdr:y>
    </cdr:from>
    <cdr:to>
      <cdr:x>0.78443</cdr:x>
      <cdr:y>0.81412</cdr:y>
    </cdr:to>
    <cdr:sp macro="" textlink="">
      <cdr:nvSpPr>
        <cdr:cNvPr id="5" name="Левая фигурная скобка 4"/>
        <cdr:cNvSpPr/>
      </cdr:nvSpPr>
      <cdr:spPr>
        <a:xfrm xmlns:a="http://schemas.openxmlformats.org/drawingml/2006/main" rot="5400000">
          <a:off x="3339307" y="1003513"/>
          <a:ext cx="141157" cy="2324629"/>
        </a:xfrm>
        <a:prstGeom xmlns:a="http://schemas.openxmlformats.org/drawingml/2006/main" prst="leftBrace">
          <a:avLst>
            <a:gd name="adj1" fmla="val 8333"/>
            <a:gd name="adj2" fmla="val 49713"/>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ГОСТ — сортировка по именам" Version="2003"/>
</file>

<file path=customXml/itemProps1.xml><?xml version="1.0" encoding="utf-8"?>
<ds:datastoreItem xmlns:ds="http://schemas.openxmlformats.org/officeDocument/2006/customXml" ds:itemID="{2B17F1A7-D72B-4C4F-AAD2-9998B3D3F2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117</Pages>
  <Words>39392</Words>
  <Characters>224541</Characters>
  <Application>Microsoft Office Word</Application>
  <DocSecurity>0</DocSecurity>
  <Lines>1871</Lines>
  <Paragraphs>526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263407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Учетная запись Майкрософт</cp:lastModifiedBy>
  <cp:revision>2</cp:revision>
  <dcterms:created xsi:type="dcterms:W3CDTF">2023-10-12T07:52:00Z</dcterms:created>
  <dcterms:modified xsi:type="dcterms:W3CDTF">2023-10-12T07:52:00Z</dcterms:modified>
</cp:coreProperties>
</file>